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BDF7" w14:textId="5F5997CD" w:rsidR="009B0C0A" w:rsidRPr="009B0C0A" w:rsidRDefault="001A5C4A" w:rsidP="004B513F">
      <w:pPr>
        <w:pStyle w:val="Heading1"/>
        <w:spacing w:line="360" w:lineRule="auto"/>
      </w:pPr>
      <w:r w:rsidRPr="006B3A1D">
        <w:t>Assignment Specification</w:t>
      </w:r>
    </w:p>
    <w:p w14:paraId="1744FAB3" w14:textId="65D2084A"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Module: Optimisation Techniques</w:t>
      </w:r>
      <w:r w:rsidR="00EE31D2">
        <w:rPr>
          <w:rFonts w:ascii="Arial" w:hAnsi="Arial" w:cs="Arial"/>
          <w:sz w:val="28"/>
          <w:szCs w:val="28"/>
        </w:rPr>
        <w:t xml:space="preserve"> (6MA502)</w:t>
      </w:r>
    </w:p>
    <w:p w14:paraId="4C525B93" w14:textId="77777777"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Assignment Title: Coursework</w:t>
      </w:r>
    </w:p>
    <w:p w14:paraId="0E8FF93C" w14:textId="77777777"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Assessment Tutor: R. Conniss</w:t>
      </w:r>
    </w:p>
    <w:p w14:paraId="44593CAD" w14:textId="77777777"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Weighting Towards Module Grade: 100%</w:t>
      </w:r>
    </w:p>
    <w:p w14:paraId="2E79966F" w14:textId="5303C66A"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 xml:space="preserve">Date Set: </w:t>
      </w:r>
      <w:r w:rsidR="001D2F2A">
        <w:rPr>
          <w:rFonts w:ascii="Arial" w:hAnsi="Arial" w:cs="Arial"/>
          <w:sz w:val="28"/>
          <w:szCs w:val="28"/>
        </w:rPr>
        <w:t>1 Oct 18</w:t>
      </w:r>
    </w:p>
    <w:p w14:paraId="098CF526" w14:textId="5EEEE112"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 xml:space="preserve">Hand-In Deadline Date: </w:t>
      </w:r>
      <w:r w:rsidR="00551924">
        <w:rPr>
          <w:rFonts w:ascii="Arial" w:hAnsi="Arial" w:cs="Arial"/>
          <w:sz w:val="28"/>
          <w:szCs w:val="28"/>
        </w:rPr>
        <w:t>11 Jan 19</w:t>
      </w:r>
    </w:p>
    <w:p w14:paraId="7FA55797" w14:textId="7CF51EA2"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 xml:space="preserve">Feedback Deadline: </w:t>
      </w:r>
      <w:r w:rsidR="00237AF5">
        <w:rPr>
          <w:rFonts w:ascii="Arial" w:hAnsi="Arial" w:cs="Arial"/>
          <w:sz w:val="28"/>
          <w:szCs w:val="28"/>
        </w:rPr>
        <w:t>+ 15 working days</w:t>
      </w:r>
    </w:p>
    <w:p w14:paraId="051E432E" w14:textId="77777777" w:rsidR="001A5C4A" w:rsidRPr="006B3A1D" w:rsidRDefault="001A5C4A" w:rsidP="004B513F">
      <w:pPr>
        <w:pStyle w:val="Heading2"/>
        <w:spacing w:line="360" w:lineRule="auto"/>
      </w:pPr>
      <w:r w:rsidRPr="006B3A1D">
        <w:t>Penalty for Late Submission</w:t>
      </w:r>
    </w:p>
    <w:p w14:paraId="7503F0FB" w14:textId="77777777"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There is no automatic rig</w:t>
      </w:r>
      <w:bookmarkStart w:id="0" w:name="_GoBack"/>
      <w:bookmarkEnd w:id="0"/>
      <w:r w:rsidRPr="006B3A1D">
        <w:rPr>
          <w:rFonts w:ascii="Arial" w:hAnsi="Arial" w:cs="Arial"/>
          <w:sz w:val="28"/>
          <w:szCs w:val="28"/>
        </w:rPr>
        <w:t>ht to late submission. After the Deadline, work accepted as 'Late Submission' will only be marked when there has been unexpected and severe disruption to study and has been authorised by the relevant Program Leader or Head of Joint Honours. Work submitted more than one week after the deadline will not be marked. The only exceptions to this rule are when the Module Leader, or nominee, has given permission for the work to be handed in late or you have been ill and produce appropriate certification. In both cases an online Exceptional Extenuating Circumstances Form (EEC) (</w:t>
      </w:r>
      <w:hyperlink r:id="rId7" w:tooltip="Link to EEC procedure" w:history="1">
        <w:r w:rsidRPr="006B3A1D">
          <w:rPr>
            <w:rStyle w:val="Hyperlink"/>
            <w:rFonts w:ascii="Arial" w:hAnsi="Arial" w:cs="Arial"/>
            <w:sz w:val="28"/>
            <w:szCs w:val="28"/>
          </w:rPr>
          <w:t>available here</w:t>
        </w:r>
      </w:hyperlink>
      <w:r w:rsidRPr="006B3A1D">
        <w:rPr>
          <w:rFonts w:ascii="Arial" w:hAnsi="Arial" w:cs="Arial"/>
          <w:sz w:val="28"/>
          <w:szCs w:val="28"/>
        </w:rPr>
        <w:t xml:space="preserve">) should be completed before the Deadline Date. The EEC will be treated in line with the University’s policies and procedures. </w:t>
      </w:r>
    </w:p>
    <w:p w14:paraId="3340D302" w14:textId="77777777" w:rsidR="001A5C4A" w:rsidRPr="006B3A1D" w:rsidRDefault="001A5C4A" w:rsidP="004B513F">
      <w:pPr>
        <w:pStyle w:val="Heading2"/>
        <w:spacing w:line="360" w:lineRule="auto"/>
      </w:pPr>
      <w:r w:rsidRPr="006B3A1D">
        <w:t xml:space="preserve">Level of Collaboration: </w:t>
      </w:r>
    </w:p>
    <w:p w14:paraId="58EBB716" w14:textId="77777777" w:rsidR="001A5C4A" w:rsidRPr="006B3A1D" w:rsidRDefault="001A5C4A" w:rsidP="004B513F">
      <w:pPr>
        <w:spacing w:line="360" w:lineRule="auto"/>
        <w:jc w:val="both"/>
        <w:rPr>
          <w:rFonts w:ascii="Arial" w:hAnsi="Arial" w:cs="Arial"/>
          <w:sz w:val="28"/>
          <w:szCs w:val="28"/>
        </w:rPr>
      </w:pPr>
      <w:r w:rsidRPr="006B3A1D">
        <w:rPr>
          <w:rFonts w:ascii="Arial" w:hAnsi="Arial" w:cs="Arial"/>
          <w:sz w:val="28"/>
          <w:szCs w:val="28"/>
        </w:rPr>
        <w:t>NONE</w:t>
      </w:r>
    </w:p>
    <w:p w14:paraId="65DBAC25" w14:textId="77777777" w:rsidR="00C63C9F" w:rsidRPr="006B3A1D" w:rsidRDefault="00C63C9F" w:rsidP="004B513F">
      <w:pPr>
        <w:spacing w:line="360" w:lineRule="auto"/>
        <w:rPr>
          <w:rFonts w:ascii="Arial" w:hAnsi="Arial" w:cs="Arial"/>
          <w:sz w:val="28"/>
          <w:szCs w:val="28"/>
        </w:rPr>
      </w:pPr>
    </w:p>
    <w:p w14:paraId="3767E986" w14:textId="77777777" w:rsidR="00B53298" w:rsidRPr="006B3A1D" w:rsidRDefault="00B53298" w:rsidP="004B513F">
      <w:pPr>
        <w:pStyle w:val="Heading2"/>
        <w:spacing w:line="360" w:lineRule="auto"/>
      </w:pPr>
      <w:r w:rsidRPr="006B3A1D">
        <w:lastRenderedPageBreak/>
        <w:t>Learning Outcomes:</w:t>
      </w:r>
    </w:p>
    <w:p w14:paraId="28768A9B" w14:textId="77777777" w:rsidR="00B53298" w:rsidRPr="006B3A1D" w:rsidRDefault="00B53298" w:rsidP="004B513F">
      <w:pPr>
        <w:numPr>
          <w:ilvl w:val="0"/>
          <w:numId w:val="4"/>
        </w:numPr>
        <w:tabs>
          <w:tab w:val="left" w:pos="720"/>
        </w:tabs>
        <w:spacing w:after="0" w:line="360" w:lineRule="auto"/>
        <w:rPr>
          <w:rFonts w:ascii="Arial" w:eastAsia="Times New Roman" w:hAnsi="Arial" w:cs="Arial"/>
          <w:sz w:val="28"/>
          <w:szCs w:val="28"/>
          <w:lang w:eastAsia="en-GB"/>
        </w:rPr>
      </w:pPr>
      <w:r w:rsidRPr="006B3A1D">
        <w:rPr>
          <w:rFonts w:ascii="Arial" w:eastAsia="Times New Roman" w:hAnsi="Arial" w:cs="Arial"/>
          <w:sz w:val="28"/>
          <w:szCs w:val="28"/>
          <w:lang w:eastAsia="en-GB"/>
        </w:rPr>
        <w:t>Demonstrate a knowledge of the underlying concepts of optimisation and metaheuristics and apply appropriate techniques to a range of problems.</w:t>
      </w:r>
    </w:p>
    <w:p w14:paraId="66B01660" w14:textId="77777777" w:rsidR="00B53298" w:rsidRPr="006B3A1D" w:rsidRDefault="00B53298" w:rsidP="004B513F">
      <w:pPr>
        <w:numPr>
          <w:ilvl w:val="0"/>
          <w:numId w:val="4"/>
        </w:numPr>
        <w:spacing w:after="0" w:line="360" w:lineRule="auto"/>
        <w:rPr>
          <w:rFonts w:ascii="Arial" w:eastAsia="Times New Roman" w:hAnsi="Arial" w:cs="Arial"/>
          <w:sz w:val="28"/>
          <w:szCs w:val="28"/>
          <w:lang w:eastAsia="en-GB"/>
        </w:rPr>
      </w:pPr>
      <w:r w:rsidRPr="006B3A1D">
        <w:rPr>
          <w:rFonts w:ascii="Arial" w:eastAsia="Times New Roman" w:hAnsi="Arial" w:cs="Arial"/>
          <w:sz w:val="28"/>
          <w:szCs w:val="28"/>
          <w:lang w:eastAsia="en-GB"/>
        </w:rPr>
        <w:t>Derive solutions to various problems through the application and implementation of modern optimisation techniques;</w:t>
      </w:r>
    </w:p>
    <w:p w14:paraId="0C575850" w14:textId="77777777" w:rsidR="00B53298" w:rsidRPr="006B3A1D" w:rsidRDefault="00B53298" w:rsidP="004B513F">
      <w:pPr>
        <w:numPr>
          <w:ilvl w:val="0"/>
          <w:numId w:val="4"/>
        </w:numPr>
        <w:tabs>
          <w:tab w:val="left" w:pos="360"/>
        </w:tabs>
        <w:spacing w:after="0" w:line="360" w:lineRule="auto"/>
        <w:rPr>
          <w:rFonts w:ascii="Arial" w:eastAsia="Times New Roman" w:hAnsi="Arial" w:cs="Arial"/>
          <w:sz w:val="28"/>
          <w:szCs w:val="28"/>
          <w:lang w:eastAsia="en-GB"/>
        </w:rPr>
      </w:pPr>
      <w:r w:rsidRPr="006B3A1D">
        <w:rPr>
          <w:rFonts w:ascii="Arial" w:eastAsia="Times New Roman" w:hAnsi="Arial" w:cs="Arial"/>
          <w:sz w:val="28"/>
          <w:szCs w:val="28"/>
          <w:lang w:eastAsia="en-GB"/>
        </w:rPr>
        <w:t>Appraise and contrast a range of optimisation techniques, comparing the efficiency and effectiveness of traditional methods with current popular methods.</w:t>
      </w:r>
    </w:p>
    <w:p w14:paraId="60B72DED" w14:textId="77777777" w:rsidR="001A5C4A" w:rsidRPr="006B3A1D" w:rsidRDefault="00B53298" w:rsidP="004B513F">
      <w:pPr>
        <w:pStyle w:val="Heading1"/>
        <w:spacing w:line="360" w:lineRule="auto"/>
      </w:pPr>
      <w:r w:rsidRPr="006B3A1D">
        <w:t xml:space="preserve">Assignment Brief. </w:t>
      </w:r>
    </w:p>
    <w:p w14:paraId="59D52FC3" w14:textId="3E10A915" w:rsidR="004B513F" w:rsidRDefault="001A5C4A" w:rsidP="004B513F">
      <w:pPr>
        <w:spacing w:line="360" w:lineRule="auto"/>
        <w:rPr>
          <w:rFonts w:ascii="Arial" w:hAnsi="Arial" w:cs="Arial"/>
          <w:sz w:val="28"/>
          <w:szCs w:val="28"/>
        </w:rPr>
      </w:pPr>
      <w:r w:rsidRPr="006B3A1D">
        <w:rPr>
          <w:rFonts w:ascii="Arial" w:hAnsi="Arial" w:cs="Arial"/>
          <w:sz w:val="28"/>
          <w:szCs w:val="28"/>
        </w:rPr>
        <w:t xml:space="preserve">Students should select ONE of the coursework </w:t>
      </w:r>
      <w:r w:rsidR="006B5FB9">
        <w:rPr>
          <w:rFonts w:ascii="Arial" w:hAnsi="Arial" w:cs="Arial"/>
          <w:sz w:val="28"/>
          <w:szCs w:val="28"/>
        </w:rPr>
        <w:t>options</w:t>
      </w:r>
      <w:r w:rsidRPr="006B3A1D">
        <w:rPr>
          <w:rFonts w:ascii="Arial" w:hAnsi="Arial" w:cs="Arial"/>
          <w:sz w:val="28"/>
          <w:szCs w:val="28"/>
        </w:rPr>
        <w:t xml:space="preserve"> detailed in this brief.  Those who wish to submit a case study, </w:t>
      </w:r>
      <w:r w:rsidR="002B7627">
        <w:rPr>
          <w:rFonts w:ascii="Arial" w:hAnsi="Arial" w:cs="Arial"/>
          <w:sz w:val="28"/>
          <w:szCs w:val="28"/>
        </w:rPr>
        <w:t>MUST</w:t>
      </w:r>
      <w:r w:rsidRPr="006B3A1D">
        <w:rPr>
          <w:rFonts w:ascii="Arial" w:hAnsi="Arial" w:cs="Arial"/>
          <w:sz w:val="28"/>
          <w:szCs w:val="28"/>
        </w:rPr>
        <w:t xml:space="preserve"> discuss the problem with the module leader before beginning work, to ensure that the study is at an appropriate level for the module. </w:t>
      </w:r>
    </w:p>
    <w:p w14:paraId="6296309E" w14:textId="282FF52A" w:rsidR="004B513F" w:rsidRPr="006B3A1D" w:rsidRDefault="004B513F" w:rsidP="004B513F">
      <w:pPr>
        <w:spacing w:line="360" w:lineRule="auto"/>
        <w:rPr>
          <w:rFonts w:ascii="Arial" w:hAnsi="Arial" w:cs="Arial"/>
          <w:sz w:val="28"/>
          <w:szCs w:val="28"/>
        </w:rPr>
      </w:pPr>
      <w:r>
        <w:rPr>
          <w:rFonts w:ascii="Arial" w:hAnsi="Arial" w:cs="Arial"/>
          <w:sz w:val="28"/>
          <w:szCs w:val="28"/>
        </w:rPr>
        <w:t xml:space="preserve">Submission for both options will be via a technical report.  Indicative word count will be 3500 words or a minimum of 8 pages at no more than 14-point font.  Appendices are not required for the report and any code or other additional work should be submitted as a zip file along with your final submission. </w:t>
      </w:r>
    </w:p>
    <w:p w14:paraId="7B0A62F8" w14:textId="77777777" w:rsidR="001A5C4A" w:rsidRPr="006B3A1D" w:rsidRDefault="001A5C4A" w:rsidP="004B513F">
      <w:pPr>
        <w:spacing w:line="360" w:lineRule="auto"/>
        <w:rPr>
          <w:rFonts w:ascii="Arial" w:hAnsi="Arial" w:cs="Arial"/>
          <w:sz w:val="28"/>
          <w:szCs w:val="28"/>
        </w:rPr>
      </w:pPr>
    </w:p>
    <w:p w14:paraId="5883B47C" w14:textId="77777777" w:rsidR="001A5C4A" w:rsidRPr="006B3A1D" w:rsidRDefault="001A5C4A" w:rsidP="004B513F">
      <w:pPr>
        <w:spacing w:line="360" w:lineRule="auto"/>
        <w:rPr>
          <w:rFonts w:ascii="Arial" w:hAnsi="Arial" w:cs="Arial"/>
          <w:sz w:val="28"/>
          <w:szCs w:val="28"/>
        </w:rPr>
      </w:pPr>
    </w:p>
    <w:p w14:paraId="4FAFE491" w14:textId="77777777" w:rsidR="001A5C4A" w:rsidRPr="006B3A1D" w:rsidRDefault="001A5C4A" w:rsidP="004B513F">
      <w:pPr>
        <w:spacing w:line="360" w:lineRule="auto"/>
        <w:rPr>
          <w:rFonts w:ascii="Arial" w:hAnsi="Arial" w:cs="Arial"/>
          <w:sz w:val="28"/>
          <w:szCs w:val="28"/>
        </w:rPr>
      </w:pPr>
    </w:p>
    <w:p w14:paraId="5E0D5C63" w14:textId="77777777" w:rsidR="006B5FB9" w:rsidRDefault="006B5FB9" w:rsidP="004B513F">
      <w:pPr>
        <w:spacing w:line="360" w:lineRule="auto"/>
        <w:rPr>
          <w:rFonts w:ascii="Arial" w:hAnsi="Arial" w:cs="Arial"/>
          <w:sz w:val="28"/>
          <w:szCs w:val="28"/>
        </w:rPr>
      </w:pPr>
      <w:r>
        <w:rPr>
          <w:rFonts w:ascii="Arial" w:hAnsi="Arial" w:cs="Arial"/>
          <w:sz w:val="28"/>
          <w:szCs w:val="28"/>
        </w:rPr>
        <w:br w:type="page"/>
      </w:r>
    </w:p>
    <w:p w14:paraId="24D9564E" w14:textId="67CA840C" w:rsidR="001A5C4A" w:rsidRPr="004B513F" w:rsidRDefault="001A5C4A" w:rsidP="004B513F">
      <w:pPr>
        <w:pStyle w:val="Heading2"/>
        <w:spacing w:line="360" w:lineRule="auto"/>
      </w:pPr>
      <w:r w:rsidRPr="006B3A1D">
        <w:lastRenderedPageBreak/>
        <w:t>Option 1 – Technical Report – Default</w:t>
      </w:r>
    </w:p>
    <w:p w14:paraId="40D0A1E3" w14:textId="77777777" w:rsidR="001A5C4A" w:rsidRPr="006B3A1D" w:rsidRDefault="001A5C4A" w:rsidP="004B513F">
      <w:pPr>
        <w:spacing w:line="360" w:lineRule="auto"/>
        <w:rPr>
          <w:rFonts w:ascii="Arial" w:hAnsi="Arial" w:cs="Arial"/>
          <w:sz w:val="28"/>
          <w:szCs w:val="28"/>
        </w:rPr>
      </w:pPr>
      <w:r w:rsidRPr="006B3A1D">
        <w:rPr>
          <w:rFonts w:ascii="Arial" w:hAnsi="Arial" w:cs="Arial"/>
          <w:sz w:val="28"/>
          <w:szCs w:val="28"/>
        </w:rPr>
        <w:t xml:space="preserve">Optimisation Techniques introduces you to three (computer intensive) modern heuristic methods: Gradient Descent/Hill Climbing, Simulated Annealing (SA) and </w:t>
      </w:r>
      <w:proofErr w:type="spellStart"/>
      <w:r w:rsidRPr="006B3A1D">
        <w:rPr>
          <w:rFonts w:ascii="Arial" w:hAnsi="Arial" w:cs="Arial"/>
          <w:sz w:val="28"/>
          <w:szCs w:val="28"/>
        </w:rPr>
        <w:t>Tabu</w:t>
      </w:r>
      <w:proofErr w:type="spellEnd"/>
      <w:r w:rsidRPr="006B3A1D">
        <w:rPr>
          <w:rFonts w:ascii="Arial" w:hAnsi="Arial" w:cs="Arial"/>
          <w:sz w:val="28"/>
          <w:szCs w:val="28"/>
        </w:rPr>
        <w:t xml:space="preserve"> Search (TS). The study materials provided, include a set of MATLAB routines which enable you to perform an in-depth investigation and comparison of these algorithms, within the context of application to functions.</w:t>
      </w:r>
    </w:p>
    <w:p w14:paraId="28CD7A39" w14:textId="77777777" w:rsidR="004B513F" w:rsidRDefault="00597618" w:rsidP="004B513F">
      <w:pPr>
        <w:pStyle w:val="Heading3"/>
      </w:pPr>
      <w:r w:rsidRPr="006B3A1D">
        <w:t>Problem 1</w:t>
      </w:r>
    </w:p>
    <w:p w14:paraId="291FA559" w14:textId="3B7BAE80" w:rsidR="00C63C9F" w:rsidRPr="006B3A1D" w:rsidRDefault="00B53298" w:rsidP="004B513F">
      <w:pPr>
        <w:spacing w:line="360" w:lineRule="auto"/>
        <w:rPr>
          <w:rFonts w:ascii="Arial" w:hAnsi="Arial" w:cs="Arial"/>
          <w:sz w:val="28"/>
          <w:szCs w:val="28"/>
        </w:rPr>
      </w:pPr>
      <w:r w:rsidRPr="006B3A1D">
        <w:rPr>
          <w:rFonts w:ascii="Arial" w:hAnsi="Arial" w:cs="Arial"/>
          <w:sz w:val="28"/>
          <w:szCs w:val="28"/>
        </w:rPr>
        <w:t>Minimise the</w:t>
      </w:r>
      <w:r w:rsidR="00C63C9F" w:rsidRPr="006B3A1D">
        <w:rPr>
          <w:rFonts w:ascii="Arial" w:hAnsi="Arial" w:cs="Arial"/>
          <w:sz w:val="28"/>
          <w:szCs w:val="28"/>
        </w:rPr>
        <w:t xml:space="preserve"> following function</w:t>
      </w:r>
      <w:r w:rsidR="004B513F">
        <w:rPr>
          <w:rFonts w:ascii="Arial" w:hAnsi="Arial" w:cs="Arial"/>
          <w:sz w:val="28"/>
          <w:szCs w:val="28"/>
        </w:rPr>
        <w:t xml:space="preserve"> using metaheuristic techniques</w:t>
      </w:r>
      <w:r w:rsidR="00C63C9F" w:rsidRPr="006B3A1D">
        <w:rPr>
          <w:rFonts w:ascii="Arial" w:hAnsi="Arial" w:cs="Arial"/>
          <w:sz w:val="28"/>
          <w:szCs w:val="28"/>
        </w:rPr>
        <w:t>:</w:t>
      </w:r>
    </w:p>
    <w:p w14:paraId="3E16FF9B" w14:textId="77777777" w:rsidR="00C63C9F" w:rsidRPr="006B3A1D" w:rsidRDefault="00C63C9F" w:rsidP="004B513F">
      <w:pPr>
        <w:spacing w:line="360" w:lineRule="auto"/>
        <w:rPr>
          <w:rFonts w:ascii="Arial" w:hAnsi="Arial" w:cs="Arial"/>
          <w:sz w:val="28"/>
          <w:szCs w:val="28"/>
        </w:rPr>
      </w:pPr>
    </w:p>
    <w:p w14:paraId="1358A099" w14:textId="77777777" w:rsidR="00C63C9F" w:rsidRPr="006B3A1D" w:rsidRDefault="00C63C9F" w:rsidP="004B513F">
      <w:pPr>
        <w:spacing w:line="360" w:lineRule="auto"/>
        <w:rPr>
          <w:rFonts w:ascii="Arial" w:hAnsi="Arial" w:cs="Arial"/>
          <w:sz w:val="28"/>
          <w:szCs w:val="28"/>
        </w:rPr>
      </w:pPr>
      <m:oMathPara>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 </m:t>
          </m:r>
          <m:d>
            <m:dPr>
              <m:begChr m:val="{"/>
              <m:endChr m:val=""/>
              <m:ctrlPr>
                <w:rPr>
                  <w:rFonts w:ascii="Cambria Math" w:hAnsi="Cambria Math" w:cs="Arial"/>
                  <w:i/>
                  <w:sz w:val="28"/>
                  <w:szCs w:val="28"/>
                </w:rPr>
              </m:ctrlPr>
            </m:dPr>
            <m:e>
              <m:m>
                <m:mPr>
                  <m:mcs>
                    <m:mc>
                      <m:mcPr>
                        <m:count m:val="2"/>
                        <m:mcJc m:val="center"/>
                      </m:mcPr>
                    </m:mc>
                  </m:mcs>
                  <m:ctrlPr>
                    <w:rPr>
                      <w:rFonts w:ascii="Cambria Math" w:hAnsi="Cambria Math" w:cs="Arial"/>
                      <w:i/>
                      <w:sz w:val="28"/>
                      <w:szCs w:val="28"/>
                    </w:rPr>
                  </m:ctrlPr>
                </m:mPr>
                <m:m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Sup>
                          <m:sSupPr>
                            <m:ctrlPr>
                              <w:rPr>
                                <w:rFonts w:ascii="Cambria Math" w:hAnsi="Cambria Math" w:cs="Arial"/>
                                <w:i/>
                                <w:sz w:val="28"/>
                                <w:szCs w:val="28"/>
                              </w:rPr>
                            </m:ctrlPr>
                          </m:sSupPr>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x</m:t>
                                    </m:r>
                                  </m:num>
                                  <m:den>
                                    <m:r>
                                      <w:rPr>
                                        <w:rFonts w:ascii="Cambria Math" w:hAnsi="Cambria Math" w:cs="Arial"/>
                                        <w:sz w:val="28"/>
                                        <w:szCs w:val="28"/>
                                      </w:rPr>
                                      <m:t>100</m:t>
                                    </m:r>
                                  </m:den>
                                </m:f>
                              </m:e>
                            </m:d>
                          </m:e>
                          <m:sup>
                            <m:r>
                              <w:rPr>
                                <w:rFonts w:ascii="Cambria Math" w:hAnsi="Cambria Math" w:cs="Arial"/>
                                <w:sz w:val="28"/>
                                <w:szCs w:val="28"/>
                              </w:rPr>
                              <m:t>2</m:t>
                            </m:r>
                          </m:sup>
                        </m:sSup>
                      </m:sup>
                    </m:sSup>
                  </m:e>
                  <m:e>
                    <m:r>
                      <w:rPr>
                        <w:rFonts w:ascii="Cambria Math" w:hAnsi="Cambria Math" w:cs="Arial"/>
                        <w:sz w:val="28"/>
                        <w:szCs w:val="28"/>
                      </w:rPr>
                      <m:t>for x≤100</m:t>
                    </m:r>
                  </m:e>
                </m:mr>
                <m:m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-1</m:t>
                        </m:r>
                      </m:sup>
                    </m:sSup>
                    <m:r>
                      <w:rPr>
                        <w:rFonts w:ascii="Cambria Math" w:hAnsi="Cambria Math" w:cs="Arial"/>
                        <w:sz w:val="28"/>
                        <w:szCs w:val="28"/>
                      </w:rPr>
                      <m:t>+(x-100)(x-102)</m:t>
                    </m:r>
                  </m:e>
                  <m:e>
                    <m:r>
                      <w:rPr>
                        <w:rFonts w:ascii="Cambria Math" w:hAnsi="Cambria Math" w:cs="Arial"/>
                        <w:sz w:val="28"/>
                        <w:szCs w:val="28"/>
                      </w:rPr>
                      <m:t>for x&gt;100</m:t>
                    </m:r>
                  </m:e>
                </m:mr>
              </m:m>
            </m:e>
          </m:d>
        </m:oMath>
      </m:oMathPara>
    </w:p>
    <w:p w14:paraId="4A15C567" w14:textId="77777777" w:rsidR="00597618" w:rsidRPr="006B3A1D" w:rsidRDefault="00597618" w:rsidP="004B513F">
      <w:pPr>
        <w:spacing w:line="360" w:lineRule="auto"/>
        <w:rPr>
          <w:rFonts w:ascii="Arial" w:hAnsi="Arial" w:cs="Arial"/>
          <w:sz w:val="28"/>
          <w:szCs w:val="28"/>
        </w:rPr>
      </w:pPr>
      <w:r w:rsidRPr="006B3A1D">
        <w:rPr>
          <w:rFonts w:ascii="Arial" w:hAnsi="Arial" w:cs="Arial"/>
          <w:sz w:val="28"/>
          <w:szCs w:val="28"/>
        </w:rPr>
        <w:t xml:space="preserve"> </w:t>
      </w:r>
    </w:p>
    <w:p w14:paraId="4042E69F" w14:textId="3001E902" w:rsidR="00597618" w:rsidRDefault="00597618" w:rsidP="004B513F">
      <w:pPr>
        <w:spacing w:line="360" w:lineRule="auto"/>
        <w:rPr>
          <w:rFonts w:ascii="Arial" w:hAnsi="Arial" w:cs="Arial"/>
          <w:sz w:val="28"/>
          <w:szCs w:val="28"/>
        </w:rPr>
      </w:pPr>
      <w:r w:rsidRPr="006B3A1D">
        <w:rPr>
          <w:rFonts w:ascii="Arial" w:hAnsi="Arial" w:cs="Arial"/>
          <w:b/>
          <w:sz w:val="28"/>
          <w:szCs w:val="28"/>
        </w:rPr>
        <w:t>Hint</w:t>
      </w:r>
      <w:r w:rsidRPr="006B3A1D">
        <w:rPr>
          <w:rFonts w:ascii="Arial" w:hAnsi="Arial" w:cs="Arial"/>
          <w:sz w:val="28"/>
          <w:szCs w:val="28"/>
        </w:rPr>
        <w:t xml:space="preserve">: The function </w:t>
      </w:r>
      <w:r w:rsidR="00EE31D2">
        <w:rPr>
          <w:rFonts w:ascii="Arial" w:hAnsi="Arial" w:cs="Arial"/>
          <w:sz w:val="28"/>
          <w:szCs w:val="28"/>
        </w:rPr>
        <w:t xml:space="preserve">is </w:t>
      </w:r>
      <w:r w:rsidR="00EE31D2" w:rsidRPr="00EE31D2">
        <w:rPr>
          <w:rFonts w:ascii="Arial" w:hAnsi="Arial" w:cs="Arial"/>
          <w:sz w:val="28"/>
          <w:szCs w:val="28"/>
        </w:rPr>
        <w:t>non- differentiable (at x=100) and</w:t>
      </w:r>
      <w:r w:rsidR="00EE31D2">
        <w:rPr>
          <w:rFonts w:ascii="Calibri" w:hAnsi="Calibri" w:cs="Calibri"/>
          <w:sz w:val="24"/>
          <w:szCs w:val="24"/>
        </w:rPr>
        <w:t xml:space="preserve"> </w:t>
      </w:r>
      <w:r w:rsidRPr="006B3A1D">
        <w:rPr>
          <w:rFonts w:ascii="Arial" w:hAnsi="Arial" w:cs="Arial"/>
          <w:sz w:val="28"/>
          <w:szCs w:val="28"/>
        </w:rPr>
        <w:t xml:space="preserve">code can be found here: </w:t>
      </w:r>
      <w:hyperlink r:id="rId8" w:history="1">
        <w:r w:rsidR="00EE31D2" w:rsidRPr="004D4366">
          <w:rPr>
            <w:rStyle w:val="Hyperlink"/>
            <w:rFonts w:ascii="Arial" w:hAnsi="Arial" w:cs="Arial"/>
            <w:sz w:val="28"/>
            <w:szCs w:val="28"/>
          </w:rPr>
          <w:t>http://uk.mathworks.com/help/gads/example-global-vs-local-minima-with-ga.html</w:t>
        </w:r>
      </w:hyperlink>
    </w:p>
    <w:p w14:paraId="12E24A68" w14:textId="77777777" w:rsidR="00EE31D2" w:rsidRPr="006B3A1D" w:rsidRDefault="00EE31D2" w:rsidP="004B513F">
      <w:pPr>
        <w:spacing w:line="360" w:lineRule="auto"/>
        <w:rPr>
          <w:rFonts w:ascii="Arial" w:hAnsi="Arial" w:cs="Arial"/>
          <w:sz w:val="28"/>
          <w:szCs w:val="28"/>
        </w:rPr>
      </w:pPr>
    </w:p>
    <w:p w14:paraId="5A14E4A7" w14:textId="77777777" w:rsidR="00597618" w:rsidRPr="006B3A1D" w:rsidRDefault="00597618" w:rsidP="004B513F">
      <w:pPr>
        <w:pStyle w:val="Heading3"/>
      </w:pPr>
      <w:r w:rsidRPr="006B3A1D">
        <w:t>Problem 2</w:t>
      </w:r>
    </w:p>
    <w:p w14:paraId="5BA3DC77" w14:textId="77777777" w:rsidR="00597618" w:rsidRPr="006B3A1D" w:rsidRDefault="00597618" w:rsidP="004B513F">
      <w:pPr>
        <w:spacing w:line="360" w:lineRule="auto"/>
        <w:rPr>
          <w:rFonts w:ascii="Arial" w:hAnsi="Arial" w:cs="Arial"/>
          <w:sz w:val="28"/>
          <w:szCs w:val="28"/>
        </w:rPr>
      </w:pPr>
      <w:r w:rsidRPr="006B3A1D">
        <w:rPr>
          <w:rFonts w:ascii="Arial" w:hAnsi="Arial" w:cs="Arial"/>
          <w:sz w:val="28"/>
          <w:szCs w:val="28"/>
        </w:rPr>
        <w:t xml:space="preserve">A manufacturer produces four types of cloth (A, B, C and D) in various patterns and colours. One length of cloth uses different colours of wool in the following amounts. </w:t>
      </w:r>
    </w:p>
    <w:p w14:paraId="384D9BAB" w14:textId="77777777" w:rsidR="00597618" w:rsidRDefault="00597618" w:rsidP="004B513F">
      <w:pPr>
        <w:spacing w:line="360" w:lineRule="auto"/>
        <w:rPr>
          <w:rFonts w:ascii="Arial" w:hAnsi="Arial" w:cs="Arial"/>
          <w:sz w:val="28"/>
          <w:szCs w:val="28"/>
        </w:rPr>
      </w:pPr>
    </w:p>
    <w:p w14:paraId="61C74A09" w14:textId="77777777" w:rsidR="004B513F" w:rsidRDefault="004B513F" w:rsidP="004B513F">
      <w:pPr>
        <w:spacing w:line="360" w:lineRule="auto"/>
        <w:rPr>
          <w:rFonts w:ascii="Arial" w:hAnsi="Arial" w:cs="Arial"/>
          <w:sz w:val="28"/>
          <w:szCs w:val="28"/>
        </w:rPr>
      </w:pPr>
    </w:p>
    <w:p w14:paraId="35702D03" w14:textId="77777777" w:rsidR="004B513F" w:rsidRPr="006B3A1D" w:rsidRDefault="004B513F" w:rsidP="004B513F">
      <w:pPr>
        <w:spacing w:line="360" w:lineRule="auto"/>
        <w:rPr>
          <w:rFonts w:ascii="Arial" w:hAnsi="Arial" w:cs="Arial"/>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1134"/>
        <w:gridCol w:w="1134"/>
        <w:gridCol w:w="1134"/>
        <w:gridCol w:w="1134"/>
        <w:gridCol w:w="1791"/>
      </w:tblGrid>
      <w:tr w:rsidR="00597618" w:rsidRPr="006B3A1D" w14:paraId="215AE159" w14:textId="77777777" w:rsidTr="00DF27A5">
        <w:trPr>
          <w:jc w:val="center"/>
        </w:trPr>
        <w:tc>
          <w:tcPr>
            <w:tcW w:w="1502" w:type="dxa"/>
            <w:shd w:val="clear" w:color="auto" w:fill="auto"/>
          </w:tcPr>
          <w:p w14:paraId="1459D22E" w14:textId="77777777" w:rsidR="00597618" w:rsidRPr="006B3A1D" w:rsidRDefault="00597618" w:rsidP="004B513F">
            <w:pPr>
              <w:spacing w:line="360" w:lineRule="auto"/>
              <w:jc w:val="both"/>
              <w:rPr>
                <w:rFonts w:ascii="Arial" w:hAnsi="Arial" w:cs="Arial"/>
                <w:b/>
                <w:sz w:val="28"/>
                <w:szCs w:val="28"/>
              </w:rPr>
            </w:pPr>
          </w:p>
        </w:tc>
        <w:tc>
          <w:tcPr>
            <w:tcW w:w="1134" w:type="dxa"/>
            <w:gridSpan w:val="4"/>
            <w:shd w:val="clear" w:color="auto" w:fill="auto"/>
          </w:tcPr>
          <w:p w14:paraId="54E0E722" w14:textId="77777777" w:rsidR="00597618" w:rsidRPr="006B3A1D" w:rsidRDefault="00597618" w:rsidP="004B513F">
            <w:pPr>
              <w:spacing w:line="360" w:lineRule="auto"/>
              <w:jc w:val="center"/>
              <w:rPr>
                <w:rFonts w:ascii="Arial" w:hAnsi="Arial" w:cs="Arial"/>
                <w:b/>
                <w:sz w:val="28"/>
                <w:szCs w:val="28"/>
              </w:rPr>
            </w:pPr>
            <w:r w:rsidRPr="006B3A1D">
              <w:rPr>
                <w:rFonts w:ascii="Arial" w:hAnsi="Arial" w:cs="Arial"/>
                <w:b/>
                <w:sz w:val="28"/>
                <w:szCs w:val="28"/>
              </w:rPr>
              <w:t>Cloth</w:t>
            </w:r>
          </w:p>
        </w:tc>
        <w:tc>
          <w:tcPr>
            <w:tcW w:w="1791" w:type="dxa"/>
            <w:shd w:val="clear" w:color="auto" w:fill="auto"/>
          </w:tcPr>
          <w:p w14:paraId="530FD493" w14:textId="77777777" w:rsidR="00597618" w:rsidRPr="006B3A1D" w:rsidRDefault="00597618" w:rsidP="004B513F">
            <w:pPr>
              <w:spacing w:line="360" w:lineRule="auto"/>
              <w:jc w:val="center"/>
              <w:rPr>
                <w:rFonts w:ascii="Arial" w:hAnsi="Arial" w:cs="Arial"/>
                <w:b/>
                <w:sz w:val="28"/>
                <w:szCs w:val="28"/>
              </w:rPr>
            </w:pPr>
          </w:p>
        </w:tc>
      </w:tr>
      <w:tr w:rsidR="00597618" w:rsidRPr="006B3A1D" w14:paraId="70F3FD7D" w14:textId="77777777" w:rsidTr="00DF27A5">
        <w:trPr>
          <w:jc w:val="center"/>
        </w:trPr>
        <w:tc>
          <w:tcPr>
            <w:tcW w:w="1502" w:type="dxa"/>
            <w:shd w:val="clear" w:color="auto" w:fill="auto"/>
          </w:tcPr>
          <w:p w14:paraId="3683D3EC"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Wool Colour</w:t>
            </w:r>
          </w:p>
        </w:tc>
        <w:tc>
          <w:tcPr>
            <w:tcW w:w="1134" w:type="dxa"/>
            <w:shd w:val="clear" w:color="auto" w:fill="auto"/>
          </w:tcPr>
          <w:p w14:paraId="7A65CE3C"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A</w:t>
            </w:r>
          </w:p>
        </w:tc>
        <w:tc>
          <w:tcPr>
            <w:tcW w:w="1134" w:type="dxa"/>
            <w:shd w:val="clear" w:color="auto" w:fill="auto"/>
          </w:tcPr>
          <w:p w14:paraId="2EA5DB45"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B</w:t>
            </w:r>
          </w:p>
        </w:tc>
        <w:tc>
          <w:tcPr>
            <w:tcW w:w="1134" w:type="dxa"/>
            <w:shd w:val="clear" w:color="auto" w:fill="auto"/>
          </w:tcPr>
          <w:p w14:paraId="2BD9A921"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C</w:t>
            </w:r>
          </w:p>
        </w:tc>
        <w:tc>
          <w:tcPr>
            <w:tcW w:w="1134" w:type="dxa"/>
            <w:shd w:val="clear" w:color="auto" w:fill="auto"/>
          </w:tcPr>
          <w:p w14:paraId="583A2044"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D</w:t>
            </w:r>
          </w:p>
        </w:tc>
        <w:tc>
          <w:tcPr>
            <w:tcW w:w="1791" w:type="dxa"/>
            <w:shd w:val="clear" w:color="auto" w:fill="auto"/>
          </w:tcPr>
          <w:p w14:paraId="48F4C345" w14:textId="77777777" w:rsidR="00597618" w:rsidRPr="006B3A1D" w:rsidRDefault="00597618" w:rsidP="004B513F">
            <w:pPr>
              <w:spacing w:line="360" w:lineRule="auto"/>
              <w:jc w:val="center"/>
              <w:rPr>
                <w:rFonts w:ascii="Arial" w:hAnsi="Arial" w:cs="Arial"/>
                <w:b/>
                <w:sz w:val="28"/>
                <w:szCs w:val="28"/>
              </w:rPr>
            </w:pPr>
            <w:r w:rsidRPr="006B3A1D">
              <w:rPr>
                <w:rFonts w:ascii="Arial" w:hAnsi="Arial" w:cs="Arial"/>
                <w:b/>
                <w:sz w:val="28"/>
                <w:szCs w:val="28"/>
              </w:rPr>
              <w:t>Available Wool</w:t>
            </w:r>
          </w:p>
        </w:tc>
      </w:tr>
      <w:tr w:rsidR="00597618" w:rsidRPr="006B3A1D" w14:paraId="0F48CA09" w14:textId="77777777" w:rsidTr="00DF27A5">
        <w:trPr>
          <w:jc w:val="center"/>
        </w:trPr>
        <w:tc>
          <w:tcPr>
            <w:tcW w:w="1502" w:type="dxa"/>
            <w:shd w:val="clear" w:color="auto" w:fill="auto"/>
          </w:tcPr>
          <w:p w14:paraId="5B5092EE"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Green</w:t>
            </w:r>
          </w:p>
        </w:tc>
        <w:tc>
          <w:tcPr>
            <w:tcW w:w="1134" w:type="dxa"/>
            <w:shd w:val="clear" w:color="auto" w:fill="auto"/>
          </w:tcPr>
          <w:p w14:paraId="3D218B4E"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134" w:type="dxa"/>
            <w:shd w:val="clear" w:color="auto" w:fill="auto"/>
          </w:tcPr>
          <w:p w14:paraId="4AE9F6D1"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2</w:t>
            </w:r>
          </w:p>
        </w:tc>
        <w:tc>
          <w:tcPr>
            <w:tcW w:w="1134" w:type="dxa"/>
            <w:shd w:val="clear" w:color="auto" w:fill="auto"/>
          </w:tcPr>
          <w:p w14:paraId="0CAE94B5"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134" w:type="dxa"/>
            <w:shd w:val="clear" w:color="auto" w:fill="auto"/>
          </w:tcPr>
          <w:p w14:paraId="208BA2FF"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791" w:type="dxa"/>
            <w:shd w:val="clear" w:color="auto" w:fill="auto"/>
          </w:tcPr>
          <w:p w14:paraId="27F8CFCE"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10</w:t>
            </w:r>
          </w:p>
        </w:tc>
      </w:tr>
      <w:tr w:rsidR="00597618" w:rsidRPr="006B3A1D" w14:paraId="03F3EB55" w14:textId="77777777" w:rsidTr="00DF27A5">
        <w:trPr>
          <w:jc w:val="center"/>
        </w:trPr>
        <w:tc>
          <w:tcPr>
            <w:tcW w:w="1502" w:type="dxa"/>
            <w:shd w:val="clear" w:color="auto" w:fill="auto"/>
          </w:tcPr>
          <w:p w14:paraId="767B7795"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Red</w:t>
            </w:r>
          </w:p>
        </w:tc>
        <w:tc>
          <w:tcPr>
            <w:tcW w:w="1134" w:type="dxa"/>
            <w:shd w:val="clear" w:color="auto" w:fill="auto"/>
          </w:tcPr>
          <w:p w14:paraId="79A797CB"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2</w:t>
            </w:r>
          </w:p>
        </w:tc>
        <w:tc>
          <w:tcPr>
            <w:tcW w:w="1134" w:type="dxa"/>
            <w:shd w:val="clear" w:color="auto" w:fill="auto"/>
          </w:tcPr>
          <w:p w14:paraId="2D7752F0"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134" w:type="dxa"/>
            <w:shd w:val="clear" w:color="auto" w:fill="auto"/>
          </w:tcPr>
          <w:p w14:paraId="55B59555"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2</w:t>
            </w:r>
          </w:p>
        </w:tc>
        <w:tc>
          <w:tcPr>
            <w:tcW w:w="1134" w:type="dxa"/>
            <w:shd w:val="clear" w:color="auto" w:fill="auto"/>
          </w:tcPr>
          <w:p w14:paraId="322EB70B"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791" w:type="dxa"/>
            <w:shd w:val="clear" w:color="auto" w:fill="auto"/>
          </w:tcPr>
          <w:p w14:paraId="453100AE"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6</w:t>
            </w:r>
          </w:p>
        </w:tc>
      </w:tr>
      <w:tr w:rsidR="00597618" w:rsidRPr="006B3A1D" w14:paraId="5031193D" w14:textId="77777777" w:rsidTr="00DF27A5">
        <w:trPr>
          <w:jc w:val="center"/>
        </w:trPr>
        <w:tc>
          <w:tcPr>
            <w:tcW w:w="1502" w:type="dxa"/>
            <w:shd w:val="clear" w:color="auto" w:fill="auto"/>
          </w:tcPr>
          <w:p w14:paraId="3F97C05F"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Blue</w:t>
            </w:r>
          </w:p>
        </w:tc>
        <w:tc>
          <w:tcPr>
            <w:tcW w:w="1134" w:type="dxa"/>
            <w:shd w:val="clear" w:color="auto" w:fill="auto"/>
          </w:tcPr>
          <w:p w14:paraId="3BBBC199"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3</w:t>
            </w:r>
          </w:p>
        </w:tc>
        <w:tc>
          <w:tcPr>
            <w:tcW w:w="1134" w:type="dxa"/>
            <w:shd w:val="clear" w:color="auto" w:fill="auto"/>
          </w:tcPr>
          <w:p w14:paraId="2CFED031"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134" w:type="dxa"/>
            <w:shd w:val="clear" w:color="auto" w:fill="auto"/>
          </w:tcPr>
          <w:p w14:paraId="4685B7D3"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134" w:type="dxa"/>
            <w:shd w:val="clear" w:color="auto" w:fill="auto"/>
          </w:tcPr>
          <w:p w14:paraId="12E9F332"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791" w:type="dxa"/>
            <w:shd w:val="clear" w:color="auto" w:fill="auto"/>
          </w:tcPr>
          <w:p w14:paraId="34237AF7"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10</w:t>
            </w:r>
          </w:p>
        </w:tc>
      </w:tr>
      <w:tr w:rsidR="00597618" w:rsidRPr="006B3A1D" w14:paraId="6667D74C" w14:textId="77777777" w:rsidTr="00DF27A5">
        <w:trPr>
          <w:jc w:val="center"/>
        </w:trPr>
        <w:tc>
          <w:tcPr>
            <w:tcW w:w="1502" w:type="dxa"/>
            <w:shd w:val="clear" w:color="auto" w:fill="auto"/>
          </w:tcPr>
          <w:p w14:paraId="06A22C41"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Yellow</w:t>
            </w:r>
          </w:p>
        </w:tc>
        <w:tc>
          <w:tcPr>
            <w:tcW w:w="1134" w:type="dxa"/>
            <w:shd w:val="clear" w:color="auto" w:fill="auto"/>
          </w:tcPr>
          <w:p w14:paraId="16886D18"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134" w:type="dxa"/>
            <w:shd w:val="clear" w:color="auto" w:fill="auto"/>
          </w:tcPr>
          <w:p w14:paraId="0ACDDD08"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4</w:t>
            </w:r>
          </w:p>
        </w:tc>
        <w:tc>
          <w:tcPr>
            <w:tcW w:w="1134" w:type="dxa"/>
            <w:shd w:val="clear" w:color="auto" w:fill="auto"/>
          </w:tcPr>
          <w:p w14:paraId="16A52EEF"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134" w:type="dxa"/>
            <w:shd w:val="clear" w:color="auto" w:fill="auto"/>
          </w:tcPr>
          <w:p w14:paraId="5A06550C"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791" w:type="dxa"/>
            <w:shd w:val="clear" w:color="auto" w:fill="auto"/>
          </w:tcPr>
          <w:p w14:paraId="3FF99F7A"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18</w:t>
            </w:r>
          </w:p>
        </w:tc>
      </w:tr>
      <w:tr w:rsidR="00597618" w:rsidRPr="006B3A1D" w14:paraId="13E67DC8" w14:textId="77777777" w:rsidTr="00DF27A5">
        <w:trPr>
          <w:jc w:val="center"/>
        </w:trPr>
        <w:tc>
          <w:tcPr>
            <w:tcW w:w="1502" w:type="dxa"/>
            <w:shd w:val="clear" w:color="auto" w:fill="auto"/>
          </w:tcPr>
          <w:p w14:paraId="38BB5F7E"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Brown</w:t>
            </w:r>
          </w:p>
        </w:tc>
        <w:tc>
          <w:tcPr>
            <w:tcW w:w="1134" w:type="dxa"/>
            <w:shd w:val="clear" w:color="auto" w:fill="auto"/>
          </w:tcPr>
          <w:p w14:paraId="074B394C"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134" w:type="dxa"/>
            <w:shd w:val="clear" w:color="auto" w:fill="auto"/>
          </w:tcPr>
          <w:p w14:paraId="6BE1C7E3"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134" w:type="dxa"/>
            <w:shd w:val="clear" w:color="auto" w:fill="auto"/>
          </w:tcPr>
          <w:p w14:paraId="4FBE40E8"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c>
          <w:tcPr>
            <w:tcW w:w="1134" w:type="dxa"/>
            <w:shd w:val="clear" w:color="auto" w:fill="auto"/>
          </w:tcPr>
          <w:p w14:paraId="50CCDE6B"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3</w:t>
            </w:r>
          </w:p>
        </w:tc>
        <w:tc>
          <w:tcPr>
            <w:tcW w:w="1791" w:type="dxa"/>
            <w:shd w:val="clear" w:color="auto" w:fill="auto"/>
          </w:tcPr>
          <w:p w14:paraId="5E7D9C6A"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8</w:t>
            </w:r>
          </w:p>
        </w:tc>
      </w:tr>
      <w:tr w:rsidR="00597618" w:rsidRPr="006B3A1D" w14:paraId="5F0D63B6" w14:textId="77777777" w:rsidTr="00DF27A5">
        <w:trPr>
          <w:jc w:val="center"/>
        </w:trPr>
        <w:tc>
          <w:tcPr>
            <w:tcW w:w="1502" w:type="dxa"/>
            <w:shd w:val="clear" w:color="auto" w:fill="auto"/>
          </w:tcPr>
          <w:p w14:paraId="0C740B05" w14:textId="77777777" w:rsidR="00597618" w:rsidRPr="006B3A1D" w:rsidRDefault="00597618" w:rsidP="004B513F">
            <w:pPr>
              <w:spacing w:line="360" w:lineRule="auto"/>
              <w:jc w:val="both"/>
              <w:rPr>
                <w:rFonts w:ascii="Arial" w:hAnsi="Arial" w:cs="Arial"/>
                <w:b/>
                <w:sz w:val="28"/>
                <w:szCs w:val="28"/>
              </w:rPr>
            </w:pPr>
            <w:r w:rsidRPr="006B3A1D">
              <w:rPr>
                <w:rFonts w:ascii="Arial" w:hAnsi="Arial" w:cs="Arial"/>
                <w:b/>
                <w:sz w:val="28"/>
                <w:szCs w:val="28"/>
              </w:rPr>
              <w:t>Purple</w:t>
            </w:r>
          </w:p>
        </w:tc>
        <w:tc>
          <w:tcPr>
            <w:tcW w:w="1134" w:type="dxa"/>
            <w:shd w:val="clear" w:color="auto" w:fill="auto"/>
          </w:tcPr>
          <w:p w14:paraId="5AD77C7B"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134" w:type="dxa"/>
            <w:shd w:val="clear" w:color="auto" w:fill="auto"/>
          </w:tcPr>
          <w:p w14:paraId="17CF6755"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0</w:t>
            </w:r>
          </w:p>
        </w:tc>
        <w:tc>
          <w:tcPr>
            <w:tcW w:w="1134" w:type="dxa"/>
            <w:shd w:val="clear" w:color="auto" w:fill="auto"/>
          </w:tcPr>
          <w:p w14:paraId="0ABBE9E5"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3</w:t>
            </w:r>
          </w:p>
        </w:tc>
        <w:tc>
          <w:tcPr>
            <w:tcW w:w="1134" w:type="dxa"/>
            <w:shd w:val="clear" w:color="auto" w:fill="auto"/>
          </w:tcPr>
          <w:p w14:paraId="6608AAA4"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3</w:t>
            </w:r>
          </w:p>
        </w:tc>
        <w:tc>
          <w:tcPr>
            <w:tcW w:w="1791" w:type="dxa"/>
            <w:shd w:val="clear" w:color="auto" w:fill="auto"/>
          </w:tcPr>
          <w:p w14:paraId="7587351C"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12</w:t>
            </w:r>
          </w:p>
        </w:tc>
      </w:tr>
    </w:tbl>
    <w:p w14:paraId="1FB736BA" w14:textId="77777777" w:rsidR="00597618" w:rsidRPr="006B3A1D" w:rsidRDefault="00597618" w:rsidP="004B513F">
      <w:pPr>
        <w:spacing w:line="360" w:lineRule="auto"/>
        <w:rPr>
          <w:rFonts w:ascii="Arial" w:hAnsi="Arial" w:cs="Arial"/>
          <w:sz w:val="28"/>
          <w:szCs w:val="28"/>
        </w:rPr>
      </w:pPr>
    </w:p>
    <w:p w14:paraId="52BB4FD7" w14:textId="152604FF"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 xml:space="preserve">For each length of </w:t>
      </w:r>
      <w:r w:rsidR="004B513F" w:rsidRPr="006B3A1D">
        <w:rPr>
          <w:rFonts w:ascii="Arial" w:hAnsi="Arial" w:cs="Arial"/>
          <w:sz w:val="28"/>
          <w:szCs w:val="28"/>
        </w:rPr>
        <w:t>cloth,</w:t>
      </w:r>
      <w:r w:rsidRPr="006B3A1D">
        <w:rPr>
          <w:rFonts w:ascii="Arial" w:hAnsi="Arial" w:cs="Arial"/>
          <w:sz w:val="28"/>
          <w:szCs w:val="28"/>
        </w:rPr>
        <w:t xml:space="preserve"> the following profit is obtained: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802"/>
        <w:gridCol w:w="1802"/>
        <w:gridCol w:w="1802"/>
        <w:gridCol w:w="1803"/>
      </w:tblGrid>
      <w:tr w:rsidR="00597618" w:rsidRPr="006B3A1D" w14:paraId="7D86D1A3" w14:textId="77777777" w:rsidTr="00DF27A5">
        <w:tc>
          <w:tcPr>
            <w:tcW w:w="1803" w:type="dxa"/>
            <w:shd w:val="clear" w:color="auto" w:fill="auto"/>
          </w:tcPr>
          <w:p w14:paraId="76F2D5E0" w14:textId="77777777" w:rsidR="00597618" w:rsidRPr="006B3A1D" w:rsidRDefault="00597618" w:rsidP="004B513F">
            <w:pPr>
              <w:spacing w:line="360" w:lineRule="auto"/>
              <w:rPr>
                <w:rFonts w:ascii="Arial" w:hAnsi="Arial" w:cs="Arial"/>
                <w:b/>
                <w:sz w:val="28"/>
                <w:szCs w:val="28"/>
              </w:rPr>
            </w:pPr>
            <w:r w:rsidRPr="006B3A1D">
              <w:rPr>
                <w:rFonts w:ascii="Arial" w:hAnsi="Arial" w:cs="Arial"/>
                <w:b/>
                <w:sz w:val="28"/>
                <w:szCs w:val="28"/>
              </w:rPr>
              <w:t>Cloth</w:t>
            </w:r>
          </w:p>
        </w:tc>
        <w:tc>
          <w:tcPr>
            <w:tcW w:w="1803" w:type="dxa"/>
            <w:shd w:val="clear" w:color="auto" w:fill="auto"/>
          </w:tcPr>
          <w:p w14:paraId="5D03EC5B" w14:textId="77777777" w:rsidR="00597618" w:rsidRPr="006B3A1D" w:rsidRDefault="00597618" w:rsidP="004B513F">
            <w:pPr>
              <w:spacing w:line="360" w:lineRule="auto"/>
              <w:jc w:val="center"/>
              <w:rPr>
                <w:rFonts w:ascii="Arial" w:hAnsi="Arial" w:cs="Arial"/>
                <w:b/>
                <w:sz w:val="28"/>
                <w:szCs w:val="28"/>
              </w:rPr>
            </w:pPr>
            <w:r w:rsidRPr="006B3A1D">
              <w:rPr>
                <w:rFonts w:ascii="Arial" w:hAnsi="Arial" w:cs="Arial"/>
                <w:b/>
                <w:sz w:val="28"/>
                <w:szCs w:val="28"/>
              </w:rPr>
              <w:t>A</w:t>
            </w:r>
          </w:p>
        </w:tc>
        <w:tc>
          <w:tcPr>
            <w:tcW w:w="1803" w:type="dxa"/>
            <w:shd w:val="clear" w:color="auto" w:fill="auto"/>
          </w:tcPr>
          <w:p w14:paraId="7A8F542B" w14:textId="77777777" w:rsidR="00597618" w:rsidRPr="006B3A1D" w:rsidRDefault="00597618" w:rsidP="004B513F">
            <w:pPr>
              <w:spacing w:line="360" w:lineRule="auto"/>
              <w:jc w:val="center"/>
              <w:rPr>
                <w:rFonts w:ascii="Arial" w:hAnsi="Arial" w:cs="Arial"/>
                <w:b/>
                <w:sz w:val="28"/>
                <w:szCs w:val="28"/>
              </w:rPr>
            </w:pPr>
            <w:r w:rsidRPr="006B3A1D">
              <w:rPr>
                <w:rFonts w:ascii="Arial" w:hAnsi="Arial" w:cs="Arial"/>
                <w:b/>
                <w:sz w:val="28"/>
                <w:szCs w:val="28"/>
              </w:rPr>
              <w:t>B</w:t>
            </w:r>
          </w:p>
        </w:tc>
        <w:tc>
          <w:tcPr>
            <w:tcW w:w="1803" w:type="dxa"/>
            <w:shd w:val="clear" w:color="auto" w:fill="auto"/>
          </w:tcPr>
          <w:p w14:paraId="679CF226" w14:textId="77777777" w:rsidR="00597618" w:rsidRPr="006B3A1D" w:rsidRDefault="00597618" w:rsidP="004B513F">
            <w:pPr>
              <w:spacing w:line="360" w:lineRule="auto"/>
              <w:jc w:val="center"/>
              <w:rPr>
                <w:rFonts w:ascii="Arial" w:hAnsi="Arial" w:cs="Arial"/>
                <w:b/>
                <w:sz w:val="28"/>
                <w:szCs w:val="28"/>
              </w:rPr>
            </w:pPr>
            <w:r w:rsidRPr="006B3A1D">
              <w:rPr>
                <w:rFonts w:ascii="Arial" w:hAnsi="Arial" w:cs="Arial"/>
                <w:b/>
                <w:sz w:val="28"/>
                <w:szCs w:val="28"/>
              </w:rPr>
              <w:t>C</w:t>
            </w:r>
          </w:p>
        </w:tc>
        <w:tc>
          <w:tcPr>
            <w:tcW w:w="1804" w:type="dxa"/>
            <w:shd w:val="clear" w:color="auto" w:fill="auto"/>
          </w:tcPr>
          <w:p w14:paraId="0B0297D1" w14:textId="77777777" w:rsidR="00597618" w:rsidRPr="006B3A1D" w:rsidRDefault="00597618" w:rsidP="004B513F">
            <w:pPr>
              <w:spacing w:line="360" w:lineRule="auto"/>
              <w:jc w:val="center"/>
              <w:rPr>
                <w:rFonts w:ascii="Arial" w:hAnsi="Arial" w:cs="Arial"/>
                <w:b/>
                <w:sz w:val="28"/>
                <w:szCs w:val="28"/>
              </w:rPr>
            </w:pPr>
            <w:r w:rsidRPr="006B3A1D">
              <w:rPr>
                <w:rFonts w:ascii="Arial" w:hAnsi="Arial" w:cs="Arial"/>
                <w:b/>
                <w:sz w:val="28"/>
                <w:szCs w:val="28"/>
              </w:rPr>
              <w:t>D</w:t>
            </w:r>
          </w:p>
        </w:tc>
      </w:tr>
      <w:tr w:rsidR="00597618" w:rsidRPr="006B3A1D" w14:paraId="7D7E9B3E" w14:textId="77777777" w:rsidTr="00DF27A5">
        <w:tc>
          <w:tcPr>
            <w:tcW w:w="1803" w:type="dxa"/>
            <w:shd w:val="clear" w:color="auto" w:fill="auto"/>
          </w:tcPr>
          <w:p w14:paraId="38255A91" w14:textId="77777777" w:rsidR="00597618" w:rsidRPr="006B3A1D" w:rsidRDefault="00597618" w:rsidP="004B513F">
            <w:pPr>
              <w:spacing w:line="360" w:lineRule="auto"/>
              <w:rPr>
                <w:rFonts w:ascii="Arial" w:hAnsi="Arial" w:cs="Arial"/>
                <w:b/>
                <w:sz w:val="28"/>
                <w:szCs w:val="28"/>
              </w:rPr>
            </w:pPr>
            <w:r w:rsidRPr="006B3A1D">
              <w:rPr>
                <w:rFonts w:ascii="Arial" w:hAnsi="Arial" w:cs="Arial"/>
                <w:b/>
                <w:sz w:val="28"/>
                <w:szCs w:val="28"/>
              </w:rPr>
              <w:t>Profit</w:t>
            </w:r>
          </w:p>
        </w:tc>
        <w:tc>
          <w:tcPr>
            <w:tcW w:w="1803" w:type="dxa"/>
            <w:shd w:val="clear" w:color="auto" w:fill="auto"/>
          </w:tcPr>
          <w:p w14:paraId="0C104C5D"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3</w:t>
            </w:r>
          </w:p>
        </w:tc>
        <w:tc>
          <w:tcPr>
            <w:tcW w:w="1803" w:type="dxa"/>
            <w:shd w:val="clear" w:color="auto" w:fill="auto"/>
          </w:tcPr>
          <w:p w14:paraId="684E3D89"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5</w:t>
            </w:r>
          </w:p>
        </w:tc>
        <w:tc>
          <w:tcPr>
            <w:tcW w:w="1803" w:type="dxa"/>
            <w:shd w:val="clear" w:color="auto" w:fill="auto"/>
          </w:tcPr>
          <w:p w14:paraId="1C9BA1FD"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4</w:t>
            </w:r>
          </w:p>
        </w:tc>
        <w:tc>
          <w:tcPr>
            <w:tcW w:w="1804" w:type="dxa"/>
            <w:shd w:val="clear" w:color="auto" w:fill="auto"/>
          </w:tcPr>
          <w:p w14:paraId="19A22BFF" w14:textId="77777777" w:rsidR="00597618" w:rsidRPr="006B3A1D" w:rsidRDefault="00597618" w:rsidP="004B513F">
            <w:pPr>
              <w:spacing w:line="360" w:lineRule="auto"/>
              <w:jc w:val="center"/>
              <w:rPr>
                <w:rFonts w:ascii="Arial" w:hAnsi="Arial" w:cs="Arial"/>
                <w:sz w:val="28"/>
                <w:szCs w:val="28"/>
              </w:rPr>
            </w:pPr>
            <w:r w:rsidRPr="006B3A1D">
              <w:rPr>
                <w:rFonts w:ascii="Arial" w:hAnsi="Arial" w:cs="Arial"/>
                <w:sz w:val="28"/>
                <w:szCs w:val="28"/>
              </w:rPr>
              <w:t>1</w:t>
            </w:r>
          </w:p>
        </w:tc>
      </w:tr>
    </w:tbl>
    <w:p w14:paraId="7D168FE8" w14:textId="77777777" w:rsidR="00597618" w:rsidRPr="006B3A1D" w:rsidRDefault="00597618" w:rsidP="004B513F">
      <w:pPr>
        <w:spacing w:line="360" w:lineRule="auto"/>
        <w:rPr>
          <w:rFonts w:ascii="Arial" w:hAnsi="Arial" w:cs="Arial"/>
          <w:sz w:val="28"/>
          <w:szCs w:val="28"/>
        </w:rPr>
      </w:pPr>
    </w:p>
    <w:p w14:paraId="2BFB618B" w14:textId="2C6CA9DC" w:rsidR="00597618" w:rsidRPr="006B3A1D" w:rsidRDefault="00597618" w:rsidP="004B513F">
      <w:pPr>
        <w:pStyle w:val="ListParagraph"/>
        <w:spacing w:line="360" w:lineRule="auto"/>
        <w:ind w:left="0"/>
        <w:rPr>
          <w:rFonts w:ascii="Arial" w:hAnsi="Arial" w:cs="Arial"/>
          <w:sz w:val="28"/>
          <w:szCs w:val="28"/>
        </w:rPr>
      </w:pPr>
      <w:r w:rsidRPr="006B3A1D">
        <w:rPr>
          <w:rFonts w:ascii="Arial" w:hAnsi="Arial" w:cs="Arial"/>
          <w:sz w:val="28"/>
          <w:szCs w:val="28"/>
        </w:rPr>
        <w:t xml:space="preserve">Formulate a Linear Programming model that maximises profit for the manufacturer.  Using the model produced, attempt to maximise profits using metaheuristic methods. </w:t>
      </w:r>
      <w:r w:rsidR="00B53298" w:rsidRPr="006B3A1D">
        <w:rPr>
          <w:rFonts w:ascii="Arial" w:hAnsi="Arial" w:cs="Arial"/>
          <w:sz w:val="28"/>
          <w:szCs w:val="28"/>
        </w:rPr>
        <w:t xml:space="preserve">NOTE: </w:t>
      </w:r>
      <w:r w:rsidR="00430384">
        <w:rPr>
          <w:rFonts w:ascii="Arial" w:hAnsi="Arial" w:cs="Arial"/>
          <w:sz w:val="28"/>
          <w:szCs w:val="28"/>
        </w:rPr>
        <w:t>T</w:t>
      </w:r>
      <w:r w:rsidR="00B53298" w:rsidRPr="006B3A1D">
        <w:rPr>
          <w:rFonts w:ascii="Arial" w:hAnsi="Arial" w:cs="Arial"/>
          <w:sz w:val="28"/>
          <w:szCs w:val="28"/>
        </w:rPr>
        <w:t xml:space="preserve">he provided code </w:t>
      </w:r>
      <w:r w:rsidR="00430384">
        <w:rPr>
          <w:rFonts w:ascii="Arial" w:hAnsi="Arial" w:cs="Arial"/>
          <w:sz w:val="28"/>
          <w:szCs w:val="28"/>
        </w:rPr>
        <w:t xml:space="preserve">will need </w:t>
      </w:r>
      <w:r w:rsidR="00B53298" w:rsidRPr="006B3A1D">
        <w:rPr>
          <w:rFonts w:ascii="Arial" w:hAnsi="Arial" w:cs="Arial"/>
          <w:sz w:val="28"/>
          <w:szCs w:val="28"/>
        </w:rPr>
        <w:t xml:space="preserve">to be developed to include constraint checking.   </w:t>
      </w:r>
    </w:p>
    <w:p w14:paraId="2B7B9B97" w14:textId="77777777" w:rsidR="004B513F" w:rsidRDefault="004B513F" w:rsidP="004B513F">
      <w:pPr>
        <w:spacing w:line="360" w:lineRule="auto"/>
        <w:rPr>
          <w:rFonts w:ascii="Arial" w:hAnsi="Arial" w:cs="Arial"/>
          <w:sz w:val="28"/>
          <w:szCs w:val="28"/>
        </w:rPr>
      </w:pPr>
    </w:p>
    <w:p w14:paraId="400CBEFB" w14:textId="77777777" w:rsidR="004B513F" w:rsidRDefault="004B513F" w:rsidP="004B513F">
      <w:pPr>
        <w:spacing w:line="360" w:lineRule="auto"/>
        <w:rPr>
          <w:rFonts w:ascii="Arial" w:hAnsi="Arial" w:cs="Arial"/>
          <w:sz w:val="28"/>
          <w:szCs w:val="28"/>
        </w:rPr>
      </w:pPr>
    </w:p>
    <w:p w14:paraId="440775D4" w14:textId="77777777" w:rsidR="004B513F" w:rsidRDefault="004B513F" w:rsidP="004B513F">
      <w:pPr>
        <w:spacing w:line="360" w:lineRule="auto"/>
        <w:rPr>
          <w:rFonts w:ascii="Arial" w:hAnsi="Arial" w:cs="Arial"/>
          <w:sz w:val="28"/>
          <w:szCs w:val="28"/>
        </w:rPr>
      </w:pPr>
    </w:p>
    <w:p w14:paraId="65D9DA1A" w14:textId="6D31C3CA" w:rsidR="001A5C4A" w:rsidRPr="006B3A1D" w:rsidRDefault="001A5C4A" w:rsidP="004B513F">
      <w:pPr>
        <w:spacing w:line="360" w:lineRule="auto"/>
        <w:rPr>
          <w:rFonts w:ascii="Arial" w:hAnsi="Arial" w:cs="Arial"/>
          <w:sz w:val="28"/>
          <w:szCs w:val="28"/>
        </w:rPr>
      </w:pPr>
      <w:r w:rsidRPr="006B3A1D">
        <w:rPr>
          <w:rFonts w:ascii="Arial" w:hAnsi="Arial" w:cs="Arial"/>
          <w:sz w:val="28"/>
          <w:szCs w:val="28"/>
        </w:rPr>
        <w:lastRenderedPageBreak/>
        <w:t xml:space="preserve">MATLAB </w:t>
      </w:r>
      <w:r w:rsidR="00EE31D2">
        <w:rPr>
          <w:rFonts w:ascii="Arial" w:hAnsi="Arial" w:cs="Arial"/>
          <w:sz w:val="28"/>
          <w:szCs w:val="28"/>
        </w:rPr>
        <w:t xml:space="preserve">example </w:t>
      </w:r>
      <w:r w:rsidRPr="006B3A1D">
        <w:rPr>
          <w:rFonts w:ascii="Arial" w:hAnsi="Arial" w:cs="Arial"/>
          <w:sz w:val="28"/>
          <w:szCs w:val="28"/>
        </w:rPr>
        <w:t xml:space="preserve">code </w:t>
      </w:r>
      <w:r w:rsidR="00EE31D2">
        <w:rPr>
          <w:rFonts w:ascii="Arial" w:hAnsi="Arial" w:cs="Arial"/>
          <w:sz w:val="28"/>
          <w:szCs w:val="28"/>
        </w:rPr>
        <w:t xml:space="preserve">for </w:t>
      </w:r>
      <w:proofErr w:type="spellStart"/>
      <w:r w:rsidR="00EE31D2">
        <w:rPr>
          <w:rFonts w:ascii="Arial" w:hAnsi="Arial" w:cs="Arial"/>
          <w:sz w:val="28"/>
          <w:szCs w:val="28"/>
        </w:rPr>
        <w:t>Tabu</w:t>
      </w:r>
      <w:proofErr w:type="spellEnd"/>
      <w:r w:rsidR="00EE31D2">
        <w:rPr>
          <w:rFonts w:ascii="Arial" w:hAnsi="Arial" w:cs="Arial"/>
          <w:sz w:val="28"/>
          <w:szCs w:val="28"/>
        </w:rPr>
        <w:t xml:space="preserve"> Search, Simulated Annealing and Hill Climbing is provided.  </w:t>
      </w:r>
    </w:p>
    <w:p w14:paraId="7190F1A8" w14:textId="6E9A653A" w:rsidR="001A5C4A" w:rsidRPr="006B3A1D" w:rsidRDefault="001A5C4A" w:rsidP="004B513F">
      <w:pPr>
        <w:numPr>
          <w:ilvl w:val="0"/>
          <w:numId w:val="1"/>
        </w:numPr>
        <w:spacing w:line="360" w:lineRule="auto"/>
        <w:rPr>
          <w:rFonts w:ascii="Arial" w:hAnsi="Arial" w:cs="Arial"/>
          <w:sz w:val="28"/>
          <w:szCs w:val="28"/>
        </w:rPr>
      </w:pPr>
      <w:r w:rsidRPr="006B3A1D">
        <w:rPr>
          <w:rFonts w:ascii="Arial" w:hAnsi="Arial" w:cs="Arial"/>
          <w:sz w:val="28"/>
          <w:szCs w:val="28"/>
        </w:rPr>
        <w:t xml:space="preserve">Carry out one iteration by hand to illustrate </w:t>
      </w:r>
      <w:r w:rsidR="00597618" w:rsidRPr="006B3A1D">
        <w:rPr>
          <w:rFonts w:ascii="Arial" w:hAnsi="Arial" w:cs="Arial"/>
          <w:sz w:val="28"/>
          <w:szCs w:val="28"/>
        </w:rPr>
        <w:t>each of the methods used</w:t>
      </w:r>
      <w:r w:rsidRPr="006B3A1D">
        <w:rPr>
          <w:rFonts w:ascii="Arial" w:hAnsi="Arial" w:cs="Arial"/>
          <w:sz w:val="28"/>
          <w:szCs w:val="28"/>
        </w:rPr>
        <w:t>.</w:t>
      </w:r>
      <w:r w:rsidR="00597618" w:rsidRPr="006B3A1D">
        <w:rPr>
          <w:rFonts w:ascii="Arial" w:hAnsi="Arial" w:cs="Arial"/>
          <w:sz w:val="28"/>
          <w:szCs w:val="28"/>
        </w:rPr>
        <w:t xml:space="preserve">  It is sufficient to do this for one of the problems, to demonstrate you understand each of the methods</w:t>
      </w:r>
      <w:r w:rsidR="004B513F">
        <w:rPr>
          <w:rFonts w:ascii="Arial" w:hAnsi="Arial" w:cs="Arial"/>
          <w:sz w:val="28"/>
          <w:szCs w:val="28"/>
        </w:rPr>
        <w:t xml:space="preserve"> you have used</w:t>
      </w:r>
      <w:r w:rsidR="00597618" w:rsidRPr="006B3A1D">
        <w:rPr>
          <w:rFonts w:ascii="Arial" w:hAnsi="Arial" w:cs="Arial"/>
          <w:sz w:val="28"/>
          <w:szCs w:val="28"/>
        </w:rPr>
        <w:t xml:space="preserve">. </w:t>
      </w:r>
    </w:p>
    <w:p w14:paraId="6093AE8B" w14:textId="5557862A" w:rsidR="001A5C4A" w:rsidRPr="006B3A1D" w:rsidRDefault="001A5C4A" w:rsidP="004B513F">
      <w:pPr>
        <w:numPr>
          <w:ilvl w:val="0"/>
          <w:numId w:val="1"/>
        </w:numPr>
        <w:spacing w:line="360" w:lineRule="auto"/>
        <w:rPr>
          <w:rFonts w:ascii="Arial" w:hAnsi="Arial" w:cs="Arial"/>
          <w:sz w:val="28"/>
          <w:szCs w:val="28"/>
        </w:rPr>
      </w:pPr>
      <w:r w:rsidRPr="006B3A1D">
        <w:rPr>
          <w:rFonts w:ascii="Arial" w:hAnsi="Arial" w:cs="Arial"/>
          <w:sz w:val="28"/>
          <w:szCs w:val="28"/>
        </w:rPr>
        <w:t xml:space="preserve">Implement your </w:t>
      </w:r>
      <w:r w:rsidR="00597618" w:rsidRPr="006B3A1D">
        <w:rPr>
          <w:rFonts w:ascii="Arial" w:hAnsi="Arial" w:cs="Arial"/>
          <w:sz w:val="28"/>
          <w:szCs w:val="28"/>
        </w:rPr>
        <w:t>chosen set of algorithms</w:t>
      </w:r>
      <w:r w:rsidRPr="006B3A1D">
        <w:rPr>
          <w:rFonts w:ascii="Arial" w:hAnsi="Arial" w:cs="Arial"/>
          <w:sz w:val="28"/>
          <w:szCs w:val="28"/>
        </w:rPr>
        <w:t xml:space="preserve"> in order to obtain your ‘best’ solution to </w:t>
      </w:r>
      <w:r w:rsidR="004B513F">
        <w:rPr>
          <w:rFonts w:ascii="Arial" w:hAnsi="Arial" w:cs="Arial"/>
          <w:sz w:val="28"/>
          <w:szCs w:val="28"/>
        </w:rPr>
        <w:t>the</w:t>
      </w:r>
      <w:r w:rsidRPr="006B3A1D">
        <w:rPr>
          <w:rFonts w:ascii="Arial" w:hAnsi="Arial" w:cs="Arial"/>
          <w:sz w:val="28"/>
          <w:szCs w:val="28"/>
        </w:rPr>
        <w:t xml:space="preserve"> problem</w:t>
      </w:r>
      <w:r w:rsidR="004B513F">
        <w:rPr>
          <w:rFonts w:ascii="Arial" w:hAnsi="Arial" w:cs="Arial"/>
          <w:sz w:val="28"/>
          <w:szCs w:val="28"/>
        </w:rPr>
        <w:t>s</w:t>
      </w:r>
      <w:r w:rsidRPr="006B3A1D">
        <w:rPr>
          <w:rFonts w:ascii="Arial" w:hAnsi="Arial" w:cs="Arial"/>
          <w:sz w:val="28"/>
          <w:szCs w:val="28"/>
        </w:rPr>
        <w:t>.</w:t>
      </w:r>
    </w:p>
    <w:p w14:paraId="1C9BF5B9" w14:textId="77777777" w:rsidR="001A5C4A" w:rsidRPr="006B3A1D" w:rsidRDefault="00597618" w:rsidP="004B513F">
      <w:pPr>
        <w:numPr>
          <w:ilvl w:val="0"/>
          <w:numId w:val="1"/>
        </w:numPr>
        <w:spacing w:line="360" w:lineRule="auto"/>
        <w:rPr>
          <w:rFonts w:ascii="Arial" w:hAnsi="Arial" w:cs="Arial"/>
          <w:sz w:val="28"/>
          <w:szCs w:val="28"/>
        </w:rPr>
      </w:pPr>
      <w:r w:rsidRPr="006B3A1D">
        <w:rPr>
          <w:rFonts w:ascii="Arial" w:hAnsi="Arial" w:cs="Arial"/>
          <w:sz w:val="28"/>
          <w:szCs w:val="28"/>
        </w:rPr>
        <w:t>Compare</w:t>
      </w:r>
      <w:r w:rsidR="001A5C4A" w:rsidRPr="006B3A1D">
        <w:rPr>
          <w:rFonts w:ascii="Arial" w:hAnsi="Arial" w:cs="Arial"/>
          <w:sz w:val="28"/>
          <w:szCs w:val="28"/>
        </w:rPr>
        <w:t xml:space="preserve"> the efficiency and succe</w:t>
      </w:r>
      <w:r w:rsidRPr="006B3A1D">
        <w:rPr>
          <w:rFonts w:ascii="Arial" w:hAnsi="Arial" w:cs="Arial"/>
          <w:sz w:val="28"/>
          <w:szCs w:val="28"/>
        </w:rPr>
        <w:t>ss of each</w:t>
      </w:r>
      <w:r w:rsidR="001A5C4A" w:rsidRPr="006B3A1D">
        <w:rPr>
          <w:rFonts w:ascii="Arial" w:hAnsi="Arial" w:cs="Arial"/>
          <w:sz w:val="28"/>
          <w:szCs w:val="28"/>
        </w:rPr>
        <w:t xml:space="preserve"> algorithm,</w:t>
      </w:r>
    </w:p>
    <w:p w14:paraId="262E6AEA" w14:textId="77777777" w:rsidR="001A5C4A" w:rsidRPr="006B3A1D" w:rsidRDefault="001A5C4A" w:rsidP="004B513F">
      <w:pPr>
        <w:numPr>
          <w:ilvl w:val="0"/>
          <w:numId w:val="1"/>
        </w:numPr>
        <w:spacing w:line="360" w:lineRule="auto"/>
        <w:rPr>
          <w:rFonts w:ascii="Arial" w:hAnsi="Arial" w:cs="Arial"/>
          <w:sz w:val="28"/>
          <w:szCs w:val="28"/>
        </w:rPr>
      </w:pPr>
      <w:r w:rsidRPr="006B3A1D">
        <w:rPr>
          <w:rFonts w:ascii="Arial" w:hAnsi="Arial" w:cs="Arial"/>
          <w:sz w:val="28"/>
          <w:szCs w:val="28"/>
        </w:rPr>
        <w:t xml:space="preserve">Experiment by changing parameters for </w:t>
      </w:r>
      <w:r w:rsidR="00597618" w:rsidRPr="006B3A1D">
        <w:rPr>
          <w:rFonts w:ascii="Arial" w:hAnsi="Arial" w:cs="Arial"/>
          <w:sz w:val="28"/>
          <w:szCs w:val="28"/>
        </w:rPr>
        <w:t>the set of</w:t>
      </w:r>
      <w:r w:rsidRPr="006B3A1D">
        <w:rPr>
          <w:rFonts w:ascii="Arial" w:hAnsi="Arial" w:cs="Arial"/>
          <w:sz w:val="28"/>
          <w:szCs w:val="28"/>
        </w:rPr>
        <w:t xml:space="preserve"> algorithm</w:t>
      </w:r>
      <w:r w:rsidR="00597618" w:rsidRPr="006B3A1D">
        <w:rPr>
          <w:rFonts w:ascii="Arial" w:hAnsi="Arial" w:cs="Arial"/>
          <w:sz w:val="28"/>
          <w:szCs w:val="28"/>
        </w:rPr>
        <w:t>s</w:t>
      </w:r>
      <w:r w:rsidRPr="006B3A1D">
        <w:rPr>
          <w:rFonts w:ascii="Arial" w:hAnsi="Arial" w:cs="Arial"/>
          <w:sz w:val="28"/>
          <w:szCs w:val="28"/>
        </w:rPr>
        <w:t xml:space="preserve">. Comment on the effect of these changes and describe how the changes have affected the solution time/efficiency. </w:t>
      </w:r>
      <w:r w:rsidR="00597618" w:rsidRPr="006B3A1D">
        <w:rPr>
          <w:rFonts w:ascii="Arial" w:hAnsi="Arial" w:cs="Arial"/>
          <w:sz w:val="28"/>
          <w:szCs w:val="28"/>
        </w:rPr>
        <w:t xml:space="preserve">Changes could include, step size, neighbourhood selection rules and differing starting solutions.  </w:t>
      </w:r>
    </w:p>
    <w:p w14:paraId="5DC84908" w14:textId="77777777" w:rsidR="001A5C4A" w:rsidRPr="006B3A1D" w:rsidRDefault="001A5C4A" w:rsidP="004B513F">
      <w:pPr>
        <w:spacing w:line="360" w:lineRule="auto"/>
        <w:rPr>
          <w:rFonts w:ascii="Arial" w:hAnsi="Arial" w:cs="Arial"/>
          <w:sz w:val="28"/>
          <w:szCs w:val="28"/>
        </w:rPr>
      </w:pPr>
    </w:p>
    <w:p w14:paraId="67A69052" w14:textId="77777777" w:rsidR="001A5C4A" w:rsidRPr="006B3A1D" w:rsidRDefault="001A5C4A" w:rsidP="004B513F">
      <w:pPr>
        <w:spacing w:line="360" w:lineRule="auto"/>
        <w:rPr>
          <w:rFonts w:ascii="Arial" w:hAnsi="Arial" w:cs="Arial"/>
          <w:sz w:val="28"/>
          <w:szCs w:val="28"/>
        </w:rPr>
      </w:pPr>
      <w:r w:rsidRPr="006B3A1D">
        <w:rPr>
          <w:rFonts w:ascii="Arial" w:hAnsi="Arial" w:cs="Arial"/>
          <w:b/>
          <w:sz w:val="28"/>
          <w:szCs w:val="28"/>
        </w:rPr>
        <w:t xml:space="preserve">Electronic submission </w:t>
      </w:r>
      <w:r w:rsidRPr="006B3A1D">
        <w:rPr>
          <w:rFonts w:ascii="Arial" w:hAnsi="Arial" w:cs="Arial"/>
          <w:sz w:val="28"/>
          <w:szCs w:val="28"/>
        </w:rPr>
        <w:t>via the module digital drop box (</w:t>
      </w:r>
      <w:proofErr w:type="spellStart"/>
      <w:r w:rsidRPr="006B3A1D">
        <w:rPr>
          <w:rFonts w:ascii="Arial" w:hAnsi="Arial" w:cs="Arial"/>
          <w:sz w:val="28"/>
          <w:szCs w:val="28"/>
        </w:rPr>
        <w:t>UDo</w:t>
      </w:r>
      <w:proofErr w:type="spellEnd"/>
      <w:r w:rsidRPr="006B3A1D">
        <w:rPr>
          <w:rFonts w:ascii="Arial" w:hAnsi="Arial" w:cs="Arial"/>
          <w:sz w:val="28"/>
          <w:szCs w:val="28"/>
        </w:rPr>
        <w:t xml:space="preserve"> Course Resources) is required.  </w:t>
      </w:r>
    </w:p>
    <w:p w14:paraId="7BFB8083" w14:textId="77777777" w:rsidR="001A5C4A" w:rsidRPr="006B3A1D" w:rsidRDefault="001A5C4A" w:rsidP="004B513F">
      <w:pPr>
        <w:spacing w:line="360" w:lineRule="auto"/>
        <w:rPr>
          <w:rFonts w:ascii="Arial" w:hAnsi="Arial" w:cs="Arial"/>
          <w:sz w:val="28"/>
          <w:szCs w:val="28"/>
        </w:rPr>
      </w:pPr>
    </w:p>
    <w:p w14:paraId="6E4389F7" w14:textId="77777777" w:rsidR="006B5FB9" w:rsidRDefault="006B5FB9" w:rsidP="004B513F">
      <w:pPr>
        <w:spacing w:line="360" w:lineRule="auto"/>
        <w:rPr>
          <w:rFonts w:ascii="Arial" w:hAnsi="Arial" w:cs="Arial"/>
          <w:sz w:val="28"/>
          <w:szCs w:val="28"/>
        </w:rPr>
      </w:pPr>
      <w:r>
        <w:rPr>
          <w:rFonts w:ascii="Arial" w:hAnsi="Arial" w:cs="Arial"/>
          <w:sz w:val="28"/>
          <w:szCs w:val="28"/>
        </w:rPr>
        <w:br w:type="page"/>
      </w:r>
    </w:p>
    <w:p w14:paraId="540E58A1" w14:textId="4D899562" w:rsidR="00597618" w:rsidRPr="004B513F" w:rsidRDefault="006B3A1D" w:rsidP="004B513F">
      <w:pPr>
        <w:pStyle w:val="Heading2"/>
        <w:spacing w:line="360" w:lineRule="auto"/>
      </w:pPr>
      <w:r w:rsidRPr="006B3A1D">
        <w:lastRenderedPageBreak/>
        <w:t>Option 2 – Case study – By Negotiation</w:t>
      </w:r>
    </w:p>
    <w:p w14:paraId="13881B84" w14:textId="3234AB44" w:rsidR="006B5FB9" w:rsidRDefault="006B5FB9" w:rsidP="004B513F">
      <w:pPr>
        <w:spacing w:line="360" w:lineRule="auto"/>
        <w:rPr>
          <w:rFonts w:ascii="Arial" w:hAnsi="Arial" w:cs="Arial"/>
          <w:sz w:val="28"/>
          <w:szCs w:val="28"/>
        </w:rPr>
      </w:pPr>
      <w:r w:rsidRPr="006B5FB9">
        <w:rPr>
          <w:rFonts w:ascii="Arial" w:hAnsi="Arial" w:cs="Arial"/>
          <w:sz w:val="28"/>
          <w:szCs w:val="28"/>
        </w:rPr>
        <w:t xml:space="preserve">After negotiation with the module leader, you may submit a case study based on a real-world application of optimisation. </w:t>
      </w:r>
    </w:p>
    <w:p w14:paraId="7F779A65" w14:textId="299B214D" w:rsidR="009B0C0A" w:rsidRDefault="006B5FB9" w:rsidP="004B513F">
      <w:pPr>
        <w:spacing w:line="360" w:lineRule="auto"/>
        <w:rPr>
          <w:rFonts w:ascii="Arial" w:hAnsi="Arial" w:cs="Arial"/>
          <w:sz w:val="28"/>
          <w:szCs w:val="28"/>
        </w:rPr>
      </w:pPr>
      <w:r>
        <w:rPr>
          <w:rFonts w:ascii="Arial" w:hAnsi="Arial" w:cs="Arial"/>
          <w:sz w:val="28"/>
          <w:szCs w:val="28"/>
        </w:rPr>
        <w:t>This will take the form of a mini research project into a scheduling/timetabling/assignment problem for which you have access to data</w:t>
      </w:r>
      <w:r w:rsidR="009B0C0A">
        <w:rPr>
          <w:rFonts w:ascii="Arial" w:hAnsi="Arial" w:cs="Arial"/>
          <w:sz w:val="28"/>
          <w:szCs w:val="28"/>
        </w:rPr>
        <w:t>/domain knowledge</w:t>
      </w:r>
      <w:r>
        <w:rPr>
          <w:rFonts w:ascii="Arial" w:hAnsi="Arial" w:cs="Arial"/>
          <w:sz w:val="28"/>
          <w:szCs w:val="28"/>
        </w:rPr>
        <w:t>.</w:t>
      </w:r>
    </w:p>
    <w:p w14:paraId="0F2E07DB" w14:textId="3F595965" w:rsidR="004B513F" w:rsidRDefault="009B0C0A" w:rsidP="004B513F">
      <w:pPr>
        <w:spacing w:line="360" w:lineRule="auto"/>
        <w:rPr>
          <w:rFonts w:ascii="Arial" w:hAnsi="Arial" w:cs="Arial"/>
          <w:sz w:val="28"/>
          <w:szCs w:val="28"/>
        </w:rPr>
      </w:pPr>
      <w:r>
        <w:rPr>
          <w:rFonts w:ascii="Arial" w:hAnsi="Arial" w:cs="Arial"/>
          <w:sz w:val="28"/>
          <w:szCs w:val="28"/>
        </w:rPr>
        <w:t xml:space="preserve">The case study should be submitted as a technical report, following the same specifications as for Option 1. </w:t>
      </w:r>
    </w:p>
    <w:p w14:paraId="6794585D" w14:textId="73F003F8" w:rsidR="006B5FB9" w:rsidRPr="006B5FB9" w:rsidRDefault="004B513F" w:rsidP="004B513F">
      <w:pPr>
        <w:spacing w:line="360" w:lineRule="auto"/>
        <w:rPr>
          <w:rFonts w:ascii="Arial" w:hAnsi="Arial" w:cs="Arial"/>
          <w:sz w:val="28"/>
          <w:szCs w:val="28"/>
        </w:rPr>
      </w:pPr>
      <w:r w:rsidRPr="006B3A1D">
        <w:rPr>
          <w:rFonts w:ascii="Arial" w:hAnsi="Arial" w:cs="Arial"/>
          <w:b/>
          <w:sz w:val="28"/>
          <w:szCs w:val="28"/>
        </w:rPr>
        <w:t xml:space="preserve">Electronic submission </w:t>
      </w:r>
      <w:r w:rsidRPr="006B3A1D">
        <w:rPr>
          <w:rFonts w:ascii="Arial" w:hAnsi="Arial" w:cs="Arial"/>
          <w:sz w:val="28"/>
          <w:szCs w:val="28"/>
        </w:rPr>
        <w:t>via the module digital drop box (</w:t>
      </w:r>
      <w:proofErr w:type="spellStart"/>
      <w:r w:rsidRPr="006B3A1D">
        <w:rPr>
          <w:rFonts w:ascii="Arial" w:hAnsi="Arial" w:cs="Arial"/>
          <w:sz w:val="28"/>
          <w:szCs w:val="28"/>
        </w:rPr>
        <w:t>UDo</w:t>
      </w:r>
      <w:proofErr w:type="spellEnd"/>
      <w:r w:rsidRPr="006B3A1D">
        <w:rPr>
          <w:rFonts w:ascii="Arial" w:hAnsi="Arial" w:cs="Arial"/>
          <w:sz w:val="28"/>
          <w:szCs w:val="28"/>
        </w:rPr>
        <w:t xml:space="preserve"> Course Resources) is required</w:t>
      </w:r>
      <w:r w:rsidR="009B0C0A">
        <w:rPr>
          <w:rFonts w:ascii="Arial" w:hAnsi="Arial" w:cs="Arial"/>
          <w:sz w:val="28"/>
          <w:szCs w:val="28"/>
        </w:rPr>
        <w:t xml:space="preserve"> </w:t>
      </w:r>
      <w:r w:rsidR="006B5FB9">
        <w:rPr>
          <w:rFonts w:ascii="Arial" w:hAnsi="Arial" w:cs="Arial"/>
          <w:sz w:val="28"/>
          <w:szCs w:val="28"/>
        </w:rPr>
        <w:t xml:space="preserve">  </w:t>
      </w:r>
    </w:p>
    <w:p w14:paraId="3163E342" w14:textId="77777777" w:rsidR="00597618" w:rsidRPr="006B3A1D" w:rsidRDefault="00597618" w:rsidP="004B513F">
      <w:pPr>
        <w:spacing w:line="360" w:lineRule="auto"/>
        <w:rPr>
          <w:rFonts w:ascii="Arial" w:hAnsi="Arial" w:cs="Arial"/>
          <w:b/>
          <w:sz w:val="28"/>
          <w:szCs w:val="28"/>
          <w:u w:val="single"/>
        </w:rPr>
      </w:pPr>
    </w:p>
    <w:p w14:paraId="0C306AA6" w14:textId="77777777" w:rsidR="006B5FB9" w:rsidRDefault="006B5FB9" w:rsidP="004B513F">
      <w:pPr>
        <w:spacing w:line="360" w:lineRule="auto"/>
        <w:rPr>
          <w:rFonts w:ascii="Arial" w:hAnsi="Arial" w:cs="Arial"/>
          <w:sz w:val="28"/>
          <w:szCs w:val="28"/>
        </w:rPr>
      </w:pPr>
      <w:r>
        <w:rPr>
          <w:rFonts w:ascii="Arial" w:hAnsi="Arial" w:cs="Arial"/>
          <w:sz w:val="28"/>
          <w:szCs w:val="28"/>
        </w:rPr>
        <w:br w:type="page"/>
      </w:r>
    </w:p>
    <w:p w14:paraId="60123B42" w14:textId="3010B65A" w:rsidR="00597618" w:rsidRPr="006B3A1D" w:rsidRDefault="00597618" w:rsidP="004B513F">
      <w:pPr>
        <w:pStyle w:val="Heading2"/>
        <w:spacing w:line="360" w:lineRule="auto"/>
      </w:pPr>
      <w:r w:rsidRPr="006B3A1D">
        <w:lastRenderedPageBreak/>
        <w:t>Marking Criteria:</w:t>
      </w:r>
    </w:p>
    <w:p w14:paraId="36783C7A" w14:textId="77777777" w:rsidR="00597618" w:rsidRPr="006B3A1D" w:rsidRDefault="00597618" w:rsidP="004B513F">
      <w:pPr>
        <w:numPr>
          <w:ilvl w:val="0"/>
          <w:numId w:val="2"/>
        </w:numPr>
        <w:spacing w:line="360" w:lineRule="auto"/>
        <w:rPr>
          <w:rFonts w:ascii="Arial" w:hAnsi="Arial" w:cs="Arial"/>
          <w:sz w:val="28"/>
          <w:szCs w:val="28"/>
        </w:rPr>
      </w:pPr>
      <w:r w:rsidRPr="006B3A1D">
        <w:rPr>
          <w:rFonts w:ascii="Arial" w:hAnsi="Arial" w:cs="Arial"/>
          <w:sz w:val="28"/>
          <w:szCs w:val="28"/>
        </w:rPr>
        <w:t>Efficient experimental design.</w:t>
      </w:r>
    </w:p>
    <w:p w14:paraId="3DB4E492" w14:textId="77777777" w:rsidR="00597618" w:rsidRPr="006B3A1D" w:rsidRDefault="00597618" w:rsidP="004B513F">
      <w:pPr>
        <w:numPr>
          <w:ilvl w:val="0"/>
          <w:numId w:val="2"/>
        </w:numPr>
        <w:spacing w:line="360" w:lineRule="auto"/>
        <w:rPr>
          <w:rFonts w:ascii="Arial" w:hAnsi="Arial" w:cs="Arial"/>
          <w:sz w:val="28"/>
          <w:szCs w:val="28"/>
        </w:rPr>
      </w:pPr>
      <w:r w:rsidRPr="006B3A1D">
        <w:rPr>
          <w:rFonts w:ascii="Arial" w:hAnsi="Arial" w:cs="Arial"/>
          <w:sz w:val="28"/>
          <w:szCs w:val="28"/>
        </w:rPr>
        <w:t>Appropriate choice of parameters.</w:t>
      </w:r>
    </w:p>
    <w:p w14:paraId="5FB17D1E" w14:textId="77777777" w:rsidR="00597618" w:rsidRPr="006B3A1D" w:rsidRDefault="00597618" w:rsidP="004B513F">
      <w:pPr>
        <w:numPr>
          <w:ilvl w:val="0"/>
          <w:numId w:val="2"/>
        </w:numPr>
        <w:spacing w:line="360" w:lineRule="auto"/>
        <w:rPr>
          <w:rFonts w:ascii="Arial" w:hAnsi="Arial" w:cs="Arial"/>
          <w:sz w:val="28"/>
          <w:szCs w:val="28"/>
        </w:rPr>
      </w:pPr>
      <w:r w:rsidRPr="006B3A1D">
        <w:rPr>
          <w:rFonts w:ascii="Arial" w:hAnsi="Arial" w:cs="Arial"/>
          <w:sz w:val="28"/>
          <w:szCs w:val="28"/>
        </w:rPr>
        <w:t xml:space="preserve">Correct use/implementation of computerised algorithm. </w:t>
      </w:r>
    </w:p>
    <w:p w14:paraId="3719DE10" w14:textId="77777777" w:rsidR="00597618" w:rsidRPr="006B3A1D" w:rsidRDefault="00597618" w:rsidP="004B513F">
      <w:pPr>
        <w:numPr>
          <w:ilvl w:val="0"/>
          <w:numId w:val="2"/>
        </w:numPr>
        <w:spacing w:line="360" w:lineRule="auto"/>
        <w:rPr>
          <w:rFonts w:ascii="Arial" w:hAnsi="Arial" w:cs="Arial"/>
          <w:sz w:val="28"/>
          <w:szCs w:val="28"/>
        </w:rPr>
      </w:pPr>
      <w:r w:rsidRPr="006B3A1D">
        <w:rPr>
          <w:rFonts w:ascii="Arial" w:hAnsi="Arial" w:cs="Arial"/>
          <w:sz w:val="28"/>
          <w:szCs w:val="28"/>
        </w:rPr>
        <w:t>Evidence of testing / validation.</w:t>
      </w:r>
    </w:p>
    <w:p w14:paraId="7668D072" w14:textId="77777777" w:rsidR="00597618" w:rsidRPr="006B3A1D" w:rsidRDefault="00597618" w:rsidP="004B513F">
      <w:pPr>
        <w:numPr>
          <w:ilvl w:val="0"/>
          <w:numId w:val="2"/>
        </w:numPr>
        <w:spacing w:line="360" w:lineRule="auto"/>
        <w:rPr>
          <w:rFonts w:ascii="Arial" w:hAnsi="Arial" w:cs="Arial"/>
          <w:sz w:val="28"/>
          <w:szCs w:val="28"/>
        </w:rPr>
      </w:pPr>
      <w:r w:rsidRPr="006B3A1D">
        <w:rPr>
          <w:rFonts w:ascii="Arial" w:hAnsi="Arial" w:cs="Arial"/>
          <w:sz w:val="28"/>
          <w:szCs w:val="28"/>
        </w:rPr>
        <w:t xml:space="preserve">Evidence of independence </w:t>
      </w:r>
      <w:r w:rsidR="00B53298" w:rsidRPr="006B3A1D">
        <w:rPr>
          <w:rFonts w:ascii="Arial" w:hAnsi="Arial" w:cs="Arial"/>
          <w:sz w:val="28"/>
          <w:szCs w:val="28"/>
        </w:rPr>
        <w:t>in learning. This could include an</w:t>
      </w:r>
      <w:r w:rsidRPr="006B3A1D">
        <w:rPr>
          <w:rFonts w:ascii="Arial" w:hAnsi="Arial" w:cs="Arial"/>
          <w:sz w:val="28"/>
          <w:szCs w:val="28"/>
        </w:rPr>
        <w:t xml:space="preserve"> implementation of a metaheuristic method not taught on the module</w:t>
      </w:r>
      <w:r w:rsidR="00B53298" w:rsidRPr="006B3A1D">
        <w:rPr>
          <w:rFonts w:ascii="Arial" w:hAnsi="Arial" w:cs="Arial"/>
          <w:sz w:val="28"/>
          <w:szCs w:val="28"/>
        </w:rPr>
        <w:t xml:space="preserve"> or use of a method where code has not been provided </w:t>
      </w:r>
      <w:proofErr w:type="spellStart"/>
      <w:r w:rsidR="00B53298" w:rsidRPr="006B3A1D">
        <w:rPr>
          <w:rFonts w:ascii="Arial" w:hAnsi="Arial" w:cs="Arial"/>
          <w:sz w:val="28"/>
          <w:szCs w:val="28"/>
        </w:rPr>
        <w:t>e.g</w:t>
      </w:r>
      <w:proofErr w:type="spellEnd"/>
      <w:r w:rsidR="00B53298" w:rsidRPr="006B3A1D">
        <w:rPr>
          <w:rFonts w:ascii="Arial" w:hAnsi="Arial" w:cs="Arial"/>
          <w:sz w:val="28"/>
          <w:szCs w:val="28"/>
        </w:rPr>
        <w:t xml:space="preserve"> Genetic Algorithms.</w:t>
      </w:r>
    </w:p>
    <w:p w14:paraId="284737CF" w14:textId="0EA0C2AC" w:rsidR="0084118F" w:rsidRPr="0084118F" w:rsidRDefault="00597618" w:rsidP="0084118F">
      <w:pPr>
        <w:numPr>
          <w:ilvl w:val="0"/>
          <w:numId w:val="2"/>
        </w:numPr>
        <w:spacing w:line="360" w:lineRule="auto"/>
        <w:rPr>
          <w:rFonts w:ascii="Arial" w:hAnsi="Arial" w:cs="Arial"/>
          <w:sz w:val="28"/>
          <w:szCs w:val="28"/>
        </w:rPr>
      </w:pPr>
      <w:r w:rsidRPr="006B3A1D">
        <w:rPr>
          <w:rFonts w:ascii="Arial" w:hAnsi="Arial" w:cs="Arial"/>
          <w:sz w:val="28"/>
          <w:szCs w:val="28"/>
        </w:rPr>
        <w:t xml:space="preserve">Appropriate </w:t>
      </w:r>
      <w:r w:rsidR="00B53298" w:rsidRPr="006B3A1D">
        <w:rPr>
          <w:rFonts w:ascii="Arial" w:hAnsi="Arial" w:cs="Arial"/>
          <w:sz w:val="28"/>
          <w:szCs w:val="28"/>
        </w:rPr>
        <w:t xml:space="preserve">technical </w:t>
      </w:r>
      <w:r w:rsidRPr="006B3A1D">
        <w:rPr>
          <w:rFonts w:ascii="Arial" w:hAnsi="Arial" w:cs="Arial"/>
          <w:sz w:val="28"/>
          <w:szCs w:val="28"/>
        </w:rPr>
        <w:t>report style, clear explanation of investigation, presentation of results using tables/diagrams as appropriate, together with a critical evaluation and appropriate conclusions</w:t>
      </w:r>
      <w:r w:rsidR="00C33A2E">
        <w:rPr>
          <w:rFonts w:ascii="Arial" w:hAnsi="Arial" w:cs="Arial"/>
          <w:sz w:val="28"/>
          <w:szCs w:val="28"/>
        </w:rPr>
        <w:t>.</w:t>
      </w:r>
    </w:p>
    <w:tbl>
      <w:tblPr>
        <w:tblStyle w:val="TableGrid"/>
        <w:tblW w:w="0" w:type="auto"/>
        <w:tblInd w:w="1440" w:type="dxa"/>
        <w:tblLook w:val="04A0" w:firstRow="1" w:lastRow="0" w:firstColumn="1" w:lastColumn="0" w:noHBand="0" w:noVBand="1"/>
      </w:tblPr>
      <w:tblGrid>
        <w:gridCol w:w="1615"/>
        <w:gridCol w:w="5955"/>
      </w:tblGrid>
      <w:tr w:rsidR="0084118F" w14:paraId="4BD2D004" w14:textId="77777777" w:rsidTr="0084118F">
        <w:tc>
          <w:tcPr>
            <w:tcW w:w="1615" w:type="dxa"/>
          </w:tcPr>
          <w:p w14:paraId="35F3B5B8" w14:textId="3CDC20FC"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70+</w:t>
            </w:r>
          </w:p>
        </w:tc>
        <w:tc>
          <w:tcPr>
            <w:tcW w:w="5955" w:type="dxa"/>
          </w:tcPr>
          <w:p w14:paraId="618F26DD" w14:textId="368709C3"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Very good/excellent performance with respect to criteria 1-6.</w:t>
            </w:r>
          </w:p>
        </w:tc>
      </w:tr>
      <w:tr w:rsidR="0084118F" w14:paraId="7BCD7510" w14:textId="77777777" w:rsidTr="0084118F">
        <w:tc>
          <w:tcPr>
            <w:tcW w:w="1615" w:type="dxa"/>
          </w:tcPr>
          <w:p w14:paraId="7182FA39" w14:textId="68C01551"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60-69</w:t>
            </w:r>
            <w:r w:rsidRPr="0084118F">
              <w:rPr>
                <w:rFonts w:ascii="Arial" w:hAnsi="Arial" w:cs="Arial"/>
                <w:sz w:val="24"/>
                <w:szCs w:val="24"/>
              </w:rPr>
              <w:tab/>
            </w:r>
          </w:p>
        </w:tc>
        <w:tc>
          <w:tcPr>
            <w:tcW w:w="5955" w:type="dxa"/>
          </w:tcPr>
          <w:p w14:paraId="48C65591" w14:textId="7B4ACC35"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Good performance with respect to most of the above criteria.</w:t>
            </w:r>
          </w:p>
        </w:tc>
      </w:tr>
      <w:tr w:rsidR="0084118F" w14:paraId="3D01C5F6" w14:textId="77777777" w:rsidTr="0084118F">
        <w:tc>
          <w:tcPr>
            <w:tcW w:w="1615" w:type="dxa"/>
          </w:tcPr>
          <w:p w14:paraId="1410DB67" w14:textId="42150F91"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50-59</w:t>
            </w:r>
          </w:p>
        </w:tc>
        <w:tc>
          <w:tcPr>
            <w:tcW w:w="5955" w:type="dxa"/>
          </w:tcPr>
          <w:p w14:paraId="65BDCA2B" w14:textId="0C2A1571"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Satisfactory performance with respect to 1, 3, 4, 6.</w:t>
            </w:r>
          </w:p>
        </w:tc>
      </w:tr>
      <w:tr w:rsidR="0084118F" w14:paraId="0D764136" w14:textId="77777777" w:rsidTr="0084118F">
        <w:tc>
          <w:tcPr>
            <w:tcW w:w="1615" w:type="dxa"/>
          </w:tcPr>
          <w:p w14:paraId="08144F41" w14:textId="58CAB69E"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40-50</w:t>
            </w:r>
            <w:r w:rsidRPr="0084118F">
              <w:rPr>
                <w:rFonts w:ascii="Arial" w:hAnsi="Arial" w:cs="Arial"/>
                <w:sz w:val="24"/>
                <w:szCs w:val="24"/>
              </w:rPr>
              <w:tab/>
            </w:r>
          </w:p>
        </w:tc>
        <w:tc>
          <w:tcPr>
            <w:tcW w:w="5955" w:type="dxa"/>
          </w:tcPr>
          <w:p w14:paraId="0E311EC6" w14:textId="49F940F6"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Evidence of some understanding of the techniques investigated but significant shortcomings with respect to the given criteria</w:t>
            </w:r>
          </w:p>
        </w:tc>
      </w:tr>
      <w:tr w:rsidR="0084118F" w14:paraId="5BBC4B46" w14:textId="77777777" w:rsidTr="0084118F">
        <w:tc>
          <w:tcPr>
            <w:tcW w:w="1615" w:type="dxa"/>
          </w:tcPr>
          <w:p w14:paraId="0CB07FB3" w14:textId="4858F130"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Less than 39</w:t>
            </w:r>
          </w:p>
        </w:tc>
        <w:tc>
          <w:tcPr>
            <w:tcW w:w="5955" w:type="dxa"/>
          </w:tcPr>
          <w:p w14:paraId="6A1FA9A7" w14:textId="0F9C53E2" w:rsidR="0084118F" w:rsidRPr="0084118F" w:rsidRDefault="0084118F" w:rsidP="004B513F">
            <w:pPr>
              <w:spacing w:line="360" w:lineRule="auto"/>
              <w:rPr>
                <w:rFonts w:ascii="Arial" w:hAnsi="Arial" w:cs="Arial"/>
                <w:sz w:val="24"/>
                <w:szCs w:val="24"/>
              </w:rPr>
            </w:pPr>
            <w:r w:rsidRPr="0084118F">
              <w:rPr>
                <w:rFonts w:ascii="Arial" w:hAnsi="Arial" w:cs="Arial"/>
                <w:sz w:val="24"/>
                <w:szCs w:val="24"/>
              </w:rPr>
              <w:t>Some understanding demonstrated but outweighed by errors and misconceptions.</w:t>
            </w:r>
          </w:p>
        </w:tc>
      </w:tr>
    </w:tbl>
    <w:p w14:paraId="117E606F" w14:textId="603C97E7" w:rsidR="00597618" w:rsidRPr="006B3A1D" w:rsidRDefault="00597618" w:rsidP="004B513F">
      <w:pPr>
        <w:spacing w:line="360" w:lineRule="auto"/>
        <w:ind w:left="1440" w:hanging="720"/>
        <w:rPr>
          <w:rFonts w:ascii="Arial" w:hAnsi="Arial" w:cs="Arial"/>
          <w:sz w:val="28"/>
          <w:szCs w:val="28"/>
        </w:rPr>
      </w:pPr>
      <w:r w:rsidRPr="006B3A1D">
        <w:rPr>
          <w:rFonts w:ascii="Arial" w:hAnsi="Arial" w:cs="Arial"/>
          <w:sz w:val="28"/>
          <w:szCs w:val="28"/>
        </w:rPr>
        <w:tab/>
      </w:r>
    </w:p>
    <w:p w14:paraId="3846314E" w14:textId="77777777" w:rsidR="001A5C4A" w:rsidRDefault="001A5C4A" w:rsidP="004B513F">
      <w:pPr>
        <w:spacing w:line="360" w:lineRule="auto"/>
        <w:rPr>
          <w:rFonts w:ascii="Arial" w:hAnsi="Arial" w:cs="Arial"/>
          <w:sz w:val="28"/>
          <w:szCs w:val="28"/>
        </w:rPr>
      </w:pPr>
    </w:p>
    <w:p w14:paraId="652FF42F" w14:textId="77777777" w:rsidR="006B5FB9" w:rsidRDefault="006B5FB9" w:rsidP="004B513F">
      <w:pPr>
        <w:spacing w:line="360" w:lineRule="auto"/>
        <w:rPr>
          <w:rFonts w:ascii="Arial" w:hAnsi="Arial" w:cs="Arial"/>
          <w:sz w:val="28"/>
          <w:szCs w:val="28"/>
        </w:rPr>
      </w:pPr>
    </w:p>
    <w:p w14:paraId="44FF3D38" w14:textId="0BB0FEBE" w:rsidR="006B5FB9" w:rsidRPr="00F7160D" w:rsidRDefault="006B5FB9" w:rsidP="00F7160D">
      <w:pPr>
        <w:pStyle w:val="Heading2"/>
        <w:spacing w:line="360" w:lineRule="auto"/>
      </w:pPr>
      <w:r>
        <w:lastRenderedPageBreak/>
        <w:t xml:space="preserve">Bonus Marks – Reflective piece – Optional </w:t>
      </w:r>
    </w:p>
    <w:p w14:paraId="3633417C" w14:textId="45C98A4F" w:rsidR="006B5FB9" w:rsidRDefault="006B5FB9" w:rsidP="004B513F">
      <w:pPr>
        <w:spacing w:line="360" w:lineRule="auto"/>
        <w:rPr>
          <w:rFonts w:ascii="Arial" w:hAnsi="Arial" w:cs="Arial"/>
          <w:sz w:val="28"/>
          <w:szCs w:val="28"/>
        </w:rPr>
      </w:pPr>
      <w:r>
        <w:rPr>
          <w:rFonts w:ascii="Arial" w:hAnsi="Arial" w:cs="Arial"/>
          <w:sz w:val="28"/>
          <w:szCs w:val="28"/>
        </w:rPr>
        <w:t>Up to an additional 10 marks are available by submitting a reflective piece on your learning during the module.  The format for submission is not specified.  Formats may include</w:t>
      </w:r>
    </w:p>
    <w:p w14:paraId="46C40515" w14:textId="6EDC955C" w:rsidR="006B5FB9" w:rsidRDefault="006B5FB9" w:rsidP="004B513F">
      <w:pPr>
        <w:pStyle w:val="ListParagraph"/>
        <w:numPr>
          <w:ilvl w:val="0"/>
          <w:numId w:val="6"/>
        </w:numPr>
        <w:spacing w:line="360" w:lineRule="auto"/>
        <w:rPr>
          <w:rFonts w:ascii="Arial" w:hAnsi="Arial" w:cs="Arial"/>
          <w:sz w:val="28"/>
          <w:szCs w:val="28"/>
        </w:rPr>
      </w:pPr>
      <w:r>
        <w:rPr>
          <w:rFonts w:ascii="Arial" w:hAnsi="Arial" w:cs="Arial"/>
          <w:sz w:val="28"/>
          <w:szCs w:val="28"/>
        </w:rPr>
        <w:t>A written reflective piece of 500-100</w:t>
      </w:r>
      <w:r w:rsidR="00ED57FC">
        <w:rPr>
          <w:rFonts w:ascii="Arial" w:hAnsi="Arial" w:cs="Arial"/>
          <w:sz w:val="28"/>
          <w:szCs w:val="28"/>
        </w:rPr>
        <w:t>0</w:t>
      </w:r>
      <w:r>
        <w:rPr>
          <w:rFonts w:ascii="Arial" w:hAnsi="Arial" w:cs="Arial"/>
          <w:sz w:val="28"/>
          <w:szCs w:val="28"/>
        </w:rPr>
        <w:t xml:space="preserve"> words</w:t>
      </w:r>
    </w:p>
    <w:p w14:paraId="396303AE" w14:textId="092CEB0E" w:rsidR="006B5FB9" w:rsidRDefault="006B5FB9" w:rsidP="004B513F">
      <w:pPr>
        <w:pStyle w:val="ListParagraph"/>
        <w:numPr>
          <w:ilvl w:val="0"/>
          <w:numId w:val="6"/>
        </w:numPr>
        <w:spacing w:line="360" w:lineRule="auto"/>
        <w:rPr>
          <w:rFonts w:ascii="Arial" w:hAnsi="Arial" w:cs="Arial"/>
          <w:sz w:val="28"/>
          <w:szCs w:val="28"/>
        </w:rPr>
      </w:pPr>
      <w:r>
        <w:rPr>
          <w:rFonts w:ascii="Arial" w:hAnsi="Arial" w:cs="Arial"/>
          <w:sz w:val="28"/>
          <w:szCs w:val="28"/>
        </w:rPr>
        <w:t xml:space="preserve">A video </w:t>
      </w:r>
      <w:proofErr w:type="gramStart"/>
      <w:r>
        <w:rPr>
          <w:rFonts w:ascii="Arial" w:hAnsi="Arial" w:cs="Arial"/>
          <w:sz w:val="28"/>
          <w:szCs w:val="28"/>
        </w:rPr>
        <w:t>log</w:t>
      </w:r>
      <w:proofErr w:type="gramEnd"/>
      <w:r>
        <w:rPr>
          <w:rFonts w:ascii="Arial" w:hAnsi="Arial" w:cs="Arial"/>
          <w:sz w:val="28"/>
          <w:szCs w:val="28"/>
        </w:rPr>
        <w:t>.</w:t>
      </w:r>
    </w:p>
    <w:p w14:paraId="25522D04" w14:textId="771F09B2" w:rsidR="006B5FB9" w:rsidRDefault="006B5FB9" w:rsidP="004B513F">
      <w:pPr>
        <w:pStyle w:val="ListParagraph"/>
        <w:numPr>
          <w:ilvl w:val="0"/>
          <w:numId w:val="6"/>
        </w:numPr>
        <w:spacing w:line="360" w:lineRule="auto"/>
        <w:rPr>
          <w:rFonts w:ascii="Arial" w:hAnsi="Arial" w:cs="Arial"/>
          <w:sz w:val="28"/>
          <w:szCs w:val="28"/>
        </w:rPr>
      </w:pPr>
      <w:r>
        <w:rPr>
          <w:rFonts w:ascii="Arial" w:hAnsi="Arial" w:cs="Arial"/>
          <w:sz w:val="28"/>
          <w:szCs w:val="28"/>
        </w:rPr>
        <w:t xml:space="preserve">A podcast </w:t>
      </w:r>
    </w:p>
    <w:p w14:paraId="1B424078" w14:textId="2E6C2E67" w:rsidR="006B5FB9" w:rsidRDefault="006B5FB9" w:rsidP="004B513F">
      <w:pPr>
        <w:pStyle w:val="ListParagraph"/>
        <w:numPr>
          <w:ilvl w:val="0"/>
          <w:numId w:val="6"/>
        </w:numPr>
        <w:spacing w:line="360" w:lineRule="auto"/>
        <w:rPr>
          <w:rFonts w:ascii="Arial" w:hAnsi="Arial" w:cs="Arial"/>
          <w:sz w:val="28"/>
          <w:szCs w:val="28"/>
        </w:rPr>
      </w:pPr>
      <w:r>
        <w:rPr>
          <w:rFonts w:ascii="Arial" w:hAnsi="Arial" w:cs="Arial"/>
          <w:sz w:val="28"/>
          <w:szCs w:val="28"/>
        </w:rPr>
        <w:t xml:space="preserve">Any other format I can access to mark in reasonable time.  </w:t>
      </w:r>
    </w:p>
    <w:p w14:paraId="5FCBDBAE" w14:textId="77777777" w:rsidR="006B5FB9" w:rsidRPr="006B5FB9" w:rsidRDefault="006B5FB9" w:rsidP="004B513F">
      <w:pPr>
        <w:spacing w:line="360" w:lineRule="auto"/>
        <w:rPr>
          <w:rFonts w:ascii="Arial" w:hAnsi="Arial" w:cs="Arial"/>
          <w:sz w:val="28"/>
          <w:szCs w:val="28"/>
        </w:rPr>
      </w:pPr>
    </w:p>
    <w:sectPr w:rsidR="006B5FB9" w:rsidRPr="006B5FB9" w:rsidSect="002837D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9B5D" w14:textId="77777777" w:rsidR="00354C8B" w:rsidRDefault="00354C8B" w:rsidP="001B4A7C">
      <w:pPr>
        <w:spacing w:after="0" w:line="240" w:lineRule="auto"/>
      </w:pPr>
      <w:r>
        <w:separator/>
      </w:r>
    </w:p>
  </w:endnote>
  <w:endnote w:type="continuationSeparator" w:id="0">
    <w:p w14:paraId="5E82ED8D" w14:textId="77777777" w:rsidR="00354C8B" w:rsidRDefault="00354C8B" w:rsidP="001B4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46A7" w14:textId="77777777" w:rsidR="00354C8B" w:rsidRDefault="00354C8B" w:rsidP="001B4A7C">
      <w:pPr>
        <w:spacing w:after="0" w:line="240" w:lineRule="auto"/>
      </w:pPr>
      <w:r>
        <w:separator/>
      </w:r>
    </w:p>
  </w:footnote>
  <w:footnote w:type="continuationSeparator" w:id="0">
    <w:p w14:paraId="521FC71C" w14:textId="77777777" w:rsidR="00354C8B" w:rsidRDefault="00354C8B" w:rsidP="001B4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5C3"/>
    <w:multiLevelType w:val="hybridMultilevel"/>
    <w:tmpl w:val="7A8CE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63E"/>
    <w:multiLevelType w:val="hybridMultilevel"/>
    <w:tmpl w:val="D72061CC"/>
    <w:lvl w:ilvl="0" w:tplc="0809000F">
      <w:start w:val="1"/>
      <w:numFmt w:val="decimal"/>
      <w:lvlText w:val="%1."/>
      <w:lvlJc w:val="left"/>
      <w:pPr>
        <w:ind w:left="36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C46AAD"/>
    <w:multiLevelType w:val="hybridMultilevel"/>
    <w:tmpl w:val="5CE2BC18"/>
    <w:lvl w:ilvl="0" w:tplc="2EEA50F6">
      <w:start w:val="1"/>
      <w:numFmt w:val="bullet"/>
      <w:lvlText w:val=""/>
      <w:lvlJc w:val="left"/>
      <w:pPr>
        <w:tabs>
          <w:tab w:val="num" w:pos="357"/>
        </w:tabs>
        <w:ind w:left="357" w:hanging="35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0826BC"/>
    <w:multiLevelType w:val="singleLevel"/>
    <w:tmpl w:val="6850222E"/>
    <w:lvl w:ilvl="0">
      <w:start w:val="1"/>
      <w:numFmt w:val="decimal"/>
      <w:lvlText w:val="%1)"/>
      <w:lvlJc w:val="left"/>
      <w:pPr>
        <w:tabs>
          <w:tab w:val="num" w:pos="720"/>
        </w:tabs>
        <w:ind w:left="720" w:hanging="720"/>
      </w:pPr>
      <w:rPr>
        <w:rFonts w:hint="default"/>
      </w:rPr>
    </w:lvl>
  </w:abstractNum>
  <w:abstractNum w:abstractNumId="4" w15:restartNumberingAfterBreak="0">
    <w:nsid w:val="50D67894"/>
    <w:multiLevelType w:val="hybridMultilevel"/>
    <w:tmpl w:val="1A5EC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A5ECC"/>
    <w:multiLevelType w:val="hybridMultilevel"/>
    <w:tmpl w:val="E21E3114"/>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9F"/>
    <w:rsid w:val="000A0DED"/>
    <w:rsid w:val="001A5C4A"/>
    <w:rsid w:val="001B4A7C"/>
    <w:rsid w:val="001D2F2A"/>
    <w:rsid w:val="00237AF5"/>
    <w:rsid w:val="002837DF"/>
    <w:rsid w:val="002B7627"/>
    <w:rsid w:val="00354C8B"/>
    <w:rsid w:val="00430384"/>
    <w:rsid w:val="00473C78"/>
    <w:rsid w:val="004B513F"/>
    <w:rsid w:val="00514DE3"/>
    <w:rsid w:val="00551924"/>
    <w:rsid w:val="00597618"/>
    <w:rsid w:val="00681715"/>
    <w:rsid w:val="006B3A1D"/>
    <w:rsid w:val="006B5FB9"/>
    <w:rsid w:val="0084118F"/>
    <w:rsid w:val="008F0F7B"/>
    <w:rsid w:val="00995A05"/>
    <w:rsid w:val="009B0C0A"/>
    <w:rsid w:val="009B3B83"/>
    <w:rsid w:val="009C2A96"/>
    <w:rsid w:val="00B13B36"/>
    <w:rsid w:val="00B53298"/>
    <w:rsid w:val="00C33A2E"/>
    <w:rsid w:val="00C63C9F"/>
    <w:rsid w:val="00D0670B"/>
    <w:rsid w:val="00ED57FC"/>
    <w:rsid w:val="00EE31D2"/>
    <w:rsid w:val="00F7160D"/>
    <w:rsid w:val="00F97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4C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13F"/>
  </w:style>
  <w:style w:type="paragraph" w:styleId="Heading1">
    <w:name w:val="heading 1"/>
    <w:basedOn w:val="Normal"/>
    <w:next w:val="Normal"/>
    <w:link w:val="Heading1Char"/>
    <w:uiPriority w:val="9"/>
    <w:qFormat/>
    <w:rsid w:val="004B513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B513F"/>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B513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513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513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513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513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513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51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3F"/>
    <w:rPr>
      <w:smallCaps/>
      <w:spacing w:val="5"/>
      <w:sz w:val="36"/>
      <w:szCs w:val="36"/>
    </w:rPr>
  </w:style>
  <w:style w:type="character" w:styleId="Hyperlink">
    <w:name w:val="Hyperlink"/>
    <w:basedOn w:val="DefaultParagraphFont"/>
    <w:uiPriority w:val="99"/>
    <w:unhideWhenUsed/>
    <w:rsid w:val="001A5C4A"/>
    <w:rPr>
      <w:color w:val="0563C1" w:themeColor="hyperlink"/>
      <w:u w:val="single"/>
    </w:rPr>
  </w:style>
  <w:style w:type="paragraph" w:styleId="Title">
    <w:name w:val="Title"/>
    <w:basedOn w:val="Normal"/>
    <w:next w:val="Normal"/>
    <w:link w:val="TitleChar"/>
    <w:uiPriority w:val="10"/>
    <w:qFormat/>
    <w:rsid w:val="004B513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513F"/>
    <w:rPr>
      <w:smallCaps/>
      <w:sz w:val="52"/>
      <w:szCs w:val="52"/>
    </w:rPr>
  </w:style>
  <w:style w:type="character" w:styleId="FollowedHyperlink">
    <w:name w:val="FollowedHyperlink"/>
    <w:basedOn w:val="DefaultParagraphFont"/>
    <w:uiPriority w:val="99"/>
    <w:semiHidden/>
    <w:unhideWhenUsed/>
    <w:rsid w:val="001A5C4A"/>
    <w:rPr>
      <w:color w:val="954F72" w:themeColor="followedHyperlink"/>
      <w:u w:val="single"/>
    </w:rPr>
  </w:style>
  <w:style w:type="paragraph" w:styleId="ListParagraph">
    <w:name w:val="List Paragraph"/>
    <w:basedOn w:val="Normal"/>
    <w:uiPriority w:val="34"/>
    <w:qFormat/>
    <w:rsid w:val="004B513F"/>
    <w:pPr>
      <w:ind w:left="720"/>
      <w:contextualSpacing/>
    </w:pPr>
  </w:style>
  <w:style w:type="paragraph" w:styleId="Header">
    <w:name w:val="header"/>
    <w:basedOn w:val="Normal"/>
    <w:link w:val="HeaderChar"/>
    <w:uiPriority w:val="99"/>
    <w:unhideWhenUsed/>
    <w:rsid w:val="001B4A7C"/>
    <w:pPr>
      <w:tabs>
        <w:tab w:val="center" w:pos="4513"/>
        <w:tab w:val="right" w:pos="9026"/>
      </w:tabs>
    </w:pPr>
  </w:style>
  <w:style w:type="character" w:customStyle="1" w:styleId="HeaderChar">
    <w:name w:val="Header Char"/>
    <w:basedOn w:val="DefaultParagraphFont"/>
    <w:link w:val="Header"/>
    <w:uiPriority w:val="99"/>
    <w:rsid w:val="001B4A7C"/>
    <w:rPr>
      <w:rFonts w:ascii="Times New Roman" w:eastAsia="Times New Roman" w:hAnsi="Times New Roman" w:cs="Times New Roman"/>
      <w:lang w:eastAsia="en-GB"/>
    </w:rPr>
  </w:style>
  <w:style w:type="paragraph" w:styleId="Footer">
    <w:name w:val="footer"/>
    <w:basedOn w:val="Normal"/>
    <w:link w:val="FooterChar"/>
    <w:uiPriority w:val="99"/>
    <w:unhideWhenUsed/>
    <w:rsid w:val="001B4A7C"/>
    <w:pPr>
      <w:tabs>
        <w:tab w:val="center" w:pos="4513"/>
        <w:tab w:val="right" w:pos="9026"/>
      </w:tabs>
    </w:pPr>
  </w:style>
  <w:style w:type="character" w:customStyle="1" w:styleId="FooterChar">
    <w:name w:val="Footer Char"/>
    <w:basedOn w:val="DefaultParagraphFont"/>
    <w:link w:val="Footer"/>
    <w:uiPriority w:val="99"/>
    <w:rsid w:val="001B4A7C"/>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4B513F"/>
    <w:rPr>
      <w:smallCaps/>
      <w:sz w:val="28"/>
      <w:szCs w:val="28"/>
    </w:rPr>
  </w:style>
  <w:style w:type="character" w:customStyle="1" w:styleId="Heading3Char">
    <w:name w:val="Heading 3 Char"/>
    <w:basedOn w:val="DefaultParagraphFont"/>
    <w:link w:val="Heading3"/>
    <w:uiPriority w:val="9"/>
    <w:rsid w:val="004B513F"/>
    <w:rPr>
      <w:i/>
      <w:iCs/>
      <w:smallCaps/>
      <w:spacing w:val="5"/>
      <w:sz w:val="26"/>
      <w:szCs w:val="26"/>
    </w:rPr>
  </w:style>
  <w:style w:type="character" w:customStyle="1" w:styleId="Heading4Char">
    <w:name w:val="Heading 4 Char"/>
    <w:basedOn w:val="DefaultParagraphFont"/>
    <w:link w:val="Heading4"/>
    <w:uiPriority w:val="9"/>
    <w:semiHidden/>
    <w:rsid w:val="004B513F"/>
    <w:rPr>
      <w:b/>
      <w:bCs/>
      <w:spacing w:val="5"/>
      <w:sz w:val="24"/>
      <w:szCs w:val="24"/>
    </w:rPr>
  </w:style>
  <w:style w:type="character" w:customStyle="1" w:styleId="Heading5Char">
    <w:name w:val="Heading 5 Char"/>
    <w:basedOn w:val="DefaultParagraphFont"/>
    <w:link w:val="Heading5"/>
    <w:uiPriority w:val="9"/>
    <w:semiHidden/>
    <w:rsid w:val="004B513F"/>
    <w:rPr>
      <w:i/>
      <w:iCs/>
      <w:sz w:val="24"/>
      <w:szCs w:val="24"/>
    </w:rPr>
  </w:style>
  <w:style w:type="character" w:customStyle="1" w:styleId="Heading6Char">
    <w:name w:val="Heading 6 Char"/>
    <w:basedOn w:val="DefaultParagraphFont"/>
    <w:link w:val="Heading6"/>
    <w:uiPriority w:val="9"/>
    <w:semiHidden/>
    <w:rsid w:val="004B513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513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513F"/>
    <w:rPr>
      <w:b/>
      <w:bCs/>
      <w:color w:val="7F7F7F" w:themeColor="text1" w:themeTint="80"/>
      <w:sz w:val="20"/>
      <w:szCs w:val="20"/>
    </w:rPr>
  </w:style>
  <w:style w:type="character" w:customStyle="1" w:styleId="Heading9Char">
    <w:name w:val="Heading 9 Char"/>
    <w:basedOn w:val="DefaultParagraphFont"/>
    <w:link w:val="Heading9"/>
    <w:uiPriority w:val="9"/>
    <w:semiHidden/>
    <w:rsid w:val="004B513F"/>
    <w:rPr>
      <w:b/>
      <w:bCs/>
      <w:i/>
      <w:iCs/>
      <w:color w:val="7F7F7F" w:themeColor="text1" w:themeTint="80"/>
      <w:sz w:val="18"/>
      <w:szCs w:val="18"/>
    </w:rPr>
  </w:style>
  <w:style w:type="paragraph" w:styleId="Subtitle">
    <w:name w:val="Subtitle"/>
    <w:basedOn w:val="Normal"/>
    <w:next w:val="Normal"/>
    <w:link w:val="SubtitleChar"/>
    <w:uiPriority w:val="11"/>
    <w:qFormat/>
    <w:rsid w:val="004B513F"/>
    <w:rPr>
      <w:i/>
      <w:iCs/>
      <w:smallCaps/>
      <w:spacing w:val="10"/>
      <w:sz w:val="28"/>
      <w:szCs w:val="28"/>
    </w:rPr>
  </w:style>
  <w:style w:type="character" w:customStyle="1" w:styleId="SubtitleChar">
    <w:name w:val="Subtitle Char"/>
    <w:basedOn w:val="DefaultParagraphFont"/>
    <w:link w:val="Subtitle"/>
    <w:uiPriority w:val="11"/>
    <w:rsid w:val="004B513F"/>
    <w:rPr>
      <w:i/>
      <w:iCs/>
      <w:smallCaps/>
      <w:spacing w:val="10"/>
      <w:sz w:val="28"/>
      <w:szCs w:val="28"/>
    </w:rPr>
  </w:style>
  <w:style w:type="character" w:styleId="Strong">
    <w:name w:val="Strong"/>
    <w:uiPriority w:val="22"/>
    <w:qFormat/>
    <w:rsid w:val="004B513F"/>
    <w:rPr>
      <w:b/>
      <w:bCs/>
    </w:rPr>
  </w:style>
  <w:style w:type="character" w:styleId="Emphasis">
    <w:name w:val="Emphasis"/>
    <w:uiPriority w:val="20"/>
    <w:qFormat/>
    <w:rsid w:val="004B513F"/>
    <w:rPr>
      <w:b/>
      <w:bCs/>
      <w:i/>
      <w:iCs/>
      <w:spacing w:val="10"/>
    </w:rPr>
  </w:style>
  <w:style w:type="paragraph" w:styleId="NoSpacing">
    <w:name w:val="No Spacing"/>
    <w:basedOn w:val="Normal"/>
    <w:uiPriority w:val="1"/>
    <w:qFormat/>
    <w:rsid w:val="004B513F"/>
    <w:pPr>
      <w:spacing w:after="0" w:line="240" w:lineRule="auto"/>
    </w:pPr>
  </w:style>
  <w:style w:type="paragraph" w:styleId="Quote">
    <w:name w:val="Quote"/>
    <w:basedOn w:val="Normal"/>
    <w:next w:val="Normal"/>
    <w:link w:val="QuoteChar"/>
    <w:uiPriority w:val="29"/>
    <w:qFormat/>
    <w:rsid w:val="004B513F"/>
    <w:rPr>
      <w:i/>
      <w:iCs/>
    </w:rPr>
  </w:style>
  <w:style w:type="character" w:customStyle="1" w:styleId="QuoteChar">
    <w:name w:val="Quote Char"/>
    <w:basedOn w:val="DefaultParagraphFont"/>
    <w:link w:val="Quote"/>
    <w:uiPriority w:val="29"/>
    <w:rsid w:val="004B513F"/>
    <w:rPr>
      <w:i/>
      <w:iCs/>
    </w:rPr>
  </w:style>
  <w:style w:type="paragraph" w:styleId="IntenseQuote">
    <w:name w:val="Intense Quote"/>
    <w:basedOn w:val="Normal"/>
    <w:next w:val="Normal"/>
    <w:link w:val="IntenseQuoteChar"/>
    <w:uiPriority w:val="30"/>
    <w:qFormat/>
    <w:rsid w:val="004B513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513F"/>
    <w:rPr>
      <w:i/>
      <w:iCs/>
    </w:rPr>
  </w:style>
  <w:style w:type="character" w:styleId="SubtleEmphasis">
    <w:name w:val="Subtle Emphasis"/>
    <w:uiPriority w:val="19"/>
    <w:qFormat/>
    <w:rsid w:val="004B513F"/>
    <w:rPr>
      <w:i/>
      <w:iCs/>
    </w:rPr>
  </w:style>
  <w:style w:type="character" w:styleId="IntenseEmphasis">
    <w:name w:val="Intense Emphasis"/>
    <w:uiPriority w:val="21"/>
    <w:qFormat/>
    <w:rsid w:val="004B513F"/>
    <w:rPr>
      <w:b/>
      <w:bCs/>
      <w:i/>
      <w:iCs/>
    </w:rPr>
  </w:style>
  <w:style w:type="character" w:styleId="SubtleReference">
    <w:name w:val="Subtle Reference"/>
    <w:basedOn w:val="DefaultParagraphFont"/>
    <w:uiPriority w:val="31"/>
    <w:qFormat/>
    <w:rsid w:val="004B513F"/>
    <w:rPr>
      <w:smallCaps/>
    </w:rPr>
  </w:style>
  <w:style w:type="character" w:styleId="IntenseReference">
    <w:name w:val="Intense Reference"/>
    <w:uiPriority w:val="32"/>
    <w:qFormat/>
    <w:rsid w:val="004B513F"/>
    <w:rPr>
      <w:b/>
      <w:bCs/>
      <w:smallCaps/>
    </w:rPr>
  </w:style>
  <w:style w:type="character" w:styleId="BookTitle">
    <w:name w:val="Book Title"/>
    <w:basedOn w:val="DefaultParagraphFont"/>
    <w:uiPriority w:val="33"/>
    <w:qFormat/>
    <w:rsid w:val="004B513F"/>
    <w:rPr>
      <w:i/>
      <w:iCs/>
      <w:smallCaps/>
      <w:spacing w:val="5"/>
    </w:rPr>
  </w:style>
  <w:style w:type="paragraph" w:styleId="TOCHeading">
    <w:name w:val="TOC Heading"/>
    <w:basedOn w:val="Heading1"/>
    <w:next w:val="Normal"/>
    <w:uiPriority w:val="39"/>
    <w:semiHidden/>
    <w:unhideWhenUsed/>
    <w:qFormat/>
    <w:rsid w:val="004B513F"/>
    <w:pPr>
      <w:outlineLvl w:val="9"/>
    </w:pPr>
  </w:style>
  <w:style w:type="table" w:styleId="TableGrid">
    <w:name w:val="Table Grid"/>
    <w:basedOn w:val="TableNormal"/>
    <w:uiPriority w:val="39"/>
    <w:rsid w:val="0084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mathworks.com/help/gads/example-global-vs-local-minima-with-ga.html" TargetMode="External"/><Relationship Id="rId3" Type="http://schemas.openxmlformats.org/officeDocument/2006/relationships/settings" Target="settings.xml"/><Relationship Id="rId7" Type="http://schemas.openxmlformats.org/officeDocument/2006/relationships/hyperlink" Target="https://udo.derby.ac.uk/sites/udohe/MyStudyGuidance/Pages/EEC.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Conniss</dc:creator>
  <cp:keywords/>
  <dc:description/>
  <cp:lastModifiedBy>Rich Conniss</cp:lastModifiedBy>
  <cp:revision>13</cp:revision>
  <dcterms:created xsi:type="dcterms:W3CDTF">2017-10-30T11:09:00Z</dcterms:created>
  <dcterms:modified xsi:type="dcterms:W3CDTF">2018-10-08T14:33:00Z</dcterms:modified>
</cp:coreProperties>
</file>