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7BF57" w14:textId="77777777" w:rsidR="006D410D" w:rsidRPr="00217E43" w:rsidRDefault="006D410D" w:rsidP="006D410D">
      <w:pPr>
        <w:spacing w:line="0" w:lineRule="atLeast"/>
        <w:ind w:right="-399"/>
        <w:jc w:val="center"/>
        <w:rPr>
          <w:rFonts w:eastAsia="Times New Roman"/>
          <w:b/>
        </w:rPr>
      </w:pPr>
      <w:r w:rsidRPr="00217E43">
        <w:rPr>
          <w:rFonts w:eastAsia="Times New Roman"/>
          <w:b/>
        </w:rPr>
        <w:t>МИНИСТЕРСТВО ОБРАЗОВАНИЯ И НАУКИ</w:t>
      </w:r>
    </w:p>
    <w:p w14:paraId="008468B1" w14:textId="77777777" w:rsidR="006D410D" w:rsidRPr="00217E43" w:rsidRDefault="006D410D" w:rsidP="006D410D">
      <w:pPr>
        <w:spacing w:line="1" w:lineRule="exact"/>
        <w:rPr>
          <w:rFonts w:eastAsia="Times New Roman"/>
        </w:rPr>
      </w:pPr>
    </w:p>
    <w:p w14:paraId="72B0F9FB" w14:textId="77777777" w:rsidR="006D410D" w:rsidRPr="00217E43" w:rsidRDefault="006D410D" w:rsidP="006D410D">
      <w:pPr>
        <w:spacing w:line="0" w:lineRule="atLeast"/>
        <w:ind w:right="-399"/>
        <w:jc w:val="center"/>
        <w:rPr>
          <w:rFonts w:eastAsia="Times New Roman"/>
          <w:b/>
        </w:rPr>
      </w:pPr>
      <w:r w:rsidRPr="00217E43">
        <w:rPr>
          <w:rFonts w:eastAsia="Times New Roman"/>
          <w:b/>
        </w:rPr>
        <w:t>РОССИЙСКОЙ ФЕДЕРАЦИИ</w:t>
      </w:r>
    </w:p>
    <w:p w14:paraId="0A730E6B" w14:textId="77777777" w:rsidR="006D410D" w:rsidRPr="00217E43" w:rsidRDefault="006D410D" w:rsidP="006D410D">
      <w:pPr>
        <w:spacing w:line="0" w:lineRule="atLeast"/>
        <w:ind w:right="-399"/>
        <w:jc w:val="center"/>
        <w:rPr>
          <w:rFonts w:eastAsia="Times New Roman"/>
        </w:rPr>
      </w:pPr>
      <w:r w:rsidRPr="00217E43">
        <w:rPr>
          <w:rFonts w:eastAsia="Times New Roman"/>
        </w:rPr>
        <w:t>Федеральное государственное бюджетное образовательное учреждение</w:t>
      </w:r>
    </w:p>
    <w:p w14:paraId="7AFCE407" w14:textId="77777777" w:rsidR="006D410D" w:rsidRPr="00217E43" w:rsidRDefault="006D410D" w:rsidP="006D410D">
      <w:pPr>
        <w:spacing w:line="0" w:lineRule="atLeast"/>
        <w:ind w:right="-399"/>
        <w:jc w:val="center"/>
        <w:rPr>
          <w:rFonts w:eastAsia="Times New Roman"/>
        </w:rPr>
      </w:pPr>
      <w:r w:rsidRPr="00217E43">
        <w:rPr>
          <w:rFonts w:eastAsia="Times New Roman"/>
        </w:rPr>
        <w:t>высшего образования</w:t>
      </w:r>
    </w:p>
    <w:p w14:paraId="52C4D37B" w14:textId="77777777" w:rsidR="006D410D" w:rsidRPr="00217E43" w:rsidRDefault="006D410D" w:rsidP="006D410D">
      <w:pPr>
        <w:spacing w:line="0" w:lineRule="atLeast"/>
        <w:ind w:right="-399"/>
        <w:jc w:val="center"/>
        <w:rPr>
          <w:rFonts w:eastAsia="Times New Roman"/>
        </w:rPr>
      </w:pPr>
      <w:r w:rsidRPr="00217E43">
        <w:rPr>
          <w:rFonts w:eastAsia="Times New Roman"/>
        </w:rPr>
        <w:t>«МОСКОВСКИЙ ПОЛИТЕХНИЧЕСКИЙ УНИВЕРСИТЕТ»</w:t>
      </w:r>
    </w:p>
    <w:p w14:paraId="63F20819" w14:textId="77777777" w:rsidR="006D410D" w:rsidRPr="00217E43" w:rsidRDefault="006D410D" w:rsidP="006D410D">
      <w:pPr>
        <w:spacing w:line="200" w:lineRule="exact"/>
        <w:rPr>
          <w:rFonts w:eastAsia="Times New Roman"/>
        </w:rPr>
      </w:pPr>
    </w:p>
    <w:p w14:paraId="572D8EEE" w14:textId="77777777" w:rsidR="006D410D" w:rsidRPr="00217E43" w:rsidRDefault="006D410D" w:rsidP="006D410D">
      <w:pPr>
        <w:spacing w:line="200" w:lineRule="exact"/>
        <w:rPr>
          <w:rFonts w:eastAsia="Times New Roman"/>
        </w:rPr>
      </w:pPr>
    </w:p>
    <w:p w14:paraId="09D1373A" w14:textId="77777777" w:rsidR="006D410D" w:rsidRPr="00217E43" w:rsidRDefault="006D410D" w:rsidP="006D410D">
      <w:pPr>
        <w:spacing w:line="200" w:lineRule="exact"/>
        <w:rPr>
          <w:rFonts w:eastAsia="Times New Roman"/>
        </w:rPr>
      </w:pPr>
    </w:p>
    <w:p w14:paraId="3A405BBA" w14:textId="77777777" w:rsidR="006D410D" w:rsidRPr="00217E43" w:rsidRDefault="006D410D" w:rsidP="006D410D">
      <w:pPr>
        <w:spacing w:line="200" w:lineRule="exact"/>
        <w:rPr>
          <w:rFonts w:eastAsia="Times New Roman"/>
        </w:rPr>
      </w:pPr>
    </w:p>
    <w:p w14:paraId="520BB620" w14:textId="77777777" w:rsidR="006D410D" w:rsidRPr="00217E43" w:rsidRDefault="006D410D" w:rsidP="006D410D">
      <w:pPr>
        <w:spacing w:line="200" w:lineRule="exact"/>
        <w:rPr>
          <w:rFonts w:eastAsia="Times New Roman"/>
        </w:rPr>
      </w:pPr>
    </w:p>
    <w:p w14:paraId="2656D560" w14:textId="77777777" w:rsidR="006D410D" w:rsidRPr="00217E43" w:rsidRDefault="006D410D" w:rsidP="006D410D">
      <w:pPr>
        <w:spacing w:line="200" w:lineRule="exact"/>
        <w:rPr>
          <w:rFonts w:eastAsia="Times New Roman"/>
        </w:rPr>
      </w:pPr>
    </w:p>
    <w:p w14:paraId="6C447EFE" w14:textId="77777777" w:rsidR="006D410D" w:rsidRPr="00217E43" w:rsidRDefault="006D410D" w:rsidP="006D410D">
      <w:pPr>
        <w:spacing w:line="200" w:lineRule="exact"/>
        <w:rPr>
          <w:rFonts w:eastAsia="Times New Roman"/>
        </w:rPr>
      </w:pPr>
    </w:p>
    <w:p w14:paraId="1AC8BC2E" w14:textId="77777777" w:rsidR="006D410D" w:rsidRPr="00217E43" w:rsidRDefault="006D410D" w:rsidP="006D410D">
      <w:pPr>
        <w:spacing w:line="200" w:lineRule="exact"/>
        <w:rPr>
          <w:rFonts w:eastAsia="Times New Roman"/>
        </w:rPr>
      </w:pPr>
    </w:p>
    <w:p w14:paraId="21E7E563" w14:textId="77777777" w:rsidR="006D410D" w:rsidRPr="00217E43" w:rsidRDefault="006D410D" w:rsidP="006D410D">
      <w:pPr>
        <w:spacing w:line="200" w:lineRule="exact"/>
        <w:rPr>
          <w:rFonts w:eastAsia="Times New Roman"/>
        </w:rPr>
      </w:pPr>
    </w:p>
    <w:p w14:paraId="5857D50A" w14:textId="77777777" w:rsidR="006D410D" w:rsidRPr="00217E43" w:rsidRDefault="006D410D" w:rsidP="006D410D">
      <w:pPr>
        <w:spacing w:line="200" w:lineRule="exact"/>
        <w:rPr>
          <w:rFonts w:eastAsia="Times New Roman"/>
        </w:rPr>
      </w:pPr>
    </w:p>
    <w:p w14:paraId="3C94C4D0" w14:textId="77777777" w:rsidR="006D410D" w:rsidRPr="00217E43" w:rsidRDefault="006D410D" w:rsidP="006D410D">
      <w:pPr>
        <w:spacing w:line="200" w:lineRule="exact"/>
        <w:rPr>
          <w:rFonts w:eastAsia="Times New Roman"/>
        </w:rPr>
      </w:pPr>
    </w:p>
    <w:p w14:paraId="324F33C8" w14:textId="77777777" w:rsidR="006D410D" w:rsidRPr="00217E43" w:rsidRDefault="006D410D" w:rsidP="006D410D">
      <w:pPr>
        <w:spacing w:line="200" w:lineRule="exact"/>
        <w:rPr>
          <w:rFonts w:eastAsia="Times New Roman"/>
        </w:rPr>
      </w:pPr>
    </w:p>
    <w:p w14:paraId="23825FCB" w14:textId="77777777" w:rsidR="006D410D" w:rsidRPr="00217E43" w:rsidRDefault="006D410D" w:rsidP="006D410D">
      <w:pPr>
        <w:spacing w:line="245" w:lineRule="exact"/>
        <w:rPr>
          <w:rFonts w:eastAsia="Times New Roman"/>
        </w:rPr>
      </w:pPr>
    </w:p>
    <w:p w14:paraId="5BA1A3F2" w14:textId="77777777" w:rsidR="006D410D" w:rsidRPr="00217E43" w:rsidRDefault="006D410D" w:rsidP="006D410D">
      <w:pPr>
        <w:spacing w:line="0" w:lineRule="atLeast"/>
        <w:ind w:right="-399"/>
        <w:jc w:val="center"/>
        <w:rPr>
          <w:rFonts w:eastAsia="Times New Roman"/>
        </w:rPr>
      </w:pPr>
      <w:r w:rsidRPr="00217E43">
        <w:rPr>
          <w:rFonts w:eastAsia="Times New Roman"/>
        </w:rPr>
        <w:t>ПОЯСНИТЕЛЬНАЯ ЗАПИСКА ПО ДИСЦИПЛИНЕ</w:t>
      </w:r>
    </w:p>
    <w:p w14:paraId="631B5367" w14:textId="77777777" w:rsidR="006D410D" w:rsidRPr="00217E43" w:rsidRDefault="006D410D" w:rsidP="006D410D">
      <w:pPr>
        <w:spacing w:line="0" w:lineRule="atLeast"/>
        <w:ind w:right="-399"/>
        <w:jc w:val="center"/>
        <w:rPr>
          <w:rFonts w:eastAsia="Times New Roman"/>
        </w:rPr>
      </w:pPr>
      <w:r w:rsidRPr="00217E43">
        <w:rPr>
          <w:rFonts w:eastAsia="Times New Roman"/>
        </w:rPr>
        <w:t>«ПРОЕКТНАЯ ДЕЯТЕЛЬСНОТЬ»</w:t>
      </w:r>
    </w:p>
    <w:p w14:paraId="2A5B841D" w14:textId="77777777" w:rsidR="006D410D" w:rsidRPr="00217E43" w:rsidRDefault="006D410D" w:rsidP="006D410D">
      <w:pPr>
        <w:spacing w:line="200" w:lineRule="exact"/>
        <w:rPr>
          <w:rFonts w:eastAsia="Times New Roman"/>
        </w:rPr>
      </w:pPr>
    </w:p>
    <w:p w14:paraId="13E82361" w14:textId="77777777" w:rsidR="006D410D" w:rsidRPr="00217E43" w:rsidRDefault="006D410D" w:rsidP="006D410D">
      <w:pPr>
        <w:spacing w:line="352" w:lineRule="exact"/>
        <w:rPr>
          <w:rFonts w:eastAsia="Times New Roman"/>
        </w:rPr>
      </w:pPr>
    </w:p>
    <w:p w14:paraId="4BA207B8" w14:textId="77777777" w:rsidR="006D410D" w:rsidRPr="00217E43" w:rsidRDefault="006D410D" w:rsidP="006D410D">
      <w:pPr>
        <w:spacing w:line="0" w:lineRule="atLeast"/>
        <w:ind w:right="-399"/>
        <w:jc w:val="center"/>
        <w:rPr>
          <w:rFonts w:eastAsia="Times New Roman"/>
        </w:rPr>
      </w:pPr>
      <w:r w:rsidRPr="00217E43">
        <w:rPr>
          <w:rFonts w:eastAsia="Times New Roman"/>
        </w:rPr>
        <w:t>на тему:</w:t>
      </w:r>
    </w:p>
    <w:p w14:paraId="34E4735E" w14:textId="71A46EB3" w:rsidR="006D410D" w:rsidRPr="00217E43" w:rsidRDefault="000E41FB" w:rsidP="000E41FB">
      <w:pPr>
        <w:spacing w:line="321" w:lineRule="exact"/>
        <w:jc w:val="center"/>
        <w:rPr>
          <w:rFonts w:eastAsia="Times New Roman"/>
        </w:rPr>
      </w:pPr>
      <w:r w:rsidRPr="000E41FB">
        <w:rPr>
          <w:rFonts w:eastAsia="Times New Roman"/>
          <w:b/>
        </w:rPr>
        <w:t>Разработка частной модели угроз безопасности ПДн для ИСПДН</w:t>
      </w:r>
    </w:p>
    <w:p w14:paraId="3B2A9C50" w14:textId="77777777" w:rsidR="006D410D" w:rsidRPr="00217E43" w:rsidRDefault="006D410D" w:rsidP="006D410D">
      <w:pPr>
        <w:spacing w:line="200" w:lineRule="exact"/>
        <w:rPr>
          <w:rFonts w:eastAsia="Times New Roman"/>
        </w:rPr>
      </w:pPr>
    </w:p>
    <w:p w14:paraId="6CBB879F" w14:textId="77777777" w:rsidR="006D410D" w:rsidRPr="00217E43" w:rsidRDefault="006D410D" w:rsidP="006D410D">
      <w:pPr>
        <w:spacing w:line="200" w:lineRule="exact"/>
        <w:rPr>
          <w:rFonts w:eastAsia="Times New Roman"/>
        </w:rPr>
      </w:pPr>
    </w:p>
    <w:p w14:paraId="714EC171" w14:textId="77777777" w:rsidR="006D410D" w:rsidRPr="00217E43" w:rsidRDefault="006D410D" w:rsidP="006D410D">
      <w:pPr>
        <w:spacing w:line="200" w:lineRule="exact"/>
        <w:rPr>
          <w:rFonts w:eastAsia="Times New Roman"/>
        </w:rPr>
      </w:pPr>
    </w:p>
    <w:p w14:paraId="755FEE6E" w14:textId="77777777" w:rsidR="006D410D" w:rsidRPr="00217E43" w:rsidRDefault="006D410D" w:rsidP="006D410D">
      <w:pPr>
        <w:spacing w:line="200" w:lineRule="exact"/>
        <w:rPr>
          <w:rFonts w:eastAsia="Times New Roman"/>
        </w:rPr>
      </w:pPr>
    </w:p>
    <w:p w14:paraId="7C4ADED4" w14:textId="77777777" w:rsidR="006D410D" w:rsidRPr="00217E43" w:rsidRDefault="006D410D" w:rsidP="006D410D">
      <w:pPr>
        <w:spacing w:line="200" w:lineRule="exact"/>
        <w:rPr>
          <w:rFonts w:eastAsia="Times New Roman"/>
        </w:rPr>
      </w:pPr>
    </w:p>
    <w:p w14:paraId="5F53685E" w14:textId="77777777" w:rsidR="006D410D" w:rsidRPr="00217E43" w:rsidRDefault="006D410D" w:rsidP="006D410D">
      <w:pPr>
        <w:spacing w:line="200" w:lineRule="exact"/>
        <w:rPr>
          <w:rFonts w:eastAsia="Times New Roman"/>
        </w:rPr>
      </w:pPr>
    </w:p>
    <w:p w14:paraId="1DD7DA02" w14:textId="77777777" w:rsidR="006D410D" w:rsidRPr="00217E43" w:rsidRDefault="006D410D" w:rsidP="006D410D">
      <w:pPr>
        <w:spacing w:line="200" w:lineRule="exact"/>
        <w:rPr>
          <w:rFonts w:eastAsia="Times New Roman"/>
        </w:rPr>
      </w:pPr>
    </w:p>
    <w:p w14:paraId="7CD33BDD" w14:textId="77777777" w:rsidR="006D410D" w:rsidRPr="00217E43" w:rsidRDefault="006D410D" w:rsidP="006D410D">
      <w:pPr>
        <w:spacing w:line="200" w:lineRule="exact"/>
        <w:rPr>
          <w:rFonts w:eastAsia="Times New Roman"/>
        </w:rPr>
      </w:pPr>
    </w:p>
    <w:p w14:paraId="4EAC95E1" w14:textId="77777777" w:rsidR="006D410D" w:rsidRPr="00217E43" w:rsidRDefault="006D410D" w:rsidP="006D410D">
      <w:pPr>
        <w:spacing w:line="200" w:lineRule="exact"/>
        <w:rPr>
          <w:rFonts w:eastAsia="Times New Roman"/>
        </w:rPr>
      </w:pPr>
    </w:p>
    <w:p w14:paraId="4DFEB7AC" w14:textId="77777777" w:rsidR="006D410D" w:rsidRPr="00217E43" w:rsidRDefault="006D410D" w:rsidP="006D410D">
      <w:pPr>
        <w:spacing w:line="200" w:lineRule="exact"/>
        <w:rPr>
          <w:rFonts w:eastAsia="Times New Roman"/>
        </w:rPr>
      </w:pPr>
    </w:p>
    <w:p w14:paraId="3FD920A5" w14:textId="77777777" w:rsidR="006D410D" w:rsidRPr="00217E43" w:rsidRDefault="006D410D" w:rsidP="006D410D">
      <w:pPr>
        <w:spacing w:line="220" w:lineRule="exact"/>
        <w:rPr>
          <w:rFonts w:eastAsia="Times New Roman"/>
        </w:rPr>
      </w:pPr>
    </w:p>
    <w:p w14:paraId="07C627A5" w14:textId="3182D66B" w:rsidR="006D410D" w:rsidRPr="00217E43" w:rsidRDefault="006D410D" w:rsidP="006D410D">
      <w:pPr>
        <w:tabs>
          <w:tab w:val="left" w:pos="2420"/>
        </w:tabs>
        <w:spacing w:line="0" w:lineRule="atLeast"/>
        <w:ind w:left="260"/>
        <w:rPr>
          <w:rFonts w:eastAsia="Times New Roman"/>
          <w:sz w:val="24"/>
        </w:rPr>
      </w:pPr>
      <w:r w:rsidRPr="00217E43">
        <w:rPr>
          <w:rFonts w:eastAsia="Times New Roman"/>
          <w:sz w:val="24"/>
        </w:rPr>
        <w:t>Куратор проект</w:t>
      </w:r>
      <w:r w:rsidR="003A3F10">
        <w:rPr>
          <w:rFonts w:eastAsia="Times New Roman"/>
          <w:sz w:val="24"/>
        </w:rPr>
        <w:t>а</w:t>
      </w:r>
      <w:r w:rsidRPr="00217E43">
        <w:rPr>
          <w:rFonts w:eastAsia="Times New Roman"/>
          <w:sz w:val="24"/>
        </w:rPr>
        <w:t>:</w:t>
      </w:r>
      <w:r w:rsidRPr="00217E43">
        <w:rPr>
          <w:rFonts w:eastAsia="Times New Roman"/>
        </w:rPr>
        <w:tab/>
      </w:r>
      <w:r w:rsidRPr="00217E43">
        <w:rPr>
          <w:rFonts w:eastAsia="Times New Roman"/>
          <w:sz w:val="24"/>
        </w:rPr>
        <w:t>__________________ /</w:t>
      </w:r>
      <w:proofErr w:type="gramStart"/>
      <w:r w:rsidRPr="00217E43">
        <w:rPr>
          <w:rFonts w:eastAsia="Times New Roman"/>
          <w:sz w:val="24"/>
        </w:rPr>
        <w:t xml:space="preserve">                               </w:t>
      </w:r>
      <w:r w:rsidR="000E41FB">
        <w:rPr>
          <w:rFonts w:eastAsia="Times New Roman"/>
          <w:sz w:val="24"/>
        </w:rPr>
        <w:t xml:space="preserve">  </w:t>
      </w:r>
      <w:r w:rsidRPr="00217E43">
        <w:rPr>
          <w:rFonts w:eastAsia="Times New Roman"/>
          <w:sz w:val="24"/>
        </w:rPr>
        <w:t>,</w:t>
      </w:r>
      <w:proofErr w:type="gramEnd"/>
      <w:r w:rsidRPr="00217E43">
        <w:rPr>
          <w:rFonts w:eastAsia="Times New Roman"/>
          <w:sz w:val="24"/>
        </w:rPr>
        <w:t xml:space="preserve"> ____________ /</w:t>
      </w:r>
    </w:p>
    <w:p w14:paraId="57EBA647" w14:textId="77777777" w:rsidR="006D410D" w:rsidRPr="00217E43" w:rsidRDefault="006D410D" w:rsidP="006D410D">
      <w:pPr>
        <w:spacing w:line="13" w:lineRule="exact"/>
        <w:rPr>
          <w:rFonts w:eastAsia="Times New Roman"/>
        </w:rPr>
      </w:pPr>
    </w:p>
    <w:p w14:paraId="0656DA9F"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уч. звание и степень</w:t>
      </w:r>
    </w:p>
    <w:p w14:paraId="4D0DBDA8" w14:textId="77777777" w:rsidR="006D410D" w:rsidRPr="00217E43" w:rsidRDefault="006D410D" w:rsidP="006D410D">
      <w:pPr>
        <w:spacing w:line="200" w:lineRule="exact"/>
        <w:rPr>
          <w:rFonts w:eastAsia="Times New Roman"/>
        </w:rPr>
      </w:pPr>
    </w:p>
    <w:p w14:paraId="2331C334" w14:textId="77777777" w:rsidR="006D410D" w:rsidRPr="00217E43" w:rsidRDefault="006D410D" w:rsidP="006D410D">
      <w:pPr>
        <w:spacing w:line="337" w:lineRule="exact"/>
        <w:rPr>
          <w:rFonts w:eastAsia="Times New Roman"/>
        </w:rPr>
      </w:pPr>
    </w:p>
    <w:p w14:paraId="471A6E51"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__________________ /Абрамов А.</w:t>
      </w:r>
      <w:r w:rsidRPr="00217E43">
        <w:rPr>
          <w:rFonts w:eastAsia="Times New Roman"/>
          <w:sz w:val="24"/>
          <w:lang w:val="en-US"/>
        </w:rPr>
        <w:t>C</w:t>
      </w:r>
      <w:r w:rsidRPr="00217E43">
        <w:rPr>
          <w:rFonts w:eastAsia="Times New Roman"/>
          <w:sz w:val="24"/>
        </w:rPr>
        <w:t>,           171-361 /</w:t>
      </w:r>
    </w:p>
    <w:p w14:paraId="5C06FDC1" w14:textId="77777777" w:rsidR="006D410D" w:rsidRPr="00217E43" w:rsidRDefault="006D410D" w:rsidP="006D410D">
      <w:pPr>
        <w:spacing w:line="13" w:lineRule="exact"/>
        <w:rPr>
          <w:rFonts w:eastAsia="Times New Roman"/>
        </w:rPr>
      </w:pPr>
    </w:p>
    <w:p w14:paraId="1341B746"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5B20A9F5"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__________________ /Кондратьева А.В,    171-361 /</w:t>
      </w:r>
    </w:p>
    <w:p w14:paraId="0F24F852" w14:textId="77777777" w:rsidR="006D410D" w:rsidRPr="00217E43" w:rsidRDefault="006D410D" w:rsidP="006D410D">
      <w:pPr>
        <w:spacing w:line="13" w:lineRule="exact"/>
        <w:rPr>
          <w:rFonts w:eastAsia="Times New Roman"/>
        </w:rPr>
      </w:pPr>
    </w:p>
    <w:p w14:paraId="18570CE0"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5E95B1DC"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__________________ /Цапин Д.М,              171-361 /</w:t>
      </w:r>
    </w:p>
    <w:p w14:paraId="2FD51F83" w14:textId="77777777" w:rsidR="006D410D" w:rsidRPr="00217E43" w:rsidRDefault="006D410D" w:rsidP="006D410D">
      <w:pPr>
        <w:spacing w:line="13" w:lineRule="exact"/>
        <w:rPr>
          <w:rFonts w:eastAsia="Times New Roman"/>
        </w:rPr>
      </w:pPr>
    </w:p>
    <w:p w14:paraId="1E26AF39" w14:textId="1BA386F6"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6115D82F" w14:textId="495E3505" w:rsidR="006D410D" w:rsidRPr="00217E43" w:rsidRDefault="006D410D" w:rsidP="006D410D">
      <w:pPr>
        <w:tabs>
          <w:tab w:val="left" w:pos="2360"/>
        </w:tabs>
        <w:spacing w:line="0" w:lineRule="atLeast"/>
        <w:rPr>
          <w:rFonts w:eastAsia="Times New Roman"/>
          <w:sz w:val="24"/>
        </w:rPr>
      </w:pPr>
      <w:r w:rsidRPr="0049519D">
        <w:rPr>
          <w:rFonts w:eastAsia="Times New Roman"/>
          <w:i/>
          <w:sz w:val="16"/>
        </w:rPr>
        <w:t xml:space="preserve">      </w:t>
      </w:r>
      <w:r w:rsidRPr="00217E43">
        <w:rPr>
          <w:rFonts w:eastAsia="Times New Roman"/>
          <w:sz w:val="24"/>
        </w:rPr>
        <w:t>Студент:</w:t>
      </w:r>
      <w:r w:rsidRPr="00217E43">
        <w:rPr>
          <w:rFonts w:eastAsia="Times New Roman"/>
        </w:rPr>
        <w:tab/>
      </w:r>
      <w:r w:rsidR="005528CB">
        <w:rPr>
          <w:rFonts w:eastAsia="Times New Roman"/>
          <w:sz w:val="24"/>
        </w:rPr>
        <w:t>__________________ /Иванова Н</w:t>
      </w:r>
      <w:r w:rsidR="005528CB" w:rsidRPr="005528CB">
        <w:rPr>
          <w:rFonts w:eastAsia="Times New Roman"/>
          <w:sz w:val="24"/>
        </w:rPr>
        <w:t>.</w:t>
      </w:r>
      <w:r w:rsidR="005528CB">
        <w:rPr>
          <w:rFonts w:eastAsia="Times New Roman"/>
          <w:sz w:val="24"/>
        </w:rPr>
        <w:t>С</w:t>
      </w:r>
      <w:r w:rsidRPr="00217E43">
        <w:rPr>
          <w:rFonts w:eastAsia="Times New Roman"/>
          <w:sz w:val="24"/>
        </w:rPr>
        <w:t>,              171-361 /</w:t>
      </w:r>
    </w:p>
    <w:p w14:paraId="1E136E13" w14:textId="77777777" w:rsidR="006D410D" w:rsidRPr="00217E43" w:rsidRDefault="006D410D" w:rsidP="006D410D">
      <w:pPr>
        <w:spacing w:line="13" w:lineRule="exact"/>
        <w:rPr>
          <w:rFonts w:eastAsia="Times New Roman"/>
        </w:rPr>
      </w:pPr>
    </w:p>
    <w:p w14:paraId="6A729110"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4D1CCDE3" w14:textId="77777777" w:rsidR="006D410D" w:rsidRPr="00217E43" w:rsidRDefault="006D410D" w:rsidP="006D410D">
      <w:pPr>
        <w:spacing w:line="200" w:lineRule="exact"/>
        <w:rPr>
          <w:rFonts w:eastAsia="Times New Roman"/>
        </w:rPr>
      </w:pPr>
    </w:p>
    <w:p w14:paraId="65134F6F" w14:textId="77777777" w:rsidR="006D410D" w:rsidRPr="00217E43" w:rsidRDefault="006D410D" w:rsidP="006D410D">
      <w:pPr>
        <w:spacing w:line="200" w:lineRule="exact"/>
        <w:rPr>
          <w:rFonts w:eastAsia="Times New Roman"/>
        </w:rPr>
      </w:pPr>
    </w:p>
    <w:p w14:paraId="30DB4A97" w14:textId="77777777" w:rsidR="006D410D" w:rsidRPr="00217E43" w:rsidRDefault="006D410D" w:rsidP="006D410D">
      <w:pPr>
        <w:spacing w:line="200" w:lineRule="exact"/>
        <w:rPr>
          <w:rFonts w:eastAsia="Times New Roman"/>
        </w:rPr>
      </w:pPr>
    </w:p>
    <w:p w14:paraId="67C94098" w14:textId="77777777" w:rsidR="006D410D" w:rsidRPr="00217E43" w:rsidRDefault="006D410D" w:rsidP="006D410D">
      <w:pPr>
        <w:spacing w:line="200" w:lineRule="exact"/>
        <w:rPr>
          <w:rFonts w:eastAsia="Times New Roman"/>
        </w:rPr>
      </w:pPr>
    </w:p>
    <w:p w14:paraId="2EBFFAD6" w14:textId="77777777" w:rsidR="006D410D" w:rsidRPr="00217E43" w:rsidRDefault="006D410D" w:rsidP="006D410D">
      <w:pPr>
        <w:spacing w:line="200" w:lineRule="exact"/>
        <w:rPr>
          <w:rFonts w:eastAsia="Times New Roman"/>
        </w:rPr>
      </w:pPr>
    </w:p>
    <w:p w14:paraId="1606A1A3" w14:textId="77777777" w:rsidR="006D410D" w:rsidRPr="00217E43" w:rsidRDefault="006D410D" w:rsidP="006D410D">
      <w:pPr>
        <w:spacing w:line="200" w:lineRule="exact"/>
        <w:rPr>
          <w:rFonts w:eastAsia="Times New Roman"/>
        </w:rPr>
      </w:pPr>
    </w:p>
    <w:p w14:paraId="17739F0B" w14:textId="77777777" w:rsidR="006D410D" w:rsidRPr="00217E43" w:rsidRDefault="006D410D" w:rsidP="006D410D">
      <w:pPr>
        <w:spacing w:line="200" w:lineRule="exact"/>
        <w:rPr>
          <w:rFonts w:eastAsia="Times New Roman"/>
        </w:rPr>
      </w:pPr>
    </w:p>
    <w:p w14:paraId="49A91EA5" w14:textId="77777777" w:rsidR="006D410D" w:rsidRPr="00217E43" w:rsidRDefault="006D410D" w:rsidP="006D410D">
      <w:pPr>
        <w:spacing w:line="240" w:lineRule="exact"/>
        <w:rPr>
          <w:rFonts w:eastAsia="Times New Roman"/>
        </w:rPr>
      </w:pPr>
    </w:p>
    <w:p w14:paraId="78097BE0" w14:textId="77777777" w:rsidR="006D410D" w:rsidRPr="00217E43" w:rsidRDefault="006D410D" w:rsidP="006D410D">
      <w:pPr>
        <w:spacing w:line="240" w:lineRule="exact"/>
        <w:rPr>
          <w:rFonts w:eastAsia="Times New Roman"/>
        </w:rPr>
      </w:pPr>
    </w:p>
    <w:p w14:paraId="1EE23BB6" w14:textId="77777777" w:rsidR="006D410D" w:rsidRPr="00217E43" w:rsidRDefault="006D410D" w:rsidP="006D410D">
      <w:pPr>
        <w:spacing w:line="240" w:lineRule="exact"/>
        <w:rPr>
          <w:rFonts w:eastAsia="Times New Roman"/>
        </w:rPr>
      </w:pPr>
    </w:p>
    <w:p w14:paraId="681967FE" w14:textId="06972627" w:rsidR="006D410D" w:rsidRDefault="006D410D" w:rsidP="006D410D">
      <w:pPr>
        <w:spacing w:line="240" w:lineRule="exact"/>
        <w:rPr>
          <w:rFonts w:eastAsia="Times New Roman"/>
        </w:rPr>
      </w:pPr>
    </w:p>
    <w:p w14:paraId="6F9F543F" w14:textId="7AF7A269" w:rsidR="00A912B9" w:rsidRDefault="00A912B9" w:rsidP="00A912B9">
      <w:pPr>
        <w:tabs>
          <w:tab w:val="left" w:pos="5608"/>
        </w:tabs>
        <w:spacing w:line="240" w:lineRule="exact"/>
        <w:rPr>
          <w:rFonts w:eastAsia="Times New Roman"/>
        </w:rPr>
      </w:pPr>
      <w:r>
        <w:rPr>
          <w:rFonts w:eastAsia="Times New Roman"/>
        </w:rPr>
        <w:tab/>
      </w:r>
    </w:p>
    <w:p w14:paraId="366DF873" w14:textId="33E114F7" w:rsidR="00A912B9" w:rsidRDefault="00A912B9" w:rsidP="006D410D">
      <w:pPr>
        <w:spacing w:line="240" w:lineRule="exact"/>
        <w:rPr>
          <w:rFonts w:eastAsia="Times New Roman"/>
        </w:rPr>
      </w:pPr>
    </w:p>
    <w:p w14:paraId="095D7CFB" w14:textId="77777777" w:rsidR="00A912B9" w:rsidRPr="00217E43" w:rsidRDefault="00A912B9" w:rsidP="006D410D">
      <w:pPr>
        <w:spacing w:line="240" w:lineRule="exact"/>
        <w:rPr>
          <w:rFonts w:eastAsia="Times New Roman"/>
        </w:rPr>
      </w:pPr>
    </w:p>
    <w:p w14:paraId="31B761ED" w14:textId="091E97A0" w:rsidR="006D410D" w:rsidRPr="00217E43" w:rsidRDefault="006D410D" w:rsidP="006D410D">
      <w:pPr>
        <w:spacing w:line="0" w:lineRule="atLeast"/>
        <w:ind w:right="-399"/>
        <w:jc w:val="center"/>
        <w:rPr>
          <w:rFonts w:eastAsia="Times New Roman"/>
        </w:rPr>
      </w:pPr>
      <w:r w:rsidRPr="00217E43">
        <w:rPr>
          <w:rFonts w:eastAsia="Times New Roman"/>
        </w:rPr>
        <w:t>Москва 2020</w:t>
      </w:r>
    </w:p>
    <w:p w14:paraId="7C41690E" w14:textId="5598F447" w:rsidR="00D26B88" w:rsidRDefault="00D26B88"/>
    <w:p w14:paraId="67E02108" w14:textId="77777777" w:rsidR="009017A4" w:rsidRPr="00217E43" w:rsidRDefault="009017A4"/>
    <w:sdt>
      <w:sdtPr>
        <w:rPr>
          <w:rFonts w:eastAsia="Calibri" w:cs="Times New Roman"/>
          <w:szCs w:val="28"/>
        </w:rPr>
        <w:id w:val="-11915087"/>
        <w:docPartObj>
          <w:docPartGallery w:val="Table of Contents"/>
          <w:docPartUnique/>
        </w:docPartObj>
      </w:sdtPr>
      <w:sdtEndPr>
        <w:rPr>
          <w:b/>
          <w:bCs/>
        </w:rPr>
      </w:sdtEndPr>
      <w:sdtContent>
        <w:p w14:paraId="4E81F968" w14:textId="415E1CCB" w:rsidR="006D410D" w:rsidRPr="00217E43" w:rsidRDefault="006D410D" w:rsidP="006D410D">
          <w:pPr>
            <w:pStyle w:val="a3"/>
            <w:rPr>
              <w:rFonts w:cs="Times New Roman"/>
              <w:szCs w:val="28"/>
            </w:rPr>
          </w:pPr>
          <w:r w:rsidRPr="00217E43">
            <w:rPr>
              <w:rFonts w:cs="Times New Roman"/>
              <w:szCs w:val="28"/>
            </w:rPr>
            <w:t>Оглавление</w:t>
          </w:r>
        </w:p>
        <w:p w14:paraId="0DB7E600" w14:textId="65F6E447" w:rsidR="000C174A" w:rsidRDefault="006D410D">
          <w:pPr>
            <w:pStyle w:val="11"/>
            <w:tabs>
              <w:tab w:val="right" w:leader="dot" w:pos="9804"/>
            </w:tabs>
            <w:rPr>
              <w:noProof/>
            </w:rPr>
          </w:pPr>
          <w:r w:rsidRPr="00217E43">
            <w:rPr>
              <w:rFonts w:cs="Times New Roman"/>
              <w:szCs w:val="28"/>
            </w:rPr>
            <w:fldChar w:fldCharType="begin"/>
          </w:r>
          <w:r w:rsidRPr="00217E43">
            <w:rPr>
              <w:rFonts w:cs="Times New Roman"/>
              <w:szCs w:val="28"/>
            </w:rPr>
            <w:instrText xml:space="preserve"> TOC \o "1-3" \h \z \u </w:instrText>
          </w:r>
          <w:r w:rsidRPr="00217E43">
            <w:rPr>
              <w:rFonts w:cs="Times New Roman"/>
              <w:szCs w:val="28"/>
            </w:rPr>
            <w:fldChar w:fldCharType="separate"/>
          </w:r>
          <w:hyperlink w:anchor="_Toc43585887" w:history="1">
            <w:r w:rsidR="000C174A" w:rsidRPr="00B623A0">
              <w:rPr>
                <w:rStyle w:val="a5"/>
                <w:rFonts w:eastAsia="Times New Roman" w:cs="Times New Roman"/>
                <w:noProof/>
              </w:rPr>
              <w:t>Введение</w:t>
            </w:r>
            <w:r w:rsidR="000C174A">
              <w:rPr>
                <w:noProof/>
                <w:webHidden/>
              </w:rPr>
              <w:tab/>
            </w:r>
            <w:r w:rsidR="000C174A">
              <w:rPr>
                <w:noProof/>
                <w:webHidden/>
              </w:rPr>
              <w:fldChar w:fldCharType="begin"/>
            </w:r>
            <w:r w:rsidR="000C174A">
              <w:rPr>
                <w:noProof/>
                <w:webHidden/>
              </w:rPr>
              <w:instrText xml:space="preserve"> PAGEREF _Toc43585887 \h </w:instrText>
            </w:r>
            <w:r w:rsidR="000C174A">
              <w:rPr>
                <w:noProof/>
                <w:webHidden/>
              </w:rPr>
            </w:r>
            <w:r w:rsidR="000C174A">
              <w:rPr>
                <w:noProof/>
                <w:webHidden/>
              </w:rPr>
              <w:fldChar w:fldCharType="separate"/>
            </w:r>
            <w:r w:rsidR="009A3B62">
              <w:rPr>
                <w:noProof/>
                <w:webHidden/>
              </w:rPr>
              <w:t>3</w:t>
            </w:r>
            <w:r w:rsidR="000C174A">
              <w:rPr>
                <w:noProof/>
                <w:webHidden/>
              </w:rPr>
              <w:fldChar w:fldCharType="end"/>
            </w:r>
          </w:hyperlink>
        </w:p>
        <w:p w14:paraId="03689207" w14:textId="3CE05635" w:rsidR="003A3F10" w:rsidRPr="003A3F10" w:rsidRDefault="003A3F10" w:rsidP="003A3F10">
          <w:pPr>
            <w:rPr>
              <w:noProof/>
              <w:lang w:val="en-US"/>
            </w:rPr>
          </w:pPr>
          <w:r>
            <w:rPr>
              <w:noProof/>
            </w:rPr>
            <w:t>Индивидуальные планы</w:t>
          </w:r>
          <w:r>
            <w:rPr>
              <w:noProof/>
              <w:lang w:val="en-US"/>
            </w:rPr>
            <w:t>………………………………………………………………5</w:t>
          </w:r>
        </w:p>
        <w:p w14:paraId="62FF4692" w14:textId="085FD56D" w:rsidR="000C174A" w:rsidRPr="003A3F10" w:rsidRDefault="005528CB">
          <w:pPr>
            <w:pStyle w:val="11"/>
            <w:tabs>
              <w:tab w:val="right" w:leader="dot" w:pos="9804"/>
            </w:tabs>
            <w:rPr>
              <w:rFonts w:asciiTheme="minorHAnsi" w:eastAsiaTheme="minorEastAsia" w:hAnsiTheme="minorHAnsi" w:cstheme="minorBidi"/>
              <w:noProof/>
              <w:sz w:val="22"/>
              <w:szCs w:val="22"/>
              <w:lang w:val="en-US"/>
            </w:rPr>
          </w:pPr>
          <w:hyperlink w:anchor="_Toc43585888" w:history="1">
            <w:r w:rsidR="000C174A" w:rsidRPr="00B623A0">
              <w:rPr>
                <w:rStyle w:val="a5"/>
                <w:rFonts w:eastAsia="Times New Roman" w:cs="Times New Roman"/>
                <w:noProof/>
              </w:rPr>
              <w:t>1. Типы угроз безопасности ПДн</w:t>
            </w:r>
            <w:r w:rsidR="000C174A">
              <w:rPr>
                <w:noProof/>
                <w:webHidden/>
              </w:rPr>
              <w:tab/>
            </w:r>
            <w:r w:rsidR="000C174A">
              <w:rPr>
                <w:noProof/>
                <w:webHidden/>
              </w:rPr>
              <w:fldChar w:fldCharType="begin"/>
            </w:r>
            <w:r w:rsidR="000C174A">
              <w:rPr>
                <w:noProof/>
                <w:webHidden/>
              </w:rPr>
              <w:instrText xml:space="preserve"> PAGEREF _Toc43585888 \h </w:instrText>
            </w:r>
            <w:r w:rsidR="000C174A">
              <w:rPr>
                <w:noProof/>
                <w:webHidden/>
              </w:rPr>
            </w:r>
            <w:r w:rsidR="000C174A">
              <w:rPr>
                <w:noProof/>
                <w:webHidden/>
              </w:rPr>
              <w:fldChar w:fldCharType="separate"/>
            </w:r>
            <w:r w:rsidR="009A3B62">
              <w:rPr>
                <w:noProof/>
                <w:webHidden/>
              </w:rPr>
              <w:t>6</w:t>
            </w:r>
            <w:r w:rsidR="000C174A">
              <w:rPr>
                <w:noProof/>
                <w:webHidden/>
              </w:rPr>
              <w:fldChar w:fldCharType="end"/>
            </w:r>
          </w:hyperlink>
        </w:p>
        <w:p w14:paraId="76432E32" w14:textId="3101C28D" w:rsidR="000C174A" w:rsidRDefault="005528CB">
          <w:pPr>
            <w:pStyle w:val="21"/>
            <w:tabs>
              <w:tab w:val="right" w:leader="dot" w:pos="9804"/>
            </w:tabs>
            <w:rPr>
              <w:rFonts w:asciiTheme="minorHAnsi" w:eastAsiaTheme="minorEastAsia" w:hAnsiTheme="minorHAnsi" w:cstheme="minorBidi"/>
              <w:noProof/>
              <w:sz w:val="22"/>
              <w:szCs w:val="22"/>
            </w:rPr>
          </w:pPr>
          <w:hyperlink w:anchor="_Toc43585889" w:history="1">
            <w:r w:rsidR="000C174A" w:rsidRPr="00B623A0">
              <w:rPr>
                <w:rStyle w:val="a5"/>
                <w:rFonts w:eastAsia="Times New Roman" w:cs="Times New Roman"/>
                <w:noProof/>
              </w:rPr>
              <w:t>1.1 Угрозы утечки информации по техническим каналам</w:t>
            </w:r>
            <w:r w:rsidR="000C174A">
              <w:rPr>
                <w:noProof/>
                <w:webHidden/>
              </w:rPr>
              <w:tab/>
            </w:r>
            <w:r w:rsidR="000C174A">
              <w:rPr>
                <w:noProof/>
                <w:webHidden/>
              </w:rPr>
              <w:fldChar w:fldCharType="begin"/>
            </w:r>
            <w:r w:rsidR="000C174A">
              <w:rPr>
                <w:noProof/>
                <w:webHidden/>
              </w:rPr>
              <w:instrText xml:space="preserve"> PAGEREF _Toc43585889 \h </w:instrText>
            </w:r>
            <w:r w:rsidR="000C174A">
              <w:rPr>
                <w:noProof/>
                <w:webHidden/>
              </w:rPr>
            </w:r>
            <w:r w:rsidR="000C174A">
              <w:rPr>
                <w:noProof/>
                <w:webHidden/>
              </w:rPr>
              <w:fldChar w:fldCharType="separate"/>
            </w:r>
            <w:r w:rsidR="009A3B62">
              <w:rPr>
                <w:noProof/>
                <w:webHidden/>
              </w:rPr>
              <w:t>6</w:t>
            </w:r>
            <w:r w:rsidR="000C174A">
              <w:rPr>
                <w:noProof/>
                <w:webHidden/>
              </w:rPr>
              <w:fldChar w:fldCharType="end"/>
            </w:r>
          </w:hyperlink>
        </w:p>
        <w:p w14:paraId="0A50283B" w14:textId="4DB7213C"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0" w:history="1">
            <w:r w:rsidR="000C174A" w:rsidRPr="00B623A0">
              <w:rPr>
                <w:rStyle w:val="a5"/>
                <w:rFonts w:eastAsia="Times New Roman" w:cs="Times New Roman"/>
                <w:noProof/>
              </w:rPr>
              <w:t>1.2 Угрозы утечки акустической (речевой) информации</w:t>
            </w:r>
            <w:r w:rsidR="000C174A">
              <w:rPr>
                <w:noProof/>
                <w:webHidden/>
              </w:rPr>
              <w:tab/>
            </w:r>
            <w:r w:rsidR="000C174A">
              <w:rPr>
                <w:noProof/>
                <w:webHidden/>
              </w:rPr>
              <w:fldChar w:fldCharType="begin"/>
            </w:r>
            <w:r w:rsidR="000C174A">
              <w:rPr>
                <w:noProof/>
                <w:webHidden/>
              </w:rPr>
              <w:instrText xml:space="preserve"> PAGEREF _Toc43585890 \h </w:instrText>
            </w:r>
            <w:r w:rsidR="000C174A">
              <w:rPr>
                <w:noProof/>
                <w:webHidden/>
              </w:rPr>
            </w:r>
            <w:r w:rsidR="000C174A">
              <w:rPr>
                <w:noProof/>
                <w:webHidden/>
              </w:rPr>
              <w:fldChar w:fldCharType="separate"/>
            </w:r>
            <w:r w:rsidR="009A3B62">
              <w:rPr>
                <w:noProof/>
                <w:webHidden/>
              </w:rPr>
              <w:t>6</w:t>
            </w:r>
            <w:r w:rsidR="000C174A">
              <w:rPr>
                <w:noProof/>
                <w:webHidden/>
              </w:rPr>
              <w:fldChar w:fldCharType="end"/>
            </w:r>
          </w:hyperlink>
        </w:p>
        <w:p w14:paraId="402420D9" w14:textId="344AB1DD"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1" w:history="1">
            <w:r w:rsidR="000C174A" w:rsidRPr="00B623A0">
              <w:rPr>
                <w:rStyle w:val="a5"/>
                <w:rFonts w:eastAsia="Times New Roman" w:cs="Times New Roman"/>
                <w:noProof/>
              </w:rPr>
              <w:t>1.3 Угрозы утечки видовой информации</w:t>
            </w:r>
            <w:r w:rsidR="000C174A">
              <w:rPr>
                <w:noProof/>
                <w:webHidden/>
              </w:rPr>
              <w:tab/>
            </w:r>
            <w:r w:rsidR="000C174A">
              <w:rPr>
                <w:noProof/>
                <w:webHidden/>
              </w:rPr>
              <w:fldChar w:fldCharType="begin"/>
            </w:r>
            <w:r w:rsidR="000C174A">
              <w:rPr>
                <w:noProof/>
                <w:webHidden/>
              </w:rPr>
              <w:instrText xml:space="preserve"> PAGEREF _Toc43585891 \h </w:instrText>
            </w:r>
            <w:r w:rsidR="000C174A">
              <w:rPr>
                <w:noProof/>
                <w:webHidden/>
              </w:rPr>
            </w:r>
            <w:r w:rsidR="000C174A">
              <w:rPr>
                <w:noProof/>
                <w:webHidden/>
              </w:rPr>
              <w:fldChar w:fldCharType="separate"/>
            </w:r>
            <w:r w:rsidR="009A3B62">
              <w:rPr>
                <w:noProof/>
                <w:webHidden/>
              </w:rPr>
              <w:t>6</w:t>
            </w:r>
            <w:r w:rsidR="000C174A">
              <w:rPr>
                <w:noProof/>
                <w:webHidden/>
              </w:rPr>
              <w:fldChar w:fldCharType="end"/>
            </w:r>
          </w:hyperlink>
        </w:p>
        <w:p w14:paraId="450CEE43" w14:textId="028517F7"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2" w:history="1">
            <w:r w:rsidR="000C174A" w:rsidRPr="00B623A0">
              <w:rPr>
                <w:rStyle w:val="a5"/>
                <w:rFonts w:eastAsia="Times New Roman" w:cs="Times New Roman"/>
                <w:noProof/>
              </w:rPr>
              <w:t>1.4 Угрозы утечки информации по каналам ПЭМИН</w:t>
            </w:r>
            <w:r w:rsidR="000C174A">
              <w:rPr>
                <w:noProof/>
                <w:webHidden/>
              </w:rPr>
              <w:tab/>
            </w:r>
            <w:r w:rsidR="000C174A">
              <w:rPr>
                <w:noProof/>
                <w:webHidden/>
              </w:rPr>
              <w:fldChar w:fldCharType="begin"/>
            </w:r>
            <w:r w:rsidR="000C174A">
              <w:rPr>
                <w:noProof/>
                <w:webHidden/>
              </w:rPr>
              <w:instrText xml:space="preserve"> PAGEREF _Toc43585892 \h </w:instrText>
            </w:r>
            <w:r w:rsidR="000C174A">
              <w:rPr>
                <w:noProof/>
                <w:webHidden/>
              </w:rPr>
            </w:r>
            <w:r w:rsidR="000C174A">
              <w:rPr>
                <w:noProof/>
                <w:webHidden/>
              </w:rPr>
              <w:fldChar w:fldCharType="separate"/>
            </w:r>
            <w:r w:rsidR="009A3B62">
              <w:rPr>
                <w:noProof/>
                <w:webHidden/>
              </w:rPr>
              <w:t>7</w:t>
            </w:r>
            <w:r w:rsidR="000C174A">
              <w:rPr>
                <w:noProof/>
                <w:webHidden/>
              </w:rPr>
              <w:fldChar w:fldCharType="end"/>
            </w:r>
          </w:hyperlink>
        </w:p>
        <w:p w14:paraId="1C1D5A7B" w14:textId="3D7ED5B4"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3" w:history="1">
            <w:r w:rsidR="000C174A" w:rsidRPr="00B623A0">
              <w:rPr>
                <w:rStyle w:val="a5"/>
                <w:rFonts w:cs="Times New Roman"/>
                <w:noProof/>
              </w:rPr>
              <w:t xml:space="preserve">1.5 </w:t>
            </w:r>
            <w:r w:rsidR="000C174A" w:rsidRPr="00B623A0">
              <w:rPr>
                <w:rStyle w:val="a5"/>
                <w:rFonts w:eastAsia="Times New Roman" w:cs="Times New Roman"/>
                <w:noProof/>
              </w:rPr>
              <w:t>Угрозы НСД</w:t>
            </w:r>
            <w:r w:rsidR="000C174A">
              <w:rPr>
                <w:noProof/>
                <w:webHidden/>
              </w:rPr>
              <w:tab/>
            </w:r>
            <w:r w:rsidR="000C174A">
              <w:rPr>
                <w:noProof/>
                <w:webHidden/>
              </w:rPr>
              <w:fldChar w:fldCharType="begin"/>
            </w:r>
            <w:r w:rsidR="000C174A">
              <w:rPr>
                <w:noProof/>
                <w:webHidden/>
              </w:rPr>
              <w:instrText xml:space="preserve"> PAGEREF _Toc43585893 \h </w:instrText>
            </w:r>
            <w:r w:rsidR="000C174A">
              <w:rPr>
                <w:noProof/>
                <w:webHidden/>
              </w:rPr>
            </w:r>
            <w:r w:rsidR="000C174A">
              <w:rPr>
                <w:noProof/>
                <w:webHidden/>
              </w:rPr>
              <w:fldChar w:fldCharType="separate"/>
            </w:r>
            <w:r w:rsidR="009A3B62">
              <w:rPr>
                <w:noProof/>
                <w:webHidden/>
              </w:rPr>
              <w:t>8</w:t>
            </w:r>
            <w:r w:rsidR="000C174A">
              <w:rPr>
                <w:noProof/>
                <w:webHidden/>
              </w:rPr>
              <w:fldChar w:fldCharType="end"/>
            </w:r>
          </w:hyperlink>
        </w:p>
        <w:p w14:paraId="2D24E7DE" w14:textId="18777F03"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4" w:history="1">
            <w:r w:rsidR="000C174A" w:rsidRPr="00B623A0">
              <w:rPr>
                <w:rStyle w:val="a5"/>
                <w:rFonts w:eastAsia="Times New Roman" w:cs="Times New Roman"/>
                <w:noProof/>
              </w:rPr>
              <w:t>1.6 Угрозы НСД, связанные с действиями нарушителей, имеющих доступ к ИСПДн.</w:t>
            </w:r>
            <w:r w:rsidR="000C174A">
              <w:rPr>
                <w:noProof/>
                <w:webHidden/>
              </w:rPr>
              <w:tab/>
            </w:r>
            <w:r w:rsidR="000C174A">
              <w:rPr>
                <w:noProof/>
                <w:webHidden/>
              </w:rPr>
              <w:fldChar w:fldCharType="begin"/>
            </w:r>
            <w:r w:rsidR="000C174A">
              <w:rPr>
                <w:noProof/>
                <w:webHidden/>
              </w:rPr>
              <w:instrText xml:space="preserve"> PAGEREF _Toc43585894 \h </w:instrText>
            </w:r>
            <w:r w:rsidR="000C174A">
              <w:rPr>
                <w:noProof/>
                <w:webHidden/>
              </w:rPr>
            </w:r>
            <w:r w:rsidR="000C174A">
              <w:rPr>
                <w:noProof/>
                <w:webHidden/>
              </w:rPr>
              <w:fldChar w:fldCharType="separate"/>
            </w:r>
            <w:r w:rsidR="009A3B62">
              <w:rPr>
                <w:noProof/>
                <w:webHidden/>
              </w:rPr>
              <w:t>8</w:t>
            </w:r>
            <w:r w:rsidR="000C174A">
              <w:rPr>
                <w:noProof/>
                <w:webHidden/>
              </w:rPr>
              <w:fldChar w:fldCharType="end"/>
            </w:r>
          </w:hyperlink>
        </w:p>
        <w:p w14:paraId="7BDFF88D" w14:textId="715DB212"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5" w:history="1">
            <w:r w:rsidR="000C174A" w:rsidRPr="00B623A0">
              <w:rPr>
                <w:rStyle w:val="a5"/>
                <w:rFonts w:eastAsia="Times New Roman" w:cs="Times New Roman"/>
                <w:noProof/>
              </w:rPr>
              <w:t>1.7 Угрозы внедрения по сети вредоносных программ (программно-математического воздействия)</w:t>
            </w:r>
            <w:r w:rsidR="000C174A">
              <w:rPr>
                <w:noProof/>
                <w:webHidden/>
              </w:rPr>
              <w:tab/>
            </w:r>
            <w:r w:rsidR="000C174A">
              <w:rPr>
                <w:noProof/>
                <w:webHidden/>
              </w:rPr>
              <w:fldChar w:fldCharType="begin"/>
            </w:r>
            <w:r w:rsidR="000C174A">
              <w:rPr>
                <w:noProof/>
                <w:webHidden/>
              </w:rPr>
              <w:instrText xml:space="preserve"> PAGEREF _Toc43585895 \h </w:instrText>
            </w:r>
            <w:r w:rsidR="000C174A">
              <w:rPr>
                <w:noProof/>
                <w:webHidden/>
              </w:rPr>
            </w:r>
            <w:r w:rsidR="000C174A">
              <w:rPr>
                <w:noProof/>
                <w:webHidden/>
              </w:rPr>
              <w:fldChar w:fldCharType="separate"/>
            </w:r>
            <w:r w:rsidR="009A3B62">
              <w:rPr>
                <w:noProof/>
                <w:webHidden/>
              </w:rPr>
              <w:t>15</w:t>
            </w:r>
            <w:r w:rsidR="000C174A">
              <w:rPr>
                <w:noProof/>
                <w:webHidden/>
              </w:rPr>
              <w:fldChar w:fldCharType="end"/>
            </w:r>
          </w:hyperlink>
        </w:p>
        <w:p w14:paraId="5A4F2F4F" w14:textId="67F51D97" w:rsidR="000C174A" w:rsidRDefault="005528CB">
          <w:pPr>
            <w:pStyle w:val="11"/>
            <w:tabs>
              <w:tab w:val="right" w:leader="dot" w:pos="9804"/>
            </w:tabs>
            <w:rPr>
              <w:rFonts w:asciiTheme="minorHAnsi" w:eastAsiaTheme="minorEastAsia" w:hAnsiTheme="minorHAnsi" w:cstheme="minorBidi"/>
              <w:noProof/>
              <w:sz w:val="22"/>
              <w:szCs w:val="22"/>
            </w:rPr>
          </w:pPr>
          <w:hyperlink w:anchor="_Toc43585896" w:history="1">
            <w:r w:rsidR="000C174A" w:rsidRPr="00B623A0">
              <w:rPr>
                <w:rStyle w:val="a5"/>
                <w:rFonts w:cs="Times New Roman"/>
                <w:bCs/>
                <w:noProof/>
              </w:rPr>
              <w:t>2. Модель угроз безопасности ИСПДН</w:t>
            </w:r>
            <w:r w:rsidR="000C174A">
              <w:rPr>
                <w:noProof/>
                <w:webHidden/>
              </w:rPr>
              <w:tab/>
            </w:r>
            <w:r w:rsidR="000C174A">
              <w:rPr>
                <w:noProof/>
                <w:webHidden/>
              </w:rPr>
              <w:fldChar w:fldCharType="begin"/>
            </w:r>
            <w:r w:rsidR="000C174A">
              <w:rPr>
                <w:noProof/>
                <w:webHidden/>
              </w:rPr>
              <w:instrText xml:space="preserve"> PAGEREF _Toc43585896 \h </w:instrText>
            </w:r>
            <w:r w:rsidR="000C174A">
              <w:rPr>
                <w:noProof/>
                <w:webHidden/>
              </w:rPr>
            </w:r>
            <w:r w:rsidR="000C174A">
              <w:rPr>
                <w:noProof/>
                <w:webHidden/>
              </w:rPr>
              <w:fldChar w:fldCharType="separate"/>
            </w:r>
            <w:r w:rsidR="009A3B62">
              <w:rPr>
                <w:noProof/>
                <w:webHidden/>
              </w:rPr>
              <w:t>17</w:t>
            </w:r>
            <w:r w:rsidR="000C174A">
              <w:rPr>
                <w:noProof/>
                <w:webHidden/>
              </w:rPr>
              <w:fldChar w:fldCharType="end"/>
            </w:r>
          </w:hyperlink>
        </w:p>
        <w:p w14:paraId="2AD6CDBB" w14:textId="23CA221F" w:rsidR="000C174A" w:rsidRDefault="005528CB">
          <w:pPr>
            <w:pStyle w:val="11"/>
            <w:tabs>
              <w:tab w:val="right" w:leader="dot" w:pos="9804"/>
            </w:tabs>
            <w:rPr>
              <w:rFonts w:asciiTheme="minorHAnsi" w:eastAsiaTheme="minorEastAsia" w:hAnsiTheme="minorHAnsi" w:cstheme="minorBidi"/>
              <w:noProof/>
              <w:sz w:val="22"/>
              <w:szCs w:val="22"/>
            </w:rPr>
          </w:pPr>
          <w:hyperlink w:anchor="_Toc43585897" w:history="1">
            <w:r w:rsidR="000C174A" w:rsidRPr="00B623A0">
              <w:rPr>
                <w:rStyle w:val="a5"/>
                <w:rFonts w:cs="Times New Roman"/>
                <w:noProof/>
              </w:rPr>
              <w:t>3. ИСПДн «Active Directory».</w:t>
            </w:r>
            <w:r w:rsidR="000C174A">
              <w:rPr>
                <w:noProof/>
                <w:webHidden/>
              </w:rPr>
              <w:tab/>
            </w:r>
            <w:r w:rsidR="000C174A">
              <w:rPr>
                <w:noProof/>
                <w:webHidden/>
              </w:rPr>
              <w:fldChar w:fldCharType="begin"/>
            </w:r>
            <w:r w:rsidR="000C174A">
              <w:rPr>
                <w:noProof/>
                <w:webHidden/>
              </w:rPr>
              <w:instrText xml:space="preserve"> PAGEREF _Toc43585897 \h </w:instrText>
            </w:r>
            <w:r w:rsidR="000C174A">
              <w:rPr>
                <w:noProof/>
                <w:webHidden/>
              </w:rPr>
            </w:r>
            <w:r w:rsidR="000C174A">
              <w:rPr>
                <w:noProof/>
                <w:webHidden/>
              </w:rPr>
              <w:fldChar w:fldCharType="separate"/>
            </w:r>
            <w:r w:rsidR="009A3B62">
              <w:rPr>
                <w:noProof/>
                <w:webHidden/>
              </w:rPr>
              <w:t>19</w:t>
            </w:r>
            <w:r w:rsidR="000C174A">
              <w:rPr>
                <w:noProof/>
                <w:webHidden/>
              </w:rPr>
              <w:fldChar w:fldCharType="end"/>
            </w:r>
          </w:hyperlink>
        </w:p>
        <w:p w14:paraId="0D9F4538" w14:textId="46020EA8" w:rsidR="000C174A" w:rsidRDefault="005528CB">
          <w:pPr>
            <w:pStyle w:val="11"/>
            <w:tabs>
              <w:tab w:val="right" w:leader="dot" w:pos="9804"/>
            </w:tabs>
            <w:rPr>
              <w:rFonts w:asciiTheme="minorHAnsi" w:eastAsiaTheme="minorEastAsia" w:hAnsiTheme="minorHAnsi" w:cstheme="minorBidi"/>
              <w:noProof/>
              <w:sz w:val="22"/>
              <w:szCs w:val="22"/>
            </w:rPr>
          </w:pPr>
          <w:hyperlink w:anchor="_Toc43585898" w:history="1">
            <w:r w:rsidR="000C174A" w:rsidRPr="00B623A0">
              <w:rPr>
                <w:rStyle w:val="a5"/>
                <w:rFonts w:cs="Times New Roman"/>
                <w:bCs/>
                <w:noProof/>
              </w:rPr>
              <w:t>4. Модель угроз безопасности ПДн, обрабатываемых в ИСПДн «Active</w:t>
            </w:r>
            <w:r w:rsidR="000C174A">
              <w:rPr>
                <w:rStyle w:val="a5"/>
                <w:rFonts w:cs="Times New Roman"/>
                <w:bCs/>
                <w:noProof/>
              </w:rPr>
              <w:t xml:space="preserve"> </w:t>
            </w:r>
            <w:r w:rsidR="000C174A" w:rsidRPr="00B623A0">
              <w:rPr>
                <w:rStyle w:val="a5"/>
                <w:rFonts w:cs="Times New Roman"/>
                <w:bCs/>
                <w:noProof/>
              </w:rPr>
              <w:t xml:space="preserve"> Directory»</w:t>
            </w:r>
            <w:r w:rsidR="000C174A">
              <w:rPr>
                <w:noProof/>
                <w:webHidden/>
              </w:rPr>
              <w:tab/>
            </w:r>
            <w:r w:rsidR="000C174A">
              <w:rPr>
                <w:noProof/>
                <w:webHidden/>
              </w:rPr>
              <w:fldChar w:fldCharType="begin"/>
            </w:r>
            <w:r w:rsidR="000C174A">
              <w:rPr>
                <w:noProof/>
                <w:webHidden/>
              </w:rPr>
              <w:instrText xml:space="preserve"> PAGEREF _Toc43585898 \h </w:instrText>
            </w:r>
            <w:r w:rsidR="000C174A">
              <w:rPr>
                <w:noProof/>
                <w:webHidden/>
              </w:rPr>
            </w:r>
            <w:r w:rsidR="000C174A">
              <w:rPr>
                <w:noProof/>
                <w:webHidden/>
              </w:rPr>
              <w:fldChar w:fldCharType="separate"/>
            </w:r>
            <w:r w:rsidR="009A3B62">
              <w:rPr>
                <w:noProof/>
                <w:webHidden/>
              </w:rPr>
              <w:t>20</w:t>
            </w:r>
            <w:r w:rsidR="000C174A">
              <w:rPr>
                <w:noProof/>
                <w:webHidden/>
              </w:rPr>
              <w:fldChar w:fldCharType="end"/>
            </w:r>
          </w:hyperlink>
        </w:p>
        <w:p w14:paraId="322F375B" w14:textId="2773C83F" w:rsidR="000C174A" w:rsidRDefault="005528CB">
          <w:pPr>
            <w:pStyle w:val="21"/>
            <w:tabs>
              <w:tab w:val="right" w:leader="dot" w:pos="9804"/>
            </w:tabs>
            <w:rPr>
              <w:rFonts w:asciiTheme="minorHAnsi" w:eastAsiaTheme="minorEastAsia" w:hAnsiTheme="minorHAnsi" w:cstheme="minorBidi"/>
              <w:noProof/>
              <w:sz w:val="22"/>
              <w:szCs w:val="22"/>
            </w:rPr>
          </w:pPr>
          <w:hyperlink w:anchor="_Toc43585899" w:history="1">
            <w:r w:rsidR="000C174A" w:rsidRPr="00B623A0">
              <w:rPr>
                <w:rStyle w:val="a5"/>
                <w:rFonts w:cs="Times New Roman"/>
                <w:bCs/>
                <w:noProof/>
              </w:rPr>
              <w:t>4.1. Уровень исходной защищённости ИСПДн</w:t>
            </w:r>
            <w:r w:rsidR="000C174A">
              <w:rPr>
                <w:noProof/>
                <w:webHidden/>
              </w:rPr>
              <w:tab/>
            </w:r>
            <w:r w:rsidR="000C174A">
              <w:rPr>
                <w:noProof/>
                <w:webHidden/>
              </w:rPr>
              <w:fldChar w:fldCharType="begin"/>
            </w:r>
            <w:r w:rsidR="000C174A">
              <w:rPr>
                <w:noProof/>
                <w:webHidden/>
              </w:rPr>
              <w:instrText xml:space="preserve"> PAGEREF _Toc43585899 \h </w:instrText>
            </w:r>
            <w:r w:rsidR="000C174A">
              <w:rPr>
                <w:noProof/>
                <w:webHidden/>
              </w:rPr>
            </w:r>
            <w:r w:rsidR="000C174A">
              <w:rPr>
                <w:noProof/>
                <w:webHidden/>
              </w:rPr>
              <w:fldChar w:fldCharType="separate"/>
            </w:r>
            <w:r w:rsidR="009A3B62">
              <w:rPr>
                <w:noProof/>
                <w:webHidden/>
              </w:rPr>
              <w:t>20</w:t>
            </w:r>
            <w:r w:rsidR="000C174A">
              <w:rPr>
                <w:noProof/>
                <w:webHidden/>
              </w:rPr>
              <w:fldChar w:fldCharType="end"/>
            </w:r>
          </w:hyperlink>
        </w:p>
        <w:p w14:paraId="586B78DF" w14:textId="4B92AEC8" w:rsidR="000C174A" w:rsidRDefault="005528CB">
          <w:pPr>
            <w:pStyle w:val="21"/>
            <w:tabs>
              <w:tab w:val="right" w:leader="dot" w:pos="9804"/>
            </w:tabs>
            <w:rPr>
              <w:rFonts w:asciiTheme="minorHAnsi" w:eastAsiaTheme="minorEastAsia" w:hAnsiTheme="minorHAnsi" w:cstheme="minorBidi"/>
              <w:noProof/>
              <w:sz w:val="22"/>
              <w:szCs w:val="22"/>
            </w:rPr>
          </w:pPr>
          <w:hyperlink w:anchor="_Toc43585900" w:history="1">
            <w:r w:rsidR="000C174A" w:rsidRPr="00B623A0">
              <w:rPr>
                <w:rStyle w:val="a5"/>
                <w:rFonts w:cs="Times New Roman"/>
                <w:noProof/>
              </w:rPr>
              <w:t>4.2. Описание угроз безопасности ПДн</w:t>
            </w:r>
            <w:r w:rsidR="000C174A">
              <w:rPr>
                <w:noProof/>
                <w:webHidden/>
              </w:rPr>
              <w:tab/>
            </w:r>
            <w:r w:rsidR="000C174A">
              <w:rPr>
                <w:noProof/>
                <w:webHidden/>
              </w:rPr>
              <w:fldChar w:fldCharType="begin"/>
            </w:r>
            <w:r w:rsidR="000C174A">
              <w:rPr>
                <w:noProof/>
                <w:webHidden/>
              </w:rPr>
              <w:instrText xml:space="preserve"> PAGEREF _Toc43585900 \h </w:instrText>
            </w:r>
            <w:r w:rsidR="000C174A">
              <w:rPr>
                <w:noProof/>
                <w:webHidden/>
              </w:rPr>
            </w:r>
            <w:r w:rsidR="000C174A">
              <w:rPr>
                <w:noProof/>
                <w:webHidden/>
              </w:rPr>
              <w:fldChar w:fldCharType="separate"/>
            </w:r>
            <w:r w:rsidR="009A3B62">
              <w:rPr>
                <w:noProof/>
                <w:webHidden/>
              </w:rPr>
              <w:t>22</w:t>
            </w:r>
            <w:r w:rsidR="000C174A">
              <w:rPr>
                <w:noProof/>
                <w:webHidden/>
              </w:rPr>
              <w:fldChar w:fldCharType="end"/>
            </w:r>
          </w:hyperlink>
        </w:p>
        <w:p w14:paraId="2E08E28C" w14:textId="6BDCB49C" w:rsidR="000C174A" w:rsidRDefault="005528CB">
          <w:pPr>
            <w:pStyle w:val="21"/>
            <w:tabs>
              <w:tab w:val="right" w:leader="dot" w:pos="9804"/>
            </w:tabs>
            <w:rPr>
              <w:rFonts w:asciiTheme="minorHAnsi" w:eastAsiaTheme="minorEastAsia" w:hAnsiTheme="minorHAnsi" w:cstheme="minorBidi"/>
              <w:noProof/>
              <w:sz w:val="22"/>
              <w:szCs w:val="22"/>
            </w:rPr>
          </w:pPr>
          <w:hyperlink w:anchor="_Toc43585901" w:history="1">
            <w:r w:rsidR="000C174A" w:rsidRPr="00B623A0">
              <w:rPr>
                <w:rStyle w:val="a5"/>
                <w:rFonts w:cs="Times New Roman"/>
                <w:noProof/>
              </w:rPr>
              <w:t>4.3.</w:t>
            </w:r>
            <w:r w:rsidR="000C174A" w:rsidRPr="00B623A0">
              <w:rPr>
                <w:rStyle w:val="a5"/>
                <w:rFonts w:eastAsia="Arial" w:cs="Times New Roman"/>
                <w:noProof/>
              </w:rPr>
              <w:t xml:space="preserve"> </w:t>
            </w:r>
            <w:r w:rsidR="000C174A" w:rsidRPr="00B623A0">
              <w:rPr>
                <w:rStyle w:val="a5"/>
                <w:rFonts w:cs="Times New Roman"/>
                <w:noProof/>
              </w:rPr>
              <w:t>Определение актуальности угроз безопасности ПДн</w:t>
            </w:r>
            <w:r w:rsidR="000C174A">
              <w:rPr>
                <w:noProof/>
                <w:webHidden/>
              </w:rPr>
              <w:tab/>
            </w:r>
            <w:r w:rsidR="000C174A">
              <w:rPr>
                <w:noProof/>
                <w:webHidden/>
              </w:rPr>
              <w:fldChar w:fldCharType="begin"/>
            </w:r>
            <w:r w:rsidR="000C174A">
              <w:rPr>
                <w:noProof/>
                <w:webHidden/>
              </w:rPr>
              <w:instrText xml:space="preserve"> PAGEREF _Toc43585901 \h </w:instrText>
            </w:r>
            <w:r w:rsidR="000C174A">
              <w:rPr>
                <w:noProof/>
                <w:webHidden/>
              </w:rPr>
            </w:r>
            <w:r w:rsidR="000C174A">
              <w:rPr>
                <w:noProof/>
                <w:webHidden/>
              </w:rPr>
              <w:fldChar w:fldCharType="separate"/>
            </w:r>
            <w:r w:rsidR="009A3B62">
              <w:rPr>
                <w:noProof/>
                <w:webHidden/>
              </w:rPr>
              <w:t>47</w:t>
            </w:r>
            <w:r w:rsidR="000C174A">
              <w:rPr>
                <w:noProof/>
                <w:webHidden/>
              </w:rPr>
              <w:fldChar w:fldCharType="end"/>
            </w:r>
          </w:hyperlink>
        </w:p>
        <w:p w14:paraId="25E7DF0A" w14:textId="5AAF12D7"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2" w:history="1">
            <w:r w:rsidR="000C174A" w:rsidRPr="00B623A0">
              <w:rPr>
                <w:rStyle w:val="a5"/>
                <w:rFonts w:cs="Times New Roman"/>
                <w:noProof/>
              </w:rPr>
              <w:t>5. ИСПДн «1C: Бухгалтерия 8.3».</w:t>
            </w:r>
            <w:r w:rsidR="000C174A">
              <w:rPr>
                <w:noProof/>
                <w:webHidden/>
              </w:rPr>
              <w:tab/>
            </w:r>
            <w:r w:rsidR="000C174A">
              <w:rPr>
                <w:noProof/>
                <w:webHidden/>
              </w:rPr>
              <w:fldChar w:fldCharType="begin"/>
            </w:r>
            <w:r w:rsidR="000C174A">
              <w:rPr>
                <w:noProof/>
                <w:webHidden/>
              </w:rPr>
              <w:instrText xml:space="preserve"> PAGEREF _Toc43585902 \h </w:instrText>
            </w:r>
            <w:r w:rsidR="000C174A">
              <w:rPr>
                <w:noProof/>
                <w:webHidden/>
              </w:rPr>
            </w:r>
            <w:r w:rsidR="000C174A">
              <w:rPr>
                <w:noProof/>
                <w:webHidden/>
              </w:rPr>
              <w:fldChar w:fldCharType="separate"/>
            </w:r>
            <w:r w:rsidR="009A3B62">
              <w:rPr>
                <w:noProof/>
                <w:webHidden/>
              </w:rPr>
              <w:t>52</w:t>
            </w:r>
            <w:r w:rsidR="000C174A">
              <w:rPr>
                <w:noProof/>
                <w:webHidden/>
              </w:rPr>
              <w:fldChar w:fldCharType="end"/>
            </w:r>
          </w:hyperlink>
        </w:p>
        <w:p w14:paraId="4B6455BA" w14:textId="3F6A984F"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3" w:history="1">
            <w:r w:rsidR="000C174A" w:rsidRPr="00B623A0">
              <w:rPr>
                <w:rStyle w:val="a5"/>
                <w:noProof/>
              </w:rPr>
              <w:t>6. ИСПДн «1C: ЗИК 8.3»</w:t>
            </w:r>
            <w:r w:rsidR="000C174A">
              <w:rPr>
                <w:noProof/>
                <w:webHidden/>
              </w:rPr>
              <w:tab/>
            </w:r>
            <w:r w:rsidR="000C174A">
              <w:rPr>
                <w:noProof/>
                <w:webHidden/>
              </w:rPr>
              <w:fldChar w:fldCharType="begin"/>
            </w:r>
            <w:r w:rsidR="000C174A">
              <w:rPr>
                <w:noProof/>
                <w:webHidden/>
              </w:rPr>
              <w:instrText xml:space="preserve"> PAGEREF _Toc43585903 \h </w:instrText>
            </w:r>
            <w:r w:rsidR="000C174A">
              <w:rPr>
                <w:noProof/>
                <w:webHidden/>
              </w:rPr>
            </w:r>
            <w:r w:rsidR="000C174A">
              <w:rPr>
                <w:noProof/>
                <w:webHidden/>
              </w:rPr>
              <w:fldChar w:fldCharType="separate"/>
            </w:r>
            <w:r w:rsidR="009A3B62">
              <w:rPr>
                <w:noProof/>
                <w:webHidden/>
              </w:rPr>
              <w:t>54</w:t>
            </w:r>
            <w:r w:rsidR="000C174A">
              <w:rPr>
                <w:noProof/>
                <w:webHidden/>
              </w:rPr>
              <w:fldChar w:fldCharType="end"/>
            </w:r>
          </w:hyperlink>
        </w:p>
        <w:p w14:paraId="6339AB44" w14:textId="2F1FAC8F"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4" w:history="1">
            <w:r w:rsidR="000C174A" w:rsidRPr="00B623A0">
              <w:rPr>
                <w:rStyle w:val="a5"/>
                <w:noProof/>
              </w:rPr>
              <w:t>7. ИСПДн «</w:t>
            </w:r>
            <w:r w:rsidR="000C174A" w:rsidRPr="00B623A0">
              <w:rPr>
                <w:rStyle w:val="a5"/>
                <w:noProof/>
                <w:lang w:val="en-US"/>
              </w:rPr>
              <w:t>distance</w:t>
            </w:r>
            <w:r w:rsidR="000C174A" w:rsidRPr="00B623A0">
              <w:rPr>
                <w:rStyle w:val="a5"/>
                <w:noProof/>
              </w:rPr>
              <w:t>.</w:t>
            </w:r>
            <w:r w:rsidR="000C174A" w:rsidRPr="00B623A0">
              <w:rPr>
                <w:rStyle w:val="a5"/>
                <w:noProof/>
                <w:lang w:val="en-US"/>
              </w:rPr>
              <w:t>learning</w:t>
            </w:r>
            <w:r w:rsidR="000C174A" w:rsidRPr="00B623A0">
              <w:rPr>
                <w:rStyle w:val="a5"/>
                <w:noProof/>
              </w:rPr>
              <w:t>.ru»</w:t>
            </w:r>
            <w:r w:rsidR="000C174A">
              <w:rPr>
                <w:noProof/>
                <w:webHidden/>
              </w:rPr>
              <w:tab/>
            </w:r>
            <w:r w:rsidR="000C174A">
              <w:rPr>
                <w:noProof/>
                <w:webHidden/>
              </w:rPr>
              <w:fldChar w:fldCharType="begin"/>
            </w:r>
            <w:r w:rsidR="000C174A">
              <w:rPr>
                <w:noProof/>
                <w:webHidden/>
              </w:rPr>
              <w:instrText xml:space="preserve"> PAGEREF _Toc43585904 \h </w:instrText>
            </w:r>
            <w:r w:rsidR="000C174A">
              <w:rPr>
                <w:noProof/>
                <w:webHidden/>
              </w:rPr>
            </w:r>
            <w:r w:rsidR="000C174A">
              <w:rPr>
                <w:noProof/>
                <w:webHidden/>
              </w:rPr>
              <w:fldChar w:fldCharType="separate"/>
            </w:r>
            <w:r w:rsidR="009A3B62">
              <w:rPr>
                <w:noProof/>
                <w:webHidden/>
              </w:rPr>
              <w:t>56</w:t>
            </w:r>
            <w:r w:rsidR="000C174A">
              <w:rPr>
                <w:noProof/>
                <w:webHidden/>
              </w:rPr>
              <w:fldChar w:fldCharType="end"/>
            </w:r>
          </w:hyperlink>
        </w:p>
        <w:p w14:paraId="366C42B8" w14:textId="60F2B55B"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5" w:history="1">
            <w:r w:rsidR="000C174A" w:rsidRPr="00B623A0">
              <w:rPr>
                <w:rStyle w:val="a5"/>
                <w:rFonts w:eastAsia="Times New Roman"/>
                <w:noProof/>
              </w:rPr>
              <w:t>8. Модель угроз безопасности ПДн, обрабатываемых в ИСПДн «</w:t>
            </w:r>
            <w:r w:rsidR="000C174A" w:rsidRPr="00B623A0">
              <w:rPr>
                <w:rStyle w:val="a5"/>
                <w:rFonts w:eastAsia="Times New Roman"/>
                <w:noProof/>
                <w:lang w:val="en-US"/>
              </w:rPr>
              <w:t>distance</w:t>
            </w:r>
            <w:r w:rsidR="000C174A" w:rsidRPr="00B623A0">
              <w:rPr>
                <w:rStyle w:val="a5"/>
                <w:rFonts w:eastAsia="Times New Roman"/>
                <w:noProof/>
              </w:rPr>
              <w:t>.</w:t>
            </w:r>
            <w:r w:rsidR="000C174A" w:rsidRPr="00B623A0">
              <w:rPr>
                <w:rStyle w:val="a5"/>
                <w:rFonts w:eastAsia="Times New Roman"/>
                <w:noProof/>
                <w:lang w:val="en-US"/>
              </w:rPr>
              <w:t>learning</w:t>
            </w:r>
            <w:r w:rsidR="000C174A" w:rsidRPr="00B623A0">
              <w:rPr>
                <w:rStyle w:val="a5"/>
                <w:rFonts w:eastAsia="Times New Roman"/>
                <w:noProof/>
              </w:rPr>
              <w:t>.</w:t>
            </w:r>
            <w:r w:rsidR="000C174A" w:rsidRPr="00B623A0">
              <w:rPr>
                <w:rStyle w:val="a5"/>
                <w:rFonts w:eastAsia="Times New Roman"/>
                <w:noProof/>
                <w:lang w:val="en-US"/>
              </w:rPr>
              <w:t>ru</w:t>
            </w:r>
            <w:r w:rsidR="000C174A" w:rsidRPr="00B623A0">
              <w:rPr>
                <w:rStyle w:val="a5"/>
                <w:rFonts w:eastAsia="Times New Roman"/>
                <w:noProof/>
              </w:rPr>
              <w:t>» и «Портал ДПО»</w:t>
            </w:r>
            <w:r w:rsidR="000C174A">
              <w:rPr>
                <w:noProof/>
                <w:webHidden/>
              </w:rPr>
              <w:tab/>
            </w:r>
            <w:r w:rsidR="000C174A">
              <w:rPr>
                <w:noProof/>
                <w:webHidden/>
              </w:rPr>
              <w:fldChar w:fldCharType="begin"/>
            </w:r>
            <w:r w:rsidR="000C174A">
              <w:rPr>
                <w:noProof/>
                <w:webHidden/>
              </w:rPr>
              <w:instrText xml:space="preserve"> PAGEREF _Toc43585905 \h </w:instrText>
            </w:r>
            <w:r w:rsidR="000C174A">
              <w:rPr>
                <w:noProof/>
                <w:webHidden/>
              </w:rPr>
            </w:r>
            <w:r w:rsidR="000C174A">
              <w:rPr>
                <w:noProof/>
                <w:webHidden/>
              </w:rPr>
              <w:fldChar w:fldCharType="separate"/>
            </w:r>
            <w:r w:rsidR="009A3B62">
              <w:rPr>
                <w:noProof/>
                <w:webHidden/>
              </w:rPr>
              <w:t>58</w:t>
            </w:r>
            <w:r w:rsidR="000C174A">
              <w:rPr>
                <w:noProof/>
                <w:webHidden/>
              </w:rPr>
              <w:fldChar w:fldCharType="end"/>
            </w:r>
          </w:hyperlink>
        </w:p>
        <w:p w14:paraId="72485FB6" w14:textId="2A0759BE" w:rsidR="000C174A" w:rsidRDefault="005528CB">
          <w:pPr>
            <w:pStyle w:val="21"/>
            <w:tabs>
              <w:tab w:val="right" w:leader="dot" w:pos="9804"/>
            </w:tabs>
            <w:rPr>
              <w:rFonts w:asciiTheme="minorHAnsi" w:eastAsiaTheme="minorEastAsia" w:hAnsiTheme="minorHAnsi" w:cstheme="minorBidi"/>
              <w:noProof/>
              <w:sz w:val="22"/>
              <w:szCs w:val="22"/>
            </w:rPr>
          </w:pPr>
          <w:hyperlink w:anchor="_Toc43585906" w:history="1">
            <w:r w:rsidR="000C174A" w:rsidRPr="00B623A0">
              <w:rPr>
                <w:rStyle w:val="a5"/>
                <w:rFonts w:eastAsia="Times New Roman"/>
                <w:noProof/>
              </w:rPr>
              <w:t>8.1 Уровень исходной защищённости ИСПДн</w:t>
            </w:r>
            <w:r w:rsidR="000C174A">
              <w:rPr>
                <w:noProof/>
                <w:webHidden/>
              </w:rPr>
              <w:tab/>
            </w:r>
            <w:r w:rsidR="000C174A">
              <w:rPr>
                <w:noProof/>
                <w:webHidden/>
              </w:rPr>
              <w:fldChar w:fldCharType="begin"/>
            </w:r>
            <w:r w:rsidR="000C174A">
              <w:rPr>
                <w:noProof/>
                <w:webHidden/>
              </w:rPr>
              <w:instrText xml:space="preserve"> PAGEREF _Toc43585906 \h </w:instrText>
            </w:r>
            <w:r w:rsidR="000C174A">
              <w:rPr>
                <w:noProof/>
                <w:webHidden/>
              </w:rPr>
            </w:r>
            <w:r w:rsidR="000C174A">
              <w:rPr>
                <w:noProof/>
                <w:webHidden/>
              </w:rPr>
              <w:fldChar w:fldCharType="separate"/>
            </w:r>
            <w:r w:rsidR="009A3B62">
              <w:rPr>
                <w:noProof/>
                <w:webHidden/>
              </w:rPr>
              <w:t>58</w:t>
            </w:r>
            <w:r w:rsidR="000C174A">
              <w:rPr>
                <w:noProof/>
                <w:webHidden/>
              </w:rPr>
              <w:fldChar w:fldCharType="end"/>
            </w:r>
          </w:hyperlink>
        </w:p>
        <w:p w14:paraId="5D8CC546" w14:textId="0A784203" w:rsidR="000C174A" w:rsidRDefault="005528CB">
          <w:pPr>
            <w:pStyle w:val="21"/>
            <w:tabs>
              <w:tab w:val="right" w:leader="dot" w:pos="9804"/>
            </w:tabs>
            <w:rPr>
              <w:rFonts w:asciiTheme="minorHAnsi" w:eastAsiaTheme="minorEastAsia" w:hAnsiTheme="minorHAnsi" w:cstheme="minorBidi"/>
              <w:noProof/>
              <w:sz w:val="22"/>
              <w:szCs w:val="22"/>
            </w:rPr>
          </w:pPr>
          <w:hyperlink w:anchor="_Toc43585907" w:history="1">
            <w:r w:rsidR="000C174A" w:rsidRPr="00B623A0">
              <w:rPr>
                <w:rStyle w:val="a5"/>
                <w:noProof/>
              </w:rPr>
              <w:t>8.2 Описание угроз безопасности ПДн</w:t>
            </w:r>
            <w:r w:rsidR="000C174A">
              <w:rPr>
                <w:noProof/>
                <w:webHidden/>
              </w:rPr>
              <w:tab/>
            </w:r>
            <w:r w:rsidR="000C174A">
              <w:rPr>
                <w:noProof/>
                <w:webHidden/>
              </w:rPr>
              <w:fldChar w:fldCharType="begin"/>
            </w:r>
            <w:r w:rsidR="000C174A">
              <w:rPr>
                <w:noProof/>
                <w:webHidden/>
              </w:rPr>
              <w:instrText xml:space="preserve"> PAGEREF _Toc43585907 \h </w:instrText>
            </w:r>
            <w:r w:rsidR="000C174A">
              <w:rPr>
                <w:noProof/>
                <w:webHidden/>
              </w:rPr>
            </w:r>
            <w:r w:rsidR="000C174A">
              <w:rPr>
                <w:noProof/>
                <w:webHidden/>
              </w:rPr>
              <w:fldChar w:fldCharType="separate"/>
            </w:r>
            <w:r w:rsidR="009A3B62">
              <w:rPr>
                <w:noProof/>
                <w:webHidden/>
              </w:rPr>
              <w:t>60</w:t>
            </w:r>
            <w:r w:rsidR="000C174A">
              <w:rPr>
                <w:noProof/>
                <w:webHidden/>
              </w:rPr>
              <w:fldChar w:fldCharType="end"/>
            </w:r>
          </w:hyperlink>
        </w:p>
        <w:p w14:paraId="7C78E784" w14:textId="3CE75045"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8" w:history="1">
            <w:r w:rsidR="000C174A" w:rsidRPr="00B623A0">
              <w:rPr>
                <w:rStyle w:val="a5"/>
                <w:noProof/>
              </w:rPr>
              <w:t>9. ИСПДн «Рабочие станции</w:t>
            </w:r>
            <w:r w:rsidR="000C174A" w:rsidRPr="00B623A0">
              <w:rPr>
                <w:rStyle w:val="a5"/>
                <w:noProof/>
                <w:spacing w:val="-4"/>
              </w:rPr>
              <w:t xml:space="preserve"> </w:t>
            </w:r>
            <w:r w:rsidR="000C174A" w:rsidRPr="00B623A0">
              <w:rPr>
                <w:rStyle w:val="a5"/>
                <w:noProof/>
              </w:rPr>
              <w:t>пользователей»</w:t>
            </w:r>
            <w:r w:rsidR="000C174A">
              <w:rPr>
                <w:noProof/>
                <w:webHidden/>
              </w:rPr>
              <w:tab/>
            </w:r>
            <w:r w:rsidR="000C174A">
              <w:rPr>
                <w:noProof/>
                <w:webHidden/>
              </w:rPr>
              <w:fldChar w:fldCharType="begin"/>
            </w:r>
            <w:r w:rsidR="000C174A">
              <w:rPr>
                <w:noProof/>
                <w:webHidden/>
              </w:rPr>
              <w:instrText xml:space="preserve"> PAGEREF _Toc43585908 \h </w:instrText>
            </w:r>
            <w:r w:rsidR="000C174A">
              <w:rPr>
                <w:noProof/>
                <w:webHidden/>
              </w:rPr>
            </w:r>
            <w:r w:rsidR="000C174A">
              <w:rPr>
                <w:noProof/>
                <w:webHidden/>
              </w:rPr>
              <w:fldChar w:fldCharType="separate"/>
            </w:r>
            <w:r w:rsidR="009A3B62">
              <w:rPr>
                <w:noProof/>
                <w:webHidden/>
              </w:rPr>
              <w:t>98</w:t>
            </w:r>
            <w:r w:rsidR="000C174A">
              <w:rPr>
                <w:noProof/>
                <w:webHidden/>
              </w:rPr>
              <w:fldChar w:fldCharType="end"/>
            </w:r>
          </w:hyperlink>
        </w:p>
        <w:p w14:paraId="4556B208" w14:textId="3D8B9BA2" w:rsidR="000C174A" w:rsidRDefault="005528CB">
          <w:pPr>
            <w:pStyle w:val="11"/>
            <w:tabs>
              <w:tab w:val="right" w:leader="dot" w:pos="9804"/>
            </w:tabs>
            <w:rPr>
              <w:rFonts w:asciiTheme="minorHAnsi" w:eastAsiaTheme="minorEastAsia" w:hAnsiTheme="minorHAnsi" w:cstheme="minorBidi"/>
              <w:noProof/>
              <w:sz w:val="22"/>
              <w:szCs w:val="22"/>
            </w:rPr>
          </w:pPr>
          <w:hyperlink w:anchor="_Toc43585909" w:history="1">
            <w:r w:rsidR="000C174A" w:rsidRPr="00B623A0">
              <w:rPr>
                <w:rStyle w:val="a5"/>
                <w:rFonts w:eastAsia="Times New Roman"/>
                <w:noProof/>
              </w:rPr>
              <w:t>10. Модель угроз безопасности ПДн, обрабатываемых в ИСПДн «Рабочие станции пользователей»</w:t>
            </w:r>
            <w:r w:rsidR="000C174A">
              <w:rPr>
                <w:noProof/>
                <w:webHidden/>
              </w:rPr>
              <w:tab/>
            </w:r>
            <w:r w:rsidR="000C174A">
              <w:rPr>
                <w:noProof/>
                <w:webHidden/>
              </w:rPr>
              <w:fldChar w:fldCharType="begin"/>
            </w:r>
            <w:r w:rsidR="000C174A">
              <w:rPr>
                <w:noProof/>
                <w:webHidden/>
              </w:rPr>
              <w:instrText xml:space="preserve"> PAGEREF _Toc43585909 \h </w:instrText>
            </w:r>
            <w:r w:rsidR="000C174A">
              <w:rPr>
                <w:noProof/>
                <w:webHidden/>
              </w:rPr>
            </w:r>
            <w:r w:rsidR="000C174A">
              <w:rPr>
                <w:noProof/>
                <w:webHidden/>
              </w:rPr>
              <w:fldChar w:fldCharType="separate"/>
            </w:r>
            <w:r w:rsidR="009A3B62">
              <w:rPr>
                <w:noProof/>
                <w:webHidden/>
              </w:rPr>
              <w:t>101</w:t>
            </w:r>
            <w:r w:rsidR="000C174A">
              <w:rPr>
                <w:noProof/>
                <w:webHidden/>
              </w:rPr>
              <w:fldChar w:fldCharType="end"/>
            </w:r>
          </w:hyperlink>
        </w:p>
        <w:p w14:paraId="29F8B925" w14:textId="55B4931F" w:rsidR="000C174A" w:rsidRDefault="005528CB">
          <w:pPr>
            <w:pStyle w:val="21"/>
            <w:tabs>
              <w:tab w:val="right" w:leader="dot" w:pos="9804"/>
            </w:tabs>
            <w:rPr>
              <w:rFonts w:asciiTheme="minorHAnsi" w:eastAsiaTheme="minorEastAsia" w:hAnsiTheme="minorHAnsi" w:cstheme="minorBidi"/>
              <w:noProof/>
              <w:sz w:val="22"/>
              <w:szCs w:val="22"/>
            </w:rPr>
          </w:pPr>
          <w:hyperlink w:anchor="_Toc43585910" w:history="1">
            <w:r w:rsidR="000C174A" w:rsidRPr="00B623A0">
              <w:rPr>
                <w:rStyle w:val="a5"/>
                <w:rFonts w:eastAsia="Times New Roman"/>
                <w:noProof/>
              </w:rPr>
              <w:t>10.1 Уровень исходной защищённости ИСПДн</w:t>
            </w:r>
            <w:r w:rsidR="000C174A">
              <w:rPr>
                <w:noProof/>
                <w:webHidden/>
              </w:rPr>
              <w:tab/>
            </w:r>
            <w:r w:rsidR="000C174A">
              <w:rPr>
                <w:noProof/>
                <w:webHidden/>
              </w:rPr>
              <w:fldChar w:fldCharType="begin"/>
            </w:r>
            <w:r w:rsidR="000C174A">
              <w:rPr>
                <w:noProof/>
                <w:webHidden/>
              </w:rPr>
              <w:instrText xml:space="preserve"> PAGEREF _Toc43585910 \h </w:instrText>
            </w:r>
            <w:r w:rsidR="000C174A">
              <w:rPr>
                <w:noProof/>
                <w:webHidden/>
              </w:rPr>
            </w:r>
            <w:r w:rsidR="000C174A">
              <w:rPr>
                <w:noProof/>
                <w:webHidden/>
              </w:rPr>
              <w:fldChar w:fldCharType="separate"/>
            </w:r>
            <w:r w:rsidR="009A3B62">
              <w:rPr>
                <w:noProof/>
                <w:webHidden/>
              </w:rPr>
              <w:t>101</w:t>
            </w:r>
            <w:r w:rsidR="000C174A">
              <w:rPr>
                <w:noProof/>
                <w:webHidden/>
              </w:rPr>
              <w:fldChar w:fldCharType="end"/>
            </w:r>
          </w:hyperlink>
        </w:p>
        <w:p w14:paraId="45E38AEC" w14:textId="0FF70F16" w:rsidR="000C174A" w:rsidRDefault="005528CB">
          <w:pPr>
            <w:pStyle w:val="21"/>
            <w:tabs>
              <w:tab w:val="right" w:leader="dot" w:pos="9804"/>
            </w:tabs>
            <w:rPr>
              <w:rFonts w:asciiTheme="minorHAnsi" w:eastAsiaTheme="minorEastAsia" w:hAnsiTheme="minorHAnsi" w:cstheme="minorBidi"/>
              <w:noProof/>
              <w:sz w:val="22"/>
              <w:szCs w:val="22"/>
            </w:rPr>
          </w:pPr>
          <w:hyperlink w:anchor="_Toc43585911" w:history="1">
            <w:r w:rsidR="000C174A" w:rsidRPr="00B623A0">
              <w:rPr>
                <w:rStyle w:val="a5"/>
                <w:rFonts w:eastAsia="Times New Roman"/>
                <w:noProof/>
              </w:rPr>
              <w:t>10.2 Описание угроз безопасности ПДн</w:t>
            </w:r>
            <w:r w:rsidR="000C174A">
              <w:rPr>
                <w:noProof/>
                <w:webHidden/>
              </w:rPr>
              <w:tab/>
            </w:r>
            <w:r w:rsidR="000C174A">
              <w:rPr>
                <w:noProof/>
                <w:webHidden/>
              </w:rPr>
              <w:fldChar w:fldCharType="begin"/>
            </w:r>
            <w:r w:rsidR="000C174A">
              <w:rPr>
                <w:noProof/>
                <w:webHidden/>
              </w:rPr>
              <w:instrText xml:space="preserve"> PAGEREF _Toc43585911 \h </w:instrText>
            </w:r>
            <w:r w:rsidR="000C174A">
              <w:rPr>
                <w:noProof/>
                <w:webHidden/>
              </w:rPr>
            </w:r>
            <w:r w:rsidR="000C174A">
              <w:rPr>
                <w:noProof/>
                <w:webHidden/>
              </w:rPr>
              <w:fldChar w:fldCharType="separate"/>
            </w:r>
            <w:r w:rsidR="009A3B62">
              <w:rPr>
                <w:noProof/>
                <w:webHidden/>
              </w:rPr>
              <w:t>102</w:t>
            </w:r>
            <w:r w:rsidR="000C174A">
              <w:rPr>
                <w:noProof/>
                <w:webHidden/>
              </w:rPr>
              <w:fldChar w:fldCharType="end"/>
            </w:r>
          </w:hyperlink>
        </w:p>
        <w:p w14:paraId="45554857" w14:textId="632CBAAB" w:rsidR="000C174A" w:rsidRDefault="005528CB">
          <w:pPr>
            <w:pStyle w:val="21"/>
            <w:tabs>
              <w:tab w:val="right" w:leader="dot" w:pos="9804"/>
            </w:tabs>
            <w:rPr>
              <w:noProof/>
              <w:lang w:val="en-US"/>
            </w:rPr>
          </w:pPr>
          <w:hyperlink w:anchor="_Toc43585912" w:history="1">
            <w:r w:rsidR="000C174A" w:rsidRPr="00B623A0">
              <w:rPr>
                <w:rStyle w:val="a5"/>
                <w:rFonts w:eastAsia="Times New Roman"/>
                <w:noProof/>
              </w:rPr>
              <w:t>10.3. Определение актуальности угроз безопасности ПДн</w:t>
            </w:r>
            <w:r w:rsidR="000C174A">
              <w:rPr>
                <w:noProof/>
                <w:webHidden/>
              </w:rPr>
              <w:tab/>
            </w:r>
            <w:r w:rsidR="000C174A">
              <w:rPr>
                <w:noProof/>
                <w:webHidden/>
              </w:rPr>
              <w:fldChar w:fldCharType="begin"/>
            </w:r>
            <w:r w:rsidR="000C174A">
              <w:rPr>
                <w:noProof/>
                <w:webHidden/>
              </w:rPr>
              <w:instrText xml:space="preserve"> PAGEREF _Toc43585912 \h </w:instrText>
            </w:r>
            <w:r w:rsidR="000C174A">
              <w:rPr>
                <w:noProof/>
                <w:webHidden/>
              </w:rPr>
            </w:r>
            <w:r w:rsidR="000C174A">
              <w:rPr>
                <w:noProof/>
                <w:webHidden/>
              </w:rPr>
              <w:fldChar w:fldCharType="separate"/>
            </w:r>
            <w:r w:rsidR="009A3B62">
              <w:rPr>
                <w:noProof/>
                <w:webHidden/>
              </w:rPr>
              <w:t>130</w:t>
            </w:r>
            <w:r w:rsidR="000C174A">
              <w:rPr>
                <w:noProof/>
                <w:webHidden/>
              </w:rPr>
              <w:fldChar w:fldCharType="end"/>
            </w:r>
          </w:hyperlink>
        </w:p>
        <w:p w14:paraId="1F97372B" w14:textId="60D6F1E8" w:rsidR="003A3F10" w:rsidRPr="003A3F10" w:rsidRDefault="003A3F10" w:rsidP="003A3F10">
          <w:pPr>
            <w:rPr>
              <w:noProof/>
              <w:lang w:val="en-US"/>
            </w:rPr>
          </w:pPr>
          <w:r>
            <w:rPr>
              <w:noProof/>
            </w:rPr>
            <w:t>Заключение</w:t>
          </w:r>
          <w:r>
            <w:rPr>
              <w:noProof/>
              <w:lang w:val="en-US"/>
            </w:rPr>
            <w:t>………………………………………………………………………….133</w:t>
          </w:r>
        </w:p>
        <w:p w14:paraId="44DBD932" w14:textId="77777777" w:rsidR="003A3F10" w:rsidRPr="003A3F10" w:rsidRDefault="003A3F10" w:rsidP="003A3F10">
          <w:pPr>
            <w:rPr>
              <w:noProof/>
              <w:lang w:val="en-US"/>
            </w:rPr>
          </w:pPr>
        </w:p>
        <w:p w14:paraId="6B49E79D" w14:textId="73C50BD1" w:rsidR="006D410D" w:rsidRPr="00217E43" w:rsidRDefault="006D410D">
          <w:pPr>
            <w:rPr>
              <w:rFonts w:cs="Times New Roman"/>
              <w:szCs w:val="28"/>
            </w:rPr>
          </w:pPr>
          <w:r w:rsidRPr="00217E43">
            <w:rPr>
              <w:rFonts w:cs="Times New Roman"/>
              <w:b/>
              <w:bCs/>
              <w:szCs w:val="28"/>
            </w:rPr>
            <w:fldChar w:fldCharType="end"/>
          </w:r>
        </w:p>
      </w:sdtContent>
    </w:sdt>
    <w:p w14:paraId="7004FEF4" w14:textId="0AB5B820" w:rsidR="007D12EF" w:rsidRPr="003A3F10" w:rsidRDefault="007D12EF" w:rsidP="00AB1EF2">
      <w:pPr>
        <w:pStyle w:val="1"/>
        <w:rPr>
          <w:rFonts w:eastAsia="Times New Roman" w:cs="Times New Roman"/>
          <w:szCs w:val="28"/>
          <w:lang w:val="en-US"/>
        </w:rPr>
      </w:pPr>
    </w:p>
    <w:p w14:paraId="75A92493" w14:textId="77777777" w:rsidR="007D12EF" w:rsidRPr="003A3F10" w:rsidRDefault="007D12EF" w:rsidP="007D12EF">
      <w:pPr>
        <w:rPr>
          <w:lang w:val="en-US"/>
        </w:rPr>
      </w:pPr>
    </w:p>
    <w:p w14:paraId="0F3A4789" w14:textId="5A2A3BCD" w:rsidR="00CA4560" w:rsidRPr="00CA4560" w:rsidRDefault="00CA4560" w:rsidP="00CA4560">
      <w:pPr>
        <w:pStyle w:val="1"/>
        <w:rPr>
          <w:rFonts w:eastAsia="Times New Roman" w:cs="Times New Roman"/>
          <w:szCs w:val="28"/>
        </w:rPr>
      </w:pPr>
      <w:bookmarkStart w:id="0" w:name="_Toc43585887"/>
      <w:r w:rsidRPr="00CA4560">
        <w:rPr>
          <w:rFonts w:eastAsia="Times New Roman" w:cs="Times New Roman"/>
          <w:szCs w:val="28"/>
        </w:rPr>
        <w:lastRenderedPageBreak/>
        <w:t>Введение</w:t>
      </w:r>
      <w:bookmarkEnd w:id="0"/>
    </w:p>
    <w:p w14:paraId="392AAFED" w14:textId="77777777" w:rsidR="00EC77EF" w:rsidRDefault="00EC77EF" w:rsidP="00CA4560">
      <w:pPr>
        <w:rPr>
          <w:rFonts w:eastAsia="Times New Roman" w:cs="Times New Roman"/>
          <w:szCs w:val="28"/>
        </w:rPr>
      </w:pPr>
      <w:r>
        <w:rPr>
          <w:rFonts w:eastAsia="Times New Roman" w:cs="Times New Roman"/>
          <w:szCs w:val="28"/>
        </w:rPr>
        <w:t xml:space="preserve">Тема </w:t>
      </w:r>
      <w:proofErr w:type="gramStart"/>
      <w:r>
        <w:rPr>
          <w:rFonts w:eastAsia="Times New Roman" w:cs="Times New Roman"/>
          <w:szCs w:val="28"/>
        </w:rPr>
        <w:t>проекта-реализация</w:t>
      </w:r>
      <w:proofErr w:type="gramEnd"/>
      <w:r>
        <w:rPr>
          <w:rFonts w:eastAsia="Times New Roman" w:cs="Times New Roman"/>
          <w:szCs w:val="28"/>
        </w:rPr>
        <w:t xml:space="preserve"> модели угроз безопасности ПДн при их обработке в ИСПДН</w:t>
      </w:r>
      <w:r w:rsidRPr="00EC77EF">
        <w:rPr>
          <w:rFonts w:eastAsia="Times New Roman" w:cs="Times New Roman"/>
          <w:szCs w:val="28"/>
        </w:rPr>
        <w:t>.</w:t>
      </w:r>
    </w:p>
    <w:p w14:paraId="283B443D" w14:textId="2E73AD7F" w:rsidR="00CA4560" w:rsidRPr="00CA4560" w:rsidRDefault="00EC77EF" w:rsidP="00CA4560">
      <w:pPr>
        <w:rPr>
          <w:rFonts w:eastAsia="Times New Roman" w:cs="Times New Roman"/>
          <w:szCs w:val="28"/>
        </w:rPr>
      </w:pPr>
      <w:r>
        <w:rPr>
          <w:rFonts w:eastAsia="Times New Roman" w:cs="Times New Roman"/>
          <w:szCs w:val="28"/>
        </w:rPr>
        <w:t>Практический результат работы над проектом-модель угроз</w:t>
      </w:r>
      <w:proofErr w:type="gramStart"/>
      <w:r w:rsidRPr="00EC77EF">
        <w:rPr>
          <w:rFonts w:eastAsia="Times New Roman" w:cs="Times New Roman"/>
          <w:szCs w:val="28"/>
        </w:rPr>
        <w:t>,</w:t>
      </w:r>
      <w:r>
        <w:rPr>
          <w:rFonts w:eastAsia="Times New Roman" w:cs="Times New Roman"/>
          <w:szCs w:val="28"/>
        </w:rPr>
        <w:t>р</w:t>
      </w:r>
      <w:proofErr w:type="gramEnd"/>
      <w:r>
        <w:rPr>
          <w:rFonts w:eastAsia="Times New Roman" w:cs="Times New Roman"/>
          <w:szCs w:val="28"/>
        </w:rPr>
        <w:t>азработанная</w:t>
      </w:r>
      <w:r w:rsidR="00CA4560" w:rsidRPr="00CA4560">
        <w:rPr>
          <w:rFonts w:eastAsia="Times New Roman" w:cs="Times New Roman"/>
          <w:szCs w:val="28"/>
        </w:rPr>
        <w:t xml:space="preserve"> в соответствии с «Методикой определения актуальных угроз безопасности персональных данных при их обработке в информационных системах  персональных  данных»,  утвержденной  заместителем  директора  ФСТЭК  России, на основе «Базовой модели угроз безопасности персональных данных при их обработке в информационных системах персональных данных»</w:t>
      </w:r>
      <w:r w:rsidR="00CA4560">
        <w:rPr>
          <w:rFonts w:eastAsia="Times New Roman" w:cs="Times New Roman"/>
          <w:szCs w:val="28"/>
        </w:rPr>
        <w:t>.</w:t>
      </w:r>
      <w:r w:rsidR="00CA4560">
        <w:rPr>
          <w:rFonts w:eastAsia="Times New Roman" w:cs="Times New Roman"/>
          <w:szCs w:val="28"/>
        </w:rPr>
        <w:br/>
        <w:t xml:space="preserve">        </w:t>
      </w:r>
      <w:r w:rsidR="00CA4560" w:rsidRPr="00CA4560">
        <w:rPr>
          <w:rFonts w:eastAsia="Times New Roman" w:cs="Times New Roman"/>
          <w:szCs w:val="28"/>
        </w:rPr>
        <w:t>При формировании настоящей Модели угроз безопасности персональных данных использовались следующие нормативно-правовые документы:</w:t>
      </w:r>
    </w:p>
    <w:p w14:paraId="44B0F042" w14:textId="6AAF4F12" w:rsidR="00CA4560" w:rsidRDefault="00CA4560" w:rsidP="00CA4560">
      <w:pPr>
        <w:rPr>
          <w:rFonts w:eastAsia="Times New Roman" w:cs="Times New Roman"/>
          <w:szCs w:val="28"/>
        </w:rPr>
      </w:pPr>
      <w:r w:rsidRPr="00CA4560">
        <w:rPr>
          <w:rFonts w:eastAsia="Times New Roman" w:cs="Times New Roman"/>
          <w:szCs w:val="28"/>
        </w:rPr>
        <w:t>-     Федеральный закон от 27.07.2006 № 149-ФЗ «Об информации, информационных технологиях и о защите информации»;</w:t>
      </w:r>
    </w:p>
    <w:p w14:paraId="62795D1F" w14:textId="77777777" w:rsidR="00CA4560" w:rsidRPr="00CA4560" w:rsidRDefault="00CA4560" w:rsidP="00CA4560">
      <w:pPr>
        <w:rPr>
          <w:rFonts w:eastAsia="Times New Roman" w:cs="Times New Roman"/>
          <w:szCs w:val="28"/>
        </w:rPr>
      </w:pPr>
    </w:p>
    <w:p w14:paraId="736B1327" w14:textId="64F66A91" w:rsidR="00CA4560" w:rsidRDefault="00CA4560" w:rsidP="00CA4560">
      <w:pPr>
        <w:rPr>
          <w:rFonts w:eastAsia="Times New Roman" w:cs="Times New Roman"/>
          <w:szCs w:val="28"/>
        </w:rPr>
      </w:pPr>
      <w:r w:rsidRPr="00CA4560">
        <w:rPr>
          <w:rFonts w:eastAsia="Times New Roman" w:cs="Times New Roman"/>
          <w:szCs w:val="28"/>
        </w:rPr>
        <w:t>-     Федеральный закон от 27.07.2006 № 152-ФЗ «О персональных данных»;</w:t>
      </w:r>
    </w:p>
    <w:p w14:paraId="5C6323A0" w14:textId="77777777" w:rsidR="00CA4560" w:rsidRPr="00CA4560" w:rsidRDefault="00CA4560" w:rsidP="00CA4560">
      <w:pPr>
        <w:rPr>
          <w:rFonts w:eastAsia="Times New Roman" w:cs="Times New Roman"/>
          <w:szCs w:val="28"/>
        </w:rPr>
      </w:pPr>
    </w:p>
    <w:p w14:paraId="7F4D08C5" w14:textId="625AA0FE" w:rsidR="00CA4560" w:rsidRDefault="00CA4560" w:rsidP="00CA4560">
      <w:pPr>
        <w:rPr>
          <w:rFonts w:eastAsia="Times New Roman" w:cs="Times New Roman"/>
          <w:szCs w:val="28"/>
        </w:rPr>
      </w:pPr>
      <w:r w:rsidRPr="00CA4560">
        <w:rPr>
          <w:rFonts w:eastAsia="Times New Roman" w:cs="Times New Roman"/>
          <w:szCs w:val="28"/>
        </w:rPr>
        <w:t>-     Постановление Правительства Российской Федерации № 1119 «Об утверждении требований к защите персональных данных при их обработке в информационных системах персональных данных»;</w:t>
      </w:r>
    </w:p>
    <w:p w14:paraId="49DF1161" w14:textId="77777777" w:rsidR="00CA4560" w:rsidRPr="00CA4560" w:rsidRDefault="00CA4560" w:rsidP="00CA4560">
      <w:pPr>
        <w:rPr>
          <w:rFonts w:eastAsia="Times New Roman" w:cs="Times New Roman"/>
          <w:szCs w:val="28"/>
        </w:rPr>
      </w:pPr>
    </w:p>
    <w:p w14:paraId="13B550A1" w14:textId="0DAA9FAA" w:rsidR="00CA4560" w:rsidRDefault="00CA4560" w:rsidP="00CA4560">
      <w:pPr>
        <w:rPr>
          <w:rFonts w:eastAsia="Times New Roman" w:cs="Times New Roman"/>
          <w:szCs w:val="28"/>
        </w:rPr>
      </w:pPr>
      <w:r w:rsidRPr="00CA4560">
        <w:rPr>
          <w:rFonts w:eastAsia="Times New Roman" w:cs="Times New Roman"/>
          <w:szCs w:val="28"/>
        </w:rPr>
        <w:t>-     Приказ ФСТЭК России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5BC0609" w14:textId="77777777" w:rsidR="00CA4560" w:rsidRPr="00CA4560" w:rsidRDefault="00CA4560" w:rsidP="00CA4560">
      <w:pPr>
        <w:rPr>
          <w:rFonts w:eastAsia="Times New Roman" w:cs="Times New Roman"/>
          <w:szCs w:val="28"/>
        </w:rPr>
      </w:pPr>
    </w:p>
    <w:p w14:paraId="761957D6" w14:textId="794079D5" w:rsidR="00CA4560" w:rsidRDefault="00CA4560" w:rsidP="00CA4560">
      <w:pPr>
        <w:rPr>
          <w:rFonts w:eastAsia="Times New Roman" w:cs="Times New Roman"/>
          <w:szCs w:val="28"/>
        </w:rPr>
      </w:pPr>
      <w:r w:rsidRPr="00CA4560">
        <w:rPr>
          <w:rFonts w:eastAsia="Times New Roman" w:cs="Times New Roman"/>
          <w:szCs w:val="28"/>
        </w:rPr>
        <w:t>-     Положение о разработке, производстве, реализации и эксплуатации шифровальных (криптографических) средств защиты информации (Положение ПКЗ-2005), утвержденное приказом ФСБ России;</w:t>
      </w:r>
    </w:p>
    <w:p w14:paraId="398ED62B" w14:textId="77777777" w:rsidR="00CA4560" w:rsidRPr="00CA4560" w:rsidRDefault="00CA4560" w:rsidP="00CA4560">
      <w:pPr>
        <w:rPr>
          <w:rFonts w:eastAsia="Times New Roman" w:cs="Times New Roman"/>
          <w:szCs w:val="28"/>
        </w:rPr>
      </w:pPr>
    </w:p>
    <w:p w14:paraId="02AF77AB" w14:textId="37BAF7C7" w:rsidR="00CA4560" w:rsidRDefault="00CA4560" w:rsidP="00CA4560">
      <w:pPr>
        <w:rPr>
          <w:rFonts w:eastAsia="Times New Roman" w:cs="Times New Roman"/>
          <w:szCs w:val="28"/>
        </w:rPr>
      </w:pPr>
      <w:r w:rsidRPr="00CA4560">
        <w:rPr>
          <w:rFonts w:eastAsia="Times New Roman" w:cs="Times New Roman"/>
          <w:szCs w:val="28"/>
        </w:rPr>
        <w:t>-     Базовая модель угроз безопасности персональных данных при их обработке в информационных системах персональных данных, утвержденная заместителем директора ФСТЭК России;</w:t>
      </w:r>
    </w:p>
    <w:p w14:paraId="1AC06410" w14:textId="77777777" w:rsidR="00CA4560" w:rsidRPr="00CA4560" w:rsidRDefault="00CA4560" w:rsidP="00CA4560">
      <w:pPr>
        <w:rPr>
          <w:rFonts w:eastAsia="Times New Roman" w:cs="Times New Roman"/>
          <w:szCs w:val="28"/>
        </w:rPr>
      </w:pPr>
    </w:p>
    <w:p w14:paraId="1837F2CD" w14:textId="61CB7A53" w:rsidR="00CA4560" w:rsidRDefault="00CA4560" w:rsidP="00CA4560">
      <w:pPr>
        <w:rPr>
          <w:rFonts w:eastAsia="Times New Roman" w:cs="Times New Roman"/>
          <w:szCs w:val="28"/>
        </w:rPr>
      </w:pPr>
      <w:r w:rsidRPr="00CA4560">
        <w:rPr>
          <w:rFonts w:eastAsia="Times New Roman" w:cs="Times New Roman"/>
          <w:szCs w:val="28"/>
        </w:rPr>
        <w:t>-     Методика определения актуальных угроз безопасности персональных данных при их обработке в информационных системах персональных данных, утвержденная заместителем директора ФСТЭК России;</w:t>
      </w:r>
    </w:p>
    <w:p w14:paraId="5620AB0D" w14:textId="77777777" w:rsidR="00CA4560" w:rsidRPr="00CA4560" w:rsidRDefault="00CA4560" w:rsidP="00CA4560">
      <w:pPr>
        <w:rPr>
          <w:rFonts w:eastAsia="Times New Roman" w:cs="Times New Roman"/>
          <w:szCs w:val="28"/>
        </w:rPr>
      </w:pPr>
    </w:p>
    <w:p w14:paraId="4E94F8BD" w14:textId="3E4EF6F4" w:rsidR="00CA4560" w:rsidRDefault="00CA4560" w:rsidP="00CA4560">
      <w:pPr>
        <w:rPr>
          <w:rFonts w:eastAsia="Times New Roman" w:cs="Times New Roman"/>
          <w:szCs w:val="28"/>
        </w:rPr>
      </w:pPr>
      <w:r w:rsidRPr="00CA4560">
        <w:rPr>
          <w:rFonts w:eastAsia="Times New Roman" w:cs="Times New Roman"/>
          <w:szCs w:val="28"/>
        </w:rPr>
        <w:t>-     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утвержденные руководством 8 Центра ФСБ России 31.03.2015 № 149/7/2/6-432;</w:t>
      </w:r>
    </w:p>
    <w:p w14:paraId="26D39D02" w14:textId="02AA5167" w:rsidR="00EC77EF" w:rsidRDefault="00EC77EF" w:rsidP="00CA4560">
      <w:pPr>
        <w:rPr>
          <w:rFonts w:eastAsia="Times New Roman" w:cs="Times New Roman"/>
          <w:szCs w:val="28"/>
        </w:rPr>
      </w:pPr>
      <w:r>
        <w:rPr>
          <w:rFonts w:eastAsia="Times New Roman" w:cs="Times New Roman"/>
          <w:szCs w:val="28"/>
        </w:rPr>
        <w:t>Наш проект был направлен на изучение того</w:t>
      </w:r>
      <w:proofErr w:type="gramStart"/>
      <w:r w:rsidRPr="00EC77EF">
        <w:rPr>
          <w:rFonts w:eastAsia="Times New Roman" w:cs="Times New Roman"/>
          <w:szCs w:val="28"/>
        </w:rPr>
        <w:t>,</w:t>
      </w:r>
      <w:r>
        <w:rPr>
          <w:rFonts w:eastAsia="Times New Roman" w:cs="Times New Roman"/>
          <w:szCs w:val="28"/>
        </w:rPr>
        <w:t>к</w:t>
      </w:r>
      <w:proofErr w:type="gramEnd"/>
      <w:r>
        <w:rPr>
          <w:rFonts w:eastAsia="Times New Roman" w:cs="Times New Roman"/>
          <w:szCs w:val="28"/>
        </w:rPr>
        <w:t>аковы возможные угрозы безопасности ПДн субъектов</w:t>
      </w:r>
      <w:r w:rsidRPr="00EC77EF">
        <w:rPr>
          <w:rFonts w:eastAsia="Times New Roman" w:cs="Times New Roman"/>
          <w:szCs w:val="28"/>
        </w:rPr>
        <w:t>,</w:t>
      </w:r>
      <w:r>
        <w:rPr>
          <w:rFonts w:eastAsia="Times New Roman" w:cs="Times New Roman"/>
          <w:szCs w:val="28"/>
        </w:rPr>
        <w:t>насколько они реализуемы и какова их актуализация</w:t>
      </w:r>
      <w:r w:rsidRPr="00EC77EF">
        <w:rPr>
          <w:rFonts w:eastAsia="Times New Roman" w:cs="Times New Roman"/>
          <w:szCs w:val="28"/>
        </w:rPr>
        <w:t>,</w:t>
      </w:r>
      <w:r>
        <w:rPr>
          <w:rFonts w:eastAsia="Times New Roman" w:cs="Times New Roman"/>
          <w:szCs w:val="28"/>
        </w:rPr>
        <w:t>так как в век информационных технологий безопасность ПДн субъектов крайне важна</w:t>
      </w:r>
      <w:r w:rsidRPr="00EC77EF">
        <w:rPr>
          <w:rFonts w:eastAsia="Times New Roman" w:cs="Times New Roman"/>
          <w:szCs w:val="28"/>
        </w:rPr>
        <w:t>.</w:t>
      </w:r>
    </w:p>
    <w:p w14:paraId="277AE6BF" w14:textId="73B72CC7" w:rsidR="00EC77EF" w:rsidRDefault="00EC77EF" w:rsidP="00CA4560">
      <w:pPr>
        <w:rPr>
          <w:rFonts w:eastAsia="Times New Roman" w:cs="Times New Roman"/>
          <w:szCs w:val="28"/>
        </w:rPr>
      </w:pPr>
    </w:p>
    <w:p w14:paraId="27A0FCF3" w14:textId="77777777" w:rsidR="0095514E" w:rsidRDefault="00EC77EF" w:rsidP="00CA4560">
      <w:pPr>
        <w:rPr>
          <w:rFonts w:eastAsia="Times New Roman" w:cs="Times New Roman"/>
          <w:szCs w:val="28"/>
          <w:lang w:val="en-US"/>
        </w:rPr>
      </w:pPr>
      <w:r>
        <w:rPr>
          <w:rFonts w:eastAsia="Times New Roman" w:cs="Times New Roman"/>
          <w:szCs w:val="28"/>
        </w:rPr>
        <w:t xml:space="preserve">Участники </w:t>
      </w:r>
      <w:proofErr w:type="gramStart"/>
      <w:r>
        <w:rPr>
          <w:rFonts w:eastAsia="Times New Roman" w:cs="Times New Roman"/>
          <w:szCs w:val="28"/>
        </w:rPr>
        <w:t>проекта-студенты</w:t>
      </w:r>
      <w:proofErr w:type="gramEnd"/>
      <w:r>
        <w:rPr>
          <w:rFonts w:eastAsia="Times New Roman" w:cs="Times New Roman"/>
          <w:szCs w:val="28"/>
        </w:rPr>
        <w:t xml:space="preserve"> направления 10</w:t>
      </w:r>
      <w:r w:rsidRPr="00EC77EF">
        <w:rPr>
          <w:rFonts w:eastAsia="Times New Roman" w:cs="Times New Roman"/>
          <w:szCs w:val="28"/>
        </w:rPr>
        <w:t>.03.01 “</w:t>
      </w:r>
      <w:r>
        <w:rPr>
          <w:rFonts w:eastAsia="Times New Roman" w:cs="Times New Roman"/>
          <w:szCs w:val="28"/>
        </w:rPr>
        <w:t>Информационная безопасность</w:t>
      </w:r>
      <w:r w:rsidRPr="00EC77EF">
        <w:rPr>
          <w:rFonts w:eastAsia="Times New Roman" w:cs="Times New Roman"/>
          <w:szCs w:val="28"/>
        </w:rPr>
        <w:t>”</w:t>
      </w:r>
      <w:r w:rsidR="0095514E" w:rsidRPr="0095514E">
        <w:rPr>
          <w:rFonts w:eastAsia="Times New Roman" w:cs="Times New Roman"/>
          <w:szCs w:val="28"/>
        </w:rPr>
        <w:t>.</w:t>
      </w:r>
    </w:p>
    <w:p w14:paraId="6203B5C2" w14:textId="77777777" w:rsidR="0095514E" w:rsidRPr="0095514E" w:rsidRDefault="0095514E" w:rsidP="00CA4560">
      <w:pPr>
        <w:rPr>
          <w:rFonts w:eastAsia="Times New Roman" w:cs="Times New Roman"/>
          <w:szCs w:val="28"/>
          <w:lang w:val="en-US"/>
        </w:rPr>
      </w:pPr>
    </w:p>
    <w:p w14:paraId="553DC5A7" w14:textId="6614C70C" w:rsidR="00EC77EF" w:rsidRDefault="0095514E" w:rsidP="00CA4560">
      <w:pPr>
        <w:rPr>
          <w:rFonts w:eastAsia="Times New Roman" w:cs="Times New Roman"/>
          <w:szCs w:val="28"/>
          <w:lang w:val="en-US"/>
        </w:rPr>
      </w:pPr>
      <w:r>
        <w:rPr>
          <w:rFonts w:eastAsia="Times New Roman" w:cs="Times New Roman"/>
          <w:szCs w:val="28"/>
        </w:rPr>
        <w:t>Роли участников проекта:</w:t>
      </w:r>
    </w:p>
    <w:p w14:paraId="412FCE22" w14:textId="77777777" w:rsidR="0095514E" w:rsidRPr="0095514E" w:rsidRDefault="0095514E" w:rsidP="00CA4560">
      <w:pPr>
        <w:rPr>
          <w:rFonts w:eastAsia="Times New Roman" w:cs="Times New Roman"/>
          <w:szCs w:val="28"/>
          <w:lang w:val="en-US"/>
        </w:rPr>
      </w:pPr>
    </w:p>
    <w:p w14:paraId="219B672B" w14:textId="77777777" w:rsidR="0095514E" w:rsidRDefault="0095514E" w:rsidP="0095514E">
      <w:pPr>
        <w:pStyle w:val="af"/>
        <w:shd w:val="clear" w:color="auto" w:fill="FFFFFF"/>
        <w:spacing w:before="0" w:beforeAutospacing="0" w:after="240" w:afterAutospacing="0"/>
        <w:rPr>
          <w:sz w:val="28"/>
          <w:szCs w:val="28"/>
          <w:lang w:val="en-US"/>
        </w:rPr>
      </w:pPr>
      <w:r w:rsidRPr="0095514E">
        <w:rPr>
          <w:sz w:val="28"/>
          <w:szCs w:val="28"/>
        </w:rPr>
        <w:t>Абрамов А.</w:t>
      </w:r>
      <w:proofErr w:type="gramStart"/>
      <w:r w:rsidRPr="0095514E">
        <w:rPr>
          <w:sz w:val="28"/>
          <w:szCs w:val="28"/>
        </w:rPr>
        <w:t>С</w:t>
      </w:r>
      <w:proofErr w:type="gramEnd"/>
      <w:r w:rsidRPr="0095514E">
        <w:rPr>
          <w:sz w:val="28"/>
          <w:szCs w:val="28"/>
        </w:rPr>
        <w:t>:</w:t>
      </w:r>
    </w:p>
    <w:p w14:paraId="2ED982F1" w14:textId="72CD5815" w:rsidR="0095514E" w:rsidRPr="0095514E" w:rsidRDefault="0095514E" w:rsidP="0095514E">
      <w:pPr>
        <w:pStyle w:val="af"/>
        <w:shd w:val="clear" w:color="auto" w:fill="FFFFFF"/>
        <w:spacing w:before="0" w:beforeAutospacing="0" w:after="240" w:afterAutospacing="0"/>
        <w:rPr>
          <w:color w:val="24292E"/>
          <w:sz w:val="28"/>
          <w:szCs w:val="28"/>
        </w:rPr>
      </w:pPr>
      <w:r w:rsidRPr="0095514E">
        <w:rPr>
          <w:rFonts w:ascii="Segoe UI" w:hAnsi="Segoe UI" w:cs="Segoe UI"/>
          <w:color w:val="24292E"/>
          <w:sz w:val="28"/>
          <w:szCs w:val="28"/>
        </w:rPr>
        <w:t xml:space="preserve"> </w:t>
      </w:r>
      <w:r>
        <w:rPr>
          <w:color w:val="24292E"/>
          <w:sz w:val="28"/>
          <w:szCs w:val="28"/>
        </w:rPr>
        <w:t>Изучение составляющих</w:t>
      </w:r>
      <w:r w:rsidRPr="0095514E">
        <w:rPr>
          <w:color w:val="24292E"/>
          <w:sz w:val="28"/>
          <w:szCs w:val="28"/>
        </w:rPr>
        <w:t xml:space="preserve"> следующих ИСПдн:</w:t>
      </w:r>
    </w:p>
    <w:p w14:paraId="69812087" w14:textId="77777777" w:rsidR="0095514E" w:rsidRPr="0095514E" w:rsidRDefault="0095514E" w:rsidP="0095514E">
      <w:pPr>
        <w:numPr>
          <w:ilvl w:val="0"/>
          <w:numId w:val="143"/>
        </w:numPr>
        <w:shd w:val="clear" w:color="auto" w:fill="FFFFFF"/>
        <w:spacing w:before="100" w:beforeAutospacing="1" w:after="100" w:afterAutospacing="1"/>
        <w:rPr>
          <w:rFonts w:eastAsia="Times New Roman" w:cs="Times New Roman"/>
          <w:color w:val="24292E"/>
          <w:szCs w:val="28"/>
        </w:rPr>
      </w:pPr>
      <w:r w:rsidRPr="0095514E">
        <w:rPr>
          <w:rFonts w:eastAsia="Times New Roman" w:cs="Times New Roman"/>
          <w:color w:val="24292E"/>
          <w:szCs w:val="28"/>
        </w:rPr>
        <w:t>Рабочие станции пользователей,</w:t>
      </w:r>
    </w:p>
    <w:p w14:paraId="19C9D81A" w14:textId="77777777" w:rsidR="0095514E" w:rsidRPr="0095514E" w:rsidRDefault="0095514E" w:rsidP="0095514E">
      <w:pPr>
        <w:numPr>
          <w:ilvl w:val="0"/>
          <w:numId w:val="143"/>
        </w:numPr>
        <w:shd w:val="clear" w:color="auto" w:fill="FFFFFF"/>
        <w:spacing w:before="60" w:after="100" w:afterAutospacing="1"/>
        <w:rPr>
          <w:rFonts w:eastAsia="Times New Roman" w:cs="Times New Roman"/>
          <w:color w:val="24292E"/>
          <w:szCs w:val="28"/>
        </w:rPr>
      </w:pPr>
      <w:r w:rsidRPr="0095514E">
        <w:rPr>
          <w:rFonts w:eastAsia="Times New Roman" w:cs="Times New Roman"/>
          <w:color w:val="24292E"/>
          <w:szCs w:val="28"/>
        </w:rPr>
        <w:t>1C Бухгалтерия 8.3,</w:t>
      </w:r>
    </w:p>
    <w:p w14:paraId="6F7416FD" w14:textId="77777777" w:rsidR="0095514E" w:rsidRPr="0095514E" w:rsidRDefault="0095514E" w:rsidP="0095514E">
      <w:pPr>
        <w:numPr>
          <w:ilvl w:val="0"/>
          <w:numId w:val="143"/>
        </w:numPr>
        <w:shd w:val="clear" w:color="auto" w:fill="FFFFFF"/>
        <w:spacing w:before="60" w:after="100" w:afterAutospacing="1"/>
        <w:rPr>
          <w:rFonts w:eastAsia="Times New Roman" w:cs="Times New Roman"/>
          <w:color w:val="24292E"/>
          <w:szCs w:val="28"/>
        </w:rPr>
      </w:pPr>
      <w:r w:rsidRPr="0095514E">
        <w:rPr>
          <w:rFonts w:eastAsia="Times New Roman" w:cs="Times New Roman"/>
          <w:color w:val="24292E"/>
          <w:szCs w:val="28"/>
        </w:rPr>
        <w:t>1С ЗИК 8.3,</w:t>
      </w:r>
    </w:p>
    <w:p w14:paraId="53A2D4EE" w14:textId="3A6A85EF" w:rsidR="0095514E" w:rsidRDefault="0095514E" w:rsidP="0095514E">
      <w:pPr>
        <w:numPr>
          <w:ilvl w:val="0"/>
          <w:numId w:val="143"/>
        </w:numPr>
        <w:shd w:val="clear" w:color="auto" w:fill="FFFFFF"/>
        <w:spacing w:before="60" w:after="100" w:afterAutospacing="1"/>
        <w:rPr>
          <w:rFonts w:eastAsia="Times New Roman" w:cs="Times New Roman"/>
          <w:color w:val="24292E"/>
          <w:szCs w:val="28"/>
        </w:rPr>
      </w:pPr>
      <w:r>
        <w:rPr>
          <w:rFonts w:eastAsia="Times New Roman" w:cs="Times New Roman"/>
          <w:color w:val="24292E"/>
          <w:szCs w:val="28"/>
        </w:rPr>
        <w:t>Подготовка их описания</w:t>
      </w:r>
      <w:proofErr w:type="gramStart"/>
      <w:r>
        <w:rPr>
          <w:rFonts w:eastAsia="Times New Roman" w:cs="Times New Roman"/>
          <w:color w:val="24292E"/>
          <w:szCs w:val="28"/>
        </w:rPr>
        <w:t>,с</w:t>
      </w:r>
      <w:proofErr w:type="gramEnd"/>
      <w:r>
        <w:rPr>
          <w:rFonts w:eastAsia="Times New Roman" w:cs="Times New Roman"/>
          <w:color w:val="24292E"/>
          <w:szCs w:val="28"/>
        </w:rPr>
        <w:t>оставление</w:t>
      </w:r>
      <w:r w:rsidRPr="0095514E">
        <w:rPr>
          <w:rFonts w:eastAsia="Times New Roman" w:cs="Times New Roman"/>
          <w:color w:val="24292E"/>
          <w:szCs w:val="28"/>
        </w:rPr>
        <w:t xml:space="preserve"> техническую документацию к проекту</w:t>
      </w:r>
    </w:p>
    <w:p w14:paraId="78E77B1A" w14:textId="77777777" w:rsidR="0095514E" w:rsidRPr="0095514E" w:rsidRDefault="0095514E" w:rsidP="0095514E">
      <w:pPr>
        <w:pStyle w:val="3"/>
        <w:shd w:val="clear" w:color="auto" w:fill="FFFFFF"/>
        <w:spacing w:before="360" w:after="240"/>
        <w:rPr>
          <w:rFonts w:ascii="Times New Roman" w:hAnsi="Times New Roman" w:cs="Times New Roman"/>
          <w:color w:val="24292E"/>
          <w:sz w:val="28"/>
          <w:szCs w:val="28"/>
        </w:rPr>
      </w:pPr>
      <w:r w:rsidRPr="0095514E">
        <w:rPr>
          <w:rFonts w:ascii="Times New Roman" w:hAnsi="Times New Roman" w:cs="Times New Roman"/>
          <w:color w:val="24292E"/>
          <w:sz w:val="28"/>
          <w:szCs w:val="28"/>
        </w:rPr>
        <w:t>Кондратьева А.В.</w:t>
      </w:r>
    </w:p>
    <w:p w14:paraId="636A7ED7" w14:textId="42157CE2" w:rsidR="0095514E" w:rsidRPr="0095514E" w:rsidRDefault="0095514E" w:rsidP="0095514E">
      <w:pPr>
        <w:pStyle w:val="af"/>
        <w:shd w:val="clear" w:color="auto" w:fill="FFFFFF"/>
        <w:spacing w:before="0" w:beforeAutospacing="0" w:after="240" w:afterAutospacing="0"/>
        <w:rPr>
          <w:color w:val="24292E"/>
          <w:sz w:val="28"/>
          <w:szCs w:val="28"/>
        </w:rPr>
      </w:pPr>
      <w:r>
        <w:rPr>
          <w:color w:val="24292E"/>
          <w:sz w:val="28"/>
          <w:szCs w:val="28"/>
        </w:rPr>
        <w:t>Изучение составляющих</w:t>
      </w:r>
      <w:r w:rsidRPr="0095514E">
        <w:rPr>
          <w:color w:val="24292E"/>
          <w:sz w:val="28"/>
          <w:szCs w:val="28"/>
        </w:rPr>
        <w:t xml:space="preserve"> следующих ИСПдн:</w:t>
      </w:r>
    </w:p>
    <w:p w14:paraId="0790FB9D" w14:textId="77777777" w:rsidR="0095514E" w:rsidRPr="0095514E" w:rsidRDefault="0095514E" w:rsidP="0095514E">
      <w:pPr>
        <w:numPr>
          <w:ilvl w:val="0"/>
          <w:numId w:val="144"/>
        </w:numPr>
        <w:shd w:val="clear" w:color="auto" w:fill="FFFFFF"/>
        <w:spacing w:before="100" w:beforeAutospacing="1" w:after="100" w:afterAutospacing="1"/>
        <w:rPr>
          <w:rFonts w:cs="Times New Roman"/>
          <w:color w:val="24292E"/>
          <w:szCs w:val="28"/>
          <w:lang w:val="en-US"/>
        </w:rPr>
      </w:pPr>
      <w:r w:rsidRPr="0095514E">
        <w:rPr>
          <w:rFonts w:cs="Times New Roman"/>
          <w:color w:val="24292E"/>
          <w:szCs w:val="28"/>
          <w:lang w:val="en-US"/>
        </w:rPr>
        <w:t xml:space="preserve">Active Directory </w:t>
      </w:r>
      <w:r w:rsidRPr="0095514E">
        <w:rPr>
          <w:rFonts w:cs="Times New Roman"/>
          <w:color w:val="24292E"/>
          <w:szCs w:val="28"/>
        </w:rPr>
        <w:t>и</w:t>
      </w:r>
      <w:r w:rsidRPr="0095514E">
        <w:rPr>
          <w:rFonts w:cs="Times New Roman"/>
          <w:color w:val="24292E"/>
          <w:szCs w:val="28"/>
          <w:lang w:val="en-US"/>
        </w:rPr>
        <w:t xml:space="preserve"> distance.learning.ru.</w:t>
      </w:r>
    </w:p>
    <w:p w14:paraId="60117306" w14:textId="027EE015" w:rsidR="0095514E" w:rsidRPr="0095514E" w:rsidRDefault="0095514E" w:rsidP="0095514E">
      <w:pPr>
        <w:numPr>
          <w:ilvl w:val="0"/>
          <w:numId w:val="144"/>
        </w:numPr>
        <w:shd w:val="clear" w:color="auto" w:fill="FFFFFF"/>
        <w:spacing w:before="60" w:after="100" w:afterAutospacing="1"/>
        <w:rPr>
          <w:rFonts w:cs="Times New Roman"/>
          <w:color w:val="24292E"/>
          <w:szCs w:val="28"/>
        </w:rPr>
      </w:pPr>
      <w:r>
        <w:rPr>
          <w:rFonts w:cs="Times New Roman"/>
          <w:color w:val="24292E"/>
          <w:szCs w:val="28"/>
        </w:rPr>
        <w:t>Подготовка их  описания</w:t>
      </w:r>
      <w:proofErr w:type="gramStart"/>
      <w:r>
        <w:rPr>
          <w:rFonts w:cs="Times New Roman"/>
          <w:color w:val="24292E"/>
          <w:szCs w:val="28"/>
        </w:rPr>
        <w:t>,в</w:t>
      </w:r>
      <w:proofErr w:type="gramEnd"/>
      <w:r>
        <w:rPr>
          <w:rFonts w:cs="Times New Roman"/>
          <w:color w:val="24292E"/>
          <w:szCs w:val="28"/>
        </w:rPr>
        <w:t>едение и оформление</w:t>
      </w:r>
      <w:r w:rsidRPr="0095514E">
        <w:rPr>
          <w:rFonts w:cs="Times New Roman"/>
          <w:color w:val="24292E"/>
          <w:szCs w:val="28"/>
        </w:rPr>
        <w:t xml:space="preserve"> сайта к проекту.</w:t>
      </w:r>
    </w:p>
    <w:p w14:paraId="1876A7D7" w14:textId="77777777" w:rsidR="0095514E" w:rsidRPr="0095514E" w:rsidRDefault="0095514E" w:rsidP="0095514E">
      <w:pPr>
        <w:pStyle w:val="3"/>
        <w:shd w:val="clear" w:color="auto" w:fill="FFFFFF"/>
        <w:spacing w:before="360" w:after="240"/>
        <w:rPr>
          <w:rFonts w:ascii="Times New Roman" w:hAnsi="Times New Roman" w:cs="Times New Roman"/>
          <w:color w:val="24292E"/>
          <w:sz w:val="28"/>
          <w:szCs w:val="28"/>
        </w:rPr>
      </w:pPr>
      <w:r w:rsidRPr="0095514E">
        <w:rPr>
          <w:rFonts w:ascii="Times New Roman" w:hAnsi="Times New Roman" w:cs="Times New Roman"/>
          <w:color w:val="24292E"/>
          <w:sz w:val="28"/>
          <w:szCs w:val="28"/>
        </w:rPr>
        <w:t>Цапин Д.М.</w:t>
      </w:r>
    </w:p>
    <w:p w14:paraId="1B11A3D9" w14:textId="7F844710" w:rsidR="0095514E" w:rsidRPr="0095514E" w:rsidRDefault="0095514E" w:rsidP="0095514E">
      <w:pPr>
        <w:numPr>
          <w:ilvl w:val="0"/>
          <w:numId w:val="145"/>
        </w:numPr>
        <w:shd w:val="clear" w:color="auto" w:fill="FFFFFF"/>
        <w:spacing w:before="100" w:beforeAutospacing="1" w:after="100" w:afterAutospacing="1"/>
        <w:rPr>
          <w:rFonts w:cs="Times New Roman"/>
          <w:color w:val="24292E"/>
          <w:szCs w:val="28"/>
        </w:rPr>
      </w:pPr>
      <w:r>
        <w:rPr>
          <w:rFonts w:cs="Times New Roman"/>
          <w:color w:val="24292E"/>
          <w:szCs w:val="28"/>
        </w:rPr>
        <w:t>Определение основных видов</w:t>
      </w:r>
      <w:r w:rsidRPr="0095514E">
        <w:rPr>
          <w:rFonts w:cs="Times New Roman"/>
          <w:color w:val="24292E"/>
          <w:szCs w:val="28"/>
        </w:rPr>
        <w:t xml:space="preserve"> угроз безопасности персональных данных,</w:t>
      </w:r>
    </w:p>
    <w:p w14:paraId="0EC76CEA" w14:textId="36932B04" w:rsidR="0095514E" w:rsidRPr="0095514E" w:rsidRDefault="0095514E" w:rsidP="0095514E">
      <w:pPr>
        <w:numPr>
          <w:ilvl w:val="0"/>
          <w:numId w:val="145"/>
        </w:numPr>
        <w:shd w:val="clear" w:color="auto" w:fill="FFFFFF"/>
        <w:spacing w:before="60" w:after="100" w:afterAutospacing="1"/>
        <w:rPr>
          <w:rFonts w:cs="Times New Roman"/>
          <w:color w:val="24292E"/>
          <w:szCs w:val="28"/>
        </w:rPr>
      </w:pPr>
      <w:r>
        <w:rPr>
          <w:rFonts w:cs="Times New Roman"/>
          <w:color w:val="24292E"/>
          <w:szCs w:val="28"/>
        </w:rPr>
        <w:t>Разработка модели</w:t>
      </w:r>
      <w:r w:rsidRPr="0095514E">
        <w:rPr>
          <w:rFonts w:cs="Times New Roman"/>
          <w:color w:val="24292E"/>
          <w:szCs w:val="28"/>
        </w:rPr>
        <w:t xml:space="preserve"> угроз безопасности ПДн</w:t>
      </w:r>
      <w:proofErr w:type="gramStart"/>
      <w:r w:rsidRPr="0095514E">
        <w:rPr>
          <w:rFonts w:cs="Times New Roman"/>
          <w:color w:val="24292E"/>
          <w:szCs w:val="28"/>
        </w:rPr>
        <w:t>,о</w:t>
      </w:r>
      <w:proofErr w:type="gramEnd"/>
      <w:r w:rsidRPr="0095514E">
        <w:rPr>
          <w:rFonts w:cs="Times New Roman"/>
          <w:color w:val="24292E"/>
          <w:szCs w:val="28"/>
        </w:rPr>
        <w:t>брабатываемых в ИСПДН:</w:t>
      </w:r>
    </w:p>
    <w:p w14:paraId="13A9FF83" w14:textId="1A33ABF8" w:rsidR="0095514E" w:rsidRPr="0095514E" w:rsidRDefault="0095514E" w:rsidP="0095514E">
      <w:pPr>
        <w:numPr>
          <w:ilvl w:val="0"/>
          <w:numId w:val="145"/>
        </w:numPr>
        <w:shd w:val="clear" w:color="auto" w:fill="FFFFFF"/>
        <w:spacing w:before="60" w:after="100" w:afterAutospacing="1"/>
        <w:rPr>
          <w:rFonts w:cs="Times New Roman"/>
          <w:color w:val="24292E"/>
          <w:szCs w:val="28"/>
        </w:rPr>
      </w:pPr>
      <w:r w:rsidRPr="0095514E">
        <w:rPr>
          <w:rFonts w:cs="Times New Roman"/>
          <w:color w:val="24292E"/>
          <w:szCs w:val="28"/>
        </w:rPr>
        <w:t>«Рабочие станции пользователей» и Портал ДПО</w:t>
      </w:r>
    </w:p>
    <w:p w14:paraId="7BBC0866" w14:textId="77777777" w:rsidR="0095514E" w:rsidRPr="0095514E" w:rsidRDefault="0095514E" w:rsidP="0095514E">
      <w:pPr>
        <w:pStyle w:val="3"/>
        <w:shd w:val="clear" w:color="auto" w:fill="FFFFFF"/>
        <w:spacing w:before="360" w:after="240"/>
        <w:rPr>
          <w:rFonts w:ascii="Times New Roman" w:hAnsi="Times New Roman" w:cs="Times New Roman"/>
          <w:color w:val="24292E"/>
          <w:sz w:val="28"/>
          <w:szCs w:val="28"/>
        </w:rPr>
      </w:pPr>
      <w:r w:rsidRPr="0095514E">
        <w:rPr>
          <w:rFonts w:ascii="Times New Roman" w:hAnsi="Times New Roman" w:cs="Times New Roman"/>
          <w:color w:val="24292E"/>
          <w:sz w:val="28"/>
          <w:szCs w:val="28"/>
        </w:rPr>
        <w:t>Иванова Н.С.</w:t>
      </w:r>
    </w:p>
    <w:p w14:paraId="779B19A7" w14:textId="6D081FEA" w:rsidR="0095514E" w:rsidRPr="0095514E" w:rsidRDefault="0095514E" w:rsidP="0095514E">
      <w:pPr>
        <w:numPr>
          <w:ilvl w:val="0"/>
          <w:numId w:val="146"/>
        </w:numPr>
        <w:shd w:val="clear" w:color="auto" w:fill="FFFFFF"/>
        <w:spacing w:before="100" w:beforeAutospacing="1" w:after="100" w:afterAutospacing="1"/>
        <w:rPr>
          <w:rFonts w:cs="Times New Roman"/>
          <w:color w:val="24292E"/>
          <w:szCs w:val="28"/>
        </w:rPr>
      </w:pPr>
      <w:r>
        <w:rPr>
          <w:rFonts w:cs="Times New Roman"/>
          <w:color w:val="24292E"/>
          <w:szCs w:val="28"/>
        </w:rPr>
        <w:t>Определение методики</w:t>
      </w:r>
      <w:r w:rsidRPr="0095514E">
        <w:rPr>
          <w:rFonts w:cs="Times New Roman"/>
          <w:color w:val="24292E"/>
          <w:szCs w:val="28"/>
        </w:rPr>
        <w:t xml:space="preserve"> рассчета коэффициента исходной защищенности типовой ИСПДН</w:t>
      </w:r>
    </w:p>
    <w:p w14:paraId="14340B64" w14:textId="743551EE" w:rsidR="0095514E" w:rsidRPr="0095514E" w:rsidRDefault="0095514E" w:rsidP="0095514E">
      <w:pPr>
        <w:numPr>
          <w:ilvl w:val="0"/>
          <w:numId w:val="146"/>
        </w:numPr>
        <w:shd w:val="clear" w:color="auto" w:fill="FFFFFF"/>
        <w:spacing w:before="60" w:after="100" w:afterAutospacing="1"/>
        <w:rPr>
          <w:rFonts w:cs="Times New Roman"/>
          <w:color w:val="24292E"/>
          <w:szCs w:val="28"/>
        </w:rPr>
      </w:pPr>
      <w:r>
        <w:rPr>
          <w:rFonts w:cs="Times New Roman"/>
          <w:color w:val="24292E"/>
          <w:szCs w:val="28"/>
        </w:rPr>
        <w:t>Разработка модели</w:t>
      </w:r>
      <w:r w:rsidRPr="0095514E">
        <w:rPr>
          <w:rFonts w:cs="Times New Roman"/>
          <w:color w:val="24292E"/>
          <w:szCs w:val="28"/>
        </w:rPr>
        <w:t xml:space="preserve"> угроз безопасности ПДн</w:t>
      </w:r>
      <w:proofErr w:type="gramStart"/>
      <w:r w:rsidRPr="0095514E">
        <w:rPr>
          <w:rFonts w:cs="Times New Roman"/>
          <w:color w:val="24292E"/>
          <w:szCs w:val="28"/>
        </w:rPr>
        <w:t>,о</w:t>
      </w:r>
      <w:proofErr w:type="gramEnd"/>
      <w:r w:rsidRPr="0095514E">
        <w:rPr>
          <w:rFonts w:cs="Times New Roman"/>
          <w:color w:val="24292E"/>
          <w:szCs w:val="28"/>
        </w:rPr>
        <w:t>брабатываемых в ИСПДН:</w:t>
      </w:r>
    </w:p>
    <w:p w14:paraId="2BA5A836" w14:textId="77777777" w:rsidR="0095514E" w:rsidRPr="0095514E" w:rsidRDefault="0095514E" w:rsidP="0095514E">
      <w:pPr>
        <w:numPr>
          <w:ilvl w:val="0"/>
          <w:numId w:val="146"/>
        </w:numPr>
        <w:shd w:val="clear" w:color="auto" w:fill="FFFFFF"/>
        <w:spacing w:before="60" w:after="100" w:afterAutospacing="1"/>
        <w:rPr>
          <w:rFonts w:cs="Times New Roman"/>
          <w:color w:val="24292E"/>
          <w:szCs w:val="28"/>
          <w:lang w:val="en-US"/>
        </w:rPr>
      </w:pPr>
      <w:r w:rsidRPr="0095514E">
        <w:rPr>
          <w:rFonts w:cs="Times New Roman"/>
          <w:color w:val="24292E"/>
          <w:szCs w:val="28"/>
          <w:lang w:val="en-US"/>
        </w:rPr>
        <w:t xml:space="preserve">Active Directory </w:t>
      </w:r>
      <w:r w:rsidRPr="0095514E">
        <w:rPr>
          <w:rFonts w:cs="Times New Roman"/>
          <w:color w:val="24292E"/>
          <w:szCs w:val="28"/>
        </w:rPr>
        <w:t>и</w:t>
      </w:r>
      <w:r w:rsidRPr="0095514E">
        <w:rPr>
          <w:rFonts w:cs="Times New Roman"/>
          <w:color w:val="24292E"/>
          <w:szCs w:val="28"/>
          <w:lang w:val="en-US"/>
        </w:rPr>
        <w:t xml:space="preserve"> distance.learning.ru</w:t>
      </w:r>
    </w:p>
    <w:p w14:paraId="23A0FFB6" w14:textId="77777777" w:rsidR="0095514E" w:rsidRPr="0095514E" w:rsidRDefault="0095514E" w:rsidP="0095514E">
      <w:pPr>
        <w:shd w:val="clear" w:color="auto" w:fill="FFFFFF"/>
        <w:spacing w:before="60" w:after="100" w:afterAutospacing="1"/>
        <w:ind w:left="720"/>
        <w:rPr>
          <w:rFonts w:eastAsia="Times New Roman" w:cs="Times New Roman"/>
          <w:color w:val="24292E"/>
          <w:szCs w:val="28"/>
          <w:lang w:val="en-US"/>
        </w:rPr>
      </w:pPr>
    </w:p>
    <w:p w14:paraId="595FAE41" w14:textId="35B97A99" w:rsidR="0095514E" w:rsidRPr="0095514E" w:rsidRDefault="0095514E" w:rsidP="00CA4560">
      <w:pPr>
        <w:rPr>
          <w:rFonts w:eastAsia="Times New Roman" w:cs="Times New Roman"/>
          <w:szCs w:val="28"/>
          <w:lang w:val="en-US"/>
        </w:rPr>
      </w:pPr>
    </w:p>
    <w:p w14:paraId="03EBA1CB" w14:textId="77777777" w:rsidR="00EC77EF" w:rsidRPr="0095514E" w:rsidRDefault="00EC77EF" w:rsidP="00CA4560">
      <w:pPr>
        <w:rPr>
          <w:rFonts w:eastAsia="Times New Roman" w:cs="Times New Roman"/>
          <w:szCs w:val="28"/>
          <w:lang w:val="en-US"/>
        </w:rPr>
      </w:pPr>
    </w:p>
    <w:p w14:paraId="5B018CBF" w14:textId="77777777" w:rsidR="00EC77EF" w:rsidRPr="0095514E" w:rsidRDefault="00EC77EF" w:rsidP="00CA4560">
      <w:pPr>
        <w:rPr>
          <w:rFonts w:eastAsia="Times New Roman" w:cs="Times New Roman"/>
          <w:szCs w:val="28"/>
          <w:lang w:val="en-US"/>
        </w:rPr>
      </w:pPr>
    </w:p>
    <w:p w14:paraId="65815B4C" w14:textId="77777777" w:rsidR="00EC77EF" w:rsidRPr="0095514E" w:rsidRDefault="00EC77EF" w:rsidP="00CA4560">
      <w:pPr>
        <w:rPr>
          <w:rFonts w:eastAsia="Times New Roman" w:cs="Times New Roman"/>
          <w:szCs w:val="28"/>
          <w:lang w:val="en-US"/>
        </w:rPr>
      </w:pPr>
    </w:p>
    <w:p w14:paraId="2E985045" w14:textId="77777777" w:rsidR="00EC77EF" w:rsidRPr="0095514E" w:rsidRDefault="00EC77EF" w:rsidP="00CA4560">
      <w:pPr>
        <w:rPr>
          <w:rFonts w:eastAsia="Times New Roman" w:cs="Times New Roman"/>
          <w:szCs w:val="28"/>
          <w:lang w:val="en-US"/>
        </w:rPr>
      </w:pPr>
    </w:p>
    <w:p w14:paraId="244C42DB" w14:textId="77777777" w:rsidR="00EC77EF" w:rsidRPr="0095514E" w:rsidRDefault="00EC77EF" w:rsidP="00CA4560">
      <w:pPr>
        <w:rPr>
          <w:rFonts w:eastAsia="Times New Roman" w:cs="Times New Roman"/>
          <w:szCs w:val="28"/>
          <w:lang w:val="en-US"/>
        </w:rPr>
      </w:pPr>
    </w:p>
    <w:p w14:paraId="1CAD9298" w14:textId="77777777" w:rsidR="00EC77EF" w:rsidRPr="0095514E" w:rsidRDefault="00EC77EF" w:rsidP="00CA4560">
      <w:pPr>
        <w:rPr>
          <w:rFonts w:eastAsia="Times New Roman" w:cs="Times New Roman"/>
          <w:szCs w:val="28"/>
          <w:lang w:val="en-US"/>
        </w:rPr>
      </w:pPr>
    </w:p>
    <w:p w14:paraId="49DD8C30" w14:textId="77777777" w:rsidR="00EC77EF" w:rsidRPr="0095514E" w:rsidRDefault="00EC77EF" w:rsidP="00CA4560">
      <w:pPr>
        <w:rPr>
          <w:rFonts w:eastAsia="Times New Roman" w:cs="Times New Roman"/>
          <w:szCs w:val="28"/>
          <w:lang w:val="en-US"/>
        </w:rPr>
      </w:pPr>
    </w:p>
    <w:p w14:paraId="5357E567" w14:textId="2B07FF2C" w:rsidR="00EC77EF" w:rsidRDefault="0095514E" w:rsidP="0095514E">
      <w:pPr>
        <w:jc w:val="center"/>
        <w:rPr>
          <w:rFonts w:eastAsia="Times New Roman" w:cs="Times New Roman"/>
          <w:szCs w:val="28"/>
        </w:rPr>
      </w:pPr>
      <w:r>
        <w:rPr>
          <w:rFonts w:eastAsia="Times New Roman" w:cs="Times New Roman"/>
          <w:szCs w:val="28"/>
        </w:rPr>
        <w:lastRenderedPageBreak/>
        <w:t>Индивидуальные планы участников</w:t>
      </w:r>
    </w:p>
    <w:p w14:paraId="47EEB0F8" w14:textId="77777777" w:rsidR="0095514E" w:rsidRDefault="0095514E" w:rsidP="0095514E">
      <w:pPr>
        <w:rPr>
          <w:rFonts w:eastAsia="Times New Roman" w:cs="Times New Roman"/>
          <w:szCs w:val="28"/>
          <w:lang w:val="en-US"/>
        </w:rPr>
      </w:pPr>
    </w:p>
    <w:p w14:paraId="6CD51618" w14:textId="266BF1F5" w:rsidR="0095514E" w:rsidRDefault="0095514E" w:rsidP="0095514E">
      <w:pPr>
        <w:jc w:val="center"/>
        <w:rPr>
          <w:rFonts w:eastAsia="Times New Roman" w:cs="Times New Roman"/>
          <w:szCs w:val="28"/>
        </w:rPr>
      </w:pPr>
      <w:r>
        <w:rPr>
          <w:rFonts w:eastAsia="Times New Roman" w:cs="Times New Roman"/>
          <w:szCs w:val="28"/>
        </w:rPr>
        <w:t>Абрамов А</w:t>
      </w:r>
      <w:r>
        <w:rPr>
          <w:rFonts w:eastAsia="Times New Roman" w:cs="Times New Roman"/>
          <w:szCs w:val="28"/>
          <w:lang w:val="en-US"/>
        </w:rPr>
        <w:t>.</w:t>
      </w:r>
      <w:proofErr w:type="gramStart"/>
      <w:r>
        <w:rPr>
          <w:rFonts w:eastAsia="Times New Roman" w:cs="Times New Roman"/>
          <w:szCs w:val="28"/>
        </w:rPr>
        <w:t>С</w:t>
      </w:r>
      <w:proofErr w:type="gramEnd"/>
    </w:p>
    <w:p w14:paraId="162E1AD9" w14:textId="564F7F8E" w:rsidR="0095514E" w:rsidRDefault="0095514E" w:rsidP="0095514E">
      <w:pPr>
        <w:jc w:val="center"/>
        <w:rPr>
          <w:rFonts w:eastAsia="Times New Roman" w:cs="Times New Roman"/>
          <w:szCs w:val="28"/>
        </w:rPr>
      </w:pPr>
      <w:r>
        <w:rPr>
          <w:noProof/>
        </w:rPr>
        <w:drawing>
          <wp:inline distT="0" distB="0" distL="0" distR="0" wp14:anchorId="42DD5822" wp14:editId="408AD942">
            <wp:extent cx="6152515" cy="152654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1526540"/>
                    </a:xfrm>
                    <a:prstGeom prst="rect">
                      <a:avLst/>
                    </a:prstGeom>
                  </pic:spPr>
                </pic:pic>
              </a:graphicData>
            </a:graphic>
          </wp:inline>
        </w:drawing>
      </w:r>
    </w:p>
    <w:p w14:paraId="29BD88B4" w14:textId="66CF141F" w:rsidR="0095514E" w:rsidRDefault="0095514E" w:rsidP="0095514E">
      <w:pPr>
        <w:jc w:val="center"/>
        <w:rPr>
          <w:rFonts w:eastAsia="Times New Roman" w:cs="Times New Roman"/>
          <w:szCs w:val="28"/>
        </w:rPr>
      </w:pPr>
      <w:r>
        <w:rPr>
          <w:rFonts w:eastAsia="Times New Roman" w:cs="Times New Roman"/>
          <w:szCs w:val="28"/>
        </w:rPr>
        <w:t>Кондратьева А</w:t>
      </w:r>
      <w:r>
        <w:rPr>
          <w:rFonts w:eastAsia="Times New Roman" w:cs="Times New Roman"/>
          <w:szCs w:val="28"/>
          <w:lang w:val="en-US"/>
        </w:rPr>
        <w:t>.</w:t>
      </w:r>
      <w:proofErr w:type="gramStart"/>
      <w:r>
        <w:rPr>
          <w:rFonts w:eastAsia="Times New Roman" w:cs="Times New Roman"/>
          <w:szCs w:val="28"/>
        </w:rPr>
        <w:t>В</w:t>
      </w:r>
      <w:proofErr w:type="gramEnd"/>
    </w:p>
    <w:p w14:paraId="3143D9CE" w14:textId="66446484" w:rsidR="0095514E" w:rsidRDefault="0095514E" w:rsidP="0095514E">
      <w:pPr>
        <w:jc w:val="center"/>
        <w:rPr>
          <w:rFonts w:eastAsia="Times New Roman" w:cs="Times New Roman"/>
          <w:szCs w:val="28"/>
        </w:rPr>
      </w:pPr>
      <w:r>
        <w:rPr>
          <w:noProof/>
        </w:rPr>
        <w:drawing>
          <wp:inline distT="0" distB="0" distL="0" distR="0" wp14:anchorId="68D10C6B" wp14:editId="36D6575D">
            <wp:extent cx="6152515" cy="932815"/>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932815"/>
                    </a:xfrm>
                    <a:prstGeom prst="rect">
                      <a:avLst/>
                    </a:prstGeom>
                  </pic:spPr>
                </pic:pic>
              </a:graphicData>
            </a:graphic>
          </wp:inline>
        </w:drawing>
      </w:r>
    </w:p>
    <w:p w14:paraId="57E2533D" w14:textId="7BDB1168" w:rsidR="0095514E" w:rsidRPr="0095514E" w:rsidRDefault="0095514E" w:rsidP="0095514E">
      <w:pPr>
        <w:jc w:val="center"/>
        <w:rPr>
          <w:rFonts w:eastAsia="Times New Roman" w:cs="Times New Roman"/>
          <w:szCs w:val="28"/>
        </w:rPr>
      </w:pPr>
    </w:p>
    <w:p w14:paraId="6E0883B2" w14:textId="1BB39F94" w:rsidR="00EC77EF" w:rsidRDefault="003A3F10" w:rsidP="003A3F10">
      <w:pPr>
        <w:jc w:val="center"/>
        <w:rPr>
          <w:rFonts w:eastAsia="Times New Roman" w:cs="Times New Roman"/>
          <w:szCs w:val="28"/>
        </w:rPr>
      </w:pPr>
      <w:r>
        <w:rPr>
          <w:rFonts w:eastAsia="Times New Roman" w:cs="Times New Roman"/>
          <w:szCs w:val="28"/>
        </w:rPr>
        <w:t>Цапин Д</w:t>
      </w:r>
      <w:r>
        <w:rPr>
          <w:rFonts w:eastAsia="Times New Roman" w:cs="Times New Roman"/>
          <w:szCs w:val="28"/>
          <w:lang w:val="en-US"/>
        </w:rPr>
        <w:t>.</w:t>
      </w:r>
      <w:r>
        <w:rPr>
          <w:rFonts w:eastAsia="Times New Roman" w:cs="Times New Roman"/>
          <w:szCs w:val="28"/>
        </w:rPr>
        <w:t>М</w:t>
      </w:r>
    </w:p>
    <w:p w14:paraId="54FDA032" w14:textId="5C1BC634" w:rsidR="003A3F10" w:rsidRDefault="003A3F10" w:rsidP="003A3F10">
      <w:pPr>
        <w:jc w:val="center"/>
        <w:rPr>
          <w:rFonts w:eastAsia="Times New Roman" w:cs="Times New Roman"/>
          <w:szCs w:val="28"/>
        </w:rPr>
      </w:pPr>
      <w:r>
        <w:rPr>
          <w:noProof/>
        </w:rPr>
        <w:drawing>
          <wp:inline distT="0" distB="0" distL="0" distR="0" wp14:anchorId="308F9F2B" wp14:editId="10DA0C24">
            <wp:extent cx="6152515" cy="2468880"/>
            <wp:effectExtent l="0" t="0" r="63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2468880"/>
                    </a:xfrm>
                    <a:prstGeom prst="rect">
                      <a:avLst/>
                    </a:prstGeom>
                  </pic:spPr>
                </pic:pic>
              </a:graphicData>
            </a:graphic>
          </wp:inline>
        </w:drawing>
      </w:r>
    </w:p>
    <w:p w14:paraId="18107A8D" w14:textId="20A90CFC" w:rsidR="003A3F10" w:rsidRDefault="003A3F10" w:rsidP="003A3F10">
      <w:pPr>
        <w:jc w:val="center"/>
        <w:rPr>
          <w:rFonts w:eastAsia="Times New Roman" w:cs="Times New Roman"/>
          <w:szCs w:val="28"/>
        </w:rPr>
      </w:pPr>
      <w:r>
        <w:rPr>
          <w:rFonts w:eastAsia="Times New Roman" w:cs="Times New Roman"/>
          <w:szCs w:val="28"/>
        </w:rPr>
        <w:t>Иванова Н</w:t>
      </w:r>
      <w:r>
        <w:rPr>
          <w:rFonts w:eastAsia="Times New Roman" w:cs="Times New Roman"/>
          <w:szCs w:val="28"/>
          <w:lang w:val="en-US"/>
        </w:rPr>
        <w:t>.</w:t>
      </w:r>
      <w:proofErr w:type="gramStart"/>
      <w:r>
        <w:rPr>
          <w:rFonts w:eastAsia="Times New Roman" w:cs="Times New Roman"/>
          <w:szCs w:val="28"/>
        </w:rPr>
        <w:t>С</w:t>
      </w:r>
      <w:proofErr w:type="gramEnd"/>
    </w:p>
    <w:p w14:paraId="527521D6" w14:textId="308DB561" w:rsidR="003A3F10" w:rsidRDefault="003A3F10" w:rsidP="003A3F10">
      <w:pPr>
        <w:jc w:val="center"/>
        <w:rPr>
          <w:rFonts w:eastAsia="Times New Roman" w:cs="Times New Roman"/>
          <w:szCs w:val="28"/>
        </w:rPr>
      </w:pPr>
    </w:p>
    <w:p w14:paraId="729FF65E" w14:textId="5C7A0491" w:rsidR="003A3F10" w:rsidRDefault="003A3F10" w:rsidP="003A3F10">
      <w:pPr>
        <w:jc w:val="center"/>
        <w:rPr>
          <w:rFonts w:eastAsia="Times New Roman" w:cs="Times New Roman"/>
          <w:szCs w:val="28"/>
        </w:rPr>
      </w:pPr>
      <w:r>
        <w:rPr>
          <w:noProof/>
        </w:rPr>
        <w:drawing>
          <wp:anchor distT="0" distB="0" distL="114300" distR="114300" simplePos="0" relativeHeight="251786240" behindDoc="0" locked="0" layoutInCell="1" allowOverlap="1" wp14:anchorId="7BBE66F1" wp14:editId="60C99C6C">
            <wp:simplePos x="0" y="0"/>
            <wp:positionH relativeFrom="column">
              <wp:posOffset>35560</wp:posOffset>
            </wp:positionH>
            <wp:positionV relativeFrom="paragraph">
              <wp:posOffset>13970</wp:posOffset>
            </wp:positionV>
            <wp:extent cx="6057900" cy="249807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67175" cy="2501900"/>
                    </a:xfrm>
                    <a:prstGeom prst="rect">
                      <a:avLst/>
                    </a:prstGeom>
                  </pic:spPr>
                </pic:pic>
              </a:graphicData>
            </a:graphic>
            <wp14:sizeRelH relativeFrom="page">
              <wp14:pctWidth>0</wp14:pctWidth>
            </wp14:sizeRelH>
            <wp14:sizeRelV relativeFrom="page">
              <wp14:pctHeight>0</wp14:pctHeight>
            </wp14:sizeRelV>
          </wp:anchor>
        </w:drawing>
      </w:r>
    </w:p>
    <w:p w14:paraId="7DBB5600" w14:textId="77777777" w:rsidR="003A3F10" w:rsidRDefault="003A3F10" w:rsidP="003A3F10">
      <w:pPr>
        <w:jc w:val="center"/>
        <w:rPr>
          <w:rFonts w:eastAsia="Times New Roman" w:cs="Times New Roman"/>
          <w:szCs w:val="28"/>
        </w:rPr>
      </w:pPr>
    </w:p>
    <w:p w14:paraId="16DF46E6" w14:textId="5F9B1B7A" w:rsidR="003A3F10" w:rsidRDefault="003A3F10" w:rsidP="003A3F10">
      <w:pPr>
        <w:jc w:val="center"/>
        <w:rPr>
          <w:rFonts w:eastAsia="Times New Roman" w:cs="Times New Roman"/>
          <w:szCs w:val="28"/>
        </w:rPr>
      </w:pPr>
    </w:p>
    <w:p w14:paraId="0EAF93A4" w14:textId="77777777" w:rsidR="003A3F10" w:rsidRDefault="003A3F10" w:rsidP="003A3F10">
      <w:pPr>
        <w:jc w:val="center"/>
        <w:rPr>
          <w:rFonts w:eastAsia="Times New Roman" w:cs="Times New Roman"/>
          <w:szCs w:val="28"/>
        </w:rPr>
      </w:pPr>
    </w:p>
    <w:p w14:paraId="00BFA2E5" w14:textId="77777777" w:rsidR="003A3F10" w:rsidRDefault="003A3F10" w:rsidP="003A3F10">
      <w:pPr>
        <w:jc w:val="center"/>
        <w:rPr>
          <w:rFonts w:eastAsia="Times New Roman" w:cs="Times New Roman"/>
          <w:szCs w:val="28"/>
        </w:rPr>
      </w:pPr>
    </w:p>
    <w:p w14:paraId="52D8D407" w14:textId="77777777" w:rsidR="003A3F10" w:rsidRDefault="003A3F10" w:rsidP="003A3F10">
      <w:pPr>
        <w:jc w:val="center"/>
        <w:rPr>
          <w:rFonts w:eastAsia="Times New Roman" w:cs="Times New Roman"/>
          <w:szCs w:val="28"/>
        </w:rPr>
      </w:pPr>
    </w:p>
    <w:p w14:paraId="634AEA28" w14:textId="77777777" w:rsidR="003A3F10" w:rsidRDefault="003A3F10" w:rsidP="003A3F10">
      <w:pPr>
        <w:jc w:val="center"/>
        <w:rPr>
          <w:rFonts w:eastAsia="Times New Roman" w:cs="Times New Roman"/>
          <w:szCs w:val="28"/>
        </w:rPr>
      </w:pPr>
    </w:p>
    <w:p w14:paraId="4C05EF20" w14:textId="77777777" w:rsidR="003A3F10" w:rsidRDefault="003A3F10" w:rsidP="003A3F10">
      <w:pPr>
        <w:jc w:val="center"/>
        <w:rPr>
          <w:rFonts w:eastAsia="Times New Roman" w:cs="Times New Roman"/>
          <w:szCs w:val="28"/>
        </w:rPr>
      </w:pPr>
    </w:p>
    <w:p w14:paraId="1AB37C5D" w14:textId="77777777" w:rsidR="003A3F10" w:rsidRDefault="003A3F10" w:rsidP="003A3F10">
      <w:pPr>
        <w:jc w:val="center"/>
        <w:rPr>
          <w:rFonts w:eastAsia="Times New Roman" w:cs="Times New Roman"/>
          <w:szCs w:val="28"/>
        </w:rPr>
      </w:pPr>
    </w:p>
    <w:p w14:paraId="72B6B82D" w14:textId="77777777" w:rsidR="003A3F10" w:rsidRDefault="003A3F10" w:rsidP="003A3F10">
      <w:pPr>
        <w:jc w:val="center"/>
        <w:rPr>
          <w:rFonts w:eastAsia="Times New Roman" w:cs="Times New Roman"/>
          <w:szCs w:val="28"/>
        </w:rPr>
      </w:pPr>
    </w:p>
    <w:p w14:paraId="66C47F9F" w14:textId="77777777" w:rsidR="003A3F10" w:rsidRDefault="003A3F10" w:rsidP="003A3F10">
      <w:pPr>
        <w:jc w:val="center"/>
        <w:rPr>
          <w:rFonts w:eastAsia="Times New Roman" w:cs="Times New Roman"/>
          <w:szCs w:val="28"/>
        </w:rPr>
      </w:pPr>
    </w:p>
    <w:p w14:paraId="1B60D88C" w14:textId="77777777" w:rsidR="003A3F10" w:rsidRDefault="003A3F10" w:rsidP="003A3F10">
      <w:pPr>
        <w:jc w:val="center"/>
        <w:rPr>
          <w:rFonts w:eastAsia="Times New Roman" w:cs="Times New Roman"/>
          <w:szCs w:val="28"/>
        </w:rPr>
      </w:pPr>
    </w:p>
    <w:p w14:paraId="7619C66F" w14:textId="77777777" w:rsidR="00EC77EF" w:rsidRPr="003A3F10" w:rsidRDefault="00EC77EF" w:rsidP="000C174A"/>
    <w:p w14:paraId="7E32084C" w14:textId="1FA34601" w:rsidR="00EB617C" w:rsidRPr="00217E43" w:rsidRDefault="00EB617C" w:rsidP="00AB1EF2">
      <w:pPr>
        <w:pStyle w:val="1"/>
        <w:rPr>
          <w:rFonts w:eastAsiaTheme="minorEastAsia" w:cs="Times New Roman"/>
          <w:szCs w:val="28"/>
        </w:rPr>
      </w:pPr>
      <w:bookmarkStart w:id="1" w:name="_Toc43585888"/>
      <w:r w:rsidRPr="0049519D">
        <w:rPr>
          <w:rFonts w:eastAsia="Times New Roman" w:cs="Times New Roman"/>
          <w:szCs w:val="28"/>
        </w:rPr>
        <w:lastRenderedPageBreak/>
        <w:t xml:space="preserve">1. </w:t>
      </w:r>
      <w:r w:rsidRPr="00217E43">
        <w:rPr>
          <w:rFonts w:eastAsia="Times New Roman" w:cs="Times New Roman"/>
          <w:szCs w:val="28"/>
        </w:rPr>
        <w:t>Типы угроз безопасности ПДн</w:t>
      </w:r>
      <w:bookmarkEnd w:id="1"/>
    </w:p>
    <w:p w14:paraId="60754238" w14:textId="77777777" w:rsidR="00EB617C" w:rsidRPr="00217E43" w:rsidRDefault="00EB617C" w:rsidP="00EB617C">
      <w:pPr>
        <w:spacing w:line="253" w:lineRule="exact"/>
        <w:rPr>
          <w:rFonts w:cs="Times New Roman"/>
          <w:szCs w:val="28"/>
        </w:rPr>
      </w:pPr>
    </w:p>
    <w:p w14:paraId="0D7A4CDE"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Угрозы безопасности ПДн классифицируются по типу используемой уязвимости ИСПДн. Выделяются следующие типы угроз:</w:t>
      </w:r>
    </w:p>
    <w:p w14:paraId="27E3910E" w14:textId="77777777" w:rsidR="00EB617C" w:rsidRPr="00217E43" w:rsidRDefault="00EB617C" w:rsidP="00EB617C">
      <w:pPr>
        <w:spacing w:line="3" w:lineRule="exact"/>
        <w:rPr>
          <w:rFonts w:cs="Times New Roman"/>
          <w:szCs w:val="28"/>
        </w:rPr>
      </w:pPr>
    </w:p>
    <w:p w14:paraId="60408699" w14:textId="77777777" w:rsidR="00EB617C" w:rsidRPr="00217E43" w:rsidRDefault="00EB617C" w:rsidP="00EB617C">
      <w:pPr>
        <w:spacing w:line="237" w:lineRule="auto"/>
        <w:ind w:firstLine="708"/>
        <w:jc w:val="both"/>
        <w:rPr>
          <w:rFonts w:cs="Times New Roman"/>
          <w:szCs w:val="28"/>
        </w:rPr>
      </w:pPr>
      <w:r w:rsidRPr="00217E43">
        <w:rPr>
          <w:rFonts w:eastAsia="Symbol" w:cs="Times New Roman"/>
          <w:szCs w:val="28"/>
        </w:rPr>
        <w:t>-</w:t>
      </w:r>
      <w:r w:rsidRPr="00217E43">
        <w:rPr>
          <w:rFonts w:eastAsia="Times New Roman" w:cs="Times New Roman"/>
          <w:szCs w:val="28"/>
        </w:rPr>
        <w:t xml:space="preserve"> угрозы, связанные с наличием недокументированных (не декларированных) возможностей в системном программном обеспечении, используемом в ИСПДн (угрозы 1-го типа);</w:t>
      </w:r>
    </w:p>
    <w:p w14:paraId="2678847C" w14:textId="77777777" w:rsidR="00EB617C" w:rsidRPr="00217E43" w:rsidRDefault="00EB617C" w:rsidP="00EB617C">
      <w:pPr>
        <w:spacing w:line="1" w:lineRule="exact"/>
        <w:rPr>
          <w:rFonts w:cs="Times New Roman"/>
          <w:szCs w:val="28"/>
        </w:rPr>
      </w:pPr>
    </w:p>
    <w:p w14:paraId="787F47E9" w14:textId="77777777" w:rsidR="00EB617C" w:rsidRPr="00217E43" w:rsidRDefault="00EB617C" w:rsidP="00EB617C">
      <w:pPr>
        <w:ind w:firstLine="708"/>
        <w:jc w:val="both"/>
        <w:rPr>
          <w:rFonts w:cs="Times New Roman"/>
          <w:szCs w:val="28"/>
        </w:rPr>
      </w:pPr>
      <w:r w:rsidRPr="00217E43">
        <w:rPr>
          <w:rFonts w:eastAsia="Symbol" w:cs="Times New Roman"/>
          <w:szCs w:val="28"/>
        </w:rPr>
        <w:t>-</w:t>
      </w:r>
      <w:r w:rsidRPr="00217E43">
        <w:rPr>
          <w:rFonts w:eastAsia="Times New Roman" w:cs="Times New Roman"/>
          <w:szCs w:val="28"/>
        </w:rPr>
        <w:t xml:space="preserve"> угрозы, связанные с наличием недокументированных (не декларированных) возможностей в прикладном программном обеспечении, используемом в ИСПДн (угрозы 2-го типа);</w:t>
      </w:r>
    </w:p>
    <w:p w14:paraId="45F69EB2" w14:textId="77777777" w:rsidR="00EB617C" w:rsidRPr="00217E43" w:rsidRDefault="00EB617C" w:rsidP="00EB617C">
      <w:pPr>
        <w:spacing w:line="34" w:lineRule="exact"/>
        <w:rPr>
          <w:rFonts w:cs="Times New Roman"/>
          <w:szCs w:val="28"/>
        </w:rPr>
      </w:pPr>
    </w:p>
    <w:p w14:paraId="2132DF9E" w14:textId="43CFCDE1" w:rsidR="00EB617C" w:rsidRPr="00217E43" w:rsidRDefault="00EB617C" w:rsidP="00EB617C">
      <w:pPr>
        <w:tabs>
          <w:tab w:val="left" w:pos="1276"/>
        </w:tabs>
        <w:spacing w:line="230" w:lineRule="auto"/>
        <w:ind w:firstLine="716"/>
        <w:jc w:val="both"/>
        <w:rPr>
          <w:rFonts w:eastAsia="Symbol" w:cs="Times New Roman"/>
          <w:szCs w:val="28"/>
        </w:rPr>
      </w:pPr>
      <w:r w:rsidRPr="00217E43">
        <w:rPr>
          <w:rFonts w:eastAsia="Symbol" w:cs="Times New Roman"/>
          <w:szCs w:val="28"/>
        </w:rPr>
        <w:t>-</w:t>
      </w:r>
      <w:r w:rsidRPr="00217E43">
        <w:rPr>
          <w:rFonts w:eastAsia="Symbol" w:cs="Times New Roman"/>
          <w:szCs w:val="28"/>
        </w:rPr>
        <w:tab/>
      </w:r>
      <w:r w:rsidRPr="00217E43">
        <w:rPr>
          <w:rFonts w:eastAsia="Times New Roman" w:cs="Times New Roman"/>
          <w:szCs w:val="28"/>
        </w:rPr>
        <w:t>угрозы, не связанные с наличием недокументированных (не декларированных) возможностей в системном и прикладном программном обеспечении, используемом в ИСПДн (угрозы 3-го типа).</w:t>
      </w:r>
    </w:p>
    <w:p w14:paraId="37B978C8" w14:textId="77777777" w:rsidR="00EB617C" w:rsidRPr="00217E43" w:rsidRDefault="00EB617C" w:rsidP="00EB617C">
      <w:pPr>
        <w:rPr>
          <w:rFonts w:eastAsiaTheme="minorEastAsia" w:cs="Times New Roman"/>
          <w:szCs w:val="28"/>
        </w:rPr>
      </w:pPr>
    </w:p>
    <w:p w14:paraId="615B55F7" w14:textId="041C8D8E" w:rsidR="00EB617C" w:rsidRPr="00217E43" w:rsidRDefault="00EB617C" w:rsidP="00AB1EF2">
      <w:pPr>
        <w:pStyle w:val="2"/>
        <w:rPr>
          <w:rFonts w:cs="Times New Roman"/>
          <w:szCs w:val="28"/>
        </w:rPr>
      </w:pPr>
      <w:bookmarkStart w:id="2" w:name="_Toc43585889"/>
      <w:r w:rsidRPr="00217E43">
        <w:rPr>
          <w:rFonts w:eastAsia="Times New Roman" w:cs="Times New Roman"/>
          <w:szCs w:val="28"/>
        </w:rPr>
        <w:t>1.</w:t>
      </w:r>
      <w:r w:rsidR="00E84A50">
        <w:rPr>
          <w:rFonts w:eastAsia="Times New Roman" w:cs="Times New Roman"/>
          <w:szCs w:val="28"/>
        </w:rPr>
        <w:t>1</w:t>
      </w:r>
      <w:r w:rsidRPr="00217E43">
        <w:rPr>
          <w:rFonts w:eastAsia="Times New Roman" w:cs="Times New Roman"/>
          <w:szCs w:val="28"/>
        </w:rPr>
        <w:t xml:space="preserve"> Угрозы утечки информации по техническим каналам</w:t>
      </w:r>
      <w:bookmarkEnd w:id="2"/>
    </w:p>
    <w:p w14:paraId="07FDBF3F" w14:textId="77777777" w:rsidR="00EB617C" w:rsidRPr="00217E43" w:rsidRDefault="00EB617C" w:rsidP="00EB617C">
      <w:pPr>
        <w:spacing w:line="253" w:lineRule="exact"/>
        <w:rPr>
          <w:rFonts w:cs="Times New Roman"/>
          <w:szCs w:val="28"/>
        </w:rPr>
      </w:pPr>
    </w:p>
    <w:p w14:paraId="2C9E978C"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При обработке ПДн в ИСПДн возможно возникновение угроз безопасности ПДн за счет реализации следующих технических каналов утечки информации:</w:t>
      </w:r>
    </w:p>
    <w:p w14:paraId="5B28B085" w14:textId="77777777" w:rsidR="00EB617C" w:rsidRPr="00217E43" w:rsidRDefault="00EB617C" w:rsidP="00EB617C">
      <w:pPr>
        <w:spacing w:line="124" w:lineRule="exact"/>
        <w:rPr>
          <w:rFonts w:cs="Times New Roman"/>
          <w:szCs w:val="28"/>
        </w:rPr>
      </w:pPr>
    </w:p>
    <w:p w14:paraId="4308D647"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акустической (речевой) информации.</w:t>
      </w:r>
    </w:p>
    <w:p w14:paraId="45113437"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видовой информации.</w:t>
      </w:r>
    </w:p>
    <w:p w14:paraId="400CF454"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информации по каналам ПЭМИН.</w:t>
      </w:r>
    </w:p>
    <w:p w14:paraId="4C0605E5" w14:textId="77777777" w:rsidR="00EB617C" w:rsidRPr="00217E43" w:rsidRDefault="00EB617C" w:rsidP="00EB617C">
      <w:pPr>
        <w:spacing w:line="360" w:lineRule="exact"/>
        <w:rPr>
          <w:rFonts w:eastAsiaTheme="minorEastAsia" w:cs="Times New Roman"/>
          <w:szCs w:val="28"/>
        </w:rPr>
      </w:pPr>
    </w:p>
    <w:p w14:paraId="1E1CF1B1" w14:textId="032FFB5C" w:rsidR="00EB617C" w:rsidRPr="00217E43" w:rsidRDefault="00EB617C" w:rsidP="00AB1EF2">
      <w:pPr>
        <w:pStyle w:val="2"/>
        <w:rPr>
          <w:rFonts w:cs="Times New Roman"/>
          <w:szCs w:val="28"/>
        </w:rPr>
      </w:pPr>
      <w:bookmarkStart w:id="3" w:name="_Toc43585890"/>
      <w:r w:rsidRPr="00217E43">
        <w:rPr>
          <w:rFonts w:eastAsia="Times New Roman" w:cs="Times New Roman"/>
          <w:szCs w:val="28"/>
        </w:rPr>
        <w:t>1.</w:t>
      </w:r>
      <w:r w:rsidR="00E84A50">
        <w:rPr>
          <w:rFonts w:eastAsia="Times New Roman" w:cs="Times New Roman"/>
          <w:szCs w:val="28"/>
        </w:rPr>
        <w:t>2</w:t>
      </w:r>
      <w:r w:rsidRPr="00217E43">
        <w:rPr>
          <w:rFonts w:eastAsia="Times New Roman" w:cs="Times New Roman"/>
          <w:szCs w:val="28"/>
        </w:rPr>
        <w:t xml:space="preserve"> Угрозы утечки акустической (речевой) информации</w:t>
      </w:r>
      <w:bookmarkEnd w:id="3"/>
    </w:p>
    <w:p w14:paraId="5770E26D" w14:textId="77777777" w:rsidR="00EB617C" w:rsidRPr="00217E43" w:rsidRDefault="00EB617C" w:rsidP="00EB617C">
      <w:pPr>
        <w:spacing w:line="253" w:lineRule="exact"/>
        <w:rPr>
          <w:rFonts w:cs="Times New Roman"/>
          <w:szCs w:val="28"/>
        </w:rPr>
      </w:pPr>
    </w:p>
    <w:p w14:paraId="20AB423F"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Возникновение угроз утечки акустической (речевой) информации, содержащейся непосредственно в произносимой речи пользователя ИСПДн, при обработке ПДн в ИСПДн, возможно при наличии функций голосового ввода ПДн</w:t>
      </w:r>
    </w:p>
    <w:p w14:paraId="65192BC6" w14:textId="77777777" w:rsidR="00EB617C" w:rsidRPr="00217E43" w:rsidRDefault="00EB617C" w:rsidP="00EB617C">
      <w:pPr>
        <w:spacing w:line="13" w:lineRule="exact"/>
        <w:rPr>
          <w:rFonts w:cs="Times New Roman"/>
          <w:szCs w:val="28"/>
        </w:rPr>
      </w:pPr>
    </w:p>
    <w:p w14:paraId="11B13050" w14:textId="77777777" w:rsidR="00EB617C" w:rsidRPr="00217E43" w:rsidRDefault="00EB617C" w:rsidP="00EB252E">
      <w:pPr>
        <w:numPr>
          <w:ilvl w:val="0"/>
          <w:numId w:val="2"/>
        </w:numPr>
        <w:tabs>
          <w:tab w:val="left" w:pos="209"/>
        </w:tabs>
        <w:spacing w:line="244" w:lineRule="auto"/>
        <w:ind w:left="720" w:right="80" w:hanging="712"/>
        <w:jc w:val="center"/>
        <w:rPr>
          <w:rFonts w:eastAsia="Times New Roman" w:cs="Times New Roman"/>
          <w:szCs w:val="28"/>
        </w:rPr>
      </w:pPr>
      <w:r w:rsidRPr="00217E43">
        <w:rPr>
          <w:rFonts w:eastAsia="Times New Roman" w:cs="Times New Roman"/>
          <w:szCs w:val="28"/>
        </w:rPr>
        <w:t>ИСПДн или функций воспроизведения ПДн акустическими средствами ИСПДн. Утечка акустической (речевой) информации может быть осуществлена:</w:t>
      </w:r>
    </w:p>
    <w:p w14:paraId="55971752" w14:textId="29A1A4C8" w:rsidR="00EB617C" w:rsidRPr="00217E43" w:rsidRDefault="00EB617C" w:rsidP="00EB252E">
      <w:pPr>
        <w:pStyle w:val="a4"/>
        <w:numPr>
          <w:ilvl w:val="0"/>
          <w:numId w:val="18"/>
        </w:numPr>
        <w:tabs>
          <w:tab w:val="left" w:pos="1420"/>
        </w:tabs>
        <w:ind w:left="1134" w:hanging="284"/>
        <w:rPr>
          <w:rFonts w:eastAsia="Arial" w:cs="Times New Roman"/>
          <w:szCs w:val="28"/>
        </w:rPr>
      </w:pPr>
      <w:r w:rsidRPr="00217E43">
        <w:rPr>
          <w:rFonts w:eastAsia="Times New Roman" w:cs="Times New Roman"/>
          <w:szCs w:val="28"/>
        </w:rPr>
        <w:t>с помощью аппаратных закладок;</w:t>
      </w:r>
    </w:p>
    <w:p w14:paraId="20668FB7" w14:textId="77777777" w:rsidR="00EB617C" w:rsidRPr="00217E43" w:rsidRDefault="00EB617C" w:rsidP="00EB252E">
      <w:pPr>
        <w:pStyle w:val="a4"/>
        <w:numPr>
          <w:ilvl w:val="0"/>
          <w:numId w:val="18"/>
        </w:numPr>
        <w:tabs>
          <w:tab w:val="left" w:pos="1420"/>
        </w:tabs>
        <w:ind w:left="1134" w:hanging="284"/>
        <w:rPr>
          <w:rFonts w:eastAsia="Arial" w:cs="Times New Roman"/>
          <w:szCs w:val="28"/>
        </w:rPr>
      </w:pPr>
      <w:r w:rsidRPr="00217E43">
        <w:rPr>
          <w:rFonts w:eastAsia="Times New Roman" w:cs="Times New Roman"/>
          <w:szCs w:val="28"/>
        </w:rPr>
        <w:t>за счет съема виброакустических сигналов;</w:t>
      </w:r>
    </w:p>
    <w:p w14:paraId="19A41AAD" w14:textId="77777777" w:rsidR="00EB617C" w:rsidRPr="00217E43" w:rsidRDefault="00EB617C" w:rsidP="00EB617C">
      <w:pPr>
        <w:spacing w:line="12" w:lineRule="exact"/>
        <w:ind w:left="1134" w:hanging="284"/>
        <w:rPr>
          <w:rFonts w:eastAsia="Arial" w:cs="Times New Roman"/>
          <w:szCs w:val="28"/>
        </w:rPr>
      </w:pPr>
    </w:p>
    <w:p w14:paraId="47A0255B" w14:textId="77777777" w:rsidR="00EB617C" w:rsidRPr="00217E43" w:rsidRDefault="00EB617C" w:rsidP="00EB252E">
      <w:pPr>
        <w:pStyle w:val="a4"/>
        <w:numPr>
          <w:ilvl w:val="0"/>
          <w:numId w:val="18"/>
        </w:numPr>
        <w:tabs>
          <w:tab w:val="left" w:pos="1134"/>
        </w:tabs>
        <w:spacing w:line="232" w:lineRule="auto"/>
        <w:ind w:left="1134" w:hanging="283"/>
        <w:rPr>
          <w:rFonts w:eastAsia="Arial" w:cs="Times New Roman"/>
          <w:szCs w:val="28"/>
        </w:rPr>
      </w:pPr>
      <w:r w:rsidRPr="00217E43">
        <w:rPr>
          <w:rFonts w:eastAsia="Times New Roman" w:cs="Times New Roman"/>
          <w:szCs w:val="28"/>
        </w:rPr>
        <w:t>за счет излучений, модулированных акустическим сигналом (микрофонный эффект и ВЧ облучение);</w:t>
      </w:r>
    </w:p>
    <w:p w14:paraId="65C5EAF9" w14:textId="77777777" w:rsidR="00EB617C" w:rsidRPr="00217E43" w:rsidRDefault="00EB617C" w:rsidP="00EB617C">
      <w:pPr>
        <w:spacing w:line="4" w:lineRule="exact"/>
        <w:ind w:left="1134" w:hanging="284"/>
        <w:rPr>
          <w:rFonts w:eastAsia="Arial" w:cs="Times New Roman"/>
          <w:szCs w:val="28"/>
        </w:rPr>
      </w:pPr>
    </w:p>
    <w:p w14:paraId="74D44744" w14:textId="77777777" w:rsidR="00EB617C" w:rsidRPr="00217E43" w:rsidRDefault="00EB617C" w:rsidP="00EB252E">
      <w:pPr>
        <w:pStyle w:val="a4"/>
        <w:numPr>
          <w:ilvl w:val="0"/>
          <w:numId w:val="17"/>
        </w:numPr>
        <w:tabs>
          <w:tab w:val="left" w:pos="1420"/>
        </w:tabs>
        <w:ind w:left="1134" w:hanging="284"/>
        <w:rPr>
          <w:rFonts w:eastAsia="Arial" w:cs="Times New Roman"/>
          <w:szCs w:val="28"/>
        </w:rPr>
      </w:pPr>
      <w:r w:rsidRPr="00217E43">
        <w:rPr>
          <w:rFonts w:eastAsia="Times New Roman" w:cs="Times New Roman"/>
          <w:szCs w:val="28"/>
        </w:rPr>
        <w:t xml:space="preserve">за  счет  оптического  излучения,  модулированного  </w:t>
      </w:r>
      <w:proofErr w:type="gramStart"/>
      <w:r w:rsidRPr="00217E43">
        <w:rPr>
          <w:rFonts w:eastAsia="Times New Roman" w:cs="Times New Roman"/>
          <w:szCs w:val="28"/>
        </w:rPr>
        <w:t>акустическим</w:t>
      </w:r>
      <w:proofErr w:type="gramEnd"/>
    </w:p>
    <w:p w14:paraId="0EBF02BA" w14:textId="77777777" w:rsidR="00EB617C" w:rsidRPr="00217E43" w:rsidRDefault="00EB617C" w:rsidP="00EB617C">
      <w:pPr>
        <w:ind w:left="426" w:firstLine="708"/>
        <w:rPr>
          <w:rFonts w:eastAsia="Arial" w:cs="Times New Roman"/>
          <w:szCs w:val="28"/>
        </w:rPr>
      </w:pPr>
      <w:r w:rsidRPr="00217E43">
        <w:rPr>
          <w:rFonts w:eastAsia="Times New Roman" w:cs="Times New Roman"/>
          <w:szCs w:val="28"/>
        </w:rPr>
        <w:t>сигналом.</w:t>
      </w:r>
    </w:p>
    <w:p w14:paraId="50D85955" w14:textId="77777777" w:rsidR="00EB617C" w:rsidRPr="00217E43" w:rsidRDefault="00EB617C" w:rsidP="00EB617C">
      <w:pPr>
        <w:spacing w:line="359" w:lineRule="exact"/>
        <w:rPr>
          <w:rFonts w:eastAsiaTheme="minorEastAsia" w:cs="Times New Roman"/>
          <w:szCs w:val="28"/>
        </w:rPr>
      </w:pPr>
    </w:p>
    <w:p w14:paraId="16E801D3" w14:textId="1382101F" w:rsidR="00EB617C" w:rsidRPr="00217E43" w:rsidRDefault="00EB617C" w:rsidP="00AB1EF2">
      <w:pPr>
        <w:pStyle w:val="2"/>
        <w:rPr>
          <w:rFonts w:cs="Times New Roman"/>
          <w:szCs w:val="28"/>
        </w:rPr>
      </w:pPr>
      <w:bookmarkStart w:id="4" w:name="_Toc43585891"/>
      <w:r w:rsidRPr="0049519D">
        <w:rPr>
          <w:rFonts w:eastAsia="Times New Roman" w:cs="Times New Roman"/>
          <w:szCs w:val="28"/>
        </w:rPr>
        <w:t>1.</w:t>
      </w:r>
      <w:r w:rsidR="00E84A50">
        <w:rPr>
          <w:rFonts w:eastAsia="Times New Roman" w:cs="Times New Roman"/>
          <w:szCs w:val="28"/>
        </w:rPr>
        <w:t>3</w:t>
      </w:r>
      <w:r w:rsidRPr="0049519D">
        <w:rPr>
          <w:rFonts w:eastAsia="Times New Roman" w:cs="Times New Roman"/>
          <w:szCs w:val="28"/>
        </w:rPr>
        <w:t xml:space="preserve"> </w:t>
      </w:r>
      <w:r w:rsidRPr="00217E43">
        <w:rPr>
          <w:rFonts w:eastAsia="Times New Roman" w:cs="Times New Roman"/>
          <w:szCs w:val="28"/>
        </w:rPr>
        <w:t>Угрозы утечки видовой информации</w:t>
      </w:r>
      <w:bookmarkEnd w:id="4"/>
    </w:p>
    <w:p w14:paraId="5D9ABD5D" w14:textId="77777777" w:rsidR="00EB617C" w:rsidRPr="00217E43" w:rsidRDefault="00EB617C" w:rsidP="00EB617C">
      <w:pPr>
        <w:spacing w:line="253" w:lineRule="exact"/>
        <w:rPr>
          <w:rFonts w:cs="Times New Roman"/>
          <w:szCs w:val="28"/>
        </w:rPr>
      </w:pPr>
    </w:p>
    <w:p w14:paraId="145F7E17"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Угрозы утечки видовой информации реализуются за счет просмотра ПДн с помощью оптических (оптикоэлектронных) средств с экранов дисплеев и других средств отображения средств вычислительной техники, информационно-</w:t>
      </w:r>
    </w:p>
    <w:p w14:paraId="2E750203" w14:textId="77777777" w:rsidR="00EB617C" w:rsidRPr="00217E43" w:rsidRDefault="00EB617C" w:rsidP="00EB617C">
      <w:pPr>
        <w:rPr>
          <w:rFonts w:cs="Times New Roman"/>
          <w:szCs w:val="28"/>
        </w:rPr>
        <w:sectPr w:rsidR="00EB617C" w:rsidRPr="00217E43" w:rsidSect="00540EB7">
          <w:footerReference w:type="default" r:id="rId13"/>
          <w:pgSz w:w="11900" w:h="16838"/>
          <w:pgMar w:top="700" w:right="846" w:bottom="873" w:left="1240" w:header="0" w:footer="0" w:gutter="0"/>
          <w:cols w:space="720"/>
          <w:titlePg/>
          <w:docGrid w:linePitch="381"/>
        </w:sectPr>
      </w:pPr>
    </w:p>
    <w:p w14:paraId="59DAF5C5" w14:textId="77777777" w:rsidR="00EB617C" w:rsidRPr="00217E43" w:rsidRDefault="00EB617C" w:rsidP="00EB617C">
      <w:pPr>
        <w:jc w:val="center"/>
        <w:rPr>
          <w:rFonts w:cs="Times New Roman"/>
          <w:szCs w:val="28"/>
        </w:rPr>
      </w:pPr>
      <w:bookmarkStart w:id="5" w:name="page10"/>
      <w:bookmarkEnd w:id="5"/>
    </w:p>
    <w:p w14:paraId="401367C0" w14:textId="77777777" w:rsidR="00EB617C" w:rsidRPr="00217E43" w:rsidRDefault="00EB617C" w:rsidP="00EB617C">
      <w:pPr>
        <w:spacing w:line="251" w:lineRule="exact"/>
        <w:rPr>
          <w:rFonts w:cs="Times New Roman"/>
          <w:szCs w:val="28"/>
        </w:rPr>
      </w:pPr>
    </w:p>
    <w:p w14:paraId="437FFAC7" w14:textId="77777777" w:rsidR="00EB617C" w:rsidRPr="00217E43" w:rsidRDefault="00EB617C" w:rsidP="00EB617C">
      <w:pPr>
        <w:rPr>
          <w:rFonts w:cs="Times New Roman"/>
          <w:szCs w:val="28"/>
        </w:rPr>
      </w:pPr>
      <w:r w:rsidRPr="00217E43">
        <w:rPr>
          <w:rFonts w:eastAsia="Times New Roman" w:cs="Times New Roman"/>
          <w:szCs w:val="28"/>
        </w:rPr>
        <w:t>вычислительных комплексов, технических средств обработки графической, видео</w:t>
      </w:r>
    </w:p>
    <w:p w14:paraId="1FC48FD1" w14:textId="77777777" w:rsidR="00EB617C" w:rsidRPr="00217E43" w:rsidRDefault="00EB617C" w:rsidP="00EB252E">
      <w:pPr>
        <w:numPr>
          <w:ilvl w:val="0"/>
          <w:numId w:val="3"/>
        </w:numPr>
        <w:tabs>
          <w:tab w:val="left" w:pos="160"/>
        </w:tabs>
        <w:ind w:left="160" w:hanging="152"/>
        <w:rPr>
          <w:rFonts w:eastAsia="Times New Roman" w:cs="Times New Roman"/>
          <w:szCs w:val="28"/>
        </w:rPr>
      </w:pPr>
      <w:r w:rsidRPr="00217E43">
        <w:rPr>
          <w:rFonts w:eastAsia="Times New Roman" w:cs="Times New Roman"/>
          <w:szCs w:val="28"/>
        </w:rPr>
        <w:t>и буквенно-цифровой информации, входящих в состав ИСПДн.</w:t>
      </w:r>
    </w:p>
    <w:p w14:paraId="52CE1180" w14:textId="77777777" w:rsidR="00EB617C" w:rsidRPr="00217E43" w:rsidRDefault="00EB617C" w:rsidP="00EB617C">
      <w:pPr>
        <w:spacing w:line="13" w:lineRule="exact"/>
        <w:rPr>
          <w:rFonts w:eastAsiaTheme="minorEastAsia" w:cs="Times New Roman"/>
          <w:szCs w:val="28"/>
        </w:rPr>
      </w:pPr>
    </w:p>
    <w:p w14:paraId="46824DC4"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Кроме этого, просмотр (регистрация) ПДн возможен с использованием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p w14:paraId="0FEE321F" w14:textId="77777777" w:rsidR="00EB617C" w:rsidRPr="00217E43" w:rsidRDefault="00EB617C" w:rsidP="00EB617C">
      <w:pPr>
        <w:spacing w:line="17" w:lineRule="exact"/>
        <w:rPr>
          <w:rFonts w:cs="Times New Roman"/>
          <w:szCs w:val="28"/>
        </w:rPr>
      </w:pPr>
    </w:p>
    <w:p w14:paraId="4005818A"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Необходимым условием осуществления просмотра (регистрации) ПДн является наличие прямой видимости между средством наблюдения и носителем ПДн.</w:t>
      </w:r>
    </w:p>
    <w:p w14:paraId="2E476067" w14:textId="77777777" w:rsidR="00EB617C" w:rsidRPr="00217E43" w:rsidRDefault="00EB617C" w:rsidP="00EB617C">
      <w:pPr>
        <w:spacing w:line="1" w:lineRule="exact"/>
        <w:rPr>
          <w:rFonts w:cs="Times New Roman"/>
          <w:szCs w:val="28"/>
        </w:rPr>
      </w:pPr>
    </w:p>
    <w:p w14:paraId="034A1E06" w14:textId="77777777" w:rsidR="00EB617C" w:rsidRPr="00217E43" w:rsidRDefault="00EB617C" w:rsidP="00EB617C">
      <w:pPr>
        <w:ind w:left="720"/>
        <w:rPr>
          <w:rFonts w:cs="Times New Roman"/>
          <w:szCs w:val="28"/>
        </w:rPr>
      </w:pPr>
      <w:r w:rsidRPr="00217E43">
        <w:rPr>
          <w:rFonts w:eastAsia="Times New Roman" w:cs="Times New Roman"/>
          <w:szCs w:val="28"/>
        </w:rPr>
        <w:t>Утечка видовой информации может быть осуществлена:</w:t>
      </w:r>
    </w:p>
    <w:p w14:paraId="4D6E6E0C" w14:textId="77777777" w:rsidR="00EB617C" w:rsidRPr="00217E43" w:rsidRDefault="00EB617C" w:rsidP="00EB617C">
      <w:pPr>
        <w:spacing w:line="16" w:lineRule="exact"/>
        <w:rPr>
          <w:rFonts w:cs="Times New Roman"/>
          <w:szCs w:val="28"/>
        </w:rPr>
      </w:pPr>
    </w:p>
    <w:p w14:paraId="2080A019" w14:textId="5A237678" w:rsidR="00EB617C" w:rsidRPr="00217E43" w:rsidRDefault="00EB617C" w:rsidP="00EB252E">
      <w:pPr>
        <w:pStyle w:val="a4"/>
        <w:numPr>
          <w:ilvl w:val="0"/>
          <w:numId w:val="17"/>
        </w:numPr>
        <w:tabs>
          <w:tab w:val="left" w:pos="1134"/>
        </w:tabs>
        <w:spacing w:line="232" w:lineRule="auto"/>
        <w:ind w:left="1418" w:hanging="567"/>
        <w:rPr>
          <w:rFonts w:eastAsia="Arial" w:cs="Times New Roman"/>
          <w:szCs w:val="28"/>
        </w:rPr>
      </w:pPr>
      <w:r w:rsidRPr="00217E43">
        <w:rPr>
          <w:rFonts w:eastAsia="Times New Roman" w:cs="Times New Roman"/>
          <w:szCs w:val="28"/>
        </w:rPr>
        <w:t>за счет удаленного просмотра экранов дисплеев и других средств отображения информации;</w:t>
      </w:r>
    </w:p>
    <w:p w14:paraId="018AB27B" w14:textId="77777777" w:rsidR="00EB617C" w:rsidRPr="00217E43" w:rsidRDefault="00EB617C" w:rsidP="00EB617C">
      <w:pPr>
        <w:spacing w:line="2" w:lineRule="exact"/>
        <w:rPr>
          <w:rFonts w:eastAsia="Arial" w:cs="Times New Roman"/>
          <w:szCs w:val="28"/>
        </w:rPr>
      </w:pPr>
    </w:p>
    <w:p w14:paraId="40EDD287" w14:textId="77777777" w:rsidR="00EB617C" w:rsidRPr="00217E43" w:rsidRDefault="00EB617C" w:rsidP="00EB252E">
      <w:pPr>
        <w:pStyle w:val="a4"/>
        <w:numPr>
          <w:ilvl w:val="0"/>
          <w:numId w:val="17"/>
        </w:numPr>
        <w:tabs>
          <w:tab w:val="left" w:pos="1420"/>
        </w:tabs>
        <w:ind w:left="1134" w:hanging="283"/>
        <w:rPr>
          <w:rFonts w:eastAsia="Arial" w:cs="Times New Roman"/>
          <w:szCs w:val="28"/>
        </w:rPr>
      </w:pPr>
      <w:r w:rsidRPr="00217E43">
        <w:rPr>
          <w:rFonts w:eastAsia="Times New Roman" w:cs="Times New Roman"/>
          <w:szCs w:val="28"/>
        </w:rPr>
        <w:t>с помощью видео аппаратных закладок.</w:t>
      </w:r>
    </w:p>
    <w:p w14:paraId="7EB26792" w14:textId="77777777" w:rsidR="00EB617C" w:rsidRPr="00217E43" w:rsidRDefault="00EB617C" w:rsidP="00EB617C">
      <w:pPr>
        <w:spacing w:line="360" w:lineRule="exact"/>
        <w:rPr>
          <w:rFonts w:eastAsiaTheme="minorEastAsia" w:cs="Times New Roman"/>
          <w:szCs w:val="28"/>
        </w:rPr>
      </w:pPr>
    </w:p>
    <w:p w14:paraId="1D3C523D" w14:textId="4B43A305" w:rsidR="00EB617C" w:rsidRPr="00217E43" w:rsidRDefault="00EB617C" w:rsidP="00AB1EF2">
      <w:pPr>
        <w:pStyle w:val="2"/>
        <w:rPr>
          <w:rFonts w:cs="Times New Roman"/>
          <w:szCs w:val="28"/>
        </w:rPr>
      </w:pPr>
      <w:bookmarkStart w:id="6" w:name="_Toc43585892"/>
      <w:r w:rsidRPr="00217E43">
        <w:rPr>
          <w:rFonts w:eastAsia="Times New Roman" w:cs="Times New Roman"/>
          <w:szCs w:val="28"/>
        </w:rPr>
        <w:t>1.</w:t>
      </w:r>
      <w:r w:rsidR="00E84A50">
        <w:rPr>
          <w:rFonts w:eastAsia="Times New Roman" w:cs="Times New Roman"/>
          <w:szCs w:val="28"/>
        </w:rPr>
        <w:t>4</w:t>
      </w:r>
      <w:r w:rsidRPr="00217E43">
        <w:rPr>
          <w:rFonts w:eastAsia="Times New Roman" w:cs="Times New Roman"/>
          <w:szCs w:val="28"/>
        </w:rPr>
        <w:t xml:space="preserve"> Угрозы утечки информации по каналам ПЭМИН</w:t>
      </w:r>
      <w:bookmarkEnd w:id="6"/>
    </w:p>
    <w:p w14:paraId="2E2BADED" w14:textId="77777777" w:rsidR="00EB617C" w:rsidRPr="00217E43" w:rsidRDefault="00EB617C" w:rsidP="00EB617C">
      <w:pPr>
        <w:spacing w:line="253" w:lineRule="exact"/>
        <w:rPr>
          <w:rFonts w:cs="Times New Roman"/>
          <w:szCs w:val="28"/>
        </w:rPr>
      </w:pPr>
    </w:p>
    <w:p w14:paraId="5CBC26AD"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Возникновение угрозы ПДн по каналам ПЭМИН возможно за счет перехвата техническими средствами побочных (не связанных с прямым</w:t>
      </w:r>
    </w:p>
    <w:p w14:paraId="3924A2EC" w14:textId="77777777" w:rsidR="00EB617C" w:rsidRPr="00217E43" w:rsidRDefault="00EB617C" w:rsidP="00EB617C">
      <w:pPr>
        <w:spacing w:line="15" w:lineRule="exact"/>
        <w:rPr>
          <w:rFonts w:cs="Times New Roman"/>
          <w:szCs w:val="28"/>
        </w:rPr>
      </w:pPr>
    </w:p>
    <w:p w14:paraId="4D8B1D09" w14:textId="77777777" w:rsidR="00EB617C" w:rsidRPr="00217E43" w:rsidRDefault="00EB617C" w:rsidP="00EB617C">
      <w:pPr>
        <w:spacing w:line="235" w:lineRule="auto"/>
        <w:jc w:val="both"/>
        <w:rPr>
          <w:rFonts w:cs="Times New Roman"/>
          <w:szCs w:val="28"/>
        </w:rPr>
      </w:pPr>
      <w:r w:rsidRPr="00217E43">
        <w:rPr>
          <w:rFonts w:eastAsia="Times New Roman" w:cs="Times New Roman"/>
          <w:szCs w:val="28"/>
        </w:rPr>
        <w:t>функциональным значением элементов ИСПДн) информативных электромагнитных полей и электрических сигналов, возникающих при обработке ПДн техническими средствами ИСПДн.</w:t>
      </w:r>
    </w:p>
    <w:p w14:paraId="6CE5D249" w14:textId="77777777" w:rsidR="00EB617C" w:rsidRPr="00217E43" w:rsidRDefault="00EB617C" w:rsidP="00EB617C">
      <w:pPr>
        <w:spacing w:line="13" w:lineRule="exact"/>
        <w:rPr>
          <w:rFonts w:cs="Times New Roman"/>
          <w:szCs w:val="28"/>
        </w:rPr>
      </w:pPr>
    </w:p>
    <w:p w14:paraId="47C12990"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Генерация информации, содержащей ПДн и циркулирующей в технических средствах ИСПДн в виде электрических информативных сигналов, обработка и передача указанных сигналов в электрических цепях технических средств ИСПДн сопровождается побочными электромагнитными излучениями, которые могут распространяться за пределы служебных помещений в зависимости от мощности излучений и размеров ИСПДн.</w:t>
      </w:r>
    </w:p>
    <w:p w14:paraId="58645AA5" w14:textId="77777777" w:rsidR="00EB617C" w:rsidRPr="00217E43" w:rsidRDefault="00EB617C" w:rsidP="00EB617C">
      <w:pPr>
        <w:spacing w:line="17" w:lineRule="exact"/>
        <w:rPr>
          <w:rFonts w:cs="Times New Roman"/>
          <w:szCs w:val="28"/>
        </w:rPr>
      </w:pPr>
    </w:p>
    <w:p w14:paraId="1CF643E9"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Регистрация ПЭМИН осуществляется с целью перехвата информации, циркулирующей в технических средствах, осуществляющих обработку ПДн</w:t>
      </w:r>
    </w:p>
    <w:p w14:paraId="2E97FE90" w14:textId="77777777" w:rsidR="00EB617C" w:rsidRPr="00217E43" w:rsidRDefault="00EB617C" w:rsidP="00EB617C">
      <w:pPr>
        <w:spacing w:line="15" w:lineRule="exact"/>
        <w:rPr>
          <w:rFonts w:cs="Times New Roman"/>
          <w:szCs w:val="28"/>
        </w:rPr>
      </w:pPr>
    </w:p>
    <w:p w14:paraId="180DA7A4" w14:textId="77777777" w:rsidR="00EB617C" w:rsidRPr="00217E43" w:rsidRDefault="00EB617C" w:rsidP="00EB617C">
      <w:pPr>
        <w:spacing w:line="237" w:lineRule="auto"/>
        <w:jc w:val="both"/>
        <w:rPr>
          <w:rFonts w:cs="Times New Roman"/>
          <w:szCs w:val="28"/>
        </w:rPr>
      </w:pPr>
      <w:r w:rsidRPr="00217E43">
        <w:rPr>
          <w:rFonts w:eastAsia="Times New Roman" w:cs="Times New Roman"/>
          <w:szCs w:val="28"/>
        </w:rPr>
        <w:t>(средствах вычислительной техники, информационно-вычислительных комплексах и сетях, средствах и системах передачи, приема и обработки ПДн, средствах и системах звукозаписи, звукоусиления, звуковоспроизведения, переговорных и телевизионных устройствах, средствах изготовления, тиражирования документов и других технических средствах обработки речевой, графической, видео - и буквенно-цифровой информации).</w:t>
      </w:r>
    </w:p>
    <w:p w14:paraId="5EE50370" w14:textId="77777777" w:rsidR="00EB617C" w:rsidRPr="00217E43" w:rsidRDefault="00EB617C" w:rsidP="00EB617C">
      <w:pPr>
        <w:spacing w:line="16" w:lineRule="exact"/>
        <w:rPr>
          <w:rFonts w:cs="Times New Roman"/>
          <w:szCs w:val="28"/>
        </w:rPr>
      </w:pPr>
    </w:p>
    <w:p w14:paraId="12C1B6C2"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Для регистрации ПЭМИН используется аппаратура в составе радиоприемных устройств и оконечных устройств восстановления информации.</w:t>
      </w:r>
    </w:p>
    <w:p w14:paraId="2C8CE680" w14:textId="77777777" w:rsidR="00EB617C" w:rsidRPr="00217E43" w:rsidRDefault="00EB617C" w:rsidP="00EB617C">
      <w:pPr>
        <w:spacing w:line="2" w:lineRule="exact"/>
        <w:rPr>
          <w:rFonts w:cs="Times New Roman"/>
          <w:szCs w:val="28"/>
        </w:rPr>
      </w:pPr>
    </w:p>
    <w:p w14:paraId="347394EB" w14:textId="77777777" w:rsidR="00EB617C" w:rsidRPr="00217E43" w:rsidRDefault="00EB617C" w:rsidP="00EB617C">
      <w:pPr>
        <w:ind w:left="720"/>
        <w:rPr>
          <w:rFonts w:cs="Times New Roman"/>
          <w:szCs w:val="28"/>
        </w:rPr>
      </w:pPr>
      <w:r w:rsidRPr="00217E43">
        <w:rPr>
          <w:rFonts w:eastAsia="Times New Roman" w:cs="Times New Roman"/>
          <w:szCs w:val="28"/>
        </w:rPr>
        <w:t>Утечка информации по каналам ПЭМИН может быть осуществлена:</w:t>
      </w:r>
    </w:p>
    <w:p w14:paraId="5124BBBC" w14:textId="77777777" w:rsidR="00EB617C" w:rsidRPr="00217E43" w:rsidRDefault="00EB617C" w:rsidP="00EB617C">
      <w:pPr>
        <w:spacing w:line="16" w:lineRule="exact"/>
        <w:rPr>
          <w:rFonts w:cs="Times New Roman"/>
          <w:szCs w:val="28"/>
        </w:rPr>
      </w:pPr>
    </w:p>
    <w:p w14:paraId="0942F643" w14:textId="77777777" w:rsidR="00EB617C" w:rsidRPr="00217E43" w:rsidRDefault="00EB617C" w:rsidP="00EB252E">
      <w:pPr>
        <w:pStyle w:val="a4"/>
        <w:numPr>
          <w:ilvl w:val="0"/>
          <w:numId w:val="19"/>
        </w:numPr>
        <w:tabs>
          <w:tab w:val="left" w:pos="1416"/>
        </w:tabs>
        <w:spacing w:line="232" w:lineRule="auto"/>
        <w:rPr>
          <w:rFonts w:eastAsia="Arial" w:cs="Times New Roman"/>
          <w:szCs w:val="28"/>
        </w:rPr>
      </w:pPr>
      <w:r w:rsidRPr="00217E43">
        <w:rPr>
          <w:rFonts w:eastAsia="Times New Roman" w:cs="Times New Roman"/>
          <w:szCs w:val="28"/>
        </w:rPr>
        <w:t>за счет побочных электромагнитных излучений электронно-вычислительной техники;</w:t>
      </w:r>
    </w:p>
    <w:p w14:paraId="68EE2F72" w14:textId="77777777" w:rsidR="00EB617C" w:rsidRPr="00217E43" w:rsidRDefault="00EB617C" w:rsidP="00EB617C">
      <w:pPr>
        <w:spacing w:line="2" w:lineRule="exact"/>
        <w:rPr>
          <w:rFonts w:eastAsia="Arial" w:cs="Times New Roman"/>
          <w:szCs w:val="28"/>
        </w:rPr>
      </w:pPr>
    </w:p>
    <w:p w14:paraId="149F10B8" w14:textId="29BE4022" w:rsidR="00EB617C" w:rsidRPr="00217E43" w:rsidRDefault="00EB617C" w:rsidP="00EB252E">
      <w:pPr>
        <w:pStyle w:val="a4"/>
        <w:numPr>
          <w:ilvl w:val="0"/>
          <w:numId w:val="19"/>
        </w:numPr>
        <w:tabs>
          <w:tab w:val="left" w:pos="1420"/>
        </w:tabs>
        <w:rPr>
          <w:rFonts w:eastAsia="Arial" w:cs="Times New Roman"/>
          <w:szCs w:val="28"/>
        </w:rPr>
      </w:pPr>
      <w:r w:rsidRPr="00217E43">
        <w:rPr>
          <w:rFonts w:eastAsia="Times New Roman" w:cs="Times New Roman"/>
          <w:szCs w:val="28"/>
        </w:rPr>
        <w:t>за счет наводок по цепям питания;</w:t>
      </w:r>
    </w:p>
    <w:p w14:paraId="6FEFAAFB" w14:textId="61B4B0FD" w:rsidR="00EB617C" w:rsidRPr="00217E43" w:rsidRDefault="00EB617C" w:rsidP="00EB252E">
      <w:pPr>
        <w:pStyle w:val="a4"/>
        <w:numPr>
          <w:ilvl w:val="0"/>
          <w:numId w:val="19"/>
        </w:numPr>
        <w:tabs>
          <w:tab w:val="left" w:pos="1420"/>
        </w:tabs>
        <w:rPr>
          <w:rFonts w:eastAsiaTheme="minorEastAsia" w:cs="Times New Roman"/>
          <w:szCs w:val="28"/>
        </w:rPr>
      </w:pPr>
      <w:r w:rsidRPr="00217E43">
        <w:rPr>
          <w:rFonts w:eastAsia="Times New Roman" w:cs="Times New Roman"/>
          <w:szCs w:val="28"/>
        </w:rPr>
        <w:t>за    счет    радиоизлучений, модулированных информационным сигналом.</w:t>
      </w:r>
      <w:bookmarkStart w:id="7" w:name="page11"/>
      <w:bookmarkEnd w:id="7"/>
    </w:p>
    <w:p w14:paraId="6BF6D52A" w14:textId="7D29AB28" w:rsidR="00EB617C" w:rsidRPr="00217E43" w:rsidRDefault="00EB617C" w:rsidP="00EB617C">
      <w:pPr>
        <w:tabs>
          <w:tab w:val="left" w:pos="1420"/>
        </w:tabs>
        <w:rPr>
          <w:rFonts w:eastAsiaTheme="minorEastAsia" w:cs="Times New Roman"/>
          <w:szCs w:val="28"/>
        </w:rPr>
      </w:pPr>
    </w:p>
    <w:p w14:paraId="4298272D" w14:textId="77777777" w:rsidR="00EB617C" w:rsidRPr="00217E43" w:rsidRDefault="00EB617C" w:rsidP="00EB617C">
      <w:pPr>
        <w:tabs>
          <w:tab w:val="left" w:pos="1420"/>
        </w:tabs>
        <w:rPr>
          <w:rFonts w:eastAsiaTheme="minorEastAsia" w:cs="Times New Roman"/>
          <w:szCs w:val="28"/>
        </w:rPr>
      </w:pPr>
    </w:p>
    <w:p w14:paraId="587F4F20" w14:textId="77777777" w:rsidR="00EB617C" w:rsidRPr="00217E43" w:rsidRDefault="00EB617C" w:rsidP="00EB617C">
      <w:pPr>
        <w:spacing w:line="239" w:lineRule="exact"/>
        <w:rPr>
          <w:rFonts w:cs="Times New Roman"/>
          <w:szCs w:val="28"/>
        </w:rPr>
      </w:pPr>
    </w:p>
    <w:p w14:paraId="270B66DA" w14:textId="19B9FDA2" w:rsidR="00EB617C" w:rsidRPr="00217E43" w:rsidRDefault="00EB617C" w:rsidP="00AB1EF2">
      <w:pPr>
        <w:pStyle w:val="2"/>
        <w:rPr>
          <w:rFonts w:cs="Times New Roman"/>
          <w:szCs w:val="28"/>
        </w:rPr>
      </w:pPr>
      <w:bookmarkStart w:id="8" w:name="_Toc43585893"/>
      <w:r w:rsidRPr="0049519D">
        <w:rPr>
          <w:rFonts w:cs="Times New Roman"/>
          <w:szCs w:val="28"/>
        </w:rPr>
        <w:lastRenderedPageBreak/>
        <w:t>1.</w:t>
      </w:r>
      <w:r w:rsidR="00E84A50">
        <w:rPr>
          <w:rFonts w:cs="Times New Roman"/>
          <w:szCs w:val="28"/>
        </w:rPr>
        <w:t>5</w:t>
      </w:r>
      <w:r w:rsidRPr="0049519D">
        <w:rPr>
          <w:rFonts w:cs="Times New Roman"/>
          <w:szCs w:val="28"/>
        </w:rPr>
        <w:t xml:space="preserve"> </w:t>
      </w:r>
      <w:r w:rsidRPr="00217E43">
        <w:rPr>
          <w:rFonts w:eastAsia="Times New Roman" w:cs="Times New Roman"/>
          <w:szCs w:val="28"/>
        </w:rPr>
        <w:t>Угрозы НСД</w:t>
      </w:r>
      <w:bookmarkEnd w:id="8"/>
    </w:p>
    <w:p w14:paraId="7B758612" w14:textId="77777777" w:rsidR="00EB617C" w:rsidRPr="00217E43" w:rsidRDefault="00EB617C" w:rsidP="00EB617C">
      <w:pPr>
        <w:spacing w:line="254" w:lineRule="exact"/>
        <w:rPr>
          <w:rFonts w:cs="Times New Roman"/>
          <w:szCs w:val="28"/>
        </w:rPr>
      </w:pPr>
    </w:p>
    <w:p w14:paraId="66A54850"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Угрозы НСД в ИСПДн с применением программных и программно-аппаратных средств реализуются при осуществлении несанкционированного, в том числе случайного доступа, в результате которого осуществляется нарушение конфиденциальности (копирование, несанкционированное распространение), целостности (уничтожение, изменение) и доступности (блокирование) ПДн, и включают в себя:</w:t>
      </w:r>
    </w:p>
    <w:p w14:paraId="6DD414EE" w14:textId="77777777" w:rsidR="00EB617C" w:rsidRPr="00217E43" w:rsidRDefault="00EB617C" w:rsidP="00EB617C">
      <w:pPr>
        <w:spacing w:line="134" w:lineRule="exact"/>
        <w:rPr>
          <w:rFonts w:cs="Times New Roman"/>
          <w:szCs w:val="28"/>
        </w:rPr>
      </w:pPr>
    </w:p>
    <w:p w14:paraId="7C33CF91" w14:textId="77777777" w:rsidR="00EB617C" w:rsidRPr="00217E43" w:rsidRDefault="00EB617C" w:rsidP="00EB252E">
      <w:pPr>
        <w:numPr>
          <w:ilvl w:val="1"/>
          <w:numId w:val="4"/>
        </w:numPr>
        <w:tabs>
          <w:tab w:val="left" w:pos="1420"/>
        </w:tabs>
        <w:ind w:left="1420" w:hanging="704"/>
        <w:rPr>
          <w:rFonts w:eastAsia="Times New Roman" w:cs="Times New Roman"/>
          <w:szCs w:val="28"/>
        </w:rPr>
      </w:pPr>
      <w:r w:rsidRPr="00217E43">
        <w:rPr>
          <w:rFonts w:eastAsia="Times New Roman" w:cs="Times New Roman"/>
          <w:szCs w:val="28"/>
        </w:rPr>
        <w:t>Угрозы НСД, связанные с действиями нарушителей, имеющих доступ</w:t>
      </w:r>
    </w:p>
    <w:p w14:paraId="6AAED719" w14:textId="77777777" w:rsidR="00EB617C" w:rsidRPr="00217E43" w:rsidRDefault="00EB617C" w:rsidP="00EB252E">
      <w:pPr>
        <w:numPr>
          <w:ilvl w:val="0"/>
          <w:numId w:val="4"/>
        </w:numPr>
        <w:tabs>
          <w:tab w:val="left" w:pos="220"/>
        </w:tabs>
        <w:ind w:left="220" w:hanging="212"/>
        <w:rPr>
          <w:rFonts w:eastAsia="Times New Roman" w:cs="Times New Roman"/>
          <w:szCs w:val="28"/>
        </w:rPr>
      </w:pPr>
      <w:r w:rsidRPr="00217E43">
        <w:rPr>
          <w:rFonts w:eastAsia="Times New Roman" w:cs="Times New Roman"/>
          <w:szCs w:val="28"/>
        </w:rPr>
        <w:t>ИСПДн.</w:t>
      </w:r>
    </w:p>
    <w:p w14:paraId="507EC9CD" w14:textId="77777777" w:rsidR="00EB617C" w:rsidRPr="00217E43" w:rsidRDefault="00EB617C" w:rsidP="00EB617C">
      <w:pPr>
        <w:spacing w:line="12" w:lineRule="exact"/>
        <w:rPr>
          <w:rFonts w:eastAsia="Times New Roman" w:cs="Times New Roman"/>
          <w:szCs w:val="28"/>
        </w:rPr>
      </w:pPr>
    </w:p>
    <w:p w14:paraId="2B1090A5" w14:textId="77777777" w:rsidR="00EB617C" w:rsidRPr="00217E43" w:rsidRDefault="00EB617C" w:rsidP="00EB252E">
      <w:pPr>
        <w:numPr>
          <w:ilvl w:val="1"/>
          <w:numId w:val="5"/>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связанные с реализацией протоколов сетевого взаимодействия, реализуемые внутри распределенной сети.</w:t>
      </w:r>
    </w:p>
    <w:p w14:paraId="3589D53F" w14:textId="77777777" w:rsidR="00EB617C" w:rsidRPr="00217E43" w:rsidRDefault="00EB617C" w:rsidP="00EB617C">
      <w:pPr>
        <w:spacing w:line="15" w:lineRule="exact"/>
        <w:rPr>
          <w:rFonts w:eastAsia="Times New Roman" w:cs="Times New Roman"/>
          <w:szCs w:val="28"/>
        </w:rPr>
      </w:pPr>
    </w:p>
    <w:p w14:paraId="03C69A6C" w14:textId="77777777" w:rsidR="00EB617C" w:rsidRPr="00217E43" w:rsidRDefault="00EB617C" w:rsidP="00EB252E">
      <w:pPr>
        <w:numPr>
          <w:ilvl w:val="1"/>
          <w:numId w:val="5"/>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внедрения (в том числе по сети) вредоносных программ (программно-математического воздействия).</w:t>
      </w:r>
    </w:p>
    <w:p w14:paraId="751ECE1D" w14:textId="77777777" w:rsidR="00EB617C" w:rsidRPr="00217E43" w:rsidRDefault="00EB617C" w:rsidP="00EB617C">
      <w:pPr>
        <w:spacing w:line="373" w:lineRule="exact"/>
        <w:rPr>
          <w:rFonts w:eastAsiaTheme="minorEastAsia" w:cs="Times New Roman"/>
          <w:szCs w:val="28"/>
        </w:rPr>
      </w:pPr>
    </w:p>
    <w:p w14:paraId="39D6272C" w14:textId="7F8068D0" w:rsidR="00EB617C" w:rsidRPr="00217E43" w:rsidRDefault="00EB617C" w:rsidP="00AB1EF2">
      <w:pPr>
        <w:pStyle w:val="2"/>
        <w:rPr>
          <w:rFonts w:cs="Times New Roman"/>
          <w:szCs w:val="28"/>
        </w:rPr>
      </w:pPr>
      <w:bookmarkStart w:id="9" w:name="_Toc43585894"/>
      <w:r w:rsidRPr="00217E43">
        <w:rPr>
          <w:rFonts w:eastAsia="Times New Roman" w:cs="Times New Roman"/>
          <w:szCs w:val="28"/>
        </w:rPr>
        <w:t>1.</w:t>
      </w:r>
      <w:r w:rsidR="00E84A50">
        <w:rPr>
          <w:rFonts w:eastAsia="Times New Roman" w:cs="Times New Roman"/>
          <w:szCs w:val="28"/>
        </w:rPr>
        <w:t>6</w:t>
      </w:r>
      <w:r w:rsidRPr="00217E43">
        <w:rPr>
          <w:rFonts w:eastAsia="Times New Roman" w:cs="Times New Roman"/>
          <w:szCs w:val="28"/>
        </w:rPr>
        <w:t xml:space="preserve"> Угрозы НСД, связанные с действиями нарушителей, имеющих доступ к ИСПДн.</w:t>
      </w:r>
      <w:bookmarkEnd w:id="9"/>
    </w:p>
    <w:p w14:paraId="67A9878B" w14:textId="77777777" w:rsidR="00EB617C" w:rsidRPr="00217E43" w:rsidRDefault="00EB617C" w:rsidP="00EB617C">
      <w:pPr>
        <w:spacing w:line="255" w:lineRule="exact"/>
        <w:rPr>
          <w:rFonts w:cs="Times New Roman"/>
          <w:szCs w:val="28"/>
        </w:rPr>
      </w:pPr>
    </w:p>
    <w:p w14:paraId="6DC1C10D"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Данные угрозы могут быть реализованы нарушителем в случае получения физического доступа к ИСПДн или, по крайней мере, к средствам ввода информации в ИСПДн. При этом можно выделить следующие угрозы:</w:t>
      </w:r>
    </w:p>
    <w:p w14:paraId="3D17FC98" w14:textId="77777777" w:rsidR="00EB617C" w:rsidRPr="00217E43" w:rsidRDefault="00EB617C" w:rsidP="00EB617C">
      <w:pPr>
        <w:spacing w:line="120" w:lineRule="exact"/>
        <w:rPr>
          <w:rFonts w:cs="Times New Roman"/>
          <w:szCs w:val="28"/>
        </w:rPr>
      </w:pPr>
    </w:p>
    <w:p w14:paraId="5C422A36" w14:textId="77777777" w:rsidR="00EB617C" w:rsidRPr="00217E43" w:rsidRDefault="00EB617C" w:rsidP="00EB252E">
      <w:pPr>
        <w:numPr>
          <w:ilvl w:val="0"/>
          <w:numId w:val="6"/>
        </w:numPr>
        <w:tabs>
          <w:tab w:val="left" w:pos="1420"/>
        </w:tabs>
        <w:ind w:left="1420" w:hanging="704"/>
        <w:rPr>
          <w:rFonts w:eastAsia="Times New Roman" w:cs="Times New Roman"/>
          <w:szCs w:val="28"/>
        </w:rPr>
      </w:pPr>
      <w:r w:rsidRPr="00217E43">
        <w:rPr>
          <w:rFonts w:eastAsia="Times New Roman" w:cs="Times New Roman"/>
          <w:szCs w:val="28"/>
        </w:rPr>
        <w:t>Угрозы, реализуемые в ходе загрузки операционной системы.</w:t>
      </w:r>
    </w:p>
    <w:p w14:paraId="715A2F08" w14:textId="77777777" w:rsidR="00EB617C" w:rsidRPr="00217E43" w:rsidRDefault="00EB617C" w:rsidP="00EB617C">
      <w:pPr>
        <w:spacing w:line="133" w:lineRule="exact"/>
        <w:rPr>
          <w:rFonts w:eastAsiaTheme="minorEastAsia" w:cs="Times New Roman"/>
          <w:szCs w:val="28"/>
        </w:rPr>
      </w:pPr>
    </w:p>
    <w:p w14:paraId="2BCB48CF"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Эти угрозы безопасности информации направлены на перехват паролей или идентификаторов, модификацию программного обеспечения базовой системы ввода-вывода (BIOS), перехват управления загрузкой с изменением необходимой технологической информации для получения НСД в операционную среду ИСПДн. Чаще всего такие угрозы реализуются с использованием отчуждаемых носителей информации.</w:t>
      </w:r>
    </w:p>
    <w:p w14:paraId="30B4ED44" w14:textId="77777777" w:rsidR="00EB617C" w:rsidRPr="00217E43" w:rsidRDefault="00EB617C" w:rsidP="00EB617C">
      <w:pPr>
        <w:spacing w:line="137" w:lineRule="exact"/>
        <w:rPr>
          <w:rFonts w:cs="Times New Roman"/>
          <w:szCs w:val="28"/>
        </w:rPr>
      </w:pPr>
    </w:p>
    <w:p w14:paraId="27FF08CB" w14:textId="77777777" w:rsidR="00EB617C" w:rsidRPr="00217E43" w:rsidRDefault="00EB617C" w:rsidP="00EB252E">
      <w:pPr>
        <w:numPr>
          <w:ilvl w:val="0"/>
          <w:numId w:val="7"/>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реализуемые после загрузки операционной среды, независимо от того, какая прикладная программа запускается пользователем.</w:t>
      </w:r>
    </w:p>
    <w:p w14:paraId="7E012B55" w14:textId="77777777" w:rsidR="00EB617C" w:rsidRPr="00217E43" w:rsidRDefault="00EB617C" w:rsidP="00EB617C">
      <w:pPr>
        <w:spacing w:line="135" w:lineRule="exact"/>
        <w:rPr>
          <w:rFonts w:eastAsiaTheme="minorEastAsia" w:cs="Times New Roman"/>
          <w:szCs w:val="28"/>
        </w:rPr>
      </w:pPr>
    </w:p>
    <w:p w14:paraId="0DE8690C"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Эти угрозы, как правило, направлены на выполнение непосредственно несанкционированного доступа к информации. При получении доступа в операционную среду нарушитель может воспользоваться как стандартными функциями операционной системы (уничтожение, копирование, перемещение, форматирование носителей информации и т.п.) или какой-либо прикладной программой общего пользования (например, системы управления базами данных), так и специально созданными для выполнения несанкционированного доступа программами, например:</w:t>
      </w:r>
    </w:p>
    <w:p w14:paraId="2812ACEE" w14:textId="77777777" w:rsidR="00EB617C" w:rsidRPr="00217E43" w:rsidRDefault="00EB617C" w:rsidP="00EB617C">
      <w:pPr>
        <w:spacing w:line="8" w:lineRule="exact"/>
        <w:rPr>
          <w:rFonts w:cs="Times New Roman"/>
          <w:szCs w:val="28"/>
        </w:rPr>
      </w:pPr>
    </w:p>
    <w:p w14:paraId="6F80E972"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программами просмотра и модификации реестра;</w:t>
      </w:r>
    </w:p>
    <w:p w14:paraId="3F88A317" w14:textId="77777777" w:rsidR="00EB617C" w:rsidRPr="00217E43" w:rsidRDefault="00EB617C" w:rsidP="00EB617C">
      <w:pPr>
        <w:spacing w:line="13" w:lineRule="exact"/>
        <w:rPr>
          <w:rFonts w:eastAsia="Arial" w:cs="Times New Roman"/>
          <w:szCs w:val="28"/>
        </w:rPr>
      </w:pPr>
    </w:p>
    <w:p w14:paraId="77E579C0"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программами поиска текстов в текстовых файлах по ключевым словам</w:t>
      </w:r>
    </w:p>
    <w:p w14:paraId="397CB722" w14:textId="77777777" w:rsidR="00EB617C" w:rsidRPr="00217E43" w:rsidRDefault="00EB617C" w:rsidP="00EB617C">
      <w:pPr>
        <w:tabs>
          <w:tab w:val="left" w:pos="220"/>
        </w:tabs>
        <w:ind w:left="360"/>
        <w:rPr>
          <w:rFonts w:eastAsia="Times New Roman" w:cs="Times New Roman"/>
          <w:szCs w:val="28"/>
        </w:rPr>
      </w:pPr>
      <w:r w:rsidRPr="00217E43">
        <w:rPr>
          <w:rFonts w:eastAsia="Times New Roman" w:cs="Times New Roman"/>
          <w:szCs w:val="28"/>
        </w:rPr>
        <w:t>копирования;</w:t>
      </w:r>
    </w:p>
    <w:p w14:paraId="008A5AEA" w14:textId="77777777" w:rsidR="00EB617C" w:rsidRPr="00217E43" w:rsidRDefault="00EB617C" w:rsidP="00EB617C">
      <w:pPr>
        <w:spacing w:line="10" w:lineRule="exact"/>
        <w:rPr>
          <w:rFonts w:eastAsia="Times New Roman" w:cs="Times New Roman"/>
          <w:szCs w:val="28"/>
        </w:rPr>
      </w:pPr>
    </w:p>
    <w:p w14:paraId="56CE6207"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специальными программами просмотра и копирования записей в базах</w:t>
      </w:r>
    </w:p>
    <w:p w14:paraId="46938807" w14:textId="77777777" w:rsidR="00EB617C" w:rsidRPr="00217E43" w:rsidRDefault="00EB617C" w:rsidP="00EB617C">
      <w:pPr>
        <w:ind w:left="360"/>
        <w:rPr>
          <w:rFonts w:eastAsia="Arial" w:cs="Times New Roman"/>
          <w:szCs w:val="28"/>
        </w:rPr>
      </w:pPr>
      <w:r w:rsidRPr="00217E43">
        <w:rPr>
          <w:rFonts w:eastAsia="Times New Roman" w:cs="Times New Roman"/>
          <w:szCs w:val="28"/>
        </w:rPr>
        <w:t>данных;</w:t>
      </w:r>
    </w:p>
    <w:p w14:paraId="24D63F8C" w14:textId="77777777" w:rsidR="00EB617C" w:rsidRPr="00217E43" w:rsidRDefault="00EB617C" w:rsidP="00EB617C">
      <w:pPr>
        <w:rPr>
          <w:rFonts w:cs="Times New Roman"/>
          <w:szCs w:val="28"/>
        </w:rPr>
        <w:sectPr w:rsidR="00EB617C" w:rsidRPr="00217E43">
          <w:pgSz w:w="11900" w:h="16838"/>
          <w:pgMar w:top="700" w:right="846" w:bottom="760" w:left="1240" w:header="0" w:footer="0" w:gutter="0"/>
          <w:cols w:space="720"/>
        </w:sectPr>
      </w:pPr>
    </w:p>
    <w:p w14:paraId="4A50B0E1" w14:textId="77777777" w:rsidR="00EB617C" w:rsidRPr="00217E43" w:rsidRDefault="00EB617C" w:rsidP="00EB617C">
      <w:pPr>
        <w:jc w:val="center"/>
        <w:rPr>
          <w:rFonts w:eastAsiaTheme="minorEastAsia" w:cs="Times New Roman"/>
          <w:szCs w:val="28"/>
        </w:rPr>
      </w:pPr>
      <w:bookmarkStart w:id="10" w:name="page12"/>
      <w:bookmarkEnd w:id="10"/>
    </w:p>
    <w:p w14:paraId="149E8B79" w14:textId="77777777" w:rsidR="00EB617C" w:rsidRPr="00217E43" w:rsidRDefault="00EB617C" w:rsidP="00EB617C">
      <w:pPr>
        <w:spacing w:line="253" w:lineRule="exact"/>
        <w:rPr>
          <w:rFonts w:cs="Times New Roman"/>
          <w:szCs w:val="28"/>
        </w:rPr>
      </w:pPr>
    </w:p>
    <w:p w14:paraId="21594B5E" w14:textId="776E4A68" w:rsidR="00EB617C" w:rsidRPr="00217E43" w:rsidRDefault="00EB617C" w:rsidP="00EB252E">
      <w:pPr>
        <w:pStyle w:val="a4"/>
        <w:numPr>
          <w:ilvl w:val="0"/>
          <w:numId w:val="20"/>
        </w:numPr>
        <w:spacing w:line="232" w:lineRule="auto"/>
        <w:rPr>
          <w:rFonts w:cs="Times New Roman"/>
          <w:szCs w:val="28"/>
        </w:rPr>
      </w:pPr>
      <w:r w:rsidRPr="00217E43">
        <w:rPr>
          <w:rFonts w:eastAsia="Times New Roman" w:cs="Times New Roman"/>
          <w:szCs w:val="28"/>
        </w:rPr>
        <w:t>программами быстрого просмотра графических файлов,</w:t>
      </w:r>
      <w:r w:rsidRPr="00217E43">
        <w:rPr>
          <w:rFonts w:eastAsia="Arial" w:cs="Times New Roman"/>
          <w:szCs w:val="28"/>
        </w:rPr>
        <w:t xml:space="preserve"> </w:t>
      </w:r>
      <w:r w:rsidRPr="00217E43">
        <w:rPr>
          <w:rFonts w:eastAsia="Times New Roman" w:cs="Times New Roman"/>
          <w:szCs w:val="28"/>
        </w:rPr>
        <w:t>их</w:t>
      </w:r>
      <w:r w:rsidRPr="00217E43">
        <w:rPr>
          <w:rFonts w:eastAsia="Arial" w:cs="Times New Roman"/>
          <w:szCs w:val="28"/>
        </w:rPr>
        <w:t xml:space="preserve"> </w:t>
      </w:r>
      <w:r w:rsidRPr="00217E43">
        <w:rPr>
          <w:rFonts w:eastAsia="Times New Roman" w:cs="Times New Roman"/>
          <w:szCs w:val="28"/>
        </w:rPr>
        <w:t>редактирования или копирования;</w:t>
      </w:r>
    </w:p>
    <w:p w14:paraId="79AD27A4" w14:textId="77777777" w:rsidR="00EB617C" w:rsidRPr="00217E43" w:rsidRDefault="00EB617C" w:rsidP="00EB617C">
      <w:pPr>
        <w:spacing w:line="13" w:lineRule="exact"/>
        <w:rPr>
          <w:rFonts w:cs="Times New Roman"/>
          <w:szCs w:val="28"/>
        </w:rPr>
      </w:pPr>
    </w:p>
    <w:p w14:paraId="02D6BE43" w14:textId="77777777" w:rsidR="00EB617C" w:rsidRPr="00217E43" w:rsidRDefault="00EB617C" w:rsidP="00EB252E">
      <w:pPr>
        <w:pStyle w:val="a4"/>
        <w:numPr>
          <w:ilvl w:val="0"/>
          <w:numId w:val="20"/>
        </w:numPr>
        <w:tabs>
          <w:tab w:val="left" w:pos="1416"/>
        </w:tabs>
        <w:spacing w:line="232" w:lineRule="auto"/>
        <w:rPr>
          <w:rFonts w:eastAsia="Arial" w:cs="Times New Roman"/>
          <w:szCs w:val="28"/>
        </w:rPr>
      </w:pPr>
      <w:r w:rsidRPr="00217E43">
        <w:rPr>
          <w:rFonts w:eastAsia="Times New Roman" w:cs="Times New Roman"/>
          <w:szCs w:val="28"/>
        </w:rPr>
        <w:t>программами поддержки возможностей реконфигурации программной среды (настройки ИСПДн в интересах нарушителя) и др.</w:t>
      </w:r>
    </w:p>
    <w:p w14:paraId="034DB13D" w14:textId="77777777" w:rsidR="00EB617C" w:rsidRPr="00217E43" w:rsidRDefault="00EB617C" w:rsidP="00EB617C">
      <w:pPr>
        <w:spacing w:line="17" w:lineRule="exact"/>
        <w:rPr>
          <w:rFonts w:eastAsia="Arial" w:cs="Times New Roman"/>
          <w:szCs w:val="28"/>
        </w:rPr>
      </w:pPr>
    </w:p>
    <w:p w14:paraId="56951AAC" w14:textId="77777777" w:rsidR="00EB617C" w:rsidRPr="00217E43" w:rsidRDefault="00EB617C" w:rsidP="00EB617C">
      <w:pPr>
        <w:tabs>
          <w:tab w:val="left" w:pos="1416"/>
        </w:tabs>
        <w:spacing w:line="232" w:lineRule="auto"/>
        <w:rPr>
          <w:rFonts w:eastAsia="Arial" w:cs="Times New Roman"/>
          <w:szCs w:val="28"/>
        </w:rPr>
      </w:pPr>
      <w:r w:rsidRPr="00217E43">
        <w:rPr>
          <w:rFonts w:eastAsia="Times New Roman" w:cs="Times New Roman"/>
          <w:szCs w:val="28"/>
        </w:rPr>
        <w:t>Кроме того, к данным угрозам необходимо отнести угрозы утечки информации путем копирования ее на съемные носители.</w:t>
      </w:r>
    </w:p>
    <w:p w14:paraId="312D1B16" w14:textId="77777777" w:rsidR="00EB617C" w:rsidRPr="00217E43" w:rsidRDefault="00EB617C" w:rsidP="00EB617C">
      <w:pPr>
        <w:spacing w:line="135" w:lineRule="exact"/>
        <w:rPr>
          <w:rFonts w:eastAsiaTheme="minorEastAsia" w:cs="Times New Roman"/>
          <w:szCs w:val="28"/>
        </w:rPr>
      </w:pPr>
    </w:p>
    <w:p w14:paraId="2A74EEB0" w14:textId="77777777" w:rsidR="00EB617C" w:rsidRPr="00217E43" w:rsidRDefault="00EB617C" w:rsidP="00EB252E">
      <w:pPr>
        <w:numPr>
          <w:ilvl w:val="0"/>
          <w:numId w:val="8"/>
        </w:numPr>
        <w:tabs>
          <w:tab w:val="left" w:pos="1416"/>
        </w:tabs>
        <w:spacing w:line="247" w:lineRule="auto"/>
        <w:ind w:firstLine="716"/>
        <w:jc w:val="both"/>
        <w:rPr>
          <w:rFonts w:eastAsia="Times New Roman" w:cs="Times New Roman"/>
          <w:szCs w:val="28"/>
        </w:rPr>
      </w:pPr>
      <w:r w:rsidRPr="00217E43">
        <w:rPr>
          <w:rFonts w:eastAsia="Times New Roman" w:cs="Times New Roman"/>
          <w:szCs w:val="28"/>
        </w:rPr>
        <w:t>Угрозы, реализуемые после загрузки операционной среды, реализация которых определяется тем, какая из прикладных программ запускается пользователем, или фактом запуска любой из прикладных программ. Большая часть таких угроз представляет собой угрозы внедрения вредоносных программ.</w:t>
      </w:r>
    </w:p>
    <w:p w14:paraId="62F5ABA7" w14:textId="77777777" w:rsidR="00EB617C" w:rsidRPr="00217E43" w:rsidRDefault="00EB617C" w:rsidP="00EB617C">
      <w:pPr>
        <w:spacing w:line="365" w:lineRule="exact"/>
        <w:rPr>
          <w:rFonts w:eastAsiaTheme="minorEastAsia" w:cs="Times New Roman"/>
          <w:szCs w:val="28"/>
        </w:rPr>
      </w:pPr>
    </w:p>
    <w:p w14:paraId="05C71E15" w14:textId="77777777" w:rsidR="00EB617C" w:rsidRPr="00217E43" w:rsidRDefault="00EB617C" w:rsidP="00EB617C">
      <w:pPr>
        <w:spacing w:line="232" w:lineRule="auto"/>
        <w:ind w:left="720"/>
        <w:rPr>
          <w:rFonts w:cs="Times New Roman"/>
          <w:szCs w:val="28"/>
        </w:rPr>
      </w:pPr>
      <w:r w:rsidRPr="00217E43">
        <w:rPr>
          <w:rFonts w:eastAsia="Times New Roman" w:cs="Times New Roman"/>
          <w:szCs w:val="28"/>
        </w:rPr>
        <w:t>Угрозы, связанные с реализацией протоколов сетевого взаимодействия, реализуемые внутри распределенной сети</w:t>
      </w:r>
    </w:p>
    <w:p w14:paraId="42D9BB22" w14:textId="77777777" w:rsidR="00EB617C" w:rsidRPr="00217E43" w:rsidRDefault="00EB617C" w:rsidP="00EB617C">
      <w:pPr>
        <w:spacing w:line="256" w:lineRule="exact"/>
        <w:rPr>
          <w:rFonts w:cs="Times New Roman"/>
          <w:szCs w:val="28"/>
        </w:rPr>
      </w:pPr>
    </w:p>
    <w:p w14:paraId="35ECE756"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Можно выделить следующие угрозы, реализуемые с использованием протоколов сетевого взаимодействия, реализуемые внутри распределенной сети:</w:t>
      </w:r>
    </w:p>
    <w:p w14:paraId="5C739BDE" w14:textId="77777777" w:rsidR="00EB617C" w:rsidRPr="00217E43" w:rsidRDefault="00EB617C" w:rsidP="00EB617C">
      <w:pPr>
        <w:spacing w:line="122" w:lineRule="exact"/>
        <w:rPr>
          <w:rFonts w:cs="Times New Roman"/>
          <w:szCs w:val="28"/>
        </w:rPr>
      </w:pPr>
    </w:p>
    <w:p w14:paraId="5A2F7461" w14:textId="77777777" w:rsidR="00EB617C" w:rsidRPr="00217E43" w:rsidRDefault="00EB617C" w:rsidP="00EB252E">
      <w:pPr>
        <w:numPr>
          <w:ilvl w:val="0"/>
          <w:numId w:val="9"/>
        </w:numPr>
        <w:tabs>
          <w:tab w:val="left" w:pos="1420"/>
        </w:tabs>
        <w:ind w:left="1420" w:hanging="704"/>
        <w:rPr>
          <w:rFonts w:eastAsia="Times New Roman" w:cs="Times New Roman"/>
          <w:szCs w:val="28"/>
        </w:rPr>
      </w:pPr>
      <w:r w:rsidRPr="00217E43">
        <w:rPr>
          <w:rFonts w:eastAsia="Times New Roman" w:cs="Times New Roman"/>
          <w:szCs w:val="28"/>
        </w:rPr>
        <w:t>Угрозы «Анализа сетевого трафика».</w:t>
      </w:r>
    </w:p>
    <w:p w14:paraId="69909A2F" w14:textId="77777777" w:rsidR="00EB617C" w:rsidRPr="00217E43" w:rsidRDefault="00EB617C" w:rsidP="00EB617C">
      <w:pPr>
        <w:spacing w:line="133" w:lineRule="exact"/>
        <w:rPr>
          <w:rFonts w:eastAsiaTheme="minorEastAsia" w:cs="Times New Roman"/>
          <w:szCs w:val="28"/>
        </w:rPr>
      </w:pPr>
    </w:p>
    <w:p w14:paraId="6B77DAF5"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Эта угроза реализуется с помощью специальной программы-анализатора пакетов (sniffer), перехватывающей все пакеты, передаваемые по сегменту сети, и выделяющей среди них те, в которых передаются идентификатор пользователя и его пароль, а также конфиденциальная информация.</w:t>
      </w:r>
    </w:p>
    <w:p w14:paraId="7017D9B2" w14:textId="77777777" w:rsidR="00EB617C" w:rsidRPr="00217E43" w:rsidRDefault="00EB617C" w:rsidP="00EB617C">
      <w:pPr>
        <w:spacing w:line="123" w:lineRule="exact"/>
        <w:rPr>
          <w:rFonts w:cs="Times New Roman"/>
          <w:szCs w:val="28"/>
        </w:rPr>
      </w:pPr>
    </w:p>
    <w:p w14:paraId="5E0762B2" w14:textId="77777777" w:rsidR="00EB617C" w:rsidRPr="00217E43" w:rsidRDefault="00EB617C" w:rsidP="00EB252E">
      <w:pPr>
        <w:numPr>
          <w:ilvl w:val="0"/>
          <w:numId w:val="10"/>
        </w:numPr>
        <w:tabs>
          <w:tab w:val="left" w:pos="1420"/>
        </w:tabs>
        <w:ind w:left="1420" w:hanging="704"/>
        <w:rPr>
          <w:rFonts w:eastAsia="Times New Roman" w:cs="Times New Roman"/>
          <w:szCs w:val="28"/>
        </w:rPr>
      </w:pPr>
      <w:r w:rsidRPr="00217E43">
        <w:rPr>
          <w:rFonts w:eastAsia="Times New Roman" w:cs="Times New Roman"/>
          <w:szCs w:val="28"/>
        </w:rPr>
        <w:t>Угрозы сканирования сети.</w:t>
      </w:r>
    </w:p>
    <w:p w14:paraId="5C622931" w14:textId="77777777" w:rsidR="00EB617C" w:rsidRPr="00217E43" w:rsidRDefault="00EB617C" w:rsidP="00EB617C">
      <w:pPr>
        <w:spacing w:line="133" w:lineRule="exact"/>
        <w:rPr>
          <w:rFonts w:eastAsiaTheme="minorEastAsia" w:cs="Times New Roman"/>
          <w:szCs w:val="28"/>
        </w:rPr>
      </w:pPr>
    </w:p>
    <w:p w14:paraId="3CD33789"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Сущность процесса реализации угрозы заключается в передаче запросов сетевым службам хостов ИСПДн и анализе ответов от них с целью выявления используемых протоколов, доступных портов сетевых служб, законов формирования идентификаторов соединений, определение активных сетевых сервисов, подбора идентификаторов и паролей пользователей.</w:t>
      </w:r>
    </w:p>
    <w:p w14:paraId="0E064A7B" w14:textId="77777777" w:rsidR="00EB617C" w:rsidRPr="00217E43" w:rsidRDefault="00EB617C" w:rsidP="00EB617C">
      <w:pPr>
        <w:spacing w:line="121" w:lineRule="exact"/>
        <w:rPr>
          <w:rFonts w:cs="Times New Roman"/>
          <w:szCs w:val="28"/>
        </w:rPr>
      </w:pPr>
    </w:p>
    <w:p w14:paraId="2263FDA5" w14:textId="77777777" w:rsidR="00EB617C" w:rsidRPr="00217E43" w:rsidRDefault="00EB617C" w:rsidP="00EB252E">
      <w:pPr>
        <w:numPr>
          <w:ilvl w:val="0"/>
          <w:numId w:val="11"/>
        </w:numPr>
        <w:tabs>
          <w:tab w:val="left" w:pos="1420"/>
        </w:tabs>
        <w:ind w:left="1420" w:hanging="704"/>
        <w:rPr>
          <w:rFonts w:eastAsia="Times New Roman" w:cs="Times New Roman"/>
          <w:szCs w:val="28"/>
        </w:rPr>
      </w:pPr>
      <w:r w:rsidRPr="00217E43">
        <w:rPr>
          <w:rFonts w:eastAsia="Times New Roman" w:cs="Times New Roman"/>
          <w:szCs w:val="28"/>
        </w:rPr>
        <w:t>Угрозы выявления паролей.</w:t>
      </w:r>
    </w:p>
    <w:p w14:paraId="710655D1" w14:textId="77777777" w:rsidR="00EB617C" w:rsidRPr="00217E43" w:rsidRDefault="00EB617C" w:rsidP="00EB617C">
      <w:pPr>
        <w:spacing w:line="133" w:lineRule="exact"/>
        <w:rPr>
          <w:rFonts w:eastAsiaTheme="minorEastAsia" w:cs="Times New Roman"/>
          <w:szCs w:val="28"/>
        </w:rPr>
      </w:pPr>
    </w:p>
    <w:p w14:paraId="1B171995" w14:textId="77777777" w:rsidR="00EB617C" w:rsidRPr="00217E43" w:rsidRDefault="00EB617C" w:rsidP="00EB617C">
      <w:pPr>
        <w:spacing w:line="247" w:lineRule="auto"/>
        <w:ind w:firstLine="708"/>
        <w:jc w:val="both"/>
        <w:rPr>
          <w:rFonts w:cs="Times New Roman"/>
          <w:szCs w:val="28"/>
        </w:rPr>
      </w:pPr>
      <w:r w:rsidRPr="00217E43">
        <w:rPr>
          <w:rFonts w:eastAsia="Times New Roman" w:cs="Times New Roman"/>
          <w:szCs w:val="28"/>
        </w:rPr>
        <w:t>Цель реализации угрозы состоит в получении НСД путем преодоления парольной защиты. Злоумышленник может реализовывать угрозу с помощью целого ряда методов, таких как простой перебор, перебор с использованием специальных словарей, установка вредоносной программы для перехвата пароля, подмена доверенного объекта сети (IP-spoofing) и перехват пакетов (sniffing). В основном для реализации угрозы используются специальные программы, которые пытаются получить доступ к хосту путем последовательного подбора паролей. В случае успеха злоумышленник может создать для себя «проход» для будущего доступа, который будет действовать, даже если на хосте изменить пароль доступа.</w:t>
      </w:r>
    </w:p>
    <w:p w14:paraId="603D16E9" w14:textId="77777777" w:rsidR="00EB617C" w:rsidRPr="00217E43" w:rsidRDefault="00EB617C" w:rsidP="00EB617C">
      <w:pPr>
        <w:spacing w:line="116" w:lineRule="exact"/>
        <w:rPr>
          <w:rFonts w:cs="Times New Roman"/>
          <w:szCs w:val="28"/>
        </w:rPr>
      </w:pPr>
    </w:p>
    <w:p w14:paraId="22A4C1D0" w14:textId="77777777" w:rsidR="00EB617C" w:rsidRPr="00217E43" w:rsidRDefault="00EB617C" w:rsidP="00EB252E">
      <w:pPr>
        <w:numPr>
          <w:ilvl w:val="0"/>
          <w:numId w:val="12"/>
        </w:numPr>
        <w:tabs>
          <w:tab w:val="left" w:pos="1420"/>
        </w:tabs>
        <w:ind w:left="1420" w:hanging="704"/>
        <w:rPr>
          <w:rFonts w:eastAsia="Times New Roman" w:cs="Times New Roman"/>
          <w:szCs w:val="28"/>
        </w:rPr>
      </w:pPr>
      <w:r w:rsidRPr="00217E43">
        <w:rPr>
          <w:rFonts w:eastAsia="Times New Roman" w:cs="Times New Roman"/>
          <w:szCs w:val="28"/>
        </w:rPr>
        <w:t>Угрозы навязывания ложного маршрута сети.</w:t>
      </w:r>
    </w:p>
    <w:p w14:paraId="25AC01E2" w14:textId="77777777" w:rsidR="00EB617C" w:rsidRPr="00217E43" w:rsidRDefault="00EB617C" w:rsidP="00EB617C">
      <w:pPr>
        <w:spacing w:line="136" w:lineRule="exact"/>
        <w:rPr>
          <w:rFonts w:eastAsiaTheme="minorEastAsia" w:cs="Times New Roman"/>
          <w:szCs w:val="28"/>
        </w:rPr>
      </w:pPr>
    </w:p>
    <w:p w14:paraId="52D11337"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Данная угроза реализуется путем несанкционированного изменения маршрутно-адресных данных. Возможность навязывания ложного маршрута </w:t>
      </w:r>
      <w:r w:rsidRPr="00217E43">
        <w:rPr>
          <w:rFonts w:eastAsia="Times New Roman" w:cs="Times New Roman"/>
          <w:szCs w:val="28"/>
        </w:rPr>
        <w:lastRenderedPageBreak/>
        <w:t>обусловлена недостатками, присущими алгоритмам маршрутизации (в частности, из-за проблемы идентификации сетевых управляющих устройств), в результате</w:t>
      </w:r>
    </w:p>
    <w:p w14:paraId="39DB1633" w14:textId="77777777" w:rsidR="00EB617C" w:rsidRPr="00217E43" w:rsidRDefault="00EB617C" w:rsidP="00EB617C">
      <w:pPr>
        <w:rPr>
          <w:rFonts w:cs="Times New Roman"/>
          <w:szCs w:val="28"/>
        </w:rPr>
        <w:sectPr w:rsidR="00EB617C" w:rsidRPr="00217E43">
          <w:pgSz w:w="11900" w:h="16838"/>
          <w:pgMar w:top="700" w:right="846" w:bottom="522" w:left="1240" w:header="0" w:footer="0" w:gutter="0"/>
          <w:cols w:space="720"/>
        </w:sectPr>
      </w:pPr>
    </w:p>
    <w:p w14:paraId="24EF679D" w14:textId="77777777" w:rsidR="00EB617C" w:rsidRPr="00217E43" w:rsidRDefault="00EB617C" w:rsidP="00EB617C">
      <w:pPr>
        <w:jc w:val="center"/>
        <w:rPr>
          <w:rFonts w:cs="Times New Roman"/>
          <w:szCs w:val="28"/>
        </w:rPr>
      </w:pPr>
      <w:bookmarkStart w:id="11" w:name="page13"/>
      <w:bookmarkEnd w:id="11"/>
    </w:p>
    <w:p w14:paraId="0F66B7A6" w14:textId="77777777" w:rsidR="00EB617C" w:rsidRPr="00217E43" w:rsidRDefault="00EB617C" w:rsidP="00EB617C">
      <w:pPr>
        <w:spacing w:line="253" w:lineRule="exact"/>
        <w:rPr>
          <w:rFonts w:cs="Times New Roman"/>
          <w:szCs w:val="28"/>
        </w:rPr>
      </w:pPr>
    </w:p>
    <w:p w14:paraId="72A004F6" w14:textId="77777777" w:rsidR="00EB617C" w:rsidRPr="00217E43" w:rsidRDefault="00EB617C" w:rsidP="00EB617C">
      <w:pPr>
        <w:spacing w:line="237" w:lineRule="auto"/>
        <w:jc w:val="both"/>
        <w:rPr>
          <w:rFonts w:cs="Times New Roman"/>
          <w:szCs w:val="28"/>
        </w:rPr>
      </w:pPr>
      <w:r w:rsidRPr="00217E43">
        <w:rPr>
          <w:rFonts w:eastAsia="Times New Roman" w:cs="Times New Roman"/>
          <w:szCs w:val="28"/>
        </w:rPr>
        <w:t>чего можно попасть, например, на хост или в сеть злоумышленника, где можно войти в операционную среду технического средства в составе ИСПДн. Реализация угрозы основывается на несанкционированном использовании протоколов маршрутизации (RIP, OSPF, LSP) и управления сетью (ICMP, SNMP) для внесения изменений в маршрутно-адресные таблицы. При этом нарушителю необходимо послать от имени сетевого управляющего устройства (например, маршрутизатора) управляющее сообщение.</w:t>
      </w:r>
    </w:p>
    <w:p w14:paraId="7FEB5144" w14:textId="77777777" w:rsidR="00EB617C" w:rsidRPr="00217E43" w:rsidRDefault="00EB617C" w:rsidP="00EB617C">
      <w:pPr>
        <w:spacing w:line="125" w:lineRule="exact"/>
        <w:rPr>
          <w:rFonts w:cs="Times New Roman"/>
          <w:szCs w:val="28"/>
        </w:rPr>
      </w:pPr>
    </w:p>
    <w:p w14:paraId="0199A04F" w14:textId="77777777" w:rsidR="00EB617C" w:rsidRPr="00217E43" w:rsidRDefault="00EB617C" w:rsidP="00EB252E">
      <w:pPr>
        <w:numPr>
          <w:ilvl w:val="0"/>
          <w:numId w:val="13"/>
        </w:numPr>
        <w:tabs>
          <w:tab w:val="left" w:pos="1420"/>
        </w:tabs>
        <w:ind w:left="1420" w:hanging="704"/>
        <w:rPr>
          <w:rFonts w:eastAsia="Times New Roman" w:cs="Times New Roman"/>
          <w:szCs w:val="28"/>
        </w:rPr>
      </w:pPr>
      <w:r w:rsidRPr="00217E43">
        <w:rPr>
          <w:rFonts w:eastAsia="Times New Roman" w:cs="Times New Roman"/>
          <w:szCs w:val="28"/>
        </w:rPr>
        <w:t>Угрозы внедрения ложного объекта сети.</w:t>
      </w:r>
    </w:p>
    <w:p w14:paraId="7DA79AE3" w14:textId="77777777" w:rsidR="00EB617C" w:rsidRPr="00217E43" w:rsidRDefault="00EB617C" w:rsidP="00EB617C">
      <w:pPr>
        <w:spacing w:line="133" w:lineRule="exact"/>
        <w:rPr>
          <w:rFonts w:eastAsiaTheme="minorEastAsia" w:cs="Times New Roman"/>
          <w:szCs w:val="28"/>
        </w:rPr>
      </w:pPr>
    </w:p>
    <w:p w14:paraId="21EDEC68"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Эта угроза основана на использовании недостатков алгоритмов удаленного поиска. В случае если объекты сети изначально не имеют адресной информации друг о друге, используются различные протоколы удаленного поиска (например, SAP в сетях Novell NetWare; ARP, DNS, WINS в сетях со стеком протоколов TCP/IP), заключающиеся в передаче по сети специальных запросов и получении на них ответов с искомой информацией. При этом существует возможность перехвата нарушителем поискового запроса и выдачи на него ложного ответа, использование которого приведет к требуемому изменению маршрутно-адресных данных. В дальнейшем весь поток информации, ассоциированный с объектом-жертвой, будет проходить через ложный объект сети.</w:t>
      </w:r>
    </w:p>
    <w:p w14:paraId="3F930D0D" w14:textId="77777777" w:rsidR="00EB617C" w:rsidRPr="00217E43" w:rsidRDefault="00EB617C" w:rsidP="00EB617C">
      <w:pPr>
        <w:spacing w:line="122" w:lineRule="exact"/>
        <w:rPr>
          <w:rFonts w:cs="Times New Roman"/>
          <w:szCs w:val="28"/>
        </w:rPr>
      </w:pPr>
    </w:p>
    <w:p w14:paraId="07687934" w14:textId="77777777" w:rsidR="00EB617C" w:rsidRPr="00217E43" w:rsidRDefault="00EB617C" w:rsidP="00EB252E">
      <w:pPr>
        <w:numPr>
          <w:ilvl w:val="0"/>
          <w:numId w:val="14"/>
        </w:numPr>
        <w:tabs>
          <w:tab w:val="left" w:pos="1420"/>
        </w:tabs>
        <w:ind w:left="1420" w:hanging="704"/>
        <w:rPr>
          <w:rFonts w:eastAsia="Times New Roman" w:cs="Times New Roman"/>
          <w:szCs w:val="28"/>
        </w:rPr>
      </w:pPr>
      <w:r w:rsidRPr="00217E43">
        <w:rPr>
          <w:rFonts w:eastAsia="Times New Roman" w:cs="Times New Roman"/>
          <w:szCs w:val="28"/>
        </w:rPr>
        <w:t>Угрозы типа «Отказ в обслуживании».</w:t>
      </w:r>
    </w:p>
    <w:p w14:paraId="4DFE6C53" w14:textId="77777777" w:rsidR="00EB617C" w:rsidRPr="00217E43" w:rsidRDefault="00EB617C" w:rsidP="00EB617C">
      <w:pPr>
        <w:spacing w:line="133" w:lineRule="exact"/>
        <w:rPr>
          <w:rFonts w:eastAsiaTheme="minorEastAsia" w:cs="Times New Roman"/>
          <w:szCs w:val="28"/>
        </w:rPr>
      </w:pPr>
    </w:p>
    <w:p w14:paraId="348E7AFA"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Эти угрозы основаны на недостатках сетевого программного обеспечения, его уязвимостях, позволяющих нарушителю создавать условия, когда операционная система оказывается не в состоянии обрабатывать поступающие пакеты.</w:t>
      </w:r>
    </w:p>
    <w:p w14:paraId="5910A5F4" w14:textId="77777777" w:rsidR="00EB617C" w:rsidRPr="00217E43" w:rsidRDefault="00EB617C" w:rsidP="00EB617C">
      <w:pPr>
        <w:spacing w:line="2" w:lineRule="exact"/>
        <w:rPr>
          <w:rFonts w:cs="Times New Roman"/>
          <w:szCs w:val="28"/>
        </w:rPr>
      </w:pPr>
    </w:p>
    <w:p w14:paraId="6EBB7960" w14:textId="77777777" w:rsidR="00EB617C" w:rsidRPr="00217E43" w:rsidRDefault="00EB617C" w:rsidP="00EB617C">
      <w:pPr>
        <w:ind w:left="720"/>
        <w:rPr>
          <w:rFonts w:cs="Times New Roman"/>
          <w:szCs w:val="28"/>
        </w:rPr>
      </w:pPr>
      <w:r w:rsidRPr="00217E43">
        <w:rPr>
          <w:rFonts w:eastAsia="Times New Roman" w:cs="Times New Roman"/>
          <w:szCs w:val="28"/>
        </w:rPr>
        <w:t>Может быть выделено несколько разновидностей таких угроз:</w:t>
      </w:r>
    </w:p>
    <w:p w14:paraId="292C3BC2" w14:textId="77777777" w:rsidR="00EB617C" w:rsidRPr="00217E43" w:rsidRDefault="00EB617C" w:rsidP="00EB617C">
      <w:pPr>
        <w:spacing w:line="34" w:lineRule="exact"/>
        <w:rPr>
          <w:rFonts w:cs="Times New Roman"/>
          <w:szCs w:val="28"/>
        </w:rPr>
      </w:pPr>
    </w:p>
    <w:p w14:paraId="20FD39E6" w14:textId="77777777" w:rsidR="00EB617C" w:rsidRPr="00217E43" w:rsidRDefault="00EB617C" w:rsidP="00EB252E">
      <w:pPr>
        <w:pStyle w:val="a4"/>
        <w:numPr>
          <w:ilvl w:val="0"/>
          <w:numId w:val="21"/>
        </w:numPr>
        <w:tabs>
          <w:tab w:val="left" w:pos="1416"/>
        </w:tabs>
        <w:spacing w:line="235" w:lineRule="auto"/>
        <w:jc w:val="both"/>
        <w:rPr>
          <w:rFonts w:eastAsia="Symbol" w:cs="Times New Roman"/>
          <w:szCs w:val="28"/>
        </w:rPr>
      </w:pPr>
      <w:r w:rsidRPr="00217E43">
        <w:rPr>
          <w:rFonts w:eastAsia="Times New Roman" w:cs="Times New Roman"/>
          <w:szCs w:val="28"/>
        </w:rPr>
        <w:t>скрытый отказ в обслуживании, вызванный привлечением части ресурсов ИСПДн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Примерами реализации угроз подобного рода могут служить: направленный шторм эхо-запросов по протоколу ICMP (Pingflooding), шторм запросов на установление TCP-соединений (SYN-flooding), шторм запросов к FTP-серверу;</w:t>
      </w:r>
    </w:p>
    <w:p w14:paraId="2DA2FDC7" w14:textId="77777777" w:rsidR="00EB617C" w:rsidRPr="00217E43" w:rsidRDefault="00EB617C" w:rsidP="00EB617C">
      <w:pPr>
        <w:spacing w:line="155" w:lineRule="exact"/>
        <w:rPr>
          <w:rFonts w:eastAsia="Symbol" w:cs="Times New Roman"/>
          <w:szCs w:val="28"/>
        </w:rPr>
      </w:pPr>
    </w:p>
    <w:p w14:paraId="1D523C42" w14:textId="2BDC1520" w:rsidR="00EB617C" w:rsidRPr="00217E43" w:rsidRDefault="00EB617C" w:rsidP="00EB252E">
      <w:pPr>
        <w:pStyle w:val="a4"/>
        <w:numPr>
          <w:ilvl w:val="0"/>
          <w:numId w:val="21"/>
        </w:numPr>
        <w:tabs>
          <w:tab w:val="left" w:pos="1416"/>
        </w:tabs>
        <w:spacing w:line="271" w:lineRule="auto"/>
        <w:jc w:val="both"/>
        <w:rPr>
          <w:rFonts w:eastAsia="Symbol" w:cs="Times New Roman"/>
          <w:szCs w:val="28"/>
        </w:rPr>
      </w:pPr>
      <w:r w:rsidRPr="00217E43">
        <w:rPr>
          <w:rFonts w:eastAsia="Times New Roman" w:cs="Times New Roman"/>
          <w:szCs w:val="28"/>
        </w:rPr>
        <w:t xml:space="preserve">явный отказ в обслуживании, вызванный полным исчерпанием ресурсов ИСПДн при обработке пакетов, передаваемых злоумышленником (занятие всей полосы пропускания каналов связи, переполнение очередей запросов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очередей запросов, дискового пространства памяти и т.д. Примерами угроз данного типа могут служить шторм широковещательных ICMP-эхо-запросов (Smurf), направленный шторм (SYN-flooding), шторм сообщений почтовому серверу (Spam); явный отказ в обслуживании, вызванный нарушением логической </w:t>
      </w:r>
      <w:r w:rsidRPr="00217E43">
        <w:rPr>
          <w:rFonts w:eastAsia="Times New Roman" w:cs="Times New Roman"/>
          <w:szCs w:val="28"/>
        </w:rPr>
        <w:lastRenderedPageBreak/>
        <w:t>связности между техническими средствами ИСПДн при передаче нарушителем</w:t>
      </w:r>
    </w:p>
    <w:p w14:paraId="76DE6AB8" w14:textId="77777777" w:rsidR="00EB617C" w:rsidRPr="00217E43" w:rsidRDefault="00EB617C" w:rsidP="00EB617C">
      <w:pPr>
        <w:rPr>
          <w:rFonts w:cs="Times New Roman"/>
          <w:szCs w:val="28"/>
        </w:rPr>
        <w:sectPr w:rsidR="00EB617C" w:rsidRPr="00217E43">
          <w:pgSz w:w="11900" w:h="16838"/>
          <w:pgMar w:top="700" w:right="846" w:bottom="395" w:left="1240" w:header="0" w:footer="0" w:gutter="0"/>
          <w:cols w:space="720"/>
        </w:sectPr>
      </w:pPr>
    </w:p>
    <w:p w14:paraId="4DB0FE44" w14:textId="77777777" w:rsidR="00EB617C" w:rsidRPr="00217E43" w:rsidRDefault="00EB617C" w:rsidP="00EB617C">
      <w:pPr>
        <w:jc w:val="center"/>
        <w:rPr>
          <w:rFonts w:cs="Times New Roman"/>
          <w:szCs w:val="28"/>
        </w:rPr>
      </w:pPr>
      <w:bookmarkStart w:id="12" w:name="page14"/>
      <w:bookmarkEnd w:id="12"/>
    </w:p>
    <w:p w14:paraId="1A17666D" w14:textId="77777777" w:rsidR="00EB617C" w:rsidRPr="00217E43" w:rsidRDefault="00EB617C" w:rsidP="00EB617C">
      <w:pPr>
        <w:spacing w:line="253" w:lineRule="exact"/>
        <w:rPr>
          <w:rFonts w:cs="Times New Roman"/>
          <w:szCs w:val="28"/>
        </w:rPr>
      </w:pPr>
    </w:p>
    <w:p w14:paraId="0EC11068" w14:textId="77777777" w:rsidR="00EB617C" w:rsidRPr="00217E43" w:rsidRDefault="00EB617C" w:rsidP="00EB617C">
      <w:pPr>
        <w:spacing w:line="264" w:lineRule="auto"/>
        <w:jc w:val="both"/>
        <w:rPr>
          <w:rFonts w:cs="Times New Roman"/>
          <w:szCs w:val="28"/>
        </w:rPr>
      </w:pPr>
      <w:r w:rsidRPr="00217E43">
        <w:rPr>
          <w:rFonts w:eastAsia="Times New Roman" w:cs="Times New Roman"/>
          <w:szCs w:val="28"/>
        </w:rPr>
        <w:t>управляющих сообщений от имени сетевых устройств, приводящих к изменению маршрутно-адресных данных (например, ICMP Redirect Host, DNS-flooding) или</w:t>
      </w:r>
    </w:p>
    <w:p w14:paraId="1F9F3116" w14:textId="77777777" w:rsidR="00EB617C" w:rsidRPr="00217E43" w:rsidRDefault="00EB617C" w:rsidP="00EB617C">
      <w:pPr>
        <w:spacing w:line="31" w:lineRule="exact"/>
        <w:rPr>
          <w:rFonts w:cs="Times New Roman"/>
          <w:szCs w:val="28"/>
        </w:rPr>
      </w:pPr>
    </w:p>
    <w:p w14:paraId="392AE186" w14:textId="77777777" w:rsidR="00EB617C" w:rsidRPr="00217E43" w:rsidRDefault="00EB617C" w:rsidP="00EB617C">
      <w:pPr>
        <w:spacing w:line="273" w:lineRule="auto"/>
        <w:jc w:val="both"/>
        <w:rPr>
          <w:rFonts w:cs="Times New Roman"/>
          <w:szCs w:val="28"/>
        </w:rPr>
      </w:pPr>
      <w:r w:rsidRPr="00217E43">
        <w:rPr>
          <w:rFonts w:eastAsia="Times New Roman" w:cs="Times New Roman"/>
          <w:szCs w:val="28"/>
        </w:rPr>
        <w:t>идентификационной и аутентификационной информации; явный отказ в обслуживании, вызванный передачей злоумышленником пакетов с нестандартными атрибутами (угрозы типа «Land», «Tear Drop», «Bonk», «Nuke», «UDP-bomb») или имеющих длину, превышающую максимально допустимый размер (угроза типа «Ping Death»),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
    <w:p w14:paraId="3D1AA4ED" w14:textId="77777777" w:rsidR="00EB617C" w:rsidRPr="00217E43" w:rsidRDefault="00EB617C" w:rsidP="00EB617C">
      <w:pPr>
        <w:spacing w:line="218" w:lineRule="exact"/>
        <w:rPr>
          <w:rFonts w:cs="Times New Roman"/>
          <w:szCs w:val="28"/>
        </w:rPr>
      </w:pPr>
    </w:p>
    <w:p w14:paraId="4235EA5E" w14:textId="77777777" w:rsidR="00EB617C" w:rsidRPr="00217E43" w:rsidRDefault="00EB617C" w:rsidP="00EB617C">
      <w:pPr>
        <w:spacing w:line="244" w:lineRule="auto"/>
        <w:ind w:firstLine="708"/>
        <w:jc w:val="both"/>
        <w:rPr>
          <w:rFonts w:cs="Times New Roman"/>
          <w:szCs w:val="28"/>
        </w:rPr>
      </w:pPr>
      <w:r w:rsidRPr="00217E43">
        <w:rPr>
          <w:rFonts w:eastAsia="Times New Roman" w:cs="Times New Roman"/>
          <w:szCs w:val="28"/>
        </w:rPr>
        <w:t>Результатом реализации данной угрозы может стать нарушение работоспособности соответствующей службы предоставления удаленного доступа</w:t>
      </w:r>
    </w:p>
    <w:p w14:paraId="296D02EC" w14:textId="77777777" w:rsidR="00EB617C" w:rsidRPr="00217E43" w:rsidRDefault="00EB617C" w:rsidP="00EB617C">
      <w:pPr>
        <w:spacing w:line="7" w:lineRule="exact"/>
        <w:rPr>
          <w:rFonts w:cs="Times New Roman"/>
          <w:szCs w:val="28"/>
        </w:rPr>
      </w:pPr>
    </w:p>
    <w:p w14:paraId="5615EB5A" w14:textId="77777777" w:rsidR="00EB617C" w:rsidRPr="00217E43" w:rsidRDefault="00EB617C" w:rsidP="00EB252E">
      <w:pPr>
        <w:numPr>
          <w:ilvl w:val="0"/>
          <w:numId w:val="15"/>
        </w:numPr>
        <w:tabs>
          <w:tab w:val="left" w:pos="305"/>
        </w:tabs>
        <w:spacing w:line="237" w:lineRule="auto"/>
        <w:ind w:firstLine="8"/>
        <w:jc w:val="both"/>
        <w:rPr>
          <w:rFonts w:eastAsia="Times New Roman" w:cs="Times New Roman"/>
          <w:szCs w:val="28"/>
        </w:rPr>
      </w:pPr>
      <w:r w:rsidRPr="00217E43">
        <w:rPr>
          <w:rFonts w:eastAsia="Times New Roman" w:cs="Times New Roman"/>
          <w:szCs w:val="28"/>
        </w:rPr>
        <w:t>ПДн в ИСПДн, передача с одного адреса такого количества запросов на подключение к техническому средству в составе ИСПДн, какое максимально может «вместить» трафик (направленный «шторм запросов»), что влечет за собой переполнение очереди запросов и отказ одной из сетевых служб или полная остановка ИСПДн из-за невозможности системы заниматься ничем другим, кроме обработки запросов;</w:t>
      </w:r>
    </w:p>
    <w:p w14:paraId="21F2D0CF" w14:textId="77777777" w:rsidR="00EB617C" w:rsidRPr="00217E43" w:rsidRDefault="00EB617C" w:rsidP="00EB617C">
      <w:pPr>
        <w:spacing w:line="122" w:lineRule="exact"/>
        <w:rPr>
          <w:rFonts w:eastAsia="Times New Roman" w:cs="Times New Roman"/>
          <w:szCs w:val="28"/>
        </w:rPr>
      </w:pPr>
    </w:p>
    <w:p w14:paraId="7B416B5D" w14:textId="77777777" w:rsidR="00EB617C" w:rsidRPr="00217E43" w:rsidRDefault="00EB617C" w:rsidP="00EB252E">
      <w:pPr>
        <w:numPr>
          <w:ilvl w:val="1"/>
          <w:numId w:val="15"/>
        </w:numPr>
        <w:tabs>
          <w:tab w:val="left" w:pos="1420"/>
        </w:tabs>
        <w:ind w:left="1420" w:hanging="704"/>
        <w:rPr>
          <w:rFonts w:eastAsia="Times New Roman" w:cs="Times New Roman"/>
          <w:szCs w:val="28"/>
        </w:rPr>
      </w:pPr>
      <w:r w:rsidRPr="00217E43">
        <w:rPr>
          <w:rFonts w:eastAsia="Times New Roman" w:cs="Times New Roman"/>
          <w:szCs w:val="28"/>
        </w:rPr>
        <w:t>Угрозы удаленного запуска приложений.</w:t>
      </w:r>
    </w:p>
    <w:p w14:paraId="17C0CAA5" w14:textId="77777777" w:rsidR="00EB617C" w:rsidRPr="00217E43" w:rsidRDefault="00EB617C" w:rsidP="00EB617C">
      <w:pPr>
        <w:spacing w:line="133" w:lineRule="exact"/>
        <w:rPr>
          <w:rFonts w:eastAsiaTheme="minorEastAsia" w:cs="Times New Roman"/>
          <w:szCs w:val="28"/>
        </w:rPr>
      </w:pPr>
    </w:p>
    <w:p w14:paraId="5A2AD928"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Угроза заключается в стремлении запустить на хосте ИСПДн различные предварительно внедренные вредоносные программы:</w:t>
      </w:r>
    </w:p>
    <w:p w14:paraId="38D9BCBB" w14:textId="77777777" w:rsidR="00EB617C" w:rsidRPr="00217E43" w:rsidRDefault="00EB617C" w:rsidP="00EB617C">
      <w:pPr>
        <w:spacing w:line="4" w:lineRule="exact"/>
        <w:rPr>
          <w:rFonts w:cs="Times New Roman"/>
          <w:szCs w:val="28"/>
        </w:rPr>
      </w:pPr>
    </w:p>
    <w:p w14:paraId="142A2CAD"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программы-закладки;</w:t>
      </w:r>
    </w:p>
    <w:p w14:paraId="31009B0D"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вирусы;</w:t>
      </w:r>
    </w:p>
    <w:p w14:paraId="7F491005"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«сетевые шпионы» и т.д.</w:t>
      </w:r>
    </w:p>
    <w:p w14:paraId="30F888E7" w14:textId="77777777" w:rsidR="00EB617C" w:rsidRPr="00217E43" w:rsidRDefault="00EB617C" w:rsidP="00EB617C">
      <w:pPr>
        <w:spacing w:line="13" w:lineRule="exact"/>
        <w:rPr>
          <w:rFonts w:eastAsiaTheme="minorEastAsia" w:cs="Times New Roman"/>
          <w:szCs w:val="28"/>
        </w:rPr>
      </w:pPr>
    </w:p>
    <w:p w14:paraId="49A8CDC6"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Основная цель внедренных вредоносных программ – нарушение конфиденциальности, целостности, доступности информации и полный контроль за работой хоста. Кроме того, возможен несанкционированный запуск прикладных программ пользователей для несанкционированного получения необходимых нарушителю данных, для запуска управляемых прикладной программой процессов и др.</w:t>
      </w:r>
    </w:p>
    <w:p w14:paraId="6BEB062F" w14:textId="77777777" w:rsidR="00EB617C" w:rsidRPr="00217E43" w:rsidRDefault="00EB617C" w:rsidP="00EB617C">
      <w:pPr>
        <w:spacing w:line="3" w:lineRule="exact"/>
        <w:rPr>
          <w:rFonts w:cs="Times New Roman"/>
          <w:szCs w:val="28"/>
        </w:rPr>
      </w:pPr>
    </w:p>
    <w:p w14:paraId="32593070" w14:textId="77777777" w:rsidR="00EB617C" w:rsidRPr="00217E43" w:rsidRDefault="00EB617C" w:rsidP="00EB617C">
      <w:pPr>
        <w:ind w:left="720"/>
        <w:rPr>
          <w:rFonts w:cs="Times New Roman"/>
          <w:szCs w:val="28"/>
        </w:rPr>
      </w:pPr>
      <w:r w:rsidRPr="00217E43">
        <w:rPr>
          <w:rFonts w:eastAsia="Times New Roman" w:cs="Times New Roman"/>
          <w:szCs w:val="28"/>
        </w:rPr>
        <w:t>Выделяют три подкласса данной угрозы:</w:t>
      </w:r>
    </w:p>
    <w:p w14:paraId="22A3F9CD" w14:textId="77777777" w:rsidR="00EB617C" w:rsidRPr="00217E43" w:rsidRDefault="00EB617C" w:rsidP="00EB617C">
      <w:pPr>
        <w:spacing w:line="133" w:lineRule="exact"/>
        <w:rPr>
          <w:rFonts w:cs="Times New Roman"/>
          <w:szCs w:val="28"/>
        </w:rPr>
      </w:pPr>
    </w:p>
    <w:p w14:paraId="07B30165" w14:textId="10A0875E" w:rsidR="00EB617C" w:rsidRPr="00217E43" w:rsidRDefault="00EB617C" w:rsidP="00EB617C">
      <w:pPr>
        <w:spacing w:line="247" w:lineRule="auto"/>
        <w:ind w:firstLine="708"/>
        <w:jc w:val="both"/>
        <w:rPr>
          <w:rFonts w:cs="Times New Roman"/>
          <w:szCs w:val="28"/>
        </w:rPr>
      </w:pPr>
      <w:r w:rsidRPr="00217E43">
        <w:rPr>
          <w:rFonts w:eastAsia="Times New Roman" w:cs="Times New Roman"/>
          <w:szCs w:val="28"/>
        </w:rPr>
        <w:t>1) распространение файлов, содержащих несанкционированный исполняемый код. Типовые угрозы этого подкласса основываются на активизации распространяемых файлов при случайном обращении к ним. Примерами таких файлов могут служить: файлы, содержащие исполняемый код в виде макрокоманд (документы Microsoft Word, Excel и т.п.); html-документы, содержащие исполняемый код в виде элементов ActiveX, Java-апплетов, интерпретируемых скриптов (например, тексты на JavaScript); файлы, содержащие исполняемые коды программ. Для распространения файлов могут использоваться службы электронной почты, передачи файлов, сетевой файловой системы;</w:t>
      </w:r>
    </w:p>
    <w:p w14:paraId="794943F3" w14:textId="77777777" w:rsidR="00EB617C" w:rsidRPr="00217E43" w:rsidRDefault="00EB617C" w:rsidP="00EB617C">
      <w:pPr>
        <w:spacing w:line="10" w:lineRule="exact"/>
        <w:rPr>
          <w:rFonts w:cs="Times New Roman"/>
          <w:szCs w:val="28"/>
        </w:rPr>
      </w:pPr>
    </w:p>
    <w:p w14:paraId="0AC0AD54" w14:textId="709F8469" w:rsidR="00EB617C" w:rsidRPr="00217E43" w:rsidRDefault="00EB617C" w:rsidP="00EB617C">
      <w:pPr>
        <w:tabs>
          <w:tab w:val="left" w:pos="1416"/>
        </w:tabs>
        <w:spacing w:line="235" w:lineRule="auto"/>
        <w:jc w:val="both"/>
        <w:rPr>
          <w:rFonts w:eastAsia="Times New Roman" w:cs="Times New Roman"/>
          <w:szCs w:val="28"/>
        </w:rPr>
      </w:pPr>
      <w:r w:rsidRPr="00217E43">
        <w:rPr>
          <w:rFonts w:eastAsia="Times New Roman" w:cs="Times New Roman"/>
          <w:szCs w:val="28"/>
        </w:rPr>
        <w:lastRenderedPageBreak/>
        <w:t xml:space="preserve">           2)</w:t>
      </w:r>
      <w:r w:rsidRPr="00217E43">
        <w:rPr>
          <w:rFonts w:eastAsia="Times New Roman" w:cs="Times New Roman"/>
          <w:szCs w:val="28"/>
        </w:rPr>
        <w:tab/>
        <w:t>удаленный запуск приложения путем переполнения буфера приложений-серверов. При угрозах этого подкласса используются недостатки программ, реализующих сетевые сервисы (в частности, отсутствие контроля за</w:t>
      </w:r>
    </w:p>
    <w:p w14:paraId="1CC6204C" w14:textId="77777777" w:rsidR="00EB617C" w:rsidRPr="00217E43" w:rsidRDefault="00EB617C" w:rsidP="00EB617C">
      <w:pPr>
        <w:rPr>
          <w:rFonts w:cs="Times New Roman"/>
          <w:szCs w:val="28"/>
        </w:rPr>
        <w:sectPr w:rsidR="00EB617C" w:rsidRPr="00217E43">
          <w:pgSz w:w="11900" w:h="16838"/>
          <w:pgMar w:top="700" w:right="846" w:bottom="562" w:left="1240" w:header="0" w:footer="0" w:gutter="0"/>
          <w:cols w:space="720"/>
        </w:sectPr>
      </w:pPr>
    </w:p>
    <w:p w14:paraId="77D1C099" w14:textId="77777777" w:rsidR="00EB617C" w:rsidRPr="00217E43" w:rsidRDefault="00EB617C" w:rsidP="00EB617C">
      <w:pPr>
        <w:jc w:val="center"/>
        <w:rPr>
          <w:rFonts w:eastAsiaTheme="minorEastAsia" w:cs="Times New Roman"/>
          <w:szCs w:val="28"/>
        </w:rPr>
      </w:pPr>
      <w:bookmarkStart w:id="13" w:name="page15"/>
      <w:bookmarkEnd w:id="13"/>
    </w:p>
    <w:p w14:paraId="44D6A83D" w14:textId="77777777" w:rsidR="00EB617C" w:rsidRPr="00217E43" w:rsidRDefault="00EB617C" w:rsidP="00EB617C">
      <w:pPr>
        <w:spacing w:line="253" w:lineRule="exact"/>
        <w:rPr>
          <w:rFonts w:cs="Times New Roman"/>
          <w:szCs w:val="28"/>
        </w:rPr>
      </w:pPr>
    </w:p>
    <w:p w14:paraId="7A011355" w14:textId="77777777" w:rsidR="00EB617C" w:rsidRPr="00217E43" w:rsidRDefault="00EB617C" w:rsidP="00EB617C">
      <w:pPr>
        <w:spacing w:line="235" w:lineRule="auto"/>
        <w:jc w:val="both"/>
        <w:rPr>
          <w:rFonts w:cs="Times New Roman"/>
          <w:szCs w:val="28"/>
        </w:rPr>
      </w:pPr>
      <w:r w:rsidRPr="00217E43">
        <w:rPr>
          <w:rFonts w:eastAsia="Times New Roman" w:cs="Times New Roman"/>
          <w:szCs w:val="28"/>
        </w:rPr>
        <w:t>переполнением буфера). Настройкой системных регистров иногда удается переключить процессор после прерывания, вызванного переполнением буфера, на исполнение кода, содержащегося за границей буфера. Примером реализации такой угрозы может служить внедрение широко известного «вируса Морриса»;</w:t>
      </w:r>
    </w:p>
    <w:p w14:paraId="164FA8A8" w14:textId="77777777" w:rsidR="00EB617C" w:rsidRPr="00217E43" w:rsidRDefault="00EB617C" w:rsidP="00EB617C">
      <w:pPr>
        <w:spacing w:line="17" w:lineRule="exact"/>
        <w:rPr>
          <w:rFonts w:cs="Times New Roman"/>
          <w:szCs w:val="28"/>
        </w:rPr>
      </w:pPr>
    </w:p>
    <w:p w14:paraId="0905E36A" w14:textId="65F1DA08" w:rsidR="00EB617C" w:rsidRPr="00217E43" w:rsidRDefault="00EB617C" w:rsidP="00EB617C">
      <w:pPr>
        <w:tabs>
          <w:tab w:val="left" w:pos="1416"/>
        </w:tabs>
        <w:spacing w:line="237" w:lineRule="auto"/>
        <w:jc w:val="both"/>
        <w:rPr>
          <w:rFonts w:eastAsia="Times New Roman" w:cs="Times New Roman"/>
          <w:szCs w:val="28"/>
        </w:rPr>
      </w:pPr>
      <w:r w:rsidRPr="00217E43">
        <w:rPr>
          <w:rFonts w:eastAsia="Times New Roman" w:cs="Times New Roman"/>
          <w:szCs w:val="28"/>
        </w:rPr>
        <w:t xml:space="preserve">           3) удаленный запуск приложения путем использования возможностей удаленного управления системой, предоставляемых скрытыми программными и аппаратными закладками, либо используемыми штатными средствами. При угрозах этого подкласса нарушитель использует возможности удаленного управления системой, предоставляемые скрытыми компонентами (например, «троянскими» программами типа BackOrifice, NetBus), либо штатными средствами управления и администрирования компьютерных сетей (Landesk Management Suite, Managewise, BackOrifice и т. п.). В результате их использования удается добиться удаленного контроля над станцией в сети.</w:t>
      </w:r>
    </w:p>
    <w:p w14:paraId="41F21DB1" w14:textId="77777777" w:rsidR="00EB617C" w:rsidRPr="00217E43" w:rsidRDefault="00EB617C" w:rsidP="00EB617C">
      <w:pPr>
        <w:spacing w:line="384" w:lineRule="exact"/>
        <w:rPr>
          <w:rFonts w:eastAsiaTheme="minorEastAsia" w:cs="Times New Roman"/>
          <w:szCs w:val="28"/>
        </w:rPr>
      </w:pPr>
    </w:p>
    <w:p w14:paraId="0069F462" w14:textId="16E63E83" w:rsidR="00EB617C" w:rsidRPr="00217E43" w:rsidRDefault="00EB617C" w:rsidP="00AB1EF2">
      <w:pPr>
        <w:pStyle w:val="2"/>
        <w:rPr>
          <w:rFonts w:cs="Times New Roman"/>
          <w:szCs w:val="28"/>
        </w:rPr>
      </w:pPr>
      <w:bookmarkStart w:id="14" w:name="_Toc43585895"/>
      <w:r w:rsidRPr="00217E43">
        <w:rPr>
          <w:rFonts w:eastAsia="Times New Roman" w:cs="Times New Roman"/>
          <w:szCs w:val="28"/>
        </w:rPr>
        <w:t>1.</w:t>
      </w:r>
      <w:r w:rsidR="00E84A50">
        <w:rPr>
          <w:rFonts w:eastAsia="Times New Roman" w:cs="Times New Roman"/>
          <w:szCs w:val="28"/>
        </w:rPr>
        <w:t xml:space="preserve">7 </w:t>
      </w:r>
      <w:r w:rsidRPr="00217E43">
        <w:rPr>
          <w:rFonts w:eastAsia="Times New Roman" w:cs="Times New Roman"/>
          <w:szCs w:val="28"/>
        </w:rPr>
        <w:t>Угрозы внедрения по сети вредоносных программ (программно-математического воздействия)</w:t>
      </w:r>
      <w:bookmarkEnd w:id="14"/>
    </w:p>
    <w:p w14:paraId="7BD10859" w14:textId="77777777" w:rsidR="00EB617C" w:rsidRPr="00217E43" w:rsidRDefault="00EB617C" w:rsidP="00EB617C">
      <w:pPr>
        <w:spacing w:line="255" w:lineRule="exact"/>
        <w:rPr>
          <w:rFonts w:cs="Times New Roman"/>
          <w:szCs w:val="28"/>
        </w:rPr>
      </w:pPr>
    </w:p>
    <w:p w14:paraId="1D3A39BE"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Программно-математическое воздействие - это воздействие с помощью вредоносных программ. Программой с потенциально опасными последствиями или вредоносной программой называют некоторую самостоятельную программу (набор инструкций), которая способна выполнять любое непустое подмножество следующих функций:</w:t>
      </w:r>
    </w:p>
    <w:p w14:paraId="5DC5F62E" w14:textId="77777777" w:rsidR="00EB617C" w:rsidRPr="00217E43" w:rsidRDefault="00EB617C" w:rsidP="00EB617C">
      <w:pPr>
        <w:spacing w:line="14" w:lineRule="exact"/>
        <w:rPr>
          <w:rFonts w:cs="Times New Roman"/>
          <w:szCs w:val="28"/>
        </w:rPr>
      </w:pPr>
    </w:p>
    <w:p w14:paraId="0E82197B" w14:textId="77777777" w:rsidR="00EB617C" w:rsidRPr="00217E43" w:rsidRDefault="00EB617C" w:rsidP="00EB252E">
      <w:pPr>
        <w:pStyle w:val="a4"/>
        <w:numPr>
          <w:ilvl w:val="0"/>
          <w:numId w:val="23"/>
        </w:numPr>
        <w:tabs>
          <w:tab w:val="left" w:pos="1416"/>
        </w:tabs>
        <w:spacing w:line="232" w:lineRule="auto"/>
        <w:rPr>
          <w:rFonts w:eastAsia="Arial" w:cs="Times New Roman"/>
          <w:szCs w:val="28"/>
        </w:rPr>
      </w:pPr>
      <w:r w:rsidRPr="00217E43">
        <w:rPr>
          <w:rFonts w:eastAsia="Times New Roman" w:cs="Times New Roman"/>
          <w:szCs w:val="28"/>
        </w:rPr>
        <w:t>скрывать признаки своего присутствия в программной среде компьютера;</w:t>
      </w:r>
    </w:p>
    <w:p w14:paraId="30184433" w14:textId="77777777" w:rsidR="00EB617C" w:rsidRPr="00217E43" w:rsidRDefault="00EB617C" w:rsidP="00EB617C">
      <w:pPr>
        <w:spacing w:line="15" w:lineRule="exact"/>
        <w:rPr>
          <w:rFonts w:eastAsia="Arial" w:cs="Times New Roman"/>
          <w:szCs w:val="28"/>
        </w:rPr>
      </w:pPr>
    </w:p>
    <w:p w14:paraId="2DFD1B11"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обладать способностью к самодублированию, ассоциированию себя с другими программами и (или) переносу своих фрагментов в иные области оперативной или внешней памяти;</w:t>
      </w:r>
    </w:p>
    <w:p w14:paraId="62041A0A" w14:textId="77777777" w:rsidR="00EB617C" w:rsidRPr="00217E43" w:rsidRDefault="00EB617C" w:rsidP="00EB617C">
      <w:pPr>
        <w:spacing w:line="13" w:lineRule="exact"/>
        <w:rPr>
          <w:rFonts w:eastAsia="Arial" w:cs="Times New Roman"/>
          <w:szCs w:val="28"/>
        </w:rPr>
      </w:pPr>
    </w:p>
    <w:p w14:paraId="5267DAAE" w14:textId="77777777" w:rsidR="00EB617C" w:rsidRPr="00217E43" w:rsidRDefault="00EB617C" w:rsidP="00EB252E">
      <w:pPr>
        <w:pStyle w:val="a4"/>
        <w:numPr>
          <w:ilvl w:val="0"/>
          <w:numId w:val="23"/>
        </w:numPr>
        <w:tabs>
          <w:tab w:val="left" w:pos="1416"/>
        </w:tabs>
        <w:spacing w:line="232" w:lineRule="auto"/>
        <w:rPr>
          <w:rFonts w:eastAsia="Arial" w:cs="Times New Roman"/>
          <w:szCs w:val="28"/>
        </w:rPr>
      </w:pPr>
      <w:r w:rsidRPr="00217E43">
        <w:rPr>
          <w:rFonts w:eastAsia="Times New Roman" w:cs="Times New Roman"/>
          <w:szCs w:val="28"/>
        </w:rPr>
        <w:t>разрушать (искажать произвольным образом) код программ в оперативной памяти;</w:t>
      </w:r>
    </w:p>
    <w:p w14:paraId="753D385F" w14:textId="77777777" w:rsidR="00EB617C" w:rsidRPr="00217E43" w:rsidRDefault="00EB617C" w:rsidP="00EB617C">
      <w:pPr>
        <w:spacing w:line="15" w:lineRule="exact"/>
        <w:rPr>
          <w:rFonts w:eastAsia="Arial" w:cs="Times New Roman"/>
          <w:szCs w:val="28"/>
        </w:rPr>
      </w:pPr>
    </w:p>
    <w:p w14:paraId="48A89BAF"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выполнять без инициирования со стороны пользователя (пользовательской программы в штатном режиме ее выполнения) деструктивные функции (копирования, уничтожения, блокирования и т.п.);</w:t>
      </w:r>
    </w:p>
    <w:p w14:paraId="07695621" w14:textId="77777777" w:rsidR="00EB617C" w:rsidRPr="00217E43" w:rsidRDefault="00EB617C" w:rsidP="00EB617C">
      <w:pPr>
        <w:spacing w:line="17" w:lineRule="exact"/>
        <w:rPr>
          <w:rFonts w:eastAsia="Arial" w:cs="Times New Roman"/>
          <w:szCs w:val="28"/>
        </w:rPr>
      </w:pPr>
    </w:p>
    <w:p w14:paraId="6F19E363" w14:textId="77777777" w:rsidR="00EB617C" w:rsidRPr="00217E43" w:rsidRDefault="00EB617C" w:rsidP="00EB252E">
      <w:pPr>
        <w:pStyle w:val="a4"/>
        <w:numPr>
          <w:ilvl w:val="0"/>
          <w:numId w:val="23"/>
        </w:numPr>
        <w:tabs>
          <w:tab w:val="left" w:pos="1434"/>
        </w:tabs>
        <w:spacing w:line="235" w:lineRule="auto"/>
        <w:jc w:val="both"/>
        <w:rPr>
          <w:rFonts w:eastAsia="Arial" w:cs="Times New Roman"/>
          <w:szCs w:val="28"/>
        </w:rPr>
      </w:pPr>
      <w:r w:rsidRPr="00217E43">
        <w:rPr>
          <w:rFonts w:eastAsia="Times New Roman" w:cs="Times New Roman"/>
          <w:szCs w:val="28"/>
        </w:rPr>
        <w:t>сохранять фрагменты информации из оперативной памяти в некоторых областях внешней памяти прямого доступа (локальных или удаленных);</w:t>
      </w:r>
    </w:p>
    <w:p w14:paraId="4F353E08" w14:textId="77777777" w:rsidR="00EB617C" w:rsidRPr="00217E43" w:rsidRDefault="00EB617C" w:rsidP="00EB617C">
      <w:pPr>
        <w:spacing w:line="14" w:lineRule="exact"/>
        <w:rPr>
          <w:rFonts w:eastAsia="Arial" w:cs="Times New Roman"/>
          <w:szCs w:val="28"/>
        </w:rPr>
      </w:pPr>
    </w:p>
    <w:p w14:paraId="4899967E"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искажать произвольным образом, блокировать и (или) подменять выводимый во внешнюю память или в канал связи массив информации, образовавшийся в результате работы прикладных программ, или уже находящиеся во внешней памяти массивы данных.</w:t>
      </w:r>
    </w:p>
    <w:p w14:paraId="472F3498" w14:textId="77777777" w:rsidR="00EB617C" w:rsidRPr="00217E43" w:rsidRDefault="00EB617C" w:rsidP="00EB617C">
      <w:pPr>
        <w:spacing w:line="17" w:lineRule="exact"/>
        <w:rPr>
          <w:rFonts w:eastAsia="Arial" w:cs="Times New Roman"/>
          <w:szCs w:val="28"/>
        </w:rPr>
      </w:pPr>
    </w:p>
    <w:p w14:paraId="7901765E" w14:textId="77777777" w:rsidR="00EB617C" w:rsidRPr="00217E43" w:rsidRDefault="00EB617C" w:rsidP="00EB617C">
      <w:pPr>
        <w:spacing w:line="235" w:lineRule="auto"/>
        <w:ind w:firstLine="708"/>
        <w:jc w:val="both"/>
        <w:rPr>
          <w:rFonts w:eastAsia="Arial" w:cs="Times New Roman"/>
          <w:szCs w:val="28"/>
        </w:rPr>
      </w:pPr>
      <w:r w:rsidRPr="00217E43">
        <w:rPr>
          <w:rFonts w:eastAsia="Times New Roman" w:cs="Times New Roman"/>
          <w:szCs w:val="28"/>
        </w:rPr>
        <w:t>Вредоносные программы могут быть внесены (внедрены) как преднамеренно, так и случайно в программное обеспечение, используемое в ИСПДн, в процессе его разработки, сопровождения, модификации и настройки. Кроме этого, вредоносные программы могут быть внесены в процессе эксплуатации ИСПДн с внешних носителей информации или посредством</w:t>
      </w:r>
    </w:p>
    <w:p w14:paraId="4826FB78" w14:textId="77777777" w:rsidR="00EB617C" w:rsidRPr="00217E43" w:rsidRDefault="00EB617C" w:rsidP="00EB617C">
      <w:pPr>
        <w:rPr>
          <w:rFonts w:cs="Times New Roman"/>
          <w:szCs w:val="28"/>
        </w:rPr>
        <w:sectPr w:rsidR="00EB617C" w:rsidRPr="00217E43">
          <w:pgSz w:w="11900" w:h="16838"/>
          <w:pgMar w:top="700" w:right="846" w:bottom="963" w:left="1240" w:header="0" w:footer="0" w:gutter="0"/>
          <w:cols w:space="720"/>
        </w:sectPr>
      </w:pPr>
    </w:p>
    <w:p w14:paraId="1A8A063C" w14:textId="77777777" w:rsidR="00EB617C" w:rsidRPr="00217E43" w:rsidRDefault="00EB617C" w:rsidP="00EB617C">
      <w:pPr>
        <w:jc w:val="center"/>
        <w:rPr>
          <w:rFonts w:eastAsiaTheme="minorEastAsia" w:cs="Times New Roman"/>
          <w:szCs w:val="28"/>
        </w:rPr>
      </w:pPr>
      <w:bookmarkStart w:id="15" w:name="page16"/>
      <w:bookmarkEnd w:id="15"/>
    </w:p>
    <w:p w14:paraId="3C1DE4E5" w14:textId="77777777" w:rsidR="00EB617C" w:rsidRPr="00217E43" w:rsidRDefault="00EB617C" w:rsidP="00EB617C">
      <w:pPr>
        <w:spacing w:line="253" w:lineRule="exact"/>
        <w:rPr>
          <w:rFonts w:cs="Times New Roman"/>
          <w:szCs w:val="28"/>
        </w:rPr>
      </w:pPr>
    </w:p>
    <w:p w14:paraId="61E2E866" w14:textId="77777777" w:rsidR="00EB617C" w:rsidRPr="00217E43" w:rsidRDefault="00EB617C" w:rsidP="00EB617C">
      <w:pPr>
        <w:spacing w:line="232" w:lineRule="auto"/>
        <w:jc w:val="both"/>
        <w:rPr>
          <w:rFonts w:cs="Times New Roman"/>
          <w:szCs w:val="28"/>
        </w:rPr>
      </w:pPr>
      <w:r w:rsidRPr="00217E43">
        <w:rPr>
          <w:rFonts w:eastAsia="Times New Roman" w:cs="Times New Roman"/>
          <w:szCs w:val="28"/>
        </w:rPr>
        <w:t>сетевого взаимодействия как в результате НСД, так и случайно пользователями ИСПДн.</w:t>
      </w:r>
    </w:p>
    <w:p w14:paraId="58FA8EA2" w14:textId="77777777" w:rsidR="00EB617C" w:rsidRPr="00217E43" w:rsidRDefault="00EB617C" w:rsidP="00EB617C">
      <w:pPr>
        <w:spacing w:line="16" w:lineRule="exact"/>
        <w:rPr>
          <w:rFonts w:cs="Times New Roman"/>
          <w:szCs w:val="28"/>
        </w:rPr>
      </w:pPr>
    </w:p>
    <w:p w14:paraId="1F3EC72D"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Вредоносные программы основаны на использовании уязвимостей различного рода программного обеспечения и разнообразных сетевых технологий, обладают широким спектром возможностей и могут действовать во всех видах программного обеспечения.</w:t>
      </w:r>
    </w:p>
    <w:p w14:paraId="466BD985" w14:textId="77777777" w:rsidR="00EB617C" w:rsidRPr="00217E43" w:rsidRDefault="00EB617C" w:rsidP="00EB617C">
      <w:pPr>
        <w:spacing w:line="17" w:lineRule="exact"/>
        <w:rPr>
          <w:rFonts w:cs="Times New Roman"/>
          <w:szCs w:val="28"/>
        </w:rPr>
      </w:pPr>
    </w:p>
    <w:p w14:paraId="3284AACB" w14:textId="77777777" w:rsidR="00EB617C" w:rsidRPr="00217E43" w:rsidRDefault="00EB617C" w:rsidP="00EB617C">
      <w:pPr>
        <w:spacing w:line="235" w:lineRule="auto"/>
        <w:ind w:firstLine="708"/>
        <w:jc w:val="both"/>
        <w:rPr>
          <w:rFonts w:eastAsia="Times New Roman" w:cs="Times New Roman"/>
          <w:szCs w:val="28"/>
        </w:rPr>
      </w:pPr>
      <w:r w:rsidRPr="00217E43">
        <w:rPr>
          <w:rFonts w:eastAsia="Times New Roman" w:cs="Times New Roman"/>
          <w:szCs w:val="28"/>
        </w:rPr>
        <w:t>Наличие в ИСПДн вредоносных программ может способствовать возникновению скрытых, в том числе нетрадиционных каналов доступа к информации, позволяющих вскрывать, обходить или блокировать защитные механизмы, предусмотренные в системе, в том числе парольную защиту.</w:t>
      </w:r>
    </w:p>
    <w:p w14:paraId="269901AB" w14:textId="77777777" w:rsidR="00EB617C" w:rsidRPr="00217E43" w:rsidRDefault="00EB617C" w:rsidP="00EB617C">
      <w:pPr>
        <w:spacing w:line="235" w:lineRule="auto"/>
        <w:ind w:firstLine="708"/>
        <w:jc w:val="both"/>
        <w:rPr>
          <w:rFonts w:eastAsia="Times New Roman" w:cs="Times New Roman"/>
          <w:szCs w:val="28"/>
        </w:rPr>
      </w:pPr>
    </w:p>
    <w:p w14:paraId="56E1C161" w14:textId="77777777" w:rsidR="00EB617C" w:rsidRPr="00217E43" w:rsidRDefault="00EB617C" w:rsidP="00EB617C">
      <w:pPr>
        <w:tabs>
          <w:tab w:val="left" w:pos="1400"/>
        </w:tabs>
        <w:ind w:left="720"/>
        <w:rPr>
          <w:rFonts w:eastAsiaTheme="minorEastAsia" w:cs="Times New Roman"/>
          <w:szCs w:val="28"/>
        </w:rPr>
      </w:pPr>
      <w:r w:rsidRPr="00217E43">
        <w:rPr>
          <w:rFonts w:eastAsia="Times New Roman" w:cs="Times New Roman"/>
          <w:szCs w:val="28"/>
        </w:rPr>
        <w:t>Источники угроз безопасности ПДн</w:t>
      </w:r>
    </w:p>
    <w:p w14:paraId="2DC49249" w14:textId="77777777" w:rsidR="00EB617C" w:rsidRPr="00217E43" w:rsidRDefault="00EB617C" w:rsidP="00EB617C">
      <w:pPr>
        <w:spacing w:line="254" w:lineRule="exact"/>
        <w:rPr>
          <w:rFonts w:cs="Times New Roman"/>
          <w:szCs w:val="28"/>
        </w:rPr>
      </w:pPr>
    </w:p>
    <w:p w14:paraId="692CD182"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Источник угрозы безопасности информации – субъект доступа, материальный объект или физическое явление, являющиеся причиной возникновения угрозы безопасности информации.</w:t>
      </w:r>
    </w:p>
    <w:p w14:paraId="776E6401" w14:textId="77777777" w:rsidR="00EB617C" w:rsidRPr="00217E43" w:rsidRDefault="00EB617C" w:rsidP="00EB617C">
      <w:pPr>
        <w:spacing w:line="1" w:lineRule="exact"/>
        <w:rPr>
          <w:rFonts w:cs="Times New Roman"/>
          <w:szCs w:val="28"/>
        </w:rPr>
      </w:pPr>
    </w:p>
    <w:p w14:paraId="60FF7D43" w14:textId="77777777" w:rsidR="00EB617C" w:rsidRPr="00217E43" w:rsidRDefault="00EB617C" w:rsidP="00EB617C">
      <w:pPr>
        <w:ind w:left="720"/>
        <w:rPr>
          <w:rFonts w:cs="Times New Roman"/>
          <w:szCs w:val="28"/>
        </w:rPr>
      </w:pPr>
      <w:r w:rsidRPr="00217E43">
        <w:rPr>
          <w:rFonts w:eastAsia="Times New Roman" w:cs="Times New Roman"/>
          <w:szCs w:val="28"/>
        </w:rPr>
        <w:t>Источниками угроз НСД в ИСПДн могут быть:</w:t>
      </w:r>
    </w:p>
    <w:p w14:paraId="447559C4"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нарушитель;</w:t>
      </w:r>
    </w:p>
    <w:p w14:paraId="650199A7"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носитель вредоносной программы;</w:t>
      </w:r>
    </w:p>
    <w:p w14:paraId="097099A0" w14:textId="77777777" w:rsidR="00EB617C" w:rsidRPr="00217E43" w:rsidRDefault="00EB617C" w:rsidP="00EB617C">
      <w:pPr>
        <w:spacing w:line="1" w:lineRule="exact"/>
        <w:rPr>
          <w:rFonts w:eastAsia="Arial" w:cs="Times New Roman"/>
          <w:szCs w:val="28"/>
        </w:rPr>
      </w:pPr>
    </w:p>
    <w:p w14:paraId="3FC24F90"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аппаратная закладка.</w:t>
      </w:r>
    </w:p>
    <w:p w14:paraId="1C73293F" w14:textId="77777777" w:rsidR="00EB617C" w:rsidRPr="00217E43" w:rsidRDefault="00EB617C" w:rsidP="00EB617C">
      <w:pPr>
        <w:spacing w:line="360" w:lineRule="exact"/>
        <w:rPr>
          <w:rFonts w:eastAsiaTheme="minorEastAsia" w:cs="Times New Roman"/>
          <w:szCs w:val="28"/>
        </w:rPr>
      </w:pPr>
    </w:p>
    <w:p w14:paraId="090218E0" w14:textId="77777777" w:rsidR="00EB617C" w:rsidRPr="00217E43" w:rsidRDefault="00EB617C" w:rsidP="00EB617C">
      <w:pPr>
        <w:tabs>
          <w:tab w:val="left" w:pos="1400"/>
        </w:tabs>
        <w:ind w:left="720"/>
        <w:rPr>
          <w:rFonts w:cs="Times New Roman"/>
          <w:szCs w:val="28"/>
        </w:rPr>
      </w:pPr>
      <w:r w:rsidRPr="00217E43">
        <w:rPr>
          <w:rFonts w:eastAsia="Times New Roman" w:cs="Times New Roman"/>
          <w:szCs w:val="28"/>
        </w:rPr>
        <w:t>Категории нарушителей безопасности ПДн</w:t>
      </w:r>
    </w:p>
    <w:p w14:paraId="30810BB0" w14:textId="77777777" w:rsidR="00EB617C" w:rsidRPr="00217E43" w:rsidRDefault="00EB617C" w:rsidP="00EB617C">
      <w:pPr>
        <w:spacing w:line="253" w:lineRule="exact"/>
        <w:rPr>
          <w:rFonts w:cs="Times New Roman"/>
          <w:szCs w:val="28"/>
        </w:rPr>
      </w:pPr>
    </w:p>
    <w:p w14:paraId="61AA2F42"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Целью возможного нарушителя является нарушение характеристик безопасности защищаемых объектов путем модификации, разрушения или блокирования программных и технических средств, хищения и ознакомления с защищаемой информацией, а также навязывания ложной информации, или побуждения к принятию неверных решений.</w:t>
      </w:r>
    </w:p>
    <w:p w14:paraId="58E3EC63" w14:textId="77777777" w:rsidR="00EB617C" w:rsidRPr="00217E43" w:rsidRDefault="00EB617C" w:rsidP="00EB617C">
      <w:pPr>
        <w:spacing w:line="1" w:lineRule="exact"/>
        <w:rPr>
          <w:rFonts w:cs="Times New Roman"/>
          <w:szCs w:val="28"/>
        </w:rPr>
      </w:pPr>
    </w:p>
    <w:p w14:paraId="3AF08402" w14:textId="77777777" w:rsidR="00EB617C" w:rsidRPr="00217E43" w:rsidRDefault="00EB617C" w:rsidP="00EB617C">
      <w:pPr>
        <w:ind w:left="720"/>
        <w:rPr>
          <w:rFonts w:cs="Times New Roman"/>
          <w:szCs w:val="28"/>
        </w:rPr>
      </w:pPr>
      <w:r w:rsidRPr="00217E43">
        <w:rPr>
          <w:rFonts w:eastAsia="Times New Roman" w:cs="Times New Roman"/>
          <w:szCs w:val="28"/>
        </w:rPr>
        <w:t>Контролируемой зоной является:</w:t>
      </w:r>
    </w:p>
    <w:p w14:paraId="380505BD" w14:textId="77777777" w:rsidR="00EB617C" w:rsidRPr="00217E43" w:rsidRDefault="00EB617C" w:rsidP="00EB617C">
      <w:pPr>
        <w:spacing w:line="13" w:lineRule="exact"/>
        <w:rPr>
          <w:rFonts w:cs="Times New Roman"/>
          <w:szCs w:val="28"/>
        </w:rPr>
      </w:pPr>
    </w:p>
    <w:p w14:paraId="33B9E24D" w14:textId="6B8B5C83" w:rsidR="00EB617C" w:rsidRPr="00217E43" w:rsidRDefault="00EB617C" w:rsidP="00EB252E">
      <w:pPr>
        <w:pStyle w:val="a4"/>
        <w:numPr>
          <w:ilvl w:val="0"/>
          <w:numId w:val="25"/>
        </w:numPr>
        <w:spacing w:line="232" w:lineRule="auto"/>
        <w:jc w:val="both"/>
        <w:rPr>
          <w:rFonts w:cs="Times New Roman"/>
          <w:szCs w:val="28"/>
        </w:rPr>
      </w:pPr>
      <w:r w:rsidRPr="00217E43">
        <w:rPr>
          <w:rFonts w:eastAsia="Times New Roman" w:cs="Times New Roman"/>
          <w:szCs w:val="28"/>
        </w:rPr>
        <w:t>территория офиса,</w:t>
      </w:r>
      <w:r w:rsidRPr="00217E43">
        <w:rPr>
          <w:rFonts w:eastAsia="Arial" w:cs="Times New Roman"/>
          <w:szCs w:val="28"/>
        </w:rPr>
        <w:t xml:space="preserve"> </w:t>
      </w:r>
      <w:r w:rsidRPr="00217E43">
        <w:rPr>
          <w:rFonts w:eastAsia="Times New Roman" w:cs="Times New Roman"/>
          <w:szCs w:val="28"/>
        </w:rPr>
        <w:t>включая помещения общего доступа,</w:t>
      </w:r>
      <w:r w:rsidRPr="00217E43">
        <w:rPr>
          <w:rFonts w:eastAsia="Arial" w:cs="Times New Roman"/>
          <w:szCs w:val="28"/>
        </w:rPr>
        <w:t xml:space="preserve"> </w:t>
      </w:r>
      <w:r w:rsidRPr="00217E43">
        <w:rPr>
          <w:rFonts w:eastAsia="Times New Roman" w:cs="Times New Roman"/>
          <w:szCs w:val="28"/>
        </w:rPr>
        <w:t>предназначенные для работы с клиентами;</w:t>
      </w:r>
    </w:p>
    <w:p w14:paraId="7D2B781D" w14:textId="77777777" w:rsidR="00EB617C" w:rsidRPr="00217E43" w:rsidRDefault="00EB617C" w:rsidP="00EB617C">
      <w:pPr>
        <w:spacing w:line="1" w:lineRule="exact"/>
        <w:rPr>
          <w:rFonts w:cs="Times New Roman"/>
          <w:szCs w:val="28"/>
        </w:rPr>
      </w:pPr>
    </w:p>
    <w:p w14:paraId="07ABF011" w14:textId="77777777" w:rsidR="00EB617C" w:rsidRPr="00217E43" w:rsidRDefault="00EB617C" w:rsidP="00EB252E">
      <w:pPr>
        <w:pStyle w:val="a4"/>
        <w:numPr>
          <w:ilvl w:val="0"/>
          <w:numId w:val="25"/>
        </w:numPr>
        <w:tabs>
          <w:tab w:val="left" w:pos="1420"/>
        </w:tabs>
        <w:rPr>
          <w:rFonts w:eastAsia="Arial" w:cs="Times New Roman"/>
          <w:szCs w:val="28"/>
        </w:rPr>
      </w:pPr>
      <w:r w:rsidRPr="00217E43">
        <w:rPr>
          <w:rFonts w:eastAsia="Times New Roman" w:cs="Times New Roman"/>
          <w:szCs w:val="28"/>
        </w:rPr>
        <w:t>серверное помещение, расположенное в Институте.</w:t>
      </w:r>
    </w:p>
    <w:p w14:paraId="6A2575A5" w14:textId="6D0C9A5A" w:rsidR="00EB617C" w:rsidRPr="00217E43" w:rsidRDefault="00EB617C" w:rsidP="00EB617C">
      <w:pPr>
        <w:spacing w:line="20" w:lineRule="exact"/>
        <w:rPr>
          <w:rFonts w:eastAsiaTheme="minorEastAsia" w:cs="Times New Roman"/>
          <w:szCs w:val="28"/>
        </w:rPr>
      </w:pPr>
      <w:r w:rsidRPr="00217E43">
        <w:rPr>
          <w:rFonts w:eastAsiaTheme="minorEastAsia" w:cs="Times New Roman"/>
          <w:noProof/>
          <w:szCs w:val="28"/>
        </w:rPr>
        <w:drawing>
          <wp:anchor distT="0" distB="0" distL="114300" distR="114300" simplePos="0" relativeHeight="251658240" behindDoc="1" locked="0" layoutInCell="0" allowOverlap="1" wp14:anchorId="774A7331" wp14:editId="59AA15A1">
            <wp:simplePos x="0" y="0"/>
            <wp:positionH relativeFrom="column">
              <wp:posOffset>4734560</wp:posOffset>
            </wp:positionH>
            <wp:positionV relativeFrom="paragraph">
              <wp:posOffset>-33020</wp:posOffset>
            </wp:positionV>
            <wp:extent cx="56515" cy="2286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15" cy="22860"/>
                    </a:xfrm>
                    <a:prstGeom prst="rect">
                      <a:avLst/>
                    </a:prstGeom>
                    <a:noFill/>
                  </pic:spPr>
                </pic:pic>
              </a:graphicData>
            </a:graphic>
            <wp14:sizeRelH relativeFrom="page">
              <wp14:pctWidth>0</wp14:pctWidth>
            </wp14:sizeRelH>
            <wp14:sizeRelV relativeFrom="page">
              <wp14:pctHeight>0</wp14:pctHeight>
            </wp14:sizeRelV>
          </wp:anchor>
        </w:drawing>
      </w:r>
    </w:p>
    <w:p w14:paraId="3A1F20FF"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Рабочие станции пользователей, расположенные в помещениях общего доступа, находятся под постоянным визуальным наблюдением работников Института, в связи с этим доступ посторонних лиц к рабочим стациям ограничен.</w:t>
      </w:r>
    </w:p>
    <w:p w14:paraId="5741993F" w14:textId="77777777" w:rsidR="00EB617C" w:rsidRPr="00217E43" w:rsidRDefault="00EB617C" w:rsidP="00EB617C">
      <w:pPr>
        <w:spacing w:line="13" w:lineRule="exact"/>
        <w:rPr>
          <w:rFonts w:cs="Times New Roman"/>
          <w:szCs w:val="28"/>
        </w:rPr>
      </w:pPr>
    </w:p>
    <w:p w14:paraId="0AA0F216" w14:textId="77777777" w:rsidR="00EB617C" w:rsidRPr="00217E43" w:rsidRDefault="00EB617C" w:rsidP="00EB252E">
      <w:pPr>
        <w:numPr>
          <w:ilvl w:val="0"/>
          <w:numId w:val="16"/>
        </w:numPr>
        <w:tabs>
          <w:tab w:val="left" w:pos="996"/>
        </w:tabs>
        <w:spacing w:line="235" w:lineRule="auto"/>
        <w:ind w:firstLine="716"/>
        <w:jc w:val="both"/>
        <w:rPr>
          <w:rFonts w:eastAsia="Times New Roman" w:cs="Times New Roman"/>
          <w:szCs w:val="28"/>
        </w:rPr>
      </w:pPr>
      <w:r w:rsidRPr="00217E43">
        <w:rPr>
          <w:rFonts w:eastAsia="Times New Roman" w:cs="Times New Roman"/>
          <w:szCs w:val="28"/>
        </w:rPr>
        <w:t>точки зрения наличия возможности постоянного или разового доступа в контролируемую зону, в которой размещены технические средства ИСПДн, все нарушители могут быть отнесены к следующим двум категориям:</w:t>
      </w:r>
    </w:p>
    <w:p w14:paraId="5B73F48E" w14:textId="77777777" w:rsidR="00EB617C" w:rsidRPr="00217E43" w:rsidRDefault="00EB617C" w:rsidP="00EB617C">
      <w:pPr>
        <w:spacing w:line="15" w:lineRule="exact"/>
        <w:rPr>
          <w:rFonts w:eastAsia="Times New Roman" w:cs="Times New Roman"/>
          <w:szCs w:val="28"/>
        </w:rPr>
      </w:pPr>
    </w:p>
    <w:p w14:paraId="0A79DF21" w14:textId="72E69FD2" w:rsidR="00EB617C" w:rsidRPr="00217E43" w:rsidRDefault="00EB617C" w:rsidP="00EB252E">
      <w:pPr>
        <w:pStyle w:val="a4"/>
        <w:numPr>
          <w:ilvl w:val="0"/>
          <w:numId w:val="26"/>
        </w:numPr>
        <w:spacing w:line="235" w:lineRule="auto"/>
        <w:jc w:val="both"/>
        <w:rPr>
          <w:rFonts w:eastAsia="Times New Roman" w:cs="Times New Roman"/>
          <w:szCs w:val="28"/>
        </w:rPr>
      </w:pPr>
      <w:r w:rsidRPr="00217E43">
        <w:rPr>
          <w:rFonts w:eastAsia="Times New Roman" w:cs="Times New Roman"/>
          <w:szCs w:val="28"/>
        </w:rPr>
        <w:t>категория</w:t>
      </w:r>
      <w:r w:rsidRPr="00217E43">
        <w:rPr>
          <w:rFonts w:eastAsia="Arial" w:cs="Times New Roman"/>
          <w:szCs w:val="28"/>
        </w:rPr>
        <w:t xml:space="preserve"> </w:t>
      </w:r>
      <w:r w:rsidRPr="00217E43">
        <w:rPr>
          <w:rFonts w:eastAsia="Times New Roman" w:cs="Times New Roman"/>
          <w:szCs w:val="28"/>
        </w:rPr>
        <w:t>I:</w:t>
      </w:r>
      <w:r w:rsidRPr="00217E43">
        <w:rPr>
          <w:rFonts w:eastAsia="Arial" w:cs="Times New Roman"/>
          <w:szCs w:val="28"/>
        </w:rPr>
        <w:t xml:space="preserve"> </w:t>
      </w:r>
      <w:r w:rsidRPr="00217E43">
        <w:rPr>
          <w:rFonts w:eastAsia="Times New Roman" w:cs="Times New Roman"/>
          <w:szCs w:val="28"/>
        </w:rPr>
        <w:t>внешние нарушители</w:t>
      </w:r>
      <w:r w:rsidRPr="00217E43">
        <w:rPr>
          <w:rFonts w:eastAsia="Arial" w:cs="Times New Roman"/>
          <w:szCs w:val="28"/>
        </w:rPr>
        <w:t xml:space="preserve"> </w:t>
      </w:r>
      <w:r w:rsidRPr="00217E43">
        <w:rPr>
          <w:rFonts w:eastAsia="Times New Roman" w:cs="Times New Roman"/>
          <w:szCs w:val="28"/>
        </w:rPr>
        <w:t>-</w:t>
      </w:r>
      <w:r w:rsidRPr="00217E43">
        <w:rPr>
          <w:rFonts w:eastAsia="Arial" w:cs="Times New Roman"/>
          <w:szCs w:val="28"/>
        </w:rPr>
        <w:t xml:space="preserve"> </w:t>
      </w:r>
      <w:r w:rsidRPr="00217E43">
        <w:rPr>
          <w:rFonts w:eastAsia="Times New Roman" w:cs="Times New Roman"/>
          <w:szCs w:val="28"/>
        </w:rPr>
        <w:t>физические лица,</w:t>
      </w:r>
      <w:r w:rsidRPr="00217E43">
        <w:rPr>
          <w:rFonts w:eastAsia="Arial" w:cs="Times New Roman"/>
          <w:szCs w:val="28"/>
        </w:rPr>
        <w:t xml:space="preserve"> </w:t>
      </w:r>
      <w:r w:rsidRPr="00217E43">
        <w:rPr>
          <w:rFonts w:eastAsia="Times New Roman" w:cs="Times New Roman"/>
          <w:szCs w:val="28"/>
        </w:rPr>
        <w:t>не имеющие</w:t>
      </w:r>
      <w:r w:rsidRPr="00217E43">
        <w:rPr>
          <w:rFonts w:eastAsia="Arial" w:cs="Times New Roman"/>
          <w:szCs w:val="28"/>
        </w:rPr>
        <w:t xml:space="preserve"> </w:t>
      </w:r>
      <w:r w:rsidRPr="00217E43">
        <w:rPr>
          <w:rFonts w:eastAsia="Times New Roman" w:cs="Times New Roman"/>
          <w:szCs w:val="28"/>
        </w:rPr>
        <w:t xml:space="preserve">права пребывания на территории контролируемой зоны, в пределах которой размещаются технические средства ИСПДн Института, а </w:t>
      </w:r>
      <w:r w:rsidRPr="00217E43">
        <w:rPr>
          <w:rFonts w:eastAsia="Times New Roman" w:cs="Times New Roman"/>
          <w:szCs w:val="28"/>
        </w:rPr>
        <w:lastRenderedPageBreak/>
        <w:t>также права легального физического доступа к техническим средствам ИСПДн;</w:t>
      </w:r>
    </w:p>
    <w:p w14:paraId="0071ABEA" w14:textId="77777777" w:rsidR="00EB617C" w:rsidRPr="00217E43" w:rsidRDefault="00EB617C" w:rsidP="00EB617C">
      <w:pPr>
        <w:spacing w:line="15" w:lineRule="exact"/>
        <w:rPr>
          <w:rFonts w:eastAsia="Times New Roman" w:cs="Times New Roman"/>
          <w:szCs w:val="28"/>
        </w:rPr>
      </w:pPr>
    </w:p>
    <w:p w14:paraId="5CE6A802" w14:textId="2F3BCDED" w:rsidR="00EB617C" w:rsidRPr="00217E43" w:rsidRDefault="00EB617C" w:rsidP="00EB252E">
      <w:pPr>
        <w:pStyle w:val="a4"/>
        <w:numPr>
          <w:ilvl w:val="0"/>
          <w:numId w:val="26"/>
        </w:numPr>
        <w:spacing w:line="235" w:lineRule="auto"/>
        <w:jc w:val="both"/>
        <w:rPr>
          <w:rFonts w:eastAsiaTheme="minorEastAsia" w:cs="Times New Roman"/>
          <w:szCs w:val="28"/>
        </w:rPr>
      </w:pPr>
      <w:r w:rsidRPr="00217E43">
        <w:rPr>
          <w:rFonts w:eastAsia="Times New Roman" w:cs="Times New Roman"/>
          <w:szCs w:val="28"/>
        </w:rPr>
        <w:t>категория</w:t>
      </w:r>
      <w:r w:rsidRPr="00217E43">
        <w:rPr>
          <w:rFonts w:eastAsia="Arial" w:cs="Times New Roman"/>
          <w:szCs w:val="28"/>
        </w:rPr>
        <w:t xml:space="preserve"> </w:t>
      </w:r>
      <w:r w:rsidRPr="00217E43">
        <w:rPr>
          <w:rFonts w:eastAsia="Times New Roman" w:cs="Times New Roman"/>
          <w:szCs w:val="28"/>
        </w:rPr>
        <w:t>II:</w:t>
      </w:r>
      <w:r w:rsidRPr="00217E43">
        <w:rPr>
          <w:rFonts w:eastAsia="Arial" w:cs="Times New Roman"/>
          <w:szCs w:val="28"/>
        </w:rPr>
        <w:t xml:space="preserve"> </w:t>
      </w:r>
      <w:r w:rsidRPr="00217E43">
        <w:rPr>
          <w:rFonts w:eastAsia="Times New Roman" w:cs="Times New Roman"/>
          <w:szCs w:val="28"/>
        </w:rPr>
        <w:t>внутренние нарушители</w:t>
      </w:r>
      <w:r w:rsidRPr="00217E43">
        <w:rPr>
          <w:rFonts w:eastAsia="Arial" w:cs="Times New Roman"/>
          <w:szCs w:val="28"/>
        </w:rPr>
        <w:t xml:space="preserve"> </w:t>
      </w:r>
      <w:r w:rsidRPr="00217E43">
        <w:rPr>
          <w:rFonts w:eastAsia="Times New Roman" w:cs="Times New Roman"/>
          <w:szCs w:val="28"/>
        </w:rPr>
        <w:t>-</w:t>
      </w:r>
      <w:r w:rsidRPr="00217E43">
        <w:rPr>
          <w:rFonts w:eastAsia="Arial" w:cs="Times New Roman"/>
          <w:szCs w:val="28"/>
        </w:rPr>
        <w:t xml:space="preserve"> </w:t>
      </w:r>
      <w:r w:rsidRPr="00217E43">
        <w:rPr>
          <w:rFonts w:eastAsia="Times New Roman" w:cs="Times New Roman"/>
          <w:szCs w:val="28"/>
        </w:rPr>
        <w:t>физические лица,</w:t>
      </w:r>
      <w:r w:rsidRPr="00217E43">
        <w:rPr>
          <w:rFonts w:eastAsia="Arial" w:cs="Times New Roman"/>
          <w:szCs w:val="28"/>
        </w:rPr>
        <w:t xml:space="preserve"> </w:t>
      </w:r>
      <w:r w:rsidRPr="00217E43">
        <w:rPr>
          <w:rFonts w:eastAsia="Times New Roman" w:cs="Times New Roman"/>
          <w:szCs w:val="28"/>
        </w:rPr>
        <w:t>имеющие</w:t>
      </w:r>
      <w:r w:rsidRPr="00217E43">
        <w:rPr>
          <w:rFonts w:eastAsia="Arial" w:cs="Times New Roman"/>
          <w:szCs w:val="28"/>
        </w:rPr>
        <w:t xml:space="preserve"> </w:t>
      </w:r>
      <w:r w:rsidRPr="00217E43">
        <w:rPr>
          <w:rFonts w:eastAsia="Times New Roman" w:cs="Times New Roman"/>
          <w:szCs w:val="28"/>
        </w:rPr>
        <w:t>право пребывания на территории контролируемой зоны, в пределах которой размещаются технические средства ИСПДн Института.</w:t>
      </w:r>
      <w:bookmarkStart w:id="16" w:name="page17"/>
      <w:bookmarkEnd w:id="16"/>
    </w:p>
    <w:p w14:paraId="7CD8A571" w14:textId="1AF45761" w:rsidR="006D410D" w:rsidRPr="00217E43" w:rsidRDefault="00EB617C" w:rsidP="005D053B">
      <w:pPr>
        <w:spacing w:line="244" w:lineRule="auto"/>
        <w:ind w:firstLine="708"/>
        <w:jc w:val="both"/>
        <w:rPr>
          <w:rFonts w:cs="Times New Roman"/>
          <w:szCs w:val="28"/>
        </w:rPr>
      </w:pPr>
      <w:r w:rsidRPr="00217E43">
        <w:rPr>
          <w:rFonts w:eastAsia="Times New Roman" w:cs="Times New Roman"/>
          <w:szCs w:val="28"/>
        </w:rPr>
        <w:t>Под внешним нарушителем информационной безопасности рассматривается нарушитель, не имеющий непосредственного доступа к техническим средствам и ресурсам системы, находящимся в пределах контролируемой зоны.</w:t>
      </w:r>
    </w:p>
    <w:p w14:paraId="15BA178D" w14:textId="5D8CC6BC" w:rsidR="005D053B" w:rsidRPr="00217E43" w:rsidRDefault="005D053B" w:rsidP="005D053B">
      <w:pPr>
        <w:pStyle w:val="1"/>
        <w:rPr>
          <w:rFonts w:cs="Times New Roman"/>
          <w:bCs/>
          <w:szCs w:val="28"/>
        </w:rPr>
      </w:pPr>
      <w:bookmarkStart w:id="17" w:name="_Toc43585896"/>
      <w:r w:rsidRPr="00217E43">
        <w:rPr>
          <w:rFonts w:cs="Times New Roman"/>
          <w:bCs/>
          <w:szCs w:val="28"/>
        </w:rPr>
        <w:t>2. Модель угроз безопасности ИСПДН</w:t>
      </w:r>
      <w:bookmarkEnd w:id="17"/>
    </w:p>
    <w:p w14:paraId="1F262CEE" w14:textId="77777777" w:rsidR="005D053B" w:rsidRPr="00217E43" w:rsidRDefault="005D053B" w:rsidP="005D053B">
      <w:pPr>
        <w:rPr>
          <w:rFonts w:cs="Times New Roman"/>
          <w:bCs/>
          <w:szCs w:val="28"/>
        </w:rPr>
      </w:pPr>
      <w:r w:rsidRPr="00217E43">
        <w:rPr>
          <w:rFonts w:cs="Times New Roman"/>
          <w:bCs/>
          <w:szCs w:val="28"/>
        </w:rPr>
        <w:t>Порядок определения актуальных угроз безопасности персональных данных в информационных системах персональных данных</w:t>
      </w:r>
    </w:p>
    <w:p w14:paraId="16965C7D" w14:textId="77777777" w:rsidR="005D053B" w:rsidRPr="00217E43" w:rsidRDefault="005D053B" w:rsidP="005D053B">
      <w:pPr>
        <w:rPr>
          <w:rFonts w:cs="Times New Roman"/>
          <w:bCs/>
          <w:szCs w:val="28"/>
        </w:rPr>
      </w:pPr>
      <w:r w:rsidRPr="00217E43">
        <w:rPr>
          <w:rFonts w:cs="Times New Roman"/>
          <w:bCs/>
          <w:szCs w:val="28"/>
        </w:rPr>
        <w:t xml:space="preserve">Актуальной считается угроза, которая может быть реализована в ИСПДн и представляет опасность для ПДн. Подход к составлению перечня актуальных угроз состоит в следующем. </w:t>
      </w:r>
    </w:p>
    <w:p w14:paraId="2166D977" w14:textId="77777777" w:rsidR="005D053B" w:rsidRPr="00217E43" w:rsidRDefault="005D053B" w:rsidP="005D053B">
      <w:pPr>
        <w:ind w:firstLine="708"/>
        <w:rPr>
          <w:rFonts w:cs="Times New Roman"/>
          <w:bCs/>
          <w:szCs w:val="28"/>
        </w:rPr>
      </w:pPr>
      <w:r w:rsidRPr="00217E43">
        <w:rPr>
          <w:rFonts w:cs="Times New Roman"/>
          <w:bCs/>
          <w:szCs w:val="28"/>
        </w:rPr>
        <w:t xml:space="preserve">Для оценки возможности реализации угрозы применяются два показателя: уровень исходной защищенности ИСПДн и частота (вероятность) реализации рассматриваемой угрозы. </w:t>
      </w:r>
    </w:p>
    <w:p w14:paraId="01B16A99" w14:textId="77777777" w:rsidR="005D053B" w:rsidRPr="00217E43" w:rsidRDefault="005D053B" w:rsidP="005D053B">
      <w:pPr>
        <w:ind w:firstLine="708"/>
        <w:rPr>
          <w:rFonts w:cs="Times New Roman"/>
          <w:bCs/>
          <w:szCs w:val="28"/>
        </w:rPr>
      </w:pPr>
      <w:r w:rsidRPr="00217E43">
        <w:rPr>
          <w:rFonts w:cs="Times New Roman"/>
          <w:bCs/>
          <w:szCs w:val="28"/>
        </w:rPr>
        <w:t>Под уровнем исходной защищенности ИСПДн понимается обобщенный показатель, зависящий от технических и эксплуатационных характеристик ИСПДн</w:t>
      </w:r>
    </w:p>
    <w:p w14:paraId="0E53242F" w14:textId="77777777" w:rsidR="005D053B" w:rsidRPr="00217E43" w:rsidRDefault="005D053B" w:rsidP="005D053B">
      <w:pPr>
        <w:rPr>
          <w:rFonts w:cs="Times New Roman"/>
          <w:bCs/>
          <w:szCs w:val="28"/>
        </w:rPr>
      </w:pPr>
      <w:r w:rsidRPr="00217E43">
        <w:rPr>
          <w:rFonts w:cs="Times New Roman"/>
          <w:bCs/>
          <w:szCs w:val="28"/>
        </w:rPr>
        <w:t xml:space="preserve">Исходная степень защищенности определяется следующим образом. </w:t>
      </w:r>
    </w:p>
    <w:p w14:paraId="269FE62F" w14:textId="77777777" w:rsidR="005D053B" w:rsidRPr="00217E43" w:rsidRDefault="005D053B" w:rsidP="005D053B">
      <w:pPr>
        <w:rPr>
          <w:rFonts w:cs="Times New Roman"/>
          <w:bCs/>
          <w:szCs w:val="28"/>
        </w:rPr>
      </w:pPr>
      <w:r w:rsidRPr="00217E43">
        <w:rPr>
          <w:rFonts w:cs="Times New Roman"/>
          <w:bCs/>
          <w:szCs w:val="28"/>
        </w:rPr>
        <w:t xml:space="preserve">1. ИСПДн имеет </w:t>
      </w:r>
      <w:r w:rsidRPr="00217E43">
        <w:rPr>
          <w:rFonts w:cs="Times New Roman"/>
          <w:bCs/>
          <w:i/>
          <w:szCs w:val="28"/>
        </w:rPr>
        <w:t>высокий</w:t>
      </w:r>
      <w:r w:rsidRPr="00217E43">
        <w:rPr>
          <w:rFonts w:cs="Times New Roman"/>
          <w:bCs/>
          <w:szCs w:val="28"/>
        </w:rPr>
        <w:t xml:space="preserve"> уровень исходной защищенности, если не менее 70% характеристик ИСПДн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 </w:t>
      </w:r>
    </w:p>
    <w:p w14:paraId="5F4E7203" w14:textId="77777777" w:rsidR="005D053B" w:rsidRPr="00217E43" w:rsidRDefault="005D053B" w:rsidP="005D053B">
      <w:pPr>
        <w:rPr>
          <w:rFonts w:cs="Times New Roman"/>
          <w:bCs/>
          <w:szCs w:val="28"/>
        </w:rPr>
      </w:pPr>
      <w:r w:rsidRPr="00217E43">
        <w:rPr>
          <w:rFonts w:cs="Times New Roman"/>
          <w:bCs/>
          <w:szCs w:val="28"/>
        </w:rPr>
        <w:t xml:space="preserve">2. ИСПДн имеет </w:t>
      </w:r>
      <w:r w:rsidRPr="00217E43">
        <w:rPr>
          <w:rFonts w:cs="Times New Roman"/>
          <w:bCs/>
          <w:i/>
          <w:szCs w:val="28"/>
        </w:rPr>
        <w:t>средний</w:t>
      </w:r>
      <w:r w:rsidRPr="00217E43">
        <w:rPr>
          <w:rFonts w:cs="Times New Roman"/>
          <w:bCs/>
          <w:szCs w:val="28"/>
        </w:rPr>
        <w:t xml:space="preserve"> уровень исходной защищенности, если не выполняются условия по пункту 1 и не менее 70% характеристик ИСПДн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 </w:t>
      </w:r>
    </w:p>
    <w:p w14:paraId="5F78CE3B" w14:textId="77777777" w:rsidR="005D053B" w:rsidRPr="00217E43" w:rsidRDefault="005D053B" w:rsidP="005D053B">
      <w:pPr>
        <w:rPr>
          <w:rFonts w:cs="Times New Roman"/>
          <w:bCs/>
          <w:szCs w:val="28"/>
        </w:rPr>
      </w:pPr>
      <w:r w:rsidRPr="00217E43">
        <w:rPr>
          <w:rFonts w:cs="Times New Roman"/>
          <w:bCs/>
          <w:szCs w:val="28"/>
        </w:rPr>
        <w:t xml:space="preserve">3. ИСПДн имеет </w:t>
      </w:r>
      <w:r w:rsidRPr="00217E43">
        <w:rPr>
          <w:rFonts w:cs="Times New Roman"/>
          <w:bCs/>
          <w:i/>
          <w:szCs w:val="28"/>
        </w:rPr>
        <w:t>низкую</w:t>
      </w:r>
      <w:r w:rsidRPr="00217E43">
        <w:rPr>
          <w:rFonts w:cs="Times New Roman"/>
          <w:bCs/>
          <w:szCs w:val="28"/>
        </w:rPr>
        <w:t xml:space="preserve"> степень исходной защищенности, если не выполняются условия по пунктам 1 и 2. </w:t>
      </w:r>
    </w:p>
    <w:p w14:paraId="388C91EA" w14:textId="77777777" w:rsidR="005D053B" w:rsidRPr="00217E43" w:rsidRDefault="005D053B" w:rsidP="005D053B">
      <w:pPr>
        <w:rPr>
          <w:rFonts w:cs="Times New Roman"/>
          <w:bCs/>
          <w:szCs w:val="28"/>
        </w:rPr>
      </w:pPr>
      <w:r w:rsidRPr="00217E43">
        <w:rPr>
          <w:rFonts w:cs="Times New Roman"/>
          <w:bCs/>
          <w:szCs w:val="28"/>
        </w:rPr>
        <w:t xml:space="preserve">При составлении перечня актуальных угроз безопасности ПДн каждой степени исходной защищенности ставится в соответствие числовой коэффициент Y1 , а именно: </w:t>
      </w:r>
    </w:p>
    <w:p w14:paraId="03C687BE" w14:textId="77777777" w:rsidR="005D053B" w:rsidRPr="00217E43" w:rsidRDefault="005D053B" w:rsidP="005D053B">
      <w:pPr>
        <w:rPr>
          <w:rFonts w:cs="Times New Roman"/>
          <w:bCs/>
          <w:szCs w:val="28"/>
        </w:rPr>
      </w:pPr>
      <w:r w:rsidRPr="00217E43">
        <w:rPr>
          <w:rFonts w:cs="Times New Roman"/>
          <w:bCs/>
          <w:szCs w:val="28"/>
        </w:rPr>
        <w:t xml:space="preserve">0 – для высокой степени исходной защищенности; </w:t>
      </w:r>
    </w:p>
    <w:p w14:paraId="72522D4E" w14:textId="77777777" w:rsidR="005D053B" w:rsidRPr="00217E43" w:rsidRDefault="005D053B" w:rsidP="005D053B">
      <w:pPr>
        <w:rPr>
          <w:rFonts w:cs="Times New Roman"/>
          <w:bCs/>
          <w:szCs w:val="28"/>
        </w:rPr>
      </w:pPr>
      <w:r w:rsidRPr="00217E43">
        <w:rPr>
          <w:rFonts w:cs="Times New Roman"/>
          <w:bCs/>
          <w:szCs w:val="28"/>
        </w:rPr>
        <w:t xml:space="preserve">5 – для средней степени исходной защищенности; </w:t>
      </w:r>
    </w:p>
    <w:p w14:paraId="55A10CC2" w14:textId="77777777" w:rsidR="005D053B" w:rsidRPr="00217E43" w:rsidRDefault="005D053B" w:rsidP="005D053B">
      <w:pPr>
        <w:rPr>
          <w:rFonts w:cs="Times New Roman"/>
          <w:bCs/>
          <w:szCs w:val="28"/>
        </w:rPr>
      </w:pPr>
      <w:r w:rsidRPr="00217E43">
        <w:rPr>
          <w:rFonts w:cs="Times New Roman"/>
          <w:bCs/>
          <w:szCs w:val="28"/>
        </w:rPr>
        <w:t xml:space="preserve">10 – для низкой степени исходной защищенности. </w:t>
      </w:r>
    </w:p>
    <w:p w14:paraId="1E735F65" w14:textId="77777777" w:rsidR="005D053B" w:rsidRPr="00217E43" w:rsidRDefault="005D053B" w:rsidP="005D053B">
      <w:pPr>
        <w:ind w:firstLine="708"/>
        <w:rPr>
          <w:rFonts w:cs="Times New Roman"/>
          <w:bCs/>
          <w:szCs w:val="28"/>
        </w:rPr>
      </w:pPr>
      <w:r w:rsidRPr="00217E43">
        <w:rPr>
          <w:rFonts w:cs="Times New Roman"/>
          <w:bCs/>
          <w:szCs w:val="28"/>
        </w:rPr>
        <w:t xml:space="preserve">Под частотой (вероятностью) реализации угрозы понимается определяемый экспертным путем показателя, характеризующий, насколько </w:t>
      </w:r>
      <w:r w:rsidRPr="00217E43">
        <w:rPr>
          <w:rFonts w:cs="Times New Roman"/>
          <w:bCs/>
          <w:szCs w:val="28"/>
        </w:rPr>
        <w:lastRenderedPageBreak/>
        <w:t xml:space="preserve">вероятным является реализация конкретной угрозы безопасности ПДн для данной ИСПДн в складывающихся условиях обстановки. Вводятся четыре вербальных градации этого показателя: </w:t>
      </w:r>
    </w:p>
    <w:p w14:paraId="4B1F7544" w14:textId="77777777" w:rsidR="005D053B" w:rsidRPr="00217E43" w:rsidRDefault="005D053B" w:rsidP="005D053B">
      <w:pPr>
        <w:ind w:firstLine="708"/>
        <w:rPr>
          <w:rFonts w:cs="Times New Roman"/>
          <w:bCs/>
          <w:szCs w:val="28"/>
        </w:rPr>
      </w:pPr>
      <w:r w:rsidRPr="00217E43">
        <w:rPr>
          <w:rFonts w:cs="Times New Roman"/>
          <w:bCs/>
          <w:i/>
          <w:szCs w:val="28"/>
        </w:rPr>
        <w:t>маловероятно</w:t>
      </w:r>
      <w:r w:rsidRPr="00217E43">
        <w:rPr>
          <w:rFonts w:cs="Times New Roman"/>
          <w:bCs/>
          <w:szCs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 </w:t>
      </w:r>
    </w:p>
    <w:p w14:paraId="10E287CD" w14:textId="77777777" w:rsidR="005D053B" w:rsidRPr="00217E43" w:rsidRDefault="005D053B" w:rsidP="005D053B">
      <w:pPr>
        <w:ind w:firstLine="708"/>
        <w:rPr>
          <w:rFonts w:cs="Times New Roman"/>
          <w:bCs/>
          <w:szCs w:val="28"/>
        </w:rPr>
      </w:pPr>
      <w:r w:rsidRPr="00217E43">
        <w:rPr>
          <w:rFonts w:cs="Times New Roman"/>
          <w:bCs/>
          <w:i/>
          <w:szCs w:val="28"/>
        </w:rPr>
        <w:t>низкая вероятность</w:t>
      </w:r>
      <w:r w:rsidRPr="00217E43">
        <w:rPr>
          <w:rFonts w:cs="Times New Roman"/>
          <w:bCs/>
          <w:szCs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 </w:t>
      </w:r>
    </w:p>
    <w:p w14:paraId="5D806BA2" w14:textId="77777777" w:rsidR="005D053B" w:rsidRPr="00217E43" w:rsidRDefault="005D053B" w:rsidP="005D053B">
      <w:pPr>
        <w:ind w:firstLine="708"/>
        <w:rPr>
          <w:rFonts w:cs="Times New Roman"/>
          <w:bCs/>
          <w:szCs w:val="28"/>
        </w:rPr>
      </w:pPr>
      <w:r w:rsidRPr="00217E43">
        <w:rPr>
          <w:rFonts w:cs="Times New Roman"/>
          <w:bCs/>
          <w:i/>
          <w:szCs w:val="28"/>
        </w:rPr>
        <w:t>средняя вероятность</w:t>
      </w:r>
      <w:r w:rsidRPr="00217E43">
        <w:rPr>
          <w:rFonts w:cs="Times New Roman"/>
          <w:bCs/>
          <w:szCs w:val="28"/>
        </w:rPr>
        <w:t xml:space="preserve"> - объективные предпосылки для реализации угрозы существуют, но принятые меры обеспечения безопасности ПДн недостаточны; </w:t>
      </w:r>
    </w:p>
    <w:p w14:paraId="22AE0D7B" w14:textId="77777777" w:rsidR="005D053B" w:rsidRPr="00217E43" w:rsidRDefault="005D053B" w:rsidP="005D053B">
      <w:pPr>
        <w:ind w:firstLine="708"/>
        <w:rPr>
          <w:rFonts w:cs="Times New Roman"/>
          <w:bCs/>
          <w:szCs w:val="28"/>
        </w:rPr>
      </w:pPr>
      <w:r w:rsidRPr="00217E43">
        <w:rPr>
          <w:rFonts w:cs="Times New Roman"/>
          <w:bCs/>
          <w:i/>
          <w:szCs w:val="28"/>
        </w:rPr>
        <w:t>высокая вероятность</w:t>
      </w:r>
      <w:r w:rsidRPr="00217E43">
        <w:rPr>
          <w:rFonts w:cs="Times New Roman"/>
          <w:bCs/>
          <w:szCs w:val="28"/>
        </w:rPr>
        <w:t xml:space="preserve"> - объективные предпосылки для реализации угрозы существуют и меры по обеспечению безопасности ПДн не приняты. </w:t>
      </w:r>
    </w:p>
    <w:p w14:paraId="0A47E32E" w14:textId="77777777" w:rsidR="005D053B" w:rsidRPr="00217E43" w:rsidRDefault="005D053B" w:rsidP="005D053B">
      <w:pPr>
        <w:rPr>
          <w:rFonts w:cs="Times New Roman"/>
          <w:bCs/>
          <w:szCs w:val="28"/>
        </w:rPr>
      </w:pPr>
      <w:r w:rsidRPr="00217E43">
        <w:rPr>
          <w:rFonts w:cs="Times New Roman"/>
          <w:bCs/>
          <w:szCs w:val="28"/>
        </w:rPr>
        <w:t xml:space="preserve">При составлении перечня актуальных угроз безопасности ПДн каждой градации вероятности возникновения угрозы ставится в соответствие числовой коэффициент Y2 , а именно: </w:t>
      </w:r>
    </w:p>
    <w:p w14:paraId="02E317BC" w14:textId="77777777" w:rsidR="005D053B" w:rsidRPr="00217E43" w:rsidRDefault="005D053B" w:rsidP="005D053B">
      <w:pPr>
        <w:rPr>
          <w:rFonts w:cs="Times New Roman"/>
          <w:bCs/>
          <w:szCs w:val="28"/>
        </w:rPr>
      </w:pPr>
      <w:r w:rsidRPr="00217E43">
        <w:rPr>
          <w:rFonts w:cs="Times New Roman"/>
          <w:bCs/>
          <w:szCs w:val="28"/>
        </w:rPr>
        <w:t xml:space="preserve">0 – для маловероятной угрозы; </w:t>
      </w:r>
    </w:p>
    <w:p w14:paraId="5D12275D" w14:textId="77777777" w:rsidR="005D053B" w:rsidRPr="00217E43" w:rsidRDefault="005D053B" w:rsidP="005D053B">
      <w:pPr>
        <w:rPr>
          <w:rFonts w:cs="Times New Roman"/>
          <w:bCs/>
          <w:szCs w:val="28"/>
        </w:rPr>
      </w:pPr>
      <w:r w:rsidRPr="00217E43">
        <w:rPr>
          <w:rFonts w:cs="Times New Roman"/>
          <w:bCs/>
          <w:szCs w:val="28"/>
        </w:rPr>
        <w:t xml:space="preserve">2 – для низкой вероятности угрозы; </w:t>
      </w:r>
    </w:p>
    <w:p w14:paraId="1C7D111A" w14:textId="77777777" w:rsidR="005D053B" w:rsidRPr="00217E43" w:rsidRDefault="005D053B" w:rsidP="005D053B">
      <w:pPr>
        <w:rPr>
          <w:rFonts w:cs="Times New Roman"/>
          <w:bCs/>
          <w:szCs w:val="28"/>
        </w:rPr>
      </w:pPr>
      <w:r w:rsidRPr="00217E43">
        <w:rPr>
          <w:rFonts w:cs="Times New Roman"/>
          <w:bCs/>
          <w:szCs w:val="28"/>
        </w:rPr>
        <w:t xml:space="preserve">5 – для средней вероятности угрозы; </w:t>
      </w:r>
    </w:p>
    <w:p w14:paraId="0505D5A9" w14:textId="77777777" w:rsidR="005D053B" w:rsidRPr="00217E43" w:rsidRDefault="005D053B" w:rsidP="005D053B">
      <w:pPr>
        <w:rPr>
          <w:rFonts w:cs="Times New Roman"/>
          <w:bCs/>
          <w:szCs w:val="28"/>
        </w:rPr>
      </w:pPr>
      <w:r w:rsidRPr="00217E43">
        <w:rPr>
          <w:rFonts w:cs="Times New Roman"/>
          <w:bCs/>
          <w:szCs w:val="28"/>
        </w:rPr>
        <w:t xml:space="preserve">10 – для высокой вероятности угрозы. </w:t>
      </w:r>
    </w:p>
    <w:p w14:paraId="4BE2653F" w14:textId="77777777" w:rsidR="005D053B" w:rsidRPr="00217E43" w:rsidRDefault="005D053B" w:rsidP="005D053B">
      <w:pPr>
        <w:rPr>
          <w:rFonts w:cs="Times New Roman"/>
          <w:bCs/>
          <w:szCs w:val="28"/>
        </w:rPr>
      </w:pPr>
      <w:r w:rsidRPr="00217E43">
        <w:rPr>
          <w:rFonts w:cs="Times New Roman"/>
          <w:bCs/>
          <w:szCs w:val="28"/>
        </w:rPr>
        <w:t xml:space="preserve">С учетом изложенного коэффициент реализуемости угрозы Y будет определяться соотношением </w:t>
      </w:r>
    </w:p>
    <w:p w14:paraId="47530C36" w14:textId="77777777" w:rsidR="005D053B" w:rsidRPr="00217E43" w:rsidRDefault="005D053B" w:rsidP="005D053B">
      <w:pPr>
        <w:jc w:val="center"/>
        <w:rPr>
          <w:rFonts w:cs="Times New Roman"/>
          <w:bCs/>
          <w:i/>
          <w:szCs w:val="28"/>
        </w:rPr>
      </w:pPr>
      <w:r w:rsidRPr="00217E43">
        <w:rPr>
          <w:rFonts w:cs="Times New Roman"/>
          <w:bCs/>
          <w:i/>
          <w:szCs w:val="28"/>
        </w:rPr>
        <w:t xml:space="preserve">Y </w:t>
      </w:r>
      <w:r w:rsidRPr="00217E43">
        <w:rPr>
          <w:rFonts w:cs="Times New Roman"/>
          <w:bCs/>
          <w:i/>
          <w:szCs w:val="28"/>
        </w:rPr>
        <w:sym w:font="Symbol" w:char="F03D"/>
      </w:r>
      <w:r w:rsidRPr="00217E43">
        <w:rPr>
          <w:rFonts w:cs="Times New Roman"/>
          <w:bCs/>
          <w:i/>
          <w:szCs w:val="28"/>
        </w:rPr>
        <w:t xml:space="preserve"> (Y1 </w:t>
      </w:r>
      <w:r w:rsidRPr="00217E43">
        <w:rPr>
          <w:rFonts w:cs="Times New Roman"/>
          <w:bCs/>
          <w:i/>
          <w:szCs w:val="28"/>
        </w:rPr>
        <w:sym w:font="Symbol" w:char="F02B"/>
      </w:r>
      <w:r w:rsidRPr="00217E43">
        <w:rPr>
          <w:rFonts w:cs="Times New Roman"/>
          <w:bCs/>
          <w:i/>
          <w:szCs w:val="28"/>
        </w:rPr>
        <w:t>Y2</w:t>
      </w:r>
      <w:proofErr w:type="gramStart"/>
      <w:r w:rsidRPr="00217E43">
        <w:rPr>
          <w:rFonts w:cs="Times New Roman"/>
          <w:bCs/>
          <w:i/>
          <w:szCs w:val="28"/>
        </w:rPr>
        <w:t xml:space="preserve"> )</w:t>
      </w:r>
      <w:proofErr w:type="gramEnd"/>
      <w:r w:rsidRPr="00217E43">
        <w:rPr>
          <w:rFonts w:cs="Times New Roman"/>
          <w:bCs/>
          <w:i/>
          <w:szCs w:val="28"/>
        </w:rPr>
        <w:t>/ 20</w:t>
      </w:r>
    </w:p>
    <w:p w14:paraId="580843CA" w14:textId="77777777" w:rsidR="005D053B" w:rsidRPr="00217E43" w:rsidRDefault="005D053B" w:rsidP="005D053B">
      <w:pPr>
        <w:ind w:firstLine="708"/>
        <w:rPr>
          <w:rFonts w:cs="Times New Roman"/>
          <w:bCs/>
          <w:szCs w:val="28"/>
        </w:rPr>
      </w:pPr>
      <w:r w:rsidRPr="00217E43">
        <w:rPr>
          <w:rFonts w:cs="Times New Roman"/>
          <w:bCs/>
          <w:szCs w:val="28"/>
        </w:rPr>
        <w:t xml:space="preserve">По значению коэффициента реализуемости угрозы Y формируется вербальная интерпретация реализуемости угрозы следующим образом: </w:t>
      </w:r>
    </w:p>
    <w:p w14:paraId="501D83DC"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 </w:t>
      </w:r>
      <w:r w:rsidRPr="00217E43">
        <w:rPr>
          <w:rFonts w:cs="Times New Roman"/>
          <w:bCs/>
          <w:i/>
          <w:szCs w:val="28"/>
        </w:rPr>
        <w:sym w:font="Symbol" w:char="F0A3"/>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0,3</w:t>
      </w:r>
      <w:r w:rsidRPr="00217E43">
        <w:rPr>
          <w:rFonts w:cs="Times New Roman"/>
          <w:bCs/>
          <w:szCs w:val="28"/>
        </w:rPr>
        <w:t xml:space="preserve"> , то возможность реализации угрозы признается низкой; </w:t>
      </w:r>
    </w:p>
    <w:p w14:paraId="175862D8"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0,3 </w:t>
      </w:r>
      <w:r w:rsidRPr="00217E43">
        <w:rPr>
          <w:rFonts w:cs="Times New Roman"/>
          <w:bCs/>
          <w:i/>
          <w:szCs w:val="28"/>
        </w:rPr>
        <w:sym w:font="Symbol" w:char="F03C"/>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0,6</w:t>
      </w:r>
      <w:r w:rsidRPr="00217E43">
        <w:rPr>
          <w:rFonts w:cs="Times New Roman"/>
          <w:bCs/>
          <w:szCs w:val="28"/>
        </w:rPr>
        <w:t xml:space="preserve"> , то возможность реализации угрозы признается средней; </w:t>
      </w:r>
    </w:p>
    <w:p w14:paraId="34D4BCBB"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0,6 </w:t>
      </w:r>
      <w:r w:rsidRPr="00217E43">
        <w:rPr>
          <w:rFonts w:cs="Times New Roman"/>
          <w:bCs/>
          <w:i/>
          <w:szCs w:val="28"/>
        </w:rPr>
        <w:sym w:font="Symbol" w:char="F03C"/>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0,8</w:t>
      </w:r>
      <w:r w:rsidRPr="00217E43">
        <w:rPr>
          <w:rFonts w:cs="Times New Roman"/>
          <w:bCs/>
          <w:szCs w:val="28"/>
        </w:rPr>
        <w:t xml:space="preserve"> , то возможность реализации угрозы признается высокой; </w:t>
      </w:r>
    </w:p>
    <w:p w14:paraId="6059179E"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Y </w:t>
      </w:r>
      <w:r w:rsidRPr="00217E43">
        <w:rPr>
          <w:rFonts w:cs="Times New Roman"/>
          <w:bCs/>
          <w:i/>
          <w:szCs w:val="28"/>
        </w:rPr>
        <w:sym w:font="Symbol" w:char="F03E"/>
      </w:r>
      <w:r w:rsidRPr="00217E43">
        <w:rPr>
          <w:rFonts w:cs="Times New Roman"/>
          <w:bCs/>
          <w:i/>
          <w:szCs w:val="28"/>
        </w:rPr>
        <w:t xml:space="preserve"> 0,8</w:t>
      </w:r>
      <w:r w:rsidRPr="00217E43">
        <w:rPr>
          <w:rFonts w:cs="Times New Roman"/>
          <w:bCs/>
          <w:szCs w:val="28"/>
        </w:rPr>
        <w:t xml:space="preserve"> , то возможность реализации угрозы признается очень высокой. </w:t>
      </w:r>
    </w:p>
    <w:p w14:paraId="54EBDF64" w14:textId="77777777" w:rsidR="005D053B" w:rsidRPr="00217E43" w:rsidRDefault="005D053B" w:rsidP="005D053B">
      <w:pPr>
        <w:rPr>
          <w:rFonts w:cs="Times New Roman"/>
          <w:bCs/>
          <w:szCs w:val="28"/>
        </w:rPr>
      </w:pPr>
      <w:r w:rsidRPr="00217E43">
        <w:rPr>
          <w:rFonts w:cs="Times New Roman"/>
          <w:bCs/>
          <w:szCs w:val="28"/>
        </w:rPr>
        <w:t xml:space="preserve">Далее оценивается опасность каждой угрозы. При оценке опасности на основе опроса экспертов (специалистов в области защиты информации) определяется вербальный показатель опасности для рассматриваемой ИСПДн. </w:t>
      </w:r>
    </w:p>
    <w:p w14:paraId="77E5D4BE" w14:textId="77777777" w:rsidR="005D053B" w:rsidRPr="00217E43" w:rsidRDefault="005D053B" w:rsidP="005D053B">
      <w:pPr>
        <w:ind w:firstLine="708"/>
        <w:rPr>
          <w:rFonts w:cs="Times New Roman"/>
          <w:bCs/>
          <w:szCs w:val="28"/>
        </w:rPr>
      </w:pPr>
      <w:r w:rsidRPr="00217E43">
        <w:rPr>
          <w:rFonts w:cs="Times New Roman"/>
          <w:bCs/>
          <w:szCs w:val="28"/>
        </w:rPr>
        <w:t xml:space="preserve">Этот показатель имеет три значения: </w:t>
      </w:r>
    </w:p>
    <w:p w14:paraId="471F7FEC"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t xml:space="preserve">низкая опасность – если реализация угрозы может привести к незначительным негативным последствиям для субъектов персональных данных; </w:t>
      </w:r>
    </w:p>
    <w:p w14:paraId="1E7B672A"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t>средняя опасность – если реализация угрозы может привести к негативным последствиям для субъектов персональных данных;</w:t>
      </w:r>
    </w:p>
    <w:p w14:paraId="7F317558"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lastRenderedPageBreak/>
        <w:t xml:space="preserve">высокая опасность – если реализация угрозы может привести к значительным негативным последствиям для субъектов персональных данных. </w:t>
      </w:r>
    </w:p>
    <w:p w14:paraId="276FAEED" w14:textId="77777777" w:rsidR="005D053B" w:rsidRPr="00217E43" w:rsidRDefault="005D053B" w:rsidP="005D053B">
      <w:pPr>
        <w:rPr>
          <w:rFonts w:cs="Times New Roman"/>
          <w:bCs/>
          <w:szCs w:val="28"/>
        </w:rPr>
      </w:pPr>
      <w:r w:rsidRPr="00217E43">
        <w:rPr>
          <w:rFonts w:cs="Times New Roman"/>
          <w:bCs/>
          <w:szCs w:val="28"/>
        </w:rPr>
        <w:t>Затем осуществляется выбор из общего (предварительного) перечня угроз безопасности тех, которые относятся к актуальным для данной ИСПДн.</w:t>
      </w:r>
    </w:p>
    <w:p w14:paraId="513D5791" w14:textId="7CB0F675" w:rsidR="005D053B" w:rsidRPr="00217E43" w:rsidRDefault="005D053B" w:rsidP="00217E43">
      <w:pPr>
        <w:pStyle w:val="1"/>
        <w:rPr>
          <w:rFonts w:cs="Times New Roman"/>
          <w:szCs w:val="28"/>
        </w:rPr>
      </w:pPr>
      <w:bookmarkStart w:id="18" w:name="_Toc43585897"/>
      <w:r w:rsidRPr="00217E43">
        <w:rPr>
          <w:rFonts w:cs="Times New Roman"/>
          <w:szCs w:val="28"/>
        </w:rPr>
        <w:t>3. ИСПДн «Active Directory».</w:t>
      </w:r>
      <w:bookmarkEnd w:id="18"/>
    </w:p>
    <w:p w14:paraId="39553895" w14:textId="36230D72" w:rsidR="005D053B" w:rsidRPr="00217E43" w:rsidRDefault="005D053B" w:rsidP="009017A4">
      <w:r w:rsidRPr="00217E43">
        <w:t>3.1 Общее описание</w:t>
      </w:r>
    </w:p>
    <w:p w14:paraId="15687CFB" w14:textId="77777777" w:rsidR="005D053B" w:rsidRPr="00217E43" w:rsidRDefault="005D053B" w:rsidP="005D053B">
      <w:pPr>
        <w:ind w:left="715"/>
        <w:rPr>
          <w:rFonts w:cs="Times New Roman"/>
          <w:szCs w:val="28"/>
        </w:rPr>
      </w:pPr>
      <w:r w:rsidRPr="00217E43">
        <w:rPr>
          <w:rFonts w:cs="Times New Roman"/>
          <w:szCs w:val="28"/>
        </w:rPr>
        <w:t xml:space="preserve">Назначение системы: автоматизация настроек пользовательской среды. </w:t>
      </w:r>
    </w:p>
    <w:p w14:paraId="648F5C48" w14:textId="77777777" w:rsidR="005D053B" w:rsidRPr="00217E43" w:rsidRDefault="005D053B" w:rsidP="005D053B">
      <w:pPr>
        <w:ind w:left="715"/>
        <w:rPr>
          <w:rFonts w:cs="Times New Roman"/>
          <w:szCs w:val="28"/>
        </w:rPr>
      </w:pPr>
      <w:r w:rsidRPr="00217E43">
        <w:rPr>
          <w:rFonts w:cs="Times New Roman"/>
          <w:szCs w:val="28"/>
        </w:rPr>
        <w:t xml:space="preserve">Статус системы: в промышленной эксплуатации. </w:t>
      </w:r>
    </w:p>
    <w:p w14:paraId="6AD431B6" w14:textId="77777777" w:rsidR="005D053B" w:rsidRPr="00217E43" w:rsidRDefault="005D053B" w:rsidP="005D053B">
      <w:pPr>
        <w:ind w:left="715"/>
        <w:rPr>
          <w:rFonts w:cs="Times New Roman"/>
          <w:szCs w:val="28"/>
        </w:rPr>
      </w:pPr>
      <w:r w:rsidRPr="00217E43">
        <w:rPr>
          <w:rFonts w:cs="Times New Roman"/>
          <w:szCs w:val="28"/>
        </w:rPr>
        <w:t xml:space="preserve">Пользователи: доступ в систему работников Института не осуществляется. </w:t>
      </w:r>
    </w:p>
    <w:p w14:paraId="6984011C" w14:textId="496E52CB" w:rsidR="005D053B" w:rsidRPr="00217E43" w:rsidRDefault="005D053B" w:rsidP="005D053B">
      <w:pPr>
        <w:pStyle w:val="5"/>
        <w:rPr>
          <w:rFonts w:ascii="Times New Roman" w:hAnsi="Times New Roman" w:cs="Times New Roman"/>
          <w:color w:val="auto"/>
          <w:szCs w:val="28"/>
        </w:rPr>
      </w:pPr>
      <w:r w:rsidRPr="00217E43">
        <w:rPr>
          <w:rFonts w:ascii="Times New Roman" w:hAnsi="Times New Roman" w:cs="Times New Roman"/>
          <w:color w:val="auto"/>
          <w:szCs w:val="28"/>
        </w:rPr>
        <w:t xml:space="preserve">Обрабатываемые в системе персональные данные </w:t>
      </w:r>
    </w:p>
    <w:tbl>
      <w:tblPr>
        <w:tblStyle w:val="TableGrid"/>
        <w:tblW w:w="7336" w:type="dxa"/>
        <w:jc w:val="center"/>
        <w:tblInd w:w="0" w:type="dxa"/>
        <w:tblCellMar>
          <w:top w:w="42" w:type="dxa"/>
          <w:left w:w="100" w:type="dxa"/>
          <w:right w:w="115" w:type="dxa"/>
        </w:tblCellMar>
        <w:tblLook w:val="04A0" w:firstRow="1" w:lastRow="0" w:firstColumn="1" w:lastColumn="0" w:noHBand="0" w:noVBand="1"/>
      </w:tblPr>
      <w:tblGrid>
        <w:gridCol w:w="2453"/>
        <w:gridCol w:w="4883"/>
      </w:tblGrid>
      <w:tr w:rsidR="00217E43" w:rsidRPr="00217E43" w14:paraId="457C8DA7" w14:textId="77777777" w:rsidTr="005D053B">
        <w:trPr>
          <w:trHeight w:val="347"/>
          <w:jc w:val="center"/>
        </w:trPr>
        <w:tc>
          <w:tcPr>
            <w:tcW w:w="245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082B81E4"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Категория субъектов ПДн </w:t>
            </w:r>
          </w:p>
        </w:tc>
        <w:tc>
          <w:tcPr>
            <w:tcW w:w="488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0822BED4"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Перечень персональных данных </w:t>
            </w:r>
          </w:p>
        </w:tc>
      </w:tr>
      <w:tr w:rsidR="00217E43" w:rsidRPr="00217E43" w14:paraId="631890FA" w14:textId="77777777" w:rsidTr="005D053B">
        <w:trPr>
          <w:trHeight w:val="974"/>
          <w:jc w:val="center"/>
        </w:trPr>
        <w:tc>
          <w:tcPr>
            <w:tcW w:w="0" w:type="auto"/>
            <w:vMerge/>
            <w:tcBorders>
              <w:top w:val="nil"/>
              <w:left w:val="single" w:sz="4" w:space="0" w:color="000000"/>
              <w:bottom w:val="single" w:sz="4" w:space="0" w:color="000000"/>
              <w:right w:val="single" w:sz="4" w:space="0" w:color="000000"/>
            </w:tcBorders>
          </w:tcPr>
          <w:p w14:paraId="565325B8" w14:textId="77777777" w:rsidR="005D053B" w:rsidRPr="00217E43" w:rsidRDefault="005D053B" w:rsidP="00217E43">
            <w:pPr>
              <w:spacing w:after="160" w:line="259" w:lineRule="auto"/>
              <w:rPr>
                <w:rFonts w:cs="Times New Roman"/>
                <w:szCs w:val="28"/>
              </w:rPr>
            </w:pPr>
          </w:p>
        </w:tc>
        <w:tc>
          <w:tcPr>
            <w:tcW w:w="0" w:type="auto"/>
            <w:vMerge/>
            <w:tcBorders>
              <w:top w:val="nil"/>
              <w:left w:val="single" w:sz="4" w:space="0" w:color="000000"/>
              <w:bottom w:val="single" w:sz="4" w:space="0" w:color="000000"/>
              <w:right w:val="single" w:sz="4" w:space="0" w:color="000000"/>
            </w:tcBorders>
          </w:tcPr>
          <w:p w14:paraId="4EDAECD1" w14:textId="77777777" w:rsidR="005D053B" w:rsidRPr="00217E43" w:rsidRDefault="005D053B" w:rsidP="00217E43">
            <w:pPr>
              <w:spacing w:after="160" w:line="259" w:lineRule="auto"/>
              <w:rPr>
                <w:rFonts w:cs="Times New Roman"/>
                <w:szCs w:val="28"/>
              </w:rPr>
            </w:pPr>
          </w:p>
        </w:tc>
      </w:tr>
      <w:tr w:rsidR="00217E43" w:rsidRPr="00217E43" w14:paraId="78D14381" w14:textId="77777777" w:rsidTr="005D053B">
        <w:trPr>
          <w:trHeight w:val="1039"/>
          <w:jc w:val="center"/>
        </w:trPr>
        <w:tc>
          <w:tcPr>
            <w:tcW w:w="2453" w:type="dxa"/>
            <w:tcBorders>
              <w:top w:val="single" w:sz="4" w:space="0" w:color="000000"/>
              <w:left w:val="single" w:sz="4" w:space="0" w:color="000000"/>
              <w:bottom w:val="single" w:sz="4" w:space="0" w:color="000000"/>
              <w:right w:val="single" w:sz="4" w:space="0" w:color="000000"/>
            </w:tcBorders>
          </w:tcPr>
          <w:p w14:paraId="407EA41B"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Работники Института </w:t>
            </w:r>
          </w:p>
        </w:tc>
        <w:tc>
          <w:tcPr>
            <w:tcW w:w="4883" w:type="dxa"/>
            <w:tcBorders>
              <w:top w:val="single" w:sz="4" w:space="0" w:color="000000"/>
              <w:left w:val="single" w:sz="4" w:space="0" w:color="000000"/>
              <w:bottom w:val="single" w:sz="4" w:space="0" w:color="000000"/>
              <w:right w:val="single" w:sz="4" w:space="0" w:color="000000"/>
            </w:tcBorders>
          </w:tcPr>
          <w:p w14:paraId="556A7F1E" w14:textId="77777777"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ФИО, </w:t>
            </w:r>
          </w:p>
          <w:p w14:paraId="719B7D88" w14:textId="77777777"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подразделение, </w:t>
            </w:r>
          </w:p>
          <w:p w14:paraId="752BD03A" w14:textId="25988CA0"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адрес электронной почты. </w:t>
            </w:r>
          </w:p>
        </w:tc>
      </w:tr>
    </w:tbl>
    <w:p w14:paraId="678D5FB2" w14:textId="521482A9" w:rsidR="00217E43" w:rsidRDefault="00217E43" w:rsidP="00217E43">
      <w:pPr>
        <w:jc w:val="center"/>
        <w:rPr>
          <w:rFonts w:cs="Times New Roman"/>
          <w:szCs w:val="28"/>
        </w:rPr>
      </w:pPr>
      <w:bookmarkStart w:id="19" w:name="_Toc43578190"/>
      <w:r w:rsidRPr="00217E43">
        <w:rPr>
          <w:rFonts w:cs="Times New Roman"/>
          <w:szCs w:val="28"/>
        </w:rPr>
        <w:t>Количество записей около 5000.</w:t>
      </w:r>
      <w:bookmarkEnd w:id="19"/>
    </w:p>
    <w:p w14:paraId="0F179F08" w14:textId="4843AE95" w:rsidR="005D053B" w:rsidRPr="00217E43" w:rsidRDefault="005D053B" w:rsidP="009017A4">
      <w:r w:rsidRPr="00217E43">
        <w:t>3.2 Описание технологии функционирования и архитектуры системы</w:t>
      </w:r>
    </w:p>
    <w:p w14:paraId="183CB06E" w14:textId="77777777" w:rsidR="005D053B" w:rsidRPr="00217E43" w:rsidRDefault="005D053B" w:rsidP="00217E43">
      <w:pPr>
        <w:spacing w:after="132"/>
        <w:ind w:right="3259"/>
        <w:rPr>
          <w:rFonts w:cs="Times New Roman"/>
          <w:szCs w:val="28"/>
        </w:rPr>
      </w:pPr>
      <w:r w:rsidRPr="00217E43">
        <w:rPr>
          <w:rFonts w:cs="Times New Roman"/>
          <w:szCs w:val="28"/>
        </w:rPr>
        <w:t xml:space="preserve">Сопровождение: администрирование ОС и ППО – Управление информатизации. Структура ИСПДн:  </w:t>
      </w:r>
    </w:p>
    <w:p w14:paraId="6B491A1D" w14:textId="77777777" w:rsidR="005D053B" w:rsidRPr="00217E43" w:rsidRDefault="005D053B" w:rsidP="00217E43">
      <w:pPr>
        <w:rPr>
          <w:rFonts w:cs="Times New Roman"/>
          <w:szCs w:val="28"/>
        </w:rPr>
      </w:pPr>
      <w:r w:rsidRPr="00217E43">
        <w:rPr>
          <w:rFonts w:cs="Times New Roman"/>
          <w:szCs w:val="28"/>
        </w:rPr>
        <w:t xml:space="preserve">ИС состоит из следующих компонентов: контроллеров домена. </w:t>
      </w:r>
    </w:p>
    <w:p w14:paraId="6E7BC68A" w14:textId="77777777" w:rsidR="005D053B" w:rsidRPr="00217E43" w:rsidRDefault="005D053B" w:rsidP="00217E43">
      <w:pPr>
        <w:ind w:right="3305"/>
        <w:rPr>
          <w:rFonts w:cs="Times New Roman"/>
          <w:szCs w:val="28"/>
        </w:rPr>
      </w:pPr>
      <w:r w:rsidRPr="00217E43">
        <w:rPr>
          <w:rFonts w:cs="Times New Roman"/>
          <w:szCs w:val="28"/>
        </w:rPr>
        <w:t xml:space="preserve">Контроллеры домена находятся на каждой территориальной площадке Института. Сводная информация по компонентам системы представлена в таблице ниже: </w:t>
      </w:r>
    </w:p>
    <w:tbl>
      <w:tblPr>
        <w:tblStyle w:val="TableGrid"/>
        <w:tblW w:w="8294" w:type="dxa"/>
        <w:tblInd w:w="1" w:type="dxa"/>
        <w:tblCellMar>
          <w:top w:w="10" w:type="dxa"/>
          <w:left w:w="107" w:type="dxa"/>
          <w:right w:w="39" w:type="dxa"/>
        </w:tblCellMar>
        <w:tblLook w:val="04A0" w:firstRow="1" w:lastRow="0" w:firstColumn="1" w:lastColumn="0" w:noHBand="0" w:noVBand="1"/>
      </w:tblPr>
      <w:tblGrid>
        <w:gridCol w:w="2640"/>
        <w:gridCol w:w="1727"/>
        <w:gridCol w:w="1400"/>
        <w:gridCol w:w="2527"/>
      </w:tblGrid>
      <w:tr w:rsidR="00217E43" w:rsidRPr="00217E43" w14:paraId="5D517654" w14:textId="77777777" w:rsidTr="00217E43">
        <w:trPr>
          <w:trHeight w:val="330"/>
        </w:trPr>
        <w:tc>
          <w:tcPr>
            <w:tcW w:w="26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D7C8DA7" w14:textId="77777777" w:rsidR="00217E43" w:rsidRPr="00217E43" w:rsidRDefault="00217E43" w:rsidP="00217E43">
            <w:pPr>
              <w:spacing w:line="259" w:lineRule="auto"/>
              <w:rPr>
                <w:rFonts w:cs="Times New Roman"/>
                <w:szCs w:val="28"/>
              </w:rPr>
            </w:pPr>
            <w:r w:rsidRPr="00217E43">
              <w:rPr>
                <w:rFonts w:cs="Times New Roman"/>
                <w:szCs w:val="28"/>
              </w:rPr>
              <w:t xml:space="preserve">Компонент ИСПДн </w:t>
            </w:r>
          </w:p>
        </w:tc>
        <w:tc>
          <w:tcPr>
            <w:tcW w:w="3127" w:type="dxa"/>
            <w:gridSpan w:val="2"/>
            <w:tcBorders>
              <w:top w:val="single" w:sz="4" w:space="0" w:color="000000"/>
              <w:left w:val="single" w:sz="4" w:space="0" w:color="000000"/>
              <w:bottom w:val="single" w:sz="4" w:space="0" w:color="000000"/>
              <w:right w:val="nil"/>
            </w:tcBorders>
            <w:shd w:val="clear" w:color="auto" w:fill="D9D9D9"/>
          </w:tcPr>
          <w:p w14:paraId="4E52FA56" w14:textId="77777777" w:rsidR="00217E43" w:rsidRPr="00217E43" w:rsidRDefault="00217E43" w:rsidP="00217E43">
            <w:pPr>
              <w:spacing w:line="259" w:lineRule="auto"/>
              <w:rPr>
                <w:rFonts w:cs="Times New Roman"/>
                <w:szCs w:val="28"/>
              </w:rPr>
            </w:pPr>
            <w:r w:rsidRPr="00217E43">
              <w:rPr>
                <w:rFonts w:cs="Times New Roman"/>
                <w:szCs w:val="28"/>
              </w:rPr>
              <w:t xml:space="preserve">Установленное ПО </w:t>
            </w:r>
          </w:p>
        </w:tc>
        <w:tc>
          <w:tcPr>
            <w:tcW w:w="2527" w:type="dxa"/>
            <w:tcBorders>
              <w:top w:val="single" w:sz="4" w:space="0" w:color="000000"/>
              <w:left w:val="nil"/>
              <w:bottom w:val="single" w:sz="4" w:space="0" w:color="000000"/>
              <w:right w:val="single" w:sz="4" w:space="0" w:color="000000"/>
            </w:tcBorders>
            <w:shd w:val="clear" w:color="auto" w:fill="D9D9D9"/>
          </w:tcPr>
          <w:p w14:paraId="605A97B2" w14:textId="77777777" w:rsidR="00217E43" w:rsidRPr="00217E43" w:rsidRDefault="00217E43" w:rsidP="00217E43">
            <w:pPr>
              <w:spacing w:after="160" w:line="259" w:lineRule="auto"/>
              <w:rPr>
                <w:rFonts w:cs="Times New Roman"/>
                <w:szCs w:val="28"/>
              </w:rPr>
            </w:pPr>
          </w:p>
        </w:tc>
      </w:tr>
      <w:tr w:rsidR="00217E43" w:rsidRPr="00217E43" w14:paraId="6B21E527" w14:textId="77777777" w:rsidTr="00217E43">
        <w:trPr>
          <w:trHeight w:val="330"/>
        </w:trPr>
        <w:tc>
          <w:tcPr>
            <w:tcW w:w="0" w:type="auto"/>
            <w:vMerge/>
            <w:tcBorders>
              <w:top w:val="nil"/>
              <w:left w:val="single" w:sz="4" w:space="0" w:color="000000"/>
              <w:bottom w:val="single" w:sz="4" w:space="0" w:color="000000"/>
              <w:right w:val="single" w:sz="4" w:space="0" w:color="000000"/>
            </w:tcBorders>
          </w:tcPr>
          <w:p w14:paraId="19355148" w14:textId="77777777" w:rsidR="00217E43" w:rsidRPr="00217E43" w:rsidRDefault="00217E43" w:rsidP="00217E43">
            <w:pPr>
              <w:spacing w:after="160" w:line="259" w:lineRule="auto"/>
              <w:rPr>
                <w:rFonts w:cs="Times New Roman"/>
                <w:szCs w:val="28"/>
              </w:rPr>
            </w:pPr>
          </w:p>
        </w:tc>
        <w:tc>
          <w:tcPr>
            <w:tcW w:w="1727" w:type="dxa"/>
            <w:tcBorders>
              <w:top w:val="single" w:sz="4" w:space="0" w:color="000000"/>
              <w:left w:val="single" w:sz="4" w:space="0" w:color="000000"/>
              <w:bottom w:val="single" w:sz="4" w:space="0" w:color="000000"/>
              <w:right w:val="single" w:sz="4" w:space="0" w:color="000000"/>
            </w:tcBorders>
            <w:shd w:val="clear" w:color="auto" w:fill="D9D9D9"/>
          </w:tcPr>
          <w:p w14:paraId="2D7BE5B0" w14:textId="77777777" w:rsidR="00217E43" w:rsidRPr="00217E43" w:rsidRDefault="00217E43" w:rsidP="00217E43">
            <w:pPr>
              <w:spacing w:line="259" w:lineRule="auto"/>
              <w:rPr>
                <w:rFonts w:cs="Times New Roman"/>
                <w:szCs w:val="28"/>
              </w:rPr>
            </w:pPr>
            <w:r w:rsidRPr="00217E43">
              <w:rPr>
                <w:rFonts w:cs="Times New Roman"/>
                <w:szCs w:val="28"/>
              </w:rPr>
              <w:t xml:space="preserve">ОС </w:t>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14:paraId="05276310"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СУБД </w:t>
            </w:r>
          </w:p>
        </w:tc>
        <w:tc>
          <w:tcPr>
            <w:tcW w:w="2527" w:type="dxa"/>
            <w:tcBorders>
              <w:top w:val="single" w:sz="4" w:space="0" w:color="000000"/>
              <w:left w:val="single" w:sz="4" w:space="0" w:color="000000"/>
              <w:bottom w:val="single" w:sz="4" w:space="0" w:color="000000"/>
              <w:right w:val="single" w:sz="4" w:space="0" w:color="000000"/>
            </w:tcBorders>
            <w:shd w:val="clear" w:color="auto" w:fill="D9D9D9"/>
          </w:tcPr>
          <w:p w14:paraId="53101349"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ППО </w:t>
            </w:r>
          </w:p>
        </w:tc>
      </w:tr>
      <w:tr w:rsidR="00217E43" w:rsidRPr="00217E43" w14:paraId="79FC7F42" w14:textId="77777777" w:rsidTr="00217E43">
        <w:trPr>
          <w:trHeight w:val="978"/>
        </w:trPr>
        <w:tc>
          <w:tcPr>
            <w:tcW w:w="2640" w:type="dxa"/>
            <w:tcBorders>
              <w:top w:val="single" w:sz="4" w:space="0" w:color="000000"/>
              <w:left w:val="single" w:sz="4" w:space="0" w:color="000000"/>
              <w:bottom w:val="single" w:sz="4" w:space="0" w:color="000000"/>
              <w:right w:val="single" w:sz="4" w:space="0" w:color="000000"/>
            </w:tcBorders>
          </w:tcPr>
          <w:p w14:paraId="0E6107E0" w14:textId="77777777" w:rsidR="00217E43" w:rsidRPr="00217E43" w:rsidRDefault="00217E43" w:rsidP="00217E43">
            <w:pPr>
              <w:spacing w:line="259" w:lineRule="auto"/>
              <w:rPr>
                <w:rFonts w:cs="Times New Roman"/>
                <w:szCs w:val="28"/>
              </w:rPr>
            </w:pPr>
            <w:r w:rsidRPr="00217E43">
              <w:rPr>
                <w:rFonts w:cs="Times New Roman"/>
                <w:szCs w:val="28"/>
              </w:rPr>
              <w:t xml:space="preserve">Контроллер домена </w:t>
            </w:r>
          </w:p>
        </w:tc>
        <w:tc>
          <w:tcPr>
            <w:tcW w:w="1727" w:type="dxa"/>
            <w:tcBorders>
              <w:top w:val="single" w:sz="4" w:space="0" w:color="000000"/>
              <w:left w:val="single" w:sz="4" w:space="0" w:color="000000"/>
              <w:bottom w:val="single" w:sz="4" w:space="0" w:color="000000"/>
              <w:right w:val="single" w:sz="4" w:space="0" w:color="000000"/>
            </w:tcBorders>
          </w:tcPr>
          <w:p w14:paraId="3B77D5D8" w14:textId="77777777" w:rsidR="00217E43" w:rsidRPr="00217E43" w:rsidRDefault="00217E43" w:rsidP="00217E43">
            <w:pPr>
              <w:spacing w:line="259" w:lineRule="auto"/>
              <w:rPr>
                <w:rFonts w:cs="Times New Roman"/>
                <w:szCs w:val="28"/>
              </w:rPr>
            </w:pPr>
            <w:r w:rsidRPr="00217E43">
              <w:rPr>
                <w:rFonts w:cs="Times New Roman"/>
                <w:szCs w:val="28"/>
              </w:rPr>
              <w:t xml:space="preserve">Windows </w:t>
            </w:r>
          </w:p>
          <w:p w14:paraId="7F53A584" w14:textId="77777777" w:rsidR="00217E43" w:rsidRPr="00217E43" w:rsidRDefault="00217E43" w:rsidP="00217E43">
            <w:pPr>
              <w:spacing w:line="259" w:lineRule="auto"/>
              <w:rPr>
                <w:rFonts w:cs="Times New Roman"/>
                <w:szCs w:val="28"/>
              </w:rPr>
            </w:pPr>
            <w:r w:rsidRPr="00217E43">
              <w:rPr>
                <w:rFonts w:cs="Times New Roman"/>
                <w:szCs w:val="28"/>
              </w:rPr>
              <w:t xml:space="preserve">Server  2012 Standart </w:t>
            </w:r>
          </w:p>
        </w:tc>
        <w:tc>
          <w:tcPr>
            <w:tcW w:w="1400" w:type="dxa"/>
            <w:tcBorders>
              <w:top w:val="single" w:sz="4" w:space="0" w:color="000000"/>
              <w:left w:val="single" w:sz="4" w:space="0" w:color="000000"/>
              <w:bottom w:val="single" w:sz="4" w:space="0" w:color="000000"/>
              <w:right w:val="single" w:sz="4" w:space="0" w:color="000000"/>
            </w:tcBorders>
          </w:tcPr>
          <w:p w14:paraId="4701C84A"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Microsoft </w:t>
            </w:r>
          </w:p>
          <w:p w14:paraId="2A6DAB28"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Active </w:t>
            </w:r>
          </w:p>
          <w:p w14:paraId="4C4BE310"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Directory </w:t>
            </w:r>
          </w:p>
        </w:tc>
        <w:tc>
          <w:tcPr>
            <w:tcW w:w="2527" w:type="dxa"/>
            <w:tcBorders>
              <w:top w:val="single" w:sz="4" w:space="0" w:color="000000"/>
              <w:left w:val="single" w:sz="4" w:space="0" w:color="000000"/>
              <w:bottom w:val="single" w:sz="4" w:space="0" w:color="000000"/>
              <w:right w:val="single" w:sz="4" w:space="0" w:color="000000"/>
            </w:tcBorders>
          </w:tcPr>
          <w:p w14:paraId="1652CC3C"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 </w:t>
            </w:r>
          </w:p>
        </w:tc>
      </w:tr>
    </w:tbl>
    <w:p w14:paraId="66AAF3CE" w14:textId="052A66C6" w:rsidR="005D053B" w:rsidRPr="00217E43" w:rsidRDefault="005D053B" w:rsidP="009017A4">
      <w:r w:rsidRPr="00217E43">
        <w:t>3.3</w:t>
      </w:r>
      <w:r w:rsidR="00217E43" w:rsidRPr="00217E43">
        <w:t xml:space="preserve"> </w:t>
      </w:r>
      <w:r w:rsidRPr="00217E43">
        <w:t>Описание механизмов и средств защиты</w:t>
      </w:r>
    </w:p>
    <w:p w14:paraId="16C19878" w14:textId="39D35238" w:rsidR="005D053B" w:rsidRPr="00217E43" w:rsidRDefault="005D053B" w:rsidP="00217E43">
      <w:pPr>
        <w:spacing w:after="77"/>
        <w:ind w:right="2360"/>
        <w:rPr>
          <w:rFonts w:cs="Times New Roman"/>
          <w:szCs w:val="28"/>
        </w:rPr>
      </w:pPr>
      <w:r w:rsidRPr="00217E43">
        <w:rPr>
          <w:rFonts w:cs="Times New Roman"/>
          <w:szCs w:val="28"/>
        </w:rPr>
        <w:t xml:space="preserve">Регистрация событий: осуществляется на уровне операционной системы серверов. Регистрируются такие события, как вход и выход пользователя.  </w:t>
      </w:r>
    </w:p>
    <w:p w14:paraId="1C02F90E" w14:textId="77777777" w:rsidR="005D053B" w:rsidRPr="00217E43" w:rsidRDefault="005D053B" w:rsidP="005D053B">
      <w:pPr>
        <w:spacing w:after="21" w:line="259" w:lineRule="auto"/>
        <w:ind w:left="703"/>
        <w:rPr>
          <w:rFonts w:cs="Times New Roman"/>
          <w:szCs w:val="28"/>
        </w:rPr>
      </w:pPr>
      <w:r w:rsidRPr="00217E43">
        <w:rPr>
          <w:rFonts w:cs="Times New Roman"/>
          <w:szCs w:val="28"/>
        </w:rPr>
        <w:t xml:space="preserve">Аутентификация: </w:t>
      </w:r>
    </w:p>
    <w:p w14:paraId="3919502C" w14:textId="77777777" w:rsidR="005D053B" w:rsidRPr="00217E43" w:rsidRDefault="005D053B" w:rsidP="00217E43">
      <w:pPr>
        <w:rPr>
          <w:rFonts w:cs="Times New Roman"/>
          <w:szCs w:val="28"/>
        </w:rPr>
      </w:pPr>
      <w:r w:rsidRPr="00217E43">
        <w:rPr>
          <w:rFonts w:cs="Times New Roman"/>
          <w:szCs w:val="28"/>
        </w:rPr>
        <w:t xml:space="preserve">Для аутентификации используется доменная пара логин\пароль.  </w:t>
      </w:r>
    </w:p>
    <w:p w14:paraId="1B2589C5" w14:textId="77777777" w:rsidR="005D053B" w:rsidRPr="00217E43" w:rsidRDefault="005D053B" w:rsidP="00217E43">
      <w:pPr>
        <w:spacing w:after="138"/>
        <w:rPr>
          <w:rFonts w:cs="Times New Roman"/>
          <w:szCs w:val="28"/>
        </w:rPr>
      </w:pPr>
      <w:r w:rsidRPr="00217E43">
        <w:rPr>
          <w:rFonts w:cs="Times New Roman"/>
          <w:szCs w:val="28"/>
        </w:rPr>
        <w:lastRenderedPageBreak/>
        <w:t xml:space="preserve">Средствами контроллера домена настроена и контролируется следующая парольная политика: </w:t>
      </w:r>
    </w:p>
    <w:p w14:paraId="0A22FF9F" w14:textId="77777777" w:rsidR="005D053B" w:rsidRPr="00217E43" w:rsidRDefault="005D053B" w:rsidP="005D053B">
      <w:pPr>
        <w:tabs>
          <w:tab w:val="center" w:pos="792"/>
          <w:tab w:val="center" w:pos="3902"/>
        </w:tabs>
        <w:spacing w:after="42"/>
        <w:rPr>
          <w:rFonts w:cs="Times New Roman"/>
          <w:szCs w:val="28"/>
        </w:rPr>
      </w:pPr>
      <w:r w:rsidRPr="00217E43">
        <w:rPr>
          <w:rFonts w:cs="Times New Roman"/>
          <w:szCs w:val="28"/>
        </w:rPr>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минимальная длина пароля – 6 символов; </w:t>
      </w:r>
    </w:p>
    <w:p w14:paraId="7BB51AF3" w14:textId="77777777" w:rsidR="005D053B" w:rsidRPr="00217E43" w:rsidRDefault="005D053B" w:rsidP="005D053B">
      <w:pPr>
        <w:tabs>
          <w:tab w:val="center" w:pos="792"/>
          <w:tab w:val="center" w:pos="4448"/>
        </w:tabs>
        <w:spacing w:after="42"/>
        <w:rPr>
          <w:rFonts w:cs="Times New Roman"/>
          <w:szCs w:val="28"/>
        </w:rPr>
      </w:pPr>
      <w:r w:rsidRPr="00217E43">
        <w:rPr>
          <w:rFonts w:cs="Times New Roman"/>
          <w:szCs w:val="28"/>
        </w:rPr>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пароль должен содержать как буквы, так и цифры; </w:t>
      </w:r>
    </w:p>
    <w:p w14:paraId="6DD7D236" w14:textId="77777777" w:rsidR="005D053B" w:rsidRPr="00217E43" w:rsidRDefault="005D053B" w:rsidP="005D053B">
      <w:pPr>
        <w:tabs>
          <w:tab w:val="center" w:pos="792"/>
          <w:tab w:val="center" w:pos="3532"/>
        </w:tabs>
        <w:spacing w:after="43"/>
        <w:rPr>
          <w:rFonts w:cs="Times New Roman"/>
          <w:szCs w:val="28"/>
        </w:rPr>
      </w:pPr>
      <w:r w:rsidRPr="00217E43">
        <w:rPr>
          <w:rFonts w:cs="Times New Roman"/>
          <w:szCs w:val="28"/>
        </w:rPr>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срок действия пароля неограничен; </w:t>
      </w:r>
    </w:p>
    <w:p w14:paraId="0BA85E3A" w14:textId="77777777" w:rsidR="005D053B" w:rsidRPr="00217E43" w:rsidRDefault="005D053B" w:rsidP="005D053B">
      <w:pPr>
        <w:spacing w:after="31"/>
        <w:ind w:left="715"/>
        <w:rPr>
          <w:rFonts w:cs="Times New Roman"/>
          <w:szCs w:val="28"/>
        </w:rPr>
      </w:pP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независимо от количества неуспешных попыток ввода пароля в систему, блокировка учетной записи не осуществляется. </w:t>
      </w:r>
    </w:p>
    <w:p w14:paraId="55338D3E" w14:textId="77777777" w:rsidR="005D053B" w:rsidRPr="00217E43" w:rsidRDefault="005D053B" w:rsidP="005D053B">
      <w:pPr>
        <w:spacing w:after="25" w:line="259" w:lineRule="auto"/>
        <w:ind w:left="600"/>
        <w:rPr>
          <w:rFonts w:cs="Times New Roman"/>
          <w:szCs w:val="28"/>
        </w:rPr>
      </w:pPr>
      <w:r w:rsidRPr="00217E43">
        <w:rPr>
          <w:rFonts w:cs="Times New Roman"/>
          <w:szCs w:val="28"/>
        </w:rPr>
        <w:t xml:space="preserve"> </w:t>
      </w:r>
    </w:p>
    <w:p w14:paraId="35BE69E0" w14:textId="77777777" w:rsidR="005D053B" w:rsidRPr="00217E43" w:rsidRDefault="005D053B" w:rsidP="005D053B">
      <w:pPr>
        <w:spacing w:after="21" w:line="259" w:lineRule="auto"/>
        <w:ind w:left="703"/>
        <w:rPr>
          <w:rFonts w:cs="Times New Roman"/>
          <w:szCs w:val="28"/>
        </w:rPr>
      </w:pPr>
      <w:r w:rsidRPr="00217E43">
        <w:rPr>
          <w:rFonts w:cs="Times New Roman"/>
          <w:szCs w:val="28"/>
        </w:rPr>
        <w:t xml:space="preserve">Антивирусная защита: </w:t>
      </w:r>
    </w:p>
    <w:p w14:paraId="64F094DC" w14:textId="77777777" w:rsidR="005D053B" w:rsidRPr="00217E43" w:rsidRDefault="005D053B" w:rsidP="005D053B">
      <w:pPr>
        <w:ind w:firstLine="708"/>
        <w:rPr>
          <w:rFonts w:cs="Times New Roman"/>
          <w:szCs w:val="28"/>
        </w:rPr>
      </w:pPr>
      <w:r w:rsidRPr="00217E43">
        <w:rPr>
          <w:rFonts w:cs="Times New Roman"/>
          <w:szCs w:val="28"/>
        </w:rPr>
        <w:t xml:space="preserve">В Институте на серверах установлено антивирусное ПО Касперский Endpoint Protection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  </w:t>
      </w:r>
    </w:p>
    <w:p w14:paraId="12450848" w14:textId="31B53267" w:rsidR="005D053B" w:rsidRPr="00217E43" w:rsidRDefault="005D053B" w:rsidP="00217E43">
      <w:pPr>
        <w:rPr>
          <w:rFonts w:cs="Times New Roman"/>
          <w:szCs w:val="28"/>
        </w:rPr>
      </w:pPr>
      <w:r w:rsidRPr="00217E43">
        <w:rPr>
          <w:rFonts w:cs="Times New Roman"/>
          <w:szCs w:val="28"/>
        </w:rPr>
        <w:t xml:space="preserve">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 </w:t>
      </w:r>
    </w:p>
    <w:p w14:paraId="7D5B7151" w14:textId="51186199" w:rsidR="005D053B" w:rsidRPr="00217E43" w:rsidRDefault="005D053B" w:rsidP="005D053B">
      <w:pPr>
        <w:rPr>
          <w:rFonts w:cs="Times New Roman"/>
          <w:szCs w:val="28"/>
        </w:rPr>
      </w:pPr>
    </w:p>
    <w:p w14:paraId="54F0EC2B" w14:textId="5B759596" w:rsidR="00217E43" w:rsidRPr="00217E43" w:rsidRDefault="00217E43" w:rsidP="00217E43">
      <w:pPr>
        <w:pStyle w:val="1"/>
        <w:rPr>
          <w:rFonts w:cs="Times New Roman"/>
          <w:bCs/>
          <w:szCs w:val="28"/>
        </w:rPr>
      </w:pPr>
      <w:bookmarkStart w:id="20" w:name="_Toc43585898"/>
      <w:r w:rsidRPr="00217E43">
        <w:rPr>
          <w:rFonts w:cs="Times New Roman"/>
          <w:bCs/>
          <w:szCs w:val="28"/>
        </w:rPr>
        <w:t>4. Модель угроз безопасности ПДн, обрабатываемых в ИСПДн «Active Directory»</w:t>
      </w:r>
      <w:bookmarkEnd w:id="20"/>
    </w:p>
    <w:p w14:paraId="39A10D3B" w14:textId="544FAC66" w:rsidR="00217E43" w:rsidRPr="00217E43" w:rsidRDefault="00217E43" w:rsidP="00217E43">
      <w:pPr>
        <w:pStyle w:val="2"/>
        <w:rPr>
          <w:rFonts w:cs="Times New Roman"/>
          <w:bCs/>
          <w:szCs w:val="28"/>
        </w:rPr>
      </w:pPr>
      <w:bookmarkStart w:id="21" w:name="_Toc43585899"/>
      <w:r w:rsidRPr="00217E43">
        <w:rPr>
          <w:rFonts w:cs="Times New Roman"/>
          <w:bCs/>
          <w:szCs w:val="28"/>
        </w:rPr>
        <w:t>4.</w:t>
      </w:r>
      <w:r w:rsidR="00E84A50">
        <w:rPr>
          <w:rFonts w:cs="Times New Roman"/>
          <w:bCs/>
          <w:szCs w:val="28"/>
        </w:rPr>
        <w:t xml:space="preserve">1. </w:t>
      </w:r>
      <w:r w:rsidRPr="00217E43">
        <w:rPr>
          <w:rFonts w:cs="Times New Roman"/>
          <w:bCs/>
          <w:szCs w:val="28"/>
        </w:rPr>
        <w:t>Уровень исходной защищённости ИСПДн</w:t>
      </w:r>
      <w:bookmarkEnd w:id="21"/>
    </w:p>
    <w:p w14:paraId="72856194" w14:textId="77777777" w:rsidR="00217E43" w:rsidRPr="00217E43" w:rsidRDefault="00217E43" w:rsidP="00217E43">
      <w:pPr>
        <w:rPr>
          <w:rFonts w:cs="Times New Roman"/>
          <w:szCs w:val="28"/>
        </w:rPr>
      </w:pPr>
      <w:r w:rsidRPr="00217E43">
        <w:rPr>
          <w:rFonts w:cs="Times New Roman"/>
          <w:szCs w:val="28"/>
        </w:rPr>
        <w:t xml:space="preserve">Документом ФСТЭК России «Методика актуализации угроз ПДн» вводится обобщенный показатель уровня исходной защищенности ИСПДн, зависящий от технических и эксплуатационных характеристик ИСПДн. (коэффициент Y1). </w:t>
      </w:r>
    </w:p>
    <w:p w14:paraId="01FD601C" w14:textId="77777777" w:rsidR="00217E43" w:rsidRPr="00217E43" w:rsidRDefault="00217E43" w:rsidP="00217E43">
      <w:pPr>
        <w:rPr>
          <w:rFonts w:cs="Times New Roman"/>
          <w:szCs w:val="28"/>
        </w:rPr>
      </w:pPr>
      <w:r w:rsidRPr="00217E43">
        <w:rPr>
          <w:rFonts w:cs="Times New Roman"/>
          <w:szCs w:val="28"/>
        </w:rPr>
        <w:t>В соответствии с заданными критериями оценки определяется уровень исходной защищенности ИСПДн «Active Directory».</w:t>
      </w:r>
    </w:p>
    <w:tbl>
      <w:tblPr>
        <w:tblStyle w:val="a6"/>
        <w:tblW w:w="0" w:type="auto"/>
        <w:tblLook w:val="04A0" w:firstRow="1" w:lastRow="0" w:firstColumn="1" w:lastColumn="0" w:noHBand="0" w:noVBand="1"/>
      </w:tblPr>
      <w:tblGrid>
        <w:gridCol w:w="3115"/>
        <w:gridCol w:w="3115"/>
        <w:gridCol w:w="3115"/>
      </w:tblGrid>
      <w:tr w:rsidR="00217E43" w:rsidRPr="00217E43" w14:paraId="246D8FE7" w14:textId="77777777" w:rsidTr="00217E43">
        <w:tc>
          <w:tcPr>
            <w:tcW w:w="6230" w:type="dxa"/>
            <w:gridSpan w:val="2"/>
          </w:tcPr>
          <w:p w14:paraId="705CB0AA" w14:textId="77777777" w:rsidR="00217E43" w:rsidRPr="00217E43" w:rsidRDefault="00217E43" w:rsidP="00217E43">
            <w:pPr>
              <w:rPr>
                <w:rFonts w:cs="Times New Roman"/>
                <w:sz w:val="24"/>
                <w:szCs w:val="24"/>
              </w:rPr>
            </w:pPr>
            <w:r w:rsidRPr="00217E43">
              <w:rPr>
                <w:rFonts w:cs="Times New Roman"/>
                <w:sz w:val="24"/>
                <w:szCs w:val="24"/>
              </w:rPr>
              <w:t>Технические и эксплуатационные характеристики ИСПДн</w:t>
            </w:r>
          </w:p>
        </w:tc>
        <w:tc>
          <w:tcPr>
            <w:tcW w:w="3115" w:type="dxa"/>
          </w:tcPr>
          <w:p w14:paraId="2EF26731" w14:textId="77777777" w:rsidR="00217E43" w:rsidRPr="00217E43" w:rsidRDefault="00217E43" w:rsidP="00217E43">
            <w:pPr>
              <w:rPr>
                <w:rFonts w:cs="Times New Roman"/>
                <w:sz w:val="24"/>
                <w:szCs w:val="24"/>
              </w:rPr>
            </w:pPr>
            <w:r w:rsidRPr="00217E43">
              <w:rPr>
                <w:rFonts w:cs="Times New Roman"/>
                <w:sz w:val="24"/>
                <w:szCs w:val="24"/>
              </w:rPr>
              <w:t>Уровень защищённости</w:t>
            </w:r>
          </w:p>
        </w:tc>
      </w:tr>
      <w:tr w:rsidR="00217E43" w:rsidRPr="00217E43" w14:paraId="578827DC" w14:textId="77777777" w:rsidTr="00217E43">
        <w:tc>
          <w:tcPr>
            <w:tcW w:w="3115" w:type="dxa"/>
          </w:tcPr>
          <w:p w14:paraId="1A36673D" w14:textId="77777777" w:rsidR="00217E43" w:rsidRPr="00217E43" w:rsidRDefault="00217E43" w:rsidP="00217E43">
            <w:pPr>
              <w:rPr>
                <w:rFonts w:cs="Times New Roman"/>
                <w:sz w:val="24"/>
                <w:szCs w:val="24"/>
              </w:rPr>
            </w:pPr>
            <w:r w:rsidRPr="00217E43">
              <w:rPr>
                <w:rFonts w:cs="Times New Roman"/>
                <w:sz w:val="24"/>
                <w:szCs w:val="24"/>
              </w:rPr>
              <w:t>1. По территориальному размещению</w:t>
            </w:r>
          </w:p>
        </w:tc>
        <w:tc>
          <w:tcPr>
            <w:tcW w:w="3115" w:type="dxa"/>
          </w:tcPr>
          <w:p w14:paraId="34234C3A" w14:textId="77777777" w:rsidR="00217E43" w:rsidRPr="00217E43" w:rsidRDefault="00217E43" w:rsidP="00217E43">
            <w:pPr>
              <w:rPr>
                <w:rFonts w:cs="Times New Roman"/>
                <w:sz w:val="24"/>
                <w:szCs w:val="24"/>
              </w:rPr>
            </w:pPr>
            <w:r w:rsidRPr="00217E43">
              <w:rPr>
                <w:rFonts w:cs="Times New Roman"/>
                <w:sz w:val="24"/>
                <w:szCs w:val="24"/>
              </w:rPr>
              <w:t>корпоративная распределенная ИСПДн, охватывающая многие подразделения одной организации</w:t>
            </w:r>
          </w:p>
        </w:tc>
        <w:tc>
          <w:tcPr>
            <w:tcW w:w="3115" w:type="dxa"/>
          </w:tcPr>
          <w:p w14:paraId="49302855"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76780DEE" w14:textId="77777777" w:rsidTr="00217E43">
        <w:tc>
          <w:tcPr>
            <w:tcW w:w="3115" w:type="dxa"/>
          </w:tcPr>
          <w:p w14:paraId="1D6DFABE" w14:textId="77777777" w:rsidR="00217E43" w:rsidRPr="00217E43" w:rsidRDefault="00217E43" w:rsidP="00217E43">
            <w:pPr>
              <w:rPr>
                <w:rFonts w:cs="Times New Roman"/>
                <w:sz w:val="24"/>
                <w:szCs w:val="24"/>
              </w:rPr>
            </w:pPr>
            <w:r w:rsidRPr="00217E43">
              <w:rPr>
                <w:rFonts w:cs="Times New Roman"/>
                <w:sz w:val="24"/>
                <w:szCs w:val="24"/>
              </w:rPr>
              <w:t>2. По наличию соединения с сетями общего пользования</w:t>
            </w:r>
          </w:p>
        </w:tc>
        <w:tc>
          <w:tcPr>
            <w:tcW w:w="3115" w:type="dxa"/>
          </w:tcPr>
          <w:p w14:paraId="1F38FA01" w14:textId="77777777" w:rsidR="00217E43" w:rsidRPr="00217E43" w:rsidRDefault="00217E43" w:rsidP="00217E43">
            <w:pPr>
              <w:rPr>
                <w:rFonts w:cs="Times New Roman"/>
                <w:sz w:val="24"/>
                <w:szCs w:val="24"/>
              </w:rPr>
            </w:pPr>
            <w:r w:rsidRPr="00217E43">
              <w:rPr>
                <w:rFonts w:cs="Times New Roman"/>
                <w:sz w:val="24"/>
                <w:szCs w:val="24"/>
              </w:rPr>
              <w:t>ИСПДн, имеющая многоточечный выход в сеть общего пользования</w:t>
            </w:r>
          </w:p>
        </w:tc>
        <w:tc>
          <w:tcPr>
            <w:tcW w:w="3115" w:type="dxa"/>
          </w:tcPr>
          <w:p w14:paraId="67DBCDEE" w14:textId="77777777" w:rsidR="00217E43" w:rsidRPr="00217E43" w:rsidRDefault="00217E43" w:rsidP="00217E43">
            <w:pPr>
              <w:rPr>
                <w:rFonts w:cs="Times New Roman"/>
                <w:sz w:val="24"/>
                <w:szCs w:val="24"/>
              </w:rPr>
            </w:pPr>
            <w:r w:rsidRPr="00217E43">
              <w:rPr>
                <w:rFonts w:cs="Times New Roman"/>
                <w:sz w:val="24"/>
                <w:szCs w:val="24"/>
              </w:rPr>
              <w:t>Низкий</w:t>
            </w:r>
          </w:p>
        </w:tc>
      </w:tr>
      <w:tr w:rsidR="00217E43" w:rsidRPr="00217E43" w14:paraId="66D1B959" w14:textId="77777777" w:rsidTr="00217E43">
        <w:tc>
          <w:tcPr>
            <w:tcW w:w="3115" w:type="dxa"/>
          </w:tcPr>
          <w:p w14:paraId="76BB67EE" w14:textId="77777777" w:rsidR="00217E43" w:rsidRPr="00217E43" w:rsidRDefault="00217E43" w:rsidP="00217E43">
            <w:pPr>
              <w:rPr>
                <w:rFonts w:cs="Times New Roman"/>
                <w:sz w:val="24"/>
                <w:szCs w:val="24"/>
              </w:rPr>
            </w:pPr>
            <w:r w:rsidRPr="00217E43">
              <w:rPr>
                <w:rFonts w:cs="Times New Roman"/>
                <w:sz w:val="24"/>
                <w:szCs w:val="24"/>
              </w:rPr>
              <w:t>3. По встроенным (легальным) операциям с записями баз персональных данных</w:t>
            </w:r>
          </w:p>
        </w:tc>
        <w:tc>
          <w:tcPr>
            <w:tcW w:w="3115" w:type="dxa"/>
          </w:tcPr>
          <w:p w14:paraId="0E8F1B10" w14:textId="77777777" w:rsidR="00217E43" w:rsidRPr="00217E43" w:rsidRDefault="00217E43" w:rsidP="00217E43">
            <w:pPr>
              <w:rPr>
                <w:rFonts w:cs="Times New Roman"/>
                <w:sz w:val="24"/>
                <w:szCs w:val="24"/>
              </w:rPr>
            </w:pPr>
            <w:r w:rsidRPr="00217E43">
              <w:rPr>
                <w:rFonts w:cs="Times New Roman"/>
                <w:sz w:val="24"/>
                <w:szCs w:val="24"/>
              </w:rPr>
              <w:t>чтение, поиск</w:t>
            </w:r>
          </w:p>
        </w:tc>
        <w:tc>
          <w:tcPr>
            <w:tcW w:w="3115" w:type="dxa"/>
          </w:tcPr>
          <w:p w14:paraId="230DE332" w14:textId="77777777" w:rsidR="00217E43" w:rsidRPr="00217E43" w:rsidRDefault="00217E43" w:rsidP="00217E43">
            <w:pPr>
              <w:rPr>
                <w:rFonts w:cs="Times New Roman"/>
                <w:sz w:val="24"/>
                <w:szCs w:val="24"/>
              </w:rPr>
            </w:pPr>
            <w:r w:rsidRPr="00217E43">
              <w:rPr>
                <w:rFonts w:cs="Times New Roman"/>
                <w:sz w:val="24"/>
                <w:szCs w:val="24"/>
              </w:rPr>
              <w:t>Высокий</w:t>
            </w:r>
          </w:p>
        </w:tc>
      </w:tr>
      <w:tr w:rsidR="00217E43" w:rsidRPr="00217E43" w14:paraId="78F493F2" w14:textId="77777777" w:rsidTr="00217E43">
        <w:tc>
          <w:tcPr>
            <w:tcW w:w="3115" w:type="dxa"/>
          </w:tcPr>
          <w:p w14:paraId="16C0706A" w14:textId="77777777" w:rsidR="00217E43" w:rsidRPr="00217E43" w:rsidRDefault="00217E43" w:rsidP="00217E43">
            <w:pPr>
              <w:rPr>
                <w:rFonts w:cs="Times New Roman"/>
                <w:sz w:val="24"/>
                <w:szCs w:val="24"/>
              </w:rPr>
            </w:pPr>
            <w:r w:rsidRPr="00217E43">
              <w:rPr>
                <w:rFonts w:cs="Times New Roman"/>
                <w:sz w:val="24"/>
                <w:szCs w:val="24"/>
              </w:rPr>
              <w:t>4. По разграничению доступа к персональным данным</w:t>
            </w:r>
          </w:p>
        </w:tc>
        <w:tc>
          <w:tcPr>
            <w:tcW w:w="3115" w:type="dxa"/>
          </w:tcPr>
          <w:p w14:paraId="6FA54741" w14:textId="77777777" w:rsidR="00217E43" w:rsidRPr="00217E43" w:rsidRDefault="00217E43" w:rsidP="00217E43">
            <w:pPr>
              <w:rPr>
                <w:rFonts w:cs="Times New Roman"/>
                <w:sz w:val="24"/>
                <w:szCs w:val="24"/>
              </w:rPr>
            </w:pPr>
            <w:r w:rsidRPr="00217E43">
              <w:rPr>
                <w:rFonts w:cs="Times New Roman"/>
                <w:sz w:val="24"/>
                <w:szCs w:val="24"/>
              </w:rPr>
              <w:t>ИСПДн, к которой имеет доступ определенный перечень сотрудников организации, являющейся владельцем ИСПДн, либо субъект ПДн</w:t>
            </w:r>
          </w:p>
        </w:tc>
        <w:tc>
          <w:tcPr>
            <w:tcW w:w="3115" w:type="dxa"/>
          </w:tcPr>
          <w:p w14:paraId="32AB8405"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174E0BA3" w14:textId="77777777" w:rsidTr="00217E43">
        <w:tc>
          <w:tcPr>
            <w:tcW w:w="3115" w:type="dxa"/>
          </w:tcPr>
          <w:p w14:paraId="59DCACD7" w14:textId="77777777" w:rsidR="00217E43" w:rsidRPr="00217E43" w:rsidRDefault="00217E43" w:rsidP="00217E43">
            <w:pPr>
              <w:rPr>
                <w:rFonts w:cs="Times New Roman"/>
                <w:sz w:val="24"/>
                <w:szCs w:val="24"/>
              </w:rPr>
            </w:pPr>
            <w:r w:rsidRPr="00217E43">
              <w:rPr>
                <w:rFonts w:cs="Times New Roman"/>
                <w:sz w:val="24"/>
                <w:szCs w:val="24"/>
              </w:rPr>
              <w:lastRenderedPageBreak/>
              <w:t>5. По наличию соединений с другими базами ПДн иных ИСПДн</w:t>
            </w:r>
          </w:p>
        </w:tc>
        <w:tc>
          <w:tcPr>
            <w:tcW w:w="3115" w:type="dxa"/>
          </w:tcPr>
          <w:p w14:paraId="01DF8CC0" w14:textId="77777777" w:rsidR="00217E43" w:rsidRPr="00217E43" w:rsidRDefault="00217E43" w:rsidP="00217E43">
            <w:pPr>
              <w:rPr>
                <w:rFonts w:cs="Times New Roman"/>
                <w:sz w:val="24"/>
                <w:szCs w:val="24"/>
              </w:rPr>
            </w:pPr>
            <w:r w:rsidRPr="00217E43">
              <w:rPr>
                <w:rFonts w:cs="Times New Roman"/>
                <w:sz w:val="24"/>
                <w:szCs w:val="24"/>
              </w:rPr>
              <w:t>ИСПДн, в которой используется одна база ПДн, принадлежащая организации-владельцу данной ИСПДн</w:t>
            </w:r>
          </w:p>
        </w:tc>
        <w:tc>
          <w:tcPr>
            <w:tcW w:w="3115" w:type="dxa"/>
          </w:tcPr>
          <w:p w14:paraId="782750A7" w14:textId="77777777" w:rsidR="00217E43" w:rsidRPr="00217E43" w:rsidRDefault="00217E43" w:rsidP="00217E43">
            <w:pPr>
              <w:rPr>
                <w:rFonts w:cs="Times New Roman"/>
                <w:sz w:val="24"/>
                <w:szCs w:val="24"/>
              </w:rPr>
            </w:pPr>
            <w:r w:rsidRPr="00217E43">
              <w:rPr>
                <w:rFonts w:cs="Times New Roman"/>
                <w:sz w:val="24"/>
                <w:szCs w:val="24"/>
              </w:rPr>
              <w:t>Высокий</w:t>
            </w:r>
          </w:p>
        </w:tc>
      </w:tr>
      <w:tr w:rsidR="00217E43" w:rsidRPr="00217E43" w14:paraId="57EEB0A8" w14:textId="77777777" w:rsidTr="00217E43">
        <w:tc>
          <w:tcPr>
            <w:tcW w:w="3115" w:type="dxa"/>
          </w:tcPr>
          <w:p w14:paraId="28212516" w14:textId="77777777" w:rsidR="00217E43" w:rsidRPr="00217E43" w:rsidRDefault="00217E43" w:rsidP="00217E43">
            <w:pPr>
              <w:rPr>
                <w:rFonts w:cs="Times New Roman"/>
                <w:sz w:val="24"/>
                <w:szCs w:val="24"/>
              </w:rPr>
            </w:pPr>
            <w:r w:rsidRPr="00217E43">
              <w:rPr>
                <w:rFonts w:cs="Times New Roman"/>
                <w:sz w:val="24"/>
                <w:szCs w:val="24"/>
              </w:rPr>
              <w:t>6. По уровню обобщения (обезличивания) ПДн</w:t>
            </w:r>
          </w:p>
        </w:tc>
        <w:tc>
          <w:tcPr>
            <w:tcW w:w="3115" w:type="dxa"/>
          </w:tcPr>
          <w:p w14:paraId="1A9891AA" w14:textId="77777777" w:rsidR="00217E43" w:rsidRPr="00217E43" w:rsidRDefault="00217E43" w:rsidP="00217E43">
            <w:pPr>
              <w:rPr>
                <w:rFonts w:cs="Times New Roman"/>
                <w:sz w:val="24"/>
                <w:szCs w:val="24"/>
              </w:rPr>
            </w:pPr>
            <w:r w:rsidRPr="00217E43">
              <w:rPr>
                <w:rFonts w:cs="Times New Roman"/>
                <w:sz w:val="24"/>
                <w:szCs w:val="24"/>
              </w:rPr>
              <w:t>ИСПДн, в которой данные обезличиваются только при передаче в другие организации и не обезличены при предоставлении пользователю в организации</w:t>
            </w:r>
          </w:p>
        </w:tc>
        <w:tc>
          <w:tcPr>
            <w:tcW w:w="3115" w:type="dxa"/>
          </w:tcPr>
          <w:p w14:paraId="6A18E3F9"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2B5DC822" w14:textId="77777777" w:rsidTr="00217E43">
        <w:tc>
          <w:tcPr>
            <w:tcW w:w="3115" w:type="dxa"/>
          </w:tcPr>
          <w:p w14:paraId="7AFBF7C4" w14:textId="77777777" w:rsidR="00217E43" w:rsidRPr="00217E43" w:rsidRDefault="00217E43" w:rsidP="00217E43">
            <w:pPr>
              <w:rPr>
                <w:rFonts w:cs="Times New Roman"/>
                <w:sz w:val="24"/>
                <w:szCs w:val="24"/>
              </w:rPr>
            </w:pPr>
            <w:r w:rsidRPr="00217E43">
              <w:rPr>
                <w:rFonts w:cs="Times New Roman"/>
                <w:sz w:val="24"/>
                <w:szCs w:val="24"/>
              </w:rPr>
              <w:t>7. По объему ПДн, которые предоставляются сторонним пользователям ИСПДн без предварительной обработки</w:t>
            </w:r>
          </w:p>
        </w:tc>
        <w:tc>
          <w:tcPr>
            <w:tcW w:w="3115" w:type="dxa"/>
          </w:tcPr>
          <w:p w14:paraId="2F5D1922" w14:textId="77777777" w:rsidR="00217E43" w:rsidRPr="00217E43" w:rsidRDefault="00217E43" w:rsidP="00217E43">
            <w:pPr>
              <w:rPr>
                <w:rFonts w:cs="Times New Roman"/>
                <w:sz w:val="24"/>
                <w:szCs w:val="24"/>
              </w:rPr>
            </w:pPr>
            <w:r w:rsidRPr="00217E43">
              <w:rPr>
                <w:rFonts w:cs="Times New Roman"/>
                <w:sz w:val="24"/>
                <w:szCs w:val="24"/>
              </w:rPr>
              <w:t>ИСПДн, не предоставляющая никакой информации</w:t>
            </w:r>
          </w:p>
        </w:tc>
        <w:tc>
          <w:tcPr>
            <w:tcW w:w="3115" w:type="dxa"/>
          </w:tcPr>
          <w:p w14:paraId="2199FBCE" w14:textId="77777777" w:rsidR="00217E43" w:rsidRPr="00217E43" w:rsidRDefault="00217E43" w:rsidP="00217E43">
            <w:pPr>
              <w:rPr>
                <w:rFonts w:cs="Times New Roman"/>
                <w:sz w:val="24"/>
                <w:szCs w:val="24"/>
              </w:rPr>
            </w:pPr>
            <w:r w:rsidRPr="00217E43">
              <w:rPr>
                <w:rFonts w:cs="Times New Roman"/>
                <w:sz w:val="24"/>
                <w:szCs w:val="24"/>
              </w:rPr>
              <w:t>Высокий</w:t>
            </w:r>
          </w:p>
        </w:tc>
      </w:tr>
    </w:tbl>
    <w:p w14:paraId="47D37FF7" w14:textId="77777777" w:rsidR="00217E43" w:rsidRPr="00217E43" w:rsidRDefault="00217E43" w:rsidP="00217E43">
      <w:pPr>
        <w:rPr>
          <w:rFonts w:cs="Times New Roman"/>
          <w:sz w:val="24"/>
          <w:szCs w:val="24"/>
        </w:rPr>
      </w:pPr>
    </w:p>
    <w:p w14:paraId="17E108BD" w14:textId="77777777" w:rsidR="00217E43" w:rsidRPr="00217E43" w:rsidRDefault="00217E43" w:rsidP="00217E43">
      <w:pPr>
        <w:rPr>
          <w:rFonts w:cs="Times New Roman"/>
          <w:szCs w:val="28"/>
        </w:rPr>
      </w:pPr>
      <w:r w:rsidRPr="00217E43">
        <w:rPr>
          <w:rFonts w:cs="Times New Roman"/>
          <w:szCs w:val="28"/>
        </w:rPr>
        <w:t xml:space="preserve">По совокупности полученных результатов уровень исходной защищенности ИСПДн «Active Directory» оценивается как средний, поскольку не менее 70% характеристик ИСПДн (86%) соответствуют уровню «средний» или «высокий». </w:t>
      </w:r>
    </w:p>
    <w:p w14:paraId="2F19049E" w14:textId="77777777" w:rsidR="00217E43" w:rsidRPr="00217E43" w:rsidRDefault="00217E43" w:rsidP="00217E43">
      <w:pPr>
        <w:rPr>
          <w:rFonts w:cs="Times New Roman"/>
          <w:szCs w:val="28"/>
        </w:rPr>
      </w:pPr>
      <w:r w:rsidRPr="00217E43">
        <w:rPr>
          <w:rFonts w:cs="Times New Roman"/>
          <w:szCs w:val="28"/>
        </w:rPr>
        <w:t>Согласно «Методики актуализации угроз ПДн» ФСТЭК России, коэффициент исходной защищенности ИСПДн «Active Directory» и Y1=5.</w:t>
      </w:r>
    </w:p>
    <w:p w14:paraId="6DD2DF96" w14:textId="77777777" w:rsidR="00217E43" w:rsidRPr="00217E43" w:rsidRDefault="00217E43" w:rsidP="00217E43">
      <w:pPr>
        <w:rPr>
          <w:rFonts w:cs="Times New Roman"/>
          <w:sz w:val="24"/>
          <w:szCs w:val="24"/>
        </w:rPr>
      </w:pPr>
    </w:p>
    <w:p w14:paraId="4DD8748D" w14:textId="77777777" w:rsidR="00217E43" w:rsidRPr="00217E43" w:rsidRDefault="00217E43" w:rsidP="00217E43">
      <w:pPr>
        <w:rPr>
          <w:rFonts w:cs="Times New Roman"/>
          <w:sz w:val="24"/>
          <w:szCs w:val="24"/>
        </w:rPr>
      </w:pPr>
    </w:p>
    <w:p w14:paraId="03FC3731" w14:textId="77777777" w:rsidR="00217E43" w:rsidRPr="00217E43" w:rsidRDefault="00217E43" w:rsidP="00217E43">
      <w:pPr>
        <w:rPr>
          <w:rFonts w:cs="Times New Roman"/>
          <w:sz w:val="24"/>
          <w:szCs w:val="24"/>
        </w:rPr>
      </w:pPr>
    </w:p>
    <w:p w14:paraId="7DDE10D7" w14:textId="77777777" w:rsidR="00217E43" w:rsidRPr="00217E43" w:rsidRDefault="00217E43" w:rsidP="00217E43">
      <w:pPr>
        <w:rPr>
          <w:rFonts w:cs="Times New Roman"/>
          <w:sz w:val="24"/>
          <w:szCs w:val="24"/>
        </w:rPr>
      </w:pPr>
    </w:p>
    <w:p w14:paraId="4B38F13B" w14:textId="77777777" w:rsidR="00217E43" w:rsidRPr="00217E43" w:rsidRDefault="00217E43" w:rsidP="00217E43">
      <w:pPr>
        <w:rPr>
          <w:rFonts w:cs="Times New Roman"/>
          <w:sz w:val="24"/>
          <w:szCs w:val="24"/>
        </w:rPr>
      </w:pPr>
    </w:p>
    <w:p w14:paraId="628B3847" w14:textId="77777777" w:rsidR="00217E43" w:rsidRPr="00217E43" w:rsidRDefault="00217E43" w:rsidP="00217E43">
      <w:pPr>
        <w:rPr>
          <w:rFonts w:cs="Times New Roman"/>
          <w:sz w:val="24"/>
          <w:szCs w:val="24"/>
        </w:rPr>
      </w:pPr>
    </w:p>
    <w:p w14:paraId="11FADF73" w14:textId="77777777" w:rsidR="00217E43" w:rsidRPr="00217E43" w:rsidRDefault="00217E43" w:rsidP="00217E43">
      <w:pPr>
        <w:rPr>
          <w:rFonts w:cs="Times New Roman"/>
          <w:sz w:val="24"/>
          <w:szCs w:val="24"/>
        </w:rPr>
      </w:pPr>
    </w:p>
    <w:p w14:paraId="605B0894" w14:textId="77777777" w:rsidR="00217E43" w:rsidRPr="00217E43" w:rsidRDefault="00217E43" w:rsidP="00217E43">
      <w:pPr>
        <w:rPr>
          <w:rFonts w:cs="Times New Roman"/>
          <w:sz w:val="24"/>
          <w:szCs w:val="24"/>
        </w:rPr>
      </w:pPr>
    </w:p>
    <w:p w14:paraId="1F6512C0" w14:textId="77777777" w:rsidR="00217E43" w:rsidRPr="00217E43" w:rsidRDefault="00217E43" w:rsidP="00217E43">
      <w:pPr>
        <w:rPr>
          <w:rFonts w:cs="Times New Roman"/>
          <w:sz w:val="24"/>
          <w:szCs w:val="24"/>
        </w:rPr>
      </w:pPr>
    </w:p>
    <w:p w14:paraId="038D0255" w14:textId="77777777" w:rsidR="00217E43" w:rsidRPr="00217E43" w:rsidRDefault="00217E43" w:rsidP="00217E43">
      <w:pPr>
        <w:rPr>
          <w:rFonts w:cs="Times New Roman"/>
          <w:sz w:val="24"/>
          <w:szCs w:val="24"/>
        </w:rPr>
      </w:pPr>
    </w:p>
    <w:p w14:paraId="539F1B4B" w14:textId="77777777" w:rsidR="00217E43" w:rsidRPr="00217E43" w:rsidRDefault="00217E43" w:rsidP="00217E43">
      <w:pPr>
        <w:rPr>
          <w:rFonts w:cs="Times New Roman"/>
          <w:sz w:val="24"/>
          <w:szCs w:val="24"/>
        </w:rPr>
        <w:sectPr w:rsidR="00217E43" w:rsidRPr="00217E43">
          <w:pgSz w:w="11906" w:h="16838"/>
          <w:pgMar w:top="1134" w:right="850" w:bottom="1134" w:left="1701" w:header="708" w:footer="708" w:gutter="0"/>
          <w:cols w:space="708"/>
          <w:docGrid w:linePitch="360"/>
        </w:sectPr>
      </w:pPr>
    </w:p>
    <w:p w14:paraId="19E6F0BA" w14:textId="0A6374DC" w:rsidR="00217E43" w:rsidRPr="00217E43" w:rsidRDefault="00217E43" w:rsidP="00217E43">
      <w:pPr>
        <w:pStyle w:val="2"/>
        <w:rPr>
          <w:rFonts w:cs="Times New Roman"/>
          <w:szCs w:val="28"/>
        </w:rPr>
      </w:pPr>
      <w:bookmarkStart w:id="22" w:name="_Toc43585900"/>
      <w:r w:rsidRPr="00217E43">
        <w:rPr>
          <w:rFonts w:cs="Times New Roman"/>
          <w:szCs w:val="28"/>
        </w:rPr>
        <w:lastRenderedPageBreak/>
        <w:t>4.</w:t>
      </w:r>
      <w:r w:rsidR="00E84A50">
        <w:rPr>
          <w:rFonts w:cs="Times New Roman"/>
          <w:szCs w:val="28"/>
        </w:rPr>
        <w:t>2</w:t>
      </w:r>
      <w:r w:rsidRPr="00217E43">
        <w:rPr>
          <w:rFonts w:cs="Times New Roman"/>
          <w:szCs w:val="28"/>
        </w:rPr>
        <w:t>. Описание угроз безопасности ПДн</w:t>
      </w:r>
      <w:bookmarkEnd w:id="22"/>
    </w:p>
    <w:p w14:paraId="4BADD94D" w14:textId="77777777" w:rsidR="00217E43" w:rsidRPr="00217E43" w:rsidRDefault="00217E43" w:rsidP="00217E43">
      <w:pPr>
        <w:rPr>
          <w:rFonts w:cs="Times New Roman"/>
          <w:sz w:val="24"/>
          <w:szCs w:val="24"/>
        </w:rPr>
      </w:pPr>
    </w:p>
    <w:tbl>
      <w:tblPr>
        <w:tblStyle w:val="TableGrid"/>
        <w:tblW w:w="15020" w:type="dxa"/>
        <w:tblInd w:w="-107" w:type="dxa"/>
        <w:tblCellMar>
          <w:top w:w="62" w:type="dxa"/>
          <w:left w:w="107" w:type="dxa"/>
          <w:bottom w:w="11" w:type="dxa"/>
          <w:right w:w="36" w:type="dxa"/>
        </w:tblCellMar>
        <w:tblLook w:val="04A0" w:firstRow="1" w:lastRow="0" w:firstColumn="1" w:lastColumn="0" w:noHBand="0" w:noVBand="1"/>
      </w:tblPr>
      <w:tblGrid>
        <w:gridCol w:w="2477"/>
        <w:gridCol w:w="390"/>
        <w:gridCol w:w="1309"/>
        <w:gridCol w:w="261"/>
        <w:gridCol w:w="60"/>
        <w:gridCol w:w="33"/>
        <w:gridCol w:w="3407"/>
        <w:gridCol w:w="36"/>
        <w:gridCol w:w="279"/>
        <w:gridCol w:w="109"/>
        <w:gridCol w:w="2371"/>
        <w:gridCol w:w="55"/>
        <w:gridCol w:w="60"/>
        <w:gridCol w:w="2314"/>
        <w:gridCol w:w="28"/>
        <w:gridCol w:w="20"/>
        <w:gridCol w:w="1811"/>
      </w:tblGrid>
      <w:tr w:rsidR="00217E43" w:rsidRPr="00217E43" w14:paraId="35917F8E" w14:textId="77777777" w:rsidTr="00217E43">
        <w:trPr>
          <w:trHeight w:val="773"/>
        </w:trPr>
        <w:tc>
          <w:tcPr>
            <w:tcW w:w="237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7762E9F" w14:textId="77777777" w:rsidR="00217E43" w:rsidRPr="00217E43" w:rsidRDefault="00217E43" w:rsidP="00217E43">
            <w:pPr>
              <w:spacing w:line="259" w:lineRule="auto"/>
              <w:jc w:val="both"/>
              <w:rPr>
                <w:rFonts w:cs="Times New Roman"/>
                <w:b/>
                <w:sz w:val="24"/>
                <w:szCs w:val="24"/>
              </w:rPr>
            </w:pPr>
            <w:r w:rsidRPr="00217E43">
              <w:rPr>
                <w:rFonts w:cs="Times New Roman"/>
                <w:b/>
                <w:sz w:val="24"/>
                <w:szCs w:val="24"/>
              </w:rPr>
              <w:t xml:space="preserve">Класс угроз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E766D3"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Источник угроз </w:t>
            </w:r>
          </w:p>
        </w:tc>
        <w:tc>
          <w:tcPr>
            <w:tcW w:w="4254"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760770F"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Способ реализации </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C43C17" w14:textId="77777777" w:rsidR="00217E43" w:rsidRPr="00217E43" w:rsidRDefault="00217E43" w:rsidP="00217E43">
            <w:pPr>
              <w:spacing w:line="259" w:lineRule="auto"/>
              <w:ind w:right="6"/>
              <w:jc w:val="both"/>
              <w:rPr>
                <w:rFonts w:cs="Times New Roman"/>
                <w:b/>
                <w:sz w:val="24"/>
                <w:szCs w:val="24"/>
              </w:rPr>
            </w:pPr>
            <w:r w:rsidRPr="00217E43">
              <w:rPr>
                <w:rFonts w:cs="Times New Roman"/>
                <w:b/>
                <w:sz w:val="24"/>
                <w:szCs w:val="24"/>
              </w:rPr>
              <w:t xml:space="preserve">Объект воздействия </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9D9D9"/>
          </w:tcPr>
          <w:p w14:paraId="2541F654"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Нарушаемые свойства ИБ </w:t>
            </w:r>
          </w:p>
        </w:tc>
        <w:tc>
          <w:tcPr>
            <w:tcW w:w="1872"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93C24A"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Вероятность реализации </w:t>
            </w:r>
          </w:p>
        </w:tc>
      </w:tr>
      <w:tr w:rsidR="00217E43" w:rsidRPr="00217E43" w14:paraId="3E4CCA9A" w14:textId="77777777" w:rsidTr="00217E43">
        <w:trPr>
          <w:trHeight w:val="570"/>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center"/>
          </w:tcPr>
          <w:p w14:paraId="29D7290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1-го типа </w:t>
            </w:r>
          </w:p>
        </w:tc>
      </w:tr>
      <w:tr w:rsidR="00217E43" w:rsidRPr="00217E43" w14:paraId="362F0C3D" w14:textId="77777777" w:rsidTr="00217E43">
        <w:trPr>
          <w:trHeight w:val="3233"/>
        </w:trPr>
        <w:tc>
          <w:tcPr>
            <w:tcW w:w="2375" w:type="dxa"/>
            <w:vMerge w:val="restart"/>
            <w:tcBorders>
              <w:top w:val="single" w:sz="4" w:space="0" w:color="000000"/>
              <w:left w:val="single" w:sz="4" w:space="0" w:color="000000"/>
              <w:bottom w:val="single" w:sz="4" w:space="0" w:color="000000"/>
              <w:right w:val="single" w:sz="4" w:space="0" w:color="000000"/>
            </w:tcBorders>
          </w:tcPr>
          <w:p w14:paraId="23055B7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1.</w:t>
            </w:r>
            <w:r w:rsidRPr="00217E43">
              <w:rPr>
                <w:rFonts w:eastAsia="Arial" w:cs="Times New Roman"/>
                <w:sz w:val="24"/>
                <w:szCs w:val="24"/>
              </w:rPr>
              <w:t xml:space="preserve"> </w:t>
            </w:r>
            <w:r w:rsidRPr="00217E43">
              <w:rPr>
                <w:rFonts w:cs="Times New Roman"/>
                <w:sz w:val="24"/>
                <w:szCs w:val="24"/>
              </w:rPr>
              <w:t xml:space="preserve">Угроза НСД с применением стандартных функций операционной системы </w:t>
            </w:r>
          </w:p>
        </w:tc>
        <w:tc>
          <w:tcPr>
            <w:tcW w:w="1699" w:type="dxa"/>
            <w:gridSpan w:val="2"/>
            <w:tcBorders>
              <w:top w:val="single" w:sz="4" w:space="0" w:color="000000"/>
              <w:left w:val="single" w:sz="4" w:space="0" w:color="000000"/>
              <w:bottom w:val="single" w:sz="4" w:space="0" w:color="000000"/>
              <w:right w:val="single" w:sz="4" w:space="0" w:color="000000"/>
            </w:tcBorders>
          </w:tcPr>
          <w:p w14:paraId="1F930F8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67C71DA2"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Доступ в операционную среду ИСПДн, реализуемый при помощи эксплуатации НДВ (уязвимостей системного ПО), осуществляемый при физическом доступе к ИСПДн или средствам ввода информации в ИСПДн </w:t>
            </w:r>
          </w:p>
        </w:tc>
        <w:tc>
          <w:tcPr>
            <w:tcW w:w="2551" w:type="dxa"/>
            <w:gridSpan w:val="2"/>
            <w:tcBorders>
              <w:top w:val="single" w:sz="4" w:space="0" w:color="000000"/>
              <w:left w:val="single" w:sz="4" w:space="0" w:color="000000"/>
              <w:bottom w:val="single" w:sz="4" w:space="0" w:color="000000"/>
              <w:right w:val="single" w:sz="4" w:space="0" w:color="000000"/>
            </w:tcBorders>
          </w:tcPr>
          <w:p w14:paraId="5CC8B228" w14:textId="77777777" w:rsidR="00217E43" w:rsidRPr="00217E43" w:rsidRDefault="00217E43" w:rsidP="00217E43">
            <w:pPr>
              <w:spacing w:line="265" w:lineRule="auto"/>
              <w:jc w:val="both"/>
              <w:rPr>
                <w:rFonts w:cs="Times New Roman"/>
                <w:sz w:val="24"/>
                <w:szCs w:val="24"/>
              </w:rPr>
            </w:pPr>
            <w:r w:rsidRPr="00217E43">
              <w:rPr>
                <w:rFonts w:cs="Times New Roman"/>
                <w:sz w:val="24"/>
                <w:szCs w:val="24"/>
              </w:rPr>
              <w:t xml:space="preserve">Технические средства ИСПДн (АРМ </w:t>
            </w:r>
          </w:p>
          <w:p w14:paraId="1A678E5D" w14:textId="77777777" w:rsidR="00217E43" w:rsidRPr="00217E43" w:rsidRDefault="00217E43" w:rsidP="00217E43">
            <w:pPr>
              <w:spacing w:after="37" w:line="250" w:lineRule="auto"/>
              <w:jc w:val="both"/>
              <w:rPr>
                <w:rFonts w:cs="Times New Roman"/>
                <w:sz w:val="24"/>
                <w:szCs w:val="24"/>
              </w:rPr>
            </w:pPr>
            <w:r w:rsidRPr="00217E43">
              <w:rPr>
                <w:rFonts w:cs="Times New Roman"/>
                <w:sz w:val="24"/>
                <w:szCs w:val="24"/>
              </w:rPr>
              <w:t xml:space="preserve">пользователей, сервера приложений/БД ИСПДн) Программные средства ИСПДн: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11CD337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83D3AF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300C1FE6" w14:textId="77777777" w:rsidR="00217E43" w:rsidRPr="00217E43" w:rsidRDefault="00217E43" w:rsidP="00217E43">
            <w:pPr>
              <w:tabs>
                <w:tab w:val="right" w:pos="2125"/>
              </w:tabs>
              <w:spacing w:line="259" w:lineRule="auto"/>
              <w:jc w:val="both"/>
              <w:rPr>
                <w:rFonts w:cs="Times New Roman"/>
                <w:sz w:val="24"/>
                <w:szCs w:val="24"/>
              </w:rPr>
            </w:pPr>
            <w:r w:rsidRPr="00217E43">
              <w:rPr>
                <w:rFonts w:cs="Times New Roman"/>
                <w:sz w:val="24"/>
                <w:szCs w:val="24"/>
              </w:rPr>
              <w:t xml:space="preserve">целостности и </w:t>
            </w:r>
          </w:p>
          <w:p w14:paraId="5C30924B"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E693B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0875D947" w14:textId="77777777" w:rsidTr="00217E43">
        <w:trPr>
          <w:trHeight w:val="3233"/>
        </w:trPr>
        <w:tc>
          <w:tcPr>
            <w:tcW w:w="2375" w:type="dxa"/>
            <w:vMerge/>
            <w:tcBorders>
              <w:top w:val="single" w:sz="4" w:space="0" w:color="000000"/>
              <w:left w:val="single" w:sz="4" w:space="0" w:color="000000"/>
              <w:bottom w:val="single" w:sz="4" w:space="0" w:color="000000"/>
              <w:right w:val="single" w:sz="4" w:space="0" w:color="000000"/>
            </w:tcBorders>
          </w:tcPr>
          <w:p w14:paraId="45F543E5" w14:textId="77777777" w:rsidR="00217E43" w:rsidRPr="00217E43" w:rsidRDefault="00217E43" w:rsidP="00217E43">
            <w:pPr>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6D3A89D2"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9C63120" w14:textId="77777777" w:rsidR="00217E43" w:rsidRPr="00217E43" w:rsidRDefault="00217E43" w:rsidP="00EB252E">
            <w:pPr>
              <w:numPr>
                <w:ilvl w:val="0"/>
                <w:numId w:val="29"/>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35791EF" w14:textId="77777777" w:rsidR="00217E43" w:rsidRPr="00217E43" w:rsidRDefault="00217E43" w:rsidP="00EB252E">
            <w:pPr>
              <w:numPr>
                <w:ilvl w:val="0"/>
                <w:numId w:val="29"/>
              </w:numPr>
              <w:spacing w:after="29"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11865AAA" w14:textId="77777777" w:rsidR="00217E43" w:rsidRPr="00217E43" w:rsidRDefault="00217E43" w:rsidP="00EB252E">
            <w:pPr>
              <w:numPr>
                <w:ilvl w:val="0"/>
                <w:numId w:val="29"/>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6A50E141" w14:textId="77777777" w:rsidR="00217E43" w:rsidRPr="00217E43" w:rsidRDefault="00217E43" w:rsidP="00EB252E">
            <w:pPr>
              <w:numPr>
                <w:ilvl w:val="0"/>
                <w:numId w:val="29"/>
              </w:numPr>
              <w:spacing w:after="4"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3BDE6EFA" w14:textId="77777777" w:rsidR="00217E43" w:rsidRPr="00217E43" w:rsidRDefault="00217E43" w:rsidP="00EB252E">
            <w:pPr>
              <w:numPr>
                <w:ilvl w:val="0"/>
                <w:numId w:val="29"/>
              </w:numPr>
              <w:spacing w:line="283"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Факторы, повышающие вероятность реализации угрозы: </w:t>
            </w:r>
          </w:p>
          <w:p w14:paraId="5F544A08" w14:textId="77777777" w:rsidR="00217E43" w:rsidRPr="00217E43" w:rsidRDefault="00217E43" w:rsidP="00EB252E">
            <w:pPr>
              <w:numPr>
                <w:ilvl w:val="0"/>
                <w:numId w:val="30"/>
              </w:numPr>
              <w:spacing w:after="36" w:line="259" w:lineRule="auto"/>
              <w:ind w:hanging="708"/>
              <w:jc w:val="both"/>
              <w:rPr>
                <w:rFonts w:cs="Times New Roman"/>
                <w:sz w:val="24"/>
                <w:szCs w:val="24"/>
              </w:rPr>
            </w:pPr>
            <w:r w:rsidRPr="00217E43">
              <w:rPr>
                <w:rFonts w:cs="Times New Roman"/>
                <w:sz w:val="24"/>
                <w:szCs w:val="24"/>
              </w:rPr>
              <w:t xml:space="preserve">Не осуществляется настройка безопасности ОС на серверах. </w:t>
            </w:r>
          </w:p>
          <w:p w14:paraId="3FA8ED3F" w14:textId="77777777" w:rsidR="00217E43" w:rsidRPr="00217E43" w:rsidRDefault="00217E43" w:rsidP="00EB252E">
            <w:pPr>
              <w:numPr>
                <w:ilvl w:val="0"/>
                <w:numId w:val="30"/>
              </w:numPr>
              <w:spacing w:line="259" w:lineRule="auto"/>
              <w:ind w:hanging="708"/>
              <w:jc w:val="both"/>
              <w:rPr>
                <w:rFonts w:cs="Times New Roman"/>
                <w:sz w:val="24"/>
                <w:szCs w:val="24"/>
              </w:rPr>
            </w:pPr>
            <w:r w:rsidRPr="00217E43">
              <w:rPr>
                <w:rFonts w:cs="Times New Roman"/>
                <w:sz w:val="24"/>
                <w:szCs w:val="24"/>
              </w:rPr>
              <w:t xml:space="preserve">Для аутентификации используются слабые пароли, настройки парольной политики не </w:t>
            </w:r>
            <w:r w:rsidRPr="00217E43">
              <w:rPr>
                <w:rFonts w:cs="Times New Roman"/>
                <w:sz w:val="24"/>
                <w:szCs w:val="24"/>
              </w:rPr>
              <w:lastRenderedPageBreak/>
              <w:t>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4EA269A5" w14:textId="77777777" w:rsidR="00217E43" w:rsidRPr="00217E43" w:rsidRDefault="00217E43" w:rsidP="00217E43">
            <w:pPr>
              <w:spacing w:line="259" w:lineRule="auto"/>
              <w:ind w:left="1"/>
              <w:jc w:val="both"/>
              <w:rPr>
                <w:rFonts w:cs="Times New Roman"/>
                <w:sz w:val="24"/>
                <w:szCs w:val="24"/>
              </w:rPr>
            </w:pPr>
          </w:p>
        </w:tc>
        <w:tc>
          <w:tcPr>
            <w:tcW w:w="1872" w:type="dxa"/>
            <w:gridSpan w:val="3"/>
            <w:vMerge/>
            <w:tcBorders>
              <w:top w:val="single" w:sz="4" w:space="0" w:color="000000"/>
              <w:left w:val="single" w:sz="4" w:space="0" w:color="000000"/>
              <w:bottom w:val="single" w:sz="4" w:space="0" w:color="000000"/>
              <w:right w:val="single" w:sz="4" w:space="0" w:color="000000"/>
            </w:tcBorders>
          </w:tcPr>
          <w:p w14:paraId="47BBBE06" w14:textId="77777777" w:rsidR="00217E43" w:rsidRPr="00217E43" w:rsidRDefault="00217E43" w:rsidP="00217E43">
            <w:pPr>
              <w:ind w:left="1"/>
              <w:jc w:val="both"/>
              <w:rPr>
                <w:rFonts w:cs="Times New Roman"/>
                <w:sz w:val="24"/>
                <w:szCs w:val="24"/>
              </w:rPr>
            </w:pPr>
          </w:p>
        </w:tc>
      </w:tr>
      <w:tr w:rsidR="00217E43" w:rsidRPr="00217E43" w14:paraId="25462A44" w14:textId="77777777" w:rsidTr="00217E43">
        <w:tblPrEx>
          <w:tblCellMar>
            <w:top w:w="63" w:type="dxa"/>
          </w:tblCellMar>
        </w:tblPrEx>
        <w:trPr>
          <w:trHeight w:val="2585"/>
        </w:trPr>
        <w:tc>
          <w:tcPr>
            <w:tcW w:w="2375" w:type="dxa"/>
            <w:vMerge w:val="restart"/>
            <w:tcBorders>
              <w:top w:val="single" w:sz="4" w:space="0" w:color="000000"/>
              <w:left w:val="single" w:sz="4" w:space="0" w:color="000000"/>
              <w:bottom w:val="single" w:sz="4" w:space="0" w:color="000000"/>
              <w:right w:val="single" w:sz="4" w:space="0" w:color="000000"/>
            </w:tcBorders>
          </w:tcPr>
          <w:p w14:paraId="2C1D3E41" w14:textId="77777777" w:rsidR="00217E43" w:rsidRPr="00217E43" w:rsidRDefault="00217E43" w:rsidP="00217E43">
            <w:pPr>
              <w:spacing w:after="34" w:line="237" w:lineRule="auto"/>
              <w:jc w:val="both"/>
              <w:rPr>
                <w:rFonts w:cs="Times New Roman"/>
                <w:sz w:val="24"/>
                <w:szCs w:val="24"/>
              </w:rPr>
            </w:pPr>
            <w:r w:rsidRPr="00217E43">
              <w:rPr>
                <w:rFonts w:cs="Times New Roman"/>
                <w:sz w:val="24"/>
                <w:szCs w:val="24"/>
              </w:rPr>
              <w:lastRenderedPageBreak/>
              <w:t>2.</w:t>
            </w:r>
            <w:r w:rsidRPr="00217E43">
              <w:rPr>
                <w:rFonts w:eastAsia="Arial" w:cs="Times New Roman"/>
                <w:sz w:val="24"/>
                <w:szCs w:val="24"/>
              </w:rPr>
              <w:t xml:space="preserve"> </w:t>
            </w:r>
            <w:r w:rsidRPr="00217E43">
              <w:rPr>
                <w:rFonts w:cs="Times New Roman"/>
                <w:sz w:val="24"/>
                <w:szCs w:val="24"/>
              </w:rPr>
              <w:t xml:space="preserve">Угроза НСД с применением специально </w:t>
            </w:r>
          </w:p>
          <w:p w14:paraId="78EA05B2"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ab/>
              <w:t xml:space="preserve">созданных </w:t>
            </w:r>
            <w:r w:rsidRPr="00217E43">
              <w:rPr>
                <w:rFonts w:cs="Times New Roman"/>
                <w:sz w:val="24"/>
                <w:szCs w:val="24"/>
              </w:rPr>
              <w:tab/>
              <w:t xml:space="preserve">для </w:t>
            </w:r>
          </w:p>
          <w:p w14:paraId="44E985C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4DBF31B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AE1FE76"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 xml:space="preserve">Реализуется путем эксплуатации НДВ в системном ПО (известных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0AEBC053" w14:textId="77777777" w:rsidR="00217E43" w:rsidRPr="00217E43" w:rsidRDefault="00217E43" w:rsidP="00217E43">
            <w:pPr>
              <w:spacing w:line="255" w:lineRule="auto"/>
              <w:jc w:val="both"/>
              <w:rPr>
                <w:rFonts w:cs="Times New Roman"/>
                <w:sz w:val="24"/>
                <w:szCs w:val="24"/>
              </w:rPr>
            </w:pPr>
            <w:r w:rsidRPr="00217E43">
              <w:rPr>
                <w:rFonts w:cs="Times New Roman"/>
                <w:sz w:val="24"/>
                <w:szCs w:val="24"/>
              </w:rPr>
              <w:t xml:space="preserve">Технические средства ИСПДн: сервера приложений/БД ИСПДн </w:t>
            </w:r>
          </w:p>
          <w:p w14:paraId="113DE042" w14:textId="77777777" w:rsidR="00217E43" w:rsidRPr="00217E43" w:rsidRDefault="00217E43" w:rsidP="00217E43">
            <w:pPr>
              <w:spacing w:after="20" w:line="263" w:lineRule="auto"/>
              <w:jc w:val="both"/>
              <w:rPr>
                <w:rFonts w:cs="Times New Roman"/>
                <w:sz w:val="24"/>
                <w:szCs w:val="24"/>
              </w:rPr>
            </w:pPr>
            <w:r w:rsidRPr="00217E43">
              <w:rPr>
                <w:rFonts w:cs="Times New Roman"/>
                <w:sz w:val="24"/>
                <w:szCs w:val="24"/>
              </w:rPr>
              <w:t xml:space="preserve">Программные средства ИСПДн: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DD10E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838863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1B815C9F"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CCB108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4EDB31CE" w14:textId="77777777" w:rsidTr="00217E43">
        <w:tblPrEx>
          <w:tblCellMar>
            <w:top w:w="63" w:type="dxa"/>
          </w:tblCellMar>
        </w:tblPrEx>
        <w:trPr>
          <w:trHeight w:val="5163"/>
        </w:trPr>
        <w:tc>
          <w:tcPr>
            <w:tcW w:w="0" w:type="auto"/>
            <w:vMerge/>
            <w:tcBorders>
              <w:top w:val="nil"/>
              <w:left w:val="single" w:sz="4" w:space="0" w:color="000000"/>
              <w:bottom w:val="single" w:sz="4" w:space="0" w:color="000000"/>
              <w:right w:val="single" w:sz="4" w:space="0" w:color="000000"/>
            </w:tcBorders>
          </w:tcPr>
          <w:p w14:paraId="0FD04C05"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45012313"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7AB5FC6" w14:textId="77777777" w:rsidR="00217E43" w:rsidRPr="00217E43" w:rsidRDefault="00217E43" w:rsidP="00EB252E">
            <w:pPr>
              <w:numPr>
                <w:ilvl w:val="0"/>
                <w:numId w:val="31"/>
              </w:numPr>
              <w:spacing w:after="38" w:line="259" w:lineRule="auto"/>
              <w:ind w:right="67"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648620E5" w14:textId="77777777" w:rsidR="00217E43" w:rsidRPr="00217E43" w:rsidRDefault="00217E43" w:rsidP="00EB252E">
            <w:pPr>
              <w:numPr>
                <w:ilvl w:val="0"/>
                <w:numId w:val="31"/>
              </w:numPr>
              <w:spacing w:after="31" w:line="257" w:lineRule="auto"/>
              <w:ind w:right="67"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08A8D599" w14:textId="77777777" w:rsidR="00217E43" w:rsidRPr="00217E43" w:rsidRDefault="00217E43" w:rsidP="00EB252E">
            <w:pPr>
              <w:numPr>
                <w:ilvl w:val="0"/>
                <w:numId w:val="31"/>
              </w:numPr>
              <w:spacing w:after="33" w:line="257" w:lineRule="auto"/>
              <w:ind w:right="67"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50171158" w14:textId="77777777" w:rsidR="00217E43" w:rsidRPr="00217E43" w:rsidRDefault="00217E43" w:rsidP="00EB252E">
            <w:pPr>
              <w:numPr>
                <w:ilvl w:val="0"/>
                <w:numId w:val="31"/>
              </w:numPr>
              <w:spacing w:after="5" w:line="276" w:lineRule="auto"/>
              <w:ind w:right="67"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200130BE" w14:textId="77777777" w:rsidR="00217E43" w:rsidRPr="00217E43" w:rsidRDefault="00217E43" w:rsidP="00EB252E">
            <w:pPr>
              <w:numPr>
                <w:ilvl w:val="0"/>
                <w:numId w:val="31"/>
              </w:numPr>
              <w:spacing w:line="283" w:lineRule="auto"/>
              <w:ind w:right="67"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Факторы, повышающие вероятность реализации угрозы: </w:t>
            </w:r>
          </w:p>
          <w:p w14:paraId="68B79F58" w14:textId="77777777" w:rsidR="00217E43" w:rsidRPr="00217E43" w:rsidRDefault="00217E43" w:rsidP="00EB252E">
            <w:pPr>
              <w:numPr>
                <w:ilvl w:val="0"/>
                <w:numId w:val="32"/>
              </w:numPr>
              <w:spacing w:after="35" w:line="259" w:lineRule="auto"/>
              <w:ind w:right="33" w:hanging="775"/>
              <w:jc w:val="both"/>
              <w:rPr>
                <w:rFonts w:cs="Times New Roman"/>
                <w:sz w:val="24"/>
                <w:szCs w:val="24"/>
              </w:rPr>
            </w:pPr>
            <w:r w:rsidRPr="00217E43">
              <w:rPr>
                <w:rFonts w:cs="Times New Roman"/>
                <w:sz w:val="24"/>
                <w:szCs w:val="24"/>
              </w:rPr>
              <w:t xml:space="preserve">Не осуществляется настройка безопасности ОС на серверах. </w:t>
            </w:r>
          </w:p>
          <w:p w14:paraId="6768E741" w14:textId="77777777" w:rsidR="00217E43" w:rsidRPr="00217E43" w:rsidRDefault="00217E43" w:rsidP="00EB252E">
            <w:pPr>
              <w:numPr>
                <w:ilvl w:val="0"/>
                <w:numId w:val="32"/>
              </w:numPr>
              <w:spacing w:line="259" w:lineRule="auto"/>
              <w:ind w:right="33" w:hanging="775"/>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0" w:type="auto"/>
            <w:gridSpan w:val="3"/>
            <w:vMerge/>
            <w:tcBorders>
              <w:top w:val="nil"/>
              <w:left w:val="single" w:sz="4" w:space="0" w:color="000000"/>
              <w:bottom w:val="single" w:sz="4" w:space="0" w:color="000000"/>
              <w:right w:val="single" w:sz="4" w:space="0" w:color="000000"/>
            </w:tcBorders>
          </w:tcPr>
          <w:p w14:paraId="3E7CA538" w14:textId="77777777" w:rsidR="00217E43" w:rsidRPr="00217E43" w:rsidRDefault="00217E43" w:rsidP="00217E43">
            <w:pPr>
              <w:spacing w:after="160" w:line="259" w:lineRule="auto"/>
              <w:jc w:val="both"/>
              <w:rPr>
                <w:rFonts w:cs="Times New Roman"/>
                <w:sz w:val="24"/>
                <w:szCs w:val="24"/>
              </w:rPr>
            </w:pPr>
          </w:p>
        </w:tc>
      </w:tr>
      <w:tr w:rsidR="00217E43" w:rsidRPr="00217E43" w14:paraId="41E144B3" w14:textId="77777777" w:rsidTr="00217E43">
        <w:tblPrEx>
          <w:tblCellMar>
            <w:top w:w="63" w:type="dxa"/>
          </w:tblCellMar>
        </w:tblPrEx>
        <w:trPr>
          <w:trHeight w:val="974"/>
        </w:trPr>
        <w:tc>
          <w:tcPr>
            <w:tcW w:w="2375" w:type="dxa"/>
            <w:vMerge w:val="restart"/>
            <w:tcBorders>
              <w:top w:val="single" w:sz="4" w:space="0" w:color="000000"/>
              <w:left w:val="single" w:sz="4" w:space="0" w:color="000000"/>
              <w:bottom w:val="single" w:sz="4" w:space="0" w:color="000000"/>
              <w:right w:val="single" w:sz="4" w:space="0" w:color="000000"/>
            </w:tcBorders>
          </w:tcPr>
          <w:p w14:paraId="4A128B38" w14:textId="77777777" w:rsidR="00217E43" w:rsidRPr="00217E43" w:rsidRDefault="00217E43" w:rsidP="00217E43">
            <w:pPr>
              <w:tabs>
                <w:tab w:val="center" w:pos="584"/>
                <w:tab w:val="center" w:pos="1893"/>
              </w:tabs>
              <w:spacing w:after="12" w:line="259" w:lineRule="auto"/>
              <w:jc w:val="both"/>
              <w:rPr>
                <w:rFonts w:cs="Times New Roman"/>
                <w:sz w:val="24"/>
                <w:szCs w:val="24"/>
              </w:rPr>
            </w:pPr>
            <w:r w:rsidRPr="00217E43">
              <w:rPr>
                <w:rFonts w:cs="Times New Roman"/>
                <w:sz w:val="24"/>
                <w:szCs w:val="24"/>
              </w:rPr>
              <w:tab/>
              <w:t>3.</w:t>
            </w:r>
            <w:r w:rsidRPr="00217E43">
              <w:rPr>
                <w:rFonts w:eastAsia="Arial" w:cs="Times New Roman"/>
                <w:sz w:val="24"/>
                <w:szCs w:val="24"/>
              </w:rPr>
              <w:t xml:space="preserve"> </w:t>
            </w:r>
            <w:r w:rsidRPr="00217E43">
              <w:rPr>
                <w:rFonts w:cs="Times New Roman"/>
                <w:sz w:val="24"/>
                <w:szCs w:val="24"/>
              </w:rPr>
              <w:t xml:space="preserve">Угрозы </w:t>
            </w:r>
            <w:r w:rsidRPr="00217E43">
              <w:rPr>
                <w:rFonts w:cs="Times New Roman"/>
                <w:sz w:val="24"/>
                <w:szCs w:val="24"/>
              </w:rPr>
              <w:tab/>
              <w:t xml:space="preserve">типа </w:t>
            </w:r>
          </w:p>
          <w:p w14:paraId="4473C5F3" w14:textId="77777777" w:rsidR="00217E43" w:rsidRPr="00217E43" w:rsidRDefault="00217E43" w:rsidP="00217E43">
            <w:pPr>
              <w:ind w:right="68"/>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обслуживании», в том числе </w:t>
            </w:r>
          </w:p>
          <w:p w14:paraId="287DD69E"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7E9F2EF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BDA4D3E" w14:textId="77777777" w:rsidR="00217E43" w:rsidRPr="00217E43" w:rsidRDefault="00217E43" w:rsidP="00217E43">
            <w:pPr>
              <w:spacing w:line="259" w:lineRule="auto"/>
              <w:ind w:left="1" w:right="69"/>
              <w:jc w:val="both"/>
              <w:rPr>
                <w:rFonts w:cs="Times New Roman"/>
                <w:sz w:val="24"/>
                <w:szCs w:val="24"/>
              </w:rPr>
            </w:pPr>
            <w:r w:rsidRPr="00217E43">
              <w:rPr>
                <w:rFonts w:cs="Times New Roman"/>
                <w:sz w:val="24"/>
                <w:szCs w:val="24"/>
              </w:rPr>
              <w:t xml:space="preserve">Реализуется путем эксплуатации уязвимостей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0D2195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Программные средства ИСПДн -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722117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5103EDCC" w14:textId="77777777" w:rsidR="00217E43" w:rsidRPr="00217E43" w:rsidRDefault="00217E43" w:rsidP="00217E43">
            <w:pPr>
              <w:spacing w:line="259" w:lineRule="auto"/>
              <w:ind w:left="1" w:right="30"/>
              <w:jc w:val="both"/>
              <w:rPr>
                <w:rFonts w:cs="Times New Roman"/>
                <w:sz w:val="24"/>
                <w:szCs w:val="24"/>
              </w:rPr>
            </w:pPr>
            <w:r w:rsidRPr="00217E43">
              <w:rPr>
                <w:rFonts w:cs="Times New Roman"/>
                <w:sz w:val="24"/>
                <w:szCs w:val="24"/>
              </w:rPr>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1EC68B7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13C74799" w14:textId="77777777" w:rsidTr="00217E43">
        <w:tblPrEx>
          <w:tblCellMar>
            <w:top w:w="63" w:type="dxa"/>
          </w:tblCellMar>
        </w:tblPrEx>
        <w:trPr>
          <w:trHeight w:val="2910"/>
        </w:trPr>
        <w:tc>
          <w:tcPr>
            <w:tcW w:w="0" w:type="auto"/>
            <w:vMerge/>
            <w:tcBorders>
              <w:top w:val="nil"/>
              <w:left w:val="single" w:sz="4" w:space="0" w:color="000000"/>
              <w:bottom w:val="single" w:sz="4" w:space="0" w:color="000000"/>
              <w:right w:val="single" w:sz="4" w:space="0" w:color="000000"/>
            </w:tcBorders>
          </w:tcPr>
          <w:p w14:paraId="7A155327"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1F23EDFD"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06DCF43" w14:textId="77777777" w:rsidR="00217E43" w:rsidRPr="00217E43" w:rsidRDefault="00217E43" w:rsidP="00EB252E">
            <w:pPr>
              <w:numPr>
                <w:ilvl w:val="0"/>
                <w:numId w:val="33"/>
              </w:numPr>
              <w:spacing w:after="38"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FB51AB3" w14:textId="77777777" w:rsidR="00217E43" w:rsidRPr="00217E43" w:rsidRDefault="00217E43" w:rsidP="00EB252E">
            <w:pPr>
              <w:numPr>
                <w:ilvl w:val="0"/>
                <w:numId w:val="33"/>
              </w:numPr>
              <w:spacing w:after="3"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71CE2B4D" w14:textId="77777777" w:rsidR="00217E43" w:rsidRPr="00217E43" w:rsidRDefault="00217E43" w:rsidP="00EB252E">
            <w:pPr>
              <w:numPr>
                <w:ilvl w:val="0"/>
                <w:numId w:val="33"/>
              </w:numPr>
              <w:spacing w:line="282" w:lineRule="auto"/>
              <w:ind w:hanging="708"/>
              <w:jc w:val="both"/>
              <w:rPr>
                <w:rFonts w:cs="Times New Roman"/>
                <w:sz w:val="24"/>
                <w:szCs w:val="24"/>
              </w:rPr>
            </w:pPr>
            <w:r w:rsidRPr="00217E43">
              <w:rPr>
                <w:rFonts w:cs="Times New Roman"/>
                <w:sz w:val="24"/>
                <w:szCs w:val="24"/>
              </w:rPr>
              <w:t xml:space="preserve">В ЛВС используются только коммутаторы и маршрутизаторы (хабы не используются). </w:t>
            </w:r>
          </w:p>
          <w:p w14:paraId="0D6026DB" w14:textId="77777777" w:rsidR="00217E43" w:rsidRPr="00217E43" w:rsidRDefault="00217E43" w:rsidP="00EB252E">
            <w:pPr>
              <w:numPr>
                <w:ilvl w:val="0"/>
                <w:numId w:val="33"/>
              </w:numPr>
              <w:spacing w:line="259"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tc>
        <w:tc>
          <w:tcPr>
            <w:tcW w:w="0" w:type="auto"/>
            <w:gridSpan w:val="3"/>
            <w:vMerge/>
            <w:tcBorders>
              <w:top w:val="nil"/>
              <w:left w:val="single" w:sz="4" w:space="0" w:color="000000"/>
              <w:bottom w:val="single" w:sz="4" w:space="0" w:color="000000"/>
              <w:right w:val="single" w:sz="4" w:space="0" w:color="000000"/>
            </w:tcBorders>
          </w:tcPr>
          <w:p w14:paraId="3CBF5907" w14:textId="77777777" w:rsidR="00217E43" w:rsidRPr="00217E43" w:rsidRDefault="00217E43" w:rsidP="00217E43">
            <w:pPr>
              <w:spacing w:after="160" w:line="259" w:lineRule="auto"/>
              <w:jc w:val="both"/>
              <w:rPr>
                <w:rFonts w:cs="Times New Roman"/>
                <w:sz w:val="24"/>
                <w:szCs w:val="24"/>
              </w:rPr>
            </w:pPr>
          </w:p>
        </w:tc>
      </w:tr>
      <w:tr w:rsidR="00217E43" w:rsidRPr="00217E43" w14:paraId="41E99C86" w14:textId="77777777" w:rsidTr="00217E43">
        <w:tblPrEx>
          <w:tblCellMar>
            <w:top w:w="63" w:type="dxa"/>
          </w:tblCellMar>
        </w:tblPrEx>
        <w:trPr>
          <w:trHeight w:val="71"/>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F127B31" w14:textId="77777777" w:rsidR="00217E43" w:rsidRPr="00217E43" w:rsidRDefault="00217E43" w:rsidP="00217E43">
            <w:pPr>
              <w:spacing w:line="237" w:lineRule="auto"/>
              <w:jc w:val="both"/>
              <w:rPr>
                <w:rFonts w:cs="Times New Roman"/>
                <w:sz w:val="24"/>
                <w:szCs w:val="24"/>
              </w:rPr>
            </w:pPr>
            <w:r w:rsidRPr="00217E43">
              <w:rPr>
                <w:rFonts w:cs="Times New Roman"/>
                <w:sz w:val="24"/>
                <w:szCs w:val="24"/>
              </w:rPr>
              <w:lastRenderedPageBreak/>
              <w:t>4.</w:t>
            </w:r>
            <w:r w:rsidRPr="00217E43">
              <w:rPr>
                <w:rFonts w:eastAsia="Arial" w:cs="Times New Roman"/>
                <w:sz w:val="24"/>
                <w:szCs w:val="24"/>
              </w:rPr>
              <w:t xml:space="preserve"> </w:t>
            </w:r>
            <w:r w:rsidRPr="00217E43">
              <w:rPr>
                <w:rFonts w:cs="Times New Roman"/>
                <w:sz w:val="24"/>
                <w:szCs w:val="24"/>
              </w:rPr>
              <w:t xml:space="preserve">Угрозы удаленного </w:t>
            </w:r>
          </w:p>
          <w:p w14:paraId="630CF2F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запуска </w:t>
            </w:r>
          </w:p>
          <w:p w14:paraId="02D30592" w14:textId="77777777" w:rsidR="00217E43" w:rsidRPr="00217E43" w:rsidRDefault="00217E43" w:rsidP="00217E43">
            <w:pPr>
              <w:spacing w:line="283" w:lineRule="auto"/>
              <w:jc w:val="both"/>
              <w:rPr>
                <w:rFonts w:cs="Times New Roman"/>
                <w:sz w:val="24"/>
                <w:szCs w:val="24"/>
              </w:rPr>
            </w:pPr>
            <w:r w:rsidRPr="00217E43">
              <w:rPr>
                <w:rFonts w:cs="Times New Roman"/>
                <w:sz w:val="24"/>
                <w:szCs w:val="24"/>
              </w:rPr>
              <w:t xml:space="preserve">приложений, </w:t>
            </w:r>
            <w:r w:rsidRPr="00217E43">
              <w:rPr>
                <w:rFonts w:cs="Times New Roman"/>
                <w:sz w:val="24"/>
                <w:szCs w:val="24"/>
              </w:rPr>
              <w:tab/>
              <w:t xml:space="preserve">в том числе: </w:t>
            </w:r>
          </w:p>
          <w:p w14:paraId="748958D9" w14:textId="77777777" w:rsidR="00217E43" w:rsidRPr="00217E43" w:rsidRDefault="00217E43" w:rsidP="00217E43">
            <w:pPr>
              <w:spacing w:after="1" w:line="276" w:lineRule="auto"/>
              <w:jc w:val="both"/>
              <w:rPr>
                <w:rFonts w:cs="Times New Roman"/>
                <w:sz w:val="24"/>
                <w:szCs w:val="24"/>
              </w:rPr>
            </w:pPr>
            <w:r w:rsidRPr="00217E43">
              <w:rPr>
                <w:rFonts w:cs="Times New Roman"/>
                <w:sz w:val="24"/>
                <w:szCs w:val="24"/>
              </w:rPr>
              <w:t>- распространение файлов, содержащих несанкционированный исполняемый код;</w:t>
            </w:r>
          </w:p>
          <w:p w14:paraId="5422807C" w14:textId="77777777" w:rsidR="00217E43" w:rsidRPr="00217E43" w:rsidRDefault="00217E43" w:rsidP="00217E43">
            <w:pPr>
              <w:spacing w:after="1" w:line="276" w:lineRule="auto"/>
              <w:jc w:val="both"/>
              <w:rPr>
                <w:rFonts w:cs="Times New Roman"/>
                <w:sz w:val="24"/>
                <w:szCs w:val="24"/>
              </w:rPr>
            </w:pPr>
            <w:r w:rsidRPr="00217E43">
              <w:rPr>
                <w:rFonts w:cs="Times New Roman"/>
                <w:sz w:val="24"/>
                <w:szCs w:val="24"/>
              </w:rPr>
              <w:t xml:space="preserve"> - переполнение буфера  приложений серверов; </w:t>
            </w:r>
          </w:p>
          <w:p w14:paraId="4AA7E4F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использование возможностей удаленного управления системой</w:t>
            </w:r>
          </w:p>
        </w:tc>
        <w:tc>
          <w:tcPr>
            <w:tcW w:w="1699" w:type="dxa"/>
            <w:gridSpan w:val="2"/>
            <w:tcBorders>
              <w:top w:val="single" w:sz="4" w:space="0" w:color="000000"/>
              <w:left w:val="single" w:sz="4" w:space="0" w:color="000000"/>
              <w:bottom w:val="single" w:sz="4" w:space="0" w:color="000000"/>
              <w:right w:val="single" w:sz="4" w:space="0" w:color="000000"/>
            </w:tcBorders>
          </w:tcPr>
          <w:p w14:paraId="2608DD3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D1B1A8A" w14:textId="77777777" w:rsidR="00217E43" w:rsidRPr="00217E43" w:rsidRDefault="00217E43" w:rsidP="00217E43">
            <w:pPr>
              <w:spacing w:after="54" w:line="237" w:lineRule="auto"/>
              <w:ind w:left="1"/>
              <w:jc w:val="both"/>
              <w:rPr>
                <w:rFonts w:cs="Times New Roman"/>
                <w:sz w:val="24"/>
                <w:szCs w:val="24"/>
              </w:rPr>
            </w:pPr>
            <w:r w:rsidRPr="00217E43">
              <w:rPr>
                <w:rFonts w:cs="Times New Roman"/>
                <w:sz w:val="24"/>
                <w:szCs w:val="24"/>
              </w:rPr>
              <w:t xml:space="preserve">Реализуется путем эксплуатации уязвимостей, вызванных </w:t>
            </w:r>
          </w:p>
          <w:p w14:paraId="53D5E34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наличием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F7C9E50" w14:textId="77777777" w:rsidR="00217E43" w:rsidRPr="00217E43" w:rsidRDefault="00217E43" w:rsidP="00217E43">
            <w:pPr>
              <w:spacing w:after="20" w:line="263" w:lineRule="auto"/>
              <w:jc w:val="both"/>
              <w:rPr>
                <w:rFonts w:cs="Times New Roman"/>
                <w:sz w:val="24"/>
                <w:szCs w:val="24"/>
              </w:rPr>
            </w:pPr>
            <w:r w:rsidRPr="00217E43">
              <w:rPr>
                <w:rFonts w:cs="Times New Roman"/>
                <w:sz w:val="24"/>
                <w:szCs w:val="24"/>
              </w:rPr>
              <w:t xml:space="preserve">Программные средства ИСПДн: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7AD2518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718DB80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w:t>
            </w:r>
            <w:r w:rsidRPr="00217E43">
              <w:rPr>
                <w:rFonts w:cs="Times New Roman"/>
                <w:sz w:val="24"/>
                <w:szCs w:val="24"/>
              </w:rPr>
              <w:tab/>
              <w:t xml:space="preserve">и </w:t>
            </w:r>
          </w:p>
          <w:p w14:paraId="64D9A940"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D3EEBD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32016326" w14:textId="77777777" w:rsidTr="00217E43">
        <w:tblPrEx>
          <w:tblCellMar>
            <w:top w:w="63" w:type="dxa"/>
          </w:tblCellMar>
        </w:tblPrEx>
        <w:trPr>
          <w:trHeight w:val="2374"/>
        </w:trPr>
        <w:tc>
          <w:tcPr>
            <w:tcW w:w="0" w:type="auto"/>
            <w:vMerge/>
            <w:tcBorders>
              <w:top w:val="nil"/>
              <w:left w:val="single" w:sz="4" w:space="0" w:color="000000"/>
              <w:bottom w:val="single" w:sz="4" w:space="0" w:color="000000"/>
              <w:right w:val="single" w:sz="4" w:space="0" w:color="000000"/>
            </w:tcBorders>
          </w:tcPr>
          <w:p w14:paraId="3A26943A"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75113CD9"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158517C" w14:textId="77777777" w:rsidR="00217E43" w:rsidRPr="00217E43" w:rsidRDefault="00217E43" w:rsidP="00EB252E">
            <w:pPr>
              <w:numPr>
                <w:ilvl w:val="0"/>
                <w:numId w:val="34"/>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243AD73E" w14:textId="77777777" w:rsidR="00217E43" w:rsidRPr="00217E43" w:rsidRDefault="00217E43" w:rsidP="00EB252E">
            <w:pPr>
              <w:numPr>
                <w:ilvl w:val="0"/>
                <w:numId w:val="34"/>
              </w:numPr>
              <w:spacing w:after="29"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00602D29" w14:textId="77777777" w:rsidR="00217E43" w:rsidRPr="00217E43" w:rsidRDefault="00217E43" w:rsidP="00217E43">
            <w:pPr>
              <w:spacing w:after="28" w:line="259" w:lineRule="auto"/>
              <w:ind w:left="176"/>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4B123E3" w14:textId="77777777" w:rsidR="00217E43" w:rsidRPr="00217E43" w:rsidRDefault="00217E43" w:rsidP="00EB252E">
            <w:pPr>
              <w:numPr>
                <w:ilvl w:val="0"/>
                <w:numId w:val="35"/>
              </w:numPr>
              <w:spacing w:line="279"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1ABA7277" w14:textId="77777777" w:rsidR="00217E43" w:rsidRPr="00217E43" w:rsidRDefault="00217E43" w:rsidP="00EB252E">
            <w:pPr>
              <w:numPr>
                <w:ilvl w:val="0"/>
                <w:numId w:val="34"/>
              </w:numPr>
              <w:spacing w:line="259" w:lineRule="auto"/>
              <w:ind w:hanging="708"/>
              <w:jc w:val="both"/>
              <w:rPr>
                <w:rFonts w:cs="Times New Roman"/>
                <w:sz w:val="24"/>
                <w:szCs w:val="24"/>
              </w:rPr>
            </w:pPr>
            <w:r w:rsidRPr="00217E43">
              <w:rPr>
                <w:rFonts w:cs="Times New Roman"/>
                <w:sz w:val="24"/>
                <w:szCs w:val="24"/>
              </w:rPr>
              <w:t>Обеспечивается разграничение доступа пользователей к ИСПДн.</w:t>
            </w:r>
          </w:p>
        </w:tc>
        <w:tc>
          <w:tcPr>
            <w:tcW w:w="0" w:type="auto"/>
            <w:gridSpan w:val="3"/>
            <w:vMerge/>
            <w:tcBorders>
              <w:top w:val="nil"/>
              <w:left w:val="single" w:sz="4" w:space="0" w:color="000000"/>
              <w:bottom w:val="single" w:sz="4" w:space="0" w:color="000000"/>
              <w:right w:val="single" w:sz="4" w:space="0" w:color="000000"/>
            </w:tcBorders>
          </w:tcPr>
          <w:p w14:paraId="7DC60D83" w14:textId="77777777" w:rsidR="00217E43" w:rsidRPr="00217E43" w:rsidRDefault="00217E43" w:rsidP="00217E43">
            <w:pPr>
              <w:spacing w:after="160" w:line="259" w:lineRule="auto"/>
              <w:jc w:val="both"/>
              <w:rPr>
                <w:rFonts w:cs="Times New Roman"/>
                <w:sz w:val="24"/>
                <w:szCs w:val="24"/>
              </w:rPr>
            </w:pPr>
          </w:p>
        </w:tc>
      </w:tr>
      <w:tr w:rsidR="00217E43" w:rsidRPr="00217E43" w14:paraId="551123E0" w14:textId="77777777" w:rsidTr="00217E43">
        <w:trPr>
          <w:trHeight w:val="451"/>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7A45711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2-го типа </w:t>
            </w:r>
          </w:p>
        </w:tc>
      </w:tr>
      <w:tr w:rsidR="00217E43" w:rsidRPr="00217E43" w14:paraId="73F835DD" w14:textId="77777777" w:rsidTr="00217E43">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0D9A2703" w14:textId="77777777" w:rsidR="00217E43" w:rsidRPr="00217E43" w:rsidRDefault="00217E43" w:rsidP="00217E43">
            <w:pPr>
              <w:spacing w:line="259" w:lineRule="auto"/>
              <w:ind w:right="68"/>
              <w:jc w:val="both"/>
              <w:rPr>
                <w:rFonts w:cs="Times New Roman"/>
                <w:sz w:val="24"/>
                <w:szCs w:val="24"/>
              </w:rPr>
            </w:pPr>
            <w:r w:rsidRPr="00217E43">
              <w:rPr>
                <w:rFonts w:cs="Times New Roman"/>
                <w:sz w:val="24"/>
                <w:szCs w:val="24"/>
              </w:rPr>
              <w:t>5.</w:t>
            </w:r>
            <w:r w:rsidRPr="00217E43">
              <w:rPr>
                <w:rFonts w:eastAsia="Arial" w:cs="Times New Roman"/>
                <w:sz w:val="24"/>
                <w:szCs w:val="24"/>
              </w:rPr>
              <w:t xml:space="preserve"> </w:t>
            </w:r>
            <w:r w:rsidRPr="00217E43">
              <w:rPr>
                <w:rFonts w:cs="Times New Roman"/>
                <w:sz w:val="24"/>
                <w:szCs w:val="24"/>
              </w:rPr>
              <w:t xml:space="preserve">Угроза НСД с применением стандартных функций прикладного ПО </w:t>
            </w:r>
          </w:p>
        </w:tc>
        <w:tc>
          <w:tcPr>
            <w:tcW w:w="1686" w:type="dxa"/>
            <w:gridSpan w:val="4"/>
            <w:tcBorders>
              <w:top w:val="single" w:sz="4" w:space="0" w:color="000000"/>
              <w:left w:val="single" w:sz="4" w:space="0" w:color="000000"/>
              <w:bottom w:val="single" w:sz="4" w:space="0" w:color="000000"/>
              <w:right w:val="single" w:sz="4" w:space="0" w:color="000000"/>
            </w:tcBorders>
          </w:tcPr>
          <w:p w14:paraId="6DD7615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w:t>
            </w:r>
          </w:p>
        </w:tc>
        <w:tc>
          <w:tcPr>
            <w:tcW w:w="3986" w:type="dxa"/>
            <w:gridSpan w:val="4"/>
            <w:tcBorders>
              <w:top w:val="single" w:sz="4" w:space="0" w:color="000000"/>
              <w:left w:val="single" w:sz="4" w:space="0" w:color="000000"/>
              <w:bottom w:val="single" w:sz="4" w:space="0" w:color="000000"/>
              <w:right w:val="single" w:sz="4" w:space="0" w:color="000000"/>
            </w:tcBorders>
          </w:tcPr>
          <w:p w14:paraId="7ABF7E0E" w14:textId="77777777" w:rsidR="00217E43" w:rsidRPr="00217E43" w:rsidRDefault="00217E43" w:rsidP="00217E43">
            <w:pPr>
              <w:spacing w:line="237" w:lineRule="auto"/>
              <w:ind w:left="1" w:right="68"/>
              <w:jc w:val="both"/>
              <w:rPr>
                <w:rFonts w:cs="Times New Roman"/>
                <w:sz w:val="24"/>
                <w:szCs w:val="24"/>
              </w:rPr>
            </w:pPr>
            <w:r w:rsidRPr="00217E43">
              <w:rPr>
                <w:rFonts w:cs="Times New Roman"/>
                <w:sz w:val="24"/>
                <w:szCs w:val="24"/>
              </w:rPr>
              <w:t xml:space="preserve">Доступ в операционную среду ИСПДн, реализуемый при помощи эксплуатации НДВ </w:t>
            </w:r>
          </w:p>
          <w:p w14:paraId="1F53EBBB"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(уязвимостей прикладного ПО), осуществляемый при физическом доступе к ИСПДн или средствам ввода информации в ИСПДн </w:t>
            </w:r>
          </w:p>
        </w:tc>
        <w:tc>
          <w:tcPr>
            <w:tcW w:w="2486" w:type="dxa"/>
            <w:gridSpan w:val="2"/>
            <w:tcBorders>
              <w:top w:val="single" w:sz="4" w:space="0" w:color="000000"/>
              <w:left w:val="single" w:sz="4" w:space="0" w:color="000000"/>
              <w:bottom w:val="single" w:sz="4" w:space="0" w:color="000000"/>
              <w:right w:val="single" w:sz="4" w:space="0" w:color="000000"/>
            </w:tcBorders>
          </w:tcPr>
          <w:p w14:paraId="71871629" w14:textId="77777777" w:rsidR="00217E43" w:rsidRPr="00217E43" w:rsidRDefault="00217E43" w:rsidP="00217E43">
            <w:pPr>
              <w:spacing w:line="263" w:lineRule="auto"/>
              <w:jc w:val="both"/>
              <w:rPr>
                <w:rFonts w:cs="Times New Roman"/>
                <w:sz w:val="24"/>
                <w:szCs w:val="24"/>
              </w:rPr>
            </w:pPr>
            <w:r w:rsidRPr="00217E43">
              <w:rPr>
                <w:rFonts w:cs="Times New Roman"/>
                <w:sz w:val="24"/>
                <w:szCs w:val="24"/>
              </w:rPr>
              <w:t xml:space="preserve">Технические средства ИСПДн (АРМ </w:t>
            </w:r>
          </w:p>
          <w:p w14:paraId="666A09B2" w14:textId="77777777" w:rsidR="00217E43" w:rsidRPr="00217E43" w:rsidRDefault="00217E43" w:rsidP="00217E43">
            <w:pPr>
              <w:spacing w:after="43" w:line="250" w:lineRule="auto"/>
              <w:jc w:val="both"/>
              <w:rPr>
                <w:rFonts w:cs="Times New Roman"/>
                <w:sz w:val="24"/>
                <w:szCs w:val="24"/>
              </w:rPr>
            </w:pPr>
            <w:r w:rsidRPr="00217E43">
              <w:rPr>
                <w:rFonts w:cs="Times New Roman"/>
                <w:sz w:val="24"/>
                <w:szCs w:val="24"/>
              </w:rPr>
              <w:t xml:space="preserve">пользователей, сервера приложений/БД ИСПДн) Программные средства ИСПДн: ППО, СУБД </w:t>
            </w:r>
          </w:p>
        </w:tc>
        <w:tc>
          <w:tcPr>
            <w:tcW w:w="2254" w:type="dxa"/>
            <w:gridSpan w:val="3"/>
            <w:tcBorders>
              <w:top w:val="single" w:sz="4" w:space="0" w:color="000000"/>
              <w:left w:val="single" w:sz="4" w:space="0" w:color="000000"/>
              <w:bottom w:val="single" w:sz="4" w:space="0" w:color="000000"/>
              <w:right w:val="single" w:sz="4" w:space="0" w:color="000000"/>
            </w:tcBorders>
          </w:tcPr>
          <w:p w14:paraId="0D02D39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407C579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7D383E59" w14:textId="77777777" w:rsidR="00217E43" w:rsidRPr="00217E43" w:rsidRDefault="00217E43" w:rsidP="00217E43">
            <w:pPr>
              <w:spacing w:after="22" w:line="259" w:lineRule="auto"/>
              <w:ind w:left="1"/>
              <w:jc w:val="both"/>
              <w:rPr>
                <w:rFonts w:cs="Times New Roman"/>
                <w:sz w:val="24"/>
                <w:szCs w:val="24"/>
              </w:rPr>
            </w:pPr>
            <w:r w:rsidRPr="00217E43">
              <w:rPr>
                <w:rFonts w:cs="Times New Roman"/>
                <w:sz w:val="24"/>
                <w:szCs w:val="24"/>
              </w:rPr>
              <w:t xml:space="preserve">доступности ПДн </w:t>
            </w:r>
          </w:p>
        </w:tc>
        <w:tc>
          <w:tcPr>
            <w:tcW w:w="1843" w:type="dxa"/>
            <w:gridSpan w:val="2"/>
            <w:tcBorders>
              <w:top w:val="single" w:sz="4" w:space="0" w:color="000000"/>
              <w:left w:val="single" w:sz="4" w:space="0" w:color="000000"/>
              <w:bottom w:val="single" w:sz="4" w:space="0" w:color="000000"/>
              <w:right w:val="single" w:sz="4" w:space="0" w:color="000000"/>
            </w:tcBorders>
          </w:tcPr>
          <w:p w14:paraId="71BCD30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24FC62CC" w14:textId="77777777" w:rsidTr="00217E43">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14375167" w14:textId="77777777" w:rsidR="00217E43" w:rsidRPr="00217E43" w:rsidRDefault="00217E43" w:rsidP="00217E43">
            <w:pPr>
              <w:ind w:right="68"/>
              <w:jc w:val="both"/>
              <w:rPr>
                <w:rFonts w:cs="Times New Roman"/>
                <w:sz w:val="24"/>
                <w:szCs w:val="24"/>
              </w:rPr>
            </w:pPr>
          </w:p>
        </w:tc>
        <w:tc>
          <w:tcPr>
            <w:tcW w:w="10412" w:type="dxa"/>
            <w:gridSpan w:val="13"/>
            <w:tcBorders>
              <w:top w:val="single" w:sz="4" w:space="0" w:color="000000"/>
              <w:left w:val="single" w:sz="4" w:space="0" w:color="000000"/>
              <w:bottom w:val="single" w:sz="4" w:space="0" w:color="000000"/>
              <w:right w:val="single" w:sz="4" w:space="0" w:color="000000"/>
            </w:tcBorders>
          </w:tcPr>
          <w:p w14:paraId="293AA879"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A5DEB72" w14:textId="77777777" w:rsidR="00217E43" w:rsidRPr="00217E43" w:rsidRDefault="00217E43" w:rsidP="00EB252E">
            <w:pPr>
              <w:numPr>
                <w:ilvl w:val="0"/>
                <w:numId w:val="36"/>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101E44D1" w14:textId="77777777" w:rsidR="00217E43" w:rsidRPr="00217E43" w:rsidRDefault="00217E43" w:rsidP="00EB252E">
            <w:pPr>
              <w:numPr>
                <w:ilvl w:val="0"/>
                <w:numId w:val="36"/>
              </w:numPr>
              <w:spacing w:after="31"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7442B594" w14:textId="77777777" w:rsidR="00217E43" w:rsidRPr="00217E43" w:rsidRDefault="00217E43" w:rsidP="00EB252E">
            <w:pPr>
              <w:numPr>
                <w:ilvl w:val="0"/>
                <w:numId w:val="36"/>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3E3CDCB0" w14:textId="77777777" w:rsidR="00217E43" w:rsidRPr="00217E43" w:rsidRDefault="00217E43" w:rsidP="00EB252E">
            <w:pPr>
              <w:numPr>
                <w:ilvl w:val="0"/>
                <w:numId w:val="36"/>
              </w:numPr>
              <w:spacing w:after="2" w:line="278"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3FEB1165" w14:textId="77777777" w:rsidR="00217E43" w:rsidRPr="00217E43" w:rsidRDefault="00217E43" w:rsidP="00217E43">
            <w:pPr>
              <w:ind w:left="1"/>
              <w:jc w:val="both"/>
              <w:rPr>
                <w:rFonts w:cs="Times New Roman"/>
                <w:sz w:val="24"/>
                <w:szCs w:val="24"/>
              </w:rPr>
            </w:pPr>
            <w:r w:rsidRPr="00217E43">
              <w:rPr>
                <w:rFonts w:cs="Times New Roman"/>
                <w:sz w:val="24"/>
                <w:szCs w:val="24"/>
              </w:rPr>
              <w:t>Обеспечивается разграничение доступа пользователей к ИСПДн.</w:t>
            </w:r>
          </w:p>
          <w:p w14:paraId="38073824"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08019EDD" w14:textId="77777777" w:rsidR="00217E43" w:rsidRPr="00217E43" w:rsidRDefault="00217E43" w:rsidP="00217E43">
            <w:pPr>
              <w:ind w:left="1"/>
              <w:jc w:val="both"/>
              <w:rPr>
                <w:rFonts w:cs="Times New Roman"/>
                <w:sz w:val="24"/>
                <w:szCs w:val="24"/>
              </w:rPr>
            </w:pPr>
            <w:r w:rsidRPr="00217E43">
              <w:rPr>
                <w:rFonts w:cs="Times New Roman"/>
                <w:sz w:val="24"/>
                <w:szCs w:val="24"/>
              </w:rPr>
              <w:t>1.</w:t>
            </w:r>
            <w:r w:rsidRPr="00217E43">
              <w:rPr>
                <w:rFonts w:eastAsia="Arial" w:cs="Times New Roman"/>
                <w:sz w:val="24"/>
                <w:szCs w:val="24"/>
              </w:rPr>
              <w:t xml:space="preserve"> </w:t>
            </w: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43" w:type="dxa"/>
            <w:gridSpan w:val="2"/>
            <w:tcBorders>
              <w:top w:val="single" w:sz="4" w:space="0" w:color="000000"/>
              <w:left w:val="single" w:sz="4" w:space="0" w:color="000000"/>
              <w:bottom w:val="single" w:sz="4" w:space="0" w:color="000000"/>
              <w:right w:val="single" w:sz="4" w:space="0" w:color="000000"/>
            </w:tcBorders>
          </w:tcPr>
          <w:p w14:paraId="41383956" w14:textId="77777777" w:rsidR="00217E43" w:rsidRPr="00217E43" w:rsidRDefault="00217E43" w:rsidP="00217E43">
            <w:pPr>
              <w:ind w:left="1"/>
              <w:jc w:val="both"/>
              <w:rPr>
                <w:rFonts w:cs="Times New Roman"/>
                <w:sz w:val="24"/>
                <w:szCs w:val="24"/>
              </w:rPr>
            </w:pPr>
          </w:p>
        </w:tc>
      </w:tr>
      <w:tr w:rsidR="00217E43" w:rsidRPr="00217E43" w14:paraId="6F55A173" w14:textId="77777777" w:rsidTr="00217E43">
        <w:tblPrEx>
          <w:tblCellMar>
            <w:top w:w="63" w:type="dxa"/>
          </w:tblCellMar>
        </w:tblPrEx>
        <w:trPr>
          <w:trHeight w:val="2588"/>
        </w:trPr>
        <w:tc>
          <w:tcPr>
            <w:tcW w:w="2375" w:type="dxa"/>
            <w:vMerge w:val="restart"/>
            <w:tcBorders>
              <w:top w:val="single" w:sz="4" w:space="0" w:color="000000"/>
              <w:left w:val="single" w:sz="4" w:space="0" w:color="000000"/>
              <w:right w:val="single" w:sz="4" w:space="0" w:color="000000"/>
            </w:tcBorders>
          </w:tcPr>
          <w:p w14:paraId="0166FBB0" w14:textId="77777777" w:rsidR="00217E43" w:rsidRPr="00217E43" w:rsidRDefault="00217E43" w:rsidP="00217E43">
            <w:pPr>
              <w:spacing w:after="2" w:line="237" w:lineRule="auto"/>
              <w:jc w:val="both"/>
              <w:rPr>
                <w:rFonts w:cs="Times New Roman"/>
                <w:sz w:val="24"/>
                <w:szCs w:val="24"/>
              </w:rPr>
            </w:pPr>
            <w:r w:rsidRPr="00217E43">
              <w:rPr>
                <w:rFonts w:cs="Times New Roman"/>
                <w:sz w:val="24"/>
                <w:szCs w:val="24"/>
              </w:rPr>
              <w:t>6.</w:t>
            </w:r>
            <w:r w:rsidRPr="00217E43">
              <w:rPr>
                <w:rFonts w:eastAsia="Arial" w:cs="Times New Roman"/>
                <w:sz w:val="24"/>
                <w:szCs w:val="24"/>
              </w:rPr>
              <w:t xml:space="preserve"> </w:t>
            </w:r>
            <w:r w:rsidRPr="00217E43">
              <w:rPr>
                <w:rFonts w:cs="Times New Roman"/>
                <w:sz w:val="24"/>
                <w:szCs w:val="24"/>
              </w:rPr>
              <w:t xml:space="preserve">Угроза НСД с применением </w:t>
            </w:r>
          </w:p>
          <w:p w14:paraId="66D23EA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специально </w:t>
            </w:r>
          </w:p>
          <w:p w14:paraId="2ABAF4A6"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ab/>
              <w:t xml:space="preserve">созданных </w:t>
            </w:r>
            <w:r w:rsidRPr="00217E43">
              <w:rPr>
                <w:rFonts w:cs="Times New Roman"/>
                <w:sz w:val="24"/>
                <w:szCs w:val="24"/>
              </w:rPr>
              <w:tab/>
              <w:t xml:space="preserve">для </w:t>
            </w:r>
          </w:p>
          <w:p w14:paraId="6148510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2E5979B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9A0660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Реализуется путем эксплуатации </w:t>
            </w:r>
          </w:p>
          <w:p w14:paraId="597826D6" w14:textId="77777777" w:rsidR="00217E43" w:rsidRPr="00217E43" w:rsidRDefault="00217E43" w:rsidP="00217E43">
            <w:pPr>
              <w:tabs>
                <w:tab w:val="center" w:pos="289"/>
                <w:tab w:val="center" w:pos="1142"/>
                <w:tab w:val="center" w:pos="2426"/>
                <w:tab w:val="center" w:pos="3844"/>
              </w:tabs>
              <w:spacing w:after="34" w:line="259" w:lineRule="auto"/>
              <w:jc w:val="both"/>
              <w:rPr>
                <w:rFonts w:cs="Times New Roman"/>
                <w:sz w:val="24"/>
                <w:szCs w:val="24"/>
              </w:rPr>
            </w:pPr>
            <w:r w:rsidRPr="00217E43">
              <w:rPr>
                <w:rFonts w:cs="Times New Roman"/>
                <w:sz w:val="24"/>
                <w:szCs w:val="24"/>
              </w:rPr>
              <w:tab/>
              <w:t xml:space="preserve">НДВ </w:t>
            </w:r>
            <w:r w:rsidRPr="00217E43">
              <w:rPr>
                <w:rFonts w:cs="Times New Roman"/>
                <w:sz w:val="24"/>
                <w:szCs w:val="24"/>
              </w:rPr>
              <w:tab/>
              <w:t xml:space="preserve">в </w:t>
            </w:r>
            <w:r w:rsidRPr="00217E43">
              <w:rPr>
                <w:rFonts w:cs="Times New Roman"/>
                <w:sz w:val="24"/>
                <w:szCs w:val="24"/>
              </w:rPr>
              <w:tab/>
              <w:t xml:space="preserve">прикладном </w:t>
            </w:r>
            <w:r w:rsidRPr="00217E43">
              <w:rPr>
                <w:rFonts w:cs="Times New Roman"/>
                <w:sz w:val="24"/>
                <w:szCs w:val="24"/>
              </w:rPr>
              <w:tab/>
              <w:t xml:space="preserve">ПО </w:t>
            </w:r>
          </w:p>
          <w:p w14:paraId="7176D45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76BC8CA1" w14:textId="77777777" w:rsidR="00217E43" w:rsidRPr="00217E43" w:rsidRDefault="00217E43" w:rsidP="00217E43">
            <w:pPr>
              <w:spacing w:line="255" w:lineRule="auto"/>
              <w:jc w:val="both"/>
              <w:rPr>
                <w:rFonts w:cs="Times New Roman"/>
                <w:sz w:val="24"/>
                <w:szCs w:val="24"/>
              </w:rPr>
            </w:pPr>
            <w:r w:rsidRPr="00217E43">
              <w:rPr>
                <w:rFonts w:cs="Times New Roman"/>
                <w:sz w:val="24"/>
                <w:szCs w:val="24"/>
              </w:rPr>
              <w:t xml:space="preserve">Технические средства ИСПДн: сервера приложений/БД ИСПДн </w:t>
            </w:r>
          </w:p>
          <w:p w14:paraId="3A6BEEE8" w14:textId="77777777" w:rsidR="00217E43" w:rsidRPr="00217E43" w:rsidRDefault="00217E43" w:rsidP="00217E43">
            <w:pPr>
              <w:spacing w:after="26" w:line="263" w:lineRule="auto"/>
              <w:jc w:val="both"/>
              <w:rPr>
                <w:rFonts w:cs="Times New Roman"/>
                <w:sz w:val="24"/>
                <w:szCs w:val="24"/>
              </w:rPr>
            </w:pPr>
            <w:r w:rsidRPr="00217E43">
              <w:rPr>
                <w:rFonts w:cs="Times New Roman"/>
                <w:sz w:val="24"/>
                <w:szCs w:val="24"/>
              </w:rPr>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9B8FBD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8A264D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790337A3"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gridSpan w:val="3"/>
            <w:vMerge w:val="restart"/>
            <w:tcBorders>
              <w:top w:val="single" w:sz="4" w:space="0" w:color="000000"/>
              <w:left w:val="single" w:sz="4" w:space="0" w:color="000000"/>
              <w:right w:val="single" w:sz="4" w:space="0" w:color="000000"/>
            </w:tcBorders>
          </w:tcPr>
          <w:p w14:paraId="0B7A568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51AA6396" w14:textId="77777777" w:rsidTr="00217E43">
        <w:tblPrEx>
          <w:tblCellMar>
            <w:top w:w="63" w:type="dxa"/>
          </w:tblCellMar>
        </w:tblPrEx>
        <w:trPr>
          <w:trHeight w:val="2588"/>
        </w:trPr>
        <w:tc>
          <w:tcPr>
            <w:tcW w:w="2375" w:type="dxa"/>
            <w:vMerge/>
            <w:tcBorders>
              <w:left w:val="single" w:sz="4" w:space="0" w:color="000000"/>
              <w:bottom w:val="single" w:sz="4" w:space="0" w:color="000000"/>
              <w:right w:val="single" w:sz="4" w:space="0" w:color="000000"/>
            </w:tcBorders>
          </w:tcPr>
          <w:p w14:paraId="431FAC04" w14:textId="77777777" w:rsidR="00217E43" w:rsidRPr="00217E43" w:rsidRDefault="00217E43" w:rsidP="00217E43">
            <w:pPr>
              <w:spacing w:after="2" w:line="237"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3116FD61"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A03499A" w14:textId="77777777" w:rsidR="00217E43" w:rsidRPr="00217E43" w:rsidRDefault="00217E43" w:rsidP="00EB252E">
            <w:pPr>
              <w:numPr>
                <w:ilvl w:val="0"/>
                <w:numId w:val="37"/>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4B2B9134" w14:textId="77777777" w:rsidR="00217E43" w:rsidRPr="00217E43" w:rsidRDefault="00217E43" w:rsidP="00EB252E">
            <w:pPr>
              <w:numPr>
                <w:ilvl w:val="0"/>
                <w:numId w:val="37"/>
              </w:numPr>
              <w:spacing w:after="34"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616E662F" w14:textId="77777777" w:rsidR="00217E43" w:rsidRPr="00217E43" w:rsidRDefault="00217E43" w:rsidP="00EB252E">
            <w:pPr>
              <w:numPr>
                <w:ilvl w:val="0"/>
                <w:numId w:val="37"/>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353014C" w14:textId="77777777" w:rsidR="00217E43" w:rsidRPr="00217E43" w:rsidRDefault="00217E43" w:rsidP="00EB252E">
            <w:pPr>
              <w:numPr>
                <w:ilvl w:val="0"/>
                <w:numId w:val="37"/>
              </w:numPr>
              <w:spacing w:after="4"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0265B3DA" w14:textId="77777777" w:rsidR="00217E43" w:rsidRPr="00217E43" w:rsidRDefault="00217E43" w:rsidP="00EB252E">
            <w:pPr>
              <w:numPr>
                <w:ilvl w:val="0"/>
                <w:numId w:val="37"/>
              </w:numPr>
              <w:spacing w:after="33"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w:t>
            </w:r>
          </w:p>
          <w:p w14:paraId="12B1739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Факторы, повышающие вероятность реализации угрозы: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72" w:type="dxa"/>
            <w:gridSpan w:val="3"/>
            <w:vMerge/>
            <w:tcBorders>
              <w:left w:val="single" w:sz="4" w:space="0" w:color="000000"/>
              <w:bottom w:val="single" w:sz="4" w:space="0" w:color="000000"/>
              <w:right w:val="single" w:sz="4" w:space="0" w:color="000000"/>
            </w:tcBorders>
          </w:tcPr>
          <w:p w14:paraId="3CACF11B" w14:textId="77777777" w:rsidR="00217E43" w:rsidRPr="00217E43" w:rsidRDefault="00217E43" w:rsidP="00217E43">
            <w:pPr>
              <w:ind w:left="1"/>
              <w:jc w:val="both"/>
              <w:rPr>
                <w:rFonts w:cs="Times New Roman"/>
                <w:sz w:val="24"/>
                <w:szCs w:val="24"/>
              </w:rPr>
            </w:pPr>
          </w:p>
        </w:tc>
      </w:tr>
      <w:tr w:rsidR="00217E43" w:rsidRPr="00217E43" w14:paraId="16B3C0FF" w14:textId="77777777" w:rsidTr="00217E43">
        <w:tblPrEx>
          <w:tblCellMar>
            <w:top w:w="63" w:type="dxa"/>
          </w:tblCellMar>
        </w:tblPrEx>
        <w:trPr>
          <w:trHeight w:val="975"/>
        </w:trPr>
        <w:tc>
          <w:tcPr>
            <w:tcW w:w="2375" w:type="dxa"/>
            <w:vMerge w:val="restart"/>
            <w:tcBorders>
              <w:top w:val="single" w:sz="4" w:space="0" w:color="000000"/>
              <w:left w:val="single" w:sz="4" w:space="0" w:color="000000"/>
              <w:bottom w:val="single" w:sz="4" w:space="0" w:color="000000"/>
              <w:right w:val="single" w:sz="4" w:space="0" w:color="000000"/>
            </w:tcBorders>
          </w:tcPr>
          <w:p w14:paraId="10BB55F9" w14:textId="77777777" w:rsidR="00217E43" w:rsidRPr="00217E43" w:rsidRDefault="00217E43" w:rsidP="00217E43">
            <w:pPr>
              <w:tabs>
                <w:tab w:val="center" w:pos="584"/>
                <w:tab w:val="center" w:pos="1893"/>
              </w:tabs>
              <w:spacing w:after="12" w:line="259" w:lineRule="auto"/>
              <w:jc w:val="both"/>
              <w:rPr>
                <w:rFonts w:cs="Times New Roman"/>
                <w:sz w:val="24"/>
                <w:szCs w:val="24"/>
              </w:rPr>
            </w:pPr>
            <w:r w:rsidRPr="00217E43">
              <w:rPr>
                <w:rFonts w:cs="Times New Roman"/>
                <w:sz w:val="24"/>
                <w:szCs w:val="24"/>
              </w:rPr>
              <w:tab/>
              <w:t>7.</w:t>
            </w:r>
            <w:r w:rsidRPr="00217E43">
              <w:rPr>
                <w:rFonts w:eastAsia="Arial" w:cs="Times New Roman"/>
                <w:sz w:val="24"/>
                <w:szCs w:val="24"/>
              </w:rPr>
              <w:t xml:space="preserve"> </w:t>
            </w:r>
            <w:r w:rsidRPr="00217E43">
              <w:rPr>
                <w:rFonts w:cs="Times New Roman"/>
                <w:sz w:val="24"/>
                <w:szCs w:val="24"/>
              </w:rPr>
              <w:t xml:space="preserve">Угрозы </w:t>
            </w:r>
            <w:r w:rsidRPr="00217E43">
              <w:rPr>
                <w:rFonts w:cs="Times New Roman"/>
                <w:sz w:val="24"/>
                <w:szCs w:val="24"/>
              </w:rPr>
              <w:tab/>
              <w:t xml:space="preserve">типа </w:t>
            </w:r>
          </w:p>
          <w:p w14:paraId="7DDDFB2F" w14:textId="77777777" w:rsidR="00217E43" w:rsidRPr="00217E43" w:rsidRDefault="00217E43" w:rsidP="00217E43">
            <w:pPr>
              <w:ind w:right="68"/>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обслуживании», в том числе </w:t>
            </w:r>
          </w:p>
          <w:p w14:paraId="47FA3016"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6413992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5EE6585C"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 xml:space="preserve">Реализуется путем эксплуатации уязвимостей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5D8A54D"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234A59A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765F58D3" w14:textId="77777777" w:rsidR="00217E43" w:rsidRPr="00217E43" w:rsidRDefault="00217E43" w:rsidP="00217E43">
            <w:pPr>
              <w:spacing w:line="259" w:lineRule="auto"/>
              <w:ind w:left="1" w:right="30"/>
              <w:jc w:val="both"/>
              <w:rPr>
                <w:rFonts w:cs="Times New Roman"/>
                <w:sz w:val="24"/>
                <w:szCs w:val="24"/>
              </w:rPr>
            </w:pPr>
            <w:r w:rsidRPr="00217E43">
              <w:rPr>
                <w:rFonts w:cs="Times New Roman"/>
                <w:sz w:val="24"/>
                <w:szCs w:val="24"/>
              </w:rPr>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2DF971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62E3AFB4" w14:textId="77777777" w:rsidTr="00217E43">
        <w:tblPrEx>
          <w:tblCellMar>
            <w:top w:w="63" w:type="dxa"/>
          </w:tblCellMar>
        </w:tblPrEx>
        <w:trPr>
          <w:trHeight w:val="3552"/>
        </w:trPr>
        <w:tc>
          <w:tcPr>
            <w:tcW w:w="0" w:type="auto"/>
            <w:vMerge/>
            <w:tcBorders>
              <w:top w:val="nil"/>
              <w:left w:val="single" w:sz="4" w:space="0" w:color="000000"/>
              <w:bottom w:val="single" w:sz="4" w:space="0" w:color="000000"/>
              <w:right w:val="single" w:sz="4" w:space="0" w:color="000000"/>
            </w:tcBorders>
          </w:tcPr>
          <w:p w14:paraId="08FFAB3D"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53590A44" w14:textId="77777777" w:rsidR="00217E43" w:rsidRPr="00217E43" w:rsidRDefault="00217E43" w:rsidP="00217E43">
            <w:pPr>
              <w:spacing w:after="29"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19EBBB02" w14:textId="77777777" w:rsidR="00217E43" w:rsidRPr="00217E43" w:rsidRDefault="00217E43" w:rsidP="00EB252E">
            <w:pPr>
              <w:numPr>
                <w:ilvl w:val="0"/>
                <w:numId w:val="38"/>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0371E936" w14:textId="77777777" w:rsidR="00217E43" w:rsidRPr="00217E43" w:rsidRDefault="00217E43" w:rsidP="00EB252E">
            <w:pPr>
              <w:numPr>
                <w:ilvl w:val="0"/>
                <w:numId w:val="38"/>
              </w:numPr>
              <w:spacing w:after="3"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440C79E9" w14:textId="77777777" w:rsidR="00217E43" w:rsidRPr="00217E43" w:rsidRDefault="00217E43" w:rsidP="00EB252E">
            <w:pPr>
              <w:numPr>
                <w:ilvl w:val="0"/>
                <w:numId w:val="38"/>
              </w:numPr>
              <w:spacing w:line="282" w:lineRule="auto"/>
              <w:ind w:hanging="708"/>
              <w:jc w:val="both"/>
              <w:rPr>
                <w:rFonts w:cs="Times New Roman"/>
                <w:sz w:val="24"/>
                <w:szCs w:val="24"/>
              </w:rPr>
            </w:pPr>
            <w:r w:rsidRPr="00217E43">
              <w:rPr>
                <w:rFonts w:cs="Times New Roman"/>
                <w:sz w:val="24"/>
                <w:szCs w:val="24"/>
              </w:rPr>
              <w:t xml:space="preserve">В ЛВС используются только коммутаторы и маршрутизаторы (хабы не используются). </w:t>
            </w:r>
          </w:p>
          <w:p w14:paraId="2DADA973" w14:textId="77777777" w:rsidR="00217E43" w:rsidRPr="00217E43" w:rsidRDefault="00217E43" w:rsidP="00EB252E">
            <w:pPr>
              <w:numPr>
                <w:ilvl w:val="0"/>
                <w:numId w:val="38"/>
              </w:numPr>
              <w:spacing w:after="26"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7A4A776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средства анализа защищенности не используются </w:t>
            </w:r>
          </w:p>
        </w:tc>
        <w:tc>
          <w:tcPr>
            <w:tcW w:w="0" w:type="auto"/>
            <w:gridSpan w:val="3"/>
            <w:vMerge/>
            <w:tcBorders>
              <w:top w:val="nil"/>
              <w:left w:val="single" w:sz="4" w:space="0" w:color="000000"/>
              <w:bottom w:val="single" w:sz="4" w:space="0" w:color="000000"/>
              <w:right w:val="single" w:sz="4" w:space="0" w:color="000000"/>
            </w:tcBorders>
          </w:tcPr>
          <w:p w14:paraId="15D336A2" w14:textId="77777777" w:rsidR="00217E43" w:rsidRPr="00217E43" w:rsidRDefault="00217E43" w:rsidP="00217E43">
            <w:pPr>
              <w:spacing w:after="160" w:line="259" w:lineRule="auto"/>
              <w:jc w:val="both"/>
              <w:rPr>
                <w:rFonts w:cs="Times New Roman"/>
                <w:sz w:val="24"/>
                <w:szCs w:val="24"/>
              </w:rPr>
            </w:pPr>
          </w:p>
        </w:tc>
      </w:tr>
      <w:tr w:rsidR="00217E43" w:rsidRPr="00217E43" w14:paraId="431343E9" w14:textId="77777777" w:rsidTr="00217E43">
        <w:tblPrEx>
          <w:tblCellMar>
            <w:top w:w="63" w:type="dxa"/>
          </w:tblCellMar>
        </w:tblPrEx>
        <w:trPr>
          <w:trHeight w:val="1942"/>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3D877D6" w14:textId="77777777" w:rsidR="00217E43" w:rsidRPr="00217E43" w:rsidRDefault="00217E43" w:rsidP="00217E43">
            <w:pPr>
              <w:spacing w:line="239" w:lineRule="auto"/>
              <w:jc w:val="both"/>
              <w:rPr>
                <w:rFonts w:cs="Times New Roman"/>
                <w:sz w:val="24"/>
                <w:szCs w:val="24"/>
              </w:rPr>
            </w:pPr>
            <w:r w:rsidRPr="00217E43">
              <w:rPr>
                <w:rFonts w:cs="Times New Roman"/>
                <w:sz w:val="24"/>
                <w:szCs w:val="24"/>
              </w:rPr>
              <w:lastRenderedPageBreak/>
              <w:t>8.</w:t>
            </w:r>
            <w:r w:rsidRPr="00217E43">
              <w:rPr>
                <w:rFonts w:eastAsia="Arial" w:cs="Times New Roman"/>
                <w:sz w:val="24"/>
                <w:szCs w:val="24"/>
              </w:rPr>
              <w:t xml:space="preserve"> </w:t>
            </w:r>
            <w:r w:rsidRPr="00217E43">
              <w:rPr>
                <w:rFonts w:cs="Times New Roman"/>
                <w:sz w:val="24"/>
                <w:szCs w:val="24"/>
              </w:rPr>
              <w:t xml:space="preserve">Угрозы удаленного </w:t>
            </w:r>
          </w:p>
          <w:p w14:paraId="327A38B7"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запуска </w:t>
            </w:r>
          </w:p>
          <w:p w14:paraId="15DE9482" w14:textId="77777777" w:rsidR="00217E43" w:rsidRPr="00217E43" w:rsidRDefault="00217E43" w:rsidP="00217E43">
            <w:pPr>
              <w:spacing w:line="282" w:lineRule="auto"/>
              <w:jc w:val="both"/>
              <w:rPr>
                <w:rFonts w:cs="Times New Roman"/>
                <w:sz w:val="24"/>
                <w:szCs w:val="24"/>
              </w:rPr>
            </w:pPr>
            <w:r w:rsidRPr="00217E43">
              <w:rPr>
                <w:rFonts w:cs="Times New Roman"/>
                <w:sz w:val="24"/>
                <w:szCs w:val="24"/>
              </w:rPr>
              <w:t xml:space="preserve">приложений, </w:t>
            </w:r>
            <w:r w:rsidRPr="00217E43">
              <w:rPr>
                <w:rFonts w:cs="Times New Roman"/>
                <w:sz w:val="24"/>
                <w:szCs w:val="24"/>
              </w:rPr>
              <w:tab/>
              <w:t xml:space="preserve">в том числе: </w:t>
            </w:r>
          </w:p>
          <w:p w14:paraId="16F3F268" w14:textId="77777777" w:rsidR="00217E43" w:rsidRPr="00217E43" w:rsidRDefault="00217E43" w:rsidP="00217E43">
            <w:pPr>
              <w:spacing w:after="10"/>
              <w:jc w:val="both"/>
              <w:rPr>
                <w:rFonts w:cs="Times New Roman"/>
                <w:sz w:val="24"/>
                <w:szCs w:val="24"/>
              </w:rPr>
            </w:pPr>
            <w:r w:rsidRPr="00217E43">
              <w:rPr>
                <w:rFonts w:cs="Times New Roman"/>
                <w:sz w:val="24"/>
                <w:szCs w:val="24"/>
              </w:rPr>
              <w:t xml:space="preserve">- распространение файлов, содержащих несанкционированный исполняемый код; - </w:t>
            </w:r>
            <w:r w:rsidRPr="00217E43">
              <w:rPr>
                <w:rFonts w:cs="Times New Roman"/>
                <w:sz w:val="24"/>
                <w:szCs w:val="24"/>
              </w:rPr>
              <w:tab/>
              <w:t xml:space="preserve">переполнение буфера приложений серверов; </w:t>
            </w:r>
          </w:p>
          <w:p w14:paraId="27A73595"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 </w:t>
            </w:r>
            <w:r w:rsidRPr="00217E43">
              <w:rPr>
                <w:rFonts w:cs="Times New Roman"/>
                <w:sz w:val="24"/>
                <w:szCs w:val="24"/>
              </w:rPr>
              <w:tab/>
              <w:t xml:space="preserve">использование возможностей удаленного управления системой </w:t>
            </w:r>
          </w:p>
        </w:tc>
        <w:tc>
          <w:tcPr>
            <w:tcW w:w="1699" w:type="dxa"/>
            <w:gridSpan w:val="2"/>
            <w:tcBorders>
              <w:top w:val="single" w:sz="4" w:space="0" w:color="000000"/>
              <w:left w:val="single" w:sz="4" w:space="0" w:color="000000"/>
              <w:bottom w:val="single" w:sz="4" w:space="0" w:color="000000"/>
              <w:right w:val="single" w:sz="4" w:space="0" w:color="000000"/>
            </w:tcBorders>
          </w:tcPr>
          <w:p w14:paraId="54BF58A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BB8584E" w14:textId="77777777" w:rsidR="00217E43" w:rsidRPr="00217E43" w:rsidRDefault="00217E43" w:rsidP="00217E43">
            <w:pPr>
              <w:spacing w:after="52" w:line="239" w:lineRule="auto"/>
              <w:ind w:left="1"/>
              <w:jc w:val="both"/>
              <w:rPr>
                <w:rFonts w:cs="Times New Roman"/>
                <w:sz w:val="24"/>
                <w:szCs w:val="24"/>
              </w:rPr>
            </w:pPr>
            <w:r w:rsidRPr="00217E43">
              <w:rPr>
                <w:rFonts w:cs="Times New Roman"/>
                <w:sz w:val="24"/>
                <w:szCs w:val="24"/>
              </w:rPr>
              <w:t xml:space="preserve">Реализуется путем эксплуатации уязвимостей, вызванных </w:t>
            </w:r>
          </w:p>
          <w:p w14:paraId="7A20822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наличием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C2ECA05" w14:textId="77777777" w:rsidR="00217E43" w:rsidRPr="00217E43" w:rsidRDefault="00217E43" w:rsidP="00217E43">
            <w:pPr>
              <w:spacing w:after="24" w:line="264" w:lineRule="auto"/>
              <w:jc w:val="both"/>
              <w:rPr>
                <w:rFonts w:cs="Times New Roman"/>
                <w:sz w:val="24"/>
                <w:szCs w:val="24"/>
              </w:rPr>
            </w:pPr>
            <w:r w:rsidRPr="00217E43">
              <w:rPr>
                <w:rFonts w:cs="Times New Roman"/>
                <w:sz w:val="24"/>
                <w:szCs w:val="24"/>
              </w:rPr>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3A08FB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59FAE3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59EB8437"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
          <w:p w14:paraId="3B3C251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D66FD6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3B429882" w14:textId="77777777" w:rsidTr="00217E43">
        <w:tblPrEx>
          <w:tblCellMar>
            <w:top w:w="63" w:type="dxa"/>
          </w:tblCellMar>
        </w:tblPrEx>
        <w:trPr>
          <w:trHeight w:val="1409"/>
        </w:trPr>
        <w:tc>
          <w:tcPr>
            <w:tcW w:w="0" w:type="auto"/>
            <w:vMerge/>
            <w:tcBorders>
              <w:top w:val="nil"/>
              <w:left w:val="single" w:sz="4" w:space="0" w:color="000000"/>
              <w:bottom w:val="single" w:sz="4" w:space="0" w:color="000000"/>
              <w:right w:val="single" w:sz="4" w:space="0" w:color="000000"/>
            </w:tcBorders>
          </w:tcPr>
          <w:p w14:paraId="55211B08"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7216F67E"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5FB31E3" w14:textId="77777777" w:rsidR="00217E43" w:rsidRPr="00217E43" w:rsidRDefault="00217E43" w:rsidP="00EB252E">
            <w:pPr>
              <w:numPr>
                <w:ilvl w:val="0"/>
                <w:numId w:val="39"/>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0B5C3E1" w14:textId="77777777" w:rsidR="00217E43" w:rsidRPr="00217E43" w:rsidRDefault="00217E43" w:rsidP="00EB252E">
            <w:pPr>
              <w:pStyle w:val="a4"/>
              <w:numPr>
                <w:ilvl w:val="0"/>
                <w:numId w:val="40"/>
              </w:numPr>
              <w:spacing w:after="28"/>
              <w:ind w:hanging="683"/>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182876AB" w14:textId="77777777" w:rsidR="00217E43" w:rsidRPr="00217E43" w:rsidRDefault="00217E43" w:rsidP="00EB252E">
            <w:pPr>
              <w:numPr>
                <w:ilvl w:val="0"/>
                <w:numId w:val="40"/>
              </w:numPr>
              <w:spacing w:after="30"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35D2F1F" w14:textId="77777777" w:rsidR="00217E43" w:rsidRPr="00217E43" w:rsidRDefault="00217E43" w:rsidP="00EB252E">
            <w:pPr>
              <w:numPr>
                <w:ilvl w:val="0"/>
                <w:numId w:val="40"/>
              </w:numPr>
              <w:spacing w:after="2" w:line="278"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08E5B086" w14:textId="77777777" w:rsidR="00217E43" w:rsidRPr="00217E43" w:rsidRDefault="00217E43" w:rsidP="00EB252E">
            <w:pPr>
              <w:numPr>
                <w:ilvl w:val="0"/>
                <w:numId w:val="40"/>
              </w:numPr>
              <w:spacing w:after="33"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w:t>
            </w:r>
          </w:p>
          <w:p w14:paraId="6EB1CC9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w:t>
            </w:r>
            <w:r w:rsidRPr="00217E43">
              <w:rPr>
                <w:rFonts w:cs="Times New Roman"/>
                <w:sz w:val="24"/>
                <w:szCs w:val="24"/>
              </w:rPr>
              <w:tab/>
              <w:t xml:space="preserve">повышающие </w:t>
            </w:r>
            <w:r w:rsidRPr="00217E43">
              <w:rPr>
                <w:rFonts w:cs="Times New Roman"/>
                <w:sz w:val="24"/>
                <w:szCs w:val="24"/>
              </w:rPr>
              <w:tab/>
              <w:t xml:space="preserve">вероятность </w:t>
            </w:r>
            <w:r w:rsidRPr="00217E43">
              <w:rPr>
                <w:rFonts w:cs="Times New Roman"/>
                <w:sz w:val="24"/>
                <w:szCs w:val="24"/>
              </w:rPr>
              <w:tab/>
              <w:t xml:space="preserve">реализации </w:t>
            </w:r>
            <w:r w:rsidRPr="00217E43">
              <w:rPr>
                <w:rFonts w:cs="Times New Roman"/>
                <w:sz w:val="24"/>
                <w:szCs w:val="24"/>
              </w:rPr>
              <w:tab/>
              <w:t xml:space="preserve">угрозы: </w:t>
            </w:r>
            <w:r w:rsidRPr="00217E43">
              <w:rPr>
                <w:rFonts w:cs="Times New Roman"/>
                <w:sz w:val="24"/>
                <w:szCs w:val="24"/>
              </w:rPr>
              <w:tab/>
              <w:t xml:space="preserve">средства </w:t>
            </w:r>
            <w:r w:rsidRPr="00217E43">
              <w:rPr>
                <w:rFonts w:cs="Times New Roman"/>
                <w:sz w:val="24"/>
                <w:szCs w:val="24"/>
              </w:rPr>
              <w:tab/>
              <w:t>анализа защищенности не используются</w:t>
            </w:r>
          </w:p>
        </w:tc>
        <w:tc>
          <w:tcPr>
            <w:tcW w:w="0" w:type="auto"/>
            <w:gridSpan w:val="3"/>
            <w:vMerge/>
            <w:tcBorders>
              <w:top w:val="nil"/>
              <w:left w:val="single" w:sz="4" w:space="0" w:color="000000"/>
              <w:bottom w:val="single" w:sz="4" w:space="0" w:color="000000"/>
              <w:right w:val="single" w:sz="4" w:space="0" w:color="000000"/>
            </w:tcBorders>
          </w:tcPr>
          <w:p w14:paraId="360364E6" w14:textId="77777777" w:rsidR="00217E43" w:rsidRPr="00217E43" w:rsidRDefault="00217E43" w:rsidP="00217E43">
            <w:pPr>
              <w:spacing w:after="160" w:line="259" w:lineRule="auto"/>
              <w:jc w:val="both"/>
              <w:rPr>
                <w:rFonts w:cs="Times New Roman"/>
                <w:sz w:val="24"/>
                <w:szCs w:val="24"/>
              </w:rPr>
            </w:pPr>
          </w:p>
        </w:tc>
      </w:tr>
      <w:tr w:rsidR="00217E43" w:rsidRPr="00217E43" w14:paraId="594FD4FB" w14:textId="77777777" w:rsidTr="00217E43">
        <w:tblPrEx>
          <w:tblCellMar>
            <w:top w:w="63" w:type="dxa"/>
            <w:bottom w:w="10" w:type="dxa"/>
          </w:tblCellMar>
        </w:tblPrEx>
        <w:trPr>
          <w:trHeight w:val="449"/>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04E17B9C"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3-го типа </w:t>
            </w:r>
          </w:p>
        </w:tc>
      </w:tr>
      <w:tr w:rsidR="00217E43" w:rsidRPr="00217E43" w14:paraId="0785C914" w14:textId="77777777" w:rsidTr="00217E43">
        <w:tblPrEx>
          <w:tblCellMar>
            <w:top w:w="63" w:type="dxa"/>
            <w:bottom w:w="10" w:type="dxa"/>
          </w:tblCellMar>
        </w:tblPrEx>
        <w:trPr>
          <w:trHeight w:val="4843"/>
        </w:trPr>
        <w:tc>
          <w:tcPr>
            <w:tcW w:w="2765" w:type="dxa"/>
            <w:gridSpan w:val="2"/>
            <w:vMerge w:val="restart"/>
            <w:tcBorders>
              <w:top w:val="single" w:sz="4" w:space="0" w:color="000000"/>
              <w:left w:val="single" w:sz="4" w:space="0" w:color="000000"/>
              <w:right w:val="single" w:sz="4" w:space="0" w:color="000000"/>
            </w:tcBorders>
          </w:tcPr>
          <w:p w14:paraId="66AA7BB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lastRenderedPageBreak/>
              <w:t>9.</w:t>
            </w:r>
            <w:r w:rsidRPr="00217E43">
              <w:rPr>
                <w:rFonts w:eastAsia="Arial" w:cs="Times New Roman"/>
                <w:sz w:val="24"/>
                <w:szCs w:val="24"/>
              </w:rPr>
              <w:t xml:space="preserve"> </w:t>
            </w:r>
            <w:r w:rsidRPr="00217E43">
              <w:rPr>
                <w:rFonts w:cs="Times New Roman"/>
                <w:sz w:val="24"/>
                <w:szCs w:val="24"/>
              </w:rPr>
              <w:t xml:space="preserve">Угрозы утечки акустической (речевой) информации </w:t>
            </w:r>
          </w:p>
        </w:tc>
        <w:tc>
          <w:tcPr>
            <w:tcW w:w="1653" w:type="dxa"/>
            <w:gridSpan w:val="3"/>
            <w:tcBorders>
              <w:top w:val="single" w:sz="4" w:space="0" w:color="000000"/>
              <w:left w:val="single" w:sz="4" w:space="0" w:color="000000"/>
              <w:bottom w:val="single" w:sz="4" w:space="0" w:color="000000"/>
              <w:right w:val="single" w:sz="4" w:space="0" w:color="000000"/>
            </w:tcBorders>
          </w:tcPr>
          <w:p w14:paraId="355845B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3602" w:type="dxa"/>
            <w:gridSpan w:val="3"/>
            <w:tcBorders>
              <w:top w:val="single" w:sz="4" w:space="0" w:color="000000"/>
              <w:left w:val="single" w:sz="4" w:space="0" w:color="000000"/>
              <w:bottom w:val="single" w:sz="4" w:space="0" w:color="000000"/>
              <w:right w:val="single" w:sz="4" w:space="0" w:color="000000"/>
            </w:tcBorders>
          </w:tcPr>
          <w:p w14:paraId="16764B9B" w14:textId="77777777" w:rsidR="00217E43" w:rsidRPr="00217E43" w:rsidRDefault="00217E43" w:rsidP="00217E43">
            <w:pPr>
              <w:spacing w:line="246" w:lineRule="auto"/>
              <w:ind w:left="1" w:right="68"/>
              <w:jc w:val="both"/>
              <w:rPr>
                <w:rFonts w:cs="Times New Roman"/>
                <w:sz w:val="24"/>
                <w:szCs w:val="24"/>
              </w:rPr>
            </w:pPr>
            <w:r w:rsidRPr="00217E43">
              <w:rPr>
                <w:rFonts w:cs="Times New Roman"/>
                <w:sz w:val="24"/>
                <w:szCs w:val="24"/>
              </w:rPr>
              <w:t xml:space="preserve">Перехват акустической (речевой) информации с использованием аппаратуры, регистрирующей акустические </w:t>
            </w:r>
            <w:r w:rsidRPr="00217E43">
              <w:rPr>
                <w:rFonts w:cs="Times New Roman"/>
                <w:sz w:val="24"/>
                <w:szCs w:val="24"/>
              </w:rPr>
              <w:tab/>
              <w:t xml:space="preserve">и вибро-акустические волны, а также электромагнитные излучения, оптические и электрические сигналы, модулированные информативным акустическим сигналом. </w:t>
            </w:r>
          </w:p>
          <w:p w14:paraId="533F248B" w14:textId="77777777" w:rsidR="00217E43" w:rsidRPr="00217E43" w:rsidRDefault="00217E43" w:rsidP="00217E43">
            <w:pPr>
              <w:spacing w:after="53" w:line="237" w:lineRule="auto"/>
              <w:ind w:left="1" w:right="69"/>
              <w:jc w:val="both"/>
              <w:rPr>
                <w:rFonts w:cs="Times New Roman"/>
                <w:sz w:val="24"/>
                <w:szCs w:val="24"/>
              </w:rPr>
            </w:pPr>
            <w:r w:rsidRPr="00217E43">
              <w:rPr>
                <w:rFonts w:cs="Times New Roman"/>
                <w:sz w:val="24"/>
                <w:szCs w:val="24"/>
              </w:rPr>
              <w:t xml:space="preserve">Перехват акустической (речевой) информации с использованием специальных электронных устройств съема речевой </w:t>
            </w:r>
          </w:p>
          <w:p w14:paraId="3869BAE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информации </w:t>
            </w:r>
          </w:p>
        </w:tc>
        <w:tc>
          <w:tcPr>
            <w:tcW w:w="2951" w:type="dxa"/>
            <w:gridSpan w:val="5"/>
            <w:tcBorders>
              <w:top w:val="single" w:sz="4" w:space="0" w:color="000000"/>
              <w:left w:val="single" w:sz="4" w:space="0" w:color="000000"/>
              <w:bottom w:val="single" w:sz="4" w:space="0" w:color="000000"/>
              <w:right w:val="single" w:sz="4" w:space="0" w:color="000000"/>
            </w:tcBorders>
          </w:tcPr>
          <w:p w14:paraId="4B349BB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w:t>
            </w:r>
          </w:p>
          <w:p w14:paraId="3C46AD39"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средства обработки </w:t>
            </w:r>
          </w:p>
          <w:p w14:paraId="7E703334" w14:textId="77777777" w:rsidR="00217E43" w:rsidRPr="00217E43" w:rsidRDefault="00217E43" w:rsidP="00217E43">
            <w:pPr>
              <w:tabs>
                <w:tab w:val="center" w:pos="304"/>
                <w:tab w:val="center" w:pos="1939"/>
              </w:tabs>
              <w:spacing w:line="259" w:lineRule="auto"/>
              <w:jc w:val="both"/>
              <w:rPr>
                <w:rFonts w:cs="Times New Roman"/>
                <w:sz w:val="24"/>
                <w:szCs w:val="24"/>
              </w:rPr>
            </w:pPr>
            <w:r w:rsidRPr="00217E43">
              <w:rPr>
                <w:rFonts w:cs="Times New Roman"/>
                <w:sz w:val="24"/>
                <w:szCs w:val="24"/>
              </w:rPr>
              <w:tab/>
              <w:t xml:space="preserve">ПДн, </w:t>
            </w:r>
            <w:r w:rsidRPr="00217E43">
              <w:rPr>
                <w:rFonts w:cs="Times New Roman"/>
                <w:sz w:val="24"/>
                <w:szCs w:val="24"/>
              </w:rPr>
              <w:tab/>
              <w:t xml:space="preserve">ВТСС, </w:t>
            </w:r>
          </w:p>
          <w:p w14:paraId="3169476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строительные конструкции, инженерно-технические коммуникации, персонал ИСПДн </w:t>
            </w:r>
          </w:p>
        </w:tc>
        <w:tc>
          <w:tcPr>
            <w:tcW w:w="2228" w:type="dxa"/>
            <w:gridSpan w:val="3"/>
            <w:tcBorders>
              <w:top w:val="single" w:sz="4" w:space="0" w:color="000000"/>
              <w:left w:val="single" w:sz="4" w:space="0" w:color="000000"/>
              <w:bottom w:val="single" w:sz="4" w:space="0" w:color="000000"/>
              <w:right w:val="single" w:sz="4" w:space="0" w:color="000000"/>
            </w:tcBorders>
          </w:tcPr>
          <w:p w14:paraId="2EE426E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конфиденциальности ПДн </w:t>
            </w:r>
          </w:p>
        </w:tc>
        <w:tc>
          <w:tcPr>
            <w:tcW w:w="1821" w:type="dxa"/>
            <w:vMerge w:val="restart"/>
            <w:tcBorders>
              <w:top w:val="single" w:sz="4" w:space="0" w:color="000000"/>
              <w:left w:val="single" w:sz="4" w:space="0" w:color="000000"/>
              <w:right w:val="single" w:sz="4" w:space="0" w:color="000000"/>
            </w:tcBorders>
          </w:tcPr>
          <w:p w14:paraId="01B493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Маловероятная вероятность </w:t>
            </w:r>
          </w:p>
        </w:tc>
      </w:tr>
      <w:tr w:rsidR="00217E43" w:rsidRPr="00217E43" w14:paraId="0ED04485"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327FAE87"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67574C98" w14:textId="77777777" w:rsidR="00217E43" w:rsidRPr="00217E43" w:rsidRDefault="00217E43" w:rsidP="00217E43">
            <w:pPr>
              <w:ind w:left="1"/>
              <w:jc w:val="both"/>
              <w:rPr>
                <w:rFonts w:cs="Times New Roman"/>
                <w:sz w:val="24"/>
                <w:szCs w:val="24"/>
              </w:rPr>
            </w:pPr>
            <w:r w:rsidRPr="00217E43">
              <w:rPr>
                <w:rFonts w:cs="Times New Roman"/>
                <w:sz w:val="24"/>
                <w:szCs w:val="24"/>
              </w:rPr>
              <w:t>Применяемые защитные меры, снижающие вероятность и ущерб от реализации угрозы: речевой (акустический) ввод/вывод информации в данной ИСПДн не предусмотрен.</w:t>
            </w:r>
          </w:p>
        </w:tc>
        <w:tc>
          <w:tcPr>
            <w:tcW w:w="1821" w:type="dxa"/>
            <w:vMerge/>
            <w:tcBorders>
              <w:left w:val="single" w:sz="4" w:space="0" w:color="000000"/>
              <w:bottom w:val="single" w:sz="4" w:space="0" w:color="000000"/>
              <w:right w:val="single" w:sz="4" w:space="0" w:color="000000"/>
            </w:tcBorders>
          </w:tcPr>
          <w:p w14:paraId="1B2252D4" w14:textId="77777777" w:rsidR="00217E43" w:rsidRPr="00217E43" w:rsidRDefault="00217E43" w:rsidP="00217E43">
            <w:pPr>
              <w:ind w:left="1"/>
              <w:jc w:val="both"/>
              <w:rPr>
                <w:rFonts w:cs="Times New Roman"/>
                <w:sz w:val="24"/>
                <w:szCs w:val="24"/>
              </w:rPr>
            </w:pPr>
          </w:p>
        </w:tc>
      </w:tr>
      <w:tr w:rsidR="00217E43" w:rsidRPr="00217E43" w14:paraId="307E10DF" w14:textId="77777777" w:rsidTr="00217E43">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66E149F4" w14:textId="77777777" w:rsidR="00217E43" w:rsidRPr="00217E43" w:rsidRDefault="00217E43" w:rsidP="00217E43">
            <w:pPr>
              <w:jc w:val="both"/>
              <w:rPr>
                <w:rFonts w:cs="Times New Roman"/>
                <w:sz w:val="24"/>
                <w:szCs w:val="24"/>
              </w:rPr>
            </w:pPr>
            <w:r w:rsidRPr="00217E43">
              <w:rPr>
                <w:rFonts w:cs="Times New Roman"/>
                <w:sz w:val="24"/>
                <w:szCs w:val="24"/>
              </w:rPr>
              <w:t>10. Угрозы утечки видовой информации</w:t>
            </w:r>
          </w:p>
        </w:tc>
        <w:tc>
          <w:tcPr>
            <w:tcW w:w="1590" w:type="dxa"/>
            <w:gridSpan w:val="2"/>
            <w:tcBorders>
              <w:top w:val="single" w:sz="4" w:space="0" w:color="000000"/>
              <w:left w:val="single" w:sz="4" w:space="0" w:color="000000"/>
              <w:bottom w:val="single" w:sz="4" w:space="0" w:color="000000"/>
              <w:right w:val="single" w:sz="4" w:space="0" w:color="000000"/>
            </w:tcBorders>
          </w:tcPr>
          <w:p w14:paraId="6BDEF2D9" w14:textId="77777777" w:rsidR="00217E43" w:rsidRPr="00217E43" w:rsidRDefault="00217E43" w:rsidP="00217E43">
            <w:pPr>
              <w:ind w:left="1"/>
              <w:jc w:val="both"/>
              <w:rPr>
                <w:rFonts w:cs="Times New Roman"/>
                <w:sz w:val="24"/>
                <w:szCs w:val="24"/>
              </w:rPr>
            </w:pPr>
            <w:r w:rsidRPr="00217E43">
              <w:rPr>
                <w:rFonts w:cs="Times New Roman"/>
                <w:sz w:val="24"/>
                <w:szCs w:val="24"/>
              </w:rPr>
              <w:t>Внешний нарушитель Внутренний нарушитель</w:t>
            </w:r>
          </w:p>
        </w:tc>
        <w:tc>
          <w:tcPr>
            <w:tcW w:w="3627" w:type="dxa"/>
            <w:gridSpan w:val="3"/>
            <w:tcBorders>
              <w:top w:val="single" w:sz="4" w:space="0" w:color="000000"/>
              <w:left w:val="single" w:sz="4" w:space="0" w:color="000000"/>
              <w:bottom w:val="single" w:sz="4" w:space="0" w:color="000000"/>
              <w:right w:val="single" w:sz="4" w:space="0" w:color="000000"/>
            </w:tcBorders>
          </w:tcPr>
          <w:p w14:paraId="63176D89" w14:textId="77777777" w:rsidR="00217E43" w:rsidRPr="00217E43" w:rsidRDefault="00217E43" w:rsidP="00217E43">
            <w:pPr>
              <w:ind w:left="1"/>
              <w:jc w:val="both"/>
              <w:rPr>
                <w:rFonts w:cs="Times New Roman"/>
                <w:sz w:val="24"/>
                <w:szCs w:val="24"/>
              </w:rPr>
            </w:pPr>
            <w:r w:rsidRPr="00217E43">
              <w:rPr>
                <w:rFonts w:cs="Times New Roman"/>
                <w:sz w:val="24"/>
                <w:szCs w:val="24"/>
              </w:rPr>
              <w:t>Просмотр ПДн с помощью оптических (оптикоэлектронных) средств с экранов дисплеев и других средств отображения средств вычислительной техники, информационно-вычислительных комплексов, технических средств обработки графической, видео и буквенно-цифровой информации</w:t>
            </w:r>
          </w:p>
        </w:tc>
        <w:tc>
          <w:tcPr>
            <w:tcW w:w="2989" w:type="dxa"/>
            <w:gridSpan w:val="6"/>
            <w:tcBorders>
              <w:top w:val="single" w:sz="4" w:space="0" w:color="000000"/>
              <w:left w:val="single" w:sz="4" w:space="0" w:color="000000"/>
              <w:bottom w:val="single" w:sz="4" w:space="0" w:color="000000"/>
              <w:right w:val="single" w:sz="4" w:space="0" w:color="000000"/>
            </w:tcBorders>
          </w:tcPr>
          <w:p w14:paraId="14D2009B" w14:textId="77777777" w:rsidR="00217E43" w:rsidRPr="00217E43" w:rsidRDefault="00217E43" w:rsidP="00217E43">
            <w:pPr>
              <w:ind w:left="1"/>
              <w:jc w:val="both"/>
              <w:rPr>
                <w:rFonts w:cs="Times New Roman"/>
                <w:sz w:val="24"/>
                <w:szCs w:val="24"/>
              </w:rPr>
            </w:pPr>
            <w:r w:rsidRPr="00217E43">
              <w:rPr>
                <w:rFonts w:cs="Times New Roman"/>
                <w:sz w:val="24"/>
                <w:szCs w:val="24"/>
              </w:rPr>
              <w:t>Технические средства обработки ПДн, помещения, персонал ИСПДн</w:t>
            </w:r>
          </w:p>
        </w:tc>
        <w:tc>
          <w:tcPr>
            <w:tcW w:w="2228" w:type="dxa"/>
            <w:gridSpan w:val="3"/>
            <w:tcBorders>
              <w:top w:val="single" w:sz="4" w:space="0" w:color="000000"/>
              <w:left w:val="single" w:sz="4" w:space="0" w:color="000000"/>
              <w:bottom w:val="single" w:sz="4" w:space="0" w:color="000000"/>
              <w:right w:val="single" w:sz="4" w:space="0" w:color="000000"/>
            </w:tcBorders>
          </w:tcPr>
          <w:p w14:paraId="576DF9FF" w14:textId="77777777" w:rsidR="00217E43" w:rsidRPr="00217E43" w:rsidRDefault="00217E43" w:rsidP="00217E43">
            <w:pPr>
              <w:jc w:val="both"/>
              <w:rPr>
                <w:rFonts w:cs="Times New Roman"/>
                <w:sz w:val="24"/>
                <w:szCs w:val="24"/>
              </w:rPr>
            </w:pPr>
            <w:r w:rsidRPr="00217E43">
              <w:rPr>
                <w:rFonts w:cs="Times New Roman"/>
                <w:sz w:val="24"/>
                <w:szCs w:val="24"/>
              </w:rPr>
              <w:t>Нарушение конфиденциальности ПДн</w:t>
            </w:r>
          </w:p>
        </w:tc>
        <w:tc>
          <w:tcPr>
            <w:tcW w:w="1821" w:type="dxa"/>
            <w:vMerge w:val="restart"/>
            <w:tcBorders>
              <w:top w:val="single" w:sz="4" w:space="0" w:color="000000"/>
              <w:left w:val="single" w:sz="4" w:space="0" w:color="000000"/>
              <w:right w:val="single" w:sz="4" w:space="0" w:color="000000"/>
            </w:tcBorders>
          </w:tcPr>
          <w:p w14:paraId="311C949D" w14:textId="77777777" w:rsidR="00217E43" w:rsidRPr="00217E43" w:rsidRDefault="00217E43" w:rsidP="00217E43">
            <w:pPr>
              <w:ind w:left="1"/>
              <w:jc w:val="both"/>
              <w:rPr>
                <w:rFonts w:cs="Times New Roman"/>
                <w:sz w:val="24"/>
                <w:szCs w:val="24"/>
              </w:rPr>
            </w:pPr>
            <w:r w:rsidRPr="00217E43">
              <w:rPr>
                <w:rFonts w:cs="Times New Roman"/>
                <w:sz w:val="24"/>
                <w:szCs w:val="24"/>
              </w:rPr>
              <w:t>Низкая вероятность</w:t>
            </w:r>
          </w:p>
        </w:tc>
      </w:tr>
      <w:tr w:rsidR="00217E43" w:rsidRPr="00217E43" w14:paraId="366ED949"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6F59F993"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69C86FF1" w14:textId="77777777" w:rsidR="00217E43" w:rsidRPr="00217E43" w:rsidRDefault="00217E43" w:rsidP="00217E43">
            <w:pPr>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97B4DFC" w14:textId="77777777" w:rsidR="00217E43" w:rsidRPr="00217E43" w:rsidRDefault="00217E43" w:rsidP="00217E43">
            <w:pPr>
              <w:jc w:val="both"/>
              <w:rPr>
                <w:rFonts w:cs="Times New Roman"/>
                <w:sz w:val="24"/>
                <w:szCs w:val="24"/>
              </w:rPr>
            </w:pPr>
            <w:r w:rsidRPr="00217E43">
              <w:rPr>
                <w:rFonts w:cs="Times New Roman"/>
                <w:sz w:val="24"/>
                <w:szCs w:val="24"/>
              </w:rPr>
              <w:t xml:space="preserve">1. Доступ в помещения, где расположены сервера, ограничен и контролируется. </w:t>
            </w:r>
          </w:p>
          <w:p w14:paraId="1A6BA9CC" w14:textId="77777777" w:rsidR="00217E43" w:rsidRPr="00217E43" w:rsidRDefault="00217E43" w:rsidP="00217E43">
            <w:pPr>
              <w:jc w:val="both"/>
              <w:rPr>
                <w:rFonts w:cs="Times New Roman"/>
                <w:sz w:val="24"/>
                <w:szCs w:val="24"/>
              </w:rPr>
            </w:pPr>
            <w:r w:rsidRPr="00217E43">
              <w:rPr>
                <w:rFonts w:cs="Times New Roman"/>
                <w:sz w:val="24"/>
                <w:szCs w:val="24"/>
              </w:rPr>
              <w:t>2. Средства отображения информации в серверных помещениях защищены от визуального просмотра.</w:t>
            </w:r>
          </w:p>
        </w:tc>
        <w:tc>
          <w:tcPr>
            <w:tcW w:w="1821" w:type="dxa"/>
            <w:vMerge/>
            <w:tcBorders>
              <w:left w:val="single" w:sz="4" w:space="0" w:color="000000"/>
              <w:bottom w:val="single" w:sz="4" w:space="0" w:color="000000"/>
              <w:right w:val="single" w:sz="4" w:space="0" w:color="000000"/>
            </w:tcBorders>
          </w:tcPr>
          <w:p w14:paraId="2F5DA425" w14:textId="77777777" w:rsidR="00217E43" w:rsidRPr="00217E43" w:rsidRDefault="00217E43" w:rsidP="00217E43">
            <w:pPr>
              <w:ind w:left="1"/>
              <w:jc w:val="both"/>
              <w:rPr>
                <w:rFonts w:cs="Times New Roman"/>
                <w:sz w:val="24"/>
                <w:szCs w:val="24"/>
              </w:rPr>
            </w:pPr>
          </w:p>
        </w:tc>
      </w:tr>
      <w:tr w:rsidR="00217E43" w:rsidRPr="00217E43" w14:paraId="7A65243D" w14:textId="77777777" w:rsidTr="00217E43">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5592A80D" w14:textId="77777777" w:rsidR="00217E43" w:rsidRPr="00217E43" w:rsidRDefault="00217E43" w:rsidP="00217E43">
            <w:pPr>
              <w:jc w:val="both"/>
              <w:rPr>
                <w:rFonts w:cs="Times New Roman"/>
                <w:sz w:val="24"/>
                <w:szCs w:val="24"/>
              </w:rPr>
            </w:pPr>
          </w:p>
        </w:tc>
        <w:tc>
          <w:tcPr>
            <w:tcW w:w="1686" w:type="dxa"/>
            <w:gridSpan w:val="4"/>
            <w:tcBorders>
              <w:top w:val="single" w:sz="4" w:space="0" w:color="000000"/>
              <w:left w:val="single" w:sz="4" w:space="0" w:color="000000"/>
              <w:bottom w:val="single" w:sz="4" w:space="0" w:color="000000"/>
              <w:right w:val="single" w:sz="4" w:space="0" w:color="000000"/>
            </w:tcBorders>
          </w:tcPr>
          <w:p w14:paraId="7645CF17" w14:textId="77777777" w:rsidR="00217E43" w:rsidRPr="00217E43" w:rsidRDefault="00217E43" w:rsidP="00217E43">
            <w:pPr>
              <w:jc w:val="both"/>
              <w:rPr>
                <w:rFonts w:cs="Times New Roman"/>
                <w:sz w:val="24"/>
                <w:szCs w:val="24"/>
              </w:rPr>
            </w:pPr>
            <w:r w:rsidRPr="00217E43">
              <w:rPr>
                <w:rFonts w:cs="Times New Roman"/>
                <w:sz w:val="24"/>
                <w:szCs w:val="24"/>
              </w:rPr>
              <w:t>Внешний нарушитель</w:t>
            </w:r>
          </w:p>
        </w:tc>
        <w:tc>
          <w:tcPr>
            <w:tcW w:w="3531" w:type="dxa"/>
            <w:tcBorders>
              <w:top w:val="single" w:sz="4" w:space="0" w:color="000000"/>
              <w:left w:val="single" w:sz="4" w:space="0" w:color="000000"/>
              <w:bottom w:val="single" w:sz="4" w:space="0" w:color="000000"/>
              <w:right w:val="single" w:sz="4" w:space="0" w:color="000000"/>
            </w:tcBorders>
          </w:tcPr>
          <w:p w14:paraId="6F26936C" w14:textId="77777777" w:rsidR="00217E43" w:rsidRPr="00217E43" w:rsidRDefault="00217E43" w:rsidP="00217E43">
            <w:pPr>
              <w:jc w:val="both"/>
              <w:rPr>
                <w:rFonts w:cs="Times New Roman"/>
                <w:sz w:val="24"/>
                <w:szCs w:val="24"/>
              </w:rPr>
            </w:pPr>
            <w:r w:rsidRPr="00217E43">
              <w:rPr>
                <w:rFonts w:cs="Times New Roman"/>
                <w:sz w:val="24"/>
                <w:szCs w:val="24"/>
              </w:rPr>
              <w:t>Просмотр ПДн с помощью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tc>
        <w:tc>
          <w:tcPr>
            <w:tcW w:w="2989" w:type="dxa"/>
            <w:gridSpan w:val="6"/>
            <w:tcBorders>
              <w:top w:val="single" w:sz="4" w:space="0" w:color="000000"/>
              <w:left w:val="single" w:sz="4" w:space="0" w:color="000000"/>
              <w:bottom w:val="single" w:sz="4" w:space="0" w:color="000000"/>
              <w:right w:val="single" w:sz="4" w:space="0" w:color="000000"/>
            </w:tcBorders>
          </w:tcPr>
          <w:p w14:paraId="35F28FFE" w14:textId="77777777" w:rsidR="00217E43" w:rsidRPr="00217E43" w:rsidRDefault="00217E43" w:rsidP="00217E43">
            <w:pPr>
              <w:jc w:val="both"/>
              <w:rPr>
                <w:rFonts w:cs="Times New Roman"/>
                <w:sz w:val="24"/>
                <w:szCs w:val="24"/>
              </w:rPr>
            </w:pPr>
            <w:r w:rsidRPr="00217E43">
              <w:rPr>
                <w:rFonts w:cs="Times New Roman"/>
                <w:sz w:val="24"/>
                <w:szCs w:val="24"/>
              </w:rPr>
              <w:t>Технические средства обработки ПДн, помещения, персонал ИСПДн</w:t>
            </w:r>
          </w:p>
        </w:tc>
        <w:tc>
          <w:tcPr>
            <w:tcW w:w="2228" w:type="dxa"/>
            <w:gridSpan w:val="3"/>
            <w:tcBorders>
              <w:top w:val="single" w:sz="4" w:space="0" w:color="000000"/>
              <w:left w:val="single" w:sz="4" w:space="0" w:color="000000"/>
              <w:bottom w:val="single" w:sz="4" w:space="0" w:color="000000"/>
              <w:right w:val="single" w:sz="4" w:space="0" w:color="000000"/>
            </w:tcBorders>
          </w:tcPr>
          <w:p w14:paraId="358AE38F" w14:textId="77777777" w:rsidR="00217E43" w:rsidRPr="00217E43" w:rsidRDefault="00217E43" w:rsidP="00217E43">
            <w:pPr>
              <w:jc w:val="both"/>
              <w:rPr>
                <w:rFonts w:cs="Times New Roman"/>
                <w:sz w:val="24"/>
                <w:szCs w:val="24"/>
              </w:rPr>
            </w:pPr>
            <w:r w:rsidRPr="00217E43">
              <w:rPr>
                <w:rFonts w:cs="Times New Roman"/>
                <w:sz w:val="24"/>
                <w:szCs w:val="24"/>
              </w:rPr>
              <w:t>Нарушение конфиденциальности ПДн</w:t>
            </w:r>
          </w:p>
        </w:tc>
        <w:tc>
          <w:tcPr>
            <w:tcW w:w="1821" w:type="dxa"/>
            <w:vMerge w:val="restart"/>
            <w:tcBorders>
              <w:top w:val="single" w:sz="4" w:space="0" w:color="000000"/>
              <w:left w:val="single" w:sz="4" w:space="0" w:color="000000"/>
              <w:right w:val="single" w:sz="4" w:space="0" w:color="000000"/>
            </w:tcBorders>
          </w:tcPr>
          <w:p w14:paraId="2C48A816" w14:textId="77777777" w:rsidR="00217E43" w:rsidRPr="00217E43" w:rsidRDefault="00217E43" w:rsidP="00217E43">
            <w:pPr>
              <w:ind w:left="1"/>
              <w:jc w:val="both"/>
              <w:rPr>
                <w:rFonts w:cs="Times New Roman"/>
                <w:sz w:val="24"/>
                <w:szCs w:val="24"/>
              </w:rPr>
            </w:pPr>
            <w:r w:rsidRPr="00217E43">
              <w:rPr>
                <w:rFonts w:cs="Times New Roman"/>
                <w:sz w:val="24"/>
                <w:szCs w:val="24"/>
              </w:rPr>
              <w:t>Низкая вероятность</w:t>
            </w:r>
          </w:p>
        </w:tc>
      </w:tr>
      <w:tr w:rsidR="00217E43" w:rsidRPr="00217E43" w14:paraId="6BA09124"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152C269B"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59D1D841" w14:textId="77777777" w:rsidR="00217E43" w:rsidRPr="00217E43" w:rsidRDefault="00217E43" w:rsidP="00217E43">
            <w:pPr>
              <w:jc w:val="both"/>
              <w:rPr>
                <w:rFonts w:cs="Times New Roman"/>
                <w:sz w:val="24"/>
                <w:szCs w:val="24"/>
              </w:rPr>
            </w:pPr>
            <w:r w:rsidRPr="00217E43">
              <w:rPr>
                <w:rFonts w:cs="Times New Roman"/>
                <w:sz w:val="24"/>
                <w:szCs w:val="24"/>
              </w:rPr>
              <w:t>Применяемые защитные меры, снижающие вероятность и ущерб от реализации угрозы: доступ в помещения, где расположены сервера, ограничен и контролируется.</w:t>
            </w:r>
          </w:p>
        </w:tc>
        <w:tc>
          <w:tcPr>
            <w:tcW w:w="1821" w:type="dxa"/>
            <w:vMerge/>
            <w:tcBorders>
              <w:left w:val="single" w:sz="4" w:space="0" w:color="000000"/>
              <w:bottom w:val="single" w:sz="4" w:space="0" w:color="000000"/>
              <w:right w:val="single" w:sz="4" w:space="0" w:color="000000"/>
            </w:tcBorders>
          </w:tcPr>
          <w:p w14:paraId="62622E8C" w14:textId="77777777" w:rsidR="00217E43" w:rsidRPr="00217E43" w:rsidRDefault="00217E43" w:rsidP="00217E43">
            <w:pPr>
              <w:ind w:left="1"/>
              <w:jc w:val="both"/>
              <w:rPr>
                <w:rFonts w:cs="Times New Roman"/>
                <w:sz w:val="24"/>
                <w:szCs w:val="24"/>
              </w:rPr>
            </w:pPr>
          </w:p>
        </w:tc>
      </w:tr>
    </w:tbl>
    <w:tbl>
      <w:tblPr>
        <w:tblStyle w:val="TableGrid1"/>
        <w:tblW w:w="15020" w:type="dxa"/>
        <w:tblInd w:w="-107" w:type="dxa"/>
        <w:tblCellMar>
          <w:top w:w="5" w:type="dxa"/>
          <w:left w:w="107" w:type="dxa"/>
          <w:bottom w:w="5" w:type="dxa"/>
          <w:right w:w="35" w:type="dxa"/>
        </w:tblCellMar>
        <w:tblLook w:val="04A0" w:firstRow="1" w:lastRow="0" w:firstColumn="1" w:lastColumn="0" w:noHBand="0" w:noVBand="1"/>
      </w:tblPr>
      <w:tblGrid>
        <w:gridCol w:w="2491"/>
        <w:gridCol w:w="1459"/>
        <w:gridCol w:w="3911"/>
        <w:gridCol w:w="2995"/>
        <w:gridCol w:w="2330"/>
        <w:gridCol w:w="1834"/>
      </w:tblGrid>
      <w:tr w:rsidR="00217E43" w:rsidRPr="00217E43" w14:paraId="6CAB0FAA" w14:textId="77777777" w:rsidTr="00217E43">
        <w:trPr>
          <w:trHeight w:val="974"/>
        </w:trPr>
        <w:tc>
          <w:tcPr>
            <w:tcW w:w="2512" w:type="dxa"/>
            <w:vMerge w:val="restart"/>
            <w:tcBorders>
              <w:top w:val="single" w:sz="4" w:space="0" w:color="000000"/>
              <w:left w:val="single" w:sz="4" w:space="0" w:color="000000"/>
              <w:right w:val="single" w:sz="4" w:space="0" w:color="000000"/>
            </w:tcBorders>
            <w:vAlign w:val="center"/>
          </w:tcPr>
          <w:p w14:paraId="09ECFB95" w14:textId="77777777" w:rsidR="00217E43" w:rsidRPr="00217E43" w:rsidRDefault="00217E43" w:rsidP="00217E43">
            <w:pPr>
              <w:tabs>
                <w:tab w:val="center" w:pos="174"/>
                <w:tab w:val="center" w:pos="1151"/>
              </w:tabs>
              <w:spacing w:line="259" w:lineRule="auto"/>
              <w:jc w:val="both"/>
              <w:rPr>
                <w:rFonts w:cs="Times New Roman"/>
                <w:sz w:val="24"/>
                <w:szCs w:val="24"/>
              </w:rPr>
            </w:pPr>
            <w:r w:rsidRPr="00217E43">
              <w:rPr>
                <w:rFonts w:cs="Times New Roman"/>
                <w:sz w:val="24"/>
                <w:szCs w:val="24"/>
              </w:rPr>
              <w:tab/>
              <w:t>11.</w:t>
            </w:r>
            <w:r w:rsidRPr="00217E43">
              <w:rPr>
                <w:rFonts w:eastAsia="Arial" w:cs="Times New Roman"/>
                <w:sz w:val="24"/>
                <w:szCs w:val="24"/>
              </w:rPr>
              <w:t xml:space="preserve"> </w:t>
            </w:r>
            <w:r w:rsidRPr="00217E43">
              <w:rPr>
                <w:rFonts w:cs="Times New Roman"/>
                <w:sz w:val="24"/>
                <w:szCs w:val="24"/>
              </w:rPr>
              <w:t xml:space="preserve">Угрозы </w:t>
            </w:r>
          </w:p>
          <w:p w14:paraId="637C2D0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утечки информации по каналам ПЭМИН</w:t>
            </w:r>
          </w:p>
        </w:tc>
        <w:tc>
          <w:tcPr>
            <w:tcW w:w="1461" w:type="dxa"/>
            <w:tcBorders>
              <w:top w:val="single" w:sz="4" w:space="0" w:color="000000"/>
              <w:left w:val="single" w:sz="4" w:space="0" w:color="000000"/>
              <w:bottom w:val="single" w:sz="4" w:space="0" w:color="000000"/>
              <w:right w:val="single" w:sz="4" w:space="0" w:color="000000"/>
            </w:tcBorders>
          </w:tcPr>
          <w:p w14:paraId="2DD7BA8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3948" w:type="dxa"/>
            <w:tcBorders>
              <w:top w:val="single" w:sz="4" w:space="0" w:color="000000"/>
              <w:left w:val="single" w:sz="4" w:space="0" w:color="000000"/>
              <w:bottom w:val="single" w:sz="4" w:space="0" w:color="000000"/>
              <w:right w:val="single" w:sz="4" w:space="0" w:color="000000"/>
            </w:tcBorders>
          </w:tcPr>
          <w:p w14:paraId="481BE991" w14:textId="77777777" w:rsidR="00217E43" w:rsidRPr="00217E43" w:rsidRDefault="00217E43" w:rsidP="00217E43">
            <w:pPr>
              <w:spacing w:after="2" w:line="237" w:lineRule="auto"/>
              <w:ind w:left="1"/>
              <w:jc w:val="both"/>
              <w:rPr>
                <w:rFonts w:cs="Times New Roman"/>
                <w:sz w:val="24"/>
                <w:szCs w:val="24"/>
              </w:rPr>
            </w:pPr>
            <w:r w:rsidRPr="00217E43">
              <w:rPr>
                <w:rFonts w:cs="Times New Roman"/>
                <w:sz w:val="24"/>
                <w:szCs w:val="24"/>
              </w:rPr>
              <w:t xml:space="preserve">Перехват техническими средствами побочных (не связанных с прямым функциональным значением элементов ИСПДн)  информативных </w:t>
            </w:r>
          </w:p>
          <w:p w14:paraId="71DC4AAC" w14:textId="77777777" w:rsidR="00217E43" w:rsidRPr="00217E43" w:rsidRDefault="00217E43" w:rsidP="00217E43">
            <w:pPr>
              <w:spacing w:after="51" w:line="237" w:lineRule="auto"/>
              <w:ind w:right="69"/>
              <w:jc w:val="both"/>
              <w:rPr>
                <w:rFonts w:cs="Times New Roman"/>
                <w:sz w:val="24"/>
                <w:szCs w:val="24"/>
              </w:rPr>
            </w:pPr>
            <w:r w:rsidRPr="00217E43">
              <w:rPr>
                <w:rFonts w:cs="Times New Roman"/>
                <w:sz w:val="24"/>
                <w:szCs w:val="24"/>
              </w:rPr>
              <w:t xml:space="preserve">электромагнитных полей электрических сигналов, возникающих при обработке ПДн техническими средствами </w:t>
            </w:r>
          </w:p>
          <w:p w14:paraId="2B299103"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ИСПДн</w:t>
            </w:r>
          </w:p>
        </w:tc>
        <w:tc>
          <w:tcPr>
            <w:tcW w:w="3002" w:type="dxa"/>
            <w:tcBorders>
              <w:top w:val="single" w:sz="4" w:space="0" w:color="000000"/>
              <w:left w:val="single" w:sz="4" w:space="0" w:color="000000"/>
              <w:bottom w:val="single" w:sz="4" w:space="0" w:color="000000"/>
              <w:right w:val="single" w:sz="4" w:space="0" w:color="000000"/>
            </w:tcBorders>
          </w:tcPr>
          <w:p w14:paraId="74ACE28C" w14:textId="77777777" w:rsidR="00217E43" w:rsidRPr="00217E43" w:rsidRDefault="00217E43" w:rsidP="00217E43">
            <w:pPr>
              <w:spacing w:line="251" w:lineRule="auto"/>
              <w:ind w:right="69"/>
              <w:jc w:val="both"/>
              <w:rPr>
                <w:rFonts w:cs="Times New Roman"/>
                <w:sz w:val="24"/>
                <w:szCs w:val="24"/>
              </w:rPr>
            </w:pPr>
            <w:r w:rsidRPr="00217E43">
              <w:rPr>
                <w:rFonts w:cs="Times New Roman"/>
                <w:sz w:val="24"/>
                <w:szCs w:val="24"/>
              </w:rPr>
              <w:t xml:space="preserve">Инженернотехнические коммуникации (цепи электропитания, шины заземления и т.д.) Института </w:t>
            </w:r>
          </w:p>
          <w:p w14:paraId="277C197C" w14:textId="77777777" w:rsidR="00217E43" w:rsidRPr="00217E43" w:rsidRDefault="00217E43" w:rsidP="00217E43">
            <w:pPr>
              <w:spacing w:after="36" w:line="250" w:lineRule="auto"/>
              <w:ind w:right="69"/>
              <w:jc w:val="both"/>
              <w:rPr>
                <w:rFonts w:cs="Times New Roman"/>
                <w:sz w:val="24"/>
                <w:szCs w:val="24"/>
              </w:rPr>
            </w:pPr>
            <w:r w:rsidRPr="00217E43">
              <w:rPr>
                <w:rFonts w:cs="Times New Roman"/>
                <w:sz w:val="24"/>
                <w:szCs w:val="24"/>
              </w:rPr>
              <w:t xml:space="preserve">ВТСС (средства и системы охранной и пожарной сигнализации и </w:t>
            </w:r>
          </w:p>
          <w:p w14:paraId="5EEA7101"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т.д.) Института </w:t>
            </w:r>
          </w:p>
          <w:p w14:paraId="62FE0DBA" w14:textId="77777777" w:rsidR="00217E43" w:rsidRPr="00217E43" w:rsidRDefault="00217E43" w:rsidP="00217E43">
            <w:pPr>
              <w:spacing w:line="260" w:lineRule="auto"/>
              <w:jc w:val="both"/>
              <w:rPr>
                <w:rFonts w:cs="Times New Roman"/>
                <w:sz w:val="24"/>
                <w:szCs w:val="24"/>
              </w:rPr>
            </w:pPr>
            <w:r w:rsidRPr="00217E43">
              <w:rPr>
                <w:rFonts w:cs="Times New Roman"/>
                <w:sz w:val="24"/>
                <w:szCs w:val="24"/>
              </w:rPr>
              <w:t xml:space="preserve">Линии </w:t>
            </w:r>
            <w:r w:rsidRPr="00217E43">
              <w:rPr>
                <w:rFonts w:cs="Times New Roman"/>
                <w:sz w:val="24"/>
                <w:szCs w:val="24"/>
              </w:rPr>
              <w:tab/>
              <w:t xml:space="preserve">связи </w:t>
            </w:r>
            <w:r w:rsidRPr="00217E43">
              <w:rPr>
                <w:rFonts w:cs="Times New Roman"/>
                <w:sz w:val="24"/>
                <w:szCs w:val="24"/>
              </w:rPr>
              <w:tab/>
              <w:t xml:space="preserve">и передачи данных Технические </w:t>
            </w:r>
          </w:p>
          <w:p w14:paraId="476174A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средства обработки </w:t>
            </w:r>
          </w:p>
          <w:p w14:paraId="00C533F1" w14:textId="77777777" w:rsidR="00217E43" w:rsidRPr="00217E43" w:rsidRDefault="00217E43" w:rsidP="00217E43">
            <w:pPr>
              <w:spacing w:after="51" w:line="237" w:lineRule="auto"/>
              <w:jc w:val="both"/>
              <w:rPr>
                <w:rFonts w:cs="Times New Roman"/>
                <w:sz w:val="24"/>
                <w:szCs w:val="24"/>
              </w:rPr>
            </w:pPr>
            <w:r w:rsidRPr="00217E43">
              <w:rPr>
                <w:rFonts w:cs="Times New Roman"/>
                <w:sz w:val="24"/>
                <w:szCs w:val="24"/>
              </w:rPr>
              <w:t xml:space="preserve">ПДн (рабочие станции, сервера и </w:t>
            </w:r>
          </w:p>
          <w:p w14:paraId="28664F09"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т.д.)</w:t>
            </w:r>
          </w:p>
        </w:tc>
        <w:tc>
          <w:tcPr>
            <w:tcW w:w="2254" w:type="dxa"/>
            <w:tcBorders>
              <w:top w:val="single" w:sz="4" w:space="0" w:color="000000"/>
              <w:left w:val="single" w:sz="4" w:space="0" w:color="000000"/>
              <w:bottom w:val="single" w:sz="4" w:space="0" w:color="000000"/>
              <w:right w:val="single" w:sz="4" w:space="0" w:color="000000"/>
            </w:tcBorders>
          </w:tcPr>
          <w:p w14:paraId="77F2E5B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конфиденциальности ПДн </w:t>
            </w:r>
          </w:p>
        </w:tc>
        <w:tc>
          <w:tcPr>
            <w:tcW w:w="1843" w:type="dxa"/>
            <w:vMerge w:val="restart"/>
            <w:tcBorders>
              <w:top w:val="single" w:sz="4" w:space="0" w:color="000000"/>
              <w:left w:val="single" w:sz="4" w:space="0" w:color="000000"/>
              <w:right w:val="single" w:sz="4" w:space="0" w:color="000000"/>
            </w:tcBorders>
          </w:tcPr>
          <w:p w14:paraId="3C643DF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25EBC159" w14:textId="77777777" w:rsidTr="00217E43">
        <w:trPr>
          <w:trHeight w:val="974"/>
        </w:trPr>
        <w:tc>
          <w:tcPr>
            <w:tcW w:w="2512" w:type="dxa"/>
            <w:vMerge/>
            <w:tcBorders>
              <w:left w:val="single" w:sz="4" w:space="0" w:color="000000"/>
              <w:bottom w:val="single" w:sz="4" w:space="0" w:color="000000"/>
              <w:right w:val="single" w:sz="4" w:space="0" w:color="000000"/>
            </w:tcBorders>
            <w:vAlign w:val="center"/>
          </w:tcPr>
          <w:p w14:paraId="7984D727" w14:textId="77777777" w:rsidR="00217E43" w:rsidRPr="00217E43" w:rsidRDefault="00217E43" w:rsidP="00217E43">
            <w:pPr>
              <w:tabs>
                <w:tab w:val="center" w:pos="174"/>
                <w:tab w:val="center" w:pos="1151"/>
              </w:tabs>
              <w:jc w:val="both"/>
              <w:rPr>
                <w:rFonts w:cs="Times New Roman"/>
                <w:sz w:val="24"/>
                <w:szCs w:val="24"/>
              </w:rPr>
            </w:pPr>
          </w:p>
        </w:tc>
        <w:tc>
          <w:tcPr>
            <w:tcW w:w="10665" w:type="dxa"/>
            <w:gridSpan w:val="4"/>
            <w:tcBorders>
              <w:top w:val="single" w:sz="4" w:space="0" w:color="000000"/>
              <w:left w:val="single" w:sz="4" w:space="0" w:color="000000"/>
              <w:bottom w:val="single" w:sz="4" w:space="0" w:color="000000"/>
              <w:right w:val="single" w:sz="4" w:space="0" w:color="000000"/>
            </w:tcBorders>
          </w:tcPr>
          <w:p w14:paraId="783EF0AB" w14:textId="77777777" w:rsidR="00217E43" w:rsidRPr="00217E43" w:rsidRDefault="00217E43" w:rsidP="00217E43">
            <w:pPr>
              <w:ind w:left="1"/>
              <w:jc w:val="both"/>
              <w:rPr>
                <w:rFonts w:cs="Times New Roman"/>
                <w:sz w:val="24"/>
                <w:szCs w:val="24"/>
              </w:rPr>
            </w:pPr>
            <w:r w:rsidRPr="00217E43">
              <w:rPr>
                <w:rFonts w:cs="Times New Roman"/>
                <w:sz w:val="24"/>
                <w:szCs w:val="24"/>
              </w:rPr>
              <w:t>Применяемые защитные меры, снижающие вероятность и ущерб от реализации угрозы: при обработке информации, основную опасность при реализации угрозы утечки по каналам ПЭМИН представляют утечки из-за наличия электромагнитных излучений монитора. Ввиду большого числа рабочих станция и другого оборудования, выделение необходимой информации из общей среды представляется маловероятным.</w:t>
            </w:r>
          </w:p>
        </w:tc>
        <w:tc>
          <w:tcPr>
            <w:tcW w:w="1843" w:type="dxa"/>
            <w:vMerge/>
            <w:tcBorders>
              <w:left w:val="single" w:sz="4" w:space="0" w:color="000000"/>
              <w:bottom w:val="single" w:sz="4" w:space="0" w:color="000000"/>
              <w:right w:val="single" w:sz="4" w:space="0" w:color="000000"/>
            </w:tcBorders>
          </w:tcPr>
          <w:p w14:paraId="21A3D9EB" w14:textId="77777777" w:rsidR="00217E43" w:rsidRPr="00217E43" w:rsidRDefault="00217E43" w:rsidP="00217E43">
            <w:pPr>
              <w:ind w:left="1"/>
              <w:jc w:val="both"/>
              <w:rPr>
                <w:rFonts w:cs="Times New Roman"/>
                <w:sz w:val="24"/>
                <w:szCs w:val="24"/>
              </w:rPr>
            </w:pPr>
          </w:p>
        </w:tc>
      </w:tr>
    </w:tbl>
    <w:tbl>
      <w:tblPr>
        <w:tblStyle w:val="TableGrid2"/>
        <w:tblW w:w="15020" w:type="dxa"/>
        <w:tblInd w:w="-107" w:type="dxa"/>
        <w:tblCellMar>
          <w:top w:w="60" w:type="dxa"/>
          <w:left w:w="107" w:type="dxa"/>
          <w:bottom w:w="11" w:type="dxa"/>
          <w:right w:w="35" w:type="dxa"/>
        </w:tblCellMar>
        <w:tblLook w:val="04A0" w:firstRow="1" w:lastRow="0" w:firstColumn="1" w:lastColumn="0" w:noHBand="0" w:noVBand="1"/>
      </w:tblPr>
      <w:tblGrid>
        <w:gridCol w:w="2365"/>
        <w:gridCol w:w="1690"/>
        <w:gridCol w:w="4192"/>
        <w:gridCol w:w="2525"/>
        <w:gridCol w:w="2390"/>
        <w:gridCol w:w="1858"/>
      </w:tblGrid>
      <w:tr w:rsidR="00217E43" w:rsidRPr="00217E43" w14:paraId="3D154EAF" w14:textId="77777777" w:rsidTr="00217E43">
        <w:trPr>
          <w:trHeight w:val="1942"/>
        </w:trPr>
        <w:tc>
          <w:tcPr>
            <w:tcW w:w="2375" w:type="dxa"/>
            <w:vMerge w:val="restart"/>
            <w:tcBorders>
              <w:top w:val="single" w:sz="4" w:space="0" w:color="000000"/>
              <w:left w:val="single" w:sz="4" w:space="0" w:color="000000"/>
              <w:right w:val="single" w:sz="4" w:space="0" w:color="000000"/>
            </w:tcBorders>
            <w:vAlign w:val="center"/>
          </w:tcPr>
          <w:p w14:paraId="606536E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12.</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Угрозы модификации базовой системы ввода/вывода (BIOS), перехвата управления </w:t>
            </w:r>
          </w:p>
          <w:p w14:paraId="25F8A911"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загрузкой, </w:t>
            </w:r>
          </w:p>
          <w:p w14:paraId="4F7AC6E5" w14:textId="77777777" w:rsidR="00217E43" w:rsidRPr="00217E43" w:rsidRDefault="00217E43" w:rsidP="00217E43">
            <w:pPr>
              <w:spacing w:line="245" w:lineRule="auto"/>
              <w:jc w:val="both"/>
              <w:rPr>
                <w:rFonts w:cs="Times New Roman"/>
                <w:sz w:val="24"/>
                <w:szCs w:val="24"/>
              </w:rPr>
            </w:pPr>
            <w:r w:rsidRPr="00217E43">
              <w:rPr>
                <w:rFonts w:cs="Times New Roman"/>
                <w:sz w:val="24"/>
                <w:szCs w:val="24"/>
              </w:rPr>
              <w:t xml:space="preserve">перехвата </w:t>
            </w:r>
            <w:r w:rsidRPr="00217E43">
              <w:rPr>
                <w:rFonts w:cs="Times New Roman"/>
                <w:sz w:val="24"/>
                <w:szCs w:val="24"/>
              </w:rPr>
              <w:tab/>
              <w:t>или подбора паролей или идентификаторов, а также использование технологических паролей BIOS</w:t>
            </w:r>
          </w:p>
        </w:tc>
        <w:tc>
          <w:tcPr>
            <w:tcW w:w="1699" w:type="dxa"/>
            <w:tcBorders>
              <w:top w:val="single" w:sz="4" w:space="0" w:color="000000"/>
              <w:left w:val="single" w:sz="4" w:space="0" w:color="000000"/>
              <w:bottom w:val="single" w:sz="4" w:space="0" w:color="000000"/>
              <w:right w:val="single" w:sz="4" w:space="0" w:color="000000"/>
            </w:tcBorders>
          </w:tcPr>
          <w:p w14:paraId="342D113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3FFB2707"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Реализуются с использованием отчуждаемых носителей информации. Осуществляются перехват паролей или идентификаторов, модификация программного обеспечения базовой системы ввода-вывода (BIOS), перехват управления загрузкой с целью изменения необходимой технологической информации для получения НСД в операционную среду ИСПДн</w:t>
            </w:r>
          </w:p>
        </w:tc>
        <w:tc>
          <w:tcPr>
            <w:tcW w:w="2551" w:type="dxa"/>
            <w:tcBorders>
              <w:top w:val="single" w:sz="4" w:space="0" w:color="000000"/>
              <w:left w:val="single" w:sz="4" w:space="0" w:color="000000"/>
              <w:bottom w:val="single" w:sz="4" w:space="0" w:color="000000"/>
              <w:right w:val="single" w:sz="4" w:space="0" w:color="000000"/>
            </w:tcBorders>
          </w:tcPr>
          <w:p w14:paraId="21151787" w14:textId="77777777" w:rsidR="00217E43" w:rsidRPr="00217E43" w:rsidRDefault="00217E43" w:rsidP="00217E43">
            <w:pPr>
              <w:spacing w:line="247" w:lineRule="auto"/>
              <w:ind w:right="68"/>
              <w:jc w:val="both"/>
              <w:rPr>
                <w:rFonts w:cs="Times New Roman"/>
                <w:sz w:val="24"/>
                <w:szCs w:val="24"/>
              </w:rPr>
            </w:pPr>
            <w:r w:rsidRPr="00217E43">
              <w:rPr>
                <w:rFonts w:cs="Times New Roman"/>
                <w:sz w:val="24"/>
                <w:szCs w:val="24"/>
              </w:rPr>
              <w:t xml:space="preserve">Программные средства ИСПДн: базовая система ввода-вывода (BIOS). </w:t>
            </w:r>
          </w:p>
          <w:p w14:paraId="413463A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Технические средства ИСПДн</w:t>
            </w:r>
          </w:p>
        </w:tc>
        <w:tc>
          <w:tcPr>
            <w:tcW w:w="2269" w:type="dxa"/>
            <w:tcBorders>
              <w:top w:val="single" w:sz="4" w:space="0" w:color="000000"/>
              <w:left w:val="single" w:sz="4" w:space="0" w:color="000000"/>
              <w:bottom w:val="single" w:sz="4" w:space="0" w:color="000000"/>
              <w:right w:val="single" w:sz="4" w:space="0" w:color="000000"/>
            </w:tcBorders>
          </w:tcPr>
          <w:p w14:paraId="11E077D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6B62D32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494AE9F7"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w:t>
            </w:r>
          </w:p>
          <w:p w14:paraId="59FE7322" w14:textId="77777777" w:rsidR="00217E43" w:rsidRPr="00217E43" w:rsidRDefault="00217E43" w:rsidP="00217E43">
            <w:pPr>
              <w:spacing w:after="22" w:line="259" w:lineRule="auto"/>
              <w:ind w:left="1"/>
              <w:jc w:val="both"/>
              <w:rPr>
                <w:rFonts w:cs="Times New Roman"/>
                <w:sz w:val="24"/>
                <w:szCs w:val="24"/>
              </w:rPr>
            </w:pPr>
            <w:r w:rsidRPr="00217E43">
              <w:rPr>
                <w:rFonts w:cs="Times New Roman"/>
                <w:sz w:val="24"/>
                <w:szCs w:val="24"/>
              </w:rPr>
              <w:t xml:space="preserve">доступности </w:t>
            </w:r>
          </w:p>
          <w:p w14:paraId="1193C7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ПДн </w:t>
            </w:r>
          </w:p>
        </w:tc>
        <w:tc>
          <w:tcPr>
            <w:tcW w:w="1872" w:type="dxa"/>
            <w:vMerge w:val="restart"/>
            <w:tcBorders>
              <w:top w:val="single" w:sz="4" w:space="0" w:color="000000"/>
              <w:left w:val="single" w:sz="4" w:space="0" w:color="000000"/>
              <w:right w:val="single" w:sz="4" w:space="0" w:color="000000"/>
            </w:tcBorders>
          </w:tcPr>
          <w:p w14:paraId="6D53A60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2715AA6A" w14:textId="77777777" w:rsidTr="00217E43">
        <w:trPr>
          <w:trHeight w:val="1143"/>
        </w:trPr>
        <w:tc>
          <w:tcPr>
            <w:tcW w:w="2375" w:type="dxa"/>
            <w:vMerge/>
            <w:tcBorders>
              <w:left w:val="single" w:sz="4" w:space="0" w:color="000000"/>
              <w:bottom w:val="single" w:sz="4" w:space="0" w:color="000000"/>
              <w:right w:val="single" w:sz="4" w:space="0" w:color="000000"/>
            </w:tcBorders>
            <w:vAlign w:val="center"/>
          </w:tcPr>
          <w:p w14:paraId="75785807" w14:textId="77777777" w:rsidR="00217E43" w:rsidRPr="00217E43" w:rsidRDefault="00217E43" w:rsidP="00217E43">
            <w:pPr>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24D5F72F" w14:textId="77777777" w:rsidR="00217E43" w:rsidRPr="00217E43" w:rsidRDefault="00217E43" w:rsidP="00217E43">
            <w:pPr>
              <w:spacing w:after="3" w:line="278"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угроз: доступ в помещения, где расположены сервера, ограничен и контролируется. </w:t>
            </w:r>
          </w:p>
          <w:p w14:paraId="3F789C9E" w14:textId="77777777" w:rsidR="00217E43" w:rsidRPr="00217E43" w:rsidRDefault="00217E43" w:rsidP="00217E43">
            <w:pPr>
              <w:ind w:left="1"/>
              <w:jc w:val="both"/>
              <w:rPr>
                <w:rFonts w:cs="Times New Roman"/>
                <w:sz w:val="24"/>
                <w:szCs w:val="24"/>
              </w:rPr>
            </w:pPr>
            <w:r w:rsidRPr="00217E43">
              <w:rPr>
                <w:rFonts w:cs="Times New Roman"/>
                <w:sz w:val="24"/>
                <w:szCs w:val="24"/>
              </w:rPr>
              <w:t>Факторы, повышающие вероятность реализации угрозы: аутентификация пользователей при доступе к BIOS не осуществляется.</w:t>
            </w:r>
          </w:p>
        </w:tc>
        <w:tc>
          <w:tcPr>
            <w:tcW w:w="1872" w:type="dxa"/>
            <w:vMerge/>
            <w:tcBorders>
              <w:left w:val="single" w:sz="4" w:space="0" w:color="000000"/>
              <w:bottom w:val="single" w:sz="4" w:space="0" w:color="000000"/>
              <w:right w:val="single" w:sz="4" w:space="0" w:color="000000"/>
            </w:tcBorders>
          </w:tcPr>
          <w:p w14:paraId="111D2B60" w14:textId="77777777" w:rsidR="00217E43" w:rsidRPr="00217E43" w:rsidRDefault="00217E43" w:rsidP="00217E43">
            <w:pPr>
              <w:ind w:left="1"/>
              <w:jc w:val="both"/>
              <w:rPr>
                <w:rFonts w:cs="Times New Roman"/>
                <w:sz w:val="24"/>
                <w:szCs w:val="24"/>
              </w:rPr>
            </w:pPr>
          </w:p>
        </w:tc>
      </w:tr>
    </w:tbl>
    <w:tbl>
      <w:tblPr>
        <w:tblStyle w:val="TableGrid3"/>
        <w:tblW w:w="15020" w:type="dxa"/>
        <w:tblInd w:w="-107" w:type="dxa"/>
        <w:tblCellMar>
          <w:top w:w="63" w:type="dxa"/>
          <w:left w:w="107" w:type="dxa"/>
          <w:bottom w:w="11" w:type="dxa"/>
          <w:right w:w="36" w:type="dxa"/>
        </w:tblCellMar>
        <w:tblLook w:val="04A0" w:firstRow="1" w:lastRow="0" w:firstColumn="1" w:lastColumn="0" w:noHBand="0" w:noVBand="1"/>
      </w:tblPr>
      <w:tblGrid>
        <w:gridCol w:w="2356"/>
        <w:gridCol w:w="1691"/>
        <w:gridCol w:w="4196"/>
        <w:gridCol w:w="2526"/>
        <w:gridCol w:w="2391"/>
        <w:gridCol w:w="1860"/>
      </w:tblGrid>
      <w:tr w:rsidR="00217E43" w:rsidRPr="00217E43" w14:paraId="64F53709" w14:textId="77777777" w:rsidTr="00217E43">
        <w:trPr>
          <w:trHeight w:val="2909"/>
        </w:trPr>
        <w:tc>
          <w:tcPr>
            <w:tcW w:w="2375" w:type="dxa"/>
            <w:vMerge w:val="restart"/>
            <w:tcBorders>
              <w:top w:val="single" w:sz="4" w:space="0" w:color="000000"/>
              <w:left w:val="single" w:sz="4" w:space="0" w:color="000000"/>
              <w:bottom w:val="single" w:sz="4" w:space="0" w:color="000000"/>
              <w:right w:val="single" w:sz="4" w:space="0" w:color="000000"/>
            </w:tcBorders>
          </w:tcPr>
          <w:p w14:paraId="05376241" w14:textId="77777777" w:rsidR="00217E43" w:rsidRPr="00217E43" w:rsidRDefault="00217E43" w:rsidP="00217E43">
            <w:pPr>
              <w:tabs>
                <w:tab w:val="center" w:pos="174"/>
                <w:tab w:val="center" w:pos="1119"/>
              </w:tabs>
              <w:spacing w:after="12" w:line="259" w:lineRule="auto"/>
              <w:jc w:val="both"/>
              <w:rPr>
                <w:rFonts w:cs="Times New Roman"/>
                <w:sz w:val="24"/>
                <w:szCs w:val="24"/>
              </w:rPr>
            </w:pPr>
            <w:r w:rsidRPr="00217E43">
              <w:rPr>
                <w:rFonts w:cs="Times New Roman"/>
                <w:sz w:val="24"/>
                <w:szCs w:val="24"/>
              </w:rPr>
              <w:tab/>
              <w:t>13.</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w:t>
            </w:r>
          </w:p>
          <w:p w14:paraId="38C0FE80" w14:textId="77777777" w:rsidR="00217E43" w:rsidRPr="00217E43" w:rsidRDefault="00217E43" w:rsidP="00217E43">
            <w:pPr>
              <w:tabs>
                <w:tab w:val="center" w:pos="288"/>
                <w:tab w:val="center" w:pos="2100"/>
              </w:tabs>
              <w:spacing w:line="259" w:lineRule="auto"/>
              <w:jc w:val="both"/>
              <w:rPr>
                <w:rFonts w:cs="Times New Roman"/>
                <w:sz w:val="24"/>
                <w:szCs w:val="24"/>
              </w:rPr>
            </w:pPr>
            <w:r w:rsidRPr="00217E43">
              <w:rPr>
                <w:rFonts w:cs="Times New Roman"/>
                <w:sz w:val="24"/>
                <w:szCs w:val="24"/>
              </w:rPr>
              <w:tab/>
              <w:t xml:space="preserve">НСД с применением стандартных функций операционной системы, СУБД, прикладной программы </w:t>
            </w:r>
          </w:p>
        </w:tc>
        <w:tc>
          <w:tcPr>
            <w:tcW w:w="1699" w:type="dxa"/>
            <w:tcBorders>
              <w:top w:val="single" w:sz="4" w:space="0" w:color="000000"/>
              <w:left w:val="single" w:sz="4" w:space="0" w:color="000000"/>
              <w:bottom w:val="single" w:sz="4" w:space="0" w:color="000000"/>
              <w:right w:val="single" w:sz="4" w:space="0" w:color="000000"/>
            </w:tcBorders>
          </w:tcPr>
          <w:p w14:paraId="5EF058C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4589BF4D" w14:textId="77777777" w:rsidR="00217E43" w:rsidRPr="00217E43" w:rsidRDefault="00217E43" w:rsidP="00217E43">
            <w:pPr>
              <w:spacing w:line="257" w:lineRule="auto"/>
              <w:ind w:left="1" w:right="66"/>
              <w:jc w:val="both"/>
              <w:rPr>
                <w:rFonts w:cs="Times New Roman"/>
                <w:sz w:val="24"/>
                <w:szCs w:val="24"/>
              </w:rPr>
            </w:pPr>
            <w:r w:rsidRPr="00217E43">
              <w:rPr>
                <w:rFonts w:cs="Times New Roman"/>
                <w:sz w:val="24"/>
                <w:szCs w:val="24"/>
              </w:rPr>
              <w:t xml:space="preserve">Доступ в операционную среду ИСПДн с использованием программных и программно-аппаратных средств ввода/вывода рабочих станций (серверов), входящих в состав ИСПДн, осуществляемый при физическом доступе к ИСПДн или средствам ввода информации в ИСПДн </w:t>
            </w:r>
          </w:p>
        </w:tc>
        <w:tc>
          <w:tcPr>
            <w:tcW w:w="2551" w:type="dxa"/>
            <w:tcBorders>
              <w:top w:val="single" w:sz="4" w:space="0" w:color="000000"/>
              <w:left w:val="single" w:sz="4" w:space="0" w:color="000000"/>
              <w:bottom w:val="single" w:sz="4" w:space="0" w:color="000000"/>
              <w:right w:val="single" w:sz="4" w:space="0" w:color="000000"/>
            </w:tcBorders>
          </w:tcPr>
          <w:p w14:paraId="507CC8FC" w14:textId="77777777" w:rsidR="00217E43" w:rsidRPr="00217E43" w:rsidRDefault="00217E43" w:rsidP="00217E43">
            <w:pPr>
              <w:spacing w:after="7" w:line="263" w:lineRule="auto"/>
              <w:jc w:val="both"/>
              <w:rPr>
                <w:rFonts w:cs="Times New Roman"/>
                <w:sz w:val="24"/>
                <w:szCs w:val="24"/>
              </w:rPr>
            </w:pPr>
            <w:r w:rsidRPr="00217E43">
              <w:rPr>
                <w:rFonts w:cs="Times New Roman"/>
                <w:sz w:val="24"/>
                <w:szCs w:val="24"/>
              </w:rPr>
              <w:t xml:space="preserve">Программные средства ИСПДн: ОС, </w:t>
            </w:r>
            <w:r w:rsidRPr="00217E43">
              <w:rPr>
                <w:rFonts w:cs="Times New Roman"/>
                <w:sz w:val="24"/>
                <w:szCs w:val="24"/>
              </w:rPr>
              <w:tab/>
              <w:t xml:space="preserve">СУБД, прикладные системы. Технические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5E37477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9BE350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6104B38B"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0C68B437"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vMerge w:val="restart"/>
            <w:tcBorders>
              <w:top w:val="single" w:sz="4" w:space="0" w:color="000000"/>
              <w:left w:val="single" w:sz="4" w:space="0" w:color="000000"/>
              <w:bottom w:val="single" w:sz="4" w:space="0" w:color="000000"/>
              <w:right w:val="single" w:sz="4" w:space="0" w:color="000000"/>
            </w:tcBorders>
          </w:tcPr>
          <w:p w14:paraId="27D657D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16CE84F8" w14:textId="77777777" w:rsidTr="00217E43">
        <w:trPr>
          <w:trHeight w:val="2585"/>
        </w:trPr>
        <w:tc>
          <w:tcPr>
            <w:tcW w:w="0" w:type="auto"/>
            <w:vMerge/>
            <w:tcBorders>
              <w:top w:val="nil"/>
              <w:left w:val="single" w:sz="4" w:space="0" w:color="000000"/>
              <w:bottom w:val="single" w:sz="4" w:space="0" w:color="000000"/>
              <w:right w:val="single" w:sz="4" w:space="0" w:color="000000"/>
            </w:tcBorders>
          </w:tcPr>
          <w:p w14:paraId="2E4D433D"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6519555F"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17ED1207" w14:textId="77777777" w:rsidR="00217E43" w:rsidRPr="00217E43" w:rsidRDefault="00217E43" w:rsidP="00EB252E">
            <w:pPr>
              <w:numPr>
                <w:ilvl w:val="0"/>
                <w:numId w:val="41"/>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7CD95B53" w14:textId="77777777" w:rsidR="00217E43" w:rsidRPr="00217E43" w:rsidRDefault="00217E43" w:rsidP="00EB252E">
            <w:pPr>
              <w:numPr>
                <w:ilvl w:val="0"/>
                <w:numId w:val="41"/>
              </w:numPr>
              <w:spacing w:after="31"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3991759D" w14:textId="77777777" w:rsidR="00217E43" w:rsidRPr="00217E43" w:rsidRDefault="00217E43" w:rsidP="00EB252E">
            <w:pPr>
              <w:numPr>
                <w:ilvl w:val="0"/>
                <w:numId w:val="41"/>
              </w:numPr>
              <w:spacing w:after="38"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1C59E89F" w14:textId="77777777" w:rsidR="00217E43" w:rsidRPr="00217E43" w:rsidRDefault="00217E43" w:rsidP="00EB252E">
            <w:pPr>
              <w:numPr>
                <w:ilvl w:val="0"/>
                <w:numId w:val="41"/>
              </w:numPr>
              <w:spacing w:line="259"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403DD468" w14:textId="77777777" w:rsidR="00217E43" w:rsidRPr="00217E43" w:rsidRDefault="00217E43" w:rsidP="00EB252E">
            <w:pPr>
              <w:numPr>
                <w:ilvl w:val="0"/>
                <w:numId w:val="41"/>
              </w:numPr>
              <w:spacing w:after="35" w:line="259" w:lineRule="auto"/>
              <w:ind w:hanging="708"/>
              <w:jc w:val="both"/>
              <w:rPr>
                <w:rFonts w:cs="Times New Roman"/>
                <w:sz w:val="24"/>
                <w:szCs w:val="24"/>
              </w:rPr>
            </w:pPr>
            <w:r w:rsidRPr="00217E43">
              <w:rPr>
                <w:rFonts w:cs="Times New Roman"/>
                <w:sz w:val="24"/>
                <w:szCs w:val="24"/>
              </w:rPr>
              <w:t xml:space="preserve">Пароли в открытом виде в ИСПДн не хранятся. </w:t>
            </w:r>
          </w:p>
          <w:p w14:paraId="1F0A7FE9" w14:textId="77777777" w:rsidR="00217E43" w:rsidRPr="00217E43" w:rsidRDefault="00217E43" w:rsidP="00EB252E">
            <w:pPr>
              <w:numPr>
                <w:ilvl w:val="0"/>
                <w:numId w:val="41"/>
              </w:numPr>
              <w:spacing w:after="37"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w:t>
            </w:r>
          </w:p>
          <w:p w14:paraId="70D9D739" w14:textId="77777777" w:rsidR="00217E43" w:rsidRPr="00217E43" w:rsidRDefault="00217E43" w:rsidP="00EB252E">
            <w:pPr>
              <w:numPr>
                <w:ilvl w:val="0"/>
                <w:numId w:val="41"/>
              </w:numPr>
              <w:spacing w:after="33" w:line="259" w:lineRule="auto"/>
              <w:ind w:hanging="708"/>
              <w:jc w:val="both"/>
              <w:rPr>
                <w:rFonts w:cs="Times New Roman"/>
                <w:sz w:val="24"/>
                <w:szCs w:val="24"/>
              </w:rPr>
            </w:pPr>
            <w:r w:rsidRPr="00217E43">
              <w:rPr>
                <w:rFonts w:cs="Times New Roman"/>
                <w:sz w:val="24"/>
                <w:szCs w:val="24"/>
              </w:rPr>
              <w:t xml:space="preserve">Пользователи не обладают административными правами на серверах. </w:t>
            </w:r>
          </w:p>
          <w:p w14:paraId="70228DC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Факторы, повышающие вероятность реализации угрозы: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0" w:type="auto"/>
            <w:vMerge/>
            <w:tcBorders>
              <w:top w:val="nil"/>
              <w:left w:val="single" w:sz="4" w:space="0" w:color="000000"/>
              <w:bottom w:val="single" w:sz="4" w:space="0" w:color="000000"/>
              <w:right w:val="single" w:sz="4" w:space="0" w:color="000000"/>
            </w:tcBorders>
          </w:tcPr>
          <w:p w14:paraId="78A61708" w14:textId="77777777" w:rsidR="00217E43" w:rsidRPr="00217E43" w:rsidRDefault="00217E43" w:rsidP="00217E43">
            <w:pPr>
              <w:spacing w:after="160" w:line="259" w:lineRule="auto"/>
              <w:jc w:val="both"/>
              <w:rPr>
                <w:rFonts w:cs="Times New Roman"/>
                <w:sz w:val="24"/>
                <w:szCs w:val="24"/>
              </w:rPr>
            </w:pPr>
          </w:p>
        </w:tc>
      </w:tr>
    </w:tbl>
    <w:tbl>
      <w:tblPr>
        <w:tblStyle w:val="TableGrid4"/>
        <w:tblW w:w="15020" w:type="dxa"/>
        <w:tblInd w:w="-107" w:type="dxa"/>
        <w:tblCellMar>
          <w:top w:w="62" w:type="dxa"/>
          <w:left w:w="107" w:type="dxa"/>
          <w:bottom w:w="11" w:type="dxa"/>
          <w:right w:w="36" w:type="dxa"/>
        </w:tblCellMar>
        <w:tblLook w:val="04A0" w:firstRow="1" w:lastRow="0" w:firstColumn="1" w:lastColumn="0" w:noHBand="0" w:noVBand="1"/>
      </w:tblPr>
      <w:tblGrid>
        <w:gridCol w:w="2356"/>
        <w:gridCol w:w="1692"/>
        <w:gridCol w:w="4190"/>
        <w:gridCol w:w="2532"/>
        <w:gridCol w:w="2390"/>
        <w:gridCol w:w="1860"/>
      </w:tblGrid>
      <w:tr w:rsidR="00217E43" w:rsidRPr="00217E43" w14:paraId="1D0FEA09" w14:textId="77777777" w:rsidTr="00217E43">
        <w:trPr>
          <w:trHeight w:val="2588"/>
        </w:trPr>
        <w:tc>
          <w:tcPr>
            <w:tcW w:w="2375" w:type="dxa"/>
            <w:vMerge w:val="restart"/>
            <w:tcBorders>
              <w:top w:val="single" w:sz="4" w:space="0" w:color="000000"/>
              <w:left w:val="single" w:sz="4" w:space="0" w:color="000000"/>
              <w:bottom w:val="single" w:sz="4" w:space="0" w:color="000000"/>
              <w:right w:val="single" w:sz="4" w:space="0" w:color="000000"/>
            </w:tcBorders>
          </w:tcPr>
          <w:p w14:paraId="0BCFE9B3" w14:textId="77777777" w:rsidR="00217E43" w:rsidRPr="00217E43" w:rsidRDefault="00217E43" w:rsidP="00217E43">
            <w:pPr>
              <w:tabs>
                <w:tab w:val="center" w:pos="174"/>
                <w:tab w:val="center" w:pos="1119"/>
              </w:tabs>
              <w:spacing w:after="12" w:line="259" w:lineRule="auto"/>
              <w:jc w:val="both"/>
              <w:rPr>
                <w:rFonts w:cs="Times New Roman"/>
                <w:sz w:val="24"/>
                <w:szCs w:val="24"/>
              </w:rPr>
            </w:pPr>
            <w:r w:rsidRPr="00217E43">
              <w:rPr>
                <w:rFonts w:cs="Times New Roman"/>
                <w:sz w:val="24"/>
                <w:szCs w:val="24"/>
              </w:rPr>
              <w:tab/>
              <w:t>14.</w:t>
            </w:r>
            <w:r w:rsidRPr="00217E43">
              <w:rPr>
                <w:rFonts w:eastAsia="Arial" w:cs="Times New Roman"/>
                <w:sz w:val="24"/>
                <w:szCs w:val="24"/>
              </w:rPr>
              <w:t xml:space="preserve"> </w:t>
            </w:r>
            <w:r w:rsidRPr="00217E43">
              <w:rPr>
                <w:rFonts w:cs="Times New Roman"/>
                <w:sz w:val="24"/>
                <w:szCs w:val="24"/>
              </w:rPr>
              <w:t xml:space="preserve">Угроза НСД с </w:t>
            </w:r>
          </w:p>
          <w:p w14:paraId="42453611" w14:textId="77777777" w:rsidR="00217E43" w:rsidRPr="00217E43" w:rsidRDefault="00217E43" w:rsidP="00217E43">
            <w:pPr>
              <w:spacing w:after="35" w:line="237" w:lineRule="auto"/>
              <w:jc w:val="both"/>
              <w:rPr>
                <w:rFonts w:cs="Times New Roman"/>
                <w:sz w:val="24"/>
                <w:szCs w:val="24"/>
              </w:rPr>
            </w:pPr>
            <w:r w:rsidRPr="00217E43">
              <w:rPr>
                <w:rFonts w:cs="Times New Roman"/>
                <w:sz w:val="24"/>
                <w:szCs w:val="24"/>
              </w:rPr>
              <w:t xml:space="preserve">Применением специально </w:t>
            </w:r>
          </w:p>
          <w:p w14:paraId="7438134C"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 xml:space="preserve">созданных для </w:t>
            </w:r>
          </w:p>
          <w:p w14:paraId="264944B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tcBorders>
              <w:top w:val="single" w:sz="4" w:space="0" w:color="000000"/>
              <w:left w:val="single" w:sz="4" w:space="0" w:color="000000"/>
              <w:bottom w:val="single" w:sz="4" w:space="0" w:color="000000"/>
              <w:right w:val="single" w:sz="4" w:space="0" w:color="000000"/>
            </w:tcBorders>
          </w:tcPr>
          <w:p w14:paraId="63DF09D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7E8A18C8" w14:textId="77777777" w:rsidR="00217E43" w:rsidRPr="00217E43" w:rsidRDefault="00217E43" w:rsidP="00217E43">
            <w:pPr>
              <w:spacing w:after="55" w:line="237" w:lineRule="auto"/>
              <w:ind w:left="1" w:right="68"/>
              <w:jc w:val="both"/>
              <w:rPr>
                <w:rFonts w:cs="Times New Roman"/>
                <w:sz w:val="24"/>
                <w:szCs w:val="24"/>
              </w:rPr>
            </w:pPr>
            <w:r w:rsidRPr="00217E43">
              <w:rPr>
                <w:rFonts w:cs="Times New Roman"/>
                <w:sz w:val="24"/>
                <w:szCs w:val="24"/>
              </w:rPr>
              <w:t xml:space="preserve">Реализуется путем эксплуатации вредоносного кода с целью получения доступа к программным средствам ИСПДн </w:t>
            </w:r>
          </w:p>
        </w:tc>
        <w:tc>
          <w:tcPr>
            <w:tcW w:w="2551" w:type="dxa"/>
            <w:tcBorders>
              <w:top w:val="single" w:sz="4" w:space="0" w:color="000000"/>
              <w:left w:val="single" w:sz="4" w:space="0" w:color="000000"/>
              <w:bottom w:val="single" w:sz="4" w:space="0" w:color="000000"/>
              <w:right w:val="single" w:sz="4" w:space="0" w:color="000000"/>
            </w:tcBorders>
          </w:tcPr>
          <w:p w14:paraId="12E5A506" w14:textId="77777777" w:rsidR="00217E43" w:rsidRPr="00217E43" w:rsidRDefault="00217E43" w:rsidP="00217E43">
            <w:pPr>
              <w:spacing w:line="254" w:lineRule="auto"/>
              <w:jc w:val="both"/>
              <w:rPr>
                <w:rFonts w:cs="Times New Roman"/>
                <w:sz w:val="24"/>
                <w:szCs w:val="24"/>
              </w:rPr>
            </w:pPr>
            <w:r w:rsidRPr="00217E43">
              <w:rPr>
                <w:rFonts w:cs="Times New Roman"/>
                <w:sz w:val="24"/>
                <w:szCs w:val="24"/>
              </w:rPr>
              <w:t xml:space="preserve">Технические средства ИСПДн: сервера приложений/БД ИСПДн </w:t>
            </w:r>
          </w:p>
          <w:p w14:paraId="0EF88E1B" w14:textId="77777777" w:rsidR="00217E43" w:rsidRPr="00217E43" w:rsidRDefault="00217E43" w:rsidP="00217E43">
            <w:pPr>
              <w:spacing w:after="24" w:line="264" w:lineRule="auto"/>
              <w:jc w:val="both"/>
              <w:rPr>
                <w:rFonts w:cs="Times New Roman"/>
                <w:sz w:val="24"/>
                <w:szCs w:val="24"/>
              </w:rPr>
            </w:pPr>
            <w:r w:rsidRPr="00217E43">
              <w:rPr>
                <w:rFonts w:cs="Times New Roman"/>
                <w:sz w:val="24"/>
                <w:szCs w:val="24"/>
              </w:rPr>
              <w:t xml:space="preserve">Программные средства ИСПДн: ППО, СУБД </w:t>
            </w:r>
          </w:p>
        </w:tc>
        <w:tc>
          <w:tcPr>
            <w:tcW w:w="2269" w:type="dxa"/>
            <w:tcBorders>
              <w:top w:val="single" w:sz="4" w:space="0" w:color="000000"/>
              <w:left w:val="single" w:sz="4" w:space="0" w:color="000000"/>
              <w:bottom w:val="single" w:sz="4" w:space="0" w:color="000000"/>
              <w:right w:val="single" w:sz="4" w:space="0" w:color="000000"/>
            </w:tcBorders>
          </w:tcPr>
          <w:p w14:paraId="70705AC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15679C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конфиденциальности, </w:t>
            </w:r>
          </w:p>
          <w:p w14:paraId="0D899A49"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72F0ACB2" w14:textId="77777777" w:rsidR="00217E43" w:rsidRPr="00217E43" w:rsidRDefault="00217E43" w:rsidP="00217E43">
            <w:pPr>
              <w:spacing w:after="20"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vMerge w:val="restart"/>
            <w:tcBorders>
              <w:top w:val="single" w:sz="4" w:space="0" w:color="000000"/>
              <w:left w:val="single" w:sz="4" w:space="0" w:color="000000"/>
              <w:bottom w:val="single" w:sz="4" w:space="0" w:color="000000"/>
              <w:right w:val="single" w:sz="4" w:space="0" w:color="000000"/>
            </w:tcBorders>
          </w:tcPr>
          <w:p w14:paraId="161E222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4B76BB43" w14:textId="77777777" w:rsidTr="00217E43">
        <w:trPr>
          <w:trHeight w:val="2907"/>
        </w:trPr>
        <w:tc>
          <w:tcPr>
            <w:tcW w:w="0" w:type="auto"/>
            <w:vMerge/>
            <w:tcBorders>
              <w:top w:val="nil"/>
              <w:left w:val="single" w:sz="4" w:space="0" w:color="000000"/>
              <w:bottom w:val="single" w:sz="4" w:space="0" w:color="000000"/>
              <w:right w:val="single" w:sz="4" w:space="0" w:color="000000"/>
            </w:tcBorders>
          </w:tcPr>
          <w:p w14:paraId="06922EE5"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311DAF94"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AE596EF" w14:textId="77777777" w:rsidR="00217E43" w:rsidRPr="00217E43" w:rsidRDefault="00217E43" w:rsidP="00EB252E">
            <w:pPr>
              <w:numPr>
                <w:ilvl w:val="0"/>
                <w:numId w:val="42"/>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34DC2452" w14:textId="77777777" w:rsidR="00217E43" w:rsidRPr="00217E43" w:rsidRDefault="00217E43" w:rsidP="00EB252E">
            <w:pPr>
              <w:numPr>
                <w:ilvl w:val="0"/>
                <w:numId w:val="42"/>
              </w:numPr>
              <w:spacing w:after="30" w:line="258"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7C6A1AED" w14:textId="77777777" w:rsidR="00217E43" w:rsidRPr="00217E43" w:rsidRDefault="00217E43" w:rsidP="00EB252E">
            <w:pPr>
              <w:numPr>
                <w:ilvl w:val="0"/>
                <w:numId w:val="42"/>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D97FEB2" w14:textId="77777777" w:rsidR="00217E43" w:rsidRPr="00217E43" w:rsidRDefault="00217E43" w:rsidP="00EB252E">
            <w:pPr>
              <w:numPr>
                <w:ilvl w:val="0"/>
                <w:numId w:val="42"/>
              </w:numPr>
              <w:spacing w:after="6"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1B12AB3D" w14:textId="77777777" w:rsidR="00217E43" w:rsidRPr="00217E43" w:rsidRDefault="00217E43" w:rsidP="00EB252E">
            <w:pPr>
              <w:numPr>
                <w:ilvl w:val="0"/>
                <w:numId w:val="42"/>
              </w:numPr>
              <w:spacing w:line="259" w:lineRule="auto"/>
              <w:ind w:hanging="708"/>
              <w:jc w:val="both"/>
              <w:rPr>
                <w:rFonts w:cs="Times New Roman"/>
                <w:sz w:val="24"/>
                <w:szCs w:val="24"/>
              </w:rPr>
            </w:pPr>
            <w:r w:rsidRPr="00217E43">
              <w:rPr>
                <w:rFonts w:cs="Times New Roman"/>
                <w:sz w:val="24"/>
                <w:szCs w:val="24"/>
              </w:rPr>
              <w:t>Пользователи не обладают административными правами на серверах.</w:t>
            </w:r>
          </w:p>
          <w:p w14:paraId="363FFBF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FB1B3B4"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Не осуществляется настройка безопасности ОС на рабочих станциях пользователей. </w:t>
            </w:r>
          </w:p>
          <w:p w14:paraId="6F47E817"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w:t>
            </w:r>
          </w:p>
          <w:p w14:paraId="349FA32E"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6B43FA0B"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Пользователи обладают правами локальных администраторов на своих рабочих станциях. </w:t>
            </w:r>
          </w:p>
          <w:p w14:paraId="29DC6C23"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 При покидании пользователем рабочего места не производится блокировка АРМ.  </w:t>
            </w:r>
          </w:p>
        </w:tc>
        <w:tc>
          <w:tcPr>
            <w:tcW w:w="0" w:type="auto"/>
            <w:vMerge/>
            <w:tcBorders>
              <w:top w:val="nil"/>
              <w:left w:val="single" w:sz="4" w:space="0" w:color="000000"/>
              <w:bottom w:val="single" w:sz="4" w:space="0" w:color="000000"/>
              <w:right w:val="single" w:sz="4" w:space="0" w:color="000000"/>
            </w:tcBorders>
          </w:tcPr>
          <w:p w14:paraId="082D432D" w14:textId="77777777" w:rsidR="00217E43" w:rsidRPr="00217E43" w:rsidRDefault="00217E43" w:rsidP="00217E43">
            <w:pPr>
              <w:spacing w:after="160" w:line="259" w:lineRule="auto"/>
              <w:jc w:val="both"/>
              <w:rPr>
                <w:rFonts w:cs="Times New Roman"/>
                <w:sz w:val="24"/>
                <w:szCs w:val="24"/>
              </w:rPr>
            </w:pPr>
          </w:p>
        </w:tc>
      </w:tr>
    </w:tbl>
    <w:tbl>
      <w:tblPr>
        <w:tblStyle w:val="TableGrid6"/>
        <w:tblW w:w="15020" w:type="dxa"/>
        <w:tblInd w:w="-107" w:type="dxa"/>
        <w:tblCellMar>
          <w:top w:w="23" w:type="dxa"/>
          <w:bottom w:w="5" w:type="dxa"/>
        </w:tblCellMar>
        <w:tblLook w:val="04A0" w:firstRow="1" w:lastRow="0" w:firstColumn="1" w:lastColumn="0" w:noHBand="0" w:noVBand="1"/>
      </w:tblPr>
      <w:tblGrid>
        <w:gridCol w:w="2372"/>
        <w:gridCol w:w="1696"/>
        <w:gridCol w:w="3860"/>
        <w:gridCol w:w="378"/>
        <w:gridCol w:w="2542"/>
        <w:gridCol w:w="2305"/>
        <w:gridCol w:w="1867"/>
      </w:tblGrid>
      <w:tr w:rsidR="00217E43" w:rsidRPr="00217E43" w14:paraId="3AFF9560" w14:textId="77777777" w:rsidTr="00217E43">
        <w:trPr>
          <w:trHeight w:val="54"/>
        </w:trPr>
        <w:tc>
          <w:tcPr>
            <w:tcW w:w="2375" w:type="dxa"/>
            <w:vMerge w:val="restart"/>
            <w:tcBorders>
              <w:top w:val="single" w:sz="4" w:space="0" w:color="000000"/>
              <w:left w:val="single" w:sz="4" w:space="0" w:color="000000"/>
              <w:right w:val="single" w:sz="4" w:space="0" w:color="000000"/>
            </w:tcBorders>
            <w:vAlign w:val="center"/>
          </w:tcPr>
          <w:p w14:paraId="24FACFBC" w14:textId="77777777" w:rsidR="00217E43" w:rsidRPr="00217E43" w:rsidRDefault="00217E43" w:rsidP="00217E43">
            <w:pPr>
              <w:spacing w:line="239" w:lineRule="auto"/>
              <w:ind w:left="107"/>
              <w:jc w:val="both"/>
              <w:rPr>
                <w:rFonts w:cs="Times New Roman"/>
                <w:sz w:val="24"/>
                <w:szCs w:val="24"/>
              </w:rPr>
            </w:pPr>
            <w:r w:rsidRPr="00217E43">
              <w:rPr>
                <w:rFonts w:cs="Times New Roman"/>
                <w:sz w:val="24"/>
                <w:szCs w:val="24"/>
              </w:rPr>
              <w:t>15.</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утечки информации путем преднамеренного </w:t>
            </w:r>
          </w:p>
          <w:p w14:paraId="45002355" w14:textId="77777777" w:rsidR="00217E43" w:rsidRPr="00217E43" w:rsidRDefault="00217E43" w:rsidP="00217E43">
            <w:pPr>
              <w:spacing w:line="256" w:lineRule="auto"/>
              <w:ind w:left="107"/>
              <w:jc w:val="both"/>
              <w:rPr>
                <w:rFonts w:cs="Times New Roman"/>
                <w:sz w:val="24"/>
                <w:szCs w:val="24"/>
              </w:rPr>
            </w:pPr>
            <w:r w:rsidRPr="00217E43">
              <w:rPr>
                <w:rFonts w:cs="Times New Roman"/>
                <w:sz w:val="24"/>
                <w:szCs w:val="24"/>
              </w:rPr>
              <w:t xml:space="preserve">копирования доступных </w:t>
            </w:r>
            <w:r w:rsidRPr="00217E43">
              <w:rPr>
                <w:rFonts w:cs="Times New Roman"/>
                <w:sz w:val="24"/>
                <w:szCs w:val="24"/>
              </w:rPr>
              <w:tab/>
              <w:t xml:space="preserve">ПДн на неучтенные (в том числе отчуждаемые) носители, а также печать неучтенных </w:t>
            </w:r>
          </w:p>
          <w:p w14:paraId="31584B06" w14:textId="77777777" w:rsidR="00217E43" w:rsidRPr="00217E43" w:rsidRDefault="00217E43" w:rsidP="00217E43">
            <w:pPr>
              <w:spacing w:line="259" w:lineRule="auto"/>
              <w:ind w:left="107"/>
              <w:jc w:val="both"/>
              <w:rPr>
                <w:rFonts w:cs="Times New Roman"/>
                <w:sz w:val="24"/>
                <w:szCs w:val="24"/>
              </w:rPr>
            </w:pPr>
            <w:r w:rsidRPr="00217E43">
              <w:rPr>
                <w:rFonts w:cs="Times New Roman"/>
                <w:sz w:val="24"/>
                <w:szCs w:val="24"/>
              </w:rPr>
              <w:t xml:space="preserve">копий документов </w:t>
            </w:r>
            <w:r w:rsidRPr="00217E43">
              <w:rPr>
                <w:rFonts w:cs="Times New Roman"/>
                <w:sz w:val="24"/>
                <w:szCs w:val="24"/>
              </w:rPr>
              <w:tab/>
              <w:t xml:space="preserve">с </w:t>
            </w:r>
          </w:p>
          <w:p w14:paraId="2342E22C" w14:textId="77777777" w:rsidR="00217E43" w:rsidRPr="00217E43" w:rsidRDefault="00217E43" w:rsidP="00217E43">
            <w:pPr>
              <w:tabs>
                <w:tab w:val="center" w:pos="376"/>
                <w:tab w:val="center" w:pos="2134"/>
              </w:tabs>
              <w:spacing w:after="30" w:line="259" w:lineRule="auto"/>
              <w:jc w:val="both"/>
              <w:rPr>
                <w:rFonts w:cs="Times New Roman"/>
                <w:sz w:val="24"/>
                <w:szCs w:val="24"/>
              </w:rPr>
            </w:pPr>
            <w:r w:rsidRPr="00217E43">
              <w:rPr>
                <w:rFonts w:cs="Times New Roman"/>
                <w:sz w:val="24"/>
                <w:szCs w:val="24"/>
              </w:rPr>
              <w:tab/>
              <w:t xml:space="preserve">ПДн на принтерах </w:t>
            </w:r>
          </w:p>
        </w:tc>
        <w:tc>
          <w:tcPr>
            <w:tcW w:w="1699" w:type="dxa"/>
            <w:tcBorders>
              <w:top w:val="single" w:sz="4" w:space="0" w:color="000000"/>
              <w:left w:val="single" w:sz="4" w:space="0" w:color="000000"/>
              <w:bottom w:val="single" w:sz="4" w:space="0" w:color="000000"/>
              <w:right w:val="single" w:sz="4" w:space="0" w:color="000000"/>
            </w:tcBorders>
          </w:tcPr>
          <w:p w14:paraId="57EB8647"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3875" w:type="dxa"/>
            <w:tcBorders>
              <w:top w:val="single" w:sz="4" w:space="0" w:color="000000"/>
              <w:left w:val="single" w:sz="4" w:space="0" w:color="000000"/>
              <w:bottom w:val="single" w:sz="4" w:space="0" w:color="000000"/>
              <w:right w:val="nil"/>
            </w:tcBorders>
          </w:tcPr>
          <w:p w14:paraId="018B38E6" w14:textId="77777777" w:rsidR="00217E43" w:rsidRPr="00217E43" w:rsidRDefault="00217E43" w:rsidP="00217E43">
            <w:pPr>
              <w:spacing w:after="20"/>
              <w:ind w:left="108"/>
              <w:jc w:val="both"/>
              <w:rPr>
                <w:rFonts w:cs="Times New Roman"/>
                <w:sz w:val="24"/>
                <w:szCs w:val="24"/>
              </w:rPr>
            </w:pPr>
            <w:r w:rsidRPr="00217E43">
              <w:rPr>
                <w:rFonts w:cs="Times New Roman"/>
                <w:sz w:val="24"/>
                <w:szCs w:val="24"/>
              </w:rPr>
              <w:t xml:space="preserve">Копирование </w:t>
            </w:r>
            <w:r w:rsidRPr="00217E43">
              <w:rPr>
                <w:rFonts w:cs="Times New Roman"/>
                <w:sz w:val="24"/>
                <w:szCs w:val="24"/>
              </w:rPr>
              <w:tab/>
              <w:t xml:space="preserve">выгруженной ИСПДн информации на отчуждаемые носители </w:t>
            </w:r>
          </w:p>
        </w:tc>
        <w:tc>
          <w:tcPr>
            <w:tcW w:w="379" w:type="dxa"/>
            <w:tcBorders>
              <w:top w:val="single" w:sz="4" w:space="0" w:color="000000"/>
              <w:left w:val="nil"/>
              <w:bottom w:val="single" w:sz="4" w:space="0" w:color="000000"/>
              <w:right w:val="single" w:sz="4" w:space="0" w:color="000000"/>
            </w:tcBorders>
          </w:tcPr>
          <w:p w14:paraId="551280A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Из</w:t>
            </w:r>
          </w:p>
          <w:p w14:paraId="41DD9FB8" w14:textId="77777777" w:rsidR="00217E43" w:rsidRPr="00217E43" w:rsidRDefault="00217E43" w:rsidP="00217E43">
            <w:pPr>
              <w:spacing w:line="259" w:lineRule="auto"/>
              <w:jc w:val="both"/>
              <w:rPr>
                <w:rFonts w:cs="Times New Roman"/>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6E45251E" w14:textId="77777777" w:rsidR="00217E43" w:rsidRPr="00217E43" w:rsidRDefault="00217E43" w:rsidP="00217E43">
            <w:pPr>
              <w:spacing w:after="7" w:line="263" w:lineRule="auto"/>
              <w:ind w:left="107"/>
              <w:jc w:val="both"/>
              <w:rPr>
                <w:rFonts w:cs="Times New Roman"/>
                <w:sz w:val="24"/>
                <w:szCs w:val="24"/>
              </w:rPr>
            </w:pPr>
            <w:r w:rsidRPr="00217E43">
              <w:rPr>
                <w:rFonts w:cs="Times New Roman"/>
                <w:sz w:val="24"/>
                <w:szCs w:val="24"/>
              </w:rPr>
              <w:t xml:space="preserve">Программные средства ИСПДн: ОС, </w:t>
            </w:r>
            <w:r w:rsidRPr="00217E43">
              <w:rPr>
                <w:rFonts w:cs="Times New Roman"/>
                <w:sz w:val="24"/>
                <w:szCs w:val="24"/>
              </w:rPr>
              <w:tab/>
              <w:t xml:space="preserve">СУБД, прикладные системы. </w:t>
            </w:r>
          </w:p>
        </w:tc>
        <w:tc>
          <w:tcPr>
            <w:tcW w:w="2269" w:type="dxa"/>
            <w:tcBorders>
              <w:top w:val="single" w:sz="4" w:space="0" w:color="000000"/>
              <w:left w:val="single" w:sz="4" w:space="0" w:color="000000"/>
              <w:bottom w:val="single" w:sz="4" w:space="0" w:color="000000"/>
              <w:right w:val="single" w:sz="4" w:space="0" w:color="000000"/>
            </w:tcBorders>
          </w:tcPr>
          <w:p w14:paraId="6DADD07B"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Нарушение конфиденциальности ПДн </w:t>
            </w:r>
          </w:p>
        </w:tc>
        <w:tc>
          <w:tcPr>
            <w:tcW w:w="1872" w:type="dxa"/>
            <w:vMerge w:val="restart"/>
            <w:tcBorders>
              <w:top w:val="single" w:sz="4" w:space="0" w:color="000000"/>
              <w:left w:val="single" w:sz="4" w:space="0" w:color="000000"/>
              <w:right w:val="single" w:sz="4" w:space="0" w:color="000000"/>
            </w:tcBorders>
          </w:tcPr>
          <w:p w14:paraId="4023DDC5"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7F4DB016" w14:textId="77777777" w:rsidTr="00217E43">
        <w:trPr>
          <w:trHeight w:val="1620"/>
        </w:trPr>
        <w:tc>
          <w:tcPr>
            <w:tcW w:w="2375" w:type="dxa"/>
            <w:vMerge/>
            <w:tcBorders>
              <w:left w:val="single" w:sz="4" w:space="0" w:color="000000"/>
              <w:bottom w:val="single" w:sz="4" w:space="0" w:color="000000"/>
              <w:right w:val="single" w:sz="4" w:space="0" w:color="000000"/>
            </w:tcBorders>
            <w:vAlign w:val="center"/>
          </w:tcPr>
          <w:p w14:paraId="7A12504C" w14:textId="77777777" w:rsidR="00217E43" w:rsidRPr="00217E43" w:rsidRDefault="00217E43" w:rsidP="00217E43">
            <w:pPr>
              <w:spacing w:line="239" w:lineRule="auto"/>
              <w:ind w:left="107"/>
              <w:jc w:val="both"/>
              <w:rPr>
                <w:rFonts w:cs="Times New Roman"/>
                <w:sz w:val="24"/>
                <w:szCs w:val="24"/>
              </w:rPr>
            </w:pPr>
          </w:p>
        </w:tc>
        <w:tc>
          <w:tcPr>
            <w:tcW w:w="10773" w:type="dxa"/>
            <w:gridSpan w:val="5"/>
            <w:tcBorders>
              <w:top w:val="single" w:sz="4" w:space="0" w:color="000000"/>
              <w:left w:val="single" w:sz="4" w:space="0" w:color="000000"/>
              <w:bottom w:val="single" w:sz="4" w:space="0" w:color="000000"/>
              <w:right w:val="single" w:sz="4" w:space="0" w:color="000000"/>
            </w:tcBorders>
          </w:tcPr>
          <w:p w14:paraId="2B9F7E4E" w14:textId="77777777" w:rsidR="00217E43" w:rsidRPr="00217E43" w:rsidRDefault="00217E43" w:rsidP="00217E43">
            <w:pPr>
              <w:spacing w:after="28" w:line="259" w:lineRule="auto"/>
              <w:ind w:left="108"/>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20BD3235" w14:textId="77777777" w:rsidR="00217E43" w:rsidRPr="00217E43" w:rsidRDefault="00217E43" w:rsidP="00EB252E">
            <w:pPr>
              <w:numPr>
                <w:ilvl w:val="0"/>
                <w:numId w:val="44"/>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153BD3C1" w14:textId="77777777" w:rsidR="00217E43" w:rsidRPr="00217E43" w:rsidRDefault="00217E43" w:rsidP="00EB252E">
            <w:pPr>
              <w:numPr>
                <w:ilvl w:val="0"/>
                <w:numId w:val="44"/>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w:t>
            </w:r>
          </w:p>
          <w:p w14:paraId="333744F1" w14:textId="77777777" w:rsidR="00217E43" w:rsidRPr="00217E43" w:rsidRDefault="00217E43" w:rsidP="00EB252E">
            <w:pPr>
              <w:numPr>
                <w:ilvl w:val="0"/>
                <w:numId w:val="44"/>
              </w:numPr>
              <w:spacing w:after="5"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6A5CA35F" w14:textId="77777777" w:rsidR="00217E43" w:rsidRPr="00217E43" w:rsidRDefault="00217E43" w:rsidP="00217E43">
            <w:pPr>
              <w:ind w:left="108"/>
              <w:jc w:val="both"/>
              <w:rPr>
                <w:rFonts w:cs="Times New Roman"/>
                <w:sz w:val="24"/>
                <w:szCs w:val="24"/>
              </w:rPr>
            </w:pPr>
            <w:r w:rsidRPr="00217E43">
              <w:rPr>
                <w:rFonts w:cs="Times New Roman"/>
                <w:sz w:val="24"/>
                <w:szCs w:val="24"/>
              </w:rPr>
              <w:t xml:space="preserve">Факторы, повышающие вероятность реализации угрозы: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w:t>
            </w:r>
            <w:r w:rsidRPr="00217E43">
              <w:rPr>
                <w:rFonts w:cs="Times New Roman"/>
                <w:sz w:val="24"/>
                <w:szCs w:val="24"/>
              </w:rPr>
              <w:lastRenderedPageBreak/>
              <w:t>осуществляется блокирование учетной записи после некоторого количества неуспешных попыток ввода пароля.</w:t>
            </w:r>
          </w:p>
        </w:tc>
        <w:tc>
          <w:tcPr>
            <w:tcW w:w="1872" w:type="dxa"/>
            <w:vMerge/>
            <w:tcBorders>
              <w:left w:val="single" w:sz="4" w:space="0" w:color="000000"/>
              <w:bottom w:val="single" w:sz="4" w:space="0" w:color="000000"/>
              <w:right w:val="single" w:sz="4" w:space="0" w:color="000000"/>
            </w:tcBorders>
          </w:tcPr>
          <w:p w14:paraId="7EF45AD6" w14:textId="77777777" w:rsidR="00217E43" w:rsidRPr="00217E43" w:rsidRDefault="00217E43" w:rsidP="00217E43">
            <w:pPr>
              <w:ind w:left="108"/>
              <w:jc w:val="both"/>
              <w:rPr>
                <w:rFonts w:cs="Times New Roman"/>
                <w:sz w:val="24"/>
                <w:szCs w:val="24"/>
              </w:rPr>
            </w:pPr>
          </w:p>
        </w:tc>
      </w:tr>
    </w:tbl>
    <w:tbl>
      <w:tblPr>
        <w:tblStyle w:val="TableGrid7"/>
        <w:tblW w:w="15020" w:type="dxa"/>
        <w:tblInd w:w="-107" w:type="dxa"/>
        <w:tblCellMar>
          <w:top w:w="63" w:type="dxa"/>
          <w:left w:w="107" w:type="dxa"/>
          <w:bottom w:w="11" w:type="dxa"/>
          <w:right w:w="36" w:type="dxa"/>
        </w:tblCellMar>
        <w:tblLook w:val="04A0" w:firstRow="1" w:lastRow="0" w:firstColumn="1" w:lastColumn="0" w:noHBand="0" w:noVBand="1"/>
      </w:tblPr>
      <w:tblGrid>
        <w:gridCol w:w="2361"/>
        <w:gridCol w:w="1691"/>
        <w:gridCol w:w="4192"/>
        <w:gridCol w:w="2526"/>
        <w:gridCol w:w="2391"/>
        <w:gridCol w:w="1859"/>
      </w:tblGrid>
      <w:tr w:rsidR="00217E43" w:rsidRPr="00217E43" w14:paraId="2549ECA9" w14:textId="77777777" w:rsidTr="00217E43">
        <w:trPr>
          <w:trHeight w:val="2265"/>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62692F01" w14:textId="77777777" w:rsidR="00217E43" w:rsidRPr="00217E43" w:rsidRDefault="00217E43" w:rsidP="00217E43">
            <w:pPr>
              <w:spacing w:line="243" w:lineRule="auto"/>
              <w:jc w:val="both"/>
              <w:rPr>
                <w:rFonts w:cs="Times New Roman"/>
                <w:sz w:val="24"/>
                <w:szCs w:val="24"/>
              </w:rPr>
            </w:pPr>
            <w:r w:rsidRPr="00217E43">
              <w:rPr>
                <w:rFonts w:cs="Times New Roman"/>
                <w:sz w:val="24"/>
                <w:szCs w:val="24"/>
              </w:rPr>
              <w:lastRenderedPageBreak/>
              <w:t>16.</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внедрения </w:t>
            </w:r>
          </w:p>
          <w:p w14:paraId="783D32A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вредоносных </w:t>
            </w:r>
          </w:p>
          <w:p w14:paraId="5ECDCD3E" w14:textId="77777777" w:rsidR="00217E43" w:rsidRPr="00217E43" w:rsidRDefault="00217E43" w:rsidP="00217E43">
            <w:pPr>
              <w:tabs>
                <w:tab w:val="center" w:pos="576"/>
                <w:tab w:val="center" w:pos="2102"/>
              </w:tabs>
              <w:spacing w:line="259" w:lineRule="auto"/>
              <w:jc w:val="both"/>
              <w:rPr>
                <w:rFonts w:cs="Times New Roman"/>
                <w:sz w:val="24"/>
                <w:szCs w:val="24"/>
              </w:rPr>
            </w:pPr>
            <w:r w:rsidRPr="00217E43">
              <w:rPr>
                <w:rFonts w:cs="Times New Roman"/>
                <w:sz w:val="24"/>
                <w:szCs w:val="24"/>
              </w:rPr>
              <w:tab/>
              <w:t xml:space="preserve">программ </w:t>
            </w:r>
            <w:r w:rsidRPr="00217E43">
              <w:rPr>
                <w:rFonts w:cs="Times New Roman"/>
                <w:sz w:val="24"/>
                <w:szCs w:val="24"/>
              </w:rPr>
              <w:tab/>
              <w:t xml:space="preserve">с </w:t>
            </w:r>
          </w:p>
          <w:p w14:paraId="1847BEEF" w14:textId="77777777" w:rsidR="00217E43" w:rsidRPr="00217E43" w:rsidRDefault="00217E43" w:rsidP="00217E43">
            <w:pPr>
              <w:spacing w:line="242" w:lineRule="auto"/>
              <w:jc w:val="both"/>
              <w:rPr>
                <w:rFonts w:cs="Times New Roman"/>
                <w:sz w:val="24"/>
                <w:szCs w:val="24"/>
              </w:rPr>
            </w:pPr>
            <w:r w:rsidRPr="00217E43">
              <w:rPr>
                <w:rFonts w:cs="Times New Roman"/>
                <w:sz w:val="24"/>
                <w:szCs w:val="24"/>
              </w:rPr>
              <w:t xml:space="preserve">использованием съемных носителей, </w:t>
            </w:r>
            <w:r w:rsidRPr="00217E43">
              <w:rPr>
                <w:rFonts w:cs="Times New Roman"/>
                <w:sz w:val="24"/>
                <w:szCs w:val="24"/>
              </w:rPr>
              <w:tab/>
              <w:t xml:space="preserve">а также в </w:t>
            </w:r>
            <w:r w:rsidRPr="00217E43">
              <w:rPr>
                <w:rFonts w:cs="Times New Roman"/>
                <w:sz w:val="24"/>
                <w:szCs w:val="24"/>
              </w:rPr>
              <w:lastRenderedPageBreak/>
              <w:t xml:space="preserve">связи с подключением стороннего оборудования (компьютеров, </w:t>
            </w:r>
          </w:p>
          <w:p w14:paraId="13749086" w14:textId="77777777" w:rsidR="00217E43" w:rsidRPr="00217E43" w:rsidRDefault="00217E43" w:rsidP="00217E43">
            <w:pPr>
              <w:spacing w:line="238" w:lineRule="auto"/>
              <w:ind w:right="42"/>
              <w:jc w:val="both"/>
              <w:rPr>
                <w:rFonts w:cs="Times New Roman"/>
                <w:sz w:val="24"/>
                <w:szCs w:val="24"/>
              </w:rPr>
            </w:pPr>
            <w:r w:rsidRPr="00217E43">
              <w:rPr>
                <w:rFonts w:cs="Times New Roman"/>
                <w:sz w:val="24"/>
                <w:szCs w:val="24"/>
              </w:rPr>
              <w:t xml:space="preserve">КПК, смартфонов, телефонов, фотоаппаратов, </w:t>
            </w:r>
          </w:p>
          <w:p w14:paraId="79D912E8" w14:textId="77777777" w:rsidR="00217E43" w:rsidRPr="00217E43" w:rsidRDefault="00217E43" w:rsidP="00217E43">
            <w:pPr>
              <w:spacing w:after="23" w:line="259" w:lineRule="auto"/>
              <w:jc w:val="both"/>
              <w:rPr>
                <w:rFonts w:cs="Times New Roman"/>
                <w:sz w:val="24"/>
                <w:szCs w:val="24"/>
              </w:rPr>
            </w:pPr>
            <w:r w:rsidRPr="00217E43">
              <w:rPr>
                <w:rFonts w:cs="Times New Roman"/>
                <w:sz w:val="24"/>
                <w:szCs w:val="24"/>
              </w:rPr>
              <w:t xml:space="preserve">видеокамер, </w:t>
            </w:r>
          </w:p>
          <w:p w14:paraId="17B7514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флэш-дисков </w:t>
            </w:r>
            <w:r w:rsidRPr="00217E43">
              <w:rPr>
                <w:rFonts w:cs="Times New Roman"/>
                <w:sz w:val="24"/>
                <w:szCs w:val="24"/>
              </w:rPr>
              <w:tab/>
              <w:t xml:space="preserve">и иных устройств, в том </w:t>
            </w:r>
            <w:r w:rsidRPr="00217E43">
              <w:rPr>
                <w:rFonts w:cs="Times New Roman"/>
                <w:sz w:val="24"/>
                <w:szCs w:val="24"/>
              </w:rPr>
              <w:tab/>
              <w:t xml:space="preserve">числе имеющих выход в беспроводные сети связи) </w:t>
            </w:r>
          </w:p>
        </w:tc>
        <w:tc>
          <w:tcPr>
            <w:tcW w:w="1699" w:type="dxa"/>
            <w:tcBorders>
              <w:top w:val="single" w:sz="4" w:space="0" w:color="000000"/>
              <w:left w:val="single" w:sz="4" w:space="0" w:color="000000"/>
              <w:bottom w:val="single" w:sz="4" w:space="0" w:color="000000"/>
              <w:right w:val="single" w:sz="4" w:space="0" w:color="000000"/>
            </w:tcBorders>
          </w:tcPr>
          <w:p w14:paraId="6EB517E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lastRenderedPageBreak/>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34640630"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Доступ в операционную среду ИСПДн с использованием вредоносных программ, загруженных с использованием съемных носителей </w:t>
            </w:r>
          </w:p>
        </w:tc>
        <w:tc>
          <w:tcPr>
            <w:tcW w:w="2551" w:type="dxa"/>
            <w:tcBorders>
              <w:top w:val="single" w:sz="4" w:space="0" w:color="000000"/>
              <w:left w:val="single" w:sz="4" w:space="0" w:color="000000"/>
              <w:bottom w:val="single" w:sz="4" w:space="0" w:color="000000"/>
              <w:right w:val="single" w:sz="4" w:space="0" w:color="000000"/>
            </w:tcBorders>
          </w:tcPr>
          <w:p w14:paraId="7C4E3BAC" w14:textId="77777777" w:rsidR="00217E43" w:rsidRPr="00217E43" w:rsidRDefault="00217E43" w:rsidP="00217E43">
            <w:pPr>
              <w:spacing w:after="10" w:line="263" w:lineRule="auto"/>
              <w:jc w:val="both"/>
              <w:rPr>
                <w:rFonts w:cs="Times New Roman"/>
                <w:sz w:val="24"/>
                <w:szCs w:val="24"/>
              </w:rPr>
            </w:pPr>
            <w:r w:rsidRPr="00217E43">
              <w:rPr>
                <w:rFonts w:cs="Times New Roman"/>
                <w:sz w:val="24"/>
                <w:szCs w:val="24"/>
              </w:rPr>
              <w:t xml:space="preserve">Программные средства ИСПДн: ОС, </w:t>
            </w:r>
            <w:r w:rsidRPr="00217E43">
              <w:rPr>
                <w:rFonts w:cs="Times New Roman"/>
                <w:sz w:val="24"/>
                <w:szCs w:val="24"/>
              </w:rPr>
              <w:tab/>
              <w:t xml:space="preserve">СУБД, </w:t>
            </w:r>
          </w:p>
          <w:p w14:paraId="6054265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прикладные системы, технические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174F2D4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5388983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3A446241"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6C7A1D25" w14:textId="77777777" w:rsidR="00217E43" w:rsidRPr="00217E43" w:rsidRDefault="00217E43" w:rsidP="00217E43">
            <w:pPr>
              <w:spacing w:after="20" w:line="259" w:lineRule="auto"/>
              <w:ind w:left="1"/>
              <w:jc w:val="both"/>
              <w:rPr>
                <w:rFonts w:cs="Times New Roman"/>
                <w:sz w:val="24"/>
                <w:szCs w:val="24"/>
              </w:rPr>
            </w:pPr>
            <w:r w:rsidRPr="00217E43">
              <w:rPr>
                <w:rFonts w:cs="Times New Roman"/>
                <w:sz w:val="24"/>
                <w:szCs w:val="24"/>
              </w:rPr>
              <w:t xml:space="preserve">доступности ПДн </w:t>
            </w:r>
          </w:p>
        </w:tc>
        <w:tc>
          <w:tcPr>
            <w:tcW w:w="1872" w:type="dxa"/>
            <w:vMerge w:val="restart"/>
            <w:tcBorders>
              <w:top w:val="single" w:sz="4" w:space="0" w:color="000000"/>
              <w:left w:val="single" w:sz="4" w:space="0" w:color="000000"/>
              <w:bottom w:val="single" w:sz="4" w:space="0" w:color="000000"/>
              <w:right w:val="single" w:sz="4" w:space="0" w:color="000000"/>
            </w:tcBorders>
          </w:tcPr>
          <w:p w14:paraId="23BD03D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125023FD" w14:textId="77777777" w:rsidTr="00217E43">
        <w:trPr>
          <w:trHeight w:val="5274"/>
        </w:trPr>
        <w:tc>
          <w:tcPr>
            <w:tcW w:w="0" w:type="auto"/>
            <w:vMerge/>
            <w:tcBorders>
              <w:top w:val="nil"/>
              <w:left w:val="single" w:sz="4" w:space="0" w:color="000000"/>
              <w:bottom w:val="single" w:sz="4" w:space="0" w:color="000000"/>
              <w:right w:val="single" w:sz="4" w:space="0" w:color="000000"/>
            </w:tcBorders>
          </w:tcPr>
          <w:p w14:paraId="2008CBCA"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0C7EC74C"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6B069F3" w14:textId="77777777" w:rsidR="00217E43" w:rsidRPr="00217E43" w:rsidRDefault="00217E43" w:rsidP="00EB252E">
            <w:pPr>
              <w:numPr>
                <w:ilvl w:val="0"/>
                <w:numId w:val="45"/>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68DD8A15" w14:textId="77777777" w:rsidR="00217E43" w:rsidRPr="00217E43" w:rsidRDefault="00217E43" w:rsidP="00EB252E">
            <w:pPr>
              <w:numPr>
                <w:ilvl w:val="0"/>
                <w:numId w:val="45"/>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ИСПДн. </w:t>
            </w:r>
          </w:p>
          <w:p w14:paraId="16073CBF" w14:textId="77777777" w:rsidR="00217E43" w:rsidRPr="00217E43" w:rsidRDefault="00217E43" w:rsidP="00EB252E">
            <w:pPr>
              <w:numPr>
                <w:ilvl w:val="0"/>
                <w:numId w:val="45"/>
              </w:numPr>
              <w:spacing w:after="5"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2EB21B31" w14:textId="77777777" w:rsidR="00217E43" w:rsidRPr="00217E43" w:rsidRDefault="00217E43" w:rsidP="00EB252E">
            <w:pPr>
              <w:numPr>
                <w:ilvl w:val="0"/>
                <w:numId w:val="45"/>
              </w:numPr>
              <w:spacing w:after="27"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1C9FC4C" w14:textId="77777777" w:rsidR="00217E43" w:rsidRPr="00217E43" w:rsidRDefault="00217E43" w:rsidP="00217E43">
            <w:pPr>
              <w:spacing w:line="259" w:lineRule="auto"/>
              <w:ind w:left="1" w:right="66"/>
              <w:jc w:val="both"/>
              <w:rPr>
                <w:rFonts w:cs="Times New Roman"/>
                <w:sz w:val="24"/>
                <w:szCs w:val="24"/>
              </w:rPr>
            </w:pPr>
            <w:r w:rsidRPr="00217E43">
              <w:rPr>
                <w:rFonts w:cs="Times New Roman"/>
                <w:sz w:val="24"/>
                <w:szCs w:val="24"/>
              </w:rPr>
              <w:t xml:space="preserve">Факторы, повышающие вероятность реализации угрозы: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 </w:t>
            </w:r>
          </w:p>
        </w:tc>
        <w:tc>
          <w:tcPr>
            <w:tcW w:w="0" w:type="auto"/>
            <w:vMerge/>
            <w:tcBorders>
              <w:top w:val="nil"/>
              <w:left w:val="single" w:sz="4" w:space="0" w:color="000000"/>
              <w:bottom w:val="single" w:sz="4" w:space="0" w:color="000000"/>
              <w:right w:val="single" w:sz="4" w:space="0" w:color="000000"/>
            </w:tcBorders>
          </w:tcPr>
          <w:p w14:paraId="3CE0ACC0" w14:textId="77777777" w:rsidR="00217E43" w:rsidRPr="00217E43" w:rsidRDefault="00217E43" w:rsidP="00217E43">
            <w:pPr>
              <w:spacing w:after="160" w:line="259" w:lineRule="auto"/>
              <w:jc w:val="both"/>
              <w:rPr>
                <w:rFonts w:cs="Times New Roman"/>
                <w:sz w:val="24"/>
                <w:szCs w:val="24"/>
              </w:rPr>
            </w:pPr>
          </w:p>
        </w:tc>
      </w:tr>
    </w:tbl>
    <w:tbl>
      <w:tblPr>
        <w:tblStyle w:val="TableGrid8"/>
        <w:tblW w:w="15020" w:type="dxa"/>
        <w:tblInd w:w="-107" w:type="dxa"/>
        <w:tblCellMar>
          <w:top w:w="63" w:type="dxa"/>
          <w:left w:w="107" w:type="dxa"/>
          <w:bottom w:w="11" w:type="dxa"/>
          <w:right w:w="36" w:type="dxa"/>
        </w:tblCellMar>
        <w:tblLook w:val="04A0" w:firstRow="1" w:lastRow="0" w:firstColumn="1" w:lastColumn="0" w:noHBand="0" w:noVBand="1"/>
      </w:tblPr>
      <w:tblGrid>
        <w:gridCol w:w="2346"/>
        <w:gridCol w:w="1691"/>
        <w:gridCol w:w="4201"/>
        <w:gridCol w:w="2524"/>
        <w:gridCol w:w="2398"/>
        <w:gridCol w:w="1860"/>
      </w:tblGrid>
      <w:tr w:rsidR="00217E43" w:rsidRPr="00217E43" w14:paraId="6369D726" w14:textId="77777777" w:rsidTr="00217E43">
        <w:trPr>
          <w:trHeight w:val="1298"/>
        </w:trPr>
        <w:tc>
          <w:tcPr>
            <w:tcW w:w="2375" w:type="dxa"/>
            <w:vMerge w:val="restart"/>
            <w:tcBorders>
              <w:top w:val="single" w:sz="4" w:space="0" w:color="000000"/>
              <w:left w:val="single" w:sz="4" w:space="0" w:color="000000"/>
              <w:right w:val="single" w:sz="4" w:space="0" w:color="000000"/>
            </w:tcBorders>
            <w:vAlign w:val="center"/>
          </w:tcPr>
          <w:p w14:paraId="27814A0C" w14:textId="77777777" w:rsidR="00217E43" w:rsidRPr="00217E43" w:rsidRDefault="00217E43" w:rsidP="00217E43">
            <w:pPr>
              <w:tabs>
                <w:tab w:val="center" w:pos="174"/>
                <w:tab w:val="center" w:pos="1119"/>
              </w:tabs>
              <w:spacing w:line="259" w:lineRule="auto"/>
              <w:jc w:val="both"/>
              <w:rPr>
                <w:rFonts w:cs="Times New Roman"/>
                <w:sz w:val="24"/>
                <w:szCs w:val="24"/>
              </w:rPr>
            </w:pPr>
            <w:r w:rsidRPr="00217E43">
              <w:rPr>
                <w:rFonts w:cs="Times New Roman"/>
                <w:sz w:val="24"/>
                <w:szCs w:val="24"/>
              </w:rPr>
              <w:lastRenderedPageBreak/>
              <w:tab/>
              <w:t>17.</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w:t>
            </w:r>
          </w:p>
          <w:p w14:paraId="26027D7C" w14:textId="77777777" w:rsidR="00217E43" w:rsidRPr="00217E43" w:rsidRDefault="00217E43" w:rsidP="00217E43">
            <w:pPr>
              <w:spacing w:line="259" w:lineRule="auto"/>
              <w:ind w:right="29"/>
              <w:jc w:val="both"/>
              <w:rPr>
                <w:rFonts w:cs="Times New Roman"/>
                <w:sz w:val="24"/>
                <w:szCs w:val="24"/>
              </w:rPr>
            </w:pPr>
            <w:r w:rsidRPr="00217E43">
              <w:rPr>
                <w:rFonts w:cs="Times New Roman"/>
                <w:sz w:val="24"/>
                <w:szCs w:val="24"/>
              </w:rPr>
              <w:t>«Анализа сетевого трафика»</w:t>
            </w:r>
          </w:p>
        </w:tc>
        <w:tc>
          <w:tcPr>
            <w:tcW w:w="1699" w:type="dxa"/>
            <w:tcBorders>
              <w:top w:val="single" w:sz="4" w:space="0" w:color="000000"/>
              <w:left w:val="single" w:sz="4" w:space="0" w:color="000000"/>
              <w:bottom w:val="single" w:sz="4" w:space="0" w:color="000000"/>
              <w:right w:val="single" w:sz="4" w:space="0" w:color="000000"/>
            </w:tcBorders>
          </w:tcPr>
          <w:p w14:paraId="4894D0B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016FD8E"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Использование программ анализаторов пакетов (снифферов) для перехвата ПДн (и иной конфиденциальной информации), а также для перехвата идентификаторов и паролей удаленного доступа (к сетевым службам)</w:t>
            </w:r>
          </w:p>
        </w:tc>
        <w:tc>
          <w:tcPr>
            <w:tcW w:w="2551" w:type="dxa"/>
            <w:tcBorders>
              <w:top w:val="single" w:sz="4" w:space="0" w:color="000000"/>
              <w:left w:val="single" w:sz="4" w:space="0" w:color="000000"/>
              <w:bottom w:val="single" w:sz="4" w:space="0" w:color="000000"/>
              <w:right w:val="single" w:sz="4" w:space="0" w:color="000000"/>
            </w:tcBorders>
          </w:tcPr>
          <w:p w14:paraId="5D09EF99" w14:textId="77777777" w:rsidR="00217E43" w:rsidRPr="00217E43" w:rsidRDefault="00217E43" w:rsidP="00217E43">
            <w:pPr>
              <w:spacing w:after="26" w:line="263" w:lineRule="auto"/>
              <w:jc w:val="both"/>
              <w:rPr>
                <w:rFonts w:cs="Times New Roman"/>
                <w:sz w:val="24"/>
                <w:szCs w:val="24"/>
              </w:rPr>
            </w:pPr>
            <w:r w:rsidRPr="00217E43">
              <w:rPr>
                <w:rFonts w:cs="Times New Roman"/>
                <w:sz w:val="24"/>
                <w:szCs w:val="24"/>
              </w:rPr>
              <w:t xml:space="preserve">Технические средства ИСПДн (каналы связи) </w:t>
            </w:r>
          </w:p>
        </w:tc>
        <w:tc>
          <w:tcPr>
            <w:tcW w:w="2269" w:type="dxa"/>
            <w:tcBorders>
              <w:top w:val="single" w:sz="4" w:space="0" w:color="000000"/>
              <w:left w:val="single" w:sz="4" w:space="0" w:color="000000"/>
              <w:bottom w:val="single" w:sz="4" w:space="0" w:color="000000"/>
              <w:right w:val="single" w:sz="4" w:space="0" w:color="000000"/>
            </w:tcBorders>
          </w:tcPr>
          <w:p w14:paraId="6139B791"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 xml:space="preserve">Нарушение конфиденциальности: </w:t>
            </w:r>
          </w:p>
          <w:p w14:paraId="7E442098" w14:textId="77777777" w:rsidR="00217E43" w:rsidRPr="00217E43" w:rsidRDefault="00217E43" w:rsidP="00217E43">
            <w:pPr>
              <w:spacing w:line="238" w:lineRule="auto"/>
              <w:ind w:left="1" w:right="9"/>
              <w:jc w:val="both"/>
              <w:rPr>
                <w:rFonts w:cs="Times New Roman"/>
                <w:sz w:val="24"/>
                <w:szCs w:val="24"/>
              </w:rPr>
            </w:pPr>
            <w:r w:rsidRPr="00217E43">
              <w:rPr>
                <w:rFonts w:cs="Times New Roman"/>
                <w:sz w:val="24"/>
                <w:szCs w:val="24"/>
              </w:rPr>
              <w:t xml:space="preserve">исследование характеристик сетевого трафика, перехват передаваемых </w:t>
            </w:r>
          </w:p>
          <w:p w14:paraId="16A36F24" w14:textId="77777777" w:rsidR="00217E43" w:rsidRPr="00217E43" w:rsidRDefault="00217E43" w:rsidP="00217E43">
            <w:pPr>
              <w:spacing w:after="34" w:line="237" w:lineRule="auto"/>
              <w:ind w:left="1"/>
              <w:jc w:val="both"/>
              <w:rPr>
                <w:rFonts w:cs="Times New Roman"/>
                <w:sz w:val="24"/>
                <w:szCs w:val="24"/>
              </w:rPr>
            </w:pPr>
            <w:r w:rsidRPr="00217E43">
              <w:rPr>
                <w:rFonts w:cs="Times New Roman"/>
                <w:sz w:val="24"/>
                <w:szCs w:val="24"/>
              </w:rPr>
              <w:t>данных, в том числе идентификаторов и паролей пользователей</w:t>
            </w:r>
          </w:p>
        </w:tc>
        <w:tc>
          <w:tcPr>
            <w:tcW w:w="1872" w:type="dxa"/>
            <w:vMerge w:val="restart"/>
            <w:tcBorders>
              <w:top w:val="single" w:sz="4" w:space="0" w:color="000000"/>
              <w:left w:val="single" w:sz="4" w:space="0" w:color="000000"/>
              <w:right w:val="single" w:sz="4" w:space="0" w:color="000000"/>
            </w:tcBorders>
          </w:tcPr>
          <w:p w14:paraId="16EB7EB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147BE52F" w14:textId="77777777" w:rsidTr="00217E43">
        <w:trPr>
          <w:trHeight w:val="1298"/>
        </w:trPr>
        <w:tc>
          <w:tcPr>
            <w:tcW w:w="2375" w:type="dxa"/>
            <w:vMerge/>
            <w:tcBorders>
              <w:left w:val="single" w:sz="4" w:space="0" w:color="000000"/>
              <w:bottom w:val="single" w:sz="4" w:space="0" w:color="000000"/>
              <w:right w:val="single" w:sz="4" w:space="0" w:color="000000"/>
            </w:tcBorders>
            <w:vAlign w:val="center"/>
          </w:tcPr>
          <w:p w14:paraId="6E6FB960" w14:textId="77777777" w:rsidR="00217E43" w:rsidRPr="00217E43" w:rsidRDefault="00217E43" w:rsidP="00217E43">
            <w:pPr>
              <w:tabs>
                <w:tab w:val="center" w:pos="174"/>
                <w:tab w:val="center" w:pos="1119"/>
              </w:tabs>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4F277948"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8649E17" w14:textId="77777777" w:rsidR="00217E43" w:rsidRPr="00217E43" w:rsidRDefault="00217E43" w:rsidP="00EB252E">
            <w:pPr>
              <w:numPr>
                <w:ilvl w:val="0"/>
                <w:numId w:val="46"/>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0711B785" w14:textId="77777777" w:rsidR="00217E43" w:rsidRPr="00217E43" w:rsidRDefault="00217E43" w:rsidP="00EB252E">
            <w:pPr>
              <w:numPr>
                <w:ilvl w:val="0"/>
                <w:numId w:val="46"/>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4DBA10A7" w14:textId="77777777" w:rsidR="00217E43" w:rsidRPr="00217E43" w:rsidRDefault="00217E43" w:rsidP="00EB252E">
            <w:pPr>
              <w:numPr>
                <w:ilvl w:val="0"/>
                <w:numId w:val="46"/>
              </w:numPr>
              <w:spacing w:line="284" w:lineRule="auto"/>
              <w:ind w:hanging="708"/>
              <w:jc w:val="both"/>
              <w:rPr>
                <w:rFonts w:cs="Times New Roman"/>
                <w:sz w:val="24"/>
                <w:szCs w:val="24"/>
              </w:rPr>
            </w:pPr>
            <w:r w:rsidRPr="00217E43">
              <w:rPr>
                <w:rFonts w:cs="Times New Roman"/>
                <w:sz w:val="24"/>
                <w:szCs w:val="24"/>
              </w:rPr>
              <w:t xml:space="preserve">В ЛВС используются только коммутаторы и маршрутизаторы (хабы не используются). </w:t>
            </w:r>
          </w:p>
          <w:p w14:paraId="761DBE5E" w14:textId="77777777" w:rsidR="00217E43" w:rsidRPr="00217E43" w:rsidRDefault="00217E43" w:rsidP="00EB252E">
            <w:pPr>
              <w:numPr>
                <w:ilvl w:val="0"/>
                <w:numId w:val="46"/>
              </w:numPr>
              <w:spacing w:after="2"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6E1D04F8" w14:textId="77777777" w:rsidR="00217E43" w:rsidRPr="00217E43" w:rsidRDefault="00217E43" w:rsidP="00EB252E">
            <w:pPr>
              <w:numPr>
                <w:ilvl w:val="0"/>
                <w:numId w:val="46"/>
              </w:numPr>
              <w:spacing w:after="3" w:line="277" w:lineRule="auto"/>
              <w:ind w:hanging="708"/>
              <w:jc w:val="both"/>
              <w:rPr>
                <w:rFonts w:cs="Times New Roman"/>
                <w:sz w:val="24"/>
                <w:szCs w:val="24"/>
              </w:rPr>
            </w:pPr>
            <w:r w:rsidRPr="00217E43">
              <w:rPr>
                <w:rFonts w:cs="Times New Roman"/>
                <w:sz w:val="24"/>
                <w:szCs w:val="24"/>
              </w:rPr>
              <w:t xml:space="preserve">При обмене информацией между серверными площадками Института, передаваемый трафик защищается при помощи технологии VPN. </w:t>
            </w:r>
          </w:p>
          <w:p w14:paraId="6A54A2CA" w14:textId="77777777" w:rsidR="00217E43" w:rsidRPr="00217E43" w:rsidRDefault="00217E43" w:rsidP="00EB252E">
            <w:pPr>
              <w:numPr>
                <w:ilvl w:val="0"/>
                <w:numId w:val="46"/>
              </w:numPr>
              <w:spacing w:after="2" w:line="279" w:lineRule="auto"/>
              <w:ind w:hanging="708"/>
              <w:jc w:val="both"/>
              <w:rPr>
                <w:rFonts w:cs="Times New Roman"/>
                <w:sz w:val="24"/>
                <w:szCs w:val="24"/>
              </w:rPr>
            </w:pPr>
            <w:r w:rsidRPr="00217E43">
              <w:rPr>
                <w:rFonts w:cs="Times New Roman"/>
                <w:sz w:val="24"/>
                <w:szCs w:val="24"/>
              </w:rPr>
              <w:t xml:space="preserve">При осуществлении удаленного доступа траффик защищается при помощи технологии VPN. </w:t>
            </w:r>
          </w:p>
          <w:p w14:paraId="4BF61399" w14:textId="77777777" w:rsidR="00217E43" w:rsidRPr="00217E43" w:rsidRDefault="00217E43" w:rsidP="00EB252E">
            <w:pPr>
              <w:numPr>
                <w:ilvl w:val="0"/>
                <w:numId w:val="46"/>
              </w:numPr>
              <w:spacing w:after="35" w:line="252" w:lineRule="auto"/>
              <w:ind w:hanging="708"/>
              <w:jc w:val="both"/>
              <w:rPr>
                <w:rFonts w:cs="Times New Roman"/>
                <w:sz w:val="24"/>
                <w:szCs w:val="24"/>
              </w:rPr>
            </w:pPr>
            <w:r w:rsidRPr="00217E43">
              <w:rPr>
                <w:rFonts w:cs="Times New Roman"/>
                <w:sz w:val="24"/>
                <w:szCs w:val="24"/>
              </w:rPr>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 </w:t>
            </w:r>
          </w:p>
          <w:p w14:paraId="3A5AA3DB"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24CE924"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ab/>
              <w:t>1.</w:t>
            </w:r>
            <w:r w:rsidRPr="00217E43">
              <w:rPr>
                <w:rFonts w:eastAsia="Arial" w:cs="Times New Roman"/>
                <w:sz w:val="24"/>
                <w:szCs w:val="24"/>
              </w:rPr>
              <w:t xml:space="preserve"> </w:t>
            </w: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1B98E917" w14:textId="77777777" w:rsidR="00217E43" w:rsidRPr="00217E43" w:rsidRDefault="00217E43" w:rsidP="00217E43">
            <w:pPr>
              <w:spacing w:line="237" w:lineRule="auto"/>
              <w:ind w:left="1" w:firstLine="743"/>
              <w:jc w:val="both"/>
              <w:rPr>
                <w:rFonts w:cs="Times New Roman"/>
                <w:sz w:val="24"/>
                <w:szCs w:val="24"/>
              </w:rPr>
            </w:pPr>
            <w:r w:rsidRPr="00217E43">
              <w:rPr>
                <w:rFonts w:cs="Times New Roman"/>
                <w:sz w:val="24"/>
                <w:szCs w:val="24"/>
              </w:rPr>
              <w:t>2.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5432D71E" w14:textId="77777777" w:rsidR="00217E43" w:rsidRPr="00217E43" w:rsidRDefault="00217E43" w:rsidP="00217E43">
            <w:pPr>
              <w:spacing w:line="237" w:lineRule="auto"/>
              <w:ind w:left="1" w:firstLine="743"/>
              <w:jc w:val="both"/>
              <w:rPr>
                <w:rFonts w:cs="Times New Roman"/>
                <w:sz w:val="24"/>
                <w:szCs w:val="24"/>
              </w:rPr>
            </w:pPr>
            <w:r w:rsidRPr="00217E43">
              <w:rPr>
                <w:rFonts w:cs="Times New Roman"/>
                <w:sz w:val="24"/>
                <w:szCs w:val="24"/>
              </w:rPr>
              <w:t>3. Пользователи обладают правами локальных администраторов на своих рабочих станциях.</w:t>
            </w:r>
          </w:p>
        </w:tc>
        <w:tc>
          <w:tcPr>
            <w:tcW w:w="1872" w:type="dxa"/>
            <w:vMerge/>
            <w:tcBorders>
              <w:left w:val="single" w:sz="4" w:space="0" w:color="000000"/>
              <w:bottom w:val="single" w:sz="4" w:space="0" w:color="000000"/>
              <w:right w:val="single" w:sz="4" w:space="0" w:color="000000"/>
            </w:tcBorders>
          </w:tcPr>
          <w:p w14:paraId="3D7389D7" w14:textId="77777777" w:rsidR="00217E43" w:rsidRPr="00217E43" w:rsidRDefault="00217E43" w:rsidP="00217E43">
            <w:pPr>
              <w:ind w:left="1"/>
              <w:jc w:val="both"/>
              <w:rPr>
                <w:rFonts w:cs="Times New Roman"/>
                <w:sz w:val="24"/>
                <w:szCs w:val="24"/>
              </w:rPr>
            </w:pPr>
          </w:p>
        </w:tc>
      </w:tr>
    </w:tbl>
    <w:tbl>
      <w:tblPr>
        <w:tblStyle w:val="TableGrid9"/>
        <w:tblW w:w="15020" w:type="dxa"/>
        <w:tblInd w:w="-107" w:type="dxa"/>
        <w:tblCellMar>
          <w:top w:w="63" w:type="dxa"/>
          <w:left w:w="107" w:type="dxa"/>
          <w:bottom w:w="11" w:type="dxa"/>
          <w:right w:w="36" w:type="dxa"/>
        </w:tblCellMar>
        <w:tblLook w:val="04A0" w:firstRow="1" w:lastRow="0" w:firstColumn="1" w:lastColumn="0" w:noHBand="0" w:noVBand="1"/>
      </w:tblPr>
      <w:tblGrid>
        <w:gridCol w:w="2352"/>
        <w:gridCol w:w="1690"/>
        <w:gridCol w:w="4203"/>
        <w:gridCol w:w="2520"/>
        <w:gridCol w:w="2398"/>
        <w:gridCol w:w="1857"/>
      </w:tblGrid>
      <w:tr w:rsidR="00217E43" w:rsidRPr="00217E43" w14:paraId="169DC41E" w14:textId="77777777" w:rsidTr="00217E43">
        <w:trPr>
          <w:trHeight w:val="6131"/>
        </w:trPr>
        <w:tc>
          <w:tcPr>
            <w:tcW w:w="2375" w:type="dxa"/>
            <w:vMerge w:val="restart"/>
            <w:tcBorders>
              <w:top w:val="single" w:sz="4" w:space="0" w:color="000000"/>
              <w:left w:val="single" w:sz="4" w:space="0" w:color="000000"/>
              <w:right w:val="single" w:sz="4" w:space="0" w:color="000000"/>
            </w:tcBorders>
          </w:tcPr>
          <w:p w14:paraId="7013FB03" w14:textId="77777777" w:rsidR="00217E43" w:rsidRPr="00217E43" w:rsidRDefault="00217E43" w:rsidP="00217E43">
            <w:pPr>
              <w:spacing w:line="259" w:lineRule="auto"/>
              <w:ind w:right="20"/>
              <w:jc w:val="both"/>
              <w:rPr>
                <w:rFonts w:cs="Times New Roman"/>
                <w:sz w:val="24"/>
                <w:szCs w:val="24"/>
              </w:rPr>
            </w:pPr>
            <w:r w:rsidRPr="00217E43">
              <w:rPr>
                <w:rFonts w:cs="Times New Roman"/>
                <w:sz w:val="24"/>
                <w:szCs w:val="24"/>
              </w:rPr>
              <w:lastRenderedPageBreak/>
              <w:t>18.</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сканирования сети </w:t>
            </w:r>
          </w:p>
        </w:tc>
        <w:tc>
          <w:tcPr>
            <w:tcW w:w="1699" w:type="dxa"/>
            <w:tcBorders>
              <w:top w:val="single" w:sz="4" w:space="0" w:color="000000"/>
              <w:left w:val="single" w:sz="4" w:space="0" w:color="000000"/>
              <w:bottom w:val="single" w:sz="4" w:space="0" w:color="000000"/>
              <w:right w:val="single" w:sz="4" w:space="0" w:color="000000"/>
            </w:tcBorders>
          </w:tcPr>
          <w:p w14:paraId="4991921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709F04ED" w14:textId="77777777" w:rsidR="00217E43" w:rsidRPr="00217E43" w:rsidRDefault="00217E43" w:rsidP="00217E43">
            <w:pPr>
              <w:spacing w:after="22" w:line="260" w:lineRule="auto"/>
              <w:ind w:left="1"/>
              <w:jc w:val="both"/>
              <w:rPr>
                <w:rFonts w:cs="Times New Roman"/>
                <w:sz w:val="24"/>
                <w:szCs w:val="24"/>
              </w:rPr>
            </w:pPr>
            <w:r w:rsidRPr="00217E43">
              <w:rPr>
                <w:rFonts w:cs="Times New Roman"/>
                <w:sz w:val="24"/>
                <w:szCs w:val="24"/>
              </w:rPr>
              <w:t xml:space="preserve">Передача </w:t>
            </w:r>
            <w:r w:rsidRPr="00217E43">
              <w:rPr>
                <w:rFonts w:cs="Times New Roman"/>
                <w:sz w:val="24"/>
                <w:szCs w:val="24"/>
              </w:rPr>
              <w:tab/>
              <w:t xml:space="preserve">запросов </w:t>
            </w:r>
            <w:r w:rsidRPr="00217E43">
              <w:rPr>
                <w:rFonts w:cs="Times New Roman"/>
                <w:sz w:val="24"/>
                <w:szCs w:val="24"/>
              </w:rPr>
              <w:tab/>
              <w:t xml:space="preserve">сетевым службам хостов ИСПДн и анализ ответов на них с целью: </w:t>
            </w:r>
          </w:p>
          <w:p w14:paraId="1F8CE040" w14:textId="77777777" w:rsidR="00217E43" w:rsidRPr="00217E43" w:rsidRDefault="00217E43" w:rsidP="00EB252E">
            <w:pPr>
              <w:numPr>
                <w:ilvl w:val="0"/>
                <w:numId w:val="47"/>
              </w:numPr>
              <w:spacing w:after="36" w:line="250" w:lineRule="auto"/>
              <w:ind w:right="68"/>
              <w:jc w:val="both"/>
              <w:rPr>
                <w:rFonts w:cs="Times New Roman"/>
                <w:sz w:val="24"/>
                <w:szCs w:val="24"/>
              </w:rPr>
            </w:pPr>
            <w:r w:rsidRPr="00217E43">
              <w:rPr>
                <w:rFonts w:cs="Times New Roman"/>
                <w:sz w:val="24"/>
                <w:szCs w:val="24"/>
              </w:rPr>
              <w:t xml:space="preserve">инвентаризации сетевых ресурсов (поиск узлов сети, определение их адресов, типов ОС); </w:t>
            </w:r>
          </w:p>
          <w:p w14:paraId="7A83BD4E" w14:textId="77777777" w:rsidR="00217E43" w:rsidRPr="00217E43" w:rsidRDefault="00217E43" w:rsidP="00EB252E">
            <w:pPr>
              <w:numPr>
                <w:ilvl w:val="0"/>
                <w:numId w:val="47"/>
              </w:numPr>
              <w:spacing w:after="26" w:line="257" w:lineRule="auto"/>
              <w:ind w:right="68"/>
              <w:jc w:val="both"/>
              <w:rPr>
                <w:rFonts w:cs="Times New Roman"/>
                <w:sz w:val="24"/>
                <w:szCs w:val="24"/>
              </w:rPr>
            </w:pPr>
            <w:r w:rsidRPr="00217E43">
              <w:rPr>
                <w:rFonts w:cs="Times New Roman"/>
                <w:sz w:val="24"/>
                <w:szCs w:val="24"/>
              </w:rPr>
              <w:t xml:space="preserve">выявления активных сетевых служб, используемых портов, версий программ (уязвимых); </w:t>
            </w:r>
          </w:p>
          <w:p w14:paraId="2B02532C" w14:textId="77777777" w:rsidR="00217E43" w:rsidRPr="00217E43" w:rsidRDefault="00217E43" w:rsidP="00EB252E">
            <w:pPr>
              <w:numPr>
                <w:ilvl w:val="0"/>
                <w:numId w:val="47"/>
              </w:numPr>
              <w:spacing w:after="55" w:line="237" w:lineRule="auto"/>
              <w:ind w:right="68"/>
              <w:jc w:val="both"/>
              <w:rPr>
                <w:rFonts w:cs="Times New Roman"/>
                <w:sz w:val="24"/>
                <w:szCs w:val="24"/>
              </w:rPr>
            </w:pPr>
            <w:r w:rsidRPr="00217E43">
              <w:rPr>
                <w:rFonts w:cs="Times New Roman"/>
                <w:sz w:val="24"/>
                <w:szCs w:val="24"/>
              </w:rPr>
              <w:t xml:space="preserve">выявления неиспользуемых, но установленных сетевых служб </w:t>
            </w:r>
          </w:p>
          <w:p w14:paraId="133D7FF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(уязвимых) </w:t>
            </w:r>
          </w:p>
        </w:tc>
        <w:tc>
          <w:tcPr>
            <w:tcW w:w="2551" w:type="dxa"/>
            <w:tcBorders>
              <w:top w:val="single" w:sz="4" w:space="0" w:color="000000"/>
              <w:left w:val="single" w:sz="4" w:space="0" w:color="000000"/>
              <w:bottom w:val="single" w:sz="4" w:space="0" w:color="000000"/>
              <w:right w:val="single" w:sz="4" w:space="0" w:color="000000"/>
            </w:tcBorders>
          </w:tcPr>
          <w:p w14:paraId="3962534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ИСПДн (каналы связи), 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0C20FDD8"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 xml:space="preserve">Нарушение конфиденциальности: </w:t>
            </w:r>
          </w:p>
          <w:p w14:paraId="68B70C67" w14:textId="77777777" w:rsidR="00217E43" w:rsidRPr="00217E43" w:rsidRDefault="00217E43" w:rsidP="00217E43">
            <w:pPr>
              <w:spacing w:after="2" w:line="237" w:lineRule="auto"/>
              <w:ind w:left="1" w:right="67"/>
              <w:jc w:val="both"/>
              <w:rPr>
                <w:rFonts w:cs="Times New Roman"/>
                <w:sz w:val="24"/>
                <w:szCs w:val="24"/>
              </w:rPr>
            </w:pPr>
            <w:r w:rsidRPr="00217E43">
              <w:rPr>
                <w:rFonts w:cs="Times New Roman"/>
                <w:sz w:val="24"/>
                <w:szCs w:val="24"/>
              </w:rPr>
              <w:t xml:space="preserve">определение протоколов, доступных портов сетевых служб, идентификаторов соединений, активных сетевых </w:t>
            </w:r>
          </w:p>
          <w:p w14:paraId="5163A97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сервисов, </w:t>
            </w:r>
          </w:p>
          <w:p w14:paraId="77689F6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идентификаторов и паролей пользователей. Нарушение доступности: </w:t>
            </w:r>
          </w:p>
          <w:p w14:paraId="03B8319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возможен отказ в обслуживании сканируемых сетевых сервисов </w:t>
            </w:r>
          </w:p>
        </w:tc>
        <w:tc>
          <w:tcPr>
            <w:tcW w:w="1872" w:type="dxa"/>
            <w:vMerge w:val="restart"/>
            <w:tcBorders>
              <w:top w:val="single" w:sz="4" w:space="0" w:color="000000"/>
              <w:left w:val="single" w:sz="4" w:space="0" w:color="000000"/>
              <w:right w:val="single" w:sz="4" w:space="0" w:color="000000"/>
            </w:tcBorders>
          </w:tcPr>
          <w:p w14:paraId="4C52915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584DFB5A" w14:textId="77777777" w:rsidTr="00217E43">
        <w:trPr>
          <w:trHeight w:val="1077"/>
        </w:trPr>
        <w:tc>
          <w:tcPr>
            <w:tcW w:w="2375" w:type="dxa"/>
            <w:vMerge/>
            <w:tcBorders>
              <w:left w:val="single" w:sz="4" w:space="0" w:color="000000"/>
              <w:bottom w:val="single" w:sz="4" w:space="0" w:color="000000"/>
              <w:right w:val="single" w:sz="4" w:space="0" w:color="000000"/>
            </w:tcBorders>
          </w:tcPr>
          <w:p w14:paraId="3D7977C2" w14:textId="77777777" w:rsidR="00217E43" w:rsidRPr="00217E43" w:rsidRDefault="00217E43" w:rsidP="00217E43">
            <w:pPr>
              <w:ind w:right="20"/>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77F4248A"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6C2AC4E1" w14:textId="77777777" w:rsidR="00217E43" w:rsidRPr="00217E43" w:rsidRDefault="00217E43" w:rsidP="00EB252E">
            <w:pPr>
              <w:numPr>
                <w:ilvl w:val="0"/>
                <w:numId w:val="48"/>
              </w:numPr>
              <w:spacing w:after="35"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3FCFEA98" w14:textId="77777777" w:rsidR="00217E43" w:rsidRPr="00217E43" w:rsidRDefault="00217E43" w:rsidP="00EB252E">
            <w:pPr>
              <w:numPr>
                <w:ilvl w:val="0"/>
                <w:numId w:val="48"/>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266790A1" w14:textId="77777777" w:rsidR="00217E43" w:rsidRPr="00217E43" w:rsidRDefault="00217E43" w:rsidP="00EB252E">
            <w:pPr>
              <w:numPr>
                <w:ilvl w:val="0"/>
                <w:numId w:val="48"/>
              </w:numPr>
              <w:spacing w:after="1" w:line="279"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6E2427EF" w14:textId="77777777" w:rsidR="00217E43" w:rsidRPr="00217E43" w:rsidRDefault="00217E43" w:rsidP="00EB252E">
            <w:pPr>
              <w:numPr>
                <w:ilvl w:val="0"/>
                <w:numId w:val="48"/>
              </w:numPr>
              <w:spacing w:after="3" w:line="277" w:lineRule="auto"/>
              <w:ind w:hanging="708"/>
              <w:jc w:val="both"/>
              <w:rPr>
                <w:rFonts w:cs="Times New Roman"/>
                <w:sz w:val="24"/>
                <w:szCs w:val="24"/>
              </w:rPr>
            </w:pPr>
            <w:r w:rsidRPr="00217E43">
              <w:rPr>
                <w:rFonts w:cs="Times New Roman"/>
                <w:sz w:val="24"/>
                <w:szCs w:val="24"/>
              </w:rPr>
              <w:t xml:space="preserve">Права пользователей ограничены и не распространяются на установку ПО, а также отключение или изменение настроек СЗИ на серверах. </w:t>
            </w:r>
          </w:p>
          <w:p w14:paraId="7C1CE58B" w14:textId="77777777" w:rsidR="00217E43" w:rsidRPr="00217E43" w:rsidRDefault="00217E43" w:rsidP="00EB252E">
            <w:pPr>
              <w:numPr>
                <w:ilvl w:val="0"/>
                <w:numId w:val="48"/>
              </w:numPr>
              <w:spacing w:after="34" w:line="253" w:lineRule="auto"/>
              <w:ind w:hanging="708"/>
              <w:jc w:val="both"/>
              <w:rPr>
                <w:rFonts w:cs="Times New Roman"/>
                <w:sz w:val="24"/>
                <w:szCs w:val="24"/>
              </w:rPr>
            </w:pPr>
            <w:r w:rsidRPr="00217E43">
              <w:rPr>
                <w:rFonts w:cs="Times New Roman"/>
                <w:sz w:val="24"/>
                <w:szCs w:val="24"/>
              </w:rPr>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w:t>
            </w:r>
            <w:r w:rsidRPr="00217E43">
              <w:rPr>
                <w:rFonts w:cs="Times New Roman"/>
                <w:sz w:val="24"/>
                <w:szCs w:val="24"/>
              </w:rPr>
              <w:lastRenderedPageBreak/>
              <w:t xml:space="preserve">протокола Radius. Из гостевой сети WiFi возможен доступ только в сеть Интернет. </w:t>
            </w:r>
          </w:p>
          <w:p w14:paraId="7B9F1116"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205F621E" w14:textId="77777777" w:rsidR="00217E43" w:rsidRPr="00217E43" w:rsidRDefault="00217E43" w:rsidP="00EB252E">
            <w:pPr>
              <w:numPr>
                <w:ilvl w:val="0"/>
                <w:numId w:val="49"/>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0643ECBF" w14:textId="77777777" w:rsidR="00217E43" w:rsidRPr="00217E43" w:rsidRDefault="00217E43" w:rsidP="00EB252E">
            <w:pPr>
              <w:numPr>
                <w:ilvl w:val="0"/>
                <w:numId w:val="49"/>
              </w:numPr>
              <w:spacing w:after="4"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76DE18AD" w14:textId="77777777" w:rsidR="00217E43" w:rsidRPr="00217E43" w:rsidRDefault="00217E43" w:rsidP="00EB252E">
            <w:pPr>
              <w:numPr>
                <w:ilvl w:val="0"/>
                <w:numId w:val="49"/>
              </w:numPr>
              <w:spacing w:line="283" w:lineRule="auto"/>
              <w:ind w:hanging="708"/>
              <w:jc w:val="both"/>
              <w:rPr>
                <w:rFonts w:cs="Times New Roman"/>
                <w:sz w:val="24"/>
                <w:szCs w:val="24"/>
              </w:rPr>
            </w:pPr>
            <w:r w:rsidRPr="00217E43">
              <w:rPr>
                <w:rFonts w:cs="Times New Roman"/>
                <w:sz w:val="24"/>
                <w:szCs w:val="24"/>
              </w:rPr>
              <w:t xml:space="preserve">Пользователи обладают правами локальных администраторов на своих рабочих станциях. </w:t>
            </w:r>
          </w:p>
          <w:p w14:paraId="41659504" w14:textId="77777777" w:rsidR="00217E43" w:rsidRPr="00217E43" w:rsidRDefault="00217E43" w:rsidP="00EB252E">
            <w:pPr>
              <w:numPr>
                <w:ilvl w:val="0"/>
                <w:numId w:val="49"/>
              </w:numPr>
              <w:spacing w:line="257" w:lineRule="auto"/>
              <w:ind w:hanging="708"/>
              <w:jc w:val="both"/>
              <w:rPr>
                <w:rFonts w:cs="Times New Roman"/>
                <w:sz w:val="24"/>
                <w:szCs w:val="24"/>
              </w:rPr>
            </w:pPr>
            <w:r w:rsidRPr="00217E43">
              <w:rPr>
                <w:rFonts w:cs="Times New Roman"/>
                <w:sz w:val="24"/>
                <w:szCs w:val="24"/>
              </w:rPr>
              <w:t xml:space="preserve">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 </w:t>
            </w:r>
          </w:p>
          <w:p w14:paraId="71129124" w14:textId="77777777" w:rsidR="00217E43" w:rsidRPr="00217E43" w:rsidRDefault="00217E43" w:rsidP="00217E43">
            <w:pPr>
              <w:spacing w:line="237" w:lineRule="auto"/>
              <w:ind w:left="1"/>
              <w:jc w:val="both"/>
              <w:rPr>
                <w:rFonts w:cs="Times New Roman"/>
                <w:sz w:val="24"/>
                <w:szCs w:val="24"/>
              </w:rPr>
            </w:pPr>
          </w:p>
        </w:tc>
        <w:tc>
          <w:tcPr>
            <w:tcW w:w="1872" w:type="dxa"/>
            <w:vMerge/>
            <w:tcBorders>
              <w:left w:val="single" w:sz="4" w:space="0" w:color="000000"/>
              <w:bottom w:val="single" w:sz="4" w:space="0" w:color="000000"/>
              <w:right w:val="single" w:sz="4" w:space="0" w:color="000000"/>
            </w:tcBorders>
          </w:tcPr>
          <w:p w14:paraId="70571859" w14:textId="77777777" w:rsidR="00217E43" w:rsidRPr="00217E43" w:rsidRDefault="00217E43" w:rsidP="00217E43">
            <w:pPr>
              <w:ind w:left="1"/>
              <w:jc w:val="both"/>
              <w:rPr>
                <w:rFonts w:cs="Times New Roman"/>
                <w:sz w:val="24"/>
                <w:szCs w:val="24"/>
              </w:rPr>
            </w:pPr>
          </w:p>
        </w:tc>
      </w:tr>
    </w:tbl>
    <w:tbl>
      <w:tblPr>
        <w:tblStyle w:val="TableGrid10"/>
        <w:tblW w:w="15020" w:type="dxa"/>
        <w:tblInd w:w="-107" w:type="dxa"/>
        <w:tblCellMar>
          <w:top w:w="62" w:type="dxa"/>
          <w:left w:w="107" w:type="dxa"/>
          <w:bottom w:w="11" w:type="dxa"/>
          <w:right w:w="36" w:type="dxa"/>
        </w:tblCellMar>
        <w:tblLook w:val="04A0" w:firstRow="1" w:lastRow="0" w:firstColumn="1" w:lastColumn="0" w:noHBand="0" w:noVBand="1"/>
      </w:tblPr>
      <w:tblGrid>
        <w:gridCol w:w="2314"/>
        <w:gridCol w:w="1681"/>
        <w:gridCol w:w="4157"/>
        <w:gridCol w:w="2497"/>
        <w:gridCol w:w="2526"/>
        <w:gridCol w:w="1845"/>
      </w:tblGrid>
      <w:tr w:rsidR="00217E43" w:rsidRPr="00217E43" w14:paraId="4F005E22" w14:textId="77777777" w:rsidTr="00217E43">
        <w:trPr>
          <w:trHeight w:val="4197"/>
        </w:trPr>
        <w:tc>
          <w:tcPr>
            <w:tcW w:w="2353" w:type="dxa"/>
            <w:vMerge w:val="restart"/>
            <w:tcBorders>
              <w:top w:val="single" w:sz="4" w:space="0" w:color="000000"/>
              <w:left w:val="single" w:sz="4" w:space="0" w:color="000000"/>
              <w:bottom w:val="single" w:sz="4" w:space="0" w:color="000000"/>
              <w:right w:val="single" w:sz="4" w:space="0" w:color="000000"/>
            </w:tcBorders>
          </w:tcPr>
          <w:p w14:paraId="42B090A0"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lastRenderedPageBreak/>
              <w:t>19.</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выявления паролей </w:t>
            </w:r>
          </w:p>
        </w:tc>
        <w:tc>
          <w:tcPr>
            <w:tcW w:w="1691" w:type="dxa"/>
            <w:tcBorders>
              <w:top w:val="single" w:sz="4" w:space="0" w:color="000000"/>
              <w:left w:val="single" w:sz="4" w:space="0" w:color="000000"/>
              <w:bottom w:val="single" w:sz="4" w:space="0" w:color="000000"/>
              <w:right w:val="single" w:sz="4" w:space="0" w:color="000000"/>
            </w:tcBorders>
          </w:tcPr>
          <w:p w14:paraId="0AA9174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18" w:type="dxa"/>
            <w:tcBorders>
              <w:top w:val="single" w:sz="4" w:space="0" w:color="000000"/>
              <w:left w:val="single" w:sz="4" w:space="0" w:color="000000"/>
              <w:bottom w:val="single" w:sz="4" w:space="0" w:color="000000"/>
              <w:right w:val="single" w:sz="4" w:space="0" w:color="000000"/>
            </w:tcBorders>
          </w:tcPr>
          <w:p w14:paraId="13EFC243" w14:textId="77777777" w:rsidR="00217E43" w:rsidRPr="00217E43" w:rsidRDefault="00217E43" w:rsidP="00217E43">
            <w:pPr>
              <w:spacing w:after="2" w:line="237" w:lineRule="auto"/>
              <w:ind w:left="1"/>
              <w:jc w:val="both"/>
              <w:rPr>
                <w:rFonts w:cs="Times New Roman"/>
                <w:sz w:val="24"/>
                <w:szCs w:val="24"/>
              </w:rPr>
            </w:pPr>
            <w:r w:rsidRPr="00217E43">
              <w:rPr>
                <w:rFonts w:cs="Times New Roman"/>
                <w:sz w:val="24"/>
                <w:szCs w:val="24"/>
              </w:rPr>
              <w:t xml:space="preserve">Перебор паролей (в том числе с использованием </w:t>
            </w:r>
          </w:p>
          <w:p w14:paraId="6FFC3D48"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специализированного ПО), установка вредоносных программ для перехвата паролей, подмена доверенного объекта сети (IPspoofing), перехват пакетов (sniffing). Взлом перехваченных в сети защищенных паролей (хэш) </w:t>
            </w:r>
          </w:p>
        </w:tc>
        <w:tc>
          <w:tcPr>
            <w:tcW w:w="2531" w:type="dxa"/>
            <w:tcBorders>
              <w:top w:val="single" w:sz="4" w:space="0" w:color="000000"/>
              <w:left w:val="single" w:sz="4" w:space="0" w:color="000000"/>
              <w:bottom w:val="single" w:sz="4" w:space="0" w:color="000000"/>
              <w:right w:val="single" w:sz="4" w:space="0" w:color="000000"/>
            </w:tcBorders>
          </w:tcPr>
          <w:p w14:paraId="3AC7F52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ИСПДн (каналы связи), программные средства ИСПДн  </w:t>
            </w:r>
          </w:p>
        </w:tc>
        <w:tc>
          <w:tcPr>
            <w:tcW w:w="2366" w:type="dxa"/>
            <w:tcBorders>
              <w:top w:val="single" w:sz="4" w:space="0" w:color="000000"/>
              <w:left w:val="single" w:sz="4" w:space="0" w:color="000000"/>
              <w:bottom w:val="single" w:sz="4" w:space="0" w:color="000000"/>
              <w:right w:val="single" w:sz="4" w:space="0" w:color="000000"/>
            </w:tcBorders>
          </w:tcPr>
          <w:p w14:paraId="2414DF1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4FBE59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5476CB27" w14:textId="77777777" w:rsidR="00217E43" w:rsidRPr="00217E43" w:rsidRDefault="00217E43" w:rsidP="00217E43">
            <w:pPr>
              <w:spacing w:line="239" w:lineRule="auto"/>
              <w:ind w:left="1" w:right="7"/>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доступности ПДн: выполнение любого </w:t>
            </w:r>
          </w:p>
          <w:p w14:paraId="6C5C81DD" w14:textId="77777777" w:rsidR="00217E43" w:rsidRPr="00217E43" w:rsidRDefault="00217E43" w:rsidP="00217E43">
            <w:pPr>
              <w:spacing w:after="7" w:line="259" w:lineRule="auto"/>
              <w:ind w:left="1"/>
              <w:jc w:val="both"/>
              <w:rPr>
                <w:rFonts w:cs="Times New Roman"/>
                <w:sz w:val="24"/>
                <w:szCs w:val="24"/>
              </w:rPr>
            </w:pPr>
            <w:r w:rsidRPr="00217E43">
              <w:rPr>
                <w:rFonts w:cs="Times New Roman"/>
                <w:sz w:val="24"/>
                <w:szCs w:val="24"/>
              </w:rPr>
              <w:t xml:space="preserve">действия, </w:t>
            </w:r>
          </w:p>
          <w:p w14:paraId="33EEEE4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связанного </w:t>
            </w:r>
            <w:r w:rsidRPr="00217E43">
              <w:rPr>
                <w:rFonts w:cs="Times New Roman"/>
                <w:sz w:val="24"/>
                <w:szCs w:val="24"/>
              </w:rPr>
              <w:tab/>
              <w:t xml:space="preserve">с получением несанкционированного доступа </w:t>
            </w:r>
          </w:p>
        </w:tc>
        <w:tc>
          <w:tcPr>
            <w:tcW w:w="1861" w:type="dxa"/>
            <w:vMerge w:val="restart"/>
            <w:tcBorders>
              <w:top w:val="single" w:sz="4" w:space="0" w:color="000000"/>
              <w:left w:val="single" w:sz="4" w:space="0" w:color="000000"/>
              <w:bottom w:val="single" w:sz="4" w:space="0" w:color="000000"/>
              <w:right w:val="single" w:sz="4" w:space="0" w:color="000000"/>
            </w:tcBorders>
          </w:tcPr>
          <w:p w14:paraId="7038D2EA"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601BD661" w14:textId="77777777" w:rsidTr="00217E43">
        <w:trPr>
          <w:trHeight w:val="4520"/>
        </w:trPr>
        <w:tc>
          <w:tcPr>
            <w:tcW w:w="0" w:type="auto"/>
            <w:vMerge/>
            <w:tcBorders>
              <w:top w:val="nil"/>
              <w:left w:val="single" w:sz="4" w:space="0" w:color="000000"/>
              <w:bottom w:val="single" w:sz="4" w:space="0" w:color="000000"/>
              <w:right w:val="single" w:sz="4" w:space="0" w:color="000000"/>
            </w:tcBorders>
          </w:tcPr>
          <w:p w14:paraId="5C281365" w14:textId="77777777" w:rsidR="00217E43" w:rsidRPr="00217E43" w:rsidRDefault="00217E43" w:rsidP="00217E43">
            <w:pPr>
              <w:spacing w:after="160" w:line="259" w:lineRule="auto"/>
              <w:jc w:val="both"/>
              <w:rPr>
                <w:rFonts w:cs="Times New Roman"/>
                <w:sz w:val="24"/>
                <w:szCs w:val="24"/>
              </w:rPr>
            </w:pPr>
          </w:p>
        </w:tc>
        <w:tc>
          <w:tcPr>
            <w:tcW w:w="10806" w:type="dxa"/>
            <w:gridSpan w:val="4"/>
            <w:tcBorders>
              <w:top w:val="single" w:sz="4" w:space="0" w:color="000000"/>
              <w:left w:val="single" w:sz="4" w:space="0" w:color="000000"/>
              <w:bottom w:val="single" w:sz="4" w:space="0" w:color="000000"/>
              <w:right w:val="single" w:sz="4" w:space="0" w:color="000000"/>
            </w:tcBorders>
          </w:tcPr>
          <w:p w14:paraId="087CE9C1"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B203F58" w14:textId="77777777" w:rsidR="00217E43" w:rsidRPr="00217E43" w:rsidRDefault="00217E43" w:rsidP="00EB252E">
            <w:pPr>
              <w:numPr>
                <w:ilvl w:val="0"/>
                <w:numId w:val="50"/>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5F2AEF94"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0D35EE17" w14:textId="77777777" w:rsidR="00217E43" w:rsidRPr="00217E43" w:rsidRDefault="00217E43" w:rsidP="00EB252E">
            <w:pPr>
              <w:numPr>
                <w:ilvl w:val="0"/>
                <w:numId w:val="50"/>
              </w:numPr>
              <w:spacing w:after="34" w:line="259" w:lineRule="auto"/>
              <w:ind w:hanging="708"/>
              <w:jc w:val="both"/>
              <w:rPr>
                <w:rFonts w:cs="Times New Roman"/>
                <w:sz w:val="24"/>
                <w:szCs w:val="24"/>
              </w:rPr>
            </w:pPr>
            <w:r w:rsidRPr="00217E43">
              <w:rPr>
                <w:rFonts w:cs="Times New Roman"/>
                <w:sz w:val="24"/>
                <w:szCs w:val="24"/>
              </w:rPr>
              <w:t xml:space="preserve">Аутентификационные данные пользователей передаются в защищенном виде. </w:t>
            </w:r>
          </w:p>
          <w:p w14:paraId="68FB9C5B" w14:textId="77777777" w:rsidR="00217E43" w:rsidRPr="00217E43" w:rsidRDefault="00217E43" w:rsidP="00EB252E">
            <w:pPr>
              <w:numPr>
                <w:ilvl w:val="0"/>
                <w:numId w:val="50"/>
              </w:numPr>
              <w:spacing w:after="36" w:line="259" w:lineRule="auto"/>
              <w:ind w:hanging="708"/>
              <w:jc w:val="both"/>
              <w:rPr>
                <w:rFonts w:cs="Times New Roman"/>
                <w:sz w:val="24"/>
                <w:szCs w:val="24"/>
              </w:rPr>
            </w:pPr>
            <w:r w:rsidRPr="00217E43">
              <w:rPr>
                <w:rFonts w:cs="Times New Roman"/>
                <w:sz w:val="24"/>
                <w:szCs w:val="24"/>
              </w:rPr>
              <w:t xml:space="preserve">Пароли хранятся в виде хэш-сумм. </w:t>
            </w:r>
          </w:p>
          <w:p w14:paraId="17AA2B26"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Осуществляются идентификация и аутентификация по доменным учетным записям и паролям. </w:t>
            </w:r>
          </w:p>
          <w:p w14:paraId="76460D58"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При осуществлении удаленного доступа траффик защищается при помощи технологии VPN. </w:t>
            </w:r>
          </w:p>
          <w:p w14:paraId="787AE02D" w14:textId="77777777" w:rsidR="00217E43" w:rsidRPr="00217E43" w:rsidRDefault="00217E43" w:rsidP="00217E43">
            <w:pPr>
              <w:spacing w:line="276" w:lineRule="auto"/>
              <w:ind w:left="176"/>
              <w:jc w:val="both"/>
              <w:rPr>
                <w:rFonts w:cs="Times New Roman"/>
                <w:sz w:val="24"/>
                <w:szCs w:val="24"/>
              </w:rPr>
            </w:pPr>
            <w:r w:rsidRPr="00217E43">
              <w:rPr>
                <w:rFonts w:cs="Times New Roman"/>
                <w:sz w:val="24"/>
                <w:szCs w:val="24"/>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 </w:t>
            </w:r>
          </w:p>
          <w:p w14:paraId="1CF71E41"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F50597C" w14:textId="77777777" w:rsidR="00217E43" w:rsidRPr="00217E43" w:rsidRDefault="00217E43" w:rsidP="00EB252E">
            <w:pPr>
              <w:numPr>
                <w:ilvl w:val="0"/>
                <w:numId w:val="51"/>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5885DAE3" w14:textId="77777777" w:rsidR="00217E43" w:rsidRPr="00217E43" w:rsidRDefault="00217E43" w:rsidP="00EB252E">
            <w:pPr>
              <w:numPr>
                <w:ilvl w:val="0"/>
                <w:numId w:val="51"/>
              </w:numPr>
              <w:spacing w:after="2"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222B2570" w14:textId="77777777" w:rsidR="00217E43" w:rsidRPr="00217E43" w:rsidRDefault="00217E43" w:rsidP="00EB252E">
            <w:pPr>
              <w:numPr>
                <w:ilvl w:val="0"/>
                <w:numId w:val="51"/>
              </w:numPr>
              <w:spacing w:after="36" w:line="259" w:lineRule="auto"/>
              <w:ind w:hanging="708"/>
              <w:jc w:val="both"/>
              <w:rPr>
                <w:rFonts w:cs="Times New Roman"/>
                <w:sz w:val="24"/>
                <w:szCs w:val="24"/>
              </w:rPr>
            </w:pPr>
            <w:r w:rsidRPr="00217E43">
              <w:rPr>
                <w:rFonts w:cs="Times New Roman"/>
                <w:sz w:val="24"/>
                <w:szCs w:val="24"/>
              </w:rPr>
              <w:t xml:space="preserve">Пользователи обладают правами администратора на рабочих станциях. </w:t>
            </w:r>
          </w:p>
          <w:p w14:paraId="6C47ED89" w14:textId="77777777" w:rsidR="00217E43" w:rsidRPr="00217E43" w:rsidRDefault="00217E43" w:rsidP="00EB252E">
            <w:pPr>
              <w:numPr>
                <w:ilvl w:val="0"/>
                <w:numId w:val="50"/>
              </w:numPr>
              <w:spacing w:line="259" w:lineRule="auto"/>
              <w:ind w:hanging="708"/>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61" w:type="dxa"/>
            <w:vMerge/>
            <w:tcBorders>
              <w:top w:val="nil"/>
              <w:left w:val="single" w:sz="4" w:space="0" w:color="000000"/>
              <w:bottom w:val="single" w:sz="4" w:space="0" w:color="000000"/>
              <w:right w:val="single" w:sz="4" w:space="0" w:color="000000"/>
            </w:tcBorders>
          </w:tcPr>
          <w:p w14:paraId="1E709549" w14:textId="77777777" w:rsidR="00217E43" w:rsidRPr="00217E43" w:rsidRDefault="00217E43" w:rsidP="00217E43">
            <w:pPr>
              <w:spacing w:after="160" w:line="259" w:lineRule="auto"/>
              <w:jc w:val="both"/>
              <w:rPr>
                <w:rFonts w:cs="Times New Roman"/>
                <w:sz w:val="24"/>
                <w:szCs w:val="24"/>
              </w:rPr>
            </w:pPr>
          </w:p>
        </w:tc>
      </w:tr>
    </w:tbl>
    <w:tbl>
      <w:tblPr>
        <w:tblStyle w:val="TableGrid11"/>
        <w:tblW w:w="15020" w:type="dxa"/>
        <w:tblInd w:w="-107" w:type="dxa"/>
        <w:tblCellMar>
          <w:top w:w="63" w:type="dxa"/>
          <w:left w:w="107" w:type="dxa"/>
          <w:bottom w:w="11" w:type="dxa"/>
          <w:right w:w="36" w:type="dxa"/>
        </w:tblCellMar>
        <w:tblLook w:val="04A0" w:firstRow="1" w:lastRow="0" w:firstColumn="1" w:lastColumn="0" w:noHBand="0" w:noVBand="1"/>
      </w:tblPr>
      <w:tblGrid>
        <w:gridCol w:w="2281"/>
        <w:gridCol w:w="1687"/>
        <w:gridCol w:w="4078"/>
        <w:gridCol w:w="2436"/>
        <w:gridCol w:w="2695"/>
        <w:gridCol w:w="1843"/>
      </w:tblGrid>
      <w:tr w:rsidR="00217E43" w:rsidRPr="00217E43" w14:paraId="0351A561" w14:textId="77777777" w:rsidTr="00217E43">
        <w:trPr>
          <w:trHeight w:val="3204"/>
        </w:trPr>
        <w:tc>
          <w:tcPr>
            <w:tcW w:w="2281" w:type="dxa"/>
            <w:vMerge w:val="restart"/>
            <w:tcBorders>
              <w:top w:val="single" w:sz="4" w:space="0" w:color="000000"/>
              <w:left w:val="single" w:sz="4" w:space="0" w:color="000000"/>
              <w:right w:val="single" w:sz="4" w:space="0" w:color="000000"/>
            </w:tcBorders>
          </w:tcPr>
          <w:p w14:paraId="26FC1E4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lastRenderedPageBreak/>
              <w:t>20.</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навязывания ложного маршрута сети </w:t>
            </w:r>
          </w:p>
        </w:tc>
        <w:tc>
          <w:tcPr>
            <w:tcW w:w="1687" w:type="dxa"/>
            <w:tcBorders>
              <w:top w:val="single" w:sz="4" w:space="0" w:color="000000"/>
              <w:left w:val="single" w:sz="4" w:space="0" w:color="000000"/>
              <w:bottom w:val="single" w:sz="4" w:space="0" w:color="000000"/>
              <w:right w:val="single" w:sz="4" w:space="0" w:color="000000"/>
            </w:tcBorders>
          </w:tcPr>
          <w:p w14:paraId="312372B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078" w:type="dxa"/>
            <w:tcBorders>
              <w:top w:val="single" w:sz="4" w:space="0" w:color="000000"/>
              <w:left w:val="single" w:sz="4" w:space="0" w:color="000000"/>
              <w:bottom w:val="single" w:sz="4" w:space="0" w:color="000000"/>
              <w:right w:val="single" w:sz="4" w:space="0" w:color="000000"/>
            </w:tcBorders>
          </w:tcPr>
          <w:p w14:paraId="37F4FBA0" w14:textId="77777777" w:rsidR="00217E43" w:rsidRPr="00217E43" w:rsidRDefault="00217E43" w:rsidP="00217E43">
            <w:pPr>
              <w:spacing w:line="263" w:lineRule="auto"/>
              <w:ind w:right="68"/>
              <w:jc w:val="both"/>
              <w:rPr>
                <w:rFonts w:cs="Times New Roman"/>
                <w:sz w:val="24"/>
                <w:szCs w:val="24"/>
              </w:rPr>
            </w:pPr>
            <w:r w:rsidRPr="00217E43">
              <w:rPr>
                <w:rFonts w:cs="Times New Roman"/>
                <w:sz w:val="24"/>
                <w:szCs w:val="24"/>
              </w:rPr>
              <w:t xml:space="preserve">Несанкционированное использование протоколов маршрутизации (RIP, OSPF, LSP, EIGRP) и управления сетью (ICMP, SNMP) для внесения изменений в маршрутно-адресные таблицы </w:t>
            </w:r>
          </w:p>
        </w:tc>
        <w:tc>
          <w:tcPr>
            <w:tcW w:w="2436" w:type="dxa"/>
            <w:tcBorders>
              <w:top w:val="single" w:sz="4" w:space="0" w:color="000000"/>
              <w:left w:val="single" w:sz="4" w:space="0" w:color="000000"/>
              <w:bottom w:val="single" w:sz="4" w:space="0" w:color="000000"/>
              <w:right w:val="single" w:sz="4" w:space="0" w:color="000000"/>
            </w:tcBorders>
          </w:tcPr>
          <w:p w14:paraId="4C65E97D"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ИСПДн </w:t>
            </w:r>
          </w:p>
        </w:tc>
        <w:tc>
          <w:tcPr>
            <w:tcW w:w="2695" w:type="dxa"/>
            <w:tcBorders>
              <w:top w:val="single" w:sz="4" w:space="0" w:color="000000"/>
              <w:left w:val="single" w:sz="4" w:space="0" w:color="000000"/>
              <w:bottom w:val="single" w:sz="4" w:space="0" w:color="000000"/>
              <w:right w:val="single" w:sz="4" w:space="0" w:color="000000"/>
            </w:tcBorders>
          </w:tcPr>
          <w:p w14:paraId="7CBB3B5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35E198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2AB6BD8F"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целостности и доступности: несанкционированное изменение маршрутно-адресных данных, анализ и модификация передаваемых данных, навязывание ложных сообщений</w:t>
            </w:r>
          </w:p>
        </w:tc>
        <w:tc>
          <w:tcPr>
            <w:tcW w:w="1843" w:type="dxa"/>
            <w:vMerge w:val="restart"/>
            <w:tcBorders>
              <w:top w:val="single" w:sz="4" w:space="0" w:color="000000"/>
              <w:left w:val="single" w:sz="4" w:space="0" w:color="000000"/>
              <w:right w:val="single" w:sz="4" w:space="0" w:color="000000"/>
            </w:tcBorders>
          </w:tcPr>
          <w:p w14:paraId="3F92F1C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30E20C3E" w14:textId="77777777" w:rsidTr="00217E43">
        <w:trPr>
          <w:trHeight w:val="3204"/>
        </w:trPr>
        <w:tc>
          <w:tcPr>
            <w:tcW w:w="2281" w:type="dxa"/>
            <w:vMerge/>
            <w:tcBorders>
              <w:left w:val="single" w:sz="4" w:space="0" w:color="000000"/>
              <w:bottom w:val="single" w:sz="4" w:space="0" w:color="000000"/>
              <w:right w:val="single" w:sz="4" w:space="0" w:color="000000"/>
            </w:tcBorders>
          </w:tcPr>
          <w:p w14:paraId="6E421E0D" w14:textId="77777777" w:rsidR="00217E43" w:rsidRPr="00217E43" w:rsidRDefault="00217E43" w:rsidP="00217E43">
            <w:pPr>
              <w:jc w:val="both"/>
              <w:rPr>
                <w:rFonts w:cs="Times New Roman"/>
                <w:sz w:val="24"/>
                <w:szCs w:val="24"/>
              </w:rPr>
            </w:pPr>
          </w:p>
        </w:tc>
        <w:tc>
          <w:tcPr>
            <w:tcW w:w="10896" w:type="dxa"/>
            <w:gridSpan w:val="4"/>
            <w:tcBorders>
              <w:top w:val="single" w:sz="4" w:space="0" w:color="000000"/>
              <w:left w:val="single" w:sz="4" w:space="0" w:color="000000"/>
              <w:bottom w:val="single" w:sz="4" w:space="0" w:color="000000"/>
              <w:right w:val="single" w:sz="4" w:space="0" w:color="000000"/>
            </w:tcBorders>
          </w:tcPr>
          <w:p w14:paraId="7987D22E"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6A973069" w14:textId="77777777" w:rsidR="00217E43" w:rsidRPr="00217E43" w:rsidRDefault="00217E43" w:rsidP="00EB252E">
            <w:pPr>
              <w:numPr>
                <w:ilvl w:val="0"/>
                <w:numId w:val="52"/>
              </w:numPr>
              <w:spacing w:after="35"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4529162B" w14:textId="77777777" w:rsidR="00217E43" w:rsidRPr="00217E43" w:rsidRDefault="00217E43" w:rsidP="00EB252E">
            <w:pPr>
              <w:numPr>
                <w:ilvl w:val="0"/>
                <w:numId w:val="52"/>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54444A49" w14:textId="77777777" w:rsidR="00217E43" w:rsidRPr="00217E43" w:rsidRDefault="00217E43" w:rsidP="00EB252E">
            <w:pPr>
              <w:numPr>
                <w:ilvl w:val="0"/>
                <w:numId w:val="52"/>
              </w:numPr>
              <w:spacing w:line="283" w:lineRule="auto"/>
              <w:ind w:hanging="708"/>
              <w:jc w:val="both"/>
              <w:rPr>
                <w:rFonts w:cs="Times New Roman"/>
                <w:sz w:val="24"/>
                <w:szCs w:val="24"/>
              </w:rPr>
            </w:pPr>
            <w:r w:rsidRPr="00217E43">
              <w:rPr>
                <w:rFonts w:cs="Times New Roman"/>
                <w:sz w:val="24"/>
                <w:szCs w:val="24"/>
              </w:rPr>
              <w:t xml:space="preserve">В ЛВС используются только коммутаторы и маршрутизаторы (хабы не используются). </w:t>
            </w:r>
          </w:p>
          <w:p w14:paraId="5AE2A41D" w14:textId="77777777" w:rsidR="00217E43" w:rsidRPr="00217E43" w:rsidRDefault="00217E43" w:rsidP="00EB252E">
            <w:pPr>
              <w:numPr>
                <w:ilvl w:val="0"/>
                <w:numId w:val="52"/>
              </w:numPr>
              <w:spacing w:after="34" w:line="253" w:lineRule="auto"/>
              <w:ind w:hanging="708"/>
              <w:jc w:val="both"/>
              <w:rPr>
                <w:rFonts w:cs="Times New Roman"/>
                <w:sz w:val="24"/>
                <w:szCs w:val="24"/>
              </w:rPr>
            </w:pPr>
            <w:r w:rsidRPr="00217E43">
              <w:rPr>
                <w:rFonts w:cs="Times New Roman"/>
                <w:sz w:val="24"/>
                <w:szCs w:val="24"/>
              </w:rPr>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 </w:t>
            </w:r>
          </w:p>
          <w:p w14:paraId="43BEE552"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0D704D23" w14:textId="77777777" w:rsidR="00217E43" w:rsidRPr="00217E43" w:rsidRDefault="00217E43" w:rsidP="00EB252E">
            <w:pPr>
              <w:numPr>
                <w:ilvl w:val="0"/>
                <w:numId w:val="53"/>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284C0318" w14:textId="77777777" w:rsidR="00217E43" w:rsidRPr="00217E43" w:rsidRDefault="00217E43" w:rsidP="00EB252E">
            <w:pPr>
              <w:numPr>
                <w:ilvl w:val="0"/>
                <w:numId w:val="53"/>
              </w:numPr>
              <w:spacing w:after="6"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071F7F39" w14:textId="77777777" w:rsidR="00217E43" w:rsidRPr="00217E43" w:rsidRDefault="00217E43" w:rsidP="00217E43">
            <w:pPr>
              <w:ind w:left="1"/>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43" w:type="dxa"/>
            <w:vMerge/>
            <w:tcBorders>
              <w:left w:val="single" w:sz="4" w:space="0" w:color="000000"/>
              <w:bottom w:val="single" w:sz="4" w:space="0" w:color="000000"/>
              <w:right w:val="single" w:sz="4" w:space="0" w:color="000000"/>
            </w:tcBorders>
          </w:tcPr>
          <w:p w14:paraId="5E605677" w14:textId="77777777" w:rsidR="00217E43" w:rsidRPr="00217E43" w:rsidRDefault="00217E43" w:rsidP="00217E43">
            <w:pPr>
              <w:ind w:left="1"/>
              <w:jc w:val="both"/>
              <w:rPr>
                <w:rFonts w:cs="Times New Roman"/>
                <w:sz w:val="24"/>
                <w:szCs w:val="24"/>
              </w:rPr>
            </w:pPr>
          </w:p>
        </w:tc>
      </w:tr>
    </w:tbl>
    <w:tbl>
      <w:tblPr>
        <w:tblStyle w:val="TableGrid12"/>
        <w:tblW w:w="15020" w:type="dxa"/>
        <w:tblInd w:w="-107" w:type="dxa"/>
        <w:tblCellMar>
          <w:top w:w="63" w:type="dxa"/>
          <w:left w:w="107" w:type="dxa"/>
          <w:bottom w:w="11" w:type="dxa"/>
          <w:right w:w="36" w:type="dxa"/>
        </w:tblCellMar>
        <w:tblLook w:val="04A0" w:firstRow="1" w:lastRow="0" w:firstColumn="1" w:lastColumn="0" w:noHBand="0" w:noVBand="1"/>
      </w:tblPr>
      <w:tblGrid>
        <w:gridCol w:w="2334"/>
        <w:gridCol w:w="1677"/>
        <w:gridCol w:w="4093"/>
        <w:gridCol w:w="2478"/>
        <w:gridCol w:w="2585"/>
        <w:gridCol w:w="1853"/>
      </w:tblGrid>
      <w:tr w:rsidR="00217E43" w:rsidRPr="00217E43" w14:paraId="0DF11C5D" w14:textId="77777777" w:rsidTr="00217E43">
        <w:trPr>
          <w:trHeight w:val="2588"/>
        </w:trPr>
        <w:tc>
          <w:tcPr>
            <w:tcW w:w="2366" w:type="dxa"/>
            <w:vMerge w:val="restart"/>
            <w:tcBorders>
              <w:top w:val="single" w:sz="4" w:space="0" w:color="000000"/>
              <w:left w:val="single" w:sz="4" w:space="0" w:color="000000"/>
              <w:right w:val="single" w:sz="4" w:space="0" w:color="000000"/>
            </w:tcBorders>
          </w:tcPr>
          <w:p w14:paraId="6AFC6769" w14:textId="77777777" w:rsidR="00217E43" w:rsidRPr="00217E43" w:rsidRDefault="00217E43" w:rsidP="00217E43">
            <w:pPr>
              <w:spacing w:after="48" w:line="238" w:lineRule="auto"/>
              <w:ind w:right="68"/>
              <w:jc w:val="both"/>
              <w:rPr>
                <w:rFonts w:cs="Times New Roman"/>
                <w:sz w:val="24"/>
                <w:szCs w:val="24"/>
              </w:rPr>
            </w:pPr>
            <w:r w:rsidRPr="00217E43">
              <w:rPr>
                <w:rFonts w:cs="Times New Roman"/>
                <w:sz w:val="24"/>
                <w:szCs w:val="24"/>
              </w:rPr>
              <w:lastRenderedPageBreak/>
              <w:t>21.</w:t>
            </w:r>
            <w:r w:rsidRPr="00217E43">
              <w:rPr>
                <w:rFonts w:eastAsia="Arial" w:cs="Times New Roman"/>
                <w:sz w:val="24"/>
                <w:szCs w:val="24"/>
              </w:rPr>
              <w:t xml:space="preserve"> </w:t>
            </w:r>
            <w:r w:rsidRPr="00217E43">
              <w:rPr>
                <w:rFonts w:cs="Times New Roman"/>
                <w:sz w:val="24"/>
                <w:szCs w:val="24"/>
              </w:rPr>
              <w:t xml:space="preserve">Угроза внедрения ложного объекта </w:t>
            </w:r>
          </w:p>
          <w:p w14:paraId="70180C85"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сети </w:t>
            </w:r>
          </w:p>
        </w:tc>
        <w:tc>
          <w:tcPr>
            <w:tcW w:w="1685" w:type="dxa"/>
            <w:tcBorders>
              <w:top w:val="single" w:sz="4" w:space="0" w:color="000000"/>
              <w:left w:val="single" w:sz="4" w:space="0" w:color="000000"/>
              <w:bottom w:val="single" w:sz="4" w:space="0" w:color="000000"/>
              <w:right w:val="single" w:sz="4" w:space="0" w:color="000000"/>
            </w:tcBorders>
          </w:tcPr>
          <w:p w14:paraId="65A5416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164" w:type="dxa"/>
            <w:tcBorders>
              <w:top w:val="single" w:sz="4" w:space="0" w:color="000000"/>
              <w:left w:val="single" w:sz="4" w:space="0" w:color="000000"/>
              <w:bottom w:val="single" w:sz="4" w:space="0" w:color="000000"/>
              <w:right w:val="single" w:sz="4" w:space="0" w:color="000000"/>
            </w:tcBorders>
          </w:tcPr>
          <w:p w14:paraId="0FC9F1D8"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Перехват поискового запроса в протоколах удаленного поиска (ARP, DNS, WINS) - в сетях со стеком протоколов TCP/IP, и выдача на него ложного ответа, использование которого приводит к требуемому изменению в маршрутно- адресных данных</w:t>
            </w:r>
          </w:p>
        </w:tc>
        <w:tc>
          <w:tcPr>
            <w:tcW w:w="2508" w:type="dxa"/>
            <w:tcBorders>
              <w:top w:val="single" w:sz="4" w:space="0" w:color="000000"/>
              <w:left w:val="single" w:sz="4" w:space="0" w:color="000000"/>
              <w:bottom w:val="single" w:sz="4" w:space="0" w:color="000000"/>
              <w:right w:val="single" w:sz="4" w:space="0" w:color="000000"/>
            </w:tcBorders>
          </w:tcPr>
          <w:p w14:paraId="514FA98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ИСПДн </w:t>
            </w:r>
          </w:p>
        </w:tc>
        <w:tc>
          <w:tcPr>
            <w:tcW w:w="2430" w:type="dxa"/>
            <w:tcBorders>
              <w:top w:val="single" w:sz="4" w:space="0" w:color="000000"/>
              <w:left w:val="single" w:sz="4" w:space="0" w:color="000000"/>
              <w:bottom w:val="single" w:sz="4" w:space="0" w:color="000000"/>
              <w:right w:val="single" w:sz="4" w:space="0" w:color="000000"/>
            </w:tcBorders>
          </w:tcPr>
          <w:p w14:paraId="7826C95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307557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4B669311" w14:textId="77777777" w:rsidR="00217E43" w:rsidRPr="00217E43" w:rsidRDefault="00217E43" w:rsidP="00217E43">
            <w:pPr>
              <w:spacing w:after="2" w:line="237" w:lineRule="auto"/>
              <w:ind w:left="108"/>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доступности ПДн: перехват и просмотр трафика, несанкционированный доступ к </w:t>
            </w:r>
          </w:p>
          <w:p w14:paraId="3924CF0A"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сетевым ресурсам, навязывание ложной информации</w:t>
            </w:r>
          </w:p>
        </w:tc>
        <w:tc>
          <w:tcPr>
            <w:tcW w:w="1867" w:type="dxa"/>
            <w:vMerge w:val="restart"/>
            <w:tcBorders>
              <w:top w:val="single" w:sz="4" w:space="0" w:color="000000"/>
              <w:left w:val="single" w:sz="4" w:space="0" w:color="000000"/>
              <w:right w:val="single" w:sz="4" w:space="0" w:color="000000"/>
            </w:tcBorders>
          </w:tcPr>
          <w:p w14:paraId="542797A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5B76279D" w14:textId="77777777" w:rsidTr="00217E43">
        <w:trPr>
          <w:trHeight w:val="2588"/>
        </w:trPr>
        <w:tc>
          <w:tcPr>
            <w:tcW w:w="2366" w:type="dxa"/>
            <w:vMerge/>
            <w:tcBorders>
              <w:left w:val="single" w:sz="4" w:space="0" w:color="000000"/>
              <w:bottom w:val="single" w:sz="4" w:space="0" w:color="000000"/>
              <w:right w:val="single" w:sz="4" w:space="0" w:color="000000"/>
            </w:tcBorders>
          </w:tcPr>
          <w:p w14:paraId="75D9CE95" w14:textId="77777777" w:rsidR="00217E43" w:rsidRPr="00217E43" w:rsidRDefault="00217E43" w:rsidP="00217E43">
            <w:pPr>
              <w:spacing w:after="48" w:line="238" w:lineRule="auto"/>
              <w:ind w:right="68"/>
              <w:jc w:val="both"/>
              <w:rPr>
                <w:rFonts w:cs="Times New Roman"/>
                <w:sz w:val="24"/>
                <w:szCs w:val="24"/>
              </w:rPr>
            </w:pPr>
          </w:p>
        </w:tc>
        <w:tc>
          <w:tcPr>
            <w:tcW w:w="10787" w:type="dxa"/>
            <w:gridSpan w:val="4"/>
            <w:tcBorders>
              <w:top w:val="single" w:sz="4" w:space="0" w:color="000000"/>
              <w:left w:val="single" w:sz="4" w:space="0" w:color="000000"/>
              <w:bottom w:val="single" w:sz="4" w:space="0" w:color="000000"/>
              <w:right w:val="single" w:sz="4" w:space="0" w:color="000000"/>
            </w:tcBorders>
          </w:tcPr>
          <w:p w14:paraId="3FD7302D"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D60068A"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1. Обеспечивается разграничение доступа к кроссовому оборудованию. </w:t>
            </w:r>
          </w:p>
          <w:p w14:paraId="27E7ADF5"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2. 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 </w:t>
            </w:r>
          </w:p>
          <w:p w14:paraId="7E0950F7"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3. В ЛВС используются только коммутаторы и маршрутизаторы (хабы не используются). </w:t>
            </w:r>
          </w:p>
          <w:p w14:paraId="46740014"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4. 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 </w:t>
            </w:r>
          </w:p>
          <w:p w14:paraId="6B33CBEA"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3D22C93E"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1. Не используется система обнаружения/предотвращения вторжений. </w:t>
            </w:r>
          </w:p>
          <w:p w14:paraId="7A8F2577"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2. Излишнее ПО, не являющееся необходимым для реализации бизнес-процессов, не удалено с рабочих станций пользователей. </w:t>
            </w:r>
          </w:p>
          <w:p w14:paraId="609D2D2E" w14:textId="77777777" w:rsidR="00217E43" w:rsidRPr="00217E43" w:rsidRDefault="00217E43" w:rsidP="00217E43">
            <w:pPr>
              <w:ind w:left="1"/>
              <w:jc w:val="both"/>
              <w:rPr>
                <w:rFonts w:cs="Times New Roman"/>
                <w:sz w:val="24"/>
                <w:szCs w:val="24"/>
              </w:rPr>
            </w:pPr>
            <w:r w:rsidRPr="00217E43">
              <w:rPr>
                <w:rFonts w:cs="Times New Roman"/>
                <w:sz w:val="24"/>
                <w:szCs w:val="24"/>
              </w:rPr>
              <w:t>3.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67" w:type="dxa"/>
            <w:vMerge/>
            <w:tcBorders>
              <w:left w:val="single" w:sz="4" w:space="0" w:color="000000"/>
              <w:bottom w:val="single" w:sz="4" w:space="0" w:color="000000"/>
              <w:right w:val="single" w:sz="4" w:space="0" w:color="000000"/>
            </w:tcBorders>
          </w:tcPr>
          <w:p w14:paraId="08DB2DBC" w14:textId="77777777" w:rsidR="00217E43" w:rsidRPr="00217E43" w:rsidRDefault="00217E43" w:rsidP="00217E43">
            <w:pPr>
              <w:ind w:left="1"/>
              <w:jc w:val="both"/>
              <w:rPr>
                <w:rFonts w:cs="Times New Roman"/>
                <w:sz w:val="24"/>
                <w:szCs w:val="24"/>
              </w:rPr>
            </w:pPr>
          </w:p>
        </w:tc>
      </w:tr>
    </w:tbl>
    <w:tbl>
      <w:tblPr>
        <w:tblStyle w:val="TableGrid13"/>
        <w:tblW w:w="15020" w:type="dxa"/>
        <w:tblInd w:w="-107" w:type="dxa"/>
        <w:tblCellMar>
          <w:top w:w="23" w:type="dxa"/>
          <w:bottom w:w="5" w:type="dxa"/>
        </w:tblCellMar>
        <w:tblLook w:val="04A0" w:firstRow="1" w:lastRow="0" w:firstColumn="1" w:lastColumn="0" w:noHBand="0" w:noVBand="1"/>
      </w:tblPr>
      <w:tblGrid>
        <w:gridCol w:w="2374"/>
        <w:gridCol w:w="1702"/>
        <w:gridCol w:w="4254"/>
        <w:gridCol w:w="2550"/>
        <w:gridCol w:w="2268"/>
        <w:gridCol w:w="1872"/>
      </w:tblGrid>
      <w:tr w:rsidR="00217E43" w:rsidRPr="00217E43" w14:paraId="3F589424" w14:textId="77777777" w:rsidTr="00217E43">
        <w:trPr>
          <w:trHeight w:val="655"/>
        </w:trPr>
        <w:tc>
          <w:tcPr>
            <w:tcW w:w="2374" w:type="dxa"/>
            <w:vMerge w:val="restart"/>
            <w:tcBorders>
              <w:top w:val="single" w:sz="4" w:space="0" w:color="000000"/>
              <w:left w:val="single" w:sz="4" w:space="0" w:color="000000"/>
              <w:right w:val="single" w:sz="4" w:space="0" w:color="000000"/>
            </w:tcBorders>
            <w:vAlign w:val="center"/>
          </w:tcPr>
          <w:p w14:paraId="5EDA9337" w14:textId="77777777" w:rsidR="00217E43" w:rsidRPr="00217E43" w:rsidRDefault="00217E43" w:rsidP="00217E43">
            <w:pPr>
              <w:spacing w:after="22" w:line="258" w:lineRule="auto"/>
              <w:ind w:right="68"/>
              <w:jc w:val="both"/>
              <w:rPr>
                <w:rFonts w:cs="Times New Roman"/>
                <w:sz w:val="24"/>
                <w:szCs w:val="24"/>
              </w:rPr>
            </w:pPr>
            <w:r w:rsidRPr="00217E43">
              <w:rPr>
                <w:rFonts w:cs="Times New Roman"/>
                <w:sz w:val="24"/>
                <w:szCs w:val="24"/>
              </w:rPr>
              <w:t>22.</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Угрозы типа «Отказ в обслуживании», в том </w:t>
            </w:r>
            <w:r w:rsidRPr="00217E43">
              <w:rPr>
                <w:rFonts w:cs="Times New Roman"/>
                <w:sz w:val="24"/>
                <w:szCs w:val="24"/>
              </w:rPr>
              <w:lastRenderedPageBreak/>
              <w:t xml:space="preserve">числе: </w:t>
            </w:r>
          </w:p>
          <w:p w14:paraId="024E9561" w14:textId="77777777" w:rsidR="00217E43" w:rsidRPr="00217E43" w:rsidRDefault="00217E43" w:rsidP="00EB252E">
            <w:pPr>
              <w:numPr>
                <w:ilvl w:val="0"/>
                <w:numId w:val="54"/>
              </w:numPr>
              <w:spacing w:after="45" w:line="243" w:lineRule="auto"/>
              <w:jc w:val="both"/>
              <w:rPr>
                <w:rFonts w:cs="Times New Roman"/>
                <w:sz w:val="24"/>
                <w:szCs w:val="24"/>
              </w:rPr>
            </w:pPr>
            <w:r w:rsidRPr="00217E43">
              <w:rPr>
                <w:rFonts w:cs="Times New Roman"/>
                <w:sz w:val="24"/>
                <w:szCs w:val="24"/>
              </w:rPr>
              <w:t xml:space="preserve">частичное использование </w:t>
            </w:r>
          </w:p>
          <w:p w14:paraId="1BC54909" w14:textId="77777777" w:rsidR="00217E43" w:rsidRPr="00217E43" w:rsidRDefault="00217E43" w:rsidP="00217E43">
            <w:pPr>
              <w:spacing w:after="17" w:line="259" w:lineRule="auto"/>
              <w:jc w:val="both"/>
              <w:rPr>
                <w:rFonts w:cs="Times New Roman"/>
                <w:sz w:val="24"/>
                <w:szCs w:val="24"/>
              </w:rPr>
            </w:pPr>
            <w:r w:rsidRPr="00217E43">
              <w:rPr>
                <w:rFonts w:cs="Times New Roman"/>
                <w:sz w:val="24"/>
                <w:szCs w:val="24"/>
              </w:rPr>
              <w:t xml:space="preserve">ресурсов; </w:t>
            </w:r>
          </w:p>
          <w:p w14:paraId="7A8FAAD8" w14:textId="77777777" w:rsidR="00217E43" w:rsidRPr="00217E43" w:rsidRDefault="00217E43" w:rsidP="00EB252E">
            <w:pPr>
              <w:numPr>
                <w:ilvl w:val="0"/>
                <w:numId w:val="54"/>
              </w:numPr>
              <w:spacing w:after="22" w:line="259" w:lineRule="auto"/>
              <w:jc w:val="both"/>
              <w:rPr>
                <w:rFonts w:cs="Times New Roman"/>
                <w:sz w:val="24"/>
                <w:szCs w:val="24"/>
              </w:rPr>
            </w:pPr>
            <w:r w:rsidRPr="00217E43">
              <w:rPr>
                <w:rFonts w:cs="Times New Roman"/>
                <w:sz w:val="24"/>
                <w:szCs w:val="24"/>
              </w:rPr>
              <w:t xml:space="preserve">полное исчерпание ресурсов; </w:t>
            </w:r>
          </w:p>
          <w:p w14:paraId="749A29BC" w14:textId="77777777" w:rsidR="00217E43" w:rsidRPr="00217E43" w:rsidRDefault="00217E43" w:rsidP="00EB252E">
            <w:pPr>
              <w:numPr>
                <w:ilvl w:val="0"/>
                <w:numId w:val="54"/>
              </w:numPr>
              <w:spacing w:line="259" w:lineRule="auto"/>
              <w:jc w:val="both"/>
              <w:rPr>
                <w:rFonts w:cs="Times New Roman"/>
                <w:sz w:val="24"/>
                <w:szCs w:val="24"/>
              </w:rPr>
            </w:pPr>
            <w:r w:rsidRPr="00217E43">
              <w:rPr>
                <w:rFonts w:cs="Times New Roman"/>
                <w:sz w:val="24"/>
                <w:szCs w:val="24"/>
              </w:rPr>
              <w:t xml:space="preserve">нарушение </w:t>
            </w:r>
          </w:p>
          <w:p w14:paraId="59400882" w14:textId="77777777" w:rsidR="00217E43" w:rsidRPr="00217E43" w:rsidRDefault="00217E43" w:rsidP="00217E43">
            <w:pPr>
              <w:spacing w:line="237" w:lineRule="auto"/>
              <w:jc w:val="both"/>
              <w:rPr>
                <w:rFonts w:cs="Times New Roman"/>
                <w:sz w:val="24"/>
                <w:szCs w:val="24"/>
              </w:rPr>
            </w:pPr>
            <w:r w:rsidRPr="00217E43">
              <w:rPr>
                <w:rFonts w:cs="Times New Roman"/>
                <w:sz w:val="24"/>
                <w:szCs w:val="24"/>
              </w:rPr>
              <w:t xml:space="preserve">логической связности между техническими </w:t>
            </w:r>
          </w:p>
          <w:p w14:paraId="08933CC5" w14:textId="77777777" w:rsidR="00217E43" w:rsidRPr="00217E43" w:rsidRDefault="00217E43" w:rsidP="00217E43">
            <w:pPr>
              <w:spacing w:after="22" w:line="259" w:lineRule="auto"/>
              <w:jc w:val="both"/>
              <w:rPr>
                <w:rFonts w:cs="Times New Roman"/>
                <w:sz w:val="24"/>
                <w:szCs w:val="24"/>
              </w:rPr>
            </w:pPr>
            <w:r w:rsidRPr="00217E43">
              <w:rPr>
                <w:rFonts w:cs="Times New Roman"/>
                <w:sz w:val="24"/>
                <w:szCs w:val="24"/>
              </w:rPr>
              <w:t xml:space="preserve">средствами </w:t>
            </w:r>
          </w:p>
          <w:p w14:paraId="138F075E" w14:textId="77777777" w:rsidR="00217E43" w:rsidRPr="00217E43" w:rsidRDefault="00217E43" w:rsidP="00217E43">
            <w:pPr>
              <w:spacing w:after="24" w:line="259" w:lineRule="auto"/>
              <w:jc w:val="both"/>
              <w:rPr>
                <w:rFonts w:cs="Times New Roman"/>
                <w:sz w:val="24"/>
                <w:szCs w:val="24"/>
              </w:rPr>
            </w:pPr>
            <w:r w:rsidRPr="00217E43">
              <w:rPr>
                <w:rFonts w:cs="Times New Roman"/>
                <w:sz w:val="24"/>
                <w:szCs w:val="24"/>
              </w:rPr>
              <w:t xml:space="preserve">ИСПДн; </w:t>
            </w:r>
          </w:p>
          <w:p w14:paraId="711A64A8" w14:textId="77777777" w:rsidR="00217E43" w:rsidRPr="00217E43" w:rsidRDefault="00217E43" w:rsidP="00EB252E">
            <w:pPr>
              <w:numPr>
                <w:ilvl w:val="0"/>
                <w:numId w:val="54"/>
              </w:numPr>
              <w:spacing w:after="53" w:line="237" w:lineRule="auto"/>
              <w:jc w:val="both"/>
              <w:rPr>
                <w:rFonts w:cs="Times New Roman"/>
                <w:sz w:val="24"/>
                <w:szCs w:val="24"/>
              </w:rPr>
            </w:pPr>
            <w:r w:rsidRPr="00217E43">
              <w:rPr>
                <w:rFonts w:cs="Times New Roman"/>
                <w:sz w:val="24"/>
                <w:szCs w:val="24"/>
              </w:rPr>
              <w:t xml:space="preserve">использование ошибок в </w:t>
            </w:r>
          </w:p>
          <w:p w14:paraId="1C947420" w14:textId="77777777" w:rsidR="00217E43" w:rsidRPr="00217E43" w:rsidRDefault="00217E43" w:rsidP="00217E43">
            <w:pPr>
              <w:tabs>
                <w:tab w:val="center" w:pos="281"/>
                <w:tab w:val="center" w:pos="1257"/>
              </w:tabs>
              <w:spacing w:line="259" w:lineRule="auto"/>
              <w:jc w:val="both"/>
              <w:rPr>
                <w:rFonts w:cs="Times New Roman"/>
                <w:sz w:val="24"/>
                <w:szCs w:val="24"/>
              </w:rPr>
            </w:pPr>
            <w:r w:rsidRPr="00217E43">
              <w:rPr>
                <w:rFonts w:cs="Times New Roman"/>
                <w:sz w:val="24"/>
                <w:szCs w:val="24"/>
              </w:rPr>
              <w:t>программах</w:t>
            </w:r>
          </w:p>
        </w:tc>
        <w:tc>
          <w:tcPr>
            <w:tcW w:w="1702" w:type="dxa"/>
            <w:tcBorders>
              <w:top w:val="single" w:sz="4" w:space="0" w:color="000000"/>
              <w:left w:val="single" w:sz="4" w:space="0" w:color="000000"/>
              <w:bottom w:val="single" w:sz="4" w:space="0" w:color="000000"/>
              <w:right w:val="single" w:sz="4" w:space="0" w:color="000000"/>
            </w:tcBorders>
          </w:tcPr>
          <w:p w14:paraId="0637A31B"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lastRenderedPageBreak/>
              <w:t xml:space="preserve">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F78EE1F"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 привлечение части ресурсов </w:t>
            </w:r>
          </w:p>
          <w:p w14:paraId="7D53CE49" w14:textId="77777777" w:rsidR="00217E43" w:rsidRPr="00217E43" w:rsidRDefault="00217E43" w:rsidP="00217E43">
            <w:pPr>
              <w:spacing w:after="44" w:line="244" w:lineRule="auto"/>
              <w:ind w:left="1" w:right="67"/>
              <w:jc w:val="both"/>
              <w:rPr>
                <w:rFonts w:cs="Times New Roman"/>
                <w:sz w:val="24"/>
                <w:szCs w:val="24"/>
              </w:rPr>
            </w:pPr>
            <w:r w:rsidRPr="00217E43">
              <w:rPr>
                <w:rFonts w:cs="Times New Roman"/>
                <w:sz w:val="24"/>
                <w:szCs w:val="24"/>
              </w:rPr>
              <w:t xml:space="preserve">ИСПДн на обработку пакетов, передаваемых злоумышленником со снижением пропускной способности </w:t>
            </w:r>
            <w:r w:rsidRPr="00217E43">
              <w:rPr>
                <w:rFonts w:cs="Times New Roman"/>
                <w:sz w:val="24"/>
                <w:szCs w:val="24"/>
              </w:rPr>
              <w:lastRenderedPageBreak/>
              <w:t xml:space="preserve">каналов связи, производительности сетевых устройств, нарушением требований к времени обработки запросов; </w:t>
            </w:r>
          </w:p>
          <w:p w14:paraId="131DBB1C" w14:textId="77777777" w:rsidR="00217E43" w:rsidRPr="00217E43" w:rsidRDefault="00217E43" w:rsidP="00EB252E">
            <w:pPr>
              <w:numPr>
                <w:ilvl w:val="0"/>
                <w:numId w:val="55"/>
              </w:numPr>
              <w:spacing w:line="238" w:lineRule="auto"/>
              <w:ind w:right="67"/>
              <w:jc w:val="both"/>
              <w:rPr>
                <w:rFonts w:cs="Times New Roman"/>
                <w:sz w:val="24"/>
                <w:szCs w:val="24"/>
              </w:rPr>
            </w:pPr>
            <w:r w:rsidRPr="00217E43">
              <w:rPr>
                <w:rFonts w:cs="Times New Roman"/>
                <w:sz w:val="24"/>
                <w:szCs w:val="24"/>
              </w:rPr>
              <w:t xml:space="preserve">исчерпание ресурсов ИСПДн при обработке пакетов, передаваемых злоумышленником </w:t>
            </w:r>
          </w:p>
          <w:p w14:paraId="769FECEC" w14:textId="77777777" w:rsidR="00217E43" w:rsidRPr="00217E43" w:rsidRDefault="00217E43" w:rsidP="00217E43">
            <w:pPr>
              <w:spacing w:after="34" w:line="251" w:lineRule="auto"/>
              <w:ind w:left="1" w:right="67"/>
              <w:jc w:val="both"/>
              <w:rPr>
                <w:rFonts w:cs="Times New Roman"/>
                <w:sz w:val="24"/>
                <w:szCs w:val="24"/>
              </w:rPr>
            </w:pPr>
            <w:r w:rsidRPr="00217E43">
              <w:rPr>
                <w:rFonts w:cs="Times New Roman"/>
                <w:sz w:val="24"/>
                <w:szCs w:val="24"/>
              </w:rPr>
              <w:t xml:space="preserve">(занятие всей полосы пропускания каналов связи, переполнение очередей запросов на обслуживание); </w:t>
            </w:r>
          </w:p>
          <w:p w14:paraId="70510C13" w14:textId="77777777" w:rsidR="00217E43" w:rsidRPr="00217E43" w:rsidRDefault="00217E43" w:rsidP="00EB252E">
            <w:pPr>
              <w:numPr>
                <w:ilvl w:val="0"/>
                <w:numId w:val="55"/>
              </w:numPr>
              <w:spacing w:after="39" w:line="249" w:lineRule="auto"/>
              <w:ind w:right="67"/>
              <w:jc w:val="both"/>
              <w:rPr>
                <w:rFonts w:cs="Times New Roman"/>
                <w:sz w:val="24"/>
                <w:szCs w:val="24"/>
              </w:rPr>
            </w:pPr>
            <w:r w:rsidRPr="00217E43">
              <w:rPr>
                <w:rFonts w:cs="Times New Roman"/>
                <w:sz w:val="24"/>
                <w:szCs w:val="24"/>
              </w:rPr>
              <w:t xml:space="preserve">передача нарушителем управляющих сообщений от имени сетевых устройств, приводящих к изменению маршрутно-адресных данных или идентификационной и аутентификационной информации; </w:t>
            </w:r>
          </w:p>
          <w:p w14:paraId="704915EF"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передача пакетов с нестандартными атрибутами или имеющих длину, превышающую максимально допустимый размер</w:t>
            </w:r>
          </w:p>
        </w:tc>
        <w:tc>
          <w:tcPr>
            <w:tcW w:w="2550" w:type="dxa"/>
            <w:tcBorders>
              <w:top w:val="single" w:sz="4" w:space="0" w:color="000000"/>
              <w:left w:val="single" w:sz="4" w:space="0" w:color="000000"/>
              <w:bottom w:val="single" w:sz="4" w:space="0" w:color="000000"/>
              <w:right w:val="single" w:sz="4" w:space="0" w:color="000000"/>
            </w:tcBorders>
          </w:tcPr>
          <w:p w14:paraId="3EDB545B" w14:textId="77777777" w:rsidR="00217E43" w:rsidRPr="00217E43" w:rsidRDefault="00217E43" w:rsidP="00217E43">
            <w:pPr>
              <w:spacing w:line="259" w:lineRule="auto"/>
              <w:ind w:left="107"/>
              <w:jc w:val="both"/>
              <w:rPr>
                <w:rFonts w:cs="Times New Roman"/>
                <w:sz w:val="24"/>
                <w:szCs w:val="24"/>
              </w:rPr>
            </w:pPr>
            <w:r w:rsidRPr="00217E43">
              <w:rPr>
                <w:rFonts w:cs="Times New Roman"/>
                <w:sz w:val="24"/>
                <w:szCs w:val="24"/>
              </w:rPr>
              <w:lastRenderedPageBreak/>
              <w:t>Технические средства ИСПДн (каналы связи), программные средства ИСПДн</w:t>
            </w:r>
          </w:p>
        </w:tc>
        <w:tc>
          <w:tcPr>
            <w:tcW w:w="2268" w:type="dxa"/>
            <w:tcBorders>
              <w:top w:val="single" w:sz="4" w:space="0" w:color="000000"/>
              <w:left w:val="single" w:sz="4" w:space="0" w:color="000000"/>
              <w:bottom w:val="single" w:sz="4" w:space="0" w:color="000000"/>
              <w:right w:val="single" w:sz="4" w:space="0" w:color="000000"/>
            </w:tcBorders>
          </w:tcPr>
          <w:p w14:paraId="7F3FFB80"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Нарушение доступности </w:t>
            </w:r>
            <w:r w:rsidRPr="00217E43">
              <w:rPr>
                <w:rFonts w:cs="Times New Roman"/>
                <w:sz w:val="24"/>
                <w:szCs w:val="24"/>
              </w:rPr>
              <w:tab/>
              <w:t xml:space="preserve">за счет:  </w:t>
            </w:r>
          </w:p>
          <w:p w14:paraId="54A05289" w14:textId="77777777" w:rsidR="00217E43" w:rsidRPr="00217E43" w:rsidRDefault="00217E43" w:rsidP="00217E43">
            <w:pPr>
              <w:tabs>
                <w:tab w:val="center" w:pos="48"/>
                <w:tab w:val="center" w:pos="1478"/>
              </w:tabs>
              <w:spacing w:line="259" w:lineRule="auto"/>
              <w:jc w:val="both"/>
              <w:rPr>
                <w:rFonts w:cs="Times New Roman"/>
                <w:sz w:val="24"/>
                <w:szCs w:val="24"/>
              </w:rPr>
            </w:pPr>
            <w:r w:rsidRPr="00217E43">
              <w:rPr>
                <w:rFonts w:cs="Times New Roman"/>
                <w:sz w:val="24"/>
                <w:szCs w:val="24"/>
              </w:rPr>
              <w:tab/>
              <w:t xml:space="preserve">- снижения </w:t>
            </w:r>
          </w:p>
          <w:p w14:paraId="258B477C" w14:textId="77777777" w:rsidR="00217E43" w:rsidRPr="00217E43" w:rsidRDefault="00217E43" w:rsidP="00217E43">
            <w:pPr>
              <w:spacing w:after="13" w:line="253" w:lineRule="auto"/>
              <w:ind w:left="1" w:right="66"/>
              <w:jc w:val="both"/>
              <w:rPr>
                <w:rFonts w:cs="Times New Roman"/>
                <w:sz w:val="24"/>
                <w:szCs w:val="24"/>
              </w:rPr>
            </w:pPr>
            <w:r w:rsidRPr="00217E43">
              <w:rPr>
                <w:rFonts w:cs="Times New Roman"/>
                <w:sz w:val="24"/>
                <w:szCs w:val="24"/>
              </w:rPr>
              <w:t xml:space="preserve">Пропускной </w:t>
            </w:r>
            <w:r w:rsidRPr="00217E43">
              <w:rPr>
                <w:rFonts w:cs="Times New Roman"/>
                <w:sz w:val="24"/>
                <w:szCs w:val="24"/>
              </w:rPr>
              <w:lastRenderedPageBreak/>
              <w:t xml:space="preserve">способности каналов связи, производительности сетевых устройств; снижение производительности серверных приложений; - невозможности передачи сообщений из-за отсутствия доступа к среде передачи, отказ в установлении соединения, </w:t>
            </w:r>
          </w:p>
          <w:p w14:paraId="6B42213B" w14:textId="77777777" w:rsidR="00217E43" w:rsidRPr="00217E43" w:rsidRDefault="00217E43" w:rsidP="00217E43">
            <w:pPr>
              <w:spacing w:after="20" w:line="260" w:lineRule="auto"/>
              <w:ind w:left="1"/>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предоставлении сервиса; </w:t>
            </w:r>
          </w:p>
          <w:p w14:paraId="6301D5AF" w14:textId="77777777" w:rsidR="00217E43" w:rsidRPr="00217E43" w:rsidRDefault="00217E43" w:rsidP="00217E43">
            <w:pPr>
              <w:tabs>
                <w:tab w:val="center" w:pos="371"/>
                <w:tab w:val="center" w:pos="1763"/>
              </w:tabs>
              <w:spacing w:line="259" w:lineRule="auto"/>
              <w:jc w:val="both"/>
              <w:rPr>
                <w:rFonts w:cs="Times New Roman"/>
                <w:sz w:val="24"/>
                <w:szCs w:val="24"/>
              </w:rPr>
            </w:pPr>
            <w:r w:rsidRPr="00217E43">
              <w:rPr>
                <w:rFonts w:cs="Times New Roman"/>
                <w:sz w:val="24"/>
                <w:szCs w:val="24"/>
              </w:rPr>
              <w:t xml:space="preserve">- невозможности передачи, сообщений (получения услуг) </w:t>
            </w:r>
            <w:r w:rsidRPr="00217E43">
              <w:rPr>
                <w:rFonts w:cs="Times New Roman"/>
                <w:sz w:val="24"/>
                <w:szCs w:val="24"/>
              </w:rPr>
              <w:tab/>
              <w:t xml:space="preserve">из-за </w:t>
            </w:r>
          </w:p>
          <w:p w14:paraId="586F8126" w14:textId="77777777" w:rsidR="00217E43" w:rsidRPr="00217E43" w:rsidRDefault="00217E43" w:rsidP="00217E43">
            <w:pPr>
              <w:spacing w:line="253" w:lineRule="auto"/>
              <w:ind w:left="1"/>
              <w:jc w:val="both"/>
              <w:rPr>
                <w:rFonts w:cs="Times New Roman"/>
                <w:sz w:val="24"/>
                <w:szCs w:val="24"/>
              </w:rPr>
            </w:pPr>
            <w:r w:rsidRPr="00217E43">
              <w:rPr>
                <w:rFonts w:cs="Times New Roman"/>
                <w:sz w:val="24"/>
                <w:szCs w:val="24"/>
              </w:rPr>
              <w:t xml:space="preserve">отсутствия корректных маршрутно-адресных данных; нарушения </w:t>
            </w:r>
          </w:p>
          <w:p w14:paraId="48BA823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работоспособности сетевых устройств</w:t>
            </w:r>
          </w:p>
        </w:tc>
        <w:tc>
          <w:tcPr>
            <w:tcW w:w="1872" w:type="dxa"/>
            <w:vMerge w:val="restart"/>
            <w:tcBorders>
              <w:top w:val="single" w:sz="4" w:space="0" w:color="000000"/>
              <w:left w:val="single" w:sz="4" w:space="0" w:color="000000"/>
              <w:right w:val="single" w:sz="4" w:space="0" w:color="000000"/>
            </w:tcBorders>
          </w:tcPr>
          <w:p w14:paraId="36218784"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lastRenderedPageBreak/>
              <w:t xml:space="preserve">Средняя вероятность </w:t>
            </w:r>
          </w:p>
        </w:tc>
      </w:tr>
      <w:tr w:rsidR="00217E43" w:rsidRPr="00217E43" w14:paraId="7DF25384" w14:textId="77777777" w:rsidTr="00217E43">
        <w:trPr>
          <w:trHeight w:val="655"/>
        </w:trPr>
        <w:tc>
          <w:tcPr>
            <w:tcW w:w="2374" w:type="dxa"/>
            <w:vMerge/>
            <w:tcBorders>
              <w:left w:val="single" w:sz="4" w:space="0" w:color="000000"/>
              <w:bottom w:val="single" w:sz="4" w:space="0" w:color="000000"/>
              <w:right w:val="single" w:sz="4" w:space="0" w:color="000000"/>
            </w:tcBorders>
            <w:vAlign w:val="center"/>
          </w:tcPr>
          <w:p w14:paraId="443803F7" w14:textId="77777777" w:rsidR="00217E43" w:rsidRPr="00217E43" w:rsidRDefault="00217E43" w:rsidP="00217E43">
            <w:pPr>
              <w:spacing w:after="22" w:line="258" w:lineRule="auto"/>
              <w:ind w:right="68"/>
              <w:jc w:val="both"/>
              <w:rPr>
                <w:rFonts w:cs="Times New Roman"/>
                <w:sz w:val="24"/>
                <w:szCs w:val="24"/>
              </w:rPr>
            </w:pPr>
          </w:p>
        </w:tc>
        <w:tc>
          <w:tcPr>
            <w:tcW w:w="10774" w:type="dxa"/>
            <w:gridSpan w:val="4"/>
            <w:tcBorders>
              <w:top w:val="single" w:sz="4" w:space="0" w:color="000000"/>
              <w:left w:val="single" w:sz="4" w:space="0" w:color="000000"/>
              <w:bottom w:val="single" w:sz="4" w:space="0" w:color="000000"/>
              <w:right w:val="single" w:sz="4" w:space="0" w:color="000000"/>
            </w:tcBorders>
          </w:tcPr>
          <w:p w14:paraId="33FD013C"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0C2520DC" w14:textId="77777777" w:rsidR="00217E43" w:rsidRPr="00217E43" w:rsidRDefault="00217E43" w:rsidP="00EB252E">
            <w:pPr>
              <w:numPr>
                <w:ilvl w:val="0"/>
                <w:numId w:val="56"/>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076A4508" w14:textId="77777777" w:rsidR="00217E43" w:rsidRPr="00217E43" w:rsidRDefault="00217E43" w:rsidP="00EB252E">
            <w:pPr>
              <w:numPr>
                <w:ilvl w:val="0"/>
                <w:numId w:val="56"/>
              </w:numPr>
              <w:spacing w:after="5" w:line="278" w:lineRule="auto"/>
              <w:ind w:hanging="708"/>
              <w:jc w:val="both"/>
              <w:rPr>
                <w:rFonts w:cs="Times New Roman"/>
                <w:sz w:val="24"/>
                <w:szCs w:val="24"/>
              </w:rPr>
            </w:pPr>
            <w:r w:rsidRPr="00217E43">
              <w:rPr>
                <w:rFonts w:cs="Times New Roman"/>
                <w:sz w:val="24"/>
                <w:szCs w:val="24"/>
              </w:rPr>
              <w:lastRenderedPageBreak/>
              <w:t xml:space="preserve">При осуществлении взаимодействия с сетью Интернет используются средства межсетевого экранирования. </w:t>
            </w:r>
          </w:p>
          <w:p w14:paraId="12E704B9" w14:textId="77777777" w:rsidR="00217E43" w:rsidRPr="00217E43" w:rsidRDefault="00217E43" w:rsidP="00EB252E">
            <w:pPr>
              <w:numPr>
                <w:ilvl w:val="0"/>
                <w:numId w:val="56"/>
              </w:numPr>
              <w:spacing w:line="282" w:lineRule="auto"/>
              <w:ind w:hanging="708"/>
              <w:jc w:val="both"/>
              <w:rPr>
                <w:rFonts w:cs="Times New Roman"/>
                <w:sz w:val="24"/>
                <w:szCs w:val="24"/>
              </w:rPr>
            </w:pPr>
            <w:r w:rsidRPr="00217E43">
              <w:rPr>
                <w:rFonts w:cs="Times New Roman"/>
                <w:sz w:val="24"/>
                <w:szCs w:val="24"/>
              </w:rPr>
              <w:t xml:space="preserve">В ЛВС используются только коммутаторы и маршрутизаторы (хабы не используются). </w:t>
            </w:r>
          </w:p>
          <w:p w14:paraId="43ACE541" w14:textId="77777777" w:rsidR="00217E43" w:rsidRPr="00217E43" w:rsidRDefault="00217E43" w:rsidP="00EB252E">
            <w:pPr>
              <w:numPr>
                <w:ilvl w:val="0"/>
                <w:numId w:val="56"/>
              </w:numPr>
              <w:spacing w:after="30" w:line="257"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5AE3C35B" w14:textId="77777777" w:rsidR="00217E43" w:rsidRPr="00217E43" w:rsidRDefault="00217E43" w:rsidP="00EB252E">
            <w:pPr>
              <w:numPr>
                <w:ilvl w:val="0"/>
                <w:numId w:val="56"/>
              </w:numPr>
              <w:spacing w:after="28"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ECA649B" w14:textId="77777777" w:rsidR="00217E43" w:rsidRPr="00217E43" w:rsidRDefault="00217E43" w:rsidP="00EB252E">
            <w:pPr>
              <w:numPr>
                <w:ilvl w:val="0"/>
                <w:numId w:val="56"/>
              </w:numPr>
              <w:spacing w:after="33" w:line="259" w:lineRule="auto"/>
              <w:ind w:hanging="708"/>
              <w:jc w:val="both"/>
              <w:rPr>
                <w:rFonts w:cs="Times New Roman"/>
                <w:sz w:val="24"/>
                <w:szCs w:val="24"/>
              </w:rPr>
            </w:pPr>
            <w:r w:rsidRPr="00217E43">
              <w:rPr>
                <w:rFonts w:cs="Times New Roman"/>
                <w:sz w:val="24"/>
                <w:szCs w:val="24"/>
              </w:rPr>
              <w:t xml:space="preserve">Права пользователей на серверах ограничены. </w:t>
            </w:r>
          </w:p>
          <w:p w14:paraId="65827363"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58917827" w14:textId="77777777" w:rsidR="00217E43" w:rsidRPr="00217E43" w:rsidRDefault="00217E43" w:rsidP="00EB252E">
            <w:pPr>
              <w:numPr>
                <w:ilvl w:val="0"/>
                <w:numId w:val="57"/>
              </w:numPr>
              <w:spacing w:after="3" w:line="277" w:lineRule="auto"/>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5FBB4C2E" w14:textId="77777777" w:rsidR="00217E43" w:rsidRPr="00217E43" w:rsidRDefault="00217E43" w:rsidP="00EB252E">
            <w:pPr>
              <w:numPr>
                <w:ilvl w:val="0"/>
                <w:numId w:val="57"/>
              </w:numPr>
              <w:spacing w:after="3" w:line="277" w:lineRule="auto"/>
              <w:jc w:val="both"/>
              <w:rPr>
                <w:rFonts w:cs="Times New Roman"/>
                <w:sz w:val="24"/>
                <w:szCs w:val="24"/>
              </w:rPr>
            </w:pPr>
            <w:r w:rsidRPr="00217E43">
              <w:rPr>
                <w:rFonts w:cs="Times New Roman"/>
                <w:sz w:val="24"/>
                <w:szCs w:val="24"/>
              </w:rPr>
              <w:t>Не используется система обнаружения/предотвращения вторжений.</w:t>
            </w:r>
          </w:p>
          <w:p w14:paraId="2F665CA6" w14:textId="77777777" w:rsidR="00217E43" w:rsidRPr="00217E43" w:rsidRDefault="00217E43" w:rsidP="00217E43">
            <w:pPr>
              <w:spacing w:after="19"/>
              <w:ind w:left="1"/>
              <w:jc w:val="both"/>
              <w:rPr>
                <w:rFonts w:cs="Times New Roman"/>
                <w:sz w:val="24"/>
                <w:szCs w:val="24"/>
              </w:rPr>
            </w:pPr>
          </w:p>
        </w:tc>
        <w:tc>
          <w:tcPr>
            <w:tcW w:w="1872" w:type="dxa"/>
            <w:vMerge/>
            <w:tcBorders>
              <w:left w:val="single" w:sz="4" w:space="0" w:color="000000"/>
              <w:bottom w:val="single" w:sz="4" w:space="0" w:color="000000"/>
              <w:right w:val="single" w:sz="4" w:space="0" w:color="000000"/>
            </w:tcBorders>
          </w:tcPr>
          <w:p w14:paraId="04FD2147" w14:textId="77777777" w:rsidR="00217E43" w:rsidRPr="00217E43" w:rsidRDefault="00217E43" w:rsidP="00217E43">
            <w:pPr>
              <w:ind w:left="108"/>
              <w:jc w:val="both"/>
              <w:rPr>
                <w:rFonts w:cs="Times New Roman"/>
                <w:sz w:val="24"/>
                <w:szCs w:val="24"/>
              </w:rPr>
            </w:pPr>
          </w:p>
        </w:tc>
      </w:tr>
    </w:tbl>
    <w:tbl>
      <w:tblPr>
        <w:tblStyle w:val="TableGrid14"/>
        <w:tblW w:w="15020" w:type="dxa"/>
        <w:tblInd w:w="-107" w:type="dxa"/>
        <w:tblCellMar>
          <w:top w:w="63" w:type="dxa"/>
          <w:left w:w="107" w:type="dxa"/>
          <w:bottom w:w="11" w:type="dxa"/>
          <w:right w:w="35" w:type="dxa"/>
        </w:tblCellMar>
        <w:tblLook w:val="04A0" w:firstRow="1" w:lastRow="0" w:firstColumn="1" w:lastColumn="0" w:noHBand="0" w:noVBand="1"/>
      </w:tblPr>
      <w:tblGrid>
        <w:gridCol w:w="2912"/>
        <w:gridCol w:w="1654"/>
        <w:gridCol w:w="3648"/>
        <w:gridCol w:w="2263"/>
        <w:gridCol w:w="2765"/>
        <w:gridCol w:w="1778"/>
      </w:tblGrid>
      <w:tr w:rsidR="00217E43" w:rsidRPr="00217E43" w14:paraId="10C785AA" w14:textId="77777777" w:rsidTr="00217E43">
        <w:trPr>
          <w:trHeight w:val="3743"/>
        </w:trPr>
        <w:tc>
          <w:tcPr>
            <w:tcW w:w="2912" w:type="dxa"/>
            <w:vMerge w:val="restart"/>
            <w:tcBorders>
              <w:top w:val="single" w:sz="4" w:space="0" w:color="000000"/>
              <w:left w:val="single" w:sz="4" w:space="0" w:color="000000"/>
              <w:bottom w:val="single" w:sz="4" w:space="0" w:color="000000"/>
              <w:right w:val="single" w:sz="4" w:space="0" w:color="000000"/>
            </w:tcBorders>
          </w:tcPr>
          <w:p w14:paraId="547AEE08" w14:textId="77777777" w:rsidR="00217E43" w:rsidRPr="00217E43" w:rsidRDefault="00217E43" w:rsidP="00217E43">
            <w:pPr>
              <w:spacing w:line="243" w:lineRule="auto"/>
              <w:rPr>
                <w:rFonts w:cs="Times New Roman"/>
              </w:rPr>
            </w:pPr>
            <w:r w:rsidRPr="00217E43">
              <w:rPr>
                <w:rFonts w:cs="Times New Roman"/>
              </w:rPr>
              <w:lastRenderedPageBreak/>
              <w:t>23.</w:t>
            </w:r>
            <w:r w:rsidRPr="00217E43">
              <w:rPr>
                <w:rFonts w:eastAsia="Arial" w:cs="Times New Roman"/>
              </w:rPr>
              <w:t xml:space="preserve"> </w:t>
            </w:r>
            <w:r w:rsidRPr="00217E43">
              <w:rPr>
                <w:rFonts w:eastAsia="Arial" w:cs="Times New Roman"/>
              </w:rPr>
              <w:tab/>
            </w:r>
            <w:r w:rsidRPr="00217E43">
              <w:rPr>
                <w:rFonts w:cs="Times New Roman"/>
              </w:rPr>
              <w:t xml:space="preserve">Угрозы удаленного </w:t>
            </w:r>
          </w:p>
          <w:p w14:paraId="0B0A8526" w14:textId="77777777" w:rsidR="00217E43" w:rsidRPr="00217E43" w:rsidRDefault="00217E43" w:rsidP="00217E43">
            <w:pPr>
              <w:spacing w:line="259" w:lineRule="auto"/>
              <w:rPr>
                <w:rFonts w:cs="Times New Roman"/>
              </w:rPr>
            </w:pPr>
            <w:r w:rsidRPr="00217E43">
              <w:rPr>
                <w:rFonts w:cs="Times New Roman"/>
              </w:rPr>
              <w:t xml:space="preserve">запуска </w:t>
            </w:r>
          </w:p>
          <w:p w14:paraId="2DA2A6EC" w14:textId="77777777" w:rsidR="00217E43" w:rsidRPr="00217E43" w:rsidRDefault="00217E43" w:rsidP="00217E43">
            <w:pPr>
              <w:spacing w:line="282" w:lineRule="auto"/>
              <w:rPr>
                <w:rFonts w:cs="Times New Roman"/>
              </w:rPr>
            </w:pPr>
            <w:r w:rsidRPr="00217E43">
              <w:rPr>
                <w:rFonts w:cs="Times New Roman"/>
              </w:rPr>
              <w:t xml:space="preserve">приложений, </w:t>
            </w:r>
            <w:r w:rsidRPr="00217E43">
              <w:rPr>
                <w:rFonts w:cs="Times New Roman"/>
              </w:rPr>
              <w:tab/>
              <w:t xml:space="preserve">в том числе: </w:t>
            </w:r>
          </w:p>
          <w:p w14:paraId="53EA7457" w14:textId="77777777" w:rsidR="00217E43" w:rsidRPr="00217E43" w:rsidRDefault="00217E43" w:rsidP="00EB252E">
            <w:pPr>
              <w:numPr>
                <w:ilvl w:val="0"/>
                <w:numId w:val="58"/>
              </w:numPr>
              <w:spacing w:after="30" w:line="255" w:lineRule="auto"/>
              <w:ind w:right="34"/>
              <w:rPr>
                <w:rFonts w:cs="Times New Roman"/>
              </w:rPr>
            </w:pPr>
            <w:r w:rsidRPr="00217E43">
              <w:rPr>
                <w:rFonts w:cs="Times New Roman"/>
              </w:rPr>
              <w:t xml:space="preserve">распространение файлов, содержащих несанкционированный исполняемый код; - переполнение буфера приложений серверов; </w:t>
            </w:r>
          </w:p>
          <w:p w14:paraId="647E07D1" w14:textId="77777777" w:rsidR="00217E43" w:rsidRPr="00217E43" w:rsidRDefault="00217E43" w:rsidP="00EB252E">
            <w:pPr>
              <w:numPr>
                <w:ilvl w:val="0"/>
                <w:numId w:val="58"/>
              </w:numPr>
              <w:spacing w:line="259" w:lineRule="auto"/>
              <w:ind w:right="34"/>
              <w:rPr>
                <w:rFonts w:cs="Times New Roman"/>
              </w:rPr>
            </w:pPr>
            <w:r w:rsidRPr="00217E43">
              <w:rPr>
                <w:rFonts w:cs="Times New Roman"/>
              </w:rPr>
              <w:lastRenderedPageBreak/>
              <w:t xml:space="preserve">использование возможностей удаленного управления системой </w:t>
            </w:r>
          </w:p>
        </w:tc>
        <w:tc>
          <w:tcPr>
            <w:tcW w:w="1676" w:type="dxa"/>
            <w:tcBorders>
              <w:top w:val="single" w:sz="4" w:space="0" w:color="000000"/>
              <w:left w:val="single" w:sz="4" w:space="0" w:color="000000"/>
              <w:bottom w:val="single" w:sz="4" w:space="0" w:color="000000"/>
              <w:right w:val="single" w:sz="4" w:space="0" w:color="000000"/>
            </w:tcBorders>
          </w:tcPr>
          <w:p w14:paraId="51FED170" w14:textId="77777777" w:rsidR="00217E43" w:rsidRPr="00217E43" w:rsidRDefault="00217E43" w:rsidP="00217E43">
            <w:pPr>
              <w:spacing w:line="259" w:lineRule="auto"/>
              <w:ind w:left="1"/>
              <w:rPr>
                <w:rFonts w:cs="Times New Roman"/>
              </w:rPr>
            </w:pPr>
            <w:r w:rsidRPr="00217E43">
              <w:rPr>
                <w:rFonts w:cs="Times New Roman"/>
              </w:rPr>
              <w:lastRenderedPageBreak/>
              <w:t xml:space="preserve">Внешний нарушитель </w:t>
            </w:r>
          </w:p>
        </w:tc>
        <w:tc>
          <w:tcPr>
            <w:tcW w:w="3948" w:type="dxa"/>
            <w:tcBorders>
              <w:top w:val="single" w:sz="4" w:space="0" w:color="000000"/>
              <w:left w:val="single" w:sz="4" w:space="0" w:color="000000"/>
              <w:right w:val="single" w:sz="4" w:space="0" w:color="000000"/>
            </w:tcBorders>
          </w:tcPr>
          <w:p w14:paraId="37B5A0D6" w14:textId="77777777" w:rsidR="00217E43" w:rsidRPr="00217E43" w:rsidRDefault="00217E43" w:rsidP="00217E43">
            <w:pPr>
              <w:spacing w:line="244" w:lineRule="auto"/>
              <w:ind w:left="1" w:right="70"/>
              <w:rPr>
                <w:rFonts w:cs="Times New Roman"/>
              </w:rPr>
            </w:pPr>
            <w:r w:rsidRPr="00217E43">
              <w:rPr>
                <w:rFonts w:cs="Times New Roman"/>
              </w:rPr>
              <w:t xml:space="preserve">Реализуется путем эксплуатации уязвимостей, вызванных некорректными настройками операционной системы, СУБД, сетевых сервисов, прикладного ПО. </w:t>
            </w:r>
          </w:p>
          <w:p w14:paraId="4DE801D7" w14:textId="77777777" w:rsidR="00217E43" w:rsidRPr="00217E43" w:rsidRDefault="00217E43" w:rsidP="00217E43">
            <w:pPr>
              <w:spacing w:line="259" w:lineRule="auto"/>
              <w:ind w:left="1" w:right="70"/>
              <w:rPr>
                <w:rFonts w:cs="Times New Roman"/>
              </w:rPr>
            </w:pPr>
            <w:r w:rsidRPr="00217E43">
              <w:rPr>
                <w:rFonts w:cs="Times New Roman"/>
              </w:rPr>
              <w:t xml:space="preserve">Использование скрытых компонентов ("троянских" программ) либо штатных средств управления и администрирования компьютерных сетей. </w:t>
            </w:r>
          </w:p>
        </w:tc>
        <w:tc>
          <w:tcPr>
            <w:tcW w:w="2405" w:type="dxa"/>
            <w:tcBorders>
              <w:top w:val="single" w:sz="4" w:space="0" w:color="000000"/>
              <w:left w:val="single" w:sz="4" w:space="0" w:color="000000"/>
              <w:right w:val="single" w:sz="4" w:space="0" w:color="000000"/>
            </w:tcBorders>
          </w:tcPr>
          <w:p w14:paraId="589B759D" w14:textId="77777777" w:rsidR="00217E43" w:rsidRPr="00217E43" w:rsidRDefault="00217E43" w:rsidP="00217E43">
            <w:pPr>
              <w:spacing w:line="259" w:lineRule="auto"/>
              <w:rPr>
                <w:rFonts w:cs="Times New Roman"/>
              </w:rPr>
            </w:pPr>
            <w:r w:rsidRPr="00217E43">
              <w:rPr>
                <w:rFonts w:cs="Times New Roman"/>
              </w:rPr>
              <w:t xml:space="preserve">Технические средства ИСПДн (каналы связи), программные средства ИСПДн </w:t>
            </w:r>
          </w:p>
        </w:tc>
        <w:tc>
          <w:tcPr>
            <w:tcW w:w="2248" w:type="dxa"/>
            <w:tcBorders>
              <w:top w:val="single" w:sz="4" w:space="0" w:color="000000"/>
              <w:left w:val="single" w:sz="4" w:space="0" w:color="000000"/>
              <w:right w:val="single" w:sz="4" w:space="0" w:color="000000"/>
            </w:tcBorders>
          </w:tcPr>
          <w:p w14:paraId="5EFBE013"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7FD02326"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целостности </w:t>
            </w:r>
            <w:r w:rsidRPr="00217E43">
              <w:rPr>
                <w:rFonts w:cs="Times New Roman"/>
              </w:rPr>
              <w:tab/>
              <w:t xml:space="preserve">и </w:t>
            </w:r>
          </w:p>
          <w:p w14:paraId="6EE1585F" w14:textId="77777777" w:rsidR="00217E43" w:rsidRPr="00217E43" w:rsidRDefault="00217E43" w:rsidP="00217E43">
            <w:pPr>
              <w:spacing w:after="20" w:line="259" w:lineRule="auto"/>
              <w:ind w:left="1"/>
              <w:rPr>
                <w:rFonts w:cs="Times New Roman"/>
              </w:rPr>
            </w:pPr>
            <w:r w:rsidRPr="00217E43">
              <w:rPr>
                <w:rFonts w:cs="Times New Roman"/>
              </w:rPr>
              <w:t xml:space="preserve">доступности ПДн </w:t>
            </w:r>
          </w:p>
        </w:tc>
        <w:tc>
          <w:tcPr>
            <w:tcW w:w="1831" w:type="dxa"/>
            <w:vMerge w:val="restart"/>
            <w:tcBorders>
              <w:top w:val="single" w:sz="4" w:space="0" w:color="000000"/>
              <w:left w:val="single" w:sz="4" w:space="0" w:color="000000"/>
              <w:bottom w:val="single" w:sz="4" w:space="0" w:color="000000"/>
              <w:right w:val="single" w:sz="4" w:space="0" w:color="000000"/>
            </w:tcBorders>
          </w:tcPr>
          <w:p w14:paraId="5608202F" w14:textId="77777777" w:rsidR="00217E43" w:rsidRPr="00217E43" w:rsidRDefault="00217E43" w:rsidP="00217E43">
            <w:pPr>
              <w:spacing w:line="259" w:lineRule="auto"/>
              <w:ind w:left="1"/>
              <w:rPr>
                <w:rFonts w:cs="Times New Roman"/>
              </w:rPr>
            </w:pPr>
            <w:r w:rsidRPr="00217E43">
              <w:rPr>
                <w:rFonts w:cs="Times New Roman"/>
              </w:rPr>
              <w:t xml:space="preserve">Средняя вероятность </w:t>
            </w:r>
          </w:p>
        </w:tc>
      </w:tr>
      <w:tr w:rsidR="00217E43" w:rsidRPr="00217E43" w14:paraId="1C0BE484" w14:textId="77777777" w:rsidTr="00217E43">
        <w:trPr>
          <w:trHeight w:val="5163"/>
        </w:trPr>
        <w:tc>
          <w:tcPr>
            <w:tcW w:w="0" w:type="auto"/>
            <w:vMerge/>
            <w:tcBorders>
              <w:top w:val="nil"/>
              <w:left w:val="single" w:sz="4" w:space="0" w:color="000000"/>
              <w:bottom w:val="single" w:sz="4" w:space="0" w:color="000000"/>
              <w:right w:val="single" w:sz="4" w:space="0" w:color="000000"/>
            </w:tcBorders>
          </w:tcPr>
          <w:p w14:paraId="515F9563" w14:textId="77777777" w:rsidR="00217E43" w:rsidRPr="00217E43" w:rsidRDefault="00217E43" w:rsidP="00217E43">
            <w:pPr>
              <w:spacing w:after="160" w:line="259" w:lineRule="auto"/>
              <w:rPr>
                <w:rFonts w:cs="Times New Roman"/>
              </w:rPr>
            </w:pPr>
          </w:p>
        </w:tc>
        <w:tc>
          <w:tcPr>
            <w:tcW w:w="10277" w:type="dxa"/>
            <w:gridSpan w:val="4"/>
            <w:tcBorders>
              <w:top w:val="single" w:sz="4" w:space="0" w:color="000000"/>
              <w:left w:val="single" w:sz="4" w:space="0" w:color="000000"/>
              <w:bottom w:val="single" w:sz="4" w:space="0" w:color="000000"/>
              <w:right w:val="single" w:sz="4" w:space="0" w:color="000000"/>
            </w:tcBorders>
          </w:tcPr>
          <w:p w14:paraId="5AF2CD81" w14:textId="77777777" w:rsidR="00217E43" w:rsidRPr="00217E43" w:rsidRDefault="00217E43" w:rsidP="00217E43">
            <w:pPr>
              <w:spacing w:after="27"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2FC2C633" w14:textId="77777777" w:rsidR="00217E43" w:rsidRPr="00217E43" w:rsidRDefault="00217E43" w:rsidP="00EB252E">
            <w:pPr>
              <w:numPr>
                <w:ilvl w:val="0"/>
                <w:numId w:val="59"/>
              </w:numPr>
              <w:spacing w:after="36" w:line="259" w:lineRule="auto"/>
              <w:ind w:hanging="708"/>
              <w:jc w:val="both"/>
              <w:rPr>
                <w:rFonts w:cs="Times New Roman"/>
              </w:rPr>
            </w:pPr>
            <w:r w:rsidRPr="00217E43">
              <w:rPr>
                <w:rFonts w:cs="Times New Roman"/>
              </w:rPr>
              <w:t xml:space="preserve">Используется лицензионное системное ПО надежных производителей. </w:t>
            </w:r>
          </w:p>
          <w:p w14:paraId="5E3A616D" w14:textId="77777777" w:rsidR="00217E43" w:rsidRPr="00217E43" w:rsidRDefault="00217E43" w:rsidP="00EB252E">
            <w:pPr>
              <w:numPr>
                <w:ilvl w:val="0"/>
                <w:numId w:val="59"/>
              </w:numPr>
              <w:spacing w:after="29" w:line="258" w:lineRule="auto"/>
              <w:ind w:hanging="708"/>
              <w:jc w:val="both"/>
              <w:rPr>
                <w:rFonts w:cs="Times New Roman"/>
              </w:rPr>
            </w:pPr>
            <w:proofErr w:type="gramStart"/>
            <w:r w:rsidRPr="00217E43">
              <w:rPr>
                <w:rFonts w:cs="Times New Roman"/>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roofErr w:type="gramEnd"/>
          </w:p>
          <w:p w14:paraId="00B876B5" w14:textId="77777777" w:rsidR="00217E43" w:rsidRPr="00217E43" w:rsidRDefault="00217E43" w:rsidP="00EB252E">
            <w:pPr>
              <w:numPr>
                <w:ilvl w:val="0"/>
                <w:numId w:val="59"/>
              </w:numPr>
              <w:spacing w:after="30" w:line="257" w:lineRule="auto"/>
              <w:ind w:hanging="708"/>
              <w:jc w:val="both"/>
              <w:rPr>
                <w:rFonts w:cs="Times New Roman"/>
              </w:rPr>
            </w:pPr>
            <w:r w:rsidRPr="00217E43">
              <w:rPr>
                <w:rFonts w:cs="Times New Roman"/>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3FAEA4A4" w14:textId="77777777" w:rsidR="00217E43" w:rsidRPr="00217E43" w:rsidRDefault="00217E43" w:rsidP="00EB252E">
            <w:pPr>
              <w:numPr>
                <w:ilvl w:val="0"/>
                <w:numId w:val="59"/>
              </w:numPr>
              <w:spacing w:after="38" w:line="259" w:lineRule="auto"/>
              <w:ind w:hanging="708"/>
              <w:jc w:val="both"/>
              <w:rPr>
                <w:rFonts w:cs="Times New Roman"/>
              </w:rPr>
            </w:pPr>
            <w:r w:rsidRPr="00217E43">
              <w:rPr>
                <w:rFonts w:cs="Times New Roman"/>
              </w:rPr>
              <w:t xml:space="preserve">Обеспечивается разграничение доступа пользователей к ИСПДн. </w:t>
            </w:r>
          </w:p>
          <w:p w14:paraId="29EF0BD6" w14:textId="77777777" w:rsidR="00217E43" w:rsidRPr="00217E43" w:rsidRDefault="00217E43" w:rsidP="00EB252E">
            <w:pPr>
              <w:numPr>
                <w:ilvl w:val="0"/>
                <w:numId w:val="59"/>
              </w:numPr>
              <w:spacing w:after="2" w:line="278" w:lineRule="auto"/>
              <w:ind w:hanging="708"/>
              <w:jc w:val="both"/>
              <w:rPr>
                <w:rFonts w:cs="Times New Roman"/>
              </w:rPr>
            </w:pPr>
            <w:r w:rsidRPr="00217E43">
              <w:rPr>
                <w:rFonts w:cs="Times New Roman"/>
              </w:rPr>
              <w:t xml:space="preserve">При осуществлении взаимодействия с сетью Интернет используются средства межсетевого экранирования. </w:t>
            </w:r>
          </w:p>
          <w:p w14:paraId="52A5D108" w14:textId="77777777" w:rsidR="00217E43" w:rsidRPr="00217E43" w:rsidRDefault="00217E43" w:rsidP="00EB252E">
            <w:pPr>
              <w:numPr>
                <w:ilvl w:val="0"/>
                <w:numId w:val="59"/>
              </w:numPr>
              <w:spacing w:after="3" w:line="277" w:lineRule="auto"/>
              <w:ind w:hanging="708"/>
              <w:jc w:val="both"/>
              <w:rPr>
                <w:rFonts w:cs="Times New Roman"/>
              </w:rPr>
            </w:pPr>
            <w:r w:rsidRPr="00217E43">
              <w:rPr>
                <w:rFonts w:cs="Times New Roman"/>
              </w:rPr>
              <w:t xml:space="preserve">При осуществлении удаленного доступа траффик защищается при помощи технологии VPN. </w:t>
            </w:r>
          </w:p>
          <w:p w14:paraId="3E50F3E7" w14:textId="77777777" w:rsidR="00217E43" w:rsidRPr="00217E43" w:rsidRDefault="00217E43" w:rsidP="00EB252E">
            <w:pPr>
              <w:numPr>
                <w:ilvl w:val="0"/>
                <w:numId w:val="59"/>
              </w:numPr>
              <w:spacing w:after="33" w:line="259" w:lineRule="auto"/>
              <w:ind w:hanging="708"/>
              <w:jc w:val="both"/>
              <w:rPr>
                <w:rFonts w:cs="Times New Roman"/>
              </w:rPr>
            </w:pPr>
            <w:r w:rsidRPr="00217E43">
              <w:rPr>
                <w:rFonts w:cs="Times New Roman"/>
              </w:rPr>
              <w:t xml:space="preserve">Пользователи не обладают административными правами на серверах. </w:t>
            </w:r>
          </w:p>
          <w:p w14:paraId="42A9B025" w14:textId="77777777" w:rsidR="00217E43" w:rsidRPr="00217E43" w:rsidRDefault="00217E43" w:rsidP="00217E43">
            <w:pPr>
              <w:spacing w:line="259" w:lineRule="auto"/>
              <w:ind w:left="1"/>
              <w:rPr>
                <w:rFonts w:cs="Times New Roman"/>
              </w:rPr>
            </w:pPr>
            <w:r w:rsidRPr="00217E43">
              <w:rPr>
                <w:rFonts w:cs="Times New Roman"/>
              </w:rPr>
              <w:t>Факторы, повышающие вероятность реализации угрозы: излишнее ПО, не являющееся необходимым для реализации бизнес-процессов, не удалено с рабочих станций пользователей и серверов.</w:t>
            </w:r>
          </w:p>
        </w:tc>
        <w:tc>
          <w:tcPr>
            <w:tcW w:w="0" w:type="auto"/>
            <w:vMerge/>
            <w:tcBorders>
              <w:top w:val="nil"/>
              <w:left w:val="single" w:sz="4" w:space="0" w:color="000000"/>
              <w:bottom w:val="single" w:sz="4" w:space="0" w:color="000000"/>
              <w:right w:val="single" w:sz="4" w:space="0" w:color="000000"/>
            </w:tcBorders>
          </w:tcPr>
          <w:p w14:paraId="02D7635F" w14:textId="77777777" w:rsidR="00217E43" w:rsidRPr="00217E43" w:rsidRDefault="00217E43" w:rsidP="00217E43">
            <w:pPr>
              <w:spacing w:after="160" w:line="259" w:lineRule="auto"/>
              <w:rPr>
                <w:rFonts w:cs="Times New Roman"/>
              </w:rPr>
            </w:pPr>
          </w:p>
        </w:tc>
      </w:tr>
    </w:tbl>
    <w:tbl>
      <w:tblPr>
        <w:tblStyle w:val="TableGrid15"/>
        <w:tblW w:w="15026" w:type="dxa"/>
        <w:tblInd w:w="-147" w:type="dxa"/>
        <w:tblCellMar>
          <w:top w:w="62" w:type="dxa"/>
          <w:left w:w="107" w:type="dxa"/>
          <w:bottom w:w="11" w:type="dxa"/>
          <w:right w:w="36" w:type="dxa"/>
        </w:tblCellMar>
        <w:tblLook w:val="04A0" w:firstRow="1" w:lastRow="0" w:firstColumn="1" w:lastColumn="0" w:noHBand="0" w:noVBand="1"/>
      </w:tblPr>
      <w:tblGrid>
        <w:gridCol w:w="2397"/>
        <w:gridCol w:w="1648"/>
        <w:gridCol w:w="2884"/>
        <w:gridCol w:w="2064"/>
        <w:gridCol w:w="2766"/>
        <w:gridCol w:w="1988"/>
        <w:gridCol w:w="1279"/>
      </w:tblGrid>
      <w:tr w:rsidR="00217E43" w:rsidRPr="00217E43" w14:paraId="0606698E" w14:textId="77777777" w:rsidTr="00217E43">
        <w:trPr>
          <w:trHeight w:val="1942"/>
        </w:trPr>
        <w:tc>
          <w:tcPr>
            <w:tcW w:w="2792" w:type="dxa"/>
            <w:vMerge w:val="restart"/>
            <w:tcBorders>
              <w:top w:val="single" w:sz="4" w:space="0" w:color="000000"/>
              <w:left w:val="single" w:sz="4" w:space="0" w:color="000000"/>
              <w:right w:val="single" w:sz="4" w:space="0" w:color="000000"/>
            </w:tcBorders>
          </w:tcPr>
          <w:p w14:paraId="0F4A6DDB" w14:textId="77777777" w:rsidR="00217E43" w:rsidRPr="00217E43" w:rsidRDefault="00217E43" w:rsidP="00217E43">
            <w:pPr>
              <w:ind w:left="1"/>
              <w:rPr>
                <w:rFonts w:cs="Times New Roman"/>
              </w:rPr>
            </w:pPr>
          </w:p>
        </w:tc>
        <w:tc>
          <w:tcPr>
            <w:tcW w:w="1545" w:type="dxa"/>
            <w:tcBorders>
              <w:top w:val="single" w:sz="4" w:space="0" w:color="000000"/>
              <w:left w:val="single" w:sz="4" w:space="0" w:color="000000"/>
              <w:bottom w:val="single" w:sz="4" w:space="0" w:color="000000"/>
              <w:right w:val="single" w:sz="4" w:space="0" w:color="000000"/>
            </w:tcBorders>
          </w:tcPr>
          <w:p w14:paraId="35652321" w14:textId="77777777" w:rsidR="00217E43" w:rsidRPr="00217E43" w:rsidRDefault="00217E43" w:rsidP="00217E43">
            <w:pPr>
              <w:spacing w:line="259" w:lineRule="auto"/>
              <w:ind w:left="1"/>
              <w:rPr>
                <w:rFonts w:cs="Times New Roman"/>
              </w:rPr>
            </w:pPr>
            <w:r w:rsidRPr="00217E43">
              <w:rPr>
                <w:rFonts w:cs="Times New Roman"/>
              </w:rPr>
              <w:t xml:space="preserve">Внешний нарушитель. Внутренний нарушитель </w:t>
            </w:r>
          </w:p>
        </w:tc>
        <w:tc>
          <w:tcPr>
            <w:tcW w:w="3079" w:type="dxa"/>
            <w:tcBorders>
              <w:top w:val="single" w:sz="4" w:space="0" w:color="000000"/>
              <w:left w:val="single" w:sz="4" w:space="0" w:color="000000"/>
              <w:bottom w:val="single" w:sz="4" w:space="0" w:color="000000"/>
              <w:right w:val="single" w:sz="4" w:space="0" w:color="000000"/>
            </w:tcBorders>
          </w:tcPr>
          <w:p w14:paraId="04018827" w14:textId="77777777" w:rsidR="00217E43" w:rsidRPr="00217E43" w:rsidRDefault="00217E43" w:rsidP="00217E43">
            <w:pPr>
              <w:spacing w:line="259" w:lineRule="auto"/>
              <w:ind w:left="1"/>
              <w:rPr>
                <w:rFonts w:cs="Times New Roman"/>
              </w:rPr>
            </w:pPr>
            <w:r w:rsidRPr="00217E43">
              <w:rPr>
                <w:rFonts w:cs="Times New Roman"/>
              </w:rPr>
              <w:t xml:space="preserve">Реализуется путем эксплуатации web-уязвимостей </w:t>
            </w:r>
          </w:p>
        </w:tc>
        <w:tc>
          <w:tcPr>
            <w:tcW w:w="2107" w:type="dxa"/>
            <w:tcBorders>
              <w:top w:val="single" w:sz="4" w:space="0" w:color="000000"/>
              <w:left w:val="single" w:sz="4" w:space="0" w:color="000000"/>
              <w:bottom w:val="single" w:sz="4" w:space="0" w:color="000000"/>
              <w:right w:val="single" w:sz="4" w:space="0" w:color="000000"/>
            </w:tcBorders>
          </w:tcPr>
          <w:p w14:paraId="49D0E781"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ИСПДн </w:t>
            </w:r>
          </w:p>
        </w:tc>
        <w:tc>
          <w:tcPr>
            <w:tcW w:w="2253" w:type="dxa"/>
            <w:tcBorders>
              <w:top w:val="single" w:sz="4" w:space="0" w:color="000000"/>
              <w:left w:val="single" w:sz="4" w:space="0" w:color="000000"/>
              <w:bottom w:val="single" w:sz="4" w:space="0" w:color="000000"/>
              <w:right w:val="single" w:sz="4" w:space="0" w:color="000000"/>
            </w:tcBorders>
          </w:tcPr>
          <w:p w14:paraId="6E4E2790"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4750A823"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w:t>
            </w:r>
          </w:p>
          <w:p w14:paraId="7C4F250C" w14:textId="77777777" w:rsidR="00217E43" w:rsidRPr="00217E43" w:rsidRDefault="00217E43" w:rsidP="00217E43">
            <w:pPr>
              <w:tabs>
                <w:tab w:val="center" w:pos="735"/>
                <w:tab w:val="center" w:pos="1982"/>
              </w:tabs>
              <w:spacing w:line="259" w:lineRule="auto"/>
              <w:rPr>
                <w:rFonts w:cs="Times New Roman"/>
              </w:rPr>
            </w:pPr>
            <w:r w:rsidRPr="00217E43">
              <w:rPr>
                <w:rFonts w:cs="Times New Roman"/>
              </w:rPr>
              <w:t xml:space="preserve">целостности и </w:t>
            </w:r>
          </w:p>
          <w:p w14:paraId="034D3181"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ПДн </w:t>
            </w:r>
          </w:p>
        </w:tc>
        <w:tc>
          <w:tcPr>
            <w:tcW w:w="1772" w:type="dxa"/>
            <w:vMerge w:val="restart"/>
            <w:tcBorders>
              <w:top w:val="single" w:sz="4" w:space="0" w:color="000000"/>
              <w:left w:val="single" w:sz="4" w:space="0" w:color="000000"/>
              <w:bottom w:val="single" w:sz="4" w:space="0" w:color="000000"/>
              <w:right w:val="single" w:sz="4" w:space="0" w:color="000000"/>
            </w:tcBorders>
          </w:tcPr>
          <w:p w14:paraId="4370C3F5" w14:textId="77777777" w:rsidR="00217E43" w:rsidRPr="00217E43" w:rsidRDefault="00217E43" w:rsidP="00217E43">
            <w:pPr>
              <w:spacing w:after="22" w:line="259" w:lineRule="auto"/>
              <w:ind w:left="1"/>
              <w:rPr>
                <w:rFonts w:cs="Times New Roman"/>
              </w:rPr>
            </w:pPr>
            <w:r w:rsidRPr="00217E43">
              <w:rPr>
                <w:rFonts w:cs="Times New Roman"/>
              </w:rPr>
              <w:t xml:space="preserve">Маловероятная угроза </w:t>
            </w:r>
          </w:p>
        </w:tc>
        <w:tc>
          <w:tcPr>
            <w:tcW w:w="1478" w:type="dxa"/>
            <w:vMerge w:val="restart"/>
            <w:tcBorders>
              <w:top w:val="single" w:sz="4" w:space="0" w:color="000000"/>
              <w:left w:val="single" w:sz="4" w:space="0" w:color="000000"/>
              <w:right w:val="single" w:sz="4" w:space="0" w:color="000000"/>
            </w:tcBorders>
          </w:tcPr>
          <w:p w14:paraId="581A5A48" w14:textId="77777777" w:rsidR="00217E43" w:rsidRPr="00217E43" w:rsidRDefault="00217E43" w:rsidP="00217E43">
            <w:pPr>
              <w:spacing w:after="22"/>
              <w:ind w:left="1"/>
              <w:rPr>
                <w:rFonts w:cs="Times New Roman"/>
              </w:rPr>
            </w:pPr>
          </w:p>
        </w:tc>
      </w:tr>
      <w:tr w:rsidR="00217E43" w:rsidRPr="00217E43" w14:paraId="45F38676" w14:textId="77777777" w:rsidTr="00217E43">
        <w:trPr>
          <w:trHeight w:val="655"/>
        </w:trPr>
        <w:tc>
          <w:tcPr>
            <w:tcW w:w="2792" w:type="dxa"/>
            <w:vMerge/>
            <w:tcBorders>
              <w:left w:val="single" w:sz="4" w:space="0" w:color="000000"/>
              <w:bottom w:val="single" w:sz="4" w:space="0" w:color="000000"/>
              <w:right w:val="single" w:sz="4" w:space="0" w:color="000000"/>
            </w:tcBorders>
          </w:tcPr>
          <w:p w14:paraId="3F0C278E" w14:textId="77777777" w:rsidR="00217E43" w:rsidRPr="00217E43" w:rsidRDefault="00217E43" w:rsidP="00217E43">
            <w:pPr>
              <w:spacing w:after="23"/>
              <w:ind w:left="1"/>
              <w:rPr>
                <w:rFonts w:cs="Times New Roman"/>
              </w:rPr>
            </w:pPr>
          </w:p>
        </w:tc>
        <w:tc>
          <w:tcPr>
            <w:tcW w:w="8984" w:type="dxa"/>
            <w:gridSpan w:val="4"/>
            <w:tcBorders>
              <w:top w:val="single" w:sz="4" w:space="0" w:color="000000"/>
              <w:left w:val="single" w:sz="4" w:space="0" w:color="000000"/>
              <w:bottom w:val="single" w:sz="4" w:space="0" w:color="000000"/>
              <w:right w:val="single" w:sz="4" w:space="0" w:color="000000"/>
            </w:tcBorders>
          </w:tcPr>
          <w:p w14:paraId="50564A8D" w14:textId="77777777" w:rsidR="00217E43" w:rsidRPr="00217E43" w:rsidRDefault="00217E43" w:rsidP="00217E43">
            <w:pPr>
              <w:spacing w:after="23"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1976E681" w14:textId="77777777" w:rsidR="00217E43" w:rsidRPr="00217E43" w:rsidRDefault="00217E43" w:rsidP="00217E43">
            <w:pPr>
              <w:spacing w:line="259" w:lineRule="auto"/>
              <w:ind w:left="1"/>
              <w:rPr>
                <w:rFonts w:cs="Times New Roman"/>
              </w:rPr>
            </w:pPr>
            <w:r w:rsidRPr="00217E43">
              <w:rPr>
                <w:rFonts w:cs="Times New Roman"/>
              </w:rPr>
              <w:t xml:space="preserve">в ИСПДн web-технологии не используются. </w:t>
            </w:r>
          </w:p>
        </w:tc>
        <w:tc>
          <w:tcPr>
            <w:tcW w:w="0" w:type="auto"/>
            <w:vMerge/>
            <w:tcBorders>
              <w:top w:val="nil"/>
              <w:left w:val="single" w:sz="4" w:space="0" w:color="000000"/>
              <w:bottom w:val="single" w:sz="4" w:space="0" w:color="000000"/>
              <w:right w:val="single" w:sz="4" w:space="0" w:color="000000"/>
            </w:tcBorders>
          </w:tcPr>
          <w:p w14:paraId="0175B032" w14:textId="77777777" w:rsidR="00217E43" w:rsidRPr="00217E43" w:rsidRDefault="00217E43" w:rsidP="00217E43">
            <w:pPr>
              <w:spacing w:after="160" w:line="259" w:lineRule="auto"/>
              <w:rPr>
                <w:rFonts w:cs="Times New Roman"/>
              </w:rPr>
            </w:pPr>
          </w:p>
        </w:tc>
        <w:tc>
          <w:tcPr>
            <w:tcW w:w="1478" w:type="dxa"/>
            <w:vMerge/>
            <w:tcBorders>
              <w:left w:val="single" w:sz="4" w:space="0" w:color="000000"/>
              <w:bottom w:val="single" w:sz="4" w:space="0" w:color="000000"/>
              <w:right w:val="single" w:sz="4" w:space="0" w:color="000000"/>
            </w:tcBorders>
          </w:tcPr>
          <w:p w14:paraId="1AF50CAA" w14:textId="77777777" w:rsidR="00217E43" w:rsidRPr="00217E43" w:rsidRDefault="00217E43" w:rsidP="00217E43">
            <w:pPr>
              <w:rPr>
                <w:rFonts w:cs="Times New Roman"/>
              </w:rPr>
            </w:pPr>
          </w:p>
        </w:tc>
      </w:tr>
    </w:tbl>
    <w:tbl>
      <w:tblPr>
        <w:tblStyle w:val="TableGrid16"/>
        <w:tblW w:w="15020" w:type="dxa"/>
        <w:tblInd w:w="-107" w:type="dxa"/>
        <w:tblCellMar>
          <w:top w:w="62" w:type="dxa"/>
          <w:left w:w="107" w:type="dxa"/>
          <w:bottom w:w="11" w:type="dxa"/>
          <w:right w:w="36" w:type="dxa"/>
        </w:tblCellMar>
        <w:tblLook w:val="04A0" w:firstRow="1" w:lastRow="0" w:firstColumn="1" w:lastColumn="0" w:noHBand="0" w:noVBand="1"/>
      </w:tblPr>
      <w:tblGrid>
        <w:gridCol w:w="2293"/>
        <w:gridCol w:w="1688"/>
        <w:gridCol w:w="3974"/>
        <w:gridCol w:w="2461"/>
        <w:gridCol w:w="2766"/>
        <w:gridCol w:w="1838"/>
      </w:tblGrid>
      <w:tr w:rsidR="00217E43" w:rsidRPr="00217E43" w14:paraId="313320F7" w14:textId="77777777" w:rsidTr="00217E43">
        <w:trPr>
          <w:trHeight w:val="3552"/>
        </w:trPr>
        <w:tc>
          <w:tcPr>
            <w:tcW w:w="2375" w:type="dxa"/>
            <w:vMerge w:val="restart"/>
            <w:tcBorders>
              <w:top w:val="single" w:sz="4" w:space="0" w:color="000000"/>
              <w:left w:val="single" w:sz="4" w:space="0" w:color="000000"/>
              <w:bottom w:val="single" w:sz="4" w:space="0" w:color="000000"/>
              <w:right w:val="single" w:sz="4" w:space="0" w:color="000000"/>
            </w:tcBorders>
          </w:tcPr>
          <w:p w14:paraId="2A7A44C2" w14:textId="77777777" w:rsidR="00217E43" w:rsidRPr="00217E43" w:rsidRDefault="00217E43" w:rsidP="00217E43">
            <w:pPr>
              <w:spacing w:line="259" w:lineRule="auto"/>
              <w:rPr>
                <w:rFonts w:cs="Times New Roman"/>
              </w:rPr>
            </w:pPr>
            <w:r w:rsidRPr="00217E43">
              <w:rPr>
                <w:rFonts w:cs="Times New Roman"/>
              </w:rPr>
              <w:t>24.</w:t>
            </w:r>
            <w:r w:rsidRPr="00217E43">
              <w:rPr>
                <w:rFonts w:eastAsia="Arial" w:cs="Times New Roman"/>
              </w:rPr>
              <w:t xml:space="preserve"> </w:t>
            </w:r>
            <w:r w:rsidRPr="00217E43">
              <w:rPr>
                <w:rFonts w:eastAsia="Arial" w:cs="Times New Roman"/>
              </w:rPr>
              <w:tab/>
            </w:r>
            <w:r w:rsidRPr="00217E43">
              <w:rPr>
                <w:rFonts w:cs="Times New Roman"/>
              </w:rPr>
              <w:t xml:space="preserve">Угроза внедрения по сети вредоносных программ </w:t>
            </w:r>
          </w:p>
        </w:tc>
        <w:tc>
          <w:tcPr>
            <w:tcW w:w="1699" w:type="dxa"/>
            <w:tcBorders>
              <w:top w:val="single" w:sz="4" w:space="0" w:color="000000"/>
              <w:left w:val="single" w:sz="4" w:space="0" w:color="000000"/>
              <w:bottom w:val="single" w:sz="4" w:space="0" w:color="000000"/>
              <w:right w:val="single" w:sz="4" w:space="0" w:color="000000"/>
            </w:tcBorders>
          </w:tcPr>
          <w:p w14:paraId="2FAC8737" w14:textId="77777777" w:rsidR="00217E43" w:rsidRPr="00217E43" w:rsidRDefault="00217E43" w:rsidP="00217E43">
            <w:pPr>
              <w:spacing w:line="259" w:lineRule="auto"/>
              <w:ind w:left="1"/>
              <w:rPr>
                <w:rFonts w:cs="Times New Roman"/>
              </w:rPr>
            </w:pPr>
            <w:r w:rsidRPr="00217E43">
              <w:rPr>
                <w:rFonts w:cs="Times New Roman"/>
              </w:rPr>
              <w:t xml:space="preserve">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08CC206D" w14:textId="77777777" w:rsidR="00217E43" w:rsidRPr="00217E43" w:rsidRDefault="00217E43" w:rsidP="00217E43">
            <w:pPr>
              <w:spacing w:line="244" w:lineRule="auto"/>
              <w:ind w:left="1" w:right="69"/>
              <w:rPr>
                <w:rFonts w:cs="Times New Roman"/>
              </w:rPr>
            </w:pPr>
            <w:r w:rsidRPr="00217E43">
              <w:rPr>
                <w:rFonts w:cs="Times New Roman"/>
              </w:rPr>
              <w:t xml:space="preserve">Реализуется через почтовый или файловый обмен. Запись кода вредоносного ПО в код других программ с целью получения управления при запуске зараженных файлов, создание файлов-двойников для легального </w:t>
            </w:r>
          </w:p>
          <w:p w14:paraId="1A04A81A" w14:textId="77777777" w:rsidR="00217E43" w:rsidRPr="00217E43" w:rsidRDefault="00217E43" w:rsidP="00217E43">
            <w:pPr>
              <w:spacing w:after="53" w:line="238" w:lineRule="auto"/>
              <w:ind w:left="1" w:right="69"/>
              <w:rPr>
                <w:rFonts w:cs="Times New Roman"/>
              </w:rPr>
            </w:pPr>
            <w:r w:rsidRPr="00217E43">
              <w:rPr>
                <w:rFonts w:cs="Times New Roman"/>
              </w:rPr>
              <w:t xml:space="preserve">ПО, копирование кода вредоносной программы в каталоги для последующего </w:t>
            </w:r>
          </w:p>
          <w:p w14:paraId="3FB1B141" w14:textId="77777777" w:rsidR="00217E43" w:rsidRPr="00217E43" w:rsidRDefault="00217E43" w:rsidP="00217E43">
            <w:pPr>
              <w:spacing w:line="259" w:lineRule="auto"/>
              <w:ind w:left="1"/>
              <w:rPr>
                <w:rFonts w:cs="Times New Roman"/>
              </w:rPr>
            </w:pPr>
            <w:r w:rsidRPr="00217E43">
              <w:rPr>
                <w:rFonts w:cs="Times New Roman"/>
              </w:rPr>
              <w:t xml:space="preserve">запуска пользователем </w:t>
            </w:r>
          </w:p>
        </w:tc>
        <w:tc>
          <w:tcPr>
            <w:tcW w:w="2551" w:type="dxa"/>
            <w:tcBorders>
              <w:top w:val="single" w:sz="4" w:space="0" w:color="000000"/>
              <w:left w:val="single" w:sz="4" w:space="0" w:color="000000"/>
              <w:bottom w:val="single" w:sz="4" w:space="0" w:color="000000"/>
              <w:right w:val="single" w:sz="4" w:space="0" w:color="000000"/>
            </w:tcBorders>
          </w:tcPr>
          <w:p w14:paraId="1EE9F337"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10244E57" w14:textId="77777777" w:rsidR="00217E43" w:rsidRPr="00217E43" w:rsidRDefault="00217E43" w:rsidP="00217E43">
            <w:pPr>
              <w:spacing w:line="259" w:lineRule="auto"/>
              <w:ind w:left="1"/>
              <w:rPr>
                <w:rFonts w:cs="Times New Roman"/>
              </w:rPr>
            </w:pPr>
            <w:r w:rsidRPr="00217E43">
              <w:rPr>
                <w:rFonts w:cs="Times New Roman"/>
              </w:rPr>
              <w:t xml:space="preserve">Нарушение конфиденциальности, </w:t>
            </w:r>
          </w:p>
          <w:p w14:paraId="5BDE0C69" w14:textId="77777777" w:rsidR="00217E43" w:rsidRPr="00217E43" w:rsidRDefault="00217E43" w:rsidP="00217E43">
            <w:pPr>
              <w:tabs>
                <w:tab w:val="center" w:pos="735"/>
                <w:tab w:val="center" w:pos="1982"/>
              </w:tabs>
              <w:spacing w:line="259" w:lineRule="auto"/>
              <w:rPr>
                <w:rFonts w:cs="Times New Roman"/>
              </w:rPr>
            </w:pPr>
            <w:r w:rsidRPr="00217E43">
              <w:rPr>
                <w:rFonts w:cs="Times New Roman"/>
              </w:rPr>
              <w:t xml:space="preserve">целостности и </w:t>
            </w:r>
          </w:p>
          <w:p w14:paraId="708F09CF"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ПДн </w:t>
            </w:r>
          </w:p>
        </w:tc>
        <w:tc>
          <w:tcPr>
            <w:tcW w:w="1872" w:type="dxa"/>
            <w:vMerge w:val="restart"/>
            <w:tcBorders>
              <w:top w:val="single" w:sz="4" w:space="0" w:color="000000"/>
              <w:left w:val="single" w:sz="4" w:space="0" w:color="000000"/>
              <w:bottom w:val="single" w:sz="4" w:space="0" w:color="000000"/>
              <w:right w:val="single" w:sz="4" w:space="0" w:color="000000"/>
            </w:tcBorders>
          </w:tcPr>
          <w:p w14:paraId="3A783918" w14:textId="77777777" w:rsidR="00217E43" w:rsidRPr="00217E43" w:rsidRDefault="00217E43" w:rsidP="00217E43">
            <w:pPr>
              <w:spacing w:line="259" w:lineRule="auto"/>
              <w:ind w:left="1"/>
              <w:rPr>
                <w:rFonts w:cs="Times New Roman"/>
              </w:rPr>
            </w:pPr>
            <w:r w:rsidRPr="00217E43">
              <w:rPr>
                <w:rFonts w:cs="Times New Roman"/>
              </w:rPr>
              <w:t xml:space="preserve">Низкая вероятность </w:t>
            </w:r>
          </w:p>
        </w:tc>
      </w:tr>
      <w:tr w:rsidR="00217E43" w:rsidRPr="00217E43" w14:paraId="7BBA85CA" w14:textId="77777777" w:rsidTr="00217E43">
        <w:trPr>
          <w:trHeight w:val="2264"/>
        </w:trPr>
        <w:tc>
          <w:tcPr>
            <w:tcW w:w="0" w:type="auto"/>
            <w:vMerge/>
            <w:tcBorders>
              <w:top w:val="nil"/>
              <w:left w:val="single" w:sz="4" w:space="0" w:color="000000"/>
              <w:bottom w:val="single" w:sz="4" w:space="0" w:color="000000"/>
              <w:right w:val="single" w:sz="4" w:space="0" w:color="000000"/>
            </w:tcBorders>
          </w:tcPr>
          <w:p w14:paraId="11847601" w14:textId="77777777" w:rsidR="00217E43" w:rsidRPr="00217E43" w:rsidRDefault="00217E43" w:rsidP="00217E43">
            <w:pPr>
              <w:spacing w:after="160" w:line="259" w:lineRule="auto"/>
              <w:rPr>
                <w:rFonts w:cs="Times New Roman"/>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21AFC8C6" w14:textId="77777777" w:rsidR="00217E43" w:rsidRPr="00217E43" w:rsidRDefault="00217E43" w:rsidP="00217E43">
            <w:pPr>
              <w:spacing w:after="28"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6FB6278C" w14:textId="77777777" w:rsidR="00217E43" w:rsidRPr="00217E43" w:rsidRDefault="00217E43" w:rsidP="00EB252E">
            <w:pPr>
              <w:numPr>
                <w:ilvl w:val="0"/>
                <w:numId w:val="60"/>
              </w:numPr>
              <w:spacing w:after="36" w:line="259" w:lineRule="auto"/>
              <w:ind w:hanging="708"/>
              <w:jc w:val="both"/>
              <w:rPr>
                <w:rFonts w:cs="Times New Roman"/>
              </w:rPr>
            </w:pPr>
            <w:r w:rsidRPr="00217E43">
              <w:rPr>
                <w:rFonts w:cs="Times New Roman"/>
              </w:rPr>
              <w:t xml:space="preserve">Обеспечивается разграничение доступа пользователей к ИСПДн. </w:t>
            </w:r>
          </w:p>
          <w:p w14:paraId="3A181AF9" w14:textId="77777777" w:rsidR="00217E43" w:rsidRPr="00217E43" w:rsidRDefault="00217E43" w:rsidP="00EB252E">
            <w:pPr>
              <w:numPr>
                <w:ilvl w:val="0"/>
                <w:numId w:val="60"/>
              </w:numPr>
              <w:spacing w:after="30" w:line="258" w:lineRule="auto"/>
              <w:ind w:hanging="708"/>
              <w:jc w:val="both"/>
              <w:rPr>
                <w:rFonts w:cs="Times New Roman"/>
              </w:rPr>
            </w:pPr>
            <w:r w:rsidRPr="00217E43">
              <w:rPr>
                <w:rFonts w:cs="Times New Roman"/>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49CF98B3" w14:textId="77777777" w:rsidR="00217E43" w:rsidRPr="00217E43" w:rsidRDefault="00217E43" w:rsidP="00EB252E">
            <w:pPr>
              <w:numPr>
                <w:ilvl w:val="0"/>
                <w:numId w:val="60"/>
              </w:numPr>
              <w:spacing w:line="259" w:lineRule="auto"/>
              <w:ind w:hanging="708"/>
              <w:jc w:val="both"/>
              <w:rPr>
                <w:rFonts w:cs="Times New Roman"/>
              </w:rPr>
            </w:pPr>
            <w:r w:rsidRPr="00217E43">
              <w:rPr>
                <w:rFonts w:cs="Times New Roman"/>
              </w:rPr>
              <w:t>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w:t>
            </w:r>
          </w:p>
        </w:tc>
        <w:tc>
          <w:tcPr>
            <w:tcW w:w="0" w:type="auto"/>
            <w:vMerge/>
            <w:tcBorders>
              <w:top w:val="nil"/>
              <w:left w:val="single" w:sz="4" w:space="0" w:color="000000"/>
              <w:bottom w:val="single" w:sz="4" w:space="0" w:color="000000"/>
              <w:right w:val="single" w:sz="4" w:space="0" w:color="000000"/>
            </w:tcBorders>
          </w:tcPr>
          <w:p w14:paraId="3C21E77D" w14:textId="77777777" w:rsidR="00217E43" w:rsidRPr="00217E43" w:rsidRDefault="00217E43" w:rsidP="00217E43">
            <w:pPr>
              <w:spacing w:after="160" w:line="259" w:lineRule="auto"/>
              <w:rPr>
                <w:rFonts w:cs="Times New Roman"/>
              </w:rPr>
            </w:pPr>
          </w:p>
        </w:tc>
      </w:tr>
    </w:tbl>
    <w:tbl>
      <w:tblPr>
        <w:tblStyle w:val="TableGrid17"/>
        <w:tblW w:w="14986" w:type="dxa"/>
        <w:tblInd w:w="-107" w:type="dxa"/>
        <w:tblCellMar>
          <w:top w:w="62" w:type="dxa"/>
          <w:left w:w="107" w:type="dxa"/>
          <w:bottom w:w="11" w:type="dxa"/>
          <w:right w:w="36" w:type="dxa"/>
        </w:tblCellMar>
        <w:tblLook w:val="04A0" w:firstRow="1" w:lastRow="0" w:firstColumn="1" w:lastColumn="0" w:noHBand="0" w:noVBand="1"/>
      </w:tblPr>
      <w:tblGrid>
        <w:gridCol w:w="1557"/>
        <w:gridCol w:w="1694"/>
        <w:gridCol w:w="4055"/>
        <w:gridCol w:w="2484"/>
        <w:gridCol w:w="2766"/>
        <w:gridCol w:w="2430"/>
      </w:tblGrid>
      <w:tr w:rsidR="00217E43" w:rsidRPr="00217E43" w14:paraId="2B9B77ED" w14:textId="77777777" w:rsidTr="00217E43">
        <w:trPr>
          <w:trHeight w:val="1942"/>
        </w:trPr>
        <w:tc>
          <w:tcPr>
            <w:tcW w:w="1699" w:type="dxa"/>
            <w:tcBorders>
              <w:top w:val="single" w:sz="4" w:space="0" w:color="000000"/>
              <w:left w:val="single" w:sz="4" w:space="0" w:color="000000"/>
              <w:bottom w:val="single" w:sz="4" w:space="0" w:color="000000"/>
              <w:right w:val="single" w:sz="4" w:space="0" w:color="000000"/>
            </w:tcBorders>
          </w:tcPr>
          <w:p w14:paraId="3DAB9F5A" w14:textId="77777777" w:rsidR="00217E43" w:rsidRPr="00217E43" w:rsidRDefault="00217E43" w:rsidP="00217E43">
            <w:pPr>
              <w:ind w:left="1"/>
              <w:rPr>
                <w:rFonts w:cs="Times New Roman"/>
              </w:rPr>
            </w:pPr>
          </w:p>
        </w:tc>
        <w:tc>
          <w:tcPr>
            <w:tcW w:w="1699" w:type="dxa"/>
            <w:tcBorders>
              <w:top w:val="single" w:sz="4" w:space="0" w:color="000000"/>
              <w:left w:val="single" w:sz="4" w:space="0" w:color="000000"/>
              <w:bottom w:val="single" w:sz="4" w:space="0" w:color="000000"/>
              <w:right w:val="single" w:sz="4" w:space="0" w:color="000000"/>
            </w:tcBorders>
          </w:tcPr>
          <w:p w14:paraId="7C0D1B08" w14:textId="77777777" w:rsidR="00217E43" w:rsidRPr="00217E43" w:rsidRDefault="00217E43" w:rsidP="00217E43">
            <w:pPr>
              <w:spacing w:line="259" w:lineRule="auto"/>
              <w:ind w:left="1"/>
              <w:rPr>
                <w:rFonts w:cs="Times New Roman"/>
              </w:rPr>
            </w:pPr>
            <w:r w:rsidRPr="00217E43">
              <w:rPr>
                <w:rFonts w:cs="Times New Roman"/>
              </w:rPr>
              <w:t xml:space="preserve">Внешний нарушитель, 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DD2EBDB" w14:textId="77777777" w:rsidR="00217E43" w:rsidRPr="00217E43" w:rsidRDefault="00217E43" w:rsidP="00217E43">
            <w:pPr>
              <w:spacing w:after="55" w:line="237" w:lineRule="auto"/>
              <w:ind w:left="1" w:right="69"/>
              <w:rPr>
                <w:rFonts w:cs="Times New Roman"/>
              </w:rPr>
            </w:pPr>
            <w:r w:rsidRPr="00217E43">
              <w:rPr>
                <w:rFonts w:cs="Times New Roman"/>
              </w:rPr>
              <w:t xml:space="preserve">Реализуется путем эксплуатации уязвимостей, вызванных некорректными настройками операционной системы, СУБД </w:t>
            </w:r>
          </w:p>
          <w:p w14:paraId="3FAF0467" w14:textId="77777777" w:rsidR="00217E43" w:rsidRPr="00217E43" w:rsidRDefault="00217E43" w:rsidP="00217E43">
            <w:pPr>
              <w:spacing w:line="259" w:lineRule="auto"/>
              <w:ind w:left="1"/>
              <w:rPr>
                <w:rFonts w:cs="Times New Roman"/>
              </w:rPr>
            </w:pPr>
            <w:r w:rsidRPr="00217E43">
              <w:rPr>
                <w:rFonts w:cs="Times New Roman"/>
              </w:rPr>
              <w:t xml:space="preserve">или сетевых сервисов </w:t>
            </w:r>
          </w:p>
        </w:tc>
        <w:tc>
          <w:tcPr>
            <w:tcW w:w="2551" w:type="dxa"/>
            <w:tcBorders>
              <w:top w:val="single" w:sz="4" w:space="0" w:color="000000"/>
              <w:left w:val="single" w:sz="4" w:space="0" w:color="000000"/>
              <w:bottom w:val="single" w:sz="4" w:space="0" w:color="000000"/>
              <w:right w:val="single" w:sz="4" w:space="0" w:color="000000"/>
            </w:tcBorders>
          </w:tcPr>
          <w:p w14:paraId="3848C713"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5B09EDB5"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26F10F5F"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w:t>
            </w:r>
          </w:p>
          <w:p w14:paraId="08E78875" w14:textId="77777777" w:rsidR="00217E43" w:rsidRPr="00217E43" w:rsidRDefault="00217E43" w:rsidP="00217E43">
            <w:pPr>
              <w:tabs>
                <w:tab w:val="right" w:pos="2125"/>
              </w:tabs>
              <w:spacing w:line="259" w:lineRule="auto"/>
              <w:rPr>
                <w:rFonts w:cs="Times New Roman"/>
              </w:rPr>
            </w:pPr>
            <w:r w:rsidRPr="00217E43">
              <w:rPr>
                <w:rFonts w:cs="Times New Roman"/>
              </w:rPr>
              <w:t xml:space="preserve">целостности и </w:t>
            </w:r>
          </w:p>
          <w:p w14:paraId="356A94EC"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ПДн </w:t>
            </w:r>
          </w:p>
        </w:tc>
        <w:tc>
          <w:tcPr>
            <w:tcW w:w="2514" w:type="dxa"/>
            <w:vMerge w:val="restart"/>
            <w:tcBorders>
              <w:top w:val="single" w:sz="4" w:space="0" w:color="000000"/>
              <w:left w:val="single" w:sz="4" w:space="0" w:color="000000"/>
              <w:bottom w:val="single" w:sz="4" w:space="0" w:color="000000"/>
              <w:right w:val="single" w:sz="4" w:space="0" w:color="000000"/>
            </w:tcBorders>
          </w:tcPr>
          <w:p w14:paraId="54DFDFD9" w14:textId="77777777" w:rsidR="00217E43" w:rsidRPr="00217E43" w:rsidRDefault="00217E43" w:rsidP="00217E43">
            <w:pPr>
              <w:spacing w:line="259" w:lineRule="auto"/>
              <w:ind w:left="1"/>
              <w:rPr>
                <w:rFonts w:cs="Times New Roman"/>
              </w:rPr>
            </w:pPr>
            <w:r w:rsidRPr="00217E43">
              <w:rPr>
                <w:rFonts w:cs="Times New Roman"/>
              </w:rPr>
              <w:t xml:space="preserve">Средняя вероятность </w:t>
            </w:r>
          </w:p>
        </w:tc>
      </w:tr>
      <w:tr w:rsidR="00217E43" w:rsidRPr="00217E43" w14:paraId="63667921" w14:textId="77777777" w:rsidTr="00217E43">
        <w:trPr>
          <w:trHeight w:val="3876"/>
        </w:trPr>
        <w:tc>
          <w:tcPr>
            <w:tcW w:w="1699" w:type="dxa"/>
            <w:tcBorders>
              <w:top w:val="single" w:sz="4" w:space="0" w:color="000000"/>
              <w:left w:val="single" w:sz="4" w:space="0" w:color="000000"/>
              <w:bottom w:val="single" w:sz="4" w:space="0" w:color="000000"/>
              <w:right w:val="single" w:sz="4" w:space="0" w:color="000000"/>
            </w:tcBorders>
          </w:tcPr>
          <w:p w14:paraId="06548EC0" w14:textId="77777777" w:rsidR="00217E43" w:rsidRPr="00217E43" w:rsidRDefault="00217E43" w:rsidP="00217E43">
            <w:pPr>
              <w:spacing w:after="27"/>
              <w:ind w:left="1"/>
              <w:rPr>
                <w:rFonts w:cs="Times New Roman"/>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74F51272" w14:textId="77777777" w:rsidR="00217E43" w:rsidRPr="00217E43" w:rsidRDefault="00217E43" w:rsidP="00217E43">
            <w:pPr>
              <w:spacing w:after="27"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78D1902E" w14:textId="77777777" w:rsidR="00217E43" w:rsidRPr="00217E43" w:rsidRDefault="00217E43" w:rsidP="00EB252E">
            <w:pPr>
              <w:numPr>
                <w:ilvl w:val="0"/>
                <w:numId w:val="61"/>
              </w:numPr>
              <w:spacing w:after="36" w:line="259" w:lineRule="auto"/>
              <w:ind w:right="35" w:hanging="708"/>
              <w:jc w:val="both"/>
              <w:rPr>
                <w:rFonts w:cs="Times New Roman"/>
              </w:rPr>
            </w:pPr>
            <w:r w:rsidRPr="00217E43">
              <w:rPr>
                <w:rFonts w:cs="Times New Roman"/>
              </w:rPr>
              <w:t xml:space="preserve">Обеспечивается разграничение доступа пользователей к ИСПДн. </w:t>
            </w:r>
          </w:p>
          <w:p w14:paraId="1A951CCA" w14:textId="77777777" w:rsidR="00217E43" w:rsidRPr="00217E43" w:rsidRDefault="00217E43" w:rsidP="00EB252E">
            <w:pPr>
              <w:numPr>
                <w:ilvl w:val="0"/>
                <w:numId w:val="61"/>
              </w:numPr>
              <w:spacing w:after="3" w:line="278" w:lineRule="auto"/>
              <w:ind w:right="35" w:hanging="708"/>
              <w:jc w:val="both"/>
              <w:rPr>
                <w:rFonts w:cs="Times New Roman"/>
              </w:rPr>
            </w:pPr>
            <w:r w:rsidRPr="00217E43">
              <w:rPr>
                <w:rFonts w:cs="Times New Roman"/>
              </w:rPr>
              <w:t xml:space="preserve">На серверах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57E3065" w14:textId="77777777" w:rsidR="00217E43" w:rsidRPr="00217E43" w:rsidRDefault="00217E43" w:rsidP="00EB252E">
            <w:pPr>
              <w:numPr>
                <w:ilvl w:val="0"/>
                <w:numId w:val="61"/>
              </w:numPr>
              <w:spacing w:after="29" w:line="258" w:lineRule="auto"/>
              <w:ind w:right="35" w:hanging="708"/>
              <w:jc w:val="both"/>
              <w:rPr>
                <w:rFonts w:cs="Times New Roman"/>
              </w:rPr>
            </w:pPr>
            <w:r w:rsidRPr="00217E43">
              <w:rPr>
                <w:rFonts w:cs="Times New Roman"/>
              </w:rPr>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351389AE" w14:textId="77777777" w:rsidR="00217E43" w:rsidRPr="00217E43" w:rsidRDefault="00217E43" w:rsidP="00EB252E">
            <w:pPr>
              <w:numPr>
                <w:ilvl w:val="0"/>
                <w:numId w:val="61"/>
              </w:numPr>
              <w:spacing w:line="277" w:lineRule="auto"/>
              <w:ind w:right="35" w:hanging="708"/>
              <w:jc w:val="both"/>
              <w:rPr>
                <w:rFonts w:cs="Times New Roman"/>
              </w:rPr>
            </w:pPr>
            <w:r w:rsidRPr="00217E43">
              <w:rPr>
                <w:rFonts w:cs="Times New Roman"/>
              </w:rPr>
              <w:t xml:space="preserve">При осуществлении удаленного доступа траффик защищается при помощи технологии VPN. </w:t>
            </w:r>
          </w:p>
          <w:p w14:paraId="49959CC5" w14:textId="77777777" w:rsidR="00217E43" w:rsidRPr="00217E43" w:rsidRDefault="00217E43" w:rsidP="00217E43">
            <w:pPr>
              <w:spacing w:line="259" w:lineRule="auto"/>
              <w:ind w:left="1"/>
              <w:rPr>
                <w:rFonts w:cs="Times New Roman"/>
              </w:rPr>
            </w:pPr>
            <w:r w:rsidRPr="00217E43">
              <w:rPr>
                <w:rFonts w:cs="Times New Roman"/>
              </w:rPr>
              <w:t xml:space="preserve">Факторы, повышающие вероятность реализации угрозы: не осуществляется настройка безопасности ОС на рабочих станциях пользователей и серверах. </w:t>
            </w:r>
          </w:p>
        </w:tc>
        <w:tc>
          <w:tcPr>
            <w:tcW w:w="2514" w:type="dxa"/>
            <w:vMerge/>
            <w:tcBorders>
              <w:top w:val="nil"/>
              <w:left w:val="single" w:sz="4" w:space="0" w:color="000000"/>
              <w:bottom w:val="single" w:sz="4" w:space="0" w:color="000000"/>
              <w:right w:val="single" w:sz="4" w:space="0" w:color="000000"/>
            </w:tcBorders>
          </w:tcPr>
          <w:p w14:paraId="0BAC1320" w14:textId="77777777" w:rsidR="00217E43" w:rsidRPr="00217E43" w:rsidRDefault="00217E43" w:rsidP="00217E43">
            <w:pPr>
              <w:spacing w:after="160" w:line="259" w:lineRule="auto"/>
              <w:rPr>
                <w:rFonts w:cs="Times New Roman"/>
              </w:rPr>
            </w:pPr>
          </w:p>
        </w:tc>
      </w:tr>
    </w:tbl>
    <w:p w14:paraId="6D41E444" w14:textId="77777777" w:rsidR="00217E43" w:rsidRPr="00217E43" w:rsidRDefault="00217E43" w:rsidP="00217E43">
      <w:pPr>
        <w:jc w:val="both"/>
        <w:rPr>
          <w:rFonts w:cs="Times New Roman"/>
          <w:sz w:val="24"/>
          <w:szCs w:val="24"/>
        </w:rPr>
        <w:sectPr w:rsidR="00217E43" w:rsidRPr="00217E43" w:rsidSect="00217E43">
          <w:pgSz w:w="16838" w:h="11906" w:orient="landscape"/>
          <w:pgMar w:top="851" w:right="1134" w:bottom="1701" w:left="1134" w:header="709" w:footer="709" w:gutter="0"/>
          <w:cols w:space="708"/>
          <w:docGrid w:linePitch="360"/>
        </w:sectPr>
      </w:pPr>
    </w:p>
    <w:p w14:paraId="13DEF985" w14:textId="65A68D01" w:rsidR="00217E43" w:rsidRPr="00217E43" w:rsidRDefault="00217E43" w:rsidP="00217E43">
      <w:pPr>
        <w:pStyle w:val="2"/>
        <w:rPr>
          <w:rFonts w:cs="Times New Roman"/>
          <w:szCs w:val="28"/>
        </w:rPr>
      </w:pPr>
      <w:bookmarkStart w:id="23" w:name="_Toc43585901"/>
      <w:r w:rsidRPr="00217E43">
        <w:rPr>
          <w:rFonts w:cs="Times New Roman"/>
          <w:szCs w:val="28"/>
        </w:rPr>
        <w:lastRenderedPageBreak/>
        <w:t>4.3.</w:t>
      </w:r>
      <w:r w:rsidRPr="00217E43">
        <w:rPr>
          <w:rFonts w:eastAsia="Arial" w:cs="Times New Roman"/>
          <w:szCs w:val="28"/>
        </w:rPr>
        <w:t xml:space="preserve"> </w:t>
      </w:r>
      <w:r w:rsidRPr="00217E43">
        <w:rPr>
          <w:rFonts w:cs="Times New Roman"/>
          <w:szCs w:val="28"/>
        </w:rPr>
        <w:t>Определение актуальности угроз безопасности ПДн</w:t>
      </w:r>
      <w:bookmarkEnd w:id="23"/>
    </w:p>
    <w:p w14:paraId="6C171DAF" w14:textId="77777777" w:rsidR="00217E43" w:rsidRPr="00217E43" w:rsidRDefault="00217E43" w:rsidP="00217E43">
      <w:r w:rsidRPr="00217E43">
        <w:t xml:space="preserve">Результаты определения актуальности угроз безопасности ПДн, обрабатываемых в ИСПДн: </w:t>
      </w:r>
    </w:p>
    <w:tbl>
      <w:tblPr>
        <w:tblStyle w:val="TableGrid"/>
        <w:tblW w:w="15018" w:type="dxa"/>
        <w:tblInd w:w="-7" w:type="dxa"/>
        <w:tblCellMar>
          <w:top w:w="67" w:type="dxa"/>
          <w:left w:w="103" w:type="dxa"/>
          <w:right w:w="43" w:type="dxa"/>
        </w:tblCellMar>
        <w:tblLook w:val="04A0" w:firstRow="1" w:lastRow="0" w:firstColumn="1" w:lastColumn="0" w:noHBand="0" w:noVBand="1"/>
      </w:tblPr>
      <w:tblGrid>
        <w:gridCol w:w="5109"/>
        <w:gridCol w:w="1843"/>
        <w:gridCol w:w="566"/>
        <w:gridCol w:w="2127"/>
        <w:gridCol w:w="1843"/>
        <w:gridCol w:w="1560"/>
        <w:gridCol w:w="1970"/>
      </w:tblGrid>
      <w:tr w:rsidR="00217E43" w:rsidRPr="00217E43" w14:paraId="2036C802" w14:textId="77777777" w:rsidTr="00217E43">
        <w:trPr>
          <w:trHeight w:val="984"/>
        </w:trPr>
        <w:tc>
          <w:tcPr>
            <w:tcW w:w="5108"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4DDAAF85" w14:textId="77777777" w:rsidR="00217E43" w:rsidRPr="00217E43" w:rsidRDefault="00217E43" w:rsidP="00217E43">
            <w:pPr>
              <w:spacing w:line="259" w:lineRule="auto"/>
              <w:rPr>
                <w:rFonts w:cs="Times New Roman"/>
                <w:b/>
                <w:sz w:val="24"/>
                <w:szCs w:val="18"/>
              </w:rPr>
            </w:pPr>
            <w:r w:rsidRPr="00217E43">
              <w:rPr>
                <w:rFonts w:cs="Times New Roman"/>
                <w:b/>
                <w:sz w:val="24"/>
                <w:szCs w:val="18"/>
              </w:rPr>
              <w:t xml:space="preserve">Класс угроз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98C5F5A"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Вероятность реализации </w:t>
            </w:r>
          </w:p>
        </w:tc>
        <w:tc>
          <w:tcPr>
            <w:tcW w:w="566"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7932D7F5"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Y2 </w:t>
            </w:r>
          </w:p>
        </w:tc>
        <w:tc>
          <w:tcPr>
            <w:tcW w:w="2127" w:type="dxa"/>
            <w:tcBorders>
              <w:top w:val="single" w:sz="8" w:space="0" w:color="333333"/>
              <w:left w:val="single" w:sz="8" w:space="0" w:color="333333"/>
              <w:bottom w:val="single" w:sz="8" w:space="0" w:color="333333"/>
              <w:right w:val="single" w:sz="8" w:space="0" w:color="333333"/>
            </w:tcBorders>
            <w:shd w:val="clear" w:color="auto" w:fill="D9D9D9"/>
          </w:tcPr>
          <w:p w14:paraId="2E93D129"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Коэффициент реализуемости угрозы Y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77CBCECF"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Возможность реализации </w:t>
            </w:r>
          </w:p>
        </w:tc>
        <w:tc>
          <w:tcPr>
            <w:tcW w:w="1559"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60C9CEE3"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Опасность </w:t>
            </w:r>
          </w:p>
        </w:tc>
        <w:tc>
          <w:tcPr>
            <w:tcW w:w="1970"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3912C5B0" w14:textId="77777777" w:rsidR="00217E43" w:rsidRPr="00217E43" w:rsidRDefault="00217E43" w:rsidP="00217E43">
            <w:pPr>
              <w:spacing w:line="259" w:lineRule="auto"/>
              <w:ind w:left="6"/>
              <w:rPr>
                <w:rFonts w:cs="Times New Roman"/>
                <w:b/>
                <w:sz w:val="24"/>
                <w:szCs w:val="18"/>
              </w:rPr>
            </w:pPr>
            <w:r w:rsidRPr="00217E43">
              <w:rPr>
                <w:rFonts w:cs="Times New Roman"/>
                <w:b/>
                <w:sz w:val="24"/>
                <w:szCs w:val="18"/>
              </w:rPr>
              <w:t xml:space="preserve">Актуальность </w:t>
            </w:r>
          </w:p>
        </w:tc>
      </w:tr>
      <w:tr w:rsidR="00217E43" w:rsidRPr="00217E43" w14:paraId="7951BFF6" w14:textId="77777777" w:rsidTr="00217E43">
        <w:trPr>
          <w:trHeight w:val="340"/>
        </w:trPr>
        <w:tc>
          <w:tcPr>
            <w:tcW w:w="5108" w:type="dxa"/>
            <w:tcBorders>
              <w:top w:val="single" w:sz="8" w:space="0" w:color="333333"/>
              <w:left w:val="single" w:sz="8" w:space="0" w:color="333333"/>
              <w:bottom w:val="single" w:sz="8" w:space="0" w:color="333333"/>
              <w:right w:val="nil"/>
            </w:tcBorders>
            <w:shd w:val="clear" w:color="auto" w:fill="D9D9D9"/>
          </w:tcPr>
          <w:p w14:paraId="70A3AABF" w14:textId="77777777" w:rsidR="00217E43" w:rsidRPr="00217E43" w:rsidRDefault="00217E43" w:rsidP="00217E43">
            <w:pPr>
              <w:spacing w:line="259" w:lineRule="auto"/>
              <w:rPr>
                <w:rFonts w:cs="Times New Roman"/>
                <w:b/>
                <w:sz w:val="24"/>
                <w:szCs w:val="18"/>
              </w:rPr>
            </w:pPr>
            <w:r w:rsidRPr="00217E43">
              <w:rPr>
                <w:rFonts w:cs="Times New Roman"/>
                <w:b/>
                <w:sz w:val="24"/>
                <w:szCs w:val="18"/>
              </w:rPr>
              <w:t xml:space="preserve">Угрозы первого типа </w:t>
            </w:r>
          </w:p>
        </w:tc>
        <w:tc>
          <w:tcPr>
            <w:tcW w:w="1843" w:type="dxa"/>
            <w:tcBorders>
              <w:top w:val="single" w:sz="8" w:space="0" w:color="333333"/>
              <w:left w:val="nil"/>
              <w:bottom w:val="single" w:sz="8" w:space="0" w:color="333333"/>
              <w:right w:val="nil"/>
            </w:tcBorders>
            <w:shd w:val="clear" w:color="auto" w:fill="D9D9D9"/>
          </w:tcPr>
          <w:p w14:paraId="51DA602A" w14:textId="77777777" w:rsidR="00217E43" w:rsidRPr="00217E43" w:rsidRDefault="00217E43" w:rsidP="00217E43">
            <w:pPr>
              <w:spacing w:after="160" w:line="259" w:lineRule="auto"/>
              <w:rPr>
                <w:rFonts w:cs="Times New Roman"/>
                <w:sz w:val="24"/>
                <w:szCs w:val="18"/>
              </w:rPr>
            </w:pPr>
          </w:p>
        </w:tc>
        <w:tc>
          <w:tcPr>
            <w:tcW w:w="2693" w:type="dxa"/>
            <w:gridSpan w:val="2"/>
            <w:tcBorders>
              <w:top w:val="single" w:sz="8" w:space="0" w:color="333333"/>
              <w:left w:val="nil"/>
              <w:bottom w:val="single" w:sz="8" w:space="0" w:color="333333"/>
              <w:right w:val="nil"/>
            </w:tcBorders>
            <w:shd w:val="clear" w:color="auto" w:fill="D9D9D9"/>
          </w:tcPr>
          <w:p w14:paraId="41A811FC" w14:textId="77777777" w:rsidR="00217E43" w:rsidRPr="00217E43" w:rsidRDefault="00217E43" w:rsidP="00217E43">
            <w:pPr>
              <w:spacing w:after="160" w:line="259" w:lineRule="auto"/>
              <w:rPr>
                <w:rFonts w:cs="Times New Roman"/>
                <w:sz w:val="24"/>
                <w:szCs w:val="18"/>
              </w:rPr>
            </w:pPr>
          </w:p>
        </w:tc>
        <w:tc>
          <w:tcPr>
            <w:tcW w:w="3403" w:type="dxa"/>
            <w:gridSpan w:val="2"/>
            <w:tcBorders>
              <w:top w:val="single" w:sz="8" w:space="0" w:color="333333"/>
              <w:left w:val="nil"/>
              <w:bottom w:val="single" w:sz="8" w:space="0" w:color="333333"/>
              <w:right w:val="nil"/>
            </w:tcBorders>
            <w:shd w:val="clear" w:color="auto" w:fill="D9D9D9"/>
          </w:tcPr>
          <w:p w14:paraId="67C6CB82" w14:textId="77777777" w:rsidR="00217E43" w:rsidRPr="00217E43" w:rsidRDefault="00217E43" w:rsidP="00217E43">
            <w:pPr>
              <w:spacing w:after="160" w:line="259" w:lineRule="auto"/>
              <w:rPr>
                <w:rFonts w:cs="Times New Roman"/>
                <w:sz w:val="24"/>
                <w:szCs w:val="18"/>
              </w:rPr>
            </w:pPr>
          </w:p>
        </w:tc>
        <w:tc>
          <w:tcPr>
            <w:tcW w:w="1970" w:type="dxa"/>
            <w:tcBorders>
              <w:top w:val="single" w:sz="8" w:space="0" w:color="333333"/>
              <w:left w:val="nil"/>
              <w:bottom w:val="single" w:sz="8" w:space="0" w:color="333333"/>
              <w:right w:val="single" w:sz="8" w:space="0" w:color="333333"/>
            </w:tcBorders>
            <w:shd w:val="clear" w:color="auto" w:fill="D9D9D9"/>
          </w:tcPr>
          <w:p w14:paraId="507A27B2" w14:textId="77777777" w:rsidR="00217E43" w:rsidRPr="00217E43" w:rsidRDefault="00217E43" w:rsidP="00217E43">
            <w:pPr>
              <w:spacing w:after="160" w:line="259" w:lineRule="auto"/>
              <w:rPr>
                <w:rFonts w:cs="Times New Roman"/>
                <w:sz w:val="24"/>
                <w:szCs w:val="18"/>
              </w:rPr>
            </w:pPr>
          </w:p>
        </w:tc>
      </w:tr>
    </w:tbl>
    <w:p w14:paraId="503E3A93" w14:textId="77777777" w:rsidR="00217E43" w:rsidRPr="00217E43" w:rsidRDefault="00217E43" w:rsidP="00217E43">
      <w:pPr>
        <w:ind w:left="-900" w:right="15708"/>
        <w:rPr>
          <w:rFonts w:cs="Times New Roman"/>
        </w:rPr>
      </w:pPr>
    </w:p>
    <w:tbl>
      <w:tblPr>
        <w:tblStyle w:val="TableGrid"/>
        <w:tblW w:w="15018" w:type="dxa"/>
        <w:tblInd w:w="-7" w:type="dxa"/>
        <w:tblCellMar>
          <w:top w:w="4"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217E43" w:rsidRPr="00217E43" w14:paraId="6A7B7168" w14:textId="77777777" w:rsidTr="00217E43">
        <w:trPr>
          <w:trHeight w:val="653"/>
        </w:trPr>
        <w:tc>
          <w:tcPr>
            <w:tcW w:w="5111" w:type="dxa"/>
            <w:tcBorders>
              <w:top w:val="nil"/>
              <w:left w:val="single" w:sz="8" w:space="0" w:color="333333"/>
              <w:bottom w:val="single" w:sz="8" w:space="0" w:color="333333"/>
              <w:right w:val="single" w:sz="8" w:space="0" w:color="333333"/>
            </w:tcBorders>
          </w:tcPr>
          <w:p w14:paraId="7E59FD21"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стандартных функций операционной системы </w:t>
            </w:r>
          </w:p>
        </w:tc>
        <w:tc>
          <w:tcPr>
            <w:tcW w:w="1843" w:type="dxa"/>
            <w:tcBorders>
              <w:top w:val="nil"/>
              <w:left w:val="single" w:sz="8" w:space="0" w:color="333333"/>
              <w:bottom w:val="single" w:sz="8" w:space="0" w:color="333333"/>
              <w:right w:val="single" w:sz="8" w:space="0" w:color="333333"/>
            </w:tcBorders>
          </w:tcPr>
          <w:p w14:paraId="5D50D21F"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0099E846"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nil"/>
              <w:left w:val="single" w:sz="8" w:space="0" w:color="333333"/>
              <w:bottom w:val="single" w:sz="8" w:space="0" w:color="333333"/>
              <w:right w:val="single" w:sz="8" w:space="0" w:color="333333"/>
            </w:tcBorders>
          </w:tcPr>
          <w:p w14:paraId="2B708652"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nil"/>
              <w:left w:val="single" w:sz="8" w:space="0" w:color="333333"/>
              <w:bottom w:val="single" w:sz="8" w:space="0" w:color="333333"/>
              <w:right w:val="single" w:sz="8" w:space="0" w:color="333333"/>
            </w:tcBorders>
          </w:tcPr>
          <w:p w14:paraId="16DDB6CF"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nil"/>
              <w:left w:val="single" w:sz="8" w:space="0" w:color="333333"/>
              <w:bottom w:val="single" w:sz="8" w:space="0" w:color="333333"/>
              <w:right w:val="single" w:sz="8" w:space="0" w:color="333333"/>
            </w:tcBorders>
          </w:tcPr>
          <w:p w14:paraId="52BAD8F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nil"/>
              <w:left w:val="single" w:sz="8" w:space="0" w:color="333333"/>
              <w:bottom w:val="single" w:sz="8" w:space="0" w:color="333333"/>
              <w:right w:val="single" w:sz="8" w:space="0" w:color="333333"/>
            </w:tcBorders>
          </w:tcPr>
          <w:p w14:paraId="65222893"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E901C60"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1CBA931A"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3CAA0AA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266DFE9"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FA8DF8A"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2C94683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46E802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E36921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799742F" w14:textId="77777777" w:rsidTr="00217E43">
        <w:trPr>
          <w:trHeight w:val="984"/>
        </w:trPr>
        <w:tc>
          <w:tcPr>
            <w:tcW w:w="5111" w:type="dxa"/>
            <w:tcBorders>
              <w:top w:val="single" w:sz="8" w:space="0" w:color="333333"/>
              <w:left w:val="single" w:sz="8" w:space="0" w:color="333333"/>
              <w:bottom w:val="single" w:sz="8" w:space="0" w:color="333333"/>
              <w:right w:val="single" w:sz="8" w:space="0" w:color="333333"/>
            </w:tcBorders>
          </w:tcPr>
          <w:p w14:paraId="799D97C4" w14:textId="77777777" w:rsidR="00217E43" w:rsidRPr="00217E43" w:rsidRDefault="00217E43" w:rsidP="00217E43">
            <w:pPr>
              <w:spacing w:line="259" w:lineRule="auto"/>
              <w:ind w:right="65"/>
              <w:rPr>
                <w:rFonts w:cs="Times New Roman"/>
                <w:sz w:val="24"/>
              </w:rPr>
            </w:pPr>
            <w:r w:rsidRPr="00217E43">
              <w:rPr>
                <w:rFonts w:cs="Times New Roman"/>
                <w:sz w:val="24"/>
              </w:rPr>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2DD4350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10282D7"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18624847"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0D7B7AED"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527933D"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A486D6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4B43A4C" w14:textId="77777777" w:rsidTr="00217E43">
        <w:trPr>
          <w:trHeight w:val="2922"/>
        </w:trPr>
        <w:tc>
          <w:tcPr>
            <w:tcW w:w="5111" w:type="dxa"/>
            <w:tcBorders>
              <w:top w:val="single" w:sz="8" w:space="0" w:color="333333"/>
              <w:left w:val="single" w:sz="8" w:space="0" w:color="333333"/>
              <w:bottom w:val="single" w:sz="8" w:space="0" w:color="333333"/>
              <w:right w:val="single" w:sz="8" w:space="0" w:color="333333"/>
            </w:tcBorders>
          </w:tcPr>
          <w:p w14:paraId="550B2DA1"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28E24B63" w14:textId="77777777" w:rsidR="00217E43" w:rsidRPr="00217E43" w:rsidRDefault="00217E43" w:rsidP="00217E43">
            <w:pPr>
              <w:spacing w:after="23" w:line="264" w:lineRule="auto"/>
              <w:ind w:left="329" w:right="67"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исполняемый код; </w:t>
            </w:r>
          </w:p>
          <w:p w14:paraId="0C72DCE6" w14:textId="77777777" w:rsidR="00217E43" w:rsidRPr="00217E43" w:rsidRDefault="00217E43" w:rsidP="00217E43">
            <w:pPr>
              <w:spacing w:line="294"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приложенийсерверов; </w:t>
            </w:r>
          </w:p>
          <w:p w14:paraId="2D91256B"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возможностей удаленного управления системой. </w:t>
            </w:r>
          </w:p>
        </w:tc>
        <w:tc>
          <w:tcPr>
            <w:tcW w:w="1843" w:type="dxa"/>
            <w:tcBorders>
              <w:top w:val="single" w:sz="8" w:space="0" w:color="333333"/>
              <w:left w:val="single" w:sz="8" w:space="0" w:color="333333"/>
              <w:bottom w:val="single" w:sz="8" w:space="0" w:color="333333"/>
              <w:right w:val="single" w:sz="8" w:space="0" w:color="333333"/>
            </w:tcBorders>
          </w:tcPr>
          <w:p w14:paraId="345546C0"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687F52A"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68D515AF"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1ADDB1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5BA557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86CE5AF"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3D4AEF1" w14:textId="77777777" w:rsidTr="00217E43">
        <w:trPr>
          <w:trHeight w:val="338"/>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12D59A4" w14:textId="77777777" w:rsidR="00217E43" w:rsidRPr="00217E43" w:rsidRDefault="00217E43" w:rsidP="00217E43">
            <w:pPr>
              <w:spacing w:line="259" w:lineRule="auto"/>
              <w:rPr>
                <w:rFonts w:cs="Times New Roman"/>
                <w:b/>
              </w:rPr>
            </w:pPr>
            <w:r w:rsidRPr="00217E43">
              <w:rPr>
                <w:rFonts w:cs="Times New Roman"/>
                <w:b/>
                <w:sz w:val="24"/>
              </w:rPr>
              <w:t xml:space="preserve">Угрозы второго типа </w:t>
            </w:r>
          </w:p>
        </w:tc>
      </w:tr>
      <w:tr w:rsidR="00217E43" w:rsidRPr="00217E43" w14:paraId="28BFCE27"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1147F62C"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стандартных функций прикладного ПО </w:t>
            </w:r>
          </w:p>
        </w:tc>
        <w:tc>
          <w:tcPr>
            <w:tcW w:w="1843" w:type="dxa"/>
            <w:tcBorders>
              <w:top w:val="single" w:sz="8" w:space="0" w:color="333333"/>
              <w:left w:val="single" w:sz="8" w:space="0" w:color="333333"/>
              <w:bottom w:val="single" w:sz="8" w:space="0" w:color="333333"/>
              <w:right w:val="single" w:sz="8" w:space="0" w:color="333333"/>
            </w:tcBorders>
          </w:tcPr>
          <w:p w14:paraId="10BBA651"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9E82AF9"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2AC5591E"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FF8926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E14CC8A"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EF78540"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6456F096"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61548934" w14:textId="77777777" w:rsidR="00217E43" w:rsidRPr="00217E43" w:rsidRDefault="00217E43" w:rsidP="00217E43">
            <w:pPr>
              <w:spacing w:line="259" w:lineRule="auto"/>
              <w:rPr>
                <w:rFonts w:cs="Times New Roman"/>
                <w:sz w:val="24"/>
              </w:rPr>
            </w:pPr>
            <w:r w:rsidRPr="00217E43">
              <w:rPr>
                <w:rFonts w:cs="Times New Roman"/>
                <w:sz w:val="24"/>
              </w:rPr>
              <w:lastRenderedPageBreak/>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0320845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1816EB3"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2D8076E3"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45DB33D"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9B1FDA9"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C5CEF59"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10248825" w14:textId="77777777" w:rsidTr="00217E43">
        <w:trPr>
          <w:trHeight w:val="987"/>
        </w:trPr>
        <w:tc>
          <w:tcPr>
            <w:tcW w:w="5111" w:type="dxa"/>
            <w:tcBorders>
              <w:top w:val="single" w:sz="8" w:space="0" w:color="333333"/>
              <w:left w:val="single" w:sz="8" w:space="0" w:color="333333"/>
              <w:bottom w:val="single" w:sz="8" w:space="0" w:color="333333"/>
              <w:right w:val="single" w:sz="8" w:space="0" w:color="333333"/>
            </w:tcBorders>
          </w:tcPr>
          <w:p w14:paraId="7658A0BA" w14:textId="77777777" w:rsidR="00217E43" w:rsidRPr="00217E43" w:rsidRDefault="00217E43" w:rsidP="00217E43">
            <w:pPr>
              <w:spacing w:line="259" w:lineRule="auto"/>
              <w:ind w:right="66"/>
              <w:rPr>
                <w:rFonts w:cs="Times New Roman"/>
                <w:sz w:val="24"/>
              </w:rPr>
            </w:pPr>
            <w:r w:rsidRPr="00217E43">
              <w:rPr>
                <w:rFonts w:cs="Times New Roman"/>
                <w:sz w:val="24"/>
              </w:rPr>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411AF189"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1B0F940"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D56D5FB"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75BCDD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7F44171"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07F567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4EA9E216" w14:textId="77777777" w:rsidTr="00217E43">
        <w:trPr>
          <w:trHeight w:val="1630"/>
        </w:trPr>
        <w:tc>
          <w:tcPr>
            <w:tcW w:w="5111" w:type="dxa"/>
            <w:tcBorders>
              <w:top w:val="single" w:sz="8" w:space="0" w:color="333333"/>
              <w:left w:val="single" w:sz="8" w:space="0" w:color="333333"/>
              <w:bottom w:val="single" w:sz="8" w:space="0" w:color="333333"/>
              <w:right w:val="single" w:sz="8" w:space="0" w:color="333333"/>
            </w:tcBorders>
          </w:tcPr>
          <w:p w14:paraId="6487AB69"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43C7CF49"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w:t>
            </w:r>
            <w:r w:rsidRPr="00217E43">
              <w:rPr>
                <w:rFonts w:cs="Times New Roman"/>
                <w:sz w:val="24"/>
              </w:rPr>
              <w:tab/>
              <w:t xml:space="preserve">исполняемый код; </w:t>
            </w:r>
          </w:p>
        </w:tc>
        <w:tc>
          <w:tcPr>
            <w:tcW w:w="1843" w:type="dxa"/>
            <w:tcBorders>
              <w:top w:val="single" w:sz="8" w:space="0" w:color="333333"/>
              <w:left w:val="single" w:sz="8" w:space="0" w:color="333333"/>
              <w:bottom w:val="single" w:sz="8" w:space="0" w:color="333333"/>
              <w:right w:val="single" w:sz="8" w:space="0" w:color="333333"/>
            </w:tcBorders>
          </w:tcPr>
          <w:p w14:paraId="6367EBD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24CEE25C"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FCE9BB2"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2437BEF4"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9A54E77"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5BFEB12"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5B4BD016" w14:textId="77777777" w:rsidTr="00217E43">
        <w:trPr>
          <w:trHeight w:val="1630"/>
        </w:trPr>
        <w:tc>
          <w:tcPr>
            <w:tcW w:w="5111" w:type="dxa"/>
            <w:tcBorders>
              <w:top w:val="single" w:sz="8" w:space="0" w:color="333333"/>
              <w:left w:val="single" w:sz="8" w:space="0" w:color="333333"/>
              <w:bottom w:val="single" w:sz="8" w:space="0" w:color="333333"/>
              <w:right w:val="single" w:sz="8" w:space="0" w:color="333333"/>
            </w:tcBorders>
          </w:tcPr>
          <w:p w14:paraId="665349F2" w14:textId="77777777" w:rsidR="00217E43" w:rsidRPr="00217E43" w:rsidRDefault="00217E43" w:rsidP="00217E43">
            <w:pPr>
              <w:spacing w:line="293"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приложенийсерверов; </w:t>
            </w:r>
          </w:p>
          <w:p w14:paraId="2448AE98" w14:textId="77777777" w:rsidR="00217E43" w:rsidRPr="00217E43" w:rsidRDefault="00217E43" w:rsidP="00217E43">
            <w:pPr>
              <w:spacing w:after="6" w:line="276"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использование возможностей удаленного управления системой.</w:t>
            </w:r>
          </w:p>
        </w:tc>
        <w:tc>
          <w:tcPr>
            <w:tcW w:w="1843" w:type="dxa"/>
            <w:tcBorders>
              <w:top w:val="single" w:sz="8" w:space="0" w:color="333333"/>
              <w:left w:val="single" w:sz="8" w:space="0" w:color="333333"/>
              <w:bottom w:val="single" w:sz="8" w:space="0" w:color="333333"/>
              <w:right w:val="single" w:sz="8" w:space="0" w:color="333333"/>
            </w:tcBorders>
          </w:tcPr>
          <w:p w14:paraId="135EC35B" w14:textId="77777777" w:rsidR="00217E43" w:rsidRPr="00217E43" w:rsidRDefault="00217E43" w:rsidP="00217E43">
            <w:pPr>
              <w:ind w:left="5"/>
              <w:rPr>
                <w:rFonts w:cs="Times New Roman"/>
                <w:sz w:val="24"/>
              </w:rPr>
            </w:pPr>
          </w:p>
        </w:tc>
        <w:tc>
          <w:tcPr>
            <w:tcW w:w="566" w:type="dxa"/>
            <w:tcBorders>
              <w:top w:val="single" w:sz="8" w:space="0" w:color="333333"/>
              <w:left w:val="single" w:sz="8" w:space="0" w:color="333333"/>
              <w:bottom w:val="single" w:sz="8" w:space="0" w:color="333333"/>
              <w:right w:val="single" w:sz="8" w:space="0" w:color="333333"/>
            </w:tcBorders>
          </w:tcPr>
          <w:p w14:paraId="35792E22" w14:textId="77777777" w:rsidR="00217E43" w:rsidRPr="00217E43" w:rsidRDefault="00217E43" w:rsidP="00217E43">
            <w:pPr>
              <w:ind w:left="5"/>
              <w:rPr>
                <w:rFonts w:cs="Times New Roman"/>
                <w:sz w:val="24"/>
              </w:rPr>
            </w:pPr>
          </w:p>
        </w:tc>
        <w:tc>
          <w:tcPr>
            <w:tcW w:w="2127" w:type="dxa"/>
            <w:tcBorders>
              <w:top w:val="single" w:sz="8" w:space="0" w:color="333333"/>
              <w:left w:val="single" w:sz="8" w:space="0" w:color="333333"/>
              <w:bottom w:val="single" w:sz="8" w:space="0" w:color="333333"/>
              <w:right w:val="single" w:sz="8" w:space="0" w:color="333333"/>
            </w:tcBorders>
          </w:tcPr>
          <w:p w14:paraId="04EBB169" w14:textId="77777777" w:rsidR="00217E43" w:rsidRPr="00217E43" w:rsidRDefault="00217E43" w:rsidP="00217E43">
            <w:pPr>
              <w:ind w:left="5"/>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6101C190" w14:textId="77777777" w:rsidR="00217E43" w:rsidRPr="00217E43" w:rsidRDefault="00217E43" w:rsidP="00217E43">
            <w:pPr>
              <w:ind w:left="5"/>
              <w:rPr>
                <w:rFonts w:cs="Times New Roman"/>
                <w:sz w:val="24"/>
              </w:rPr>
            </w:pPr>
          </w:p>
        </w:tc>
        <w:tc>
          <w:tcPr>
            <w:tcW w:w="1561" w:type="dxa"/>
            <w:tcBorders>
              <w:top w:val="single" w:sz="8" w:space="0" w:color="333333"/>
              <w:left w:val="single" w:sz="8" w:space="0" w:color="333333"/>
              <w:bottom w:val="single" w:sz="8" w:space="0" w:color="333333"/>
              <w:right w:val="single" w:sz="8" w:space="0" w:color="333333"/>
            </w:tcBorders>
          </w:tcPr>
          <w:p w14:paraId="1B6BA8E7" w14:textId="77777777" w:rsidR="00217E43" w:rsidRPr="00217E43" w:rsidRDefault="00217E43" w:rsidP="00217E43">
            <w:pPr>
              <w:ind w:left="5"/>
              <w:rPr>
                <w:rFonts w:cs="Times New Roman"/>
                <w:sz w:val="24"/>
              </w:rPr>
            </w:pPr>
          </w:p>
        </w:tc>
        <w:tc>
          <w:tcPr>
            <w:tcW w:w="1967" w:type="dxa"/>
            <w:tcBorders>
              <w:top w:val="single" w:sz="8" w:space="0" w:color="333333"/>
              <w:left w:val="single" w:sz="8" w:space="0" w:color="333333"/>
              <w:bottom w:val="single" w:sz="8" w:space="0" w:color="333333"/>
              <w:right w:val="single" w:sz="8" w:space="0" w:color="333333"/>
            </w:tcBorders>
          </w:tcPr>
          <w:p w14:paraId="0C3B5580" w14:textId="77777777" w:rsidR="00217E43" w:rsidRPr="00217E43" w:rsidRDefault="00217E43" w:rsidP="00217E43">
            <w:pPr>
              <w:ind w:left="2"/>
              <w:rPr>
                <w:rFonts w:cs="Times New Roman"/>
                <w:sz w:val="24"/>
              </w:rPr>
            </w:pPr>
          </w:p>
        </w:tc>
      </w:tr>
    </w:tbl>
    <w:p w14:paraId="067ACBDD" w14:textId="77777777" w:rsidR="00217E43" w:rsidRPr="00217E43" w:rsidRDefault="00217E43" w:rsidP="00217E43">
      <w:pPr>
        <w:ind w:left="-900" w:right="15708"/>
        <w:rPr>
          <w:rFonts w:cs="Times New Roman"/>
        </w:rPr>
      </w:pPr>
    </w:p>
    <w:tbl>
      <w:tblPr>
        <w:tblStyle w:val="TableGrid"/>
        <w:tblW w:w="15018" w:type="dxa"/>
        <w:tblInd w:w="-7" w:type="dxa"/>
        <w:tblCellMar>
          <w:top w:w="11"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217E43" w:rsidRPr="00217E43" w14:paraId="7C342DF7" w14:textId="77777777" w:rsidTr="00217E43">
        <w:trPr>
          <w:trHeight w:val="337"/>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2FEB9808" w14:textId="77777777" w:rsidR="00217E43" w:rsidRPr="00217E43" w:rsidRDefault="00217E43" w:rsidP="00217E43">
            <w:pPr>
              <w:spacing w:line="259" w:lineRule="auto"/>
              <w:rPr>
                <w:rFonts w:cs="Times New Roman"/>
                <w:b/>
              </w:rPr>
            </w:pPr>
            <w:r w:rsidRPr="00217E43">
              <w:rPr>
                <w:rFonts w:cs="Times New Roman"/>
                <w:b/>
                <w:sz w:val="24"/>
              </w:rPr>
              <w:t xml:space="preserve">Угрозы третьего типа </w:t>
            </w:r>
          </w:p>
        </w:tc>
      </w:tr>
      <w:tr w:rsidR="00217E43" w:rsidRPr="00217E43" w14:paraId="54AE5182"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78D44C5F" w14:textId="77777777" w:rsidR="00217E43" w:rsidRPr="00217E43" w:rsidRDefault="00217E43" w:rsidP="00217E43">
            <w:pPr>
              <w:spacing w:line="259" w:lineRule="auto"/>
              <w:rPr>
                <w:rFonts w:cs="Times New Roman"/>
                <w:sz w:val="24"/>
              </w:rPr>
            </w:pPr>
            <w:r w:rsidRPr="00217E43">
              <w:rPr>
                <w:rFonts w:cs="Times New Roman"/>
                <w:sz w:val="24"/>
              </w:rPr>
              <w:t xml:space="preserve">Угрозы утечки акустической (речевой)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0382CB3B" w14:textId="77777777" w:rsidR="00217E43" w:rsidRPr="00217E43" w:rsidRDefault="00217E43" w:rsidP="00217E43">
            <w:pPr>
              <w:spacing w:after="22" w:line="259" w:lineRule="auto"/>
              <w:ind w:left="5"/>
              <w:rPr>
                <w:rFonts w:cs="Times New Roman"/>
                <w:sz w:val="24"/>
              </w:rPr>
            </w:pPr>
            <w:r w:rsidRPr="00217E43">
              <w:rPr>
                <w:rFonts w:cs="Times New Roman"/>
                <w:sz w:val="24"/>
              </w:rPr>
              <w:t>Маловероятн</w:t>
            </w:r>
          </w:p>
          <w:p w14:paraId="4BBB4D81" w14:textId="77777777" w:rsidR="00217E43" w:rsidRPr="00217E43" w:rsidRDefault="00217E43" w:rsidP="00217E43">
            <w:pPr>
              <w:spacing w:line="259" w:lineRule="auto"/>
              <w:ind w:left="5"/>
              <w:rPr>
                <w:rFonts w:cs="Times New Roman"/>
                <w:sz w:val="24"/>
              </w:rPr>
            </w:pPr>
            <w:r w:rsidRPr="00217E43">
              <w:rPr>
                <w:rFonts w:cs="Times New Roman"/>
                <w:sz w:val="24"/>
              </w:rPr>
              <w:t xml:space="preserve">ая угроза </w:t>
            </w:r>
          </w:p>
        </w:tc>
        <w:tc>
          <w:tcPr>
            <w:tcW w:w="566" w:type="dxa"/>
            <w:tcBorders>
              <w:top w:val="single" w:sz="8" w:space="0" w:color="333333"/>
              <w:left w:val="single" w:sz="8" w:space="0" w:color="333333"/>
              <w:bottom w:val="single" w:sz="8" w:space="0" w:color="333333"/>
              <w:right w:val="single" w:sz="8" w:space="0" w:color="333333"/>
            </w:tcBorders>
          </w:tcPr>
          <w:p w14:paraId="6B993B1B" w14:textId="77777777" w:rsidR="00217E43" w:rsidRPr="00217E43" w:rsidRDefault="00217E43" w:rsidP="00217E43">
            <w:pPr>
              <w:spacing w:line="259" w:lineRule="auto"/>
              <w:ind w:left="5"/>
              <w:rPr>
                <w:rFonts w:cs="Times New Roman"/>
                <w:sz w:val="24"/>
              </w:rPr>
            </w:pPr>
            <w:r w:rsidRPr="00217E43">
              <w:rPr>
                <w:rFonts w:cs="Times New Roman"/>
                <w:sz w:val="24"/>
              </w:rPr>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707D7490" w14:textId="77777777" w:rsidR="00217E43" w:rsidRPr="00217E43" w:rsidRDefault="00217E43" w:rsidP="00217E43">
            <w:pPr>
              <w:spacing w:line="259" w:lineRule="auto"/>
              <w:ind w:left="5"/>
              <w:rPr>
                <w:rFonts w:cs="Times New Roman"/>
                <w:sz w:val="24"/>
              </w:rPr>
            </w:pPr>
            <w:r w:rsidRPr="00217E43">
              <w:rPr>
                <w:rFonts w:cs="Times New Roman"/>
                <w:sz w:val="24"/>
              </w:rPr>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17EDBEF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16C3A695"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ADA52F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4679E1A5" w14:textId="77777777" w:rsidTr="00217E43">
        <w:trPr>
          <w:trHeight w:val="665"/>
        </w:trPr>
        <w:tc>
          <w:tcPr>
            <w:tcW w:w="5111" w:type="dxa"/>
            <w:vMerge w:val="restart"/>
            <w:tcBorders>
              <w:top w:val="single" w:sz="8" w:space="0" w:color="333333"/>
              <w:left w:val="single" w:sz="8" w:space="0" w:color="333333"/>
              <w:bottom w:val="single" w:sz="8" w:space="0" w:color="333333"/>
              <w:right w:val="single" w:sz="8" w:space="0" w:color="333333"/>
            </w:tcBorders>
          </w:tcPr>
          <w:p w14:paraId="3E79B87A" w14:textId="77777777" w:rsidR="00217E43" w:rsidRPr="00217E43" w:rsidRDefault="00217E43" w:rsidP="00217E43">
            <w:pPr>
              <w:spacing w:line="259" w:lineRule="auto"/>
              <w:rPr>
                <w:rFonts w:cs="Times New Roman"/>
                <w:sz w:val="24"/>
              </w:rPr>
            </w:pPr>
            <w:r w:rsidRPr="00217E43">
              <w:rPr>
                <w:rFonts w:cs="Times New Roman"/>
                <w:sz w:val="24"/>
              </w:rPr>
              <w:t xml:space="preserve">Угрозы утечки видовой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5EA6E86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2E8737"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480633FA"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3104E659"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405A6B8"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7D9B82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6DFFBB5" w14:textId="77777777" w:rsidTr="00217E43">
        <w:trPr>
          <w:trHeight w:val="665"/>
        </w:trPr>
        <w:tc>
          <w:tcPr>
            <w:tcW w:w="0" w:type="auto"/>
            <w:vMerge/>
            <w:tcBorders>
              <w:top w:val="nil"/>
              <w:left w:val="single" w:sz="8" w:space="0" w:color="333333"/>
              <w:bottom w:val="single" w:sz="8" w:space="0" w:color="333333"/>
              <w:right w:val="single" w:sz="8" w:space="0" w:color="333333"/>
            </w:tcBorders>
          </w:tcPr>
          <w:p w14:paraId="4CD242FE"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3960F220"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57358606"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B636A33"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6FEDEE1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5D38761"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EFD4F81"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2D6331EA" w14:textId="77777777" w:rsidTr="00217E43">
        <w:trPr>
          <w:trHeight w:val="662"/>
        </w:trPr>
        <w:tc>
          <w:tcPr>
            <w:tcW w:w="5111" w:type="dxa"/>
            <w:tcBorders>
              <w:top w:val="single" w:sz="8" w:space="0" w:color="333333"/>
              <w:left w:val="single" w:sz="8" w:space="0" w:color="333333"/>
              <w:bottom w:val="single" w:sz="8" w:space="0" w:color="333333"/>
              <w:right w:val="single" w:sz="8" w:space="0" w:color="333333"/>
            </w:tcBorders>
          </w:tcPr>
          <w:p w14:paraId="59C7FB56" w14:textId="77777777" w:rsidR="00217E43" w:rsidRPr="00217E43" w:rsidRDefault="00217E43" w:rsidP="00217E43">
            <w:pPr>
              <w:spacing w:after="22" w:line="259" w:lineRule="auto"/>
              <w:rPr>
                <w:rFonts w:cs="Times New Roman"/>
                <w:sz w:val="24"/>
              </w:rPr>
            </w:pPr>
            <w:r w:rsidRPr="00217E43">
              <w:rPr>
                <w:rFonts w:cs="Times New Roman"/>
                <w:sz w:val="24"/>
              </w:rPr>
              <w:t xml:space="preserve">Угрозы утечки информации по каналам </w:t>
            </w:r>
          </w:p>
          <w:p w14:paraId="6801EF00" w14:textId="77777777" w:rsidR="00217E43" w:rsidRPr="00217E43" w:rsidRDefault="00217E43" w:rsidP="00217E43">
            <w:pPr>
              <w:spacing w:line="259" w:lineRule="auto"/>
              <w:rPr>
                <w:rFonts w:cs="Times New Roman"/>
                <w:sz w:val="24"/>
              </w:rPr>
            </w:pPr>
            <w:r w:rsidRPr="00217E43">
              <w:rPr>
                <w:rFonts w:cs="Times New Roman"/>
                <w:sz w:val="24"/>
              </w:rPr>
              <w:t xml:space="preserve">ПЭМИН </w:t>
            </w:r>
          </w:p>
        </w:tc>
        <w:tc>
          <w:tcPr>
            <w:tcW w:w="1843" w:type="dxa"/>
            <w:tcBorders>
              <w:top w:val="single" w:sz="8" w:space="0" w:color="333333"/>
              <w:left w:val="single" w:sz="8" w:space="0" w:color="333333"/>
              <w:bottom w:val="single" w:sz="8" w:space="0" w:color="333333"/>
              <w:right w:val="single" w:sz="8" w:space="0" w:color="333333"/>
            </w:tcBorders>
          </w:tcPr>
          <w:p w14:paraId="2D3ACE4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078C19"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709677EA"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7834E3B"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635D21F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6EC2C11"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4F0E5AB" w14:textId="77777777" w:rsidTr="00217E43">
        <w:trPr>
          <w:trHeight w:val="1956"/>
        </w:trPr>
        <w:tc>
          <w:tcPr>
            <w:tcW w:w="5111" w:type="dxa"/>
            <w:tcBorders>
              <w:top w:val="single" w:sz="8" w:space="0" w:color="333333"/>
              <w:left w:val="single" w:sz="8" w:space="0" w:color="333333"/>
              <w:bottom w:val="single" w:sz="8" w:space="0" w:color="333333"/>
              <w:right w:val="single" w:sz="8" w:space="0" w:color="333333"/>
            </w:tcBorders>
          </w:tcPr>
          <w:p w14:paraId="517E9827" w14:textId="77777777" w:rsidR="00217E43" w:rsidRPr="00217E43" w:rsidRDefault="00217E43" w:rsidP="00217E43">
            <w:pPr>
              <w:spacing w:line="259" w:lineRule="auto"/>
              <w:ind w:right="65"/>
              <w:rPr>
                <w:rFonts w:cs="Times New Roman"/>
                <w:sz w:val="24"/>
              </w:rPr>
            </w:pPr>
            <w:r w:rsidRPr="00217E43">
              <w:rPr>
                <w:rFonts w:cs="Times New Roman"/>
                <w:sz w:val="24"/>
              </w:rPr>
              <w:lastRenderedPageBreak/>
              <w:t xml:space="preserve">Угрозы модификации базовой системы ввода/вывода (BIOS), перехвата управления загрузкой, перехвата или подбора паролей или идентификаторов, а также использование технологических паролей BIOS </w:t>
            </w:r>
          </w:p>
        </w:tc>
        <w:tc>
          <w:tcPr>
            <w:tcW w:w="1843" w:type="dxa"/>
            <w:tcBorders>
              <w:top w:val="single" w:sz="8" w:space="0" w:color="333333"/>
              <w:left w:val="single" w:sz="8" w:space="0" w:color="333333"/>
              <w:bottom w:val="single" w:sz="8" w:space="0" w:color="333333"/>
              <w:right w:val="single" w:sz="8" w:space="0" w:color="333333"/>
            </w:tcBorders>
          </w:tcPr>
          <w:p w14:paraId="009FE837"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19C2381"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E0AD512"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09CE446"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DEE339F"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63F496E"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3048008" w14:textId="77777777" w:rsidTr="00217E43">
        <w:trPr>
          <w:trHeight w:val="983"/>
        </w:trPr>
        <w:tc>
          <w:tcPr>
            <w:tcW w:w="5111" w:type="dxa"/>
            <w:tcBorders>
              <w:top w:val="single" w:sz="8" w:space="0" w:color="333333"/>
              <w:left w:val="single" w:sz="8" w:space="0" w:color="333333"/>
              <w:bottom w:val="single" w:sz="8" w:space="0" w:color="333333"/>
              <w:right w:val="single" w:sz="8" w:space="0" w:color="333333"/>
            </w:tcBorders>
          </w:tcPr>
          <w:p w14:paraId="28A78965" w14:textId="77777777" w:rsidR="00217E43" w:rsidRPr="00217E43" w:rsidRDefault="00217E43" w:rsidP="00217E43">
            <w:pPr>
              <w:spacing w:line="259" w:lineRule="auto"/>
              <w:ind w:right="68"/>
              <w:rPr>
                <w:rFonts w:cs="Times New Roman"/>
                <w:sz w:val="24"/>
              </w:rPr>
            </w:pPr>
            <w:r w:rsidRPr="00217E43">
              <w:rPr>
                <w:rFonts w:cs="Times New Roman"/>
                <w:sz w:val="24"/>
              </w:rPr>
              <w:t xml:space="preserve">Угроза НСД с применением стандартных функций операционной системы, СУБД, прикладной программы </w:t>
            </w:r>
          </w:p>
        </w:tc>
        <w:tc>
          <w:tcPr>
            <w:tcW w:w="1843" w:type="dxa"/>
            <w:tcBorders>
              <w:top w:val="single" w:sz="8" w:space="0" w:color="333333"/>
              <w:left w:val="single" w:sz="8" w:space="0" w:color="333333"/>
              <w:bottom w:val="single" w:sz="8" w:space="0" w:color="333333"/>
              <w:right w:val="single" w:sz="8" w:space="0" w:color="333333"/>
            </w:tcBorders>
          </w:tcPr>
          <w:p w14:paraId="3E4EAAFA"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B021701" w14:textId="77777777" w:rsidR="00217E43" w:rsidRPr="00217E43" w:rsidRDefault="00217E43" w:rsidP="00217E43">
            <w:pPr>
              <w:spacing w:line="259" w:lineRule="auto"/>
              <w:ind w:left="5"/>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4A396791" w14:textId="77777777" w:rsidR="00217E43" w:rsidRPr="00217E43" w:rsidRDefault="00217E43" w:rsidP="00217E43">
            <w:pPr>
              <w:spacing w:line="259" w:lineRule="auto"/>
              <w:ind w:left="5"/>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746F63A"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860CCAA"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54985512" w14:textId="77777777" w:rsidR="00217E43" w:rsidRPr="00217E43" w:rsidRDefault="00217E43" w:rsidP="00217E43">
            <w:pPr>
              <w:spacing w:line="259" w:lineRule="auto"/>
              <w:ind w:left="2"/>
              <w:rPr>
                <w:rFonts w:cs="Times New Roman"/>
                <w:sz w:val="24"/>
              </w:rPr>
            </w:pPr>
            <w:r w:rsidRPr="00217E43">
              <w:rPr>
                <w:rFonts w:cs="Times New Roman"/>
                <w:sz w:val="24"/>
              </w:rPr>
              <w:t xml:space="preserve">Актуальная </w:t>
            </w:r>
          </w:p>
        </w:tc>
      </w:tr>
      <w:tr w:rsidR="00217E43" w:rsidRPr="00217E43" w14:paraId="769305E8" w14:textId="77777777" w:rsidTr="00217E43">
        <w:trPr>
          <w:trHeight w:val="662"/>
        </w:trPr>
        <w:tc>
          <w:tcPr>
            <w:tcW w:w="5111" w:type="dxa"/>
            <w:tcBorders>
              <w:top w:val="single" w:sz="8" w:space="0" w:color="333333"/>
              <w:left w:val="single" w:sz="8" w:space="0" w:color="333333"/>
              <w:bottom w:val="single" w:sz="8" w:space="0" w:color="333333"/>
              <w:right w:val="single" w:sz="8" w:space="0" w:color="333333"/>
            </w:tcBorders>
          </w:tcPr>
          <w:p w14:paraId="0EB0B3B6"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2BEB09E3"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2E708DA" w14:textId="77777777" w:rsidR="00217E43" w:rsidRPr="00217E43" w:rsidRDefault="00217E43" w:rsidP="00217E43">
            <w:pPr>
              <w:spacing w:line="259" w:lineRule="auto"/>
              <w:ind w:left="5"/>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244B86A9" w14:textId="77777777" w:rsidR="00217E43" w:rsidRPr="00217E43" w:rsidRDefault="00217E43" w:rsidP="00217E43">
            <w:pPr>
              <w:spacing w:line="259" w:lineRule="auto"/>
              <w:ind w:left="5"/>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0079D7CB"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5D58246B"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979F404" w14:textId="77777777" w:rsidR="00217E43" w:rsidRPr="00217E43" w:rsidRDefault="00217E43" w:rsidP="00217E43">
            <w:pPr>
              <w:spacing w:line="259" w:lineRule="auto"/>
              <w:ind w:left="2"/>
              <w:rPr>
                <w:rFonts w:cs="Times New Roman"/>
                <w:sz w:val="24"/>
              </w:rPr>
            </w:pPr>
            <w:r w:rsidRPr="00217E43">
              <w:rPr>
                <w:rFonts w:cs="Times New Roman"/>
                <w:sz w:val="24"/>
              </w:rPr>
              <w:t xml:space="preserve">Актуальная </w:t>
            </w:r>
          </w:p>
        </w:tc>
      </w:tr>
      <w:tr w:rsidR="00217E43" w:rsidRPr="00217E43" w14:paraId="29046094" w14:textId="77777777" w:rsidTr="00217E43">
        <w:trPr>
          <w:trHeight w:val="1632"/>
        </w:trPr>
        <w:tc>
          <w:tcPr>
            <w:tcW w:w="5111" w:type="dxa"/>
            <w:tcBorders>
              <w:top w:val="single" w:sz="8" w:space="0" w:color="333333"/>
              <w:left w:val="single" w:sz="8" w:space="0" w:color="333333"/>
              <w:bottom w:val="single" w:sz="8" w:space="0" w:color="333333"/>
              <w:right w:val="single" w:sz="8" w:space="0" w:color="333333"/>
            </w:tcBorders>
          </w:tcPr>
          <w:p w14:paraId="015687ED" w14:textId="77777777" w:rsidR="00217E43" w:rsidRPr="00217E43" w:rsidRDefault="00217E43" w:rsidP="00217E43">
            <w:pPr>
              <w:spacing w:line="259" w:lineRule="auto"/>
              <w:ind w:right="66"/>
              <w:rPr>
                <w:rFonts w:cs="Times New Roman"/>
                <w:sz w:val="24"/>
              </w:rPr>
            </w:pPr>
            <w:r w:rsidRPr="00217E43">
              <w:rPr>
                <w:rFonts w:cs="Times New Roman"/>
                <w:sz w:val="24"/>
              </w:rPr>
              <w:t xml:space="preserve">Угроза утечки информации путем преднамеренного копирования доступных ПДн на неучтенные (в том числе отчуждаемые) носители, а также печать неучтенных копий документов с </w:t>
            </w:r>
          </w:p>
        </w:tc>
        <w:tc>
          <w:tcPr>
            <w:tcW w:w="1843" w:type="dxa"/>
            <w:tcBorders>
              <w:top w:val="single" w:sz="8" w:space="0" w:color="333333"/>
              <w:left w:val="single" w:sz="8" w:space="0" w:color="333333"/>
              <w:bottom w:val="single" w:sz="8" w:space="0" w:color="333333"/>
              <w:right w:val="single" w:sz="8" w:space="0" w:color="333333"/>
            </w:tcBorders>
          </w:tcPr>
          <w:p w14:paraId="6FA93F46"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AED58C4"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0E7331A5"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44443A1"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9E37CA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7314A8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351A0A1D" w14:textId="77777777" w:rsidTr="00217E43">
        <w:trPr>
          <w:trHeight w:val="1632"/>
        </w:trPr>
        <w:tc>
          <w:tcPr>
            <w:tcW w:w="5111" w:type="dxa"/>
            <w:tcBorders>
              <w:top w:val="single" w:sz="8" w:space="0" w:color="333333"/>
              <w:left w:val="single" w:sz="8" w:space="0" w:color="333333"/>
              <w:bottom w:val="single" w:sz="8" w:space="0" w:color="333333"/>
              <w:right w:val="single" w:sz="8" w:space="0" w:color="333333"/>
            </w:tcBorders>
          </w:tcPr>
          <w:p w14:paraId="27F9D134" w14:textId="77777777" w:rsidR="00217E43" w:rsidRPr="00217E43" w:rsidRDefault="00217E43" w:rsidP="00217E43">
            <w:pPr>
              <w:ind w:right="66"/>
              <w:rPr>
                <w:rFonts w:cs="Times New Roman"/>
                <w:sz w:val="24"/>
              </w:rPr>
            </w:pPr>
            <w:r w:rsidRPr="00217E43">
              <w:rPr>
                <w:rFonts w:cs="Times New Roman"/>
                <w:sz w:val="24"/>
              </w:rPr>
              <w:t>ПДн на принтерах</w:t>
            </w:r>
          </w:p>
        </w:tc>
        <w:tc>
          <w:tcPr>
            <w:tcW w:w="1843" w:type="dxa"/>
            <w:tcBorders>
              <w:top w:val="single" w:sz="8" w:space="0" w:color="333333"/>
              <w:left w:val="single" w:sz="8" w:space="0" w:color="333333"/>
              <w:bottom w:val="single" w:sz="8" w:space="0" w:color="333333"/>
              <w:right w:val="single" w:sz="8" w:space="0" w:color="333333"/>
            </w:tcBorders>
          </w:tcPr>
          <w:p w14:paraId="35DB7DA6" w14:textId="77777777" w:rsidR="00217E43" w:rsidRPr="00217E43" w:rsidRDefault="00217E43" w:rsidP="00217E43">
            <w:pPr>
              <w:ind w:left="5"/>
              <w:rPr>
                <w:rFonts w:cs="Times New Roman"/>
                <w:sz w:val="24"/>
              </w:rPr>
            </w:pPr>
          </w:p>
        </w:tc>
        <w:tc>
          <w:tcPr>
            <w:tcW w:w="566" w:type="dxa"/>
            <w:tcBorders>
              <w:top w:val="single" w:sz="8" w:space="0" w:color="333333"/>
              <w:left w:val="single" w:sz="8" w:space="0" w:color="333333"/>
              <w:bottom w:val="single" w:sz="8" w:space="0" w:color="333333"/>
              <w:right w:val="single" w:sz="8" w:space="0" w:color="333333"/>
            </w:tcBorders>
          </w:tcPr>
          <w:p w14:paraId="40702744" w14:textId="77777777" w:rsidR="00217E43" w:rsidRPr="00217E43" w:rsidRDefault="00217E43" w:rsidP="00217E43">
            <w:pPr>
              <w:ind w:left="5"/>
              <w:rPr>
                <w:rFonts w:cs="Times New Roman"/>
                <w:sz w:val="24"/>
              </w:rPr>
            </w:pPr>
          </w:p>
        </w:tc>
        <w:tc>
          <w:tcPr>
            <w:tcW w:w="2127" w:type="dxa"/>
            <w:tcBorders>
              <w:top w:val="single" w:sz="8" w:space="0" w:color="333333"/>
              <w:left w:val="single" w:sz="8" w:space="0" w:color="333333"/>
              <w:bottom w:val="single" w:sz="8" w:space="0" w:color="333333"/>
              <w:right w:val="single" w:sz="8" w:space="0" w:color="333333"/>
            </w:tcBorders>
          </w:tcPr>
          <w:p w14:paraId="299F2D01" w14:textId="77777777" w:rsidR="00217E43" w:rsidRPr="00217E43" w:rsidRDefault="00217E43" w:rsidP="00217E43">
            <w:pPr>
              <w:ind w:left="5"/>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5A8E35E9" w14:textId="77777777" w:rsidR="00217E43" w:rsidRPr="00217E43" w:rsidRDefault="00217E43" w:rsidP="00217E43">
            <w:pPr>
              <w:ind w:left="5"/>
              <w:rPr>
                <w:rFonts w:cs="Times New Roman"/>
                <w:sz w:val="24"/>
              </w:rPr>
            </w:pPr>
          </w:p>
        </w:tc>
        <w:tc>
          <w:tcPr>
            <w:tcW w:w="1561" w:type="dxa"/>
            <w:tcBorders>
              <w:top w:val="single" w:sz="8" w:space="0" w:color="333333"/>
              <w:left w:val="single" w:sz="8" w:space="0" w:color="333333"/>
              <w:bottom w:val="single" w:sz="8" w:space="0" w:color="333333"/>
              <w:right w:val="single" w:sz="8" w:space="0" w:color="333333"/>
            </w:tcBorders>
          </w:tcPr>
          <w:p w14:paraId="1CB70E7A" w14:textId="77777777" w:rsidR="00217E43" w:rsidRPr="00217E43" w:rsidRDefault="00217E43" w:rsidP="00217E43">
            <w:pPr>
              <w:ind w:left="5"/>
              <w:rPr>
                <w:rFonts w:cs="Times New Roman"/>
                <w:sz w:val="24"/>
              </w:rPr>
            </w:pPr>
          </w:p>
        </w:tc>
        <w:tc>
          <w:tcPr>
            <w:tcW w:w="1967" w:type="dxa"/>
            <w:tcBorders>
              <w:top w:val="single" w:sz="8" w:space="0" w:color="333333"/>
              <w:left w:val="single" w:sz="8" w:space="0" w:color="333333"/>
              <w:bottom w:val="single" w:sz="8" w:space="0" w:color="333333"/>
              <w:right w:val="single" w:sz="8" w:space="0" w:color="333333"/>
            </w:tcBorders>
          </w:tcPr>
          <w:p w14:paraId="35B32833" w14:textId="77777777" w:rsidR="00217E43" w:rsidRPr="00217E43" w:rsidRDefault="00217E43" w:rsidP="00217E43">
            <w:pPr>
              <w:ind w:left="2"/>
              <w:rPr>
                <w:rFonts w:cs="Times New Roman"/>
                <w:sz w:val="24"/>
              </w:rPr>
            </w:pPr>
          </w:p>
        </w:tc>
      </w:tr>
    </w:tbl>
    <w:p w14:paraId="4302CF5B" w14:textId="77777777" w:rsidR="00217E43" w:rsidRPr="00217E43" w:rsidRDefault="00217E43" w:rsidP="00217E43">
      <w:pPr>
        <w:rPr>
          <w:rFonts w:cs="Times New Roman"/>
        </w:rPr>
      </w:pPr>
    </w:p>
    <w:tbl>
      <w:tblPr>
        <w:tblStyle w:val="TableGrid"/>
        <w:tblW w:w="15020" w:type="dxa"/>
        <w:tblInd w:w="-10" w:type="dxa"/>
        <w:tblCellMar>
          <w:top w:w="13" w:type="dxa"/>
          <w:left w:w="106" w:type="dxa"/>
          <w:right w:w="41" w:type="dxa"/>
        </w:tblCellMar>
        <w:tblLook w:val="04A0" w:firstRow="1" w:lastRow="0" w:firstColumn="1" w:lastColumn="0" w:noHBand="0" w:noVBand="1"/>
      </w:tblPr>
      <w:tblGrid>
        <w:gridCol w:w="5113"/>
        <w:gridCol w:w="1843"/>
        <w:gridCol w:w="566"/>
        <w:gridCol w:w="2127"/>
        <w:gridCol w:w="1843"/>
        <w:gridCol w:w="1561"/>
        <w:gridCol w:w="1967"/>
      </w:tblGrid>
      <w:tr w:rsidR="00217E43" w:rsidRPr="00217E43" w14:paraId="6ABEE64E" w14:textId="77777777" w:rsidTr="00217E43">
        <w:trPr>
          <w:trHeight w:val="2920"/>
        </w:trPr>
        <w:tc>
          <w:tcPr>
            <w:tcW w:w="5113" w:type="dxa"/>
            <w:tcBorders>
              <w:top w:val="single" w:sz="8" w:space="0" w:color="333333"/>
              <w:left w:val="single" w:sz="8" w:space="0" w:color="333333"/>
              <w:bottom w:val="single" w:sz="8" w:space="0" w:color="333333"/>
              <w:right w:val="single" w:sz="8" w:space="0" w:color="333333"/>
            </w:tcBorders>
          </w:tcPr>
          <w:p w14:paraId="5DD9A136" w14:textId="77777777" w:rsidR="00217E43" w:rsidRPr="00217E43" w:rsidRDefault="00217E43" w:rsidP="00217E43">
            <w:pPr>
              <w:spacing w:line="259" w:lineRule="auto"/>
              <w:ind w:right="65"/>
              <w:rPr>
                <w:rFonts w:cs="Times New Roman"/>
                <w:sz w:val="24"/>
              </w:rPr>
            </w:pPr>
            <w:r w:rsidRPr="00217E43">
              <w:rPr>
                <w:rFonts w:cs="Times New Roman"/>
                <w:sz w:val="24"/>
              </w:rPr>
              <w:lastRenderedPageBreak/>
              <w:t xml:space="preserve">Угроза внедрения вредоносных программ с использованием съемных носителей, а также в связи с подключением стороннего оборудования (компьютеров, КПК, смартфонов, телефонов, фотоаппаратов, видеокамер, флэш-дисков и иных устройств, в том числе имеющих выход в беспроводные сети связи) </w:t>
            </w:r>
          </w:p>
        </w:tc>
        <w:tc>
          <w:tcPr>
            <w:tcW w:w="1843" w:type="dxa"/>
            <w:tcBorders>
              <w:top w:val="single" w:sz="8" w:space="0" w:color="333333"/>
              <w:left w:val="single" w:sz="8" w:space="0" w:color="333333"/>
              <w:bottom w:val="single" w:sz="8" w:space="0" w:color="333333"/>
              <w:right w:val="single" w:sz="8" w:space="0" w:color="333333"/>
            </w:tcBorders>
          </w:tcPr>
          <w:p w14:paraId="010A759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94D63E5" w14:textId="77777777" w:rsidR="00217E43" w:rsidRPr="00217E43" w:rsidRDefault="00217E43" w:rsidP="00217E43">
            <w:pPr>
              <w:spacing w:line="259" w:lineRule="auto"/>
              <w:ind w:left="2"/>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78FDF359" w14:textId="77777777" w:rsidR="00217E43" w:rsidRPr="00217E43" w:rsidRDefault="00217E43" w:rsidP="00217E43">
            <w:pPr>
              <w:spacing w:line="259" w:lineRule="auto"/>
              <w:ind w:left="2"/>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16D9AA6"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4D2B789"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2D7C575"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49B94069" w14:textId="77777777" w:rsidTr="00217E43">
        <w:trPr>
          <w:trHeight w:val="661"/>
        </w:trPr>
        <w:tc>
          <w:tcPr>
            <w:tcW w:w="5113" w:type="dxa"/>
            <w:tcBorders>
              <w:top w:val="single" w:sz="8" w:space="0" w:color="333333"/>
              <w:left w:val="single" w:sz="8" w:space="0" w:color="333333"/>
              <w:bottom w:val="single" w:sz="8" w:space="0" w:color="333333"/>
              <w:right w:val="single" w:sz="8" w:space="0" w:color="333333"/>
            </w:tcBorders>
          </w:tcPr>
          <w:p w14:paraId="38961F25" w14:textId="77777777" w:rsidR="00217E43" w:rsidRPr="00217E43" w:rsidRDefault="00217E43" w:rsidP="00217E43">
            <w:pPr>
              <w:spacing w:line="259" w:lineRule="auto"/>
              <w:rPr>
                <w:rFonts w:cs="Times New Roman"/>
                <w:sz w:val="24"/>
              </w:rPr>
            </w:pPr>
            <w:r w:rsidRPr="00217E43">
              <w:rPr>
                <w:rFonts w:cs="Times New Roman"/>
                <w:sz w:val="24"/>
              </w:rPr>
              <w:t xml:space="preserve">Угроза «Анализа сетевого трафика» </w:t>
            </w:r>
          </w:p>
        </w:tc>
        <w:tc>
          <w:tcPr>
            <w:tcW w:w="1843" w:type="dxa"/>
            <w:tcBorders>
              <w:top w:val="single" w:sz="8" w:space="0" w:color="333333"/>
              <w:left w:val="single" w:sz="8" w:space="0" w:color="333333"/>
              <w:bottom w:val="single" w:sz="8" w:space="0" w:color="333333"/>
              <w:right w:val="single" w:sz="8" w:space="0" w:color="333333"/>
            </w:tcBorders>
          </w:tcPr>
          <w:p w14:paraId="72359BFD"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DAE390A"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6FCEFF7C"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32C237E"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7F5A84E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4EA9233A"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583AEBF2" w14:textId="77777777" w:rsidTr="00217E43">
        <w:trPr>
          <w:trHeight w:val="665"/>
        </w:trPr>
        <w:tc>
          <w:tcPr>
            <w:tcW w:w="5113" w:type="dxa"/>
            <w:tcBorders>
              <w:top w:val="single" w:sz="8" w:space="0" w:color="333333"/>
              <w:left w:val="single" w:sz="8" w:space="0" w:color="333333"/>
              <w:bottom w:val="single" w:sz="8" w:space="0" w:color="333333"/>
              <w:right w:val="single" w:sz="8" w:space="0" w:color="333333"/>
            </w:tcBorders>
          </w:tcPr>
          <w:p w14:paraId="62E8DBE7" w14:textId="77777777" w:rsidR="00217E43" w:rsidRPr="00217E43" w:rsidRDefault="00217E43" w:rsidP="00217E43">
            <w:pPr>
              <w:spacing w:line="259" w:lineRule="auto"/>
              <w:rPr>
                <w:rFonts w:cs="Times New Roman"/>
                <w:sz w:val="24"/>
              </w:rPr>
            </w:pPr>
            <w:r w:rsidRPr="00217E43">
              <w:rPr>
                <w:rFonts w:cs="Times New Roman"/>
                <w:sz w:val="24"/>
              </w:rPr>
              <w:t xml:space="preserve">Угроза сканирования сети </w:t>
            </w:r>
          </w:p>
        </w:tc>
        <w:tc>
          <w:tcPr>
            <w:tcW w:w="1843" w:type="dxa"/>
            <w:tcBorders>
              <w:top w:val="single" w:sz="8" w:space="0" w:color="333333"/>
              <w:left w:val="single" w:sz="8" w:space="0" w:color="333333"/>
              <w:bottom w:val="single" w:sz="8" w:space="0" w:color="333333"/>
              <w:right w:val="single" w:sz="8" w:space="0" w:color="333333"/>
            </w:tcBorders>
          </w:tcPr>
          <w:p w14:paraId="1A490C01"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F5E4918"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5F27098A"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7A5DBA8"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30E8A4C8"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68066418"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58553979" w14:textId="77777777" w:rsidTr="00217E43">
        <w:trPr>
          <w:trHeight w:val="660"/>
        </w:trPr>
        <w:tc>
          <w:tcPr>
            <w:tcW w:w="5113" w:type="dxa"/>
            <w:tcBorders>
              <w:top w:val="single" w:sz="8" w:space="0" w:color="333333"/>
              <w:left w:val="single" w:sz="8" w:space="0" w:color="333333"/>
              <w:bottom w:val="single" w:sz="8" w:space="0" w:color="333333"/>
              <w:right w:val="single" w:sz="8" w:space="0" w:color="333333"/>
            </w:tcBorders>
          </w:tcPr>
          <w:p w14:paraId="677A8D16"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выявления паролей </w:t>
            </w:r>
          </w:p>
        </w:tc>
        <w:tc>
          <w:tcPr>
            <w:tcW w:w="1843" w:type="dxa"/>
            <w:tcBorders>
              <w:top w:val="single" w:sz="8" w:space="0" w:color="333333"/>
              <w:left w:val="single" w:sz="8" w:space="0" w:color="333333"/>
              <w:bottom w:val="single" w:sz="8" w:space="0" w:color="333333"/>
              <w:right w:val="single" w:sz="8" w:space="0" w:color="333333"/>
            </w:tcBorders>
          </w:tcPr>
          <w:p w14:paraId="63836D97"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102993"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3B17BF93"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91D35B5"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0A2294A"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816A8C4"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464EEB2B" w14:textId="77777777" w:rsidTr="00217E43">
        <w:trPr>
          <w:trHeight w:val="667"/>
        </w:trPr>
        <w:tc>
          <w:tcPr>
            <w:tcW w:w="5113" w:type="dxa"/>
            <w:tcBorders>
              <w:top w:val="single" w:sz="8" w:space="0" w:color="333333"/>
              <w:left w:val="single" w:sz="8" w:space="0" w:color="333333"/>
              <w:bottom w:val="single" w:sz="8" w:space="0" w:color="333333"/>
              <w:right w:val="single" w:sz="8" w:space="0" w:color="333333"/>
            </w:tcBorders>
          </w:tcPr>
          <w:p w14:paraId="588AC1BB"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навязывания ложного маршрута сети </w:t>
            </w:r>
          </w:p>
        </w:tc>
        <w:tc>
          <w:tcPr>
            <w:tcW w:w="1843" w:type="dxa"/>
            <w:tcBorders>
              <w:top w:val="single" w:sz="8" w:space="0" w:color="333333"/>
              <w:left w:val="single" w:sz="8" w:space="0" w:color="333333"/>
              <w:bottom w:val="single" w:sz="8" w:space="0" w:color="333333"/>
              <w:right w:val="single" w:sz="8" w:space="0" w:color="333333"/>
            </w:tcBorders>
          </w:tcPr>
          <w:p w14:paraId="5E36F68D"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D9D7455"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C84DD6A"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02EDACA"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08C4277"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FDE82DA"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25A3F7C0" w14:textId="77777777" w:rsidTr="00217E43">
        <w:trPr>
          <w:trHeight w:val="665"/>
        </w:trPr>
        <w:tc>
          <w:tcPr>
            <w:tcW w:w="5113" w:type="dxa"/>
            <w:tcBorders>
              <w:top w:val="single" w:sz="8" w:space="0" w:color="333333"/>
              <w:left w:val="single" w:sz="8" w:space="0" w:color="333333"/>
              <w:bottom w:val="single" w:sz="8" w:space="0" w:color="333333"/>
              <w:right w:val="single" w:sz="8" w:space="0" w:color="333333"/>
            </w:tcBorders>
          </w:tcPr>
          <w:p w14:paraId="5CA0A1C4"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внедрения ложного объекта сети </w:t>
            </w:r>
          </w:p>
        </w:tc>
        <w:tc>
          <w:tcPr>
            <w:tcW w:w="1843" w:type="dxa"/>
            <w:tcBorders>
              <w:top w:val="single" w:sz="8" w:space="0" w:color="333333"/>
              <w:left w:val="single" w:sz="8" w:space="0" w:color="333333"/>
              <w:bottom w:val="single" w:sz="8" w:space="0" w:color="333333"/>
              <w:right w:val="single" w:sz="8" w:space="0" w:color="333333"/>
            </w:tcBorders>
          </w:tcPr>
          <w:p w14:paraId="196AD18B"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1F58635"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332A6863"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CF35C3A"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F261B1A"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3EA7C01"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03CD543F" w14:textId="77777777" w:rsidTr="00217E43">
        <w:trPr>
          <w:trHeight w:val="2595"/>
        </w:trPr>
        <w:tc>
          <w:tcPr>
            <w:tcW w:w="5113" w:type="dxa"/>
            <w:tcBorders>
              <w:top w:val="single" w:sz="8" w:space="0" w:color="333333"/>
              <w:left w:val="single" w:sz="8" w:space="0" w:color="333333"/>
              <w:bottom w:val="nil"/>
              <w:right w:val="single" w:sz="8" w:space="0" w:color="333333"/>
            </w:tcBorders>
          </w:tcPr>
          <w:p w14:paraId="1E643BDF" w14:textId="77777777" w:rsidR="00217E43" w:rsidRPr="00217E43" w:rsidRDefault="00217E43" w:rsidP="00217E43">
            <w:pPr>
              <w:spacing w:line="276" w:lineRule="auto"/>
              <w:rPr>
                <w:rFonts w:cs="Times New Roman"/>
                <w:sz w:val="24"/>
              </w:rPr>
            </w:pPr>
            <w:r w:rsidRPr="00217E43">
              <w:rPr>
                <w:rFonts w:cs="Times New Roman"/>
                <w:sz w:val="24"/>
              </w:rPr>
              <w:t xml:space="preserve">Угрозы типа «Отказ в обслуживании», в том числе: </w:t>
            </w:r>
          </w:p>
          <w:p w14:paraId="0659998E" w14:textId="77777777" w:rsidR="00217E43" w:rsidRPr="00217E43" w:rsidRDefault="00217E43" w:rsidP="00217E43">
            <w:pPr>
              <w:spacing w:after="51"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частичное использование ресурсов; </w:t>
            </w:r>
          </w:p>
          <w:p w14:paraId="36649143" w14:textId="77777777" w:rsidR="00217E43" w:rsidRPr="00217E43" w:rsidRDefault="00217E43" w:rsidP="00217E43">
            <w:pPr>
              <w:spacing w:after="52"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полное исчерпание ресурсов; </w:t>
            </w:r>
          </w:p>
          <w:p w14:paraId="4B25856A" w14:textId="77777777" w:rsidR="00217E43" w:rsidRPr="00217E43" w:rsidRDefault="00217E43" w:rsidP="00217E43">
            <w:pPr>
              <w:spacing w:after="20" w:line="266" w:lineRule="auto"/>
              <w:ind w:left="329" w:right="66"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нарушение логической связности между техническим средствами ИСПДн; </w:t>
            </w:r>
          </w:p>
          <w:p w14:paraId="797C17AF" w14:textId="77777777" w:rsidR="00217E43" w:rsidRPr="00217E43" w:rsidRDefault="00217E43" w:rsidP="00217E43">
            <w:pPr>
              <w:spacing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ошибок в программах. </w:t>
            </w:r>
          </w:p>
        </w:tc>
        <w:tc>
          <w:tcPr>
            <w:tcW w:w="1843" w:type="dxa"/>
            <w:tcBorders>
              <w:top w:val="single" w:sz="8" w:space="0" w:color="333333"/>
              <w:left w:val="single" w:sz="8" w:space="0" w:color="333333"/>
              <w:bottom w:val="single" w:sz="8" w:space="0" w:color="333333"/>
              <w:right w:val="single" w:sz="8" w:space="0" w:color="333333"/>
            </w:tcBorders>
          </w:tcPr>
          <w:p w14:paraId="28A58F29"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271D1A9"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3854253"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A4E1C6D"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1A57D3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4C20F2E"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bl>
    <w:p w14:paraId="7725A403" w14:textId="77777777" w:rsidR="00217E43" w:rsidRPr="00217E43" w:rsidRDefault="00217E43" w:rsidP="00217E43">
      <w:pPr>
        <w:ind w:left="-900" w:right="15708"/>
        <w:rPr>
          <w:rFonts w:cs="Times New Roman"/>
          <w:sz w:val="24"/>
        </w:rPr>
      </w:pPr>
    </w:p>
    <w:tbl>
      <w:tblPr>
        <w:tblStyle w:val="TableGrid"/>
        <w:tblW w:w="15024" w:type="dxa"/>
        <w:tblInd w:w="-10" w:type="dxa"/>
        <w:tblCellMar>
          <w:top w:w="14" w:type="dxa"/>
          <w:left w:w="106" w:type="dxa"/>
          <w:right w:w="41" w:type="dxa"/>
        </w:tblCellMar>
        <w:tblLook w:val="04A0" w:firstRow="1" w:lastRow="0" w:firstColumn="1" w:lastColumn="0" w:noHBand="0" w:noVBand="1"/>
      </w:tblPr>
      <w:tblGrid>
        <w:gridCol w:w="5114"/>
        <w:gridCol w:w="1843"/>
        <w:gridCol w:w="566"/>
        <w:gridCol w:w="2127"/>
        <w:gridCol w:w="1843"/>
        <w:gridCol w:w="1561"/>
        <w:gridCol w:w="1970"/>
      </w:tblGrid>
      <w:tr w:rsidR="00217E43" w:rsidRPr="00217E43" w14:paraId="1448FC68" w14:textId="77777777" w:rsidTr="00217E43">
        <w:trPr>
          <w:trHeight w:val="768"/>
        </w:trPr>
        <w:tc>
          <w:tcPr>
            <w:tcW w:w="5113" w:type="dxa"/>
            <w:vMerge w:val="restart"/>
            <w:tcBorders>
              <w:top w:val="single" w:sz="8" w:space="0" w:color="333333"/>
              <w:left w:val="single" w:sz="8" w:space="0" w:color="333333"/>
              <w:bottom w:val="single" w:sz="8" w:space="0" w:color="333333"/>
              <w:right w:val="single" w:sz="8" w:space="0" w:color="333333"/>
            </w:tcBorders>
          </w:tcPr>
          <w:p w14:paraId="7A1210F4"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2221693D" w14:textId="77777777" w:rsidR="00217E43" w:rsidRPr="00217E43" w:rsidRDefault="00217E43" w:rsidP="00217E43">
            <w:pPr>
              <w:spacing w:after="21" w:line="264" w:lineRule="auto"/>
              <w:ind w:left="329" w:right="67"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исполняемый код; </w:t>
            </w:r>
          </w:p>
          <w:p w14:paraId="76CF01BA" w14:textId="77777777" w:rsidR="00217E43" w:rsidRPr="00217E43" w:rsidRDefault="00217E43" w:rsidP="00217E43">
            <w:pPr>
              <w:spacing w:line="293"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приложенийсерверов; </w:t>
            </w:r>
          </w:p>
          <w:p w14:paraId="7E824217"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возможностей удаленного управления системой. </w:t>
            </w:r>
          </w:p>
        </w:tc>
        <w:tc>
          <w:tcPr>
            <w:tcW w:w="1843" w:type="dxa"/>
            <w:tcBorders>
              <w:top w:val="nil"/>
              <w:left w:val="single" w:sz="8" w:space="0" w:color="333333"/>
              <w:bottom w:val="single" w:sz="8" w:space="0" w:color="333333"/>
              <w:right w:val="single" w:sz="8" w:space="0" w:color="333333"/>
            </w:tcBorders>
          </w:tcPr>
          <w:p w14:paraId="662E6091"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1C3B9064"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nil"/>
              <w:left w:val="single" w:sz="8" w:space="0" w:color="333333"/>
              <w:bottom w:val="single" w:sz="8" w:space="0" w:color="333333"/>
              <w:right w:val="single" w:sz="8" w:space="0" w:color="333333"/>
            </w:tcBorders>
          </w:tcPr>
          <w:p w14:paraId="341F0D84"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nil"/>
              <w:left w:val="single" w:sz="8" w:space="0" w:color="333333"/>
              <w:bottom w:val="single" w:sz="8" w:space="0" w:color="333333"/>
              <w:right w:val="single" w:sz="8" w:space="0" w:color="333333"/>
            </w:tcBorders>
          </w:tcPr>
          <w:p w14:paraId="26565BD8"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nil"/>
              <w:left w:val="single" w:sz="8" w:space="0" w:color="333333"/>
              <w:bottom w:val="single" w:sz="8" w:space="0" w:color="333333"/>
              <w:right w:val="single" w:sz="8" w:space="0" w:color="333333"/>
            </w:tcBorders>
          </w:tcPr>
          <w:p w14:paraId="5A0E2D9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nil"/>
              <w:left w:val="single" w:sz="8" w:space="0" w:color="333333"/>
              <w:bottom w:val="single" w:sz="8" w:space="0" w:color="333333"/>
              <w:right w:val="single" w:sz="8" w:space="0" w:color="333333"/>
            </w:tcBorders>
          </w:tcPr>
          <w:p w14:paraId="6CF87FBA"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37D7D357" w14:textId="77777777" w:rsidTr="00217E43">
        <w:trPr>
          <w:trHeight w:val="2149"/>
        </w:trPr>
        <w:tc>
          <w:tcPr>
            <w:tcW w:w="0" w:type="auto"/>
            <w:vMerge/>
            <w:tcBorders>
              <w:top w:val="nil"/>
              <w:left w:val="single" w:sz="8" w:space="0" w:color="333333"/>
              <w:bottom w:val="single" w:sz="8" w:space="0" w:color="333333"/>
              <w:right w:val="single" w:sz="8" w:space="0" w:color="333333"/>
            </w:tcBorders>
          </w:tcPr>
          <w:p w14:paraId="4F07E2BE"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7C927F5E" w14:textId="77777777" w:rsidR="00217E43" w:rsidRPr="00217E43" w:rsidRDefault="00217E43" w:rsidP="00217E43">
            <w:pPr>
              <w:spacing w:after="22" w:line="259" w:lineRule="auto"/>
              <w:ind w:left="2"/>
              <w:rPr>
                <w:rFonts w:cs="Times New Roman"/>
                <w:sz w:val="24"/>
              </w:rPr>
            </w:pPr>
            <w:r w:rsidRPr="00217E43">
              <w:rPr>
                <w:rFonts w:cs="Times New Roman"/>
                <w:sz w:val="24"/>
              </w:rPr>
              <w:t>Маловероятн</w:t>
            </w:r>
          </w:p>
          <w:p w14:paraId="1B2D2C04" w14:textId="77777777" w:rsidR="00217E43" w:rsidRPr="00217E43" w:rsidRDefault="00217E43" w:rsidP="00217E43">
            <w:pPr>
              <w:spacing w:line="259" w:lineRule="auto"/>
              <w:ind w:left="2"/>
              <w:rPr>
                <w:rFonts w:cs="Times New Roman"/>
                <w:sz w:val="24"/>
              </w:rPr>
            </w:pPr>
            <w:r w:rsidRPr="00217E43">
              <w:rPr>
                <w:rFonts w:cs="Times New Roman"/>
                <w:sz w:val="24"/>
              </w:rPr>
              <w:t xml:space="preserve">ая угроза </w:t>
            </w:r>
          </w:p>
        </w:tc>
        <w:tc>
          <w:tcPr>
            <w:tcW w:w="566" w:type="dxa"/>
            <w:tcBorders>
              <w:top w:val="single" w:sz="8" w:space="0" w:color="333333"/>
              <w:left w:val="single" w:sz="8" w:space="0" w:color="333333"/>
              <w:bottom w:val="single" w:sz="8" w:space="0" w:color="333333"/>
              <w:right w:val="single" w:sz="8" w:space="0" w:color="333333"/>
            </w:tcBorders>
          </w:tcPr>
          <w:p w14:paraId="2EFE5A77" w14:textId="77777777" w:rsidR="00217E43" w:rsidRPr="00217E43" w:rsidRDefault="00217E43" w:rsidP="00217E43">
            <w:pPr>
              <w:spacing w:line="259" w:lineRule="auto"/>
              <w:ind w:left="2"/>
              <w:rPr>
                <w:rFonts w:cs="Times New Roman"/>
                <w:sz w:val="24"/>
              </w:rPr>
            </w:pPr>
            <w:r w:rsidRPr="00217E43">
              <w:rPr>
                <w:rFonts w:cs="Times New Roman"/>
                <w:sz w:val="24"/>
              </w:rPr>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6EE145DE" w14:textId="77777777" w:rsidR="00217E43" w:rsidRPr="00217E43" w:rsidRDefault="00217E43" w:rsidP="00217E43">
            <w:pPr>
              <w:spacing w:line="259" w:lineRule="auto"/>
              <w:ind w:left="2"/>
              <w:rPr>
                <w:rFonts w:cs="Times New Roman"/>
                <w:sz w:val="24"/>
              </w:rPr>
            </w:pPr>
            <w:r w:rsidRPr="00217E43">
              <w:rPr>
                <w:rFonts w:cs="Times New Roman"/>
                <w:sz w:val="24"/>
              </w:rPr>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53425028"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3209E7C6"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410D5738"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3A7941A9" w14:textId="77777777" w:rsidTr="00217E43">
        <w:trPr>
          <w:trHeight w:val="665"/>
        </w:trPr>
        <w:tc>
          <w:tcPr>
            <w:tcW w:w="5113" w:type="dxa"/>
            <w:vMerge w:val="restart"/>
            <w:tcBorders>
              <w:top w:val="single" w:sz="8" w:space="0" w:color="333333"/>
              <w:left w:val="single" w:sz="8" w:space="0" w:color="333333"/>
              <w:bottom w:val="single" w:sz="8" w:space="0" w:color="333333"/>
              <w:right w:val="single" w:sz="8" w:space="0" w:color="333333"/>
            </w:tcBorders>
          </w:tcPr>
          <w:p w14:paraId="6DD37BD5"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внедрения по сети вредоносных программ </w:t>
            </w:r>
          </w:p>
        </w:tc>
        <w:tc>
          <w:tcPr>
            <w:tcW w:w="1843" w:type="dxa"/>
            <w:tcBorders>
              <w:top w:val="single" w:sz="8" w:space="0" w:color="333333"/>
              <w:left w:val="single" w:sz="8" w:space="0" w:color="333333"/>
              <w:bottom w:val="single" w:sz="8" w:space="0" w:color="333333"/>
              <w:right w:val="single" w:sz="8" w:space="0" w:color="333333"/>
            </w:tcBorders>
          </w:tcPr>
          <w:p w14:paraId="6542824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38DC1C7" w14:textId="77777777" w:rsidR="00217E43" w:rsidRPr="00217E43" w:rsidRDefault="00217E43" w:rsidP="00217E43">
            <w:pPr>
              <w:spacing w:line="259" w:lineRule="auto"/>
              <w:ind w:left="2"/>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04FC829" w14:textId="77777777" w:rsidR="00217E43" w:rsidRPr="00217E43" w:rsidRDefault="00217E43" w:rsidP="00217E43">
            <w:pPr>
              <w:spacing w:line="259" w:lineRule="auto"/>
              <w:ind w:left="2"/>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FBE90B3"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CC231F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5104A6A1"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5086A723" w14:textId="77777777" w:rsidTr="00217E43">
        <w:trPr>
          <w:trHeight w:val="665"/>
        </w:trPr>
        <w:tc>
          <w:tcPr>
            <w:tcW w:w="0" w:type="auto"/>
            <w:vMerge/>
            <w:tcBorders>
              <w:top w:val="nil"/>
              <w:left w:val="single" w:sz="8" w:space="0" w:color="333333"/>
              <w:bottom w:val="single" w:sz="8" w:space="0" w:color="333333"/>
              <w:right w:val="single" w:sz="8" w:space="0" w:color="333333"/>
            </w:tcBorders>
          </w:tcPr>
          <w:p w14:paraId="58D8BBB2"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0DA58A90"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22C16332"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7007476F"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24C5818"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5DC8AC7"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18C4CA03"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bl>
    <w:p w14:paraId="58C6BF95" w14:textId="77777777" w:rsidR="00217E43" w:rsidRPr="00217E43" w:rsidRDefault="00217E43" w:rsidP="00217E43">
      <w:pPr>
        <w:rPr>
          <w:rFonts w:cs="Times New Roman"/>
          <w:sz w:val="24"/>
        </w:rPr>
        <w:sectPr w:rsidR="00217E43" w:rsidRPr="00217E43">
          <w:headerReference w:type="even" r:id="rId15"/>
          <w:headerReference w:type="default" r:id="rId16"/>
          <w:headerReference w:type="first" r:id="rId17"/>
          <w:pgSz w:w="16838" w:h="11906" w:orient="landscape"/>
          <w:pgMar w:top="1248" w:right="1130" w:bottom="267" w:left="900" w:header="710" w:footer="720" w:gutter="0"/>
          <w:cols w:space="720"/>
        </w:sectPr>
      </w:pPr>
    </w:p>
    <w:p w14:paraId="35B21909" w14:textId="417C584C" w:rsidR="000E41FB" w:rsidRPr="000E41FB" w:rsidRDefault="009017A4" w:rsidP="000E41FB">
      <w:pPr>
        <w:pStyle w:val="1"/>
        <w:rPr>
          <w:rFonts w:cs="Times New Roman"/>
          <w:szCs w:val="28"/>
        </w:rPr>
      </w:pPr>
      <w:bookmarkStart w:id="24" w:name="_Toc43585902"/>
      <w:r>
        <w:rPr>
          <w:rFonts w:cs="Times New Roman"/>
          <w:szCs w:val="28"/>
        </w:rPr>
        <w:lastRenderedPageBreak/>
        <w:t>5</w:t>
      </w:r>
      <w:r w:rsidR="000E41FB" w:rsidRPr="000E41FB">
        <w:rPr>
          <w:rFonts w:cs="Times New Roman"/>
          <w:szCs w:val="28"/>
        </w:rPr>
        <w:t>. ИСПДн «1C: Бухгалтерия 8.3».</w:t>
      </w:r>
      <w:bookmarkEnd w:id="24"/>
    </w:p>
    <w:p w14:paraId="0C77318F" w14:textId="20248A13" w:rsidR="000E41FB" w:rsidRPr="000E41FB" w:rsidRDefault="009017A4" w:rsidP="009017A4">
      <w:r>
        <w:t>5</w:t>
      </w:r>
      <w:r w:rsidR="000E41FB" w:rsidRPr="000E41FB">
        <w:t>.</w:t>
      </w:r>
      <w:r>
        <w:t>1</w:t>
      </w:r>
      <w:r w:rsidR="000E41FB" w:rsidRPr="000E41FB">
        <w:t xml:space="preserve"> Общее описание</w:t>
      </w:r>
    </w:p>
    <w:p w14:paraId="53B4F2C5" w14:textId="77777777" w:rsidR="000E41FB" w:rsidRDefault="000E41FB" w:rsidP="000E41FB">
      <w:r>
        <w:t>Назначение системы: автоматизация бухгалтерского и налогового учета</w:t>
      </w:r>
    </w:p>
    <w:p w14:paraId="5FD255C4" w14:textId="77777777" w:rsidR="000E41FB" w:rsidRDefault="000E41FB" w:rsidP="000E41FB">
      <w:r>
        <w:t>Пользователи: работники Института</w:t>
      </w:r>
    </w:p>
    <w:p w14:paraId="2331371E" w14:textId="6E428702" w:rsidR="000E41FB" w:rsidRDefault="000E41FB" w:rsidP="000E41FB">
      <w:r>
        <w:t>Обрабатываемые в системе персональные данные:</w:t>
      </w:r>
    </w:p>
    <w:tbl>
      <w:tblPr>
        <w:tblStyle w:val="a6"/>
        <w:tblW w:w="0" w:type="auto"/>
        <w:tblLook w:val="04A0" w:firstRow="1" w:lastRow="0" w:firstColumn="1" w:lastColumn="0" w:noHBand="0" w:noVBand="1"/>
      </w:tblPr>
      <w:tblGrid>
        <w:gridCol w:w="3397"/>
        <w:gridCol w:w="5948"/>
      </w:tblGrid>
      <w:tr w:rsidR="000E41FB" w14:paraId="778B69D8" w14:textId="77777777" w:rsidTr="00E5035F">
        <w:tc>
          <w:tcPr>
            <w:tcW w:w="3397" w:type="dxa"/>
            <w:shd w:val="clear" w:color="auto" w:fill="AEAAAA" w:themeFill="background2" w:themeFillShade="BF"/>
          </w:tcPr>
          <w:p w14:paraId="321C377E" w14:textId="77777777" w:rsidR="000E41FB" w:rsidRDefault="000E41FB" w:rsidP="00E5035F">
            <w:pPr>
              <w:tabs>
                <w:tab w:val="left" w:pos="1537"/>
              </w:tabs>
            </w:pPr>
            <w:r>
              <w:t>Категория субъектов ПДн</w:t>
            </w:r>
          </w:p>
        </w:tc>
        <w:tc>
          <w:tcPr>
            <w:tcW w:w="5948" w:type="dxa"/>
            <w:shd w:val="clear" w:color="auto" w:fill="AEAAAA" w:themeFill="background2" w:themeFillShade="BF"/>
          </w:tcPr>
          <w:p w14:paraId="7F899C16" w14:textId="77777777" w:rsidR="000E41FB" w:rsidRDefault="000E41FB" w:rsidP="00E5035F">
            <w:pPr>
              <w:tabs>
                <w:tab w:val="left" w:pos="1537"/>
              </w:tabs>
            </w:pPr>
            <w:r>
              <w:t>Перечень персональных данных</w:t>
            </w:r>
          </w:p>
          <w:p w14:paraId="5D35E47D" w14:textId="77777777" w:rsidR="000E41FB" w:rsidRDefault="000E41FB" w:rsidP="00E5035F">
            <w:pPr>
              <w:tabs>
                <w:tab w:val="left" w:pos="1537"/>
              </w:tabs>
            </w:pPr>
          </w:p>
        </w:tc>
      </w:tr>
      <w:tr w:rsidR="000E41FB" w14:paraId="6C0D29FE" w14:textId="77777777" w:rsidTr="00E5035F">
        <w:tc>
          <w:tcPr>
            <w:tcW w:w="3397" w:type="dxa"/>
          </w:tcPr>
          <w:p w14:paraId="3A688CE3" w14:textId="77777777" w:rsidR="000E41FB" w:rsidRDefault="000E41FB" w:rsidP="00E5035F">
            <w:pPr>
              <w:tabs>
                <w:tab w:val="left" w:pos="1537"/>
              </w:tabs>
            </w:pPr>
            <w:r>
              <w:t>Работники Института</w:t>
            </w:r>
          </w:p>
        </w:tc>
        <w:tc>
          <w:tcPr>
            <w:tcW w:w="5948" w:type="dxa"/>
          </w:tcPr>
          <w:p w14:paraId="57F1BF66" w14:textId="77777777" w:rsidR="000E41FB" w:rsidRDefault="000E41FB" w:rsidP="00EB252E">
            <w:pPr>
              <w:pStyle w:val="TableParagraph"/>
              <w:numPr>
                <w:ilvl w:val="0"/>
                <w:numId w:val="62"/>
              </w:numPr>
              <w:tabs>
                <w:tab w:val="left" w:pos="812"/>
                <w:tab w:val="left" w:pos="813"/>
              </w:tabs>
              <w:spacing w:line="335" w:lineRule="exact"/>
              <w:rPr>
                <w:sz w:val="28"/>
              </w:rPr>
            </w:pPr>
            <w:r>
              <w:rPr>
                <w:sz w:val="28"/>
              </w:rPr>
              <w:t>ФИО</w:t>
            </w:r>
            <w:r>
              <w:rPr>
                <w:sz w:val="28"/>
                <w:lang w:val="en-US"/>
              </w:rPr>
              <w:t>;</w:t>
            </w:r>
          </w:p>
          <w:p w14:paraId="70488B36"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2A118AAF"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7E021CFC" w14:textId="77777777" w:rsidR="000E41FB" w:rsidRDefault="000E41FB" w:rsidP="00EB252E">
            <w:pPr>
              <w:pStyle w:val="TableParagraph"/>
              <w:numPr>
                <w:ilvl w:val="0"/>
                <w:numId w:val="62"/>
              </w:numPr>
              <w:tabs>
                <w:tab w:val="left" w:pos="812"/>
                <w:tab w:val="left" w:pos="813"/>
                <w:tab w:val="left" w:pos="1753"/>
                <w:tab w:val="left" w:pos="3053"/>
                <w:tab w:val="left" w:pos="4552"/>
              </w:tabs>
              <w:ind w:right="101"/>
              <w:rPr>
                <w:sz w:val="28"/>
              </w:rPr>
            </w:pPr>
            <w:r w:rsidRPr="00167C27">
              <w:rPr>
                <w:sz w:val="28"/>
              </w:rPr>
              <w:t>дата</w:t>
            </w:r>
            <w:r w:rsidRPr="00167C27">
              <w:rPr>
                <w:sz w:val="28"/>
              </w:rPr>
              <w:tab/>
              <w:t>выдачи</w:t>
            </w:r>
            <w:r w:rsidRPr="00167C27">
              <w:rPr>
                <w:sz w:val="28"/>
              </w:rPr>
              <w:tab/>
              <w:t>паспорта</w:t>
            </w:r>
            <w:r w:rsidRPr="00167C27">
              <w:rPr>
                <w:sz w:val="28"/>
              </w:rPr>
              <w:tab/>
            </w:r>
            <w:r w:rsidRPr="00167C27">
              <w:rPr>
                <w:spacing w:val="-19"/>
                <w:sz w:val="28"/>
              </w:rPr>
              <w:t xml:space="preserve">и </w:t>
            </w:r>
            <w:r w:rsidRPr="00167C27">
              <w:rPr>
                <w:sz w:val="28"/>
              </w:rPr>
              <w:t>выдавшая его организация</w:t>
            </w:r>
            <w:r w:rsidRPr="00636234">
              <w:rPr>
                <w:sz w:val="28"/>
              </w:rPr>
              <w:t>;</w:t>
            </w:r>
          </w:p>
          <w:p w14:paraId="321EDF57" w14:textId="77777777" w:rsidR="000E41FB" w:rsidRPr="00D87AE2" w:rsidRDefault="000E41FB" w:rsidP="00EB252E">
            <w:pPr>
              <w:pStyle w:val="TableParagraph"/>
              <w:numPr>
                <w:ilvl w:val="0"/>
                <w:numId w:val="62"/>
              </w:numPr>
              <w:tabs>
                <w:tab w:val="left" w:pos="812"/>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656AE6BE" w14:textId="77777777" w:rsidR="000E41FB" w:rsidRPr="00636234" w:rsidRDefault="000E41FB" w:rsidP="00EB252E">
            <w:pPr>
              <w:pStyle w:val="TableParagraph"/>
              <w:numPr>
                <w:ilvl w:val="0"/>
                <w:numId w:val="62"/>
              </w:numPr>
            </w:pPr>
            <w:r w:rsidRPr="00636234">
              <w:rPr>
                <w:sz w:val="28"/>
                <w:szCs w:val="28"/>
              </w:rPr>
              <w:t>ИНН</w:t>
            </w:r>
            <w:r w:rsidRPr="00636234">
              <w:rPr>
                <w:sz w:val="28"/>
                <w:szCs w:val="28"/>
                <w:lang w:val="en-US"/>
              </w:rPr>
              <w:t>;</w:t>
            </w:r>
          </w:p>
          <w:p w14:paraId="5122F491"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450D4DF2"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2A740CA4"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4115AD3F" w14:textId="77777777" w:rsidR="000E41FB" w:rsidRPr="00CD2092" w:rsidRDefault="000E41FB" w:rsidP="00EB252E">
            <w:pPr>
              <w:pStyle w:val="TableParagraph"/>
              <w:numPr>
                <w:ilvl w:val="0"/>
                <w:numId w:val="62"/>
              </w:numPr>
            </w:pPr>
            <w:r>
              <w:rPr>
                <w:sz w:val="28"/>
              </w:rPr>
              <w:t>сведения о</w:t>
            </w:r>
            <w:r>
              <w:rPr>
                <w:spacing w:val="-4"/>
                <w:sz w:val="28"/>
              </w:rPr>
              <w:t xml:space="preserve"> </w:t>
            </w:r>
            <w:r>
              <w:rPr>
                <w:sz w:val="28"/>
              </w:rPr>
              <w:t>доходах</w:t>
            </w:r>
            <w:r>
              <w:rPr>
                <w:sz w:val="28"/>
                <w:lang w:val="en-US"/>
              </w:rPr>
              <w:t>.</w:t>
            </w:r>
          </w:p>
          <w:p w14:paraId="77A4102B" w14:textId="77777777" w:rsidR="000E41FB" w:rsidRDefault="000E41FB" w:rsidP="00EB252E">
            <w:pPr>
              <w:pStyle w:val="TableParagraph"/>
              <w:numPr>
                <w:ilvl w:val="0"/>
                <w:numId w:val="62"/>
              </w:numPr>
            </w:pPr>
            <w:r w:rsidRPr="00CD2092">
              <w:rPr>
                <w:sz w:val="28"/>
              </w:rPr>
              <w:t>сумма к перечислению.</w:t>
            </w:r>
          </w:p>
        </w:tc>
      </w:tr>
      <w:tr w:rsidR="000E41FB" w14:paraId="04052B7F" w14:textId="77777777" w:rsidTr="00E5035F">
        <w:tc>
          <w:tcPr>
            <w:tcW w:w="3397" w:type="dxa"/>
          </w:tcPr>
          <w:p w14:paraId="5010F686" w14:textId="77777777" w:rsidR="000E41FB" w:rsidRDefault="000E41FB" w:rsidP="00E5035F">
            <w:pPr>
              <w:tabs>
                <w:tab w:val="left" w:pos="1537"/>
              </w:tabs>
            </w:pPr>
            <w:r>
              <w:t>Сотрудники контрагентов Института</w:t>
            </w:r>
          </w:p>
        </w:tc>
        <w:tc>
          <w:tcPr>
            <w:tcW w:w="5948" w:type="dxa"/>
          </w:tcPr>
          <w:p w14:paraId="35CE5942"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ФИО;</w:t>
            </w:r>
          </w:p>
          <w:p w14:paraId="48430601"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серия и номер паспорта;</w:t>
            </w:r>
          </w:p>
          <w:p w14:paraId="4E4A23B6"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дата</w:t>
            </w:r>
            <w:r w:rsidRPr="00CD2092">
              <w:rPr>
                <w:sz w:val="28"/>
              </w:rPr>
              <w:tab/>
              <w:t>выдачи</w:t>
            </w:r>
            <w:r w:rsidRPr="00CD2092">
              <w:rPr>
                <w:sz w:val="28"/>
              </w:rPr>
              <w:tab/>
              <w:t>паспорта</w:t>
            </w:r>
            <w:r w:rsidRPr="00CD2092">
              <w:rPr>
                <w:sz w:val="28"/>
              </w:rPr>
              <w:tab/>
              <w:t>и выдавшая его организация;</w:t>
            </w:r>
          </w:p>
          <w:p w14:paraId="0D48E4AC"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дата и место рождения;</w:t>
            </w:r>
          </w:p>
          <w:p w14:paraId="40794F02"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ИНН;</w:t>
            </w:r>
          </w:p>
          <w:p w14:paraId="08D8E63B" w14:textId="77777777" w:rsidR="000E41FB" w:rsidRDefault="000E41FB" w:rsidP="00EB252E">
            <w:pPr>
              <w:pStyle w:val="TableParagraph"/>
              <w:numPr>
                <w:ilvl w:val="0"/>
                <w:numId w:val="62"/>
              </w:numPr>
              <w:tabs>
                <w:tab w:val="left" w:pos="812"/>
                <w:tab w:val="left" w:pos="813"/>
              </w:tabs>
              <w:spacing w:line="335" w:lineRule="exact"/>
              <w:rPr>
                <w:sz w:val="28"/>
              </w:rPr>
            </w:pPr>
            <w:r w:rsidRPr="00CD2092">
              <w:rPr>
                <w:sz w:val="28"/>
              </w:rPr>
              <w:t>сумма к перечислению.</w:t>
            </w:r>
          </w:p>
        </w:tc>
      </w:tr>
    </w:tbl>
    <w:p w14:paraId="5562543E" w14:textId="77777777" w:rsidR="000E41FB" w:rsidRDefault="000E41FB" w:rsidP="000E41FB"/>
    <w:p w14:paraId="6D6BB644" w14:textId="677965DF" w:rsidR="009017A4" w:rsidRDefault="009017A4" w:rsidP="009017A4">
      <w:r>
        <w:t>5.2</w:t>
      </w:r>
      <w:r w:rsidR="000E41FB" w:rsidRPr="000E41FB">
        <w:t xml:space="preserve"> Описание технологии функционирования и архитектуры системы </w:t>
      </w:r>
    </w:p>
    <w:p w14:paraId="3846B5B3" w14:textId="583C4982" w:rsidR="000E41FB" w:rsidRPr="000E41FB" w:rsidRDefault="000E41FB" w:rsidP="009017A4">
      <w:r w:rsidRPr="000E41FB">
        <w:t>Сопровождение: администрирование ОС и ППО – Управление информатизации.</w:t>
      </w:r>
    </w:p>
    <w:p w14:paraId="0BB57271" w14:textId="77777777" w:rsidR="000E41FB" w:rsidRDefault="000E41FB" w:rsidP="000E41FB">
      <w:r>
        <w:t>Структура ИСПДн:</w:t>
      </w:r>
    </w:p>
    <w:p w14:paraId="4AF4076E" w14:textId="77777777" w:rsidR="000E41FB" w:rsidRDefault="000E41FB" w:rsidP="000E41FB">
      <w:r>
        <w:t>ИС состоит из сервера БД и приложений.</w:t>
      </w:r>
    </w:p>
    <w:p w14:paraId="0ECDF183" w14:textId="77777777" w:rsidR="000E41FB" w:rsidRDefault="000E41FB" w:rsidP="000E41FB">
      <w:r>
        <w:t>Работники получают доступ к системе при помощи клиентского ПО («толстый» клиент), установленного на их рабочих станциях.</w:t>
      </w:r>
    </w:p>
    <w:p w14:paraId="0DB6ED4F" w14:textId="77777777" w:rsidR="000E41FB" w:rsidRDefault="000E41FB" w:rsidP="000E41FB">
      <w:r>
        <w:t>Сводная информация по компонентам системы представлена в таблице ниже:</w:t>
      </w:r>
    </w:p>
    <w:p w14:paraId="3DBAA473" w14:textId="77777777" w:rsidR="000E41FB" w:rsidRDefault="000E41FB" w:rsidP="000E41FB"/>
    <w:p w14:paraId="3C43A4D2" w14:textId="7C04E217" w:rsidR="000E41FB" w:rsidRDefault="000E41FB" w:rsidP="000E41FB"/>
    <w:p w14:paraId="62628CEE" w14:textId="79C57AF9" w:rsidR="000E41FB" w:rsidRDefault="000E41FB" w:rsidP="000E41FB"/>
    <w:p w14:paraId="280B8D9B" w14:textId="5E44438E" w:rsidR="000E41FB" w:rsidRDefault="000E41FB" w:rsidP="000E41FB"/>
    <w:p w14:paraId="7BE08D07" w14:textId="708F3BB4" w:rsidR="000E41FB" w:rsidRDefault="000E41FB" w:rsidP="000E41FB"/>
    <w:p w14:paraId="41F25377" w14:textId="0878C570" w:rsidR="000E41FB" w:rsidRDefault="000E41FB" w:rsidP="000E41FB"/>
    <w:p w14:paraId="1C3B1EEC" w14:textId="231E1748" w:rsidR="000E41FB" w:rsidRDefault="000E41FB" w:rsidP="000E41FB"/>
    <w:p w14:paraId="546FECF0" w14:textId="64E18D79" w:rsidR="000E41FB" w:rsidRDefault="000E41FB" w:rsidP="000E41FB"/>
    <w:p w14:paraId="3BFD5670" w14:textId="77777777" w:rsidR="000E41FB" w:rsidRDefault="000E41FB" w:rsidP="000E41FB"/>
    <w:tbl>
      <w:tblPr>
        <w:tblStyle w:val="a6"/>
        <w:tblW w:w="10597" w:type="dxa"/>
        <w:tblInd w:w="-711" w:type="dxa"/>
        <w:tblLook w:val="04A0" w:firstRow="1" w:lastRow="0" w:firstColumn="1" w:lastColumn="0" w:noHBand="0" w:noVBand="1"/>
      </w:tblPr>
      <w:tblGrid>
        <w:gridCol w:w="1967"/>
        <w:gridCol w:w="1507"/>
        <w:gridCol w:w="1321"/>
        <w:gridCol w:w="1626"/>
        <w:gridCol w:w="1828"/>
        <w:gridCol w:w="2348"/>
      </w:tblGrid>
      <w:tr w:rsidR="000E41FB" w14:paraId="26634A45" w14:textId="77777777" w:rsidTr="00E5035F">
        <w:trPr>
          <w:trHeight w:val="338"/>
        </w:trPr>
        <w:tc>
          <w:tcPr>
            <w:tcW w:w="1941" w:type="dxa"/>
            <w:vMerge w:val="restart"/>
            <w:shd w:val="clear" w:color="auto" w:fill="AEAAAA" w:themeFill="background2" w:themeFillShade="BF"/>
          </w:tcPr>
          <w:p w14:paraId="0A16EC5A" w14:textId="77777777" w:rsidR="000E41FB" w:rsidRDefault="000E41FB" w:rsidP="00E5035F">
            <w:r>
              <w:t>Компонент ИСПДн</w:t>
            </w:r>
          </w:p>
        </w:tc>
        <w:tc>
          <w:tcPr>
            <w:tcW w:w="4380" w:type="dxa"/>
            <w:gridSpan w:val="3"/>
            <w:shd w:val="clear" w:color="auto" w:fill="AEAAAA" w:themeFill="background2" w:themeFillShade="BF"/>
          </w:tcPr>
          <w:p w14:paraId="2C75E6ED" w14:textId="77777777" w:rsidR="000E41FB" w:rsidRDefault="000E41FB" w:rsidP="00E5035F">
            <w:r>
              <w:t>Установленное ПО</w:t>
            </w:r>
          </w:p>
        </w:tc>
        <w:tc>
          <w:tcPr>
            <w:tcW w:w="1928" w:type="dxa"/>
            <w:vMerge w:val="restart"/>
            <w:shd w:val="clear" w:color="auto" w:fill="AEAAAA" w:themeFill="background2" w:themeFillShade="BF"/>
          </w:tcPr>
          <w:p w14:paraId="4228EEB6" w14:textId="77777777" w:rsidR="000E41FB" w:rsidRDefault="000E41FB" w:rsidP="00E5035F">
            <w:r>
              <w:t>Количество</w:t>
            </w:r>
          </w:p>
        </w:tc>
        <w:tc>
          <w:tcPr>
            <w:tcW w:w="2348" w:type="dxa"/>
            <w:vMerge w:val="restart"/>
            <w:shd w:val="clear" w:color="auto" w:fill="AEAAAA" w:themeFill="background2" w:themeFillShade="BF"/>
          </w:tcPr>
          <w:p w14:paraId="375A8313" w14:textId="77777777" w:rsidR="000E41FB" w:rsidRDefault="000E41FB" w:rsidP="00E5035F">
            <w:r>
              <w:t>Размещение</w:t>
            </w:r>
          </w:p>
        </w:tc>
      </w:tr>
      <w:tr w:rsidR="000E41FB" w14:paraId="5AD44A1B" w14:textId="77777777" w:rsidTr="00E5035F">
        <w:trPr>
          <w:trHeight w:val="337"/>
        </w:trPr>
        <w:tc>
          <w:tcPr>
            <w:tcW w:w="1941" w:type="dxa"/>
            <w:vMerge/>
            <w:shd w:val="clear" w:color="auto" w:fill="AEAAAA" w:themeFill="background2" w:themeFillShade="BF"/>
          </w:tcPr>
          <w:p w14:paraId="4A24EECA" w14:textId="77777777" w:rsidR="000E41FB" w:rsidRDefault="000E41FB" w:rsidP="00E5035F"/>
        </w:tc>
        <w:tc>
          <w:tcPr>
            <w:tcW w:w="1321" w:type="dxa"/>
            <w:shd w:val="clear" w:color="auto" w:fill="AEAAAA" w:themeFill="background2" w:themeFillShade="BF"/>
          </w:tcPr>
          <w:p w14:paraId="05E99E4B" w14:textId="77777777" w:rsidR="000E41FB" w:rsidRDefault="000E41FB" w:rsidP="00E5035F">
            <w:r>
              <w:t>ОС</w:t>
            </w:r>
          </w:p>
        </w:tc>
        <w:tc>
          <w:tcPr>
            <w:tcW w:w="953" w:type="dxa"/>
            <w:shd w:val="clear" w:color="auto" w:fill="AEAAAA" w:themeFill="background2" w:themeFillShade="BF"/>
          </w:tcPr>
          <w:p w14:paraId="6E6A4DBA" w14:textId="77777777" w:rsidR="000E41FB" w:rsidRDefault="000E41FB" w:rsidP="00E5035F">
            <w:r>
              <w:t>СУБД</w:t>
            </w:r>
          </w:p>
        </w:tc>
        <w:tc>
          <w:tcPr>
            <w:tcW w:w="2106" w:type="dxa"/>
            <w:shd w:val="clear" w:color="auto" w:fill="AEAAAA" w:themeFill="background2" w:themeFillShade="BF"/>
          </w:tcPr>
          <w:p w14:paraId="7F34D865" w14:textId="77777777" w:rsidR="000E41FB" w:rsidRDefault="000E41FB" w:rsidP="00E5035F">
            <w:r>
              <w:t>ПО</w:t>
            </w:r>
          </w:p>
        </w:tc>
        <w:tc>
          <w:tcPr>
            <w:tcW w:w="1928" w:type="dxa"/>
            <w:vMerge/>
            <w:shd w:val="clear" w:color="auto" w:fill="AEAAAA" w:themeFill="background2" w:themeFillShade="BF"/>
          </w:tcPr>
          <w:p w14:paraId="295E9666" w14:textId="77777777" w:rsidR="000E41FB" w:rsidRDefault="000E41FB" w:rsidP="00E5035F"/>
        </w:tc>
        <w:tc>
          <w:tcPr>
            <w:tcW w:w="2348" w:type="dxa"/>
            <w:vMerge/>
            <w:shd w:val="clear" w:color="auto" w:fill="AEAAAA" w:themeFill="background2" w:themeFillShade="BF"/>
          </w:tcPr>
          <w:p w14:paraId="2CBC9CB3" w14:textId="77777777" w:rsidR="000E41FB" w:rsidRDefault="000E41FB" w:rsidP="00E5035F"/>
        </w:tc>
      </w:tr>
      <w:tr w:rsidR="000E41FB" w14:paraId="4715DF7F" w14:textId="77777777" w:rsidTr="00E5035F">
        <w:tc>
          <w:tcPr>
            <w:tcW w:w="1941" w:type="dxa"/>
          </w:tcPr>
          <w:p w14:paraId="1D2BC7CD" w14:textId="77777777" w:rsidR="000E41FB" w:rsidRDefault="000E41FB" w:rsidP="00E5035F">
            <w:r>
              <w:t>Сервер БД</w:t>
            </w:r>
            <w:r>
              <w:tab/>
              <w:t>и</w:t>
            </w:r>
          </w:p>
          <w:p w14:paraId="339CBCB8" w14:textId="77777777" w:rsidR="000E41FB" w:rsidRDefault="000E41FB" w:rsidP="00E5035F">
            <w:r>
              <w:t>приложений</w:t>
            </w:r>
          </w:p>
          <w:p w14:paraId="1F00AFFE" w14:textId="77777777" w:rsidR="000E41FB" w:rsidRDefault="000E41FB" w:rsidP="00E5035F">
            <w:r>
              <w:t>(виртуальный)</w:t>
            </w:r>
          </w:p>
        </w:tc>
        <w:tc>
          <w:tcPr>
            <w:tcW w:w="1321" w:type="dxa"/>
          </w:tcPr>
          <w:p w14:paraId="786C723F" w14:textId="77777777" w:rsidR="000E41FB" w:rsidRDefault="000E41FB" w:rsidP="00E5035F">
            <w:r>
              <w:t>Windows</w:t>
            </w:r>
          </w:p>
          <w:p w14:paraId="7367C5F5" w14:textId="77777777" w:rsidR="000E41FB" w:rsidRDefault="000E41FB" w:rsidP="00E5035F">
            <w:r>
              <w:t>Server2012</w:t>
            </w:r>
          </w:p>
          <w:p w14:paraId="6F223792" w14:textId="77777777" w:rsidR="000E41FB" w:rsidRDefault="000E41FB" w:rsidP="00E5035F">
            <w:r>
              <w:t>Standart</w:t>
            </w:r>
          </w:p>
        </w:tc>
        <w:tc>
          <w:tcPr>
            <w:tcW w:w="953" w:type="dxa"/>
          </w:tcPr>
          <w:p w14:paraId="0EBAC7B7" w14:textId="77777777" w:rsidR="000E41FB" w:rsidRPr="00CD2092" w:rsidRDefault="000E41FB" w:rsidP="00E5035F">
            <w:pPr>
              <w:jc w:val="center"/>
            </w:pPr>
            <w:r w:rsidRPr="00CD2092">
              <w:t>Microsoft</w:t>
            </w:r>
          </w:p>
          <w:p w14:paraId="2E8C6BB5" w14:textId="77777777" w:rsidR="000E41FB" w:rsidRPr="00CD2092" w:rsidRDefault="000E41FB" w:rsidP="00E5035F">
            <w:pPr>
              <w:jc w:val="center"/>
            </w:pPr>
            <w:r w:rsidRPr="00CD2092">
              <w:t>SQL</w:t>
            </w:r>
          </w:p>
          <w:p w14:paraId="5C0CC962" w14:textId="77777777" w:rsidR="000E41FB" w:rsidRPr="00CD2092" w:rsidRDefault="000E41FB" w:rsidP="00E5035F">
            <w:pPr>
              <w:jc w:val="center"/>
            </w:pPr>
            <w:r w:rsidRPr="00CD2092">
              <w:t>Server</w:t>
            </w:r>
          </w:p>
          <w:p w14:paraId="71968B24" w14:textId="77777777" w:rsidR="000E41FB" w:rsidRPr="007C34AA" w:rsidRDefault="000E41FB" w:rsidP="00E5035F">
            <w:pPr>
              <w:jc w:val="center"/>
              <w:rPr>
                <w:b/>
                <w:bCs/>
              </w:rPr>
            </w:pPr>
            <w:r w:rsidRPr="00CD2092">
              <w:t>2012</w:t>
            </w:r>
          </w:p>
        </w:tc>
        <w:tc>
          <w:tcPr>
            <w:tcW w:w="2106" w:type="dxa"/>
          </w:tcPr>
          <w:p w14:paraId="3764DC6A" w14:textId="77777777" w:rsidR="000E41FB" w:rsidRPr="007C34AA" w:rsidRDefault="000E41FB" w:rsidP="00E5035F">
            <w:pPr>
              <w:jc w:val="center"/>
              <w:rPr>
                <w:lang w:val="en-US"/>
              </w:rPr>
            </w:pPr>
            <w:r>
              <w:t>_</w:t>
            </w:r>
          </w:p>
        </w:tc>
        <w:tc>
          <w:tcPr>
            <w:tcW w:w="1928" w:type="dxa"/>
          </w:tcPr>
          <w:p w14:paraId="33689D8F" w14:textId="77777777" w:rsidR="000E41FB" w:rsidRDefault="000E41FB" w:rsidP="00E5035F">
            <w:r>
              <w:t>1</w:t>
            </w:r>
          </w:p>
        </w:tc>
        <w:tc>
          <w:tcPr>
            <w:tcW w:w="2348" w:type="dxa"/>
          </w:tcPr>
          <w:p w14:paraId="4F7142A0" w14:textId="77777777" w:rsidR="000E41FB" w:rsidRDefault="000E41FB" w:rsidP="00E5035F">
            <w:r>
              <w:t>Территориальные площадки университета, распложенные в г. Москва и филиалах. (серверное помещение)</w:t>
            </w:r>
          </w:p>
        </w:tc>
      </w:tr>
    </w:tbl>
    <w:p w14:paraId="2D2BF024" w14:textId="77777777" w:rsidR="000E41FB" w:rsidRDefault="000E41FB" w:rsidP="000E41FB"/>
    <w:p w14:paraId="09A8693A" w14:textId="1736C158" w:rsidR="000E41FB" w:rsidRDefault="009017A4" w:rsidP="009017A4">
      <w:r>
        <w:t>5</w:t>
      </w:r>
      <w:r w:rsidR="000E41FB">
        <w:t>.</w:t>
      </w:r>
      <w:r>
        <w:t>3</w:t>
      </w:r>
      <w:r w:rsidR="000E41FB">
        <w:t xml:space="preserve"> Описание механизмов и средств защиты</w:t>
      </w:r>
    </w:p>
    <w:p w14:paraId="1CD988E0" w14:textId="77777777" w:rsidR="000E41FB" w:rsidRDefault="000E41FB" w:rsidP="000E41FB">
      <w:r>
        <w:t>Регистрация событий: регистрируются такие события, как вход и выход пользователя, изменение документов.</w:t>
      </w:r>
    </w:p>
    <w:p w14:paraId="6064B2B2" w14:textId="77777777" w:rsidR="000E41FB" w:rsidRDefault="000E41FB" w:rsidP="000E41FB">
      <w:r>
        <w:t>Аутентификация:</w:t>
      </w:r>
    </w:p>
    <w:p w14:paraId="12282EC8" w14:textId="77777777" w:rsidR="000E41FB" w:rsidRDefault="000E41FB" w:rsidP="000E41FB">
      <w:r>
        <w:t>Для аутентификации в системе используются локальные учетные записи. Средствами ППО настроена и контролируется следующая парольная политика:</w:t>
      </w:r>
    </w:p>
    <w:p w14:paraId="2A977983"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минимальная длина пароля – 6 символов;</w:t>
      </w:r>
    </w:p>
    <w:p w14:paraId="101D5BAD"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пароль должен содержать как буквы, так и цифры;</w:t>
      </w:r>
    </w:p>
    <w:p w14:paraId="5152C175"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срок действия пароля неограничен;</w:t>
      </w:r>
    </w:p>
    <w:p w14:paraId="6ED47586"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независимо от количества неуспешных попыток ввода пароля в систему, блокировка учетной записи не осуществляется.</w:t>
      </w:r>
    </w:p>
    <w:p w14:paraId="67AD9595" w14:textId="77777777" w:rsidR="000E41FB" w:rsidRDefault="000E41FB" w:rsidP="000E41FB">
      <w:r>
        <w:t>Антивирусная защита:</w:t>
      </w:r>
    </w:p>
    <w:p w14:paraId="0950515F" w14:textId="77777777" w:rsidR="000E41FB" w:rsidRDefault="000E41FB" w:rsidP="000E41FB">
      <w:r>
        <w:t>В Институте на серверах установлено антивирусное ПО Касперский Endpoint Protection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694E4DA0" w14:textId="77777777" w:rsidR="000E41FB" w:rsidRDefault="000E41FB" w:rsidP="000E41FB">
      <w:r>
        <w:t>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w:t>
      </w:r>
    </w:p>
    <w:p w14:paraId="5BB0971C" w14:textId="77777777" w:rsidR="00217E43" w:rsidRPr="00217E43" w:rsidRDefault="00217E43" w:rsidP="00217E43">
      <w:pPr>
        <w:rPr>
          <w:rFonts w:cs="Times New Roman"/>
          <w:sz w:val="24"/>
          <w:szCs w:val="24"/>
        </w:rPr>
      </w:pPr>
    </w:p>
    <w:p w14:paraId="2F651C06" w14:textId="4D6C8082" w:rsidR="00217E43" w:rsidRDefault="00217E43" w:rsidP="005D053B">
      <w:pPr>
        <w:rPr>
          <w:rFonts w:cs="Times New Roman"/>
          <w:szCs w:val="28"/>
        </w:rPr>
      </w:pPr>
    </w:p>
    <w:p w14:paraId="568AE378" w14:textId="29455DF8" w:rsidR="009017A4" w:rsidRDefault="009017A4" w:rsidP="005D053B">
      <w:pPr>
        <w:rPr>
          <w:rFonts w:cs="Times New Roman"/>
          <w:szCs w:val="28"/>
        </w:rPr>
      </w:pPr>
    </w:p>
    <w:p w14:paraId="6532B1BB" w14:textId="64D94D70" w:rsidR="009017A4" w:rsidRDefault="009017A4" w:rsidP="005D053B">
      <w:pPr>
        <w:rPr>
          <w:rFonts w:cs="Times New Roman"/>
          <w:szCs w:val="28"/>
        </w:rPr>
      </w:pPr>
    </w:p>
    <w:p w14:paraId="7F7CC136" w14:textId="700D3AA9" w:rsidR="009017A4" w:rsidRDefault="009017A4" w:rsidP="005D053B">
      <w:pPr>
        <w:rPr>
          <w:rFonts w:cs="Times New Roman"/>
          <w:szCs w:val="28"/>
        </w:rPr>
      </w:pPr>
    </w:p>
    <w:p w14:paraId="469063F3" w14:textId="2C57332D" w:rsidR="009017A4" w:rsidRDefault="009017A4" w:rsidP="005D053B">
      <w:pPr>
        <w:rPr>
          <w:rFonts w:cs="Times New Roman"/>
          <w:szCs w:val="28"/>
        </w:rPr>
      </w:pPr>
    </w:p>
    <w:p w14:paraId="28530D48" w14:textId="15314505" w:rsidR="009017A4" w:rsidRDefault="009017A4" w:rsidP="005D053B">
      <w:pPr>
        <w:rPr>
          <w:rFonts w:cs="Times New Roman"/>
          <w:szCs w:val="28"/>
        </w:rPr>
      </w:pPr>
    </w:p>
    <w:p w14:paraId="1E319DB2" w14:textId="707B7713" w:rsidR="009017A4" w:rsidRDefault="009017A4" w:rsidP="005D053B">
      <w:pPr>
        <w:rPr>
          <w:rFonts w:cs="Times New Roman"/>
          <w:szCs w:val="28"/>
        </w:rPr>
      </w:pPr>
    </w:p>
    <w:p w14:paraId="4B9403B2" w14:textId="085E9DCE" w:rsidR="009017A4" w:rsidRDefault="009017A4" w:rsidP="005D053B">
      <w:pPr>
        <w:rPr>
          <w:rFonts w:cs="Times New Roman"/>
          <w:szCs w:val="28"/>
        </w:rPr>
      </w:pPr>
    </w:p>
    <w:p w14:paraId="30D8AF05" w14:textId="03BF1BBA" w:rsidR="009017A4" w:rsidRDefault="009017A4" w:rsidP="005D053B">
      <w:pPr>
        <w:rPr>
          <w:rFonts w:cs="Times New Roman"/>
          <w:szCs w:val="28"/>
        </w:rPr>
      </w:pPr>
    </w:p>
    <w:p w14:paraId="1F900691" w14:textId="7358BBC5" w:rsidR="009017A4" w:rsidRDefault="009017A4" w:rsidP="005D053B">
      <w:pPr>
        <w:rPr>
          <w:rFonts w:cs="Times New Roman"/>
          <w:szCs w:val="28"/>
        </w:rPr>
      </w:pPr>
    </w:p>
    <w:p w14:paraId="2E285F44" w14:textId="5DDB805A" w:rsidR="009017A4" w:rsidRDefault="009017A4" w:rsidP="005D053B">
      <w:pPr>
        <w:rPr>
          <w:rFonts w:cs="Times New Roman"/>
          <w:szCs w:val="28"/>
        </w:rPr>
      </w:pPr>
    </w:p>
    <w:p w14:paraId="67411A2E" w14:textId="5A543BE4" w:rsidR="009017A4" w:rsidRPr="009017A4" w:rsidRDefault="009017A4" w:rsidP="009017A4">
      <w:pPr>
        <w:pStyle w:val="1"/>
        <w:rPr>
          <w:rStyle w:val="10"/>
        </w:rPr>
      </w:pPr>
      <w:bookmarkStart w:id="25" w:name="_Toc43585903"/>
      <w:r>
        <w:t xml:space="preserve">6. </w:t>
      </w:r>
      <w:r w:rsidRPr="009017A4">
        <w:rPr>
          <w:rStyle w:val="10"/>
        </w:rPr>
        <w:t>ИСПДн «1C: ЗИК 8.3»</w:t>
      </w:r>
      <w:bookmarkEnd w:id="25"/>
    </w:p>
    <w:p w14:paraId="47963D10" w14:textId="12E76F6A" w:rsidR="009017A4" w:rsidRDefault="009017A4" w:rsidP="009017A4">
      <w:r>
        <w:t>6.1 Общее описание</w:t>
      </w:r>
    </w:p>
    <w:p w14:paraId="69B16D4B" w14:textId="77777777" w:rsidR="009017A4" w:rsidRDefault="009017A4" w:rsidP="009017A4">
      <w:r>
        <w:t>Назначение системы: автоматизация кадрового учета</w:t>
      </w:r>
    </w:p>
    <w:p w14:paraId="56BAD852" w14:textId="77777777" w:rsidR="009017A4" w:rsidRDefault="009017A4" w:rsidP="009017A4">
      <w:r>
        <w:t>Пользователи: работники Института</w:t>
      </w:r>
    </w:p>
    <w:p w14:paraId="5909A837" w14:textId="53A9F7AB" w:rsidR="009017A4" w:rsidRDefault="009017A4" w:rsidP="009017A4">
      <w:r>
        <w:t>Обрабатываемые в системе персональные данные:</w:t>
      </w:r>
    </w:p>
    <w:tbl>
      <w:tblPr>
        <w:tblStyle w:val="a6"/>
        <w:tblW w:w="0" w:type="auto"/>
        <w:tblLook w:val="04A0" w:firstRow="1" w:lastRow="0" w:firstColumn="1" w:lastColumn="0" w:noHBand="0" w:noVBand="1"/>
      </w:tblPr>
      <w:tblGrid>
        <w:gridCol w:w="3397"/>
        <w:gridCol w:w="5948"/>
      </w:tblGrid>
      <w:tr w:rsidR="009017A4" w14:paraId="64F77A21" w14:textId="77777777" w:rsidTr="009017A4">
        <w:tc>
          <w:tcPr>
            <w:tcW w:w="339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2872B6E" w14:textId="77777777" w:rsidR="009017A4" w:rsidRDefault="009017A4">
            <w:pPr>
              <w:tabs>
                <w:tab w:val="left" w:pos="1537"/>
              </w:tabs>
            </w:pPr>
            <w:r>
              <w:t>Категория субъектов ПДн</w:t>
            </w:r>
          </w:p>
        </w:tc>
        <w:tc>
          <w:tcPr>
            <w:tcW w:w="594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69A18EA" w14:textId="77777777" w:rsidR="009017A4" w:rsidRDefault="009017A4">
            <w:pPr>
              <w:tabs>
                <w:tab w:val="left" w:pos="1537"/>
              </w:tabs>
            </w:pPr>
            <w:r>
              <w:t>Перечень персональных данных</w:t>
            </w:r>
          </w:p>
          <w:p w14:paraId="10BAAFD0" w14:textId="77777777" w:rsidR="009017A4" w:rsidRDefault="009017A4">
            <w:pPr>
              <w:tabs>
                <w:tab w:val="left" w:pos="1537"/>
              </w:tabs>
            </w:pPr>
          </w:p>
        </w:tc>
      </w:tr>
      <w:tr w:rsidR="009017A4" w14:paraId="495E8B56"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05152D57" w14:textId="77777777" w:rsidR="009017A4" w:rsidRDefault="009017A4">
            <w:pPr>
              <w:tabs>
                <w:tab w:val="left" w:pos="1537"/>
              </w:tabs>
            </w:pPr>
            <w:r>
              <w:t>Работники Института</w:t>
            </w:r>
          </w:p>
        </w:tc>
        <w:tc>
          <w:tcPr>
            <w:tcW w:w="5948" w:type="dxa"/>
            <w:tcBorders>
              <w:top w:val="single" w:sz="4" w:space="0" w:color="auto"/>
              <w:left w:val="single" w:sz="4" w:space="0" w:color="auto"/>
              <w:bottom w:val="single" w:sz="4" w:space="0" w:color="auto"/>
              <w:right w:val="single" w:sz="4" w:space="0" w:color="auto"/>
            </w:tcBorders>
            <w:hideMark/>
          </w:tcPr>
          <w:p w14:paraId="187924EB" w14:textId="77777777" w:rsidR="009017A4" w:rsidRDefault="009017A4" w:rsidP="00EB252E">
            <w:pPr>
              <w:pStyle w:val="TableParagraph"/>
              <w:numPr>
                <w:ilvl w:val="0"/>
                <w:numId w:val="64"/>
              </w:numPr>
              <w:tabs>
                <w:tab w:val="left" w:pos="813"/>
              </w:tabs>
              <w:spacing w:line="335" w:lineRule="exact"/>
              <w:rPr>
                <w:sz w:val="28"/>
              </w:rPr>
            </w:pPr>
            <w:r>
              <w:rPr>
                <w:sz w:val="28"/>
              </w:rPr>
              <w:t>ФИО</w:t>
            </w:r>
            <w:r>
              <w:rPr>
                <w:sz w:val="28"/>
                <w:lang w:val="en-US"/>
              </w:rPr>
              <w:t>;</w:t>
            </w:r>
          </w:p>
          <w:p w14:paraId="7A8A1BB1" w14:textId="77777777" w:rsidR="009017A4" w:rsidRDefault="009017A4" w:rsidP="00EB252E">
            <w:pPr>
              <w:pStyle w:val="TableParagraph"/>
              <w:numPr>
                <w:ilvl w:val="0"/>
                <w:numId w:val="64"/>
              </w:numPr>
              <w:tabs>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1F554AB7" w14:textId="77777777" w:rsidR="009017A4" w:rsidRDefault="009017A4"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26201A3C"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389B3BC6"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3650FBD0" w14:textId="77777777" w:rsidR="009017A4" w:rsidRDefault="009017A4" w:rsidP="00EB252E">
            <w:pPr>
              <w:pStyle w:val="TableParagraph"/>
              <w:numPr>
                <w:ilvl w:val="0"/>
                <w:numId w:val="64"/>
              </w:numPr>
            </w:pPr>
            <w:r>
              <w:rPr>
                <w:sz w:val="28"/>
                <w:szCs w:val="28"/>
              </w:rPr>
              <w:t>ИНН</w:t>
            </w:r>
            <w:r>
              <w:rPr>
                <w:sz w:val="28"/>
                <w:szCs w:val="28"/>
                <w:lang w:val="en-US"/>
              </w:rPr>
              <w:t>;</w:t>
            </w:r>
          </w:p>
          <w:p w14:paraId="5BD92F15" w14:textId="77777777" w:rsidR="009017A4" w:rsidRDefault="009017A4" w:rsidP="00EB252E">
            <w:pPr>
              <w:pStyle w:val="TableParagraph"/>
              <w:numPr>
                <w:ilvl w:val="0"/>
                <w:numId w:val="64"/>
              </w:numPr>
              <w:tabs>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35F00E46" w14:textId="77777777" w:rsidR="009017A4" w:rsidRDefault="009017A4" w:rsidP="00EB252E">
            <w:pPr>
              <w:pStyle w:val="TableParagraph"/>
              <w:numPr>
                <w:ilvl w:val="0"/>
                <w:numId w:val="64"/>
              </w:numPr>
              <w:tabs>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55605E82" w14:textId="77777777" w:rsidR="009017A4" w:rsidRDefault="009017A4" w:rsidP="00EB252E">
            <w:pPr>
              <w:pStyle w:val="TableParagraph"/>
              <w:numPr>
                <w:ilvl w:val="0"/>
                <w:numId w:val="64"/>
              </w:numPr>
              <w:tabs>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6D167B37" w14:textId="77777777" w:rsidR="009017A4" w:rsidRDefault="009017A4" w:rsidP="00EB252E">
            <w:pPr>
              <w:pStyle w:val="TableParagraph"/>
              <w:numPr>
                <w:ilvl w:val="0"/>
                <w:numId w:val="64"/>
              </w:numPr>
            </w:pPr>
            <w:r>
              <w:rPr>
                <w:sz w:val="28"/>
              </w:rPr>
              <w:t>сведения о</w:t>
            </w:r>
            <w:r>
              <w:rPr>
                <w:spacing w:val="-4"/>
                <w:sz w:val="28"/>
              </w:rPr>
              <w:t xml:space="preserve"> </w:t>
            </w:r>
            <w:r>
              <w:rPr>
                <w:sz w:val="28"/>
              </w:rPr>
              <w:t>доходах</w:t>
            </w:r>
            <w:r>
              <w:rPr>
                <w:sz w:val="28"/>
                <w:lang w:val="en-US"/>
              </w:rPr>
              <w:t>.</w:t>
            </w:r>
          </w:p>
          <w:p w14:paraId="1281CC98"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реквизиты;</w:t>
            </w:r>
          </w:p>
          <w:p w14:paraId="18928E01" w14:textId="77777777" w:rsidR="009017A4" w:rsidRDefault="009017A4" w:rsidP="00EB252E">
            <w:pPr>
              <w:pStyle w:val="TableParagraph"/>
              <w:numPr>
                <w:ilvl w:val="0"/>
                <w:numId w:val="64"/>
              </w:numPr>
            </w:pPr>
            <w:r>
              <w:rPr>
                <w:sz w:val="28"/>
              </w:rPr>
              <w:t>сумма к перечислению.</w:t>
            </w:r>
          </w:p>
        </w:tc>
      </w:tr>
      <w:tr w:rsidR="009017A4" w14:paraId="0A3C9B15"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4B144D50" w14:textId="77777777" w:rsidR="009017A4" w:rsidRDefault="009017A4">
            <w:pPr>
              <w:tabs>
                <w:tab w:val="left" w:pos="1537"/>
              </w:tabs>
            </w:pPr>
            <w:r>
              <w:t>Сотрудники контрагентов Института</w:t>
            </w:r>
          </w:p>
        </w:tc>
        <w:tc>
          <w:tcPr>
            <w:tcW w:w="5948" w:type="dxa"/>
            <w:tcBorders>
              <w:top w:val="single" w:sz="4" w:space="0" w:color="auto"/>
              <w:left w:val="single" w:sz="4" w:space="0" w:color="auto"/>
              <w:bottom w:val="single" w:sz="4" w:space="0" w:color="auto"/>
              <w:right w:val="single" w:sz="4" w:space="0" w:color="auto"/>
            </w:tcBorders>
            <w:hideMark/>
          </w:tcPr>
          <w:p w14:paraId="64E6E58E" w14:textId="77777777" w:rsidR="009017A4" w:rsidRDefault="009017A4" w:rsidP="00EB252E">
            <w:pPr>
              <w:pStyle w:val="TableParagraph"/>
              <w:numPr>
                <w:ilvl w:val="0"/>
                <w:numId w:val="64"/>
              </w:numPr>
              <w:tabs>
                <w:tab w:val="left" w:pos="813"/>
              </w:tabs>
              <w:spacing w:line="335" w:lineRule="exact"/>
              <w:rPr>
                <w:sz w:val="28"/>
              </w:rPr>
            </w:pPr>
            <w:r>
              <w:rPr>
                <w:sz w:val="28"/>
              </w:rPr>
              <w:t>ФИО;</w:t>
            </w:r>
          </w:p>
          <w:p w14:paraId="09015D38" w14:textId="77777777" w:rsidR="009017A4" w:rsidRDefault="009017A4" w:rsidP="00EB252E">
            <w:pPr>
              <w:pStyle w:val="TableParagraph"/>
              <w:numPr>
                <w:ilvl w:val="0"/>
                <w:numId w:val="64"/>
              </w:numPr>
              <w:tabs>
                <w:tab w:val="left" w:pos="813"/>
              </w:tabs>
              <w:spacing w:line="335" w:lineRule="exact"/>
              <w:rPr>
                <w:sz w:val="28"/>
              </w:rPr>
            </w:pPr>
            <w:r>
              <w:rPr>
                <w:sz w:val="28"/>
              </w:rPr>
              <w:t>серия и номер паспорта;</w:t>
            </w:r>
          </w:p>
          <w:p w14:paraId="1461DEA6" w14:textId="77777777" w:rsidR="009017A4" w:rsidRDefault="009017A4" w:rsidP="00EB252E">
            <w:pPr>
              <w:pStyle w:val="TableParagraph"/>
              <w:numPr>
                <w:ilvl w:val="0"/>
                <w:numId w:val="64"/>
              </w:numPr>
              <w:tabs>
                <w:tab w:val="left" w:pos="813"/>
              </w:tabs>
              <w:spacing w:line="335" w:lineRule="exact"/>
              <w:rPr>
                <w:sz w:val="28"/>
              </w:rPr>
            </w:pPr>
            <w:r>
              <w:rPr>
                <w:sz w:val="28"/>
              </w:rPr>
              <w:t>дата</w:t>
            </w:r>
            <w:r>
              <w:rPr>
                <w:sz w:val="28"/>
              </w:rPr>
              <w:tab/>
              <w:t>выдачи</w:t>
            </w:r>
            <w:r>
              <w:rPr>
                <w:sz w:val="28"/>
              </w:rPr>
              <w:tab/>
              <w:t>паспорта</w:t>
            </w:r>
            <w:r>
              <w:rPr>
                <w:sz w:val="28"/>
              </w:rPr>
              <w:tab/>
              <w:t>и выдавшая его организация;</w:t>
            </w:r>
          </w:p>
          <w:p w14:paraId="09A74DB7" w14:textId="77777777" w:rsidR="009017A4" w:rsidRDefault="009017A4" w:rsidP="00EB252E">
            <w:pPr>
              <w:pStyle w:val="TableParagraph"/>
              <w:numPr>
                <w:ilvl w:val="0"/>
                <w:numId w:val="64"/>
              </w:numPr>
              <w:tabs>
                <w:tab w:val="left" w:pos="813"/>
              </w:tabs>
              <w:spacing w:line="335" w:lineRule="exact"/>
              <w:rPr>
                <w:sz w:val="28"/>
              </w:rPr>
            </w:pPr>
            <w:r>
              <w:rPr>
                <w:sz w:val="28"/>
              </w:rPr>
              <w:t>дата и место рождения;</w:t>
            </w:r>
          </w:p>
          <w:p w14:paraId="725D1CED" w14:textId="77777777" w:rsidR="009017A4" w:rsidRDefault="009017A4" w:rsidP="00EB252E">
            <w:pPr>
              <w:pStyle w:val="TableParagraph"/>
              <w:numPr>
                <w:ilvl w:val="0"/>
                <w:numId w:val="64"/>
              </w:numPr>
              <w:tabs>
                <w:tab w:val="left" w:pos="813"/>
              </w:tabs>
              <w:spacing w:line="335" w:lineRule="exact"/>
              <w:rPr>
                <w:sz w:val="28"/>
              </w:rPr>
            </w:pPr>
            <w:r>
              <w:rPr>
                <w:sz w:val="28"/>
              </w:rPr>
              <w:t>ИНН;</w:t>
            </w:r>
          </w:p>
          <w:p w14:paraId="792B99D1"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реквизиты;</w:t>
            </w:r>
          </w:p>
          <w:p w14:paraId="18B8F285" w14:textId="77777777" w:rsidR="009017A4" w:rsidRDefault="009017A4" w:rsidP="00EB252E">
            <w:pPr>
              <w:pStyle w:val="TableParagraph"/>
              <w:numPr>
                <w:ilvl w:val="0"/>
                <w:numId w:val="64"/>
              </w:numPr>
              <w:tabs>
                <w:tab w:val="left" w:pos="813"/>
              </w:tabs>
              <w:spacing w:line="335" w:lineRule="exact"/>
              <w:rPr>
                <w:sz w:val="28"/>
              </w:rPr>
            </w:pPr>
            <w:r>
              <w:rPr>
                <w:sz w:val="28"/>
              </w:rPr>
              <w:t>сумма к перечислению.</w:t>
            </w:r>
          </w:p>
        </w:tc>
      </w:tr>
      <w:tr w:rsidR="009017A4" w14:paraId="0CAC15DA"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52162209" w14:textId="77777777" w:rsidR="009017A4" w:rsidRDefault="009017A4">
            <w:pPr>
              <w:tabs>
                <w:tab w:val="left" w:pos="1537"/>
              </w:tabs>
            </w:pPr>
            <w:r>
              <w:t>Обущающиеся</w:t>
            </w:r>
          </w:p>
        </w:tc>
        <w:tc>
          <w:tcPr>
            <w:tcW w:w="5948" w:type="dxa"/>
            <w:tcBorders>
              <w:top w:val="single" w:sz="4" w:space="0" w:color="auto"/>
              <w:left w:val="single" w:sz="4" w:space="0" w:color="auto"/>
              <w:bottom w:val="single" w:sz="4" w:space="0" w:color="auto"/>
              <w:right w:val="single" w:sz="4" w:space="0" w:color="auto"/>
            </w:tcBorders>
            <w:hideMark/>
          </w:tcPr>
          <w:p w14:paraId="36248FF5" w14:textId="77777777" w:rsidR="009017A4" w:rsidRDefault="009017A4" w:rsidP="00EB252E">
            <w:pPr>
              <w:pStyle w:val="TableParagraph"/>
              <w:numPr>
                <w:ilvl w:val="0"/>
                <w:numId w:val="64"/>
              </w:numPr>
              <w:tabs>
                <w:tab w:val="left" w:pos="813"/>
              </w:tabs>
              <w:spacing w:line="334" w:lineRule="exact"/>
              <w:rPr>
                <w:sz w:val="28"/>
                <w:szCs w:val="28"/>
              </w:rPr>
            </w:pPr>
            <w:r>
              <w:rPr>
                <w:sz w:val="28"/>
                <w:szCs w:val="28"/>
              </w:rPr>
              <w:t>ФИО</w:t>
            </w:r>
            <w:r>
              <w:rPr>
                <w:sz w:val="28"/>
                <w:szCs w:val="28"/>
                <w:lang w:val="en-US"/>
              </w:rPr>
              <w:t>;</w:t>
            </w:r>
          </w:p>
          <w:p w14:paraId="33B377EE" w14:textId="77777777" w:rsidR="009017A4" w:rsidRDefault="009017A4" w:rsidP="00EB252E">
            <w:pPr>
              <w:pStyle w:val="TableParagraph"/>
              <w:numPr>
                <w:ilvl w:val="0"/>
                <w:numId w:val="64"/>
              </w:numPr>
              <w:tabs>
                <w:tab w:val="left" w:pos="813"/>
              </w:tabs>
              <w:spacing w:line="342" w:lineRule="exact"/>
              <w:rPr>
                <w:sz w:val="28"/>
                <w:szCs w:val="28"/>
                <w:lang w:val="en-US"/>
              </w:rPr>
            </w:pPr>
            <w:r>
              <w:rPr>
                <w:sz w:val="28"/>
                <w:szCs w:val="28"/>
              </w:rPr>
              <w:t>учебная группа</w:t>
            </w:r>
            <w:r>
              <w:rPr>
                <w:sz w:val="28"/>
                <w:szCs w:val="28"/>
                <w:lang w:val="en-US"/>
              </w:rPr>
              <w:t>;</w:t>
            </w:r>
          </w:p>
          <w:p w14:paraId="070CBBB5" w14:textId="77777777" w:rsidR="009017A4" w:rsidRDefault="009017A4"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0E89C4DB"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5651BE94"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bookmarkStart w:id="26" w:name="_Hlk43235700"/>
            <w:r>
              <w:rPr>
                <w:sz w:val="28"/>
              </w:rPr>
              <w:t>реквизиты;</w:t>
            </w:r>
            <w:bookmarkEnd w:id="26"/>
          </w:p>
          <w:p w14:paraId="19091660"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сумма к перечислению.</w:t>
            </w:r>
          </w:p>
        </w:tc>
      </w:tr>
    </w:tbl>
    <w:p w14:paraId="40CF0FC8" w14:textId="77777777" w:rsidR="009017A4" w:rsidRDefault="009017A4" w:rsidP="009017A4">
      <w:pPr>
        <w:rPr>
          <w:rFonts w:cstheme="minorBidi"/>
          <w:szCs w:val="22"/>
          <w:lang w:eastAsia="en-US"/>
        </w:rPr>
      </w:pPr>
      <w:r>
        <w:t>Обьем (кол-во записей) около 50000</w:t>
      </w:r>
    </w:p>
    <w:p w14:paraId="629D3F59" w14:textId="77777777" w:rsidR="009017A4" w:rsidRDefault="009017A4" w:rsidP="009017A4"/>
    <w:p w14:paraId="4594356A" w14:textId="77777777" w:rsidR="009017A4" w:rsidRDefault="009017A4" w:rsidP="009017A4"/>
    <w:p w14:paraId="61D1F58D" w14:textId="1B6DCCC2" w:rsidR="009017A4" w:rsidRDefault="009017A4" w:rsidP="009017A4">
      <w:r>
        <w:t>6.2 Описание технологии функционирования и архитектуры системы Сопровождение: администрирование ОС и ППО – Управление информатизации.</w:t>
      </w:r>
    </w:p>
    <w:p w14:paraId="4EC61E74" w14:textId="77777777" w:rsidR="009017A4" w:rsidRDefault="009017A4" w:rsidP="009017A4">
      <w:r>
        <w:lastRenderedPageBreak/>
        <w:t>Структура ИСПДн:</w:t>
      </w:r>
    </w:p>
    <w:p w14:paraId="218B2820" w14:textId="77777777" w:rsidR="009017A4" w:rsidRDefault="009017A4" w:rsidP="009017A4">
      <w:r>
        <w:t>ИС состоит из сервера БД и приложений.</w:t>
      </w:r>
    </w:p>
    <w:p w14:paraId="728F213F" w14:textId="77777777" w:rsidR="009017A4" w:rsidRDefault="009017A4" w:rsidP="009017A4">
      <w:r>
        <w:t>Работники получают доступ к системе при помощи клиентского ПО («толстый» клиент), установленного на их рабочих станциях.</w:t>
      </w:r>
    </w:p>
    <w:p w14:paraId="77FB74FB" w14:textId="77777777" w:rsidR="009017A4" w:rsidRDefault="009017A4" w:rsidP="009017A4">
      <w:r>
        <w:t>Сводная информация по компонентам системы представлена в таблице ниже:</w:t>
      </w:r>
    </w:p>
    <w:tbl>
      <w:tblPr>
        <w:tblStyle w:val="a6"/>
        <w:tblW w:w="10597" w:type="dxa"/>
        <w:tblInd w:w="-711" w:type="dxa"/>
        <w:tblLook w:val="04A0" w:firstRow="1" w:lastRow="0" w:firstColumn="1" w:lastColumn="0" w:noHBand="0" w:noVBand="1"/>
      </w:tblPr>
      <w:tblGrid>
        <w:gridCol w:w="1967"/>
        <w:gridCol w:w="1507"/>
        <w:gridCol w:w="1321"/>
        <w:gridCol w:w="1626"/>
        <w:gridCol w:w="1828"/>
        <w:gridCol w:w="2348"/>
      </w:tblGrid>
      <w:tr w:rsidR="009017A4" w14:paraId="4F48F743" w14:textId="77777777" w:rsidTr="009017A4">
        <w:trPr>
          <w:trHeight w:val="338"/>
        </w:trPr>
        <w:tc>
          <w:tcPr>
            <w:tcW w:w="1941"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4C3AE35" w14:textId="77777777" w:rsidR="009017A4" w:rsidRDefault="009017A4">
            <w:r>
              <w:t>Компонент ИСПДн</w:t>
            </w:r>
          </w:p>
        </w:tc>
        <w:tc>
          <w:tcPr>
            <w:tcW w:w="438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1FEE5D1" w14:textId="77777777" w:rsidR="009017A4" w:rsidRDefault="009017A4">
            <w:r>
              <w:t>Установленное ПО</w:t>
            </w:r>
          </w:p>
        </w:tc>
        <w:tc>
          <w:tcPr>
            <w:tcW w:w="192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AC37678" w14:textId="77777777" w:rsidR="009017A4" w:rsidRDefault="009017A4">
            <w:r>
              <w:t>Количество</w:t>
            </w:r>
          </w:p>
        </w:tc>
        <w:tc>
          <w:tcPr>
            <w:tcW w:w="234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7A49085" w14:textId="77777777" w:rsidR="009017A4" w:rsidRDefault="009017A4">
            <w:r>
              <w:t>Размещение</w:t>
            </w:r>
          </w:p>
        </w:tc>
      </w:tr>
      <w:tr w:rsidR="009017A4" w14:paraId="2D81F772" w14:textId="77777777" w:rsidTr="009017A4">
        <w:trPr>
          <w:trHeight w:val="3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42A0FA" w14:textId="77777777" w:rsidR="009017A4" w:rsidRDefault="009017A4">
            <w:pPr>
              <w:rPr>
                <w:szCs w:val="22"/>
                <w:lang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0267647" w14:textId="77777777" w:rsidR="009017A4" w:rsidRDefault="009017A4">
            <w:r>
              <w:t>ОС</w:t>
            </w:r>
          </w:p>
        </w:tc>
        <w:tc>
          <w:tcPr>
            <w:tcW w:w="95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E946B5F" w14:textId="77777777" w:rsidR="009017A4" w:rsidRDefault="009017A4">
            <w:r>
              <w:t>СУБД</w:t>
            </w:r>
          </w:p>
        </w:tc>
        <w:tc>
          <w:tcPr>
            <w:tcW w:w="210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EE7CC5E" w14:textId="77777777" w:rsidR="009017A4" w:rsidRDefault="009017A4">
            <w:r>
              <w:t>ПО</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7F61B" w14:textId="77777777" w:rsidR="009017A4" w:rsidRDefault="009017A4">
            <w:pPr>
              <w:rPr>
                <w:szCs w:val="22"/>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C96059" w14:textId="77777777" w:rsidR="009017A4" w:rsidRDefault="009017A4">
            <w:pPr>
              <w:rPr>
                <w:szCs w:val="22"/>
                <w:lang w:eastAsia="en-US"/>
              </w:rPr>
            </w:pPr>
          </w:p>
        </w:tc>
      </w:tr>
      <w:tr w:rsidR="009017A4" w14:paraId="554C324A" w14:textId="77777777" w:rsidTr="009017A4">
        <w:tc>
          <w:tcPr>
            <w:tcW w:w="1941" w:type="dxa"/>
            <w:tcBorders>
              <w:top w:val="single" w:sz="4" w:space="0" w:color="auto"/>
              <w:left w:val="single" w:sz="4" w:space="0" w:color="auto"/>
              <w:bottom w:val="single" w:sz="4" w:space="0" w:color="auto"/>
              <w:right w:val="single" w:sz="4" w:space="0" w:color="auto"/>
            </w:tcBorders>
            <w:hideMark/>
          </w:tcPr>
          <w:p w14:paraId="6DFEA455" w14:textId="77777777" w:rsidR="009017A4" w:rsidRDefault="009017A4">
            <w:r>
              <w:t>Сервер БД</w:t>
            </w:r>
            <w:r>
              <w:tab/>
              <w:t>и</w:t>
            </w:r>
          </w:p>
          <w:p w14:paraId="5CF33B80" w14:textId="77777777" w:rsidR="009017A4" w:rsidRDefault="009017A4">
            <w:r>
              <w:t>приложений</w:t>
            </w:r>
          </w:p>
          <w:p w14:paraId="7A3E899E" w14:textId="77777777" w:rsidR="009017A4" w:rsidRDefault="009017A4">
            <w:r>
              <w:t>(виртуальный)</w:t>
            </w:r>
          </w:p>
        </w:tc>
        <w:tc>
          <w:tcPr>
            <w:tcW w:w="1321" w:type="dxa"/>
            <w:tcBorders>
              <w:top w:val="single" w:sz="4" w:space="0" w:color="auto"/>
              <w:left w:val="single" w:sz="4" w:space="0" w:color="auto"/>
              <w:bottom w:val="single" w:sz="4" w:space="0" w:color="auto"/>
              <w:right w:val="single" w:sz="4" w:space="0" w:color="auto"/>
            </w:tcBorders>
            <w:hideMark/>
          </w:tcPr>
          <w:p w14:paraId="4C3276B9" w14:textId="77777777" w:rsidR="009017A4" w:rsidRDefault="009017A4">
            <w:r>
              <w:t>Windows</w:t>
            </w:r>
          </w:p>
          <w:p w14:paraId="470168A7" w14:textId="77777777" w:rsidR="009017A4" w:rsidRDefault="009017A4">
            <w:r>
              <w:t>Server2012</w:t>
            </w:r>
          </w:p>
          <w:p w14:paraId="1C18B985" w14:textId="77777777" w:rsidR="009017A4" w:rsidRDefault="009017A4">
            <w:r>
              <w:t>Standart</w:t>
            </w:r>
          </w:p>
        </w:tc>
        <w:tc>
          <w:tcPr>
            <w:tcW w:w="953" w:type="dxa"/>
            <w:tcBorders>
              <w:top w:val="single" w:sz="4" w:space="0" w:color="auto"/>
              <w:left w:val="single" w:sz="4" w:space="0" w:color="auto"/>
              <w:bottom w:val="single" w:sz="4" w:space="0" w:color="auto"/>
              <w:right w:val="single" w:sz="4" w:space="0" w:color="auto"/>
            </w:tcBorders>
            <w:hideMark/>
          </w:tcPr>
          <w:p w14:paraId="7B91D78A" w14:textId="77777777" w:rsidR="009017A4" w:rsidRDefault="009017A4">
            <w:pPr>
              <w:jc w:val="center"/>
            </w:pPr>
            <w:r>
              <w:t>Microsoft</w:t>
            </w:r>
          </w:p>
          <w:p w14:paraId="2506BA20" w14:textId="77777777" w:rsidR="009017A4" w:rsidRDefault="009017A4">
            <w:pPr>
              <w:jc w:val="center"/>
            </w:pPr>
            <w:r>
              <w:t>SQL</w:t>
            </w:r>
          </w:p>
          <w:p w14:paraId="0E1F342C" w14:textId="77777777" w:rsidR="009017A4" w:rsidRDefault="009017A4">
            <w:pPr>
              <w:jc w:val="center"/>
            </w:pPr>
            <w:r>
              <w:t>Server</w:t>
            </w:r>
          </w:p>
          <w:p w14:paraId="5E212797" w14:textId="77777777" w:rsidR="009017A4" w:rsidRDefault="009017A4">
            <w:pPr>
              <w:jc w:val="center"/>
              <w:rPr>
                <w:b/>
                <w:bCs/>
              </w:rPr>
            </w:pPr>
            <w:r>
              <w:t>2012</w:t>
            </w:r>
          </w:p>
        </w:tc>
        <w:tc>
          <w:tcPr>
            <w:tcW w:w="2106" w:type="dxa"/>
            <w:tcBorders>
              <w:top w:val="single" w:sz="4" w:space="0" w:color="auto"/>
              <w:left w:val="single" w:sz="4" w:space="0" w:color="auto"/>
              <w:bottom w:val="single" w:sz="4" w:space="0" w:color="auto"/>
              <w:right w:val="single" w:sz="4" w:space="0" w:color="auto"/>
            </w:tcBorders>
            <w:hideMark/>
          </w:tcPr>
          <w:p w14:paraId="38F8C11E" w14:textId="77777777" w:rsidR="009017A4" w:rsidRDefault="009017A4">
            <w:pPr>
              <w:jc w:val="center"/>
              <w:rPr>
                <w:lang w:val="en-US"/>
              </w:rPr>
            </w:pPr>
            <w:r>
              <w:t>_</w:t>
            </w:r>
          </w:p>
        </w:tc>
        <w:tc>
          <w:tcPr>
            <w:tcW w:w="1928" w:type="dxa"/>
            <w:tcBorders>
              <w:top w:val="single" w:sz="4" w:space="0" w:color="auto"/>
              <w:left w:val="single" w:sz="4" w:space="0" w:color="auto"/>
              <w:bottom w:val="single" w:sz="4" w:space="0" w:color="auto"/>
              <w:right w:val="single" w:sz="4" w:space="0" w:color="auto"/>
            </w:tcBorders>
            <w:hideMark/>
          </w:tcPr>
          <w:p w14:paraId="3A158001" w14:textId="77777777" w:rsidR="009017A4" w:rsidRDefault="009017A4">
            <w:r>
              <w:t>1</w:t>
            </w:r>
          </w:p>
        </w:tc>
        <w:tc>
          <w:tcPr>
            <w:tcW w:w="2348" w:type="dxa"/>
            <w:tcBorders>
              <w:top w:val="single" w:sz="4" w:space="0" w:color="auto"/>
              <w:left w:val="single" w:sz="4" w:space="0" w:color="auto"/>
              <w:bottom w:val="single" w:sz="4" w:space="0" w:color="auto"/>
              <w:right w:val="single" w:sz="4" w:space="0" w:color="auto"/>
            </w:tcBorders>
            <w:hideMark/>
          </w:tcPr>
          <w:p w14:paraId="65DC739D" w14:textId="77777777" w:rsidR="009017A4" w:rsidRDefault="009017A4">
            <w:r>
              <w:t>Территориальные площадки университета, распложенные в г. Москва и филиалах. (серверное помещение)</w:t>
            </w:r>
          </w:p>
        </w:tc>
      </w:tr>
    </w:tbl>
    <w:p w14:paraId="67321C12" w14:textId="77777777" w:rsidR="009017A4" w:rsidRDefault="009017A4" w:rsidP="009017A4">
      <w:pPr>
        <w:rPr>
          <w:rFonts w:cstheme="minorBidi"/>
          <w:szCs w:val="22"/>
          <w:lang w:eastAsia="en-US"/>
        </w:rPr>
      </w:pPr>
    </w:p>
    <w:p w14:paraId="086BBA8E" w14:textId="1336DB49" w:rsidR="009017A4" w:rsidRDefault="009017A4" w:rsidP="009017A4">
      <w:r>
        <w:t>6.3 Описание механизмов и средств защиты</w:t>
      </w:r>
    </w:p>
    <w:p w14:paraId="27E08F29" w14:textId="77777777" w:rsidR="009017A4" w:rsidRDefault="009017A4" w:rsidP="009017A4">
      <w:r>
        <w:t>Регистрация событий: регистрируются такие события, как вход и выход пользователя, изменение документов.</w:t>
      </w:r>
    </w:p>
    <w:p w14:paraId="6CE0ECDC" w14:textId="77777777" w:rsidR="009017A4" w:rsidRDefault="009017A4" w:rsidP="009017A4">
      <w:r>
        <w:t>Аутентификация:</w:t>
      </w:r>
    </w:p>
    <w:p w14:paraId="0BEBB361" w14:textId="77777777" w:rsidR="009017A4" w:rsidRDefault="009017A4" w:rsidP="009017A4">
      <w:r>
        <w:t>Для аутентификации в системе используются локальные учетные записи. Средствами ППО настроена и контролируется следующая парольная политика:</w:t>
      </w:r>
    </w:p>
    <w:p w14:paraId="6C4D42AA" w14:textId="77777777" w:rsidR="009017A4" w:rsidRDefault="009017A4" w:rsidP="00EB252E">
      <w:pPr>
        <w:pStyle w:val="a4"/>
        <w:widowControl w:val="0"/>
        <w:numPr>
          <w:ilvl w:val="0"/>
          <w:numId w:val="65"/>
        </w:numPr>
        <w:autoSpaceDE w:val="0"/>
        <w:autoSpaceDN w:val="0"/>
        <w:contextualSpacing w:val="0"/>
        <w:rPr>
          <w:szCs w:val="28"/>
        </w:rPr>
      </w:pPr>
      <w:r>
        <w:rPr>
          <w:szCs w:val="28"/>
        </w:rPr>
        <w:t>минимальная длина пароля – 6 символов;</w:t>
      </w:r>
    </w:p>
    <w:p w14:paraId="6B0356F6" w14:textId="77777777" w:rsidR="009017A4" w:rsidRDefault="009017A4" w:rsidP="00EB252E">
      <w:pPr>
        <w:pStyle w:val="a4"/>
        <w:widowControl w:val="0"/>
        <w:numPr>
          <w:ilvl w:val="0"/>
          <w:numId w:val="65"/>
        </w:numPr>
        <w:autoSpaceDE w:val="0"/>
        <w:autoSpaceDN w:val="0"/>
        <w:contextualSpacing w:val="0"/>
        <w:rPr>
          <w:szCs w:val="28"/>
        </w:rPr>
      </w:pPr>
      <w:r>
        <w:rPr>
          <w:szCs w:val="28"/>
        </w:rPr>
        <w:t>пароль должен содержать как буквы, так и цифры;</w:t>
      </w:r>
    </w:p>
    <w:p w14:paraId="7A2C0816" w14:textId="77777777" w:rsidR="009017A4" w:rsidRDefault="009017A4" w:rsidP="00EB252E">
      <w:pPr>
        <w:pStyle w:val="a4"/>
        <w:widowControl w:val="0"/>
        <w:numPr>
          <w:ilvl w:val="0"/>
          <w:numId w:val="65"/>
        </w:numPr>
        <w:autoSpaceDE w:val="0"/>
        <w:autoSpaceDN w:val="0"/>
        <w:contextualSpacing w:val="0"/>
        <w:rPr>
          <w:szCs w:val="28"/>
        </w:rPr>
      </w:pPr>
      <w:r>
        <w:rPr>
          <w:szCs w:val="28"/>
        </w:rPr>
        <w:t>срок действия пароля неограничен;</w:t>
      </w:r>
    </w:p>
    <w:p w14:paraId="063F236A" w14:textId="77777777" w:rsidR="009017A4" w:rsidRDefault="009017A4" w:rsidP="00EB252E">
      <w:pPr>
        <w:pStyle w:val="a4"/>
        <w:widowControl w:val="0"/>
        <w:numPr>
          <w:ilvl w:val="0"/>
          <w:numId w:val="65"/>
        </w:numPr>
        <w:autoSpaceDE w:val="0"/>
        <w:autoSpaceDN w:val="0"/>
        <w:contextualSpacing w:val="0"/>
        <w:rPr>
          <w:szCs w:val="28"/>
        </w:rPr>
      </w:pPr>
      <w:r>
        <w:rPr>
          <w:szCs w:val="28"/>
        </w:rPr>
        <w:t>независимо от количества неуспешных попыток ввода пароля в систему, блокировка учетной записи не осуществляется.</w:t>
      </w:r>
    </w:p>
    <w:p w14:paraId="3F3E50E1" w14:textId="77777777" w:rsidR="009017A4" w:rsidRDefault="009017A4" w:rsidP="009017A4">
      <w:pPr>
        <w:rPr>
          <w:szCs w:val="22"/>
        </w:rPr>
      </w:pPr>
      <w:r>
        <w:t>Антивирусная защита:</w:t>
      </w:r>
    </w:p>
    <w:p w14:paraId="54B1AA7E" w14:textId="77777777" w:rsidR="009017A4" w:rsidRDefault="009017A4" w:rsidP="009017A4">
      <w:r>
        <w:t>В Институте на серверах установлено антивирусное ПО Касперский Endpoint Protection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3EE68D0C" w14:textId="77777777" w:rsidR="009017A4" w:rsidRDefault="009017A4" w:rsidP="009017A4">
      <w:r>
        <w:t>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w:t>
      </w:r>
    </w:p>
    <w:p w14:paraId="2DBDE711" w14:textId="77777777" w:rsidR="009017A4" w:rsidRDefault="009017A4" w:rsidP="009017A4"/>
    <w:p w14:paraId="48D7F5EE" w14:textId="77777777" w:rsidR="009017A4" w:rsidRPr="00217E43" w:rsidRDefault="009017A4" w:rsidP="005D053B">
      <w:pPr>
        <w:rPr>
          <w:rFonts w:cs="Times New Roman"/>
          <w:szCs w:val="28"/>
        </w:rPr>
      </w:pPr>
    </w:p>
    <w:p w14:paraId="3A2D1534" w14:textId="77777777" w:rsidR="00217E43" w:rsidRPr="00217E43" w:rsidRDefault="00217E43" w:rsidP="005D053B">
      <w:pPr>
        <w:rPr>
          <w:rFonts w:cs="Times New Roman"/>
          <w:szCs w:val="28"/>
        </w:rPr>
      </w:pPr>
    </w:p>
    <w:p w14:paraId="38173559" w14:textId="77777777" w:rsidR="005D053B" w:rsidRPr="00217E43" w:rsidRDefault="005D053B" w:rsidP="005D053B"/>
    <w:p w14:paraId="6D667A29" w14:textId="77777777" w:rsidR="005D053B" w:rsidRPr="00217E43" w:rsidRDefault="005D053B" w:rsidP="005D053B"/>
    <w:p w14:paraId="0F696724" w14:textId="77777777" w:rsidR="005D053B" w:rsidRPr="00217E43" w:rsidRDefault="005D053B" w:rsidP="005D053B"/>
    <w:p w14:paraId="59A68773" w14:textId="77777777" w:rsidR="005D053B" w:rsidRPr="00217E43" w:rsidRDefault="005D053B" w:rsidP="005D053B"/>
    <w:p w14:paraId="64A72988" w14:textId="77777777" w:rsidR="005D053B" w:rsidRPr="00217E43" w:rsidRDefault="005D053B" w:rsidP="005D053B"/>
    <w:p w14:paraId="7BF12FAD" w14:textId="77777777" w:rsidR="005D053B" w:rsidRPr="00217E43" w:rsidRDefault="005D053B" w:rsidP="005D053B"/>
    <w:p w14:paraId="6EBF07EA" w14:textId="77777777" w:rsidR="005D053B" w:rsidRPr="00217E43" w:rsidRDefault="005D053B" w:rsidP="005D053B"/>
    <w:p w14:paraId="6ACFF8ED" w14:textId="1C5CC877" w:rsidR="009017A4" w:rsidRDefault="00E84A50" w:rsidP="00E84A50">
      <w:pPr>
        <w:pStyle w:val="1"/>
        <w:rPr>
          <w:rFonts w:eastAsia="Times New Roman" w:cs="Times New Roman"/>
        </w:rPr>
      </w:pPr>
      <w:bookmarkStart w:id="27" w:name="_Toc43585904"/>
      <w:r>
        <w:t xml:space="preserve">7. </w:t>
      </w:r>
      <w:r w:rsidR="009017A4">
        <w:t>ИСПДн «</w:t>
      </w:r>
      <w:r w:rsidR="009017A4">
        <w:rPr>
          <w:lang w:val="en-US"/>
        </w:rPr>
        <w:t>distance</w:t>
      </w:r>
      <w:r w:rsidR="009017A4">
        <w:t>.</w:t>
      </w:r>
      <w:r w:rsidR="009017A4">
        <w:rPr>
          <w:lang w:val="en-US"/>
        </w:rPr>
        <w:t>learning</w:t>
      </w:r>
      <w:r w:rsidR="009017A4">
        <w:t>.ru»</w:t>
      </w:r>
      <w:bookmarkEnd w:id="27"/>
    </w:p>
    <w:p w14:paraId="478D8C6A" w14:textId="3DD39C1F" w:rsidR="009017A4" w:rsidRPr="009017A4" w:rsidRDefault="009017A4" w:rsidP="009017A4">
      <w:pPr>
        <w:widowControl w:val="0"/>
        <w:tabs>
          <w:tab w:val="left" w:pos="1537"/>
        </w:tabs>
        <w:autoSpaceDE w:val="0"/>
        <w:autoSpaceDN w:val="0"/>
      </w:pPr>
      <w:r>
        <w:t xml:space="preserve">7.1 </w:t>
      </w:r>
      <w:r w:rsidRPr="009017A4">
        <w:t>Общее</w:t>
      </w:r>
      <w:r w:rsidRPr="009017A4">
        <w:rPr>
          <w:spacing w:val="-1"/>
        </w:rPr>
        <w:t xml:space="preserve"> </w:t>
      </w:r>
      <w:r w:rsidRPr="009017A4">
        <w:t>описание</w:t>
      </w:r>
    </w:p>
    <w:p w14:paraId="1E9556B2" w14:textId="77777777" w:rsidR="00E5035F" w:rsidRDefault="009017A4" w:rsidP="00E5035F">
      <w:pPr>
        <w:pStyle w:val="ab"/>
        <w:spacing w:before="201"/>
        <w:ind w:right="-1"/>
        <w:rPr>
          <w:spacing w:val="-3"/>
        </w:rPr>
      </w:pPr>
      <w:r w:rsidRPr="009017A4">
        <w:rPr>
          <w:spacing w:val="-3"/>
        </w:rPr>
        <w:t xml:space="preserve">Назначение системы: система управления обучением. </w:t>
      </w:r>
    </w:p>
    <w:p w14:paraId="1C50A324" w14:textId="5821AA76" w:rsidR="009017A4" w:rsidRPr="009017A4" w:rsidRDefault="009017A4" w:rsidP="00E5035F">
      <w:pPr>
        <w:pStyle w:val="ab"/>
        <w:spacing w:before="201"/>
        <w:ind w:right="-1"/>
      </w:pPr>
      <w:r w:rsidRPr="009017A4">
        <w:rPr>
          <w:spacing w:val="-3"/>
        </w:rPr>
        <w:t>Пользователи:</w:t>
      </w:r>
    </w:p>
    <w:p w14:paraId="5C8F4D61" w14:textId="77777777" w:rsidR="009017A4" w:rsidRPr="009017A4" w:rsidRDefault="009017A4" w:rsidP="00EB252E">
      <w:pPr>
        <w:pStyle w:val="a4"/>
        <w:widowControl w:val="0"/>
        <w:numPr>
          <w:ilvl w:val="0"/>
          <w:numId w:val="67"/>
        </w:numPr>
        <w:tabs>
          <w:tab w:val="left" w:pos="1537"/>
        </w:tabs>
        <w:autoSpaceDE w:val="0"/>
        <w:autoSpaceDN w:val="0"/>
        <w:spacing w:before="119" w:line="334" w:lineRule="exact"/>
      </w:pPr>
      <w:r w:rsidRPr="009017A4">
        <w:t>работники Института,</w:t>
      </w:r>
    </w:p>
    <w:p w14:paraId="00987003" w14:textId="77777777" w:rsidR="009017A4" w:rsidRPr="009017A4" w:rsidRDefault="009017A4" w:rsidP="00EB252E">
      <w:pPr>
        <w:pStyle w:val="a4"/>
        <w:widowControl w:val="0"/>
        <w:numPr>
          <w:ilvl w:val="0"/>
          <w:numId w:val="67"/>
        </w:numPr>
        <w:tabs>
          <w:tab w:val="left" w:pos="1537"/>
        </w:tabs>
        <w:autoSpaceDE w:val="0"/>
        <w:autoSpaceDN w:val="0"/>
        <w:spacing w:line="323" w:lineRule="exact"/>
      </w:pPr>
      <w:r w:rsidRPr="009017A4">
        <w:t>гостевые учетные записи,</w:t>
      </w:r>
    </w:p>
    <w:p w14:paraId="730DDA89" w14:textId="77777777" w:rsidR="009017A4" w:rsidRPr="009017A4" w:rsidRDefault="009017A4" w:rsidP="00EB252E">
      <w:pPr>
        <w:pStyle w:val="a4"/>
        <w:widowControl w:val="0"/>
        <w:numPr>
          <w:ilvl w:val="0"/>
          <w:numId w:val="67"/>
        </w:numPr>
        <w:tabs>
          <w:tab w:val="left" w:pos="1537"/>
        </w:tabs>
        <w:autoSpaceDE w:val="0"/>
        <w:autoSpaceDN w:val="0"/>
        <w:spacing w:line="335" w:lineRule="exact"/>
      </w:pPr>
      <w:bookmarkStart w:id="28" w:name="_bookmark57"/>
      <w:bookmarkEnd w:id="28"/>
      <w:r w:rsidRPr="009017A4">
        <w:t>обучающиеся.</w:t>
      </w:r>
    </w:p>
    <w:p w14:paraId="7585A37E" w14:textId="77777777" w:rsidR="009017A4" w:rsidRPr="009017A4" w:rsidRDefault="009017A4" w:rsidP="009017A4">
      <w:pPr>
        <w:pStyle w:val="ab"/>
        <w:spacing w:before="8"/>
        <w:rPr>
          <w:sz w:val="25"/>
        </w:rPr>
      </w:pPr>
    </w:p>
    <w:p w14:paraId="22DE098B" w14:textId="77777777" w:rsidR="009017A4" w:rsidRPr="009017A4" w:rsidRDefault="009017A4" w:rsidP="009017A4">
      <w:pPr>
        <w:pStyle w:val="a4"/>
        <w:widowControl w:val="0"/>
        <w:tabs>
          <w:tab w:val="left" w:pos="1537"/>
        </w:tabs>
        <w:autoSpaceDE w:val="0"/>
        <w:autoSpaceDN w:val="0"/>
        <w:contextualSpacing w:val="0"/>
      </w:pPr>
      <w:r w:rsidRPr="009017A4">
        <w:t>Обрабатываемые в системе персональные</w:t>
      </w:r>
      <w:r w:rsidRPr="009017A4">
        <w:rPr>
          <w:spacing w:val="-5"/>
        </w:rPr>
        <w:t xml:space="preserve"> </w:t>
      </w:r>
      <w:r w:rsidRPr="009017A4">
        <w:t>данные</w:t>
      </w:r>
    </w:p>
    <w:p w14:paraId="3B20DB35" w14:textId="77777777" w:rsidR="009017A4" w:rsidRPr="009017A4" w:rsidRDefault="009017A4" w:rsidP="009017A4">
      <w:pPr>
        <w:pStyle w:val="ab"/>
        <w:spacing w:before="1" w:after="1"/>
        <w:rPr>
          <w:sz w:val="18"/>
        </w:rPr>
      </w:pPr>
    </w:p>
    <w:tbl>
      <w:tblPr>
        <w:tblStyle w:val="TableNormal"/>
        <w:tblW w:w="75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808"/>
      </w:tblGrid>
      <w:tr w:rsidR="009017A4" w:rsidRPr="009017A4" w14:paraId="5EA14A2F" w14:textId="77777777" w:rsidTr="009017A4">
        <w:trPr>
          <w:trHeight w:val="322"/>
          <w:jc w:val="center"/>
        </w:trPr>
        <w:tc>
          <w:tcPr>
            <w:tcW w:w="2696"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7686658E" w14:textId="77777777" w:rsidR="009017A4" w:rsidRPr="009017A4" w:rsidRDefault="009017A4">
            <w:pPr>
              <w:pStyle w:val="TableParagraph"/>
              <w:spacing w:before="8"/>
              <w:ind w:left="0"/>
              <w:rPr>
                <w:sz w:val="27"/>
              </w:rPr>
            </w:pPr>
          </w:p>
          <w:p w14:paraId="1CF2E89B" w14:textId="77777777" w:rsidR="009017A4" w:rsidRPr="009017A4" w:rsidRDefault="009017A4">
            <w:pPr>
              <w:pStyle w:val="TableParagraph"/>
              <w:ind w:left="107" w:right="739"/>
              <w:rPr>
                <w:sz w:val="28"/>
              </w:rPr>
            </w:pPr>
            <w:r w:rsidRPr="009017A4">
              <w:rPr>
                <w:sz w:val="28"/>
              </w:rPr>
              <w:t>Категория субъектов ПДн</w:t>
            </w:r>
          </w:p>
        </w:tc>
        <w:tc>
          <w:tcPr>
            <w:tcW w:w="4808"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2DD24B11" w14:textId="77777777" w:rsidR="009017A4" w:rsidRPr="009017A4" w:rsidRDefault="009017A4">
            <w:pPr>
              <w:pStyle w:val="TableParagraph"/>
              <w:spacing w:before="8"/>
              <w:ind w:left="0"/>
              <w:rPr>
                <w:sz w:val="41"/>
              </w:rPr>
            </w:pPr>
          </w:p>
          <w:p w14:paraId="77968CF6" w14:textId="77777777" w:rsidR="009017A4" w:rsidRPr="009017A4" w:rsidRDefault="009017A4">
            <w:pPr>
              <w:pStyle w:val="TableParagraph"/>
              <w:rPr>
                <w:sz w:val="28"/>
              </w:rPr>
            </w:pPr>
            <w:r w:rsidRPr="009017A4">
              <w:rPr>
                <w:sz w:val="28"/>
              </w:rPr>
              <w:t>Перечень персональных данных</w:t>
            </w:r>
          </w:p>
        </w:tc>
      </w:tr>
      <w:tr w:rsidR="009017A4" w:rsidRPr="009017A4" w14:paraId="2134B785" w14:textId="77777777" w:rsidTr="009017A4">
        <w:trPr>
          <w:trHeight w:val="967"/>
          <w:jc w:val="center"/>
        </w:trPr>
        <w:tc>
          <w:tcPr>
            <w:tcW w:w="2696" w:type="dxa"/>
            <w:vMerge/>
            <w:tcBorders>
              <w:top w:val="single" w:sz="4" w:space="0" w:color="000000"/>
              <w:left w:val="single" w:sz="4" w:space="0" w:color="000000"/>
              <w:bottom w:val="single" w:sz="4" w:space="0" w:color="000000"/>
              <w:right w:val="single" w:sz="4" w:space="0" w:color="000000"/>
            </w:tcBorders>
            <w:vAlign w:val="center"/>
            <w:hideMark/>
          </w:tcPr>
          <w:p w14:paraId="6CA7E375" w14:textId="77777777" w:rsidR="009017A4" w:rsidRPr="009017A4" w:rsidRDefault="009017A4">
            <w:pPr>
              <w:rPr>
                <w:rFonts w:eastAsia="Times New Roman" w:cs="Times New Roman"/>
                <w:szCs w:val="22"/>
                <w:lang w:eastAsia="en-US" w:bidi="ru-RU"/>
              </w:rPr>
            </w:pPr>
          </w:p>
        </w:tc>
        <w:tc>
          <w:tcPr>
            <w:tcW w:w="4808" w:type="dxa"/>
            <w:vMerge/>
            <w:tcBorders>
              <w:top w:val="single" w:sz="4" w:space="0" w:color="000000"/>
              <w:left w:val="single" w:sz="4" w:space="0" w:color="000000"/>
              <w:bottom w:val="single" w:sz="4" w:space="0" w:color="000000"/>
              <w:right w:val="single" w:sz="4" w:space="0" w:color="000000"/>
            </w:tcBorders>
            <w:vAlign w:val="center"/>
            <w:hideMark/>
          </w:tcPr>
          <w:p w14:paraId="7FCDFF67" w14:textId="77777777" w:rsidR="009017A4" w:rsidRPr="009017A4" w:rsidRDefault="009017A4">
            <w:pPr>
              <w:rPr>
                <w:rFonts w:eastAsia="Times New Roman" w:cs="Times New Roman"/>
                <w:szCs w:val="22"/>
                <w:lang w:eastAsia="en-US" w:bidi="ru-RU"/>
              </w:rPr>
            </w:pPr>
          </w:p>
        </w:tc>
      </w:tr>
      <w:tr w:rsidR="009017A4" w:rsidRPr="009017A4" w14:paraId="397A0D8A" w14:textId="77777777" w:rsidTr="009017A4">
        <w:trPr>
          <w:trHeight w:val="1710"/>
          <w:jc w:val="center"/>
        </w:trPr>
        <w:tc>
          <w:tcPr>
            <w:tcW w:w="2696" w:type="dxa"/>
            <w:tcBorders>
              <w:top w:val="single" w:sz="4" w:space="0" w:color="000000"/>
              <w:left w:val="single" w:sz="4" w:space="0" w:color="000000"/>
              <w:bottom w:val="single" w:sz="4" w:space="0" w:color="000000"/>
              <w:right w:val="single" w:sz="4" w:space="0" w:color="000000"/>
            </w:tcBorders>
            <w:hideMark/>
          </w:tcPr>
          <w:p w14:paraId="7E712A93" w14:textId="77777777" w:rsidR="009017A4" w:rsidRPr="009017A4" w:rsidRDefault="009017A4">
            <w:pPr>
              <w:pStyle w:val="TableParagraph"/>
              <w:spacing w:line="315" w:lineRule="exact"/>
              <w:ind w:left="107"/>
              <w:rPr>
                <w:sz w:val="28"/>
              </w:rPr>
            </w:pPr>
            <w:r w:rsidRPr="009017A4">
              <w:rPr>
                <w:sz w:val="28"/>
              </w:rPr>
              <w:t>Слушатели курсов</w:t>
            </w:r>
          </w:p>
        </w:tc>
        <w:tc>
          <w:tcPr>
            <w:tcW w:w="4808" w:type="dxa"/>
            <w:tcBorders>
              <w:top w:val="single" w:sz="4" w:space="0" w:color="000000"/>
              <w:left w:val="single" w:sz="4" w:space="0" w:color="000000"/>
              <w:bottom w:val="single" w:sz="4" w:space="0" w:color="000000"/>
              <w:right w:val="single" w:sz="4" w:space="0" w:color="000000"/>
            </w:tcBorders>
            <w:hideMark/>
          </w:tcPr>
          <w:p w14:paraId="567B519F" w14:textId="77777777" w:rsidR="009017A4" w:rsidRPr="009017A4" w:rsidRDefault="009017A4" w:rsidP="00EB252E">
            <w:pPr>
              <w:pStyle w:val="TableParagraph"/>
              <w:numPr>
                <w:ilvl w:val="0"/>
                <w:numId w:val="66"/>
              </w:numPr>
              <w:tabs>
                <w:tab w:val="left" w:pos="813"/>
              </w:tabs>
              <w:spacing w:line="334" w:lineRule="exact"/>
              <w:rPr>
                <w:sz w:val="28"/>
              </w:rPr>
            </w:pPr>
            <w:r w:rsidRPr="009017A4">
              <w:rPr>
                <w:sz w:val="28"/>
              </w:rPr>
              <w:t>ФИО,</w:t>
            </w:r>
          </w:p>
          <w:p w14:paraId="53F7234B"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изображение,</w:t>
            </w:r>
          </w:p>
          <w:p w14:paraId="4B11C89D"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тип пользователя,</w:t>
            </w:r>
          </w:p>
          <w:p w14:paraId="044A1D1C"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фотография,</w:t>
            </w:r>
          </w:p>
          <w:p w14:paraId="2A4B6821"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страна и город</w:t>
            </w:r>
            <w:r w:rsidRPr="009017A4">
              <w:rPr>
                <w:spacing w:val="-1"/>
                <w:sz w:val="28"/>
              </w:rPr>
              <w:t xml:space="preserve"> </w:t>
            </w:r>
            <w:r w:rsidRPr="009017A4">
              <w:rPr>
                <w:sz w:val="28"/>
              </w:rPr>
              <w:t>проживания,</w:t>
            </w:r>
          </w:p>
          <w:p w14:paraId="29E6933B"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номер телефона,</w:t>
            </w:r>
          </w:p>
          <w:p w14:paraId="0DAAFEBA"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идентификационные</w:t>
            </w:r>
            <w:r w:rsidRPr="009017A4">
              <w:rPr>
                <w:sz w:val="28"/>
              </w:rPr>
              <w:tab/>
            </w:r>
            <w:r w:rsidRPr="009017A4">
              <w:rPr>
                <w:spacing w:val="-4"/>
                <w:sz w:val="28"/>
              </w:rPr>
              <w:t xml:space="preserve">данные </w:t>
            </w:r>
            <w:r w:rsidRPr="009017A4">
              <w:rPr>
                <w:sz w:val="28"/>
              </w:rPr>
              <w:t>онлайн-мессенджеров,</w:t>
            </w:r>
          </w:p>
          <w:p w14:paraId="73FAD333"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индивидуальный номер,</w:t>
            </w:r>
          </w:p>
          <w:p w14:paraId="78853D1E"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учреждение(организация),</w:t>
            </w:r>
          </w:p>
          <w:p w14:paraId="2A868FD3" w14:textId="77777777" w:rsidR="009017A4" w:rsidRPr="009017A4" w:rsidRDefault="009017A4" w:rsidP="00EB252E">
            <w:pPr>
              <w:pStyle w:val="TableParagraph"/>
              <w:numPr>
                <w:ilvl w:val="0"/>
                <w:numId w:val="66"/>
              </w:numPr>
              <w:tabs>
                <w:tab w:val="left" w:pos="813"/>
              </w:tabs>
              <w:spacing w:line="342" w:lineRule="exact"/>
              <w:rPr>
                <w:sz w:val="28"/>
              </w:rPr>
            </w:pPr>
            <w:r w:rsidRPr="009017A4">
              <w:rPr>
                <w:sz w:val="28"/>
              </w:rPr>
              <w:t>отдел,</w:t>
            </w:r>
          </w:p>
          <w:p w14:paraId="07486919" w14:textId="77777777" w:rsidR="009017A4" w:rsidRPr="009017A4" w:rsidRDefault="009017A4" w:rsidP="00EB252E">
            <w:pPr>
              <w:pStyle w:val="TableParagraph"/>
              <w:numPr>
                <w:ilvl w:val="0"/>
                <w:numId w:val="66"/>
              </w:numPr>
              <w:tabs>
                <w:tab w:val="left" w:pos="813"/>
              </w:tabs>
              <w:spacing w:line="331" w:lineRule="exact"/>
              <w:rPr>
                <w:sz w:val="28"/>
              </w:rPr>
            </w:pPr>
            <w:r w:rsidRPr="009017A4">
              <w:rPr>
                <w:sz w:val="28"/>
              </w:rPr>
              <w:t>адрес электронной</w:t>
            </w:r>
            <w:r w:rsidRPr="009017A4">
              <w:rPr>
                <w:spacing w:val="-5"/>
                <w:sz w:val="28"/>
              </w:rPr>
              <w:t xml:space="preserve"> </w:t>
            </w:r>
            <w:r w:rsidRPr="009017A4">
              <w:rPr>
                <w:sz w:val="28"/>
              </w:rPr>
              <w:t>почты,</w:t>
            </w:r>
          </w:p>
          <w:p w14:paraId="7FF49695" w14:textId="77777777" w:rsidR="009017A4" w:rsidRPr="009017A4" w:rsidRDefault="009017A4" w:rsidP="00EB252E">
            <w:pPr>
              <w:pStyle w:val="TableParagraph"/>
              <w:numPr>
                <w:ilvl w:val="0"/>
                <w:numId w:val="66"/>
              </w:numPr>
              <w:tabs>
                <w:tab w:val="left" w:pos="813"/>
              </w:tabs>
              <w:spacing w:line="331" w:lineRule="exact"/>
              <w:rPr>
                <w:sz w:val="28"/>
              </w:rPr>
            </w:pPr>
            <w:r w:rsidRPr="009017A4">
              <w:rPr>
                <w:sz w:val="28"/>
              </w:rPr>
              <w:t>адрес.</w:t>
            </w:r>
          </w:p>
        </w:tc>
      </w:tr>
      <w:tr w:rsidR="009017A4" w:rsidRPr="009017A4" w14:paraId="6FD73D08" w14:textId="77777777" w:rsidTr="009017A4">
        <w:trPr>
          <w:trHeight w:val="1710"/>
          <w:jc w:val="center"/>
        </w:trPr>
        <w:tc>
          <w:tcPr>
            <w:tcW w:w="2696" w:type="dxa"/>
            <w:tcBorders>
              <w:top w:val="single" w:sz="4" w:space="0" w:color="000000"/>
              <w:left w:val="single" w:sz="4" w:space="0" w:color="000000"/>
              <w:bottom w:val="single" w:sz="4" w:space="0" w:color="000000"/>
              <w:right w:val="single" w:sz="4" w:space="0" w:color="000000"/>
            </w:tcBorders>
          </w:tcPr>
          <w:p w14:paraId="560EB411" w14:textId="108794EF" w:rsidR="009017A4" w:rsidRPr="009017A4" w:rsidRDefault="009017A4">
            <w:pPr>
              <w:pStyle w:val="TableParagraph"/>
              <w:spacing w:line="315" w:lineRule="exact"/>
              <w:ind w:left="107"/>
              <w:rPr>
                <w:sz w:val="28"/>
              </w:rPr>
            </w:pPr>
            <w:r>
              <w:rPr>
                <w:sz w:val="28"/>
              </w:rPr>
              <w:t>Преподаватели</w:t>
            </w:r>
          </w:p>
        </w:tc>
        <w:tc>
          <w:tcPr>
            <w:tcW w:w="4808" w:type="dxa"/>
            <w:tcBorders>
              <w:top w:val="single" w:sz="4" w:space="0" w:color="000000"/>
              <w:left w:val="single" w:sz="4" w:space="0" w:color="000000"/>
              <w:bottom w:val="single" w:sz="4" w:space="0" w:color="000000"/>
              <w:right w:val="single" w:sz="4" w:space="0" w:color="000000"/>
            </w:tcBorders>
          </w:tcPr>
          <w:p w14:paraId="795993D3" w14:textId="77777777" w:rsidR="009017A4" w:rsidRDefault="009017A4" w:rsidP="00EB252E">
            <w:pPr>
              <w:pStyle w:val="TableParagraph"/>
              <w:numPr>
                <w:ilvl w:val="0"/>
                <w:numId w:val="66"/>
              </w:numPr>
              <w:tabs>
                <w:tab w:val="left" w:pos="813"/>
              </w:tabs>
              <w:spacing w:line="334" w:lineRule="exact"/>
              <w:rPr>
                <w:sz w:val="28"/>
              </w:rPr>
            </w:pPr>
            <w:r>
              <w:rPr>
                <w:sz w:val="28"/>
              </w:rPr>
              <w:t>ФИО,</w:t>
            </w:r>
          </w:p>
          <w:p w14:paraId="7C891117" w14:textId="77777777" w:rsidR="009017A4" w:rsidRDefault="009017A4" w:rsidP="00EB252E">
            <w:pPr>
              <w:pStyle w:val="TableParagraph"/>
              <w:numPr>
                <w:ilvl w:val="0"/>
                <w:numId w:val="66"/>
              </w:numPr>
              <w:tabs>
                <w:tab w:val="left" w:pos="813"/>
              </w:tabs>
              <w:spacing w:line="342" w:lineRule="exact"/>
              <w:rPr>
                <w:sz w:val="28"/>
              </w:rPr>
            </w:pPr>
            <w:r>
              <w:rPr>
                <w:sz w:val="28"/>
              </w:rPr>
              <w:t>изображение,</w:t>
            </w:r>
          </w:p>
          <w:p w14:paraId="3161A0E8" w14:textId="77777777" w:rsidR="009017A4" w:rsidRDefault="009017A4" w:rsidP="00EB252E">
            <w:pPr>
              <w:pStyle w:val="TableParagraph"/>
              <w:numPr>
                <w:ilvl w:val="0"/>
                <w:numId w:val="66"/>
              </w:numPr>
              <w:tabs>
                <w:tab w:val="left" w:pos="813"/>
              </w:tabs>
              <w:spacing w:line="342" w:lineRule="exact"/>
              <w:rPr>
                <w:sz w:val="28"/>
              </w:rPr>
            </w:pPr>
            <w:r>
              <w:rPr>
                <w:sz w:val="28"/>
              </w:rPr>
              <w:t>тип пользователя,</w:t>
            </w:r>
          </w:p>
          <w:p w14:paraId="0966C05F" w14:textId="77777777" w:rsidR="009017A4" w:rsidRDefault="009017A4" w:rsidP="00EB252E">
            <w:pPr>
              <w:pStyle w:val="TableParagraph"/>
              <w:numPr>
                <w:ilvl w:val="0"/>
                <w:numId w:val="66"/>
              </w:numPr>
              <w:tabs>
                <w:tab w:val="left" w:pos="813"/>
              </w:tabs>
              <w:spacing w:line="342" w:lineRule="exact"/>
              <w:rPr>
                <w:sz w:val="28"/>
              </w:rPr>
            </w:pPr>
            <w:r>
              <w:rPr>
                <w:sz w:val="28"/>
              </w:rPr>
              <w:t>фотография</w:t>
            </w:r>
          </w:p>
          <w:p w14:paraId="45EEB90E" w14:textId="77777777" w:rsidR="009017A4" w:rsidRDefault="009017A4" w:rsidP="00EB252E">
            <w:pPr>
              <w:pStyle w:val="TableParagraph"/>
              <w:numPr>
                <w:ilvl w:val="0"/>
                <w:numId w:val="66"/>
              </w:numPr>
              <w:tabs>
                <w:tab w:val="left" w:pos="813"/>
              </w:tabs>
              <w:spacing w:line="342" w:lineRule="exact"/>
              <w:rPr>
                <w:sz w:val="28"/>
              </w:rPr>
            </w:pPr>
            <w:r>
              <w:rPr>
                <w:sz w:val="28"/>
              </w:rPr>
              <w:t>страна и город</w:t>
            </w:r>
            <w:r>
              <w:rPr>
                <w:spacing w:val="-1"/>
                <w:sz w:val="28"/>
              </w:rPr>
              <w:t xml:space="preserve"> </w:t>
            </w:r>
            <w:r>
              <w:rPr>
                <w:sz w:val="28"/>
              </w:rPr>
              <w:t>проживания,</w:t>
            </w:r>
          </w:p>
          <w:p w14:paraId="723E1EEE" w14:textId="77777777" w:rsidR="009017A4" w:rsidRDefault="009017A4" w:rsidP="00EB252E">
            <w:pPr>
              <w:pStyle w:val="TableParagraph"/>
              <w:numPr>
                <w:ilvl w:val="0"/>
                <w:numId w:val="66"/>
              </w:numPr>
              <w:tabs>
                <w:tab w:val="left" w:pos="813"/>
              </w:tabs>
              <w:spacing w:line="331" w:lineRule="exact"/>
              <w:rPr>
                <w:sz w:val="28"/>
              </w:rPr>
            </w:pPr>
            <w:r>
              <w:rPr>
                <w:sz w:val="28"/>
              </w:rPr>
              <w:t xml:space="preserve">номер телефона, </w:t>
            </w:r>
          </w:p>
          <w:p w14:paraId="5435904A" w14:textId="77777777" w:rsidR="009017A4" w:rsidRDefault="009017A4" w:rsidP="00EB252E">
            <w:pPr>
              <w:pStyle w:val="TableParagraph"/>
              <w:numPr>
                <w:ilvl w:val="0"/>
                <w:numId w:val="66"/>
              </w:numPr>
              <w:tabs>
                <w:tab w:val="left" w:pos="813"/>
              </w:tabs>
              <w:spacing w:line="331" w:lineRule="exact"/>
              <w:rPr>
                <w:sz w:val="28"/>
              </w:rPr>
            </w:pPr>
            <w:r>
              <w:rPr>
                <w:sz w:val="28"/>
              </w:rPr>
              <w:t>адрес электронной</w:t>
            </w:r>
            <w:r>
              <w:rPr>
                <w:spacing w:val="-5"/>
                <w:sz w:val="28"/>
              </w:rPr>
              <w:t xml:space="preserve"> </w:t>
            </w:r>
            <w:r>
              <w:rPr>
                <w:sz w:val="28"/>
              </w:rPr>
              <w:t>почты,</w:t>
            </w:r>
          </w:p>
          <w:p w14:paraId="25ED3C3A" w14:textId="77777777" w:rsidR="009017A4" w:rsidRDefault="009017A4" w:rsidP="00EB252E">
            <w:pPr>
              <w:pStyle w:val="TableParagraph"/>
              <w:numPr>
                <w:ilvl w:val="0"/>
                <w:numId w:val="66"/>
              </w:numPr>
              <w:tabs>
                <w:tab w:val="left" w:pos="813"/>
              </w:tabs>
              <w:spacing w:line="342" w:lineRule="exact"/>
              <w:rPr>
                <w:sz w:val="28"/>
              </w:rPr>
            </w:pPr>
            <w:r>
              <w:rPr>
                <w:sz w:val="28"/>
              </w:rPr>
              <w:t>должность,</w:t>
            </w:r>
          </w:p>
          <w:p w14:paraId="192C52A4" w14:textId="77777777" w:rsidR="009017A4" w:rsidRDefault="009017A4" w:rsidP="00EB252E">
            <w:pPr>
              <w:pStyle w:val="TableParagraph"/>
              <w:numPr>
                <w:ilvl w:val="0"/>
                <w:numId w:val="66"/>
              </w:numPr>
              <w:tabs>
                <w:tab w:val="left" w:pos="813"/>
              </w:tabs>
              <w:spacing w:line="342" w:lineRule="exact"/>
              <w:rPr>
                <w:sz w:val="28"/>
              </w:rPr>
            </w:pPr>
            <w:r>
              <w:rPr>
                <w:sz w:val="28"/>
              </w:rPr>
              <w:t>идентификационные</w:t>
            </w:r>
            <w:r>
              <w:rPr>
                <w:sz w:val="28"/>
              </w:rPr>
              <w:tab/>
            </w:r>
            <w:r>
              <w:rPr>
                <w:spacing w:val="-4"/>
                <w:sz w:val="28"/>
              </w:rPr>
              <w:t xml:space="preserve">данные </w:t>
            </w:r>
            <w:r>
              <w:rPr>
                <w:sz w:val="28"/>
              </w:rPr>
              <w:t>онлайн-мессенджеров,</w:t>
            </w:r>
          </w:p>
          <w:p w14:paraId="546B21B0" w14:textId="77777777" w:rsidR="009017A4" w:rsidRDefault="009017A4" w:rsidP="00EB252E">
            <w:pPr>
              <w:pStyle w:val="TableParagraph"/>
              <w:numPr>
                <w:ilvl w:val="0"/>
                <w:numId w:val="66"/>
              </w:numPr>
              <w:tabs>
                <w:tab w:val="left" w:pos="813"/>
              </w:tabs>
              <w:spacing w:line="342" w:lineRule="exact"/>
              <w:rPr>
                <w:sz w:val="28"/>
              </w:rPr>
            </w:pPr>
            <w:r>
              <w:rPr>
                <w:sz w:val="28"/>
              </w:rPr>
              <w:t>учреждение(организация),</w:t>
            </w:r>
          </w:p>
          <w:p w14:paraId="2CF83B0D" w14:textId="77777777" w:rsidR="009017A4" w:rsidRDefault="009017A4" w:rsidP="00EB252E">
            <w:pPr>
              <w:pStyle w:val="TableParagraph"/>
              <w:numPr>
                <w:ilvl w:val="0"/>
                <w:numId w:val="66"/>
              </w:numPr>
              <w:tabs>
                <w:tab w:val="left" w:pos="813"/>
              </w:tabs>
              <w:spacing w:line="342" w:lineRule="exact"/>
              <w:rPr>
                <w:sz w:val="28"/>
              </w:rPr>
            </w:pPr>
            <w:r>
              <w:rPr>
                <w:sz w:val="28"/>
              </w:rPr>
              <w:t xml:space="preserve">отдел, </w:t>
            </w:r>
          </w:p>
          <w:p w14:paraId="0D1EC0CD" w14:textId="49FE1A98" w:rsidR="009017A4" w:rsidRPr="009017A4" w:rsidRDefault="009017A4" w:rsidP="00EB252E">
            <w:pPr>
              <w:pStyle w:val="TableParagraph"/>
              <w:numPr>
                <w:ilvl w:val="0"/>
                <w:numId w:val="66"/>
              </w:numPr>
              <w:tabs>
                <w:tab w:val="left" w:pos="813"/>
              </w:tabs>
              <w:spacing w:line="334" w:lineRule="exact"/>
              <w:rPr>
                <w:sz w:val="28"/>
              </w:rPr>
            </w:pPr>
            <w:r>
              <w:rPr>
                <w:sz w:val="28"/>
              </w:rPr>
              <w:lastRenderedPageBreak/>
              <w:t>адрес.</w:t>
            </w:r>
          </w:p>
        </w:tc>
      </w:tr>
    </w:tbl>
    <w:p w14:paraId="57BD86F9" w14:textId="7D577D0B" w:rsidR="00AB1EF2" w:rsidRDefault="009017A4" w:rsidP="009017A4">
      <w:pPr>
        <w:pStyle w:val="TableParagraph"/>
        <w:spacing w:line="315" w:lineRule="exact"/>
        <w:ind w:left="107"/>
        <w:jc w:val="center"/>
        <w:rPr>
          <w:sz w:val="28"/>
        </w:rPr>
      </w:pPr>
      <w:r>
        <w:rPr>
          <w:sz w:val="28"/>
        </w:rPr>
        <w:lastRenderedPageBreak/>
        <w:t>Количество записей около 123000.</w:t>
      </w:r>
    </w:p>
    <w:p w14:paraId="7D80A694" w14:textId="4B837F7D" w:rsidR="009017A4" w:rsidRPr="009017A4" w:rsidRDefault="009017A4" w:rsidP="009017A4">
      <w:pPr>
        <w:pStyle w:val="TableParagraph"/>
        <w:spacing w:line="315" w:lineRule="exact"/>
        <w:ind w:left="107"/>
        <w:rPr>
          <w:sz w:val="28"/>
        </w:rPr>
      </w:pPr>
      <w:r>
        <w:rPr>
          <w:sz w:val="28"/>
        </w:rPr>
        <w:t xml:space="preserve">7.2 </w:t>
      </w:r>
      <w:r w:rsidRPr="009017A4">
        <w:rPr>
          <w:sz w:val="28"/>
        </w:rPr>
        <w:t>Описание технологии функционирования и архитектуры системы Сопровождение: администрирование ОС и ППО – Управление информатизации.</w:t>
      </w:r>
    </w:p>
    <w:p w14:paraId="2C82E5C7" w14:textId="77777777" w:rsidR="009017A4" w:rsidRPr="009017A4" w:rsidRDefault="009017A4" w:rsidP="009017A4">
      <w:pPr>
        <w:pStyle w:val="TableParagraph"/>
        <w:spacing w:line="315" w:lineRule="exact"/>
        <w:ind w:left="107" w:firstLine="601"/>
        <w:rPr>
          <w:sz w:val="28"/>
        </w:rPr>
      </w:pPr>
      <w:r w:rsidRPr="009017A4">
        <w:rPr>
          <w:sz w:val="28"/>
        </w:rPr>
        <w:t>Структура ИСПДн:</w:t>
      </w:r>
    </w:p>
    <w:p w14:paraId="3E30C733" w14:textId="77777777" w:rsidR="009017A4" w:rsidRPr="009017A4" w:rsidRDefault="009017A4" w:rsidP="009017A4">
      <w:pPr>
        <w:pStyle w:val="TableParagraph"/>
        <w:spacing w:line="315" w:lineRule="exact"/>
        <w:ind w:left="107"/>
        <w:rPr>
          <w:sz w:val="28"/>
        </w:rPr>
      </w:pPr>
      <w:r w:rsidRPr="009017A4">
        <w:rPr>
          <w:sz w:val="28"/>
        </w:rPr>
        <w:t>1.</w:t>
      </w:r>
      <w:r w:rsidRPr="009017A4">
        <w:rPr>
          <w:sz w:val="28"/>
        </w:rPr>
        <w:tab/>
        <w:t>Веб-сервер.</w:t>
      </w:r>
    </w:p>
    <w:p w14:paraId="7056BFA0" w14:textId="77777777" w:rsidR="009017A4" w:rsidRPr="009017A4" w:rsidRDefault="009017A4" w:rsidP="009017A4">
      <w:pPr>
        <w:pStyle w:val="TableParagraph"/>
        <w:spacing w:line="315" w:lineRule="exact"/>
        <w:ind w:left="107"/>
        <w:rPr>
          <w:sz w:val="28"/>
        </w:rPr>
      </w:pPr>
      <w:r w:rsidRPr="009017A4">
        <w:rPr>
          <w:sz w:val="28"/>
        </w:rPr>
        <w:t>2.</w:t>
      </w:r>
      <w:r w:rsidRPr="009017A4">
        <w:rPr>
          <w:sz w:val="28"/>
        </w:rPr>
        <w:tab/>
        <w:t>Сервер БД.</w:t>
      </w:r>
    </w:p>
    <w:p w14:paraId="4B023DA2" w14:textId="77777777" w:rsidR="009017A4" w:rsidRPr="009017A4" w:rsidRDefault="009017A4" w:rsidP="009017A4">
      <w:pPr>
        <w:pStyle w:val="TableParagraph"/>
        <w:spacing w:line="315" w:lineRule="exact"/>
        <w:ind w:left="107"/>
        <w:rPr>
          <w:sz w:val="28"/>
        </w:rPr>
      </w:pPr>
      <w:r w:rsidRPr="009017A4">
        <w:rPr>
          <w:sz w:val="28"/>
        </w:rPr>
        <w:t>3.</w:t>
      </w:r>
      <w:r w:rsidRPr="009017A4">
        <w:rPr>
          <w:sz w:val="28"/>
        </w:rPr>
        <w:tab/>
        <w:t>Сервер приложений.</w:t>
      </w:r>
    </w:p>
    <w:p w14:paraId="2064F99F" w14:textId="4D3309C6" w:rsidR="009017A4" w:rsidRDefault="009017A4" w:rsidP="009017A4">
      <w:pPr>
        <w:pStyle w:val="TableParagraph"/>
        <w:spacing w:line="315" w:lineRule="exact"/>
        <w:ind w:left="107" w:firstLine="601"/>
        <w:rPr>
          <w:sz w:val="28"/>
        </w:rPr>
      </w:pPr>
      <w:r w:rsidRPr="009017A4">
        <w:rPr>
          <w:sz w:val="28"/>
        </w:rPr>
        <w:t>Пользователи</w:t>
      </w:r>
      <w:r w:rsidRPr="009017A4">
        <w:rPr>
          <w:sz w:val="28"/>
        </w:rPr>
        <w:tab/>
        <w:t>получают</w:t>
      </w:r>
      <w:r w:rsidRPr="009017A4">
        <w:rPr>
          <w:sz w:val="28"/>
        </w:rPr>
        <w:tab/>
        <w:t>доступ</w:t>
      </w:r>
      <w:r w:rsidRPr="009017A4">
        <w:rPr>
          <w:sz w:val="28"/>
        </w:rPr>
        <w:tab/>
        <w:t>к</w:t>
      </w:r>
      <w:r w:rsidRPr="009017A4">
        <w:rPr>
          <w:sz w:val="28"/>
        </w:rPr>
        <w:tab/>
        <w:t>системе</w:t>
      </w:r>
      <w:r w:rsidRPr="009017A4">
        <w:rPr>
          <w:sz w:val="28"/>
        </w:rPr>
        <w:tab/>
        <w:t>при</w:t>
      </w:r>
      <w:r w:rsidRPr="009017A4">
        <w:rPr>
          <w:sz w:val="28"/>
        </w:rPr>
        <w:tab/>
        <w:t>веб-клиента,</w:t>
      </w:r>
      <w:r w:rsidRPr="009017A4">
        <w:rPr>
          <w:sz w:val="28"/>
        </w:rPr>
        <w:tab/>
        <w:t>для</w:t>
      </w:r>
      <w:r w:rsidRPr="009017A4">
        <w:rPr>
          <w:sz w:val="28"/>
        </w:rPr>
        <w:tab/>
        <w:t>доступа</w:t>
      </w:r>
      <w:r w:rsidRPr="009017A4">
        <w:rPr>
          <w:sz w:val="28"/>
        </w:rPr>
        <w:tab/>
        <w:t>и</w:t>
      </w:r>
      <w:r w:rsidRPr="009017A4">
        <w:rPr>
          <w:sz w:val="28"/>
        </w:rPr>
        <w:tab/>
        <w:t>передачи</w:t>
      </w:r>
      <w:r w:rsidRPr="009017A4">
        <w:rPr>
          <w:sz w:val="28"/>
        </w:rPr>
        <w:tab/>
        <w:t>данных</w:t>
      </w:r>
      <w:r w:rsidRPr="009017A4">
        <w:rPr>
          <w:sz w:val="28"/>
        </w:rPr>
        <w:tab/>
        <w:t>используется защищенный протокол https.</w:t>
      </w:r>
    </w:p>
    <w:p w14:paraId="3A0AD27D" w14:textId="77777777" w:rsidR="00E5035F" w:rsidRDefault="00E5035F" w:rsidP="00E5035F">
      <w:pPr>
        <w:pStyle w:val="TableParagraph"/>
        <w:spacing w:line="315" w:lineRule="exact"/>
        <w:ind w:left="0"/>
        <w:rPr>
          <w:sz w:val="28"/>
        </w:rPr>
      </w:pPr>
    </w:p>
    <w:p w14:paraId="476F7E33" w14:textId="77777777" w:rsidR="00E5035F" w:rsidRDefault="00E5035F" w:rsidP="00E5035F">
      <w:pPr>
        <w:pStyle w:val="ab"/>
        <w:spacing w:before="81" w:line="322" w:lineRule="exact"/>
      </w:pPr>
      <w:r>
        <w:t>Система разработана на платформе с открытым кодом moodle.</w:t>
      </w:r>
    </w:p>
    <w:p w14:paraId="1B493DB3" w14:textId="77777777" w:rsidR="00E5035F" w:rsidRDefault="00E5035F" w:rsidP="00E5035F">
      <w:pPr>
        <w:pStyle w:val="ab"/>
      </w:pPr>
      <w:r>
        <w:t>Сводная информация по компонентам системы представлена в таблице ниже:</w:t>
      </w:r>
    </w:p>
    <w:p w14:paraId="63D0C754" w14:textId="77777777" w:rsidR="00E5035F" w:rsidRDefault="00E5035F" w:rsidP="00E5035F">
      <w:pPr>
        <w:pStyle w:val="ab"/>
        <w:rPr>
          <w:sz w:val="11"/>
        </w:rPr>
      </w:pPr>
    </w:p>
    <w:tbl>
      <w:tblPr>
        <w:tblStyle w:val="TableNormal"/>
        <w:tblW w:w="83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3"/>
        <w:gridCol w:w="1726"/>
        <w:gridCol w:w="1403"/>
        <w:gridCol w:w="2528"/>
      </w:tblGrid>
      <w:tr w:rsidR="00E5035F" w14:paraId="002647AF" w14:textId="77777777" w:rsidTr="00E5035F">
        <w:trPr>
          <w:trHeight w:val="321"/>
          <w:jc w:val="center"/>
        </w:trPr>
        <w:tc>
          <w:tcPr>
            <w:tcW w:w="2643"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14:paraId="5B7BD068" w14:textId="77777777" w:rsidR="00E5035F" w:rsidRDefault="00E5035F">
            <w:pPr>
              <w:pStyle w:val="TableParagraph"/>
              <w:spacing w:before="158"/>
              <w:ind w:left="107"/>
              <w:rPr>
                <w:sz w:val="28"/>
              </w:rPr>
            </w:pPr>
            <w:r>
              <w:rPr>
                <w:sz w:val="28"/>
              </w:rPr>
              <w:t>Компонент ИСПДн</w:t>
            </w:r>
          </w:p>
        </w:tc>
        <w:tc>
          <w:tcPr>
            <w:tcW w:w="5657"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37F71F64" w14:textId="77777777" w:rsidR="00E5035F" w:rsidRDefault="00E5035F">
            <w:pPr>
              <w:pStyle w:val="TableParagraph"/>
              <w:spacing w:line="301" w:lineRule="exact"/>
              <w:rPr>
                <w:sz w:val="28"/>
              </w:rPr>
            </w:pPr>
            <w:r>
              <w:rPr>
                <w:sz w:val="28"/>
              </w:rPr>
              <w:t>Установленное ПО</w:t>
            </w:r>
          </w:p>
        </w:tc>
      </w:tr>
      <w:tr w:rsidR="00E5035F" w14:paraId="1AAB0181" w14:textId="77777777" w:rsidTr="00E5035F">
        <w:trPr>
          <w:trHeight w:val="323"/>
          <w:jc w:val="center"/>
        </w:trPr>
        <w:tc>
          <w:tcPr>
            <w:tcW w:w="2643" w:type="dxa"/>
            <w:vMerge/>
            <w:tcBorders>
              <w:top w:val="single" w:sz="4" w:space="0" w:color="000000"/>
              <w:left w:val="single" w:sz="4" w:space="0" w:color="000000"/>
              <w:bottom w:val="single" w:sz="4" w:space="0" w:color="000000"/>
              <w:right w:val="single" w:sz="4" w:space="0" w:color="000000"/>
            </w:tcBorders>
            <w:vAlign w:val="center"/>
            <w:hideMark/>
          </w:tcPr>
          <w:p w14:paraId="5798ACF6" w14:textId="77777777" w:rsidR="00E5035F" w:rsidRDefault="00E5035F">
            <w:pPr>
              <w:rPr>
                <w:rFonts w:eastAsia="Times New Roman" w:cs="Times New Roman"/>
                <w:szCs w:val="22"/>
                <w:lang w:eastAsia="en-US" w:bidi="ru-RU"/>
              </w:rPr>
            </w:pPr>
          </w:p>
        </w:tc>
        <w:tc>
          <w:tcPr>
            <w:tcW w:w="1726" w:type="dxa"/>
            <w:tcBorders>
              <w:top w:val="single" w:sz="4" w:space="0" w:color="000000"/>
              <w:left w:val="single" w:sz="4" w:space="0" w:color="000000"/>
              <w:bottom w:val="single" w:sz="4" w:space="0" w:color="000000"/>
              <w:right w:val="single" w:sz="4" w:space="0" w:color="000000"/>
            </w:tcBorders>
            <w:shd w:val="clear" w:color="auto" w:fill="D9D9D9"/>
            <w:hideMark/>
          </w:tcPr>
          <w:p w14:paraId="17302F8A" w14:textId="77777777" w:rsidR="00E5035F" w:rsidRDefault="00E5035F">
            <w:pPr>
              <w:pStyle w:val="TableParagraph"/>
              <w:spacing w:line="304" w:lineRule="exact"/>
              <w:rPr>
                <w:sz w:val="28"/>
              </w:rPr>
            </w:pPr>
            <w:r>
              <w:rPr>
                <w:sz w:val="28"/>
              </w:rPr>
              <w:t>ОС</w:t>
            </w:r>
          </w:p>
        </w:tc>
        <w:tc>
          <w:tcPr>
            <w:tcW w:w="1403" w:type="dxa"/>
            <w:tcBorders>
              <w:top w:val="single" w:sz="4" w:space="0" w:color="000000"/>
              <w:left w:val="single" w:sz="4" w:space="0" w:color="000000"/>
              <w:bottom w:val="single" w:sz="4" w:space="0" w:color="000000"/>
              <w:right w:val="single" w:sz="4" w:space="0" w:color="000000"/>
            </w:tcBorders>
            <w:shd w:val="clear" w:color="auto" w:fill="D9D9D9"/>
            <w:hideMark/>
          </w:tcPr>
          <w:p w14:paraId="2E9C7EA6" w14:textId="77777777" w:rsidR="00E5035F" w:rsidRDefault="00E5035F">
            <w:pPr>
              <w:pStyle w:val="TableParagraph"/>
              <w:spacing w:line="304" w:lineRule="exact"/>
              <w:ind w:left="107"/>
              <w:rPr>
                <w:sz w:val="28"/>
              </w:rPr>
            </w:pPr>
            <w:r>
              <w:rPr>
                <w:sz w:val="28"/>
              </w:rPr>
              <w:t>СУБД</w:t>
            </w:r>
          </w:p>
        </w:tc>
        <w:tc>
          <w:tcPr>
            <w:tcW w:w="2528" w:type="dxa"/>
            <w:tcBorders>
              <w:top w:val="single" w:sz="4" w:space="0" w:color="000000"/>
              <w:left w:val="single" w:sz="4" w:space="0" w:color="000000"/>
              <w:bottom w:val="single" w:sz="4" w:space="0" w:color="000000"/>
              <w:right w:val="single" w:sz="4" w:space="0" w:color="000000"/>
            </w:tcBorders>
            <w:shd w:val="clear" w:color="auto" w:fill="D9D9D9"/>
            <w:hideMark/>
          </w:tcPr>
          <w:p w14:paraId="44B38504" w14:textId="77777777" w:rsidR="00E5035F" w:rsidRDefault="00E5035F">
            <w:pPr>
              <w:pStyle w:val="TableParagraph"/>
              <w:spacing w:line="304" w:lineRule="exact"/>
              <w:ind w:left="103"/>
              <w:rPr>
                <w:sz w:val="28"/>
              </w:rPr>
            </w:pPr>
            <w:r>
              <w:rPr>
                <w:sz w:val="28"/>
              </w:rPr>
              <w:t>ППО</w:t>
            </w:r>
          </w:p>
        </w:tc>
      </w:tr>
      <w:tr w:rsidR="00E5035F" w14:paraId="73E8AD51" w14:textId="77777777" w:rsidTr="00E5035F">
        <w:trPr>
          <w:trHeight w:val="642"/>
          <w:jc w:val="center"/>
        </w:trPr>
        <w:tc>
          <w:tcPr>
            <w:tcW w:w="2643" w:type="dxa"/>
            <w:tcBorders>
              <w:top w:val="single" w:sz="4" w:space="0" w:color="000000"/>
              <w:left w:val="single" w:sz="4" w:space="0" w:color="000000"/>
              <w:bottom w:val="single" w:sz="4" w:space="0" w:color="000000"/>
              <w:right w:val="single" w:sz="4" w:space="0" w:color="000000"/>
            </w:tcBorders>
            <w:hideMark/>
          </w:tcPr>
          <w:p w14:paraId="2D657EE4" w14:textId="77777777" w:rsidR="00E5035F" w:rsidRDefault="00E5035F">
            <w:pPr>
              <w:pStyle w:val="TableParagraph"/>
              <w:spacing w:line="315" w:lineRule="exact"/>
              <w:ind w:left="107"/>
              <w:rPr>
                <w:sz w:val="28"/>
              </w:rPr>
            </w:pPr>
            <w:r>
              <w:rPr>
                <w:sz w:val="28"/>
              </w:rPr>
              <w:t>Веб-сервер</w:t>
            </w:r>
          </w:p>
        </w:tc>
        <w:tc>
          <w:tcPr>
            <w:tcW w:w="1726" w:type="dxa"/>
            <w:tcBorders>
              <w:top w:val="single" w:sz="4" w:space="0" w:color="000000"/>
              <w:left w:val="single" w:sz="4" w:space="0" w:color="000000"/>
              <w:bottom w:val="single" w:sz="4" w:space="0" w:color="000000"/>
              <w:right w:val="single" w:sz="4" w:space="0" w:color="000000"/>
            </w:tcBorders>
            <w:hideMark/>
          </w:tcPr>
          <w:p w14:paraId="29C1C02E" w14:textId="77777777" w:rsidR="00E5035F" w:rsidRDefault="00E5035F">
            <w:pPr>
              <w:pStyle w:val="TableParagraph"/>
              <w:spacing w:line="315" w:lineRule="exact"/>
              <w:rPr>
                <w:sz w:val="28"/>
              </w:rPr>
            </w:pPr>
            <w:r>
              <w:rPr>
                <w:sz w:val="28"/>
              </w:rPr>
              <w:t>Debian 8</w:t>
            </w:r>
          </w:p>
        </w:tc>
        <w:tc>
          <w:tcPr>
            <w:tcW w:w="1403" w:type="dxa"/>
            <w:tcBorders>
              <w:top w:val="single" w:sz="4" w:space="0" w:color="000000"/>
              <w:left w:val="single" w:sz="4" w:space="0" w:color="000000"/>
              <w:bottom w:val="single" w:sz="4" w:space="0" w:color="000000"/>
              <w:right w:val="single" w:sz="4" w:space="0" w:color="000000"/>
            </w:tcBorders>
            <w:hideMark/>
          </w:tcPr>
          <w:p w14:paraId="08F665E7" w14:textId="77777777" w:rsidR="00E5035F" w:rsidRDefault="00E5035F">
            <w:pPr>
              <w:pStyle w:val="TableParagraph"/>
              <w:spacing w:line="315" w:lineRule="exact"/>
              <w:ind w:left="107"/>
              <w:rPr>
                <w:sz w:val="28"/>
              </w:rPr>
            </w:pPr>
            <w:r>
              <w:rPr>
                <w:sz w:val="28"/>
              </w:rPr>
              <w:t>-</w:t>
            </w:r>
          </w:p>
        </w:tc>
        <w:tc>
          <w:tcPr>
            <w:tcW w:w="2528" w:type="dxa"/>
            <w:tcBorders>
              <w:top w:val="single" w:sz="4" w:space="0" w:color="000000"/>
              <w:left w:val="single" w:sz="4" w:space="0" w:color="000000"/>
              <w:bottom w:val="single" w:sz="4" w:space="0" w:color="000000"/>
              <w:right w:val="single" w:sz="4" w:space="0" w:color="000000"/>
            </w:tcBorders>
            <w:hideMark/>
          </w:tcPr>
          <w:p w14:paraId="6FB00371" w14:textId="77777777" w:rsidR="00E5035F" w:rsidRDefault="00E5035F">
            <w:pPr>
              <w:pStyle w:val="TableParagraph"/>
              <w:spacing w:line="315" w:lineRule="exact"/>
              <w:ind w:left="103"/>
              <w:rPr>
                <w:sz w:val="28"/>
              </w:rPr>
            </w:pPr>
            <w:r>
              <w:rPr>
                <w:sz w:val="28"/>
              </w:rPr>
              <w:t>nginx</w:t>
            </w:r>
          </w:p>
        </w:tc>
      </w:tr>
      <w:tr w:rsidR="00E5035F" w14:paraId="1DAF7897" w14:textId="77777777" w:rsidTr="00E5035F">
        <w:trPr>
          <w:trHeight w:val="643"/>
          <w:jc w:val="center"/>
        </w:trPr>
        <w:tc>
          <w:tcPr>
            <w:tcW w:w="2643" w:type="dxa"/>
            <w:tcBorders>
              <w:top w:val="single" w:sz="4" w:space="0" w:color="000000"/>
              <w:left w:val="single" w:sz="4" w:space="0" w:color="000000"/>
              <w:bottom w:val="single" w:sz="4" w:space="0" w:color="000000"/>
              <w:right w:val="single" w:sz="4" w:space="0" w:color="000000"/>
            </w:tcBorders>
            <w:hideMark/>
          </w:tcPr>
          <w:p w14:paraId="404E0133" w14:textId="77777777" w:rsidR="00E5035F" w:rsidRDefault="00E5035F">
            <w:pPr>
              <w:pStyle w:val="TableParagraph"/>
              <w:tabs>
                <w:tab w:val="left" w:pos="2182"/>
              </w:tabs>
              <w:spacing w:line="315" w:lineRule="exact"/>
              <w:ind w:left="107"/>
              <w:rPr>
                <w:sz w:val="28"/>
              </w:rPr>
            </w:pPr>
            <w:r>
              <w:rPr>
                <w:sz w:val="28"/>
              </w:rPr>
              <w:t>Сервер</w:t>
            </w:r>
            <w:r>
              <w:rPr>
                <w:sz w:val="28"/>
              </w:rPr>
              <w:tab/>
              <w:t>БД</w:t>
            </w:r>
          </w:p>
          <w:p w14:paraId="0B90D646" w14:textId="77777777" w:rsidR="00E5035F" w:rsidRDefault="00E5035F">
            <w:pPr>
              <w:pStyle w:val="TableParagraph"/>
              <w:spacing w:line="308" w:lineRule="exact"/>
              <w:ind w:left="107"/>
              <w:rPr>
                <w:sz w:val="28"/>
              </w:rPr>
            </w:pPr>
            <w:r>
              <w:rPr>
                <w:sz w:val="28"/>
              </w:rPr>
              <w:t>(виртуальный)</w:t>
            </w:r>
          </w:p>
        </w:tc>
        <w:tc>
          <w:tcPr>
            <w:tcW w:w="1726" w:type="dxa"/>
            <w:tcBorders>
              <w:top w:val="single" w:sz="4" w:space="0" w:color="000000"/>
              <w:left w:val="single" w:sz="4" w:space="0" w:color="000000"/>
              <w:bottom w:val="single" w:sz="4" w:space="0" w:color="000000"/>
              <w:right w:val="single" w:sz="4" w:space="0" w:color="000000"/>
            </w:tcBorders>
            <w:hideMark/>
          </w:tcPr>
          <w:p w14:paraId="4E78FF9D" w14:textId="77777777" w:rsidR="00E5035F" w:rsidRDefault="00E5035F">
            <w:pPr>
              <w:pStyle w:val="TableParagraph"/>
              <w:spacing w:line="315" w:lineRule="exact"/>
              <w:rPr>
                <w:sz w:val="28"/>
              </w:rPr>
            </w:pPr>
            <w:r>
              <w:rPr>
                <w:sz w:val="28"/>
              </w:rPr>
              <w:t>Debian 8.3</w:t>
            </w:r>
          </w:p>
        </w:tc>
        <w:tc>
          <w:tcPr>
            <w:tcW w:w="1403" w:type="dxa"/>
            <w:tcBorders>
              <w:top w:val="single" w:sz="4" w:space="0" w:color="000000"/>
              <w:left w:val="single" w:sz="4" w:space="0" w:color="000000"/>
              <w:bottom w:val="single" w:sz="4" w:space="0" w:color="000000"/>
              <w:right w:val="single" w:sz="4" w:space="0" w:color="000000"/>
            </w:tcBorders>
            <w:hideMark/>
          </w:tcPr>
          <w:p w14:paraId="12F30F1E" w14:textId="77777777" w:rsidR="00E5035F" w:rsidRDefault="00E5035F">
            <w:pPr>
              <w:pStyle w:val="TableParagraph"/>
              <w:spacing w:line="315" w:lineRule="exact"/>
              <w:ind w:left="107"/>
              <w:rPr>
                <w:sz w:val="28"/>
              </w:rPr>
            </w:pPr>
            <w:r>
              <w:rPr>
                <w:sz w:val="28"/>
              </w:rPr>
              <w:t>MySQL</w:t>
            </w:r>
          </w:p>
          <w:p w14:paraId="1197A6A7" w14:textId="77777777" w:rsidR="00E5035F" w:rsidRDefault="00E5035F">
            <w:pPr>
              <w:pStyle w:val="TableParagraph"/>
              <w:spacing w:line="308" w:lineRule="exact"/>
              <w:ind w:left="107"/>
              <w:rPr>
                <w:sz w:val="28"/>
              </w:rPr>
            </w:pPr>
            <w:r>
              <w:rPr>
                <w:sz w:val="28"/>
              </w:rPr>
              <w:t>5.46</w:t>
            </w:r>
          </w:p>
        </w:tc>
        <w:tc>
          <w:tcPr>
            <w:tcW w:w="2528" w:type="dxa"/>
            <w:tcBorders>
              <w:top w:val="single" w:sz="4" w:space="0" w:color="000000"/>
              <w:left w:val="single" w:sz="4" w:space="0" w:color="000000"/>
              <w:bottom w:val="single" w:sz="4" w:space="0" w:color="000000"/>
              <w:right w:val="single" w:sz="4" w:space="0" w:color="000000"/>
            </w:tcBorders>
            <w:hideMark/>
          </w:tcPr>
          <w:p w14:paraId="01E1035A" w14:textId="77777777" w:rsidR="00E5035F" w:rsidRDefault="00E5035F">
            <w:pPr>
              <w:pStyle w:val="TableParagraph"/>
              <w:spacing w:line="315" w:lineRule="exact"/>
              <w:ind w:left="103"/>
              <w:rPr>
                <w:sz w:val="28"/>
              </w:rPr>
            </w:pPr>
            <w:r>
              <w:rPr>
                <w:sz w:val="28"/>
              </w:rPr>
              <w:t>-</w:t>
            </w:r>
          </w:p>
        </w:tc>
      </w:tr>
      <w:tr w:rsidR="00E5035F" w14:paraId="362C92D0" w14:textId="77777777" w:rsidTr="00E5035F">
        <w:trPr>
          <w:trHeight w:val="645"/>
          <w:jc w:val="center"/>
        </w:trPr>
        <w:tc>
          <w:tcPr>
            <w:tcW w:w="2643" w:type="dxa"/>
            <w:tcBorders>
              <w:top w:val="single" w:sz="4" w:space="0" w:color="000000"/>
              <w:left w:val="single" w:sz="4" w:space="0" w:color="000000"/>
              <w:bottom w:val="single" w:sz="4" w:space="0" w:color="000000"/>
              <w:right w:val="single" w:sz="4" w:space="0" w:color="000000"/>
            </w:tcBorders>
            <w:hideMark/>
          </w:tcPr>
          <w:p w14:paraId="6FB1EDAD" w14:textId="77777777" w:rsidR="00E5035F" w:rsidRDefault="00E5035F">
            <w:pPr>
              <w:pStyle w:val="TableParagraph"/>
              <w:spacing w:line="317" w:lineRule="exact"/>
              <w:ind w:left="107"/>
              <w:rPr>
                <w:sz w:val="28"/>
              </w:rPr>
            </w:pPr>
            <w:r>
              <w:rPr>
                <w:sz w:val="28"/>
              </w:rPr>
              <w:t>Сервер приложений</w:t>
            </w:r>
          </w:p>
          <w:p w14:paraId="17F8083A" w14:textId="77777777" w:rsidR="00E5035F" w:rsidRDefault="00E5035F">
            <w:pPr>
              <w:pStyle w:val="TableParagraph"/>
              <w:spacing w:line="308" w:lineRule="exact"/>
              <w:ind w:left="107"/>
              <w:rPr>
                <w:sz w:val="28"/>
              </w:rPr>
            </w:pPr>
            <w:r>
              <w:rPr>
                <w:sz w:val="28"/>
              </w:rPr>
              <w:t>(виртуальный)</w:t>
            </w:r>
          </w:p>
        </w:tc>
        <w:tc>
          <w:tcPr>
            <w:tcW w:w="1726" w:type="dxa"/>
            <w:tcBorders>
              <w:top w:val="single" w:sz="4" w:space="0" w:color="000000"/>
              <w:left w:val="single" w:sz="4" w:space="0" w:color="000000"/>
              <w:bottom w:val="single" w:sz="4" w:space="0" w:color="000000"/>
              <w:right w:val="single" w:sz="4" w:space="0" w:color="000000"/>
            </w:tcBorders>
            <w:hideMark/>
          </w:tcPr>
          <w:p w14:paraId="21604EA5" w14:textId="77777777" w:rsidR="00E5035F" w:rsidRDefault="00E5035F">
            <w:pPr>
              <w:pStyle w:val="TableParagraph"/>
              <w:spacing w:line="317" w:lineRule="exact"/>
              <w:rPr>
                <w:sz w:val="28"/>
              </w:rPr>
            </w:pPr>
            <w:r>
              <w:rPr>
                <w:sz w:val="28"/>
              </w:rPr>
              <w:t>Ubuntu</w:t>
            </w:r>
          </w:p>
          <w:p w14:paraId="06B5E4EA" w14:textId="77777777" w:rsidR="00E5035F" w:rsidRDefault="00E5035F">
            <w:pPr>
              <w:pStyle w:val="TableParagraph"/>
              <w:spacing w:line="308" w:lineRule="exact"/>
              <w:rPr>
                <w:sz w:val="28"/>
              </w:rPr>
            </w:pPr>
            <w:r>
              <w:rPr>
                <w:sz w:val="28"/>
              </w:rPr>
              <w:t>12.04.5</w:t>
            </w:r>
          </w:p>
        </w:tc>
        <w:tc>
          <w:tcPr>
            <w:tcW w:w="1403" w:type="dxa"/>
            <w:tcBorders>
              <w:top w:val="single" w:sz="4" w:space="0" w:color="000000"/>
              <w:left w:val="single" w:sz="4" w:space="0" w:color="000000"/>
              <w:bottom w:val="single" w:sz="4" w:space="0" w:color="000000"/>
              <w:right w:val="single" w:sz="4" w:space="0" w:color="000000"/>
            </w:tcBorders>
            <w:hideMark/>
          </w:tcPr>
          <w:p w14:paraId="0B1B97BD" w14:textId="77777777" w:rsidR="00E5035F" w:rsidRDefault="00E5035F">
            <w:pPr>
              <w:pStyle w:val="TableParagraph"/>
              <w:spacing w:line="317" w:lineRule="exact"/>
              <w:ind w:left="107"/>
              <w:rPr>
                <w:sz w:val="28"/>
              </w:rPr>
            </w:pPr>
            <w:r>
              <w:rPr>
                <w:sz w:val="28"/>
              </w:rPr>
              <w:t>-</w:t>
            </w:r>
          </w:p>
        </w:tc>
        <w:tc>
          <w:tcPr>
            <w:tcW w:w="2528" w:type="dxa"/>
            <w:tcBorders>
              <w:top w:val="single" w:sz="4" w:space="0" w:color="000000"/>
              <w:left w:val="single" w:sz="4" w:space="0" w:color="000000"/>
              <w:bottom w:val="single" w:sz="4" w:space="0" w:color="000000"/>
              <w:right w:val="single" w:sz="4" w:space="0" w:color="000000"/>
            </w:tcBorders>
            <w:hideMark/>
          </w:tcPr>
          <w:p w14:paraId="3C98E003" w14:textId="77777777" w:rsidR="00E5035F" w:rsidRDefault="00E5035F">
            <w:pPr>
              <w:pStyle w:val="TableParagraph"/>
              <w:spacing w:line="317" w:lineRule="exact"/>
              <w:ind w:left="103"/>
              <w:rPr>
                <w:sz w:val="28"/>
              </w:rPr>
            </w:pPr>
            <w:r>
              <w:rPr>
                <w:sz w:val="28"/>
              </w:rPr>
              <w:t>-</w:t>
            </w:r>
          </w:p>
        </w:tc>
      </w:tr>
    </w:tbl>
    <w:p w14:paraId="67090AC1" w14:textId="5E5B920E" w:rsidR="00E5035F" w:rsidRPr="00E5035F" w:rsidRDefault="00E5035F" w:rsidP="00E5035F">
      <w:pPr>
        <w:pStyle w:val="ab"/>
        <w:spacing w:before="1"/>
        <w:jc w:val="center"/>
        <w:rPr>
          <w:sz w:val="27"/>
        </w:rPr>
      </w:pPr>
      <w:r>
        <w:rPr>
          <w:lang w:val="en-US" w:eastAsia="en-US"/>
        </w:rPr>
        <w:t>Размещение</w:t>
      </w:r>
      <w:r>
        <w:rPr>
          <w:lang w:eastAsia="en-US"/>
        </w:rPr>
        <w:t xml:space="preserve"> в городе Москва.</w:t>
      </w:r>
    </w:p>
    <w:p w14:paraId="5ED638B5" w14:textId="77777777" w:rsidR="00E5035F" w:rsidRDefault="00E5035F" w:rsidP="00E5035F">
      <w:pPr>
        <w:pStyle w:val="ab"/>
        <w:spacing w:before="1"/>
        <w:rPr>
          <w:sz w:val="27"/>
        </w:rPr>
      </w:pPr>
    </w:p>
    <w:p w14:paraId="60EE7C1B" w14:textId="4BA5B7E8" w:rsidR="00E5035F" w:rsidRPr="00E5035F" w:rsidRDefault="00E5035F" w:rsidP="00EB252E">
      <w:pPr>
        <w:pStyle w:val="a4"/>
        <w:widowControl w:val="0"/>
        <w:numPr>
          <w:ilvl w:val="1"/>
          <w:numId w:val="68"/>
        </w:numPr>
        <w:tabs>
          <w:tab w:val="left" w:pos="1537"/>
        </w:tabs>
        <w:autoSpaceDE w:val="0"/>
        <w:autoSpaceDN w:val="0"/>
      </w:pPr>
      <w:bookmarkStart w:id="29" w:name="_bookmark59"/>
      <w:bookmarkEnd w:id="29"/>
      <w:r w:rsidRPr="00E5035F">
        <w:t>Описание механизмов и средств</w:t>
      </w:r>
      <w:r w:rsidRPr="00E5035F">
        <w:rPr>
          <w:spacing w:val="-5"/>
        </w:rPr>
        <w:t xml:space="preserve"> </w:t>
      </w:r>
      <w:r w:rsidRPr="00E5035F">
        <w:t>защиты</w:t>
      </w:r>
    </w:p>
    <w:p w14:paraId="381C0A86" w14:textId="77777777" w:rsidR="00E5035F" w:rsidRDefault="00E5035F" w:rsidP="00E5035F">
      <w:pPr>
        <w:pStyle w:val="ab"/>
        <w:spacing w:before="202"/>
      </w:pPr>
      <w:r>
        <w:t>Регистрация событий: регистрируются такие события, как вход и выход пользователя, изменение документов.</w:t>
      </w:r>
    </w:p>
    <w:p w14:paraId="26CC940B" w14:textId="77777777" w:rsidR="00E5035F" w:rsidRDefault="00E5035F" w:rsidP="00E5035F">
      <w:pPr>
        <w:pStyle w:val="ab"/>
        <w:spacing w:before="11"/>
        <w:rPr>
          <w:sz w:val="27"/>
        </w:rPr>
      </w:pPr>
    </w:p>
    <w:p w14:paraId="115829EA" w14:textId="77777777" w:rsidR="00E5035F" w:rsidRPr="00E5035F" w:rsidRDefault="00E5035F" w:rsidP="00E5035F">
      <w:pPr>
        <w:pStyle w:val="ab"/>
      </w:pPr>
      <w:bookmarkStart w:id="30" w:name="_bookmark60"/>
      <w:bookmarkEnd w:id="30"/>
      <w:r w:rsidRPr="00E5035F">
        <w:t>Аутентификация:</w:t>
      </w:r>
    </w:p>
    <w:p w14:paraId="7E4CA728" w14:textId="691531B5" w:rsidR="00E5035F" w:rsidRDefault="00E5035F" w:rsidP="00E5035F">
      <w:pPr>
        <w:pStyle w:val="ab"/>
        <w:spacing w:before="2"/>
        <w:ind w:right="-1"/>
      </w:pPr>
      <w:r>
        <w:rPr>
          <w:spacing w:val="-2"/>
        </w:rPr>
        <w:t xml:space="preserve">Для </w:t>
      </w:r>
      <w:r>
        <w:rPr>
          <w:spacing w:val="-3"/>
        </w:rPr>
        <w:t xml:space="preserve">аутентификации </w:t>
      </w:r>
      <w:r>
        <w:t xml:space="preserve">в </w:t>
      </w:r>
      <w:r>
        <w:rPr>
          <w:spacing w:val="-3"/>
        </w:rPr>
        <w:t xml:space="preserve">системе используются локальные учетные записи. Средствами ППО настроена </w:t>
      </w:r>
      <w:r>
        <w:t xml:space="preserve">и </w:t>
      </w:r>
      <w:r>
        <w:rPr>
          <w:spacing w:val="-3"/>
        </w:rPr>
        <w:t>контролируется следующая парольная политика:</w:t>
      </w:r>
    </w:p>
    <w:p w14:paraId="5DB5AFBA" w14:textId="77777777" w:rsidR="00E5035F" w:rsidRDefault="00E5035F" w:rsidP="00EB252E">
      <w:pPr>
        <w:pStyle w:val="a4"/>
        <w:widowControl w:val="0"/>
        <w:numPr>
          <w:ilvl w:val="0"/>
          <w:numId w:val="70"/>
        </w:numPr>
        <w:tabs>
          <w:tab w:val="left" w:pos="1537"/>
        </w:tabs>
        <w:autoSpaceDE w:val="0"/>
        <w:autoSpaceDN w:val="0"/>
        <w:spacing w:before="120" w:line="334" w:lineRule="exact"/>
      </w:pPr>
      <w:r>
        <w:t>минимальная длина пароля – 6</w:t>
      </w:r>
      <w:r w:rsidRPr="00E5035F">
        <w:rPr>
          <w:spacing w:val="-4"/>
        </w:rPr>
        <w:t xml:space="preserve"> </w:t>
      </w:r>
      <w:r>
        <w:t>символов;</w:t>
      </w:r>
    </w:p>
    <w:p w14:paraId="1E2358B3" w14:textId="77777777" w:rsidR="00E5035F" w:rsidRDefault="00E5035F" w:rsidP="00EB252E">
      <w:pPr>
        <w:pStyle w:val="a4"/>
        <w:widowControl w:val="0"/>
        <w:numPr>
          <w:ilvl w:val="0"/>
          <w:numId w:val="70"/>
        </w:numPr>
        <w:tabs>
          <w:tab w:val="left" w:pos="1537"/>
        </w:tabs>
        <w:autoSpaceDE w:val="0"/>
        <w:autoSpaceDN w:val="0"/>
        <w:spacing w:line="322" w:lineRule="exact"/>
      </w:pPr>
      <w:r>
        <w:t>пароль должен содержать как буквы, так и</w:t>
      </w:r>
      <w:r w:rsidRPr="00E5035F">
        <w:rPr>
          <w:spacing w:val="-3"/>
        </w:rPr>
        <w:t xml:space="preserve"> </w:t>
      </w:r>
      <w:r>
        <w:t>цифры;</w:t>
      </w:r>
    </w:p>
    <w:p w14:paraId="4D0E949B" w14:textId="77777777" w:rsidR="00E5035F" w:rsidRDefault="00E5035F" w:rsidP="00EB252E">
      <w:pPr>
        <w:pStyle w:val="a4"/>
        <w:widowControl w:val="0"/>
        <w:numPr>
          <w:ilvl w:val="0"/>
          <w:numId w:val="70"/>
        </w:numPr>
        <w:tabs>
          <w:tab w:val="left" w:pos="1537"/>
        </w:tabs>
        <w:autoSpaceDE w:val="0"/>
        <w:autoSpaceDN w:val="0"/>
        <w:spacing w:line="322" w:lineRule="exact"/>
      </w:pPr>
      <w:r>
        <w:t>срок действия пароля</w:t>
      </w:r>
      <w:r w:rsidRPr="00E5035F">
        <w:rPr>
          <w:spacing w:val="-4"/>
        </w:rPr>
        <w:t xml:space="preserve"> </w:t>
      </w:r>
      <w:r>
        <w:t>неограничен;</w:t>
      </w:r>
    </w:p>
    <w:p w14:paraId="4367E662" w14:textId="77777777" w:rsidR="00E5035F" w:rsidRDefault="00E5035F" w:rsidP="00EB252E">
      <w:pPr>
        <w:pStyle w:val="a4"/>
        <w:widowControl w:val="0"/>
        <w:numPr>
          <w:ilvl w:val="0"/>
          <w:numId w:val="69"/>
        </w:numPr>
        <w:tabs>
          <w:tab w:val="left" w:pos="1537"/>
        </w:tabs>
        <w:autoSpaceDE w:val="0"/>
        <w:autoSpaceDN w:val="0"/>
        <w:spacing w:line="322" w:lineRule="exact"/>
      </w:pPr>
      <w:r>
        <w:t>независимо от количества неуспешных попыток ввода пароля в систему, блокировка учетной записи не осуществляется.</w:t>
      </w:r>
    </w:p>
    <w:p w14:paraId="03FE22E9" w14:textId="77777777" w:rsidR="00E5035F" w:rsidRPr="00E5035F" w:rsidRDefault="00E5035F" w:rsidP="00E5035F">
      <w:pPr>
        <w:pStyle w:val="ab"/>
      </w:pPr>
      <w:r w:rsidRPr="00E5035F">
        <w:t>Антивирусная защита:</w:t>
      </w:r>
    </w:p>
    <w:p w14:paraId="478DE7F0" w14:textId="77777777" w:rsidR="00E5035F" w:rsidRDefault="00E5035F" w:rsidP="00E5035F">
      <w:pPr>
        <w:pStyle w:val="ab"/>
        <w:ind w:left="120" w:right="323" w:firstLine="708"/>
      </w:pPr>
      <w:r>
        <w:lastRenderedPageBreak/>
        <w:t>В Институте на серверах установлено антивирусное ПО Касперский Endpoint Protection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492F1266" w14:textId="13F58430" w:rsidR="00E5035F" w:rsidRDefault="00E5035F" w:rsidP="00E5035F">
      <w:pPr>
        <w:pStyle w:val="ab"/>
        <w:ind w:left="120" w:right="324" w:firstLine="708"/>
        <w:rPr>
          <w:spacing w:val="-3"/>
        </w:rPr>
      </w:pPr>
      <w:r>
        <w:rPr>
          <w:spacing w:val="-3"/>
        </w:rPr>
        <w:t xml:space="preserve">Обновление антивирусных </w:t>
      </w:r>
      <w:r>
        <w:t xml:space="preserve">баз и </w:t>
      </w:r>
      <w:r>
        <w:rPr>
          <w:spacing w:val="-3"/>
        </w:rPr>
        <w:t xml:space="preserve">модулей производится ежедневно. Контроль целостности обновлений </w:t>
      </w:r>
      <w:r>
        <w:t xml:space="preserve">и </w:t>
      </w:r>
      <w:r>
        <w:rPr>
          <w:spacing w:val="-3"/>
        </w:rPr>
        <w:t>программной части ведется встроенными средствами антивирусного ПО.</w:t>
      </w:r>
    </w:p>
    <w:p w14:paraId="23F628D0" w14:textId="6BFDC4D1" w:rsidR="00E5035F" w:rsidRPr="00844FA4" w:rsidRDefault="00E5035F" w:rsidP="00844FA4">
      <w:pPr>
        <w:pStyle w:val="1"/>
        <w:rPr>
          <w:rFonts w:eastAsia="Times New Roman"/>
        </w:rPr>
      </w:pPr>
      <w:bookmarkStart w:id="31" w:name="_Toc43585905"/>
      <w:r>
        <w:rPr>
          <w:rFonts w:eastAsia="Times New Roman"/>
        </w:rPr>
        <w:t>8. Модель угроз безопасности ПДн, обрабатываемых в ИСПДн</w:t>
      </w:r>
      <w:r w:rsidR="00844FA4">
        <w:rPr>
          <w:rFonts w:eastAsia="Times New Roman"/>
        </w:rPr>
        <w:t xml:space="preserve"> </w:t>
      </w:r>
      <w:r w:rsidRPr="00E5035F">
        <w:rPr>
          <w:rFonts w:eastAsia="Times New Roman"/>
        </w:rPr>
        <w:t>«</w:t>
      </w:r>
      <w:r>
        <w:rPr>
          <w:rFonts w:eastAsia="Times New Roman"/>
          <w:lang w:val="en-US"/>
        </w:rPr>
        <w:t>distance</w:t>
      </w:r>
      <w:r w:rsidRPr="00E5035F">
        <w:rPr>
          <w:rFonts w:eastAsia="Times New Roman"/>
        </w:rPr>
        <w:t>.</w:t>
      </w:r>
      <w:r>
        <w:rPr>
          <w:rFonts w:eastAsia="Times New Roman"/>
          <w:lang w:val="en-US"/>
        </w:rPr>
        <w:t>learning</w:t>
      </w:r>
      <w:r w:rsidRPr="00E5035F">
        <w:rPr>
          <w:rFonts w:eastAsia="Times New Roman"/>
        </w:rPr>
        <w:t>.</w:t>
      </w:r>
      <w:r>
        <w:rPr>
          <w:rFonts w:eastAsia="Times New Roman"/>
          <w:lang w:val="en-US"/>
        </w:rPr>
        <w:t>ru</w:t>
      </w:r>
      <w:r w:rsidRPr="00E5035F">
        <w:rPr>
          <w:rFonts w:eastAsia="Times New Roman"/>
        </w:rPr>
        <w:t>»</w:t>
      </w:r>
      <w:r w:rsidR="00D820D3">
        <w:rPr>
          <w:rFonts w:eastAsia="Times New Roman"/>
        </w:rPr>
        <w:t xml:space="preserve"> и </w:t>
      </w:r>
      <w:r w:rsidR="00D820D3">
        <w:rPr>
          <w:rFonts w:eastAsia="Times New Roman"/>
          <w:sz w:val="27"/>
          <w:szCs w:val="27"/>
        </w:rPr>
        <w:t>«Портал ДПО»</w:t>
      </w:r>
      <w:bookmarkEnd w:id="31"/>
    </w:p>
    <w:p w14:paraId="4E1C2E56" w14:textId="5743D619" w:rsidR="00E5035F" w:rsidRDefault="00844FA4" w:rsidP="00844FA4">
      <w:pPr>
        <w:pStyle w:val="2"/>
        <w:rPr>
          <w:sz w:val="20"/>
        </w:rPr>
      </w:pPr>
      <w:bookmarkStart w:id="32" w:name="_Toc43585906"/>
      <w:r>
        <w:rPr>
          <w:rFonts w:eastAsia="Times New Roman"/>
        </w:rPr>
        <w:t>8.</w:t>
      </w:r>
      <w:r w:rsidR="00E84A50">
        <w:rPr>
          <w:rFonts w:eastAsia="Times New Roman"/>
        </w:rPr>
        <w:t>1</w:t>
      </w:r>
      <w:r>
        <w:rPr>
          <w:rFonts w:eastAsia="Times New Roman"/>
        </w:rPr>
        <w:t xml:space="preserve"> </w:t>
      </w:r>
      <w:r w:rsidR="00E5035F">
        <w:rPr>
          <w:rFonts w:eastAsia="Times New Roman"/>
        </w:rPr>
        <w:t>Уровень исходной защищённости ИСПДн</w:t>
      </w:r>
      <w:bookmarkEnd w:id="32"/>
    </w:p>
    <w:p w14:paraId="2A2A81EB" w14:textId="77777777" w:rsidR="00E5035F" w:rsidRPr="00E23ECB" w:rsidRDefault="00E5035F" w:rsidP="00E5035F">
      <w:pPr>
        <w:spacing w:line="247" w:lineRule="auto"/>
        <w:ind w:right="220" w:firstLine="708"/>
        <w:jc w:val="both"/>
        <w:rPr>
          <w:sz w:val="20"/>
        </w:rPr>
      </w:pPr>
      <w:r>
        <w:rPr>
          <w:rFonts w:eastAsia="Times New Roman"/>
          <w:sz w:val="27"/>
          <w:szCs w:val="27"/>
        </w:rPr>
        <w:t xml:space="preserve">Документом ФСТЭК России «Методика актуализации угроз ПДн» вводится обобщенный показатель уровня исходной защищенности ИСПДн, зависящий от технических и эксплуатационных характеристик ИСПДн «Портал ДПО», </w:t>
      </w:r>
      <w:r w:rsidRPr="00E23ECB">
        <w:rPr>
          <w:rFonts w:eastAsia="Times New Roman"/>
          <w:szCs w:val="28"/>
        </w:rPr>
        <w:t>«</w:t>
      </w:r>
      <w:r>
        <w:rPr>
          <w:rFonts w:eastAsia="Times New Roman"/>
          <w:szCs w:val="28"/>
          <w:lang w:val="en-US"/>
        </w:rPr>
        <w:t>distance</w:t>
      </w:r>
      <w:r w:rsidRPr="00E23ECB">
        <w:rPr>
          <w:rFonts w:eastAsia="Times New Roman"/>
          <w:szCs w:val="28"/>
        </w:rPr>
        <w:t>.</w:t>
      </w:r>
      <w:r>
        <w:rPr>
          <w:rFonts w:eastAsia="Times New Roman"/>
          <w:szCs w:val="28"/>
          <w:lang w:val="en-US"/>
        </w:rPr>
        <w:t>learning</w:t>
      </w:r>
      <w:r w:rsidRPr="00E23ECB">
        <w:rPr>
          <w:rFonts w:eastAsia="Times New Roman"/>
          <w:szCs w:val="28"/>
        </w:rPr>
        <w:t>.</w:t>
      </w:r>
      <w:r>
        <w:rPr>
          <w:rFonts w:eastAsia="Times New Roman"/>
          <w:szCs w:val="28"/>
          <w:lang w:val="en-US"/>
        </w:rPr>
        <w:t>ru</w:t>
      </w:r>
      <w:r w:rsidRPr="00E23ECB">
        <w:rPr>
          <w:rFonts w:eastAsia="Times New Roman"/>
          <w:szCs w:val="28"/>
        </w:rPr>
        <w:t>»</w:t>
      </w:r>
    </w:p>
    <w:p w14:paraId="3BC6E4B2" w14:textId="77777777" w:rsidR="00E5035F" w:rsidRDefault="00E5035F" w:rsidP="00E5035F">
      <w:pPr>
        <w:spacing w:line="6" w:lineRule="exact"/>
        <w:rPr>
          <w:sz w:val="20"/>
        </w:rPr>
      </w:pPr>
    </w:p>
    <w:p w14:paraId="58404FB6" w14:textId="77777777" w:rsidR="00E5035F" w:rsidRDefault="00E5035F" w:rsidP="00E5035F">
      <w:pPr>
        <w:spacing w:line="234" w:lineRule="auto"/>
        <w:ind w:right="220"/>
        <w:jc w:val="both"/>
        <w:rPr>
          <w:sz w:val="20"/>
        </w:rPr>
      </w:pPr>
      <w:r>
        <w:rPr>
          <w:rFonts w:eastAsia="Times New Roman"/>
          <w:szCs w:val="28"/>
        </w:rPr>
        <w:t xml:space="preserve"> (коэффициент Y1).</w:t>
      </w:r>
    </w:p>
    <w:p w14:paraId="363EEB29" w14:textId="77777777" w:rsidR="00E5035F" w:rsidRDefault="00E5035F" w:rsidP="00E5035F">
      <w:pPr>
        <w:spacing w:line="2" w:lineRule="exact"/>
        <w:rPr>
          <w:sz w:val="20"/>
        </w:rPr>
      </w:pPr>
    </w:p>
    <w:p w14:paraId="5E8ED7E7" w14:textId="77777777" w:rsidR="00E5035F" w:rsidRDefault="00E5035F" w:rsidP="00E5035F">
      <w:pPr>
        <w:spacing w:line="20" w:lineRule="exact"/>
        <w:rPr>
          <w:sz w:val="20"/>
        </w:rPr>
      </w:pPr>
      <w:r>
        <w:rPr>
          <w:noProof/>
          <w:sz w:val="20"/>
        </w:rPr>
        <mc:AlternateContent>
          <mc:Choice Requires="wps">
            <w:drawing>
              <wp:anchor distT="0" distB="0" distL="114300" distR="114300" simplePos="0" relativeHeight="251660288" behindDoc="1" locked="0" layoutInCell="0" allowOverlap="1" wp14:anchorId="2EFF66CF" wp14:editId="1717F057">
                <wp:simplePos x="0" y="0"/>
                <wp:positionH relativeFrom="column">
                  <wp:posOffset>5198110</wp:posOffset>
                </wp:positionH>
                <wp:positionV relativeFrom="paragraph">
                  <wp:posOffset>205105</wp:posOffset>
                </wp:positionV>
                <wp:extent cx="12700" cy="12700"/>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13736" id="Shape 407" o:spid="_x0000_s1026" style="position:absolute;margin-left:409.3pt;margin-top:16.15pt;width:1pt;height: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" o:allowincell="f" fillcolor="black" stroked="f"/>
            </w:pict>
          </mc:Fallback>
        </mc:AlternateContent>
      </w:r>
    </w:p>
    <w:tbl>
      <w:tblPr>
        <w:tblStyle w:val="a6"/>
        <w:tblW w:w="0" w:type="auto"/>
        <w:tblLook w:val="04A0" w:firstRow="1" w:lastRow="0" w:firstColumn="1" w:lastColumn="0" w:noHBand="0" w:noVBand="1"/>
      </w:tblPr>
      <w:tblGrid>
        <w:gridCol w:w="2972"/>
        <w:gridCol w:w="4373"/>
        <w:gridCol w:w="2000"/>
      </w:tblGrid>
      <w:tr w:rsidR="00844FA4" w14:paraId="346DD606" w14:textId="77777777" w:rsidTr="00844FA4">
        <w:tc>
          <w:tcPr>
            <w:tcW w:w="7345" w:type="dxa"/>
            <w:gridSpan w:val="2"/>
            <w:shd w:val="clear" w:color="auto" w:fill="D0CECE" w:themeFill="background2" w:themeFillShade="E6"/>
            <w:vAlign w:val="bottom"/>
          </w:tcPr>
          <w:p w14:paraId="5A3E344F" w14:textId="3139A079" w:rsidR="00844FA4" w:rsidRPr="00844FA4" w:rsidRDefault="00844FA4" w:rsidP="00844FA4">
            <w:pPr>
              <w:rPr>
                <w:highlight w:val="lightGray"/>
              </w:rPr>
            </w:pPr>
            <w:r w:rsidRPr="00844FA4">
              <w:t>Технические и эксплуатационные характеристики ИСПДн</w:t>
            </w:r>
          </w:p>
        </w:tc>
        <w:tc>
          <w:tcPr>
            <w:tcW w:w="2000" w:type="dxa"/>
            <w:shd w:val="clear" w:color="auto" w:fill="D0CECE" w:themeFill="background2" w:themeFillShade="E6"/>
            <w:vAlign w:val="bottom"/>
          </w:tcPr>
          <w:p w14:paraId="1F69AF11" w14:textId="616422E9" w:rsidR="00844FA4" w:rsidRPr="00844FA4" w:rsidRDefault="00844FA4" w:rsidP="00844FA4">
            <w:pPr>
              <w:spacing w:line="289" w:lineRule="exact"/>
              <w:rPr>
                <w:szCs w:val="28"/>
                <w:highlight w:val="lightGray"/>
              </w:rPr>
            </w:pPr>
            <w:r>
              <w:rPr>
                <w:szCs w:val="28"/>
                <w:highlight w:val="lightGray"/>
              </w:rPr>
              <w:t>Защищенность</w:t>
            </w:r>
          </w:p>
        </w:tc>
      </w:tr>
      <w:tr w:rsidR="00844FA4" w14:paraId="186A1563" w14:textId="77777777" w:rsidTr="00844FA4">
        <w:tc>
          <w:tcPr>
            <w:tcW w:w="2972" w:type="dxa"/>
            <w:tcBorders>
              <w:top w:val="nil"/>
              <w:bottom w:val="single" w:sz="4" w:space="0" w:color="auto"/>
            </w:tcBorders>
            <w:vAlign w:val="bottom"/>
          </w:tcPr>
          <w:p w14:paraId="510FAA0E" w14:textId="77777777" w:rsidR="00844FA4" w:rsidRPr="00844FA4" w:rsidRDefault="00844FA4" w:rsidP="00844FA4">
            <w:r w:rsidRPr="00844FA4">
              <w:t>По территориальному</w:t>
            </w:r>
          </w:p>
          <w:p w14:paraId="74B87C84" w14:textId="60FBCACD" w:rsidR="00844FA4" w:rsidRPr="00844FA4" w:rsidRDefault="00844FA4" w:rsidP="00844FA4">
            <w:r w:rsidRPr="00844FA4">
              <w:t>размещению</w:t>
            </w:r>
            <w:r w:rsidRPr="00844FA4">
              <w:tab/>
            </w:r>
            <w:r w:rsidRPr="00844FA4">
              <w:tab/>
            </w:r>
          </w:p>
        </w:tc>
        <w:tc>
          <w:tcPr>
            <w:tcW w:w="4373" w:type="dxa"/>
            <w:vAlign w:val="bottom"/>
          </w:tcPr>
          <w:p w14:paraId="648DDA13" w14:textId="62D040C5" w:rsidR="00844FA4" w:rsidRPr="00844FA4" w:rsidRDefault="00844FA4" w:rsidP="00844FA4">
            <w:r w:rsidRPr="00844FA4">
              <w:t>локальная</w:t>
            </w:r>
            <w:r w:rsidRPr="00844FA4">
              <w:tab/>
              <w:t>ИСПДн, развернутая в пределах одного здания</w:t>
            </w:r>
            <w:r w:rsidRPr="00844FA4">
              <w:tab/>
            </w:r>
            <w:r w:rsidRPr="00844FA4">
              <w:tab/>
            </w:r>
          </w:p>
        </w:tc>
        <w:tc>
          <w:tcPr>
            <w:tcW w:w="2000" w:type="dxa"/>
          </w:tcPr>
          <w:p w14:paraId="30F3EA23" w14:textId="68D2359D" w:rsidR="00844FA4" w:rsidRPr="00844FA4" w:rsidRDefault="00844FA4" w:rsidP="00844FA4">
            <w:pPr>
              <w:spacing w:line="289" w:lineRule="exact"/>
              <w:rPr>
                <w:szCs w:val="28"/>
              </w:rPr>
            </w:pPr>
            <w:r>
              <w:rPr>
                <w:rFonts w:eastAsia="Times New Roman"/>
                <w:szCs w:val="28"/>
              </w:rPr>
              <w:t>Высокая</w:t>
            </w:r>
          </w:p>
        </w:tc>
      </w:tr>
      <w:tr w:rsidR="00844FA4" w14:paraId="5F09122A" w14:textId="77777777" w:rsidTr="00844FA4">
        <w:tc>
          <w:tcPr>
            <w:tcW w:w="2972" w:type="dxa"/>
            <w:tcBorders>
              <w:top w:val="single" w:sz="4" w:space="0" w:color="auto"/>
            </w:tcBorders>
          </w:tcPr>
          <w:p w14:paraId="649E2C58" w14:textId="1058AC31" w:rsidR="00844FA4" w:rsidRPr="00844FA4" w:rsidRDefault="00844FA4" w:rsidP="00844FA4">
            <w:pPr>
              <w:spacing w:line="289" w:lineRule="exact"/>
              <w:rPr>
                <w:szCs w:val="28"/>
              </w:rPr>
            </w:pPr>
            <w:r w:rsidRPr="00844FA4">
              <w:rPr>
                <w:szCs w:val="28"/>
              </w:rPr>
              <w:t>По</w:t>
            </w:r>
            <w:r w:rsidRPr="00844FA4">
              <w:rPr>
                <w:szCs w:val="28"/>
              </w:rPr>
              <w:tab/>
              <w:t>наличию</w:t>
            </w:r>
          </w:p>
          <w:p w14:paraId="23182175" w14:textId="38857DC5" w:rsidR="00844FA4" w:rsidRPr="00844FA4" w:rsidRDefault="00844FA4" w:rsidP="00844FA4">
            <w:pPr>
              <w:spacing w:line="289" w:lineRule="exact"/>
              <w:rPr>
                <w:szCs w:val="28"/>
              </w:rPr>
            </w:pPr>
            <w:r w:rsidRPr="00844FA4">
              <w:rPr>
                <w:szCs w:val="28"/>
              </w:rPr>
              <w:t>соединения</w:t>
            </w:r>
            <w:r w:rsidRPr="00844FA4">
              <w:rPr>
                <w:szCs w:val="28"/>
              </w:rPr>
              <w:tab/>
              <w:t>с</w:t>
            </w:r>
            <w:r>
              <w:rPr>
                <w:szCs w:val="28"/>
              </w:rPr>
              <w:t xml:space="preserve"> </w:t>
            </w:r>
            <w:r w:rsidRPr="00844FA4">
              <w:rPr>
                <w:szCs w:val="28"/>
              </w:rPr>
              <w:t>сетями</w:t>
            </w:r>
          </w:p>
          <w:p w14:paraId="38C3342F" w14:textId="6FC85826" w:rsidR="00844FA4" w:rsidRPr="00844FA4" w:rsidRDefault="00844FA4" w:rsidP="00844FA4">
            <w:r w:rsidRPr="00844FA4">
              <w:rPr>
                <w:szCs w:val="28"/>
              </w:rPr>
              <w:t>общего пользования</w:t>
            </w:r>
          </w:p>
        </w:tc>
        <w:tc>
          <w:tcPr>
            <w:tcW w:w="4373" w:type="dxa"/>
          </w:tcPr>
          <w:p w14:paraId="44BA699D" w14:textId="265D293E" w:rsidR="00844FA4" w:rsidRPr="00844FA4" w:rsidRDefault="00844FA4" w:rsidP="00844FA4">
            <w:pPr>
              <w:spacing w:line="289" w:lineRule="exact"/>
              <w:rPr>
                <w:szCs w:val="28"/>
              </w:rPr>
            </w:pPr>
            <w:r w:rsidRPr="00844FA4">
              <w:rPr>
                <w:szCs w:val="28"/>
              </w:rPr>
              <w:t>ИСПДн,</w:t>
            </w:r>
            <w:r>
              <w:rPr>
                <w:szCs w:val="28"/>
              </w:rPr>
              <w:t xml:space="preserve"> </w:t>
            </w:r>
            <w:r w:rsidRPr="00844FA4">
              <w:rPr>
                <w:szCs w:val="28"/>
              </w:rPr>
              <w:t>имеющая</w:t>
            </w:r>
            <w:r>
              <w:rPr>
                <w:szCs w:val="28"/>
              </w:rPr>
              <w:t xml:space="preserve"> </w:t>
            </w:r>
            <w:r w:rsidRPr="00844FA4">
              <w:rPr>
                <w:szCs w:val="28"/>
              </w:rPr>
              <w:t>одноточечный</w:t>
            </w:r>
          </w:p>
          <w:p w14:paraId="33B5B1E9" w14:textId="3E729815" w:rsidR="00844FA4" w:rsidRPr="00844FA4" w:rsidRDefault="00844FA4" w:rsidP="00844FA4">
            <w:pPr>
              <w:spacing w:line="289" w:lineRule="exact"/>
              <w:rPr>
                <w:szCs w:val="28"/>
              </w:rPr>
            </w:pPr>
            <w:r w:rsidRPr="00844FA4">
              <w:rPr>
                <w:szCs w:val="28"/>
              </w:rPr>
              <w:t>выход в сеть общего пользования</w:t>
            </w:r>
          </w:p>
        </w:tc>
        <w:tc>
          <w:tcPr>
            <w:tcW w:w="2000" w:type="dxa"/>
          </w:tcPr>
          <w:p w14:paraId="5C771262" w14:textId="6E963C59" w:rsidR="00844FA4" w:rsidRPr="00844FA4" w:rsidRDefault="00844FA4" w:rsidP="00844FA4">
            <w:pPr>
              <w:spacing w:line="289" w:lineRule="exact"/>
              <w:rPr>
                <w:szCs w:val="28"/>
              </w:rPr>
            </w:pPr>
            <w:r>
              <w:rPr>
                <w:rFonts w:eastAsia="Times New Roman"/>
                <w:szCs w:val="28"/>
              </w:rPr>
              <w:t>Средний</w:t>
            </w:r>
          </w:p>
        </w:tc>
      </w:tr>
      <w:tr w:rsidR="00844FA4" w14:paraId="2B8157AE" w14:textId="77777777" w:rsidTr="00844FA4">
        <w:tc>
          <w:tcPr>
            <w:tcW w:w="2972" w:type="dxa"/>
          </w:tcPr>
          <w:p w14:paraId="0492C69D" w14:textId="6138E867" w:rsidR="00844FA4" w:rsidRPr="00844FA4" w:rsidRDefault="00844FA4" w:rsidP="00844FA4">
            <w:pPr>
              <w:spacing w:line="289" w:lineRule="exact"/>
              <w:rPr>
                <w:szCs w:val="28"/>
              </w:rPr>
            </w:pPr>
            <w:r w:rsidRPr="00844FA4">
              <w:rPr>
                <w:szCs w:val="28"/>
              </w:rPr>
              <w:t>По</w:t>
            </w:r>
            <w:r w:rsidRPr="00844FA4">
              <w:rPr>
                <w:szCs w:val="28"/>
              </w:rPr>
              <w:tab/>
              <w:t>встроенным</w:t>
            </w:r>
          </w:p>
          <w:p w14:paraId="7A0AC9EB" w14:textId="4977852E" w:rsidR="00844FA4" w:rsidRPr="00844FA4" w:rsidRDefault="00844FA4" w:rsidP="00844FA4">
            <w:pPr>
              <w:spacing w:line="289" w:lineRule="exact"/>
              <w:rPr>
                <w:szCs w:val="28"/>
              </w:rPr>
            </w:pPr>
            <w:r w:rsidRPr="00844FA4">
              <w:rPr>
                <w:szCs w:val="28"/>
              </w:rPr>
              <w:t>операциям с</w:t>
            </w:r>
            <w:r>
              <w:rPr>
                <w:szCs w:val="28"/>
              </w:rPr>
              <w:t xml:space="preserve"> </w:t>
            </w:r>
            <w:r w:rsidRPr="00844FA4">
              <w:rPr>
                <w:szCs w:val="28"/>
              </w:rPr>
              <w:t>записями</w:t>
            </w:r>
            <w:r>
              <w:rPr>
                <w:szCs w:val="28"/>
              </w:rPr>
              <w:t xml:space="preserve"> </w:t>
            </w:r>
            <w:r w:rsidRPr="00844FA4">
              <w:rPr>
                <w:szCs w:val="28"/>
              </w:rPr>
              <w:t>баз</w:t>
            </w:r>
            <w:r>
              <w:rPr>
                <w:szCs w:val="28"/>
              </w:rPr>
              <w:t xml:space="preserve"> </w:t>
            </w:r>
            <w:r w:rsidRPr="00844FA4">
              <w:rPr>
                <w:szCs w:val="28"/>
              </w:rPr>
              <w:t>персональных данных</w:t>
            </w:r>
          </w:p>
        </w:tc>
        <w:tc>
          <w:tcPr>
            <w:tcW w:w="4373" w:type="dxa"/>
          </w:tcPr>
          <w:p w14:paraId="5897A4F6" w14:textId="77777777" w:rsidR="00844FA4" w:rsidRPr="00844FA4" w:rsidRDefault="00844FA4" w:rsidP="00844FA4">
            <w:pPr>
              <w:spacing w:line="289" w:lineRule="exact"/>
              <w:rPr>
                <w:szCs w:val="28"/>
              </w:rPr>
            </w:pPr>
            <w:r w:rsidRPr="00844FA4">
              <w:rPr>
                <w:szCs w:val="28"/>
              </w:rPr>
              <w:t>- чтение, поиск;</w:t>
            </w:r>
            <w:r w:rsidRPr="00844FA4">
              <w:rPr>
                <w:szCs w:val="28"/>
              </w:rPr>
              <w:tab/>
            </w:r>
            <w:r w:rsidRPr="00844FA4">
              <w:rPr>
                <w:szCs w:val="28"/>
              </w:rPr>
              <w:tab/>
            </w:r>
          </w:p>
          <w:p w14:paraId="4CA0559F" w14:textId="77777777" w:rsidR="00844FA4" w:rsidRPr="00844FA4" w:rsidRDefault="00844FA4" w:rsidP="00844FA4">
            <w:pPr>
              <w:spacing w:line="289" w:lineRule="exact"/>
              <w:rPr>
                <w:szCs w:val="28"/>
              </w:rPr>
            </w:pPr>
            <w:r w:rsidRPr="00844FA4">
              <w:rPr>
                <w:szCs w:val="28"/>
              </w:rPr>
              <w:t>- запись, удаление, сортировка;</w:t>
            </w:r>
          </w:p>
          <w:p w14:paraId="3E018FF3" w14:textId="77777777" w:rsidR="00844FA4" w:rsidRPr="00844FA4" w:rsidRDefault="00844FA4" w:rsidP="00844FA4">
            <w:pPr>
              <w:spacing w:line="289" w:lineRule="exact"/>
              <w:rPr>
                <w:szCs w:val="28"/>
              </w:rPr>
            </w:pPr>
            <w:r w:rsidRPr="00844FA4">
              <w:rPr>
                <w:szCs w:val="28"/>
              </w:rPr>
              <w:t>- модификация, передача</w:t>
            </w:r>
          </w:p>
          <w:p w14:paraId="0AF13575" w14:textId="77777777" w:rsidR="00844FA4" w:rsidRPr="00844FA4" w:rsidRDefault="00844FA4" w:rsidP="00844FA4">
            <w:pPr>
              <w:spacing w:line="289" w:lineRule="exact"/>
              <w:rPr>
                <w:szCs w:val="28"/>
              </w:rPr>
            </w:pPr>
          </w:p>
        </w:tc>
        <w:tc>
          <w:tcPr>
            <w:tcW w:w="2000" w:type="dxa"/>
          </w:tcPr>
          <w:p w14:paraId="629C915C" w14:textId="532EA7D2" w:rsidR="00844FA4" w:rsidRPr="00844FA4" w:rsidRDefault="00844FA4" w:rsidP="00844FA4">
            <w:pPr>
              <w:spacing w:line="289" w:lineRule="exact"/>
              <w:rPr>
                <w:szCs w:val="28"/>
              </w:rPr>
            </w:pPr>
            <w:r>
              <w:rPr>
                <w:rFonts w:eastAsia="Times New Roman"/>
                <w:szCs w:val="28"/>
              </w:rPr>
              <w:t>Низкий</w:t>
            </w:r>
          </w:p>
        </w:tc>
      </w:tr>
      <w:tr w:rsidR="00844FA4" w14:paraId="2E4513EE" w14:textId="77777777" w:rsidTr="00844FA4">
        <w:tc>
          <w:tcPr>
            <w:tcW w:w="2972" w:type="dxa"/>
          </w:tcPr>
          <w:p w14:paraId="719F284A" w14:textId="46FFF212" w:rsidR="00844FA4" w:rsidRPr="00844FA4" w:rsidRDefault="00844FA4" w:rsidP="00844FA4">
            <w:pPr>
              <w:spacing w:line="289" w:lineRule="exact"/>
              <w:rPr>
                <w:szCs w:val="28"/>
              </w:rPr>
            </w:pPr>
            <w:r w:rsidRPr="00844FA4">
              <w:rPr>
                <w:szCs w:val="28"/>
              </w:rPr>
              <w:t>По</w:t>
            </w:r>
            <w:r w:rsidRPr="00844FA4">
              <w:rPr>
                <w:szCs w:val="28"/>
              </w:rPr>
              <w:tab/>
              <w:t>разграничению</w:t>
            </w:r>
          </w:p>
          <w:p w14:paraId="1C0D7F36" w14:textId="485C6214" w:rsidR="00844FA4" w:rsidRPr="00844FA4" w:rsidRDefault="00844FA4" w:rsidP="00844FA4">
            <w:pPr>
              <w:spacing w:line="289" w:lineRule="exact"/>
              <w:rPr>
                <w:szCs w:val="28"/>
              </w:rPr>
            </w:pPr>
            <w:r w:rsidRPr="00844FA4">
              <w:rPr>
                <w:szCs w:val="28"/>
              </w:rPr>
              <w:t>доступа к</w:t>
            </w:r>
            <w:r>
              <w:rPr>
                <w:szCs w:val="28"/>
              </w:rPr>
              <w:t xml:space="preserve"> </w:t>
            </w:r>
            <w:r w:rsidRPr="00844FA4">
              <w:rPr>
                <w:szCs w:val="28"/>
              </w:rPr>
              <w:t>персональным</w:t>
            </w:r>
            <w:r>
              <w:rPr>
                <w:szCs w:val="28"/>
              </w:rPr>
              <w:t xml:space="preserve"> </w:t>
            </w:r>
            <w:r w:rsidRPr="00844FA4">
              <w:rPr>
                <w:szCs w:val="28"/>
              </w:rPr>
              <w:t>данным</w:t>
            </w:r>
          </w:p>
        </w:tc>
        <w:tc>
          <w:tcPr>
            <w:tcW w:w="4373" w:type="dxa"/>
          </w:tcPr>
          <w:p w14:paraId="79CC21A7" w14:textId="68455FEA" w:rsidR="00844FA4" w:rsidRPr="00844FA4" w:rsidRDefault="00844FA4" w:rsidP="00844FA4">
            <w:pPr>
              <w:spacing w:line="289" w:lineRule="exact"/>
              <w:rPr>
                <w:szCs w:val="28"/>
              </w:rPr>
            </w:pPr>
            <w:r w:rsidRPr="00844FA4">
              <w:rPr>
                <w:szCs w:val="28"/>
              </w:rPr>
              <w:t>ИСПДн,   к   которой   имеет   доступ</w:t>
            </w:r>
            <w:r>
              <w:rPr>
                <w:szCs w:val="28"/>
              </w:rPr>
              <w:t xml:space="preserve"> </w:t>
            </w:r>
            <w:r w:rsidRPr="00844FA4">
              <w:rPr>
                <w:szCs w:val="28"/>
              </w:rPr>
              <w:t>определенный</w:t>
            </w:r>
            <w:r w:rsidRPr="00844FA4">
              <w:rPr>
                <w:szCs w:val="28"/>
              </w:rPr>
              <w:tab/>
              <w:t>перечень  сотрудников</w:t>
            </w:r>
            <w:r>
              <w:rPr>
                <w:szCs w:val="28"/>
              </w:rPr>
              <w:t xml:space="preserve"> </w:t>
            </w:r>
            <w:r w:rsidRPr="00844FA4">
              <w:rPr>
                <w:szCs w:val="28"/>
              </w:rPr>
              <w:t xml:space="preserve">организации, </w:t>
            </w:r>
            <w:r>
              <w:rPr>
                <w:szCs w:val="28"/>
              </w:rPr>
              <w:t>я</w:t>
            </w:r>
            <w:r w:rsidRPr="00844FA4">
              <w:rPr>
                <w:szCs w:val="28"/>
              </w:rPr>
              <w:t>вляющейся владельцем</w:t>
            </w:r>
          </w:p>
          <w:p w14:paraId="4CD5FBA8" w14:textId="27340466" w:rsidR="00844FA4" w:rsidRPr="00844FA4" w:rsidRDefault="00844FA4" w:rsidP="00844FA4">
            <w:pPr>
              <w:spacing w:line="289" w:lineRule="exact"/>
              <w:rPr>
                <w:szCs w:val="28"/>
              </w:rPr>
            </w:pPr>
            <w:r w:rsidRPr="00844FA4">
              <w:rPr>
                <w:szCs w:val="28"/>
              </w:rPr>
              <w:t>ИСПДн, либо субъект ПДн</w:t>
            </w:r>
          </w:p>
        </w:tc>
        <w:tc>
          <w:tcPr>
            <w:tcW w:w="2000" w:type="dxa"/>
          </w:tcPr>
          <w:p w14:paraId="482428FC" w14:textId="1335FE1B" w:rsidR="00844FA4" w:rsidRPr="00844FA4" w:rsidRDefault="00844FA4" w:rsidP="00844FA4">
            <w:pPr>
              <w:spacing w:line="289" w:lineRule="exact"/>
              <w:rPr>
                <w:szCs w:val="28"/>
              </w:rPr>
            </w:pPr>
            <w:r>
              <w:rPr>
                <w:rFonts w:eastAsia="Times New Roman"/>
                <w:szCs w:val="28"/>
              </w:rPr>
              <w:t>Средний</w:t>
            </w:r>
          </w:p>
        </w:tc>
      </w:tr>
      <w:tr w:rsidR="00844FA4" w14:paraId="564EA48C" w14:textId="77777777" w:rsidTr="00844FA4">
        <w:tc>
          <w:tcPr>
            <w:tcW w:w="2972" w:type="dxa"/>
          </w:tcPr>
          <w:p w14:paraId="2B1A56C5" w14:textId="2687DBF2" w:rsidR="00844FA4" w:rsidRPr="00844FA4" w:rsidRDefault="00844FA4" w:rsidP="00AF1E4A">
            <w:pPr>
              <w:spacing w:line="289" w:lineRule="exact"/>
              <w:ind w:right="-112" w:hanging="120"/>
              <w:rPr>
                <w:szCs w:val="28"/>
              </w:rPr>
            </w:pPr>
            <w:r w:rsidRPr="00844FA4">
              <w:rPr>
                <w:szCs w:val="28"/>
              </w:rPr>
              <w:t>По</w:t>
            </w:r>
            <w:r>
              <w:rPr>
                <w:szCs w:val="28"/>
              </w:rPr>
              <w:t xml:space="preserve"> </w:t>
            </w:r>
            <w:r w:rsidRPr="00844FA4">
              <w:rPr>
                <w:szCs w:val="28"/>
              </w:rPr>
              <w:t>наличию</w:t>
            </w:r>
            <w:r w:rsidR="00AF1E4A">
              <w:rPr>
                <w:szCs w:val="28"/>
              </w:rPr>
              <w:t xml:space="preserve"> с</w:t>
            </w:r>
            <w:r w:rsidRPr="00844FA4">
              <w:rPr>
                <w:szCs w:val="28"/>
              </w:rPr>
              <w:t>оединений</w:t>
            </w:r>
            <w:r w:rsidR="00AF1E4A">
              <w:rPr>
                <w:szCs w:val="28"/>
              </w:rPr>
              <w:t xml:space="preserve"> </w:t>
            </w:r>
            <w:r w:rsidRPr="00844FA4">
              <w:rPr>
                <w:szCs w:val="28"/>
              </w:rPr>
              <w:t>с</w:t>
            </w:r>
            <w:r>
              <w:rPr>
                <w:szCs w:val="28"/>
              </w:rPr>
              <w:t xml:space="preserve"> </w:t>
            </w:r>
            <w:r w:rsidRPr="00844FA4">
              <w:rPr>
                <w:szCs w:val="28"/>
              </w:rPr>
              <w:t>другими</w:t>
            </w:r>
            <w:r w:rsidR="00AF1E4A">
              <w:rPr>
                <w:szCs w:val="28"/>
              </w:rPr>
              <w:t xml:space="preserve"> </w:t>
            </w:r>
            <w:r w:rsidRPr="00844FA4">
              <w:rPr>
                <w:szCs w:val="28"/>
              </w:rPr>
              <w:t>Базами</w:t>
            </w:r>
            <w:r>
              <w:rPr>
                <w:szCs w:val="28"/>
              </w:rPr>
              <w:t xml:space="preserve"> </w:t>
            </w:r>
            <w:r w:rsidRPr="00844FA4">
              <w:rPr>
                <w:szCs w:val="28"/>
              </w:rPr>
              <w:t>ПДн</w:t>
            </w:r>
            <w:r>
              <w:rPr>
                <w:szCs w:val="28"/>
              </w:rPr>
              <w:t xml:space="preserve"> </w:t>
            </w:r>
            <w:r w:rsidRPr="00844FA4">
              <w:rPr>
                <w:szCs w:val="28"/>
              </w:rPr>
              <w:t>иных</w:t>
            </w:r>
            <w:r>
              <w:rPr>
                <w:szCs w:val="28"/>
              </w:rPr>
              <w:t xml:space="preserve"> </w:t>
            </w:r>
            <w:r w:rsidRPr="00844FA4">
              <w:rPr>
                <w:szCs w:val="28"/>
              </w:rPr>
              <w:t>ИСПДн</w:t>
            </w:r>
            <w:r w:rsidRPr="00844FA4">
              <w:rPr>
                <w:szCs w:val="28"/>
              </w:rPr>
              <w:tab/>
            </w:r>
          </w:p>
        </w:tc>
        <w:tc>
          <w:tcPr>
            <w:tcW w:w="4373" w:type="dxa"/>
          </w:tcPr>
          <w:p w14:paraId="6F5EDEEA" w14:textId="77777777" w:rsidR="00AF1E4A" w:rsidRPr="00AF1E4A" w:rsidRDefault="00AF1E4A" w:rsidP="00AF1E4A">
            <w:pPr>
              <w:spacing w:line="289" w:lineRule="exact"/>
              <w:rPr>
                <w:szCs w:val="28"/>
              </w:rPr>
            </w:pPr>
            <w:r w:rsidRPr="00AF1E4A">
              <w:rPr>
                <w:szCs w:val="28"/>
              </w:rPr>
              <w:t>Интегрированная</w:t>
            </w:r>
            <w:r w:rsidRPr="00AF1E4A">
              <w:rPr>
                <w:szCs w:val="28"/>
              </w:rPr>
              <w:tab/>
            </w:r>
          </w:p>
          <w:p w14:paraId="2C7F9E15" w14:textId="516063D5" w:rsidR="00844FA4" w:rsidRPr="00844FA4" w:rsidRDefault="00AF1E4A" w:rsidP="00AF1E4A">
            <w:pPr>
              <w:spacing w:line="289" w:lineRule="exact"/>
              <w:rPr>
                <w:szCs w:val="28"/>
              </w:rPr>
            </w:pPr>
            <w:r w:rsidRPr="00AF1E4A">
              <w:rPr>
                <w:szCs w:val="28"/>
              </w:rPr>
              <w:t>(организация использует несколько баз</w:t>
            </w:r>
            <w:r>
              <w:rPr>
                <w:szCs w:val="28"/>
              </w:rPr>
              <w:t xml:space="preserve"> </w:t>
            </w:r>
            <w:r w:rsidRPr="00AF1E4A">
              <w:rPr>
                <w:szCs w:val="28"/>
              </w:rPr>
              <w:t>ПДн ИСПДн, при этом организация не</w:t>
            </w:r>
            <w:r>
              <w:rPr>
                <w:szCs w:val="28"/>
              </w:rPr>
              <w:t xml:space="preserve"> </w:t>
            </w:r>
            <w:r w:rsidRPr="00AF1E4A">
              <w:rPr>
                <w:szCs w:val="28"/>
              </w:rPr>
              <w:t>является</w:t>
            </w:r>
            <w:r>
              <w:rPr>
                <w:szCs w:val="28"/>
              </w:rPr>
              <w:t xml:space="preserve"> </w:t>
            </w:r>
            <w:r w:rsidRPr="00AF1E4A">
              <w:rPr>
                <w:szCs w:val="28"/>
              </w:rPr>
              <w:t>владельцем</w:t>
            </w:r>
            <w:r>
              <w:rPr>
                <w:szCs w:val="28"/>
              </w:rPr>
              <w:t xml:space="preserve"> </w:t>
            </w:r>
            <w:r w:rsidRPr="00AF1E4A">
              <w:rPr>
                <w:szCs w:val="28"/>
              </w:rPr>
              <w:t>используемых баз</w:t>
            </w:r>
            <w:r>
              <w:rPr>
                <w:szCs w:val="28"/>
              </w:rPr>
              <w:t>)</w:t>
            </w:r>
          </w:p>
        </w:tc>
        <w:tc>
          <w:tcPr>
            <w:tcW w:w="2000" w:type="dxa"/>
          </w:tcPr>
          <w:p w14:paraId="36E04F4A" w14:textId="0E0A579A" w:rsidR="00844FA4" w:rsidRPr="00844FA4" w:rsidRDefault="00AF1E4A" w:rsidP="00844FA4">
            <w:pPr>
              <w:spacing w:line="289" w:lineRule="exact"/>
              <w:rPr>
                <w:szCs w:val="28"/>
              </w:rPr>
            </w:pPr>
            <w:r>
              <w:rPr>
                <w:rFonts w:eastAsia="Times New Roman"/>
                <w:szCs w:val="28"/>
              </w:rPr>
              <w:t>Низкий</w:t>
            </w:r>
          </w:p>
        </w:tc>
      </w:tr>
      <w:tr w:rsidR="00844FA4" w14:paraId="2EF0A8CB" w14:textId="77777777" w:rsidTr="00844FA4">
        <w:tc>
          <w:tcPr>
            <w:tcW w:w="2972" w:type="dxa"/>
          </w:tcPr>
          <w:p w14:paraId="2E85E4F0" w14:textId="686193A1" w:rsidR="00AF1E4A" w:rsidRPr="00AF1E4A" w:rsidRDefault="00AF1E4A" w:rsidP="00AF1E4A">
            <w:pPr>
              <w:spacing w:line="289" w:lineRule="exact"/>
              <w:rPr>
                <w:szCs w:val="28"/>
              </w:rPr>
            </w:pPr>
            <w:r w:rsidRPr="00AF1E4A">
              <w:rPr>
                <w:szCs w:val="28"/>
              </w:rPr>
              <w:t>По уровню обобщения</w:t>
            </w:r>
          </w:p>
          <w:p w14:paraId="220B6075" w14:textId="61ACA793" w:rsidR="00844FA4" w:rsidRPr="00844FA4" w:rsidRDefault="00AF1E4A" w:rsidP="00AF1E4A">
            <w:pPr>
              <w:spacing w:line="289" w:lineRule="exact"/>
              <w:rPr>
                <w:szCs w:val="28"/>
              </w:rPr>
            </w:pPr>
            <w:r w:rsidRPr="00AF1E4A">
              <w:rPr>
                <w:szCs w:val="28"/>
              </w:rPr>
              <w:t>(обезличивания) ПДн</w:t>
            </w:r>
          </w:p>
        </w:tc>
        <w:tc>
          <w:tcPr>
            <w:tcW w:w="4373" w:type="dxa"/>
          </w:tcPr>
          <w:p w14:paraId="203A674B" w14:textId="5AB07018" w:rsidR="00AF1E4A" w:rsidRPr="00AF1E4A" w:rsidRDefault="00AF1E4A" w:rsidP="00AF1E4A">
            <w:pPr>
              <w:spacing w:line="289" w:lineRule="exact"/>
              <w:rPr>
                <w:szCs w:val="28"/>
              </w:rPr>
            </w:pPr>
            <w:r w:rsidRPr="00AF1E4A">
              <w:rPr>
                <w:szCs w:val="28"/>
              </w:rPr>
              <w:t>ИСПДн,</w:t>
            </w:r>
            <w:r w:rsidRPr="00AF1E4A">
              <w:rPr>
                <w:szCs w:val="28"/>
              </w:rPr>
              <w:tab/>
              <w:t>в</w:t>
            </w:r>
            <w:r w:rsidRPr="00AF1E4A">
              <w:rPr>
                <w:szCs w:val="28"/>
              </w:rPr>
              <w:tab/>
              <w:t>которой</w:t>
            </w:r>
            <w:r>
              <w:rPr>
                <w:szCs w:val="28"/>
              </w:rPr>
              <w:t xml:space="preserve"> </w:t>
            </w:r>
            <w:r w:rsidRPr="00AF1E4A">
              <w:rPr>
                <w:szCs w:val="28"/>
              </w:rPr>
              <w:t>данные</w:t>
            </w:r>
          </w:p>
          <w:p w14:paraId="489586AC" w14:textId="465F345F" w:rsidR="00AF1E4A" w:rsidRPr="00AF1E4A" w:rsidRDefault="00AF1E4A" w:rsidP="00AF1E4A">
            <w:pPr>
              <w:spacing w:line="289" w:lineRule="exact"/>
              <w:rPr>
                <w:szCs w:val="28"/>
              </w:rPr>
            </w:pPr>
            <w:r w:rsidRPr="00AF1E4A">
              <w:rPr>
                <w:szCs w:val="28"/>
              </w:rPr>
              <w:t>обезличиваются только при передаче в</w:t>
            </w:r>
            <w:r>
              <w:rPr>
                <w:szCs w:val="28"/>
              </w:rPr>
              <w:t xml:space="preserve"> </w:t>
            </w:r>
            <w:r w:rsidRPr="00AF1E4A">
              <w:rPr>
                <w:szCs w:val="28"/>
              </w:rPr>
              <w:t>другие организации и не обезличены</w:t>
            </w:r>
            <w:r>
              <w:rPr>
                <w:szCs w:val="28"/>
              </w:rPr>
              <w:t xml:space="preserve"> </w:t>
            </w:r>
            <w:r w:rsidRPr="00AF1E4A">
              <w:rPr>
                <w:szCs w:val="28"/>
              </w:rPr>
              <w:t>при предоставлении</w:t>
            </w:r>
            <w:r w:rsidRPr="00AF1E4A">
              <w:rPr>
                <w:szCs w:val="28"/>
              </w:rPr>
              <w:tab/>
              <w:t>пользователю</w:t>
            </w:r>
            <w:r>
              <w:rPr>
                <w:szCs w:val="28"/>
              </w:rPr>
              <w:t xml:space="preserve"> </w:t>
            </w:r>
            <w:r w:rsidRPr="00AF1E4A">
              <w:rPr>
                <w:szCs w:val="28"/>
              </w:rPr>
              <w:t>в</w:t>
            </w:r>
          </w:p>
          <w:p w14:paraId="29803AED" w14:textId="1A9A1A87" w:rsidR="00844FA4" w:rsidRPr="00844FA4" w:rsidRDefault="00AF1E4A" w:rsidP="00AF1E4A">
            <w:pPr>
              <w:spacing w:line="289" w:lineRule="exact"/>
              <w:rPr>
                <w:szCs w:val="28"/>
              </w:rPr>
            </w:pPr>
            <w:r w:rsidRPr="00AF1E4A">
              <w:rPr>
                <w:szCs w:val="28"/>
              </w:rPr>
              <w:t>организации</w:t>
            </w:r>
            <w:r w:rsidRPr="00AF1E4A">
              <w:rPr>
                <w:szCs w:val="28"/>
              </w:rPr>
              <w:tab/>
            </w:r>
            <w:r w:rsidRPr="00AF1E4A">
              <w:rPr>
                <w:szCs w:val="28"/>
              </w:rPr>
              <w:tab/>
            </w:r>
            <w:r w:rsidRPr="00AF1E4A">
              <w:rPr>
                <w:szCs w:val="28"/>
              </w:rPr>
              <w:tab/>
            </w:r>
          </w:p>
        </w:tc>
        <w:tc>
          <w:tcPr>
            <w:tcW w:w="2000" w:type="dxa"/>
          </w:tcPr>
          <w:p w14:paraId="37616872" w14:textId="51FF81D8" w:rsidR="00844FA4" w:rsidRPr="00844FA4" w:rsidRDefault="00AF1E4A" w:rsidP="00844FA4">
            <w:pPr>
              <w:spacing w:line="289" w:lineRule="exact"/>
              <w:rPr>
                <w:szCs w:val="28"/>
              </w:rPr>
            </w:pPr>
            <w:r>
              <w:rPr>
                <w:rFonts w:eastAsia="Times New Roman"/>
                <w:szCs w:val="28"/>
              </w:rPr>
              <w:t>Средний</w:t>
            </w:r>
          </w:p>
        </w:tc>
      </w:tr>
      <w:tr w:rsidR="00844FA4" w14:paraId="6DF2B38C" w14:textId="77777777" w:rsidTr="00844FA4">
        <w:tc>
          <w:tcPr>
            <w:tcW w:w="2972" w:type="dxa"/>
          </w:tcPr>
          <w:p w14:paraId="1FBA3E5C" w14:textId="784A9193" w:rsidR="00AF1E4A" w:rsidRPr="00AF1E4A" w:rsidRDefault="00AF1E4A" w:rsidP="00AF1E4A">
            <w:pPr>
              <w:spacing w:line="289" w:lineRule="exact"/>
              <w:rPr>
                <w:szCs w:val="28"/>
              </w:rPr>
            </w:pPr>
            <w:r w:rsidRPr="00AF1E4A">
              <w:rPr>
                <w:szCs w:val="28"/>
              </w:rPr>
              <w:t>По</w:t>
            </w:r>
            <w:r w:rsidRPr="00AF1E4A">
              <w:rPr>
                <w:szCs w:val="28"/>
              </w:rPr>
              <w:tab/>
              <w:t>объему</w:t>
            </w:r>
            <w:r w:rsidRPr="00AF1E4A">
              <w:rPr>
                <w:szCs w:val="28"/>
              </w:rPr>
              <w:tab/>
              <w:t>ПДн,</w:t>
            </w:r>
          </w:p>
          <w:p w14:paraId="46F70359" w14:textId="61E94167" w:rsidR="00AF1E4A" w:rsidRPr="00AF1E4A" w:rsidRDefault="00AF1E4A" w:rsidP="00AF1E4A">
            <w:pPr>
              <w:spacing w:line="289" w:lineRule="exact"/>
              <w:rPr>
                <w:szCs w:val="28"/>
              </w:rPr>
            </w:pPr>
            <w:r w:rsidRPr="00AF1E4A">
              <w:rPr>
                <w:szCs w:val="28"/>
              </w:rPr>
              <w:t>которые</w:t>
            </w:r>
          </w:p>
          <w:p w14:paraId="282A1CCE" w14:textId="4C7EFD7C" w:rsidR="00AF1E4A" w:rsidRPr="00AF1E4A" w:rsidRDefault="00AF1E4A" w:rsidP="00AF1E4A">
            <w:pPr>
              <w:spacing w:line="289" w:lineRule="exact"/>
              <w:rPr>
                <w:szCs w:val="28"/>
              </w:rPr>
            </w:pPr>
            <w:r w:rsidRPr="00AF1E4A">
              <w:rPr>
                <w:szCs w:val="28"/>
              </w:rPr>
              <w:lastRenderedPageBreak/>
              <w:t>предоставляются</w:t>
            </w:r>
          </w:p>
          <w:p w14:paraId="6188433E" w14:textId="729FDB4E" w:rsidR="00844FA4" w:rsidRPr="00844FA4" w:rsidRDefault="00AF1E4A" w:rsidP="00AF1E4A">
            <w:pPr>
              <w:spacing w:line="289" w:lineRule="exact"/>
              <w:rPr>
                <w:szCs w:val="28"/>
              </w:rPr>
            </w:pPr>
            <w:r w:rsidRPr="00AF1E4A">
              <w:rPr>
                <w:szCs w:val="28"/>
              </w:rPr>
              <w:t>сторонним</w:t>
            </w:r>
            <w:r w:rsidRPr="00AF1E4A">
              <w:rPr>
                <w:szCs w:val="28"/>
              </w:rPr>
              <w:tab/>
            </w:r>
            <w:r w:rsidRPr="00AF1E4A">
              <w:rPr>
                <w:szCs w:val="28"/>
              </w:rPr>
              <w:tab/>
            </w:r>
          </w:p>
        </w:tc>
        <w:tc>
          <w:tcPr>
            <w:tcW w:w="4373" w:type="dxa"/>
          </w:tcPr>
          <w:p w14:paraId="43889703" w14:textId="0F604C81" w:rsidR="00844FA4" w:rsidRPr="00844FA4" w:rsidRDefault="00AF1E4A" w:rsidP="00AF1E4A">
            <w:pPr>
              <w:spacing w:line="289" w:lineRule="exact"/>
              <w:rPr>
                <w:szCs w:val="28"/>
              </w:rPr>
            </w:pPr>
            <w:r w:rsidRPr="00AF1E4A">
              <w:rPr>
                <w:szCs w:val="28"/>
              </w:rPr>
              <w:lastRenderedPageBreak/>
              <w:t>ИСПДн, не предоставляющая никакой</w:t>
            </w:r>
            <w:r>
              <w:rPr>
                <w:szCs w:val="28"/>
              </w:rPr>
              <w:t xml:space="preserve"> </w:t>
            </w:r>
            <w:r w:rsidRPr="00AF1E4A">
              <w:rPr>
                <w:szCs w:val="28"/>
              </w:rPr>
              <w:t>информации</w:t>
            </w:r>
            <w:r w:rsidRPr="00AF1E4A">
              <w:rPr>
                <w:szCs w:val="28"/>
              </w:rPr>
              <w:tab/>
            </w:r>
          </w:p>
        </w:tc>
        <w:tc>
          <w:tcPr>
            <w:tcW w:w="2000" w:type="dxa"/>
          </w:tcPr>
          <w:p w14:paraId="6A1620BC" w14:textId="17595B9F" w:rsidR="00844FA4" w:rsidRPr="00844FA4" w:rsidRDefault="00AF1E4A" w:rsidP="00844FA4">
            <w:pPr>
              <w:spacing w:line="289" w:lineRule="exact"/>
              <w:rPr>
                <w:szCs w:val="28"/>
              </w:rPr>
            </w:pPr>
            <w:r>
              <w:rPr>
                <w:rFonts w:eastAsia="Times New Roman"/>
                <w:szCs w:val="28"/>
              </w:rPr>
              <w:t>Высокий</w:t>
            </w:r>
          </w:p>
        </w:tc>
      </w:tr>
    </w:tbl>
    <w:p w14:paraId="53F25896" w14:textId="77777777" w:rsidR="00AF1E4A" w:rsidRDefault="00AF1E4A" w:rsidP="00AF1E4A">
      <w:pPr>
        <w:spacing w:line="238" w:lineRule="auto"/>
        <w:ind w:right="220" w:firstLine="708"/>
        <w:jc w:val="both"/>
        <w:rPr>
          <w:sz w:val="20"/>
        </w:rPr>
      </w:pPr>
      <w:r>
        <w:rPr>
          <w:rFonts w:eastAsia="Times New Roman"/>
          <w:szCs w:val="28"/>
        </w:rPr>
        <w:lastRenderedPageBreak/>
        <w:t>По совокупности полученных результатов уровень исходной защищенности ИСПДн «Портал ДПО», оценивается как средний, поскольку не менее 70% характеристик ИСПДн (71%) соответствуют уровню «средний» или «высокий».</w:t>
      </w:r>
    </w:p>
    <w:p w14:paraId="133D6729" w14:textId="77777777" w:rsidR="00AF1E4A" w:rsidRDefault="00AF1E4A" w:rsidP="00AF1E4A">
      <w:pPr>
        <w:spacing w:line="14" w:lineRule="exact"/>
        <w:rPr>
          <w:sz w:val="20"/>
        </w:rPr>
      </w:pPr>
    </w:p>
    <w:p w14:paraId="36431904" w14:textId="00959076" w:rsidR="00AF1E4A" w:rsidRDefault="00AF1E4A" w:rsidP="00AF1E4A">
      <w:pPr>
        <w:spacing w:line="237" w:lineRule="auto"/>
        <w:ind w:right="220" w:firstLine="708"/>
        <w:jc w:val="both"/>
        <w:rPr>
          <w:rFonts w:eastAsia="Times New Roman"/>
          <w:szCs w:val="28"/>
        </w:rPr>
        <w:sectPr w:rsidR="00AF1E4A">
          <w:pgSz w:w="11906" w:h="16838"/>
          <w:pgMar w:top="1134" w:right="850" w:bottom="1134" w:left="1701" w:header="708" w:footer="708" w:gutter="0"/>
          <w:cols w:space="708"/>
          <w:docGrid w:linePitch="360"/>
        </w:sectPr>
      </w:pPr>
      <w:r>
        <w:rPr>
          <w:rFonts w:eastAsia="Times New Roman"/>
          <w:szCs w:val="28"/>
        </w:rPr>
        <w:t xml:space="preserve">Согласно «Методики актуализации угроз ПДн» ФСТЭК России, коэффициент исходной защищенности ИСПДн «Портал ДПО», </w:t>
      </w:r>
      <w:r w:rsidRPr="002E2856">
        <w:rPr>
          <w:rFonts w:eastAsia="Times New Roman"/>
          <w:szCs w:val="28"/>
        </w:rPr>
        <w:t>«</w:t>
      </w:r>
      <w:r>
        <w:rPr>
          <w:rFonts w:eastAsia="Times New Roman"/>
          <w:szCs w:val="28"/>
          <w:lang w:val="en-US"/>
        </w:rPr>
        <w:t>distance</w:t>
      </w:r>
      <w:r w:rsidRPr="002E2856">
        <w:rPr>
          <w:rFonts w:eastAsia="Times New Roman"/>
          <w:szCs w:val="28"/>
        </w:rPr>
        <w:t>.</w:t>
      </w:r>
      <w:r>
        <w:rPr>
          <w:rFonts w:eastAsia="Times New Roman"/>
          <w:szCs w:val="28"/>
          <w:lang w:val="en-US"/>
        </w:rPr>
        <w:t>learning</w:t>
      </w:r>
      <w:r w:rsidRPr="002E2856">
        <w:rPr>
          <w:rFonts w:eastAsia="Times New Roman"/>
          <w:szCs w:val="28"/>
        </w:rPr>
        <w:t>.</w:t>
      </w:r>
      <w:r>
        <w:rPr>
          <w:rFonts w:eastAsia="Times New Roman"/>
          <w:szCs w:val="28"/>
          <w:lang w:val="en-US"/>
        </w:rPr>
        <w:t>ru</w:t>
      </w:r>
      <w:r w:rsidRPr="002E2856">
        <w:rPr>
          <w:rFonts w:eastAsia="Times New Roman"/>
          <w:szCs w:val="28"/>
        </w:rPr>
        <w:t>»</w:t>
      </w:r>
      <w:r>
        <w:rPr>
          <w:rFonts w:eastAsia="Times New Roman"/>
          <w:szCs w:val="28"/>
        </w:rPr>
        <w:t xml:space="preserve"> Y1=5.</w:t>
      </w:r>
      <w:bookmarkStart w:id="33" w:name="_Hlk43581230"/>
    </w:p>
    <w:p w14:paraId="16360F66" w14:textId="77777777" w:rsidR="00AF1E4A" w:rsidRPr="0080065F" w:rsidRDefault="00AF1E4A" w:rsidP="00AF1E4A">
      <w:pPr>
        <w:spacing w:after="200" w:line="276" w:lineRule="auto"/>
        <w:rPr>
          <w:rFonts w:eastAsia="Times New Roman"/>
          <w:szCs w:val="28"/>
        </w:rPr>
      </w:pPr>
    </w:p>
    <w:p w14:paraId="32F98B68" w14:textId="20767450" w:rsidR="00AF1E4A" w:rsidRPr="00007A84" w:rsidRDefault="00E84A50" w:rsidP="00E84A50">
      <w:pPr>
        <w:pStyle w:val="2"/>
      </w:pPr>
      <w:bookmarkStart w:id="34" w:name="_Toc43585907"/>
      <w:r>
        <w:t xml:space="preserve">8.2 </w:t>
      </w:r>
      <w:r w:rsidR="00AF1E4A" w:rsidRPr="00007A84">
        <w:t>Описание угроз безопасности ПДн</w:t>
      </w:r>
      <w:bookmarkEnd w:id="34"/>
    </w:p>
    <w:p w14:paraId="2A65D5F8" w14:textId="77777777" w:rsidR="00AF1E4A" w:rsidRPr="00007A84" w:rsidRDefault="00AF1E4A" w:rsidP="00AF1E4A">
      <w:pPr>
        <w:rPr>
          <w:sz w:val="24"/>
          <w:szCs w:val="24"/>
        </w:rPr>
      </w:pPr>
    </w:p>
    <w:tbl>
      <w:tblPr>
        <w:tblStyle w:val="TableGrid"/>
        <w:tblW w:w="15020" w:type="dxa"/>
        <w:tblInd w:w="-107" w:type="dxa"/>
        <w:tblCellMar>
          <w:top w:w="62" w:type="dxa"/>
          <w:left w:w="107" w:type="dxa"/>
          <w:bottom w:w="11" w:type="dxa"/>
          <w:right w:w="36" w:type="dxa"/>
        </w:tblCellMar>
        <w:tblLook w:val="04A0" w:firstRow="1" w:lastRow="0" w:firstColumn="1" w:lastColumn="0" w:noHBand="0" w:noVBand="1"/>
      </w:tblPr>
      <w:tblGrid>
        <w:gridCol w:w="2867"/>
        <w:gridCol w:w="390"/>
        <w:gridCol w:w="1355"/>
        <w:gridCol w:w="260"/>
        <w:gridCol w:w="63"/>
        <w:gridCol w:w="33"/>
        <w:gridCol w:w="2874"/>
        <w:gridCol w:w="26"/>
        <w:gridCol w:w="101"/>
        <w:gridCol w:w="109"/>
        <w:gridCol w:w="2117"/>
        <w:gridCol w:w="59"/>
        <w:gridCol w:w="66"/>
        <w:gridCol w:w="2683"/>
        <w:gridCol w:w="20"/>
        <w:gridCol w:w="9"/>
        <w:gridCol w:w="1988"/>
      </w:tblGrid>
      <w:tr w:rsidR="00AF1E4A" w:rsidRPr="006657EE" w14:paraId="184A95C0" w14:textId="77777777" w:rsidTr="0049519D">
        <w:trPr>
          <w:trHeight w:val="773"/>
        </w:trPr>
        <w:tc>
          <w:tcPr>
            <w:tcW w:w="237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FCE65FC" w14:textId="77777777" w:rsidR="00AF1E4A" w:rsidRPr="006657EE" w:rsidRDefault="00AF1E4A" w:rsidP="0049519D">
            <w:pPr>
              <w:spacing w:line="259" w:lineRule="auto"/>
              <w:jc w:val="both"/>
              <w:rPr>
                <w:b/>
              </w:rPr>
            </w:pPr>
            <w:r w:rsidRPr="006657EE">
              <w:rPr>
                <w:b/>
              </w:rPr>
              <w:t xml:space="preserve">Класс угроз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9D9D9"/>
          </w:tcPr>
          <w:p w14:paraId="4C2B34AF" w14:textId="77777777" w:rsidR="00AF1E4A" w:rsidRPr="006657EE" w:rsidRDefault="00AF1E4A" w:rsidP="0049519D">
            <w:pPr>
              <w:spacing w:line="259" w:lineRule="auto"/>
              <w:ind w:left="1"/>
              <w:jc w:val="both"/>
              <w:rPr>
                <w:b/>
              </w:rPr>
            </w:pPr>
            <w:r w:rsidRPr="006657EE">
              <w:rPr>
                <w:b/>
              </w:rPr>
              <w:t xml:space="preserve">Источник угроз </w:t>
            </w:r>
          </w:p>
        </w:tc>
        <w:tc>
          <w:tcPr>
            <w:tcW w:w="4254"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09109FF" w14:textId="77777777" w:rsidR="00AF1E4A" w:rsidRPr="006657EE" w:rsidRDefault="00AF1E4A" w:rsidP="0049519D">
            <w:pPr>
              <w:spacing w:line="259" w:lineRule="auto"/>
              <w:ind w:left="1"/>
              <w:jc w:val="both"/>
              <w:rPr>
                <w:b/>
              </w:rPr>
            </w:pPr>
            <w:r w:rsidRPr="006657EE">
              <w:rPr>
                <w:b/>
              </w:rPr>
              <w:t xml:space="preserve">Способ реализации </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47394F1B" w14:textId="77777777" w:rsidR="00AF1E4A" w:rsidRPr="006657EE" w:rsidRDefault="00AF1E4A" w:rsidP="0049519D">
            <w:pPr>
              <w:spacing w:line="259" w:lineRule="auto"/>
              <w:ind w:right="6"/>
              <w:jc w:val="both"/>
              <w:rPr>
                <w:b/>
              </w:rPr>
            </w:pPr>
            <w:r w:rsidRPr="006657EE">
              <w:rPr>
                <w:b/>
              </w:rPr>
              <w:t xml:space="preserve">Объект воздействия </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9D9D9"/>
          </w:tcPr>
          <w:p w14:paraId="7C9CA5FB" w14:textId="77777777" w:rsidR="00AF1E4A" w:rsidRPr="006657EE" w:rsidRDefault="00AF1E4A" w:rsidP="0049519D">
            <w:pPr>
              <w:spacing w:line="259" w:lineRule="auto"/>
              <w:ind w:left="1"/>
              <w:jc w:val="both"/>
              <w:rPr>
                <w:b/>
              </w:rPr>
            </w:pPr>
            <w:r w:rsidRPr="006657EE">
              <w:rPr>
                <w:b/>
              </w:rPr>
              <w:t xml:space="preserve">Нарушаемые свойства ИБ </w:t>
            </w:r>
          </w:p>
        </w:tc>
        <w:tc>
          <w:tcPr>
            <w:tcW w:w="1872" w:type="dxa"/>
            <w:gridSpan w:val="3"/>
            <w:tcBorders>
              <w:top w:val="single" w:sz="4" w:space="0" w:color="000000"/>
              <w:left w:val="single" w:sz="4" w:space="0" w:color="000000"/>
              <w:bottom w:val="single" w:sz="4" w:space="0" w:color="000000"/>
              <w:right w:val="single" w:sz="4" w:space="0" w:color="000000"/>
            </w:tcBorders>
            <w:shd w:val="clear" w:color="auto" w:fill="D9D9D9"/>
          </w:tcPr>
          <w:p w14:paraId="209892F5" w14:textId="77777777" w:rsidR="00AF1E4A" w:rsidRPr="006657EE" w:rsidRDefault="00AF1E4A" w:rsidP="0049519D">
            <w:pPr>
              <w:spacing w:line="259" w:lineRule="auto"/>
              <w:ind w:left="1"/>
              <w:jc w:val="both"/>
              <w:rPr>
                <w:b/>
              </w:rPr>
            </w:pPr>
            <w:r w:rsidRPr="006657EE">
              <w:rPr>
                <w:b/>
              </w:rPr>
              <w:t xml:space="preserve">Вероятность реализации </w:t>
            </w:r>
          </w:p>
        </w:tc>
      </w:tr>
      <w:tr w:rsidR="00AF1E4A" w:rsidRPr="006657EE" w14:paraId="712D77E6" w14:textId="77777777" w:rsidTr="0049519D">
        <w:trPr>
          <w:trHeight w:val="570"/>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center"/>
          </w:tcPr>
          <w:p w14:paraId="005FAAF0" w14:textId="77777777" w:rsidR="00AF1E4A" w:rsidRPr="006657EE" w:rsidRDefault="00AF1E4A" w:rsidP="0049519D">
            <w:pPr>
              <w:spacing w:line="259" w:lineRule="auto"/>
              <w:jc w:val="both"/>
            </w:pPr>
            <w:r w:rsidRPr="006657EE">
              <w:t xml:space="preserve">Угрозы 1-го типа </w:t>
            </w:r>
          </w:p>
        </w:tc>
      </w:tr>
      <w:tr w:rsidR="00AF1E4A" w:rsidRPr="006657EE" w14:paraId="63F99301" w14:textId="77777777" w:rsidTr="0049519D">
        <w:trPr>
          <w:trHeight w:val="3233"/>
        </w:trPr>
        <w:tc>
          <w:tcPr>
            <w:tcW w:w="2375" w:type="dxa"/>
            <w:vMerge w:val="restart"/>
            <w:tcBorders>
              <w:top w:val="single" w:sz="4" w:space="0" w:color="000000"/>
              <w:left w:val="single" w:sz="4" w:space="0" w:color="000000"/>
              <w:bottom w:val="single" w:sz="4" w:space="0" w:color="000000"/>
              <w:right w:val="single" w:sz="4" w:space="0" w:color="000000"/>
            </w:tcBorders>
          </w:tcPr>
          <w:p w14:paraId="785DB407" w14:textId="77777777" w:rsidR="00AF1E4A" w:rsidRPr="006657EE" w:rsidRDefault="00AF1E4A" w:rsidP="0049519D">
            <w:pPr>
              <w:spacing w:line="259" w:lineRule="auto"/>
            </w:pPr>
            <w:r w:rsidRPr="006657EE">
              <w:t>1.</w:t>
            </w:r>
            <w:r w:rsidRPr="006657EE">
              <w:rPr>
                <w:rFonts w:eastAsia="Arial"/>
              </w:rPr>
              <w:t xml:space="preserve"> </w:t>
            </w:r>
            <w:r w:rsidRPr="006657EE">
              <w:t xml:space="preserve">Угроза НСД с применением стандартных функций операционной системы </w:t>
            </w:r>
          </w:p>
        </w:tc>
        <w:tc>
          <w:tcPr>
            <w:tcW w:w="1699" w:type="dxa"/>
            <w:gridSpan w:val="2"/>
            <w:tcBorders>
              <w:top w:val="single" w:sz="4" w:space="0" w:color="000000"/>
              <w:left w:val="single" w:sz="4" w:space="0" w:color="000000"/>
              <w:bottom w:val="single" w:sz="4" w:space="0" w:color="000000"/>
              <w:right w:val="single" w:sz="4" w:space="0" w:color="000000"/>
            </w:tcBorders>
          </w:tcPr>
          <w:p w14:paraId="3DD07A56" w14:textId="77777777" w:rsidR="00AF1E4A" w:rsidRPr="006657EE" w:rsidRDefault="00AF1E4A" w:rsidP="0049519D">
            <w:pPr>
              <w:spacing w:line="259" w:lineRule="auto"/>
              <w:ind w:left="1"/>
              <w:jc w:val="both"/>
            </w:pPr>
            <w:r w:rsidRPr="006657EE">
              <w:t xml:space="preserve">Внутренний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01F21095" w14:textId="77777777" w:rsidR="00AF1E4A" w:rsidRPr="006657EE" w:rsidRDefault="00AF1E4A" w:rsidP="0049519D">
            <w:pPr>
              <w:spacing w:line="259" w:lineRule="auto"/>
              <w:ind w:left="1" w:right="68"/>
            </w:pPr>
            <w:r w:rsidRPr="006657EE">
              <w:t>Доступ в операционную среду ИСПДн, реализуемый при помощи эксплуатации НДВ (уязвимостей системного ПО)</w:t>
            </w:r>
            <w:proofErr w:type="gramStart"/>
            <w:r w:rsidRPr="006657EE">
              <w:t>,о</w:t>
            </w:r>
            <w:proofErr w:type="gramEnd"/>
            <w:r w:rsidRPr="006657EE">
              <w:t xml:space="preserve">существляемый при физическом доступе к ИСПДн или средствам ввода информации в ИСПДн </w:t>
            </w:r>
          </w:p>
        </w:tc>
        <w:tc>
          <w:tcPr>
            <w:tcW w:w="2551" w:type="dxa"/>
            <w:gridSpan w:val="2"/>
            <w:tcBorders>
              <w:top w:val="single" w:sz="4" w:space="0" w:color="000000"/>
              <w:left w:val="single" w:sz="4" w:space="0" w:color="000000"/>
              <w:bottom w:val="single" w:sz="4" w:space="0" w:color="000000"/>
              <w:right w:val="single" w:sz="4" w:space="0" w:color="000000"/>
            </w:tcBorders>
          </w:tcPr>
          <w:p w14:paraId="3E72E7B7" w14:textId="77777777" w:rsidR="00AF1E4A" w:rsidRPr="006657EE" w:rsidRDefault="00AF1E4A" w:rsidP="0049519D">
            <w:pPr>
              <w:spacing w:line="265" w:lineRule="auto"/>
              <w:jc w:val="both"/>
            </w:pPr>
            <w:r w:rsidRPr="006657EE">
              <w:t xml:space="preserve">Технические средства ИСПДн (АРМ </w:t>
            </w:r>
          </w:p>
          <w:p w14:paraId="59302B2D" w14:textId="77777777" w:rsidR="00AF1E4A" w:rsidRPr="006657EE" w:rsidRDefault="00AF1E4A" w:rsidP="0049519D">
            <w:pPr>
              <w:spacing w:after="37" w:line="250" w:lineRule="auto"/>
              <w:jc w:val="both"/>
            </w:pPr>
            <w:r w:rsidRPr="006657EE">
              <w:t xml:space="preserve">пользователей, сервера приложений/БД ИСПДн) Программные средства ИСПДн: </w:t>
            </w:r>
          </w:p>
          <w:p w14:paraId="27F54A12" w14:textId="77777777" w:rsidR="00AF1E4A" w:rsidRPr="006657EE" w:rsidRDefault="00AF1E4A" w:rsidP="0049519D">
            <w:pPr>
              <w:spacing w:after="37" w:line="250" w:lineRule="auto"/>
              <w:jc w:val="both"/>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8275D86" w14:textId="77777777" w:rsidR="00AF1E4A" w:rsidRPr="006657EE" w:rsidRDefault="00AF1E4A" w:rsidP="0049519D">
            <w:pPr>
              <w:spacing w:line="259" w:lineRule="auto"/>
              <w:ind w:left="1"/>
              <w:jc w:val="both"/>
            </w:pPr>
            <w:r w:rsidRPr="006657EE">
              <w:t xml:space="preserve">Нарушение </w:t>
            </w:r>
          </w:p>
          <w:p w14:paraId="693B8E02" w14:textId="77777777" w:rsidR="00AF1E4A" w:rsidRPr="006657EE" w:rsidRDefault="00AF1E4A" w:rsidP="0049519D">
            <w:pPr>
              <w:spacing w:line="259" w:lineRule="auto"/>
              <w:ind w:left="1"/>
              <w:jc w:val="both"/>
            </w:pPr>
            <w:r w:rsidRPr="006657EE">
              <w:t xml:space="preserve">конфиденциальности, </w:t>
            </w:r>
          </w:p>
          <w:p w14:paraId="2CC3C2A3" w14:textId="77777777" w:rsidR="00AF1E4A" w:rsidRPr="006657EE" w:rsidRDefault="00AF1E4A" w:rsidP="0049519D">
            <w:pPr>
              <w:tabs>
                <w:tab w:val="right" w:pos="2125"/>
              </w:tabs>
              <w:spacing w:line="259" w:lineRule="auto"/>
              <w:jc w:val="both"/>
            </w:pPr>
            <w:r w:rsidRPr="006657EE">
              <w:t xml:space="preserve">целостности и </w:t>
            </w:r>
          </w:p>
          <w:p w14:paraId="6D0EADDF" w14:textId="77777777" w:rsidR="00AF1E4A" w:rsidRPr="006657EE" w:rsidRDefault="00AF1E4A" w:rsidP="0049519D">
            <w:pPr>
              <w:spacing w:after="19" w:line="259" w:lineRule="auto"/>
              <w:ind w:left="1"/>
              <w:jc w:val="both"/>
            </w:pPr>
            <w:r w:rsidRPr="006657EE">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673128DD"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3EAE3FF3" w14:textId="77777777" w:rsidTr="0049519D">
        <w:trPr>
          <w:trHeight w:val="3233"/>
        </w:trPr>
        <w:tc>
          <w:tcPr>
            <w:tcW w:w="2375" w:type="dxa"/>
            <w:vMerge/>
            <w:tcBorders>
              <w:top w:val="single" w:sz="4" w:space="0" w:color="000000"/>
              <w:left w:val="single" w:sz="4" w:space="0" w:color="000000"/>
              <w:bottom w:val="single" w:sz="4" w:space="0" w:color="000000"/>
              <w:right w:val="single" w:sz="4" w:space="0" w:color="000000"/>
            </w:tcBorders>
          </w:tcPr>
          <w:p w14:paraId="78897CB4" w14:textId="77777777" w:rsidR="00AF1E4A" w:rsidRPr="006657EE" w:rsidRDefault="00AF1E4A" w:rsidP="0049519D">
            <w:pPr>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4D820272"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0FA4AF67" w14:textId="77777777" w:rsidR="00AF1E4A" w:rsidRPr="006657EE" w:rsidRDefault="00AF1E4A" w:rsidP="00EB252E">
            <w:pPr>
              <w:numPr>
                <w:ilvl w:val="0"/>
                <w:numId w:val="29"/>
              </w:numPr>
              <w:spacing w:after="36" w:line="259" w:lineRule="auto"/>
              <w:ind w:hanging="708"/>
            </w:pPr>
            <w:r w:rsidRPr="006657EE">
              <w:t xml:space="preserve">Используется лицензионное системное ПО надежных производителей. </w:t>
            </w:r>
          </w:p>
          <w:p w14:paraId="3BE9A9AE" w14:textId="77777777" w:rsidR="00AF1E4A" w:rsidRPr="006657EE" w:rsidRDefault="00AF1E4A" w:rsidP="00EB252E">
            <w:pPr>
              <w:numPr>
                <w:ilvl w:val="0"/>
                <w:numId w:val="29"/>
              </w:numPr>
              <w:spacing w:after="29" w:line="258" w:lineRule="auto"/>
              <w:ind w:hanging="708"/>
            </w:pPr>
            <w:r w:rsidRPr="006657EE">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0E1F58F2" w14:textId="77777777" w:rsidR="00AF1E4A" w:rsidRPr="006657EE" w:rsidRDefault="00AF1E4A" w:rsidP="00EB252E">
            <w:pPr>
              <w:numPr>
                <w:ilvl w:val="0"/>
                <w:numId w:val="29"/>
              </w:numPr>
              <w:spacing w:after="36" w:line="259" w:lineRule="auto"/>
              <w:ind w:hanging="708"/>
            </w:pPr>
            <w:r w:rsidRPr="006657EE">
              <w:t xml:space="preserve">Доступ в помещения, где расположены сервера, ограничен и контролируется. </w:t>
            </w:r>
          </w:p>
          <w:p w14:paraId="63A4027F" w14:textId="77777777" w:rsidR="00AF1E4A" w:rsidRPr="006657EE" w:rsidRDefault="00AF1E4A" w:rsidP="00EB252E">
            <w:pPr>
              <w:numPr>
                <w:ilvl w:val="0"/>
                <w:numId w:val="29"/>
              </w:numPr>
              <w:spacing w:after="4" w:line="276" w:lineRule="auto"/>
              <w:ind w:hanging="708"/>
            </w:pPr>
            <w:r w:rsidRPr="006657EE">
              <w:t xml:space="preserve">Идентификация и аутентификация осуществляется по доменным учетным записям и паролям. </w:t>
            </w:r>
          </w:p>
          <w:p w14:paraId="2600A006" w14:textId="77777777" w:rsidR="00AF1E4A" w:rsidRPr="006657EE" w:rsidRDefault="00AF1E4A" w:rsidP="00EB252E">
            <w:pPr>
              <w:numPr>
                <w:ilvl w:val="0"/>
                <w:numId w:val="29"/>
              </w:numPr>
              <w:spacing w:line="283" w:lineRule="auto"/>
              <w:ind w:hanging="708"/>
            </w:pPr>
            <w:r w:rsidRPr="006657EE">
              <w:t xml:space="preserve">Обеспечивается разграничение доступа пользователей к ИСПДн. </w:t>
            </w:r>
          </w:p>
          <w:p w14:paraId="0107D083" w14:textId="77777777" w:rsidR="00AF1E4A" w:rsidRPr="006657EE" w:rsidRDefault="00AF1E4A" w:rsidP="0049519D">
            <w:pPr>
              <w:spacing w:line="283" w:lineRule="auto"/>
              <w:ind w:left="709"/>
              <w:rPr>
                <w:b/>
              </w:rPr>
            </w:pPr>
            <w:r w:rsidRPr="006657EE">
              <w:rPr>
                <w:b/>
              </w:rPr>
              <w:t xml:space="preserve">Факторы, повышающие вероятность реализации угрозы: </w:t>
            </w:r>
          </w:p>
          <w:p w14:paraId="23D6EC43" w14:textId="77777777" w:rsidR="00AF1E4A" w:rsidRPr="006657EE" w:rsidRDefault="00AF1E4A" w:rsidP="00EB252E">
            <w:pPr>
              <w:numPr>
                <w:ilvl w:val="0"/>
                <w:numId w:val="30"/>
              </w:numPr>
              <w:spacing w:after="36" w:line="259" w:lineRule="auto"/>
              <w:ind w:hanging="708"/>
            </w:pPr>
            <w:r w:rsidRPr="006657EE">
              <w:t xml:space="preserve">Не осуществляется настройка безопасности ОС на серверах. </w:t>
            </w:r>
          </w:p>
          <w:p w14:paraId="07328270" w14:textId="77777777" w:rsidR="00AF1E4A" w:rsidRPr="006657EE" w:rsidRDefault="00AF1E4A" w:rsidP="00EB252E">
            <w:pPr>
              <w:numPr>
                <w:ilvl w:val="0"/>
                <w:numId w:val="30"/>
              </w:numPr>
              <w:spacing w:line="259" w:lineRule="auto"/>
              <w:ind w:hanging="708"/>
            </w:pPr>
            <w:r w:rsidRPr="006657EE">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37C2B53A" w14:textId="77777777" w:rsidR="00AF1E4A" w:rsidRPr="006657EE" w:rsidRDefault="00AF1E4A" w:rsidP="00EB252E">
            <w:pPr>
              <w:numPr>
                <w:ilvl w:val="0"/>
                <w:numId w:val="30"/>
              </w:numPr>
              <w:spacing w:line="259" w:lineRule="auto"/>
              <w:ind w:hanging="708"/>
            </w:pPr>
            <w:r w:rsidRPr="006657EE">
              <w:t>Требования парольной политики не настроены и не контролируются</w:t>
            </w:r>
          </w:p>
          <w:p w14:paraId="43AF4C8C" w14:textId="77777777" w:rsidR="00AF1E4A" w:rsidRPr="006657EE" w:rsidRDefault="00AF1E4A" w:rsidP="0049519D">
            <w:pPr>
              <w:spacing w:line="259" w:lineRule="auto"/>
              <w:ind w:left="1"/>
              <w:jc w:val="both"/>
            </w:pPr>
          </w:p>
        </w:tc>
        <w:tc>
          <w:tcPr>
            <w:tcW w:w="1872" w:type="dxa"/>
            <w:gridSpan w:val="3"/>
            <w:vMerge/>
            <w:tcBorders>
              <w:top w:val="single" w:sz="4" w:space="0" w:color="000000"/>
              <w:left w:val="single" w:sz="4" w:space="0" w:color="000000"/>
              <w:bottom w:val="single" w:sz="4" w:space="0" w:color="000000"/>
              <w:right w:val="single" w:sz="4" w:space="0" w:color="000000"/>
            </w:tcBorders>
          </w:tcPr>
          <w:p w14:paraId="37186A2E" w14:textId="77777777" w:rsidR="00AF1E4A" w:rsidRPr="006657EE" w:rsidRDefault="00AF1E4A" w:rsidP="0049519D">
            <w:pPr>
              <w:ind w:left="1"/>
              <w:jc w:val="both"/>
            </w:pPr>
          </w:p>
        </w:tc>
      </w:tr>
      <w:tr w:rsidR="00AF1E4A" w:rsidRPr="006657EE" w14:paraId="0D999635" w14:textId="77777777" w:rsidTr="0049519D">
        <w:tblPrEx>
          <w:tblCellMar>
            <w:top w:w="63" w:type="dxa"/>
          </w:tblCellMar>
        </w:tblPrEx>
        <w:trPr>
          <w:trHeight w:val="2585"/>
        </w:trPr>
        <w:tc>
          <w:tcPr>
            <w:tcW w:w="2375" w:type="dxa"/>
            <w:vMerge w:val="restart"/>
            <w:tcBorders>
              <w:top w:val="single" w:sz="4" w:space="0" w:color="000000"/>
              <w:left w:val="single" w:sz="4" w:space="0" w:color="000000"/>
              <w:bottom w:val="single" w:sz="4" w:space="0" w:color="000000"/>
              <w:right w:val="single" w:sz="4" w:space="0" w:color="000000"/>
            </w:tcBorders>
          </w:tcPr>
          <w:p w14:paraId="3DD833EE" w14:textId="77777777" w:rsidR="00AF1E4A" w:rsidRPr="006657EE" w:rsidRDefault="00AF1E4A" w:rsidP="0049519D">
            <w:pPr>
              <w:spacing w:after="34" w:line="237" w:lineRule="auto"/>
            </w:pPr>
            <w:r w:rsidRPr="006657EE">
              <w:lastRenderedPageBreak/>
              <w:t>2.</w:t>
            </w:r>
            <w:r w:rsidRPr="006657EE">
              <w:rPr>
                <w:rFonts w:eastAsia="Arial"/>
              </w:rPr>
              <w:t xml:space="preserve"> </w:t>
            </w:r>
            <w:r w:rsidRPr="006657EE">
              <w:t xml:space="preserve">Угроза НСД с применением специально </w:t>
            </w:r>
          </w:p>
          <w:p w14:paraId="2A4D0575" w14:textId="77777777" w:rsidR="00AF1E4A" w:rsidRPr="006657EE" w:rsidRDefault="00AF1E4A" w:rsidP="0049519D">
            <w:pPr>
              <w:tabs>
                <w:tab w:val="center" w:pos="627"/>
                <w:tab w:val="center" w:pos="1960"/>
              </w:tabs>
              <w:spacing w:after="31" w:line="259" w:lineRule="auto"/>
            </w:pPr>
            <w:r w:rsidRPr="006657EE">
              <w:tab/>
              <w:t xml:space="preserve">созданных для </w:t>
            </w:r>
          </w:p>
          <w:p w14:paraId="67D724BB" w14:textId="77777777" w:rsidR="00AF1E4A" w:rsidRPr="006657EE" w:rsidRDefault="00AF1E4A" w:rsidP="0049519D">
            <w:pPr>
              <w:spacing w:line="259" w:lineRule="auto"/>
            </w:pPr>
            <w:r w:rsidRPr="006657EE">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43A901DC" w14:textId="77777777" w:rsidR="00AF1E4A" w:rsidRPr="006657EE" w:rsidRDefault="00AF1E4A" w:rsidP="0049519D">
            <w:pPr>
              <w:spacing w:line="259" w:lineRule="auto"/>
              <w:ind w:left="1"/>
              <w:jc w:val="both"/>
            </w:pPr>
            <w:r w:rsidRPr="006657EE">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5B92C4A" w14:textId="77777777" w:rsidR="00AF1E4A" w:rsidRPr="006657EE" w:rsidRDefault="00AF1E4A" w:rsidP="0049519D">
            <w:pPr>
              <w:spacing w:line="259" w:lineRule="auto"/>
              <w:ind w:left="1" w:right="70"/>
            </w:pPr>
            <w:r w:rsidRPr="006657EE">
              <w:t xml:space="preserve">Реализуется путем эксплуатации НДВ в системном ПО (известных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6BE4E4C7" w14:textId="77777777" w:rsidR="00AF1E4A" w:rsidRPr="006657EE" w:rsidRDefault="00AF1E4A" w:rsidP="0049519D">
            <w:pPr>
              <w:spacing w:line="255" w:lineRule="auto"/>
            </w:pPr>
            <w:r w:rsidRPr="006657EE">
              <w:t xml:space="preserve">Технические средства ИСПДн: </w:t>
            </w:r>
          </w:p>
          <w:p w14:paraId="47299496" w14:textId="77777777" w:rsidR="00AF1E4A" w:rsidRPr="006657EE" w:rsidRDefault="00AF1E4A" w:rsidP="0049519D">
            <w:pPr>
              <w:spacing w:line="255" w:lineRule="auto"/>
            </w:pPr>
            <w:r w:rsidRPr="006657EE">
              <w:t xml:space="preserve">сервера приложений/БД ИСПДн </w:t>
            </w:r>
          </w:p>
          <w:p w14:paraId="213626B8" w14:textId="77777777" w:rsidR="00AF1E4A" w:rsidRPr="006657EE" w:rsidRDefault="00AF1E4A" w:rsidP="0049519D">
            <w:pPr>
              <w:spacing w:after="20" w:line="263" w:lineRule="auto"/>
            </w:pPr>
            <w:r w:rsidRPr="006657EE">
              <w:t xml:space="preserve">Программные средства ИСПДн: </w:t>
            </w:r>
          </w:p>
          <w:p w14:paraId="35782DB9" w14:textId="77777777" w:rsidR="00AF1E4A" w:rsidRPr="006657EE" w:rsidRDefault="00AF1E4A" w:rsidP="0049519D">
            <w:pPr>
              <w:spacing w:after="20" w:line="263" w:lineRule="auto"/>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E7ED39E" w14:textId="77777777" w:rsidR="00AF1E4A" w:rsidRPr="006657EE" w:rsidRDefault="00AF1E4A" w:rsidP="0049519D">
            <w:pPr>
              <w:spacing w:line="259" w:lineRule="auto"/>
              <w:ind w:left="1"/>
            </w:pPr>
            <w:r w:rsidRPr="006657EE">
              <w:t xml:space="preserve">Нарушение </w:t>
            </w:r>
          </w:p>
          <w:p w14:paraId="42894431" w14:textId="77777777" w:rsidR="00AF1E4A" w:rsidRPr="006657EE" w:rsidRDefault="00AF1E4A" w:rsidP="0049519D">
            <w:pPr>
              <w:spacing w:line="259" w:lineRule="auto"/>
              <w:ind w:left="1"/>
            </w:pPr>
            <w:r w:rsidRPr="006657EE">
              <w:t xml:space="preserve">конфиденциальности, </w:t>
            </w:r>
          </w:p>
          <w:p w14:paraId="2709E5F1" w14:textId="77777777" w:rsidR="00AF1E4A" w:rsidRPr="006657EE" w:rsidRDefault="00AF1E4A" w:rsidP="0049519D">
            <w:pPr>
              <w:tabs>
                <w:tab w:val="center" w:pos="735"/>
                <w:tab w:val="center" w:pos="1982"/>
              </w:tabs>
              <w:spacing w:line="259" w:lineRule="auto"/>
            </w:pPr>
            <w:r w:rsidRPr="006657EE">
              <w:t xml:space="preserve">целостности и 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1C715BC" w14:textId="77777777" w:rsidR="00AF1E4A" w:rsidRPr="006657EE" w:rsidRDefault="00AF1E4A" w:rsidP="0049519D">
            <w:pPr>
              <w:spacing w:line="259" w:lineRule="auto"/>
              <w:ind w:left="1"/>
              <w:jc w:val="both"/>
            </w:pPr>
            <w:r w:rsidRPr="006657EE">
              <w:t xml:space="preserve">Низкая вероятность </w:t>
            </w:r>
          </w:p>
        </w:tc>
      </w:tr>
      <w:tr w:rsidR="00AF1E4A" w:rsidRPr="006657EE" w14:paraId="174FF16A" w14:textId="77777777" w:rsidTr="0049519D">
        <w:tblPrEx>
          <w:tblCellMar>
            <w:top w:w="63" w:type="dxa"/>
          </w:tblCellMar>
        </w:tblPrEx>
        <w:trPr>
          <w:trHeight w:val="5163"/>
        </w:trPr>
        <w:tc>
          <w:tcPr>
            <w:tcW w:w="0" w:type="auto"/>
            <w:vMerge/>
            <w:tcBorders>
              <w:top w:val="nil"/>
              <w:left w:val="single" w:sz="4" w:space="0" w:color="000000"/>
              <w:bottom w:val="single" w:sz="4" w:space="0" w:color="000000"/>
              <w:right w:val="single" w:sz="4" w:space="0" w:color="000000"/>
            </w:tcBorders>
          </w:tcPr>
          <w:p w14:paraId="5824189D"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7BD12310"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213B0976" w14:textId="77777777" w:rsidR="00AF1E4A" w:rsidRPr="006657EE" w:rsidRDefault="00AF1E4A" w:rsidP="00EB252E">
            <w:pPr>
              <w:numPr>
                <w:ilvl w:val="0"/>
                <w:numId w:val="31"/>
              </w:numPr>
              <w:spacing w:after="38" w:line="259" w:lineRule="auto"/>
              <w:ind w:right="67" w:hanging="708"/>
            </w:pPr>
            <w:r w:rsidRPr="006657EE">
              <w:t xml:space="preserve">Используется лицензионное системное ПО надежных производителей. </w:t>
            </w:r>
          </w:p>
          <w:p w14:paraId="70E6B607" w14:textId="77777777" w:rsidR="00AF1E4A" w:rsidRPr="006657EE" w:rsidRDefault="00AF1E4A" w:rsidP="00EB252E">
            <w:pPr>
              <w:numPr>
                <w:ilvl w:val="0"/>
                <w:numId w:val="31"/>
              </w:numPr>
              <w:spacing w:after="31" w:line="257" w:lineRule="auto"/>
              <w:ind w:right="67" w:hanging="708"/>
            </w:pPr>
            <w:r w:rsidRPr="006657EE">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5DE2134B" w14:textId="77777777" w:rsidR="00AF1E4A" w:rsidRPr="006657EE" w:rsidRDefault="00AF1E4A" w:rsidP="00EB252E">
            <w:pPr>
              <w:numPr>
                <w:ilvl w:val="0"/>
                <w:numId w:val="31"/>
              </w:numPr>
              <w:spacing w:after="33" w:line="257" w:lineRule="auto"/>
              <w:ind w:right="67" w:hanging="708"/>
            </w:pPr>
            <w:r w:rsidRPr="006657EE">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450AFBB0" w14:textId="77777777" w:rsidR="00AF1E4A" w:rsidRPr="006657EE" w:rsidRDefault="00AF1E4A" w:rsidP="00EB252E">
            <w:pPr>
              <w:numPr>
                <w:ilvl w:val="0"/>
                <w:numId w:val="31"/>
              </w:numPr>
              <w:spacing w:after="5" w:line="276" w:lineRule="auto"/>
              <w:ind w:right="67" w:hanging="708"/>
            </w:pPr>
            <w:r w:rsidRPr="006657EE">
              <w:t xml:space="preserve">Идентификация и аутентификация осуществляется по доменным учетным записям и паролям. </w:t>
            </w:r>
          </w:p>
          <w:p w14:paraId="516667CD" w14:textId="77777777" w:rsidR="00AF1E4A" w:rsidRPr="006657EE" w:rsidRDefault="00AF1E4A" w:rsidP="00EB252E">
            <w:pPr>
              <w:numPr>
                <w:ilvl w:val="0"/>
                <w:numId w:val="31"/>
              </w:numPr>
              <w:spacing w:line="283" w:lineRule="auto"/>
              <w:ind w:right="67" w:hanging="708"/>
            </w:pPr>
            <w:r w:rsidRPr="006657EE">
              <w:t xml:space="preserve">Обеспечивается разграничение доступа пользователей к ИСПДн. </w:t>
            </w:r>
          </w:p>
          <w:p w14:paraId="60A90DA5" w14:textId="77777777" w:rsidR="00AF1E4A" w:rsidRPr="006657EE" w:rsidRDefault="00AF1E4A" w:rsidP="0049519D">
            <w:pPr>
              <w:spacing w:line="283" w:lineRule="auto"/>
              <w:ind w:left="709" w:right="67"/>
              <w:rPr>
                <w:b/>
              </w:rPr>
            </w:pPr>
            <w:r w:rsidRPr="006657EE">
              <w:rPr>
                <w:b/>
              </w:rPr>
              <w:t xml:space="preserve">Факторы, повышающие вероятность реализации угрозы: </w:t>
            </w:r>
          </w:p>
          <w:p w14:paraId="507D5B8A" w14:textId="77777777" w:rsidR="00AF1E4A" w:rsidRPr="006657EE" w:rsidRDefault="00AF1E4A" w:rsidP="00EB252E">
            <w:pPr>
              <w:numPr>
                <w:ilvl w:val="0"/>
                <w:numId w:val="32"/>
              </w:numPr>
              <w:spacing w:after="35" w:line="259" w:lineRule="auto"/>
              <w:ind w:right="33" w:hanging="775"/>
            </w:pPr>
            <w:r w:rsidRPr="006657EE">
              <w:t xml:space="preserve">Не осуществляется настройка безопасности ОС на серверах. </w:t>
            </w:r>
          </w:p>
          <w:p w14:paraId="742DACD9" w14:textId="77777777" w:rsidR="00AF1E4A" w:rsidRPr="006657EE" w:rsidRDefault="00AF1E4A" w:rsidP="00EB252E">
            <w:pPr>
              <w:numPr>
                <w:ilvl w:val="0"/>
                <w:numId w:val="32"/>
              </w:numPr>
              <w:spacing w:line="259" w:lineRule="auto"/>
              <w:ind w:right="33" w:hanging="775"/>
            </w:pPr>
            <w:r w:rsidRPr="006657EE">
              <w:t xml:space="preserve">Для аутентификации используются слабые пароли, настройки парольной </w:t>
            </w:r>
            <w:r w:rsidRPr="006657EE">
              <w:lastRenderedPageBreak/>
              <w:t>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74CFA5E" w14:textId="77777777" w:rsidR="00AF1E4A" w:rsidRPr="006657EE" w:rsidRDefault="00AF1E4A" w:rsidP="00EB252E">
            <w:pPr>
              <w:numPr>
                <w:ilvl w:val="0"/>
                <w:numId w:val="32"/>
              </w:numPr>
              <w:spacing w:line="259" w:lineRule="auto"/>
              <w:ind w:right="33" w:hanging="775"/>
            </w:pPr>
            <w:r w:rsidRPr="006657EE">
              <w:t>Требования парольной политики не настроены и не контролируются</w:t>
            </w:r>
          </w:p>
        </w:tc>
        <w:tc>
          <w:tcPr>
            <w:tcW w:w="0" w:type="auto"/>
            <w:gridSpan w:val="3"/>
            <w:vMerge/>
            <w:tcBorders>
              <w:top w:val="nil"/>
              <w:left w:val="single" w:sz="4" w:space="0" w:color="000000"/>
              <w:bottom w:val="single" w:sz="4" w:space="0" w:color="000000"/>
              <w:right w:val="single" w:sz="4" w:space="0" w:color="000000"/>
            </w:tcBorders>
          </w:tcPr>
          <w:p w14:paraId="7F2DB399" w14:textId="77777777" w:rsidR="00AF1E4A" w:rsidRPr="006657EE" w:rsidRDefault="00AF1E4A" w:rsidP="0049519D">
            <w:pPr>
              <w:spacing w:after="160" w:line="259" w:lineRule="auto"/>
              <w:jc w:val="both"/>
            </w:pPr>
          </w:p>
        </w:tc>
      </w:tr>
      <w:tr w:rsidR="00AF1E4A" w:rsidRPr="006657EE" w14:paraId="51F1C9CC" w14:textId="77777777" w:rsidTr="0049519D">
        <w:tblPrEx>
          <w:tblCellMar>
            <w:top w:w="63" w:type="dxa"/>
          </w:tblCellMar>
        </w:tblPrEx>
        <w:trPr>
          <w:trHeight w:val="974"/>
        </w:trPr>
        <w:tc>
          <w:tcPr>
            <w:tcW w:w="2375" w:type="dxa"/>
            <w:vMerge w:val="restart"/>
            <w:tcBorders>
              <w:top w:val="single" w:sz="4" w:space="0" w:color="000000"/>
              <w:left w:val="single" w:sz="4" w:space="0" w:color="000000"/>
              <w:bottom w:val="single" w:sz="4" w:space="0" w:color="000000"/>
              <w:right w:val="single" w:sz="4" w:space="0" w:color="000000"/>
            </w:tcBorders>
          </w:tcPr>
          <w:p w14:paraId="70ED3AA9" w14:textId="77777777" w:rsidR="00AF1E4A" w:rsidRPr="006657EE" w:rsidRDefault="00AF1E4A" w:rsidP="0049519D">
            <w:pPr>
              <w:tabs>
                <w:tab w:val="center" w:pos="584"/>
                <w:tab w:val="center" w:pos="1893"/>
              </w:tabs>
              <w:spacing w:after="12" w:line="259" w:lineRule="auto"/>
            </w:pPr>
            <w:r w:rsidRPr="006657EE">
              <w:lastRenderedPageBreak/>
              <w:tab/>
              <w:t>3.</w:t>
            </w:r>
            <w:r w:rsidRPr="006657EE">
              <w:rPr>
                <w:rFonts w:eastAsia="Arial"/>
              </w:rPr>
              <w:t xml:space="preserve"> </w:t>
            </w:r>
            <w:r w:rsidRPr="006657EE">
              <w:t xml:space="preserve">Угрозы типа </w:t>
            </w:r>
          </w:p>
          <w:p w14:paraId="57F0465A" w14:textId="77777777" w:rsidR="00AF1E4A" w:rsidRPr="006657EE" w:rsidRDefault="00AF1E4A" w:rsidP="0049519D">
            <w:pPr>
              <w:ind w:right="68"/>
            </w:pPr>
            <w:r w:rsidRPr="006657EE">
              <w:t xml:space="preserve">«Отказ  в обслуживании», в том числе </w:t>
            </w:r>
          </w:p>
          <w:p w14:paraId="37C7C655" w14:textId="77777777" w:rsidR="00AF1E4A" w:rsidRPr="006657EE" w:rsidRDefault="00AF1E4A" w:rsidP="0049519D">
            <w:pPr>
              <w:spacing w:line="259" w:lineRule="auto"/>
            </w:pPr>
            <w:r w:rsidRPr="006657EE">
              <w:lastRenderedPageBreak/>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06108A57"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397EED1" w14:textId="77777777" w:rsidR="00AF1E4A" w:rsidRPr="006657EE" w:rsidRDefault="00AF1E4A" w:rsidP="0049519D">
            <w:pPr>
              <w:spacing w:line="259" w:lineRule="auto"/>
              <w:ind w:left="1" w:right="69"/>
              <w:jc w:val="both"/>
            </w:pPr>
            <w:r w:rsidRPr="006657EE">
              <w:t xml:space="preserve">Реализуется путем эксплуатации уязвимостей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36B19F25" w14:textId="77777777" w:rsidR="00AF1E4A" w:rsidRPr="006657EE" w:rsidRDefault="00AF1E4A" w:rsidP="0049519D">
            <w:pPr>
              <w:spacing w:line="259" w:lineRule="auto"/>
              <w:jc w:val="both"/>
            </w:pPr>
            <w:r w:rsidRPr="006657EE">
              <w:t xml:space="preserve">Программные средства ИСПДн -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7331266" w14:textId="77777777" w:rsidR="00AF1E4A" w:rsidRPr="006657EE" w:rsidRDefault="00AF1E4A" w:rsidP="0049519D">
            <w:pPr>
              <w:spacing w:line="259" w:lineRule="auto"/>
              <w:ind w:left="1"/>
              <w:jc w:val="both"/>
            </w:pPr>
            <w:r w:rsidRPr="006657EE">
              <w:t xml:space="preserve">Нарушение </w:t>
            </w:r>
          </w:p>
          <w:p w14:paraId="5D55C997" w14:textId="77777777" w:rsidR="00AF1E4A" w:rsidRPr="006657EE" w:rsidRDefault="00AF1E4A" w:rsidP="0049519D">
            <w:pPr>
              <w:spacing w:line="259" w:lineRule="auto"/>
              <w:ind w:left="1" w:right="30"/>
              <w:jc w:val="both"/>
            </w:pPr>
            <w:r w:rsidRPr="006657EE">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3F238D55"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27008C0" w14:textId="77777777" w:rsidTr="0049519D">
        <w:tblPrEx>
          <w:tblCellMar>
            <w:top w:w="63" w:type="dxa"/>
          </w:tblCellMar>
        </w:tblPrEx>
        <w:trPr>
          <w:trHeight w:val="2910"/>
        </w:trPr>
        <w:tc>
          <w:tcPr>
            <w:tcW w:w="0" w:type="auto"/>
            <w:vMerge/>
            <w:tcBorders>
              <w:top w:val="nil"/>
              <w:left w:val="single" w:sz="4" w:space="0" w:color="000000"/>
              <w:bottom w:val="single" w:sz="4" w:space="0" w:color="000000"/>
              <w:right w:val="single" w:sz="4" w:space="0" w:color="000000"/>
            </w:tcBorders>
          </w:tcPr>
          <w:p w14:paraId="43D781BC"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3D98CEFB"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2A494A2D" w14:textId="77777777" w:rsidR="00AF1E4A" w:rsidRPr="006657EE" w:rsidRDefault="00AF1E4A" w:rsidP="00EB252E">
            <w:pPr>
              <w:numPr>
                <w:ilvl w:val="0"/>
                <w:numId w:val="33"/>
              </w:numPr>
              <w:spacing w:after="38" w:line="259" w:lineRule="auto"/>
              <w:ind w:hanging="708"/>
            </w:pPr>
            <w:r w:rsidRPr="006657EE">
              <w:t xml:space="preserve">Используется лицензионное системное ПО надежных производителей. </w:t>
            </w:r>
          </w:p>
          <w:p w14:paraId="58AF75C4" w14:textId="77777777" w:rsidR="00AF1E4A" w:rsidRPr="006657EE" w:rsidRDefault="00AF1E4A" w:rsidP="00EB252E">
            <w:pPr>
              <w:numPr>
                <w:ilvl w:val="0"/>
                <w:numId w:val="33"/>
              </w:numPr>
              <w:spacing w:after="3" w:line="277" w:lineRule="auto"/>
              <w:ind w:hanging="708"/>
            </w:pPr>
            <w:r w:rsidRPr="006657EE">
              <w:t xml:space="preserve">При осуществлении взаимодействия с сетью Интернет используются средства межсетевого экранирования. </w:t>
            </w:r>
          </w:p>
          <w:p w14:paraId="5E45BCBD" w14:textId="77777777" w:rsidR="00AF1E4A" w:rsidRPr="006657EE" w:rsidRDefault="00AF1E4A" w:rsidP="00EB252E">
            <w:pPr>
              <w:numPr>
                <w:ilvl w:val="0"/>
                <w:numId w:val="33"/>
              </w:numPr>
              <w:spacing w:line="282" w:lineRule="auto"/>
              <w:ind w:hanging="708"/>
            </w:pPr>
            <w:r w:rsidRPr="006657EE">
              <w:t xml:space="preserve">В ЛВС используются только коммутаторы и маршрутизаторы (хабы не используются). </w:t>
            </w:r>
          </w:p>
          <w:p w14:paraId="34668503" w14:textId="77777777" w:rsidR="00AF1E4A" w:rsidRPr="006657EE" w:rsidRDefault="00AF1E4A" w:rsidP="00EB252E">
            <w:pPr>
              <w:numPr>
                <w:ilvl w:val="0"/>
                <w:numId w:val="33"/>
              </w:numPr>
              <w:spacing w:line="259" w:lineRule="auto"/>
              <w:ind w:hanging="708"/>
            </w:pPr>
            <w:r w:rsidRPr="006657EE">
              <w:t xml:space="preserve">На серверах, функционирующих под управлением ОС Windows, устанавливаются обновления и патчи для системного ПО, сервисов и служб, которые закрывают известные и новые уязвимости. </w:t>
            </w:r>
          </w:p>
          <w:p w14:paraId="5C09A293" w14:textId="77777777" w:rsidR="00AF1E4A" w:rsidRPr="006657EE" w:rsidRDefault="00AF1E4A" w:rsidP="0049519D">
            <w:pPr>
              <w:spacing w:line="259" w:lineRule="auto"/>
              <w:ind w:left="709"/>
              <w:rPr>
                <w:b/>
              </w:rPr>
            </w:pPr>
            <w:r w:rsidRPr="006657EE">
              <w:rPr>
                <w:b/>
              </w:rPr>
              <w:t>Факторы</w:t>
            </w:r>
            <w:proofErr w:type="gramStart"/>
            <w:r w:rsidRPr="006657EE">
              <w:rPr>
                <w:b/>
              </w:rPr>
              <w:t>,п</w:t>
            </w:r>
            <w:proofErr w:type="gramEnd"/>
            <w:r w:rsidRPr="006657EE">
              <w:rPr>
                <w:b/>
              </w:rPr>
              <w:t>овышающие вероятность реализации угрозы:</w:t>
            </w:r>
          </w:p>
          <w:p w14:paraId="78AEBD1D" w14:textId="77777777" w:rsidR="00AF1E4A" w:rsidRPr="006657EE" w:rsidRDefault="00AF1E4A" w:rsidP="00EB252E">
            <w:pPr>
              <w:pStyle w:val="a4"/>
              <w:numPr>
                <w:ilvl w:val="0"/>
                <w:numId w:val="101"/>
              </w:numPr>
              <w:spacing w:line="259" w:lineRule="auto"/>
            </w:pPr>
            <w:r w:rsidRPr="006657EE">
              <w:t>На части серверов не устанавливаются обновления и патчи для:</w:t>
            </w:r>
          </w:p>
          <w:p w14:paraId="6299E7F6" w14:textId="77777777" w:rsidR="00AF1E4A" w:rsidRPr="006657EE" w:rsidRDefault="00AF1E4A" w:rsidP="0049519D">
            <w:pPr>
              <w:pStyle w:val="a4"/>
              <w:spacing w:line="259" w:lineRule="auto"/>
              <w:ind w:left="1429"/>
            </w:pPr>
            <w:r w:rsidRPr="006657EE">
              <w:t>Системного ПО</w:t>
            </w:r>
            <w:proofErr w:type="gramStart"/>
            <w:r w:rsidRPr="006657EE">
              <w:t>,с</w:t>
            </w:r>
            <w:proofErr w:type="gramEnd"/>
            <w:r w:rsidRPr="006657EE">
              <w:t xml:space="preserve">ервисов и служб,которые закрывают известные и новые уязвимости </w:t>
            </w:r>
          </w:p>
        </w:tc>
        <w:tc>
          <w:tcPr>
            <w:tcW w:w="0" w:type="auto"/>
            <w:gridSpan w:val="3"/>
            <w:vMerge/>
            <w:tcBorders>
              <w:top w:val="nil"/>
              <w:left w:val="single" w:sz="4" w:space="0" w:color="000000"/>
              <w:bottom w:val="single" w:sz="4" w:space="0" w:color="000000"/>
              <w:right w:val="single" w:sz="4" w:space="0" w:color="000000"/>
            </w:tcBorders>
          </w:tcPr>
          <w:p w14:paraId="4564ADE5" w14:textId="77777777" w:rsidR="00AF1E4A" w:rsidRPr="006657EE" w:rsidRDefault="00AF1E4A" w:rsidP="0049519D">
            <w:pPr>
              <w:spacing w:after="160" w:line="259" w:lineRule="auto"/>
              <w:jc w:val="both"/>
            </w:pPr>
          </w:p>
        </w:tc>
      </w:tr>
      <w:tr w:rsidR="00AF1E4A" w:rsidRPr="006657EE" w14:paraId="0CE6CE76" w14:textId="77777777" w:rsidTr="0049519D">
        <w:tblPrEx>
          <w:tblCellMar>
            <w:top w:w="63" w:type="dxa"/>
          </w:tblCellMar>
        </w:tblPrEx>
        <w:trPr>
          <w:trHeight w:val="71"/>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F0C906E" w14:textId="77777777" w:rsidR="00AF1E4A" w:rsidRPr="006657EE" w:rsidRDefault="00AF1E4A" w:rsidP="0049519D">
            <w:pPr>
              <w:spacing w:line="237" w:lineRule="auto"/>
            </w:pPr>
            <w:r w:rsidRPr="006657EE">
              <w:lastRenderedPageBreak/>
              <w:t>4.</w:t>
            </w:r>
            <w:r w:rsidRPr="006657EE">
              <w:rPr>
                <w:rFonts w:eastAsia="Arial"/>
              </w:rPr>
              <w:t xml:space="preserve"> </w:t>
            </w:r>
            <w:r w:rsidRPr="006657EE">
              <w:t xml:space="preserve">Угрозы удаленного </w:t>
            </w:r>
          </w:p>
          <w:p w14:paraId="000DAE45" w14:textId="77777777" w:rsidR="00AF1E4A" w:rsidRPr="006657EE" w:rsidRDefault="00AF1E4A" w:rsidP="0049519D">
            <w:pPr>
              <w:spacing w:line="259" w:lineRule="auto"/>
            </w:pPr>
            <w:r w:rsidRPr="006657EE">
              <w:t xml:space="preserve">запуска </w:t>
            </w:r>
          </w:p>
          <w:p w14:paraId="27E34C88" w14:textId="77777777" w:rsidR="00AF1E4A" w:rsidRPr="006657EE" w:rsidRDefault="00AF1E4A" w:rsidP="0049519D">
            <w:pPr>
              <w:spacing w:line="283" w:lineRule="auto"/>
            </w:pPr>
            <w:r w:rsidRPr="006657EE">
              <w:t xml:space="preserve">приложений, </w:t>
            </w:r>
            <w:r w:rsidRPr="006657EE">
              <w:tab/>
              <w:t xml:space="preserve">в том числе: </w:t>
            </w:r>
          </w:p>
          <w:p w14:paraId="55FBD17A" w14:textId="77777777" w:rsidR="00AF1E4A" w:rsidRPr="006657EE" w:rsidRDefault="00AF1E4A" w:rsidP="0049519D">
            <w:pPr>
              <w:spacing w:after="1" w:line="276" w:lineRule="auto"/>
            </w:pPr>
            <w:r w:rsidRPr="006657EE">
              <w:lastRenderedPageBreak/>
              <w:t>- распространение файлов, содержащих несанкционированный исполняемый код;</w:t>
            </w:r>
          </w:p>
          <w:p w14:paraId="38A01528" w14:textId="77777777" w:rsidR="00AF1E4A" w:rsidRPr="006657EE" w:rsidRDefault="00AF1E4A" w:rsidP="0049519D">
            <w:pPr>
              <w:spacing w:after="1" w:line="276" w:lineRule="auto"/>
            </w:pPr>
            <w:r w:rsidRPr="006657EE">
              <w:t xml:space="preserve"> - переполнение буфера  приложений серверов; </w:t>
            </w:r>
          </w:p>
          <w:p w14:paraId="70585F38" w14:textId="77777777" w:rsidR="00AF1E4A" w:rsidRPr="006657EE" w:rsidRDefault="00AF1E4A" w:rsidP="0049519D">
            <w:pPr>
              <w:spacing w:line="259" w:lineRule="auto"/>
            </w:pPr>
            <w:r w:rsidRPr="006657EE">
              <w:t>- использование возможностей удаленного управления системой</w:t>
            </w:r>
          </w:p>
        </w:tc>
        <w:tc>
          <w:tcPr>
            <w:tcW w:w="1699" w:type="dxa"/>
            <w:gridSpan w:val="2"/>
            <w:tcBorders>
              <w:top w:val="single" w:sz="4" w:space="0" w:color="000000"/>
              <w:left w:val="single" w:sz="4" w:space="0" w:color="000000"/>
              <w:bottom w:val="single" w:sz="4" w:space="0" w:color="000000"/>
              <w:right w:val="single" w:sz="4" w:space="0" w:color="000000"/>
            </w:tcBorders>
          </w:tcPr>
          <w:p w14:paraId="0949D052"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6FC99FB2" w14:textId="77777777" w:rsidR="00AF1E4A" w:rsidRPr="006657EE" w:rsidRDefault="00AF1E4A" w:rsidP="0049519D">
            <w:pPr>
              <w:spacing w:after="54" w:line="237" w:lineRule="auto"/>
              <w:ind w:left="1"/>
            </w:pPr>
            <w:r w:rsidRPr="006657EE">
              <w:t xml:space="preserve">Реализуется путем эксплуатации уязвимостей, вызванных </w:t>
            </w:r>
          </w:p>
          <w:p w14:paraId="25005B90" w14:textId="77777777" w:rsidR="00AF1E4A" w:rsidRPr="006657EE" w:rsidRDefault="00AF1E4A" w:rsidP="0049519D">
            <w:pPr>
              <w:spacing w:line="259" w:lineRule="auto"/>
              <w:ind w:left="1"/>
            </w:pPr>
            <w:r w:rsidRPr="006657EE">
              <w:t xml:space="preserve">наличием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19C56C5F" w14:textId="77777777" w:rsidR="00AF1E4A" w:rsidRPr="006657EE" w:rsidRDefault="00AF1E4A" w:rsidP="0049519D">
            <w:pPr>
              <w:spacing w:after="20" w:line="263" w:lineRule="auto"/>
            </w:pPr>
            <w:r w:rsidRPr="006657EE">
              <w:t xml:space="preserve">Программные средства ИСПДн: </w:t>
            </w:r>
          </w:p>
          <w:p w14:paraId="45DB2FCF" w14:textId="77777777" w:rsidR="00AF1E4A" w:rsidRPr="006657EE" w:rsidRDefault="00AF1E4A" w:rsidP="0049519D">
            <w:pPr>
              <w:spacing w:after="20" w:line="263" w:lineRule="auto"/>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4C5F3FE" w14:textId="77777777" w:rsidR="00AF1E4A" w:rsidRPr="006657EE" w:rsidRDefault="00AF1E4A" w:rsidP="0049519D">
            <w:pPr>
              <w:spacing w:line="259" w:lineRule="auto"/>
              <w:ind w:left="1"/>
            </w:pPr>
            <w:r w:rsidRPr="006657EE">
              <w:t xml:space="preserve">Нарушение </w:t>
            </w:r>
          </w:p>
          <w:p w14:paraId="392DF7F1" w14:textId="77777777" w:rsidR="00AF1E4A" w:rsidRPr="006657EE" w:rsidRDefault="00AF1E4A" w:rsidP="0049519D">
            <w:pPr>
              <w:spacing w:line="259" w:lineRule="auto"/>
              <w:ind w:left="1"/>
            </w:pPr>
            <w:r w:rsidRPr="006657EE">
              <w:t xml:space="preserve">конфиденциальности, целостности </w:t>
            </w:r>
            <w:r w:rsidRPr="006657EE">
              <w:tab/>
              <w:t xml:space="preserve">и </w:t>
            </w:r>
          </w:p>
          <w:p w14:paraId="338DB9E2" w14:textId="77777777" w:rsidR="00AF1E4A" w:rsidRPr="006657EE" w:rsidRDefault="00AF1E4A" w:rsidP="0049519D">
            <w:pPr>
              <w:spacing w:after="19" w:line="259" w:lineRule="auto"/>
              <w:ind w:left="1"/>
            </w:pPr>
            <w:r w:rsidRPr="006657EE">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5F20EB11"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25B5BCD1" w14:textId="77777777" w:rsidTr="0049519D">
        <w:tblPrEx>
          <w:tblCellMar>
            <w:top w:w="63" w:type="dxa"/>
          </w:tblCellMar>
        </w:tblPrEx>
        <w:trPr>
          <w:trHeight w:val="2374"/>
        </w:trPr>
        <w:tc>
          <w:tcPr>
            <w:tcW w:w="0" w:type="auto"/>
            <w:vMerge/>
            <w:tcBorders>
              <w:top w:val="nil"/>
              <w:left w:val="single" w:sz="4" w:space="0" w:color="000000"/>
              <w:bottom w:val="single" w:sz="4" w:space="0" w:color="000000"/>
              <w:right w:val="single" w:sz="4" w:space="0" w:color="000000"/>
            </w:tcBorders>
          </w:tcPr>
          <w:p w14:paraId="0D8B2BD5"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2F1D4F3D" w14:textId="77777777" w:rsidR="00AF1E4A" w:rsidRPr="006657EE" w:rsidRDefault="00AF1E4A" w:rsidP="0049519D">
            <w:pPr>
              <w:spacing w:after="28" w:line="259" w:lineRule="auto"/>
              <w:ind w:left="1"/>
            </w:pPr>
            <w:r w:rsidRPr="006657EE">
              <w:t xml:space="preserve">Применяемые защитные меры, снижающие вероятность и ущерб от реализации угрозы: </w:t>
            </w:r>
          </w:p>
          <w:p w14:paraId="1275AE3B" w14:textId="77777777" w:rsidR="00AF1E4A" w:rsidRPr="006657EE" w:rsidRDefault="00AF1E4A" w:rsidP="00EB252E">
            <w:pPr>
              <w:numPr>
                <w:ilvl w:val="0"/>
                <w:numId w:val="102"/>
              </w:numPr>
              <w:spacing w:after="36" w:line="259" w:lineRule="auto"/>
            </w:pPr>
            <w:r w:rsidRPr="006657EE">
              <w:t xml:space="preserve">Используется лицензионное системное ПО надежных производителей. </w:t>
            </w:r>
          </w:p>
          <w:p w14:paraId="47A9C375" w14:textId="77777777" w:rsidR="00AF1E4A" w:rsidRPr="006657EE" w:rsidRDefault="00AF1E4A" w:rsidP="00EB252E">
            <w:pPr>
              <w:numPr>
                <w:ilvl w:val="0"/>
                <w:numId w:val="102"/>
              </w:numPr>
              <w:spacing w:after="29" w:line="258" w:lineRule="auto"/>
            </w:pPr>
            <w:r w:rsidRPr="006657EE">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56BC37EB" w14:textId="77777777" w:rsidR="00AF1E4A" w:rsidRPr="006657EE" w:rsidRDefault="00AF1E4A" w:rsidP="00EB252E">
            <w:pPr>
              <w:numPr>
                <w:ilvl w:val="0"/>
                <w:numId w:val="102"/>
              </w:numPr>
              <w:spacing w:line="279" w:lineRule="auto"/>
            </w:pPr>
            <w:r w:rsidRPr="006657EE">
              <w:t xml:space="preserve">При осуществлении взаимодействия с сетью Интернет используются средства межсетевого экранирования. </w:t>
            </w:r>
          </w:p>
          <w:p w14:paraId="0DBA191A" w14:textId="77777777" w:rsidR="00AF1E4A" w:rsidRPr="006657EE" w:rsidRDefault="00AF1E4A" w:rsidP="00EB252E">
            <w:pPr>
              <w:numPr>
                <w:ilvl w:val="0"/>
                <w:numId w:val="102"/>
              </w:numPr>
              <w:spacing w:after="29" w:line="258" w:lineRule="auto"/>
            </w:pPr>
            <w:r w:rsidRPr="006657EE">
              <w:t>Обеспечивается разграничение доступа пользователей к ИСПДн.</w:t>
            </w:r>
          </w:p>
          <w:p w14:paraId="3761AF0C" w14:textId="77777777" w:rsidR="00AF1E4A" w:rsidRPr="006657EE" w:rsidRDefault="00AF1E4A" w:rsidP="0049519D">
            <w:pPr>
              <w:spacing w:after="29" w:line="258" w:lineRule="auto"/>
              <w:ind w:left="709"/>
              <w:rPr>
                <w:b/>
              </w:rPr>
            </w:pPr>
            <w:r w:rsidRPr="006657EE">
              <w:rPr>
                <w:b/>
              </w:rPr>
              <w:t>Факторы</w:t>
            </w:r>
            <w:proofErr w:type="gramStart"/>
            <w:r w:rsidRPr="006657EE">
              <w:rPr>
                <w:b/>
              </w:rPr>
              <w:t>,п</w:t>
            </w:r>
            <w:proofErr w:type="gramEnd"/>
            <w:r w:rsidRPr="006657EE">
              <w:rPr>
                <w:b/>
              </w:rPr>
              <w:t>овышающие вероятность реализации угрозы:</w:t>
            </w:r>
          </w:p>
          <w:p w14:paraId="39852678" w14:textId="77777777" w:rsidR="00AF1E4A" w:rsidRPr="006657EE" w:rsidRDefault="00AF1E4A" w:rsidP="00EB252E">
            <w:pPr>
              <w:pStyle w:val="a4"/>
              <w:numPr>
                <w:ilvl w:val="0"/>
                <w:numId w:val="103"/>
              </w:numPr>
              <w:spacing w:after="29" w:line="258" w:lineRule="auto"/>
            </w:pPr>
            <w:r w:rsidRPr="006657EE">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44218B88" w14:textId="77777777" w:rsidR="00AF1E4A" w:rsidRPr="0080065F" w:rsidRDefault="00AF1E4A" w:rsidP="0049519D">
            <w:pPr>
              <w:pStyle w:val="a4"/>
              <w:spacing w:after="29" w:line="258" w:lineRule="auto"/>
              <w:ind w:left="1069"/>
            </w:pPr>
          </w:p>
          <w:p w14:paraId="55F2B440" w14:textId="77777777" w:rsidR="00AF1E4A" w:rsidRPr="0080065F" w:rsidRDefault="00AF1E4A" w:rsidP="0049519D">
            <w:pPr>
              <w:pStyle w:val="a4"/>
              <w:spacing w:after="29" w:line="258" w:lineRule="auto"/>
              <w:ind w:left="1069"/>
            </w:pPr>
          </w:p>
          <w:p w14:paraId="5AF9DEE7" w14:textId="77777777" w:rsidR="00AF1E4A" w:rsidRPr="0080065F" w:rsidRDefault="00AF1E4A" w:rsidP="0049519D">
            <w:pPr>
              <w:pStyle w:val="a4"/>
              <w:spacing w:after="29" w:line="258" w:lineRule="auto"/>
              <w:ind w:left="1069"/>
            </w:pPr>
          </w:p>
          <w:p w14:paraId="3EE93416" w14:textId="77777777" w:rsidR="00AF1E4A" w:rsidRPr="0080065F" w:rsidRDefault="00AF1E4A" w:rsidP="0049519D">
            <w:pPr>
              <w:pStyle w:val="a4"/>
              <w:spacing w:after="29" w:line="258" w:lineRule="auto"/>
              <w:ind w:left="1069"/>
            </w:pPr>
          </w:p>
          <w:p w14:paraId="1380069D" w14:textId="77777777" w:rsidR="00AF1E4A" w:rsidRPr="006657EE" w:rsidRDefault="00AF1E4A" w:rsidP="0049519D">
            <w:pPr>
              <w:spacing w:line="259" w:lineRule="auto"/>
              <w:ind w:left="709"/>
            </w:pPr>
          </w:p>
        </w:tc>
        <w:tc>
          <w:tcPr>
            <w:tcW w:w="0" w:type="auto"/>
            <w:gridSpan w:val="3"/>
            <w:vMerge/>
            <w:tcBorders>
              <w:top w:val="nil"/>
              <w:left w:val="single" w:sz="4" w:space="0" w:color="000000"/>
              <w:bottom w:val="single" w:sz="4" w:space="0" w:color="000000"/>
              <w:right w:val="single" w:sz="4" w:space="0" w:color="000000"/>
            </w:tcBorders>
          </w:tcPr>
          <w:p w14:paraId="318A679D" w14:textId="77777777" w:rsidR="00AF1E4A" w:rsidRPr="006657EE" w:rsidRDefault="00AF1E4A" w:rsidP="0049519D">
            <w:pPr>
              <w:spacing w:after="160" w:line="259" w:lineRule="auto"/>
              <w:jc w:val="both"/>
            </w:pPr>
          </w:p>
        </w:tc>
      </w:tr>
      <w:tr w:rsidR="00AF1E4A" w:rsidRPr="006657EE" w14:paraId="0FECDBBB" w14:textId="77777777" w:rsidTr="0049519D">
        <w:trPr>
          <w:trHeight w:val="451"/>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48195C0B" w14:textId="77777777" w:rsidR="00AF1E4A" w:rsidRPr="006657EE" w:rsidRDefault="00AF1E4A" w:rsidP="0049519D">
            <w:pPr>
              <w:spacing w:line="259" w:lineRule="auto"/>
              <w:jc w:val="both"/>
            </w:pPr>
            <w:r w:rsidRPr="006657EE">
              <w:lastRenderedPageBreak/>
              <w:t xml:space="preserve">Угрозы 2-го типа </w:t>
            </w:r>
          </w:p>
        </w:tc>
      </w:tr>
      <w:tr w:rsidR="00AF1E4A" w:rsidRPr="006657EE" w14:paraId="3E01E296" w14:textId="77777777" w:rsidTr="0049519D">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0CB63E39" w14:textId="77777777" w:rsidR="00AF1E4A" w:rsidRPr="006657EE" w:rsidRDefault="00AF1E4A" w:rsidP="0049519D">
            <w:pPr>
              <w:spacing w:line="259" w:lineRule="auto"/>
              <w:ind w:right="68"/>
              <w:jc w:val="both"/>
            </w:pPr>
            <w:r w:rsidRPr="006657EE">
              <w:lastRenderedPageBreak/>
              <w:t>5.</w:t>
            </w:r>
            <w:r w:rsidRPr="006657EE">
              <w:rPr>
                <w:rFonts w:eastAsia="Arial"/>
              </w:rPr>
              <w:t xml:space="preserve"> </w:t>
            </w:r>
            <w:r w:rsidRPr="006657EE">
              <w:t xml:space="preserve">Угроза НСД с применением стандартных функций прикладного ПО </w:t>
            </w:r>
          </w:p>
        </w:tc>
        <w:tc>
          <w:tcPr>
            <w:tcW w:w="1686" w:type="dxa"/>
            <w:gridSpan w:val="4"/>
            <w:tcBorders>
              <w:top w:val="single" w:sz="4" w:space="0" w:color="000000"/>
              <w:left w:val="single" w:sz="4" w:space="0" w:color="000000"/>
              <w:bottom w:val="single" w:sz="4" w:space="0" w:color="000000"/>
              <w:right w:val="single" w:sz="4" w:space="0" w:color="000000"/>
            </w:tcBorders>
          </w:tcPr>
          <w:p w14:paraId="467DC768" w14:textId="77777777" w:rsidR="00AF1E4A" w:rsidRPr="006657EE" w:rsidRDefault="00AF1E4A" w:rsidP="0049519D">
            <w:pPr>
              <w:spacing w:line="259" w:lineRule="auto"/>
              <w:ind w:left="1"/>
              <w:jc w:val="both"/>
            </w:pPr>
            <w:r w:rsidRPr="006657EE">
              <w:t xml:space="preserve">Внутренний нарушитель </w:t>
            </w:r>
          </w:p>
        </w:tc>
        <w:tc>
          <w:tcPr>
            <w:tcW w:w="3986" w:type="dxa"/>
            <w:gridSpan w:val="4"/>
            <w:tcBorders>
              <w:top w:val="single" w:sz="4" w:space="0" w:color="000000"/>
              <w:left w:val="single" w:sz="4" w:space="0" w:color="000000"/>
              <w:bottom w:val="single" w:sz="4" w:space="0" w:color="000000"/>
              <w:right w:val="single" w:sz="4" w:space="0" w:color="000000"/>
            </w:tcBorders>
          </w:tcPr>
          <w:p w14:paraId="6257AB2F" w14:textId="77777777" w:rsidR="00AF1E4A" w:rsidRPr="006657EE" w:rsidRDefault="00AF1E4A" w:rsidP="0049519D">
            <w:pPr>
              <w:spacing w:line="237" w:lineRule="auto"/>
              <w:ind w:left="1" w:right="68"/>
              <w:jc w:val="both"/>
            </w:pPr>
            <w:r w:rsidRPr="006657EE">
              <w:t xml:space="preserve">Доступ в операционную среду ИСПДн, реализуемый при помощи эксплуатации НДВ </w:t>
            </w:r>
          </w:p>
          <w:p w14:paraId="584F1213" w14:textId="77777777" w:rsidR="00AF1E4A" w:rsidRPr="006657EE" w:rsidRDefault="00AF1E4A" w:rsidP="0049519D">
            <w:pPr>
              <w:spacing w:line="259" w:lineRule="auto"/>
              <w:ind w:left="1" w:right="68"/>
              <w:jc w:val="both"/>
            </w:pPr>
            <w:r w:rsidRPr="006657EE">
              <w:t xml:space="preserve">(уязвимостей прикладного ПО), осуществляемый при физическом доступе к ИСПДн или средствам ввода информации в ИСПДн </w:t>
            </w:r>
          </w:p>
        </w:tc>
        <w:tc>
          <w:tcPr>
            <w:tcW w:w="2486" w:type="dxa"/>
            <w:gridSpan w:val="2"/>
            <w:tcBorders>
              <w:top w:val="single" w:sz="4" w:space="0" w:color="000000"/>
              <w:left w:val="single" w:sz="4" w:space="0" w:color="000000"/>
              <w:bottom w:val="single" w:sz="4" w:space="0" w:color="000000"/>
              <w:right w:val="single" w:sz="4" w:space="0" w:color="000000"/>
            </w:tcBorders>
          </w:tcPr>
          <w:p w14:paraId="6C75413C" w14:textId="77777777" w:rsidR="00AF1E4A" w:rsidRPr="006657EE" w:rsidRDefault="00AF1E4A" w:rsidP="0049519D">
            <w:pPr>
              <w:spacing w:line="263" w:lineRule="auto"/>
              <w:jc w:val="both"/>
            </w:pPr>
            <w:r w:rsidRPr="006657EE">
              <w:t xml:space="preserve">Технические средства ИСПДн (АРМ </w:t>
            </w:r>
          </w:p>
          <w:p w14:paraId="69548EEF" w14:textId="77777777" w:rsidR="00AF1E4A" w:rsidRPr="006657EE" w:rsidRDefault="00AF1E4A" w:rsidP="0049519D">
            <w:pPr>
              <w:spacing w:after="43" w:line="250" w:lineRule="auto"/>
              <w:jc w:val="both"/>
            </w:pPr>
            <w:r w:rsidRPr="006657EE">
              <w:t xml:space="preserve">пользователей, сервера приложений/БД ИСПДн) Программные средства ИСПДн: ППО, СУБД </w:t>
            </w:r>
          </w:p>
        </w:tc>
        <w:tc>
          <w:tcPr>
            <w:tcW w:w="2254" w:type="dxa"/>
            <w:gridSpan w:val="3"/>
            <w:tcBorders>
              <w:top w:val="single" w:sz="4" w:space="0" w:color="000000"/>
              <w:left w:val="single" w:sz="4" w:space="0" w:color="000000"/>
              <w:bottom w:val="single" w:sz="4" w:space="0" w:color="000000"/>
              <w:right w:val="single" w:sz="4" w:space="0" w:color="000000"/>
            </w:tcBorders>
          </w:tcPr>
          <w:p w14:paraId="6BFC55A4" w14:textId="77777777" w:rsidR="00AF1E4A" w:rsidRPr="006657EE" w:rsidRDefault="00AF1E4A" w:rsidP="0049519D">
            <w:pPr>
              <w:spacing w:line="259" w:lineRule="auto"/>
              <w:ind w:left="1"/>
              <w:jc w:val="both"/>
            </w:pPr>
            <w:r w:rsidRPr="006657EE">
              <w:t xml:space="preserve">Нарушение </w:t>
            </w:r>
          </w:p>
          <w:p w14:paraId="4A6E6738" w14:textId="77777777" w:rsidR="00AF1E4A" w:rsidRPr="006657EE" w:rsidRDefault="00AF1E4A" w:rsidP="0049519D">
            <w:pPr>
              <w:spacing w:line="259" w:lineRule="auto"/>
              <w:ind w:left="1"/>
              <w:jc w:val="both"/>
            </w:pPr>
            <w:r w:rsidRPr="006657EE">
              <w:t xml:space="preserve">конфиденциальности, целостности и </w:t>
            </w:r>
          </w:p>
          <w:p w14:paraId="087AA5E4" w14:textId="77777777" w:rsidR="00AF1E4A" w:rsidRPr="006657EE" w:rsidRDefault="00AF1E4A" w:rsidP="0049519D">
            <w:pPr>
              <w:spacing w:after="22" w:line="259" w:lineRule="auto"/>
              <w:ind w:left="1"/>
              <w:jc w:val="both"/>
            </w:pPr>
            <w:r w:rsidRPr="006657EE">
              <w:t xml:space="preserve">доступности ПДн </w:t>
            </w:r>
          </w:p>
        </w:tc>
        <w:tc>
          <w:tcPr>
            <w:tcW w:w="1843" w:type="dxa"/>
            <w:gridSpan w:val="2"/>
            <w:tcBorders>
              <w:top w:val="single" w:sz="4" w:space="0" w:color="000000"/>
              <w:left w:val="single" w:sz="4" w:space="0" w:color="000000"/>
              <w:bottom w:val="single" w:sz="4" w:space="0" w:color="000000"/>
              <w:right w:val="single" w:sz="4" w:space="0" w:color="000000"/>
            </w:tcBorders>
          </w:tcPr>
          <w:p w14:paraId="643AC76F"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515084BC" w14:textId="77777777" w:rsidTr="0049519D">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695E7898" w14:textId="77777777" w:rsidR="00AF1E4A" w:rsidRPr="006657EE" w:rsidRDefault="00AF1E4A" w:rsidP="0049519D">
            <w:pPr>
              <w:ind w:right="68"/>
              <w:jc w:val="both"/>
            </w:pPr>
          </w:p>
        </w:tc>
        <w:tc>
          <w:tcPr>
            <w:tcW w:w="10412" w:type="dxa"/>
            <w:gridSpan w:val="13"/>
            <w:tcBorders>
              <w:top w:val="single" w:sz="4" w:space="0" w:color="000000"/>
              <w:left w:val="single" w:sz="4" w:space="0" w:color="000000"/>
              <w:bottom w:val="single" w:sz="4" w:space="0" w:color="000000"/>
              <w:right w:val="single" w:sz="4" w:space="0" w:color="000000"/>
            </w:tcBorders>
          </w:tcPr>
          <w:p w14:paraId="684552D5" w14:textId="77777777" w:rsidR="00AF1E4A" w:rsidRPr="006657EE" w:rsidRDefault="00AF1E4A" w:rsidP="0049519D">
            <w:pPr>
              <w:spacing w:after="27" w:line="259" w:lineRule="auto"/>
              <w:ind w:left="1"/>
              <w:jc w:val="both"/>
            </w:pPr>
            <w:r w:rsidRPr="006657EE">
              <w:t xml:space="preserve">Применяемые защитные меры, снижающие вероятность и ущерб от реализации угрозы: </w:t>
            </w:r>
          </w:p>
          <w:p w14:paraId="468799A2" w14:textId="77777777" w:rsidR="00AF1E4A" w:rsidRPr="006657EE" w:rsidRDefault="00AF1E4A" w:rsidP="00EB252E">
            <w:pPr>
              <w:numPr>
                <w:ilvl w:val="0"/>
                <w:numId w:val="36"/>
              </w:numPr>
              <w:spacing w:after="36" w:line="259" w:lineRule="auto"/>
              <w:ind w:hanging="708"/>
              <w:jc w:val="both"/>
            </w:pPr>
            <w:r w:rsidRPr="006657EE">
              <w:t xml:space="preserve">Используется лицензионное ПО надежных производителей. </w:t>
            </w:r>
          </w:p>
          <w:p w14:paraId="5B1DB70A" w14:textId="77777777" w:rsidR="00AF1E4A" w:rsidRPr="006657EE" w:rsidRDefault="00AF1E4A" w:rsidP="00EB252E">
            <w:pPr>
              <w:numPr>
                <w:ilvl w:val="0"/>
                <w:numId w:val="36"/>
              </w:numPr>
              <w:spacing w:after="31" w:line="257" w:lineRule="auto"/>
              <w:ind w:hanging="708"/>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1E03D6A6" w14:textId="77777777" w:rsidR="00AF1E4A" w:rsidRPr="006657EE" w:rsidRDefault="00AF1E4A" w:rsidP="00EB252E">
            <w:pPr>
              <w:numPr>
                <w:ilvl w:val="0"/>
                <w:numId w:val="36"/>
              </w:numPr>
              <w:spacing w:after="35" w:line="259" w:lineRule="auto"/>
              <w:ind w:hanging="708"/>
              <w:jc w:val="both"/>
            </w:pPr>
            <w:r w:rsidRPr="006657EE">
              <w:t xml:space="preserve">Доступ в помещения, где расположены сервера, ограничен и контролируется. </w:t>
            </w:r>
          </w:p>
          <w:p w14:paraId="144E53E2" w14:textId="77777777" w:rsidR="00AF1E4A" w:rsidRPr="006657EE" w:rsidRDefault="00AF1E4A" w:rsidP="00EB252E">
            <w:pPr>
              <w:numPr>
                <w:ilvl w:val="0"/>
                <w:numId w:val="36"/>
              </w:numPr>
              <w:spacing w:after="2" w:line="278" w:lineRule="auto"/>
              <w:ind w:hanging="708"/>
              <w:jc w:val="both"/>
            </w:pPr>
            <w:r w:rsidRPr="006657EE">
              <w:t xml:space="preserve">Идентификация и аутентификация осуществляется по доменным учетным записям и паролям. </w:t>
            </w:r>
          </w:p>
          <w:p w14:paraId="1BF4B3B6" w14:textId="77777777" w:rsidR="00AF1E4A" w:rsidRPr="006657EE" w:rsidRDefault="00AF1E4A" w:rsidP="00EB252E">
            <w:pPr>
              <w:numPr>
                <w:ilvl w:val="0"/>
                <w:numId w:val="36"/>
              </w:numPr>
              <w:spacing w:after="2" w:line="278" w:lineRule="auto"/>
              <w:ind w:hanging="708"/>
              <w:jc w:val="both"/>
            </w:pPr>
            <w:r w:rsidRPr="006657EE">
              <w:t>Обеспечивается разграничение доступа пользовтелей к ИСПДн</w:t>
            </w:r>
          </w:p>
          <w:p w14:paraId="159EFFD9" w14:textId="77777777" w:rsidR="00AF1E4A" w:rsidRPr="006657EE" w:rsidRDefault="00AF1E4A" w:rsidP="0049519D">
            <w:pPr>
              <w:spacing w:after="28" w:line="259" w:lineRule="auto"/>
              <w:ind w:left="1"/>
              <w:jc w:val="both"/>
              <w:rPr>
                <w:b/>
              </w:rPr>
            </w:pPr>
            <w:r w:rsidRPr="006657EE">
              <w:rPr>
                <w:b/>
              </w:rPr>
              <w:t xml:space="preserve">Факторы, повышающие вероятность реализации угрозы: </w:t>
            </w:r>
          </w:p>
          <w:p w14:paraId="0FC9DA30" w14:textId="77777777" w:rsidR="00AF1E4A" w:rsidRPr="006657EE" w:rsidRDefault="00AF1E4A" w:rsidP="00EB252E">
            <w:pPr>
              <w:pStyle w:val="a4"/>
              <w:numPr>
                <w:ilvl w:val="0"/>
                <w:numId w:val="104"/>
              </w:numPr>
              <w:spacing w:after="29" w:line="258" w:lineRule="auto"/>
            </w:pPr>
            <w:r w:rsidRPr="006657EE">
              <w:t xml:space="preserve">На части серверов не устанавливаются обновления и патчи для </w:t>
            </w:r>
            <w:r w:rsidRPr="006657EE">
              <w:lastRenderedPageBreak/>
              <w:t xml:space="preserve">системного ПО, сервисов и служб, которые закрывают известные и новые уязвимости. </w:t>
            </w:r>
          </w:p>
          <w:p w14:paraId="4DC4194F" w14:textId="77777777" w:rsidR="00AF1E4A" w:rsidRPr="006657EE" w:rsidRDefault="00AF1E4A" w:rsidP="00EB252E">
            <w:pPr>
              <w:pStyle w:val="a4"/>
              <w:numPr>
                <w:ilvl w:val="0"/>
                <w:numId w:val="104"/>
              </w:numPr>
              <w:spacing w:after="29" w:line="258" w:lineRule="auto"/>
            </w:pPr>
            <w:r w:rsidRPr="006657EE">
              <w:t>Требования парольной политики не настроены и не контролируются</w:t>
            </w:r>
          </w:p>
          <w:p w14:paraId="770BDC8A" w14:textId="77777777" w:rsidR="00AF1E4A" w:rsidRPr="006657EE" w:rsidRDefault="00AF1E4A" w:rsidP="0049519D">
            <w:pPr>
              <w:ind w:left="1"/>
              <w:jc w:val="both"/>
            </w:pPr>
          </w:p>
        </w:tc>
        <w:tc>
          <w:tcPr>
            <w:tcW w:w="1843" w:type="dxa"/>
            <w:gridSpan w:val="2"/>
            <w:tcBorders>
              <w:top w:val="single" w:sz="4" w:space="0" w:color="000000"/>
              <w:left w:val="single" w:sz="4" w:space="0" w:color="000000"/>
              <w:bottom w:val="single" w:sz="4" w:space="0" w:color="000000"/>
              <w:right w:val="single" w:sz="4" w:space="0" w:color="000000"/>
            </w:tcBorders>
          </w:tcPr>
          <w:p w14:paraId="1D18891B" w14:textId="77777777" w:rsidR="00AF1E4A" w:rsidRPr="006657EE" w:rsidRDefault="00AF1E4A" w:rsidP="0049519D">
            <w:pPr>
              <w:ind w:left="1"/>
              <w:jc w:val="both"/>
            </w:pPr>
          </w:p>
        </w:tc>
      </w:tr>
      <w:tr w:rsidR="00AF1E4A" w:rsidRPr="006657EE" w14:paraId="536B6318" w14:textId="77777777" w:rsidTr="0049519D">
        <w:tblPrEx>
          <w:tblCellMar>
            <w:top w:w="63" w:type="dxa"/>
          </w:tblCellMar>
        </w:tblPrEx>
        <w:trPr>
          <w:trHeight w:val="2588"/>
        </w:trPr>
        <w:tc>
          <w:tcPr>
            <w:tcW w:w="2375" w:type="dxa"/>
            <w:vMerge w:val="restart"/>
            <w:tcBorders>
              <w:top w:val="single" w:sz="4" w:space="0" w:color="000000"/>
              <w:left w:val="single" w:sz="4" w:space="0" w:color="000000"/>
              <w:right w:val="single" w:sz="4" w:space="0" w:color="000000"/>
            </w:tcBorders>
          </w:tcPr>
          <w:p w14:paraId="1900F56B" w14:textId="77777777" w:rsidR="00AF1E4A" w:rsidRPr="006657EE" w:rsidRDefault="00AF1E4A" w:rsidP="0049519D">
            <w:pPr>
              <w:spacing w:after="2" w:line="237" w:lineRule="auto"/>
            </w:pPr>
            <w:r w:rsidRPr="006657EE">
              <w:lastRenderedPageBreak/>
              <w:t>6.</w:t>
            </w:r>
            <w:r w:rsidRPr="006657EE">
              <w:rPr>
                <w:rFonts w:eastAsia="Arial"/>
              </w:rPr>
              <w:t xml:space="preserve"> </w:t>
            </w:r>
            <w:r w:rsidRPr="006657EE">
              <w:t xml:space="preserve">Угроза НСД с применением </w:t>
            </w:r>
          </w:p>
          <w:p w14:paraId="54D3CA89" w14:textId="77777777" w:rsidR="00AF1E4A" w:rsidRPr="006657EE" w:rsidRDefault="00AF1E4A" w:rsidP="0049519D">
            <w:pPr>
              <w:spacing w:line="259" w:lineRule="auto"/>
            </w:pPr>
            <w:r w:rsidRPr="006657EE">
              <w:t xml:space="preserve">специально </w:t>
            </w:r>
          </w:p>
          <w:p w14:paraId="5C0DBA3E" w14:textId="77777777" w:rsidR="00AF1E4A" w:rsidRPr="006657EE" w:rsidRDefault="00AF1E4A" w:rsidP="0049519D">
            <w:pPr>
              <w:tabs>
                <w:tab w:val="center" w:pos="627"/>
                <w:tab w:val="center" w:pos="1960"/>
              </w:tabs>
              <w:spacing w:after="31" w:line="259" w:lineRule="auto"/>
            </w:pPr>
            <w:r w:rsidRPr="006657EE">
              <w:tab/>
              <w:t xml:space="preserve">созданных для </w:t>
            </w:r>
          </w:p>
          <w:p w14:paraId="15AEB983" w14:textId="77777777" w:rsidR="00AF1E4A" w:rsidRPr="006657EE" w:rsidRDefault="00AF1E4A" w:rsidP="0049519D">
            <w:pPr>
              <w:spacing w:line="259" w:lineRule="auto"/>
            </w:pPr>
            <w:r w:rsidRPr="006657EE">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6B0F9A06" w14:textId="77777777" w:rsidR="00AF1E4A" w:rsidRPr="006657EE" w:rsidRDefault="00AF1E4A" w:rsidP="0049519D">
            <w:pPr>
              <w:spacing w:line="259" w:lineRule="auto"/>
              <w:ind w:left="1"/>
              <w:jc w:val="both"/>
            </w:pPr>
            <w:r w:rsidRPr="006657EE">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5094C44D" w14:textId="77777777" w:rsidR="00AF1E4A" w:rsidRPr="006657EE" w:rsidRDefault="00AF1E4A" w:rsidP="0049519D">
            <w:pPr>
              <w:spacing w:line="259" w:lineRule="auto"/>
              <w:ind w:left="1"/>
            </w:pPr>
            <w:r w:rsidRPr="006657EE">
              <w:t xml:space="preserve">Реализуется путем эксплуатации </w:t>
            </w:r>
          </w:p>
          <w:p w14:paraId="763B9C01" w14:textId="77777777" w:rsidR="00AF1E4A" w:rsidRPr="006657EE" w:rsidRDefault="00AF1E4A" w:rsidP="0049519D">
            <w:pPr>
              <w:tabs>
                <w:tab w:val="center" w:pos="289"/>
                <w:tab w:val="center" w:pos="1142"/>
                <w:tab w:val="center" w:pos="2426"/>
                <w:tab w:val="center" w:pos="3844"/>
              </w:tabs>
              <w:spacing w:after="34" w:line="259" w:lineRule="auto"/>
            </w:pPr>
            <w:r w:rsidRPr="006657EE">
              <w:tab/>
              <w:t xml:space="preserve">НДВ в </w:t>
            </w:r>
            <w:r w:rsidRPr="006657EE">
              <w:tab/>
              <w:t xml:space="preserve">прикладном  ПО </w:t>
            </w:r>
          </w:p>
          <w:p w14:paraId="67DCD0FD" w14:textId="77777777" w:rsidR="00AF1E4A" w:rsidRPr="006657EE" w:rsidRDefault="00AF1E4A" w:rsidP="0049519D">
            <w:pPr>
              <w:spacing w:line="259" w:lineRule="auto"/>
              <w:ind w:left="1"/>
            </w:pPr>
            <w:r w:rsidRPr="006657EE">
              <w:t xml:space="preserve">(известных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1D4A7937" w14:textId="77777777" w:rsidR="00AF1E4A" w:rsidRPr="006657EE" w:rsidRDefault="00AF1E4A" w:rsidP="0049519D">
            <w:pPr>
              <w:spacing w:line="255" w:lineRule="auto"/>
            </w:pPr>
            <w:r w:rsidRPr="006657EE">
              <w:t xml:space="preserve">Технические средства ИСПДн: сервера приложений/БД ИСПДн </w:t>
            </w:r>
          </w:p>
          <w:p w14:paraId="4D18FDC2" w14:textId="77777777" w:rsidR="00AF1E4A" w:rsidRPr="006657EE" w:rsidRDefault="00AF1E4A" w:rsidP="0049519D">
            <w:pPr>
              <w:spacing w:after="26" w:line="263" w:lineRule="auto"/>
            </w:pPr>
            <w:r w:rsidRPr="006657EE">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2CBDFF4" w14:textId="77777777" w:rsidR="00AF1E4A" w:rsidRPr="006657EE" w:rsidRDefault="00AF1E4A" w:rsidP="0049519D">
            <w:pPr>
              <w:spacing w:line="259" w:lineRule="auto"/>
              <w:ind w:left="1"/>
              <w:jc w:val="both"/>
            </w:pPr>
            <w:r w:rsidRPr="006657EE">
              <w:t xml:space="preserve">Нарушение </w:t>
            </w:r>
          </w:p>
          <w:p w14:paraId="725B83BB" w14:textId="77777777" w:rsidR="00AF1E4A" w:rsidRPr="006657EE" w:rsidRDefault="00AF1E4A" w:rsidP="0049519D">
            <w:pPr>
              <w:spacing w:line="259" w:lineRule="auto"/>
              <w:ind w:left="1"/>
              <w:jc w:val="both"/>
            </w:pPr>
            <w:r w:rsidRPr="006657EE">
              <w:t xml:space="preserve">конфиденциальности, целостности и </w:t>
            </w:r>
          </w:p>
          <w:p w14:paraId="3BD992F2" w14:textId="77777777" w:rsidR="00AF1E4A" w:rsidRPr="006657EE" w:rsidRDefault="00AF1E4A" w:rsidP="0049519D">
            <w:pPr>
              <w:spacing w:after="19" w:line="259" w:lineRule="auto"/>
              <w:ind w:left="1"/>
              <w:jc w:val="both"/>
            </w:pPr>
            <w:r w:rsidRPr="006657EE">
              <w:t xml:space="preserve">доступности ПДн </w:t>
            </w:r>
          </w:p>
        </w:tc>
        <w:tc>
          <w:tcPr>
            <w:tcW w:w="1872" w:type="dxa"/>
            <w:gridSpan w:val="3"/>
            <w:vMerge w:val="restart"/>
            <w:tcBorders>
              <w:top w:val="single" w:sz="4" w:space="0" w:color="000000"/>
              <w:left w:val="single" w:sz="4" w:space="0" w:color="000000"/>
              <w:right w:val="single" w:sz="4" w:space="0" w:color="000000"/>
            </w:tcBorders>
          </w:tcPr>
          <w:p w14:paraId="24E72B0D"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4A7D288" w14:textId="77777777" w:rsidTr="0049519D">
        <w:tblPrEx>
          <w:tblCellMar>
            <w:top w:w="63" w:type="dxa"/>
          </w:tblCellMar>
        </w:tblPrEx>
        <w:trPr>
          <w:trHeight w:val="2588"/>
        </w:trPr>
        <w:tc>
          <w:tcPr>
            <w:tcW w:w="2375" w:type="dxa"/>
            <w:vMerge/>
            <w:tcBorders>
              <w:left w:val="single" w:sz="4" w:space="0" w:color="000000"/>
              <w:bottom w:val="single" w:sz="4" w:space="0" w:color="000000"/>
              <w:right w:val="single" w:sz="4" w:space="0" w:color="000000"/>
            </w:tcBorders>
          </w:tcPr>
          <w:p w14:paraId="59C57399" w14:textId="77777777" w:rsidR="00AF1E4A" w:rsidRPr="006657EE" w:rsidRDefault="00AF1E4A" w:rsidP="0049519D">
            <w:pPr>
              <w:spacing w:after="2" w:line="237"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06F0934C" w14:textId="77777777" w:rsidR="00AF1E4A" w:rsidRPr="006657EE" w:rsidRDefault="00AF1E4A" w:rsidP="0049519D">
            <w:pPr>
              <w:spacing w:after="27" w:line="259" w:lineRule="auto"/>
              <w:ind w:left="1"/>
              <w:jc w:val="both"/>
            </w:pPr>
            <w:r w:rsidRPr="006657EE">
              <w:t xml:space="preserve">Применяемые защитные меры, снижающие вероятность и ущерб от реализации угрозы: </w:t>
            </w:r>
          </w:p>
          <w:p w14:paraId="564F6E80" w14:textId="77777777" w:rsidR="00AF1E4A" w:rsidRPr="006657EE" w:rsidRDefault="00AF1E4A" w:rsidP="00EB252E">
            <w:pPr>
              <w:numPr>
                <w:ilvl w:val="0"/>
                <w:numId w:val="105"/>
              </w:numPr>
              <w:spacing w:after="36" w:line="259" w:lineRule="auto"/>
              <w:jc w:val="both"/>
            </w:pPr>
            <w:r w:rsidRPr="006657EE">
              <w:t xml:space="preserve">Используется лицензионное ПО надежных производителей. </w:t>
            </w:r>
          </w:p>
          <w:p w14:paraId="404EFE90" w14:textId="77777777" w:rsidR="00AF1E4A" w:rsidRPr="006657EE" w:rsidRDefault="00AF1E4A" w:rsidP="00EB252E">
            <w:pPr>
              <w:numPr>
                <w:ilvl w:val="0"/>
                <w:numId w:val="105"/>
              </w:numPr>
              <w:spacing w:after="34" w:line="257" w:lineRule="auto"/>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3188C0E4" w14:textId="77777777" w:rsidR="00AF1E4A" w:rsidRPr="006657EE" w:rsidRDefault="00AF1E4A" w:rsidP="00EB252E">
            <w:pPr>
              <w:numPr>
                <w:ilvl w:val="0"/>
                <w:numId w:val="105"/>
              </w:numPr>
              <w:spacing w:after="4" w:line="276" w:lineRule="auto"/>
              <w:jc w:val="both"/>
            </w:pPr>
            <w:r w:rsidRPr="006657EE">
              <w:t xml:space="preserve">Идентификация и аутентификация осуществляется по локальным учетным записям и паролям. </w:t>
            </w:r>
          </w:p>
          <w:p w14:paraId="665CB7DA" w14:textId="77777777" w:rsidR="00AF1E4A" w:rsidRPr="006657EE" w:rsidRDefault="00AF1E4A" w:rsidP="00EB252E">
            <w:pPr>
              <w:numPr>
                <w:ilvl w:val="0"/>
                <w:numId w:val="105"/>
              </w:numPr>
              <w:spacing w:after="33" w:line="259" w:lineRule="auto"/>
              <w:jc w:val="both"/>
            </w:pPr>
            <w:r w:rsidRPr="006657EE">
              <w:t xml:space="preserve">Обеспечивается разграничение доступа пользователей к ИСПДн. </w:t>
            </w:r>
          </w:p>
          <w:p w14:paraId="0E061BE9" w14:textId="77777777" w:rsidR="00AF1E4A" w:rsidRPr="006657EE" w:rsidRDefault="00AF1E4A" w:rsidP="0049519D">
            <w:pPr>
              <w:spacing w:line="259" w:lineRule="auto"/>
              <w:ind w:left="1"/>
              <w:jc w:val="both"/>
              <w:rPr>
                <w:b/>
              </w:rPr>
            </w:pPr>
            <w:r w:rsidRPr="006657EE">
              <w:rPr>
                <w:b/>
              </w:rPr>
              <w:t>Факторы, повышающие вероятность реализации угрозы:</w:t>
            </w:r>
          </w:p>
          <w:p w14:paraId="1B697AD6" w14:textId="77777777" w:rsidR="00AF1E4A" w:rsidRPr="006657EE" w:rsidRDefault="00AF1E4A" w:rsidP="00EB252E">
            <w:pPr>
              <w:pStyle w:val="a4"/>
              <w:numPr>
                <w:ilvl w:val="0"/>
                <w:numId w:val="106"/>
              </w:numPr>
              <w:spacing w:after="34" w:line="257" w:lineRule="auto"/>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389A1845" w14:textId="77777777" w:rsidR="00AF1E4A" w:rsidRPr="006657EE" w:rsidRDefault="00AF1E4A" w:rsidP="00EB252E">
            <w:pPr>
              <w:pStyle w:val="a4"/>
              <w:numPr>
                <w:ilvl w:val="0"/>
                <w:numId w:val="106"/>
              </w:numPr>
              <w:spacing w:after="34" w:line="257" w:lineRule="auto"/>
              <w:jc w:val="both"/>
            </w:pPr>
            <w:r w:rsidRPr="006657EE">
              <w:t>Требования парольной политики не настроены и не контролируются</w:t>
            </w:r>
          </w:p>
          <w:p w14:paraId="0AA1CF35" w14:textId="77777777" w:rsidR="00AF1E4A" w:rsidRPr="006657EE" w:rsidRDefault="00AF1E4A" w:rsidP="0049519D">
            <w:pPr>
              <w:pStyle w:val="a4"/>
              <w:spacing w:line="259" w:lineRule="auto"/>
              <w:ind w:left="361"/>
              <w:jc w:val="both"/>
            </w:pPr>
          </w:p>
        </w:tc>
        <w:tc>
          <w:tcPr>
            <w:tcW w:w="1872" w:type="dxa"/>
            <w:gridSpan w:val="3"/>
            <w:vMerge/>
            <w:tcBorders>
              <w:left w:val="single" w:sz="4" w:space="0" w:color="000000"/>
              <w:bottom w:val="single" w:sz="4" w:space="0" w:color="000000"/>
              <w:right w:val="single" w:sz="4" w:space="0" w:color="000000"/>
            </w:tcBorders>
          </w:tcPr>
          <w:p w14:paraId="7C96EA4F" w14:textId="77777777" w:rsidR="00AF1E4A" w:rsidRPr="006657EE" w:rsidRDefault="00AF1E4A" w:rsidP="0049519D">
            <w:pPr>
              <w:ind w:left="1"/>
              <w:jc w:val="both"/>
            </w:pPr>
          </w:p>
        </w:tc>
      </w:tr>
      <w:tr w:rsidR="00AF1E4A" w:rsidRPr="006657EE" w14:paraId="1C50EBDC" w14:textId="77777777" w:rsidTr="0049519D">
        <w:tblPrEx>
          <w:tblCellMar>
            <w:top w:w="63" w:type="dxa"/>
          </w:tblCellMar>
        </w:tblPrEx>
        <w:trPr>
          <w:trHeight w:val="975"/>
        </w:trPr>
        <w:tc>
          <w:tcPr>
            <w:tcW w:w="2375" w:type="dxa"/>
            <w:vMerge w:val="restart"/>
            <w:tcBorders>
              <w:top w:val="single" w:sz="4" w:space="0" w:color="000000"/>
              <w:left w:val="single" w:sz="4" w:space="0" w:color="000000"/>
              <w:bottom w:val="single" w:sz="4" w:space="0" w:color="000000"/>
              <w:right w:val="single" w:sz="4" w:space="0" w:color="000000"/>
            </w:tcBorders>
          </w:tcPr>
          <w:p w14:paraId="754492BB" w14:textId="77777777" w:rsidR="00AF1E4A" w:rsidRPr="006657EE" w:rsidRDefault="00AF1E4A" w:rsidP="0049519D">
            <w:pPr>
              <w:tabs>
                <w:tab w:val="center" w:pos="584"/>
                <w:tab w:val="center" w:pos="1893"/>
              </w:tabs>
              <w:spacing w:after="12" w:line="259" w:lineRule="auto"/>
              <w:jc w:val="both"/>
            </w:pPr>
            <w:r w:rsidRPr="006657EE">
              <w:tab/>
              <w:t>7.</w:t>
            </w:r>
            <w:r w:rsidRPr="006657EE">
              <w:rPr>
                <w:rFonts w:eastAsia="Arial"/>
              </w:rPr>
              <w:t xml:space="preserve"> </w:t>
            </w:r>
            <w:r w:rsidRPr="006657EE">
              <w:t xml:space="preserve">Угрозы </w:t>
            </w:r>
            <w:r w:rsidRPr="006657EE">
              <w:tab/>
              <w:t xml:space="preserve">типа </w:t>
            </w:r>
          </w:p>
          <w:p w14:paraId="62BDFC47" w14:textId="77777777" w:rsidR="00AF1E4A" w:rsidRPr="006657EE" w:rsidRDefault="00AF1E4A" w:rsidP="0049519D">
            <w:pPr>
              <w:ind w:right="68"/>
              <w:jc w:val="both"/>
            </w:pPr>
            <w:r w:rsidRPr="006657EE">
              <w:t xml:space="preserve">«Отказ </w:t>
            </w:r>
            <w:r w:rsidRPr="006657EE">
              <w:tab/>
              <w:t xml:space="preserve">в обслуживании», в том числе </w:t>
            </w:r>
          </w:p>
          <w:p w14:paraId="2D8422CF" w14:textId="77777777" w:rsidR="00AF1E4A" w:rsidRPr="006657EE" w:rsidRDefault="00AF1E4A" w:rsidP="0049519D">
            <w:pPr>
              <w:spacing w:line="259" w:lineRule="auto"/>
              <w:jc w:val="both"/>
            </w:pPr>
            <w:r w:rsidRPr="006657EE">
              <w:lastRenderedPageBreak/>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41383212"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23E5B256" w14:textId="77777777" w:rsidR="00AF1E4A" w:rsidRPr="006657EE" w:rsidRDefault="00AF1E4A" w:rsidP="0049519D">
            <w:pPr>
              <w:spacing w:line="259" w:lineRule="auto"/>
              <w:ind w:left="1" w:right="70"/>
              <w:jc w:val="both"/>
            </w:pPr>
            <w:r w:rsidRPr="006657EE">
              <w:t xml:space="preserve">Реализуется путем эксплуатации уязвимостей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3DF73FE5" w14:textId="77777777" w:rsidR="00AF1E4A" w:rsidRPr="006657EE" w:rsidRDefault="00AF1E4A" w:rsidP="0049519D">
            <w:pPr>
              <w:spacing w:line="259" w:lineRule="auto"/>
              <w:jc w:val="both"/>
            </w:pPr>
            <w:r w:rsidRPr="006657EE">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15B05F0" w14:textId="77777777" w:rsidR="00AF1E4A" w:rsidRPr="006657EE" w:rsidRDefault="00AF1E4A" w:rsidP="0049519D">
            <w:pPr>
              <w:spacing w:line="259" w:lineRule="auto"/>
              <w:ind w:left="1"/>
              <w:jc w:val="both"/>
            </w:pPr>
            <w:r w:rsidRPr="006657EE">
              <w:t xml:space="preserve">Нарушение </w:t>
            </w:r>
          </w:p>
          <w:p w14:paraId="2BFFA88C" w14:textId="77777777" w:rsidR="00AF1E4A" w:rsidRPr="006657EE" w:rsidRDefault="00AF1E4A" w:rsidP="0049519D">
            <w:pPr>
              <w:spacing w:line="259" w:lineRule="auto"/>
              <w:ind w:left="1" w:right="30"/>
              <w:jc w:val="both"/>
            </w:pPr>
            <w:r w:rsidRPr="006657EE">
              <w:t xml:space="preserve">доступности 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9F1CCF8"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C53D220" w14:textId="77777777" w:rsidTr="0049519D">
        <w:tblPrEx>
          <w:tblCellMar>
            <w:top w:w="63" w:type="dxa"/>
          </w:tblCellMar>
        </w:tblPrEx>
        <w:trPr>
          <w:trHeight w:val="3552"/>
        </w:trPr>
        <w:tc>
          <w:tcPr>
            <w:tcW w:w="0" w:type="auto"/>
            <w:vMerge/>
            <w:tcBorders>
              <w:top w:val="nil"/>
              <w:left w:val="single" w:sz="4" w:space="0" w:color="000000"/>
              <w:bottom w:val="single" w:sz="4" w:space="0" w:color="000000"/>
              <w:right w:val="single" w:sz="4" w:space="0" w:color="000000"/>
            </w:tcBorders>
          </w:tcPr>
          <w:p w14:paraId="67751F60"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13419885" w14:textId="77777777" w:rsidR="00AF1E4A" w:rsidRPr="006657EE" w:rsidRDefault="00AF1E4A" w:rsidP="0049519D">
            <w:pPr>
              <w:spacing w:after="29" w:line="259" w:lineRule="auto"/>
              <w:ind w:left="1"/>
              <w:jc w:val="both"/>
            </w:pPr>
            <w:r w:rsidRPr="006657EE">
              <w:t xml:space="preserve">Применяемые защитные меры, снижающие вероятность и ущерб от реализации угрозы: </w:t>
            </w:r>
          </w:p>
          <w:p w14:paraId="5684D658" w14:textId="77777777" w:rsidR="00AF1E4A" w:rsidRPr="006657EE" w:rsidRDefault="00AF1E4A" w:rsidP="00EB252E">
            <w:pPr>
              <w:numPr>
                <w:ilvl w:val="0"/>
                <w:numId w:val="38"/>
              </w:numPr>
              <w:spacing w:after="36" w:line="259" w:lineRule="auto"/>
              <w:ind w:hanging="708"/>
              <w:jc w:val="both"/>
            </w:pPr>
            <w:r w:rsidRPr="006657EE">
              <w:t xml:space="preserve">Используется лицензионное ПО надежных производителей. </w:t>
            </w:r>
          </w:p>
          <w:p w14:paraId="411FD85E" w14:textId="77777777" w:rsidR="00AF1E4A" w:rsidRPr="006657EE" w:rsidRDefault="00AF1E4A" w:rsidP="00EB252E">
            <w:pPr>
              <w:numPr>
                <w:ilvl w:val="0"/>
                <w:numId w:val="38"/>
              </w:numPr>
              <w:spacing w:after="3" w:line="277" w:lineRule="auto"/>
              <w:ind w:hanging="708"/>
              <w:jc w:val="both"/>
            </w:pPr>
            <w:r w:rsidRPr="006657EE">
              <w:t xml:space="preserve">При осуществлении взаимодействия с сетью Интернет используются средства межсетевого экранирования. </w:t>
            </w:r>
          </w:p>
          <w:p w14:paraId="7DBC6549" w14:textId="77777777" w:rsidR="00AF1E4A" w:rsidRPr="006657EE" w:rsidRDefault="00AF1E4A" w:rsidP="00EB252E">
            <w:pPr>
              <w:numPr>
                <w:ilvl w:val="0"/>
                <w:numId w:val="38"/>
              </w:numPr>
              <w:spacing w:line="282" w:lineRule="auto"/>
              <w:ind w:hanging="708"/>
              <w:jc w:val="both"/>
            </w:pPr>
            <w:r w:rsidRPr="006657EE">
              <w:t xml:space="preserve">В ЛВС используются только коммутаторы и маршрутизаторы (хабы не используются). </w:t>
            </w:r>
          </w:p>
          <w:p w14:paraId="3F86AB3D" w14:textId="77777777" w:rsidR="00AF1E4A" w:rsidRPr="006657EE" w:rsidRDefault="00AF1E4A" w:rsidP="00EB252E">
            <w:pPr>
              <w:numPr>
                <w:ilvl w:val="0"/>
                <w:numId w:val="38"/>
              </w:numPr>
              <w:spacing w:after="34" w:line="257" w:lineRule="auto"/>
              <w:ind w:hanging="708"/>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2C64179B" w14:textId="77777777" w:rsidR="00AF1E4A" w:rsidRPr="006657EE" w:rsidRDefault="00AF1E4A" w:rsidP="0049519D">
            <w:pPr>
              <w:spacing w:line="282" w:lineRule="auto"/>
              <w:ind w:left="709"/>
              <w:jc w:val="both"/>
            </w:pPr>
          </w:p>
          <w:p w14:paraId="16EA63FC" w14:textId="77777777" w:rsidR="00AF1E4A" w:rsidRPr="006657EE" w:rsidRDefault="00AF1E4A" w:rsidP="0049519D">
            <w:pPr>
              <w:spacing w:line="259" w:lineRule="auto"/>
              <w:ind w:left="1"/>
              <w:jc w:val="both"/>
              <w:rPr>
                <w:b/>
              </w:rPr>
            </w:pPr>
            <w:r w:rsidRPr="006657EE">
              <w:rPr>
                <w:b/>
              </w:rPr>
              <w:t xml:space="preserve">Факторы, повышающие вероятность реализации угрозы: </w:t>
            </w:r>
          </w:p>
          <w:p w14:paraId="390A89BF" w14:textId="77777777" w:rsidR="00AF1E4A" w:rsidRPr="006657EE" w:rsidRDefault="00AF1E4A" w:rsidP="00EB252E">
            <w:pPr>
              <w:numPr>
                <w:ilvl w:val="0"/>
                <w:numId w:val="37"/>
              </w:numPr>
              <w:spacing w:after="34" w:line="257" w:lineRule="auto"/>
              <w:ind w:hanging="708"/>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64533E00" w14:textId="77777777" w:rsidR="00AF1E4A" w:rsidRPr="006657EE" w:rsidRDefault="00AF1E4A" w:rsidP="00EB252E">
            <w:pPr>
              <w:numPr>
                <w:ilvl w:val="0"/>
                <w:numId w:val="37"/>
              </w:numPr>
              <w:spacing w:after="34" w:line="257" w:lineRule="auto"/>
              <w:ind w:hanging="708"/>
              <w:jc w:val="both"/>
            </w:pPr>
            <w:r w:rsidRPr="006657EE">
              <w:t>Средства анализа защищенности не используются</w:t>
            </w:r>
          </w:p>
          <w:p w14:paraId="687E6921" w14:textId="77777777" w:rsidR="00AF1E4A" w:rsidRPr="006657EE" w:rsidRDefault="00AF1E4A" w:rsidP="0049519D">
            <w:pPr>
              <w:spacing w:line="259" w:lineRule="auto"/>
              <w:ind w:left="1"/>
              <w:jc w:val="both"/>
            </w:pPr>
          </w:p>
        </w:tc>
        <w:tc>
          <w:tcPr>
            <w:tcW w:w="0" w:type="auto"/>
            <w:gridSpan w:val="3"/>
            <w:vMerge/>
            <w:tcBorders>
              <w:top w:val="nil"/>
              <w:left w:val="single" w:sz="4" w:space="0" w:color="000000"/>
              <w:bottom w:val="single" w:sz="4" w:space="0" w:color="000000"/>
              <w:right w:val="single" w:sz="4" w:space="0" w:color="000000"/>
            </w:tcBorders>
          </w:tcPr>
          <w:p w14:paraId="5493FCBD" w14:textId="77777777" w:rsidR="00AF1E4A" w:rsidRPr="006657EE" w:rsidRDefault="00AF1E4A" w:rsidP="0049519D">
            <w:pPr>
              <w:spacing w:after="160" w:line="259" w:lineRule="auto"/>
              <w:jc w:val="both"/>
            </w:pPr>
          </w:p>
        </w:tc>
      </w:tr>
      <w:tr w:rsidR="00AF1E4A" w:rsidRPr="006657EE" w14:paraId="6BE45073" w14:textId="77777777" w:rsidTr="0049519D">
        <w:tblPrEx>
          <w:tblCellMar>
            <w:top w:w="63" w:type="dxa"/>
          </w:tblCellMar>
        </w:tblPrEx>
        <w:trPr>
          <w:trHeight w:val="1942"/>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46B0EBF1" w14:textId="77777777" w:rsidR="00AF1E4A" w:rsidRPr="006657EE" w:rsidRDefault="00AF1E4A" w:rsidP="0049519D">
            <w:pPr>
              <w:spacing w:line="239" w:lineRule="auto"/>
            </w:pPr>
            <w:r w:rsidRPr="006657EE">
              <w:lastRenderedPageBreak/>
              <w:t>8.</w:t>
            </w:r>
            <w:r w:rsidRPr="006657EE">
              <w:rPr>
                <w:rFonts w:eastAsia="Arial"/>
              </w:rPr>
              <w:t xml:space="preserve"> </w:t>
            </w:r>
            <w:r w:rsidRPr="006657EE">
              <w:t xml:space="preserve">Угрозы удаленного </w:t>
            </w:r>
          </w:p>
          <w:p w14:paraId="0C585FFC" w14:textId="77777777" w:rsidR="00AF1E4A" w:rsidRPr="006657EE" w:rsidRDefault="00AF1E4A" w:rsidP="0049519D">
            <w:pPr>
              <w:spacing w:line="259" w:lineRule="auto"/>
            </w:pPr>
            <w:r w:rsidRPr="006657EE">
              <w:t xml:space="preserve">запуска </w:t>
            </w:r>
          </w:p>
          <w:p w14:paraId="3566FB72" w14:textId="77777777" w:rsidR="00AF1E4A" w:rsidRPr="006657EE" w:rsidRDefault="00AF1E4A" w:rsidP="0049519D">
            <w:pPr>
              <w:spacing w:line="282" w:lineRule="auto"/>
            </w:pPr>
            <w:r w:rsidRPr="006657EE">
              <w:t xml:space="preserve">приложений, </w:t>
            </w:r>
            <w:r w:rsidRPr="006657EE">
              <w:tab/>
              <w:t xml:space="preserve">в том числе: </w:t>
            </w:r>
          </w:p>
          <w:p w14:paraId="4AC92765" w14:textId="77777777" w:rsidR="00AF1E4A" w:rsidRPr="006657EE" w:rsidRDefault="00AF1E4A" w:rsidP="0049519D">
            <w:pPr>
              <w:spacing w:after="10"/>
            </w:pPr>
            <w:r w:rsidRPr="006657EE">
              <w:t xml:space="preserve">- распространение файлов, содержащих несанкционированный исполняемый код; - </w:t>
            </w:r>
            <w:r w:rsidRPr="006657EE">
              <w:tab/>
              <w:t xml:space="preserve">переполнение буфера приложений </w:t>
            </w:r>
            <w:r w:rsidRPr="006657EE">
              <w:lastRenderedPageBreak/>
              <w:t xml:space="preserve">серверов; </w:t>
            </w:r>
          </w:p>
          <w:p w14:paraId="21F92582" w14:textId="77777777" w:rsidR="00AF1E4A" w:rsidRPr="006657EE" w:rsidRDefault="00AF1E4A" w:rsidP="0049519D">
            <w:pPr>
              <w:spacing w:line="259" w:lineRule="auto"/>
            </w:pPr>
            <w:r w:rsidRPr="006657EE">
              <w:t xml:space="preserve">- </w:t>
            </w:r>
            <w:r w:rsidRPr="006657EE">
              <w:tab/>
              <w:t xml:space="preserve">использование возможностей удаленного управления системой </w:t>
            </w:r>
          </w:p>
        </w:tc>
        <w:tc>
          <w:tcPr>
            <w:tcW w:w="1699" w:type="dxa"/>
            <w:gridSpan w:val="2"/>
            <w:tcBorders>
              <w:top w:val="single" w:sz="4" w:space="0" w:color="000000"/>
              <w:left w:val="single" w:sz="4" w:space="0" w:color="000000"/>
              <w:bottom w:val="single" w:sz="4" w:space="0" w:color="000000"/>
              <w:right w:val="single" w:sz="4" w:space="0" w:color="000000"/>
            </w:tcBorders>
          </w:tcPr>
          <w:p w14:paraId="6E20C191"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79AED39B" w14:textId="77777777" w:rsidR="00AF1E4A" w:rsidRPr="006657EE" w:rsidRDefault="00AF1E4A" w:rsidP="0049519D">
            <w:pPr>
              <w:spacing w:after="52" w:line="239" w:lineRule="auto"/>
              <w:ind w:left="1"/>
              <w:jc w:val="both"/>
            </w:pPr>
            <w:r w:rsidRPr="006657EE">
              <w:t xml:space="preserve">Реализуется путем эксплуатации уязвимостей, вызванных </w:t>
            </w:r>
          </w:p>
          <w:p w14:paraId="42F8CBEF" w14:textId="77777777" w:rsidR="00AF1E4A" w:rsidRPr="006657EE" w:rsidRDefault="00AF1E4A" w:rsidP="0049519D">
            <w:pPr>
              <w:spacing w:line="259" w:lineRule="auto"/>
              <w:ind w:left="1"/>
              <w:jc w:val="both"/>
            </w:pPr>
            <w:r w:rsidRPr="006657EE">
              <w:t xml:space="preserve">наличием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5DB45595" w14:textId="77777777" w:rsidR="00AF1E4A" w:rsidRPr="006657EE" w:rsidRDefault="00AF1E4A" w:rsidP="0049519D">
            <w:pPr>
              <w:spacing w:after="24" w:line="264" w:lineRule="auto"/>
            </w:pPr>
            <w:r w:rsidRPr="006657EE">
              <w:t xml:space="preserve">Программные средства ИСПДн: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6A441316" w14:textId="77777777" w:rsidR="00AF1E4A" w:rsidRPr="006657EE" w:rsidRDefault="00AF1E4A" w:rsidP="0049519D">
            <w:pPr>
              <w:spacing w:line="259" w:lineRule="auto"/>
              <w:ind w:left="1"/>
              <w:jc w:val="both"/>
            </w:pPr>
            <w:r w:rsidRPr="006657EE">
              <w:t xml:space="preserve">Нарушение </w:t>
            </w:r>
          </w:p>
          <w:p w14:paraId="509D2AA7" w14:textId="77777777" w:rsidR="00AF1E4A" w:rsidRPr="006657EE" w:rsidRDefault="00AF1E4A" w:rsidP="0049519D">
            <w:pPr>
              <w:spacing w:line="259" w:lineRule="auto"/>
              <w:ind w:left="1"/>
              <w:jc w:val="both"/>
            </w:pPr>
            <w:r w:rsidRPr="006657EE">
              <w:t xml:space="preserve">конфиденциальности, целостности и </w:t>
            </w:r>
          </w:p>
          <w:p w14:paraId="387A2594" w14:textId="77777777" w:rsidR="00AF1E4A" w:rsidRPr="006657EE" w:rsidRDefault="00AF1E4A" w:rsidP="0049519D">
            <w:pPr>
              <w:spacing w:after="19" w:line="259" w:lineRule="auto"/>
              <w:ind w:left="1"/>
              <w:jc w:val="both"/>
            </w:pPr>
            <w:r w:rsidRPr="006657EE">
              <w:t xml:space="preserve">доступности </w:t>
            </w:r>
          </w:p>
          <w:p w14:paraId="41008199" w14:textId="77777777" w:rsidR="00AF1E4A" w:rsidRPr="006657EE" w:rsidRDefault="00AF1E4A" w:rsidP="0049519D">
            <w:pPr>
              <w:spacing w:line="259" w:lineRule="auto"/>
              <w:ind w:left="1"/>
              <w:jc w:val="both"/>
            </w:pPr>
            <w:r w:rsidRPr="006657EE">
              <w:t xml:space="preserve">ПДн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B789476"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687DB75E" w14:textId="77777777" w:rsidTr="0049519D">
        <w:tblPrEx>
          <w:tblCellMar>
            <w:top w:w="63" w:type="dxa"/>
          </w:tblCellMar>
        </w:tblPrEx>
        <w:trPr>
          <w:trHeight w:val="1409"/>
        </w:trPr>
        <w:tc>
          <w:tcPr>
            <w:tcW w:w="0" w:type="auto"/>
            <w:vMerge/>
            <w:tcBorders>
              <w:top w:val="nil"/>
              <w:left w:val="single" w:sz="4" w:space="0" w:color="000000"/>
              <w:bottom w:val="single" w:sz="4" w:space="0" w:color="000000"/>
              <w:right w:val="single" w:sz="4" w:space="0" w:color="000000"/>
            </w:tcBorders>
          </w:tcPr>
          <w:p w14:paraId="30EF46F6"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66821685" w14:textId="77777777" w:rsidR="00AF1E4A" w:rsidRPr="006657EE" w:rsidRDefault="00AF1E4A" w:rsidP="0049519D">
            <w:pPr>
              <w:spacing w:after="30" w:line="259" w:lineRule="auto"/>
              <w:ind w:left="1"/>
              <w:jc w:val="both"/>
            </w:pPr>
            <w:r w:rsidRPr="006657EE">
              <w:t xml:space="preserve">Применяемые защитные меры, снижающие вероятность и ущерб от реализации угрозы: </w:t>
            </w:r>
          </w:p>
          <w:p w14:paraId="27A6CD47" w14:textId="77777777" w:rsidR="00AF1E4A" w:rsidRPr="006657EE" w:rsidRDefault="00AF1E4A" w:rsidP="00EB252E">
            <w:pPr>
              <w:numPr>
                <w:ilvl w:val="0"/>
                <w:numId w:val="39"/>
              </w:numPr>
              <w:spacing w:after="36" w:line="259" w:lineRule="auto"/>
              <w:ind w:hanging="708"/>
              <w:jc w:val="both"/>
            </w:pPr>
            <w:r w:rsidRPr="006657EE">
              <w:t xml:space="preserve">Используется лицензионное системное ПО надежных производителей. </w:t>
            </w:r>
          </w:p>
          <w:p w14:paraId="451DD1EB" w14:textId="77777777" w:rsidR="00AF1E4A" w:rsidRPr="006657EE" w:rsidRDefault="00AF1E4A" w:rsidP="00EB252E">
            <w:pPr>
              <w:pStyle w:val="a4"/>
              <w:numPr>
                <w:ilvl w:val="0"/>
                <w:numId w:val="40"/>
              </w:numPr>
              <w:spacing w:after="28"/>
              <w:ind w:hanging="683"/>
              <w:jc w:val="both"/>
            </w:pPr>
            <w:r w:rsidRPr="006657EE">
              <w:t xml:space="preserve">На части серверов устанавливаются обновления и патчи для системного ПО, </w:t>
            </w:r>
            <w:r w:rsidRPr="006657EE">
              <w:lastRenderedPageBreak/>
              <w:t xml:space="preserve">сервисов и служб, которые закрывают известные и новые уязвимости. </w:t>
            </w:r>
          </w:p>
          <w:p w14:paraId="240AF5E5" w14:textId="77777777" w:rsidR="00AF1E4A" w:rsidRPr="006657EE" w:rsidRDefault="00AF1E4A" w:rsidP="00EB252E">
            <w:pPr>
              <w:numPr>
                <w:ilvl w:val="0"/>
                <w:numId w:val="40"/>
              </w:numPr>
              <w:spacing w:after="2" w:line="278" w:lineRule="auto"/>
              <w:ind w:hanging="708"/>
              <w:jc w:val="both"/>
            </w:pPr>
            <w:r w:rsidRPr="006657EE">
              <w:t xml:space="preserve">При осуществлении взаимодействия с сетью Интернет используются средства межсетевого экранирования. </w:t>
            </w:r>
          </w:p>
          <w:p w14:paraId="53881DA5" w14:textId="77777777" w:rsidR="00AF1E4A" w:rsidRPr="006657EE" w:rsidRDefault="00AF1E4A" w:rsidP="00EB252E">
            <w:pPr>
              <w:numPr>
                <w:ilvl w:val="0"/>
                <w:numId w:val="40"/>
              </w:numPr>
              <w:spacing w:after="33" w:line="259" w:lineRule="auto"/>
              <w:ind w:hanging="708"/>
              <w:jc w:val="both"/>
            </w:pPr>
            <w:r w:rsidRPr="006657EE">
              <w:t xml:space="preserve">Обеспечивается разграничение доступа пользователей к ИСПДн. </w:t>
            </w:r>
          </w:p>
          <w:p w14:paraId="27E61969" w14:textId="77777777" w:rsidR="00AF1E4A" w:rsidRPr="006657EE" w:rsidRDefault="00AF1E4A" w:rsidP="0049519D">
            <w:pPr>
              <w:spacing w:line="259" w:lineRule="auto"/>
              <w:ind w:left="1"/>
              <w:jc w:val="both"/>
              <w:rPr>
                <w:b/>
              </w:rPr>
            </w:pPr>
            <w:r w:rsidRPr="006657EE">
              <w:rPr>
                <w:b/>
              </w:rPr>
              <w:t xml:space="preserve">Факторы, </w:t>
            </w:r>
            <w:r w:rsidRPr="006657EE">
              <w:rPr>
                <w:b/>
              </w:rPr>
              <w:tab/>
              <w:t xml:space="preserve">повышающие </w:t>
            </w:r>
            <w:r w:rsidRPr="006657EE">
              <w:rPr>
                <w:b/>
              </w:rPr>
              <w:tab/>
              <w:t xml:space="preserve">вероятность </w:t>
            </w:r>
            <w:r w:rsidRPr="006657EE">
              <w:rPr>
                <w:b/>
              </w:rPr>
              <w:tab/>
              <w:t xml:space="preserve">реализации </w:t>
            </w:r>
            <w:r w:rsidRPr="006657EE">
              <w:rPr>
                <w:b/>
              </w:rPr>
              <w:tab/>
              <w:t xml:space="preserve">угрозы: </w:t>
            </w:r>
          </w:p>
          <w:p w14:paraId="41699C26" w14:textId="77777777" w:rsidR="00AF1E4A" w:rsidRPr="006657EE" w:rsidRDefault="00AF1E4A" w:rsidP="00EB252E">
            <w:pPr>
              <w:pStyle w:val="a4"/>
              <w:numPr>
                <w:ilvl w:val="0"/>
                <w:numId w:val="107"/>
              </w:numPr>
              <w:spacing w:after="34" w:line="257" w:lineRule="auto"/>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0B9830D4" w14:textId="77777777" w:rsidR="00AF1E4A" w:rsidRPr="006657EE" w:rsidRDefault="00AF1E4A" w:rsidP="0049519D">
            <w:pPr>
              <w:spacing w:line="259" w:lineRule="auto"/>
              <w:ind w:left="1"/>
              <w:jc w:val="both"/>
            </w:pPr>
            <w:r w:rsidRPr="006657EE">
              <w:tab/>
            </w:r>
          </w:p>
          <w:p w14:paraId="6895F261" w14:textId="77777777" w:rsidR="00AF1E4A" w:rsidRPr="006657EE" w:rsidRDefault="00AF1E4A" w:rsidP="00EB252E">
            <w:pPr>
              <w:pStyle w:val="a4"/>
              <w:numPr>
                <w:ilvl w:val="0"/>
                <w:numId w:val="107"/>
              </w:numPr>
              <w:spacing w:line="259" w:lineRule="auto"/>
            </w:pPr>
            <w:r w:rsidRPr="006657EE">
              <w:t>средства анализа защищенности не используются</w:t>
            </w:r>
          </w:p>
        </w:tc>
        <w:tc>
          <w:tcPr>
            <w:tcW w:w="0" w:type="auto"/>
            <w:gridSpan w:val="3"/>
            <w:vMerge/>
            <w:tcBorders>
              <w:top w:val="nil"/>
              <w:left w:val="single" w:sz="4" w:space="0" w:color="000000"/>
              <w:bottom w:val="single" w:sz="4" w:space="0" w:color="000000"/>
              <w:right w:val="single" w:sz="4" w:space="0" w:color="000000"/>
            </w:tcBorders>
          </w:tcPr>
          <w:p w14:paraId="5B806A5F" w14:textId="77777777" w:rsidR="00AF1E4A" w:rsidRPr="006657EE" w:rsidRDefault="00AF1E4A" w:rsidP="0049519D">
            <w:pPr>
              <w:spacing w:after="160" w:line="259" w:lineRule="auto"/>
              <w:jc w:val="both"/>
            </w:pPr>
          </w:p>
        </w:tc>
      </w:tr>
      <w:tr w:rsidR="00AF1E4A" w:rsidRPr="006657EE" w14:paraId="5CF0DC45" w14:textId="77777777" w:rsidTr="0049519D">
        <w:tblPrEx>
          <w:tblCellMar>
            <w:top w:w="63" w:type="dxa"/>
            <w:bottom w:w="10" w:type="dxa"/>
          </w:tblCellMar>
        </w:tblPrEx>
        <w:trPr>
          <w:trHeight w:val="449"/>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39F090D4" w14:textId="77777777" w:rsidR="00AF1E4A" w:rsidRPr="006657EE" w:rsidRDefault="00AF1E4A" w:rsidP="0049519D">
            <w:pPr>
              <w:spacing w:line="259" w:lineRule="auto"/>
              <w:jc w:val="both"/>
            </w:pPr>
            <w:r w:rsidRPr="006657EE">
              <w:lastRenderedPageBreak/>
              <w:t xml:space="preserve">Угрозы 3-го типа </w:t>
            </w:r>
          </w:p>
        </w:tc>
      </w:tr>
      <w:tr w:rsidR="00AF1E4A" w:rsidRPr="006657EE" w14:paraId="4646DC20" w14:textId="77777777" w:rsidTr="0049519D">
        <w:tblPrEx>
          <w:tblCellMar>
            <w:top w:w="63" w:type="dxa"/>
            <w:bottom w:w="10" w:type="dxa"/>
          </w:tblCellMar>
        </w:tblPrEx>
        <w:trPr>
          <w:trHeight w:val="4843"/>
        </w:trPr>
        <w:tc>
          <w:tcPr>
            <w:tcW w:w="2765" w:type="dxa"/>
            <w:gridSpan w:val="2"/>
            <w:vMerge w:val="restart"/>
            <w:tcBorders>
              <w:top w:val="single" w:sz="4" w:space="0" w:color="000000"/>
              <w:left w:val="single" w:sz="4" w:space="0" w:color="000000"/>
              <w:right w:val="single" w:sz="4" w:space="0" w:color="000000"/>
            </w:tcBorders>
          </w:tcPr>
          <w:p w14:paraId="1F3F394E" w14:textId="77777777" w:rsidR="00AF1E4A" w:rsidRPr="006657EE" w:rsidRDefault="00AF1E4A" w:rsidP="0049519D">
            <w:pPr>
              <w:spacing w:line="259" w:lineRule="auto"/>
              <w:jc w:val="both"/>
            </w:pPr>
            <w:r w:rsidRPr="006657EE">
              <w:t>9.</w:t>
            </w:r>
            <w:r w:rsidRPr="006657EE">
              <w:rPr>
                <w:rFonts w:eastAsia="Arial"/>
              </w:rPr>
              <w:t xml:space="preserve"> </w:t>
            </w:r>
            <w:r w:rsidRPr="006657EE">
              <w:t xml:space="preserve">Угрозы утечки акустической (речевой) информации </w:t>
            </w:r>
          </w:p>
        </w:tc>
        <w:tc>
          <w:tcPr>
            <w:tcW w:w="1653" w:type="dxa"/>
            <w:gridSpan w:val="3"/>
            <w:tcBorders>
              <w:top w:val="single" w:sz="4" w:space="0" w:color="000000"/>
              <w:left w:val="single" w:sz="4" w:space="0" w:color="000000"/>
              <w:bottom w:val="single" w:sz="4" w:space="0" w:color="000000"/>
              <w:right w:val="single" w:sz="4" w:space="0" w:color="000000"/>
            </w:tcBorders>
          </w:tcPr>
          <w:p w14:paraId="578630F0" w14:textId="77777777" w:rsidR="00AF1E4A" w:rsidRPr="006657EE" w:rsidRDefault="00AF1E4A" w:rsidP="0049519D">
            <w:pPr>
              <w:spacing w:line="259" w:lineRule="auto"/>
              <w:ind w:left="1"/>
              <w:jc w:val="both"/>
            </w:pPr>
            <w:r w:rsidRPr="006657EE">
              <w:t xml:space="preserve">Внешний нарушитель </w:t>
            </w:r>
          </w:p>
        </w:tc>
        <w:tc>
          <w:tcPr>
            <w:tcW w:w="3602" w:type="dxa"/>
            <w:gridSpan w:val="3"/>
            <w:tcBorders>
              <w:top w:val="single" w:sz="4" w:space="0" w:color="000000"/>
              <w:left w:val="single" w:sz="4" w:space="0" w:color="000000"/>
              <w:bottom w:val="single" w:sz="4" w:space="0" w:color="000000"/>
              <w:right w:val="single" w:sz="4" w:space="0" w:color="000000"/>
            </w:tcBorders>
          </w:tcPr>
          <w:p w14:paraId="52104B97" w14:textId="77777777" w:rsidR="00AF1E4A" w:rsidRPr="006657EE" w:rsidRDefault="00AF1E4A" w:rsidP="0049519D">
            <w:pPr>
              <w:spacing w:line="246" w:lineRule="auto"/>
              <w:ind w:left="1" w:right="68"/>
              <w:jc w:val="both"/>
            </w:pPr>
            <w:r w:rsidRPr="006657EE">
              <w:t xml:space="preserve">Перехват акустической (речевой) информации с использованием аппаратуры, регистрирующей акустические </w:t>
            </w:r>
            <w:r w:rsidRPr="006657EE">
              <w:tab/>
              <w:t xml:space="preserve">и вибро-акустические волны, а также электромагнитные излучения, оптические и электрические сигналы, </w:t>
            </w:r>
            <w:r w:rsidRPr="006657EE">
              <w:lastRenderedPageBreak/>
              <w:t xml:space="preserve">модулированные информативным акустическим сигналом. </w:t>
            </w:r>
          </w:p>
          <w:p w14:paraId="5630C8FB" w14:textId="77777777" w:rsidR="00AF1E4A" w:rsidRPr="006657EE" w:rsidRDefault="00AF1E4A" w:rsidP="0049519D">
            <w:pPr>
              <w:spacing w:after="53" w:line="237" w:lineRule="auto"/>
              <w:ind w:left="1" w:right="69"/>
              <w:jc w:val="both"/>
            </w:pPr>
            <w:r w:rsidRPr="006657EE">
              <w:t xml:space="preserve">Перехват акустической (речевой) информации с использованием специальных электронных устройств съема речевой </w:t>
            </w:r>
          </w:p>
          <w:p w14:paraId="289B18F5" w14:textId="77777777" w:rsidR="00AF1E4A" w:rsidRPr="006657EE" w:rsidRDefault="00AF1E4A" w:rsidP="0049519D">
            <w:pPr>
              <w:spacing w:line="259" w:lineRule="auto"/>
              <w:ind w:left="1"/>
              <w:jc w:val="both"/>
            </w:pPr>
            <w:r w:rsidRPr="006657EE">
              <w:t xml:space="preserve">информации </w:t>
            </w:r>
          </w:p>
        </w:tc>
        <w:tc>
          <w:tcPr>
            <w:tcW w:w="2951" w:type="dxa"/>
            <w:gridSpan w:val="5"/>
            <w:tcBorders>
              <w:top w:val="single" w:sz="4" w:space="0" w:color="000000"/>
              <w:left w:val="single" w:sz="4" w:space="0" w:color="000000"/>
              <w:bottom w:val="single" w:sz="4" w:space="0" w:color="000000"/>
              <w:right w:val="single" w:sz="4" w:space="0" w:color="000000"/>
            </w:tcBorders>
          </w:tcPr>
          <w:p w14:paraId="61192553" w14:textId="77777777" w:rsidR="00AF1E4A" w:rsidRPr="006657EE" w:rsidRDefault="00AF1E4A" w:rsidP="0049519D">
            <w:pPr>
              <w:spacing w:line="259" w:lineRule="auto"/>
            </w:pPr>
            <w:r w:rsidRPr="006657EE">
              <w:lastRenderedPageBreak/>
              <w:t xml:space="preserve">Технические </w:t>
            </w:r>
          </w:p>
          <w:p w14:paraId="1CB9D572" w14:textId="77777777" w:rsidR="00AF1E4A" w:rsidRPr="006657EE" w:rsidRDefault="00AF1E4A" w:rsidP="0049519D">
            <w:pPr>
              <w:spacing w:after="7" w:line="259" w:lineRule="auto"/>
            </w:pPr>
            <w:r w:rsidRPr="006657EE">
              <w:t xml:space="preserve">средства обработки </w:t>
            </w:r>
          </w:p>
          <w:p w14:paraId="203E264C" w14:textId="77777777" w:rsidR="00AF1E4A" w:rsidRPr="006657EE" w:rsidRDefault="00AF1E4A" w:rsidP="0049519D">
            <w:pPr>
              <w:tabs>
                <w:tab w:val="center" w:pos="304"/>
                <w:tab w:val="center" w:pos="1939"/>
              </w:tabs>
              <w:spacing w:line="259" w:lineRule="auto"/>
            </w:pPr>
            <w:r w:rsidRPr="006657EE">
              <w:tab/>
              <w:t xml:space="preserve">ПДн, </w:t>
            </w:r>
            <w:r w:rsidRPr="0080065F">
              <w:t xml:space="preserve"> </w:t>
            </w:r>
            <w:r w:rsidRPr="006657EE">
              <w:t xml:space="preserve">ВТСС, </w:t>
            </w:r>
          </w:p>
          <w:p w14:paraId="0B4FE7B6" w14:textId="77777777" w:rsidR="00AF1E4A" w:rsidRPr="006657EE" w:rsidRDefault="00AF1E4A" w:rsidP="0049519D">
            <w:pPr>
              <w:spacing w:line="259" w:lineRule="auto"/>
            </w:pPr>
            <w:r w:rsidRPr="006657EE">
              <w:t xml:space="preserve">строительные конструкции, инженерно-технические коммуникации, персонал ИСПДн </w:t>
            </w:r>
          </w:p>
        </w:tc>
        <w:tc>
          <w:tcPr>
            <w:tcW w:w="2228" w:type="dxa"/>
            <w:gridSpan w:val="3"/>
            <w:tcBorders>
              <w:top w:val="single" w:sz="4" w:space="0" w:color="000000"/>
              <w:left w:val="single" w:sz="4" w:space="0" w:color="000000"/>
              <w:bottom w:val="single" w:sz="4" w:space="0" w:color="000000"/>
              <w:right w:val="single" w:sz="4" w:space="0" w:color="000000"/>
            </w:tcBorders>
          </w:tcPr>
          <w:p w14:paraId="1378EA24" w14:textId="77777777" w:rsidR="00AF1E4A" w:rsidRPr="006657EE" w:rsidRDefault="00AF1E4A" w:rsidP="0049519D">
            <w:pPr>
              <w:spacing w:line="259" w:lineRule="auto"/>
              <w:ind w:left="1"/>
              <w:jc w:val="both"/>
            </w:pPr>
            <w:r w:rsidRPr="006657EE">
              <w:t xml:space="preserve">Нарушение конфиденциальности ПДн </w:t>
            </w:r>
          </w:p>
        </w:tc>
        <w:tc>
          <w:tcPr>
            <w:tcW w:w="1821" w:type="dxa"/>
            <w:vMerge w:val="restart"/>
            <w:tcBorders>
              <w:top w:val="single" w:sz="4" w:space="0" w:color="000000"/>
              <w:left w:val="single" w:sz="4" w:space="0" w:color="000000"/>
              <w:right w:val="single" w:sz="4" w:space="0" w:color="000000"/>
            </w:tcBorders>
          </w:tcPr>
          <w:p w14:paraId="20BB2353" w14:textId="77777777" w:rsidR="00AF1E4A" w:rsidRPr="006657EE" w:rsidRDefault="00AF1E4A" w:rsidP="0049519D">
            <w:pPr>
              <w:spacing w:line="259" w:lineRule="auto"/>
              <w:ind w:left="1"/>
              <w:jc w:val="both"/>
            </w:pPr>
            <w:r w:rsidRPr="006657EE">
              <w:t xml:space="preserve">Маловероятная вероятность </w:t>
            </w:r>
          </w:p>
        </w:tc>
      </w:tr>
      <w:tr w:rsidR="00AF1E4A" w:rsidRPr="006657EE" w14:paraId="43546685"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2777A193"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337E5819" w14:textId="77777777" w:rsidR="00AF1E4A" w:rsidRPr="006657EE" w:rsidRDefault="00AF1E4A" w:rsidP="0049519D">
            <w:pPr>
              <w:ind w:left="1"/>
              <w:jc w:val="both"/>
            </w:pPr>
            <w:r w:rsidRPr="006657EE">
              <w:t>Применяемые защитные меры, снижающие вероятность и ущерб от реализации угрозы: речевой (акустический) ввод/вывод информации в данной ИСПДн не предусмотрен.</w:t>
            </w:r>
          </w:p>
        </w:tc>
        <w:tc>
          <w:tcPr>
            <w:tcW w:w="1821" w:type="dxa"/>
            <w:vMerge/>
            <w:tcBorders>
              <w:left w:val="single" w:sz="4" w:space="0" w:color="000000"/>
              <w:bottom w:val="single" w:sz="4" w:space="0" w:color="000000"/>
              <w:right w:val="single" w:sz="4" w:space="0" w:color="000000"/>
            </w:tcBorders>
          </w:tcPr>
          <w:p w14:paraId="11068CCE" w14:textId="77777777" w:rsidR="00AF1E4A" w:rsidRPr="006657EE" w:rsidRDefault="00AF1E4A" w:rsidP="0049519D">
            <w:pPr>
              <w:ind w:left="1"/>
              <w:jc w:val="both"/>
            </w:pPr>
          </w:p>
        </w:tc>
      </w:tr>
      <w:tr w:rsidR="00AF1E4A" w:rsidRPr="006657EE" w14:paraId="2A9699F8" w14:textId="77777777" w:rsidTr="0049519D">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17EDD230" w14:textId="77777777" w:rsidR="00AF1E4A" w:rsidRPr="006657EE" w:rsidRDefault="00AF1E4A" w:rsidP="0049519D">
            <w:pPr>
              <w:jc w:val="both"/>
            </w:pPr>
            <w:r w:rsidRPr="006657EE">
              <w:t>10. Угрозы утечки видовой информации</w:t>
            </w:r>
          </w:p>
        </w:tc>
        <w:tc>
          <w:tcPr>
            <w:tcW w:w="1590" w:type="dxa"/>
            <w:gridSpan w:val="2"/>
            <w:tcBorders>
              <w:top w:val="single" w:sz="4" w:space="0" w:color="000000"/>
              <w:left w:val="single" w:sz="4" w:space="0" w:color="000000"/>
              <w:bottom w:val="single" w:sz="4" w:space="0" w:color="000000"/>
              <w:right w:val="single" w:sz="4" w:space="0" w:color="000000"/>
            </w:tcBorders>
          </w:tcPr>
          <w:p w14:paraId="19A5350F" w14:textId="77777777" w:rsidR="00AF1E4A" w:rsidRPr="006657EE" w:rsidRDefault="00AF1E4A" w:rsidP="0049519D">
            <w:pPr>
              <w:ind w:left="1"/>
              <w:jc w:val="both"/>
            </w:pPr>
            <w:r w:rsidRPr="006657EE">
              <w:t>Внешний нарушитель Внутренний нарушитель</w:t>
            </w:r>
          </w:p>
        </w:tc>
        <w:tc>
          <w:tcPr>
            <w:tcW w:w="3627" w:type="dxa"/>
            <w:gridSpan w:val="3"/>
            <w:tcBorders>
              <w:top w:val="single" w:sz="4" w:space="0" w:color="000000"/>
              <w:left w:val="single" w:sz="4" w:space="0" w:color="000000"/>
              <w:bottom w:val="single" w:sz="4" w:space="0" w:color="000000"/>
              <w:right w:val="single" w:sz="4" w:space="0" w:color="000000"/>
            </w:tcBorders>
          </w:tcPr>
          <w:p w14:paraId="71F14E12" w14:textId="77777777" w:rsidR="00AF1E4A" w:rsidRPr="006657EE" w:rsidRDefault="00AF1E4A" w:rsidP="0049519D">
            <w:pPr>
              <w:ind w:left="1"/>
              <w:jc w:val="both"/>
            </w:pPr>
            <w:r w:rsidRPr="006657EE">
              <w:t xml:space="preserve">Просмотр ПДн с помощью оптических (оптикоэлектронных) средств с экранов дисплеев и других средств отображения средств вычислительной техники, </w:t>
            </w:r>
            <w:r w:rsidRPr="006657EE">
              <w:lastRenderedPageBreak/>
              <w:t>информационно-вычислительных комплексов, технических средств обработки графической, видео и буквенно-цифровой информации</w:t>
            </w:r>
          </w:p>
        </w:tc>
        <w:tc>
          <w:tcPr>
            <w:tcW w:w="2989" w:type="dxa"/>
            <w:gridSpan w:val="6"/>
            <w:tcBorders>
              <w:top w:val="single" w:sz="4" w:space="0" w:color="000000"/>
              <w:left w:val="single" w:sz="4" w:space="0" w:color="000000"/>
              <w:bottom w:val="single" w:sz="4" w:space="0" w:color="000000"/>
              <w:right w:val="single" w:sz="4" w:space="0" w:color="000000"/>
            </w:tcBorders>
          </w:tcPr>
          <w:p w14:paraId="514D0FA2" w14:textId="77777777" w:rsidR="00AF1E4A" w:rsidRPr="006657EE" w:rsidRDefault="00AF1E4A" w:rsidP="0049519D">
            <w:pPr>
              <w:ind w:left="1"/>
              <w:jc w:val="both"/>
            </w:pPr>
            <w:r w:rsidRPr="006657EE">
              <w:lastRenderedPageBreak/>
              <w:t xml:space="preserve">Технические средства обработки </w:t>
            </w:r>
          </w:p>
          <w:p w14:paraId="145DA6E0" w14:textId="77777777" w:rsidR="00AF1E4A" w:rsidRPr="006657EE" w:rsidRDefault="00AF1E4A" w:rsidP="0049519D">
            <w:pPr>
              <w:ind w:left="1"/>
              <w:jc w:val="both"/>
            </w:pPr>
            <w:r w:rsidRPr="006657EE">
              <w:t>ПДн, помещения, персонал ИСПДн</w:t>
            </w:r>
          </w:p>
        </w:tc>
        <w:tc>
          <w:tcPr>
            <w:tcW w:w="2228" w:type="dxa"/>
            <w:gridSpan w:val="3"/>
            <w:tcBorders>
              <w:top w:val="single" w:sz="4" w:space="0" w:color="000000"/>
              <w:left w:val="single" w:sz="4" w:space="0" w:color="000000"/>
              <w:bottom w:val="single" w:sz="4" w:space="0" w:color="000000"/>
              <w:right w:val="single" w:sz="4" w:space="0" w:color="000000"/>
            </w:tcBorders>
          </w:tcPr>
          <w:p w14:paraId="67D79DDD" w14:textId="77777777" w:rsidR="00AF1E4A" w:rsidRPr="006657EE" w:rsidRDefault="00AF1E4A" w:rsidP="0049519D">
            <w:pPr>
              <w:jc w:val="both"/>
            </w:pPr>
            <w:r w:rsidRPr="006657EE">
              <w:t>Нарушение конфиденциальности ПДн</w:t>
            </w:r>
          </w:p>
        </w:tc>
        <w:tc>
          <w:tcPr>
            <w:tcW w:w="1821" w:type="dxa"/>
            <w:vMerge w:val="restart"/>
            <w:tcBorders>
              <w:top w:val="single" w:sz="4" w:space="0" w:color="000000"/>
              <w:left w:val="single" w:sz="4" w:space="0" w:color="000000"/>
              <w:right w:val="single" w:sz="4" w:space="0" w:color="000000"/>
            </w:tcBorders>
          </w:tcPr>
          <w:p w14:paraId="55D013DB" w14:textId="77777777" w:rsidR="00AF1E4A" w:rsidRPr="006657EE" w:rsidRDefault="00AF1E4A" w:rsidP="0049519D">
            <w:pPr>
              <w:ind w:left="1"/>
              <w:jc w:val="both"/>
            </w:pPr>
            <w:r w:rsidRPr="006657EE">
              <w:t>Низкая вероятность</w:t>
            </w:r>
          </w:p>
        </w:tc>
      </w:tr>
      <w:tr w:rsidR="00AF1E4A" w:rsidRPr="006657EE" w14:paraId="1840A437"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6E9D77A9"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2A0493EB" w14:textId="77777777" w:rsidR="00AF1E4A" w:rsidRPr="006657EE" w:rsidRDefault="00AF1E4A" w:rsidP="0049519D">
            <w:pPr>
              <w:jc w:val="both"/>
            </w:pPr>
            <w:r w:rsidRPr="006657EE">
              <w:t xml:space="preserve">Применяемые защитные меры, снижающие вероятность и ущерб от реализации угрозы: </w:t>
            </w:r>
          </w:p>
          <w:p w14:paraId="0CAB6C3A" w14:textId="77777777" w:rsidR="00AF1E4A" w:rsidRPr="006657EE" w:rsidRDefault="00AF1E4A" w:rsidP="0049519D">
            <w:pPr>
              <w:jc w:val="both"/>
            </w:pPr>
            <w:r w:rsidRPr="006657EE">
              <w:t xml:space="preserve">1. Доступ в помещения, где расположены сервера, ограничен и контролируется. </w:t>
            </w:r>
          </w:p>
          <w:p w14:paraId="276395FC" w14:textId="77777777" w:rsidR="00AF1E4A" w:rsidRPr="006657EE" w:rsidRDefault="00AF1E4A" w:rsidP="0049519D">
            <w:pPr>
              <w:jc w:val="both"/>
            </w:pPr>
            <w:r w:rsidRPr="006657EE">
              <w:t>2. Средства отображения информации в серверных помещениях защищены от визуального просмотра.</w:t>
            </w:r>
          </w:p>
        </w:tc>
        <w:tc>
          <w:tcPr>
            <w:tcW w:w="1821" w:type="dxa"/>
            <w:vMerge/>
            <w:tcBorders>
              <w:left w:val="single" w:sz="4" w:space="0" w:color="000000"/>
              <w:bottom w:val="single" w:sz="4" w:space="0" w:color="000000"/>
              <w:right w:val="single" w:sz="4" w:space="0" w:color="000000"/>
            </w:tcBorders>
          </w:tcPr>
          <w:p w14:paraId="327D9EC4" w14:textId="77777777" w:rsidR="00AF1E4A" w:rsidRPr="006657EE" w:rsidRDefault="00AF1E4A" w:rsidP="0049519D">
            <w:pPr>
              <w:ind w:left="1"/>
              <w:jc w:val="both"/>
            </w:pPr>
          </w:p>
        </w:tc>
      </w:tr>
      <w:tr w:rsidR="00AF1E4A" w:rsidRPr="006657EE" w14:paraId="408F6840" w14:textId="77777777" w:rsidTr="0049519D">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02E891C0" w14:textId="77777777" w:rsidR="00AF1E4A" w:rsidRPr="006657EE" w:rsidRDefault="00AF1E4A" w:rsidP="0049519D">
            <w:pPr>
              <w:jc w:val="both"/>
            </w:pPr>
          </w:p>
        </w:tc>
        <w:tc>
          <w:tcPr>
            <w:tcW w:w="1686" w:type="dxa"/>
            <w:gridSpan w:val="4"/>
            <w:tcBorders>
              <w:top w:val="single" w:sz="4" w:space="0" w:color="000000"/>
              <w:left w:val="single" w:sz="4" w:space="0" w:color="000000"/>
              <w:bottom w:val="single" w:sz="4" w:space="0" w:color="000000"/>
              <w:right w:val="single" w:sz="4" w:space="0" w:color="000000"/>
            </w:tcBorders>
          </w:tcPr>
          <w:p w14:paraId="2F2C15F8" w14:textId="77777777" w:rsidR="00AF1E4A" w:rsidRPr="006657EE" w:rsidRDefault="00AF1E4A" w:rsidP="0049519D">
            <w:pPr>
              <w:jc w:val="both"/>
            </w:pPr>
            <w:r w:rsidRPr="006657EE">
              <w:t>Внешний нарушитель</w:t>
            </w:r>
          </w:p>
        </w:tc>
        <w:tc>
          <w:tcPr>
            <w:tcW w:w="3531" w:type="dxa"/>
            <w:tcBorders>
              <w:top w:val="single" w:sz="4" w:space="0" w:color="000000"/>
              <w:left w:val="single" w:sz="4" w:space="0" w:color="000000"/>
              <w:bottom w:val="single" w:sz="4" w:space="0" w:color="000000"/>
              <w:right w:val="single" w:sz="4" w:space="0" w:color="000000"/>
            </w:tcBorders>
          </w:tcPr>
          <w:p w14:paraId="49538CCF" w14:textId="77777777" w:rsidR="00AF1E4A" w:rsidRPr="006657EE" w:rsidRDefault="00AF1E4A" w:rsidP="0049519D">
            <w:pPr>
              <w:jc w:val="both"/>
            </w:pPr>
            <w:r w:rsidRPr="006657EE">
              <w:t>Просмотр ПДн с помощью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tc>
        <w:tc>
          <w:tcPr>
            <w:tcW w:w="2989" w:type="dxa"/>
            <w:gridSpan w:val="6"/>
            <w:tcBorders>
              <w:top w:val="single" w:sz="4" w:space="0" w:color="000000"/>
              <w:left w:val="single" w:sz="4" w:space="0" w:color="000000"/>
              <w:bottom w:val="single" w:sz="4" w:space="0" w:color="000000"/>
              <w:right w:val="single" w:sz="4" w:space="0" w:color="000000"/>
            </w:tcBorders>
          </w:tcPr>
          <w:p w14:paraId="254DB725" w14:textId="77777777" w:rsidR="00AF1E4A" w:rsidRPr="006657EE" w:rsidRDefault="00AF1E4A" w:rsidP="0049519D">
            <w:pPr>
              <w:jc w:val="both"/>
            </w:pPr>
            <w:r w:rsidRPr="006657EE">
              <w:t>Технические средства обработки ПДн, помещения, персонал ИСПДн</w:t>
            </w:r>
          </w:p>
        </w:tc>
        <w:tc>
          <w:tcPr>
            <w:tcW w:w="2228" w:type="dxa"/>
            <w:gridSpan w:val="3"/>
            <w:tcBorders>
              <w:top w:val="single" w:sz="4" w:space="0" w:color="000000"/>
              <w:left w:val="single" w:sz="4" w:space="0" w:color="000000"/>
              <w:bottom w:val="single" w:sz="4" w:space="0" w:color="000000"/>
              <w:right w:val="single" w:sz="4" w:space="0" w:color="000000"/>
            </w:tcBorders>
          </w:tcPr>
          <w:p w14:paraId="3177C708" w14:textId="77777777" w:rsidR="00AF1E4A" w:rsidRPr="006657EE" w:rsidRDefault="00AF1E4A" w:rsidP="0049519D">
            <w:pPr>
              <w:jc w:val="both"/>
            </w:pPr>
            <w:r w:rsidRPr="006657EE">
              <w:t>Нарушение конфиденциальности ПДн</w:t>
            </w:r>
          </w:p>
        </w:tc>
        <w:tc>
          <w:tcPr>
            <w:tcW w:w="1821" w:type="dxa"/>
            <w:vMerge w:val="restart"/>
            <w:tcBorders>
              <w:top w:val="single" w:sz="4" w:space="0" w:color="000000"/>
              <w:left w:val="single" w:sz="4" w:space="0" w:color="000000"/>
              <w:right w:val="single" w:sz="4" w:space="0" w:color="000000"/>
            </w:tcBorders>
          </w:tcPr>
          <w:p w14:paraId="5B1B4769" w14:textId="77777777" w:rsidR="00AF1E4A" w:rsidRPr="006657EE" w:rsidRDefault="00AF1E4A" w:rsidP="0049519D">
            <w:pPr>
              <w:ind w:left="1"/>
              <w:jc w:val="both"/>
            </w:pPr>
            <w:r w:rsidRPr="006657EE">
              <w:t>Низкая вероятность</w:t>
            </w:r>
          </w:p>
        </w:tc>
      </w:tr>
      <w:tr w:rsidR="00AF1E4A" w:rsidRPr="006657EE" w14:paraId="45D97B4D"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589F48AC"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71B3DE20" w14:textId="77777777" w:rsidR="00AF1E4A" w:rsidRPr="006657EE" w:rsidRDefault="00AF1E4A" w:rsidP="0049519D">
            <w:pPr>
              <w:jc w:val="both"/>
            </w:pPr>
            <w:r w:rsidRPr="006657EE">
              <w:t>Применяемые защитные меры, снижающие вероятность и ущерб от реализации угрозы: доступ в помещения, где расположены сервера, ограничен и контролируется.</w:t>
            </w:r>
          </w:p>
        </w:tc>
        <w:tc>
          <w:tcPr>
            <w:tcW w:w="1821" w:type="dxa"/>
            <w:vMerge/>
            <w:tcBorders>
              <w:left w:val="single" w:sz="4" w:space="0" w:color="000000"/>
              <w:bottom w:val="single" w:sz="4" w:space="0" w:color="000000"/>
              <w:right w:val="single" w:sz="4" w:space="0" w:color="000000"/>
            </w:tcBorders>
          </w:tcPr>
          <w:p w14:paraId="1C5D6431" w14:textId="77777777" w:rsidR="00AF1E4A" w:rsidRPr="006657EE" w:rsidRDefault="00AF1E4A" w:rsidP="0049519D">
            <w:pPr>
              <w:ind w:left="1"/>
              <w:jc w:val="both"/>
            </w:pPr>
          </w:p>
        </w:tc>
      </w:tr>
    </w:tbl>
    <w:tbl>
      <w:tblPr>
        <w:tblStyle w:val="TableGrid1"/>
        <w:tblW w:w="15020" w:type="dxa"/>
        <w:tblInd w:w="-107" w:type="dxa"/>
        <w:tblCellMar>
          <w:top w:w="5" w:type="dxa"/>
          <w:left w:w="107" w:type="dxa"/>
          <w:bottom w:w="5" w:type="dxa"/>
          <w:right w:w="35" w:type="dxa"/>
        </w:tblCellMar>
        <w:tblLook w:val="04A0" w:firstRow="1" w:lastRow="0" w:firstColumn="1" w:lastColumn="0" w:noHBand="0" w:noVBand="1"/>
      </w:tblPr>
      <w:tblGrid>
        <w:gridCol w:w="2373"/>
        <w:gridCol w:w="1577"/>
        <w:gridCol w:w="3704"/>
        <w:gridCol w:w="2868"/>
        <w:gridCol w:w="2695"/>
        <w:gridCol w:w="1803"/>
      </w:tblGrid>
      <w:tr w:rsidR="00AF1E4A" w:rsidRPr="006657EE" w14:paraId="02DAAF6A" w14:textId="77777777" w:rsidTr="0049519D">
        <w:trPr>
          <w:trHeight w:val="974"/>
        </w:trPr>
        <w:tc>
          <w:tcPr>
            <w:tcW w:w="2512" w:type="dxa"/>
            <w:vMerge w:val="restart"/>
            <w:tcBorders>
              <w:top w:val="single" w:sz="4" w:space="0" w:color="000000"/>
              <w:left w:val="single" w:sz="4" w:space="0" w:color="000000"/>
              <w:right w:val="single" w:sz="4" w:space="0" w:color="000000"/>
            </w:tcBorders>
            <w:vAlign w:val="center"/>
          </w:tcPr>
          <w:p w14:paraId="435C0819" w14:textId="77777777" w:rsidR="00AF1E4A" w:rsidRPr="006657EE" w:rsidRDefault="00AF1E4A" w:rsidP="0049519D">
            <w:pPr>
              <w:tabs>
                <w:tab w:val="center" w:pos="174"/>
                <w:tab w:val="center" w:pos="1151"/>
              </w:tabs>
              <w:spacing w:line="259" w:lineRule="auto"/>
              <w:jc w:val="both"/>
            </w:pPr>
            <w:r w:rsidRPr="006657EE">
              <w:tab/>
              <w:t>11.</w:t>
            </w:r>
            <w:r w:rsidRPr="006657EE">
              <w:rPr>
                <w:rFonts w:eastAsia="Arial"/>
              </w:rPr>
              <w:t xml:space="preserve"> </w:t>
            </w:r>
            <w:r w:rsidRPr="006657EE">
              <w:t xml:space="preserve">Угрозы </w:t>
            </w:r>
          </w:p>
          <w:p w14:paraId="3CAF79BA" w14:textId="77777777" w:rsidR="00AF1E4A" w:rsidRPr="006657EE" w:rsidRDefault="00AF1E4A" w:rsidP="0049519D">
            <w:pPr>
              <w:spacing w:line="259" w:lineRule="auto"/>
              <w:jc w:val="both"/>
            </w:pPr>
            <w:r w:rsidRPr="006657EE">
              <w:t>утечки информации по каналам ПЭМИН</w:t>
            </w:r>
          </w:p>
        </w:tc>
        <w:tc>
          <w:tcPr>
            <w:tcW w:w="1461" w:type="dxa"/>
            <w:tcBorders>
              <w:top w:val="single" w:sz="4" w:space="0" w:color="000000"/>
              <w:left w:val="single" w:sz="4" w:space="0" w:color="000000"/>
              <w:bottom w:val="single" w:sz="4" w:space="0" w:color="000000"/>
              <w:right w:val="single" w:sz="4" w:space="0" w:color="000000"/>
            </w:tcBorders>
          </w:tcPr>
          <w:p w14:paraId="32DDBBD3" w14:textId="77777777" w:rsidR="00AF1E4A" w:rsidRPr="006657EE" w:rsidRDefault="00AF1E4A" w:rsidP="0049519D">
            <w:pPr>
              <w:spacing w:line="259" w:lineRule="auto"/>
              <w:ind w:left="1"/>
              <w:jc w:val="both"/>
            </w:pPr>
            <w:r w:rsidRPr="006657EE">
              <w:t xml:space="preserve">Внешний нарушитель </w:t>
            </w:r>
          </w:p>
        </w:tc>
        <w:tc>
          <w:tcPr>
            <w:tcW w:w="3948" w:type="dxa"/>
            <w:tcBorders>
              <w:top w:val="single" w:sz="4" w:space="0" w:color="000000"/>
              <w:left w:val="single" w:sz="4" w:space="0" w:color="000000"/>
              <w:bottom w:val="single" w:sz="4" w:space="0" w:color="000000"/>
              <w:right w:val="single" w:sz="4" w:space="0" w:color="000000"/>
            </w:tcBorders>
          </w:tcPr>
          <w:p w14:paraId="7F7B4CAA" w14:textId="77777777" w:rsidR="00AF1E4A" w:rsidRPr="006657EE" w:rsidRDefault="00AF1E4A" w:rsidP="0049519D">
            <w:pPr>
              <w:spacing w:after="2" w:line="237" w:lineRule="auto"/>
              <w:ind w:left="1"/>
              <w:jc w:val="both"/>
            </w:pPr>
            <w:r w:rsidRPr="006657EE">
              <w:t xml:space="preserve">Перехват техническими средствами побочных (не связанных с прямым функциональным значением элементов ИСПДн)  информативных </w:t>
            </w:r>
          </w:p>
          <w:p w14:paraId="38390CBF" w14:textId="77777777" w:rsidR="00AF1E4A" w:rsidRPr="006657EE" w:rsidRDefault="00AF1E4A" w:rsidP="0049519D">
            <w:pPr>
              <w:spacing w:after="51" w:line="237" w:lineRule="auto"/>
              <w:ind w:right="69"/>
              <w:jc w:val="both"/>
            </w:pPr>
            <w:r w:rsidRPr="006657EE">
              <w:t xml:space="preserve">электромагнитных полей электрических сигналов, возникающих при обработке ПДн техническими средствами </w:t>
            </w:r>
          </w:p>
          <w:p w14:paraId="7FAABFF1" w14:textId="77777777" w:rsidR="00AF1E4A" w:rsidRPr="006657EE" w:rsidRDefault="00AF1E4A" w:rsidP="0049519D">
            <w:pPr>
              <w:spacing w:line="259" w:lineRule="auto"/>
              <w:ind w:left="1" w:right="70"/>
              <w:jc w:val="both"/>
            </w:pPr>
            <w:r w:rsidRPr="006657EE">
              <w:t>ИСПДн</w:t>
            </w:r>
          </w:p>
        </w:tc>
        <w:tc>
          <w:tcPr>
            <w:tcW w:w="3002" w:type="dxa"/>
            <w:tcBorders>
              <w:top w:val="single" w:sz="4" w:space="0" w:color="000000"/>
              <w:left w:val="single" w:sz="4" w:space="0" w:color="000000"/>
              <w:bottom w:val="single" w:sz="4" w:space="0" w:color="000000"/>
              <w:right w:val="single" w:sz="4" w:space="0" w:color="000000"/>
            </w:tcBorders>
          </w:tcPr>
          <w:p w14:paraId="54928878" w14:textId="77777777" w:rsidR="00AF1E4A" w:rsidRPr="006657EE" w:rsidRDefault="00AF1E4A" w:rsidP="0049519D">
            <w:pPr>
              <w:spacing w:line="251" w:lineRule="auto"/>
              <w:ind w:right="69"/>
              <w:jc w:val="both"/>
            </w:pPr>
            <w:r w:rsidRPr="006657EE">
              <w:t xml:space="preserve">Инженерно-технические коммуникации (цепи электропитания, шины заземления и т.д.) Института </w:t>
            </w:r>
          </w:p>
          <w:p w14:paraId="148A509E" w14:textId="77777777" w:rsidR="00AF1E4A" w:rsidRPr="006657EE" w:rsidRDefault="00AF1E4A" w:rsidP="0049519D">
            <w:pPr>
              <w:spacing w:after="36" w:line="250" w:lineRule="auto"/>
              <w:ind w:right="69"/>
              <w:jc w:val="both"/>
            </w:pPr>
            <w:r w:rsidRPr="006657EE">
              <w:t xml:space="preserve">ВТСС (средства и системы охранной и пожарной сигнализации и </w:t>
            </w:r>
          </w:p>
          <w:p w14:paraId="19437BE4" w14:textId="77777777" w:rsidR="00AF1E4A" w:rsidRPr="006657EE" w:rsidRDefault="00AF1E4A" w:rsidP="0049519D">
            <w:pPr>
              <w:spacing w:after="7" w:line="259" w:lineRule="auto"/>
              <w:jc w:val="both"/>
            </w:pPr>
            <w:r w:rsidRPr="006657EE">
              <w:t xml:space="preserve">т.д.) Института </w:t>
            </w:r>
          </w:p>
          <w:p w14:paraId="4CF4A009" w14:textId="77777777" w:rsidR="00AF1E4A" w:rsidRPr="006657EE" w:rsidRDefault="00AF1E4A" w:rsidP="0049519D">
            <w:pPr>
              <w:spacing w:line="260" w:lineRule="auto"/>
              <w:jc w:val="both"/>
            </w:pPr>
            <w:r w:rsidRPr="006657EE">
              <w:t xml:space="preserve">Линии </w:t>
            </w:r>
            <w:r w:rsidRPr="006657EE">
              <w:tab/>
              <w:t xml:space="preserve">связи </w:t>
            </w:r>
            <w:r w:rsidRPr="006657EE">
              <w:tab/>
              <w:t xml:space="preserve">и передачи данных Технические </w:t>
            </w:r>
          </w:p>
          <w:p w14:paraId="5FAC5AAD" w14:textId="77777777" w:rsidR="00AF1E4A" w:rsidRPr="006657EE" w:rsidRDefault="00AF1E4A" w:rsidP="0049519D">
            <w:pPr>
              <w:spacing w:line="259" w:lineRule="auto"/>
              <w:jc w:val="both"/>
            </w:pPr>
            <w:r w:rsidRPr="006657EE">
              <w:t xml:space="preserve">средства обработки </w:t>
            </w:r>
          </w:p>
          <w:p w14:paraId="721F7DC7" w14:textId="77777777" w:rsidR="00AF1E4A" w:rsidRPr="006657EE" w:rsidRDefault="00AF1E4A" w:rsidP="0049519D">
            <w:pPr>
              <w:spacing w:after="51" w:line="237" w:lineRule="auto"/>
              <w:jc w:val="both"/>
            </w:pPr>
            <w:r w:rsidRPr="006657EE">
              <w:t xml:space="preserve">ПДн (рабочие станции, сервера и </w:t>
            </w:r>
          </w:p>
          <w:p w14:paraId="3D2940D1" w14:textId="77777777" w:rsidR="00AF1E4A" w:rsidRPr="006657EE" w:rsidRDefault="00AF1E4A" w:rsidP="0049519D">
            <w:pPr>
              <w:spacing w:line="259" w:lineRule="auto"/>
              <w:jc w:val="both"/>
            </w:pPr>
            <w:r w:rsidRPr="006657EE">
              <w:t>т.д.)</w:t>
            </w:r>
          </w:p>
        </w:tc>
        <w:tc>
          <w:tcPr>
            <w:tcW w:w="2254" w:type="dxa"/>
            <w:tcBorders>
              <w:top w:val="single" w:sz="4" w:space="0" w:color="000000"/>
              <w:left w:val="single" w:sz="4" w:space="0" w:color="000000"/>
              <w:bottom w:val="single" w:sz="4" w:space="0" w:color="000000"/>
              <w:right w:val="single" w:sz="4" w:space="0" w:color="000000"/>
            </w:tcBorders>
          </w:tcPr>
          <w:p w14:paraId="72A85FC6" w14:textId="77777777" w:rsidR="00AF1E4A" w:rsidRPr="006657EE" w:rsidRDefault="00AF1E4A" w:rsidP="0049519D">
            <w:pPr>
              <w:spacing w:line="259" w:lineRule="auto"/>
              <w:ind w:left="1"/>
              <w:jc w:val="both"/>
            </w:pPr>
            <w:r w:rsidRPr="006657EE">
              <w:t xml:space="preserve">Нарушение конфиденциальности ПДн </w:t>
            </w:r>
          </w:p>
        </w:tc>
        <w:tc>
          <w:tcPr>
            <w:tcW w:w="1843" w:type="dxa"/>
            <w:vMerge w:val="restart"/>
            <w:tcBorders>
              <w:top w:val="single" w:sz="4" w:space="0" w:color="000000"/>
              <w:left w:val="single" w:sz="4" w:space="0" w:color="000000"/>
              <w:right w:val="single" w:sz="4" w:space="0" w:color="000000"/>
            </w:tcBorders>
          </w:tcPr>
          <w:p w14:paraId="406F2491" w14:textId="77777777" w:rsidR="00AF1E4A" w:rsidRPr="006657EE" w:rsidRDefault="00AF1E4A" w:rsidP="0049519D">
            <w:pPr>
              <w:spacing w:line="259" w:lineRule="auto"/>
              <w:ind w:left="1"/>
              <w:jc w:val="both"/>
            </w:pPr>
            <w:r w:rsidRPr="006657EE">
              <w:t xml:space="preserve">Низкая вероятность </w:t>
            </w:r>
          </w:p>
        </w:tc>
      </w:tr>
      <w:tr w:rsidR="00AF1E4A" w:rsidRPr="006657EE" w14:paraId="0664DCC9" w14:textId="77777777" w:rsidTr="0049519D">
        <w:trPr>
          <w:trHeight w:val="974"/>
        </w:trPr>
        <w:tc>
          <w:tcPr>
            <w:tcW w:w="2512" w:type="dxa"/>
            <w:vMerge/>
            <w:tcBorders>
              <w:left w:val="single" w:sz="4" w:space="0" w:color="000000"/>
              <w:bottom w:val="single" w:sz="4" w:space="0" w:color="000000"/>
              <w:right w:val="single" w:sz="4" w:space="0" w:color="000000"/>
            </w:tcBorders>
            <w:vAlign w:val="center"/>
          </w:tcPr>
          <w:p w14:paraId="1A8815BB" w14:textId="77777777" w:rsidR="00AF1E4A" w:rsidRPr="006657EE" w:rsidRDefault="00AF1E4A" w:rsidP="0049519D">
            <w:pPr>
              <w:tabs>
                <w:tab w:val="center" w:pos="174"/>
                <w:tab w:val="center" w:pos="1151"/>
              </w:tabs>
              <w:jc w:val="both"/>
            </w:pPr>
          </w:p>
        </w:tc>
        <w:tc>
          <w:tcPr>
            <w:tcW w:w="10665" w:type="dxa"/>
            <w:gridSpan w:val="4"/>
            <w:tcBorders>
              <w:top w:val="single" w:sz="4" w:space="0" w:color="000000"/>
              <w:left w:val="single" w:sz="4" w:space="0" w:color="000000"/>
              <w:bottom w:val="single" w:sz="4" w:space="0" w:color="000000"/>
              <w:right w:val="single" w:sz="4" w:space="0" w:color="000000"/>
            </w:tcBorders>
          </w:tcPr>
          <w:p w14:paraId="71B65E75" w14:textId="77777777" w:rsidR="00AF1E4A" w:rsidRPr="006657EE" w:rsidRDefault="00AF1E4A" w:rsidP="0049519D">
            <w:pPr>
              <w:ind w:left="1"/>
              <w:jc w:val="both"/>
            </w:pPr>
            <w:r w:rsidRPr="006657EE">
              <w:t>Применяемые защитные меры, снижающие вероятность и ущерб от реализации угрозы: при обработке информации, основную опасность при реализации угрозы утечки по каналам ПЭМИН представляют утечки из-за наличия электромагнитных излучений монитора. Ввиду большого числа рабочих станция и другого оборудования, выделение необходимой информации из общей среды представляется маловероятным.</w:t>
            </w:r>
          </w:p>
        </w:tc>
        <w:tc>
          <w:tcPr>
            <w:tcW w:w="1843" w:type="dxa"/>
            <w:vMerge/>
            <w:tcBorders>
              <w:left w:val="single" w:sz="4" w:space="0" w:color="000000"/>
              <w:bottom w:val="single" w:sz="4" w:space="0" w:color="000000"/>
              <w:right w:val="single" w:sz="4" w:space="0" w:color="000000"/>
            </w:tcBorders>
          </w:tcPr>
          <w:p w14:paraId="7C528FD5" w14:textId="77777777" w:rsidR="00AF1E4A" w:rsidRPr="006657EE" w:rsidRDefault="00AF1E4A" w:rsidP="0049519D">
            <w:pPr>
              <w:ind w:left="1"/>
              <w:jc w:val="both"/>
            </w:pPr>
          </w:p>
        </w:tc>
      </w:tr>
    </w:tbl>
    <w:tbl>
      <w:tblPr>
        <w:tblStyle w:val="TableGrid"/>
        <w:tblW w:w="15741" w:type="dxa"/>
        <w:tblInd w:w="-107" w:type="dxa"/>
        <w:tblCellMar>
          <w:top w:w="60" w:type="dxa"/>
          <w:left w:w="107" w:type="dxa"/>
          <w:bottom w:w="11" w:type="dxa"/>
          <w:right w:w="36" w:type="dxa"/>
        </w:tblCellMar>
        <w:tblLook w:val="04A0" w:firstRow="1" w:lastRow="0" w:firstColumn="1" w:lastColumn="0" w:noHBand="0" w:noVBand="1"/>
      </w:tblPr>
      <w:tblGrid>
        <w:gridCol w:w="112"/>
        <w:gridCol w:w="2318"/>
        <w:gridCol w:w="109"/>
        <w:gridCol w:w="1498"/>
        <w:gridCol w:w="85"/>
        <w:gridCol w:w="4228"/>
        <w:gridCol w:w="18"/>
        <w:gridCol w:w="2772"/>
        <w:gridCol w:w="2701"/>
        <w:gridCol w:w="126"/>
        <w:gridCol w:w="101"/>
        <w:gridCol w:w="1611"/>
        <w:gridCol w:w="62"/>
      </w:tblGrid>
      <w:tr w:rsidR="00AF1E4A" w14:paraId="3428F1FF" w14:textId="77777777" w:rsidTr="0049519D">
        <w:trPr>
          <w:trHeight w:val="3875"/>
        </w:trPr>
        <w:tc>
          <w:tcPr>
            <w:tcW w:w="2443" w:type="dxa"/>
            <w:gridSpan w:val="2"/>
            <w:vMerge w:val="restart"/>
            <w:tcBorders>
              <w:top w:val="single" w:sz="4" w:space="0" w:color="000000"/>
              <w:left w:val="single" w:sz="4" w:space="0" w:color="000000"/>
              <w:bottom w:val="single" w:sz="4" w:space="0" w:color="000000"/>
              <w:right w:val="single" w:sz="4" w:space="0" w:color="000000"/>
            </w:tcBorders>
          </w:tcPr>
          <w:p w14:paraId="6676CEFA" w14:textId="77777777" w:rsidR="00AF1E4A" w:rsidRDefault="00AF1E4A" w:rsidP="0049519D">
            <w:pPr>
              <w:spacing w:line="238" w:lineRule="auto"/>
              <w:ind w:right="67"/>
            </w:pPr>
            <w:r>
              <w:lastRenderedPageBreak/>
              <w:t>12.</w:t>
            </w:r>
            <w:r>
              <w:rPr>
                <w:rFonts w:ascii="Arial" w:eastAsia="Arial" w:hAnsi="Arial"/>
              </w:rPr>
              <w:t xml:space="preserve"> </w:t>
            </w:r>
            <w:r>
              <w:t xml:space="preserve">Угрозы модификации базовой системы ввода/вывода (BIOS), перехвата управления </w:t>
            </w:r>
          </w:p>
          <w:p w14:paraId="76EF435B" w14:textId="77777777" w:rsidR="00AF1E4A" w:rsidRDefault="00AF1E4A" w:rsidP="0049519D">
            <w:pPr>
              <w:spacing w:line="259" w:lineRule="auto"/>
            </w:pPr>
            <w:r>
              <w:t xml:space="preserve">загрузкой, </w:t>
            </w:r>
          </w:p>
          <w:p w14:paraId="53F7E189" w14:textId="77777777" w:rsidR="00AF1E4A" w:rsidRDefault="00AF1E4A" w:rsidP="0049519D">
            <w:pPr>
              <w:spacing w:after="34" w:line="238" w:lineRule="auto"/>
              <w:ind w:right="67"/>
            </w:pPr>
            <w:r>
              <w:t xml:space="preserve">перехвата или подбора паролей или идентификаторов, а также использование технологических паролей BIOS </w:t>
            </w:r>
          </w:p>
        </w:tc>
        <w:tc>
          <w:tcPr>
            <w:tcW w:w="1403" w:type="dxa"/>
            <w:gridSpan w:val="2"/>
            <w:tcBorders>
              <w:top w:val="single" w:sz="4" w:space="0" w:color="000000"/>
              <w:left w:val="single" w:sz="4" w:space="0" w:color="000000"/>
              <w:bottom w:val="single" w:sz="4" w:space="0" w:color="000000"/>
              <w:right w:val="single" w:sz="4" w:space="0" w:color="000000"/>
            </w:tcBorders>
          </w:tcPr>
          <w:p w14:paraId="679418C3" w14:textId="77777777" w:rsidR="00AF1E4A" w:rsidRDefault="00AF1E4A" w:rsidP="0049519D">
            <w:pPr>
              <w:spacing w:line="237" w:lineRule="auto"/>
              <w:ind w:left="1"/>
            </w:pPr>
            <w:r>
              <w:t xml:space="preserve">Внутренний </w:t>
            </w:r>
          </w:p>
          <w:p w14:paraId="3786E26F" w14:textId="77777777" w:rsidR="00AF1E4A" w:rsidRDefault="00AF1E4A" w:rsidP="0049519D">
            <w:pPr>
              <w:spacing w:line="270" w:lineRule="auto"/>
              <w:ind w:left="1"/>
            </w:pPr>
            <w:r>
              <w:t xml:space="preserve">нарушитель </w:t>
            </w:r>
          </w:p>
          <w:p w14:paraId="4CA97DE3" w14:textId="77777777" w:rsidR="00AF1E4A" w:rsidRDefault="00AF1E4A" w:rsidP="0049519D">
            <w:pPr>
              <w:spacing w:line="259" w:lineRule="auto"/>
              <w:ind w:left="1"/>
            </w:pPr>
            <w:r>
              <w:t xml:space="preserve">Внешний </w:t>
            </w:r>
          </w:p>
          <w:p w14:paraId="1D4F44D5" w14:textId="77777777" w:rsidR="00AF1E4A" w:rsidRDefault="00AF1E4A" w:rsidP="0049519D">
            <w:pPr>
              <w:spacing w:after="14" w:line="259" w:lineRule="auto"/>
              <w:ind w:left="1"/>
            </w:pPr>
            <w:r>
              <w:t xml:space="preserve">нарушитель </w:t>
            </w:r>
          </w:p>
        </w:tc>
        <w:tc>
          <w:tcPr>
            <w:tcW w:w="4807" w:type="dxa"/>
            <w:gridSpan w:val="2"/>
            <w:tcBorders>
              <w:top w:val="single" w:sz="4" w:space="0" w:color="000000"/>
              <w:left w:val="single" w:sz="4" w:space="0" w:color="000000"/>
              <w:bottom w:val="single" w:sz="4" w:space="0" w:color="000000"/>
              <w:right w:val="single" w:sz="4" w:space="0" w:color="000000"/>
            </w:tcBorders>
          </w:tcPr>
          <w:p w14:paraId="05107148" w14:textId="77777777" w:rsidR="00AF1E4A" w:rsidRDefault="00AF1E4A" w:rsidP="0049519D">
            <w:pPr>
              <w:spacing w:line="259" w:lineRule="auto"/>
              <w:ind w:left="1" w:right="68"/>
            </w:pPr>
            <w:r>
              <w:t xml:space="preserve">Реализуются с использованием отчуждаемых носителей информации. Осуществляются перехват паролей или идентификаторов, модификация программного обеспечения базовой системы ввода-вывода (BIOS), перехват управления загрузкой с целью изменения необходимой технологической информации для получения НСД в операционную среду ИСПДн </w:t>
            </w:r>
          </w:p>
        </w:tc>
        <w:tc>
          <w:tcPr>
            <w:tcW w:w="3022" w:type="dxa"/>
            <w:gridSpan w:val="2"/>
            <w:tcBorders>
              <w:top w:val="single" w:sz="4" w:space="0" w:color="000000"/>
              <w:left w:val="single" w:sz="4" w:space="0" w:color="000000"/>
              <w:bottom w:val="single" w:sz="4" w:space="0" w:color="000000"/>
              <w:right w:val="single" w:sz="4" w:space="0" w:color="000000"/>
            </w:tcBorders>
          </w:tcPr>
          <w:p w14:paraId="62D678B9" w14:textId="77777777" w:rsidR="00AF1E4A" w:rsidRDefault="00AF1E4A" w:rsidP="0049519D">
            <w:pPr>
              <w:spacing w:line="247" w:lineRule="auto"/>
              <w:ind w:right="68"/>
            </w:pPr>
            <w:r>
              <w:t xml:space="preserve">Программные средства ИСПДн: базовая система ввода-вывода (BIOS). </w:t>
            </w:r>
          </w:p>
          <w:p w14:paraId="58E2396E" w14:textId="77777777" w:rsidR="00AF1E4A" w:rsidRDefault="00AF1E4A" w:rsidP="0049519D">
            <w:pPr>
              <w:spacing w:line="259" w:lineRule="auto"/>
            </w:pPr>
            <w:r>
              <w:t xml:space="preserve">Технические средства ИСПДн </w:t>
            </w:r>
          </w:p>
        </w:tc>
        <w:tc>
          <w:tcPr>
            <w:tcW w:w="2254" w:type="dxa"/>
            <w:gridSpan w:val="2"/>
            <w:tcBorders>
              <w:top w:val="single" w:sz="4" w:space="0" w:color="000000"/>
              <w:left w:val="single" w:sz="4" w:space="0" w:color="000000"/>
              <w:bottom w:val="single" w:sz="4" w:space="0" w:color="000000"/>
              <w:right w:val="single" w:sz="4" w:space="0" w:color="000000"/>
            </w:tcBorders>
          </w:tcPr>
          <w:p w14:paraId="79C22433" w14:textId="77777777" w:rsidR="00AF1E4A" w:rsidRDefault="00AF1E4A" w:rsidP="0049519D">
            <w:pPr>
              <w:spacing w:line="259" w:lineRule="auto"/>
              <w:ind w:left="1"/>
            </w:pPr>
            <w:r>
              <w:t xml:space="preserve">Нарушение </w:t>
            </w:r>
          </w:p>
          <w:p w14:paraId="27F3A04E" w14:textId="77777777" w:rsidR="00AF1E4A" w:rsidRDefault="00AF1E4A" w:rsidP="0049519D">
            <w:pPr>
              <w:spacing w:line="259" w:lineRule="auto"/>
              <w:ind w:left="1"/>
            </w:pPr>
            <w:r>
              <w:t xml:space="preserve">конфиденциальности, </w:t>
            </w:r>
          </w:p>
          <w:p w14:paraId="485999D7" w14:textId="77777777" w:rsidR="00AF1E4A" w:rsidRDefault="00AF1E4A" w:rsidP="0049519D">
            <w:pPr>
              <w:tabs>
                <w:tab w:val="center" w:pos="735"/>
                <w:tab w:val="center" w:pos="1982"/>
              </w:tabs>
              <w:spacing w:line="259" w:lineRule="auto"/>
            </w:pPr>
            <w:r>
              <w:t xml:space="preserve">целостности и </w:t>
            </w:r>
          </w:p>
          <w:p w14:paraId="306FAE37" w14:textId="77777777" w:rsidR="00AF1E4A" w:rsidRDefault="00AF1E4A" w:rsidP="0049519D">
            <w:pPr>
              <w:spacing w:after="19" w:line="259" w:lineRule="auto"/>
              <w:ind w:left="1"/>
            </w:pPr>
            <w:r>
              <w:t xml:space="preserve">доступности </w:t>
            </w:r>
          </w:p>
          <w:p w14:paraId="477B370B" w14:textId="77777777" w:rsidR="00AF1E4A" w:rsidRDefault="00AF1E4A" w:rsidP="0049519D">
            <w:pPr>
              <w:spacing w:line="259" w:lineRule="auto"/>
              <w:ind w:left="1"/>
            </w:pPr>
            <w:r>
              <w:t xml:space="preserve">ПДн </w:t>
            </w:r>
          </w:p>
        </w:tc>
        <w:tc>
          <w:tcPr>
            <w:tcW w:w="1812" w:type="dxa"/>
            <w:gridSpan w:val="3"/>
            <w:vMerge w:val="restart"/>
            <w:tcBorders>
              <w:top w:val="single" w:sz="4" w:space="0" w:color="000000"/>
              <w:left w:val="single" w:sz="4" w:space="0" w:color="000000"/>
              <w:bottom w:val="single" w:sz="4" w:space="0" w:color="000000"/>
              <w:right w:val="single" w:sz="4" w:space="0" w:color="000000"/>
            </w:tcBorders>
          </w:tcPr>
          <w:p w14:paraId="5CFB6A46" w14:textId="77777777" w:rsidR="00AF1E4A" w:rsidRDefault="00AF1E4A" w:rsidP="0049519D">
            <w:pPr>
              <w:spacing w:line="259" w:lineRule="auto"/>
              <w:ind w:left="1"/>
            </w:pPr>
            <w:r>
              <w:t xml:space="preserve">Низкая вероятность </w:t>
            </w:r>
          </w:p>
        </w:tc>
      </w:tr>
      <w:tr w:rsidR="00AF1E4A" w14:paraId="2E0B33B1" w14:textId="77777777" w:rsidTr="0049519D">
        <w:trPr>
          <w:trHeight w:val="1942"/>
        </w:trPr>
        <w:tc>
          <w:tcPr>
            <w:tcW w:w="0" w:type="auto"/>
            <w:gridSpan w:val="2"/>
            <w:vMerge/>
            <w:tcBorders>
              <w:top w:val="nil"/>
              <w:left w:val="single" w:sz="4" w:space="0" w:color="000000"/>
              <w:bottom w:val="single" w:sz="4" w:space="0" w:color="000000"/>
              <w:right w:val="single" w:sz="4" w:space="0" w:color="000000"/>
            </w:tcBorders>
          </w:tcPr>
          <w:p w14:paraId="21D89310" w14:textId="77777777" w:rsidR="00AF1E4A" w:rsidRDefault="00AF1E4A" w:rsidP="0049519D">
            <w:pPr>
              <w:spacing w:after="160" w:line="259" w:lineRule="auto"/>
            </w:pPr>
          </w:p>
        </w:tc>
        <w:tc>
          <w:tcPr>
            <w:tcW w:w="11486" w:type="dxa"/>
            <w:gridSpan w:val="8"/>
            <w:tcBorders>
              <w:top w:val="single" w:sz="4" w:space="0" w:color="000000"/>
              <w:left w:val="single" w:sz="4" w:space="0" w:color="000000"/>
              <w:bottom w:val="single" w:sz="4" w:space="0" w:color="000000"/>
              <w:right w:val="single" w:sz="4" w:space="0" w:color="000000"/>
            </w:tcBorders>
          </w:tcPr>
          <w:p w14:paraId="0C8E94F9" w14:textId="77777777" w:rsidR="00AF1E4A" w:rsidRDefault="00AF1E4A" w:rsidP="0049519D">
            <w:pPr>
              <w:spacing w:after="1" w:line="277" w:lineRule="auto"/>
              <w:ind w:left="1"/>
            </w:pPr>
            <w:r>
              <w:t xml:space="preserve">Применяемые защитные меры, снижающие вероятность угроз: доступ в помещения, где расположены сервера, ограничен и контролируется. </w:t>
            </w:r>
          </w:p>
          <w:p w14:paraId="54F5C4DC" w14:textId="77777777" w:rsidR="00AF1E4A" w:rsidRDefault="00AF1E4A" w:rsidP="0049519D">
            <w:pPr>
              <w:spacing w:line="278" w:lineRule="auto"/>
              <w:ind w:left="1"/>
            </w:pPr>
            <w:r>
              <w:t xml:space="preserve">Факторы, повышающие вероятность реализации угрозы: аутентификация пользователей при доступе к BIOS не осуществляется. </w:t>
            </w:r>
          </w:p>
          <w:p w14:paraId="738E12CC" w14:textId="77777777" w:rsidR="00AF1E4A" w:rsidRDefault="00AF1E4A" w:rsidP="0049519D">
            <w:pPr>
              <w:spacing w:line="259" w:lineRule="auto"/>
              <w:ind w:left="1"/>
            </w:pPr>
            <w:r>
              <w:t xml:space="preserve"> </w:t>
            </w:r>
          </w:p>
          <w:p w14:paraId="2C740503" w14:textId="77777777" w:rsidR="00AF1E4A" w:rsidRDefault="00AF1E4A" w:rsidP="0049519D">
            <w:pPr>
              <w:spacing w:line="259" w:lineRule="auto"/>
              <w:ind w:left="1"/>
            </w:pPr>
            <w:r>
              <w:t xml:space="preserve"> </w:t>
            </w:r>
          </w:p>
        </w:tc>
        <w:tc>
          <w:tcPr>
            <w:tcW w:w="0" w:type="auto"/>
            <w:gridSpan w:val="3"/>
            <w:vMerge/>
            <w:tcBorders>
              <w:top w:val="nil"/>
              <w:left w:val="single" w:sz="4" w:space="0" w:color="000000"/>
              <w:bottom w:val="single" w:sz="4" w:space="0" w:color="000000"/>
              <w:right w:val="single" w:sz="4" w:space="0" w:color="000000"/>
            </w:tcBorders>
          </w:tcPr>
          <w:p w14:paraId="79F102F4" w14:textId="77777777" w:rsidR="00AF1E4A" w:rsidRDefault="00AF1E4A" w:rsidP="0049519D">
            <w:pPr>
              <w:spacing w:after="160" w:line="259" w:lineRule="auto"/>
            </w:pPr>
          </w:p>
        </w:tc>
      </w:tr>
      <w:tr w:rsidR="00AF1E4A" w14:paraId="7550ECB8" w14:textId="77777777" w:rsidTr="0049519D">
        <w:tblPrEx>
          <w:tblCellMar>
            <w:top w:w="9" w:type="dxa"/>
            <w:left w:w="0" w:type="dxa"/>
            <w:bottom w:w="5" w:type="dxa"/>
            <w:right w:w="0" w:type="dxa"/>
          </w:tblCellMar>
        </w:tblPrEx>
        <w:trPr>
          <w:gridBefore w:val="1"/>
          <w:gridAfter w:val="1"/>
          <w:wBefore w:w="112" w:type="dxa"/>
          <w:wAfter w:w="76" w:type="dxa"/>
          <w:trHeight w:val="2911"/>
        </w:trPr>
        <w:tc>
          <w:tcPr>
            <w:tcW w:w="2422" w:type="dxa"/>
            <w:gridSpan w:val="2"/>
            <w:vMerge w:val="restart"/>
            <w:tcBorders>
              <w:top w:val="single" w:sz="4" w:space="0" w:color="000000"/>
              <w:left w:val="single" w:sz="4" w:space="0" w:color="000000"/>
              <w:right w:val="single" w:sz="4" w:space="0" w:color="000000"/>
            </w:tcBorders>
          </w:tcPr>
          <w:p w14:paraId="7ECADA40" w14:textId="77777777" w:rsidR="00AF1E4A" w:rsidRDefault="00AF1E4A" w:rsidP="0049519D">
            <w:pPr>
              <w:spacing w:after="2" w:line="237" w:lineRule="auto"/>
              <w:ind w:left="107" w:hanging="13"/>
            </w:pPr>
            <w:r>
              <w:lastRenderedPageBreak/>
              <w:t>13.</w:t>
            </w:r>
            <w:r>
              <w:rPr>
                <w:rFonts w:ascii="Arial" w:eastAsia="Arial" w:hAnsi="Arial"/>
              </w:rPr>
              <w:t xml:space="preserve"> </w:t>
            </w:r>
            <w:r>
              <w:t xml:space="preserve">Угроза НСД с применением стандартных функций </w:t>
            </w:r>
          </w:p>
          <w:p w14:paraId="4723B7FE" w14:textId="77777777" w:rsidR="00AF1E4A" w:rsidRDefault="00AF1E4A" w:rsidP="0049519D">
            <w:pPr>
              <w:spacing w:line="259" w:lineRule="auto"/>
              <w:ind w:left="107"/>
            </w:pPr>
            <w:r>
              <w:t xml:space="preserve">операционной системы, СУБД, прикладной программы </w:t>
            </w:r>
          </w:p>
        </w:tc>
        <w:tc>
          <w:tcPr>
            <w:tcW w:w="1397" w:type="dxa"/>
            <w:gridSpan w:val="2"/>
            <w:tcBorders>
              <w:top w:val="single" w:sz="4" w:space="0" w:color="000000"/>
              <w:left w:val="single" w:sz="4" w:space="0" w:color="000000"/>
              <w:bottom w:val="single" w:sz="4" w:space="0" w:color="000000"/>
              <w:right w:val="single" w:sz="4" w:space="0" w:color="000000"/>
            </w:tcBorders>
          </w:tcPr>
          <w:p w14:paraId="40567718" w14:textId="77777777" w:rsidR="00AF1E4A" w:rsidRDefault="00AF1E4A" w:rsidP="0049519D">
            <w:pPr>
              <w:spacing w:after="2" w:line="237" w:lineRule="auto"/>
              <w:ind w:left="108"/>
            </w:pPr>
            <w:r>
              <w:t xml:space="preserve">Внутренний </w:t>
            </w:r>
          </w:p>
          <w:p w14:paraId="5023BC2B" w14:textId="77777777" w:rsidR="00AF1E4A" w:rsidRDefault="00AF1E4A" w:rsidP="0049519D">
            <w:pPr>
              <w:spacing w:line="270" w:lineRule="auto"/>
              <w:ind w:left="108"/>
            </w:pPr>
            <w:r>
              <w:t xml:space="preserve">нарушите ль </w:t>
            </w:r>
          </w:p>
          <w:p w14:paraId="05F69F68" w14:textId="77777777" w:rsidR="00AF1E4A" w:rsidRDefault="00AF1E4A" w:rsidP="0049519D">
            <w:pPr>
              <w:spacing w:line="259" w:lineRule="auto"/>
              <w:ind w:left="108"/>
            </w:pPr>
            <w:r>
              <w:t xml:space="preserve">Внешний </w:t>
            </w:r>
          </w:p>
          <w:p w14:paraId="614E0DD4" w14:textId="77777777" w:rsidR="00AF1E4A" w:rsidRDefault="00AF1E4A" w:rsidP="0049519D">
            <w:pPr>
              <w:spacing w:after="14" w:line="259" w:lineRule="auto"/>
              <w:ind w:left="108"/>
            </w:pPr>
            <w:r>
              <w:t>нарушите</w:t>
            </w:r>
          </w:p>
          <w:p w14:paraId="0A756EF0" w14:textId="77777777" w:rsidR="00AF1E4A" w:rsidRDefault="00AF1E4A" w:rsidP="0049519D">
            <w:pPr>
              <w:spacing w:line="259" w:lineRule="auto"/>
              <w:ind w:left="108"/>
            </w:pPr>
            <w:r>
              <w:t xml:space="preserve">ль </w:t>
            </w:r>
          </w:p>
        </w:tc>
        <w:tc>
          <w:tcPr>
            <w:tcW w:w="4743" w:type="dxa"/>
            <w:gridSpan w:val="2"/>
            <w:tcBorders>
              <w:top w:val="single" w:sz="4" w:space="0" w:color="000000"/>
              <w:left w:val="single" w:sz="4" w:space="0" w:color="000000"/>
              <w:bottom w:val="single" w:sz="4" w:space="0" w:color="000000"/>
              <w:right w:val="single" w:sz="4" w:space="0" w:color="000000"/>
            </w:tcBorders>
          </w:tcPr>
          <w:p w14:paraId="562D9666" w14:textId="77777777" w:rsidR="00AF1E4A" w:rsidRDefault="00AF1E4A" w:rsidP="0049519D">
            <w:pPr>
              <w:spacing w:line="258" w:lineRule="auto"/>
              <w:ind w:left="108" w:right="104"/>
            </w:pPr>
            <w:r>
              <w:t xml:space="preserve">Доступ в операционную среду ИСПДн с использованием программных и программно-аппаратных средств ввода/вывода рабочих станций (серверов), входящих в состав ИСПДн, осуществляемый при физическом доступе к ИСПДн или средствам ввода информации в ИСПДн </w:t>
            </w:r>
          </w:p>
        </w:tc>
        <w:tc>
          <w:tcPr>
            <w:tcW w:w="3001" w:type="dxa"/>
            <w:tcBorders>
              <w:top w:val="single" w:sz="4" w:space="0" w:color="000000"/>
              <w:left w:val="single" w:sz="4" w:space="0" w:color="000000"/>
              <w:bottom w:val="single" w:sz="4" w:space="0" w:color="000000"/>
              <w:right w:val="single" w:sz="4" w:space="0" w:color="000000"/>
            </w:tcBorders>
          </w:tcPr>
          <w:p w14:paraId="2DEF9D26" w14:textId="77777777" w:rsidR="00AF1E4A" w:rsidRDefault="00AF1E4A" w:rsidP="0049519D">
            <w:pPr>
              <w:spacing w:after="10" w:line="263" w:lineRule="auto"/>
              <w:ind w:left="107"/>
            </w:pPr>
            <w:r>
              <w:t xml:space="preserve">Программные средства ИСПДн: ОС, </w:t>
            </w:r>
            <w:r>
              <w:tab/>
              <w:t xml:space="preserve">СУБД, прикладные системы. Технические средства ИСПДн </w:t>
            </w:r>
          </w:p>
        </w:tc>
        <w:tc>
          <w:tcPr>
            <w:tcW w:w="2128" w:type="dxa"/>
            <w:tcBorders>
              <w:top w:val="single" w:sz="4" w:space="0" w:color="000000"/>
              <w:left w:val="single" w:sz="4" w:space="0" w:color="000000"/>
              <w:bottom w:val="single" w:sz="4" w:space="0" w:color="000000"/>
              <w:right w:val="nil"/>
            </w:tcBorders>
          </w:tcPr>
          <w:p w14:paraId="5C6C8954" w14:textId="77777777" w:rsidR="00AF1E4A" w:rsidRDefault="00AF1E4A" w:rsidP="0049519D">
            <w:pPr>
              <w:spacing w:line="259" w:lineRule="auto"/>
              <w:ind w:left="108"/>
            </w:pPr>
            <w:r>
              <w:t>Нарушение</w:t>
            </w:r>
          </w:p>
          <w:p w14:paraId="4ADD4324" w14:textId="77777777" w:rsidR="00AF1E4A" w:rsidRDefault="00AF1E4A" w:rsidP="0049519D">
            <w:pPr>
              <w:spacing w:line="259" w:lineRule="auto"/>
              <w:ind w:left="108" w:right="-85"/>
            </w:pPr>
            <w:r>
              <w:t xml:space="preserve">Конфиденциальности, целостности </w:t>
            </w:r>
          </w:p>
          <w:p w14:paraId="25659DF0" w14:textId="77777777" w:rsidR="00AF1E4A" w:rsidRDefault="00AF1E4A" w:rsidP="0049519D">
            <w:pPr>
              <w:spacing w:after="20" w:line="259" w:lineRule="auto"/>
              <w:ind w:left="108"/>
            </w:pPr>
            <w:r>
              <w:t xml:space="preserve">доступности ПДн </w:t>
            </w:r>
          </w:p>
        </w:tc>
        <w:tc>
          <w:tcPr>
            <w:tcW w:w="245" w:type="dxa"/>
            <w:gridSpan w:val="2"/>
            <w:tcBorders>
              <w:top w:val="single" w:sz="4" w:space="0" w:color="000000"/>
              <w:left w:val="nil"/>
              <w:bottom w:val="single" w:sz="4" w:space="0" w:color="000000"/>
              <w:right w:val="single" w:sz="4" w:space="0" w:color="000000"/>
            </w:tcBorders>
          </w:tcPr>
          <w:p w14:paraId="4668BC34" w14:textId="77777777" w:rsidR="00AF1E4A" w:rsidRDefault="00AF1E4A" w:rsidP="0049519D">
            <w:pPr>
              <w:spacing w:line="259" w:lineRule="auto"/>
            </w:pPr>
            <w:r>
              <w:t xml:space="preserve">и </w:t>
            </w:r>
          </w:p>
        </w:tc>
        <w:tc>
          <w:tcPr>
            <w:tcW w:w="1617" w:type="dxa"/>
            <w:vMerge w:val="restart"/>
            <w:tcBorders>
              <w:top w:val="single" w:sz="4" w:space="0" w:color="000000"/>
              <w:left w:val="single" w:sz="4" w:space="0" w:color="000000"/>
              <w:right w:val="single" w:sz="4" w:space="0" w:color="000000"/>
            </w:tcBorders>
          </w:tcPr>
          <w:p w14:paraId="3B0903B0" w14:textId="77777777" w:rsidR="00AF1E4A" w:rsidRDefault="00AF1E4A" w:rsidP="0049519D">
            <w:pPr>
              <w:spacing w:line="259" w:lineRule="auto"/>
              <w:ind w:left="108"/>
            </w:pPr>
            <w:r>
              <w:t xml:space="preserve">Высокая вероятность </w:t>
            </w:r>
          </w:p>
          <w:p w14:paraId="63DF46E2" w14:textId="77777777" w:rsidR="00AF1E4A" w:rsidRDefault="00AF1E4A" w:rsidP="0049519D">
            <w:pPr>
              <w:spacing w:line="259" w:lineRule="auto"/>
              <w:ind w:left="108"/>
            </w:pPr>
          </w:p>
          <w:p w14:paraId="07AF450A" w14:textId="77777777" w:rsidR="00AF1E4A" w:rsidRDefault="00AF1E4A" w:rsidP="0049519D">
            <w:pPr>
              <w:spacing w:line="259" w:lineRule="auto"/>
              <w:ind w:left="108"/>
            </w:pPr>
          </w:p>
          <w:p w14:paraId="69F84A8D" w14:textId="77777777" w:rsidR="00AF1E4A" w:rsidRDefault="00AF1E4A" w:rsidP="0049519D">
            <w:pPr>
              <w:spacing w:line="259" w:lineRule="auto"/>
            </w:pPr>
          </w:p>
        </w:tc>
      </w:tr>
      <w:tr w:rsidR="00AF1E4A" w14:paraId="2FA2FCCF" w14:textId="77777777" w:rsidTr="0049519D">
        <w:tblPrEx>
          <w:tblCellMar>
            <w:top w:w="9" w:type="dxa"/>
            <w:left w:w="0" w:type="dxa"/>
            <w:bottom w:w="5" w:type="dxa"/>
            <w:right w:w="0" w:type="dxa"/>
          </w:tblCellMar>
        </w:tblPrEx>
        <w:trPr>
          <w:gridBefore w:val="1"/>
          <w:gridAfter w:val="1"/>
          <w:wBefore w:w="112" w:type="dxa"/>
          <w:wAfter w:w="76" w:type="dxa"/>
          <w:trHeight w:val="2911"/>
        </w:trPr>
        <w:tc>
          <w:tcPr>
            <w:tcW w:w="2422" w:type="dxa"/>
            <w:gridSpan w:val="2"/>
            <w:vMerge/>
            <w:tcBorders>
              <w:left w:val="single" w:sz="4" w:space="0" w:color="000000"/>
              <w:bottom w:val="nil"/>
              <w:right w:val="single" w:sz="4" w:space="0" w:color="000000"/>
            </w:tcBorders>
          </w:tcPr>
          <w:p w14:paraId="3C964575" w14:textId="77777777" w:rsidR="00AF1E4A" w:rsidRDefault="00AF1E4A" w:rsidP="0049519D">
            <w:pPr>
              <w:spacing w:after="2" w:line="237" w:lineRule="auto"/>
              <w:ind w:left="107"/>
            </w:pPr>
          </w:p>
        </w:tc>
        <w:tc>
          <w:tcPr>
            <w:tcW w:w="11514" w:type="dxa"/>
            <w:gridSpan w:val="8"/>
            <w:tcBorders>
              <w:top w:val="single" w:sz="4" w:space="0" w:color="000000"/>
              <w:left w:val="single" w:sz="4" w:space="0" w:color="000000"/>
              <w:bottom w:val="single" w:sz="4" w:space="0" w:color="000000"/>
              <w:right w:val="single" w:sz="4" w:space="0" w:color="000000"/>
            </w:tcBorders>
          </w:tcPr>
          <w:p w14:paraId="6BF361A8" w14:textId="77777777" w:rsidR="00AF1E4A" w:rsidRDefault="00AF1E4A" w:rsidP="0049519D">
            <w:pPr>
              <w:spacing w:line="259" w:lineRule="auto"/>
            </w:pPr>
            <w:r>
              <w:t xml:space="preserve">Применяемые защитные меры, снижающие вероятность и ущерб от реализации угрозы: </w:t>
            </w:r>
          </w:p>
          <w:p w14:paraId="72F66729" w14:textId="77777777" w:rsidR="00AF1E4A" w:rsidRDefault="00AF1E4A" w:rsidP="0049519D">
            <w:pPr>
              <w:spacing w:line="259" w:lineRule="auto"/>
            </w:pPr>
            <w:r>
              <w:t>1. Используется лицензионное ПО надежных производителей.</w:t>
            </w:r>
          </w:p>
          <w:p w14:paraId="71E076EB" w14:textId="77777777" w:rsidR="00AF1E4A" w:rsidRDefault="00AF1E4A" w:rsidP="0049519D">
            <w:pPr>
              <w:spacing w:line="259" w:lineRule="auto"/>
            </w:pPr>
            <w:r>
              <w:t xml:space="preserve">2. На части серверов устанавливаются обновления и патчи для системного ПО, сервисов и служб, которые закрывают известные и новые уязвимости. </w:t>
            </w:r>
          </w:p>
          <w:p w14:paraId="4B3F0C48" w14:textId="77777777" w:rsidR="00AF1E4A" w:rsidRDefault="00AF1E4A" w:rsidP="0049519D">
            <w:pPr>
              <w:spacing w:line="259" w:lineRule="auto"/>
            </w:pPr>
            <w:r>
              <w:t xml:space="preserve">3. Доступ в помещения, где расположены сервера, ограничен и контролируется. </w:t>
            </w:r>
          </w:p>
          <w:p w14:paraId="4CC70A2F" w14:textId="77777777" w:rsidR="00AF1E4A" w:rsidRDefault="00AF1E4A" w:rsidP="0049519D">
            <w:pPr>
              <w:spacing w:line="259" w:lineRule="auto"/>
            </w:pPr>
            <w:r>
              <w:t xml:space="preserve">4. Идентификация и аутентификация осуществляется по доменным учетным записям и паролям. </w:t>
            </w:r>
          </w:p>
          <w:p w14:paraId="0ADE99B9" w14:textId="77777777" w:rsidR="00AF1E4A" w:rsidRDefault="00AF1E4A" w:rsidP="0049519D">
            <w:pPr>
              <w:spacing w:line="259" w:lineRule="auto"/>
            </w:pPr>
            <w:r>
              <w:t xml:space="preserve">5. Пароли в открытом виде в ИСПДн не хранятся. </w:t>
            </w:r>
          </w:p>
          <w:p w14:paraId="18BC1039" w14:textId="77777777" w:rsidR="00AF1E4A" w:rsidRDefault="00AF1E4A" w:rsidP="0049519D">
            <w:pPr>
              <w:spacing w:line="259" w:lineRule="auto"/>
            </w:pPr>
            <w:r>
              <w:t xml:space="preserve">6. Обеспечивается разграничение доступа пользователей к ИСПДн. </w:t>
            </w:r>
          </w:p>
          <w:p w14:paraId="01C70F29" w14:textId="77777777" w:rsidR="00AF1E4A" w:rsidRDefault="00AF1E4A" w:rsidP="0049519D">
            <w:pPr>
              <w:spacing w:line="259" w:lineRule="auto"/>
            </w:pPr>
            <w:r>
              <w:t xml:space="preserve">7. Пользователи не обладают административными правами на серверах. </w:t>
            </w:r>
          </w:p>
          <w:p w14:paraId="4C9D5110" w14:textId="77777777" w:rsidR="00AF1E4A" w:rsidRDefault="00AF1E4A" w:rsidP="0049519D">
            <w:pPr>
              <w:spacing w:line="259" w:lineRule="auto"/>
            </w:pPr>
            <w:r>
              <w:t xml:space="preserve">Факторы, повышающие вероятность реализации угрозы: </w:t>
            </w:r>
          </w:p>
          <w:p w14:paraId="4A3BC35B" w14:textId="77777777" w:rsidR="00AF1E4A" w:rsidRDefault="00AF1E4A" w:rsidP="0049519D">
            <w:pPr>
              <w:spacing w:line="259" w:lineRule="auto"/>
            </w:pPr>
            <w:r>
              <w:t xml:space="preserve">1. На части серверов не устанавливаются обновления и патчи для системного ПО, сервисов и служб, которые закрывают известные и новые уязвимости. </w:t>
            </w:r>
          </w:p>
          <w:p w14:paraId="71C26428" w14:textId="77777777" w:rsidR="00AF1E4A" w:rsidRDefault="00AF1E4A" w:rsidP="0049519D">
            <w:pPr>
              <w:spacing w:line="259" w:lineRule="auto"/>
            </w:pPr>
            <w:r>
              <w:t>2. Требования парольной политики не настроены и не контролируются.</w:t>
            </w:r>
          </w:p>
        </w:tc>
        <w:tc>
          <w:tcPr>
            <w:tcW w:w="1617" w:type="dxa"/>
            <w:vMerge/>
            <w:tcBorders>
              <w:left w:val="single" w:sz="4" w:space="0" w:color="000000"/>
              <w:bottom w:val="nil"/>
              <w:right w:val="single" w:sz="4" w:space="0" w:color="000000"/>
            </w:tcBorders>
          </w:tcPr>
          <w:p w14:paraId="4989342A" w14:textId="77777777" w:rsidR="00AF1E4A" w:rsidRDefault="00AF1E4A" w:rsidP="0049519D">
            <w:pPr>
              <w:spacing w:line="259" w:lineRule="auto"/>
            </w:pPr>
          </w:p>
        </w:tc>
      </w:tr>
    </w:tbl>
    <w:tbl>
      <w:tblPr>
        <w:tblStyle w:val="TableGrid1"/>
        <w:tblW w:w="15270" w:type="dxa"/>
        <w:tblInd w:w="-97" w:type="dxa"/>
        <w:tblCellMar>
          <w:top w:w="9" w:type="dxa"/>
          <w:bottom w:w="5" w:type="dxa"/>
        </w:tblCellMar>
        <w:tblLook w:val="04A0" w:firstRow="1" w:lastRow="0" w:firstColumn="1" w:lastColumn="0" w:noHBand="0" w:noVBand="1"/>
      </w:tblPr>
      <w:tblGrid>
        <w:gridCol w:w="2398"/>
        <w:gridCol w:w="1581"/>
        <w:gridCol w:w="4030"/>
        <w:gridCol w:w="2474"/>
        <w:gridCol w:w="2740"/>
        <w:gridCol w:w="2047"/>
      </w:tblGrid>
      <w:tr w:rsidR="00AF1E4A" w14:paraId="46EED87B" w14:textId="77777777" w:rsidTr="0049519D">
        <w:trPr>
          <w:trHeight w:val="1298"/>
        </w:trPr>
        <w:tc>
          <w:tcPr>
            <w:tcW w:w="2493" w:type="dxa"/>
            <w:vMerge w:val="restart"/>
            <w:tcBorders>
              <w:top w:val="single" w:sz="4" w:space="0" w:color="000000"/>
              <w:left w:val="single" w:sz="4" w:space="0" w:color="000000"/>
              <w:right w:val="single" w:sz="4" w:space="0" w:color="000000"/>
            </w:tcBorders>
            <w:vAlign w:val="center"/>
          </w:tcPr>
          <w:p w14:paraId="1AC96AF7" w14:textId="77777777" w:rsidR="00AF1E4A" w:rsidRDefault="00AF1E4A" w:rsidP="0049519D">
            <w:pPr>
              <w:spacing w:line="237" w:lineRule="auto"/>
              <w:ind w:left="107"/>
            </w:pPr>
            <w:r>
              <w:lastRenderedPageBreak/>
              <w:t>14.</w:t>
            </w:r>
            <w:r>
              <w:rPr>
                <w:rFonts w:ascii="Arial" w:eastAsia="Arial" w:hAnsi="Arial"/>
              </w:rPr>
              <w:t xml:space="preserve"> </w:t>
            </w:r>
            <w:r>
              <w:t xml:space="preserve">Угроза НСД с применением </w:t>
            </w:r>
          </w:p>
          <w:p w14:paraId="3C19506F" w14:textId="77777777" w:rsidR="00AF1E4A" w:rsidRDefault="00AF1E4A" w:rsidP="0049519D">
            <w:pPr>
              <w:tabs>
                <w:tab w:val="center" w:pos="627"/>
                <w:tab w:val="center" w:pos="2102"/>
              </w:tabs>
              <w:spacing w:after="31" w:line="259" w:lineRule="auto"/>
            </w:pPr>
            <w:r>
              <w:t>специально созданных</w:t>
            </w:r>
          </w:p>
          <w:p w14:paraId="322F8FD6" w14:textId="77777777" w:rsidR="00AF1E4A" w:rsidRDefault="00AF1E4A" w:rsidP="0049519D">
            <w:pPr>
              <w:tabs>
                <w:tab w:val="center" w:pos="627"/>
                <w:tab w:val="center" w:pos="2102"/>
              </w:tabs>
              <w:spacing w:after="31" w:line="259" w:lineRule="auto"/>
            </w:pPr>
            <w:r>
              <w:t>для этого программ</w:t>
            </w:r>
          </w:p>
        </w:tc>
        <w:tc>
          <w:tcPr>
            <w:tcW w:w="1414" w:type="dxa"/>
            <w:tcBorders>
              <w:top w:val="single" w:sz="4" w:space="0" w:color="000000"/>
              <w:left w:val="single" w:sz="4" w:space="0" w:color="000000"/>
              <w:bottom w:val="single" w:sz="4" w:space="0" w:color="000000"/>
              <w:right w:val="single" w:sz="4" w:space="0" w:color="000000"/>
            </w:tcBorders>
          </w:tcPr>
          <w:p w14:paraId="65ADD297" w14:textId="77777777" w:rsidR="00AF1E4A" w:rsidRDefault="00AF1E4A" w:rsidP="0049519D">
            <w:pPr>
              <w:spacing w:line="237" w:lineRule="auto"/>
              <w:ind w:left="108"/>
            </w:pPr>
            <w:r>
              <w:t xml:space="preserve">Внутренний </w:t>
            </w:r>
          </w:p>
          <w:p w14:paraId="5874E07E" w14:textId="77777777" w:rsidR="00AF1E4A" w:rsidRDefault="00AF1E4A" w:rsidP="0049519D">
            <w:pPr>
              <w:spacing w:after="16" w:line="259" w:lineRule="auto"/>
              <w:ind w:left="108"/>
            </w:pPr>
            <w:r>
              <w:t xml:space="preserve">нарушитель </w:t>
            </w:r>
          </w:p>
        </w:tc>
        <w:tc>
          <w:tcPr>
            <w:tcW w:w="4332" w:type="dxa"/>
            <w:tcBorders>
              <w:top w:val="single" w:sz="4" w:space="0" w:color="000000"/>
              <w:left w:val="single" w:sz="4" w:space="0" w:color="000000"/>
              <w:bottom w:val="single" w:sz="4" w:space="0" w:color="000000"/>
              <w:right w:val="single" w:sz="4" w:space="0" w:color="000000"/>
            </w:tcBorders>
          </w:tcPr>
          <w:p w14:paraId="16D5225C" w14:textId="77777777" w:rsidR="00AF1E4A" w:rsidRDefault="00AF1E4A" w:rsidP="0049519D">
            <w:pPr>
              <w:spacing w:line="259" w:lineRule="auto"/>
              <w:ind w:left="108" w:right="105"/>
            </w:pPr>
            <w:r>
              <w:t xml:space="preserve">Реализуется путем эксплуатации вредоносного кода с целью получения доступа к программным средствам ИСПДн </w:t>
            </w:r>
          </w:p>
        </w:tc>
        <w:tc>
          <w:tcPr>
            <w:tcW w:w="2536" w:type="dxa"/>
            <w:tcBorders>
              <w:top w:val="single" w:sz="4" w:space="0" w:color="000000"/>
              <w:left w:val="single" w:sz="4" w:space="0" w:color="000000"/>
              <w:bottom w:val="single" w:sz="4" w:space="0" w:color="000000"/>
              <w:right w:val="single" w:sz="4" w:space="0" w:color="000000"/>
            </w:tcBorders>
          </w:tcPr>
          <w:p w14:paraId="0993DC12" w14:textId="77777777" w:rsidR="00AF1E4A" w:rsidRDefault="00AF1E4A" w:rsidP="0049519D">
            <w:pPr>
              <w:spacing w:line="259" w:lineRule="auto"/>
              <w:ind w:left="107"/>
            </w:pPr>
            <w:r>
              <w:t xml:space="preserve">Технические средства ИСПДн: сервера приложений/БД </w:t>
            </w:r>
          </w:p>
        </w:tc>
        <w:tc>
          <w:tcPr>
            <w:tcW w:w="2380" w:type="dxa"/>
            <w:tcBorders>
              <w:top w:val="single" w:sz="4" w:space="0" w:color="000000"/>
              <w:left w:val="single" w:sz="4" w:space="0" w:color="000000"/>
              <w:bottom w:val="single" w:sz="4" w:space="0" w:color="000000"/>
              <w:right w:val="single" w:sz="4" w:space="0" w:color="000000"/>
            </w:tcBorders>
          </w:tcPr>
          <w:p w14:paraId="086E5E4F" w14:textId="77777777" w:rsidR="00AF1E4A" w:rsidRDefault="00AF1E4A" w:rsidP="0049519D">
            <w:pPr>
              <w:spacing w:line="259" w:lineRule="auto"/>
              <w:ind w:left="108"/>
            </w:pPr>
            <w:r>
              <w:t xml:space="preserve">Нарушение </w:t>
            </w:r>
          </w:p>
          <w:p w14:paraId="0D249FEB" w14:textId="77777777" w:rsidR="00AF1E4A" w:rsidRDefault="00AF1E4A" w:rsidP="0049519D">
            <w:pPr>
              <w:spacing w:after="37" w:line="237" w:lineRule="auto"/>
              <w:ind w:left="108"/>
            </w:pPr>
            <w:r>
              <w:t xml:space="preserve">конфиденциальности, </w:t>
            </w:r>
          </w:p>
          <w:p w14:paraId="5117BC15" w14:textId="77777777" w:rsidR="00AF1E4A" w:rsidRPr="005D1E3B" w:rsidRDefault="00AF1E4A" w:rsidP="0049519D">
            <w:pPr>
              <w:tabs>
                <w:tab w:val="center" w:pos="842"/>
                <w:tab w:val="center" w:pos="2089"/>
              </w:tabs>
              <w:spacing w:line="259" w:lineRule="auto"/>
              <w:rPr>
                <w:b/>
              </w:rPr>
            </w:pPr>
            <w:r>
              <w:t>целостности и доступности ПДн</w:t>
            </w:r>
          </w:p>
        </w:tc>
        <w:tc>
          <w:tcPr>
            <w:tcW w:w="2115" w:type="dxa"/>
            <w:vMerge w:val="restart"/>
            <w:tcBorders>
              <w:top w:val="single" w:sz="4" w:space="0" w:color="000000"/>
              <w:left w:val="single" w:sz="4" w:space="0" w:color="000000"/>
              <w:right w:val="single" w:sz="4" w:space="0" w:color="000000"/>
            </w:tcBorders>
          </w:tcPr>
          <w:p w14:paraId="169756EF" w14:textId="77777777" w:rsidR="00AF1E4A" w:rsidRDefault="00AF1E4A" w:rsidP="0049519D">
            <w:pPr>
              <w:spacing w:line="259" w:lineRule="auto"/>
              <w:ind w:left="108"/>
            </w:pPr>
            <w:r>
              <w:t xml:space="preserve">Высокая вероятность </w:t>
            </w:r>
          </w:p>
        </w:tc>
      </w:tr>
      <w:tr w:rsidR="00AF1E4A" w14:paraId="4546EA8C" w14:textId="77777777" w:rsidTr="0049519D">
        <w:trPr>
          <w:trHeight w:val="1298"/>
        </w:trPr>
        <w:tc>
          <w:tcPr>
            <w:tcW w:w="2493" w:type="dxa"/>
            <w:vMerge/>
            <w:tcBorders>
              <w:left w:val="single" w:sz="4" w:space="0" w:color="000000"/>
              <w:bottom w:val="single" w:sz="4" w:space="0" w:color="000000"/>
              <w:right w:val="single" w:sz="4" w:space="0" w:color="000000"/>
            </w:tcBorders>
            <w:vAlign w:val="center"/>
          </w:tcPr>
          <w:p w14:paraId="53F3AF5D" w14:textId="77777777" w:rsidR="00AF1E4A" w:rsidRDefault="00AF1E4A" w:rsidP="0049519D">
            <w:pPr>
              <w:spacing w:line="237" w:lineRule="auto"/>
              <w:ind w:left="107"/>
            </w:pPr>
          </w:p>
        </w:tc>
        <w:tc>
          <w:tcPr>
            <w:tcW w:w="10662" w:type="dxa"/>
            <w:gridSpan w:val="4"/>
            <w:tcBorders>
              <w:top w:val="single" w:sz="4" w:space="0" w:color="000000"/>
              <w:left w:val="single" w:sz="4" w:space="0" w:color="000000"/>
              <w:bottom w:val="single" w:sz="4" w:space="0" w:color="000000"/>
              <w:right w:val="single" w:sz="4" w:space="0" w:color="000000"/>
            </w:tcBorders>
          </w:tcPr>
          <w:p w14:paraId="469B63F8"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5256EB1F" w14:textId="77777777" w:rsidR="00AF1E4A" w:rsidRDefault="00AF1E4A" w:rsidP="00EB252E">
            <w:pPr>
              <w:numPr>
                <w:ilvl w:val="0"/>
                <w:numId w:val="71"/>
              </w:numPr>
              <w:spacing w:after="36" w:line="259" w:lineRule="auto"/>
            </w:pPr>
            <w:r>
              <w:t xml:space="preserve">Используется лицензионное ПО надежных производителей. </w:t>
            </w:r>
          </w:p>
          <w:p w14:paraId="6B86EFC8" w14:textId="77777777" w:rsidR="00AF1E4A" w:rsidRDefault="00AF1E4A" w:rsidP="00EB252E">
            <w:pPr>
              <w:numPr>
                <w:ilvl w:val="0"/>
                <w:numId w:val="71"/>
              </w:numPr>
              <w:spacing w:after="5"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32A9BE99" w14:textId="77777777" w:rsidR="00AF1E4A" w:rsidRDefault="00AF1E4A" w:rsidP="00EB252E">
            <w:pPr>
              <w:numPr>
                <w:ilvl w:val="0"/>
                <w:numId w:val="71"/>
              </w:numPr>
              <w:spacing w:after="2" w:line="278" w:lineRule="auto"/>
            </w:pPr>
            <w:r>
              <w:t xml:space="preserve">Идентификация и аутентификация пользователей при входе в ОС на рабочих станциях осуществляется по доменным учетным записям и паролям. </w:t>
            </w:r>
          </w:p>
          <w:p w14:paraId="3501BFA3" w14:textId="77777777" w:rsidR="00AF1E4A" w:rsidRDefault="00AF1E4A" w:rsidP="00EB252E">
            <w:pPr>
              <w:numPr>
                <w:ilvl w:val="0"/>
                <w:numId w:val="71"/>
              </w:numPr>
              <w:spacing w:after="33" w:line="259" w:lineRule="auto"/>
            </w:pPr>
            <w:r>
              <w:t xml:space="preserve">Пользователи не обладают административными правами на серверах. </w:t>
            </w:r>
          </w:p>
          <w:p w14:paraId="1F2191B4" w14:textId="77777777" w:rsidR="00AF1E4A" w:rsidRDefault="00AF1E4A" w:rsidP="0049519D">
            <w:pPr>
              <w:spacing w:after="28" w:line="259" w:lineRule="auto"/>
              <w:ind w:left="1"/>
            </w:pPr>
            <w:r>
              <w:t xml:space="preserve">Факторы, повышающие вероятность реализации угрозы: </w:t>
            </w:r>
          </w:p>
          <w:p w14:paraId="65DF76C9" w14:textId="77777777" w:rsidR="00AF1E4A" w:rsidRDefault="00AF1E4A" w:rsidP="00EB252E">
            <w:pPr>
              <w:numPr>
                <w:ilvl w:val="0"/>
                <w:numId w:val="72"/>
              </w:numPr>
              <w:spacing w:after="5" w:line="278" w:lineRule="auto"/>
              <w:ind w:hanging="708"/>
              <w:jc w:val="both"/>
            </w:pP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48DCF966" w14:textId="77777777" w:rsidR="00AF1E4A" w:rsidRDefault="00AF1E4A" w:rsidP="00EB252E">
            <w:pPr>
              <w:numPr>
                <w:ilvl w:val="0"/>
                <w:numId w:val="72"/>
              </w:numPr>
              <w:spacing w:after="3" w:line="277" w:lineRule="auto"/>
              <w:ind w:hanging="708"/>
              <w:jc w:val="both"/>
            </w:pPr>
            <w:proofErr w:type="gramStart"/>
            <w:r>
              <w:t>Антивирусное</w:t>
            </w:r>
            <w:proofErr w:type="gramEnd"/>
            <w:r>
              <w:t xml:space="preserve"> ПО на серверах, функционирующих под управлением ОС семейства Linux не применяется. </w:t>
            </w:r>
          </w:p>
          <w:p w14:paraId="6058ABF9" w14:textId="77777777" w:rsidR="00AF1E4A" w:rsidRDefault="00AF1E4A" w:rsidP="00EB252E">
            <w:pPr>
              <w:numPr>
                <w:ilvl w:val="0"/>
                <w:numId w:val="72"/>
              </w:numPr>
              <w:spacing w:after="3" w:line="277" w:lineRule="auto"/>
              <w:ind w:hanging="708"/>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44CA5B34" w14:textId="77777777" w:rsidR="00AF1E4A" w:rsidRDefault="00AF1E4A" w:rsidP="00EB252E">
            <w:pPr>
              <w:numPr>
                <w:ilvl w:val="0"/>
                <w:numId w:val="72"/>
              </w:numPr>
              <w:spacing w:after="36" w:line="259" w:lineRule="auto"/>
              <w:ind w:hanging="708"/>
              <w:jc w:val="both"/>
            </w:pPr>
            <w:r>
              <w:t xml:space="preserve">Требования парольной политики не настроены и не контролируются. </w:t>
            </w:r>
          </w:p>
          <w:p w14:paraId="2219BB60" w14:textId="77777777" w:rsidR="00AF1E4A" w:rsidRDefault="00AF1E4A" w:rsidP="0049519D">
            <w:pPr>
              <w:spacing w:line="259" w:lineRule="auto"/>
              <w:ind w:left="108"/>
            </w:pPr>
            <w:r>
              <w:t>Пользователи обладают правами локальных администраторов на своих рабочих станциях.</w:t>
            </w:r>
          </w:p>
        </w:tc>
        <w:tc>
          <w:tcPr>
            <w:tcW w:w="2115" w:type="dxa"/>
            <w:vMerge/>
            <w:tcBorders>
              <w:left w:val="single" w:sz="4" w:space="0" w:color="000000"/>
              <w:bottom w:val="single" w:sz="4" w:space="0" w:color="000000"/>
              <w:right w:val="single" w:sz="4" w:space="0" w:color="000000"/>
            </w:tcBorders>
          </w:tcPr>
          <w:p w14:paraId="5036116A" w14:textId="77777777" w:rsidR="00AF1E4A" w:rsidRDefault="00AF1E4A" w:rsidP="0049519D">
            <w:pPr>
              <w:spacing w:line="259" w:lineRule="auto"/>
              <w:ind w:left="108"/>
            </w:pPr>
          </w:p>
        </w:tc>
      </w:tr>
    </w:tbl>
    <w:tbl>
      <w:tblPr>
        <w:tblStyle w:val="TableGrid2"/>
        <w:tblW w:w="15270" w:type="dxa"/>
        <w:tblInd w:w="5" w:type="dxa"/>
        <w:tblCellMar>
          <w:top w:w="58" w:type="dxa"/>
          <w:left w:w="107" w:type="dxa"/>
          <w:bottom w:w="11" w:type="dxa"/>
          <w:right w:w="36" w:type="dxa"/>
        </w:tblCellMar>
        <w:tblLook w:val="04A0" w:firstRow="1" w:lastRow="0" w:firstColumn="1" w:lastColumn="0" w:noHBand="0" w:noVBand="1"/>
      </w:tblPr>
      <w:tblGrid>
        <w:gridCol w:w="2503"/>
        <w:gridCol w:w="1578"/>
        <w:gridCol w:w="4306"/>
        <w:gridCol w:w="2520"/>
        <w:gridCol w:w="2264"/>
        <w:gridCol w:w="2099"/>
      </w:tblGrid>
      <w:tr w:rsidR="00AF1E4A" w14:paraId="1BD1D56A" w14:textId="77777777" w:rsidTr="0049519D">
        <w:trPr>
          <w:trHeight w:val="1942"/>
        </w:trPr>
        <w:tc>
          <w:tcPr>
            <w:tcW w:w="2514" w:type="dxa"/>
            <w:vMerge w:val="restart"/>
            <w:tcBorders>
              <w:top w:val="single" w:sz="4" w:space="0" w:color="000000"/>
              <w:left w:val="single" w:sz="4" w:space="0" w:color="000000"/>
              <w:right w:val="single" w:sz="4" w:space="0" w:color="000000"/>
            </w:tcBorders>
            <w:vAlign w:val="center"/>
          </w:tcPr>
          <w:p w14:paraId="4CA0CAEF" w14:textId="77777777" w:rsidR="00AF1E4A" w:rsidRDefault="00AF1E4A" w:rsidP="0049519D">
            <w:pPr>
              <w:spacing w:line="259" w:lineRule="auto"/>
              <w:ind w:right="3"/>
            </w:pPr>
            <w:r>
              <w:lastRenderedPageBreak/>
              <w:t>15.</w:t>
            </w:r>
            <w:r>
              <w:rPr>
                <w:rFonts w:ascii="Arial" w:eastAsia="Arial" w:hAnsi="Arial"/>
              </w:rPr>
              <w:t xml:space="preserve"> </w:t>
            </w:r>
            <w:r>
              <w:rPr>
                <w:rFonts w:ascii="Arial" w:eastAsia="Arial" w:hAnsi="Arial"/>
              </w:rPr>
              <w:tab/>
            </w:r>
            <w:r>
              <w:t>Угроза утечки информации путем преднамеренного копирования доступных ПДн на неучтенные (в том числе отчуждаемые) носители, а также печать неучтенных копий документов с ПДн на принтерах</w:t>
            </w:r>
          </w:p>
        </w:tc>
        <w:tc>
          <w:tcPr>
            <w:tcW w:w="1418" w:type="dxa"/>
            <w:tcBorders>
              <w:top w:val="single" w:sz="4" w:space="0" w:color="000000"/>
              <w:left w:val="single" w:sz="4" w:space="0" w:color="000000"/>
              <w:bottom w:val="single" w:sz="4" w:space="0" w:color="000000"/>
              <w:right w:val="single" w:sz="4" w:space="0" w:color="000000"/>
            </w:tcBorders>
          </w:tcPr>
          <w:p w14:paraId="4F961701" w14:textId="77777777" w:rsidR="00AF1E4A" w:rsidRDefault="00AF1E4A" w:rsidP="0049519D">
            <w:pPr>
              <w:spacing w:line="237" w:lineRule="auto"/>
              <w:ind w:left="1"/>
            </w:pPr>
            <w:r>
              <w:t xml:space="preserve">Внутренн ий </w:t>
            </w:r>
          </w:p>
          <w:p w14:paraId="4BFD5595" w14:textId="77777777" w:rsidR="00AF1E4A" w:rsidRDefault="00AF1E4A" w:rsidP="0049519D">
            <w:pPr>
              <w:spacing w:line="270" w:lineRule="auto"/>
              <w:ind w:left="1"/>
            </w:pPr>
            <w:r>
              <w:t xml:space="preserve">нарушите ль </w:t>
            </w:r>
          </w:p>
          <w:p w14:paraId="50C91543" w14:textId="77777777" w:rsidR="00AF1E4A" w:rsidRDefault="00AF1E4A" w:rsidP="0049519D">
            <w:pPr>
              <w:spacing w:line="259" w:lineRule="auto"/>
              <w:ind w:left="1"/>
            </w:pPr>
            <w:r>
              <w:t>Внешний нарушитель</w:t>
            </w:r>
          </w:p>
        </w:tc>
        <w:tc>
          <w:tcPr>
            <w:tcW w:w="4396" w:type="dxa"/>
            <w:tcBorders>
              <w:top w:val="single" w:sz="4" w:space="0" w:color="000000"/>
              <w:left w:val="single" w:sz="4" w:space="0" w:color="000000"/>
              <w:bottom w:val="single" w:sz="4" w:space="0" w:color="000000"/>
              <w:right w:val="single" w:sz="4" w:space="0" w:color="000000"/>
            </w:tcBorders>
          </w:tcPr>
          <w:p w14:paraId="4D4186E7" w14:textId="77777777" w:rsidR="00AF1E4A" w:rsidRDefault="00AF1E4A" w:rsidP="0049519D">
            <w:pPr>
              <w:tabs>
                <w:tab w:val="center" w:pos="786"/>
                <w:tab w:val="center" w:pos="2749"/>
                <w:tab w:val="center" w:pos="4055"/>
              </w:tabs>
              <w:spacing w:after="12" w:line="259" w:lineRule="auto"/>
            </w:pPr>
            <w:r>
              <w:rPr>
                <w:rFonts w:ascii="Calibri" w:hAnsi="Calibri" w:cs="Calibri"/>
              </w:rPr>
              <w:tab/>
            </w:r>
            <w:r>
              <w:t xml:space="preserve">Копирование </w:t>
            </w:r>
            <w:r>
              <w:tab/>
              <w:t xml:space="preserve">выгруженной </w:t>
            </w:r>
            <w:r>
              <w:tab/>
              <w:t xml:space="preserve">из </w:t>
            </w:r>
          </w:p>
          <w:p w14:paraId="65E12468" w14:textId="77777777" w:rsidR="00AF1E4A" w:rsidRDefault="00AF1E4A" w:rsidP="0049519D">
            <w:pPr>
              <w:tabs>
                <w:tab w:val="center" w:pos="463"/>
                <w:tab w:val="center" w:pos="2418"/>
                <w:tab w:val="center" w:pos="4048"/>
              </w:tabs>
              <w:spacing w:after="32" w:line="259" w:lineRule="auto"/>
            </w:pPr>
            <w:r>
              <w:rPr>
                <w:rFonts w:ascii="Calibri" w:hAnsi="Calibri" w:cs="Calibri"/>
              </w:rPr>
              <w:tab/>
            </w:r>
            <w:r>
              <w:t xml:space="preserve">ИСПДн </w:t>
            </w:r>
            <w:r>
              <w:tab/>
              <w:t xml:space="preserve">информации </w:t>
            </w:r>
            <w:r>
              <w:tab/>
              <w:t xml:space="preserve">на </w:t>
            </w:r>
          </w:p>
          <w:p w14:paraId="093E977B" w14:textId="77777777" w:rsidR="00AF1E4A" w:rsidRDefault="00AF1E4A" w:rsidP="0049519D">
            <w:pPr>
              <w:spacing w:line="259" w:lineRule="auto"/>
              <w:ind w:left="1"/>
            </w:pPr>
            <w:r>
              <w:t xml:space="preserve">отчуждаемые носители </w:t>
            </w:r>
          </w:p>
        </w:tc>
        <w:tc>
          <w:tcPr>
            <w:tcW w:w="2551" w:type="dxa"/>
            <w:tcBorders>
              <w:top w:val="single" w:sz="4" w:space="0" w:color="000000"/>
              <w:left w:val="single" w:sz="4" w:space="0" w:color="000000"/>
              <w:bottom w:val="single" w:sz="4" w:space="0" w:color="000000"/>
              <w:right w:val="single" w:sz="4" w:space="0" w:color="000000"/>
            </w:tcBorders>
          </w:tcPr>
          <w:p w14:paraId="4145FA2A" w14:textId="77777777" w:rsidR="00AF1E4A" w:rsidRDefault="00AF1E4A" w:rsidP="0049519D">
            <w:pPr>
              <w:spacing w:after="7" w:line="263" w:lineRule="auto"/>
            </w:pPr>
            <w:r>
              <w:t xml:space="preserve">Программные средства </w:t>
            </w:r>
            <w:r>
              <w:tab/>
              <w:t xml:space="preserve">ИСПДн: </w:t>
            </w:r>
          </w:p>
          <w:p w14:paraId="349AE4BE" w14:textId="77777777" w:rsidR="00AF1E4A" w:rsidRDefault="00AF1E4A" w:rsidP="0049519D">
            <w:pPr>
              <w:spacing w:line="259" w:lineRule="auto"/>
            </w:pPr>
            <w:r>
              <w:t xml:space="preserve">ОС, </w:t>
            </w:r>
            <w:r>
              <w:tab/>
              <w:t xml:space="preserve">СУБД, прикладные системы. </w:t>
            </w:r>
          </w:p>
        </w:tc>
        <w:tc>
          <w:tcPr>
            <w:tcW w:w="2269" w:type="dxa"/>
            <w:tcBorders>
              <w:top w:val="single" w:sz="4" w:space="0" w:color="000000"/>
              <w:left w:val="single" w:sz="4" w:space="0" w:color="000000"/>
              <w:bottom w:val="single" w:sz="4" w:space="0" w:color="000000"/>
              <w:right w:val="single" w:sz="4" w:space="0" w:color="000000"/>
            </w:tcBorders>
          </w:tcPr>
          <w:p w14:paraId="35460B71" w14:textId="77777777" w:rsidR="00AF1E4A" w:rsidRDefault="00AF1E4A" w:rsidP="0049519D">
            <w:pPr>
              <w:spacing w:line="259" w:lineRule="auto"/>
              <w:ind w:left="1"/>
            </w:pPr>
            <w:r>
              <w:t xml:space="preserve">Нарушение конфиденциальн ости ПДн </w:t>
            </w:r>
          </w:p>
        </w:tc>
        <w:tc>
          <w:tcPr>
            <w:tcW w:w="2122" w:type="dxa"/>
            <w:vMerge w:val="restart"/>
            <w:tcBorders>
              <w:top w:val="single" w:sz="4" w:space="0" w:color="000000"/>
              <w:left w:val="single" w:sz="4" w:space="0" w:color="000000"/>
              <w:right w:val="single" w:sz="4" w:space="0" w:color="000000"/>
            </w:tcBorders>
          </w:tcPr>
          <w:p w14:paraId="5B31AD4A" w14:textId="77777777" w:rsidR="00AF1E4A" w:rsidRDefault="00AF1E4A" w:rsidP="0049519D">
            <w:pPr>
              <w:spacing w:line="259" w:lineRule="auto"/>
              <w:ind w:left="1"/>
            </w:pPr>
            <w:r>
              <w:t xml:space="preserve">Средняя вероятность </w:t>
            </w:r>
          </w:p>
        </w:tc>
      </w:tr>
      <w:tr w:rsidR="00AF1E4A" w14:paraId="501BC23C" w14:textId="77777777" w:rsidTr="0049519D">
        <w:trPr>
          <w:trHeight w:val="1942"/>
        </w:trPr>
        <w:tc>
          <w:tcPr>
            <w:tcW w:w="2514" w:type="dxa"/>
            <w:vMerge/>
            <w:tcBorders>
              <w:left w:val="single" w:sz="4" w:space="0" w:color="000000"/>
              <w:bottom w:val="single" w:sz="4" w:space="0" w:color="000000"/>
              <w:right w:val="single" w:sz="4" w:space="0" w:color="000000"/>
            </w:tcBorders>
            <w:vAlign w:val="center"/>
          </w:tcPr>
          <w:p w14:paraId="5BF4FBB4" w14:textId="77777777" w:rsidR="00AF1E4A" w:rsidRDefault="00AF1E4A" w:rsidP="0049519D">
            <w:pPr>
              <w:spacing w:line="259" w:lineRule="auto"/>
              <w:ind w:right="3"/>
            </w:pPr>
          </w:p>
        </w:tc>
        <w:tc>
          <w:tcPr>
            <w:tcW w:w="10634" w:type="dxa"/>
            <w:gridSpan w:val="4"/>
            <w:tcBorders>
              <w:top w:val="single" w:sz="4" w:space="0" w:color="000000"/>
              <w:left w:val="single" w:sz="4" w:space="0" w:color="000000"/>
              <w:bottom w:val="single" w:sz="4" w:space="0" w:color="000000"/>
              <w:right w:val="single" w:sz="4" w:space="0" w:color="000000"/>
            </w:tcBorders>
          </w:tcPr>
          <w:p w14:paraId="60690B12" w14:textId="77777777" w:rsidR="00AF1E4A" w:rsidRDefault="00AF1E4A" w:rsidP="0049519D">
            <w:pPr>
              <w:spacing w:line="259" w:lineRule="auto"/>
              <w:ind w:left="1"/>
            </w:pPr>
            <w:r>
              <w:t xml:space="preserve">Применяемые защитные меры, снижающие вероятность и ущерб от реализации угрозы: </w:t>
            </w:r>
          </w:p>
          <w:p w14:paraId="38DA93D9" w14:textId="77777777" w:rsidR="00AF1E4A" w:rsidRDefault="00AF1E4A" w:rsidP="0049519D">
            <w:pPr>
              <w:spacing w:line="259" w:lineRule="auto"/>
              <w:ind w:left="1"/>
            </w:pPr>
            <w:r>
              <w:t xml:space="preserve">1. Доступ в помещения, где расположены сервера, ограничен и контролируется. </w:t>
            </w:r>
          </w:p>
          <w:p w14:paraId="3466AB4C" w14:textId="77777777" w:rsidR="00AF1E4A" w:rsidRDefault="00AF1E4A" w:rsidP="0049519D">
            <w:pPr>
              <w:spacing w:line="259" w:lineRule="auto"/>
              <w:ind w:left="1"/>
            </w:pPr>
            <w:r>
              <w:t xml:space="preserve">2. Обеспечивается разграничение доступа пользователей к ИСПДн. </w:t>
            </w:r>
          </w:p>
          <w:p w14:paraId="61C656AD" w14:textId="77777777" w:rsidR="00AF1E4A" w:rsidRDefault="00AF1E4A" w:rsidP="0049519D">
            <w:pPr>
              <w:spacing w:line="259" w:lineRule="auto"/>
              <w:ind w:left="1"/>
            </w:pPr>
            <w:r>
              <w:t xml:space="preserve">3. Идентификация и аутентификация пользователей осуществляется по локальным учетным записям и паролям. </w:t>
            </w:r>
          </w:p>
          <w:p w14:paraId="10F82369" w14:textId="77777777" w:rsidR="00AF1E4A" w:rsidRDefault="00AF1E4A" w:rsidP="0049519D">
            <w:pPr>
              <w:spacing w:line="259" w:lineRule="auto"/>
              <w:ind w:left="1"/>
            </w:pPr>
            <w:r>
              <w:t>4. Пользователи не обладают административными правами на серверах. Факторы, повышающие вероятность реализации угрозы: требования парольной политики не настроены и не контролируются.</w:t>
            </w:r>
          </w:p>
        </w:tc>
        <w:tc>
          <w:tcPr>
            <w:tcW w:w="2122" w:type="dxa"/>
            <w:vMerge/>
            <w:tcBorders>
              <w:left w:val="single" w:sz="4" w:space="0" w:color="000000"/>
              <w:bottom w:val="single" w:sz="4" w:space="0" w:color="000000"/>
              <w:right w:val="single" w:sz="4" w:space="0" w:color="000000"/>
            </w:tcBorders>
          </w:tcPr>
          <w:p w14:paraId="1A733097" w14:textId="77777777" w:rsidR="00AF1E4A" w:rsidRDefault="00AF1E4A" w:rsidP="0049519D">
            <w:pPr>
              <w:spacing w:line="259" w:lineRule="auto"/>
              <w:ind w:left="1"/>
            </w:pPr>
          </w:p>
        </w:tc>
      </w:tr>
    </w:tbl>
    <w:tbl>
      <w:tblPr>
        <w:tblStyle w:val="TableGrid3"/>
        <w:tblW w:w="15270" w:type="dxa"/>
        <w:tblInd w:w="5" w:type="dxa"/>
        <w:tblCellMar>
          <w:top w:w="54" w:type="dxa"/>
          <w:left w:w="107" w:type="dxa"/>
          <w:bottom w:w="11" w:type="dxa"/>
          <w:right w:w="36" w:type="dxa"/>
        </w:tblCellMar>
        <w:tblLook w:val="04A0" w:firstRow="1" w:lastRow="0" w:firstColumn="1" w:lastColumn="0" w:noHBand="0" w:noVBand="1"/>
      </w:tblPr>
      <w:tblGrid>
        <w:gridCol w:w="2439"/>
        <w:gridCol w:w="1607"/>
        <w:gridCol w:w="4004"/>
        <w:gridCol w:w="2424"/>
        <w:gridCol w:w="2766"/>
        <w:gridCol w:w="2030"/>
      </w:tblGrid>
      <w:tr w:rsidR="00AF1E4A" w14:paraId="2D5B7ADF" w14:textId="77777777" w:rsidTr="0049519D">
        <w:trPr>
          <w:trHeight w:val="2264"/>
        </w:trPr>
        <w:tc>
          <w:tcPr>
            <w:tcW w:w="2514" w:type="dxa"/>
            <w:vMerge w:val="restart"/>
            <w:tcBorders>
              <w:top w:val="single" w:sz="4" w:space="0" w:color="000000"/>
              <w:left w:val="single" w:sz="4" w:space="0" w:color="000000"/>
              <w:bottom w:val="single" w:sz="4" w:space="0" w:color="000000"/>
              <w:right w:val="single" w:sz="4" w:space="0" w:color="000000"/>
            </w:tcBorders>
            <w:vAlign w:val="bottom"/>
          </w:tcPr>
          <w:p w14:paraId="53F7462C" w14:textId="77777777" w:rsidR="00AF1E4A" w:rsidRDefault="00AF1E4A" w:rsidP="0049519D">
            <w:pPr>
              <w:spacing w:line="243" w:lineRule="auto"/>
            </w:pPr>
            <w:r>
              <w:t>16.</w:t>
            </w:r>
            <w:r>
              <w:rPr>
                <w:rFonts w:ascii="Arial" w:eastAsia="Arial" w:hAnsi="Arial"/>
              </w:rPr>
              <w:t xml:space="preserve"> </w:t>
            </w:r>
            <w:r>
              <w:rPr>
                <w:rFonts w:ascii="Arial" w:eastAsia="Arial" w:hAnsi="Arial"/>
              </w:rPr>
              <w:tab/>
            </w:r>
            <w:r>
              <w:t xml:space="preserve">Угроза внедрения </w:t>
            </w:r>
          </w:p>
          <w:p w14:paraId="504BDFAC" w14:textId="77777777" w:rsidR="00AF1E4A" w:rsidRDefault="00AF1E4A" w:rsidP="0049519D">
            <w:pPr>
              <w:spacing w:line="259" w:lineRule="auto"/>
            </w:pPr>
            <w:r>
              <w:t xml:space="preserve">вредоносных </w:t>
            </w:r>
          </w:p>
          <w:p w14:paraId="09D0B396" w14:textId="77777777" w:rsidR="00AF1E4A" w:rsidRDefault="00AF1E4A" w:rsidP="0049519D">
            <w:pPr>
              <w:tabs>
                <w:tab w:val="center" w:pos="576"/>
                <w:tab w:val="center" w:pos="2244"/>
              </w:tabs>
              <w:spacing w:line="259" w:lineRule="auto"/>
            </w:pPr>
            <w:r>
              <w:t xml:space="preserve">программ с </w:t>
            </w:r>
          </w:p>
          <w:p w14:paraId="26863CC3" w14:textId="77777777" w:rsidR="00AF1E4A" w:rsidRDefault="00AF1E4A" w:rsidP="0049519D">
            <w:pPr>
              <w:spacing w:line="246" w:lineRule="auto"/>
            </w:pPr>
            <w:r>
              <w:t xml:space="preserve">использованием съемных носителей, а также </w:t>
            </w:r>
            <w:r>
              <w:lastRenderedPageBreak/>
              <w:t xml:space="preserve">в связи </w:t>
            </w:r>
            <w:r>
              <w:tab/>
              <w:t xml:space="preserve">с </w:t>
            </w:r>
          </w:p>
          <w:p w14:paraId="06D5D252" w14:textId="77777777" w:rsidR="00AF1E4A" w:rsidRDefault="00AF1E4A" w:rsidP="0049519D">
            <w:pPr>
              <w:spacing w:line="259" w:lineRule="auto"/>
            </w:pPr>
            <w:r>
              <w:t xml:space="preserve">подключением стороннего оборудования (компьютеров, КПК, смартфонов, телефонов, фотоаппаратов, видеокамер, флэшдисков и иных устройств, в том числе </w:t>
            </w:r>
            <w:r>
              <w:tab/>
              <w:t xml:space="preserve">имеющих выход в беспроводные сети связи)  </w:t>
            </w:r>
          </w:p>
        </w:tc>
        <w:tc>
          <w:tcPr>
            <w:tcW w:w="1418" w:type="dxa"/>
            <w:tcBorders>
              <w:top w:val="single" w:sz="4" w:space="0" w:color="000000"/>
              <w:left w:val="single" w:sz="4" w:space="0" w:color="000000"/>
              <w:bottom w:val="single" w:sz="4" w:space="0" w:color="000000"/>
              <w:right w:val="single" w:sz="4" w:space="0" w:color="000000"/>
            </w:tcBorders>
          </w:tcPr>
          <w:p w14:paraId="53F24038" w14:textId="77777777" w:rsidR="00AF1E4A" w:rsidRDefault="00AF1E4A" w:rsidP="0049519D">
            <w:pPr>
              <w:spacing w:line="237" w:lineRule="auto"/>
              <w:ind w:left="1"/>
            </w:pPr>
            <w:r>
              <w:lastRenderedPageBreak/>
              <w:t xml:space="preserve">Внутренний </w:t>
            </w:r>
          </w:p>
          <w:p w14:paraId="0F969989" w14:textId="77777777" w:rsidR="00AF1E4A" w:rsidRDefault="00AF1E4A" w:rsidP="0049519D">
            <w:pPr>
              <w:spacing w:line="270" w:lineRule="auto"/>
              <w:ind w:left="1"/>
            </w:pPr>
            <w:r>
              <w:t xml:space="preserve">нарушитель </w:t>
            </w:r>
          </w:p>
          <w:p w14:paraId="1F8CD38B" w14:textId="77777777" w:rsidR="00AF1E4A" w:rsidRDefault="00AF1E4A" w:rsidP="0049519D">
            <w:pPr>
              <w:spacing w:line="259" w:lineRule="auto"/>
              <w:ind w:left="1"/>
            </w:pPr>
            <w:r>
              <w:t xml:space="preserve">Внешний </w:t>
            </w:r>
          </w:p>
          <w:p w14:paraId="789C4CDD"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1F3DC488" w14:textId="77777777" w:rsidR="00AF1E4A" w:rsidRDefault="00AF1E4A" w:rsidP="0049519D">
            <w:pPr>
              <w:spacing w:line="259" w:lineRule="auto"/>
              <w:ind w:left="1" w:right="69"/>
            </w:pPr>
            <w:r>
              <w:t xml:space="preserve">Доступ в операционную среду ИСПДн с использованием вредоносных программ, загруженных с использованием съемных носителей </w:t>
            </w:r>
          </w:p>
        </w:tc>
        <w:tc>
          <w:tcPr>
            <w:tcW w:w="2551" w:type="dxa"/>
            <w:tcBorders>
              <w:top w:val="single" w:sz="4" w:space="0" w:color="000000"/>
              <w:left w:val="single" w:sz="4" w:space="0" w:color="000000"/>
              <w:bottom w:val="single" w:sz="4" w:space="0" w:color="000000"/>
              <w:right w:val="single" w:sz="4" w:space="0" w:color="000000"/>
            </w:tcBorders>
          </w:tcPr>
          <w:p w14:paraId="1FA94DD4" w14:textId="77777777" w:rsidR="00AF1E4A" w:rsidRDefault="00AF1E4A" w:rsidP="0049519D">
            <w:pPr>
              <w:spacing w:after="7" w:line="263" w:lineRule="auto"/>
            </w:pPr>
            <w:r>
              <w:t xml:space="preserve">Программные средства ИСПДн: ОС, </w:t>
            </w:r>
            <w:r>
              <w:tab/>
              <w:t xml:space="preserve">СУБД, </w:t>
            </w:r>
          </w:p>
          <w:p w14:paraId="3D1B8F3D" w14:textId="77777777" w:rsidR="00AF1E4A" w:rsidRDefault="00AF1E4A" w:rsidP="0049519D">
            <w:pPr>
              <w:spacing w:line="259" w:lineRule="auto"/>
            </w:pPr>
            <w:r>
              <w:t xml:space="preserve">прикладные системы, технические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6552ED1A" w14:textId="77777777" w:rsidR="00AF1E4A" w:rsidRDefault="00AF1E4A" w:rsidP="0049519D">
            <w:pPr>
              <w:spacing w:line="259" w:lineRule="auto"/>
              <w:ind w:left="1"/>
            </w:pPr>
            <w:r>
              <w:t xml:space="preserve">Нарушение </w:t>
            </w:r>
          </w:p>
          <w:p w14:paraId="395EE566" w14:textId="77777777" w:rsidR="00AF1E4A" w:rsidRDefault="00AF1E4A" w:rsidP="0049519D">
            <w:pPr>
              <w:spacing w:line="259" w:lineRule="auto"/>
              <w:ind w:left="1"/>
            </w:pPr>
            <w:r>
              <w:t xml:space="preserve">конфиденциальности, </w:t>
            </w:r>
          </w:p>
          <w:p w14:paraId="08934390" w14:textId="77777777" w:rsidR="00AF1E4A" w:rsidRDefault="00AF1E4A" w:rsidP="0049519D">
            <w:pPr>
              <w:tabs>
                <w:tab w:val="center" w:pos="735"/>
                <w:tab w:val="center" w:pos="1982"/>
              </w:tabs>
              <w:spacing w:line="259" w:lineRule="auto"/>
            </w:pPr>
            <w:r>
              <w:t xml:space="preserve">целостности и </w:t>
            </w:r>
          </w:p>
          <w:p w14:paraId="1493A60F" w14:textId="77777777" w:rsidR="00AF1E4A" w:rsidRDefault="00AF1E4A" w:rsidP="0049519D">
            <w:pPr>
              <w:spacing w:after="19" w:line="259" w:lineRule="auto"/>
              <w:ind w:left="1"/>
            </w:pPr>
            <w:r>
              <w:t xml:space="preserve">доступности ПДн </w:t>
            </w:r>
          </w:p>
        </w:tc>
        <w:tc>
          <w:tcPr>
            <w:tcW w:w="2122" w:type="dxa"/>
            <w:vMerge w:val="restart"/>
            <w:tcBorders>
              <w:top w:val="single" w:sz="4" w:space="0" w:color="000000"/>
              <w:left w:val="single" w:sz="4" w:space="0" w:color="000000"/>
              <w:bottom w:val="single" w:sz="4" w:space="0" w:color="000000"/>
              <w:right w:val="single" w:sz="4" w:space="0" w:color="000000"/>
            </w:tcBorders>
          </w:tcPr>
          <w:p w14:paraId="7F565082" w14:textId="77777777" w:rsidR="00AF1E4A" w:rsidRDefault="00AF1E4A" w:rsidP="0049519D">
            <w:pPr>
              <w:spacing w:line="259" w:lineRule="auto"/>
              <w:ind w:left="1"/>
            </w:pPr>
            <w:r>
              <w:t xml:space="preserve">Средняя вероятность </w:t>
            </w:r>
          </w:p>
        </w:tc>
      </w:tr>
      <w:tr w:rsidR="00AF1E4A" w14:paraId="0ADEE3FA" w14:textId="77777777" w:rsidTr="0049519D">
        <w:trPr>
          <w:trHeight w:val="3663"/>
        </w:trPr>
        <w:tc>
          <w:tcPr>
            <w:tcW w:w="0" w:type="auto"/>
            <w:vMerge/>
            <w:tcBorders>
              <w:top w:val="nil"/>
              <w:left w:val="single" w:sz="4" w:space="0" w:color="000000"/>
              <w:bottom w:val="single" w:sz="4" w:space="0" w:color="000000"/>
              <w:right w:val="single" w:sz="4" w:space="0" w:color="000000"/>
            </w:tcBorders>
          </w:tcPr>
          <w:p w14:paraId="2985895E"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02F39226"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553A7BB8" w14:textId="77777777" w:rsidR="00AF1E4A" w:rsidRDefault="00AF1E4A" w:rsidP="00EB252E">
            <w:pPr>
              <w:numPr>
                <w:ilvl w:val="0"/>
                <w:numId w:val="73"/>
              </w:numPr>
              <w:spacing w:after="37" w:line="259" w:lineRule="auto"/>
              <w:ind w:hanging="708"/>
            </w:pPr>
            <w:r>
              <w:t xml:space="preserve">Доступ в помещения, где расположены сервера, ограничен и контролируется.  </w:t>
            </w:r>
          </w:p>
          <w:p w14:paraId="3FA9195D" w14:textId="77777777" w:rsidR="00AF1E4A" w:rsidRDefault="00AF1E4A" w:rsidP="00EB252E">
            <w:pPr>
              <w:numPr>
                <w:ilvl w:val="0"/>
                <w:numId w:val="73"/>
              </w:numPr>
              <w:spacing w:after="35" w:line="259" w:lineRule="auto"/>
              <w:ind w:hanging="708"/>
            </w:pPr>
            <w:r>
              <w:t xml:space="preserve">Обеспечивается разграничение доступа пользователей к ИСПДн. </w:t>
            </w:r>
          </w:p>
          <w:p w14:paraId="553ED542" w14:textId="77777777" w:rsidR="00AF1E4A" w:rsidRDefault="00AF1E4A" w:rsidP="00EB252E">
            <w:pPr>
              <w:numPr>
                <w:ilvl w:val="0"/>
                <w:numId w:val="73"/>
              </w:numPr>
              <w:spacing w:after="3" w:line="277" w:lineRule="auto"/>
              <w:ind w:hanging="708"/>
            </w:pPr>
            <w:r>
              <w:t xml:space="preserve">Идентификация и аутентификация пользователей осуществляется по локальным учетным записям и паролям.  </w:t>
            </w:r>
          </w:p>
          <w:p w14:paraId="668821F6" w14:textId="77777777" w:rsidR="00AF1E4A" w:rsidRDefault="00AF1E4A" w:rsidP="00EB252E">
            <w:pPr>
              <w:numPr>
                <w:ilvl w:val="0"/>
                <w:numId w:val="73"/>
              </w:numPr>
              <w:spacing w:line="283"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0F8BC42B" w14:textId="77777777" w:rsidR="00AF1E4A" w:rsidRDefault="00AF1E4A" w:rsidP="00EB252E">
            <w:pPr>
              <w:numPr>
                <w:ilvl w:val="0"/>
                <w:numId w:val="74"/>
              </w:numPr>
              <w:spacing w:after="35" w:line="259" w:lineRule="auto"/>
              <w:ind w:hanging="708"/>
            </w:pPr>
            <w:r>
              <w:t xml:space="preserve">Требования парольной политики не настроены и не контролируются. </w:t>
            </w:r>
          </w:p>
          <w:p w14:paraId="7FF16B60" w14:textId="77777777" w:rsidR="00AF1E4A" w:rsidRDefault="00AF1E4A" w:rsidP="00EB252E">
            <w:pPr>
              <w:numPr>
                <w:ilvl w:val="0"/>
                <w:numId w:val="74"/>
              </w:numPr>
              <w:spacing w:line="259" w:lineRule="auto"/>
              <w:ind w:hanging="708"/>
            </w:pPr>
            <w:proofErr w:type="gramStart"/>
            <w:r>
              <w:t>Антивирусное</w:t>
            </w:r>
            <w:proofErr w:type="gramEnd"/>
            <w:r>
              <w:t xml:space="preserve"> ПО на серверах, функционирующих под управлением ОС семейства Linux не применяется </w:t>
            </w:r>
          </w:p>
        </w:tc>
        <w:tc>
          <w:tcPr>
            <w:tcW w:w="2122" w:type="dxa"/>
            <w:vMerge/>
            <w:tcBorders>
              <w:top w:val="nil"/>
              <w:left w:val="single" w:sz="4" w:space="0" w:color="000000"/>
              <w:bottom w:val="single" w:sz="4" w:space="0" w:color="000000"/>
              <w:right w:val="single" w:sz="4" w:space="0" w:color="000000"/>
            </w:tcBorders>
          </w:tcPr>
          <w:p w14:paraId="6BB14632" w14:textId="77777777" w:rsidR="00AF1E4A" w:rsidRDefault="00AF1E4A" w:rsidP="0049519D">
            <w:pPr>
              <w:spacing w:after="160" w:line="259" w:lineRule="auto"/>
            </w:pPr>
          </w:p>
        </w:tc>
      </w:tr>
    </w:tbl>
    <w:tbl>
      <w:tblPr>
        <w:tblStyle w:val="TableGrid4"/>
        <w:tblW w:w="15020" w:type="dxa"/>
        <w:tblInd w:w="5" w:type="dxa"/>
        <w:tblCellMar>
          <w:top w:w="63" w:type="dxa"/>
          <w:left w:w="107" w:type="dxa"/>
          <w:bottom w:w="11" w:type="dxa"/>
          <w:right w:w="36" w:type="dxa"/>
        </w:tblCellMar>
        <w:tblLook w:val="04A0" w:firstRow="1" w:lastRow="0" w:firstColumn="1" w:lastColumn="0" w:noHBand="0" w:noVBand="1"/>
      </w:tblPr>
      <w:tblGrid>
        <w:gridCol w:w="2313"/>
        <w:gridCol w:w="1607"/>
        <w:gridCol w:w="4090"/>
        <w:gridCol w:w="2409"/>
        <w:gridCol w:w="2774"/>
        <w:gridCol w:w="1827"/>
      </w:tblGrid>
      <w:tr w:rsidR="00AF1E4A" w14:paraId="62B8F5E7" w14:textId="77777777" w:rsidTr="0049519D">
        <w:trPr>
          <w:trHeight w:val="4518"/>
        </w:trPr>
        <w:tc>
          <w:tcPr>
            <w:tcW w:w="2514" w:type="dxa"/>
            <w:vMerge w:val="restart"/>
            <w:tcBorders>
              <w:top w:val="single" w:sz="4" w:space="0" w:color="000000"/>
              <w:left w:val="single" w:sz="4" w:space="0" w:color="000000"/>
              <w:bottom w:val="single" w:sz="4" w:space="0" w:color="000000"/>
              <w:right w:val="single" w:sz="4" w:space="0" w:color="000000"/>
            </w:tcBorders>
          </w:tcPr>
          <w:p w14:paraId="23DCB262" w14:textId="77777777" w:rsidR="00AF1E4A" w:rsidRDefault="00AF1E4A" w:rsidP="0049519D">
            <w:pPr>
              <w:tabs>
                <w:tab w:val="center" w:pos="174"/>
                <w:tab w:val="center" w:pos="1119"/>
              </w:tabs>
              <w:spacing w:line="259" w:lineRule="auto"/>
            </w:pPr>
            <w:r>
              <w:rPr>
                <w:rFonts w:ascii="Calibri" w:hAnsi="Calibri" w:cs="Calibri"/>
              </w:rPr>
              <w:lastRenderedPageBreak/>
              <w:tab/>
            </w:r>
            <w:r>
              <w:t>17.</w:t>
            </w:r>
            <w:r>
              <w:rPr>
                <w:rFonts w:ascii="Arial" w:eastAsia="Arial" w:hAnsi="Arial"/>
              </w:rPr>
              <w:t xml:space="preserve"> </w:t>
            </w:r>
            <w:r>
              <w:rPr>
                <w:rFonts w:ascii="Arial" w:eastAsia="Arial" w:hAnsi="Arial"/>
              </w:rPr>
              <w:tab/>
            </w:r>
            <w:r>
              <w:t xml:space="preserve">Угроза </w:t>
            </w:r>
          </w:p>
          <w:p w14:paraId="64B414CB" w14:textId="77777777" w:rsidR="00AF1E4A" w:rsidRDefault="00AF1E4A" w:rsidP="0049519D">
            <w:pPr>
              <w:spacing w:line="259" w:lineRule="auto"/>
            </w:pPr>
            <w:r>
              <w:t xml:space="preserve">«Анализа сетевого трафика» </w:t>
            </w:r>
          </w:p>
        </w:tc>
        <w:tc>
          <w:tcPr>
            <w:tcW w:w="1418" w:type="dxa"/>
            <w:tcBorders>
              <w:top w:val="single" w:sz="4" w:space="0" w:color="000000"/>
              <w:left w:val="single" w:sz="4" w:space="0" w:color="000000"/>
              <w:bottom w:val="single" w:sz="4" w:space="0" w:color="000000"/>
              <w:right w:val="single" w:sz="4" w:space="0" w:color="000000"/>
            </w:tcBorders>
          </w:tcPr>
          <w:p w14:paraId="6B8E9C9D" w14:textId="77777777" w:rsidR="00AF1E4A" w:rsidRDefault="00AF1E4A" w:rsidP="0049519D">
            <w:pPr>
              <w:spacing w:line="238" w:lineRule="auto"/>
              <w:ind w:left="1"/>
            </w:pPr>
            <w:r>
              <w:t xml:space="preserve">Внутренний </w:t>
            </w:r>
          </w:p>
          <w:p w14:paraId="591B3050" w14:textId="77777777" w:rsidR="00AF1E4A" w:rsidRDefault="00AF1E4A" w:rsidP="0049519D">
            <w:pPr>
              <w:spacing w:line="270" w:lineRule="auto"/>
              <w:ind w:left="1"/>
            </w:pPr>
            <w:r>
              <w:t xml:space="preserve">нарушитель </w:t>
            </w:r>
          </w:p>
          <w:p w14:paraId="031961E1" w14:textId="77777777" w:rsidR="00AF1E4A" w:rsidRDefault="00AF1E4A" w:rsidP="0049519D">
            <w:pPr>
              <w:spacing w:line="259" w:lineRule="auto"/>
              <w:ind w:left="1"/>
            </w:pPr>
            <w:r>
              <w:t xml:space="preserve">Внешний </w:t>
            </w:r>
          </w:p>
          <w:p w14:paraId="7FCCAF07"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6A63ABE2" w14:textId="77777777" w:rsidR="00AF1E4A" w:rsidRDefault="00AF1E4A" w:rsidP="0049519D">
            <w:pPr>
              <w:tabs>
                <w:tab w:val="center" w:pos="898"/>
                <w:tab w:val="center" w:pos="3563"/>
              </w:tabs>
              <w:spacing w:line="259" w:lineRule="auto"/>
            </w:pPr>
            <w:r>
              <w:rPr>
                <w:rFonts w:ascii="Calibri" w:hAnsi="Calibri" w:cs="Calibri"/>
              </w:rPr>
              <w:tab/>
            </w:r>
            <w:r>
              <w:t>Использование программ-</w:t>
            </w:r>
          </w:p>
          <w:p w14:paraId="0CC5F61D" w14:textId="77777777" w:rsidR="00AF1E4A" w:rsidRDefault="00AF1E4A" w:rsidP="0049519D">
            <w:pPr>
              <w:spacing w:line="259" w:lineRule="auto"/>
              <w:ind w:left="1" w:right="69"/>
            </w:pPr>
            <w:r>
              <w:t xml:space="preserve">анализаторов пакетов (снифферов) для перехвата ПДн (и иной конфиденциальной информации), а также для перехвата идентификаторов и паролей удаленного доступа (к сетевым службам) </w:t>
            </w:r>
          </w:p>
        </w:tc>
        <w:tc>
          <w:tcPr>
            <w:tcW w:w="2551" w:type="dxa"/>
            <w:tcBorders>
              <w:top w:val="single" w:sz="4" w:space="0" w:color="000000"/>
              <w:left w:val="single" w:sz="4" w:space="0" w:color="000000"/>
              <w:bottom w:val="single" w:sz="4" w:space="0" w:color="000000"/>
              <w:right w:val="single" w:sz="4" w:space="0" w:color="000000"/>
            </w:tcBorders>
          </w:tcPr>
          <w:p w14:paraId="217F776D" w14:textId="77777777" w:rsidR="00AF1E4A" w:rsidRDefault="00AF1E4A" w:rsidP="0049519D">
            <w:pPr>
              <w:spacing w:after="26" w:line="263" w:lineRule="auto"/>
            </w:pPr>
            <w:r>
              <w:t xml:space="preserve">Технические средства ИСПДн (каналы связи) </w:t>
            </w:r>
          </w:p>
        </w:tc>
        <w:tc>
          <w:tcPr>
            <w:tcW w:w="2269" w:type="dxa"/>
            <w:tcBorders>
              <w:top w:val="single" w:sz="4" w:space="0" w:color="000000"/>
              <w:left w:val="single" w:sz="4" w:space="0" w:color="000000"/>
              <w:bottom w:val="single" w:sz="4" w:space="0" w:color="000000"/>
              <w:right w:val="single" w:sz="4" w:space="0" w:color="000000"/>
            </w:tcBorders>
          </w:tcPr>
          <w:p w14:paraId="32154F9D" w14:textId="77777777" w:rsidR="00AF1E4A" w:rsidRDefault="00AF1E4A" w:rsidP="0049519D">
            <w:pPr>
              <w:spacing w:line="237" w:lineRule="auto"/>
              <w:ind w:left="1"/>
            </w:pPr>
            <w:r>
              <w:t xml:space="preserve">Нарушение конфиденциальности: </w:t>
            </w:r>
          </w:p>
          <w:p w14:paraId="769C0AA8" w14:textId="77777777" w:rsidR="00AF1E4A" w:rsidRDefault="00AF1E4A" w:rsidP="0049519D">
            <w:pPr>
              <w:spacing w:line="238" w:lineRule="auto"/>
              <w:ind w:left="1" w:right="9"/>
            </w:pPr>
            <w:r>
              <w:t xml:space="preserve">исследование характеристик сетевого трафика, перехват передаваемых </w:t>
            </w:r>
          </w:p>
          <w:p w14:paraId="5B51B9F4" w14:textId="77777777" w:rsidR="00AF1E4A" w:rsidRDefault="00AF1E4A" w:rsidP="0049519D">
            <w:pPr>
              <w:spacing w:after="33" w:line="238" w:lineRule="auto"/>
              <w:ind w:left="1"/>
            </w:pPr>
            <w:r>
              <w:t xml:space="preserve">данных, в том числе идентификаторов и паролей пользователей </w:t>
            </w:r>
          </w:p>
        </w:tc>
        <w:tc>
          <w:tcPr>
            <w:tcW w:w="1872" w:type="dxa"/>
            <w:vMerge w:val="restart"/>
            <w:tcBorders>
              <w:top w:val="single" w:sz="4" w:space="0" w:color="000000"/>
              <w:left w:val="single" w:sz="4" w:space="0" w:color="000000"/>
              <w:bottom w:val="single" w:sz="4" w:space="0" w:color="000000"/>
              <w:right w:val="single" w:sz="4" w:space="0" w:color="000000"/>
            </w:tcBorders>
          </w:tcPr>
          <w:p w14:paraId="6957A745" w14:textId="77777777" w:rsidR="00AF1E4A" w:rsidRDefault="00AF1E4A" w:rsidP="0049519D">
            <w:pPr>
              <w:spacing w:line="259" w:lineRule="auto"/>
              <w:ind w:left="1"/>
            </w:pPr>
            <w:r>
              <w:t xml:space="preserve">Высокая вероятность </w:t>
            </w:r>
          </w:p>
        </w:tc>
      </w:tr>
      <w:tr w:rsidR="00AF1E4A" w14:paraId="5DB8AB60" w14:textId="77777777" w:rsidTr="0049519D">
        <w:trPr>
          <w:trHeight w:val="2909"/>
        </w:trPr>
        <w:tc>
          <w:tcPr>
            <w:tcW w:w="0" w:type="auto"/>
            <w:vMerge/>
            <w:tcBorders>
              <w:top w:val="nil"/>
              <w:left w:val="single" w:sz="4" w:space="0" w:color="000000"/>
              <w:bottom w:val="single" w:sz="4" w:space="0" w:color="000000"/>
              <w:right w:val="single" w:sz="4" w:space="0" w:color="000000"/>
            </w:tcBorders>
          </w:tcPr>
          <w:p w14:paraId="6CBE9813"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6DD0617" w14:textId="77777777" w:rsidR="00AF1E4A" w:rsidRDefault="00AF1E4A" w:rsidP="0049519D">
            <w:pPr>
              <w:spacing w:after="30" w:line="259" w:lineRule="auto"/>
              <w:ind w:left="1"/>
            </w:pPr>
            <w:r>
              <w:t xml:space="preserve">Применяемые защитные меры, снижающие вероятность и ущерб от реализации угрозы: </w:t>
            </w:r>
          </w:p>
          <w:p w14:paraId="483F7D7E" w14:textId="77777777" w:rsidR="00AF1E4A" w:rsidRDefault="00AF1E4A" w:rsidP="00EB252E">
            <w:pPr>
              <w:numPr>
                <w:ilvl w:val="0"/>
                <w:numId w:val="75"/>
              </w:numPr>
              <w:spacing w:after="35" w:line="259" w:lineRule="auto"/>
              <w:ind w:hanging="708"/>
            </w:pPr>
            <w:r>
              <w:t xml:space="preserve">Доступ в помещения, где расположены сервера, ограничен и контролируется. </w:t>
            </w:r>
          </w:p>
          <w:p w14:paraId="46BE1C25" w14:textId="77777777" w:rsidR="00AF1E4A" w:rsidRDefault="00AF1E4A" w:rsidP="00EB252E">
            <w:pPr>
              <w:numPr>
                <w:ilvl w:val="0"/>
                <w:numId w:val="75"/>
              </w:numPr>
              <w:spacing w:after="36" w:line="259" w:lineRule="auto"/>
              <w:ind w:hanging="708"/>
            </w:pPr>
            <w:r>
              <w:t xml:space="preserve">Обеспечивается разграничение доступа к кроссовому оборудованию. </w:t>
            </w:r>
          </w:p>
          <w:p w14:paraId="064A9B53" w14:textId="77777777" w:rsidR="00AF1E4A" w:rsidRDefault="00AF1E4A" w:rsidP="00EB252E">
            <w:pPr>
              <w:numPr>
                <w:ilvl w:val="0"/>
                <w:numId w:val="75"/>
              </w:numPr>
              <w:spacing w:line="282" w:lineRule="auto"/>
              <w:ind w:hanging="708"/>
            </w:pPr>
            <w:r>
              <w:t xml:space="preserve">В ЛВС используются только коммутаторы и маршрутизаторы (хабы не используются). </w:t>
            </w:r>
          </w:p>
          <w:p w14:paraId="7735777F" w14:textId="77777777" w:rsidR="00AF1E4A" w:rsidRDefault="00AF1E4A" w:rsidP="00EB252E">
            <w:pPr>
              <w:numPr>
                <w:ilvl w:val="0"/>
                <w:numId w:val="75"/>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593633C1" w14:textId="77777777" w:rsidR="00AF1E4A" w:rsidRDefault="00AF1E4A" w:rsidP="00EB252E">
            <w:pPr>
              <w:numPr>
                <w:ilvl w:val="0"/>
                <w:numId w:val="75"/>
              </w:numPr>
              <w:spacing w:after="35" w:line="259" w:lineRule="auto"/>
              <w:ind w:hanging="708"/>
            </w:pPr>
            <w:r>
              <w:t xml:space="preserve">Пользователи не обладают административными правами на серверах. </w:t>
            </w:r>
          </w:p>
          <w:p w14:paraId="0F6C4D41" w14:textId="77777777" w:rsidR="00AF1E4A" w:rsidRDefault="00AF1E4A" w:rsidP="0049519D">
            <w:pPr>
              <w:spacing w:line="259" w:lineRule="auto"/>
              <w:ind w:left="1"/>
            </w:pPr>
            <w:r>
              <w:t xml:space="preserve">Факторы, повышающие вероятность реализации угрозы: </w:t>
            </w:r>
          </w:p>
          <w:p w14:paraId="48DC7DCC" w14:textId="77777777" w:rsidR="00AF1E4A" w:rsidRDefault="00AF1E4A" w:rsidP="00EB252E">
            <w:pPr>
              <w:numPr>
                <w:ilvl w:val="0"/>
                <w:numId w:val="76"/>
              </w:numPr>
              <w:spacing w:after="3" w:line="276" w:lineRule="auto"/>
            </w:pPr>
            <w:r>
              <w:t xml:space="preserve">Излишнее ПО, не являющееся необходимым для реализации бизнес-процессов, не удалено с рабочих станций пользователей и серверов. </w:t>
            </w:r>
          </w:p>
          <w:p w14:paraId="4DD2C404" w14:textId="77777777" w:rsidR="00AF1E4A" w:rsidRDefault="00AF1E4A" w:rsidP="00EB252E">
            <w:pPr>
              <w:pStyle w:val="a4"/>
              <w:numPr>
                <w:ilvl w:val="0"/>
                <w:numId w:val="76"/>
              </w:numPr>
              <w:spacing w:line="259" w:lineRule="auto"/>
            </w:pPr>
            <w:r>
              <w:t>Доступ пользователей осуществляется по незащищенному протоколу http</w:t>
            </w:r>
          </w:p>
        </w:tc>
        <w:tc>
          <w:tcPr>
            <w:tcW w:w="0" w:type="auto"/>
            <w:vMerge/>
            <w:tcBorders>
              <w:top w:val="nil"/>
              <w:left w:val="single" w:sz="4" w:space="0" w:color="000000"/>
              <w:bottom w:val="single" w:sz="4" w:space="0" w:color="000000"/>
              <w:right w:val="single" w:sz="4" w:space="0" w:color="000000"/>
            </w:tcBorders>
          </w:tcPr>
          <w:p w14:paraId="29B69D2E" w14:textId="77777777" w:rsidR="00AF1E4A" w:rsidRDefault="00AF1E4A" w:rsidP="0049519D">
            <w:pPr>
              <w:spacing w:after="160" w:line="259" w:lineRule="auto"/>
            </w:pPr>
          </w:p>
        </w:tc>
      </w:tr>
    </w:tbl>
    <w:tbl>
      <w:tblPr>
        <w:tblStyle w:val="TableGrid5"/>
        <w:tblW w:w="15020" w:type="dxa"/>
        <w:tblInd w:w="-1" w:type="dxa"/>
        <w:tblCellMar>
          <w:top w:w="63" w:type="dxa"/>
          <w:left w:w="101" w:type="dxa"/>
          <w:bottom w:w="11" w:type="dxa"/>
          <w:right w:w="38" w:type="dxa"/>
        </w:tblCellMar>
        <w:tblLook w:val="04A0" w:firstRow="1" w:lastRow="0" w:firstColumn="1" w:lastColumn="0" w:noHBand="0" w:noVBand="1"/>
      </w:tblPr>
      <w:tblGrid>
        <w:gridCol w:w="2379"/>
        <w:gridCol w:w="1609"/>
        <w:gridCol w:w="4029"/>
        <w:gridCol w:w="2406"/>
        <w:gridCol w:w="2776"/>
        <w:gridCol w:w="1821"/>
      </w:tblGrid>
      <w:tr w:rsidR="00AF1E4A" w14:paraId="34CD824B" w14:textId="77777777" w:rsidTr="0049519D">
        <w:trPr>
          <w:trHeight w:val="7415"/>
        </w:trPr>
        <w:tc>
          <w:tcPr>
            <w:tcW w:w="2514" w:type="dxa"/>
            <w:vMerge w:val="restart"/>
            <w:tcBorders>
              <w:top w:val="single" w:sz="4" w:space="0" w:color="000000"/>
              <w:left w:val="single" w:sz="4" w:space="0" w:color="000000"/>
              <w:bottom w:val="single" w:sz="4" w:space="0" w:color="000000"/>
              <w:right w:val="single" w:sz="4" w:space="0" w:color="000000"/>
            </w:tcBorders>
          </w:tcPr>
          <w:p w14:paraId="10936E86" w14:textId="77777777" w:rsidR="00AF1E4A" w:rsidRDefault="00AF1E4A" w:rsidP="0049519D">
            <w:pPr>
              <w:spacing w:line="259" w:lineRule="auto"/>
              <w:ind w:left="6"/>
            </w:pPr>
            <w:r>
              <w:lastRenderedPageBreak/>
              <w:t>18.</w:t>
            </w:r>
            <w:r>
              <w:rPr>
                <w:rFonts w:ascii="Arial" w:eastAsia="Arial" w:hAnsi="Arial"/>
              </w:rPr>
              <w:t xml:space="preserve"> </w:t>
            </w:r>
            <w:r>
              <w:rPr>
                <w:rFonts w:ascii="Arial" w:eastAsia="Arial" w:hAnsi="Arial"/>
              </w:rPr>
              <w:tab/>
            </w:r>
            <w:r>
              <w:t xml:space="preserve">Угроза сканирования сети </w:t>
            </w:r>
          </w:p>
        </w:tc>
        <w:tc>
          <w:tcPr>
            <w:tcW w:w="1418" w:type="dxa"/>
            <w:tcBorders>
              <w:top w:val="single" w:sz="4" w:space="0" w:color="000000"/>
              <w:left w:val="single" w:sz="4" w:space="0" w:color="000000"/>
              <w:bottom w:val="single" w:sz="4" w:space="0" w:color="000000"/>
              <w:right w:val="single" w:sz="4" w:space="0" w:color="000000"/>
            </w:tcBorders>
          </w:tcPr>
          <w:p w14:paraId="0303CCB2" w14:textId="77777777" w:rsidR="00AF1E4A" w:rsidRDefault="00AF1E4A" w:rsidP="0049519D">
            <w:pPr>
              <w:spacing w:after="1" w:line="237" w:lineRule="auto"/>
              <w:ind w:left="7"/>
            </w:pPr>
            <w:r>
              <w:t xml:space="preserve">Внутренний </w:t>
            </w:r>
          </w:p>
          <w:p w14:paraId="43D07D1D" w14:textId="77777777" w:rsidR="00AF1E4A" w:rsidRDefault="00AF1E4A" w:rsidP="0049519D">
            <w:pPr>
              <w:spacing w:line="270" w:lineRule="auto"/>
              <w:ind w:left="7"/>
            </w:pPr>
            <w:r>
              <w:t xml:space="preserve">нарушитель </w:t>
            </w:r>
          </w:p>
          <w:p w14:paraId="305CA113" w14:textId="77777777" w:rsidR="00AF1E4A" w:rsidRDefault="00AF1E4A" w:rsidP="0049519D">
            <w:pPr>
              <w:spacing w:line="259" w:lineRule="auto"/>
              <w:ind w:left="7"/>
            </w:pPr>
            <w:r>
              <w:t xml:space="preserve">Внешний </w:t>
            </w:r>
          </w:p>
          <w:p w14:paraId="6C9C10B8" w14:textId="77777777" w:rsidR="00AF1E4A" w:rsidRDefault="00AF1E4A" w:rsidP="0049519D">
            <w:pPr>
              <w:spacing w:after="14" w:line="259" w:lineRule="auto"/>
              <w:ind w:left="7"/>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3A3A533D" w14:textId="77777777" w:rsidR="00AF1E4A" w:rsidRDefault="00AF1E4A" w:rsidP="0049519D">
            <w:pPr>
              <w:spacing w:after="46" w:line="260" w:lineRule="auto"/>
              <w:ind w:left="7"/>
            </w:pPr>
            <w:r>
              <w:t xml:space="preserve">Передача </w:t>
            </w:r>
            <w:r>
              <w:tab/>
              <w:t xml:space="preserve">запросов </w:t>
            </w:r>
            <w:r>
              <w:tab/>
              <w:t xml:space="preserve">сетевым службам хостов ИСПДн и анализ ответов на них с целью: </w:t>
            </w:r>
          </w:p>
          <w:p w14:paraId="6A981051" w14:textId="77777777" w:rsidR="00AF1E4A" w:rsidRDefault="00AF1E4A" w:rsidP="00EB252E">
            <w:pPr>
              <w:numPr>
                <w:ilvl w:val="0"/>
                <w:numId w:val="77"/>
              </w:numPr>
              <w:spacing w:after="58" w:line="252" w:lineRule="auto"/>
              <w:ind w:hanging="360"/>
              <w:jc w:val="both"/>
            </w:pPr>
            <w:r>
              <w:t xml:space="preserve">инвентаризации </w:t>
            </w:r>
            <w:r>
              <w:tab/>
              <w:t xml:space="preserve">сетевых ресурсов (поиск узлов сети, определение их адресов, типов ОС); </w:t>
            </w:r>
          </w:p>
          <w:p w14:paraId="66B6E65D" w14:textId="77777777" w:rsidR="00AF1E4A" w:rsidRDefault="00AF1E4A" w:rsidP="00EB252E">
            <w:pPr>
              <w:numPr>
                <w:ilvl w:val="0"/>
                <w:numId w:val="77"/>
              </w:numPr>
              <w:spacing w:after="49" w:line="259" w:lineRule="auto"/>
              <w:ind w:hanging="360"/>
              <w:jc w:val="both"/>
            </w:pPr>
            <w:r>
              <w:t xml:space="preserve">выявления активных сетевых служб, используемых портов, версий программ (уязвимых); </w:t>
            </w:r>
          </w:p>
          <w:p w14:paraId="11B0700E" w14:textId="77777777" w:rsidR="00AF1E4A" w:rsidRDefault="00AF1E4A" w:rsidP="00EB252E">
            <w:pPr>
              <w:numPr>
                <w:ilvl w:val="0"/>
                <w:numId w:val="77"/>
              </w:numPr>
              <w:spacing w:after="49"/>
              <w:ind w:hanging="360"/>
              <w:jc w:val="both"/>
            </w:pPr>
            <w:r>
              <w:t xml:space="preserve">выявления неиспользуемых, но установленных сетевых служб </w:t>
            </w:r>
          </w:p>
          <w:p w14:paraId="38C77CA3" w14:textId="77777777" w:rsidR="00AF1E4A" w:rsidRDefault="00AF1E4A" w:rsidP="0049519D">
            <w:pPr>
              <w:spacing w:line="259" w:lineRule="auto"/>
              <w:ind w:left="360"/>
            </w:pPr>
            <w:r>
              <w:t xml:space="preserve">(уязвимых) </w:t>
            </w:r>
          </w:p>
        </w:tc>
        <w:tc>
          <w:tcPr>
            <w:tcW w:w="2551" w:type="dxa"/>
            <w:tcBorders>
              <w:top w:val="single" w:sz="4" w:space="0" w:color="000000"/>
              <w:left w:val="single" w:sz="4" w:space="0" w:color="000000"/>
              <w:bottom w:val="single" w:sz="4" w:space="0" w:color="000000"/>
              <w:right w:val="single" w:sz="4" w:space="0" w:color="000000"/>
            </w:tcBorders>
          </w:tcPr>
          <w:p w14:paraId="580551DB" w14:textId="77777777" w:rsidR="00AF1E4A" w:rsidRDefault="00AF1E4A" w:rsidP="0049519D">
            <w:pPr>
              <w:spacing w:line="259" w:lineRule="auto"/>
              <w:ind w:left="6"/>
            </w:pPr>
            <w:r>
              <w:t xml:space="preserve">Технические средства ИСПДн (каналы связи), 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5F2213D3" w14:textId="77777777" w:rsidR="00AF1E4A" w:rsidRDefault="00AF1E4A" w:rsidP="0049519D">
            <w:pPr>
              <w:spacing w:line="237" w:lineRule="auto"/>
              <w:ind w:left="7"/>
            </w:pPr>
            <w:r>
              <w:t xml:space="preserve">Нарушение конфиденциальности: </w:t>
            </w:r>
          </w:p>
          <w:p w14:paraId="395F7A9E" w14:textId="77777777" w:rsidR="00AF1E4A" w:rsidRDefault="00AF1E4A" w:rsidP="0049519D">
            <w:pPr>
              <w:spacing w:line="238" w:lineRule="auto"/>
              <w:ind w:left="7" w:right="65"/>
            </w:pPr>
            <w:r>
              <w:t xml:space="preserve">определение протоколов, доступных портов сетевых служб, идентификаторов соединений, активных сетевых </w:t>
            </w:r>
          </w:p>
          <w:p w14:paraId="1EEFC7A2" w14:textId="77777777" w:rsidR="00AF1E4A" w:rsidRDefault="00AF1E4A" w:rsidP="0049519D">
            <w:pPr>
              <w:spacing w:line="259" w:lineRule="auto"/>
              <w:ind w:left="7"/>
            </w:pPr>
            <w:r>
              <w:t xml:space="preserve">сервисов, </w:t>
            </w:r>
          </w:p>
          <w:p w14:paraId="6FCA4939" w14:textId="77777777" w:rsidR="00AF1E4A" w:rsidRDefault="00AF1E4A" w:rsidP="0049519D">
            <w:pPr>
              <w:spacing w:line="259" w:lineRule="auto"/>
              <w:ind w:left="7"/>
            </w:pPr>
            <w:r>
              <w:t xml:space="preserve">идентификаторов и паролей пользователей. Нарушение доступности: возможен отказ в обслуживании сканируемых сетевых сервисов </w:t>
            </w:r>
          </w:p>
        </w:tc>
        <w:tc>
          <w:tcPr>
            <w:tcW w:w="1872" w:type="dxa"/>
            <w:vMerge w:val="restart"/>
            <w:tcBorders>
              <w:top w:val="single" w:sz="4" w:space="0" w:color="000000"/>
              <w:left w:val="single" w:sz="4" w:space="0" w:color="000000"/>
              <w:bottom w:val="single" w:sz="4" w:space="0" w:color="000000"/>
              <w:right w:val="single" w:sz="4" w:space="0" w:color="000000"/>
            </w:tcBorders>
          </w:tcPr>
          <w:p w14:paraId="3E67F277" w14:textId="77777777" w:rsidR="00AF1E4A" w:rsidRDefault="00AF1E4A" w:rsidP="0049519D">
            <w:pPr>
              <w:spacing w:line="259" w:lineRule="auto"/>
              <w:ind w:left="7"/>
            </w:pPr>
            <w:r>
              <w:t xml:space="preserve">Высокая вероятность </w:t>
            </w:r>
          </w:p>
        </w:tc>
      </w:tr>
      <w:tr w:rsidR="00AF1E4A" w14:paraId="6E311E50" w14:textId="77777777" w:rsidTr="0049519D">
        <w:trPr>
          <w:trHeight w:val="334"/>
        </w:trPr>
        <w:tc>
          <w:tcPr>
            <w:tcW w:w="0" w:type="auto"/>
            <w:vMerge/>
            <w:tcBorders>
              <w:top w:val="nil"/>
              <w:left w:val="single" w:sz="4" w:space="0" w:color="000000"/>
              <w:bottom w:val="single" w:sz="4" w:space="0" w:color="000000"/>
              <w:right w:val="single" w:sz="4" w:space="0" w:color="000000"/>
            </w:tcBorders>
          </w:tcPr>
          <w:p w14:paraId="4B0C4087"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3014473F" w14:textId="77777777" w:rsidR="00AF1E4A" w:rsidRDefault="00AF1E4A" w:rsidP="0049519D">
            <w:pPr>
              <w:spacing w:line="259" w:lineRule="auto"/>
              <w:ind w:left="7"/>
            </w:pPr>
            <w:r>
              <w:t xml:space="preserve">Применяемые защитные меры, снижающие вероятность и ущерб от реализации угрозы: </w:t>
            </w:r>
          </w:p>
          <w:p w14:paraId="14FE0B50" w14:textId="77777777" w:rsidR="00AF1E4A" w:rsidRDefault="00AF1E4A" w:rsidP="00EB252E">
            <w:pPr>
              <w:numPr>
                <w:ilvl w:val="0"/>
                <w:numId w:val="78"/>
              </w:numPr>
              <w:spacing w:after="35" w:line="259" w:lineRule="auto"/>
              <w:ind w:hanging="708"/>
            </w:pPr>
            <w:r>
              <w:t xml:space="preserve">Обеспечивается разграничение доступа к кроссовому оборудованию. </w:t>
            </w:r>
          </w:p>
          <w:p w14:paraId="7104C437" w14:textId="77777777" w:rsidR="00AF1E4A" w:rsidRDefault="00AF1E4A" w:rsidP="00EB252E">
            <w:pPr>
              <w:numPr>
                <w:ilvl w:val="0"/>
                <w:numId w:val="78"/>
              </w:numPr>
              <w:spacing w:after="38" w:line="259" w:lineRule="auto"/>
              <w:ind w:hanging="708"/>
            </w:pPr>
            <w:r>
              <w:t xml:space="preserve">Доступ в помещения, где расположены сервера, ограничен и контролируется. </w:t>
            </w:r>
          </w:p>
          <w:p w14:paraId="5EE86F1C" w14:textId="77777777" w:rsidR="00AF1E4A" w:rsidRDefault="00AF1E4A" w:rsidP="00EB252E">
            <w:pPr>
              <w:numPr>
                <w:ilvl w:val="0"/>
                <w:numId w:val="78"/>
              </w:numPr>
              <w:spacing w:after="3" w:line="277" w:lineRule="auto"/>
              <w:ind w:hanging="708"/>
            </w:pPr>
            <w:r>
              <w:t xml:space="preserve">При осуществлении взаимодействия с сетью Интернет используются средства </w:t>
            </w:r>
            <w:r>
              <w:lastRenderedPageBreak/>
              <w:t xml:space="preserve">межсетевого экранирования. </w:t>
            </w:r>
          </w:p>
          <w:p w14:paraId="15FB6C33" w14:textId="77777777" w:rsidR="00AF1E4A" w:rsidRDefault="00AF1E4A" w:rsidP="00EB252E">
            <w:pPr>
              <w:numPr>
                <w:ilvl w:val="0"/>
                <w:numId w:val="78"/>
              </w:numPr>
              <w:spacing w:line="284"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6972B100" w14:textId="77777777" w:rsidR="00AF1E4A" w:rsidRDefault="00AF1E4A" w:rsidP="00EB252E">
            <w:pPr>
              <w:numPr>
                <w:ilvl w:val="0"/>
                <w:numId w:val="79"/>
              </w:numPr>
              <w:spacing w:after="35" w:line="259" w:lineRule="auto"/>
              <w:ind w:hanging="708"/>
            </w:pPr>
            <w:r>
              <w:t xml:space="preserve">Не используется система обнаружения/предотвращения вторжений. </w:t>
            </w:r>
          </w:p>
          <w:p w14:paraId="6FFD29FC" w14:textId="77777777" w:rsidR="00AF1E4A" w:rsidRDefault="00AF1E4A" w:rsidP="00EB252E">
            <w:pPr>
              <w:numPr>
                <w:ilvl w:val="0"/>
                <w:numId w:val="79"/>
              </w:numPr>
              <w:spacing w:after="6" w:line="277" w:lineRule="auto"/>
              <w:ind w:hanging="708"/>
            </w:pPr>
            <w:r>
              <w:t xml:space="preserve">Излишнее ПО, не являющееся необходимым для реализации бизнес-процессов, не удалено с рабочих станций пользователей и серверов. </w:t>
            </w:r>
          </w:p>
          <w:p w14:paraId="5E409258" w14:textId="77777777" w:rsidR="00AF1E4A" w:rsidRDefault="00AF1E4A" w:rsidP="0049519D">
            <w:pPr>
              <w:spacing w:line="259" w:lineRule="auto"/>
              <w:ind w:left="7"/>
            </w:pPr>
            <w:r>
              <w:t>Пользователи обладают правами локальных администраторов на своих рабочих станциях.</w:t>
            </w:r>
          </w:p>
        </w:tc>
        <w:tc>
          <w:tcPr>
            <w:tcW w:w="0" w:type="auto"/>
            <w:vMerge/>
            <w:tcBorders>
              <w:top w:val="nil"/>
              <w:left w:val="single" w:sz="4" w:space="0" w:color="000000"/>
              <w:bottom w:val="single" w:sz="4" w:space="0" w:color="000000"/>
              <w:right w:val="single" w:sz="4" w:space="0" w:color="000000"/>
            </w:tcBorders>
          </w:tcPr>
          <w:p w14:paraId="6E3B2616" w14:textId="77777777" w:rsidR="00AF1E4A" w:rsidRDefault="00AF1E4A" w:rsidP="0049519D">
            <w:pPr>
              <w:spacing w:after="160" w:line="259" w:lineRule="auto"/>
            </w:pPr>
          </w:p>
        </w:tc>
      </w:tr>
    </w:tbl>
    <w:tbl>
      <w:tblPr>
        <w:tblStyle w:val="TableGrid6"/>
        <w:tblW w:w="15020" w:type="dxa"/>
        <w:tblInd w:w="5" w:type="dxa"/>
        <w:tblCellMar>
          <w:top w:w="63" w:type="dxa"/>
          <w:left w:w="107" w:type="dxa"/>
          <w:bottom w:w="11" w:type="dxa"/>
          <w:right w:w="38" w:type="dxa"/>
        </w:tblCellMar>
        <w:tblLook w:val="04A0" w:firstRow="1" w:lastRow="0" w:firstColumn="1" w:lastColumn="0" w:noHBand="0" w:noVBand="1"/>
      </w:tblPr>
      <w:tblGrid>
        <w:gridCol w:w="2514"/>
        <w:gridCol w:w="1418"/>
        <w:gridCol w:w="4396"/>
        <w:gridCol w:w="2551"/>
        <w:gridCol w:w="2269"/>
        <w:gridCol w:w="1872"/>
      </w:tblGrid>
      <w:tr w:rsidR="00AF1E4A" w14:paraId="5B6C8C94" w14:textId="77777777" w:rsidTr="0049519D">
        <w:trPr>
          <w:trHeight w:val="4196"/>
        </w:trPr>
        <w:tc>
          <w:tcPr>
            <w:tcW w:w="2514" w:type="dxa"/>
            <w:vMerge w:val="restart"/>
            <w:tcBorders>
              <w:top w:val="single" w:sz="4" w:space="0" w:color="000000"/>
              <w:left w:val="single" w:sz="4" w:space="0" w:color="000000"/>
              <w:bottom w:val="single" w:sz="4" w:space="0" w:color="000000"/>
              <w:right w:val="single" w:sz="4" w:space="0" w:color="000000"/>
            </w:tcBorders>
          </w:tcPr>
          <w:p w14:paraId="6D64DADF" w14:textId="77777777" w:rsidR="00AF1E4A" w:rsidRDefault="00AF1E4A" w:rsidP="0049519D">
            <w:pPr>
              <w:spacing w:line="259" w:lineRule="auto"/>
            </w:pPr>
            <w:r>
              <w:lastRenderedPageBreak/>
              <w:t>19.</w:t>
            </w:r>
            <w:r>
              <w:rPr>
                <w:rFonts w:ascii="Arial" w:eastAsia="Arial" w:hAnsi="Arial"/>
              </w:rPr>
              <w:t xml:space="preserve"> </w:t>
            </w:r>
            <w:r>
              <w:rPr>
                <w:rFonts w:ascii="Arial" w:eastAsia="Arial" w:hAnsi="Arial"/>
              </w:rPr>
              <w:tab/>
            </w:r>
            <w:r>
              <w:t xml:space="preserve">Угроза выявления паролей </w:t>
            </w:r>
          </w:p>
        </w:tc>
        <w:tc>
          <w:tcPr>
            <w:tcW w:w="1418" w:type="dxa"/>
            <w:tcBorders>
              <w:top w:val="single" w:sz="4" w:space="0" w:color="000000"/>
              <w:left w:val="single" w:sz="4" w:space="0" w:color="000000"/>
              <w:bottom w:val="single" w:sz="4" w:space="0" w:color="000000"/>
              <w:right w:val="single" w:sz="4" w:space="0" w:color="000000"/>
            </w:tcBorders>
          </w:tcPr>
          <w:p w14:paraId="512D87EF" w14:textId="77777777" w:rsidR="00AF1E4A" w:rsidRDefault="00AF1E4A" w:rsidP="0049519D">
            <w:pPr>
              <w:spacing w:line="237" w:lineRule="auto"/>
              <w:ind w:left="1"/>
            </w:pPr>
            <w:r>
              <w:t xml:space="preserve">Внутренн ий </w:t>
            </w:r>
          </w:p>
          <w:p w14:paraId="5AC4BD74" w14:textId="77777777" w:rsidR="00AF1E4A" w:rsidRDefault="00AF1E4A" w:rsidP="0049519D">
            <w:pPr>
              <w:spacing w:line="271" w:lineRule="auto"/>
              <w:ind w:left="1"/>
            </w:pPr>
            <w:r>
              <w:t xml:space="preserve">нарушите ль </w:t>
            </w:r>
          </w:p>
          <w:p w14:paraId="48A4FEFB" w14:textId="77777777" w:rsidR="00AF1E4A" w:rsidRDefault="00AF1E4A" w:rsidP="0049519D">
            <w:pPr>
              <w:spacing w:line="259" w:lineRule="auto"/>
              <w:ind w:left="1"/>
            </w:pPr>
            <w:r>
              <w:t xml:space="preserve">Внешний </w:t>
            </w:r>
          </w:p>
          <w:p w14:paraId="7CD6B5FA" w14:textId="77777777" w:rsidR="00AF1E4A" w:rsidRDefault="00AF1E4A" w:rsidP="0049519D">
            <w:pPr>
              <w:spacing w:after="14" w:line="259" w:lineRule="auto"/>
              <w:ind w:left="1"/>
            </w:pPr>
            <w:r>
              <w:t>нарушите</w:t>
            </w:r>
          </w:p>
          <w:p w14:paraId="54102D02" w14:textId="77777777" w:rsidR="00AF1E4A" w:rsidRDefault="00AF1E4A" w:rsidP="0049519D">
            <w:pPr>
              <w:spacing w:line="259" w:lineRule="auto"/>
              <w:ind w:left="1"/>
            </w:pPr>
            <w:r>
              <w:t xml:space="preserve">ль </w:t>
            </w:r>
          </w:p>
        </w:tc>
        <w:tc>
          <w:tcPr>
            <w:tcW w:w="4396" w:type="dxa"/>
            <w:tcBorders>
              <w:top w:val="single" w:sz="4" w:space="0" w:color="000000"/>
              <w:left w:val="single" w:sz="4" w:space="0" w:color="000000"/>
              <w:bottom w:val="single" w:sz="4" w:space="0" w:color="000000"/>
              <w:right w:val="single" w:sz="4" w:space="0" w:color="000000"/>
            </w:tcBorders>
          </w:tcPr>
          <w:p w14:paraId="0B9B82DE" w14:textId="77777777" w:rsidR="00AF1E4A" w:rsidRDefault="00AF1E4A" w:rsidP="0049519D">
            <w:pPr>
              <w:spacing w:line="237" w:lineRule="auto"/>
              <w:ind w:left="1"/>
            </w:pPr>
            <w:r>
              <w:t xml:space="preserve">Перебор паролей (в том числе с использованием </w:t>
            </w:r>
          </w:p>
          <w:p w14:paraId="67F829A8" w14:textId="77777777" w:rsidR="00AF1E4A" w:rsidRDefault="00AF1E4A" w:rsidP="0049519D">
            <w:pPr>
              <w:spacing w:line="259" w:lineRule="auto"/>
              <w:ind w:left="1" w:right="67"/>
            </w:pPr>
            <w:r>
              <w:t xml:space="preserve">специализированного ПО), установка вредоносных программ для перехвата паролей, подмена доверенного объекта сети (IPspoofing), перехват пакетов (sniffing). Взлом перехваченных в сети защищенных паролей (хэш) </w:t>
            </w:r>
          </w:p>
        </w:tc>
        <w:tc>
          <w:tcPr>
            <w:tcW w:w="2551" w:type="dxa"/>
            <w:tcBorders>
              <w:top w:val="single" w:sz="4" w:space="0" w:color="000000"/>
              <w:left w:val="single" w:sz="4" w:space="0" w:color="000000"/>
              <w:bottom w:val="single" w:sz="4" w:space="0" w:color="000000"/>
              <w:right w:val="single" w:sz="4" w:space="0" w:color="000000"/>
            </w:tcBorders>
          </w:tcPr>
          <w:p w14:paraId="3662F5E9" w14:textId="77777777" w:rsidR="00AF1E4A" w:rsidRDefault="00AF1E4A" w:rsidP="0049519D">
            <w:pPr>
              <w:spacing w:line="259" w:lineRule="auto"/>
            </w:pPr>
            <w:r>
              <w:t xml:space="preserve">Технические средства </w:t>
            </w:r>
            <w:r>
              <w:tab/>
              <w:t xml:space="preserve">ИСПДн (каналы </w:t>
            </w:r>
            <w:r>
              <w:tab/>
              <w:t xml:space="preserve">связи), 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0D80CA5B" w14:textId="77777777" w:rsidR="00AF1E4A" w:rsidRDefault="00AF1E4A" w:rsidP="0049519D">
            <w:pPr>
              <w:spacing w:line="259" w:lineRule="auto"/>
              <w:ind w:left="1"/>
            </w:pPr>
            <w:r>
              <w:t xml:space="preserve">Нарушение </w:t>
            </w:r>
          </w:p>
          <w:p w14:paraId="20DFCF51" w14:textId="77777777" w:rsidR="00AF1E4A" w:rsidRDefault="00AF1E4A" w:rsidP="0049519D">
            <w:pPr>
              <w:spacing w:line="259" w:lineRule="auto"/>
              <w:ind w:left="1"/>
            </w:pPr>
            <w:r>
              <w:t>конфиденциальн</w:t>
            </w:r>
          </w:p>
          <w:p w14:paraId="45210A20" w14:textId="77777777" w:rsidR="00AF1E4A" w:rsidRDefault="00AF1E4A" w:rsidP="0049519D">
            <w:pPr>
              <w:spacing w:after="7" w:line="259" w:lineRule="auto"/>
              <w:ind w:left="1"/>
            </w:pPr>
            <w:r>
              <w:t xml:space="preserve">ости, </w:t>
            </w:r>
          </w:p>
          <w:p w14:paraId="1F8E5434" w14:textId="77777777" w:rsidR="00AF1E4A" w:rsidRDefault="00AF1E4A" w:rsidP="0049519D">
            <w:pPr>
              <w:spacing w:line="239" w:lineRule="auto"/>
              <w:ind w:left="1" w:right="5"/>
            </w:pPr>
            <w:r>
              <w:t xml:space="preserve">целостности </w:t>
            </w:r>
            <w:r>
              <w:tab/>
              <w:t xml:space="preserve">и доступности ПДн: выполнение любого </w:t>
            </w:r>
          </w:p>
          <w:p w14:paraId="32411BEB" w14:textId="77777777" w:rsidR="00AF1E4A" w:rsidRDefault="00AF1E4A" w:rsidP="0049519D">
            <w:pPr>
              <w:spacing w:after="7" w:line="259" w:lineRule="auto"/>
              <w:ind w:left="1"/>
            </w:pPr>
            <w:r>
              <w:t xml:space="preserve">действия, </w:t>
            </w:r>
          </w:p>
          <w:p w14:paraId="06D8D5B9" w14:textId="77777777" w:rsidR="00AF1E4A" w:rsidRDefault="00AF1E4A" w:rsidP="0049519D">
            <w:pPr>
              <w:spacing w:line="259" w:lineRule="auto"/>
              <w:ind w:left="1"/>
            </w:pPr>
            <w:r>
              <w:t xml:space="preserve">связанного </w:t>
            </w:r>
            <w:r>
              <w:tab/>
              <w:t xml:space="preserve">с получением несанкциониров анного доступа </w:t>
            </w:r>
          </w:p>
        </w:tc>
        <w:tc>
          <w:tcPr>
            <w:tcW w:w="1872" w:type="dxa"/>
            <w:vMerge w:val="restart"/>
            <w:tcBorders>
              <w:top w:val="single" w:sz="4" w:space="0" w:color="000000"/>
              <w:left w:val="single" w:sz="4" w:space="0" w:color="000000"/>
              <w:bottom w:val="single" w:sz="4" w:space="0" w:color="000000"/>
              <w:right w:val="single" w:sz="4" w:space="0" w:color="000000"/>
            </w:tcBorders>
          </w:tcPr>
          <w:p w14:paraId="478BDB65" w14:textId="77777777" w:rsidR="00AF1E4A" w:rsidRDefault="00AF1E4A" w:rsidP="0049519D">
            <w:pPr>
              <w:spacing w:line="259" w:lineRule="auto"/>
              <w:ind w:left="1"/>
            </w:pPr>
            <w:r>
              <w:t xml:space="preserve">Высокая вероятность </w:t>
            </w:r>
          </w:p>
        </w:tc>
      </w:tr>
      <w:tr w:rsidR="00AF1E4A" w14:paraId="7FAECD95" w14:textId="77777777" w:rsidTr="0049519D">
        <w:trPr>
          <w:trHeight w:val="977"/>
        </w:trPr>
        <w:tc>
          <w:tcPr>
            <w:tcW w:w="0" w:type="auto"/>
            <w:vMerge/>
            <w:tcBorders>
              <w:top w:val="nil"/>
              <w:left w:val="single" w:sz="4" w:space="0" w:color="000000"/>
              <w:bottom w:val="single" w:sz="4" w:space="0" w:color="000000"/>
              <w:right w:val="single" w:sz="4" w:space="0" w:color="000000"/>
            </w:tcBorders>
          </w:tcPr>
          <w:p w14:paraId="6E59F044"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0B634D21"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7B92982B" w14:textId="77777777" w:rsidR="00AF1E4A" w:rsidRDefault="00AF1E4A" w:rsidP="00EB252E">
            <w:pPr>
              <w:pStyle w:val="a4"/>
              <w:numPr>
                <w:ilvl w:val="0"/>
                <w:numId w:val="80"/>
              </w:numPr>
              <w:spacing w:line="259" w:lineRule="auto"/>
            </w:pPr>
            <w:r>
              <w:t xml:space="preserve">При осуществлении взаимодействия с сетью Интернет используются средства </w:t>
            </w:r>
            <w:r>
              <w:lastRenderedPageBreak/>
              <w:t>межсетевого экранирования.</w:t>
            </w:r>
          </w:p>
          <w:p w14:paraId="41E497C4" w14:textId="77777777" w:rsidR="00AF1E4A" w:rsidRDefault="00AF1E4A" w:rsidP="00EB252E">
            <w:pPr>
              <w:numPr>
                <w:ilvl w:val="0"/>
                <w:numId w:val="81"/>
              </w:numPr>
              <w:spacing w:after="36" w:line="259" w:lineRule="auto"/>
              <w:ind w:hanging="708"/>
            </w:pPr>
            <w:r>
              <w:t xml:space="preserve">Пароли хранятся в виде хэш-сумм. </w:t>
            </w:r>
          </w:p>
          <w:p w14:paraId="799F14A3" w14:textId="77777777" w:rsidR="00AF1E4A" w:rsidRDefault="00AF1E4A" w:rsidP="00EB252E">
            <w:pPr>
              <w:numPr>
                <w:ilvl w:val="0"/>
                <w:numId w:val="81"/>
              </w:numPr>
              <w:spacing w:line="279" w:lineRule="auto"/>
              <w:ind w:hanging="708"/>
            </w:pPr>
            <w:r>
              <w:t xml:space="preserve">Осуществляются идентификация и аутентификация пользователей при входе в ОС по доменным учетным записям и паролям. </w:t>
            </w:r>
          </w:p>
          <w:p w14:paraId="66E7BAA2" w14:textId="77777777" w:rsidR="00AF1E4A" w:rsidRDefault="00AF1E4A" w:rsidP="00EB252E">
            <w:pPr>
              <w:numPr>
                <w:ilvl w:val="0"/>
                <w:numId w:val="81"/>
              </w:numPr>
              <w:spacing w:line="283"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62EFB7C9" w14:textId="77777777" w:rsidR="00AF1E4A" w:rsidRDefault="00AF1E4A" w:rsidP="00EB252E">
            <w:pPr>
              <w:numPr>
                <w:ilvl w:val="0"/>
                <w:numId w:val="82"/>
              </w:numPr>
              <w:spacing w:after="36" w:line="259" w:lineRule="auto"/>
              <w:ind w:hanging="708"/>
            </w:pPr>
            <w:r>
              <w:t xml:space="preserve">Не используется система обнаружения/предотвращения вторжений. </w:t>
            </w:r>
          </w:p>
          <w:p w14:paraId="216A792E" w14:textId="77777777" w:rsidR="00AF1E4A" w:rsidRDefault="00AF1E4A" w:rsidP="00EB252E">
            <w:pPr>
              <w:numPr>
                <w:ilvl w:val="0"/>
                <w:numId w:val="82"/>
              </w:numPr>
              <w:spacing w:after="3" w:line="277" w:lineRule="auto"/>
              <w:ind w:hanging="708"/>
            </w:pPr>
            <w:proofErr w:type="gramStart"/>
            <w:r>
              <w:t>Антивирусное</w:t>
            </w:r>
            <w:proofErr w:type="gramEnd"/>
            <w:r>
              <w:t xml:space="preserve"> ПО на серверах, функционирующих под управлением ОС семейства Linux не применяется. </w:t>
            </w:r>
          </w:p>
          <w:p w14:paraId="0CB7A76A" w14:textId="77777777" w:rsidR="00AF1E4A" w:rsidRDefault="00AF1E4A" w:rsidP="00EB252E">
            <w:pPr>
              <w:numPr>
                <w:ilvl w:val="0"/>
                <w:numId w:val="82"/>
              </w:numPr>
              <w:spacing w:after="1" w:line="278" w:lineRule="auto"/>
              <w:ind w:hanging="708"/>
            </w:pPr>
            <w:r>
              <w:t xml:space="preserve">Излишнее ПО, не являющееся необходимым для реализации бизнес-процессов, не удалено с рабочих станций пользователей и серверов. </w:t>
            </w:r>
          </w:p>
          <w:p w14:paraId="7C9E4ED8" w14:textId="77777777" w:rsidR="00AF1E4A" w:rsidRDefault="00AF1E4A" w:rsidP="00EB252E">
            <w:pPr>
              <w:numPr>
                <w:ilvl w:val="0"/>
                <w:numId w:val="82"/>
              </w:numPr>
              <w:spacing w:after="35" w:line="259" w:lineRule="auto"/>
              <w:ind w:hanging="708"/>
            </w:pPr>
            <w:r>
              <w:t xml:space="preserve">Требования парольной политики не настроены и не контролируются. </w:t>
            </w:r>
          </w:p>
          <w:p w14:paraId="60439D4B" w14:textId="77777777" w:rsidR="00AF1E4A" w:rsidRDefault="00AF1E4A" w:rsidP="00EB252E">
            <w:pPr>
              <w:numPr>
                <w:ilvl w:val="0"/>
                <w:numId w:val="82"/>
              </w:numPr>
              <w:spacing w:after="35" w:line="259" w:lineRule="auto"/>
              <w:ind w:hanging="708"/>
            </w:pPr>
            <w:r>
              <w:t xml:space="preserve">Пользователи обладают правами администратора на рабочих станциях. </w:t>
            </w:r>
          </w:p>
          <w:p w14:paraId="1CF62495" w14:textId="77777777" w:rsidR="00AF1E4A" w:rsidRDefault="00AF1E4A" w:rsidP="0049519D">
            <w:pPr>
              <w:spacing w:line="259" w:lineRule="auto"/>
              <w:ind w:left="1"/>
            </w:pPr>
            <w:r>
              <w:t xml:space="preserve">Доступ пользователей осуществляется по незащищенному протоколу http.  </w:t>
            </w:r>
          </w:p>
        </w:tc>
        <w:tc>
          <w:tcPr>
            <w:tcW w:w="0" w:type="auto"/>
            <w:vMerge/>
            <w:tcBorders>
              <w:top w:val="nil"/>
              <w:left w:val="single" w:sz="4" w:space="0" w:color="000000"/>
              <w:bottom w:val="single" w:sz="4" w:space="0" w:color="000000"/>
              <w:right w:val="single" w:sz="4" w:space="0" w:color="000000"/>
            </w:tcBorders>
          </w:tcPr>
          <w:p w14:paraId="29E635E8" w14:textId="77777777" w:rsidR="00AF1E4A" w:rsidRDefault="00AF1E4A" w:rsidP="0049519D">
            <w:pPr>
              <w:spacing w:after="160" w:line="259" w:lineRule="auto"/>
            </w:pPr>
          </w:p>
        </w:tc>
      </w:tr>
    </w:tbl>
    <w:tbl>
      <w:tblPr>
        <w:tblStyle w:val="TableGrid7"/>
        <w:tblW w:w="15020" w:type="dxa"/>
        <w:tblInd w:w="5" w:type="dxa"/>
        <w:tblCellMar>
          <w:top w:w="60" w:type="dxa"/>
          <w:left w:w="107" w:type="dxa"/>
          <w:bottom w:w="11" w:type="dxa"/>
          <w:right w:w="36" w:type="dxa"/>
        </w:tblCellMar>
        <w:tblLook w:val="04A0" w:firstRow="1" w:lastRow="0" w:firstColumn="1" w:lastColumn="0" w:noHBand="0" w:noVBand="1"/>
      </w:tblPr>
      <w:tblGrid>
        <w:gridCol w:w="2343"/>
        <w:gridCol w:w="1607"/>
        <w:gridCol w:w="4082"/>
        <w:gridCol w:w="2374"/>
        <w:gridCol w:w="2793"/>
        <w:gridCol w:w="1821"/>
      </w:tblGrid>
      <w:tr w:rsidR="00AF1E4A" w14:paraId="3229605C" w14:textId="77777777" w:rsidTr="0049519D">
        <w:trPr>
          <w:trHeight w:val="3071"/>
        </w:trPr>
        <w:tc>
          <w:tcPr>
            <w:tcW w:w="2430" w:type="dxa"/>
            <w:vMerge w:val="restart"/>
            <w:tcBorders>
              <w:top w:val="single" w:sz="4" w:space="0" w:color="000000"/>
              <w:left w:val="single" w:sz="4" w:space="0" w:color="000000"/>
              <w:right w:val="single" w:sz="4" w:space="0" w:color="000000"/>
            </w:tcBorders>
          </w:tcPr>
          <w:p w14:paraId="7011D831" w14:textId="77777777" w:rsidR="00AF1E4A" w:rsidRDefault="00AF1E4A" w:rsidP="0049519D">
            <w:pPr>
              <w:spacing w:after="44" w:line="241" w:lineRule="auto"/>
            </w:pPr>
            <w:r>
              <w:lastRenderedPageBreak/>
              <w:t>20.</w:t>
            </w:r>
            <w:r>
              <w:rPr>
                <w:rFonts w:ascii="Arial" w:eastAsia="Arial" w:hAnsi="Arial"/>
              </w:rPr>
              <w:t xml:space="preserve"> </w:t>
            </w:r>
            <w:r>
              <w:rPr>
                <w:rFonts w:ascii="Arial" w:eastAsia="Arial" w:hAnsi="Arial"/>
              </w:rPr>
              <w:tab/>
            </w:r>
            <w:r>
              <w:t xml:space="preserve">Угроза навязывания ложного маршрута </w:t>
            </w:r>
          </w:p>
          <w:p w14:paraId="779FD4CC" w14:textId="77777777" w:rsidR="00AF1E4A" w:rsidRDefault="00AF1E4A" w:rsidP="0049519D">
            <w:pPr>
              <w:spacing w:line="259" w:lineRule="auto"/>
            </w:pPr>
            <w:r>
              <w:t xml:space="preserve">сети </w:t>
            </w:r>
          </w:p>
        </w:tc>
        <w:tc>
          <w:tcPr>
            <w:tcW w:w="1407" w:type="dxa"/>
            <w:tcBorders>
              <w:top w:val="single" w:sz="4" w:space="0" w:color="000000"/>
              <w:left w:val="single" w:sz="4" w:space="0" w:color="000000"/>
              <w:bottom w:val="single" w:sz="4" w:space="0" w:color="000000"/>
              <w:right w:val="single" w:sz="4" w:space="0" w:color="000000"/>
            </w:tcBorders>
          </w:tcPr>
          <w:p w14:paraId="49B37FD5" w14:textId="77777777" w:rsidR="00AF1E4A" w:rsidRDefault="00AF1E4A" w:rsidP="0049519D">
            <w:pPr>
              <w:spacing w:line="239" w:lineRule="auto"/>
              <w:ind w:left="1"/>
            </w:pPr>
            <w:r>
              <w:t xml:space="preserve">Внутренний </w:t>
            </w:r>
          </w:p>
          <w:p w14:paraId="063BF39C" w14:textId="77777777" w:rsidR="00AF1E4A" w:rsidRDefault="00AF1E4A" w:rsidP="0049519D">
            <w:pPr>
              <w:spacing w:line="270" w:lineRule="auto"/>
              <w:ind w:left="1"/>
            </w:pPr>
            <w:r>
              <w:t xml:space="preserve">нарушитель </w:t>
            </w:r>
          </w:p>
          <w:p w14:paraId="44FD6A5C" w14:textId="77777777" w:rsidR="00AF1E4A" w:rsidRDefault="00AF1E4A" w:rsidP="0049519D">
            <w:pPr>
              <w:spacing w:line="259" w:lineRule="auto"/>
              <w:ind w:left="1"/>
            </w:pPr>
            <w:r>
              <w:t xml:space="preserve">Внешний </w:t>
            </w:r>
          </w:p>
          <w:p w14:paraId="48E61839" w14:textId="77777777" w:rsidR="00AF1E4A" w:rsidRDefault="00AF1E4A" w:rsidP="0049519D">
            <w:pPr>
              <w:spacing w:after="14" w:line="259" w:lineRule="auto"/>
              <w:ind w:left="1"/>
            </w:pPr>
            <w:r>
              <w:t xml:space="preserve">нарушитель </w:t>
            </w:r>
          </w:p>
        </w:tc>
        <w:tc>
          <w:tcPr>
            <w:tcW w:w="4242" w:type="dxa"/>
            <w:tcBorders>
              <w:top w:val="single" w:sz="4" w:space="0" w:color="000000"/>
              <w:left w:val="single" w:sz="4" w:space="0" w:color="000000"/>
              <w:bottom w:val="single" w:sz="4" w:space="0" w:color="000000"/>
              <w:right w:val="single" w:sz="4" w:space="0" w:color="000000"/>
            </w:tcBorders>
          </w:tcPr>
          <w:p w14:paraId="3E3C2384" w14:textId="77777777" w:rsidR="00AF1E4A" w:rsidRDefault="00AF1E4A" w:rsidP="0049519D">
            <w:pPr>
              <w:spacing w:line="259" w:lineRule="auto"/>
              <w:ind w:left="1"/>
            </w:pPr>
            <w:r>
              <w:t xml:space="preserve">Несанкционированное использование протоколов маршрутизации (RIP, OSPF, LSP, EIGRP) </w:t>
            </w:r>
            <w:r>
              <w:tab/>
              <w:t xml:space="preserve">и </w:t>
            </w:r>
            <w:r>
              <w:tab/>
              <w:t xml:space="preserve">управления </w:t>
            </w:r>
            <w:r>
              <w:tab/>
              <w:t xml:space="preserve">сетью (ICMP, </w:t>
            </w:r>
            <w:r>
              <w:tab/>
              <w:t xml:space="preserve">SNMP) </w:t>
            </w:r>
            <w:r>
              <w:tab/>
              <w:t xml:space="preserve">для внесения изменений в маршрутно-адресные таблицы </w:t>
            </w:r>
          </w:p>
        </w:tc>
        <w:tc>
          <w:tcPr>
            <w:tcW w:w="2464" w:type="dxa"/>
            <w:tcBorders>
              <w:top w:val="single" w:sz="4" w:space="0" w:color="000000"/>
              <w:left w:val="single" w:sz="4" w:space="0" w:color="000000"/>
              <w:bottom w:val="single" w:sz="4" w:space="0" w:color="000000"/>
              <w:right w:val="single" w:sz="4" w:space="0" w:color="000000"/>
            </w:tcBorders>
          </w:tcPr>
          <w:p w14:paraId="242B4C82" w14:textId="77777777" w:rsidR="00AF1E4A" w:rsidRDefault="00AF1E4A" w:rsidP="0049519D">
            <w:pPr>
              <w:spacing w:line="259" w:lineRule="auto"/>
            </w:pPr>
            <w:r>
              <w:t xml:space="preserve">Технические средства ИСПДн </w:t>
            </w:r>
          </w:p>
        </w:tc>
        <w:tc>
          <w:tcPr>
            <w:tcW w:w="2627" w:type="dxa"/>
            <w:tcBorders>
              <w:top w:val="single" w:sz="4" w:space="0" w:color="000000"/>
              <w:left w:val="single" w:sz="4" w:space="0" w:color="000000"/>
              <w:bottom w:val="single" w:sz="4" w:space="0" w:color="000000"/>
              <w:right w:val="single" w:sz="4" w:space="0" w:color="000000"/>
            </w:tcBorders>
          </w:tcPr>
          <w:p w14:paraId="2C22CAA1" w14:textId="77777777" w:rsidR="00AF1E4A" w:rsidRDefault="00AF1E4A" w:rsidP="0049519D">
            <w:pPr>
              <w:spacing w:line="259" w:lineRule="auto"/>
              <w:ind w:left="1"/>
            </w:pPr>
            <w:r>
              <w:t xml:space="preserve">Нарушение </w:t>
            </w:r>
          </w:p>
          <w:p w14:paraId="4DC44D31" w14:textId="77777777" w:rsidR="00AF1E4A" w:rsidRDefault="00AF1E4A" w:rsidP="0049519D">
            <w:pPr>
              <w:spacing w:line="259" w:lineRule="auto"/>
              <w:ind w:left="1"/>
            </w:pPr>
            <w:r>
              <w:t xml:space="preserve">конфиденциальности, </w:t>
            </w:r>
          </w:p>
          <w:p w14:paraId="7ED22E4F" w14:textId="77777777" w:rsidR="00AF1E4A" w:rsidRDefault="00AF1E4A" w:rsidP="0049519D">
            <w:pPr>
              <w:spacing w:line="259" w:lineRule="auto"/>
              <w:ind w:left="1"/>
            </w:pPr>
            <w:r>
              <w:t xml:space="preserve">целостности </w:t>
            </w:r>
            <w:r>
              <w:tab/>
              <w:t xml:space="preserve">и доступности: несанкционированное изменение маршрутно-адресных данных, анализ и модификация передаваемых </w:t>
            </w:r>
            <w:r>
              <w:lastRenderedPageBreak/>
              <w:t>данных, навязывание ложных сообщений</w:t>
            </w:r>
          </w:p>
        </w:tc>
        <w:tc>
          <w:tcPr>
            <w:tcW w:w="1850" w:type="dxa"/>
            <w:vMerge w:val="restart"/>
            <w:tcBorders>
              <w:top w:val="single" w:sz="4" w:space="0" w:color="000000"/>
              <w:left w:val="single" w:sz="4" w:space="0" w:color="000000"/>
              <w:right w:val="single" w:sz="4" w:space="0" w:color="000000"/>
            </w:tcBorders>
          </w:tcPr>
          <w:p w14:paraId="604780E9" w14:textId="77777777" w:rsidR="00AF1E4A" w:rsidRDefault="00AF1E4A" w:rsidP="0049519D">
            <w:pPr>
              <w:spacing w:line="259" w:lineRule="auto"/>
              <w:ind w:left="1"/>
            </w:pPr>
            <w:r>
              <w:lastRenderedPageBreak/>
              <w:t xml:space="preserve">Средняя вероятность </w:t>
            </w:r>
          </w:p>
        </w:tc>
      </w:tr>
      <w:tr w:rsidR="00AF1E4A" w14:paraId="25F3D90F" w14:textId="77777777" w:rsidTr="0049519D">
        <w:trPr>
          <w:trHeight w:val="3071"/>
        </w:trPr>
        <w:tc>
          <w:tcPr>
            <w:tcW w:w="2430" w:type="dxa"/>
            <w:vMerge/>
            <w:tcBorders>
              <w:left w:val="single" w:sz="4" w:space="0" w:color="000000"/>
              <w:bottom w:val="single" w:sz="4" w:space="0" w:color="000000"/>
              <w:right w:val="single" w:sz="4" w:space="0" w:color="000000"/>
            </w:tcBorders>
          </w:tcPr>
          <w:p w14:paraId="78626A9B" w14:textId="77777777" w:rsidR="00AF1E4A" w:rsidRDefault="00AF1E4A" w:rsidP="0049519D">
            <w:pPr>
              <w:spacing w:after="44" w:line="241" w:lineRule="auto"/>
            </w:pPr>
          </w:p>
        </w:tc>
        <w:tc>
          <w:tcPr>
            <w:tcW w:w="10740" w:type="dxa"/>
            <w:gridSpan w:val="4"/>
            <w:tcBorders>
              <w:top w:val="single" w:sz="4" w:space="0" w:color="000000"/>
              <w:left w:val="single" w:sz="4" w:space="0" w:color="000000"/>
              <w:bottom w:val="single" w:sz="4" w:space="0" w:color="000000"/>
              <w:right w:val="single" w:sz="4" w:space="0" w:color="000000"/>
            </w:tcBorders>
          </w:tcPr>
          <w:p w14:paraId="72A0BD8F"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1B94FD87" w14:textId="77777777" w:rsidR="00AF1E4A" w:rsidRDefault="00AF1E4A" w:rsidP="00EB252E">
            <w:pPr>
              <w:numPr>
                <w:ilvl w:val="0"/>
                <w:numId w:val="83"/>
              </w:numPr>
              <w:spacing w:after="35" w:line="259" w:lineRule="auto"/>
              <w:ind w:hanging="708"/>
            </w:pPr>
            <w:r>
              <w:t xml:space="preserve">Обеспечивается разграничение доступа к кроссовому оборудованию. </w:t>
            </w:r>
          </w:p>
          <w:p w14:paraId="3DCEF125" w14:textId="77777777" w:rsidR="00AF1E4A" w:rsidRDefault="00AF1E4A" w:rsidP="00EB252E">
            <w:pPr>
              <w:numPr>
                <w:ilvl w:val="0"/>
                <w:numId w:val="83"/>
              </w:numPr>
              <w:spacing w:after="36" w:line="259" w:lineRule="auto"/>
              <w:ind w:hanging="708"/>
            </w:pPr>
            <w:r>
              <w:t xml:space="preserve">Доступ в помещения, где расположены сервера, ограничен и контролируется. </w:t>
            </w:r>
          </w:p>
          <w:p w14:paraId="4705EEC2" w14:textId="77777777" w:rsidR="00AF1E4A" w:rsidRDefault="00AF1E4A" w:rsidP="00EB252E">
            <w:pPr>
              <w:numPr>
                <w:ilvl w:val="0"/>
                <w:numId w:val="83"/>
              </w:numPr>
              <w:spacing w:line="282" w:lineRule="auto"/>
              <w:ind w:hanging="708"/>
            </w:pPr>
            <w:r>
              <w:t xml:space="preserve">В ЛВС используются только коммутаторы и маршрутизаторы (хабы не используются). </w:t>
            </w:r>
          </w:p>
          <w:p w14:paraId="49A56BE8" w14:textId="77777777" w:rsidR="00AF1E4A" w:rsidRDefault="00AF1E4A" w:rsidP="0049519D">
            <w:pPr>
              <w:spacing w:after="30" w:line="259" w:lineRule="auto"/>
              <w:ind w:left="1"/>
            </w:pPr>
            <w:r>
              <w:t xml:space="preserve">Факторы, повышающие вероятность реализации угрозы: </w:t>
            </w:r>
          </w:p>
          <w:p w14:paraId="6A297E8B" w14:textId="77777777" w:rsidR="00AF1E4A" w:rsidRDefault="00AF1E4A" w:rsidP="00EB252E">
            <w:pPr>
              <w:numPr>
                <w:ilvl w:val="0"/>
                <w:numId w:val="84"/>
              </w:numPr>
              <w:spacing w:after="35" w:line="259" w:lineRule="auto"/>
              <w:ind w:hanging="708"/>
            </w:pPr>
            <w:r>
              <w:t xml:space="preserve">Не используется система обнаружения/предотвращения вторжений. </w:t>
            </w:r>
          </w:p>
          <w:p w14:paraId="54E87D7A" w14:textId="77777777" w:rsidR="00AF1E4A" w:rsidRDefault="00AF1E4A" w:rsidP="0049519D">
            <w:pPr>
              <w:spacing w:line="259" w:lineRule="auto"/>
              <w:ind w:left="1"/>
            </w:pPr>
            <w:r>
              <w:t>Излишнее ПО, не являющееся необходимым для реализации бизнес-процессов, не удалено с рабочих станций пользователей и серверов.</w:t>
            </w:r>
          </w:p>
        </w:tc>
        <w:tc>
          <w:tcPr>
            <w:tcW w:w="1850" w:type="dxa"/>
            <w:vMerge/>
            <w:tcBorders>
              <w:left w:val="single" w:sz="4" w:space="0" w:color="000000"/>
              <w:bottom w:val="single" w:sz="4" w:space="0" w:color="000000"/>
              <w:right w:val="single" w:sz="4" w:space="0" w:color="000000"/>
            </w:tcBorders>
          </w:tcPr>
          <w:p w14:paraId="76228922" w14:textId="77777777" w:rsidR="00AF1E4A" w:rsidRDefault="00AF1E4A" w:rsidP="0049519D">
            <w:pPr>
              <w:spacing w:line="259" w:lineRule="auto"/>
              <w:ind w:left="1"/>
            </w:pPr>
          </w:p>
        </w:tc>
      </w:tr>
    </w:tbl>
    <w:tbl>
      <w:tblPr>
        <w:tblStyle w:val="TableGrid8"/>
        <w:tblW w:w="15020" w:type="dxa"/>
        <w:tblInd w:w="5" w:type="dxa"/>
        <w:tblCellMar>
          <w:top w:w="63" w:type="dxa"/>
          <w:left w:w="107" w:type="dxa"/>
          <w:bottom w:w="11" w:type="dxa"/>
          <w:right w:w="35" w:type="dxa"/>
        </w:tblCellMar>
        <w:tblLook w:val="04A0" w:firstRow="1" w:lastRow="0" w:firstColumn="1" w:lastColumn="0" w:noHBand="0" w:noVBand="1"/>
      </w:tblPr>
      <w:tblGrid>
        <w:gridCol w:w="2325"/>
        <w:gridCol w:w="1606"/>
        <w:gridCol w:w="3992"/>
        <w:gridCol w:w="2405"/>
        <w:gridCol w:w="2866"/>
        <w:gridCol w:w="1826"/>
      </w:tblGrid>
      <w:tr w:rsidR="00AF1E4A" w14:paraId="4A59B7AF" w14:textId="77777777" w:rsidTr="0049519D">
        <w:trPr>
          <w:trHeight w:val="3191"/>
        </w:trPr>
        <w:tc>
          <w:tcPr>
            <w:tcW w:w="2514" w:type="dxa"/>
            <w:vMerge w:val="restart"/>
            <w:tcBorders>
              <w:top w:val="single" w:sz="4" w:space="0" w:color="000000"/>
              <w:left w:val="single" w:sz="4" w:space="0" w:color="000000"/>
              <w:bottom w:val="single" w:sz="4" w:space="0" w:color="000000"/>
              <w:right w:val="single" w:sz="4" w:space="0" w:color="000000"/>
            </w:tcBorders>
          </w:tcPr>
          <w:p w14:paraId="16DAEA18" w14:textId="77777777" w:rsidR="00AF1E4A" w:rsidRDefault="00AF1E4A" w:rsidP="0049519D">
            <w:pPr>
              <w:spacing w:line="259" w:lineRule="auto"/>
            </w:pPr>
            <w:r>
              <w:lastRenderedPageBreak/>
              <w:t>21.</w:t>
            </w:r>
            <w:r>
              <w:rPr>
                <w:rFonts w:ascii="Arial" w:eastAsia="Arial" w:hAnsi="Arial"/>
              </w:rPr>
              <w:t xml:space="preserve"> </w:t>
            </w:r>
            <w:r>
              <w:rPr>
                <w:rFonts w:ascii="Arial" w:eastAsia="Arial" w:hAnsi="Arial"/>
              </w:rPr>
              <w:tab/>
            </w:r>
            <w:r>
              <w:t xml:space="preserve">Угроза внедрения ложного объекта сети </w:t>
            </w:r>
          </w:p>
        </w:tc>
        <w:tc>
          <w:tcPr>
            <w:tcW w:w="1418" w:type="dxa"/>
            <w:tcBorders>
              <w:top w:val="single" w:sz="4" w:space="0" w:color="000000"/>
              <w:left w:val="single" w:sz="4" w:space="0" w:color="000000"/>
              <w:bottom w:val="single" w:sz="4" w:space="0" w:color="000000"/>
              <w:right w:val="single" w:sz="4" w:space="0" w:color="000000"/>
            </w:tcBorders>
          </w:tcPr>
          <w:p w14:paraId="675365CB" w14:textId="77777777" w:rsidR="00AF1E4A" w:rsidRDefault="00AF1E4A" w:rsidP="0049519D">
            <w:pPr>
              <w:spacing w:after="3" w:line="237" w:lineRule="auto"/>
              <w:ind w:left="1"/>
            </w:pPr>
            <w:r>
              <w:t xml:space="preserve">Внутренний </w:t>
            </w:r>
          </w:p>
          <w:p w14:paraId="05751D1A" w14:textId="77777777" w:rsidR="00AF1E4A" w:rsidRDefault="00AF1E4A" w:rsidP="0049519D">
            <w:pPr>
              <w:spacing w:line="270" w:lineRule="auto"/>
              <w:ind w:left="1"/>
            </w:pPr>
            <w:r>
              <w:t xml:space="preserve">нарушитель </w:t>
            </w:r>
          </w:p>
          <w:p w14:paraId="78EA27B0" w14:textId="77777777" w:rsidR="00AF1E4A" w:rsidRDefault="00AF1E4A" w:rsidP="0049519D">
            <w:pPr>
              <w:spacing w:line="259" w:lineRule="auto"/>
              <w:ind w:left="1"/>
            </w:pPr>
            <w:r>
              <w:t xml:space="preserve">Внешний </w:t>
            </w:r>
          </w:p>
          <w:p w14:paraId="4A018273"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36F644D4" w14:textId="77777777" w:rsidR="00AF1E4A" w:rsidRDefault="00AF1E4A" w:rsidP="0049519D">
            <w:pPr>
              <w:spacing w:after="40" w:line="247" w:lineRule="auto"/>
              <w:ind w:left="1" w:right="69"/>
            </w:pPr>
            <w:r>
              <w:t xml:space="preserve">Перехват поискового запроса в протоколах удаленного поиска (ARP, DNS, WINS) - в сетях со стеком протоколов TCP/IP и выдача на него ложного ответа, использование которого приводит к требуемому изменению в </w:t>
            </w:r>
          </w:p>
          <w:p w14:paraId="20BB44B2" w14:textId="77777777" w:rsidR="00AF1E4A" w:rsidRDefault="00AF1E4A" w:rsidP="0049519D">
            <w:pPr>
              <w:spacing w:line="259" w:lineRule="auto"/>
              <w:ind w:left="1"/>
            </w:pPr>
            <w:r>
              <w:t xml:space="preserve">маршрутно-адресных данных </w:t>
            </w:r>
          </w:p>
        </w:tc>
        <w:tc>
          <w:tcPr>
            <w:tcW w:w="2551" w:type="dxa"/>
            <w:tcBorders>
              <w:top w:val="single" w:sz="4" w:space="0" w:color="000000"/>
              <w:left w:val="single" w:sz="4" w:space="0" w:color="000000"/>
              <w:bottom w:val="single" w:sz="4" w:space="0" w:color="000000"/>
              <w:right w:val="single" w:sz="4" w:space="0" w:color="000000"/>
            </w:tcBorders>
          </w:tcPr>
          <w:p w14:paraId="4B4725AC" w14:textId="77777777" w:rsidR="00AF1E4A" w:rsidRDefault="00AF1E4A" w:rsidP="0049519D">
            <w:pPr>
              <w:spacing w:line="259" w:lineRule="auto"/>
            </w:pPr>
            <w:r>
              <w:t xml:space="preserve">Технические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037D1C7E" w14:textId="77777777" w:rsidR="00AF1E4A" w:rsidRDefault="00AF1E4A" w:rsidP="0049519D">
            <w:pPr>
              <w:spacing w:line="259" w:lineRule="auto"/>
              <w:ind w:left="1"/>
            </w:pPr>
            <w:r>
              <w:t xml:space="preserve">Нарушение </w:t>
            </w:r>
          </w:p>
          <w:p w14:paraId="71BABB8D" w14:textId="77777777" w:rsidR="00AF1E4A" w:rsidRDefault="00AF1E4A" w:rsidP="0049519D">
            <w:pPr>
              <w:spacing w:line="259" w:lineRule="auto"/>
              <w:ind w:left="1"/>
            </w:pPr>
            <w:r>
              <w:t xml:space="preserve">конфиденциальности, </w:t>
            </w:r>
          </w:p>
          <w:p w14:paraId="23BA0FC1" w14:textId="77777777" w:rsidR="00AF1E4A" w:rsidRDefault="00AF1E4A" w:rsidP="0049519D">
            <w:pPr>
              <w:spacing w:line="238" w:lineRule="auto"/>
              <w:ind w:left="1"/>
            </w:pPr>
            <w:r>
              <w:t xml:space="preserve">целостности </w:t>
            </w:r>
            <w:r>
              <w:tab/>
              <w:t xml:space="preserve">и доступности ПДн: перехват и просмотр трафика, несанкционированный доступ к </w:t>
            </w:r>
          </w:p>
          <w:p w14:paraId="33FB1896" w14:textId="77777777" w:rsidR="00AF1E4A" w:rsidRDefault="00AF1E4A" w:rsidP="0049519D">
            <w:pPr>
              <w:spacing w:line="259" w:lineRule="auto"/>
              <w:ind w:left="1"/>
            </w:pPr>
            <w:r>
              <w:t xml:space="preserve">сетевым ресурсам, навязывание ложной информации </w:t>
            </w:r>
          </w:p>
        </w:tc>
        <w:tc>
          <w:tcPr>
            <w:tcW w:w="1872" w:type="dxa"/>
            <w:vMerge w:val="restart"/>
            <w:tcBorders>
              <w:top w:val="single" w:sz="4" w:space="0" w:color="000000"/>
              <w:left w:val="single" w:sz="4" w:space="0" w:color="000000"/>
              <w:bottom w:val="single" w:sz="4" w:space="0" w:color="000000"/>
              <w:right w:val="single" w:sz="4" w:space="0" w:color="000000"/>
            </w:tcBorders>
          </w:tcPr>
          <w:p w14:paraId="42EAF22E" w14:textId="77777777" w:rsidR="00AF1E4A" w:rsidRDefault="00AF1E4A" w:rsidP="0049519D">
            <w:pPr>
              <w:spacing w:line="259" w:lineRule="auto"/>
              <w:ind w:left="1"/>
            </w:pPr>
            <w:r>
              <w:t xml:space="preserve">Средняя вероятность </w:t>
            </w:r>
          </w:p>
        </w:tc>
      </w:tr>
      <w:tr w:rsidR="00AF1E4A" w14:paraId="58C6CF4C" w14:textId="77777777" w:rsidTr="0049519D">
        <w:trPr>
          <w:trHeight w:val="331"/>
        </w:trPr>
        <w:tc>
          <w:tcPr>
            <w:tcW w:w="0" w:type="auto"/>
            <w:vMerge/>
            <w:tcBorders>
              <w:top w:val="nil"/>
              <w:left w:val="single" w:sz="4" w:space="0" w:color="000000"/>
              <w:bottom w:val="single" w:sz="4" w:space="0" w:color="000000"/>
              <w:right w:val="single" w:sz="4" w:space="0" w:color="000000"/>
            </w:tcBorders>
          </w:tcPr>
          <w:p w14:paraId="6EE8A0C5"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D6C8A7E" w14:textId="77777777" w:rsidR="00AF1E4A" w:rsidRDefault="00AF1E4A" w:rsidP="0049519D">
            <w:pPr>
              <w:spacing w:line="259" w:lineRule="auto"/>
              <w:ind w:left="1"/>
            </w:pPr>
            <w:r>
              <w:t xml:space="preserve">Применяемые защитные меры, снижающие вероятность и ущерб от реализации угрозы: </w:t>
            </w:r>
          </w:p>
          <w:p w14:paraId="7809F762" w14:textId="77777777" w:rsidR="00AF1E4A" w:rsidRDefault="00AF1E4A" w:rsidP="00EB252E">
            <w:pPr>
              <w:numPr>
                <w:ilvl w:val="0"/>
                <w:numId w:val="85"/>
              </w:numPr>
              <w:spacing w:after="35" w:line="259" w:lineRule="auto"/>
              <w:ind w:hanging="708"/>
            </w:pPr>
            <w:r>
              <w:t xml:space="preserve">Доступ в серверное помещение ограничен и контролируется.  </w:t>
            </w:r>
          </w:p>
          <w:p w14:paraId="3164754C" w14:textId="77777777" w:rsidR="00AF1E4A" w:rsidRDefault="00AF1E4A" w:rsidP="00EB252E">
            <w:pPr>
              <w:numPr>
                <w:ilvl w:val="0"/>
                <w:numId w:val="85"/>
              </w:numPr>
              <w:spacing w:after="38" w:line="259" w:lineRule="auto"/>
              <w:ind w:hanging="708"/>
            </w:pPr>
            <w:r>
              <w:t xml:space="preserve">Обеспечивается разграничение доступа к кроссовому оборудованию. </w:t>
            </w:r>
          </w:p>
          <w:p w14:paraId="75F4A079" w14:textId="77777777" w:rsidR="00AF1E4A" w:rsidRDefault="00AF1E4A" w:rsidP="00EB252E">
            <w:pPr>
              <w:numPr>
                <w:ilvl w:val="0"/>
                <w:numId w:val="85"/>
              </w:numPr>
              <w:spacing w:line="282" w:lineRule="auto"/>
              <w:ind w:hanging="708"/>
            </w:pPr>
            <w:r>
              <w:t xml:space="preserve">В ЛВС используются только коммутаторы и маршрутизаторы (хабы не используются). </w:t>
            </w:r>
          </w:p>
          <w:p w14:paraId="44BD472E" w14:textId="77777777" w:rsidR="00AF1E4A" w:rsidRDefault="00AF1E4A" w:rsidP="0049519D">
            <w:pPr>
              <w:spacing w:after="28" w:line="259" w:lineRule="auto"/>
              <w:ind w:left="78"/>
            </w:pPr>
            <w:r>
              <w:t xml:space="preserve">Факторы, повышающие вероятность реализации угрозы: </w:t>
            </w:r>
          </w:p>
          <w:p w14:paraId="2C60880E" w14:textId="77777777" w:rsidR="00AF1E4A" w:rsidRDefault="00AF1E4A" w:rsidP="00EB252E">
            <w:pPr>
              <w:numPr>
                <w:ilvl w:val="0"/>
                <w:numId w:val="86"/>
              </w:numPr>
              <w:spacing w:after="35" w:line="259" w:lineRule="auto"/>
              <w:ind w:hanging="708"/>
            </w:pPr>
            <w:r>
              <w:t xml:space="preserve">Не используется система обнаружения/предотвращения вторжений. </w:t>
            </w:r>
          </w:p>
          <w:p w14:paraId="0E503A7C" w14:textId="77777777" w:rsidR="00AF1E4A" w:rsidRDefault="00AF1E4A" w:rsidP="0049519D">
            <w:pPr>
              <w:spacing w:line="259" w:lineRule="auto"/>
              <w:ind w:left="1"/>
            </w:pPr>
            <w:r>
              <w:t>Излишнее ПО, не являющееся необходимым для реализации бизнес-процессов, не удалено с рабочих станций пользователей.</w:t>
            </w:r>
          </w:p>
        </w:tc>
        <w:tc>
          <w:tcPr>
            <w:tcW w:w="0" w:type="auto"/>
            <w:vMerge/>
            <w:tcBorders>
              <w:top w:val="nil"/>
              <w:left w:val="single" w:sz="4" w:space="0" w:color="000000"/>
              <w:bottom w:val="single" w:sz="4" w:space="0" w:color="000000"/>
              <w:right w:val="single" w:sz="4" w:space="0" w:color="000000"/>
            </w:tcBorders>
          </w:tcPr>
          <w:p w14:paraId="36E05FC5" w14:textId="77777777" w:rsidR="00AF1E4A" w:rsidRDefault="00AF1E4A" w:rsidP="0049519D">
            <w:pPr>
              <w:spacing w:after="160" w:line="259" w:lineRule="auto"/>
            </w:pPr>
          </w:p>
        </w:tc>
      </w:tr>
    </w:tbl>
    <w:tbl>
      <w:tblPr>
        <w:tblStyle w:val="TableGrid9"/>
        <w:tblW w:w="15020" w:type="dxa"/>
        <w:tblInd w:w="-72" w:type="dxa"/>
        <w:tblCellMar>
          <w:top w:w="63" w:type="dxa"/>
          <w:left w:w="30" w:type="dxa"/>
          <w:bottom w:w="11" w:type="dxa"/>
          <w:right w:w="35" w:type="dxa"/>
        </w:tblCellMar>
        <w:tblLook w:val="04A0" w:firstRow="1" w:lastRow="0" w:firstColumn="1" w:lastColumn="0" w:noHBand="0" w:noVBand="1"/>
      </w:tblPr>
      <w:tblGrid>
        <w:gridCol w:w="2456"/>
        <w:gridCol w:w="1606"/>
        <w:gridCol w:w="4095"/>
        <w:gridCol w:w="2412"/>
        <w:gridCol w:w="2628"/>
        <w:gridCol w:w="1823"/>
      </w:tblGrid>
      <w:tr w:rsidR="00AF1E4A" w14:paraId="38CAE968" w14:textId="77777777" w:rsidTr="0049519D">
        <w:trPr>
          <w:trHeight w:val="6131"/>
        </w:trPr>
        <w:tc>
          <w:tcPr>
            <w:tcW w:w="2514" w:type="dxa"/>
            <w:vMerge w:val="restart"/>
            <w:tcBorders>
              <w:top w:val="single" w:sz="4" w:space="0" w:color="000000"/>
              <w:left w:val="single" w:sz="4" w:space="0" w:color="000000"/>
              <w:right w:val="single" w:sz="4" w:space="0" w:color="000000"/>
            </w:tcBorders>
            <w:vAlign w:val="center"/>
          </w:tcPr>
          <w:p w14:paraId="5E0B826E" w14:textId="77777777" w:rsidR="00AF1E4A" w:rsidRDefault="00AF1E4A" w:rsidP="0049519D">
            <w:pPr>
              <w:tabs>
                <w:tab w:val="center" w:pos="251"/>
                <w:tab w:val="center" w:pos="1584"/>
              </w:tabs>
              <w:spacing w:after="12" w:line="259" w:lineRule="auto"/>
            </w:pPr>
            <w:r>
              <w:lastRenderedPageBreak/>
              <w:t>22.</w:t>
            </w:r>
            <w:r>
              <w:rPr>
                <w:rFonts w:ascii="Arial" w:eastAsia="Arial" w:hAnsi="Arial"/>
              </w:rPr>
              <w:t xml:space="preserve"> </w:t>
            </w:r>
            <w:r>
              <w:rPr>
                <w:rFonts w:ascii="Arial" w:eastAsia="Arial" w:hAnsi="Arial"/>
              </w:rPr>
              <w:tab/>
            </w:r>
            <w:r>
              <w:t xml:space="preserve">Угрозы типа </w:t>
            </w:r>
          </w:p>
          <w:p w14:paraId="7A979E68" w14:textId="77777777" w:rsidR="00AF1E4A" w:rsidRDefault="00AF1E4A" w:rsidP="0049519D">
            <w:pPr>
              <w:spacing w:after="46" w:line="259" w:lineRule="auto"/>
              <w:ind w:left="77"/>
            </w:pPr>
            <w:r>
              <w:t xml:space="preserve">«Отказ </w:t>
            </w:r>
            <w:r>
              <w:tab/>
              <w:t xml:space="preserve">в обслуживании», в том числе: </w:t>
            </w:r>
          </w:p>
          <w:p w14:paraId="25A503EE" w14:textId="77777777" w:rsidR="00AF1E4A" w:rsidRDefault="00AF1E4A" w:rsidP="00EB252E">
            <w:pPr>
              <w:numPr>
                <w:ilvl w:val="0"/>
                <w:numId w:val="87"/>
              </w:numPr>
              <w:spacing w:after="47" w:line="258" w:lineRule="auto"/>
              <w:ind w:hanging="360"/>
            </w:pPr>
            <w:r>
              <w:t xml:space="preserve">частичное использование ресурсов; </w:t>
            </w:r>
          </w:p>
          <w:p w14:paraId="46947696" w14:textId="77777777" w:rsidR="00AF1E4A" w:rsidRDefault="00AF1E4A" w:rsidP="00EB252E">
            <w:pPr>
              <w:numPr>
                <w:ilvl w:val="0"/>
                <w:numId w:val="87"/>
              </w:numPr>
              <w:spacing w:after="48" w:line="258" w:lineRule="auto"/>
              <w:ind w:hanging="360"/>
            </w:pPr>
            <w:r>
              <w:t xml:space="preserve">полное исчерпание ресурсов; </w:t>
            </w:r>
          </w:p>
          <w:p w14:paraId="48962A04" w14:textId="77777777" w:rsidR="00AF1E4A" w:rsidRDefault="00AF1E4A" w:rsidP="00EB252E">
            <w:pPr>
              <w:numPr>
                <w:ilvl w:val="0"/>
                <w:numId w:val="87"/>
              </w:numPr>
              <w:spacing w:line="238" w:lineRule="auto"/>
              <w:ind w:hanging="360"/>
            </w:pPr>
            <w:r>
              <w:t xml:space="preserve">нарушение логической связности между техническими </w:t>
            </w:r>
          </w:p>
          <w:p w14:paraId="43D6A6E8" w14:textId="77777777" w:rsidR="00AF1E4A" w:rsidRDefault="00AF1E4A" w:rsidP="0049519D">
            <w:pPr>
              <w:spacing w:after="24" w:line="275" w:lineRule="auto"/>
              <w:ind w:left="360"/>
            </w:pPr>
            <w:r>
              <w:t xml:space="preserve">средствами ИСПДн; </w:t>
            </w:r>
          </w:p>
          <w:p w14:paraId="1CCDE8C0" w14:textId="77777777" w:rsidR="00AF1E4A" w:rsidRDefault="00AF1E4A" w:rsidP="00EB252E">
            <w:pPr>
              <w:numPr>
                <w:ilvl w:val="0"/>
                <w:numId w:val="87"/>
              </w:numPr>
              <w:spacing w:line="259" w:lineRule="auto"/>
              <w:ind w:hanging="360"/>
            </w:pPr>
            <w:r>
              <w:t xml:space="preserve">использование </w:t>
            </w:r>
          </w:p>
          <w:p w14:paraId="2266D8C1" w14:textId="77777777" w:rsidR="00AF1E4A" w:rsidRDefault="00AF1E4A" w:rsidP="0049519D">
            <w:pPr>
              <w:tabs>
                <w:tab w:val="center" w:pos="818"/>
                <w:tab w:val="center" w:pos="2315"/>
              </w:tabs>
              <w:spacing w:line="259" w:lineRule="auto"/>
            </w:pPr>
            <w:r>
              <w:rPr>
                <w:rFonts w:ascii="Calibri" w:hAnsi="Calibri" w:cs="Calibri"/>
              </w:rPr>
              <w:tab/>
            </w:r>
            <w:r>
              <w:t xml:space="preserve">ошибок в программах </w:t>
            </w:r>
          </w:p>
        </w:tc>
        <w:tc>
          <w:tcPr>
            <w:tcW w:w="1418" w:type="dxa"/>
            <w:tcBorders>
              <w:top w:val="single" w:sz="4" w:space="0" w:color="000000"/>
              <w:left w:val="single" w:sz="4" w:space="0" w:color="000000"/>
              <w:bottom w:val="single" w:sz="4" w:space="0" w:color="000000"/>
              <w:right w:val="single" w:sz="4" w:space="0" w:color="000000"/>
            </w:tcBorders>
          </w:tcPr>
          <w:p w14:paraId="5E963722" w14:textId="77777777" w:rsidR="00AF1E4A" w:rsidRDefault="00AF1E4A" w:rsidP="0049519D">
            <w:pPr>
              <w:spacing w:line="237" w:lineRule="auto"/>
              <w:ind w:left="78"/>
            </w:pPr>
            <w:r>
              <w:t xml:space="preserve">Внутренний </w:t>
            </w:r>
          </w:p>
          <w:p w14:paraId="43CDF715" w14:textId="77777777" w:rsidR="00AF1E4A" w:rsidRDefault="00AF1E4A" w:rsidP="0049519D">
            <w:pPr>
              <w:spacing w:line="270" w:lineRule="auto"/>
              <w:ind w:left="78"/>
            </w:pPr>
            <w:r>
              <w:t xml:space="preserve">нарушитель </w:t>
            </w:r>
          </w:p>
          <w:p w14:paraId="4F8CB167" w14:textId="77777777" w:rsidR="00AF1E4A" w:rsidRDefault="00AF1E4A" w:rsidP="0049519D">
            <w:pPr>
              <w:spacing w:line="259" w:lineRule="auto"/>
              <w:ind w:left="78"/>
            </w:pPr>
            <w:r>
              <w:t xml:space="preserve">Внешний </w:t>
            </w:r>
          </w:p>
          <w:p w14:paraId="637E8EEA" w14:textId="77777777" w:rsidR="00AF1E4A" w:rsidRDefault="00AF1E4A" w:rsidP="0049519D">
            <w:pPr>
              <w:spacing w:after="16" w:line="259" w:lineRule="auto"/>
              <w:ind w:left="78"/>
            </w:pPr>
            <w:r>
              <w:t xml:space="preserve">нарушитель </w:t>
            </w:r>
          </w:p>
        </w:tc>
        <w:tc>
          <w:tcPr>
            <w:tcW w:w="4395" w:type="dxa"/>
            <w:tcBorders>
              <w:top w:val="single" w:sz="4" w:space="0" w:color="000000"/>
              <w:left w:val="single" w:sz="4" w:space="0" w:color="000000"/>
              <w:bottom w:val="single" w:sz="4" w:space="0" w:color="000000"/>
              <w:right w:val="single" w:sz="4" w:space="0" w:color="000000"/>
            </w:tcBorders>
          </w:tcPr>
          <w:p w14:paraId="093D8053" w14:textId="77777777" w:rsidR="00AF1E4A" w:rsidRDefault="00AF1E4A" w:rsidP="00EB252E">
            <w:pPr>
              <w:numPr>
                <w:ilvl w:val="0"/>
                <w:numId w:val="88"/>
              </w:numPr>
              <w:spacing w:after="46" w:line="242" w:lineRule="auto"/>
              <w:ind w:right="69"/>
              <w:jc w:val="both"/>
            </w:pPr>
            <w:r>
              <w:t xml:space="preserve">привлечение части ресурсов ИСПДн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w:t>
            </w:r>
          </w:p>
          <w:p w14:paraId="1770B769" w14:textId="77777777" w:rsidR="00AF1E4A" w:rsidRDefault="00AF1E4A" w:rsidP="00EB252E">
            <w:pPr>
              <w:numPr>
                <w:ilvl w:val="0"/>
                <w:numId w:val="88"/>
              </w:numPr>
              <w:spacing w:after="41" w:line="246" w:lineRule="auto"/>
              <w:ind w:right="69"/>
              <w:jc w:val="both"/>
            </w:pPr>
            <w:r>
              <w:t xml:space="preserve">исчерпание ресурсов ИСПДн при обработке пакетов, передаваемых злоумышленником (занятие всей полосы пропускания каналов связи, переполнение очередей запросов на обслуживание); </w:t>
            </w:r>
          </w:p>
          <w:p w14:paraId="5A390704" w14:textId="77777777" w:rsidR="00AF1E4A" w:rsidRDefault="00AF1E4A" w:rsidP="0049519D">
            <w:pPr>
              <w:spacing w:after="19" w:line="261" w:lineRule="auto"/>
              <w:ind w:left="35" w:right="56"/>
            </w:pPr>
            <w:r>
              <w:t xml:space="preserve">передача нарушителем управляющих сообщений от имени сетевых устройств, приводящих к изменению маршрутно-адресных данных или идентификационной и аутентификационной информации; </w:t>
            </w:r>
          </w:p>
          <w:p w14:paraId="58CF166B" w14:textId="77777777" w:rsidR="00AF1E4A" w:rsidRDefault="00AF1E4A" w:rsidP="00EB252E">
            <w:pPr>
              <w:numPr>
                <w:ilvl w:val="0"/>
                <w:numId w:val="88"/>
              </w:numPr>
              <w:spacing w:line="259" w:lineRule="auto"/>
              <w:ind w:right="69"/>
              <w:jc w:val="both"/>
            </w:pPr>
            <w:r>
              <w:lastRenderedPageBreak/>
              <w:t>- передача пакетов с нестандартными атрибутами или имеющих длину, превышающую максимально допустимый размер</w:t>
            </w:r>
          </w:p>
        </w:tc>
        <w:tc>
          <w:tcPr>
            <w:tcW w:w="2551" w:type="dxa"/>
            <w:tcBorders>
              <w:top w:val="single" w:sz="4" w:space="0" w:color="000000"/>
              <w:left w:val="single" w:sz="4" w:space="0" w:color="000000"/>
              <w:bottom w:val="single" w:sz="4" w:space="0" w:color="000000"/>
              <w:right w:val="single" w:sz="4" w:space="0" w:color="000000"/>
            </w:tcBorders>
          </w:tcPr>
          <w:p w14:paraId="1B9BEB47" w14:textId="77777777" w:rsidR="00AF1E4A" w:rsidRDefault="00AF1E4A" w:rsidP="0049519D">
            <w:pPr>
              <w:spacing w:line="259" w:lineRule="auto"/>
              <w:ind w:left="77"/>
            </w:pPr>
            <w:r>
              <w:lastRenderedPageBreak/>
              <w:t xml:space="preserve">Технические средства ИСПДн (каналы связи), программные средства ИСПДн </w:t>
            </w:r>
          </w:p>
        </w:tc>
        <w:tc>
          <w:tcPr>
            <w:tcW w:w="2270" w:type="dxa"/>
            <w:tcBorders>
              <w:top w:val="single" w:sz="4" w:space="0" w:color="000000"/>
              <w:left w:val="single" w:sz="4" w:space="0" w:color="000000"/>
              <w:bottom w:val="single" w:sz="4" w:space="0" w:color="000000"/>
              <w:right w:val="single" w:sz="4" w:space="0" w:color="000000"/>
            </w:tcBorders>
          </w:tcPr>
          <w:p w14:paraId="479DC58E" w14:textId="77777777" w:rsidR="00AF1E4A" w:rsidRDefault="00AF1E4A" w:rsidP="0049519D">
            <w:pPr>
              <w:spacing w:after="3" w:line="271" w:lineRule="auto"/>
              <w:ind w:left="78"/>
            </w:pPr>
            <w:r>
              <w:t xml:space="preserve">Нарушение доступности </w:t>
            </w:r>
            <w:r>
              <w:tab/>
              <w:t xml:space="preserve">за счет:  </w:t>
            </w:r>
          </w:p>
          <w:p w14:paraId="0AB0AC5C" w14:textId="77777777" w:rsidR="00AF1E4A" w:rsidRDefault="00AF1E4A" w:rsidP="0049519D">
            <w:pPr>
              <w:tabs>
                <w:tab w:val="center" w:pos="125"/>
                <w:tab w:val="center" w:pos="1555"/>
              </w:tabs>
              <w:spacing w:line="259" w:lineRule="auto"/>
            </w:pPr>
            <w:r>
              <w:rPr>
                <w:rFonts w:ascii="Calibri" w:hAnsi="Calibri" w:cs="Calibri"/>
              </w:rPr>
              <w:tab/>
            </w:r>
            <w:r>
              <w:t xml:space="preserve">- снижения </w:t>
            </w:r>
          </w:p>
          <w:p w14:paraId="36D0FBBF" w14:textId="77777777" w:rsidR="00AF1E4A" w:rsidRDefault="00AF1E4A" w:rsidP="0049519D">
            <w:pPr>
              <w:spacing w:after="20" w:line="248" w:lineRule="auto"/>
              <w:ind w:left="78"/>
            </w:pPr>
            <w:r>
              <w:t xml:space="preserve">пропускной способности каналов связи, производительности сетевых устройств; снижение производительности серверных приложений; - невозможности передачи сообщений из-за отсутствия доступа к среде передачи, отказ в установлении </w:t>
            </w:r>
          </w:p>
          <w:p w14:paraId="0A569C51" w14:textId="77777777" w:rsidR="00AF1E4A" w:rsidRDefault="00AF1E4A" w:rsidP="0049519D">
            <w:pPr>
              <w:spacing w:line="259" w:lineRule="auto"/>
              <w:ind w:left="1"/>
            </w:pPr>
            <w:r>
              <w:t xml:space="preserve">соединения; </w:t>
            </w:r>
          </w:p>
          <w:p w14:paraId="37B77F4E" w14:textId="77777777" w:rsidR="00AF1E4A" w:rsidRDefault="00AF1E4A" w:rsidP="0049519D">
            <w:pPr>
              <w:spacing w:after="21" w:line="259" w:lineRule="auto"/>
              <w:ind w:left="1"/>
            </w:pPr>
            <w:r>
              <w:t xml:space="preserve">отказ </w:t>
            </w:r>
            <w:r>
              <w:tab/>
              <w:t xml:space="preserve">в предоставлении сервиса; </w:t>
            </w:r>
          </w:p>
          <w:p w14:paraId="159BAFCD" w14:textId="77777777" w:rsidR="00AF1E4A" w:rsidRDefault="00AF1E4A" w:rsidP="00EB252E">
            <w:pPr>
              <w:numPr>
                <w:ilvl w:val="0"/>
                <w:numId w:val="89"/>
              </w:numPr>
              <w:spacing w:after="51" w:line="238" w:lineRule="auto"/>
            </w:pPr>
            <w:r>
              <w:t xml:space="preserve">невозможности передачи, </w:t>
            </w:r>
            <w:r>
              <w:lastRenderedPageBreak/>
              <w:t xml:space="preserve">сообщений (получения </w:t>
            </w:r>
          </w:p>
          <w:p w14:paraId="10B4047F" w14:textId="77777777" w:rsidR="00AF1E4A" w:rsidRDefault="00AF1E4A" w:rsidP="0049519D">
            <w:pPr>
              <w:tabs>
                <w:tab w:val="center" w:pos="371"/>
                <w:tab w:val="center" w:pos="1763"/>
              </w:tabs>
              <w:spacing w:line="259" w:lineRule="auto"/>
            </w:pPr>
            <w:r>
              <w:rPr>
                <w:rFonts w:ascii="Calibri" w:hAnsi="Calibri" w:cs="Calibri"/>
              </w:rPr>
              <w:tab/>
            </w:r>
            <w:r>
              <w:t xml:space="preserve">услуг) из-за </w:t>
            </w:r>
          </w:p>
          <w:p w14:paraId="651D3861" w14:textId="77777777" w:rsidR="00AF1E4A" w:rsidRDefault="00AF1E4A" w:rsidP="0049519D">
            <w:pPr>
              <w:spacing w:after="37" w:line="250" w:lineRule="auto"/>
              <w:ind w:left="1"/>
            </w:pPr>
            <w:r>
              <w:t xml:space="preserve">отсутствия корректных маршрутно-адресных </w:t>
            </w:r>
          </w:p>
          <w:p w14:paraId="2D08BC94" w14:textId="77777777" w:rsidR="00AF1E4A" w:rsidRDefault="00AF1E4A" w:rsidP="0049519D">
            <w:pPr>
              <w:spacing w:after="20" w:line="259" w:lineRule="auto"/>
              <w:ind w:left="1"/>
            </w:pPr>
            <w:r>
              <w:t xml:space="preserve">данных; </w:t>
            </w:r>
          </w:p>
          <w:p w14:paraId="43373D5A" w14:textId="77777777" w:rsidR="00AF1E4A" w:rsidRDefault="00AF1E4A" w:rsidP="00EB252E">
            <w:pPr>
              <w:numPr>
                <w:ilvl w:val="0"/>
                <w:numId w:val="89"/>
              </w:numPr>
              <w:spacing w:line="259" w:lineRule="auto"/>
            </w:pPr>
            <w:r>
              <w:t xml:space="preserve">нарушения </w:t>
            </w:r>
          </w:p>
          <w:p w14:paraId="39397964" w14:textId="77777777" w:rsidR="00AF1E4A" w:rsidRDefault="00AF1E4A" w:rsidP="0049519D">
            <w:pPr>
              <w:spacing w:line="259" w:lineRule="auto"/>
              <w:ind w:left="1"/>
            </w:pPr>
            <w:r>
              <w:t xml:space="preserve">работоспособности сетевых устройств </w:t>
            </w:r>
          </w:p>
        </w:tc>
        <w:tc>
          <w:tcPr>
            <w:tcW w:w="1872" w:type="dxa"/>
            <w:vMerge w:val="restart"/>
            <w:tcBorders>
              <w:top w:val="single" w:sz="4" w:space="0" w:color="000000"/>
              <w:left w:val="single" w:sz="4" w:space="0" w:color="000000"/>
              <w:right w:val="single" w:sz="4" w:space="0" w:color="000000"/>
            </w:tcBorders>
          </w:tcPr>
          <w:p w14:paraId="6CF2C70B" w14:textId="77777777" w:rsidR="00AF1E4A" w:rsidRDefault="00AF1E4A" w:rsidP="0049519D">
            <w:pPr>
              <w:spacing w:line="259" w:lineRule="auto"/>
              <w:ind w:left="78"/>
            </w:pPr>
            <w:r>
              <w:lastRenderedPageBreak/>
              <w:t xml:space="preserve">Высокая вероятность </w:t>
            </w:r>
          </w:p>
        </w:tc>
      </w:tr>
      <w:tr w:rsidR="00AF1E4A" w14:paraId="23840BB0" w14:textId="77777777" w:rsidTr="0049519D">
        <w:trPr>
          <w:trHeight w:val="4895"/>
        </w:trPr>
        <w:tc>
          <w:tcPr>
            <w:tcW w:w="2514" w:type="dxa"/>
            <w:vMerge/>
            <w:tcBorders>
              <w:left w:val="single" w:sz="4" w:space="0" w:color="000000"/>
              <w:bottom w:val="single" w:sz="4" w:space="0" w:color="000000"/>
              <w:right w:val="single" w:sz="4" w:space="0" w:color="000000"/>
            </w:tcBorders>
            <w:vAlign w:val="center"/>
          </w:tcPr>
          <w:p w14:paraId="5B6910B9" w14:textId="77777777" w:rsidR="00AF1E4A" w:rsidRDefault="00AF1E4A" w:rsidP="0049519D">
            <w:pPr>
              <w:tabs>
                <w:tab w:val="center" w:pos="251"/>
                <w:tab w:val="center" w:pos="1584"/>
              </w:tabs>
              <w:spacing w:after="12"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8B37028"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46E29E66" w14:textId="77777777" w:rsidR="00AF1E4A" w:rsidRDefault="00AF1E4A" w:rsidP="00EB252E">
            <w:pPr>
              <w:numPr>
                <w:ilvl w:val="0"/>
                <w:numId w:val="90"/>
              </w:numPr>
              <w:spacing w:after="36" w:line="259" w:lineRule="auto"/>
              <w:ind w:hanging="708"/>
            </w:pPr>
            <w:r>
              <w:t xml:space="preserve">Используется лицензионное ПО надежных производителей. </w:t>
            </w:r>
          </w:p>
          <w:p w14:paraId="7EE39029" w14:textId="77777777" w:rsidR="00AF1E4A" w:rsidRDefault="00AF1E4A" w:rsidP="00EB252E">
            <w:pPr>
              <w:numPr>
                <w:ilvl w:val="0"/>
                <w:numId w:val="90"/>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7B1E5E51" w14:textId="77777777" w:rsidR="00AF1E4A" w:rsidRDefault="00AF1E4A" w:rsidP="00EB252E">
            <w:pPr>
              <w:numPr>
                <w:ilvl w:val="0"/>
                <w:numId w:val="90"/>
              </w:numPr>
              <w:spacing w:line="282" w:lineRule="auto"/>
              <w:ind w:hanging="708"/>
            </w:pPr>
            <w:r>
              <w:t xml:space="preserve">В ЛВС используются только коммутаторы и маршрутизаторы (хабы не используются). </w:t>
            </w:r>
          </w:p>
          <w:p w14:paraId="57153925" w14:textId="77777777" w:rsidR="00AF1E4A" w:rsidRDefault="00AF1E4A" w:rsidP="0049519D">
            <w:pPr>
              <w:spacing w:after="25" w:line="259" w:lineRule="auto"/>
              <w:ind w:left="253"/>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643E13AF" w14:textId="77777777" w:rsidR="00AF1E4A" w:rsidRDefault="00AF1E4A" w:rsidP="0049519D">
            <w:pPr>
              <w:spacing w:after="30" w:line="259" w:lineRule="auto"/>
              <w:ind w:left="78"/>
            </w:pPr>
            <w:r>
              <w:t xml:space="preserve">Факторы, повышающие вероятность реализации угрозы: </w:t>
            </w:r>
          </w:p>
          <w:p w14:paraId="3C861936" w14:textId="77777777" w:rsidR="00AF1E4A" w:rsidRDefault="00AF1E4A" w:rsidP="00EB252E">
            <w:pPr>
              <w:numPr>
                <w:ilvl w:val="0"/>
                <w:numId w:val="91"/>
              </w:numPr>
              <w:spacing w:after="4" w:line="277" w:lineRule="auto"/>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7F81F106" w14:textId="77777777" w:rsidR="00AF1E4A" w:rsidRDefault="00AF1E4A" w:rsidP="00EB252E">
            <w:pPr>
              <w:numPr>
                <w:ilvl w:val="0"/>
                <w:numId w:val="91"/>
              </w:numPr>
              <w:spacing w:after="3" w:line="278" w:lineRule="auto"/>
              <w:jc w:val="both"/>
            </w:pPr>
            <w:proofErr w:type="gramStart"/>
            <w:r>
              <w:t>Антивирусное</w:t>
            </w:r>
            <w:proofErr w:type="gramEnd"/>
            <w:r>
              <w:t xml:space="preserve"> ПО на серверах, функционирующих под управлением ОС семейства Linux не применяется. </w:t>
            </w:r>
          </w:p>
          <w:p w14:paraId="37086D2A" w14:textId="77777777" w:rsidR="00AF1E4A" w:rsidRDefault="00AF1E4A" w:rsidP="00EB252E">
            <w:pPr>
              <w:numPr>
                <w:ilvl w:val="0"/>
                <w:numId w:val="91"/>
              </w:numPr>
              <w:spacing w:after="2" w:line="278" w:lineRule="auto"/>
              <w:jc w:val="both"/>
            </w:pP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5950B302" w14:textId="77777777" w:rsidR="00AF1E4A" w:rsidRDefault="00AF1E4A" w:rsidP="0049519D">
            <w:pPr>
              <w:spacing w:after="3" w:line="271" w:lineRule="auto"/>
              <w:ind w:left="78"/>
            </w:pPr>
            <w:r>
              <w:t>Не используется система обнаружения/предотвращения вторжений.</w:t>
            </w:r>
          </w:p>
        </w:tc>
        <w:tc>
          <w:tcPr>
            <w:tcW w:w="1872" w:type="dxa"/>
            <w:vMerge/>
            <w:tcBorders>
              <w:left w:val="single" w:sz="4" w:space="0" w:color="000000"/>
              <w:bottom w:val="single" w:sz="4" w:space="0" w:color="000000"/>
              <w:right w:val="single" w:sz="4" w:space="0" w:color="000000"/>
            </w:tcBorders>
          </w:tcPr>
          <w:p w14:paraId="07F029E6" w14:textId="77777777" w:rsidR="00AF1E4A" w:rsidRDefault="00AF1E4A" w:rsidP="0049519D">
            <w:pPr>
              <w:spacing w:line="259" w:lineRule="auto"/>
              <w:ind w:left="78"/>
            </w:pPr>
          </w:p>
        </w:tc>
      </w:tr>
    </w:tbl>
    <w:tbl>
      <w:tblPr>
        <w:tblStyle w:val="TableGrid10"/>
        <w:tblW w:w="15020" w:type="dxa"/>
        <w:tblInd w:w="-72" w:type="dxa"/>
        <w:tblCellMar>
          <w:top w:w="61" w:type="dxa"/>
          <w:left w:w="30" w:type="dxa"/>
          <w:bottom w:w="11" w:type="dxa"/>
          <w:right w:w="36" w:type="dxa"/>
        </w:tblCellMar>
        <w:tblLook w:val="04A0" w:firstRow="1" w:lastRow="0" w:firstColumn="1" w:lastColumn="0" w:noHBand="0" w:noVBand="1"/>
      </w:tblPr>
      <w:tblGrid>
        <w:gridCol w:w="2978"/>
        <w:gridCol w:w="1578"/>
        <w:gridCol w:w="3687"/>
        <w:gridCol w:w="2241"/>
        <w:gridCol w:w="2766"/>
        <w:gridCol w:w="1770"/>
      </w:tblGrid>
      <w:tr w:rsidR="00AF1E4A" w14:paraId="07962E43" w14:textId="77777777" w:rsidTr="0049519D">
        <w:trPr>
          <w:trHeight w:val="3228"/>
        </w:trPr>
        <w:tc>
          <w:tcPr>
            <w:tcW w:w="3048" w:type="dxa"/>
            <w:vMerge w:val="restart"/>
            <w:tcBorders>
              <w:top w:val="single" w:sz="4" w:space="0" w:color="000000"/>
              <w:left w:val="single" w:sz="4" w:space="0" w:color="000000"/>
              <w:right w:val="single" w:sz="4" w:space="0" w:color="000000"/>
            </w:tcBorders>
            <w:vAlign w:val="center"/>
          </w:tcPr>
          <w:p w14:paraId="1BC11C15" w14:textId="77777777" w:rsidR="00AF1E4A" w:rsidRDefault="00AF1E4A" w:rsidP="0049519D">
            <w:pPr>
              <w:spacing w:after="64" w:line="248" w:lineRule="auto"/>
              <w:ind w:left="77" w:right="59"/>
            </w:pPr>
            <w:r>
              <w:lastRenderedPageBreak/>
              <w:t>23.</w:t>
            </w:r>
            <w:r>
              <w:rPr>
                <w:rFonts w:ascii="Arial" w:eastAsia="Arial" w:hAnsi="Arial"/>
              </w:rPr>
              <w:t xml:space="preserve"> </w:t>
            </w:r>
            <w:r>
              <w:rPr>
                <w:rFonts w:ascii="Arial" w:eastAsia="Arial" w:hAnsi="Arial"/>
              </w:rPr>
              <w:tab/>
            </w:r>
            <w:r>
              <w:t xml:space="preserve">Угрозы удаленного запуска приложений, в том числе: </w:t>
            </w:r>
          </w:p>
          <w:p w14:paraId="5A5F0D7F" w14:textId="77777777" w:rsidR="00AF1E4A" w:rsidRDefault="00AF1E4A" w:rsidP="00EB252E">
            <w:pPr>
              <w:numPr>
                <w:ilvl w:val="0"/>
                <w:numId w:val="92"/>
              </w:numPr>
              <w:spacing w:line="238" w:lineRule="auto"/>
              <w:ind w:hanging="360"/>
            </w:pPr>
            <w:r>
              <w:t xml:space="preserve">распространение файлов, содержащих несанкционированный </w:t>
            </w:r>
          </w:p>
          <w:p w14:paraId="0B95A000" w14:textId="77777777" w:rsidR="00AF1E4A" w:rsidRDefault="00AF1E4A" w:rsidP="0049519D">
            <w:pPr>
              <w:spacing w:after="19" w:line="259" w:lineRule="auto"/>
              <w:ind w:right="123"/>
            </w:pPr>
            <w:r>
              <w:t xml:space="preserve">исполняемый код; </w:t>
            </w:r>
          </w:p>
          <w:p w14:paraId="0627D1D5" w14:textId="77777777" w:rsidR="00AF1E4A" w:rsidRDefault="00AF1E4A" w:rsidP="00EB252E">
            <w:pPr>
              <w:numPr>
                <w:ilvl w:val="0"/>
                <w:numId w:val="92"/>
              </w:numPr>
              <w:spacing w:after="40" w:line="264" w:lineRule="auto"/>
              <w:ind w:hanging="360"/>
            </w:pPr>
            <w:r>
              <w:t xml:space="preserve">переполнение буфера приложений серверов; </w:t>
            </w:r>
          </w:p>
          <w:p w14:paraId="40A983D6" w14:textId="77777777" w:rsidR="00AF1E4A" w:rsidRDefault="00AF1E4A" w:rsidP="0049519D">
            <w:pPr>
              <w:spacing w:line="259" w:lineRule="auto"/>
              <w:ind w:left="360"/>
            </w:pPr>
          </w:p>
        </w:tc>
        <w:tc>
          <w:tcPr>
            <w:tcW w:w="1399" w:type="dxa"/>
            <w:tcBorders>
              <w:top w:val="single" w:sz="4" w:space="0" w:color="000000"/>
              <w:left w:val="single" w:sz="4" w:space="0" w:color="000000"/>
              <w:bottom w:val="single" w:sz="4" w:space="0" w:color="000000"/>
              <w:right w:val="single" w:sz="4" w:space="0" w:color="000000"/>
            </w:tcBorders>
          </w:tcPr>
          <w:p w14:paraId="42339012" w14:textId="77777777" w:rsidR="00AF1E4A" w:rsidRDefault="00AF1E4A" w:rsidP="0049519D">
            <w:pPr>
              <w:spacing w:line="259" w:lineRule="auto"/>
              <w:ind w:left="78"/>
            </w:pPr>
            <w:r>
              <w:t xml:space="preserve">Внешний </w:t>
            </w:r>
          </w:p>
          <w:p w14:paraId="4F2AC886" w14:textId="77777777" w:rsidR="00AF1E4A" w:rsidRDefault="00AF1E4A" w:rsidP="0049519D">
            <w:pPr>
              <w:spacing w:after="14" w:line="259" w:lineRule="auto"/>
              <w:ind w:left="78"/>
            </w:pPr>
            <w:r>
              <w:t xml:space="preserve">нарушитель </w:t>
            </w:r>
          </w:p>
        </w:tc>
        <w:tc>
          <w:tcPr>
            <w:tcW w:w="4079" w:type="dxa"/>
            <w:tcBorders>
              <w:top w:val="single" w:sz="4" w:space="0" w:color="000000"/>
              <w:left w:val="single" w:sz="4" w:space="0" w:color="000000"/>
              <w:bottom w:val="single" w:sz="4" w:space="0" w:color="000000"/>
              <w:right w:val="single" w:sz="4" w:space="0" w:color="000000"/>
            </w:tcBorders>
          </w:tcPr>
          <w:p w14:paraId="375B892F" w14:textId="77777777" w:rsidR="00AF1E4A" w:rsidRDefault="00AF1E4A" w:rsidP="0049519D">
            <w:pPr>
              <w:spacing w:line="247" w:lineRule="auto"/>
              <w:ind w:left="78" w:right="69"/>
            </w:pPr>
            <w:r>
              <w:t xml:space="preserve">Реализуется путем эксплуатации уязвимостей, вызванных некорректными настройками операционной системы, СУБД, сетевых сервисов, прикладного ПО </w:t>
            </w:r>
          </w:p>
          <w:p w14:paraId="4DAA9502" w14:textId="77777777" w:rsidR="00AF1E4A" w:rsidRDefault="00AF1E4A" w:rsidP="0049519D">
            <w:pPr>
              <w:spacing w:line="259" w:lineRule="auto"/>
              <w:ind w:left="78" w:right="68"/>
            </w:pPr>
            <w:r>
              <w:t xml:space="preserve">Использование скрытых компонентов ("троянских" программ) либо штатных средств управления и администрирования компьютерных сетей </w:t>
            </w:r>
          </w:p>
        </w:tc>
        <w:tc>
          <w:tcPr>
            <w:tcW w:w="2412" w:type="dxa"/>
            <w:tcBorders>
              <w:top w:val="single" w:sz="4" w:space="0" w:color="000000"/>
              <w:left w:val="single" w:sz="4" w:space="0" w:color="000000"/>
              <w:bottom w:val="single" w:sz="4" w:space="0" w:color="000000"/>
              <w:right w:val="single" w:sz="4" w:space="0" w:color="000000"/>
            </w:tcBorders>
          </w:tcPr>
          <w:p w14:paraId="24234BC3" w14:textId="77777777" w:rsidR="00AF1E4A" w:rsidRDefault="00AF1E4A" w:rsidP="0049519D">
            <w:pPr>
              <w:spacing w:line="259" w:lineRule="auto"/>
              <w:ind w:left="77"/>
            </w:pPr>
            <w:r>
              <w:t xml:space="preserve">Технические средства ИСПДн (каналы связи), программные средства ИСПДн </w:t>
            </w:r>
          </w:p>
        </w:tc>
        <w:tc>
          <w:tcPr>
            <w:tcW w:w="2249" w:type="dxa"/>
            <w:tcBorders>
              <w:top w:val="single" w:sz="4" w:space="0" w:color="000000"/>
              <w:left w:val="single" w:sz="4" w:space="0" w:color="000000"/>
              <w:bottom w:val="single" w:sz="4" w:space="0" w:color="000000"/>
              <w:right w:val="single" w:sz="4" w:space="0" w:color="000000"/>
            </w:tcBorders>
          </w:tcPr>
          <w:p w14:paraId="791E501A" w14:textId="77777777" w:rsidR="00AF1E4A" w:rsidRDefault="00AF1E4A" w:rsidP="0049519D">
            <w:pPr>
              <w:spacing w:line="259" w:lineRule="auto"/>
              <w:ind w:left="78"/>
            </w:pPr>
            <w:r>
              <w:t xml:space="preserve">Нарушение </w:t>
            </w:r>
          </w:p>
          <w:p w14:paraId="1AF3F49A" w14:textId="77777777" w:rsidR="00AF1E4A" w:rsidRDefault="00AF1E4A" w:rsidP="0049519D">
            <w:pPr>
              <w:spacing w:line="259" w:lineRule="auto"/>
              <w:ind w:left="78"/>
            </w:pPr>
            <w:r>
              <w:t xml:space="preserve">конфиденциальности, </w:t>
            </w:r>
          </w:p>
          <w:p w14:paraId="1BFB74DD" w14:textId="77777777" w:rsidR="00AF1E4A" w:rsidRDefault="00AF1E4A" w:rsidP="0049519D">
            <w:pPr>
              <w:tabs>
                <w:tab w:val="center" w:pos="812"/>
                <w:tab w:val="center" w:pos="2059"/>
              </w:tabs>
              <w:spacing w:line="259" w:lineRule="auto"/>
            </w:pPr>
            <w:r>
              <w:t xml:space="preserve">целостности и </w:t>
            </w:r>
          </w:p>
          <w:p w14:paraId="18BF0F9D" w14:textId="77777777" w:rsidR="00AF1E4A" w:rsidRDefault="00AF1E4A" w:rsidP="0049519D">
            <w:pPr>
              <w:spacing w:after="22" w:line="259" w:lineRule="auto"/>
              <w:ind w:left="78"/>
            </w:pPr>
            <w:r>
              <w:t xml:space="preserve">доступности ПДн </w:t>
            </w:r>
          </w:p>
        </w:tc>
        <w:tc>
          <w:tcPr>
            <w:tcW w:w="1833" w:type="dxa"/>
            <w:vMerge w:val="restart"/>
            <w:tcBorders>
              <w:top w:val="single" w:sz="4" w:space="0" w:color="000000"/>
              <w:left w:val="single" w:sz="4" w:space="0" w:color="000000"/>
              <w:bottom w:val="single" w:sz="4" w:space="0" w:color="000000"/>
              <w:right w:val="single" w:sz="4" w:space="0" w:color="000000"/>
            </w:tcBorders>
          </w:tcPr>
          <w:p w14:paraId="74C6BEE4" w14:textId="77777777" w:rsidR="00AF1E4A" w:rsidRDefault="00AF1E4A" w:rsidP="0049519D">
            <w:pPr>
              <w:spacing w:line="259" w:lineRule="auto"/>
              <w:ind w:left="78"/>
            </w:pPr>
            <w:r>
              <w:t xml:space="preserve">Высокая вероятность </w:t>
            </w:r>
          </w:p>
        </w:tc>
      </w:tr>
      <w:tr w:rsidR="00AF1E4A" w14:paraId="018CCB6B" w14:textId="77777777" w:rsidTr="0049519D">
        <w:trPr>
          <w:trHeight w:val="2588"/>
        </w:trPr>
        <w:tc>
          <w:tcPr>
            <w:tcW w:w="0" w:type="auto"/>
            <w:vMerge/>
            <w:tcBorders>
              <w:top w:val="single" w:sz="4" w:space="0" w:color="000000"/>
              <w:left w:val="single" w:sz="4" w:space="0" w:color="000000"/>
              <w:right w:val="single" w:sz="4" w:space="0" w:color="000000"/>
            </w:tcBorders>
          </w:tcPr>
          <w:p w14:paraId="27797684" w14:textId="77777777" w:rsidR="00AF1E4A" w:rsidRDefault="00AF1E4A" w:rsidP="0049519D">
            <w:pPr>
              <w:spacing w:after="160" w:line="259" w:lineRule="auto"/>
            </w:pPr>
          </w:p>
        </w:tc>
        <w:tc>
          <w:tcPr>
            <w:tcW w:w="10139" w:type="dxa"/>
            <w:gridSpan w:val="4"/>
            <w:tcBorders>
              <w:top w:val="single" w:sz="4" w:space="0" w:color="000000"/>
              <w:left w:val="single" w:sz="4" w:space="0" w:color="000000"/>
              <w:bottom w:val="single" w:sz="4" w:space="0" w:color="000000"/>
              <w:right w:val="single" w:sz="4" w:space="0" w:color="000000"/>
            </w:tcBorders>
          </w:tcPr>
          <w:p w14:paraId="79C465F0" w14:textId="77777777" w:rsidR="00AF1E4A" w:rsidRDefault="00AF1E4A" w:rsidP="0049519D">
            <w:pPr>
              <w:spacing w:after="27" w:line="259" w:lineRule="auto"/>
              <w:ind w:left="78"/>
            </w:pPr>
            <w:r>
              <w:t xml:space="preserve">Применяемые защитные меры, снижающие вероятность и ущерб от реализации угрозы: </w:t>
            </w:r>
          </w:p>
          <w:p w14:paraId="7E87AD08" w14:textId="77777777" w:rsidR="00AF1E4A" w:rsidRDefault="00AF1E4A" w:rsidP="00EB252E">
            <w:pPr>
              <w:numPr>
                <w:ilvl w:val="0"/>
                <w:numId w:val="93"/>
              </w:numPr>
              <w:spacing w:after="36" w:line="259" w:lineRule="auto"/>
              <w:ind w:hanging="708"/>
            </w:pPr>
            <w:r>
              <w:t xml:space="preserve">Используется лицензионное системное ПО надежных производителей. </w:t>
            </w:r>
          </w:p>
          <w:p w14:paraId="36060E0F" w14:textId="77777777" w:rsidR="00AF1E4A" w:rsidRDefault="00AF1E4A" w:rsidP="00EB252E">
            <w:pPr>
              <w:numPr>
                <w:ilvl w:val="0"/>
                <w:numId w:val="93"/>
              </w:numPr>
              <w:spacing w:after="2" w:line="278" w:lineRule="auto"/>
              <w:ind w:hanging="708"/>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21561C8F" w14:textId="77777777" w:rsidR="00AF1E4A" w:rsidRDefault="00AF1E4A" w:rsidP="00EB252E">
            <w:pPr>
              <w:numPr>
                <w:ilvl w:val="0"/>
                <w:numId w:val="93"/>
              </w:numPr>
              <w:spacing w:after="35" w:line="259" w:lineRule="auto"/>
              <w:ind w:hanging="708"/>
            </w:pPr>
            <w:r>
              <w:t xml:space="preserve">Обеспечивается разграничение доступа пользователей к ИСПДн. </w:t>
            </w:r>
          </w:p>
          <w:p w14:paraId="7F925BE2" w14:textId="77777777" w:rsidR="00AF1E4A" w:rsidRDefault="00AF1E4A" w:rsidP="00EB252E">
            <w:pPr>
              <w:numPr>
                <w:ilvl w:val="0"/>
                <w:numId w:val="93"/>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2CDBE750" w14:textId="77777777" w:rsidR="00AF1E4A" w:rsidRDefault="00AF1E4A" w:rsidP="0049519D">
            <w:pPr>
              <w:spacing w:line="259" w:lineRule="auto"/>
              <w:ind w:left="78"/>
            </w:pPr>
            <w:r>
              <w:t xml:space="preserve">Факторы, повышающие вероятность реализации угрозы: </w:t>
            </w:r>
          </w:p>
          <w:p w14:paraId="0B45A56F" w14:textId="77777777" w:rsidR="00AF1E4A" w:rsidRDefault="00AF1E4A" w:rsidP="00EB252E">
            <w:pPr>
              <w:numPr>
                <w:ilvl w:val="0"/>
                <w:numId w:val="94"/>
              </w:numPr>
              <w:spacing w:after="6" w:line="277" w:lineRule="auto"/>
              <w:ind w:hanging="708"/>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09E83DBD" w14:textId="77777777" w:rsidR="00AF1E4A" w:rsidRDefault="00AF1E4A" w:rsidP="00EB252E">
            <w:pPr>
              <w:numPr>
                <w:ilvl w:val="0"/>
                <w:numId w:val="94"/>
              </w:numPr>
              <w:spacing w:after="3" w:line="277" w:lineRule="auto"/>
              <w:ind w:hanging="708"/>
              <w:jc w:val="both"/>
            </w:pPr>
            <w:proofErr w:type="gramStart"/>
            <w:r>
              <w:t>Антивирусное</w:t>
            </w:r>
            <w:proofErr w:type="gramEnd"/>
            <w:r>
              <w:t xml:space="preserve"> ПО на серверах, функционирующих под управлением ОС семейства Linux не применяется. </w:t>
            </w:r>
          </w:p>
          <w:p w14:paraId="2D9527CB" w14:textId="77777777" w:rsidR="00AF1E4A" w:rsidRDefault="00AF1E4A" w:rsidP="00EB252E">
            <w:pPr>
              <w:numPr>
                <w:ilvl w:val="0"/>
                <w:numId w:val="94"/>
              </w:numPr>
              <w:spacing w:after="2" w:line="278" w:lineRule="auto"/>
              <w:ind w:hanging="708"/>
              <w:jc w:val="both"/>
            </w:pPr>
            <w:r>
              <w:lastRenderedPageBreak/>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4E24700F" w14:textId="77777777" w:rsidR="00AF1E4A" w:rsidRDefault="00AF1E4A" w:rsidP="0049519D">
            <w:pPr>
              <w:spacing w:line="259" w:lineRule="auto"/>
              <w:ind w:left="78"/>
            </w:pPr>
            <w:r>
              <w:t>Доступ пользователей осуществляется по незащищенному протоколу http.</w:t>
            </w:r>
          </w:p>
        </w:tc>
        <w:tc>
          <w:tcPr>
            <w:tcW w:w="0" w:type="auto"/>
            <w:vMerge/>
            <w:tcBorders>
              <w:top w:val="nil"/>
              <w:left w:val="single" w:sz="4" w:space="0" w:color="000000"/>
              <w:bottom w:val="single" w:sz="4" w:space="0" w:color="000000"/>
              <w:right w:val="single" w:sz="4" w:space="0" w:color="000000"/>
            </w:tcBorders>
          </w:tcPr>
          <w:p w14:paraId="66EBDD11" w14:textId="77777777" w:rsidR="00AF1E4A" w:rsidRDefault="00AF1E4A" w:rsidP="0049519D">
            <w:pPr>
              <w:spacing w:after="160" w:line="259" w:lineRule="auto"/>
            </w:pPr>
          </w:p>
        </w:tc>
      </w:tr>
    </w:tbl>
    <w:tbl>
      <w:tblPr>
        <w:tblStyle w:val="TableGrid11"/>
        <w:tblW w:w="14986" w:type="dxa"/>
        <w:tblInd w:w="5" w:type="dxa"/>
        <w:tblCellMar>
          <w:top w:w="61" w:type="dxa"/>
          <w:left w:w="107" w:type="dxa"/>
          <w:bottom w:w="11" w:type="dxa"/>
          <w:right w:w="38" w:type="dxa"/>
        </w:tblCellMar>
        <w:tblLook w:val="04A0" w:firstRow="1" w:lastRow="0" w:firstColumn="1" w:lastColumn="0" w:noHBand="0" w:noVBand="1"/>
      </w:tblPr>
      <w:tblGrid>
        <w:gridCol w:w="2822"/>
        <w:gridCol w:w="2473"/>
        <w:gridCol w:w="2743"/>
        <w:gridCol w:w="2358"/>
        <w:gridCol w:w="2768"/>
        <w:gridCol w:w="1822"/>
      </w:tblGrid>
      <w:tr w:rsidR="00AF1E4A" w14:paraId="38A2CFB3" w14:textId="77777777" w:rsidTr="0049519D">
        <w:trPr>
          <w:trHeight w:val="2266"/>
        </w:trPr>
        <w:tc>
          <w:tcPr>
            <w:tcW w:w="3079" w:type="dxa"/>
            <w:tcBorders>
              <w:left w:val="single" w:sz="4" w:space="0" w:color="000000"/>
              <w:right w:val="single" w:sz="4" w:space="0" w:color="000000"/>
            </w:tcBorders>
          </w:tcPr>
          <w:p w14:paraId="11646D1D" w14:textId="77777777" w:rsidR="00AF1E4A" w:rsidRDefault="00AF1E4A" w:rsidP="0049519D">
            <w:pPr>
              <w:spacing w:line="255" w:lineRule="auto"/>
              <w:ind w:left="1"/>
            </w:pPr>
          </w:p>
        </w:tc>
        <w:tc>
          <w:tcPr>
            <w:tcW w:w="2552" w:type="dxa"/>
            <w:tcBorders>
              <w:left w:val="single" w:sz="4" w:space="0" w:color="000000"/>
              <w:bottom w:val="single" w:sz="4" w:space="0" w:color="auto"/>
              <w:right w:val="single" w:sz="4" w:space="0" w:color="000000"/>
            </w:tcBorders>
          </w:tcPr>
          <w:p w14:paraId="54BAAF93" w14:textId="77777777" w:rsidR="00AF1E4A" w:rsidRDefault="00AF1E4A" w:rsidP="0049519D">
            <w:pPr>
              <w:spacing w:line="255" w:lineRule="auto"/>
              <w:ind w:left="1"/>
            </w:pPr>
            <w:r>
              <w:t xml:space="preserve">Внешний нарушитель. </w:t>
            </w:r>
          </w:p>
          <w:p w14:paraId="18EE8F08" w14:textId="77777777" w:rsidR="00AF1E4A" w:rsidRDefault="00AF1E4A" w:rsidP="0049519D">
            <w:pPr>
              <w:spacing w:line="237" w:lineRule="auto"/>
              <w:ind w:left="1"/>
            </w:pPr>
            <w:r>
              <w:t xml:space="preserve">Внутренний </w:t>
            </w:r>
          </w:p>
          <w:p w14:paraId="12F1E200" w14:textId="77777777" w:rsidR="00AF1E4A" w:rsidRDefault="00AF1E4A" w:rsidP="0049519D">
            <w:pPr>
              <w:spacing w:after="14" w:line="259" w:lineRule="auto"/>
              <w:ind w:left="1"/>
            </w:pPr>
            <w:r>
              <w:t xml:space="preserve">нарушитель </w:t>
            </w:r>
          </w:p>
        </w:tc>
        <w:tc>
          <w:tcPr>
            <w:tcW w:w="2835" w:type="dxa"/>
            <w:tcBorders>
              <w:left w:val="single" w:sz="4" w:space="0" w:color="000000"/>
              <w:bottom w:val="single" w:sz="4" w:space="0" w:color="auto"/>
              <w:right w:val="single" w:sz="4" w:space="0" w:color="000000"/>
            </w:tcBorders>
          </w:tcPr>
          <w:p w14:paraId="6477E766" w14:textId="77777777" w:rsidR="00AF1E4A" w:rsidRDefault="00AF1E4A" w:rsidP="0049519D">
            <w:pPr>
              <w:spacing w:line="259" w:lineRule="auto"/>
              <w:ind w:left="1"/>
            </w:pPr>
            <w:r>
              <w:t xml:space="preserve">Реализуется путем эксплуатации web-уязвимостей </w:t>
            </w:r>
          </w:p>
        </w:tc>
        <w:tc>
          <w:tcPr>
            <w:tcW w:w="2409" w:type="dxa"/>
            <w:tcBorders>
              <w:left w:val="single" w:sz="4" w:space="0" w:color="000000"/>
              <w:bottom w:val="single" w:sz="4" w:space="0" w:color="auto"/>
              <w:right w:val="single" w:sz="4" w:space="0" w:color="000000"/>
            </w:tcBorders>
          </w:tcPr>
          <w:p w14:paraId="66F5263E" w14:textId="77777777" w:rsidR="00AF1E4A" w:rsidRDefault="00AF1E4A" w:rsidP="0049519D">
            <w:pPr>
              <w:spacing w:line="259" w:lineRule="auto"/>
            </w:pPr>
            <w:r>
              <w:t xml:space="preserve">Программные средства ИСПДн </w:t>
            </w:r>
          </w:p>
        </w:tc>
        <w:tc>
          <w:tcPr>
            <w:tcW w:w="2268" w:type="dxa"/>
            <w:tcBorders>
              <w:left w:val="single" w:sz="4" w:space="0" w:color="000000"/>
              <w:bottom w:val="single" w:sz="4" w:space="0" w:color="auto"/>
              <w:right w:val="single" w:sz="4" w:space="0" w:color="000000"/>
            </w:tcBorders>
          </w:tcPr>
          <w:p w14:paraId="65C911D5" w14:textId="77777777" w:rsidR="00AF1E4A" w:rsidRDefault="00AF1E4A" w:rsidP="0049519D">
            <w:pPr>
              <w:spacing w:line="259" w:lineRule="auto"/>
              <w:ind w:left="1"/>
            </w:pPr>
            <w:r>
              <w:t xml:space="preserve">Нарушение </w:t>
            </w:r>
          </w:p>
          <w:p w14:paraId="6DBDF523" w14:textId="77777777" w:rsidR="00AF1E4A" w:rsidRDefault="00AF1E4A" w:rsidP="0049519D">
            <w:pPr>
              <w:spacing w:line="259" w:lineRule="auto"/>
              <w:ind w:left="1"/>
            </w:pPr>
            <w:r>
              <w:t xml:space="preserve">конфиденциальности, </w:t>
            </w:r>
          </w:p>
          <w:p w14:paraId="2B723AF9" w14:textId="77777777" w:rsidR="00AF1E4A" w:rsidRDefault="00AF1E4A" w:rsidP="0049519D">
            <w:pPr>
              <w:tabs>
                <w:tab w:val="center" w:pos="735"/>
                <w:tab w:val="center" w:pos="1982"/>
              </w:tabs>
              <w:spacing w:line="259" w:lineRule="auto"/>
            </w:pPr>
            <w:r>
              <w:t xml:space="preserve">целостности и </w:t>
            </w:r>
          </w:p>
          <w:p w14:paraId="584D34A7" w14:textId="77777777" w:rsidR="00AF1E4A" w:rsidRDefault="00AF1E4A" w:rsidP="0049519D">
            <w:pPr>
              <w:spacing w:after="19" w:line="259" w:lineRule="auto"/>
              <w:ind w:left="1"/>
            </w:pPr>
            <w:r>
              <w:t xml:space="preserve">доступности ПДн </w:t>
            </w:r>
          </w:p>
        </w:tc>
        <w:tc>
          <w:tcPr>
            <w:tcW w:w="1843" w:type="dxa"/>
            <w:tcBorders>
              <w:left w:val="single" w:sz="4" w:space="0" w:color="000000"/>
              <w:right w:val="single" w:sz="4" w:space="0" w:color="000000"/>
            </w:tcBorders>
          </w:tcPr>
          <w:p w14:paraId="24E9CE79" w14:textId="77777777" w:rsidR="00AF1E4A" w:rsidRDefault="00AF1E4A" w:rsidP="0049519D">
            <w:pPr>
              <w:spacing w:line="259" w:lineRule="auto"/>
              <w:ind w:left="1"/>
            </w:pPr>
            <w:r>
              <w:t>Высокая вероятность</w:t>
            </w:r>
          </w:p>
        </w:tc>
      </w:tr>
      <w:tr w:rsidR="00AF1E4A" w14:paraId="0E08EEE6" w14:textId="77777777" w:rsidTr="0049519D">
        <w:trPr>
          <w:trHeight w:val="2266"/>
        </w:trPr>
        <w:tc>
          <w:tcPr>
            <w:tcW w:w="3079" w:type="dxa"/>
            <w:tcBorders>
              <w:left w:val="single" w:sz="4" w:space="0" w:color="000000"/>
              <w:bottom w:val="single" w:sz="4" w:space="0" w:color="000000"/>
              <w:right w:val="single" w:sz="4" w:space="0" w:color="000000"/>
            </w:tcBorders>
          </w:tcPr>
          <w:p w14:paraId="5906D467" w14:textId="77777777" w:rsidR="00AF1E4A" w:rsidRDefault="00AF1E4A" w:rsidP="0049519D">
            <w:pPr>
              <w:spacing w:line="255" w:lineRule="auto"/>
              <w:ind w:left="1"/>
            </w:pPr>
          </w:p>
        </w:tc>
        <w:tc>
          <w:tcPr>
            <w:tcW w:w="10064" w:type="dxa"/>
            <w:gridSpan w:val="4"/>
            <w:tcBorders>
              <w:left w:val="single" w:sz="4" w:space="0" w:color="000000"/>
              <w:bottom w:val="single" w:sz="4" w:space="0" w:color="000000"/>
              <w:right w:val="single" w:sz="4" w:space="0" w:color="000000"/>
            </w:tcBorders>
          </w:tcPr>
          <w:p w14:paraId="760F4D1B"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440DEEE8" w14:textId="77777777" w:rsidR="00AF1E4A" w:rsidRDefault="00AF1E4A" w:rsidP="00EB252E">
            <w:pPr>
              <w:numPr>
                <w:ilvl w:val="0"/>
                <w:numId w:val="95"/>
              </w:numPr>
              <w:spacing w:after="3" w:line="278" w:lineRule="auto"/>
              <w:ind w:hanging="175"/>
              <w:jc w:val="both"/>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65931BE9" w14:textId="77777777" w:rsidR="00AF1E4A" w:rsidRDefault="00AF1E4A" w:rsidP="00EB252E">
            <w:pPr>
              <w:numPr>
                <w:ilvl w:val="0"/>
                <w:numId w:val="95"/>
              </w:numPr>
              <w:spacing w:after="4" w:line="277" w:lineRule="auto"/>
              <w:ind w:hanging="175"/>
              <w:jc w:val="both"/>
            </w:pPr>
            <w:r>
              <w:t xml:space="preserve">При осуществлении взаимодействия с сетью Интернет используются средства межсетевого экранирования. </w:t>
            </w:r>
          </w:p>
          <w:p w14:paraId="57A2AD7C" w14:textId="77777777" w:rsidR="00AF1E4A" w:rsidRDefault="00AF1E4A" w:rsidP="0049519D">
            <w:pPr>
              <w:spacing w:after="28" w:line="259" w:lineRule="auto"/>
              <w:ind w:left="1"/>
            </w:pPr>
            <w:r>
              <w:t xml:space="preserve">Факторы, повышающие вероятность реализации угрозы: </w:t>
            </w:r>
          </w:p>
          <w:p w14:paraId="16E640D8" w14:textId="77777777" w:rsidR="00AF1E4A" w:rsidRDefault="00AF1E4A" w:rsidP="00EB252E">
            <w:pPr>
              <w:numPr>
                <w:ilvl w:val="0"/>
                <w:numId w:val="96"/>
              </w:numPr>
              <w:spacing w:after="30" w:line="258" w:lineRule="auto"/>
              <w:ind w:hanging="175"/>
              <w:jc w:val="both"/>
            </w:pPr>
            <w:r>
              <w:t xml:space="preserve">Информационные системы построены при помощи открытых платформ, при разработке не учитывались требования безопасного программирования. Системы защиты класса WAF (web application firewall) не применяются. </w:t>
            </w:r>
          </w:p>
          <w:p w14:paraId="1A526D4C" w14:textId="77777777" w:rsidR="00AF1E4A" w:rsidRDefault="00AF1E4A" w:rsidP="00EB252E">
            <w:pPr>
              <w:numPr>
                <w:ilvl w:val="0"/>
                <w:numId w:val="96"/>
              </w:numPr>
              <w:spacing w:after="3" w:line="277" w:lineRule="auto"/>
              <w:ind w:hanging="175"/>
              <w:jc w:val="both"/>
            </w:pPr>
            <w:proofErr w:type="gramStart"/>
            <w:r>
              <w:t>Антивирусное</w:t>
            </w:r>
            <w:proofErr w:type="gramEnd"/>
            <w:r>
              <w:t xml:space="preserve"> ПО на серверах, функционирующих под управлением ОС </w:t>
            </w:r>
            <w:r>
              <w:lastRenderedPageBreak/>
              <w:t xml:space="preserve">семейства Linux не применяется. </w:t>
            </w:r>
          </w:p>
          <w:p w14:paraId="6737B361" w14:textId="77777777" w:rsidR="00AF1E4A" w:rsidRDefault="00AF1E4A" w:rsidP="00EB252E">
            <w:pPr>
              <w:numPr>
                <w:ilvl w:val="0"/>
                <w:numId w:val="97"/>
              </w:numPr>
              <w:spacing w:after="29" w:line="258" w:lineRule="auto"/>
              <w:ind w:hanging="708"/>
              <w:jc w:val="both"/>
            </w:pP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Информационные системы построены при помощи открытых платформ, при разработке не учитывались требования безопасного программирования. Системы защиты класса WAF (web application firewall) не применяются. </w:t>
            </w:r>
          </w:p>
          <w:p w14:paraId="5EE987F9" w14:textId="77777777" w:rsidR="00AF1E4A" w:rsidRDefault="00AF1E4A" w:rsidP="00EB252E">
            <w:pPr>
              <w:numPr>
                <w:ilvl w:val="0"/>
                <w:numId w:val="97"/>
              </w:numPr>
              <w:spacing w:after="36" w:line="259" w:lineRule="auto"/>
              <w:ind w:hanging="708"/>
              <w:jc w:val="both"/>
            </w:pPr>
            <w:r>
              <w:t xml:space="preserve">Доступ пользователей осуществляется по незащищенному протоколу http. </w:t>
            </w:r>
          </w:p>
          <w:p w14:paraId="40123F56" w14:textId="77777777" w:rsidR="00AF1E4A" w:rsidRDefault="00AF1E4A" w:rsidP="0049519D">
            <w:pPr>
              <w:spacing w:line="259" w:lineRule="auto"/>
              <w:ind w:left="1"/>
            </w:pPr>
            <w:r>
              <w:t>Отсканированные документы, которые прикрепляют кандидаты в систему «mioo.ru», доступны по внешней ссылке без авторизации любому лицу, знающему ее.</w:t>
            </w:r>
          </w:p>
        </w:tc>
        <w:tc>
          <w:tcPr>
            <w:tcW w:w="1843" w:type="dxa"/>
            <w:tcBorders>
              <w:left w:val="single" w:sz="4" w:space="0" w:color="000000"/>
              <w:bottom w:val="single" w:sz="4" w:space="0" w:color="000000"/>
              <w:right w:val="single" w:sz="4" w:space="0" w:color="000000"/>
            </w:tcBorders>
          </w:tcPr>
          <w:p w14:paraId="1714A4F4" w14:textId="77777777" w:rsidR="00AF1E4A" w:rsidRDefault="00AF1E4A" w:rsidP="0049519D">
            <w:pPr>
              <w:spacing w:line="259" w:lineRule="auto"/>
              <w:ind w:left="1"/>
            </w:pPr>
          </w:p>
        </w:tc>
      </w:tr>
    </w:tbl>
    <w:tbl>
      <w:tblPr>
        <w:tblStyle w:val="TableGrid12"/>
        <w:tblW w:w="15020" w:type="dxa"/>
        <w:tblInd w:w="5" w:type="dxa"/>
        <w:tblCellMar>
          <w:top w:w="61" w:type="dxa"/>
          <w:left w:w="107" w:type="dxa"/>
          <w:bottom w:w="11" w:type="dxa"/>
          <w:right w:w="36" w:type="dxa"/>
        </w:tblCellMar>
        <w:tblLook w:val="04A0" w:firstRow="1" w:lastRow="0" w:firstColumn="1" w:lastColumn="0" w:noHBand="0" w:noVBand="1"/>
      </w:tblPr>
      <w:tblGrid>
        <w:gridCol w:w="2375"/>
        <w:gridCol w:w="1648"/>
        <w:gridCol w:w="3983"/>
        <w:gridCol w:w="2424"/>
        <w:gridCol w:w="2766"/>
        <w:gridCol w:w="1824"/>
      </w:tblGrid>
      <w:tr w:rsidR="00AF1E4A" w14:paraId="3F9943F2" w14:textId="77777777" w:rsidTr="0049519D">
        <w:trPr>
          <w:trHeight w:val="3552"/>
        </w:trPr>
        <w:tc>
          <w:tcPr>
            <w:tcW w:w="2514" w:type="dxa"/>
            <w:vMerge w:val="restart"/>
            <w:tcBorders>
              <w:top w:val="single" w:sz="4" w:space="0" w:color="000000"/>
              <w:left w:val="single" w:sz="4" w:space="0" w:color="000000"/>
              <w:bottom w:val="single" w:sz="4" w:space="0" w:color="000000"/>
              <w:right w:val="single" w:sz="4" w:space="0" w:color="000000"/>
            </w:tcBorders>
          </w:tcPr>
          <w:p w14:paraId="07C1A142" w14:textId="77777777" w:rsidR="00AF1E4A" w:rsidRDefault="00AF1E4A" w:rsidP="0049519D">
            <w:pPr>
              <w:spacing w:line="259" w:lineRule="auto"/>
            </w:pPr>
            <w:r>
              <w:lastRenderedPageBreak/>
              <w:t>24.</w:t>
            </w:r>
            <w:r>
              <w:rPr>
                <w:rFonts w:ascii="Arial" w:eastAsia="Arial" w:hAnsi="Arial"/>
              </w:rPr>
              <w:t xml:space="preserve"> </w:t>
            </w:r>
            <w:r>
              <w:rPr>
                <w:rFonts w:ascii="Arial" w:eastAsia="Arial" w:hAnsi="Arial"/>
              </w:rPr>
              <w:tab/>
            </w:r>
            <w:r>
              <w:t xml:space="preserve">Угроза внедрения по сети вредоносных программ </w:t>
            </w:r>
          </w:p>
        </w:tc>
        <w:tc>
          <w:tcPr>
            <w:tcW w:w="1418" w:type="dxa"/>
            <w:tcBorders>
              <w:top w:val="single" w:sz="4" w:space="0" w:color="000000"/>
              <w:left w:val="single" w:sz="4" w:space="0" w:color="000000"/>
              <w:bottom w:val="single" w:sz="4" w:space="0" w:color="000000"/>
              <w:right w:val="single" w:sz="4" w:space="0" w:color="000000"/>
            </w:tcBorders>
          </w:tcPr>
          <w:p w14:paraId="2A542131" w14:textId="77777777" w:rsidR="00AF1E4A" w:rsidRDefault="00AF1E4A" w:rsidP="0049519D">
            <w:pPr>
              <w:spacing w:after="2" w:line="237" w:lineRule="auto"/>
              <w:ind w:left="1"/>
            </w:pPr>
            <w:r>
              <w:t xml:space="preserve">Внутренний </w:t>
            </w:r>
          </w:p>
          <w:p w14:paraId="788A21D3"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6640915D" w14:textId="77777777" w:rsidR="00AF1E4A" w:rsidRDefault="00AF1E4A" w:rsidP="0049519D">
            <w:pPr>
              <w:spacing w:line="244" w:lineRule="auto"/>
              <w:ind w:left="1" w:right="69"/>
            </w:pPr>
            <w:r>
              <w:t xml:space="preserve">Реализуется через почтовый или файловый обмен. Запись кода вредоносного ПО в код других программ с целью получения управления при запуске зараженных файлов, создание файлов-двойников для легального </w:t>
            </w:r>
          </w:p>
          <w:p w14:paraId="56158469" w14:textId="77777777" w:rsidR="00AF1E4A" w:rsidRDefault="00AF1E4A" w:rsidP="0049519D">
            <w:pPr>
              <w:spacing w:after="53" w:line="238" w:lineRule="auto"/>
              <w:ind w:left="1" w:right="68"/>
            </w:pPr>
            <w:r>
              <w:t xml:space="preserve">ПО, копирование кода вредоносной программы в каталоги для последующего </w:t>
            </w:r>
          </w:p>
          <w:p w14:paraId="12859201" w14:textId="77777777" w:rsidR="00AF1E4A" w:rsidRDefault="00AF1E4A" w:rsidP="0049519D">
            <w:pPr>
              <w:spacing w:line="259" w:lineRule="auto"/>
              <w:ind w:left="1"/>
            </w:pPr>
            <w:r>
              <w:t xml:space="preserve">запуска пользователем </w:t>
            </w:r>
          </w:p>
        </w:tc>
        <w:tc>
          <w:tcPr>
            <w:tcW w:w="2551" w:type="dxa"/>
            <w:tcBorders>
              <w:top w:val="single" w:sz="4" w:space="0" w:color="000000"/>
              <w:left w:val="single" w:sz="4" w:space="0" w:color="000000"/>
              <w:bottom w:val="single" w:sz="4" w:space="0" w:color="000000"/>
              <w:right w:val="single" w:sz="4" w:space="0" w:color="000000"/>
            </w:tcBorders>
          </w:tcPr>
          <w:p w14:paraId="293EEC62" w14:textId="77777777" w:rsidR="00AF1E4A" w:rsidRDefault="00AF1E4A" w:rsidP="0049519D">
            <w:pPr>
              <w:spacing w:line="259" w:lineRule="auto"/>
            </w:pPr>
            <w:r>
              <w:t xml:space="preserve">Программные средства ИСПДн </w:t>
            </w:r>
          </w:p>
        </w:tc>
        <w:tc>
          <w:tcPr>
            <w:tcW w:w="2269" w:type="dxa"/>
            <w:tcBorders>
              <w:top w:val="single" w:sz="4" w:space="0" w:color="000000"/>
              <w:left w:val="single" w:sz="4" w:space="0" w:color="000000"/>
              <w:bottom w:val="single" w:sz="4" w:space="0" w:color="000000"/>
              <w:right w:val="single" w:sz="4" w:space="0" w:color="000000"/>
            </w:tcBorders>
          </w:tcPr>
          <w:p w14:paraId="6DFF3208" w14:textId="77777777" w:rsidR="00AF1E4A" w:rsidRDefault="00AF1E4A" w:rsidP="0049519D">
            <w:pPr>
              <w:spacing w:line="259" w:lineRule="auto"/>
              <w:ind w:left="1"/>
            </w:pPr>
            <w:r>
              <w:t xml:space="preserve">Нарушение </w:t>
            </w:r>
          </w:p>
          <w:p w14:paraId="722F5337" w14:textId="77777777" w:rsidR="00AF1E4A" w:rsidRDefault="00AF1E4A" w:rsidP="0049519D">
            <w:pPr>
              <w:spacing w:line="259" w:lineRule="auto"/>
              <w:ind w:left="1"/>
            </w:pPr>
            <w:r>
              <w:t xml:space="preserve">конфиденциальности, </w:t>
            </w:r>
          </w:p>
          <w:p w14:paraId="1C985DFE" w14:textId="77777777" w:rsidR="00AF1E4A" w:rsidRDefault="00AF1E4A" w:rsidP="0049519D">
            <w:pPr>
              <w:tabs>
                <w:tab w:val="center" w:pos="735"/>
                <w:tab w:val="center" w:pos="1982"/>
              </w:tabs>
              <w:spacing w:line="259" w:lineRule="auto"/>
            </w:pPr>
            <w:r>
              <w:t xml:space="preserve">целостности и </w:t>
            </w:r>
          </w:p>
          <w:p w14:paraId="1C5A9A3D" w14:textId="77777777" w:rsidR="00AF1E4A" w:rsidRDefault="00AF1E4A" w:rsidP="0049519D">
            <w:pPr>
              <w:spacing w:after="19" w:line="259" w:lineRule="auto"/>
              <w:ind w:left="1"/>
            </w:pPr>
            <w:r>
              <w:t xml:space="preserve">доступности ПДн </w:t>
            </w:r>
          </w:p>
        </w:tc>
        <w:tc>
          <w:tcPr>
            <w:tcW w:w="1872" w:type="dxa"/>
            <w:vMerge w:val="restart"/>
            <w:tcBorders>
              <w:top w:val="single" w:sz="4" w:space="0" w:color="000000"/>
              <w:left w:val="single" w:sz="4" w:space="0" w:color="000000"/>
              <w:bottom w:val="single" w:sz="4" w:space="0" w:color="000000"/>
              <w:right w:val="single" w:sz="4" w:space="0" w:color="000000"/>
            </w:tcBorders>
          </w:tcPr>
          <w:p w14:paraId="5ADBDC24" w14:textId="77777777" w:rsidR="00AF1E4A" w:rsidRDefault="00AF1E4A" w:rsidP="0049519D">
            <w:pPr>
              <w:spacing w:line="259" w:lineRule="auto"/>
              <w:ind w:left="1"/>
            </w:pPr>
            <w:r>
              <w:t xml:space="preserve">Высокая вероятность </w:t>
            </w:r>
          </w:p>
        </w:tc>
      </w:tr>
      <w:tr w:rsidR="00AF1E4A" w14:paraId="3667BAC1" w14:textId="77777777" w:rsidTr="0049519D">
        <w:trPr>
          <w:trHeight w:val="2909"/>
        </w:trPr>
        <w:tc>
          <w:tcPr>
            <w:tcW w:w="0" w:type="auto"/>
            <w:vMerge/>
            <w:tcBorders>
              <w:top w:val="nil"/>
              <w:left w:val="single" w:sz="4" w:space="0" w:color="000000"/>
              <w:bottom w:val="nil"/>
              <w:right w:val="single" w:sz="4" w:space="0" w:color="000000"/>
            </w:tcBorders>
          </w:tcPr>
          <w:p w14:paraId="75D05FD8"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55F9E5DE"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6EF44DFD" w14:textId="77777777" w:rsidR="00AF1E4A" w:rsidRDefault="00AF1E4A" w:rsidP="00EB252E">
            <w:pPr>
              <w:numPr>
                <w:ilvl w:val="0"/>
                <w:numId w:val="98"/>
              </w:numPr>
              <w:spacing w:after="38" w:line="259" w:lineRule="auto"/>
            </w:pPr>
            <w:r>
              <w:t xml:space="preserve">Обеспечивается разграничение доступа пользователей к ИСПДн. </w:t>
            </w:r>
          </w:p>
          <w:p w14:paraId="2D60C2AC" w14:textId="77777777" w:rsidR="00AF1E4A" w:rsidRDefault="00AF1E4A" w:rsidP="00EB252E">
            <w:pPr>
              <w:numPr>
                <w:ilvl w:val="0"/>
                <w:numId w:val="98"/>
              </w:numPr>
              <w:spacing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7418F95A" w14:textId="77777777" w:rsidR="00AF1E4A" w:rsidRDefault="00AF1E4A" w:rsidP="0049519D">
            <w:pPr>
              <w:spacing w:after="28" w:line="259" w:lineRule="auto"/>
              <w:ind w:left="1"/>
            </w:pPr>
            <w:r>
              <w:t xml:space="preserve">Факторы, повышающие вероятность реализации угрозы: </w:t>
            </w:r>
          </w:p>
          <w:p w14:paraId="7D22ECB9" w14:textId="77777777" w:rsidR="00AF1E4A" w:rsidRDefault="00AF1E4A" w:rsidP="0049519D">
            <w:pPr>
              <w:spacing w:after="3" w:line="278" w:lineRule="auto"/>
              <w:ind w:left="1"/>
            </w:pPr>
            <w:r>
              <w:t>1.</w:t>
            </w:r>
            <w:r>
              <w:rPr>
                <w:rFonts w:ascii="Arial" w:eastAsia="Arial" w:hAnsi="Arial"/>
              </w:rPr>
              <w:t xml:space="preserve"> </w:t>
            </w: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3FE07F4D" w14:textId="77777777" w:rsidR="00AF1E4A" w:rsidRDefault="00AF1E4A" w:rsidP="0049519D">
            <w:pPr>
              <w:spacing w:line="259" w:lineRule="auto"/>
              <w:ind w:left="1"/>
            </w:pPr>
            <w:r>
              <w:t>3.</w:t>
            </w:r>
            <w:r>
              <w:rPr>
                <w:rFonts w:ascii="Arial" w:eastAsia="Arial" w:hAnsi="Arial"/>
              </w:rPr>
              <w:t xml:space="preserve"> </w:t>
            </w:r>
            <w:proofErr w:type="gramStart"/>
            <w:r>
              <w:t>Антивирусное</w:t>
            </w:r>
            <w:proofErr w:type="gramEnd"/>
            <w:r>
              <w:t xml:space="preserve"> ПО на серверах, функционирующих под управлением ОС семейства Linux не применяется. </w:t>
            </w:r>
          </w:p>
        </w:tc>
        <w:tc>
          <w:tcPr>
            <w:tcW w:w="0" w:type="auto"/>
            <w:vMerge/>
            <w:tcBorders>
              <w:top w:val="nil"/>
              <w:left w:val="single" w:sz="4" w:space="0" w:color="000000"/>
              <w:bottom w:val="single" w:sz="4" w:space="0" w:color="000000"/>
              <w:right w:val="single" w:sz="4" w:space="0" w:color="000000"/>
            </w:tcBorders>
          </w:tcPr>
          <w:p w14:paraId="22807DD3" w14:textId="77777777" w:rsidR="00AF1E4A" w:rsidRDefault="00AF1E4A" w:rsidP="0049519D">
            <w:pPr>
              <w:spacing w:after="160" w:line="259" w:lineRule="auto"/>
            </w:pPr>
          </w:p>
        </w:tc>
      </w:tr>
      <w:tr w:rsidR="00AF1E4A" w14:paraId="06486B8A" w14:textId="77777777" w:rsidTr="0049519D">
        <w:trPr>
          <w:trHeight w:val="331"/>
        </w:trPr>
        <w:tc>
          <w:tcPr>
            <w:tcW w:w="0" w:type="auto"/>
            <w:vMerge/>
            <w:tcBorders>
              <w:top w:val="nil"/>
              <w:left w:val="single" w:sz="4" w:space="0" w:color="000000"/>
              <w:bottom w:val="nil"/>
              <w:right w:val="single" w:sz="4" w:space="0" w:color="000000"/>
            </w:tcBorders>
          </w:tcPr>
          <w:p w14:paraId="4474534F" w14:textId="77777777" w:rsidR="00AF1E4A" w:rsidRDefault="00AF1E4A" w:rsidP="0049519D">
            <w:pPr>
              <w:spacing w:after="160" w:line="259" w:lineRule="auto"/>
            </w:pPr>
          </w:p>
        </w:tc>
        <w:tc>
          <w:tcPr>
            <w:tcW w:w="1418" w:type="dxa"/>
            <w:tcBorders>
              <w:top w:val="single" w:sz="4" w:space="0" w:color="000000"/>
              <w:left w:val="single" w:sz="4" w:space="0" w:color="000000"/>
              <w:bottom w:val="single" w:sz="4" w:space="0" w:color="000000"/>
              <w:right w:val="single" w:sz="4" w:space="0" w:color="000000"/>
            </w:tcBorders>
          </w:tcPr>
          <w:p w14:paraId="3DACC555" w14:textId="77777777" w:rsidR="00AF1E4A" w:rsidRDefault="00AF1E4A" w:rsidP="0049519D">
            <w:pPr>
              <w:spacing w:line="271" w:lineRule="auto"/>
              <w:ind w:left="1"/>
            </w:pPr>
            <w:r>
              <w:t xml:space="preserve">Внешний нарушитель, </w:t>
            </w:r>
          </w:p>
          <w:p w14:paraId="281B1A3C" w14:textId="77777777" w:rsidR="00AF1E4A" w:rsidRDefault="00AF1E4A" w:rsidP="0049519D">
            <w:pPr>
              <w:spacing w:line="237" w:lineRule="auto"/>
              <w:ind w:left="1"/>
            </w:pPr>
            <w:r>
              <w:t xml:space="preserve">Внутренний </w:t>
            </w:r>
          </w:p>
          <w:p w14:paraId="32CA26CC" w14:textId="77777777" w:rsidR="00AF1E4A" w:rsidRDefault="00AF1E4A" w:rsidP="0049519D">
            <w:pPr>
              <w:spacing w:after="15"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103F2007" w14:textId="77777777" w:rsidR="00AF1E4A" w:rsidRDefault="00AF1E4A" w:rsidP="0049519D">
            <w:pPr>
              <w:spacing w:line="259" w:lineRule="auto"/>
              <w:ind w:left="1"/>
            </w:pPr>
            <w:r>
              <w:t xml:space="preserve">Реализуется путем эксплуатации уязвимостей, </w:t>
            </w:r>
            <w:r>
              <w:tab/>
              <w:t>вызванных некорректными настройками операционной системы, СУБД или сетевых сервисов</w:t>
            </w:r>
          </w:p>
        </w:tc>
        <w:tc>
          <w:tcPr>
            <w:tcW w:w="2551" w:type="dxa"/>
            <w:tcBorders>
              <w:top w:val="single" w:sz="4" w:space="0" w:color="000000"/>
              <w:left w:val="single" w:sz="4" w:space="0" w:color="000000"/>
              <w:bottom w:val="single" w:sz="4" w:space="0" w:color="000000"/>
              <w:right w:val="single" w:sz="4" w:space="0" w:color="000000"/>
            </w:tcBorders>
          </w:tcPr>
          <w:p w14:paraId="60BC5DB2" w14:textId="77777777" w:rsidR="00AF1E4A" w:rsidRDefault="00AF1E4A" w:rsidP="0049519D">
            <w:pPr>
              <w:spacing w:line="259" w:lineRule="auto"/>
            </w:pPr>
            <w:r>
              <w:t>Программные средства ИСПДн</w:t>
            </w:r>
          </w:p>
        </w:tc>
        <w:tc>
          <w:tcPr>
            <w:tcW w:w="2269" w:type="dxa"/>
            <w:tcBorders>
              <w:top w:val="single" w:sz="4" w:space="0" w:color="000000"/>
              <w:left w:val="single" w:sz="4" w:space="0" w:color="000000"/>
              <w:bottom w:val="single" w:sz="4" w:space="0" w:color="000000"/>
              <w:right w:val="single" w:sz="4" w:space="0" w:color="000000"/>
            </w:tcBorders>
          </w:tcPr>
          <w:p w14:paraId="35635580" w14:textId="77777777" w:rsidR="00AF1E4A" w:rsidRDefault="00AF1E4A" w:rsidP="0049519D">
            <w:pPr>
              <w:spacing w:line="259" w:lineRule="auto"/>
              <w:ind w:left="1"/>
            </w:pPr>
            <w:r>
              <w:t xml:space="preserve">Нарушение конфиденциальности, </w:t>
            </w:r>
          </w:p>
          <w:p w14:paraId="3ED3CF30" w14:textId="77777777" w:rsidR="00AF1E4A" w:rsidRDefault="00AF1E4A" w:rsidP="0049519D">
            <w:pPr>
              <w:tabs>
                <w:tab w:val="right" w:pos="2125"/>
              </w:tabs>
              <w:spacing w:line="259" w:lineRule="auto"/>
            </w:pPr>
            <w:r>
              <w:t xml:space="preserve">целостности и </w:t>
            </w:r>
          </w:p>
          <w:p w14:paraId="5EC04D69" w14:textId="77777777" w:rsidR="00AF1E4A" w:rsidRDefault="00AF1E4A" w:rsidP="0049519D">
            <w:pPr>
              <w:spacing w:after="19" w:line="259" w:lineRule="auto"/>
              <w:ind w:left="1"/>
            </w:pPr>
            <w:r>
              <w:t>доступности ПДн</w:t>
            </w:r>
          </w:p>
        </w:tc>
        <w:tc>
          <w:tcPr>
            <w:tcW w:w="1872" w:type="dxa"/>
            <w:vMerge w:val="restart"/>
            <w:tcBorders>
              <w:top w:val="single" w:sz="4" w:space="0" w:color="000000"/>
              <w:left w:val="single" w:sz="4" w:space="0" w:color="000000"/>
              <w:right w:val="single" w:sz="4" w:space="0" w:color="000000"/>
            </w:tcBorders>
          </w:tcPr>
          <w:p w14:paraId="1266A158" w14:textId="77777777" w:rsidR="00AF1E4A" w:rsidRDefault="00AF1E4A" w:rsidP="0049519D">
            <w:pPr>
              <w:spacing w:line="259" w:lineRule="auto"/>
              <w:ind w:left="1"/>
            </w:pPr>
            <w:r>
              <w:t>Высокая вероятность</w:t>
            </w:r>
          </w:p>
        </w:tc>
      </w:tr>
      <w:tr w:rsidR="00AF1E4A" w14:paraId="0F3E8482" w14:textId="77777777" w:rsidTr="0049519D">
        <w:trPr>
          <w:trHeight w:val="331"/>
        </w:trPr>
        <w:tc>
          <w:tcPr>
            <w:tcW w:w="0" w:type="auto"/>
            <w:tcBorders>
              <w:top w:val="nil"/>
              <w:left w:val="single" w:sz="4" w:space="0" w:color="000000"/>
              <w:bottom w:val="single" w:sz="4" w:space="0" w:color="000000"/>
              <w:right w:val="single" w:sz="4" w:space="0" w:color="000000"/>
            </w:tcBorders>
          </w:tcPr>
          <w:p w14:paraId="235233F3"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239FA834"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3F048BD6" w14:textId="77777777" w:rsidR="00AF1E4A" w:rsidRDefault="00AF1E4A" w:rsidP="00EB252E">
            <w:pPr>
              <w:numPr>
                <w:ilvl w:val="0"/>
                <w:numId w:val="99"/>
              </w:numPr>
              <w:spacing w:after="38" w:line="259" w:lineRule="auto"/>
            </w:pPr>
            <w:r>
              <w:t xml:space="preserve">Обеспечивается разграничение доступа пользователей к ИСПДн. </w:t>
            </w:r>
          </w:p>
          <w:p w14:paraId="2C756C62" w14:textId="77777777" w:rsidR="00AF1E4A" w:rsidRDefault="00AF1E4A" w:rsidP="00EB252E">
            <w:pPr>
              <w:numPr>
                <w:ilvl w:val="0"/>
                <w:numId w:val="99"/>
              </w:numPr>
              <w:spacing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2FCBA4B3" w14:textId="77777777" w:rsidR="00AF1E4A" w:rsidRDefault="00AF1E4A" w:rsidP="0049519D">
            <w:pPr>
              <w:spacing w:after="28" w:line="259" w:lineRule="auto"/>
              <w:ind w:left="1"/>
            </w:pPr>
            <w:r>
              <w:t xml:space="preserve">Факторы, повышающие вероятность реализации угрозы: </w:t>
            </w:r>
          </w:p>
          <w:p w14:paraId="327A2A3D" w14:textId="77777777" w:rsidR="00AF1E4A" w:rsidRDefault="00AF1E4A" w:rsidP="00EB252E">
            <w:pPr>
              <w:numPr>
                <w:ilvl w:val="0"/>
                <w:numId w:val="100"/>
              </w:numPr>
              <w:spacing w:after="6" w:line="275" w:lineRule="auto"/>
              <w:jc w:val="both"/>
            </w:pPr>
            <w:r>
              <w:t xml:space="preserve">Не осуществляется настройка безопасности ОС на рабочих станциях пользователей и серверах. </w:t>
            </w:r>
          </w:p>
          <w:p w14:paraId="13B33D61" w14:textId="77777777" w:rsidR="00AF1E4A" w:rsidRDefault="00AF1E4A" w:rsidP="00EB252E">
            <w:pPr>
              <w:numPr>
                <w:ilvl w:val="0"/>
                <w:numId w:val="100"/>
              </w:numPr>
              <w:spacing w:after="1" w:line="279" w:lineRule="auto"/>
              <w:jc w:val="both"/>
            </w:pPr>
            <w:proofErr w:type="gramStart"/>
            <w:r>
              <w:t>Антивирусное</w:t>
            </w:r>
            <w:proofErr w:type="gramEnd"/>
            <w:r>
              <w:t xml:space="preserve"> ПО на серверах, функционирующих под управлением ОС семейства Linux не применяется. </w:t>
            </w:r>
          </w:p>
          <w:p w14:paraId="5E467632" w14:textId="77777777" w:rsidR="00AF1E4A" w:rsidRDefault="00AF1E4A" w:rsidP="0049519D">
            <w:pPr>
              <w:spacing w:line="259" w:lineRule="auto"/>
              <w:ind w:left="1"/>
            </w:pPr>
            <w:r>
              <w:lastRenderedPageBreak/>
              <w:t>На части серверов не устанавливаются обновления и патчи для системного ПО, сервисов и служб, которые закрывают известные и новые уязвимости</w:t>
            </w:r>
          </w:p>
        </w:tc>
        <w:tc>
          <w:tcPr>
            <w:tcW w:w="1872" w:type="dxa"/>
            <w:vMerge/>
            <w:tcBorders>
              <w:left w:val="single" w:sz="4" w:space="0" w:color="000000"/>
              <w:bottom w:val="single" w:sz="4" w:space="0" w:color="000000"/>
              <w:right w:val="single" w:sz="4" w:space="0" w:color="000000"/>
            </w:tcBorders>
          </w:tcPr>
          <w:p w14:paraId="503152B3" w14:textId="77777777" w:rsidR="00AF1E4A" w:rsidRDefault="00AF1E4A" w:rsidP="0049519D">
            <w:pPr>
              <w:spacing w:line="259" w:lineRule="auto"/>
              <w:ind w:left="1"/>
            </w:pPr>
          </w:p>
        </w:tc>
      </w:tr>
    </w:tbl>
    <w:p w14:paraId="6C6E1CC8" w14:textId="77777777" w:rsidR="00AF1E4A" w:rsidRPr="004F6BF1" w:rsidRDefault="00AF1E4A" w:rsidP="00AF1E4A">
      <w:pPr>
        <w:spacing w:after="200" w:line="276" w:lineRule="auto"/>
        <w:rPr>
          <w:rFonts w:eastAsia="Times New Roman"/>
          <w:szCs w:val="28"/>
        </w:rPr>
      </w:pPr>
    </w:p>
    <w:p w14:paraId="57530F47" w14:textId="77777777" w:rsidR="00AF1E4A" w:rsidRPr="004F6BF1" w:rsidRDefault="00AF1E4A" w:rsidP="00AF1E4A">
      <w:pPr>
        <w:spacing w:after="200" w:line="276" w:lineRule="auto"/>
        <w:rPr>
          <w:rFonts w:eastAsia="Times New Roman"/>
          <w:szCs w:val="28"/>
        </w:rPr>
      </w:pPr>
    </w:p>
    <w:p w14:paraId="287E02EB" w14:textId="77777777" w:rsidR="00AF1E4A" w:rsidRPr="00426680" w:rsidRDefault="00AF1E4A" w:rsidP="00AF1E4A">
      <w:pPr>
        <w:spacing w:after="200" w:line="276" w:lineRule="auto"/>
        <w:rPr>
          <w:rFonts w:eastAsia="Times New Roman"/>
          <w:szCs w:val="28"/>
        </w:rPr>
      </w:pPr>
    </w:p>
    <w:p w14:paraId="0542A8F9" w14:textId="77777777" w:rsidR="00AF1E4A" w:rsidRPr="006E1AFF" w:rsidRDefault="00AF1E4A" w:rsidP="00AF1E4A">
      <w:pPr>
        <w:spacing w:after="200" w:line="276" w:lineRule="auto"/>
        <w:rPr>
          <w:rFonts w:eastAsia="Times New Roman"/>
          <w:szCs w:val="28"/>
        </w:rPr>
      </w:pPr>
    </w:p>
    <w:tbl>
      <w:tblPr>
        <w:tblStyle w:val="TableGrid"/>
        <w:tblW w:w="15018" w:type="dxa"/>
        <w:tblInd w:w="-7" w:type="dxa"/>
        <w:tblCellMar>
          <w:top w:w="67" w:type="dxa"/>
          <w:left w:w="103" w:type="dxa"/>
          <w:right w:w="43" w:type="dxa"/>
        </w:tblCellMar>
        <w:tblLook w:val="04A0" w:firstRow="1" w:lastRow="0" w:firstColumn="1" w:lastColumn="0" w:noHBand="0" w:noVBand="1"/>
      </w:tblPr>
      <w:tblGrid>
        <w:gridCol w:w="5109"/>
        <w:gridCol w:w="1843"/>
        <w:gridCol w:w="566"/>
        <w:gridCol w:w="2127"/>
        <w:gridCol w:w="1843"/>
        <w:gridCol w:w="1560"/>
        <w:gridCol w:w="1970"/>
      </w:tblGrid>
      <w:tr w:rsidR="00AF1E4A" w:rsidRPr="00426680" w14:paraId="4A71E7C7" w14:textId="77777777" w:rsidTr="0049519D">
        <w:trPr>
          <w:trHeight w:val="984"/>
        </w:trPr>
        <w:tc>
          <w:tcPr>
            <w:tcW w:w="5108"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69590364" w14:textId="77777777" w:rsidR="00AF1E4A" w:rsidRPr="00426680" w:rsidRDefault="00AF1E4A" w:rsidP="0049519D">
            <w:pPr>
              <w:spacing w:line="259" w:lineRule="auto"/>
              <w:rPr>
                <w:b/>
              </w:rPr>
            </w:pPr>
            <w:r w:rsidRPr="00426680">
              <w:rPr>
                <w:b/>
              </w:rPr>
              <w:t xml:space="preserve">Класс угроз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16E3F03E" w14:textId="77777777" w:rsidR="00AF1E4A" w:rsidRPr="00426680" w:rsidRDefault="00AF1E4A" w:rsidP="0049519D">
            <w:pPr>
              <w:spacing w:line="259" w:lineRule="auto"/>
              <w:ind w:left="7"/>
              <w:rPr>
                <w:b/>
              </w:rPr>
            </w:pPr>
            <w:r w:rsidRPr="00426680">
              <w:rPr>
                <w:b/>
              </w:rPr>
              <w:t xml:space="preserve">Вероятность реализации </w:t>
            </w:r>
          </w:p>
        </w:tc>
        <w:tc>
          <w:tcPr>
            <w:tcW w:w="566"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418436FE" w14:textId="77777777" w:rsidR="00AF1E4A" w:rsidRPr="00426680" w:rsidRDefault="00AF1E4A" w:rsidP="0049519D">
            <w:pPr>
              <w:spacing w:line="259" w:lineRule="auto"/>
              <w:ind w:left="7"/>
              <w:rPr>
                <w:b/>
              </w:rPr>
            </w:pPr>
            <w:r w:rsidRPr="00426680">
              <w:rPr>
                <w:b/>
              </w:rPr>
              <w:t xml:space="preserve">Y2 </w:t>
            </w:r>
          </w:p>
        </w:tc>
        <w:tc>
          <w:tcPr>
            <w:tcW w:w="2127" w:type="dxa"/>
            <w:tcBorders>
              <w:top w:val="single" w:sz="8" w:space="0" w:color="333333"/>
              <w:left w:val="single" w:sz="8" w:space="0" w:color="333333"/>
              <w:bottom w:val="single" w:sz="8" w:space="0" w:color="333333"/>
              <w:right w:val="single" w:sz="8" w:space="0" w:color="333333"/>
            </w:tcBorders>
            <w:shd w:val="clear" w:color="auto" w:fill="D9D9D9"/>
          </w:tcPr>
          <w:p w14:paraId="083E7828" w14:textId="77777777" w:rsidR="00AF1E4A" w:rsidRPr="00426680" w:rsidRDefault="00AF1E4A" w:rsidP="0049519D">
            <w:pPr>
              <w:spacing w:line="259" w:lineRule="auto"/>
              <w:ind w:left="7"/>
              <w:rPr>
                <w:b/>
              </w:rPr>
            </w:pPr>
            <w:r w:rsidRPr="00426680">
              <w:rPr>
                <w:b/>
              </w:rPr>
              <w:t xml:space="preserve">Коэффициент реализуемости угрозы Y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F944DC0" w14:textId="77777777" w:rsidR="00AF1E4A" w:rsidRPr="00426680" w:rsidRDefault="00AF1E4A" w:rsidP="0049519D">
            <w:pPr>
              <w:spacing w:line="259" w:lineRule="auto"/>
              <w:ind w:left="7"/>
              <w:rPr>
                <w:b/>
              </w:rPr>
            </w:pPr>
            <w:r w:rsidRPr="00426680">
              <w:rPr>
                <w:b/>
              </w:rPr>
              <w:t xml:space="preserve">Возможность реализации </w:t>
            </w:r>
          </w:p>
        </w:tc>
        <w:tc>
          <w:tcPr>
            <w:tcW w:w="1559"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777B9EE" w14:textId="77777777" w:rsidR="00AF1E4A" w:rsidRPr="00426680" w:rsidRDefault="00AF1E4A" w:rsidP="0049519D">
            <w:pPr>
              <w:spacing w:line="259" w:lineRule="auto"/>
              <w:ind w:left="7"/>
              <w:rPr>
                <w:b/>
              </w:rPr>
            </w:pPr>
            <w:r w:rsidRPr="00426680">
              <w:rPr>
                <w:b/>
              </w:rPr>
              <w:t xml:space="preserve">Опасность </w:t>
            </w:r>
          </w:p>
        </w:tc>
        <w:tc>
          <w:tcPr>
            <w:tcW w:w="1970"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2724D0FB" w14:textId="77777777" w:rsidR="00AF1E4A" w:rsidRPr="00426680" w:rsidRDefault="00AF1E4A" w:rsidP="0049519D">
            <w:pPr>
              <w:spacing w:line="259" w:lineRule="auto"/>
              <w:ind w:left="6"/>
              <w:rPr>
                <w:b/>
              </w:rPr>
            </w:pPr>
            <w:r w:rsidRPr="00426680">
              <w:rPr>
                <w:b/>
              </w:rPr>
              <w:t xml:space="preserve">Актуальность </w:t>
            </w:r>
          </w:p>
        </w:tc>
      </w:tr>
      <w:tr w:rsidR="00AF1E4A" w:rsidRPr="00426680" w14:paraId="07FB9780" w14:textId="77777777" w:rsidTr="0049519D">
        <w:trPr>
          <w:trHeight w:val="340"/>
        </w:trPr>
        <w:tc>
          <w:tcPr>
            <w:tcW w:w="5108" w:type="dxa"/>
            <w:tcBorders>
              <w:top w:val="single" w:sz="8" w:space="0" w:color="333333"/>
              <w:left w:val="single" w:sz="8" w:space="0" w:color="333333"/>
              <w:bottom w:val="single" w:sz="8" w:space="0" w:color="333333"/>
              <w:right w:val="nil"/>
            </w:tcBorders>
            <w:shd w:val="clear" w:color="auto" w:fill="D9D9D9"/>
          </w:tcPr>
          <w:p w14:paraId="0ED598C9" w14:textId="77777777" w:rsidR="00AF1E4A" w:rsidRPr="00426680" w:rsidRDefault="00AF1E4A" w:rsidP="0049519D">
            <w:pPr>
              <w:spacing w:line="259" w:lineRule="auto"/>
              <w:rPr>
                <w:b/>
              </w:rPr>
            </w:pPr>
            <w:r w:rsidRPr="00426680">
              <w:rPr>
                <w:b/>
              </w:rPr>
              <w:t xml:space="preserve">Угрозы первого типа </w:t>
            </w:r>
          </w:p>
        </w:tc>
        <w:tc>
          <w:tcPr>
            <w:tcW w:w="1843" w:type="dxa"/>
            <w:tcBorders>
              <w:top w:val="single" w:sz="8" w:space="0" w:color="333333"/>
              <w:left w:val="nil"/>
              <w:bottom w:val="single" w:sz="8" w:space="0" w:color="333333"/>
              <w:right w:val="nil"/>
            </w:tcBorders>
            <w:shd w:val="clear" w:color="auto" w:fill="D9D9D9"/>
          </w:tcPr>
          <w:p w14:paraId="3353022E" w14:textId="77777777" w:rsidR="00AF1E4A" w:rsidRPr="00426680" w:rsidRDefault="00AF1E4A" w:rsidP="0049519D">
            <w:pPr>
              <w:spacing w:after="160" w:line="259" w:lineRule="auto"/>
            </w:pPr>
          </w:p>
        </w:tc>
        <w:tc>
          <w:tcPr>
            <w:tcW w:w="2693" w:type="dxa"/>
            <w:gridSpan w:val="2"/>
            <w:tcBorders>
              <w:top w:val="single" w:sz="8" w:space="0" w:color="333333"/>
              <w:left w:val="nil"/>
              <w:bottom w:val="single" w:sz="8" w:space="0" w:color="333333"/>
              <w:right w:val="nil"/>
            </w:tcBorders>
            <w:shd w:val="clear" w:color="auto" w:fill="D9D9D9"/>
          </w:tcPr>
          <w:p w14:paraId="12876A2B" w14:textId="77777777" w:rsidR="00AF1E4A" w:rsidRPr="00426680" w:rsidRDefault="00AF1E4A" w:rsidP="0049519D">
            <w:pPr>
              <w:spacing w:after="160" w:line="259" w:lineRule="auto"/>
            </w:pPr>
          </w:p>
        </w:tc>
        <w:tc>
          <w:tcPr>
            <w:tcW w:w="3403" w:type="dxa"/>
            <w:gridSpan w:val="2"/>
            <w:tcBorders>
              <w:top w:val="single" w:sz="8" w:space="0" w:color="333333"/>
              <w:left w:val="nil"/>
              <w:bottom w:val="single" w:sz="8" w:space="0" w:color="333333"/>
              <w:right w:val="nil"/>
            </w:tcBorders>
            <w:shd w:val="clear" w:color="auto" w:fill="D9D9D9"/>
          </w:tcPr>
          <w:p w14:paraId="7000A3B9" w14:textId="77777777" w:rsidR="00AF1E4A" w:rsidRPr="00426680" w:rsidRDefault="00AF1E4A" w:rsidP="0049519D">
            <w:pPr>
              <w:spacing w:after="160" w:line="259" w:lineRule="auto"/>
            </w:pPr>
          </w:p>
        </w:tc>
        <w:tc>
          <w:tcPr>
            <w:tcW w:w="1970" w:type="dxa"/>
            <w:tcBorders>
              <w:top w:val="single" w:sz="8" w:space="0" w:color="333333"/>
              <w:left w:val="nil"/>
              <w:bottom w:val="single" w:sz="8" w:space="0" w:color="333333"/>
              <w:right w:val="single" w:sz="8" w:space="0" w:color="333333"/>
            </w:tcBorders>
            <w:shd w:val="clear" w:color="auto" w:fill="D9D9D9"/>
          </w:tcPr>
          <w:p w14:paraId="6395E192" w14:textId="77777777" w:rsidR="00AF1E4A" w:rsidRPr="00426680" w:rsidRDefault="00AF1E4A" w:rsidP="0049519D">
            <w:pPr>
              <w:spacing w:after="160" w:line="259" w:lineRule="auto"/>
            </w:pPr>
          </w:p>
        </w:tc>
      </w:tr>
    </w:tbl>
    <w:p w14:paraId="59EFCDD5" w14:textId="77777777" w:rsidR="00AF1E4A" w:rsidRPr="00426680" w:rsidRDefault="00AF1E4A" w:rsidP="00AF1E4A">
      <w:pPr>
        <w:ind w:left="-900" w:right="15708"/>
      </w:pPr>
    </w:p>
    <w:tbl>
      <w:tblPr>
        <w:tblStyle w:val="TableGrid"/>
        <w:tblW w:w="15018" w:type="dxa"/>
        <w:tblInd w:w="-7" w:type="dxa"/>
        <w:tblCellMar>
          <w:top w:w="4"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AF1E4A" w:rsidRPr="00426680" w14:paraId="27D3862A" w14:textId="77777777" w:rsidTr="0049519D">
        <w:trPr>
          <w:trHeight w:val="653"/>
        </w:trPr>
        <w:tc>
          <w:tcPr>
            <w:tcW w:w="5111" w:type="dxa"/>
            <w:tcBorders>
              <w:top w:val="nil"/>
              <w:left w:val="single" w:sz="8" w:space="0" w:color="333333"/>
              <w:bottom w:val="single" w:sz="8" w:space="0" w:color="333333"/>
              <w:right w:val="single" w:sz="8" w:space="0" w:color="333333"/>
            </w:tcBorders>
          </w:tcPr>
          <w:p w14:paraId="5FB85764" w14:textId="77777777" w:rsidR="00AF1E4A" w:rsidRPr="00426680" w:rsidRDefault="00AF1E4A" w:rsidP="0049519D">
            <w:pPr>
              <w:spacing w:line="259" w:lineRule="auto"/>
            </w:pPr>
            <w:r w:rsidRPr="00426680">
              <w:t xml:space="preserve">Угроза НСД с применением стандартных функций операционной системы </w:t>
            </w:r>
          </w:p>
        </w:tc>
        <w:tc>
          <w:tcPr>
            <w:tcW w:w="1843" w:type="dxa"/>
            <w:tcBorders>
              <w:top w:val="nil"/>
              <w:left w:val="single" w:sz="8" w:space="0" w:color="333333"/>
              <w:bottom w:val="single" w:sz="8" w:space="0" w:color="333333"/>
              <w:right w:val="single" w:sz="8" w:space="0" w:color="333333"/>
            </w:tcBorders>
          </w:tcPr>
          <w:p w14:paraId="3DFD9090"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439FBA1B" w14:textId="77777777" w:rsidR="00AF1E4A" w:rsidRPr="00426680" w:rsidRDefault="00AF1E4A" w:rsidP="0049519D">
            <w:pPr>
              <w:spacing w:line="259" w:lineRule="auto"/>
              <w:ind w:left="5"/>
            </w:pPr>
            <w:r w:rsidRPr="00426680">
              <w:t xml:space="preserve">5 </w:t>
            </w:r>
          </w:p>
        </w:tc>
        <w:tc>
          <w:tcPr>
            <w:tcW w:w="2127" w:type="dxa"/>
            <w:tcBorders>
              <w:top w:val="nil"/>
              <w:left w:val="single" w:sz="8" w:space="0" w:color="333333"/>
              <w:bottom w:val="single" w:sz="8" w:space="0" w:color="333333"/>
              <w:right w:val="single" w:sz="8" w:space="0" w:color="333333"/>
            </w:tcBorders>
          </w:tcPr>
          <w:p w14:paraId="61B376D2" w14:textId="77777777" w:rsidR="00AF1E4A" w:rsidRPr="00426680" w:rsidRDefault="00AF1E4A" w:rsidP="0049519D">
            <w:pPr>
              <w:spacing w:line="259" w:lineRule="auto"/>
              <w:ind w:left="5"/>
            </w:pPr>
            <w:r w:rsidRPr="00426680">
              <w:t xml:space="preserve">0,5 </w:t>
            </w:r>
          </w:p>
        </w:tc>
        <w:tc>
          <w:tcPr>
            <w:tcW w:w="1843" w:type="dxa"/>
            <w:tcBorders>
              <w:top w:val="nil"/>
              <w:left w:val="single" w:sz="8" w:space="0" w:color="333333"/>
              <w:bottom w:val="single" w:sz="8" w:space="0" w:color="333333"/>
              <w:right w:val="single" w:sz="8" w:space="0" w:color="333333"/>
            </w:tcBorders>
          </w:tcPr>
          <w:p w14:paraId="3CE24E66" w14:textId="77777777" w:rsidR="00AF1E4A" w:rsidRPr="00426680" w:rsidRDefault="00AF1E4A" w:rsidP="0049519D">
            <w:pPr>
              <w:spacing w:line="259" w:lineRule="auto"/>
              <w:ind w:left="5"/>
            </w:pPr>
            <w:r w:rsidRPr="00426680">
              <w:t xml:space="preserve">Средняя </w:t>
            </w:r>
          </w:p>
        </w:tc>
        <w:tc>
          <w:tcPr>
            <w:tcW w:w="1561" w:type="dxa"/>
            <w:tcBorders>
              <w:top w:val="nil"/>
              <w:left w:val="single" w:sz="8" w:space="0" w:color="333333"/>
              <w:bottom w:val="single" w:sz="8" w:space="0" w:color="333333"/>
              <w:right w:val="single" w:sz="8" w:space="0" w:color="333333"/>
            </w:tcBorders>
          </w:tcPr>
          <w:p w14:paraId="50E67F69" w14:textId="77777777" w:rsidR="00AF1E4A" w:rsidRPr="00426680" w:rsidRDefault="00AF1E4A" w:rsidP="0049519D">
            <w:pPr>
              <w:spacing w:line="259" w:lineRule="auto"/>
              <w:ind w:left="5"/>
            </w:pPr>
            <w:r w:rsidRPr="00426680">
              <w:t xml:space="preserve">Низкая </w:t>
            </w:r>
          </w:p>
        </w:tc>
        <w:tc>
          <w:tcPr>
            <w:tcW w:w="1967" w:type="dxa"/>
            <w:tcBorders>
              <w:top w:val="nil"/>
              <w:left w:val="single" w:sz="8" w:space="0" w:color="333333"/>
              <w:bottom w:val="single" w:sz="8" w:space="0" w:color="333333"/>
              <w:right w:val="single" w:sz="8" w:space="0" w:color="333333"/>
            </w:tcBorders>
          </w:tcPr>
          <w:p w14:paraId="35B2CF9D" w14:textId="77777777" w:rsidR="00AF1E4A" w:rsidRPr="00426680" w:rsidRDefault="00AF1E4A" w:rsidP="0049519D">
            <w:pPr>
              <w:spacing w:line="259" w:lineRule="auto"/>
              <w:ind w:left="2"/>
            </w:pPr>
            <w:r w:rsidRPr="00426680">
              <w:t xml:space="preserve">Неактуальная </w:t>
            </w:r>
          </w:p>
        </w:tc>
      </w:tr>
      <w:tr w:rsidR="00AF1E4A" w:rsidRPr="00426680" w14:paraId="23030F68"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78CEC1B6" w14:textId="77777777" w:rsidR="00AF1E4A" w:rsidRPr="00426680" w:rsidRDefault="00AF1E4A" w:rsidP="0049519D">
            <w:pPr>
              <w:spacing w:line="259" w:lineRule="auto"/>
            </w:pPr>
            <w:r w:rsidRPr="00426680">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2EEA55C2"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EE8CA04"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739AF3C9"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1A875B6F"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5CB7D13"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7A8A343D" w14:textId="77777777" w:rsidR="00AF1E4A" w:rsidRPr="00426680" w:rsidRDefault="00AF1E4A" w:rsidP="0049519D">
            <w:pPr>
              <w:spacing w:line="259" w:lineRule="auto"/>
              <w:ind w:left="2"/>
            </w:pPr>
            <w:r w:rsidRPr="00426680">
              <w:t xml:space="preserve">Неактуальная </w:t>
            </w:r>
          </w:p>
        </w:tc>
      </w:tr>
      <w:tr w:rsidR="00AF1E4A" w:rsidRPr="00426680" w14:paraId="6A828CE7" w14:textId="77777777" w:rsidTr="0049519D">
        <w:trPr>
          <w:trHeight w:val="984"/>
        </w:trPr>
        <w:tc>
          <w:tcPr>
            <w:tcW w:w="5111" w:type="dxa"/>
            <w:tcBorders>
              <w:top w:val="single" w:sz="8" w:space="0" w:color="333333"/>
              <w:left w:val="single" w:sz="8" w:space="0" w:color="333333"/>
              <w:bottom w:val="single" w:sz="8" w:space="0" w:color="333333"/>
              <w:right w:val="single" w:sz="8" w:space="0" w:color="333333"/>
            </w:tcBorders>
          </w:tcPr>
          <w:p w14:paraId="4772DD60" w14:textId="77777777" w:rsidR="00AF1E4A" w:rsidRPr="00426680" w:rsidRDefault="00AF1E4A" w:rsidP="0049519D">
            <w:pPr>
              <w:spacing w:line="259" w:lineRule="auto"/>
              <w:ind w:right="65"/>
            </w:pPr>
            <w:r w:rsidRPr="00426680">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1CA3887D" w14:textId="77777777" w:rsidR="00AF1E4A" w:rsidRPr="00426680" w:rsidRDefault="00AF1E4A" w:rsidP="0049519D">
            <w:pPr>
              <w:spacing w:line="259" w:lineRule="auto"/>
              <w:ind w:left="5"/>
            </w:pPr>
            <w:r>
              <w:t xml:space="preserve">Средняя </w:t>
            </w:r>
            <w:r w:rsidRPr="00426680">
              <w:t xml:space="preserve">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8B7EA5E"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52A6F283"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69B267AD"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C403AC0"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71ACEF6" w14:textId="77777777" w:rsidR="00AF1E4A" w:rsidRPr="00426680" w:rsidRDefault="00AF1E4A" w:rsidP="0049519D">
            <w:pPr>
              <w:spacing w:line="259" w:lineRule="auto"/>
              <w:ind w:left="2"/>
            </w:pPr>
            <w:r w:rsidRPr="00426680">
              <w:t xml:space="preserve">Неактуальная </w:t>
            </w:r>
          </w:p>
        </w:tc>
      </w:tr>
      <w:tr w:rsidR="00AF1E4A" w:rsidRPr="00426680" w14:paraId="5F470529" w14:textId="77777777" w:rsidTr="0049519D">
        <w:trPr>
          <w:trHeight w:val="2922"/>
        </w:trPr>
        <w:tc>
          <w:tcPr>
            <w:tcW w:w="5111" w:type="dxa"/>
            <w:tcBorders>
              <w:top w:val="single" w:sz="8" w:space="0" w:color="333333"/>
              <w:left w:val="single" w:sz="8" w:space="0" w:color="333333"/>
              <w:bottom w:val="single" w:sz="8" w:space="0" w:color="333333"/>
              <w:right w:val="single" w:sz="8" w:space="0" w:color="333333"/>
            </w:tcBorders>
          </w:tcPr>
          <w:p w14:paraId="2D647C72" w14:textId="77777777" w:rsidR="00AF1E4A" w:rsidRPr="00426680" w:rsidRDefault="00AF1E4A" w:rsidP="0049519D">
            <w:pPr>
              <w:spacing w:after="6" w:line="276" w:lineRule="auto"/>
            </w:pPr>
            <w:r w:rsidRPr="00426680">
              <w:lastRenderedPageBreak/>
              <w:t xml:space="preserve">Угрозы удаленного запуска приложений, в том числе: </w:t>
            </w:r>
          </w:p>
          <w:p w14:paraId="0306E4EE" w14:textId="77777777" w:rsidR="00AF1E4A" w:rsidRPr="00426680" w:rsidRDefault="00AF1E4A" w:rsidP="0049519D">
            <w:pPr>
              <w:spacing w:after="23" w:line="264" w:lineRule="auto"/>
              <w:ind w:left="329" w:right="67" w:hanging="329"/>
            </w:pPr>
            <w:r w:rsidRPr="00426680">
              <w:rPr>
                <w:rFonts w:eastAsia="Courier New"/>
              </w:rPr>
              <w:t>­</w:t>
            </w:r>
            <w:r w:rsidRPr="00426680">
              <w:rPr>
                <w:rFonts w:eastAsia="Arial"/>
              </w:rPr>
              <w:t xml:space="preserve"> </w:t>
            </w:r>
            <w:r w:rsidRPr="00426680">
              <w:t xml:space="preserve">распространение файлов, содержащих несанкционированный исполняемый код; </w:t>
            </w:r>
          </w:p>
          <w:p w14:paraId="3A8924D3" w14:textId="77777777" w:rsidR="00AF1E4A" w:rsidRPr="00426680" w:rsidRDefault="00AF1E4A" w:rsidP="0049519D">
            <w:pPr>
              <w:spacing w:line="294" w:lineRule="auto"/>
              <w:ind w:left="329" w:hanging="329"/>
            </w:pPr>
            <w:r w:rsidRPr="00426680">
              <w:rPr>
                <w:rFonts w:eastAsia="Courier New"/>
              </w:rPr>
              <w:t>­</w:t>
            </w:r>
            <w:r w:rsidRPr="00426680">
              <w:rPr>
                <w:rFonts w:eastAsia="Arial"/>
              </w:rPr>
              <w:t xml:space="preserve"> </w:t>
            </w:r>
            <w:r w:rsidRPr="00426680">
              <w:t>переполнение буфера приложений</w:t>
            </w:r>
            <w:r>
              <w:t xml:space="preserve"> </w:t>
            </w:r>
            <w:r w:rsidRPr="00426680">
              <w:t xml:space="preserve">серверов; </w:t>
            </w:r>
          </w:p>
          <w:p w14:paraId="3A568C7F" w14:textId="77777777" w:rsidR="00AF1E4A" w:rsidRPr="00426680" w:rsidRDefault="00AF1E4A" w:rsidP="0049519D">
            <w:pPr>
              <w:spacing w:line="259" w:lineRule="auto"/>
              <w:ind w:left="329" w:hanging="329"/>
            </w:pPr>
            <w:r w:rsidRPr="00426680">
              <w:rPr>
                <w:rFonts w:eastAsia="Courier New"/>
              </w:rPr>
              <w:t>­</w:t>
            </w:r>
            <w:r w:rsidRPr="00426680">
              <w:rPr>
                <w:rFonts w:eastAsia="Arial"/>
              </w:rPr>
              <w:t xml:space="preserve"> </w:t>
            </w:r>
            <w:r w:rsidRPr="00426680">
              <w:t xml:space="preserve">использование возможностей удаленного управления системой. </w:t>
            </w:r>
          </w:p>
        </w:tc>
        <w:tc>
          <w:tcPr>
            <w:tcW w:w="1843" w:type="dxa"/>
            <w:tcBorders>
              <w:top w:val="single" w:sz="8" w:space="0" w:color="333333"/>
              <w:left w:val="single" w:sz="8" w:space="0" w:color="333333"/>
              <w:bottom w:val="single" w:sz="8" w:space="0" w:color="333333"/>
              <w:right w:val="single" w:sz="8" w:space="0" w:color="333333"/>
            </w:tcBorders>
          </w:tcPr>
          <w:p w14:paraId="2558A673" w14:textId="77777777" w:rsidR="00AF1E4A" w:rsidRPr="00426680" w:rsidRDefault="00AF1E4A" w:rsidP="0049519D">
            <w:pPr>
              <w:spacing w:line="259" w:lineRule="auto"/>
              <w:ind w:left="5"/>
            </w:pPr>
            <w:r>
              <w:t>Средняя</w:t>
            </w:r>
            <w:r w:rsidRPr="00426680">
              <w:t xml:space="preserve">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54F65A19"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09EB6680"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26C7E1D1"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D2ED3EF"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8855CD3" w14:textId="77777777" w:rsidR="00AF1E4A" w:rsidRPr="00426680" w:rsidRDefault="00AF1E4A" w:rsidP="0049519D">
            <w:pPr>
              <w:spacing w:line="259" w:lineRule="auto"/>
              <w:ind w:left="2"/>
            </w:pPr>
            <w:r w:rsidRPr="00426680">
              <w:t xml:space="preserve">Неактуальная </w:t>
            </w:r>
          </w:p>
        </w:tc>
      </w:tr>
      <w:tr w:rsidR="00AF1E4A" w:rsidRPr="00426680" w14:paraId="3B1D5222" w14:textId="77777777" w:rsidTr="0049519D">
        <w:trPr>
          <w:trHeight w:val="338"/>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29DCF0F" w14:textId="77777777" w:rsidR="00AF1E4A" w:rsidRPr="00426680" w:rsidRDefault="00AF1E4A" w:rsidP="0049519D">
            <w:pPr>
              <w:spacing w:line="259" w:lineRule="auto"/>
              <w:rPr>
                <w:b/>
              </w:rPr>
            </w:pPr>
            <w:r w:rsidRPr="00426680">
              <w:rPr>
                <w:b/>
              </w:rPr>
              <w:t xml:space="preserve">Угрозы второго типа </w:t>
            </w:r>
          </w:p>
        </w:tc>
      </w:tr>
      <w:tr w:rsidR="00AF1E4A" w:rsidRPr="00426680" w14:paraId="0444761B"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6EE4BA77" w14:textId="77777777" w:rsidR="00AF1E4A" w:rsidRPr="00426680" w:rsidRDefault="00AF1E4A" w:rsidP="0049519D">
            <w:pPr>
              <w:spacing w:line="259" w:lineRule="auto"/>
            </w:pPr>
            <w:r w:rsidRPr="00426680">
              <w:t xml:space="preserve">Угроза НСД с применением стандартных функций прикладного ПО </w:t>
            </w:r>
          </w:p>
        </w:tc>
        <w:tc>
          <w:tcPr>
            <w:tcW w:w="1843" w:type="dxa"/>
            <w:tcBorders>
              <w:top w:val="single" w:sz="8" w:space="0" w:color="333333"/>
              <w:left w:val="single" w:sz="8" w:space="0" w:color="333333"/>
              <w:bottom w:val="single" w:sz="8" w:space="0" w:color="333333"/>
              <w:right w:val="single" w:sz="8" w:space="0" w:color="333333"/>
            </w:tcBorders>
          </w:tcPr>
          <w:p w14:paraId="57D25872"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B97F8F0"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5035DBC3"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D3CBA1B"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DBC77B9"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249CCD9" w14:textId="77777777" w:rsidR="00AF1E4A" w:rsidRPr="00426680" w:rsidRDefault="00AF1E4A" w:rsidP="0049519D">
            <w:pPr>
              <w:spacing w:line="259" w:lineRule="auto"/>
              <w:ind w:left="2"/>
            </w:pPr>
            <w:r w:rsidRPr="00426680">
              <w:t xml:space="preserve">Неактуальная </w:t>
            </w:r>
          </w:p>
        </w:tc>
      </w:tr>
      <w:tr w:rsidR="00AF1E4A" w:rsidRPr="00426680" w14:paraId="104648EF"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5173920B" w14:textId="77777777" w:rsidR="00AF1E4A" w:rsidRPr="00426680" w:rsidRDefault="00AF1E4A" w:rsidP="0049519D">
            <w:pPr>
              <w:spacing w:line="259" w:lineRule="auto"/>
            </w:pPr>
            <w:r w:rsidRPr="00426680">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59B69E97"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DEEE497"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60C4579C"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761E4F2"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3198F99F"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4AD1D34" w14:textId="77777777" w:rsidR="00AF1E4A" w:rsidRPr="00426680" w:rsidRDefault="00AF1E4A" w:rsidP="0049519D">
            <w:pPr>
              <w:spacing w:line="259" w:lineRule="auto"/>
              <w:ind w:left="2"/>
            </w:pPr>
            <w:r w:rsidRPr="00426680">
              <w:t xml:space="preserve">Неактуальная </w:t>
            </w:r>
          </w:p>
        </w:tc>
      </w:tr>
      <w:tr w:rsidR="00AF1E4A" w:rsidRPr="00426680" w14:paraId="778027A3" w14:textId="77777777" w:rsidTr="0049519D">
        <w:trPr>
          <w:trHeight w:val="987"/>
        </w:trPr>
        <w:tc>
          <w:tcPr>
            <w:tcW w:w="5111" w:type="dxa"/>
            <w:tcBorders>
              <w:top w:val="single" w:sz="8" w:space="0" w:color="333333"/>
              <w:left w:val="single" w:sz="8" w:space="0" w:color="333333"/>
              <w:bottom w:val="single" w:sz="8" w:space="0" w:color="333333"/>
              <w:right w:val="single" w:sz="8" w:space="0" w:color="333333"/>
            </w:tcBorders>
          </w:tcPr>
          <w:p w14:paraId="7368A1A8" w14:textId="77777777" w:rsidR="00AF1E4A" w:rsidRPr="00426680" w:rsidRDefault="00AF1E4A" w:rsidP="0049519D">
            <w:pPr>
              <w:spacing w:line="259" w:lineRule="auto"/>
              <w:ind w:right="66"/>
            </w:pPr>
            <w:r w:rsidRPr="00426680">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100EAA03" w14:textId="77777777" w:rsidR="00AF1E4A" w:rsidRPr="00426680" w:rsidRDefault="00AF1E4A" w:rsidP="0049519D">
            <w:pPr>
              <w:spacing w:line="259" w:lineRule="auto"/>
              <w:ind w:left="5"/>
            </w:pPr>
            <w:r>
              <w:t xml:space="preserve">Средняя </w:t>
            </w:r>
            <w:r w:rsidRPr="00426680">
              <w:t xml:space="preserve">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D9CF1DC" w14:textId="77777777" w:rsidR="00AF1E4A" w:rsidRPr="00426680" w:rsidRDefault="00AF1E4A" w:rsidP="0049519D">
            <w:pPr>
              <w:spacing w:line="259" w:lineRule="auto"/>
              <w:ind w:left="5"/>
            </w:pPr>
            <w:r>
              <w:t>5</w:t>
            </w:r>
          </w:p>
        </w:tc>
        <w:tc>
          <w:tcPr>
            <w:tcW w:w="2127" w:type="dxa"/>
            <w:tcBorders>
              <w:top w:val="single" w:sz="8" w:space="0" w:color="333333"/>
              <w:left w:val="single" w:sz="8" w:space="0" w:color="333333"/>
              <w:bottom w:val="single" w:sz="8" w:space="0" w:color="333333"/>
              <w:right w:val="single" w:sz="8" w:space="0" w:color="333333"/>
            </w:tcBorders>
          </w:tcPr>
          <w:p w14:paraId="28F74450"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31047E2A"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468E794"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788D5D6" w14:textId="77777777" w:rsidR="00AF1E4A" w:rsidRPr="00426680" w:rsidRDefault="00AF1E4A" w:rsidP="0049519D">
            <w:pPr>
              <w:spacing w:line="259" w:lineRule="auto"/>
              <w:ind w:left="2"/>
            </w:pPr>
            <w:r w:rsidRPr="00426680">
              <w:t xml:space="preserve">Неактуальная </w:t>
            </w:r>
          </w:p>
        </w:tc>
      </w:tr>
      <w:tr w:rsidR="00AF1E4A" w:rsidRPr="00426680" w14:paraId="592A17F9" w14:textId="77777777" w:rsidTr="0049519D">
        <w:trPr>
          <w:trHeight w:val="1630"/>
        </w:trPr>
        <w:tc>
          <w:tcPr>
            <w:tcW w:w="5111" w:type="dxa"/>
            <w:tcBorders>
              <w:top w:val="single" w:sz="8" w:space="0" w:color="333333"/>
              <w:left w:val="single" w:sz="8" w:space="0" w:color="333333"/>
              <w:bottom w:val="single" w:sz="8" w:space="0" w:color="333333"/>
              <w:right w:val="single" w:sz="8" w:space="0" w:color="333333"/>
            </w:tcBorders>
          </w:tcPr>
          <w:p w14:paraId="0A7DA190" w14:textId="77777777" w:rsidR="00AF1E4A" w:rsidRPr="00426680" w:rsidRDefault="00AF1E4A" w:rsidP="0049519D">
            <w:pPr>
              <w:spacing w:after="6" w:line="276" w:lineRule="auto"/>
            </w:pPr>
            <w:r w:rsidRPr="00426680">
              <w:t xml:space="preserve">Угрозы удаленного запуска приложений, в том числе: </w:t>
            </w:r>
          </w:p>
          <w:p w14:paraId="10ABC2D8" w14:textId="77777777" w:rsidR="00AF1E4A" w:rsidRPr="00426680" w:rsidRDefault="00AF1E4A" w:rsidP="0049519D">
            <w:pPr>
              <w:spacing w:line="259" w:lineRule="auto"/>
              <w:ind w:left="329" w:hanging="329"/>
            </w:pPr>
            <w:r w:rsidRPr="00426680">
              <w:rPr>
                <w:rFonts w:eastAsia="Courier New"/>
              </w:rPr>
              <w:t>­</w:t>
            </w:r>
            <w:r w:rsidRPr="00426680">
              <w:rPr>
                <w:rFonts w:eastAsia="Arial"/>
              </w:rPr>
              <w:t xml:space="preserve"> </w:t>
            </w:r>
            <w:r w:rsidRPr="00426680">
              <w:t xml:space="preserve">распространение файлов, содержащих несанкционированный </w:t>
            </w:r>
            <w:r w:rsidRPr="00426680">
              <w:tab/>
              <w:t xml:space="preserve">исполняемый код; </w:t>
            </w:r>
          </w:p>
        </w:tc>
        <w:tc>
          <w:tcPr>
            <w:tcW w:w="1843" w:type="dxa"/>
            <w:tcBorders>
              <w:top w:val="single" w:sz="8" w:space="0" w:color="333333"/>
              <w:left w:val="single" w:sz="8" w:space="0" w:color="333333"/>
              <w:bottom w:val="single" w:sz="8" w:space="0" w:color="333333"/>
              <w:right w:val="single" w:sz="8" w:space="0" w:color="333333"/>
            </w:tcBorders>
          </w:tcPr>
          <w:p w14:paraId="285E8E6B" w14:textId="77777777" w:rsidR="00AF1E4A" w:rsidRPr="00426680" w:rsidRDefault="00AF1E4A" w:rsidP="0049519D">
            <w:pPr>
              <w:spacing w:line="259" w:lineRule="auto"/>
            </w:pPr>
            <w:r>
              <w:t>Средняя</w:t>
            </w:r>
            <w:r w:rsidRPr="00426680">
              <w:t xml:space="preserve">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E8A7051"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3003BE46"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1AA75E05"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1CEB072"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153DBF6" w14:textId="77777777" w:rsidR="00AF1E4A" w:rsidRPr="00426680" w:rsidRDefault="00AF1E4A" w:rsidP="0049519D">
            <w:pPr>
              <w:spacing w:line="259" w:lineRule="auto"/>
              <w:ind w:left="2"/>
            </w:pPr>
            <w:r w:rsidRPr="00426680">
              <w:t xml:space="preserve">Неактуальная </w:t>
            </w:r>
          </w:p>
        </w:tc>
      </w:tr>
      <w:tr w:rsidR="00AF1E4A" w:rsidRPr="00426680" w14:paraId="56553240" w14:textId="77777777" w:rsidTr="0049519D">
        <w:trPr>
          <w:trHeight w:val="1630"/>
        </w:trPr>
        <w:tc>
          <w:tcPr>
            <w:tcW w:w="5111" w:type="dxa"/>
            <w:tcBorders>
              <w:top w:val="single" w:sz="8" w:space="0" w:color="333333"/>
              <w:left w:val="single" w:sz="8" w:space="0" w:color="333333"/>
              <w:bottom w:val="single" w:sz="8" w:space="0" w:color="333333"/>
              <w:right w:val="single" w:sz="8" w:space="0" w:color="333333"/>
            </w:tcBorders>
          </w:tcPr>
          <w:p w14:paraId="3EE6A0B8" w14:textId="77777777" w:rsidR="00AF1E4A" w:rsidRPr="00426680" w:rsidRDefault="00AF1E4A" w:rsidP="0049519D">
            <w:pPr>
              <w:spacing w:line="293" w:lineRule="auto"/>
              <w:ind w:left="329" w:hanging="329"/>
            </w:pPr>
            <w:r w:rsidRPr="00426680">
              <w:rPr>
                <w:rFonts w:eastAsia="Courier New"/>
              </w:rPr>
              <w:lastRenderedPageBreak/>
              <w:t>­</w:t>
            </w:r>
            <w:r w:rsidRPr="00426680">
              <w:rPr>
                <w:rFonts w:eastAsia="Arial"/>
              </w:rPr>
              <w:t xml:space="preserve"> </w:t>
            </w:r>
            <w:r w:rsidRPr="00426680">
              <w:t>переполнение буфера приложений</w:t>
            </w:r>
            <w:r>
              <w:t xml:space="preserve"> </w:t>
            </w:r>
            <w:r w:rsidRPr="00426680">
              <w:t xml:space="preserve">серверов; </w:t>
            </w:r>
          </w:p>
          <w:p w14:paraId="30B096F3" w14:textId="77777777" w:rsidR="00AF1E4A" w:rsidRPr="00426680" w:rsidRDefault="00AF1E4A" w:rsidP="0049519D">
            <w:pPr>
              <w:spacing w:after="6" w:line="276" w:lineRule="auto"/>
            </w:pPr>
            <w:r w:rsidRPr="00426680">
              <w:rPr>
                <w:rFonts w:eastAsia="Courier New"/>
              </w:rPr>
              <w:t>­</w:t>
            </w:r>
            <w:r w:rsidRPr="00426680">
              <w:rPr>
                <w:rFonts w:eastAsia="Arial"/>
              </w:rPr>
              <w:t xml:space="preserve"> </w:t>
            </w:r>
            <w:r w:rsidRPr="00426680">
              <w:t>использование возможностей удаленного управления системой.</w:t>
            </w:r>
          </w:p>
        </w:tc>
        <w:tc>
          <w:tcPr>
            <w:tcW w:w="1843" w:type="dxa"/>
            <w:tcBorders>
              <w:top w:val="single" w:sz="8" w:space="0" w:color="333333"/>
              <w:left w:val="single" w:sz="8" w:space="0" w:color="333333"/>
              <w:bottom w:val="single" w:sz="8" w:space="0" w:color="333333"/>
              <w:right w:val="single" w:sz="8" w:space="0" w:color="333333"/>
            </w:tcBorders>
          </w:tcPr>
          <w:p w14:paraId="019BB588" w14:textId="77777777" w:rsidR="00AF1E4A" w:rsidRPr="00426680" w:rsidRDefault="00AF1E4A" w:rsidP="0049519D">
            <w:pPr>
              <w:ind w:left="5"/>
            </w:pPr>
          </w:p>
        </w:tc>
        <w:tc>
          <w:tcPr>
            <w:tcW w:w="566" w:type="dxa"/>
            <w:tcBorders>
              <w:top w:val="single" w:sz="8" w:space="0" w:color="333333"/>
              <w:left w:val="single" w:sz="8" w:space="0" w:color="333333"/>
              <w:bottom w:val="single" w:sz="8" w:space="0" w:color="333333"/>
              <w:right w:val="single" w:sz="8" w:space="0" w:color="333333"/>
            </w:tcBorders>
          </w:tcPr>
          <w:p w14:paraId="4D8FE04C" w14:textId="77777777" w:rsidR="00AF1E4A" w:rsidRPr="00426680" w:rsidRDefault="00AF1E4A" w:rsidP="0049519D">
            <w:pPr>
              <w:ind w:left="5"/>
            </w:pPr>
          </w:p>
        </w:tc>
        <w:tc>
          <w:tcPr>
            <w:tcW w:w="2127" w:type="dxa"/>
            <w:tcBorders>
              <w:top w:val="single" w:sz="8" w:space="0" w:color="333333"/>
              <w:left w:val="single" w:sz="8" w:space="0" w:color="333333"/>
              <w:bottom w:val="single" w:sz="8" w:space="0" w:color="333333"/>
              <w:right w:val="single" w:sz="8" w:space="0" w:color="333333"/>
            </w:tcBorders>
          </w:tcPr>
          <w:p w14:paraId="239C9ECD" w14:textId="77777777" w:rsidR="00AF1E4A" w:rsidRPr="00426680" w:rsidRDefault="00AF1E4A" w:rsidP="0049519D">
            <w:pPr>
              <w:ind w:left="5"/>
            </w:pPr>
          </w:p>
        </w:tc>
        <w:tc>
          <w:tcPr>
            <w:tcW w:w="1843" w:type="dxa"/>
            <w:tcBorders>
              <w:top w:val="single" w:sz="8" w:space="0" w:color="333333"/>
              <w:left w:val="single" w:sz="8" w:space="0" w:color="333333"/>
              <w:bottom w:val="single" w:sz="8" w:space="0" w:color="333333"/>
              <w:right w:val="single" w:sz="8" w:space="0" w:color="333333"/>
            </w:tcBorders>
          </w:tcPr>
          <w:p w14:paraId="4A84DF96" w14:textId="77777777" w:rsidR="00AF1E4A" w:rsidRPr="00426680" w:rsidRDefault="00AF1E4A" w:rsidP="0049519D">
            <w:pPr>
              <w:ind w:left="5"/>
            </w:pPr>
          </w:p>
        </w:tc>
        <w:tc>
          <w:tcPr>
            <w:tcW w:w="1561" w:type="dxa"/>
            <w:tcBorders>
              <w:top w:val="single" w:sz="8" w:space="0" w:color="333333"/>
              <w:left w:val="single" w:sz="8" w:space="0" w:color="333333"/>
              <w:bottom w:val="single" w:sz="8" w:space="0" w:color="333333"/>
              <w:right w:val="single" w:sz="8" w:space="0" w:color="333333"/>
            </w:tcBorders>
          </w:tcPr>
          <w:p w14:paraId="66825169" w14:textId="77777777" w:rsidR="00AF1E4A" w:rsidRPr="00426680" w:rsidRDefault="00AF1E4A" w:rsidP="0049519D">
            <w:pPr>
              <w:ind w:left="5"/>
            </w:pPr>
          </w:p>
        </w:tc>
        <w:tc>
          <w:tcPr>
            <w:tcW w:w="1967" w:type="dxa"/>
            <w:tcBorders>
              <w:top w:val="single" w:sz="8" w:space="0" w:color="333333"/>
              <w:left w:val="single" w:sz="8" w:space="0" w:color="333333"/>
              <w:bottom w:val="single" w:sz="8" w:space="0" w:color="333333"/>
              <w:right w:val="single" w:sz="8" w:space="0" w:color="333333"/>
            </w:tcBorders>
          </w:tcPr>
          <w:p w14:paraId="307A13C5" w14:textId="77777777" w:rsidR="00AF1E4A" w:rsidRPr="00426680" w:rsidRDefault="00AF1E4A" w:rsidP="0049519D">
            <w:pPr>
              <w:ind w:left="2"/>
            </w:pPr>
          </w:p>
        </w:tc>
      </w:tr>
    </w:tbl>
    <w:p w14:paraId="1D75983F" w14:textId="77777777" w:rsidR="00AF1E4A" w:rsidRPr="00426680" w:rsidRDefault="00AF1E4A" w:rsidP="00AF1E4A">
      <w:pPr>
        <w:ind w:left="-900" w:right="15708"/>
      </w:pPr>
    </w:p>
    <w:tbl>
      <w:tblPr>
        <w:tblStyle w:val="TableGrid"/>
        <w:tblW w:w="15018" w:type="dxa"/>
        <w:tblInd w:w="-7" w:type="dxa"/>
        <w:tblCellMar>
          <w:top w:w="11"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AF1E4A" w:rsidRPr="00426680" w14:paraId="15609517" w14:textId="77777777" w:rsidTr="0049519D">
        <w:trPr>
          <w:trHeight w:val="337"/>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35E57F1" w14:textId="77777777" w:rsidR="00AF1E4A" w:rsidRPr="00426680" w:rsidRDefault="00AF1E4A" w:rsidP="0049519D">
            <w:pPr>
              <w:spacing w:line="259" w:lineRule="auto"/>
              <w:rPr>
                <w:b/>
              </w:rPr>
            </w:pPr>
            <w:r w:rsidRPr="00426680">
              <w:rPr>
                <w:b/>
              </w:rPr>
              <w:t xml:space="preserve">Угрозы третьего типа </w:t>
            </w:r>
          </w:p>
        </w:tc>
      </w:tr>
      <w:tr w:rsidR="00AF1E4A" w:rsidRPr="00426680" w14:paraId="4DEA1EDE"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35445358" w14:textId="77777777" w:rsidR="00AF1E4A" w:rsidRPr="00426680" w:rsidRDefault="00AF1E4A" w:rsidP="0049519D">
            <w:pPr>
              <w:spacing w:line="259" w:lineRule="auto"/>
            </w:pPr>
            <w:r w:rsidRPr="00426680">
              <w:t xml:space="preserve">Угрозы утечки акустической (речевой)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193E3575" w14:textId="77777777" w:rsidR="00AF1E4A" w:rsidRPr="00426680" w:rsidRDefault="00AF1E4A" w:rsidP="0049519D">
            <w:pPr>
              <w:spacing w:after="22" w:line="259" w:lineRule="auto"/>
              <w:ind w:left="5"/>
            </w:pPr>
            <w:r w:rsidRPr="00426680">
              <w:t>Маловероятн</w:t>
            </w:r>
          </w:p>
          <w:p w14:paraId="02957EDB" w14:textId="77777777" w:rsidR="00AF1E4A" w:rsidRPr="00426680" w:rsidRDefault="00AF1E4A" w:rsidP="0049519D">
            <w:pPr>
              <w:spacing w:line="259" w:lineRule="auto"/>
              <w:ind w:left="5"/>
            </w:pPr>
            <w:r w:rsidRPr="00426680">
              <w:t xml:space="preserve">ая угроза </w:t>
            </w:r>
          </w:p>
        </w:tc>
        <w:tc>
          <w:tcPr>
            <w:tcW w:w="566" w:type="dxa"/>
            <w:tcBorders>
              <w:top w:val="single" w:sz="8" w:space="0" w:color="333333"/>
              <w:left w:val="single" w:sz="8" w:space="0" w:color="333333"/>
              <w:bottom w:val="single" w:sz="8" w:space="0" w:color="333333"/>
              <w:right w:val="single" w:sz="8" w:space="0" w:color="333333"/>
            </w:tcBorders>
          </w:tcPr>
          <w:p w14:paraId="3C30579F" w14:textId="77777777" w:rsidR="00AF1E4A" w:rsidRPr="00426680" w:rsidRDefault="00AF1E4A" w:rsidP="0049519D">
            <w:pPr>
              <w:spacing w:line="259" w:lineRule="auto"/>
              <w:ind w:left="5"/>
            </w:pPr>
            <w:r w:rsidRPr="00426680">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259E5438" w14:textId="77777777" w:rsidR="00AF1E4A" w:rsidRPr="00426680" w:rsidRDefault="00AF1E4A" w:rsidP="0049519D">
            <w:pPr>
              <w:spacing w:line="259" w:lineRule="auto"/>
              <w:ind w:left="5"/>
            </w:pPr>
            <w:r w:rsidRPr="00426680">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4611B093" w14:textId="77777777" w:rsidR="00AF1E4A" w:rsidRPr="00426680" w:rsidRDefault="00AF1E4A" w:rsidP="0049519D">
            <w:pPr>
              <w:spacing w:line="259" w:lineRule="auto"/>
              <w:ind w:left="5"/>
            </w:pPr>
            <w:r w:rsidRPr="00426680">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2FAFD524"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7908279" w14:textId="77777777" w:rsidR="00AF1E4A" w:rsidRPr="00426680" w:rsidRDefault="00AF1E4A" w:rsidP="0049519D">
            <w:pPr>
              <w:spacing w:line="259" w:lineRule="auto"/>
              <w:ind w:left="2"/>
            </w:pPr>
            <w:r w:rsidRPr="00426680">
              <w:t xml:space="preserve">Неактуальная </w:t>
            </w:r>
          </w:p>
        </w:tc>
      </w:tr>
      <w:tr w:rsidR="00AF1E4A" w:rsidRPr="00426680" w14:paraId="549C0BBC" w14:textId="77777777" w:rsidTr="0049519D">
        <w:trPr>
          <w:trHeight w:val="665"/>
        </w:trPr>
        <w:tc>
          <w:tcPr>
            <w:tcW w:w="5111" w:type="dxa"/>
            <w:vMerge w:val="restart"/>
            <w:tcBorders>
              <w:top w:val="single" w:sz="8" w:space="0" w:color="333333"/>
              <w:left w:val="single" w:sz="8" w:space="0" w:color="333333"/>
              <w:bottom w:val="single" w:sz="8" w:space="0" w:color="333333"/>
              <w:right w:val="single" w:sz="8" w:space="0" w:color="333333"/>
            </w:tcBorders>
          </w:tcPr>
          <w:p w14:paraId="29AF0C5B" w14:textId="77777777" w:rsidR="00AF1E4A" w:rsidRPr="00426680" w:rsidRDefault="00AF1E4A" w:rsidP="0049519D">
            <w:pPr>
              <w:spacing w:line="259" w:lineRule="auto"/>
            </w:pPr>
            <w:r w:rsidRPr="00426680">
              <w:t xml:space="preserve">Угрозы утечки видовой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3B79D381"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BB3CA8A"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4B6DDF55"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11D997E"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79659E7"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E03D8AB" w14:textId="77777777" w:rsidR="00AF1E4A" w:rsidRPr="00426680" w:rsidRDefault="00AF1E4A" w:rsidP="0049519D">
            <w:pPr>
              <w:spacing w:line="259" w:lineRule="auto"/>
              <w:ind w:left="2"/>
            </w:pPr>
            <w:r w:rsidRPr="00426680">
              <w:t xml:space="preserve">Неактуальная </w:t>
            </w:r>
          </w:p>
        </w:tc>
      </w:tr>
      <w:tr w:rsidR="00AF1E4A" w:rsidRPr="00426680" w14:paraId="53C6C1C9" w14:textId="77777777" w:rsidTr="0049519D">
        <w:trPr>
          <w:trHeight w:val="665"/>
        </w:trPr>
        <w:tc>
          <w:tcPr>
            <w:tcW w:w="0" w:type="auto"/>
            <w:vMerge/>
            <w:tcBorders>
              <w:top w:val="nil"/>
              <w:left w:val="single" w:sz="8" w:space="0" w:color="333333"/>
              <w:bottom w:val="single" w:sz="8" w:space="0" w:color="333333"/>
              <w:right w:val="single" w:sz="8" w:space="0" w:color="333333"/>
            </w:tcBorders>
          </w:tcPr>
          <w:p w14:paraId="017B0F8E" w14:textId="77777777" w:rsidR="00AF1E4A" w:rsidRPr="00426680" w:rsidRDefault="00AF1E4A" w:rsidP="0049519D">
            <w:pPr>
              <w:spacing w:after="160" w:line="259" w:lineRule="auto"/>
            </w:pPr>
          </w:p>
        </w:tc>
        <w:tc>
          <w:tcPr>
            <w:tcW w:w="1843" w:type="dxa"/>
            <w:tcBorders>
              <w:top w:val="single" w:sz="8" w:space="0" w:color="333333"/>
              <w:left w:val="single" w:sz="8" w:space="0" w:color="333333"/>
              <w:bottom w:val="single" w:sz="8" w:space="0" w:color="333333"/>
              <w:right w:val="single" w:sz="8" w:space="0" w:color="333333"/>
            </w:tcBorders>
          </w:tcPr>
          <w:p w14:paraId="69106F69"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68EEB29"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3E044EF"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6DC151C6"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C6B07AD"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1123D4F" w14:textId="77777777" w:rsidR="00AF1E4A" w:rsidRPr="00426680" w:rsidRDefault="00AF1E4A" w:rsidP="0049519D">
            <w:pPr>
              <w:spacing w:line="259" w:lineRule="auto"/>
              <w:ind w:left="2"/>
            </w:pPr>
            <w:r w:rsidRPr="00426680">
              <w:t xml:space="preserve">Неактуальная </w:t>
            </w:r>
          </w:p>
        </w:tc>
      </w:tr>
      <w:tr w:rsidR="00AF1E4A" w:rsidRPr="00426680" w14:paraId="6F2C3857" w14:textId="77777777" w:rsidTr="0049519D">
        <w:trPr>
          <w:trHeight w:val="662"/>
        </w:trPr>
        <w:tc>
          <w:tcPr>
            <w:tcW w:w="5111" w:type="dxa"/>
            <w:tcBorders>
              <w:top w:val="single" w:sz="8" w:space="0" w:color="333333"/>
              <w:left w:val="single" w:sz="8" w:space="0" w:color="333333"/>
              <w:bottom w:val="single" w:sz="8" w:space="0" w:color="333333"/>
              <w:right w:val="single" w:sz="8" w:space="0" w:color="333333"/>
            </w:tcBorders>
          </w:tcPr>
          <w:p w14:paraId="0B051DCE" w14:textId="77777777" w:rsidR="00AF1E4A" w:rsidRPr="00426680" w:rsidRDefault="00AF1E4A" w:rsidP="0049519D">
            <w:pPr>
              <w:spacing w:after="22" w:line="259" w:lineRule="auto"/>
            </w:pPr>
            <w:r w:rsidRPr="00426680">
              <w:t xml:space="preserve">Угрозы утечки информации по каналам </w:t>
            </w:r>
          </w:p>
          <w:p w14:paraId="5E551CE2" w14:textId="77777777" w:rsidR="00AF1E4A" w:rsidRPr="00426680" w:rsidRDefault="00AF1E4A" w:rsidP="0049519D">
            <w:pPr>
              <w:spacing w:line="259" w:lineRule="auto"/>
            </w:pPr>
            <w:r w:rsidRPr="00426680">
              <w:t xml:space="preserve">ПЭМИН </w:t>
            </w:r>
          </w:p>
        </w:tc>
        <w:tc>
          <w:tcPr>
            <w:tcW w:w="1843" w:type="dxa"/>
            <w:tcBorders>
              <w:top w:val="single" w:sz="8" w:space="0" w:color="333333"/>
              <w:left w:val="single" w:sz="8" w:space="0" w:color="333333"/>
              <w:bottom w:val="single" w:sz="8" w:space="0" w:color="333333"/>
              <w:right w:val="single" w:sz="8" w:space="0" w:color="333333"/>
            </w:tcBorders>
          </w:tcPr>
          <w:p w14:paraId="0241FB06"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847BE64"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35FD86D"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EFE8CC2"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66AF367"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00872E2" w14:textId="77777777" w:rsidR="00AF1E4A" w:rsidRPr="00426680" w:rsidRDefault="00AF1E4A" w:rsidP="0049519D">
            <w:pPr>
              <w:spacing w:line="259" w:lineRule="auto"/>
              <w:ind w:left="2"/>
            </w:pPr>
            <w:r w:rsidRPr="00426680">
              <w:t xml:space="preserve">Неактуальная </w:t>
            </w:r>
          </w:p>
        </w:tc>
      </w:tr>
    </w:tbl>
    <w:p w14:paraId="0E7A658F" w14:textId="77777777" w:rsidR="00AF1E4A" w:rsidRPr="00426680" w:rsidRDefault="00AF1E4A" w:rsidP="00AF1E4A">
      <w:pPr>
        <w:spacing w:after="200" w:line="276" w:lineRule="auto"/>
        <w:rPr>
          <w:rFonts w:eastAsia="Times New Roman"/>
          <w:lang w:val="en-US"/>
        </w:rPr>
      </w:pPr>
    </w:p>
    <w:p w14:paraId="0896CD7C" w14:textId="77777777" w:rsidR="00AF1E4A" w:rsidRDefault="00AF1E4A" w:rsidP="00AF1E4A">
      <w:pPr>
        <w:spacing w:after="200" w:line="276" w:lineRule="auto"/>
        <w:rPr>
          <w:rFonts w:eastAsia="Times New Roman"/>
          <w:szCs w:val="28"/>
          <w:lang w:val="en-US"/>
        </w:rPr>
      </w:pPr>
    </w:p>
    <w:p w14:paraId="1C55B9CF" w14:textId="77777777" w:rsidR="00AF1E4A" w:rsidRDefault="00AF1E4A" w:rsidP="00AF1E4A">
      <w:pPr>
        <w:spacing w:after="200" w:line="276" w:lineRule="auto"/>
        <w:rPr>
          <w:rFonts w:eastAsia="Times New Roman"/>
          <w:szCs w:val="28"/>
          <w:lang w:val="en-US"/>
        </w:rPr>
      </w:pPr>
    </w:p>
    <w:p w14:paraId="1FC5F0AD" w14:textId="77777777" w:rsidR="00AF1E4A" w:rsidRPr="00426680" w:rsidRDefault="00AF1E4A" w:rsidP="00AF1E4A">
      <w:pPr>
        <w:spacing w:after="200" w:line="276" w:lineRule="auto"/>
        <w:rPr>
          <w:rFonts w:eastAsia="Times New Roman"/>
          <w:szCs w:val="28"/>
          <w:lang w:val="en-US"/>
        </w:rPr>
      </w:pPr>
    </w:p>
    <w:p w14:paraId="07AED25A" w14:textId="77777777" w:rsidR="00AF1E4A" w:rsidRDefault="00AF1E4A" w:rsidP="00AF1E4A">
      <w:pPr>
        <w:spacing w:after="200" w:line="276" w:lineRule="auto"/>
        <w:rPr>
          <w:rFonts w:eastAsia="Times New Roman"/>
          <w:szCs w:val="28"/>
        </w:rPr>
      </w:pPr>
    </w:p>
    <w:tbl>
      <w:tblPr>
        <w:tblStyle w:val="TableGrid"/>
        <w:tblW w:w="15018" w:type="dxa"/>
        <w:tblInd w:w="-7" w:type="dxa"/>
        <w:tblCellMar>
          <w:top w:w="11" w:type="dxa"/>
          <w:left w:w="103" w:type="dxa"/>
          <w:right w:w="40" w:type="dxa"/>
        </w:tblCellMar>
        <w:tblLook w:val="04A0" w:firstRow="1" w:lastRow="0" w:firstColumn="1" w:lastColumn="0" w:noHBand="0" w:noVBand="1"/>
      </w:tblPr>
      <w:tblGrid>
        <w:gridCol w:w="4971"/>
        <w:gridCol w:w="2124"/>
        <w:gridCol w:w="569"/>
        <w:gridCol w:w="1983"/>
        <w:gridCol w:w="1843"/>
        <w:gridCol w:w="1561"/>
        <w:gridCol w:w="1967"/>
      </w:tblGrid>
      <w:tr w:rsidR="00AF1E4A" w14:paraId="27C6D510" w14:textId="77777777" w:rsidTr="0049519D">
        <w:trPr>
          <w:trHeight w:val="1954"/>
        </w:trPr>
        <w:tc>
          <w:tcPr>
            <w:tcW w:w="4971" w:type="dxa"/>
            <w:tcBorders>
              <w:top w:val="single" w:sz="8" w:space="0" w:color="333333"/>
              <w:left w:val="single" w:sz="8" w:space="0" w:color="333333"/>
              <w:bottom w:val="single" w:sz="8" w:space="0" w:color="333333"/>
              <w:right w:val="single" w:sz="8" w:space="0" w:color="333333"/>
            </w:tcBorders>
          </w:tcPr>
          <w:p w14:paraId="58C86E55" w14:textId="77777777" w:rsidR="00AF1E4A" w:rsidRDefault="00AF1E4A" w:rsidP="0049519D">
            <w:pPr>
              <w:spacing w:after="54" w:line="238" w:lineRule="auto"/>
              <w:ind w:right="67"/>
            </w:pPr>
            <w:r>
              <w:lastRenderedPageBreak/>
              <w:t xml:space="preserve">Угрозы модификации базовой системы ввода/вывода (BIOS), перехвата управления загрузкой, перехвата или подбора паролей, или идентификаторов, а также использование </w:t>
            </w:r>
          </w:p>
          <w:p w14:paraId="1C3D9018" w14:textId="77777777" w:rsidR="00AF1E4A" w:rsidRDefault="00AF1E4A" w:rsidP="0049519D">
            <w:pPr>
              <w:spacing w:line="259" w:lineRule="auto"/>
            </w:pPr>
            <w:r>
              <w:t xml:space="preserve">технологических паролей BIOS </w:t>
            </w:r>
          </w:p>
        </w:tc>
        <w:tc>
          <w:tcPr>
            <w:tcW w:w="2124" w:type="dxa"/>
            <w:tcBorders>
              <w:top w:val="single" w:sz="8" w:space="0" w:color="333333"/>
              <w:left w:val="single" w:sz="8" w:space="0" w:color="333333"/>
              <w:bottom w:val="single" w:sz="8" w:space="0" w:color="333333"/>
              <w:right w:val="single" w:sz="8" w:space="0" w:color="333333"/>
            </w:tcBorders>
          </w:tcPr>
          <w:p w14:paraId="00CD9AB3" w14:textId="77777777" w:rsidR="00AF1E4A" w:rsidRDefault="00AF1E4A" w:rsidP="0049519D">
            <w:pPr>
              <w:spacing w:line="259" w:lineRule="auto"/>
              <w:ind w:left="2"/>
            </w:pPr>
            <w:r>
              <w:t xml:space="preserve">Низкая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6AB47E6C" w14:textId="77777777" w:rsidR="00AF1E4A" w:rsidRDefault="00AF1E4A" w:rsidP="0049519D">
            <w:pPr>
              <w:spacing w:line="259" w:lineRule="auto"/>
              <w:ind w:left="5"/>
            </w:pPr>
            <w:r>
              <w:t xml:space="preserve">2 </w:t>
            </w:r>
          </w:p>
        </w:tc>
        <w:tc>
          <w:tcPr>
            <w:tcW w:w="1983" w:type="dxa"/>
            <w:tcBorders>
              <w:top w:val="single" w:sz="8" w:space="0" w:color="333333"/>
              <w:left w:val="single" w:sz="8" w:space="0" w:color="333333"/>
              <w:bottom w:val="single" w:sz="8" w:space="0" w:color="333333"/>
              <w:right w:val="single" w:sz="8" w:space="0" w:color="333333"/>
            </w:tcBorders>
          </w:tcPr>
          <w:p w14:paraId="2962D452" w14:textId="77777777" w:rsidR="00AF1E4A" w:rsidRDefault="00AF1E4A" w:rsidP="0049519D">
            <w:pPr>
              <w:spacing w:line="259" w:lineRule="auto"/>
              <w:ind w:left="2"/>
            </w:pPr>
            <w: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F781FFC" w14:textId="77777777" w:rsidR="00AF1E4A" w:rsidRDefault="00AF1E4A" w:rsidP="0049519D">
            <w:pPr>
              <w:spacing w:line="259" w:lineRule="auto"/>
              <w:ind w:left="5"/>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E6FEA5A"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367E5670" w14:textId="77777777" w:rsidR="00AF1E4A" w:rsidRDefault="00AF1E4A" w:rsidP="0049519D">
            <w:pPr>
              <w:spacing w:line="259" w:lineRule="auto"/>
              <w:ind w:left="2"/>
            </w:pPr>
            <w:r>
              <w:t xml:space="preserve">Неактуальная </w:t>
            </w:r>
          </w:p>
        </w:tc>
      </w:tr>
      <w:tr w:rsidR="00AF1E4A" w14:paraId="5B39E9DB" w14:textId="77777777" w:rsidTr="0049519D">
        <w:trPr>
          <w:trHeight w:val="1306"/>
        </w:trPr>
        <w:tc>
          <w:tcPr>
            <w:tcW w:w="4971" w:type="dxa"/>
            <w:tcBorders>
              <w:top w:val="single" w:sz="8" w:space="0" w:color="333333"/>
              <w:left w:val="single" w:sz="8" w:space="0" w:color="333333"/>
              <w:bottom w:val="single" w:sz="8" w:space="0" w:color="333333"/>
              <w:right w:val="single" w:sz="8" w:space="0" w:color="333333"/>
            </w:tcBorders>
          </w:tcPr>
          <w:p w14:paraId="11E8A081" w14:textId="77777777" w:rsidR="00AF1E4A" w:rsidRDefault="00AF1E4A" w:rsidP="0049519D">
            <w:pPr>
              <w:spacing w:after="55" w:line="237" w:lineRule="auto"/>
              <w:ind w:right="68"/>
            </w:pPr>
            <w:r>
              <w:t xml:space="preserve">Угроза НСД с применением стандартных функций операционной системы, СУБД, прикладной </w:t>
            </w:r>
          </w:p>
          <w:p w14:paraId="2462389A" w14:textId="77777777" w:rsidR="00AF1E4A" w:rsidRDefault="00AF1E4A" w:rsidP="0049519D">
            <w:pPr>
              <w:spacing w:line="259" w:lineRule="auto"/>
            </w:pPr>
            <w:r>
              <w:t xml:space="preserve">программы </w:t>
            </w:r>
          </w:p>
        </w:tc>
        <w:tc>
          <w:tcPr>
            <w:tcW w:w="2124" w:type="dxa"/>
            <w:tcBorders>
              <w:top w:val="single" w:sz="8" w:space="0" w:color="333333"/>
              <w:left w:val="single" w:sz="8" w:space="0" w:color="333333"/>
              <w:bottom w:val="single" w:sz="8" w:space="0" w:color="333333"/>
              <w:right w:val="single" w:sz="8" w:space="0" w:color="333333"/>
            </w:tcBorders>
          </w:tcPr>
          <w:p w14:paraId="67222736" w14:textId="77777777" w:rsidR="00AF1E4A" w:rsidRDefault="00AF1E4A" w:rsidP="0049519D">
            <w:pPr>
              <w:spacing w:line="259" w:lineRule="auto"/>
              <w:ind w:left="2"/>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24473675" w14:textId="77777777" w:rsidR="00AF1E4A" w:rsidRDefault="00AF1E4A" w:rsidP="0049519D">
            <w:pPr>
              <w:spacing w:line="259" w:lineRule="auto"/>
              <w:ind w:left="5"/>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B00F94C" w14:textId="77777777" w:rsidR="00AF1E4A" w:rsidRDefault="00AF1E4A" w:rsidP="0049519D">
            <w:pPr>
              <w:spacing w:line="259" w:lineRule="auto"/>
              <w:ind w:left="2"/>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4F68CDCC" w14:textId="77777777" w:rsidR="00AF1E4A" w:rsidRDefault="00AF1E4A" w:rsidP="0049519D">
            <w:pPr>
              <w:spacing w:line="259" w:lineRule="auto"/>
              <w:ind w:left="5"/>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02ABE840"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7F98A43" w14:textId="77777777" w:rsidR="00AF1E4A" w:rsidRDefault="00AF1E4A" w:rsidP="0049519D">
            <w:pPr>
              <w:spacing w:line="259" w:lineRule="auto"/>
              <w:ind w:left="2"/>
            </w:pPr>
            <w:r>
              <w:t xml:space="preserve">Актуальная </w:t>
            </w:r>
          </w:p>
        </w:tc>
      </w:tr>
      <w:tr w:rsidR="00AF1E4A" w14:paraId="0BFF5E8A" w14:textId="77777777" w:rsidTr="0049519D">
        <w:trPr>
          <w:trHeight w:val="660"/>
        </w:trPr>
        <w:tc>
          <w:tcPr>
            <w:tcW w:w="4971" w:type="dxa"/>
            <w:tcBorders>
              <w:top w:val="single" w:sz="8" w:space="0" w:color="333333"/>
              <w:left w:val="single" w:sz="8" w:space="0" w:color="333333"/>
              <w:bottom w:val="single" w:sz="8" w:space="0" w:color="333333"/>
              <w:right w:val="single" w:sz="8" w:space="0" w:color="333333"/>
            </w:tcBorders>
          </w:tcPr>
          <w:p w14:paraId="57CD6C45" w14:textId="77777777" w:rsidR="00AF1E4A" w:rsidRDefault="00AF1E4A" w:rsidP="0049519D">
            <w:pPr>
              <w:spacing w:line="259" w:lineRule="auto"/>
            </w:pPr>
            <w:r>
              <w:t xml:space="preserve">Угроза НСД с применением специально созданных для этого программ </w:t>
            </w:r>
          </w:p>
        </w:tc>
        <w:tc>
          <w:tcPr>
            <w:tcW w:w="2124" w:type="dxa"/>
            <w:tcBorders>
              <w:top w:val="single" w:sz="8" w:space="0" w:color="333333"/>
              <w:left w:val="single" w:sz="8" w:space="0" w:color="333333"/>
              <w:bottom w:val="single" w:sz="8" w:space="0" w:color="333333"/>
              <w:right w:val="single" w:sz="8" w:space="0" w:color="333333"/>
            </w:tcBorders>
          </w:tcPr>
          <w:p w14:paraId="7EBF7A9D" w14:textId="77777777" w:rsidR="00AF1E4A" w:rsidRDefault="00AF1E4A" w:rsidP="0049519D">
            <w:pPr>
              <w:spacing w:line="259" w:lineRule="auto"/>
              <w:ind w:left="2"/>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12CFDA4A" w14:textId="77777777" w:rsidR="00AF1E4A" w:rsidRDefault="00AF1E4A" w:rsidP="0049519D">
            <w:pPr>
              <w:spacing w:line="259" w:lineRule="auto"/>
              <w:ind w:left="5"/>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4AF60919" w14:textId="77777777" w:rsidR="00AF1E4A" w:rsidRDefault="00AF1E4A" w:rsidP="0049519D">
            <w:pPr>
              <w:spacing w:line="259" w:lineRule="auto"/>
              <w:ind w:left="2"/>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BC7D11B" w14:textId="77777777" w:rsidR="00AF1E4A" w:rsidRDefault="00AF1E4A" w:rsidP="0049519D">
            <w:pPr>
              <w:spacing w:line="259" w:lineRule="auto"/>
              <w:ind w:left="5"/>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BADEE86"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7AA44BDD" w14:textId="77777777" w:rsidR="00AF1E4A" w:rsidRDefault="00AF1E4A" w:rsidP="0049519D">
            <w:pPr>
              <w:spacing w:line="259" w:lineRule="auto"/>
              <w:ind w:left="2"/>
            </w:pPr>
            <w:r>
              <w:t xml:space="preserve">Актуальная </w:t>
            </w:r>
          </w:p>
        </w:tc>
      </w:tr>
      <w:tr w:rsidR="00AF1E4A" w14:paraId="28A37462" w14:textId="77777777" w:rsidTr="0049519D">
        <w:trPr>
          <w:trHeight w:val="864"/>
        </w:trPr>
        <w:tc>
          <w:tcPr>
            <w:tcW w:w="4971" w:type="dxa"/>
            <w:tcBorders>
              <w:top w:val="single" w:sz="8" w:space="0" w:color="333333"/>
              <w:left w:val="single" w:sz="8" w:space="0" w:color="333333"/>
              <w:right w:val="single" w:sz="8" w:space="0" w:color="333333"/>
            </w:tcBorders>
          </w:tcPr>
          <w:p w14:paraId="5EDA9458" w14:textId="77777777" w:rsidR="00AF1E4A" w:rsidRDefault="00AF1E4A" w:rsidP="0049519D">
            <w:pPr>
              <w:spacing w:line="259" w:lineRule="auto"/>
            </w:pPr>
            <w:r>
              <w:t>Угроза утечки информации путем преднамеренного копирования доступных ПДн на неучтенные (в том числе отчуждаемые) носители, а также печать неучтенных копий документов с ПДн на принтерах</w:t>
            </w:r>
          </w:p>
        </w:tc>
        <w:tc>
          <w:tcPr>
            <w:tcW w:w="2124" w:type="dxa"/>
            <w:tcBorders>
              <w:top w:val="single" w:sz="8" w:space="0" w:color="333333"/>
              <w:left w:val="single" w:sz="8" w:space="0" w:color="333333"/>
              <w:right w:val="single" w:sz="8" w:space="0" w:color="333333"/>
            </w:tcBorders>
          </w:tcPr>
          <w:p w14:paraId="0279E75D" w14:textId="77777777" w:rsidR="00AF1E4A" w:rsidRDefault="00AF1E4A" w:rsidP="0049519D">
            <w:pPr>
              <w:spacing w:line="259" w:lineRule="auto"/>
              <w:ind w:left="2"/>
            </w:pPr>
            <w:r>
              <w:t xml:space="preserve">Средняя вероятность </w:t>
            </w:r>
          </w:p>
        </w:tc>
        <w:tc>
          <w:tcPr>
            <w:tcW w:w="569" w:type="dxa"/>
            <w:tcBorders>
              <w:top w:val="single" w:sz="8" w:space="0" w:color="333333"/>
              <w:left w:val="single" w:sz="8" w:space="0" w:color="333333"/>
              <w:right w:val="single" w:sz="8" w:space="0" w:color="333333"/>
            </w:tcBorders>
          </w:tcPr>
          <w:p w14:paraId="19AD83C6" w14:textId="77777777" w:rsidR="00AF1E4A" w:rsidRDefault="00AF1E4A" w:rsidP="0049519D">
            <w:pPr>
              <w:spacing w:line="259" w:lineRule="auto"/>
              <w:ind w:left="5"/>
            </w:pPr>
            <w:r>
              <w:t xml:space="preserve">5 </w:t>
            </w:r>
          </w:p>
        </w:tc>
        <w:tc>
          <w:tcPr>
            <w:tcW w:w="1983" w:type="dxa"/>
            <w:tcBorders>
              <w:top w:val="single" w:sz="8" w:space="0" w:color="333333"/>
              <w:left w:val="single" w:sz="8" w:space="0" w:color="333333"/>
              <w:right w:val="single" w:sz="8" w:space="0" w:color="333333"/>
            </w:tcBorders>
          </w:tcPr>
          <w:p w14:paraId="30A5041F" w14:textId="77777777" w:rsidR="00AF1E4A" w:rsidRDefault="00AF1E4A" w:rsidP="0049519D">
            <w:pPr>
              <w:spacing w:line="259" w:lineRule="auto"/>
              <w:ind w:left="2"/>
            </w:pPr>
            <w:r>
              <w:t xml:space="preserve">0,5 </w:t>
            </w:r>
          </w:p>
        </w:tc>
        <w:tc>
          <w:tcPr>
            <w:tcW w:w="1843" w:type="dxa"/>
            <w:tcBorders>
              <w:top w:val="single" w:sz="8" w:space="0" w:color="333333"/>
              <w:left w:val="single" w:sz="8" w:space="0" w:color="333333"/>
              <w:right w:val="single" w:sz="8" w:space="0" w:color="333333"/>
            </w:tcBorders>
          </w:tcPr>
          <w:p w14:paraId="459BE4CA" w14:textId="77777777" w:rsidR="00AF1E4A" w:rsidRDefault="00AF1E4A" w:rsidP="0049519D">
            <w:pPr>
              <w:spacing w:line="259" w:lineRule="auto"/>
              <w:ind w:left="5"/>
            </w:pPr>
            <w:r>
              <w:t xml:space="preserve">Средняя </w:t>
            </w:r>
          </w:p>
        </w:tc>
        <w:tc>
          <w:tcPr>
            <w:tcW w:w="1561" w:type="dxa"/>
            <w:tcBorders>
              <w:top w:val="single" w:sz="8" w:space="0" w:color="333333"/>
              <w:left w:val="single" w:sz="8" w:space="0" w:color="333333"/>
              <w:right w:val="single" w:sz="8" w:space="0" w:color="333333"/>
            </w:tcBorders>
          </w:tcPr>
          <w:p w14:paraId="08A4F6D2"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right w:val="single" w:sz="8" w:space="0" w:color="333333"/>
            </w:tcBorders>
          </w:tcPr>
          <w:p w14:paraId="3B9D9D2C" w14:textId="77777777" w:rsidR="00AF1E4A" w:rsidRDefault="00AF1E4A" w:rsidP="0049519D">
            <w:pPr>
              <w:spacing w:line="259" w:lineRule="auto"/>
              <w:ind w:left="2"/>
            </w:pPr>
            <w:r>
              <w:t xml:space="preserve">Неактуальная </w:t>
            </w:r>
          </w:p>
        </w:tc>
      </w:tr>
    </w:tbl>
    <w:p w14:paraId="21B48D73" w14:textId="77777777" w:rsidR="00AF1E4A" w:rsidRDefault="00AF1E4A" w:rsidP="00AF1E4A">
      <w:pPr>
        <w:spacing w:line="259" w:lineRule="auto"/>
        <w:ind w:left="-900" w:right="15712"/>
      </w:pPr>
    </w:p>
    <w:tbl>
      <w:tblPr>
        <w:tblStyle w:val="TableGrid"/>
        <w:tblW w:w="15020" w:type="dxa"/>
        <w:tblInd w:w="-10" w:type="dxa"/>
        <w:tblCellMar>
          <w:top w:w="11" w:type="dxa"/>
          <w:left w:w="106" w:type="dxa"/>
          <w:right w:w="41" w:type="dxa"/>
        </w:tblCellMar>
        <w:tblLook w:val="04A0" w:firstRow="1" w:lastRow="0" w:firstColumn="1" w:lastColumn="0" w:noHBand="0" w:noVBand="1"/>
      </w:tblPr>
      <w:tblGrid>
        <w:gridCol w:w="4973"/>
        <w:gridCol w:w="2124"/>
        <w:gridCol w:w="569"/>
        <w:gridCol w:w="1983"/>
        <w:gridCol w:w="1843"/>
        <w:gridCol w:w="1561"/>
        <w:gridCol w:w="1967"/>
      </w:tblGrid>
      <w:tr w:rsidR="00AF1E4A" w14:paraId="6B58E4D1" w14:textId="77777777" w:rsidTr="0049519D">
        <w:trPr>
          <w:trHeight w:val="2921"/>
        </w:trPr>
        <w:tc>
          <w:tcPr>
            <w:tcW w:w="4973" w:type="dxa"/>
            <w:tcBorders>
              <w:top w:val="single" w:sz="8" w:space="0" w:color="333333"/>
              <w:left w:val="single" w:sz="8" w:space="0" w:color="333333"/>
              <w:bottom w:val="single" w:sz="8" w:space="0" w:color="333333"/>
              <w:right w:val="single" w:sz="8" w:space="0" w:color="333333"/>
            </w:tcBorders>
          </w:tcPr>
          <w:p w14:paraId="26A330F2" w14:textId="77777777" w:rsidR="00AF1E4A" w:rsidRDefault="00AF1E4A" w:rsidP="0049519D">
            <w:pPr>
              <w:spacing w:line="259" w:lineRule="auto"/>
              <w:ind w:right="67"/>
            </w:pPr>
            <w:r>
              <w:lastRenderedPageBreak/>
              <w:t xml:space="preserve">Угроза внедрения вредоносных программ с использованием съемных носителей, а также в связи с подключением стороннего оборудования (компьютеров, КПК, смартфонов, телефонов, фотоаппаратов, видеокамер, флэш-дисков и иных устройств, в том числе имеющих выход в беспроводные сети связи) </w:t>
            </w:r>
          </w:p>
        </w:tc>
        <w:tc>
          <w:tcPr>
            <w:tcW w:w="2124" w:type="dxa"/>
            <w:tcBorders>
              <w:top w:val="single" w:sz="8" w:space="0" w:color="333333"/>
              <w:left w:val="single" w:sz="8" w:space="0" w:color="333333"/>
              <w:bottom w:val="single" w:sz="8" w:space="0" w:color="333333"/>
              <w:right w:val="single" w:sz="8" w:space="0" w:color="333333"/>
            </w:tcBorders>
          </w:tcPr>
          <w:p w14:paraId="5D998848"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660E2039"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46F72464"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123BE992"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F7C4654"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7DA2D882" w14:textId="77777777" w:rsidR="00AF1E4A" w:rsidRDefault="00AF1E4A" w:rsidP="0049519D">
            <w:pPr>
              <w:spacing w:line="259" w:lineRule="auto"/>
            </w:pPr>
            <w:r>
              <w:t xml:space="preserve">Неактуальная </w:t>
            </w:r>
          </w:p>
        </w:tc>
      </w:tr>
      <w:tr w:rsidR="00AF1E4A" w14:paraId="5DF0622E" w14:textId="77777777" w:rsidTr="0049519D">
        <w:trPr>
          <w:trHeight w:val="662"/>
        </w:trPr>
        <w:tc>
          <w:tcPr>
            <w:tcW w:w="4973" w:type="dxa"/>
            <w:tcBorders>
              <w:top w:val="single" w:sz="8" w:space="0" w:color="333333"/>
              <w:left w:val="single" w:sz="8" w:space="0" w:color="333333"/>
              <w:bottom w:val="single" w:sz="8" w:space="0" w:color="333333"/>
              <w:right w:val="single" w:sz="8" w:space="0" w:color="333333"/>
            </w:tcBorders>
          </w:tcPr>
          <w:p w14:paraId="4C4F0DDA" w14:textId="77777777" w:rsidR="00AF1E4A" w:rsidRDefault="00AF1E4A" w:rsidP="0049519D">
            <w:pPr>
              <w:spacing w:line="259" w:lineRule="auto"/>
            </w:pPr>
            <w:r>
              <w:t xml:space="preserve">Угроза «Анализа сетевого трафика» </w:t>
            </w:r>
          </w:p>
        </w:tc>
        <w:tc>
          <w:tcPr>
            <w:tcW w:w="2124" w:type="dxa"/>
            <w:tcBorders>
              <w:top w:val="single" w:sz="8" w:space="0" w:color="333333"/>
              <w:left w:val="single" w:sz="8" w:space="0" w:color="333333"/>
              <w:bottom w:val="single" w:sz="8" w:space="0" w:color="333333"/>
              <w:right w:val="single" w:sz="8" w:space="0" w:color="333333"/>
            </w:tcBorders>
          </w:tcPr>
          <w:p w14:paraId="0FD33BA4"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35A3B515"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6466AA7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1A57349"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5344A73D"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0BD0A256" w14:textId="77777777" w:rsidR="00AF1E4A" w:rsidRDefault="00AF1E4A" w:rsidP="0049519D">
            <w:pPr>
              <w:spacing w:line="259" w:lineRule="auto"/>
            </w:pPr>
            <w:r>
              <w:t xml:space="preserve">Актуальная </w:t>
            </w:r>
          </w:p>
        </w:tc>
      </w:tr>
      <w:tr w:rsidR="00AF1E4A" w14:paraId="62EEC35D" w14:textId="77777777" w:rsidTr="0049519D">
        <w:trPr>
          <w:trHeight w:val="664"/>
        </w:trPr>
        <w:tc>
          <w:tcPr>
            <w:tcW w:w="4973" w:type="dxa"/>
            <w:tcBorders>
              <w:top w:val="single" w:sz="8" w:space="0" w:color="333333"/>
              <w:left w:val="single" w:sz="8" w:space="0" w:color="333333"/>
              <w:bottom w:val="single" w:sz="8" w:space="0" w:color="333333"/>
              <w:right w:val="single" w:sz="8" w:space="0" w:color="333333"/>
            </w:tcBorders>
          </w:tcPr>
          <w:p w14:paraId="69F36D9A" w14:textId="77777777" w:rsidR="00AF1E4A" w:rsidRDefault="00AF1E4A" w:rsidP="0049519D">
            <w:pPr>
              <w:spacing w:line="259" w:lineRule="auto"/>
            </w:pPr>
            <w:r>
              <w:t xml:space="preserve">Угроза сканирования сети </w:t>
            </w:r>
          </w:p>
        </w:tc>
        <w:tc>
          <w:tcPr>
            <w:tcW w:w="2124" w:type="dxa"/>
            <w:tcBorders>
              <w:top w:val="single" w:sz="8" w:space="0" w:color="333333"/>
              <w:left w:val="single" w:sz="8" w:space="0" w:color="333333"/>
              <w:bottom w:val="single" w:sz="8" w:space="0" w:color="333333"/>
              <w:right w:val="single" w:sz="8" w:space="0" w:color="333333"/>
            </w:tcBorders>
          </w:tcPr>
          <w:p w14:paraId="3AC0A68E"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BC267DC"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3C172755"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F4CBB7F"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DC1EC41"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391296B" w14:textId="77777777" w:rsidR="00AF1E4A" w:rsidRDefault="00AF1E4A" w:rsidP="0049519D">
            <w:pPr>
              <w:spacing w:line="259" w:lineRule="auto"/>
            </w:pPr>
            <w:r>
              <w:t xml:space="preserve">Актуальная </w:t>
            </w:r>
          </w:p>
        </w:tc>
      </w:tr>
      <w:tr w:rsidR="00AF1E4A" w14:paraId="5A582084" w14:textId="77777777" w:rsidTr="0049519D">
        <w:trPr>
          <w:trHeight w:val="661"/>
        </w:trPr>
        <w:tc>
          <w:tcPr>
            <w:tcW w:w="4973" w:type="dxa"/>
            <w:tcBorders>
              <w:top w:val="single" w:sz="8" w:space="0" w:color="333333"/>
              <w:left w:val="single" w:sz="8" w:space="0" w:color="333333"/>
              <w:bottom w:val="single" w:sz="8" w:space="0" w:color="333333"/>
              <w:right w:val="single" w:sz="8" w:space="0" w:color="333333"/>
            </w:tcBorders>
          </w:tcPr>
          <w:p w14:paraId="7CC9AA49" w14:textId="77777777" w:rsidR="00AF1E4A" w:rsidRDefault="00AF1E4A" w:rsidP="0049519D">
            <w:pPr>
              <w:spacing w:line="259" w:lineRule="auto"/>
            </w:pPr>
            <w:r>
              <w:t xml:space="preserve">Угроза выявления паролей </w:t>
            </w:r>
          </w:p>
        </w:tc>
        <w:tc>
          <w:tcPr>
            <w:tcW w:w="2124" w:type="dxa"/>
            <w:tcBorders>
              <w:top w:val="single" w:sz="8" w:space="0" w:color="333333"/>
              <w:left w:val="single" w:sz="8" w:space="0" w:color="333333"/>
              <w:bottom w:val="single" w:sz="8" w:space="0" w:color="333333"/>
              <w:right w:val="single" w:sz="8" w:space="0" w:color="333333"/>
            </w:tcBorders>
          </w:tcPr>
          <w:p w14:paraId="5F96BB1D"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34952678"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8F1A8C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49E3C1D0"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418F3043"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2D3B632A" w14:textId="77777777" w:rsidR="00AF1E4A" w:rsidRDefault="00AF1E4A" w:rsidP="0049519D">
            <w:pPr>
              <w:spacing w:line="259" w:lineRule="auto"/>
            </w:pPr>
            <w:r>
              <w:t xml:space="preserve">Актуальная </w:t>
            </w:r>
          </w:p>
        </w:tc>
      </w:tr>
      <w:tr w:rsidR="00AF1E4A" w14:paraId="7325C47F" w14:textId="77777777" w:rsidTr="0049519D">
        <w:trPr>
          <w:trHeight w:val="667"/>
        </w:trPr>
        <w:tc>
          <w:tcPr>
            <w:tcW w:w="4973" w:type="dxa"/>
            <w:tcBorders>
              <w:top w:val="single" w:sz="8" w:space="0" w:color="333333"/>
              <w:left w:val="single" w:sz="8" w:space="0" w:color="333333"/>
              <w:bottom w:val="single" w:sz="8" w:space="0" w:color="333333"/>
              <w:right w:val="single" w:sz="8" w:space="0" w:color="333333"/>
            </w:tcBorders>
          </w:tcPr>
          <w:p w14:paraId="01E45521" w14:textId="77777777" w:rsidR="00AF1E4A" w:rsidRDefault="00AF1E4A" w:rsidP="0049519D">
            <w:pPr>
              <w:spacing w:line="259" w:lineRule="auto"/>
            </w:pPr>
            <w:r>
              <w:t xml:space="preserve">Угроза навязывания ложного маршрута сети </w:t>
            </w:r>
          </w:p>
        </w:tc>
        <w:tc>
          <w:tcPr>
            <w:tcW w:w="2124" w:type="dxa"/>
            <w:tcBorders>
              <w:top w:val="single" w:sz="8" w:space="0" w:color="333333"/>
              <w:left w:val="single" w:sz="8" w:space="0" w:color="333333"/>
              <w:bottom w:val="single" w:sz="8" w:space="0" w:color="333333"/>
              <w:right w:val="single" w:sz="8" w:space="0" w:color="333333"/>
            </w:tcBorders>
          </w:tcPr>
          <w:p w14:paraId="2FA2790E"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70ACC0F"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444307E2"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5A9237ED"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36785C3C"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2773B2B" w14:textId="77777777" w:rsidR="00AF1E4A" w:rsidRDefault="00AF1E4A" w:rsidP="0049519D">
            <w:pPr>
              <w:spacing w:line="259" w:lineRule="auto"/>
            </w:pPr>
            <w:r>
              <w:t xml:space="preserve">Неактуальная </w:t>
            </w:r>
          </w:p>
        </w:tc>
      </w:tr>
      <w:tr w:rsidR="00AF1E4A" w14:paraId="73D42AD0" w14:textId="77777777" w:rsidTr="0049519D">
        <w:trPr>
          <w:trHeight w:val="665"/>
        </w:trPr>
        <w:tc>
          <w:tcPr>
            <w:tcW w:w="4973" w:type="dxa"/>
            <w:tcBorders>
              <w:top w:val="single" w:sz="8" w:space="0" w:color="333333"/>
              <w:left w:val="single" w:sz="8" w:space="0" w:color="333333"/>
              <w:bottom w:val="single" w:sz="8" w:space="0" w:color="333333"/>
              <w:right w:val="single" w:sz="8" w:space="0" w:color="333333"/>
            </w:tcBorders>
          </w:tcPr>
          <w:p w14:paraId="0AF04137" w14:textId="77777777" w:rsidR="00AF1E4A" w:rsidRDefault="00AF1E4A" w:rsidP="0049519D">
            <w:pPr>
              <w:spacing w:line="259" w:lineRule="auto"/>
            </w:pPr>
            <w:r>
              <w:t xml:space="preserve">Угроза внедрения ложного объекта сети </w:t>
            </w:r>
          </w:p>
        </w:tc>
        <w:tc>
          <w:tcPr>
            <w:tcW w:w="2124" w:type="dxa"/>
            <w:tcBorders>
              <w:top w:val="single" w:sz="8" w:space="0" w:color="333333"/>
              <w:left w:val="single" w:sz="8" w:space="0" w:color="333333"/>
              <w:bottom w:val="single" w:sz="8" w:space="0" w:color="333333"/>
              <w:right w:val="single" w:sz="8" w:space="0" w:color="333333"/>
            </w:tcBorders>
          </w:tcPr>
          <w:p w14:paraId="3E027EDF"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0CA0B14"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6217BE7A"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43F341B6"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662CBDEE"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D7F32FE" w14:textId="77777777" w:rsidR="00AF1E4A" w:rsidRDefault="00AF1E4A" w:rsidP="0049519D">
            <w:pPr>
              <w:spacing w:line="259" w:lineRule="auto"/>
            </w:pPr>
            <w:r>
              <w:t xml:space="preserve">Неактуальная </w:t>
            </w:r>
          </w:p>
        </w:tc>
      </w:tr>
      <w:tr w:rsidR="00AF1E4A" w14:paraId="70313F21" w14:textId="77777777" w:rsidTr="0049519D">
        <w:trPr>
          <w:trHeight w:val="1948"/>
        </w:trPr>
        <w:tc>
          <w:tcPr>
            <w:tcW w:w="4973" w:type="dxa"/>
            <w:tcBorders>
              <w:top w:val="single" w:sz="8" w:space="0" w:color="333333"/>
              <w:left w:val="single" w:sz="8" w:space="0" w:color="333333"/>
              <w:bottom w:val="nil"/>
              <w:right w:val="single" w:sz="8" w:space="0" w:color="333333"/>
            </w:tcBorders>
          </w:tcPr>
          <w:p w14:paraId="2D7B6706" w14:textId="77777777" w:rsidR="00AF1E4A" w:rsidRDefault="00AF1E4A" w:rsidP="0049519D">
            <w:pPr>
              <w:spacing w:after="3" w:line="278" w:lineRule="auto"/>
            </w:pPr>
            <w:r>
              <w:t xml:space="preserve">Угрозы типа «Отказ в обслуживании», в том числе: </w:t>
            </w:r>
          </w:p>
          <w:p w14:paraId="722C1596" w14:textId="77777777" w:rsidR="00AF1E4A" w:rsidRDefault="00AF1E4A" w:rsidP="0049519D">
            <w:pPr>
              <w:spacing w:after="51" w:line="259" w:lineRule="auto"/>
            </w:pPr>
            <w:r>
              <w:rPr>
                <w:rFonts w:ascii="Courier New" w:eastAsia="Courier New" w:hAnsi="Courier New" w:cs="Courier New"/>
              </w:rPr>
              <w:t>­</w:t>
            </w:r>
            <w:r>
              <w:rPr>
                <w:rFonts w:ascii="Arial" w:eastAsia="Arial" w:hAnsi="Arial"/>
              </w:rPr>
              <w:t xml:space="preserve"> </w:t>
            </w:r>
            <w:r>
              <w:t xml:space="preserve">частичное использование ресурсов; </w:t>
            </w:r>
          </w:p>
          <w:p w14:paraId="2045157A" w14:textId="77777777" w:rsidR="00AF1E4A" w:rsidRDefault="00AF1E4A" w:rsidP="0049519D">
            <w:pPr>
              <w:spacing w:after="52" w:line="259" w:lineRule="auto"/>
            </w:pPr>
            <w:r>
              <w:rPr>
                <w:rFonts w:ascii="Courier New" w:eastAsia="Courier New" w:hAnsi="Courier New" w:cs="Courier New"/>
              </w:rPr>
              <w:t>­</w:t>
            </w:r>
            <w:r>
              <w:rPr>
                <w:rFonts w:ascii="Arial" w:eastAsia="Arial" w:hAnsi="Arial"/>
              </w:rPr>
              <w:t xml:space="preserve"> </w:t>
            </w:r>
            <w:r>
              <w:t xml:space="preserve">полное исчерпание ресурсов; </w:t>
            </w:r>
          </w:p>
          <w:p w14:paraId="1555B813" w14:textId="77777777" w:rsidR="00AF1E4A" w:rsidRDefault="00AF1E4A" w:rsidP="0049519D">
            <w:pPr>
              <w:spacing w:after="29" w:line="259" w:lineRule="auto"/>
            </w:pPr>
            <w:r>
              <w:rPr>
                <w:rFonts w:ascii="Courier New" w:eastAsia="Courier New" w:hAnsi="Courier New" w:cs="Courier New"/>
              </w:rPr>
              <w:t>­</w:t>
            </w:r>
            <w:r>
              <w:rPr>
                <w:rFonts w:ascii="Arial" w:eastAsia="Arial" w:hAnsi="Arial"/>
              </w:rPr>
              <w:t xml:space="preserve"> </w:t>
            </w:r>
            <w:r>
              <w:t xml:space="preserve">нарушение логической связности </w:t>
            </w:r>
            <w:r>
              <w:lastRenderedPageBreak/>
              <w:t xml:space="preserve">между техническим средствами ИСПДн; </w:t>
            </w:r>
          </w:p>
          <w:p w14:paraId="148360B6" w14:textId="77777777" w:rsidR="00AF1E4A" w:rsidRDefault="00AF1E4A" w:rsidP="0049519D">
            <w:pPr>
              <w:spacing w:line="259" w:lineRule="auto"/>
              <w:ind w:left="329" w:hanging="329"/>
            </w:pPr>
            <w:r>
              <w:rPr>
                <w:rFonts w:ascii="Courier New" w:eastAsia="Courier New" w:hAnsi="Courier New" w:cs="Courier New"/>
              </w:rPr>
              <w:t>­</w:t>
            </w:r>
            <w:r>
              <w:rPr>
                <w:rFonts w:ascii="Arial" w:eastAsia="Arial" w:hAnsi="Arial"/>
              </w:rPr>
              <w:t xml:space="preserve"> </w:t>
            </w:r>
            <w:r>
              <w:t xml:space="preserve">использование </w:t>
            </w:r>
            <w:r>
              <w:tab/>
              <w:t xml:space="preserve">ошибок </w:t>
            </w:r>
            <w:r>
              <w:tab/>
              <w:t>в программах.</w:t>
            </w:r>
          </w:p>
        </w:tc>
        <w:tc>
          <w:tcPr>
            <w:tcW w:w="2124" w:type="dxa"/>
            <w:tcBorders>
              <w:top w:val="single" w:sz="8" w:space="0" w:color="333333"/>
              <w:left w:val="single" w:sz="8" w:space="0" w:color="333333"/>
              <w:right w:val="single" w:sz="8" w:space="0" w:color="333333"/>
            </w:tcBorders>
          </w:tcPr>
          <w:p w14:paraId="0F21D540" w14:textId="77777777" w:rsidR="00AF1E4A" w:rsidRDefault="00AF1E4A" w:rsidP="0049519D">
            <w:pPr>
              <w:spacing w:line="259" w:lineRule="auto"/>
            </w:pPr>
            <w:r>
              <w:lastRenderedPageBreak/>
              <w:t xml:space="preserve">Высокая вероятность </w:t>
            </w:r>
          </w:p>
        </w:tc>
        <w:tc>
          <w:tcPr>
            <w:tcW w:w="569" w:type="dxa"/>
            <w:tcBorders>
              <w:top w:val="single" w:sz="8" w:space="0" w:color="333333"/>
              <w:left w:val="single" w:sz="8" w:space="0" w:color="333333"/>
              <w:right w:val="single" w:sz="8" w:space="0" w:color="333333"/>
            </w:tcBorders>
          </w:tcPr>
          <w:p w14:paraId="1FFEB565"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right w:val="single" w:sz="8" w:space="0" w:color="333333"/>
            </w:tcBorders>
          </w:tcPr>
          <w:p w14:paraId="09819F9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right w:val="single" w:sz="8" w:space="0" w:color="333333"/>
            </w:tcBorders>
          </w:tcPr>
          <w:p w14:paraId="4CD30FCF"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right w:val="single" w:sz="8" w:space="0" w:color="333333"/>
            </w:tcBorders>
          </w:tcPr>
          <w:p w14:paraId="58125064"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right w:val="single" w:sz="8" w:space="0" w:color="333333"/>
            </w:tcBorders>
            <w:shd w:val="clear" w:color="auto" w:fill="FF0000"/>
          </w:tcPr>
          <w:p w14:paraId="51A2DE26" w14:textId="77777777" w:rsidR="00AF1E4A" w:rsidRDefault="00AF1E4A" w:rsidP="0049519D">
            <w:pPr>
              <w:spacing w:line="259" w:lineRule="auto"/>
            </w:pPr>
            <w:r>
              <w:t xml:space="preserve">Актуальная </w:t>
            </w:r>
          </w:p>
        </w:tc>
      </w:tr>
    </w:tbl>
    <w:p w14:paraId="2C4FC156" w14:textId="77777777" w:rsidR="00AF1E4A" w:rsidRDefault="00AF1E4A" w:rsidP="00AF1E4A">
      <w:pPr>
        <w:spacing w:line="259" w:lineRule="auto"/>
        <w:ind w:left="-900" w:right="15712"/>
      </w:pPr>
    </w:p>
    <w:tbl>
      <w:tblPr>
        <w:tblStyle w:val="TableGrid"/>
        <w:tblW w:w="15020" w:type="dxa"/>
        <w:tblInd w:w="-10" w:type="dxa"/>
        <w:tblCellMar>
          <w:top w:w="14" w:type="dxa"/>
          <w:left w:w="106" w:type="dxa"/>
          <w:right w:w="41" w:type="dxa"/>
        </w:tblCellMar>
        <w:tblLook w:val="04A0" w:firstRow="1" w:lastRow="0" w:firstColumn="1" w:lastColumn="0" w:noHBand="0" w:noVBand="1"/>
      </w:tblPr>
      <w:tblGrid>
        <w:gridCol w:w="4973"/>
        <w:gridCol w:w="2124"/>
        <w:gridCol w:w="569"/>
        <w:gridCol w:w="1983"/>
        <w:gridCol w:w="1843"/>
        <w:gridCol w:w="1561"/>
        <w:gridCol w:w="1967"/>
      </w:tblGrid>
      <w:tr w:rsidR="00AF1E4A" w14:paraId="1751FFAA" w14:textId="77777777" w:rsidTr="0049519D">
        <w:trPr>
          <w:trHeight w:val="771"/>
        </w:trPr>
        <w:tc>
          <w:tcPr>
            <w:tcW w:w="4973" w:type="dxa"/>
            <w:vMerge w:val="restart"/>
            <w:tcBorders>
              <w:top w:val="single" w:sz="8" w:space="0" w:color="333333"/>
              <w:left w:val="single" w:sz="8" w:space="0" w:color="333333"/>
              <w:bottom w:val="single" w:sz="8" w:space="0" w:color="333333"/>
              <w:right w:val="single" w:sz="8" w:space="0" w:color="333333"/>
            </w:tcBorders>
          </w:tcPr>
          <w:p w14:paraId="0AB8CCE6" w14:textId="77777777" w:rsidR="00AF1E4A" w:rsidRDefault="00AF1E4A" w:rsidP="0049519D">
            <w:pPr>
              <w:spacing w:line="283" w:lineRule="auto"/>
            </w:pPr>
            <w:r>
              <w:t xml:space="preserve">Угрозы </w:t>
            </w:r>
            <w:r>
              <w:tab/>
              <w:t xml:space="preserve">удаленного </w:t>
            </w:r>
            <w:r>
              <w:tab/>
              <w:t xml:space="preserve">запуска приложений, в том числе: </w:t>
            </w:r>
          </w:p>
          <w:p w14:paraId="6E99400F" w14:textId="77777777" w:rsidR="00AF1E4A" w:rsidRDefault="00AF1E4A" w:rsidP="0049519D">
            <w:pPr>
              <w:spacing w:after="19" w:line="266" w:lineRule="auto"/>
              <w:ind w:left="329" w:hanging="329"/>
            </w:pPr>
            <w:r>
              <w:rPr>
                <w:rFonts w:ascii="Courier New" w:eastAsia="Courier New" w:hAnsi="Courier New" w:cs="Courier New"/>
              </w:rPr>
              <w:t>­</w:t>
            </w:r>
            <w:r>
              <w:rPr>
                <w:rFonts w:ascii="Arial" w:eastAsia="Arial" w:hAnsi="Arial"/>
              </w:rPr>
              <w:t xml:space="preserve"> </w:t>
            </w:r>
            <w:r>
              <w:t xml:space="preserve">распространение </w:t>
            </w:r>
            <w:r>
              <w:tab/>
              <w:t xml:space="preserve">файлов, содержащих несанкционированный исполняемый код; </w:t>
            </w:r>
          </w:p>
          <w:p w14:paraId="083B7B9C" w14:textId="77777777" w:rsidR="00AF1E4A" w:rsidRDefault="00AF1E4A" w:rsidP="0049519D">
            <w:pPr>
              <w:spacing w:line="293" w:lineRule="auto"/>
              <w:ind w:left="329" w:hanging="329"/>
            </w:pPr>
            <w:r>
              <w:rPr>
                <w:rFonts w:ascii="Courier New" w:eastAsia="Courier New" w:hAnsi="Courier New" w:cs="Courier New"/>
              </w:rPr>
              <w:t>­</w:t>
            </w:r>
            <w:r>
              <w:rPr>
                <w:rFonts w:ascii="Arial" w:eastAsia="Arial" w:hAnsi="Arial"/>
              </w:rPr>
              <w:t xml:space="preserve"> </w:t>
            </w:r>
            <w:r>
              <w:t xml:space="preserve">переполнение буфера приложений, серверов; </w:t>
            </w:r>
          </w:p>
          <w:p w14:paraId="6D01C265" w14:textId="77777777" w:rsidR="00AF1E4A" w:rsidRDefault="00AF1E4A" w:rsidP="0049519D">
            <w:pPr>
              <w:spacing w:line="259" w:lineRule="auto"/>
              <w:ind w:left="329" w:hanging="329"/>
            </w:pPr>
            <w:r>
              <w:rPr>
                <w:rFonts w:ascii="Courier New" w:eastAsia="Courier New" w:hAnsi="Courier New" w:cs="Courier New"/>
              </w:rPr>
              <w:t>­</w:t>
            </w:r>
            <w:r>
              <w:rPr>
                <w:rFonts w:ascii="Arial" w:eastAsia="Arial" w:hAnsi="Arial"/>
              </w:rPr>
              <w:t xml:space="preserve"> </w:t>
            </w:r>
            <w:r>
              <w:t xml:space="preserve">использование возможностей удаленного управления системой. </w:t>
            </w:r>
          </w:p>
        </w:tc>
        <w:tc>
          <w:tcPr>
            <w:tcW w:w="2124" w:type="dxa"/>
            <w:tcBorders>
              <w:top w:val="single" w:sz="8" w:space="0" w:color="333333"/>
              <w:left w:val="single" w:sz="8" w:space="0" w:color="333333"/>
              <w:bottom w:val="single" w:sz="8" w:space="0" w:color="333333"/>
              <w:right w:val="single" w:sz="8" w:space="0" w:color="333333"/>
            </w:tcBorders>
          </w:tcPr>
          <w:p w14:paraId="778B9BC4"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41E3B0CE"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7029963"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9C360E8"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77695402"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EC8C59E" w14:textId="77777777" w:rsidR="00AF1E4A" w:rsidRDefault="00AF1E4A" w:rsidP="0049519D">
            <w:pPr>
              <w:spacing w:line="259" w:lineRule="auto"/>
            </w:pPr>
            <w:r>
              <w:t xml:space="preserve">Актуальная </w:t>
            </w:r>
          </w:p>
        </w:tc>
      </w:tr>
      <w:tr w:rsidR="00AF1E4A" w14:paraId="7650ECF8" w14:textId="77777777" w:rsidTr="0049519D">
        <w:trPr>
          <w:trHeight w:val="2147"/>
        </w:trPr>
        <w:tc>
          <w:tcPr>
            <w:tcW w:w="0" w:type="auto"/>
            <w:vMerge/>
            <w:tcBorders>
              <w:top w:val="nil"/>
              <w:left w:val="single" w:sz="8" w:space="0" w:color="333333"/>
              <w:bottom w:val="single" w:sz="8" w:space="0" w:color="333333"/>
              <w:right w:val="single" w:sz="8" w:space="0" w:color="333333"/>
            </w:tcBorders>
          </w:tcPr>
          <w:p w14:paraId="3FC9D840" w14:textId="77777777" w:rsidR="00AF1E4A" w:rsidRDefault="00AF1E4A" w:rsidP="0049519D">
            <w:pPr>
              <w:spacing w:after="160" w:line="259" w:lineRule="auto"/>
            </w:pPr>
          </w:p>
        </w:tc>
        <w:tc>
          <w:tcPr>
            <w:tcW w:w="2124" w:type="dxa"/>
            <w:tcBorders>
              <w:top w:val="single" w:sz="8" w:space="0" w:color="333333"/>
              <w:left w:val="single" w:sz="8" w:space="0" w:color="333333"/>
              <w:bottom w:val="single" w:sz="8" w:space="0" w:color="333333"/>
              <w:right w:val="single" w:sz="8" w:space="0" w:color="333333"/>
            </w:tcBorders>
          </w:tcPr>
          <w:p w14:paraId="3D79F1A2"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A379A4A"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1226B279"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1997829"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27A3C38B"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50916EB5" w14:textId="77777777" w:rsidR="00AF1E4A" w:rsidRDefault="00AF1E4A" w:rsidP="0049519D">
            <w:pPr>
              <w:spacing w:line="259" w:lineRule="auto"/>
            </w:pPr>
            <w:r>
              <w:t xml:space="preserve">Актуальная </w:t>
            </w:r>
          </w:p>
        </w:tc>
      </w:tr>
      <w:tr w:rsidR="00AF1E4A" w14:paraId="7B53083F" w14:textId="77777777" w:rsidTr="0049519D">
        <w:trPr>
          <w:trHeight w:val="664"/>
        </w:trPr>
        <w:tc>
          <w:tcPr>
            <w:tcW w:w="4973" w:type="dxa"/>
            <w:vMerge w:val="restart"/>
            <w:tcBorders>
              <w:top w:val="single" w:sz="8" w:space="0" w:color="333333"/>
              <w:left w:val="single" w:sz="8" w:space="0" w:color="333333"/>
              <w:bottom w:val="single" w:sz="8" w:space="0" w:color="333333"/>
              <w:right w:val="single" w:sz="8" w:space="0" w:color="333333"/>
            </w:tcBorders>
          </w:tcPr>
          <w:p w14:paraId="199FD06B" w14:textId="77777777" w:rsidR="00AF1E4A" w:rsidRDefault="00AF1E4A" w:rsidP="0049519D">
            <w:pPr>
              <w:spacing w:line="259" w:lineRule="auto"/>
            </w:pPr>
            <w:r>
              <w:t xml:space="preserve">Угроза внедрения по сети вредоносных программ </w:t>
            </w:r>
          </w:p>
        </w:tc>
        <w:tc>
          <w:tcPr>
            <w:tcW w:w="2124" w:type="dxa"/>
            <w:tcBorders>
              <w:top w:val="single" w:sz="8" w:space="0" w:color="333333"/>
              <w:left w:val="single" w:sz="8" w:space="0" w:color="333333"/>
              <w:bottom w:val="single" w:sz="8" w:space="0" w:color="333333"/>
              <w:right w:val="single" w:sz="8" w:space="0" w:color="333333"/>
            </w:tcBorders>
          </w:tcPr>
          <w:p w14:paraId="230B691F"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7CC9259"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4E1709C4"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64DE8F33"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4928800D"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1C55B79" w14:textId="77777777" w:rsidR="00AF1E4A" w:rsidRDefault="00AF1E4A" w:rsidP="0049519D">
            <w:pPr>
              <w:spacing w:line="259" w:lineRule="auto"/>
            </w:pPr>
            <w:r>
              <w:t xml:space="preserve">Актуальная </w:t>
            </w:r>
          </w:p>
        </w:tc>
      </w:tr>
      <w:tr w:rsidR="00AF1E4A" w14:paraId="46F62999" w14:textId="77777777" w:rsidTr="0049519D">
        <w:trPr>
          <w:trHeight w:val="663"/>
        </w:trPr>
        <w:tc>
          <w:tcPr>
            <w:tcW w:w="0" w:type="auto"/>
            <w:vMerge/>
            <w:tcBorders>
              <w:top w:val="nil"/>
              <w:left w:val="single" w:sz="8" w:space="0" w:color="333333"/>
              <w:bottom w:val="single" w:sz="8" w:space="0" w:color="333333"/>
              <w:right w:val="single" w:sz="8" w:space="0" w:color="333333"/>
            </w:tcBorders>
          </w:tcPr>
          <w:p w14:paraId="3B704A2E" w14:textId="77777777" w:rsidR="00AF1E4A" w:rsidRDefault="00AF1E4A" w:rsidP="0049519D">
            <w:pPr>
              <w:spacing w:after="160" w:line="259" w:lineRule="auto"/>
            </w:pPr>
          </w:p>
        </w:tc>
        <w:tc>
          <w:tcPr>
            <w:tcW w:w="2124" w:type="dxa"/>
            <w:tcBorders>
              <w:top w:val="single" w:sz="8" w:space="0" w:color="333333"/>
              <w:left w:val="single" w:sz="8" w:space="0" w:color="333333"/>
              <w:bottom w:val="single" w:sz="8" w:space="0" w:color="333333"/>
              <w:right w:val="single" w:sz="8" w:space="0" w:color="333333"/>
            </w:tcBorders>
          </w:tcPr>
          <w:p w14:paraId="5DDA92C3"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253D2AB1"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369B98B3"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0A3DE10C"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02EF50EC"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2000CC2" w14:textId="77777777" w:rsidR="00AF1E4A" w:rsidRDefault="00AF1E4A" w:rsidP="0049519D">
            <w:pPr>
              <w:spacing w:line="259" w:lineRule="auto"/>
            </w:pPr>
            <w:r>
              <w:t xml:space="preserve">Актуальная </w:t>
            </w:r>
          </w:p>
        </w:tc>
      </w:tr>
    </w:tbl>
    <w:p w14:paraId="6CA6A91F" w14:textId="170A2DDD" w:rsidR="00AF1E4A" w:rsidRDefault="00AF1E4A" w:rsidP="00AF1E4A">
      <w:pPr>
        <w:spacing w:after="200" w:line="276" w:lineRule="auto"/>
        <w:rPr>
          <w:rFonts w:eastAsia="Times New Roman"/>
          <w:szCs w:val="28"/>
        </w:rPr>
      </w:pPr>
    </w:p>
    <w:p w14:paraId="7C8E3A45" w14:textId="4FD11C1D" w:rsidR="00005C3D" w:rsidRDefault="00005C3D" w:rsidP="00AF1E4A">
      <w:pPr>
        <w:spacing w:after="200" w:line="276" w:lineRule="auto"/>
        <w:rPr>
          <w:rFonts w:eastAsia="Times New Roman"/>
          <w:szCs w:val="28"/>
        </w:rPr>
      </w:pPr>
    </w:p>
    <w:p w14:paraId="47BDC8C2" w14:textId="14190801" w:rsidR="00005C3D" w:rsidRDefault="00005C3D" w:rsidP="00AF1E4A">
      <w:pPr>
        <w:spacing w:after="200" w:line="276" w:lineRule="auto"/>
        <w:rPr>
          <w:rFonts w:eastAsia="Times New Roman"/>
          <w:szCs w:val="28"/>
        </w:rPr>
      </w:pPr>
    </w:p>
    <w:p w14:paraId="0685FE0D" w14:textId="77777777" w:rsidR="00005C3D" w:rsidRDefault="00005C3D" w:rsidP="00AF1E4A">
      <w:pPr>
        <w:spacing w:after="200" w:line="276" w:lineRule="auto"/>
        <w:rPr>
          <w:rFonts w:eastAsia="Times New Roman"/>
          <w:szCs w:val="28"/>
        </w:rPr>
        <w:sectPr w:rsidR="00005C3D" w:rsidSect="00AF1E4A">
          <w:pgSz w:w="16838" w:h="11906" w:orient="landscape"/>
          <w:pgMar w:top="851" w:right="1134" w:bottom="1701" w:left="1134" w:header="709" w:footer="709" w:gutter="0"/>
          <w:cols w:space="708"/>
          <w:docGrid w:linePitch="360"/>
        </w:sectPr>
      </w:pPr>
    </w:p>
    <w:p w14:paraId="161B8456" w14:textId="0EECBAB8" w:rsidR="00005C3D" w:rsidRDefault="00005C3D" w:rsidP="00005C3D">
      <w:pPr>
        <w:pStyle w:val="1"/>
        <w:rPr>
          <w:rFonts w:eastAsiaTheme="minorHAnsi" w:cstheme="minorBidi"/>
        </w:rPr>
      </w:pPr>
      <w:bookmarkStart w:id="35" w:name="_Toc43585908"/>
      <w:r>
        <w:lastRenderedPageBreak/>
        <w:t>9. ИСПДн «Рабочие станции</w:t>
      </w:r>
      <w:r>
        <w:rPr>
          <w:spacing w:val="-4"/>
        </w:rPr>
        <w:t xml:space="preserve"> </w:t>
      </w:r>
      <w:r>
        <w:t>пользователей»</w:t>
      </w:r>
      <w:bookmarkEnd w:id="35"/>
    </w:p>
    <w:p w14:paraId="38B0A64B" w14:textId="610B5688" w:rsidR="00005C3D" w:rsidRDefault="00005C3D" w:rsidP="00005C3D">
      <w:pPr>
        <w:tabs>
          <w:tab w:val="left" w:pos="1537"/>
        </w:tabs>
      </w:pPr>
      <w:r>
        <w:t>9.1 Общее</w:t>
      </w:r>
      <w:r>
        <w:rPr>
          <w:spacing w:val="-1"/>
        </w:rPr>
        <w:t xml:space="preserve"> </w:t>
      </w:r>
      <w:r>
        <w:t>описание</w:t>
      </w:r>
    </w:p>
    <w:p w14:paraId="6BE856EC" w14:textId="77777777" w:rsidR="00005C3D" w:rsidRDefault="00005C3D" w:rsidP="00005C3D">
      <w:pPr>
        <w:tabs>
          <w:tab w:val="left" w:pos="1537"/>
        </w:tabs>
      </w:pPr>
      <w:r>
        <w:t xml:space="preserve">Назначение системы: автоматизация деятельности работников Московского Политеха. </w:t>
      </w:r>
      <w:r>
        <w:br/>
        <w:t>Статус системы: в эксплуатации.</w:t>
      </w:r>
      <w:r>
        <w:br/>
        <w:t>Пользователи: Работники Института.</w:t>
      </w:r>
    </w:p>
    <w:p w14:paraId="4B5B871B" w14:textId="13BB2886" w:rsidR="00005C3D" w:rsidRDefault="00005C3D" w:rsidP="00005C3D">
      <w:pPr>
        <w:tabs>
          <w:tab w:val="left" w:pos="1537"/>
        </w:tabs>
      </w:pPr>
      <w:r>
        <w:t>Обрабатываемые в системе персональные</w:t>
      </w:r>
      <w:r>
        <w:rPr>
          <w:spacing w:val="-5"/>
        </w:rPr>
        <w:t xml:space="preserve"> </w:t>
      </w:r>
      <w:r>
        <w:t>данные:</w:t>
      </w:r>
    </w:p>
    <w:tbl>
      <w:tblPr>
        <w:tblStyle w:val="a6"/>
        <w:tblW w:w="0" w:type="auto"/>
        <w:tblLook w:val="04A0" w:firstRow="1" w:lastRow="0" w:firstColumn="1" w:lastColumn="0" w:noHBand="0" w:noVBand="1"/>
      </w:tblPr>
      <w:tblGrid>
        <w:gridCol w:w="3397"/>
        <w:gridCol w:w="5948"/>
      </w:tblGrid>
      <w:tr w:rsidR="00005C3D" w14:paraId="487E9D42" w14:textId="77777777" w:rsidTr="00005C3D">
        <w:tc>
          <w:tcPr>
            <w:tcW w:w="339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15AFBE4" w14:textId="77777777" w:rsidR="00005C3D" w:rsidRDefault="00005C3D">
            <w:pPr>
              <w:tabs>
                <w:tab w:val="left" w:pos="1537"/>
              </w:tabs>
            </w:pPr>
            <w:r>
              <w:t>Категория субъектов ПДн</w:t>
            </w:r>
          </w:p>
        </w:tc>
        <w:tc>
          <w:tcPr>
            <w:tcW w:w="594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A7E0E93" w14:textId="77777777" w:rsidR="00005C3D" w:rsidRDefault="00005C3D">
            <w:pPr>
              <w:tabs>
                <w:tab w:val="left" w:pos="1537"/>
              </w:tabs>
            </w:pPr>
            <w:r>
              <w:t>Перечень персональных данных</w:t>
            </w:r>
          </w:p>
          <w:p w14:paraId="010218D0" w14:textId="77777777" w:rsidR="00005C3D" w:rsidRDefault="00005C3D">
            <w:pPr>
              <w:tabs>
                <w:tab w:val="left" w:pos="1537"/>
              </w:tabs>
            </w:pPr>
          </w:p>
        </w:tc>
      </w:tr>
      <w:tr w:rsidR="00005C3D" w14:paraId="22A3AE72"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3C63C193" w14:textId="77777777" w:rsidR="00005C3D" w:rsidRDefault="00005C3D">
            <w:pPr>
              <w:tabs>
                <w:tab w:val="left" w:pos="1537"/>
              </w:tabs>
            </w:pPr>
            <w:r>
              <w:t>Работники Института</w:t>
            </w:r>
          </w:p>
        </w:tc>
        <w:tc>
          <w:tcPr>
            <w:tcW w:w="5948" w:type="dxa"/>
            <w:tcBorders>
              <w:top w:val="single" w:sz="4" w:space="0" w:color="auto"/>
              <w:left w:val="single" w:sz="4" w:space="0" w:color="auto"/>
              <w:bottom w:val="single" w:sz="4" w:space="0" w:color="auto"/>
              <w:right w:val="single" w:sz="4" w:space="0" w:color="auto"/>
            </w:tcBorders>
            <w:hideMark/>
          </w:tcPr>
          <w:p w14:paraId="5A05E61D" w14:textId="77777777" w:rsidR="00005C3D" w:rsidRDefault="00005C3D" w:rsidP="00EB252E">
            <w:pPr>
              <w:pStyle w:val="TableParagraph"/>
              <w:numPr>
                <w:ilvl w:val="0"/>
                <w:numId w:val="64"/>
              </w:numPr>
              <w:tabs>
                <w:tab w:val="left" w:pos="813"/>
              </w:tabs>
              <w:spacing w:line="335" w:lineRule="exact"/>
              <w:rPr>
                <w:sz w:val="28"/>
              </w:rPr>
            </w:pPr>
            <w:r>
              <w:rPr>
                <w:sz w:val="28"/>
              </w:rPr>
              <w:t>ФИО</w:t>
            </w:r>
            <w:r>
              <w:rPr>
                <w:sz w:val="28"/>
                <w:lang w:val="en-US"/>
              </w:rPr>
              <w:t>;</w:t>
            </w:r>
          </w:p>
          <w:p w14:paraId="2F59CBD7" w14:textId="77777777" w:rsidR="00005C3D" w:rsidRDefault="00005C3D" w:rsidP="00EB252E">
            <w:pPr>
              <w:pStyle w:val="TableParagraph"/>
              <w:numPr>
                <w:ilvl w:val="0"/>
                <w:numId w:val="64"/>
              </w:numPr>
              <w:tabs>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22EDC0C3" w14:textId="77777777" w:rsidR="00005C3D" w:rsidRDefault="00005C3D" w:rsidP="00EB252E">
            <w:pPr>
              <w:pStyle w:val="TableParagraph"/>
              <w:numPr>
                <w:ilvl w:val="0"/>
                <w:numId w:val="64"/>
              </w:numPr>
              <w:tabs>
                <w:tab w:val="left" w:pos="813"/>
              </w:tabs>
              <w:spacing w:line="342" w:lineRule="exact"/>
              <w:rPr>
                <w:sz w:val="28"/>
              </w:rPr>
            </w:pPr>
            <w:r>
              <w:rPr>
                <w:sz w:val="28"/>
              </w:rPr>
              <w:t>дата и место рождения;</w:t>
            </w:r>
          </w:p>
          <w:p w14:paraId="1608C186" w14:textId="77777777" w:rsidR="00005C3D" w:rsidRDefault="00005C3D" w:rsidP="00EB252E">
            <w:pPr>
              <w:pStyle w:val="TableParagraph"/>
              <w:numPr>
                <w:ilvl w:val="0"/>
                <w:numId w:val="64"/>
              </w:numPr>
              <w:tabs>
                <w:tab w:val="left" w:pos="813"/>
              </w:tabs>
              <w:spacing w:line="342" w:lineRule="exact"/>
              <w:rPr>
                <w:sz w:val="28"/>
              </w:rPr>
            </w:pPr>
            <w:r>
              <w:rPr>
                <w:sz w:val="28"/>
              </w:rPr>
              <w:t>пол</w:t>
            </w:r>
            <w:r>
              <w:rPr>
                <w:sz w:val="28"/>
                <w:lang w:val="en-US"/>
              </w:rPr>
              <w:t>;</w:t>
            </w:r>
          </w:p>
          <w:p w14:paraId="68F4EC7F" w14:textId="77777777" w:rsidR="00005C3D" w:rsidRDefault="00005C3D" w:rsidP="00EB252E">
            <w:pPr>
              <w:pStyle w:val="TableParagraph"/>
              <w:numPr>
                <w:ilvl w:val="0"/>
                <w:numId w:val="64"/>
              </w:numPr>
              <w:tabs>
                <w:tab w:val="left" w:pos="813"/>
              </w:tabs>
              <w:spacing w:line="342" w:lineRule="exact"/>
              <w:rPr>
                <w:sz w:val="28"/>
              </w:rPr>
            </w:pPr>
            <w:r>
              <w:rPr>
                <w:sz w:val="28"/>
              </w:rPr>
              <w:t>место</w:t>
            </w:r>
            <w:r>
              <w:rPr>
                <w:spacing w:val="-3"/>
                <w:sz w:val="28"/>
              </w:rPr>
              <w:t xml:space="preserve"> </w:t>
            </w:r>
            <w:r>
              <w:rPr>
                <w:sz w:val="28"/>
              </w:rPr>
              <w:t>работы</w:t>
            </w:r>
            <w:r>
              <w:rPr>
                <w:sz w:val="28"/>
                <w:lang w:val="en-US"/>
              </w:rPr>
              <w:t>;</w:t>
            </w:r>
          </w:p>
          <w:p w14:paraId="1721B488" w14:textId="77777777" w:rsidR="00005C3D" w:rsidRDefault="00005C3D" w:rsidP="00EB252E">
            <w:pPr>
              <w:pStyle w:val="TableParagraph"/>
              <w:numPr>
                <w:ilvl w:val="0"/>
                <w:numId w:val="64"/>
              </w:numPr>
              <w:tabs>
                <w:tab w:val="left" w:pos="813"/>
              </w:tabs>
              <w:spacing w:line="342" w:lineRule="exact"/>
              <w:rPr>
                <w:sz w:val="28"/>
              </w:rPr>
            </w:pPr>
            <w:r>
              <w:rPr>
                <w:sz w:val="28"/>
              </w:rPr>
              <w:t>подразделение</w:t>
            </w:r>
            <w:r>
              <w:rPr>
                <w:sz w:val="28"/>
                <w:lang w:val="en-US"/>
              </w:rPr>
              <w:t>;</w:t>
            </w:r>
          </w:p>
          <w:p w14:paraId="03178A92" w14:textId="77777777" w:rsidR="00005C3D" w:rsidRDefault="00005C3D" w:rsidP="00EB252E">
            <w:pPr>
              <w:pStyle w:val="TableParagraph"/>
              <w:numPr>
                <w:ilvl w:val="0"/>
                <w:numId w:val="64"/>
              </w:numPr>
              <w:tabs>
                <w:tab w:val="left" w:pos="813"/>
              </w:tabs>
              <w:spacing w:line="342" w:lineRule="exact"/>
              <w:rPr>
                <w:sz w:val="28"/>
              </w:rPr>
            </w:pPr>
            <w:r>
              <w:rPr>
                <w:sz w:val="28"/>
              </w:rPr>
              <w:t>должность</w:t>
            </w:r>
            <w:r>
              <w:rPr>
                <w:sz w:val="28"/>
                <w:lang w:val="en-US"/>
              </w:rPr>
              <w:t>;</w:t>
            </w:r>
          </w:p>
          <w:p w14:paraId="392BA941" w14:textId="77777777" w:rsidR="00005C3D" w:rsidRDefault="00005C3D" w:rsidP="00EB252E">
            <w:pPr>
              <w:pStyle w:val="TableParagraph"/>
              <w:numPr>
                <w:ilvl w:val="0"/>
                <w:numId w:val="64"/>
              </w:numPr>
              <w:tabs>
                <w:tab w:val="left" w:pos="813"/>
              </w:tabs>
              <w:spacing w:line="342" w:lineRule="exact"/>
              <w:rPr>
                <w:sz w:val="28"/>
              </w:rPr>
            </w:pPr>
            <w:r>
              <w:rPr>
                <w:sz w:val="28"/>
              </w:rPr>
              <w:t>гражданство</w:t>
            </w:r>
            <w:r>
              <w:rPr>
                <w:sz w:val="28"/>
                <w:lang w:val="en-US"/>
              </w:rPr>
              <w:t>;</w:t>
            </w:r>
          </w:p>
          <w:p w14:paraId="5B08EE84" w14:textId="77777777" w:rsidR="00005C3D" w:rsidRDefault="00005C3D" w:rsidP="00EB252E">
            <w:pPr>
              <w:pStyle w:val="TableParagraph"/>
              <w:numPr>
                <w:ilvl w:val="0"/>
                <w:numId w:val="64"/>
              </w:numPr>
              <w:tabs>
                <w:tab w:val="left" w:pos="813"/>
              </w:tabs>
              <w:spacing w:line="342" w:lineRule="exact"/>
              <w:rPr>
                <w:sz w:val="28"/>
              </w:rPr>
            </w:pPr>
            <w:r>
              <w:rPr>
                <w:sz w:val="28"/>
              </w:rPr>
              <w:t>инвалидность</w:t>
            </w:r>
            <w:r>
              <w:rPr>
                <w:sz w:val="28"/>
                <w:lang w:val="en-US"/>
              </w:rPr>
              <w:t>;</w:t>
            </w:r>
          </w:p>
          <w:p w14:paraId="00B32EE0" w14:textId="77777777" w:rsidR="00005C3D" w:rsidRDefault="00005C3D"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7519F095" w14:textId="77777777" w:rsidR="00005C3D" w:rsidRDefault="00005C3D"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7F2F8095" w14:textId="77777777" w:rsidR="00005C3D" w:rsidRDefault="00005C3D" w:rsidP="00EB252E">
            <w:pPr>
              <w:pStyle w:val="TableParagraph"/>
              <w:numPr>
                <w:ilvl w:val="0"/>
                <w:numId w:val="64"/>
              </w:numPr>
              <w:tabs>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5C64D4A1" w14:textId="77777777" w:rsidR="00005C3D" w:rsidRDefault="00005C3D" w:rsidP="00EB252E">
            <w:pPr>
              <w:pStyle w:val="TableParagraph"/>
              <w:numPr>
                <w:ilvl w:val="0"/>
                <w:numId w:val="64"/>
              </w:numPr>
            </w:pPr>
            <w:r>
              <w:rPr>
                <w:sz w:val="28"/>
                <w:szCs w:val="28"/>
              </w:rPr>
              <w:t>ИНН</w:t>
            </w:r>
            <w:r>
              <w:rPr>
                <w:sz w:val="28"/>
                <w:szCs w:val="28"/>
                <w:lang w:val="en-US"/>
              </w:rPr>
              <w:t>;</w:t>
            </w:r>
          </w:p>
          <w:p w14:paraId="233E121C" w14:textId="77777777" w:rsidR="00005C3D" w:rsidRDefault="00005C3D" w:rsidP="00EB252E">
            <w:pPr>
              <w:pStyle w:val="TableParagraph"/>
              <w:numPr>
                <w:ilvl w:val="0"/>
                <w:numId w:val="64"/>
              </w:numPr>
              <w:tabs>
                <w:tab w:val="left" w:pos="813"/>
              </w:tabs>
              <w:spacing w:line="334" w:lineRule="exact"/>
              <w:rPr>
                <w:sz w:val="28"/>
              </w:rPr>
            </w:pPr>
            <w:r>
              <w:rPr>
                <w:sz w:val="28"/>
              </w:rPr>
              <w:t>СНИЛС</w:t>
            </w:r>
            <w:r>
              <w:rPr>
                <w:sz w:val="28"/>
                <w:lang w:val="en-US"/>
              </w:rPr>
              <w:t>;</w:t>
            </w:r>
          </w:p>
          <w:p w14:paraId="1F498C0C" w14:textId="77777777" w:rsidR="00005C3D" w:rsidRDefault="00005C3D" w:rsidP="00EB252E">
            <w:pPr>
              <w:pStyle w:val="TableParagraph"/>
              <w:numPr>
                <w:ilvl w:val="0"/>
                <w:numId w:val="64"/>
              </w:numPr>
              <w:tabs>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638E73F6" w14:textId="77777777" w:rsidR="00005C3D" w:rsidRDefault="00005C3D" w:rsidP="00EB252E">
            <w:pPr>
              <w:pStyle w:val="TableParagraph"/>
              <w:numPr>
                <w:ilvl w:val="0"/>
                <w:numId w:val="64"/>
              </w:numPr>
              <w:tabs>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6B0388C5" w14:textId="77777777" w:rsidR="00005C3D" w:rsidRDefault="00005C3D" w:rsidP="00EB252E">
            <w:pPr>
              <w:pStyle w:val="TableParagraph"/>
              <w:numPr>
                <w:ilvl w:val="0"/>
                <w:numId w:val="64"/>
              </w:numPr>
              <w:tabs>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01A2D6B2" w14:textId="77777777" w:rsidR="00005C3D" w:rsidRDefault="00005C3D" w:rsidP="00EB252E">
            <w:pPr>
              <w:pStyle w:val="TableParagraph"/>
              <w:numPr>
                <w:ilvl w:val="0"/>
                <w:numId w:val="64"/>
              </w:numPr>
              <w:tabs>
                <w:tab w:val="left" w:pos="813"/>
              </w:tabs>
              <w:spacing w:line="342" w:lineRule="exact"/>
              <w:rPr>
                <w:sz w:val="28"/>
              </w:rPr>
            </w:pPr>
            <w:r>
              <w:rPr>
                <w:sz w:val="28"/>
              </w:rPr>
              <w:t>семейное</w:t>
            </w:r>
            <w:r>
              <w:rPr>
                <w:spacing w:val="-1"/>
                <w:sz w:val="28"/>
              </w:rPr>
              <w:t xml:space="preserve"> </w:t>
            </w:r>
            <w:r>
              <w:rPr>
                <w:sz w:val="28"/>
              </w:rPr>
              <w:t>положение</w:t>
            </w:r>
            <w:r>
              <w:rPr>
                <w:sz w:val="28"/>
                <w:lang w:val="en-US"/>
              </w:rPr>
              <w:t>;</w:t>
            </w:r>
          </w:p>
          <w:p w14:paraId="5F131825" w14:textId="77777777" w:rsidR="00005C3D" w:rsidRDefault="00005C3D" w:rsidP="00EB252E">
            <w:pPr>
              <w:pStyle w:val="TableParagraph"/>
              <w:numPr>
                <w:ilvl w:val="0"/>
                <w:numId w:val="64"/>
              </w:numPr>
              <w:tabs>
                <w:tab w:val="left" w:pos="813"/>
              </w:tabs>
              <w:spacing w:line="342" w:lineRule="exact"/>
              <w:rPr>
                <w:sz w:val="28"/>
              </w:rPr>
            </w:pPr>
            <w:r>
              <w:rPr>
                <w:sz w:val="28"/>
              </w:rPr>
              <w:t>сведения о составе</w:t>
            </w:r>
            <w:r>
              <w:rPr>
                <w:spacing w:val="-6"/>
                <w:sz w:val="28"/>
              </w:rPr>
              <w:t xml:space="preserve"> </w:t>
            </w:r>
            <w:r>
              <w:rPr>
                <w:sz w:val="28"/>
              </w:rPr>
              <w:t>семьи</w:t>
            </w:r>
            <w:r>
              <w:rPr>
                <w:sz w:val="28"/>
                <w:lang w:val="en-US"/>
              </w:rPr>
              <w:t>;</w:t>
            </w:r>
          </w:p>
          <w:p w14:paraId="7A922718" w14:textId="77777777" w:rsidR="00005C3D" w:rsidRDefault="00005C3D" w:rsidP="00EB252E">
            <w:pPr>
              <w:pStyle w:val="TableParagraph"/>
              <w:numPr>
                <w:ilvl w:val="0"/>
                <w:numId w:val="64"/>
              </w:numPr>
              <w:tabs>
                <w:tab w:val="left" w:pos="813"/>
              </w:tabs>
              <w:spacing w:line="342" w:lineRule="exact"/>
              <w:rPr>
                <w:sz w:val="28"/>
              </w:rPr>
            </w:pPr>
            <w:r>
              <w:rPr>
                <w:sz w:val="28"/>
              </w:rPr>
              <w:t>сведения об</w:t>
            </w:r>
            <w:r>
              <w:rPr>
                <w:spacing w:val="-9"/>
                <w:sz w:val="28"/>
              </w:rPr>
              <w:t xml:space="preserve"> </w:t>
            </w:r>
            <w:r>
              <w:rPr>
                <w:sz w:val="28"/>
              </w:rPr>
              <w:t>образовании</w:t>
            </w:r>
            <w:r>
              <w:rPr>
                <w:sz w:val="28"/>
                <w:lang w:val="en-US"/>
              </w:rPr>
              <w:t>;</w:t>
            </w:r>
          </w:p>
          <w:p w14:paraId="53F2BF59" w14:textId="77777777" w:rsidR="00005C3D" w:rsidRDefault="00005C3D" w:rsidP="00EB252E">
            <w:pPr>
              <w:pStyle w:val="TableParagraph"/>
              <w:numPr>
                <w:ilvl w:val="0"/>
                <w:numId w:val="64"/>
              </w:numPr>
            </w:pPr>
            <w:r>
              <w:rPr>
                <w:sz w:val="28"/>
              </w:rPr>
              <w:t>сведения о</w:t>
            </w:r>
            <w:r>
              <w:rPr>
                <w:spacing w:val="-4"/>
                <w:sz w:val="28"/>
              </w:rPr>
              <w:t xml:space="preserve"> </w:t>
            </w:r>
            <w:r>
              <w:rPr>
                <w:sz w:val="28"/>
              </w:rPr>
              <w:t>доходах</w:t>
            </w:r>
            <w:r>
              <w:rPr>
                <w:sz w:val="28"/>
                <w:lang w:val="en-US"/>
              </w:rPr>
              <w:t>.</w:t>
            </w:r>
          </w:p>
        </w:tc>
      </w:tr>
      <w:tr w:rsidR="00005C3D" w14:paraId="0EB08B66"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7C682194" w14:textId="77777777" w:rsidR="00005C3D" w:rsidRDefault="00005C3D">
            <w:pPr>
              <w:tabs>
                <w:tab w:val="left" w:pos="1537"/>
              </w:tabs>
            </w:pPr>
            <w:r>
              <w:t>Читатели лекций</w:t>
            </w:r>
          </w:p>
        </w:tc>
        <w:tc>
          <w:tcPr>
            <w:tcW w:w="5948" w:type="dxa"/>
            <w:tcBorders>
              <w:top w:val="single" w:sz="4" w:space="0" w:color="auto"/>
              <w:left w:val="single" w:sz="4" w:space="0" w:color="auto"/>
              <w:bottom w:val="single" w:sz="4" w:space="0" w:color="auto"/>
              <w:right w:val="single" w:sz="4" w:space="0" w:color="auto"/>
            </w:tcBorders>
            <w:hideMark/>
          </w:tcPr>
          <w:p w14:paraId="41DD269F"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5C1F8557"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место</w:t>
            </w:r>
            <w:r>
              <w:rPr>
                <w:spacing w:val="-3"/>
                <w:sz w:val="28"/>
                <w:szCs w:val="28"/>
              </w:rPr>
              <w:t xml:space="preserve"> </w:t>
            </w:r>
            <w:r>
              <w:rPr>
                <w:sz w:val="28"/>
                <w:szCs w:val="28"/>
              </w:rPr>
              <w:t>работы</w:t>
            </w:r>
            <w:r>
              <w:rPr>
                <w:sz w:val="28"/>
                <w:szCs w:val="28"/>
                <w:lang w:val="en-US"/>
              </w:rPr>
              <w:t>;</w:t>
            </w:r>
          </w:p>
          <w:p w14:paraId="404B43CE"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должность</w:t>
            </w:r>
            <w:r>
              <w:rPr>
                <w:sz w:val="28"/>
                <w:szCs w:val="28"/>
                <w:lang w:val="en-US"/>
              </w:rPr>
              <w:t>;</w:t>
            </w:r>
          </w:p>
          <w:p w14:paraId="22751094"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0009AFF9" w14:textId="77777777" w:rsidR="00005C3D" w:rsidRDefault="00005C3D" w:rsidP="00EB252E">
            <w:pPr>
              <w:pStyle w:val="a4"/>
              <w:widowControl w:val="0"/>
              <w:numPr>
                <w:ilvl w:val="0"/>
                <w:numId w:val="108"/>
              </w:numPr>
              <w:tabs>
                <w:tab w:val="left" w:pos="1537"/>
              </w:tabs>
              <w:autoSpaceDE w:val="0"/>
              <w:autoSpaceDN w:val="0"/>
              <w:contextualSpacing w:val="0"/>
              <w:rPr>
                <w:sz w:val="22"/>
                <w:szCs w:val="22"/>
                <w:lang w:val="en-US"/>
              </w:rPr>
            </w:pPr>
            <w:r>
              <w:rPr>
                <w:szCs w:val="28"/>
              </w:rPr>
              <w:t>адрес электронной</w:t>
            </w:r>
            <w:r>
              <w:rPr>
                <w:spacing w:val="-4"/>
                <w:szCs w:val="28"/>
              </w:rPr>
              <w:t xml:space="preserve"> </w:t>
            </w:r>
            <w:r>
              <w:rPr>
                <w:szCs w:val="28"/>
              </w:rPr>
              <w:t>почты</w:t>
            </w:r>
            <w:r>
              <w:rPr>
                <w:szCs w:val="28"/>
                <w:lang w:val="en-US"/>
              </w:rPr>
              <w:t>.</w:t>
            </w:r>
          </w:p>
        </w:tc>
      </w:tr>
      <w:tr w:rsidR="00005C3D" w14:paraId="285AC12F"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25E0746A" w14:textId="77777777" w:rsidR="00005C3D" w:rsidRDefault="00005C3D">
            <w:pPr>
              <w:tabs>
                <w:tab w:val="left" w:pos="1537"/>
              </w:tabs>
            </w:pPr>
            <w:r>
              <w:t>Сотрудники контрагентов Института</w:t>
            </w:r>
          </w:p>
        </w:tc>
        <w:tc>
          <w:tcPr>
            <w:tcW w:w="5948" w:type="dxa"/>
            <w:tcBorders>
              <w:top w:val="single" w:sz="4" w:space="0" w:color="auto"/>
              <w:left w:val="single" w:sz="4" w:space="0" w:color="auto"/>
              <w:bottom w:val="single" w:sz="4" w:space="0" w:color="auto"/>
              <w:right w:val="single" w:sz="4" w:space="0" w:color="auto"/>
            </w:tcBorders>
            <w:hideMark/>
          </w:tcPr>
          <w:p w14:paraId="2EDEDC05" w14:textId="77777777" w:rsidR="00005C3D" w:rsidRDefault="00005C3D" w:rsidP="00EB252E">
            <w:pPr>
              <w:pStyle w:val="TableParagraph"/>
              <w:numPr>
                <w:ilvl w:val="0"/>
                <w:numId w:val="109"/>
              </w:numPr>
              <w:tabs>
                <w:tab w:val="left" w:pos="812"/>
              </w:tabs>
              <w:spacing w:line="335" w:lineRule="exact"/>
              <w:rPr>
                <w:sz w:val="28"/>
              </w:rPr>
            </w:pPr>
            <w:r>
              <w:rPr>
                <w:sz w:val="28"/>
              </w:rPr>
              <w:t>ФИО;</w:t>
            </w:r>
          </w:p>
          <w:p w14:paraId="36AB8774" w14:textId="77777777" w:rsidR="00005C3D" w:rsidRDefault="00005C3D" w:rsidP="00EB252E">
            <w:pPr>
              <w:pStyle w:val="TableParagraph"/>
              <w:numPr>
                <w:ilvl w:val="0"/>
                <w:numId w:val="109"/>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6D784C99" w14:textId="77777777" w:rsidR="00005C3D" w:rsidRDefault="00005C3D" w:rsidP="00EB252E">
            <w:pPr>
              <w:pStyle w:val="TableParagraph"/>
              <w:numPr>
                <w:ilvl w:val="0"/>
                <w:numId w:val="109"/>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3B1F7328" w14:textId="77777777" w:rsidR="00005C3D" w:rsidRDefault="00005C3D" w:rsidP="00EB252E">
            <w:pPr>
              <w:pStyle w:val="TableParagraph"/>
              <w:numPr>
                <w:ilvl w:val="0"/>
                <w:numId w:val="109"/>
              </w:numPr>
              <w:tabs>
                <w:tab w:val="left" w:pos="813"/>
              </w:tabs>
              <w:spacing w:line="342" w:lineRule="exact"/>
              <w:rPr>
                <w:sz w:val="28"/>
              </w:rPr>
            </w:pPr>
            <w:r>
              <w:rPr>
                <w:sz w:val="28"/>
              </w:rPr>
              <w:t>дата и место рождения</w:t>
            </w:r>
            <w:r>
              <w:rPr>
                <w:sz w:val="28"/>
                <w:lang w:val="en-US"/>
              </w:rPr>
              <w:t>;</w:t>
            </w:r>
          </w:p>
          <w:p w14:paraId="40919CD3" w14:textId="77777777" w:rsidR="00005C3D" w:rsidRDefault="00005C3D" w:rsidP="00EB252E">
            <w:pPr>
              <w:pStyle w:val="TableParagraph"/>
              <w:numPr>
                <w:ilvl w:val="0"/>
                <w:numId w:val="109"/>
              </w:numPr>
              <w:tabs>
                <w:tab w:val="left" w:pos="813"/>
              </w:tabs>
              <w:spacing w:line="342" w:lineRule="exact"/>
              <w:rPr>
                <w:sz w:val="28"/>
              </w:rPr>
            </w:pPr>
            <w:r>
              <w:rPr>
                <w:sz w:val="28"/>
              </w:rPr>
              <w:t>ИНН;</w:t>
            </w:r>
          </w:p>
          <w:p w14:paraId="2D3A1595" w14:textId="77777777" w:rsidR="00005C3D" w:rsidRDefault="00005C3D" w:rsidP="00EB252E">
            <w:pPr>
              <w:pStyle w:val="a4"/>
              <w:widowControl w:val="0"/>
              <w:numPr>
                <w:ilvl w:val="0"/>
                <w:numId w:val="109"/>
              </w:numPr>
              <w:tabs>
                <w:tab w:val="left" w:pos="1537"/>
              </w:tabs>
              <w:autoSpaceDE w:val="0"/>
              <w:autoSpaceDN w:val="0"/>
              <w:contextualSpacing w:val="0"/>
              <w:rPr>
                <w:szCs w:val="28"/>
              </w:rPr>
            </w:pPr>
            <w:r>
              <w:rPr>
                <w:szCs w:val="28"/>
              </w:rPr>
              <w:lastRenderedPageBreak/>
              <w:t>сумма к</w:t>
            </w:r>
            <w:r>
              <w:rPr>
                <w:spacing w:val="-2"/>
                <w:szCs w:val="28"/>
              </w:rPr>
              <w:t xml:space="preserve"> </w:t>
            </w:r>
            <w:r>
              <w:rPr>
                <w:szCs w:val="28"/>
              </w:rPr>
              <w:t>перечислению.</w:t>
            </w:r>
          </w:p>
        </w:tc>
      </w:tr>
      <w:tr w:rsidR="00005C3D" w14:paraId="001B2C93"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3CB1E990" w14:textId="77777777" w:rsidR="00005C3D" w:rsidRDefault="00005C3D">
            <w:pPr>
              <w:tabs>
                <w:tab w:val="left" w:pos="1537"/>
              </w:tabs>
              <w:rPr>
                <w:szCs w:val="22"/>
              </w:rPr>
            </w:pPr>
            <w:r>
              <w:lastRenderedPageBreak/>
              <w:t xml:space="preserve">Обучающиеся </w:t>
            </w:r>
          </w:p>
        </w:tc>
        <w:tc>
          <w:tcPr>
            <w:tcW w:w="5948" w:type="dxa"/>
            <w:tcBorders>
              <w:top w:val="single" w:sz="4" w:space="0" w:color="auto"/>
              <w:left w:val="single" w:sz="4" w:space="0" w:color="auto"/>
              <w:bottom w:val="single" w:sz="4" w:space="0" w:color="auto"/>
              <w:right w:val="single" w:sz="4" w:space="0" w:color="auto"/>
            </w:tcBorders>
            <w:hideMark/>
          </w:tcPr>
          <w:p w14:paraId="105A09B7"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69336122"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пол;</w:t>
            </w:r>
          </w:p>
          <w:p w14:paraId="73224345"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день рождения;</w:t>
            </w:r>
          </w:p>
          <w:p w14:paraId="047B99D1"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зачетной книжки</w:t>
            </w:r>
            <w:r>
              <w:rPr>
                <w:sz w:val="28"/>
                <w:szCs w:val="28"/>
                <w:lang w:val="en-US"/>
              </w:rPr>
              <w:t>;</w:t>
            </w:r>
          </w:p>
          <w:p w14:paraId="14C8A232"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учебная группа</w:t>
            </w:r>
            <w:r>
              <w:rPr>
                <w:sz w:val="28"/>
                <w:szCs w:val="28"/>
                <w:lang w:val="en-US"/>
              </w:rPr>
              <w:t>;</w:t>
            </w:r>
          </w:p>
          <w:p w14:paraId="700325A3"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43C7D760" w14:textId="77777777" w:rsidR="00005C3D" w:rsidRDefault="00005C3D" w:rsidP="00EB252E">
            <w:pPr>
              <w:pStyle w:val="TableParagraph"/>
              <w:numPr>
                <w:ilvl w:val="0"/>
                <w:numId w:val="108"/>
              </w:numPr>
              <w:tabs>
                <w:tab w:val="left" w:pos="812"/>
              </w:tabs>
              <w:spacing w:line="335" w:lineRule="exact"/>
              <w:rPr>
                <w:sz w:val="28"/>
              </w:rPr>
            </w:pPr>
            <w:r>
              <w:rPr>
                <w:sz w:val="28"/>
                <w:szCs w:val="28"/>
              </w:rPr>
              <w:t>адрес электронной</w:t>
            </w:r>
            <w:r>
              <w:rPr>
                <w:spacing w:val="-4"/>
                <w:sz w:val="28"/>
                <w:szCs w:val="28"/>
              </w:rPr>
              <w:t xml:space="preserve"> </w:t>
            </w:r>
            <w:r>
              <w:rPr>
                <w:sz w:val="28"/>
                <w:szCs w:val="28"/>
              </w:rPr>
              <w:t>почты;</w:t>
            </w:r>
          </w:p>
          <w:p w14:paraId="649E4CC6" w14:textId="77777777" w:rsidR="00005C3D" w:rsidRDefault="00005C3D" w:rsidP="00EB252E">
            <w:pPr>
              <w:pStyle w:val="TableParagraph"/>
              <w:numPr>
                <w:ilvl w:val="0"/>
                <w:numId w:val="108"/>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27F42C09" w14:textId="77777777" w:rsidR="00005C3D" w:rsidRDefault="00005C3D" w:rsidP="00EB252E">
            <w:pPr>
              <w:pStyle w:val="TableParagraph"/>
              <w:numPr>
                <w:ilvl w:val="0"/>
                <w:numId w:val="108"/>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5D4A2285" w14:textId="77777777" w:rsidR="00005C3D" w:rsidRDefault="00005C3D" w:rsidP="00EB252E">
            <w:pPr>
              <w:pStyle w:val="TableParagraph"/>
              <w:numPr>
                <w:ilvl w:val="0"/>
                <w:numId w:val="108"/>
              </w:numPr>
              <w:tabs>
                <w:tab w:val="left" w:pos="812"/>
              </w:tabs>
              <w:spacing w:line="335" w:lineRule="exact"/>
              <w:rPr>
                <w:sz w:val="28"/>
              </w:rPr>
            </w:pPr>
            <w:r>
              <w:rPr>
                <w:sz w:val="28"/>
              </w:rPr>
              <w:t>семейное положение.</w:t>
            </w:r>
          </w:p>
        </w:tc>
      </w:tr>
      <w:tr w:rsidR="00005C3D" w14:paraId="13244F33"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2D89B83A" w14:textId="77777777" w:rsidR="00005C3D" w:rsidRDefault="00005C3D">
            <w:pPr>
              <w:tabs>
                <w:tab w:val="left" w:pos="1537"/>
              </w:tabs>
            </w:pPr>
            <w:r>
              <w:t>Поступающие</w:t>
            </w:r>
          </w:p>
        </w:tc>
        <w:tc>
          <w:tcPr>
            <w:tcW w:w="5948" w:type="dxa"/>
            <w:tcBorders>
              <w:top w:val="single" w:sz="4" w:space="0" w:color="auto"/>
              <w:left w:val="single" w:sz="4" w:space="0" w:color="auto"/>
              <w:bottom w:val="single" w:sz="4" w:space="0" w:color="auto"/>
              <w:right w:val="single" w:sz="4" w:space="0" w:color="auto"/>
            </w:tcBorders>
            <w:hideMark/>
          </w:tcPr>
          <w:p w14:paraId="176D6516"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5ACBC0F3"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пол;</w:t>
            </w:r>
          </w:p>
          <w:p w14:paraId="55B620D0"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день рождения;</w:t>
            </w:r>
          </w:p>
          <w:p w14:paraId="4715B30A"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аттестата</w:t>
            </w:r>
            <w:r>
              <w:rPr>
                <w:sz w:val="28"/>
                <w:szCs w:val="28"/>
                <w:lang w:val="en-US"/>
              </w:rPr>
              <w:t>;</w:t>
            </w:r>
          </w:p>
          <w:p w14:paraId="26825A8E"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71D8BDD8" w14:textId="77777777" w:rsidR="00005C3D" w:rsidRDefault="00005C3D" w:rsidP="00EB252E">
            <w:pPr>
              <w:pStyle w:val="TableParagraph"/>
              <w:numPr>
                <w:ilvl w:val="0"/>
                <w:numId w:val="108"/>
              </w:numPr>
              <w:tabs>
                <w:tab w:val="left" w:pos="812"/>
              </w:tabs>
              <w:spacing w:line="335" w:lineRule="exact"/>
              <w:rPr>
                <w:sz w:val="28"/>
              </w:rPr>
            </w:pPr>
            <w:r>
              <w:rPr>
                <w:sz w:val="28"/>
                <w:szCs w:val="28"/>
              </w:rPr>
              <w:t>адрес электронной</w:t>
            </w:r>
            <w:r>
              <w:rPr>
                <w:spacing w:val="-4"/>
                <w:sz w:val="28"/>
                <w:szCs w:val="28"/>
              </w:rPr>
              <w:t xml:space="preserve"> </w:t>
            </w:r>
            <w:r>
              <w:rPr>
                <w:sz w:val="28"/>
                <w:szCs w:val="28"/>
              </w:rPr>
              <w:t>почты;</w:t>
            </w:r>
          </w:p>
          <w:p w14:paraId="22F7F384" w14:textId="77777777" w:rsidR="00005C3D" w:rsidRDefault="00005C3D" w:rsidP="00EB252E">
            <w:pPr>
              <w:pStyle w:val="TableParagraph"/>
              <w:numPr>
                <w:ilvl w:val="0"/>
                <w:numId w:val="108"/>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1D45E619" w14:textId="77777777" w:rsidR="00005C3D" w:rsidRDefault="00005C3D" w:rsidP="00EB252E">
            <w:pPr>
              <w:pStyle w:val="TableParagraph"/>
              <w:numPr>
                <w:ilvl w:val="0"/>
                <w:numId w:val="108"/>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1D990A13" w14:textId="77777777" w:rsidR="00005C3D" w:rsidRDefault="00005C3D" w:rsidP="00EB252E">
            <w:pPr>
              <w:pStyle w:val="TableParagraph"/>
              <w:numPr>
                <w:ilvl w:val="0"/>
                <w:numId w:val="108"/>
              </w:numPr>
              <w:tabs>
                <w:tab w:val="left" w:pos="813"/>
              </w:tabs>
              <w:spacing w:line="334" w:lineRule="exact"/>
              <w:rPr>
                <w:sz w:val="28"/>
                <w:szCs w:val="28"/>
              </w:rPr>
            </w:pPr>
            <w:r>
              <w:rPr>
                <w:sz w:val="28"/>
              </w:rPr>
              <w:t>семейное положение.</w:t>
            </w:r>
          </w:p>
        </w:tc>
      </w:tr>
    </w:tbl>
    <w:p w14:paraId="72FF1843" w14:textId="77777777" w:rsidR="00005C3D" w:rsidRDefault="00005C3D" w:rsidP="00005C3D">
      <w:pPr>
        <w:pStyle w:val="TableParagraph"/>
        <w:spacing w:line="315" w:lineRule="exact"/>
        <w:ind w:left="0"/>
        <w:rPr>
          <w:sz w:val="28"/>
        </w:rPr>
      </w:pPr>
      <w:r>
        <w:rPr>
          <w:sz w:val="28"/>
        </w:rPr>
        <w:t>Объем (количество записей): не более 10000</w:t>
      </w:r>
    </w:p>
    <w:p w14:paraId="3F52C025" w14:textId="77777777" w:rsidR="00005C3D" w:rsidRDefault="00005C3D" w:rsidP="00005C3D">
      <w:pPr>
        <w:pStyle w:val="a4"/>
        <w:tabs>
          <w:tab w:val="left" w:pos="1537"/>
        </w:tabs>
        <w:ind w:left="1536"/>
      </w:pPr>
    </w:p>
    <w:p w14:paraId="64A22461" w14:textId="77777777" w:rsidR="00005C3D" w:rsidRDefault="00005C3D" w:rsidP="00005C3D">
      <w:pPr>
        <w:rPr>
          <w:sz w:val="32"/>
          <w:szCs w:val="24"/>
        </w:rPr>
      </w:pPr>
    </w:p>
    <w:p w14:paraId="3B5A8E61" w14:textId="529AD98F" w:rsidR="00005C3D" w:rsidRDefault="00005C3D" w:rsidP="00005C3D">
      <w:pPr>
        <w:rPr>
          <w:szCs w:val="22"/>
        </w:rPr>
      </w:pPr>
      <w:r>
        <w:t>9.2 Описание технологии функционирования и архитектуры</w:t>
      </w:r>
      <w:r>
        <w:rPr>
          <w:spacing w:val="-2"/>
        </w:rPr>
        <w:t xml:space="preserve"> </w:t>
      </w:r>
      <w:r>
        <w:t>системы</w:t>
      </w:r>
    </w:p>
    <w:p w14:paraId="1C1503B8" w14:textId="77777777" w:rsidR="00005C3D" w:rsidRDefault="00005C3D" w:rsidP="00005C3D">
      <w:r>
        <w:t xml:space="preserve">Сопровождение: администрирование ОС и ППО – Управление информатизации. </w:t>
      </w:r>
    </w:p>
    <w:p w14:paraId="6D3C7392" w14:textId="77777777" w:rsidR="00005C3D" w:rsidRDefault="00005C3D" w:rsidP="00005C3D">
      <w:r>
        <w:t>Структура ИСПДн: система является многопользовательской и обеспечивает ролевое разграничение прав доступа пользователей. Система взаимодействует с ресурсами сети Интернет.</w:t>
      </w:r>
    </w:p>
    <w:p w14:paraId="432A9E0D" w14:textId="77777777" w:rsidR="00005C3D" w:rsidRDefault="00005C3D" w:rsidP="00005C3D">
      <w:r>
        <w:t>ИСПДн состоит из следующих компонентов:</w:t>
      </w:r>
    </w:p>
    <w:tbl>
      <w:tblPr>
        <w:tblStyle w:val="a6"/>
        <w:tblW w:w="10597" w:type="dxa"/>
        <w:tblInd w:w="-711" w:type="dxa"/>
        <w:tblLook w:val="04A0" w:firstRow="1" w:lastRow="0" w:firstColumn="1" w:lastColumn="0" w:noHBand="0" w:noVBand="1"/>
      </w:tblPr>
      <w:tblGrid>
        <w:gridCol w:w="1941"/>
        <w:gridCol w:w="1321"/>
        <w:gridCol w:w="953"/>
        <w:gridCol w:w="2106"/>
        <w:gridCol w:w="1928"/>
        <w:gridCol w:w="2348"/>
      </w:tblGrid>
      <w:tr w:rsidR="00005C3D" w14:paraId="07D88A80" w14:textId="77777777" w:rsidTr="00005C3D">
        <w:trPr>
          <w:trHeight w:val="338"/>
        </w:trPr>
        <w:tc>
          <w:tcPr>
            <w:tcW w:w="1941"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4FE35DC" w14:textId="77777777" w:rsidR="00005C3D" w:rsidRDefault="00005C3D">
            <w:r>
              <w:t>Компонент ИСПДн</w:t>
            </w:r>
          </w:p>
        </w:tc>
        <w:tc>
          <w:tcPr>
            <w:tcW w:w="438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7650A4B" w14:textId="77777777" w:rsidR="00005C3D" w:rsidRDefault="00005C3D">
            <w:r>
              <w:t>Установленное ПО</w:t>
            </w:r>
          </w:p>
        </w:tc>
        <w:tc>
          <w:tcPr>
            <w:tcW w:w="192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A48C320" w14:textId="77777777" w:rsidR="00005C3D" w:rsidRDefault="00005C3D">
            <w:r>
              <w:t>Количество</w:t>
            </w:r>
          </w:p>
        </w:tc>
        <w:tc>
          <w:tcPr>
            <w:tcW w:w="234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4728156" w14:textId="77777777" w:rsidR="00005C3D" w:rsidRDefault="00005C3D">
            <w:r>
              <w:t>Размещение</w:t>
            </w:r>
          </w:p>
        </w:tc>
      </w:tr>
      <w:tr w:rsidR="00005C3D" w14:paraId="4477446C" w14:textId="77777777" w:rsidTr="00005C3D">
        <w:trPr>
          <w:trHeight w:val="3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60434" w14:textId="77777777" w:rsidR="00005C3D" w:rsidRDefault="00005C3D">
            <w:pPr>
              <w:rPr>
                <w:szCs w:val="22"/>
                <w:lang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E1BFF1B" w14:textId="77777777" w:rsidR="00005C3D" w:rsidRDefault="00005C3D">
            <w:r>
              <w:t>ОС</w:t>
            </w:r>
          </w:p>
        </w:tc>
        <w:tc>
          <w:tcPr>
            <w:tcW w:w="95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3167BD7" w14:textId="77777777" w:rsidR="00005C3D" w:rsidRDefault="00005C3D">
            <w:r>
              <w:t>СУБД</w:t>
            </w:r>
          </w:p>
        </w:tc>
        <w:tc>
          <w:tcPr>
            <w:tcW w:w="210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0999018" w14:textId="77777777" w:rsidR="00005C3D" w:rsidRDefault="00005C3D">
            <w:r>
              <w:t>ПО</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9A9E8" w14:textId="77777777" w:rsidR="00005C3D" w:rsidRDefault="00005C3D">
            <w:pPr>
              <w:rPr>
                <w:szCs w:val="22"/>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81B2C" w14:textId="77777777" w:rsidR="00005C3D" w:rsidRDefault="00005C3D">
            <w:pPr>
              <w:rPr>
                <w:szCs w:val="22"/>
                <w:lang w:eastAsia="en-US"/>
              </w:rPr>
            </w:pPr>
          </w:p>
        </w:tc>
      </w:tr>
      <w:tr w:rsidR="00005C3D" w14:paraId="58BAEA13" w14:textId="77777777" w:rsidTr="00005C3D">
        <w:tc>
          <w:tcPr>
            <w:tcW w:w="1941" w:type="dxa"/>
            <w:tcBorders>
              <w:top w:val="single" w:sz="4" w:space="0" w:color="auto"/>
              <w:left w:val="single" w:sz="4" w:space="0" w:color="auto"/>
              <w:bottom w:val="single" w:sz="4" w:space="0" w:color="auto"/>
              <w:right w:val="single" w:sz="4" w:space="0" w:color="auto"/>
            </w:tcBorders>
            <w:hideMark/>
          </w:tcPr>
          <w:p w14:paraId="2E88AA1E" w14:textId="77777777" w:rsidR="00005C3D" w:rsidRDefault="00005C3D">
            <w:r>
              <w:t>АРМ пользователей</w:t>
            </w:r>
          </w:p>
        </w:tc>
        <w:tc>
          <w:tcPr>
            <w:tcW w:w="1321" w:type="dxa"/>
            <w:tcBorders>
              <w:top w:val="single" w:sz="4" w:space="0" w:color="auto"/>
              <w:left w:val="single" w:sz="4" w:space="0" w:color="auto"/>
              <w:bottom w:val="single" w:sz="4" w:space="0" w:color="auto"/>
              <w:right w:val="single" w:sz="4" w:space="0" w:color="auto"/>
            </w:tcBorders>
            <w:hideMark/>
          </w:tcPr>
          <w:p w14:paraId="4BF3144B" w14:textId="77777777" w:rsidR="00005C3D" w:rsidRDefault="00005C3D">
            <w:r>
              <w:t>Microsoft</w:t>
            </w:r>
          </w:p>
          <w:p w14:paraId="475E6174" w14:textId="77777777" w:rsidR="00005C3D" w:rsidRDefault="00005C3D">
            <w:r>
              <w:t>Windows 7/10</w:t>
            </w:r>
          </w:p>
        </w:tc>
        <w:tc>
          <w:tcPr>
            <w:tcW w:w="953" w:type="dxa"/>
            <w:tcBorders>
              <w:top w:val="single" w:sz="4" w:space="0" w:color="auto"/>
              <w:left w:val="single" w:sz="4" w:space="0" w:color="auto"/>
              <w:bottom w:val="single" w:sz="4" w:space="0" w:color="auto"/>
              <w:right w:val="single" w:sz="4" w:space="0" w:color="auto"/>
            </w:tcBorders>
            <w:hideMark/>
          </w:tcPr>
          <w:p w14:paraId="0ACD81AD" w14:textId="77777777" w:rsidR="00005C3D" w:rsidRDefault="00005C3D">
            <w:pPr>
              <w:jc w:val="center"/>
              <w:rPr>
                <w:b/>
                <w:bCs/>
              </w:rPr>
            </w:pPr>
            <w:r>
              <w:rPr>
                <w:b/>
                <w:bCs/>
                <w:sz w:val="32"/>
                <w:szCs w:val="24"/>
              </w:rPr>
              <w:t>_</w:t>
            </w:r>
          </w:p>
        </w:tc>
        <w:tc>
          <w:tcPr>
            <w:tcW w:w="2106" w:type="dxa"/>
            <w:tcBorders>
              <w:top w:val="single" w:sz="4" w:space="0" w:color="auto"/>
              <w:left w:val="single" w:sz="4" w:space="0" w:color="auto"/>
              <w:bottom w:val="single" w:sz="4" w:space="0" w:color="auto"/>
              <w:right w:val="single" w:sz="4" w:space="0" w:color="auto"/>
            </w:tcBorders>
            <w:hideMark/>
          </w:tcPr>
          <w:p w14:paraId="08F477DB" w14:textId="77777777" w:rsidR="00005C3D" w:rsidRDefault="00005C3D">
            <w:r>
              <w:t>1C:Бухгалтерия 8.3</w:t>
            </w:r>
          </w:p>
          <w:p w14:paraId="25A6D444" w14:textId="77777777" w:rsidR="00005C3D" w:rsidRDefault="00005C3D">
            <w:r>
              <w:t>1C:Зарплата и</w:t>
            </w:r>
          </w:p>
          <w:p w14:paraId="0C2A0807" w14:textId="77777777" w:rsidR="00005C3D" w:rsidRDefault="00005C3D">
            <w:r>
              <w:t>кадры 8.3,</w:t>
            </w:r>
          </w:p>
          <w:p w14:paraId="4382A76B" w14:textId="77777777" w:rsidR="00005C3D" w:rsidRDefault="00005C3D">
            <w:pPr>
              <w:rPr>
                <w:lang w:val="en-US"/>
              </w:rPr>
            </w:pPr>
            <w:r>
              <w:t>Веб-браузер</w:t>
            </w:r>
            <w:r>
              <w:rPr>
                <w:lang w:val="en-US"/>
              </w:rPr>
              <w:t>;</w:t>
            </w:r>
          </w:p>
        </w:tc>
        <w:tc>
          <w:tcPr>
            <w:tcW w:w="1928" w:type="dxa"/>
            <w:tcBorders>
              <w:top w:val="single" w:sz="4" w:space="0" w:color="auto"/>
              <w:left w:val="single" w:sz="4" w:space="0" w:color="auto"/>
              <w:bottom w:val="single" w:sz="4" w:space="0" w:color="auto"/>
              <w:right w:val="single" w:sz="4" w:space="0" w:color="auto"/>
            </w:tcBorders>
            <w:hideMark/>
          </w:tcPr>
          <w:p w14:paraId="065D9A87" w14:textId="77777777" w:rsidR="00005C3D" w:rsidRDefault="00005C3D">
            <w:r>
              <w:t>Не мнее 1000 рабочих станций, используемых для доступа к ИСПДН университета</w:t>
            </w:r>
          </w:p>
        </w:tc>
        <w:tc>
          <w:tcPr>
            <w:tcW w:w="2348" w:type="dxa"/>
            <w:tcBorders>
              <w:top w:val="single" w:sz="4" w:space="0" w:color="auto"/>
              <w:left w:val="single" w:sz="4" w:space="0" w:color="auto"/>
              <w:bottom w:val="single" w:sz="4" w:space="0" w:color="auto"/>
              <w:right w:val="single" w:sz="4" w:space="0" w:color="auto"/>
            </w:tcBorders>
            <w:hideMark/>
          </w:tcPr>
          <w:p w14:paraId="4FFDDAAC" w14:textId="77777777" w:rsidR="00005C3D" w:rsidRDefault="00005C3D">
            <w:r>
              <w:t>Территориальные площадки университета, распложенные в г. Москва и филиалах.</w:t>
            </w:r>
          </w:p>
        </w:tc>
      </w:tr>
    </w:tbl>
    <w:p w14:paraId="15B2C2D5" w14:textId="47B719D0" w:rsidR="00005C3D" w:rsidRPr="00005C3D" w:rsidRDefault="00005C3D" w:rsidP="00EB252E">
      <w:pPr>
        <w:pStyle w:val="a4"/>
        <w:widowControl w:val="0"/>
        <w:numPr>
          <w:ilvl w:val="1"/>
          <w:numId w:val="111"/>
        </w:numPr>
        <w:tabs>
          <w:tab w:val="left" w:pos="1537"/>
        </w:tabs>
        <w:autoSpaceDE w:val="0"/>
        <w:autoSpaceDN w:val="0"/>
        <w:spacing w:before="79"/>
        <w:rPr>
          <w:rFonts w:cs="Times New Roman"/>
          <w:sz w:val="22"/>
          <w:szCs w:val="22"/>
          <w:lang w:eastAsia="en-US"/>
        </w:rPr>
      </w:pPr>
      <w:r w:rsidRPr="00005C3D">
        <w:rPr>
          <w:szCs w:val="28"/>
        </w:rPr>
        <w:t>Описание механизмов и средств</w:t>
      </w:r>
      <w:r w:rsidRPr="00005C3D">
        <w:rPr>
          <w:spacing w:val="-3"/>
          <w:szCs w:val="28"/>
        </w:rPr>
        <w:t xml:space="preserve"> </w:t>
      </w:r>
      <w:r w:rsidRPr="00005C3D">
        <w:rPr>
          <w:szCs w:val="28"/>
        </w:rPr>
        <w:t>защиты</w:t>
      </w:r>
    </w:p>
    <w:p w14:paraId="05E91663" w14:textId="77777777" w:rsidR="00005C3D" w:rsidRDefault="00005C3D" w:rsidP="00005C3D">
      <w:pPr>
        <w:pStyle w:val="a4"/>
        <w:tabs>
          <w:tab w:val="left" w:pos="1537"/>
        </w:tabs>
        <w:spacing w:before="79"/>
        <w:ind w:left="375"/>
      </w:pPr>
    </w:p>
    <w:p w14:paraId="5A0C7F7F" w14:textId="77777777" w:rsidR="00005C3D" w:rsidRDefault="00005C3D" w:rsidP="00005C3D">
      <w:r>
        <w:t>Регистрация событий: осуществляется регистрация событий на уровне операционной системы для рабочих станций.</w:t>
      </w:r>
    </w:p>
    <w:p w14:paraId="2C84196F" w14:textId="77777777" w:rsidR="00005C3D" w:rsidRDefault="00005C3D" w:rsidP="00005C3D">
      <w:r>
        <w:t>Регистрируются такие события, как вход и выход пользователя.</w:t>
      </w:r>
    </w:p>
    <w:p w14:paraId="62D0792F" w14:textId="77777777" w:rsidR="00005C3D" w:rsidRDefault="00005C3D" w:rsidP="00005C3D">
      <w:r>
        <w:t xml:space="preserve">Аутентификация: </w:t>
      </w:r>
    </w:p>
    <w:p w14:paraId="72C5F350" w14:textId="77777777" w:rsidR="00005C3D" w:rsidRDefault="00005C3D" w:rsidP="00005C3D">
      <w:pPr>
        <w:ind w:firstLine="708"/>
      </w:pPr>
      <w:r>
        <w:t>Для аутентификации используется доменная пара логин\пароль.</w:t>
      </w:r>
    </w:p>
    <w:p w14:paraId="2F142BD7" w14:textId="77777777" w:rsidR="00005C3D" w:rsidRDefault="00005C3D" w:rsidP="00005C3D">
      <w:r>
        <w:t>Средствами контроллера домена настроена и контролируется следующая парольная политика:</w:t>
      </w:r>
    </w:p>
    <w:p w14:paraId="33E2A09C" w14:textId="77777777" w:rsidR="00005C3D" w:rsidRDefault="00005C3D" w:rsidP="00EB252E">
      <w:pPr>
        <w:pStyle w:val="a4"/>
        <w:widowControl w:val="0"/>
        <w:numPr>
          <w:ilvl w:val="0"/>
          <w:numId w:val="110"/>
        </w:numPr>
        <w:autoSpaceDE w:val="0"/>
        <w:autoSpaceDN w:val="0"/>
        <w:contextualSpacing w:val="0"/>
        <w:rPr>
          <w:szCs w:val="28"/>
        </w:rPr>
      </w:pPr>
      <w:r>
        <w:rPr>
          <w:szCs w:val="28"/>
        </w:rPr>
        <w:t>минимальная длина пароля – 6 символов;</w:t>
      </w:r>
    </w:p>
    <w:p w14:paraId="183861C8" w14:textId="77777777" w:rsidR="00005C3D" w:rsidRDefault="00005C3D" w:rsidP="00EB252E">
      <w:pPr>
        <w:pStyle w:val="a4"/>
        <w:widowControl w:val="0"/>
        <w:numPr>
          <w:ilvl w:val="0"/>
          <w:numId w:val="110"/>
        </w:numPr>
        <w:autoSpaceDE w:val="0"/>
        <w:autoSpaceDN w:val="0"/>
        <w:contextualSpacing w:val="0"/>
        <w:rPr>
          <w:szCs w:val="28"/>
        </w:rPr>
      </w:pPr>
      <w:r>
        <w:rPr>
          <w:szCs w:val="28"/>
        </w:rPr>
        <w:t>пароль должен содержать как буквы, так и цифры;</w:t>
      </w:r>
    </w:p>
    <w:p w14:paraId="460BF8B8" w14:textId="77777777" w:rsidR="00005C3D" w:rsidRDefault="00005C3D" w:rsidP="00EB252E">
      <w:pPr>
        <w:pStyle w:val="a4"/>
        <w:widowControl w:val="0"/>
        <w:numPr>
          <w:ilvl w:val="0"/>
          <w:numId w:val="110"/>
        </w:numPr>
        <w:autoSpaceDE w:val="0"/>
        <w:autoSpaceDN w:val="0"/>
        <w:contextualSpacing w:val="0"/>
        <w:rPr>
          <w:szCs w:val="28"/>
        </w:rPr>
      </w:pPr>
      <w:r>
        <w:rPr>
          <w:szCs w:val="28"/>
        </w:rPr>
        <w:t>срок действия пароля неограничен;</w:t>
      </w:r>
    </w:p>
    <w:p w14:paraId="5451741F" w14:textId="77777777" w:rsidR="00005C3D" w:rsidRDefault="00005C3D" w:rsidP="00EB252E">
      <w:pPr>
        <w:pStyle w:val="a4"/>
        <w:widowControl w:val="0"/>
        <w:numPr>
          <w:ilvl w:val="0"/>
          <w:numId w:val="110"/>
        </w:numPr>
        <w:autoSpaceDE w:val="0"/>
        <w:autoSpaceDN w:val="0"/>
        <w:contextualSpacing w:val="0"/>
        <w:rPr>
          <w:sz w:val="36"/>
          <w:szCs w:val="28"/>
        </w:rPr>
      </w:pPr>
      <w:r>
        <w:rPr>
          <w:szCs w:val="28"/>
        </w:rPr>
        <w:t>независимо от количества неуспешных попыток ввода пароля в систему, блокировка учетной записи не осуществляется.</w:t>
      </w:r>
    </w:p>
    <w:p w14:paraId="53E0BBD4" w14:textId="77777777" w:rsidR="00005C3D" w:rsidRDefault="00005C3D" w:rsidP="00005C3D">
      <w:pPr>
        <w:pStyle w:val="ab"/>
        <w:ind w:left="720"/>
        <w:jc w:val="both"/>
        <w:rPr>
          <w:u w:val="single"/>
        </w:rPr>
      </w:pPr>
    </w:p>
    <w:p w14:paraId="6F928370" w14:textId="77777777" w:rsidR="00005C3D" w:rsidRDefault="00005C3D" w:rsidP="00005C3D">
      <w:pPr>
        <w:pStyle w:val="ab"/>
        <w:ind w:left="720"/>
        <w:jc w:val="both"/>
      </w:pPr>
    </w:p>
    <w:p w14:paraId="62C94E34" w14:textId="77777777" w:rsidR="00005C3D" w:rsidRDefault="00005C3D" w:rsidP="00005C3D">
      <w:pPr>
        <w:pStyle w:val="ab"/>
        <w:jc w:val="both"/>
      </w:pPr>
      <w:r>
        <w:t>Антивирусная защита:</w:t>
      </w:r>
    </w:p>
    <w:p w14:paraId="5FCA1E18" w14:textId="77777777" w:rsidR="00005C3D" w:rsidRDefault="00005C3D" w:rsidP="00005C3D">
      <w:pPr>
        <w:pStyle w:val="ab"/>
        <w:spacing w:before="2"/>
        <w:ind w:right="325" w:firstLine="708"/>
        <w:jc w:val="both"/>
      </w:pPr>
      <w:r>
        <w:t xml:space="preserve">В </w:t>
      </w:r>
      <w:r>
        <w:rPr>
          <w:spacing w:val="-3"/>
        </w:rPr>
        <w:t xml:space="preserve">Институте </w:t>
      </w:r>
      <w:r>
        <w:t xml:space="preserve">на </w:t>
      </w:r>
      <w:r>
        <w:rPr>
          <w:spacing w:val="-3"/>
        </w:rPr>
        <w:t xml:space="preserve">всех АРМ установлено антивирусное </w:t>
      </w:r>
      <w:r>
        <w:t xml:space="preserve">ПО </w:t>
      </w:r>
      <w:r>
        <w:rPr>
          <w:spacing w:val="-3"/>
        </w:rPr>
        <w:t xml:space="preserve">Касперский Endpoint Protection </w:t>
      </w:r>
      <w:r>
        <w:t xml:space="preserve">10. </w:t>
      </w:r>
      <w:r>
        <w:rPr>
          <w:spacing w:val="-3"/>
        </w:rPr>
        <w:t xml:space="preserve">Данное антивирусное </w:t>
      </w:r>
      <w:r>
        <w:t xml:space="preserve">ПО </w:t>
      </w:r>
      <w:r>
        <w:rPr>
          <w:spacing w:val="-3"/>
        </w:rPr>
        <w:t xml:space="preserve">имеет клиент-серверную архитектуру, </w:t>
      </w:r>
      <w:r>
        <w:t xml:space="preserve">при </w:t>
      </w:r>
      <w:r>
        <w:rPr>
          <w:spacing w:val="-3"/>
        </w:rPr>
        <w:t xml:space="preserve">которой управление функционированием антивирусного </w:t>
      </w:r>
      <w:r>
        <w:t xml:space="preserve">ПО </w:t>
      </w:r>
      <w:r>
        <w:rPr>
          <w:spacing w:val="-3"/>
        </w:rPr>
        <w:t>осуществляется централизованно.</w:t>
      </w:r>
    </w:p>
    <w:p w14:paraId="67F16C90" w14:textId="77777777" w:rsidR="00005C3D" w:rsidRDefault="00005C3D" w:rsidP="00005C3D">
      <w:pPr>
        <w:pStyle w:val="ab"/>
        <w:ind w:right="328"/>
        <w:jc w:val="both"/>
      </w:pPr>
      <w:r>
        <w:rPr>
          <w:spacing w:val="-3"/>
        </w:rPr>
        <w:t xml:space="preserve">Обновление антивирусных </w:t>
      </w:r>
      <w:r>
        <w:t xml:space="preserve">баз и </w:t>
      </w:r>
      <w:r>
        <w:rPr>
          <w:spacing w:val="-3"/>
        </w:rPr>
        <w:t xml:space="preserve">модулей производится ежедневно. Контроль целостности обновлений </w:t>
      </w:r>
      <w:r>
        <w:t xml:space="preserve">и </w:t>
      </w:r>
      <w:r>
        <w:rPr>
          <w:spacing w:val="-3"/>
        </w:rPr>
        <w:t>программной части ведется встроенными средствами антивирусного ПО.</w:t>
      </w:r>
    </w:p>
    <w:p w14:paraId="33DEB518" w14:textId="77777777" w:rsidR="00005C3D" w:rsidRDefault="00005C3D" w:rsidP="00005C3D">
      <w:pPr>
        <w:ind w:left="360"/>
        <w:rPr>
          <w:sz w:val="36"/>
          <w:szCs w:val="28"/>
        </w:rPr>
      </w:pPr>
    </w:p>
    <w:bookmarkEnd w:id="33"/>
    <w:p w14:paraId="1F54DBEB" w14:textId="05955822" w:rsidR="00005C3D" w:rsidRDefault="00005C3D" w:rsidP="00005C3D">
      <w:pPr>
        <w:spacing w:after="200" w:line="276" w:lineRule="auto"/>
        <w:rPr>
          <w:rFonts w:eastAsia="Times New Roman"/>
          <w:szCs w:val="28"/>
        </w:rPr>
      </w:pPr>
    </w:p>
    <w:p w14:paraId="4D62C447" w14:textId="6110ACE9" w:rsidR="0049519D" w:rsidRDefault="0049519D" w:rsidP="00005C3D">
      <w:pPr>
        <w:spacing w:after="200" w:line="276" w:lineRule="auto"/>
        <w:rPr>
          <w:rFonts w:eastAsia="Times New Roman"/>
          <w:szCs w:val="28"/>
        </w:rPr>
      </w:pPr>
    </w:p>
    <w:p w14:paraId="57C64DAB" w14:textId="6D9E8FF4" w:rsidR="0049519D" w:rsidRDefault="0049519D" w:rsidP="00005C3D">
      <w:pPr>
        <w:spacing w:after="200" w:line="276" w:lineRule="auto"/>
        <w:rPr>
          <w:rFonts w:eastAsia="Times New Roman"/>
          <w:szCs w:val="28"/>
        </w:rPr>
      </w:pPr>
    </w:p>
    <w:p w14:paraId="7C789332" w14:textId="77777777" w:rsidR="00295308" w:rsidRDefault="00295308" w:rsidP="00295308">
      <w:pPr>
        <w:tabs>
          <w:tab w:val="left" w:pos="2160"/>
        </w:tabs>
        <w:spacing w:line="234" w:lineRule="auto"/>
        <w:ind w:left="2180" w:right="600" w:hanging="2313"/>
        <w:jc w:val="center"/>
        <w:rPr>
          <w:rFonts w:eastAsia="Times New Roman"/>
          <w:szCs w:val="28"/>
        </w:rPr>
      </w:pPr>
    </w:p>
    <w:p w14:paraId="65681BDE" w14:textId="77777777" w:rsidR="00295308" w:rsidRDefault="00295308" w:rsidP="00295308">
      <w:pPr>
        <w:tabs>
          <w:tab w:val="left" w:pos="2160"/>
        </w:tabs>
        <w:spacing w:line="234" w:lineRule="auto"/>
        <w:ind w:left="2180" w:right="600" w:hanging="2313"/>
        <w:jc w:val="center"/>
        <w:rPr>
          <w:rFonts w:eastAsia="Times New Roman"/>
          <w:szCs w:val="28"/>
        </w:rPr>
      </w:pPr>
    </w:p>
    <w:p w14:paraId="73933F7C" w14:textId="77777777" w:rsidR="00295308" w:rsidRDefault="00295308" w:rsidP="00295308">
      <w:pPr>
        <w:tabs>
          <w:tab w:val="left" w:pos="2160"/>
        </w:tabs>
        <w:spacing w:line="234" w:lineRule="auto"/>
        <w:ind w:left="2180" w:right="600" w:hanging="2313"/>
        <w:jc w:val="center"/>
        <w:rPr>
          <w:rFonts w:eastAsia="Times New Roman"/>
          <w:szCs w:val="28"/>
        </w:rPr>
      </w:pPr>
    </w:p>
    <w:p w14:paraId="17FB8163" w14:textId="77777777" w:rsidR="00295308" w:rsidRDefault="00295308" w:rsidP="00295308">
      <w:pPr>
        <w:tabs>
          <w:tab w:val="left" w:pos="2160"/>
        </w:tabs>
        <w:spacing w:line="234" w:lineRule="auto"/>
        <w:ind w:left="2180" w:right="600" w:hanging="2313"/>
        <w:jc w:val="center"/>
        <w:rPr>
          <w:rFonts w:eastAsia="Times New Roman"/>
          <w:szCs w:val="28"/>
        </w:rPr>
      </w:pPr>
    </w:p>
    <w:p w14:paraId="4BE4D1D3" w14:textId="77777777" w:rsidR="00295308" w:rsidRDefault="00295308" w:rsidP="00295308">
      <w:pPr>
        <w:tabs>
          <w:tab w:val="left" w:pos="2160"/>
        </w:tabs>
        <w:spacing w:line="234" w:lineRule="auto"/>
        <w:ind w:left="2180" w:right="600" w:hanging="2313"/>
        <w:jc w:val="center"/>
        <w:rPr>
          <w:rFonts w:eastAsia="Times New Roman"/>
          <w:szCs w:val="28"/>
        </w:rPr>
      </w:pPr>
    </w:p>
    <w:p w14:paraId="0B4DFEF2" w14:textId="77777777" w:rsidR="00295308" w:rsidRDefault="00295308" w:rsidP="00295308">
      <w:pPr>
        <w:tabs>
          <w:tab w:val="left" w:pos="2160"/>
        </w:tabs>
        <w:spacing w:line="234" w:lineRule="auto"/>
        <w:ind w:left="2180" w:right="600" w:hanging="2313"/>
        <w:jc w:val="center"/>
        <w:rPr>
          <w:rFonts w:eastAsia="Times New Roman"/>
          <w:szCs w:val="28"/>
        </w:rPr>
      </w:pPr>
    </w:p>
    <w:p w14:paraId="366081DD" w14:textId="77777777" w:rsidR="00295308" w:rsidRDefault="00295308" w:rsidP="00295308">
      <w:pPr>
        <w:tabs>
          <w:tab w:val="left" w:pos="2160"/>
        </w:tabs>
        <w:spacing w:line="234" w:lineRule="auto"/>
        <w:ind w:left="2180" w:right="600" w:hanging="2313"/>
        <w:jc w:val="center"/>
        <w:rPr>
          <w:rFonts w:eastAsia="Times New Roman"/>
          <w:szCs w:val="28"/>
        </w:rPr>
      </w:pPr>
    </w:p>
    <w:p w14:paraId="7DA83D84" w14:textId="77777777" w:rsidR="00295308" w:rsidRDefault="00295308" w:rsidP="00295308">
      <w:pPr>
        <w:tabs>
          <w:tab w:val="left" w:pos="2160"/>
        </w:tabs>
        <w:spacing w:line="234" w:lineRule="auto"/>
        <w:ind w:left="2180" w:right="600" w:hanging="2313"/>
        <w:jc w:val="center"/>
        <w:rPr>
          <w:rFonts w:eastAsia="Times New Roman"/>
          <w:szCs w:val="28"/>
        </w:rPr>
      </w:pPr>
    </w:p>
    <w:p w14:paraId="36C64684" w14:textId="77777777" w:rsidR="00295308" w:rsidRDefault="00295308" w:rsidP="00295308">
      <w:pPr>
        <w:tabs>
          <w:tab w:val="left" w:pos="2160"/>
        </w:tabs>
        <w:spacing w:line="234" w:lineRule="auto"/>
        <w:ind w:left="2180" w:right="600" w:hanging="2313"/>
        <w:jc w:val="center"/>
        <w:rPr>
          <w:rFonts w:eastAsia="Times New Roman"/>
          <w:szCs w:val="28"/>
        </w:rPr>
      </w:pPr>
    </w:p>
    <w:p w14:paraId="6CCABEF5" w14:textId="77777777" w:rsidR="00295308" w:rsidRDefault="00295308" w:rsidP="00295308">
      <w:pPr>
        <w:tabs>
          <w:tab w:val="left" w:pos="2160"/>
        </w:tabs>
        <w:spacing w:line="234" w:lineRule="auto"/>
        <w:ind w:left="2180" w:right="600" w:hanging="2313"/>
        <w:jc w:val="center"/>
        <w:rPr>
          <w:rFonts w:eastAsia="Times New Roman"/>
          <w:szCs w:val="28"/>
        </w:rPr>
      </w:pPr>
    </w:p>
    <w:p w14:paraId="35D24DE3" w14:textId="77777777" w:rsidR="00295308" w:rsidRDefault="00295308" w:rsidP="00295308">
      <w:pPr>
        <w:tabs>
          <w:tab w:val="left" w:pos="2160"/>
        </w:tabs>
        <w:spacing w:line="234" w:lineRule="auto"/>
        <w:ind w:left="2180" w:right="600" w:hanging="2313"/>
        <w:jc w:val="center"/>
        <w:rPr>
          <w:rFonts w:eastAsia="Times New Roman"/>
          <w:szCs w:val="28"/>
        </w:rPr>
      </w:pPr>
    </w:p>
    <w:p w14:paraId="6419AA66" w14:textId="77777777" w:rsidR="00295308" w:rsidRDefault="00295308" w:rsidP="00295308">
      <w:pPr>
        <w:tabs>
          <w:tab w:val="left" w:pos="2160"/>
        </w:tabs>
        <w:spacing w:line="234" w:lineRule="auto"/>
        <w:ind w:left="2180" w:right="600" w:hanging="2313"/>
        <w:jc w:val="center"/>
        <w:rPr>
          <w:rFonts w:eastAsia="Times New Roman"/>
          <w:szCs w:val="28"/>
        </w:rPr>
      </w:pPr>
    </w:p>
    <w:p w14:paraId="061868F5" w14:textId="77777777" w:rsidR="00295308" w:rsidRDefault="00295308" w:rsidP="00295308">
      <w:pPr>
        <w:tabs>
          <w:tab w:val="left" w:pos="2160"/>
        </w:tabs>
        <w:spacing w:line="234" w:lineRule="auto"/>
        <w:ind w:left="2180" w:right="600" w:hanging="2313"/>
        <w:jc w:val="center"/>
        <w:rPr>
          <w:rFonts w:eastAsia="Times New Roman"/>
          <w:szCs w:val="28"/>
        </w:rPr>
      </w:pPr>
    </w:p>
    <w:p w14:paraId="36E8D40E" w14:textId="77777777" w:rsidR="00295308" w:rsidRDefault="00295308" w:rsidP="00295308">
      <w:pPr>
        <w:tabs>
          <w:tab w:val="left" w:pos="2160"/>
        </w:tabs>
        <w:spacing w:line="234" w:lineRule="auto"/>
        <w:ind w:left="2180" w:right="600" w:hanging="2313"/>
        <w:jc w:val="center"/>
        <w:rPr>
          <w:rFonts w:eastAsia="Times New Roman"/>
          <w:szCs w:val="28"/>
        </w:rPr>
      </w:pPr>
    </w:p>
    <w:p w14:paraId="5521B0AA" w14:textId="77777777" w:rsidR="00295308" w:rsidRDefault="00295308" w:rsidP="00295308">
      <w:pPr>
        <w:tabs>
          <w:tab w:val="left" w:pos="2160"/>
        </w:tabs>
        <w:spacing w:line="234" w:lineRule="auto"/>
        <w:ind w:left="2180" w:right="600" w:hanging="2313"/>
        <w:jc w:val="center"/>
        <w:rPr>
          <w:rFonts w:eastAsia="Times New Roman"/>
          <w:szCs w:val="28"/>
        </w:rPr>
      </w:pPr>
    </w:p>
    <w:p w14:paraId="0CAF34F1" w14:textId="41274E52" w:rsidR="00295308" w:rsidRDefault="00295308" w:rsidP="00295308">
      <w:pPr>
        <w:pStyle w:val="1"/>
        <w:rPr>
          <w:sz w:val="20"/>
          <w:szCs w:val="20"/>
        </w:rPr>
      </w:pPr>
      <w:bookmarkStart w:id="36" w:name="_Toc43585909"/>
      <w:r>
        <w:rPr>
          <w:rFonts w:eastAsia="Times New Roman"/>
        </w:rPr>
        <w:lastRenderedPageBreak/>
        <w:t xml:space="preserve">10. </w:t>
      </w:r>
      <w:r w:rsidRPr="00295308">
        <w:rPr>
          <w:rFonts w:eastAsia="Times New Roman"/>
        </w:rPr>
        <w:t>Модель угроз безопасности ПДн, обрабатываемых в ИСПДн «Рабочие станции пользователей»</w:t>
      </w:r>
      <w:bookmarkEnd w:id="36"/>
    </w:p>
    <w:p w14:paraId="5858C178" w14:textId="0A0B0845" w:rsidR="00295308" w:rsidRDefault="00295308" w:rsidP="00295308">
      <w:pPr>
        <w:pStyle w:val="2"/>
        <w:rPr>
          <w:sz w:val="20"/>
          <w:szCs w:val="20"/>
        </w:rPr>
      </w:pPr>
      <w:bookmarkStart w:id="37" w:name="_Toc43585910"/>
      <w:r>
        <w:rPr>
          <w:rFonts w:eastAsia="Times New Roman"/>
        </w:rPr>
        <w:t>10.</w:t>
      </w:r>
      <w:r w:rsidR="00E84A50">
        <w:rPr>
          <w:rFonts w:eastAsia="Times New Roman"/>
        </w:rPr>
        <w:t>1</w:t>
      </w:r>
      <w:r>
        <w:rPr>
          <w:rFonts w:eastAsia="Times New Roman"/>
        </w:rPr>
        <w:t xml:space="preserve"> Уровень исходной защищённости ИСПДн</w:t>
      </w:r>
      <w:bookmarkEnd w:id="37"/>
    </w:p>
    <w:p w14:paraId="6002FD39" w14:textId="77777777" w:rsidR="00295308" w:rsidRDefault="00295308" w:rsidP="00295308">
      <w:pPr>
        <w:spacing w:line="237" w:lineRule="auto"/>
        <w:ind w:right="220" w:firstLine="708"/>
        <w:jc w:val="both"/>
        <w:rPr>
          <w:sz w:val="20"/>
        </w:rPr>
      </w:pPr>
      <w:r>
        <w:rPr>
          <w:rFonts w:eastAsia="Times New Roman"/>
          <w:szCs w:val="28"/>
        </w:rPr>
        <w:t>Документом ФСТЭК России «Методика актуализации угроз ПДн» вводится обобщенный показатель уровня исходной защищенности ИСПДн, зависящий от технических и эксплуатационных характеристик ИСПДн. «Рабочие станции пользователей» (коэффициент Y1).</w:t>
      </w:r>
    </w:p>
    <w:p w14:paraId="6DB94B5F" w14:textId="77777777" w:rsidR="00295308" w:rsidRDefault="00295308" w:rsidP="00295308">
      <w:pPr>
        <w:spacing w:line="15" w:lineRule="exact"/>
        <w:rPr>
          <w:sz w:val="20"/>
        </w:rPr>
      </w:pPr>
    </w:p>
    <w:p w14:paraId="640CCD0A" w14:textId="3B624833" w:rsidR="00295308" w:rsidRPr="00295308" w:rsidRDefault="00295308" w:rsidP="00EB252E">
      <w:pPr>
        <w:numPr>
          <w:ilvl w:val="0"/>
          <w:numId w:val="112"/>
        </w:numPr>
        <w:tabs>
          <w:tab w:val="left" w:pos="1063"/>
        </w:tabs>
        <w:spacing w:line="235" w:lineRule="auto"/>
        <w:ind w:right="220" w:firstLine="716"/>
        <w:rPr>
          <w:rFonts w:eastAsia="Times New Roman"/>
          <w:szCs w:val="28"/>
        </w:rPr>
      </w:pPr>
      <w:r>
        <w:rPr>
          <w:rFonts w:eastAsia="Times New Roman"/>
          <w:szCs w:val="28"/>
        </w:rPr>
        <w:t>соответствии с заданными критериями оценки определяется уровень исходной защищенности ИСПДн «Рабочие станции пользователей»:</w:t>
      </w:r>
    </w:p>
    <w:tbl>
      <w:tblPr>
        <w:tblW w:w="0" w:type="auto"/>
        <w:tblInd w:w="10" w:type="dxa"/>
        <w:tblLayout w:type="fixed"/>
        <w:tblCellMar>
          <w:left w:w="0" w:type="dxa"/>
          <w:right w:w="0" w:type="dxa"/>
        </w:tblCellMar>
        <w:tblLook w:val="04A0" w:firstRow="1" w:lastRow="0" w:firstColumn="1" w:lastColumn="0" w:noHBand="0" w:noVBand="1"/>
      </w:tblPr>
      <w:tblGrid>
        <w:gridCol w:w="120"/>
        <w:gridCol w:w="1040"/>
        <w:gridCol w:w="520"/>
        <w:gridCol w:w="420"/>
        <w:gridCol w:w="1180"/>
        <w:gridCol w:w="1320"/>
        <w:gridCol w:w="620"/>
        <w:gridCol w:w="800"/>
        <w:gridCol w:w="1100"/>
        <w:gridCol w:w="960"/>
        <w:gridCol w:w="120"/>
        <w:gridCol w:w="100"/>
        <w:gridCol w:w="1620"/>
        <w:gridCol w:w="120"/>
        <w:gridCol w:w="30"/>
      </w:tblGrid>
      <w:tr w:rsidR="00295308" w14:paraId="58952F66" w14:textId="77777777" w:rsidTr="00295308">
        <w:trPr>
          <w:trHeight w:val="324"/>
        </w:trPr>
        <w:tc>
          <w:tcPr>
            <w:tcW w:w="120" w:type="dxa"/>
            <w:tcBorders>
              <w:top w:val="single" w:sz="8" w:space="0" w:color="auto"/>
              <w:left w:val="single" w:sz="8" w:space="0" w:color="auto"/>
            </w:tcBorders>
            <w:shd w:val="clear" w:color="auto" w:fill="E0E0E0"/>
            <w:vAlign w:val="bottom"/>
          </w:tcPr>
          <w:p w14:paraId="5A22E966" w14:textId="77777777" w:rsidR="00295308" w:rsidRDefault="00295308" w:rsidP="00295308">
            <w:pPr>
              <w:rPr>
                <w:sz w:val="24"/>
                <w:szCs w:val="24"/>
              </w:rPr>
            </w:pPr>
          </w:p>
        </w:tc>
        <w:tc>
          <w:tcPr>
            <w:tcW w:w="1040" w:type="dxa"/>
            <w:tcBorders>
              <w:top w:val="single" w:sz="8" w:space="0" w:color="auto"/>
            </w:tcBorders>
            <w:shd w:val="clear" w:color="auto" w:fill="E0E0E0"/>
            <w:vAlign w:val="bottom"/>
          </w:tcPr>
          <w:p w14:paraId="0860D60F" w14:textId="77777777" w:rsidR="00295308" w:rsidRDefault="00295308" w:rsidP="00295308">
            <w:pPr>
              <w:rPr>
                <w:sz w:val="24"/>
                <w:szCs w:val="24"/>
              </w:rPr>
            </w:pPr>
          </w:p>
        </w:tc>
        <w:tc>
          <w:tcPr>
            <w:tcW w:w="520" w:type="dxa"/>
            <w:tcBorders>
              <w:top w:val="single" w:sz="8" w:space="0" w:color="auto"/>
            </w:tcBorders>
            <w:shd w:val="clear" w:color="auto" w:fill="E0E0E0"/>
            <w:vAlign w:val="bottom"/>
          </w:tcPr>
          <w:p w14:paraId="0600B56D" w14:textId="77777777" w:rsidR="00295308" w:rsidRDefault="00295308" w:rsidP="00295308">
            <w:pPr>
              <w:rPr>
                <w:sz w:val="24"/>
                <w:szCs w:val="24"/>
              </w:rPr>
            </w:pPr>
          </w:p>
        </w:tc>
        <w:tc>
          <w:tcPr>
            <w:tcW w:w="420" w:type="dxa"/>
            <w:tcBorders>
              <w:top w:val="single" w:sz="8" w:space="0" w:color="auto"/>
            </w:tcBorders>
            <w:shd w:val="clear" w:color="auto" w:fill="E0E0E0"/>
            <w:vAlign w:val="bottom"/>
          </w:tcPr>
          <w:p w14:paraId="643CBE02" w14:textId="77777777" w:rsidR="00295308" w:rsidRDefault="00295308" w:rsidP="00295308">
            <w:pPr>
              <w:rPr>
                <w:sz w:val="24"/>
                <w:szCs w:val="24"/>
              </w:rPr>
            </w:pPr>
          </w:p>
        </w:tc>
        <w:tc>
          <w:tcPr>
            <w:tcW w:w="1180" w:type="dxa"/>
            <w:tcBorders>
              <w:top w:val="single" w:sz="8" w:space="0" w:color="auto"/>
              <w:right w:val="single" w:sz="8" w:space="0" w:color="E0E0E0"/>
            </w:tcBorders>
            <w:shd w:val="clear" w:color="auto" w:fill="E0E0E0"/>
            <w:vAlign w:val="bottom"/>
          </w:tcPr>
          <w:p w14:paraId="09524166" w14:textId="77777777" w:rsidR="00295308" w:rsidRDefault="00295308" w:rsidP="00295308">
            <w:pPr>
              <w:rPr>
                <w:sz w:val="24"/>
                <w:szCs w:val="24"/>
              </w:rPr>
            </w:pPr>
          </w:p>
        </w:tc>
        <w:tc>
          <w:tcPr>
            <w:tcW w:w="1320" w:type="dxa"/>
            <w:tcBorders>
              <w:top w:val="single" w:sz="8" w:space="0" w:color="auto"/>
            </w:tcBorders>
            <w:shd w:val="clear" w:color="auto" w:fill="E0E0E0"/>
            <w:vAlign w:val="bottom"/>
          </w:tcPr>
          <w:p w14:paraId="33A3A465" w14:textId="77777777" w:rsidR="00295308" w:rsidRDefault="00295308" w:rsidP="00295308">
            <w:pPr>
              <w:rPr>
                <w:sz w:val="24"/>
                <w:szCs w:val="24"/>
              </w:rPr>
            </w:pPr>
          </w:p>
        </w:tc>
        <w:tc>
          <w:tcPr>
            <w:tcW w:w="620" w:type="dxa"/>
            <w:tcBorders>
              <w:top w:val="single" w:sz="8" w:space="0" w:color="auto"/>
            </w:tcBorders>
            <w:shd w:val="clear" w:color="auto" w:fill="E0E0E0"/>
            <w:vAlign w:val="bottom"/>
          </w:tcPr>
          <w:p w14:paraId="27E69554" w14:textId="77777777" w:rsidR="00295308" w:rsidRDefault="00295308" w:rsidP="00295308">
            <w:pPr>
              <w:rPr>
                <w:sz w:val="24"/>
                <w:szCs w:val="24"/>
              </w:rPr>
            </w:pPr>
          </w:p>
        </w:tc>
        <w:tc>
          <w:tcPr>
            <w:tcW w:w="800" w:type="dxa"/>
            <w:tcBorders>
              <w:top w:val="single" w:sz="8" w:space="0" w:color="auto"/>
            </w:tcBorders>
            <w:shd w:val="clear" w:color="auto" w:fill="E0E0E0"/>
            <w:vAlign w:val="bottom"/>
          </w:tcPr>
          <w:p w14:paraId="53FB7ACD" w14:textId="77777777" w:rsidR="00295308" w:rsidRDefault="00295308" w:rsidP="00295308">
            <w:pPr>
              <w:rPr>
                <w:sz w:val="24"/>
                <w:szCs w:val="24"/>
              </w:rPr>
            </w:pPr>
          </w:p>
        </w:tc>
        <w:tc>
          <w:tcPr>
            <w:tcW w:w="1100" w:type="dxa"/>
            <w:tcBorders>
              <w:top w:val="single" w:sz="8" w:space="0" w:color="auto"/>
            </w:tcBorders>
            <w:shd w:val="clear" w:color="auto" w:fill="E0E0E0"/>
            <w:vAlign w:val="bottom"/>
          </w:tcPr>
          <w:p w14:paraId="71A2E8A8" w14:textId="77777777" w:rsidR="00295308" w:rsidRDefault="00295308" w:rsidP="00295308">
            <w:pPr>
              <w:rPr>
                <w:sz w:val="24"/>
                <w:szCs w:val="24"/>
              </w:rPr>
            </w:pPr>
          </w:p>
        </w:tc>
        <w:tc>
          <w:tcPr>
            <w:tcW w:w="960" w:type="dxa"/>
            <w:tcBorders>
              <w:top w:val="single" w:sz="8" w:space="0" w:color="auto"/>
            </w:tcBorders>
            <w:shd w:val="clear" w:color="auto" w:fill="E0E0E0"/>
            <w:vAlign w:val="bottom"/>
          </w:tcPr>
          <w:p w14:paraId="11C45B3D" w14:textId="77777777" w:rsidR="00295308" w:rsidRDefault="00295308" w:rsidP="00295308">
            <w:pPr>
              <w:rPr>
                <w:sz w:val="24"/>
                <w:szCs w:val="24"/>
              </w:rPr>
            </w:pPr>
          </w:p>
        </w:tc>
        <w:tc>
          <w:tcPr>
            <w:tcW w:w="120" w:type="dxa"/>
            <w:tcBorders>
              <w:top w:val="single" w:sz="8" w:space="0" w:color="auto"/>
              <w:right w:val="single" w:sz="8" w:space="0" w:color="auto"/>
            </w:tcBorders>
            <w:shd w:val="clear" w:color="auto" w:fill="E0E0E0"/>
            <w:vAlign w:val="bottom"/>
          </w:tcPr>
          <w:p w14:paraId="34ECDD59" w14:textId="77777777" w:rsidR="00295308" w:rsidRDefault="00295308" w:rsidP="00295308">
            <w:pPr>
              <w:rPr>
                <w:sz w:val="24"/>
                <w:szCs w:val="24"/>
              </w:rPr>
            </w:pPr>
          </w:p>
        </w:tc>
        <w:tc>
          <w:tcPr>
            <w:tcW w:w="100" w:type="dxa"/>
            <w:tcBorders>
              <w:top w:val="single" w:sz="8" w:space="0" w:color="auto"/>
            </w:tcBorders>
            <w:shd w:val="clear" w:color="auto" w:fill="E0E0E0"/>
            <w:vAlign w:val="bottom"/>
          </w:tcPr>
          <w:p w14:paraId="7DF45CEB" w14:textId="77777777" w:rsidR="00295308" w:rsidRDefault="00295308" w:rsidP="00295308">
            <w:pPr>
              <w:rPr>
                <w:sz w:val="24"/>
                <w:szCs w:val="24"/>
              </w:rPr>
            </w:pPr>
          </w:p>
        </w:tc>
        <w:tc>
          <w:tcPr>
            <w:tcW w:w="1620" w:type="dxa"/>
            <w:tcBorders>
              <w:top w:val="single" w:sz="8" w:space="0" w:color="auto"/>
            </w:tcBorders>
            <w:shd w:val="clear" w:color="auto" w:fill="E0E0E0"/>
            <w:vAlign w:val="bottom"/>
          </w:tcPr>
          <w:p w14:paraId="229DAF6A" w14:textId="77777777" w:rsidR="00295308" w:rsidRDefault="00295308" w:rsidP="00295308">
            <w:pPr>
              <w:rPr>
                <w:sz w:val="20"/>
              </w:rPr>
            </w:pPr>
            <w:r>
              <w:rPr>
                <w:rFonts w:eastAsia="Times New Roman"/>
                <w:szCs w:val="28"/>
              </w:rPr>
              <w:t>Уровень</w:t>
            </w:r>
          </w:p>
        </w:tc>
        <w:tc>
          <w:tcPr>
            <w:tcW w:w="120" w:type="dxa"/>
            <w:tcBorders>
              <w:top w:val="single" w:sz="8" w:space="0" w:color="auto"/>
              <w:right w:val="single" w:sz="8" w:space="0" w:color="auto"/>
            </w:tcBorders>
            <w:shd w:val="clear" w:color="auto" w:fill="E0E0E0"/>
            <w:vAlign w:val="bottom"/>
          </w:tcPr>
          <w:p w14:paraId="165F3BB8" w14:textId="77777777" w:rsidR="00295308" w:rsidRDefault="00295308" w:rsidP="00295308">
            <w:pPr>
              <w:rPr>
                <w:sz w:val="24"/>
                <w:szCs w:val="24"/>
              </w:rPr>
            </w:pPr>
          </w:p>
        </w:tc>
        <w:tc>
          <w:tcPr>
            <w:tcW w:w="0" w:type="dxa"/>
            <w:vAlign w:val="bottom"/>
          </w:tcPr>
          <w:p w14:paraId="5E82BCE3" w14:textId="77777777" w:rsidR="00295308" w:rsidRDefault="00295308" w:rsidP="00295308">
            <w:pPr>
              <w:rPr>
                <w:sz w:val="1"/>
                <w:szCs w:val="1"/>
              </w:rPr>
            </w:pPr>
          </w:p>
        </w:tc>
      </w:tr>
      <w:tr w:rsidR="00295308" w14:paraId="2C5F99B1" w14:textId="77777777" w:rsidTr="00295308">
        <w:trPr>
          <w:trHeight w:val="322"/>
        </w:trPr>
        <w:tc>
          <w:tcPr>
            <w:tcW w:w="120" w:type="dxa"/>
            <w:tcBorders>
              <w:left w:val="single" w:sz="8" w:space="0" w:color="auto"/>
            </w:tcBorders>
            <w:shd w:val="clear" w:color="auto" w:fill="E0E0E0"/>
            <w:vAlign w:val="bottom"/>
          </w:tcPr>
          <w:p w14:paraId="6E483B36" w14:textId="77777777" w:rsidR="00295308" w:rsidRDefault="00295308" w:rsidP="00295308">
            <w:pPr>
              <w:rPr>
                <w:sz w:val="24"/>
                <w:szCs w:val="24"/>
              </w:rPr>
            </w:pPr>
          </w:p>
        </w:tc>
        <w:tc>
          <w:tcPr>
            <w:tcW w:w="7960" w:type="dxa"/>
            <w:gridSpan w:val="9"/>
            <w:vMerge w:val="restart"/>
            <w:shd w:val="clear" w:color="auto" w:fill="E0E0E0"/>
            <w:vAlign w:val="bottom"/>
          </w:tcPr>
          <w:p w14:paraId="64147AAE" w14:textId="77777777" w:rsidR="00295308" w:rsidRDefault="00295308" w:rsidP="00295308">
            <w:pPr>
              <w:ind w:left="40"/>
              <w:rPr>
                <w:sz w:val="20"/>
              </w:rPr>
            </w:pPr>
            <w:r>
              <w:rPr>
                <w:rFonts w:eastAsia="Times New Roman"/>
                <w:szCs w:val="28"/>
              </w:rPr>
              <w:t>Технические и эксплуатационные характеристики ИСПДн</w:t>
            </w:r>
          </w:p>
        </w:tc>
        <w:tc>
          <w:tcPr>
            <w:tcW w:w="120" w:type="dxa"/>
            <w:tcBorders>
              <w:right w:val="single" w:sz="8" w:space="0" w:color="auto"/>
            </w:tcBorders>
            <w:shd w:val="clear" w:color="auto" w:fill="E0E0E0"/>
            <w:vAlign w:val="bottom"/>
          </w:tcPr>
          <w:p w14:paraId="00B34CFE" w14:textId="77777777" w:rsidR="00295308" w:rsidRDefault="00295308" w:rsidP="00295308">
            <w:pPr>
              <w:rPr>
                <w:sz w:val="24"/>
                <w:szCs w:val="24"/>
              </w:rPr>
            </w:pPr>
          </w:p>
        </w:tc>
        <w:tc>
          <w:tcPr>
            <w:tcW w:w="100" w:type="dxa"/>
            <w:shd w:val="clear" w:color="auto" w:fill="E0E0E0"/>
            <w:vAlign w:val="bottom"/>
          </w:tcPr>
          <w:p w14:paraId="799D4F56" w14:textId="77777777" w:rsidR="00295308" w:rsidRDefault="00295308" w:rsidP="00295308">
            <w:pPr>
              <w:rPr>
                <w:sz w:val="24"/>
                <w:szCs w:val="24"/>
              </w:rPr>
            </w:pPr>
          </w:p>
        </w:tc>
        <w:tc>
          <w:tcPr>
            <w:tcW w:w="1620" w:type="dxa"/>
            <w:shd w:val="clear" w:color="auto" w:fill="E0E0E0"/>
            <w:vAlign w:val="bottom"/>
          </w:tcPr>
          <w:p w14:paraId="22F996BF" w14:textId="77777777" w:rsidR="00295308" w:rsidRDefault="00295308" w:rsidP="00295308">
            <w:pPr>
              <w:rPr>
                <w:sz w:val="20"/>
              </w:rPr>
            </w:pPr>
            <w:r>
              <w:rPr>
                <w:rFonts w:eastAsia="Times New Roman"/>
                <w:szCs w:val="28"/>
              </w:rPr>
              <w:t>защищеннос</w:t>
            </w:r>
          </w:p>
        </w:tc>
        <w:tc>
          <w:tcPr>
            <w:tcW w:w="120" w:type="dxa"/>
            <w:tcBorders>
              <w:right w:val="single" w:sz="8" w:space="0" w:color="auto"/>
            </w:tcBorders>
            <w:shd w:val="clear" w:color="auto" w:fill="E0E0E0"/>
            <w:vAlign w:val="bottom"/>
          </w:tcPr>
          <w:p w14:paraId="5C18F02E" w14:textId="77777777" w:rsidR="00295308" w:rsidRDefault="00295308" w:rsidP="00295308">
            <w:pPr>
              <w:rPr>
                <w:sz w:val="24"/>
                <w:szCs w:val="24"/>
              </w:rPr>
            </w:pPr>
          </w:p>
        </w:tc>
        <w:tc>
          <w:tcPr>
            <w:tcW w:w="0" w:type="dxa"/>
            <w:vAlign w:val="bottom"/>
          </w:tcPr>
          <w:p w14:paraId="43C309E6" w14:textId="77777777" w:rsidR="00295308" w:rsidRDefault="00295308" w:rsidP="00295308">
            <w:pPr>
              <w:rPr>
                <w:sz w:val="1"/>
                <w:szCs w:val="1"/>
              </w:rPr>
            </w:pPr>
          </w:p>
        </w:tc>
      </w:tr>
      <w:tr w:rsidR="00295308" w14:paraId="3124F0FF" w14:textId="77777777" w:rsidTr="00295308">
        <w:trPr>
          <w:trHeight w:val="120"/>
        </w:trPr>
        <w:tc>
          <w:tcPr>
            <w:tcW w:w="120" w:type="dxa"/>
            <w:tcBorders>
              <w:left w:val="single" w:sz="8" w:space="0" w:color="auto"/>
            </w:tcBorders>
            <w:shd w:val="clear" w:color="auto" w:fill="E0E0E0"/>
            <w:vAlign w:val="bottom"/>
          </w:tcPr>
          <w:p w14:paraId="6A97ECAC" w14:textId="77777777" w:rsidR="00295308" w:rsidRDefault="00295308" w:rsidP="00295308">
            <w:pPr>
              <w:rPr>
                <w:sz w:val="10"/>
                <w:szCs w:val="10"/>
              </w:rPr>
            </w:pPr>
          </w:p>
        </w:tc>
        <w:tc>
          <w:tcPr>
            <w:tcW w:w="7960" w:type="dxa"/>
            <w:gridSpan w:val="9"/>
            <w:vMerge/>
            <w:shd w:val="clear" w:color="auto" w:fill="E0E0E0"/>
            <w:vAlign w:val="bottom"/>
          </w:tcPr>
          <w:p w14:paraId="615F665D" w14:textId="77777777" w:rsidR="00295308" w:rsidRDefault="00295308" w:rsidP="00295308">
            <w:pPr>
              <w:rPr>
                <w:sz w:val="10"/>
                <w:szCs w:val="10"/>
              </w:rPr>
            </w:pPr>
          </w:p>
        </w:tc>
        <w:tc>
          <w:tcPr>
            <w:tcW w:w="120" w:type="dxa"/>
            <w:tcBorders>
              <w:right w:val="single" w:sz="8" w:space="0" w:color="auto"/>
            </w:tcBorders>
            <w:shd w:val="clear" w:color="auto" w:fill="E0E0E0"/>
            <w:vAlign w:val="bottom"/>
          </w:tcPr>
          <w:p w14:paraId="23E6DC7F" w14:textId="77777777" w:rsidR="00295308" w:rsidRDefault="00295308" w:rsidP="00295308">
            <w:pPr>
              <w:rPr>
                <w:sz w:val="10"/>
                <w:szCs w:val="10"/>
              </w:rPr>
            </w:pPr>
          </w:p>
        </w:tc>
        <w:tc>
          <w:tcPr>
            <w:tcW w:w="100" w:type="dxa"/>
            <w:shd w:val="clear" w:color="auto" w:fill="E0E0E0"/>
            <w:vAlign w:val="bottom"/>
          </w:tcPr>
          <w:p w14:paraId="6AA5BE63" w14:textId="77777777" w:rsidR="00295308" w:rsidRDefault="00295308" w:rsidP="00295308">
            <w:pPr>
              <w:rPr>
                <w:sz w:val="10"/>
                <w:szCs w:val="10"/>
              </w:rPr>
            </w:pPr>
          </w:p>
        </w:tc>
        <w:tc>
          <w:tcPr>
            <w:tcW w:w="1620" w:type="dxa"/>
            <w:vMerge w:val="restart"/>
            <w:shd w:val="clear" w:color="auto" w:fill="E0E0E0"/>
            <w:vAlign w:val="bottom"/>
          </w:tcPr>
          <w:p w14:paraId="7385DC64" w14:textId="77777777" w:rsidR="00295308" w:rsidRDefault="00295308" w:rsidP="00295308">
            <w:pPr>
              <w:rPr>
                <w:sz w:val="20"/>
              </w:rPr>
            </w:pPr>
            <w:r>
              <w:rPr>
                <w:rFonts w:eastAsia="Times New Roman"/>
                <w:szCs w:val="28"/>
              </w:rPr>
              <w:t>ти</w:t>
            </w:r>
          </w:p>
        </w:tc>
        <w:tc>
          <w:tcPr>
            <w:tcW w:w="120" w:type="dxa"/>
            <w:tcBorders>
              <w:right w:val="single" w:sz="8" w:space="0" w:color="auto"/>
            </w:tcBorders>
            <w:shd w:val="clear" w:color="auto" w:fill="E0E0E0"/>
            <w:vAlign w:val="bottom"/>
          </w:tcPr>
          <w:p w14:paraId="7164CEE7" w14:textId="77777777" w:rsidR="00295308" w:rsidRDefault="00295308" w:rsidP="00295308">
            <w:pPr>
              <w:rPr>
                <w:sz w:val="10"/>
                <w:szCs w:val="10"/>
              </w:rPr>
            </w:pPr>
          </w:p>
        </w:tc>
        <w:tc>
          <w:tcPr>
            <w:tcW w:w="0" w:type="dxa"/>
            <w:vAlign w:val="bottom"/>
          </w:tcPr>
          <w:p w14:paraId="43626762" w14:textId="77777777" w:rsidR="00295308" w:rsidRDefault="00295308" w:rsidP="00295308">
            <w:pPr>
              <w:rPr>
                <w:sz w:val="1"/>
                <w:szCs w:val="1"/>
              </w:rPr>
            </w:pPr>
          </w:p>
        </w:tc>
      </w:tr>
      <w:tr w:rsidR="00295308" w14:paraId="38130475" w14:textId="77777777" w:rsidTr="00295308">
        <w:trPr>
          <w:trHeight w:val="202"/>
        </w:trPr>
        <w:tc>
          <w:tcPr>
            <w:tcW w:w="120" w:type="dxa"/>
            <w:tcBorders>
              <w:left w:val="single" w:sz="8" w:space="0" w:color="auto"/>
            </w:tcBorders>
            <w:shd w:val="clear" w:color="auto" w:fill="E0E0E0"/>
            <w:vAlign w:val="bottom"/>
          </w:tcPr>
          <w:p w14:paraId="713E2AAB" w14:textId="77777777" w:rsidR="00295308" w:rsidRDefault="00295308" w:rsidP="00295308">
            <w:pPr>
              <w:rPr>
                <w:sz w:val="17"/>
                <w:szCs w:val="17"/>
              </w:rPr>
            </w:pPr>
          </w:p>
        </w:tc>
        <w:tc>
          <w:tcPr>
            <w:tcW w:w="1040" w:type="dxa"/>
            <w:shd w:val="clear" w:color="auto" w:fill="E0E0E0"/>
            <w:vAlign w:val="bottom"/>
          </w:tcPr>
          <w:p w14:paraId="78F7DF9F" w14:textId="77777777" w:rsidR="00295308" w:rsidRDefault="00295308" w:rsidP="00295308">
            <w:pPr>
              <w:rPr>
                <w:sz w:val="17"/>
                <w:szCs w:val="17"/>
              </w:rPr>
            </w:pPr>
          </w:p>
        </w:tc>
        <w:tc>
          <w:tcPr>
            <w:tcW w:w="520" w:type="dxa"/>
            <w:shd w:val="clear" w:color="auto" w:fill="E0E0E0"/>
            <w:vAlign w:val="bottom"/>
          </w:tcPr>
          <w:p w14:paraId="584AE08E" w14:textId="77777777" w:rsidR="00295308" w:rsidRDefault="00295308" w:rsidP="00295308">
            <w:pPr>
              <w:rPr>
                <w:sz w:val="17"/>
                <w:szCs w:val="17"/>
              </w:rPr>
            </w:pPr>
          </w:p>
        </w:tc>
        <w:tc>
          <w:tcPr>
            <w:tcW w:w="420" w:type="dxa"/>
            <w:shd w:val="clear" w:color="auto" w:fill="E0E0E0"/>
            <w:vAlign w:val="bottom"/>
          </w:tcPr>
          <w:p w14:paraId="4B9582EC" w14:textId="77777777" w:rsidR="00295308" w:rsidRDefault="00295308" w:rsidP="00295308">
            <w:pPr>
              <w:rPr>
                <w:sz w:val="17"/>
                <w:szCs w:val="17"/>
              </w:rPr>
            </w:pPr>
          </w:p>
        </w:tc>
        <w:tc>
          <w:tcPr>
            <w:tcW w:w="1180" w:type="dxa"/>
            <w:tcBorders>
              <w:right w:val="single" w:sz="8" w:space="0" w:color="E0E0E0"/>
            </w:tcBorders>
            <w:shd w:val="clear" w:color="auto" w:fill="E0E0E0"/>
            <w:vAlign w:val="bottom"/>
          </w:tcPr>
          <w:p w14:paraId="41CC81AF" w14:textId="77777777" w:rsidR="00295308" w:rsidRDefault="00295308" w:rsidP="00295308">
            <w:pPr>
              <w:rPr>
                <w:sz w:val="17"/>
                <w:szCs w:val="17"/>
              </w:rPr>
            </w:pPr>
          </w:p>
        </w:tc>
        <w:tc>
          <w:tcPr>
            <w:tcW w:w="1320" w:type="dxa"/>
            <w:shd w:val="clear" w:color="auto" w:fill="E0E0E0"/>
            <w:vAlign w:val="bottom"/>
          </w:tcPr>
          <w:p w14:paraId="5D97EA45" w14:textId="77777777" w:rsidR="00295308" w:rsidRDefault="00295308" w:rsidP="00295308">
            <w:pPr>
              <w:rPr>
                <w:sz w:val="17"/>
                <w:szCs w:val="17"/>
              </w:rPr>
            </w:pPr>
          </w:p>
        </w:tc>
        <w:tc>
          <w:tcPr>
            <w:tcW w:w="620" w:type="dxa"/>
            <w:shd w:val="clear" w:color="auto" w:fill="E0E0E0"/>
            <w:vAlign w:val="bottom"/>
          </w:tcPr>
          <w:p w14:paraId="28032EC9" w14:textId="77777777" w:rsidR="00295308" w:rsidRDefault="00295308" w:rsidP="00295308">
            <w:pPr>
              <w:rPr>
                <w:sz w:val="17"/>
                <w:szCs w:val="17"/>
              </w:rPr>
            </w:pPr>
          </w:p>
        </w:tc>
        <w:tc>
          <w:tcPr>
            <w:tcW w:w="800" w:type="dxa"/>
            <w:shd w:val="clear" w:color="auto" w:fill="E0E0E0"/>
            <w:vAlign w:val="bottom"/>
          </w:tcPr>
          <w:p w14:paraId="1D26A712" w14:textId="77777777" w:rsidR="00295308" w:rsidRDefault="00295308" w:rsidP="00295308">
            <w:pPr>
              <w:rPr>
                <w:sz w:val="17"/>
                <w:szCs w:val="17"/>
              </w:rPr>
            </w:pPr>
          </w:p>
        </w:tc>
        <w:tc>
          <w:tcPr>
            <w:tcW w:w="1100" w:type="dxa"/>
            <w:shd w:val="clear" w:color="auto" w:fill="E0E0E0"/>
            <w:vAlign w:val="bottom"/>
          </w:tcPr>
          <w:p w14:paraId="6EE40D0B" w14:textId="77777777" w:rsidR="00295308" w:rsidRDefault="00295308" w:rsidP="00295308">
            <w:pPr>
              <w:rPr>
                <w:sz w:val="17"/>
                <w:szCs w:val="17"/>
              </w:rPr>
            </w:pPr>
          </w:p>
        </w:tc>
        <w:tc>
          <w:tcPr>
            <w:tcW w:w="960" w:type="dxa"/>
            <w:shd w:val="clear" w:color="auto" w:fill="E0E0E0"/>
            <w:vAlign w:val="bottom"/>
          </w:tcPr>
          <w:p w14:paraId="3DD53EFB" w14:textId="77777777" w:rsidR="00295308" w:rsidRDefault="00295308" w:rsidP="00295308">
            <w:pPr>
              <w:rPr>
                <w:sz w:val="17"/>
                <w:szCs w:val="17"/>
              </w:rPr>
            </w:pPr>
          </w:p>
        </w:tc>
        <w:tc>
          <w:tcPr>
            <w:tcW w:w="120" w:type="dxa"/>
            <w:tcBorders>
              <w:right w:val="single" w:sz="8" w:space="0" w:color="auto"/>
            </w:tcBorders>
            <w:shd w:val="clear" w:color="auto" w:fill="E0E0E0"/>
            <w:vAlign w:val="bottom"/>
          </w:tcPr>
          <w:p w14:paraId="38DDF0E3" w14:textId="77777777" w:rsidR="00295308" w:rsidRDefault="00295308" w:rsidP="00295308">
            <w:pPr>
              <w:rPr>
                <w:sz w:val="17"/>
                <w:szCs w:val="17"/>
              </w:rPr>
            </w:pPr>
          </w:p>
        </w:tc>
        <w:tc>
          <w:tcPr>
            <w:tcW w:w="100" w:type="dxa"/>
            <w:shd w:val="clear" w:color="auto" w:fill="E0E0E0"/>
            <w:vAlign w:val="bottom"/>
          </w:tcPr>
          <w:p w14:paraId="356EF5CE" w14:textId="77777777" w:rsidR="00295308" w:rsidRDefault="00295308" w:rsidP="00295308">
            <w:pPr>
              <w:rPr>
                <w:sz w:val="17"/>
                <w:szCs w:val="17"/>
              </w:rPr>
            </w:pPr>
          </w:p>
        </w:tc>
        <w:tc>
          <w:tcPr>
            <w:tcW w:w="1620" w:type="dxa"/>
            <w:vMerge/>
            <w:shd w:val="clear" w:color="auto" w:fill="E0E0E0"/>
            <w:vAlign w:val="bottom"/>
          </w:tcPr>
          <w:p w14:paraId="7CD8A24B" w14:textId="77777777" w:rsidR="00295308" w:rsidRDefault="00295308" w:rsidP="00295308">
            <w:pPr>
              <w:rPr>
                <w:sz w:val="17"/>
                <w:szCs w:val="17"/>
              </w:rPr>
            </w:pPr>
          </w:p>
        </w:tc>
        <w:tc>
          <w:tcPr>
            <w:tcW w:w="120" w:type="dxa"/>
            <w:tcBorders>
              <w:right w:val="single" w:sz="8" w:space="0" w:color="auto"/>
            </w:tcBorders>
            <w:shd w:val="clear" w:color="auto" w:fill="E0E0E0"/>
            <w:vAlign w:val="bottom"/>
          </w:tcPr>
          <w:p w14:paraId="1DD71BDF" w14:textId="77777777" w:rsidR="00295308" w:rsidRDefault="00295308" w:rsidP="00295308">
            <w:pPr>
              <w:rPr>
                <w:sz w:val="17"/>
                <w:szCs w:val="17"/>
              </w:rPr>
            </w:pPr>
          </w:p>
        </w:tc>
        <w:tc>
          <w:tcPr>
            <w:tcW w:w="0" w:type="dxa"/>
            <w:vAlign w:val="bottom"/>
          </w:tcPr>
          <w:p w14:paraId="605500F8" w14:textId="77777777" w:rsidR="00295308" w:rsidRDefault="00295308" w:rsidP="00295308">
            <w:pPr>
              <w:rPr>
                <w:sz w:val="1"/>
                <w:szCs w:val="1"/>
              </w:rPr>
            </w:pPr>
          </w:p>
        </w:tc>
      </w:tr>
      <w:tr w:rsidR="00295308" w14:paraId="56CF7B51" w14:textId="77777777" w:rsidTr="00295308">
        <w:trPr>
          <w:trHeight w:val="127"/>
        </w:trPr>
        <w:tc>
          <w:tcPr>
            <w:tcW w:w="120" w:type="dxa"/>
            <w:tcBorders>
              <w:left w:val="single" w:sz="8" w:space="0" w:color="auto"/>
              <w:bottom w:val="single" w:sz="8" w:space="0" w:color="auto"/>
            </w:tcBorders>
            <w:shd w:val="clear" w:color="auto" w:fill="E0E0E0"/>
            <w:vAlign w:val="bottom"/>
          </w:tcPr>
          <w:p w14:paraId="4C9ED897" w14:textId="77777777" w:rsidR="00295308" w:rsidRDefault="00295308" w:rsidP="00295308">
            <w:pPr>
              <w:rPr>
                <w:sz w:val="11"/>
                <w:szCs w:val="11"/>
              </w:rPr>
            </w:pPr>
          </w:p>
        </w:tc>
        <w:tc>
          <w:tcPr>
            <w:tcW w:w="3160" w:type="dxa"/>
            <w:gridSpan w:val="4"/>
            <w:tcBorders>
              <w:bottom w:val="single" w:sz="8" w:space="0" w:color="auto"/>
              <w:right w:val="single" w:sz="8" w:space="0" w:color="E0E0E0"/>
            </w:tcBorders>
            <w:shd w:val="clear" w:color="auto" w:fill="E0E0E0"/>
            <w:vAlign w:val="bottom"/>
          </w:tcPr>
          <w:p w14:paraId="04E7FBC4" w14:textId="77777777" w:rsidR="00295308" w:rsidRDefault="00295308" w:rsidP="00295308">
            <w:pPr>
              <w:rPr>
                <w:sz w:val="11"/>
                <w:szCs w:val="11"/>
              </w:rPr>
            </w:pPr>
          </w:p>
        </w:tc>
        <w:tc>
          <w:tcPr>
            <w:tcW w:w="1940" w:type="dxa"/>
            <w:gridSpan w:val="2"/>
            <w:tcBorders>
              <w:bottom w:val="single" w:sz="8" w:space="0" w:color="auto"/>
            </w:tcBorders>
            <w:shd w:val="clear" w:color="auto" w:fill="E0E0E0"/>
            <w:vAlign w:val="bottom"/>
          </w:tcPr>
          <w:p w14:paraId="52B238B0" w14:textId="77777777" w:rsidR="00295308" w:rsidRDefault="00295308" w:rsidP="00295308">
            <w:pPr>
              <w:rPr>
                <w:sz w:val="11"/>
                <w:szCs w:val="11"/>
              </w:rPr>
            </w:pPr>
          </w:p>
        </w:tc>
        <w:tc>
          <w:tcPr>
            <w:tcW w:w="800" w:type="dxa"/>
            <w:tcBorders>
              <w:bottom w:val="single" w:sz="8" w:space="0" w:color="auto"/>
            </w:tcBorders>
            <w:shd w:val="clear" w:color="auto" w:fill="E0E0E0"/>
            <w:vAlign w:val="bottom"/>
          </w:tcPr>
          <w:p w14:paraId="1A359168" w14:textId="77777777" w:rsidR="00295308" w:rsidRDefault="00295308" w:rsidP="00295308">
            <w:pPr>
              <w:rPr>
                <w:sz w:val="11"/>
                <w:szCs w:val="11"/>
              </w:rPr>
            </w:pPr>
          </w:p>
        </w:tc>
        <w:tc>
          <w:tcPr>
            <w:tcW w:w="2060" w:type="dxa"/>
            <w:gridSpan w:val="2"/>
            <w:tcBorders>
              <w:bottom w:val="single" w:sz="8" w:space="0" w:color="auto"/>
            </w:tcBorders>
            <w:shd w:val="clear" w:color="auto" w:fill="E0E0E0"/>
            <w:vAlign w:val="bottom"/>
          </w:tcPr>
          <w:p w14:paraId="1417F19D" w14:textId="77777777" w:rsidR="00295308" w:rsidRDefault="00295308" w:rsidP="00295308">
            <w:pPr>
              <w:rPr>
                <w:sz w:val="11"/>
                <w:szCs w:val="11"/>
              </w:rPr>
            </w:pPr>
          </w:p>
        </w:tc>
        <w:tc>
          <w:tcPr>
            <w:tcW w:w="120" w:type="dxa"/>
            <w:tcBorders>
              <w:bottom w:val="single" w:sz="8" w:space="0" w:color="auto"/>
              <w:right w:val="single" w:sz="8" w:space="0" w:color="auto"/>
            </w:tcBorders>
            <w:shd w:val="clear" w:color="auto" w:fill="E0E0E0"/>
            <w:vAlign w:val="bottom"/>
          </w:tcPr>
          <w:p w14:paraId="759CDBAA" w14:textId="77777777" w:rsidR="00295308" w:rsidRDefault="00295308" w:rsidP="00295308">
            <w:pPr>
              <w:rPr>
                <w:sz w:val="11"/>
                <w:szCs w:val="11"/>
              </w:rPr>
            </w:pPr>
          </w:p>
        </w:tc>
        <w:tc>
          <w:tcPr>
            <w:tcW w:w="100" w:type="dxa"/>
            <w:tcBorders>
              <w:bottom w:val="single" w:sz="8" w:space="0" w:color="auto"/>
            </w:tcBorders>
            <w:shd w:val="clear" w:color="auto" w:fill="E0E0E0"/>
            <w:vAlign w:val="bottom"/>
          </w:tcPr>
          <w:p w14:paraId="1DA3FB7A" w14:textId="77777777" w:rsidR="00295308" w:rsidRDefault="00295308" w:rsidP="00295308">
            <w:pPr>
              <w:rPr>
                <w:sz w:val="11"/>
                <w:szCs w:val="11"/>
              </w:rPr>
            </w:pPr>
          </w:p>
        </w:tc>
        <w:tc>
          <w:tcPr>
            <w:tcW w:w="1620" w:type="dxa"/>
            <w:tcBorders>
              <w:bottom w:val="single" w:sz="8" w:space="0" w:color="auto"/>
            </w:tcBorders>
            <w:shd w:val="clear" w:color="auto" w:fill="E0E0E0"/>
            <w:vAlign w:val="bottom"/>
          </w:tcPr>
          <w:p w14:paraId="36F32E65" w14:textId="77777777" w:rsidR="00295308" w:rsidRDefault="00295308" w:rsidP="00295308">
            <w:pPr>
              <w:rPr>
                <w:sz w:val="11"/>
                <w:szCs w:val="11"/>
              </w:rPr>
            </w:pPr>
          </w:p>
        </w:tc>
        <w:tc>
          <w:tcPr>
            <w:tcW w:w="120" w:type="dxa"/>
            <w:tcBorders>
              <w:bottom w:val="single" w:sz="8" w:space="0" w:color="auto"/>
              <w:right w:val="single" w:sz="8" w:space="0" w:color="auto"/>
            </w:tcBorders>
            <w:shd w:val="clear" w:color="auto" w:fill="E0E0E0"/>
            <w:vAlign w:val="bottom"/>
          </w:tcPr>
          <w:p w14:paraId="2A479F93" w14:textId="77777777" w:rsidR="00295308" w:rsidRDefault="00295308" w:rsidP="00295308">
            <w:pPr>
              <w:rPr>
                <w:sz w:val="11"/>
                <w:szCs w:val="11"/>
              </w:rPr>
            </w:pPr>
          </w:p>
        </w:tc>
        <w:tc>
          <w:tcPr>
            <w:tcW w:w="0" w:type="dxa"/>
            <w:vAlign w:val="bottom"/>
          </w:tcPr>
          <w:p w14:paraId="18C19DCD" w14:textId="77777777" w:rsidR="00295308" w:rsidRDefault="00295308" w:rsidP="00295308">
            <w:pPr>
              <w:rPr>
                <w:sz w:val="1"/>
                <w:szCs w:val="1"/>
              </w:rPr>
            </w:pPr>
          </w:p>
        </w:tc>
      </w:tr>
      <w:tr w:rsidR="00295308" w14:paraId="54E8CC5B" w14:textId="77777777" w:rsidTr="00295308">
        <w:trPr>
          <w:trHeight w:val="311"/>
        </w:trPr>
        <w:tc>
          <w:tcPr>
            <w:tcW w:w="3280" w:type="dxa"/>
            <w:gridSpan w:val="5"/>
            <w:tcBorders>
              <w:left w:val="single" w:sz="8" w:space="0" w:color="auto"/>
              <w:right w:val="single" w:sz="8" w:space="0" w:color="auto"/>
            </w:tcBorders>
            <w:vAlign w:val="bottom"/>
          </w:tcPr>
          <w:p w14:paraId="70BAB4F4" w14:textId="77777777" w:rsidR="00295308" w:rsidRDefault="00295308" w:rsidP="00295308">
            <w:pPr>
              <w:spacing w:line="310" w:lineRule="exact"/>
              <w:ind w:left="120"/>
              <w:rPr>
                <w:sz w:val="20"/>
              </w:rPr>
            </w:pPr>
            <w:r>
              <w:rPr>
                <w:rFonts w:eastAsia="Times New Roman"/>
                <w:szCs w:val="28"/>
              </w:rPr>
              <w:t>1. По  территориальному</w:t>
            </w:r>
          </w:p>
        </w:tc>
        <w:tc>
          <w:tcPr>
            <w:tcW w:w="1940" w:type="dxa"/>
            <w:gridSpan w:val="2"/>
            <w:vAlign w:val="bottom"/>
          </w:tcPr>
          <w:p w14:paraId="45BCEF60" w14:textId="77777777" w:rsidR="00295308" w:rsidRDefault="00295308" w:rsidP="00295308">
            <w:pPr>
              <w:spacing w:line="310" w:lineRule="exact"/>
              <w:ind w:left="100"/>
              <w:rPr>
                <w:sz w:val="20"/>
              </w:rPr>
            </w:pPr>
            <w:r>
              <w:rPr>
                <w:rFonts w:eastAsia="Times New Roman"/>
                <w:szCs w:val="28"/>
              </w:rPr>
              <w:t>корпоративная</w:t>
            </w:r>
          </w:p>
        </w:tc>
        <w:tc>
          <w:tcPr>
            <w:tcW w:w="800" w:type="dxa"/>
            <w:vAlign w:val="bottom"/>
          </w:tcPr>
          <w:p w14:paraId="7C37FDBA" w14:textId="77777777" w:rsidR="00295308" w:rsidRDefault="00295308" w:rsidP="00295308">
            <w:pPr>
              <w:rPr>
                <w:sz w:val="24"/>
                <w:szCs w:val="24"/>
              </w:rPr>
            </w:pPr>
          </w:p>
        </w:tc>
        <w:tc>
          <w:tcPr>
            <w:tcW w:w="2180" w:type="dxa"/>
            <w:gridSpan w:val="3"/>
            <w:tcBorders>
              <w:right w:val="single" w:sz="8" w:space="0" w:color="auto"/>
            </w:tcBorders>
            <w:vAlign w:val="bottom"/>
          </w:tcPr>
          <w:p w14:paraId="0B0DD032" w14:textId="77777777" w:rsidR="00295308" w:rsidRDefault="00295308" w:rsidP="00295308">
            <w:pPr>
              <w:spacing w:line="310" w:lineRule="exact"/>
              <w:ind w:right="120"/>
              <w:jc w:val="right"/>
              <w:rPr>
                <w:sz w:val="20"/>
              </w:rPr>
            </w:pPr>
            <w:r>
              <w:rPr>
                <w:rFonts w:eastAsia="Times New Roman"/>
                <w:szCs w:val="28"/>
              </w:rPr>
              <w:t>распределенная</w:t>
            </w:r>
          </w:p>
        </w:tc>
        <w:tc>
          <w:tcPr>
            <w:tcW w:w="100" w:type="dxa"/>
            <w:vAlign w:val="bottom"/>
          </w:tcPr>
          <w:p w14:paraId="2BF8B8F3"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7FDC1140" w14:textId="77777777" w:rsidR="00295308" w:rsidRDefault="00295308" w:rsidP="00295308">
            <w:pPr>
              <w:rPr>
                <w:sz w:val="20"/>
              </w:rPr>
            </w:pPr>
            <w:r>
              <w:rPr>
                <w:rFonts w:eastAsia="Times New Roman"/>
                <w:szCs w:val="28"/>
              </w:rPr>
              <w:t>Средний</w:t>
            </w:r>
          </w:p>
        </w:tc>
        <w:tc>
          <w:tcPr>
            <w:tcW w:w="0" w:type="dxa"/>
            <w:vAlign w:val="bottom"/>
          </w:tcPr>
          <w:p w14:paraId="388EAF53" w14:textId="77777777" w:rsidR="00295308" w:rsidRDefault="00295308" w:rsidP="00295308">
            <w:pPr>
              <w:rPr>
                <w:sz w:val="1"/>
                <w:szCs w:val="1"/>
              </w:rPr>
            </w:pPr>
          </w:p>
        </w:tc>
      </w:tr>
      <w:tr w:rsidR="00295308" w14:paraId="1E164913" w14:textId="77777777" w:rsidTr="00295308">
        <w:trPr>
          <w:trHeight w:val="322"/>
        </w:trPr>
        <w:tc>
          <w:tcPr>
            <w:tcW w:w="1680" w:type="dxa"/>
            <w:gridSpan w:val="3"/>
            <w:tcBorders>
              <w:left w:val="single" w:sz="8" w:space="0" w:color="auto"/>
            </w:tcBorders>
            <w:vAlign w:val="bottom"/>
          </w:tcPr>
          <w:p w14:paraId="01F4AAA9" w14:textId="77777777" w:rsidR="00295308" w:rsidRDefault="00295308" w:rsidP="00295308">
            <w:pPr>
              <w:ind w:left="120"/>
              <w:rPr>
                <w:sz w:val="20"/>
              </w:rPr>
            </w:pPr>
            <w:r>
              <w:rPr>
                <w:rFonts w:eastAsia="Times New Roman"/>
                <w:szCs w:val="28"/>
              </w:rPr>
              <w:t>размещению</w:t>
            </w:r>
          </w:p>
        </w:tc>
        <w:tc>
          <w:tcPr>
            <w:tcW w:w="420" w:type="dxa"/>
            <w:vAlign w:val="bottom"/>
          </w:tcPr>
          <w:p w14:paraId="2243C294" w14:textId="77777777" w:rsidR="00295308" w:rsidRDefault="00295308" w:rsidP="00295308">
            <w:pPr>
              <w:rPr>
                <w:sz w:val="24"/>
                <w:szCs w:val="24"/>
              </w:rPr>
            </w:pPr>
          </w:p>
        </w:tc>
        <w:tc>
          <w:tcPr>
            <w:tcW w:w="1180" w:type="dxa"/>
            <w:tcBorders>
              <w:right w:val="single" w:sz="8" w:space="0" w:color="auto"/>
            </w:tcBorders>
            <w:vAlign w:val="bottom"/>
          </w:tcPr>
          <w:p w14:paraId="1C8C6F8D" w14:textId="77777777" w:rsidR="00295308" w:rsidRDefault="00295308" w:rsidP="00295308">
            <w:pPr>
              <w:rPr>
                <w:sz w:val="24"/>
                <w:szCs w:val="24"/>
              </w:rPr>
            </w:pPr>
          </w:p>
        </w:tc>
        <w:tc>
          <w:tcPr>
            <w:tcW w:w="1320" w:type="dxa"/>
            <w:vAlign w:val="bottom"/>
          </w:tcPr>
          <w:p w14:paraId="52A03F26" w14:textId="77777777" w:rsidR="00295308" w:rsidRDefault="00295308" w:rsidP="00295308">
            <w:pPr>
              <w:ind w:left="100"/>
              <w:rPr>
                <w:sz w:val="20"/>
              </w:rPr>
            </w:pPr>
            <w:r>
              <w:rPr>
                <w:rFonts w:eastAsia="Times New Roman"/>
                <w:szCs w:val="28"/>
              </w:rPr>
              <w:t>ИСПДн,</w:t>
            </w:r>
          </w:p>
        </w:tc>
        <w:tc>
          <w:tcPr>
            <w:tcW w:w="2520" w:type="dxa"/>
            <w:gridSpan w:val="3"/>
            <w:vAlign w:val="bottom"/>
          </w:tcPr>
          <w:p w14:paraId="68A38738" w14:textId="77777777" w:rsidR="00295308" w:rsidRDefault="00295308" w:rsidP="00295308">
            <w:pPr>
              <w:ind w:right="280"/>
              <w:jc w:val="right"/>
              <w:rPr>
                <w:sz w:val="20"/>
              </w:rPr>
            </w:pPr>
            <w:r>
              <w:rPr>
                <w:rFonts w:eastAsia="Times New Roman"/>
                <w:szCs w:val="28"/>
              </w:rPr>
              <w:t>охватывающая</w:t>
            </w:r>
          </w:p>
        </w:tc>
        <w:tc>
          <w:tcPr>
            <w:tcW w:w="1080" w:type="dxa"/>
            <w:gridSpan w:val="2"/>
            <w:tcBorders>
              <w:right w:val="single" w:sz="8" w:space="0" w:color="auto"/>
            </w:tcBorders>
            <w:vAlign w:val="bottom"/>
          </w:tcPr>
          <w:p w14:paraId="64875731" w14:textId="77777777" w:rsidR="00295308" w:rsidRDefault="00295308" w:rsidP="00295308">
            <w:pPr>
              <w:ind w:right="100"/>
              <w:jc w:val="right"/>
              <w:rPr>
                <w:sz w:val="20"/>
              </w:rPr>
            </w:pPr>
            <w:r>
              <w:rPr>
                <w:rFonts w:eastAsia="Times New Roman"/>
                <w:szCs w:val="28"/>
              </w:rPr>
              <w:t>многие</w:t>
            </w:r>
          </w:p>
        </w:tc>
        <w:tc>
          <w:tcPr>
            <w:tcW w:w="100" w:type="dxa"/>
            <w:vAlign w:val="bottom"/>
          </w:tcPr>
          <w:p w14:paraId="3728E990" w14:textId="77777777" w:rsidR="00295308" w:rsidRDefault="00295308" w:rsidP="00295308">
            <w:pPr>
              <w:rPr>
                <w:sz w:val="24"/>
                <w:szCs w:val="24"/>
              </w:rPr>
            </w:pPr>
          </w:p>
        </w:tc>
        <w:tc>
          <w:tcPr>
            <w:tcW w:w="1740" w:type="dxa"/>
            <w:gridSpan w:val="2"/>
            <w:vMerge/>
            <w:tcBorders>
              <w:right w:val="single" w:sz="8" w:space="0" w:color="auto"/>
            </w:tcBorders>
            <w:vAlign w:val="bottom"/>
          </w:tcPr>
          <w:p w14:paraId="37950F55" w14:textId="77777777" w:rsidR="00295308" w:rsidRDefault="00295308" w:rsidP="00295308">
            <w:pPr>
              <w:rPr>
                <w:sz w:val="24"/>
                <w:szCs w:val="24"/>
              </w:rPr>
            </w:pPr>
          </w:p>
        </w:tc>
        <w:tc>
          <w:tcPr>
            <w:tcW w:w="0" w:type="dxa"/>
            <w:vAlign w:val="bottom"/>
          </w:tcPr>
          <w:p w14:paraId="6C79F76F" w14:textId="77777777" w:rsidR="00295308" w:rsidRDefault="00295308" w:rsidP="00295308">
            <w:pPr>
              <w:rPr>
                <w:sz w:val="1"/>
                <w:szCs w:val="1"/>
              </w:rPr>
            </w:pPr>
          </w:p>
        </w:tc>
      </w:tr>
      <w:tr w:rsidR="00295308" w14:paraId="33CBA743" w14:textId="77777777" w:rsidTr="00295308">
        <w:trPr>
          <w:trHeight w:val="325"/>
        </w:trPr>
        <w:tc>
          <w:tcPr>
            <w:tcW w:w="120" w:type="dxa"/>
            <w:tcBorders>
              <w:left w:val="single" w:sz="8" w:space="0" w:color="auto"/>
              <w:bottom w:val="single" w:sz="8" w:space="0" w:color="auto"/>
            </w:tcBorders>
            <w:vAlign w:val="bottom"/>
          </w:tcPr>
          <w:p w14:paraId="57FE192B" w14:textId="77777777" w:rsidR="00295308" w:rsidRDefault="00295308" w:rsidP="00295308">
            <w:pPr>
              <w:rPr>
                <w:sz w:val="24"/>
                <w:szCs w:val="24"/>
              </w:rPr>
            </w:pPr>
          </w:p>
        </w:tc>
        <w:tc>
          <w:tcPr>
            <w:tcW w:w="1040" w:type="dxa"/>
            <w:tcBorders>
              <w:bottom w:val="single" w:sz="8" w:space="0" w:color="auto"/>
            </w:tcBorders>
            <w:vAlign w:val="bottom"/>
          </w:tcPr>
          <w:p w14:paraId="4A187A76" w14:textId="77777777" w:rsidR="00295308" w:rsidRDefault="00295308" w:rsidP="00295308">
            <w:pPr>
              <w:rPr>
                <w:sz w:val="24"/>
                <w:szCs w:val="24"/>
              </w:rPr>
            </w:pPr>
          </w:p>
        </w:tc>
        <w:tc>
          <w:tcPr>
            <w:tcW w:w="520" w:type="dxa"/>
            <w:tcBorders>
              <w:bottom w:val="single" w:sz="8" w:space="0" w:color="auto"/>
            </w:tcBorders>
            <w:vAlign w:val="bottom"/>
          </w:tcPr>
          <w:p w14:paraId="281ED3AA" w14:textId="77777777" w:rsidR="00295308" w:rsidRDefault="00295308" w:rsidP="00295308">
            <w:pPr>
              <w:rPr>
                <w:sz w:val="24"/>
                <w:szCs w:val="24"/>
              </w:rPr>
            </w:pPr>
          </w:p>
        </w:tc>
        <w:tc>
          <w:tcPr>
            <w:tcW w:w="420" w:type="dxa"/>
            <w:tcBorders>
              <w:bottom w:val="single" w:sz="8" w:space="0" w:color="auto"/>
            </w:tcBorders>
            <w:vAlign w:val="bottom"/>
          </w:tcPr>
          <w:p w14:paraId="41AAEF95"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55B60444" w14:textId="77777777" w:rsidR="00295308" w:rsidRDefault="00295308" w:rsidP="00295308">
            <w:pPr>
              <w:rPr>
                <w:sz w:val="24"/>
                <w:szCs w:val="24"/>
              </w:rPr>
            </w:pPr>
          </w:p>
        </w:tc>
        <w:tc>
          <w:tcPr>
            <w:tcW w:w="4920" w:type="dxa"/>
            <w:gridSpan w:val="6"/>
            <w:tcBorders>
              <w:bottom w:val="single" w:sz="8" w:space="0" w:color="auto"/>
              <w:right w:val="single" w:sz="8" w:space="0" w:color="auto"/>
            </w:tcBorders>
            <w:vAlign w:val="bottom"/>
          </w:tcPr>
          <w:p w14:paraId="42CE7613" w14:textId="77777777" w:rsidR="00295308" w:rsidRDefault="00295308" w:rsidP="00295308">
            <w:pPr>
              <w:ind w:left="100"/>
              <w:rPr>
                <w:sz w:val="20"/>
              </w:rPr>
            </w:pPr>
            <w:r>
              <w:rPr>
                <w:rFonts w:eastAsia="Times New Roman"/>
                <w:szCs w:val="28"/>
              </w:rPr>
              <w:t>подразделения одной организации</w:t>
            </w:r>
          </w:p>
        </w:tc>
        <w:tc>
          <w:tcPr>
            <w:tcW w:w="100" w:type="dxa"/>
            <w:tcBorders>
              <w:bottom w:val="single" w:sz="8" w:space="0" w:color="auto"/>
            </w:tcBorders>
            <w:vAlign w:val="bottom"/>
          </w:tcPr>
          <w:p w14:paraId="05949AC9" w14:textId="77777777" w:rsidR="00295308" w:rsidRDefault="00295308" w:rsidP="00295308">
            <w:pPr>
              <w:rPr>
                <w:sz w:val="24"/>
                <w:szCs w:val="24"/>
              </w:rPr>
            </w:pPr>
          </w:p>
        </w:tc>
        <w:tc>
          <w:tcPr>
            <w:tcW w:w="1620" w:type="dxa"/>
            <w:tcBorders>
              <w:bottom w:val="single" w:sz="8" w:space="0" w:color="auto"/>
            </w:tcBorders>
            <w:vAlign w:val="bottom"/>
          </w:tcPr>
          <w:p w14:paraId="3102C95E"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52F3E567" w14:textId="77777777" w:rsidR="00295308" w:rsidRDefault="00295308" w:rsidP="00295308">
            <w:pPr>
              <w:rPr>
                <w:sz w:val="24"/>
                <w:szCs w:val="24"/>
              </w:rPr>
            </w:pPr>
          </w:p>
        </w:tc>
        <w:tc>
          <w:tcPr>
            <w:tcW w:w="0" w:type="dxa"/>
            <w:vAlign w:val="bottom"/>
          </w:tcPr>
          <w:p w14:paraId="71B47A7B" w14:textId="77777777" w:rsidR="00295308" w:rsidRDefault="00295308" w:rsidP="00295308">
            <w:pPr>
              <w:rPr>
                <w:sz w:val="1"/>
                <w:szCs w:val="1"/>
              </w:rPr>
            </w:pPr>
          </w:p>
        </w:tc>
      </w:tr>
      <w:tr w:rsidR="00295308" w14:paraId="57EA17F3" w14:textId="77777777" w:rsidTr="00295308">
        <w:trPr>
          <w:trHeight w:val="312"/>
        </w:trPr>
        <w:tc>
          <w:tcPr>
            <w:tcW w:w="1160" w:type="dxa"/>
            <w:gridSpan w:val="2"/>
            <w:tcBorders>
              <w:left w:val="single" w:sz="8" w:space="0" w:color="auto"/>
            </w:tcBorders>
            <w:vAlign w:val="bottom"/>
          </w:tcPr>
          <w:p w14:paraId="26DC8271" w14:textId="77777777" w:rsidR="00295308" w:rsidRDefault="00295308" w:rsidP="00295308">
            <w:pPr>
              <w:spacing w:line="312" w:lineRule="exact"/>
              <w:ind w:left="120"/>
              <w:rPr>
                <w:sz w:val="20"/>
              </w:rPr>
            </w:pPr>
            <w:r>
              <w:rPr>
                <w:rFonts w:eastAsia="Times New Roman"/>
                <w:szCs w:val="28"/>
              </w:rPr>
              <w:t>2. По</w:t>
            </w:r>
          </w:p>
        </w:tc>
        <w:tc>
          <w:tcPr>
            <w:tcW w:w="520" w:type="dxa"/>
            <w:vAlign w:val="bottom"/>
          </w:tcPr>
          <w:p w14:paraId="7484FF5E" w14:textId="77777777" w:rsidR="00295308" w:rsidRDefault="00295308" w:rsidP="00295308">
            <w:pPr>
              <w:rPr>
                <w:sz w:val="24"/>
                <w:szCs w:val="24"/>
              </w:rPr>
            </w:pPr>
          </w:p>
        </w:tc>
        <w:tc>
          <w:tcPr>
            <w:tcW w:w="420" w:type="dxa"/>
            <w:vAlign w:val="bottom"/>
          </w:tcPr>
          <w:p w14:paraId="2D459C94" w14:textId="77777777" w:rsidR="00295308" w:rsidRDefault="00295308" w:rsidP="00295308">
            <w:pPr>
              <w:rPr>
                <w:sz w:val="24"/>
                <w:szCs w:val="24"/>
              </w:rPr>
            </w:pPr>
          </w:p>
        </w:tc>
        <w:tc>
          <w:tcPr>
            <w:tcW w:w="1180" w:type="dxa"/>
            <w:tcBorders>
              <w:right w:val="single" w:sz="8" w:space="0" w:color="auto"/>
            </w:tcBorders>
            <w:vAlign w:val="bottom"/>
          </w:tcPr>
          <w:p w14:paraId="6294B51A" w14:textId="77777777" w:rsidR="00295308" w:rsidRDefault="00295308" w:rsidP="00295308">
            <w:pPr>
              <w:spacing w:line="312" w:lineRule="exact"/>
              <w:jc w:val="right"/>
              <w:rPr>
                <w:sz w:val="20"/>
              </w:rPr>
            </w:pPr>
            <w:r>
              <w:rPr>
                <w:rFonts w:eastAsia="Times New Roman"/>
                <w:w w:val="97"/>
                <w:szCs w:val="28"/>
              </w:rPr>
              <w:t>наличию</w:t>
            </w:r>
          </w:p>
        </w:tc>
        <w:tc>
          <w:tcPr>
            <w:tcW w:w="1320" w:type="dxa"/>
            <w:vAlign w:val="bottom"/>
          </w:tcPr>
          <w:p w14:paraId="7DF49064" w14:textId="77777777" w:rsidR="00295308" w:rsidRDefault="00295308" w:rsidP="00295308">
            <w:pPr>
              <w:spacing w:line="312" w:lineRule="exact"/>
              <w:ind w:left="100"/>
              <w:rPr>
                <w:sz w:val="20"/>
              </w:rPr>
            </w:pPr>
            <w:r>
              <w:rPr>
                <w:rFonts w:eastAsia="Times New Roman"/>
                <w:szCs w:val="28"/>
              </w:rPr>
              <w:t>ИСПДн,</w:t>
            </w:r>
          </w:p>
        </w:tc>
        <w:tc>
          <w:tcPr>
            <w:tcW w:w="1420" w:type="dxa"/>
            <w:gridSpan w:val="2"/>
            <w:vAlign w:val="bottom"/>
          </w:tcPr>
          <w:p w14:paraId="2A544663" w14:textId="77777777" w:rsidR="00295308" w:rsidRDefault="00295308" w:rsidP="00295308">
            <w:pPr>
              <w:spacing w:line="312" w:lineRule="exact"/>
              <w:ind w:left="200"/>
              <w:rPr>
                <w:sz w:val="20"/>
              </w:rPr>
            </w:pPr>
            <w:r>
              <w:rPr>
                <w:rFonts w:eastAsia="Times New Roman"/>
                <w:szCs w:val="28"/>
              </w:rPr>
              <w:t>имеющая</w:t>
            </w:r>
          </w:p>
        </w:tc>
        <w:tc>
          <w:tcPr>
            <w:tcW w:w="2180" w:type="dxa"/>
            <w:gridSpan w:val="3"/>
            <w:tcBorders>
              <w:right w:val="single" w:sz="8" w:space="0" w:color="auto"/>
            </w:tcBorders>
            <w:vAlign w:val="bottom"/>
          </w:tcPr>
          <w:p w14:paraId="7E1D19C1" w14:textId="77777777" w:rsidR="00295308" w:rsidRDefault="00295308" w:rsidP="00295308">
            <w:pPr>
              <w:spacing w:line="312" w:lineRule="exact"/>
              <w:ind w:right="100"/>
              <w:jc w:val="right"/>
              <w:rPr>
                <w:sz w:val="20"/>
              </w:rPr>
            </w:pPr>
            <w:r>
              <w:rPr>
                <w:rFonts w:eastAsia="Times New Roman"/>
                <w:szCs w:val="28"/>
              </w:rPr>
              <w:t>одноточечный</w:t>
            </w:r>
          </w:p>
        </w:tc>
        <w:tc>
          <w:tcPr>
            <w:tcW w:w="100" w:type="dxa"/>
            <w:vAlign w:val="bottom"/>
          </w:tcPr>
          <w:p w14:paraId="3D72007E"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5989B385" w14:textId="77777777" w:rsidR="00295308" w:rsidRDefault="00295308" w:rsidP="00295308">
            <w:pPr>
              <w:rPr>
                <w:sz w:val="20"/>
              </w:rPr>
            </w:pPr>
            <w:r>
              <w:rPr>
                <w:rFonts w:eastAsia="Times New Roman"/>
                <w:szCs w:val="28"/>
              </w:rPr>
              <w:t>Средний</w:t>
            </w:r>
          </w:p>
        </w:tc>
        <w:tc>
          <w:tcPr>
            <w:tcW w:w="0" w:type="dxa"/>
            <w:vAlign w:val="bottom"/>
          </w:tcPr>
          <w:p w14:paraId="12B8D5AD" w14:textId="77777777" w:rsidR="00295308" w:rsidRDefault="00295308" w:rsidP="00295308">
            <w:pPr>
              <w:rPr>
                <w:sz w:val="1"/>
                <w:szCs w:val="1"/>
              </w:rPr>
            </w:pPr>
          </w:p>
        </w:tc>
      </w:tr>
      <w:tr w:rsidR="00295308" w14:paraId="69C89870" w14:textId="77777777" w:rsidTr="00295308">
        <w:trPr>
          <w:trHeight w:val="322"/>
        </w:trPr>
        <w:tc>
          <w:tcPr>
            <w:tcW w:w="1680" w:type="dxa"/>
            <w:gridSpan w:val="3"/>
            <w:tcBorders>
              <w:left w:val="single" w:sz="8" w:space="0" w:color="auto"/>
            </w:tcBorders>
            <w:vAlign w:val="bottom"/>
          </w:tcPr>
          <w:p w14:paraId="4AA5B7C4" w14:textId="77777777" w:rsidR="00295308" w:rsidRDefault="00295308" w:rsidP="00295308">
            <w:pPr>
              <w:ind w:left="120"/>
              <w:rPr>
                <w:sz w:val="20"/>
              </w:rPr>
            </w:pPr>
            <w:r>
              <w:rPr>
                <w:rFonts w:eastAsia="Times New Roman"/>
                <w:szCs w:val="28"/>
              </w:rPr>
              <w:t>соединения</w:t>
            </w:r>
          </w:p>
        </w:tc>
        <w:tc>
          <w:tcPr>
            <w:tcW w:w="420" w:type="dxa"/>
            <w:vAlign w:val="bottom"/>
          </w:tcPr>
          <w:p w14:paraId="5287C905" w14:textId="77777777" w:rsidR="00295308" w:rsidRDefault="00295308" w:rsidP="00295308">
            <w:pPr>
              <w:jc w:val="right"/>
              <w:rPr>
                <w:sz w:val="20"/>
              </w:rPr>
            </w:pPr>
            <w:r>
              <w:rPr>
                <w:rFonts w:eastAsia="Times New Roman"/>
                <w:szCs w:val="28"/>
              </w:rPr>
              <w:t>с</w:t>
            </w:r>
          </w:p>
        </w:tc>
        <w:tc>
          <w:tcPr>
            <w:tcW w:w="1180" w:type="dxa"/>
            <w:tcBorders>
              <w:right w:val="single" w:sz="8" w:space="0" w:color="auto"/>
            </w:tcBorders>
            <w:vAlign w:val="bottom"/>
          </w:tcPr>
          <w:p w14:paraId="3E37B775" w14:textId="77777777" w:rsidR="00295308" w:rsidRDefault="00295308" w:rsidP="00295308">
            <w:pPr>
              <w:jc w:val="right"/>
              <w:rPr>
                <w:sz w:val="20"/>
              </w:rPr>
            </w:pPr>
            <w:r>
              <w:rPr>
                <w:rFonts w:eastAsia="Times New Roman"/>
                <w:szCs w:val="28"/>
              </w:rPr>
              <w:t>сетями</w:t>
            </w:r>
          </w:p>
        </w:tc>
        <w:tc>
          <w:tcPr>
            <w:tcW w:w="4920" w:type="dxa"/>
            <w:gridSpan w:val="6"/>
            <w:tcBorders>
              <w:right w:val="single" w:sz="8" w:space="0" w:color="auto"/>
            </w:tcBorders>
            <w:vAlign w:val="bottom"/>
          </w:tcPr>
          <w:p w14:paraId="7A85D9E5" w14:textId="77777777" w:rsidR="00295308" w:rsidRDefault="00295308" w:rsidP="00295308">
            <w:pPr>
              <w:ind w:left="100"/>
              <w:rPr>
                <w:sz w:val="20"/>
              </w:rPr>
            </w:pPr>
            <w:r>
              <w:rPr>
                <w:rFonts w:eastAsia="Times New Roman"/>
                <w:szCs w:val="28"/>
              </w:rPr>
              <w:t>выход в сеть общего пользования</w:t>
            </w:r>
          </w:p>
        </w:tc>
        <w:tc>
          <w:tcPr>
            <w:tcW w:w="100" w:type="dxa"/>
            <w:vAlign w:val="bottom"/>
          </w:tcPr>
          <w:p w14:paraId="7C051096" w14:textId="77777777" w:rsidR="00295308" w:rsidRDefault="00295308" w:rsidP="00295308">
            <w:pPr>
              <w:rPr>
                <w:sz w:val="24"/>
                <w:szCs w:val="24"/>
              </w:rPr>
            </w:pPr>
          </w:p>
        </w:tc>
        <w:tc>
          <w:tcPr>
            <w:tcW w:w="1740" w:type="dxa"/>
            <w:gridSpan w:val="2"/>
            <w:vMerge/>
            <w:tcBorders>
              <w:right w:val="single" w:sz="8" w:space="0" w:color="auto"/>
            </w:tcBorders>
            <w:vAlign w:val="bottom"/>
          </w:tcPr>
          <w:p w14:paraId="695A47FF" w14:textId="77777777" w:rsidR="00295308" w:rsidRDefault="00295308" w:rsidP="00295308">
            <w:pPr>
              <w:rPr>
                <w:sz w:val="24"/>
                <w:szCs w:val="24"/>
              </w:rPr>
            </w:pPr>
          </w:p>
        </w:tc>
        <w:tc>
          <w:tcPr>
            <w:tcW w:w="0" w:type="dxa"/>
            <w:vAlign w:val="bottom"/>
          </w:tcPr>
          <w:p w14:paraId="4788E511" w14:textId="77777777" w:rsidR="00295308" w:rsidRDefault="00295308" w:rsidP="00295308">
            <w:pPr>
              <w:rPr>
                <w:sz w:val="1"/>
                <w:szCs w:val="1"/>
              </w:rPr>
            </w:pPr>
          </w:p>
        </w:tc>
      </w:tr>
      <w:tr w:rsidR="00295308" w14:paraId="3161A4AD" w14:textId="77777777" w:rsidTr="00295308">
        <w:trPr>
          <w:trHeight w:val="328"/>
        </w:trPr>
        <w:tc>
          <w:tcPr>
            <w:tcW w:w="3280" w:type="dxa"/>
            <w:gridSpan w:val="5"/>
            <w:tcBorders>
              <w:left w:val="single" w:sz="8" w:space="0" w:color="auto"/>
              <w:bottom w:val="single" w:sz="8" w:space="0" w:color="auto"/>
              <w:right w:val="single" w:sz="8" w:space="0" w:color="auto"/>
            </w:tcBorders>
            <w:vAlign w:val="bottom"/>
          </w:tcPr>
          <w:p w14:paraId="4F8CE3AB" w14:textId="77777777" w:rsidR="00295308" w:rsidRDefault="00295308" w:rsidP="00295308">
            <w:pPr>
              <w:ind w:left="120"/>
              <w:rPr>
                <w:sz w:val="20"/>
              </w:rPr>
            </w:pPr>
            <w:r>
              <w:rPr>
                <w:rFonts w:eastAsia="Times New Roman"/>
                <w:szCs w:val="28"/>
              </w:rPr>
              <w:t>общего пользования</w:t>
            </w:r>
          </w:p>
        </w:tc>
        <w:tc>
          <w:tcPr>
            <w:tcW w:w="1320" w:type="dxa"/>
            <w:tcBorders>
              <w:bottom w:val="single" w:sz="8" w:space="0" w:color="auto"/>
            </w:tcBorders>
            <w:vAlign w:val="bottom"/>
          </w:tcPr>
          <w:p w14:paraId="6B06EEEF" w14:textId="77777777" w:rsidR="00295308" w:rsidRDefault="00295308" w:rsidP="00295308">
            <w:pPr>
              <w:rPr>
                <w:sz w:val="24"/>
                <w:szCs w:val="24"/>
              </w:rPr>
            </w:pPr>
          </w:p>
        </w:tc>
        <w:tc>
          <w:tcPr>
            <w:tcW w:w="620" w:type="dxa"/>
            <w:tcBorders>
              <w:bottom w:val="single" w:sz="8" w:space="0" w:color="auto"/>
            </w:tcBorders>
            <w:vAlign w:val="bottom"/>
          </w:tcPr>
          <w:p w14:paraId="04094289" w14:textId="77777777" w:rsidR="00295308" w:rsidRDefault="00295308" w:rsidP="00295308">
            <w:pPr>
              <w:rPr>
                <w:sz w:val="24"/>
                <w:szCs w:val="24"/>
              </w:rPr>
            </w:pPr>
          </w:p>
        </w:tc>
        <w:tc>
          <w:tcPr>
            <w:tcW w:w="800" w:type="dxa"/>
            <w:tcBorders>
              <w:bottom w:val="single" w:sz="8" w:space="0" w:color="auto"/>
            </w:tcBorders>
            <w:vAlign w:val="bottom"/>
          </w:tcPr>
          <w:p w14:paraId="724A310C" w14:textId="77777777" w:rsidR="00295308" w:rsidRDefault="00295308" w:rsidP="00295308">
            <w:pPr>
              <w:rPr>
                <w:sz w:val="24"/>
                <w:szCs w:val="24"/>
              </w:rPr>
            </w:pPr>
          </w:p>
        </w:tc>
        <w:tc>
          <w:tcPr>
            <w:tcW w:w="1100" w:type="dxa"/>
            <w:tcBorders>
              <w:bottom w:val="single" w:sz="8" w:space="0" w:color="auto"/>
            </w:tcBorders>
            <w:vAlign w:val="bottom"/>
          </w:tcPr>
          <w:p w14:paraId="23488ACE" w14:textId="77777777" w:rsidR="00295308" w:rsidRDefault="00295308" w:rsidP="00295308">
            <w:pPr>
              <w:rPr>
                <w:sz w:val="24"/>
                <w:szCs w:val="24"/>
              </w:rPr>
            </w:pPr>
          </w:p>
        </w:tc>
        <w:tc>
          <w:tcPr>
            <w:tcW w:w="960" w:type="dxa"/>
            <w:tcBorders>
              <w:bottom w:val="single" w:sz="8" w:space="0" w:color="auto"/>
            </w:tcBorders>
            <w:vAlign w:val="bottom"/>
          </w:tcPr>
          <w:p w14:paraId="3101B49D"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297AB238" w14:textId="77777777" w:rsidR="00295308" w:rsidRDefault="00295308" w:rsidP="00295308">
            <w:pPr>
              <w:rPr>
                <w:sz w:val="24"/>
                <w:szCs w:val="24"/>
              </w:rPr>
            </w:pPr>
          </w:p>
        </w:tc>
        <w:tc>
          <w:tcPr>
            <w:tcW w:w="100" w:type="dxa"/>
            <w:tcBorders>
              <w:bottom w:val="single" w:sz="8" w:space="0" w:color="auto"/>
            </w:tcBorders>
            <w:vAlign w:val="bottom"/>
          </w:tcPr>
          <w:p w14:paraId="6313D73F" w14:textId="77777777" w:rsidR="00295308" w:rsidRDefault="00295308" w:rsidP="00295308">
            <w:pPr>
              <w:rPr>
                <w:sz w:val="24"/>
                <w:szCs w:val="24"/>
              </w:rPr>
            </w:pPr>
          </w:p>
        </w:tc>
        <w:tc>
          <w:tcPr>
            <w:tcW w:w="1620" w:type="dxa"/>
            <w:tcBorders>
              <w:bottom w:val="single" w:sz="8" w:space="0" w:color="auto"/>
            </w:tcBorders>
            <w:vAlign w:val="bottom"/>
          </w:tcPr>
          <w:p w14:paraId="0B3581FA"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1EC8117D" w14:textId="77777777" w:rsidR="00295308" w:rsidRDefault="00295308" w:rsidP="00295308">
            <w:pPr>
              <w:rPr>
                <w:sz w:val="24"/>
                <w:szCs w:val="24"/>
              </w:rPr>
            </w:pPr>
          </w:p>
        </w:tc>
        <w:tc>
          <w:tcPr>
            <w:tcW w:w="0" w:type="dxa"/>
            <w:vAlign w:val="bottom"/>
          </w:tcPr>
          <w:p w14:paraId="7C53AEB1" w14:textId="77777777" w:rsidR="00295308" w:rsidRDefault="00295308" w:rsidP="00295308">
            <w:pPr>
              <w:rPr>
                <w:sz w:val="1"/>
                <w:szCs w:val="1"/>
              </w:rPr>
            </w:pPr>
          </w:p>
        </w:tc>
      </w:tr>
      <w:tr w:rsidR="00295308" w14:paraId="34910613" w14:textId="77777777" w:rsidTr="00295308">
        <w:trPr>
          <w:trHeight w:val="313"/>
        </w:trPr>
        <w:tc>
          <w:tcPr>
            <w:tcW w:w="1160" w:type="dxa"/>
            <w:gridSpan w:val="2"/>
            <w:tcBorders>
              <w:left w:val="single" w:sz="8" w:space="0" w:color="auto"/>
            </w:tcBorders>
            <w:vAlign w:val="bottom"/>
          </w:tcPr>
          <w:p w14:paraId="09F75BBD" w14:textId="77777777" w:rsidR="00295308" w:rsidRDefault="00295308" w:rsidP="00295308">
            <w:pPr>
              <w:spacing w:line="313" w:lineRule="exact"/>
              <w:ind w:left="120"/>
              <w:rPr>
                <w:sz w:val="20"/>
              </w:rPr>
            </w:pPr>
            <w:r>
              <w:rPr>
                <w:rFonts w:eastAsia="Times New Roman"/>
                <w:szCs w:val="28"/>
              </w:rPr>
              <w:t>3. По</w:t>
            </w:r>
          </w:p>
        </w:tc>
        <w:tc>
          <w:tcPr>
            <w:tcW w:w="520" w:type="dxa"/>
            <w:vAlign w:val="bottom"/>
          </w:tcPr>
          <w:p w14:paraId="718721CC" w14:textId="77777777" w:rsidR="00295308" w:rsidRDefault="00295308" w:rsidP="00295308">
            <w:pPr>
              <w:rPr>
                <w:sz w:val="24"/>
                <w:szCs w:val="24"/>
              </w:rPr>
            </w:pPr>
          </w:p>
        </w:tc>
        <w:tc>
          <w:tcPr>
            <w:tcW w:w="1600" w:type="dxa"/>
            <w:gridSpan w:val="2"/>
            <w:tcBorders>
              <w:right w:val="single" w:sz="8" w:space="0" w:color="auto"/>
            </w:tcBorders>
            <w:vAlign w:val="bottom"/>
          </w:tcPr>
          <w:p w14:paraId="68287B87" w14:textId="77777777" w:rsidR="00295308" w:rsidRDefault="00295308" w:rsidP="00295308">
            <w:pPr>
              <w:spacing w:line="313" w:lineRule="exact"/>
              <w:jc w:val="right"/>
              <w:rPr>
                <w:sz w:val="20"/>
              </w:rPr>
            </w:pPr>
            <w:r>
              <w:rPr>
                <w:rFonts w:eastAsia="Times New Roman"/>
                <w:szCs w:val="28"/>
              </w:rPr>
              <w:t>встроенным</w:t>
            </w:r>
          </w:p>
        </w:tc>
        <w:tc>
          <w:tcPr>
            <w:tcW w:w="2740" w:type="dxa"/>
            <w:gridSpan w:val="3"/>
            <w:vAlign w:val="bottom"/>
          </w:tcPr>
          <w:p w14:paraId="7417E3F3" w14:textId="77777777" w:rsidR="00295308" w:rsidRDefault="00295308" w:rsidP="00295308">
            <w:pPr>
              <w:spacing w:line="313" w:lineRule="exact"/>
              <w:ind w:left="120"/>
              <w:rPr>
                <w:sz w:val="20"/>
              </w:rPr>
            </w:pPr>
            <w:r>
              <w:rPr>
                <w:rFonts w:eastAsia="Times New Roman"/>
                <w:szCs w:val="28"/>
              </w:rPr>
              <w:t>- чтение, поиск;</w:t>
            </w:r>
          </w:p>
        </w:tc>
        <w:tc>
          <w:tcPr>
            <w:tcW w:w="1100" w:type="dxa"/>
            <w:vAlign w:val="bottom"/>
          </w:tcPr>
          <w:p w14:paraId="5390CF6C" w14:textId="77777777" w:rsidR="00295308" w:rsidRDefault="00295308" w:rsidP="00295308">
            <w:pPr>
              <w:rPr>
                <w:sz w:val="24"/>
                <w:szCs w:val="24"/>
              </w:rPr>
            </w:pPr>
          </w:p>
        </w:tc>
        <w:tc>
          <w:tcPr>
            <w:tcW w:w="960" w:type="dxa"/>
            <w:vAlign w:val="bottom"/>
          </w:tcPr>
          <w:p w14:paraId="75723CAB" w14:textId="77777777" w:rsidR="00295308" w:rsidRDefault="00295308" w:rsidP="00295308">
            <w:pPr>
              <w:rPr>
                <w:sz w:val="24"/>
                <w:szCs w:val="24"/>
              </w:rPr>
            </w:pPr>
          </w:p>
        </w:tc>
        <w:tc>
          <w:tcPr>
            <w:tcW w:w="120" w:type="dxa"/>
            <w:tcBorders>
              <w:right w:val="single" w:sz="8" w:space="0" w:color="auto"/>
            </w:tcBorders>
            <w:vAlign w:val="bottom"/>
          </w:tcPr>
          <w:p w14:paraId="3A8E758A" w14:textId="77777777" w:rsidR="00295308" w:rsidRDefault="00295308" w:rsidP="00295308">
            <w:pPr>
              <w:rPr>
                <w:sz w:val="24"/>
                <w:szCs w:val="24"/>
              </w:rPr>
            </w:pPr>
          </w:p>
        </w:tc>
        <w:tc>
          <w:tcPr>
            <w:tcW w:w="100" w:type="dxa"/>
            <w:vAlign w:val="bottom"/>
          </w:tcPr>
          <w:p w14:paraId="06400E12" w14:textId="77777777" w:rsidR="00295308" w:rsidRDefault="00295308" w:rsidP="00295308">
            <w:pPr>
              <w:rPr>
                <w:sz w:val="24"/>
                <w:szCs w:val="24"/>
              </w:rPr>
            </w:pPr>
          </w:p>
        </w:tc>
        <w:tc>
          <w:tcPr>
            <w:tcW w:w="1620" w:type="dxa"/>
            <w:vAlign w:val="bottom"/>
          </w:tcPr>
          <w:p w14:paraId="62688155" w14:textId="77777777" w:rsidR="00295308" w:rsidRDefault="00295308" w:rsidP="00295308">
            <w:pPr>
              <w:rPr>
                <w:sz w:val="24"/>
                <w:szCs w:val="24"/>
              </w:rPr>
            </w:pPr>
          </w:p>
        </w:tc>
        <w:tc>
          <w:tcPr>
            <w:tcW w:w="120" w:type="dxa"/>
            <w:tcBorders>
              <w:right w:val="single" w:sz="8" w:space="0" w:color="auto"/>
            </w:tcBorders>
            <w:vAlign w:val="bottom"/>
          </w:tcPr>
          <w:p w14:paraId="5E368DF1" w14:textId="77777777" w:rsidR="00295308" w:rsidRDefault="00295308" w:rsidP="00295308">
            <w:pPr>
              <w:rPr>
                <w:sz w:val="24"/>
                <w:szCs w:val="24"/>
              </w:rPr>
            </w:pPr>
          </w:p>
        </w:tc>
        <w:tc>
          <w:tcPr>
            <w:tcW w:w="0" w:type="dxa"/>
            <w:vAlign w:val="bottom"/>
          </w:tcPr>
          <w:p w14:paraId="6DF03E40" w14:textId="77777777" w:rsidR="00295308" w:rsidRDefault="00295308" w:rsidP="00295308">
            <w:pPr>
              <w:rPr>
                <w:sz w:val="1"/>
                <w:szCs w:val="1"/>
              </w:rPr>
            </w:pPr>
          </w:p>
        </w:tc>
      </w:tr>
      <w:tr w:rsidR="00295308" w14:paraId="5153C661" w14:textId="77777777" w:rsidTr="00295308">
        <w:trPr>
          <w:trHeight w:val="322"/>
        </w:trPr>
        <w:tc>
          <w:tcPr>
            <w:tcW w:w="3280" w:type="dxa"/>
            <w:gridSpan w:val="5"/>
            <w:tcBorders>
              <w:left w:val="single" w:sz="8" w:space="0" w:color="auto"/>
              <w:right w:val="single" w:sz="8" w:space="0" w:color="auto"/>
            </w:tcBorders>
            <w:vAlign w:val="bottom"/>
          </w:tcPr>
          <w:p w14:paraId="3AA2E53D" w14:textId="77777777" w:rsidR="00295308" w:rsidRDefault="00295308" w:rsidP="00295308">
            <w:pPr>
              <w:ind w:left="120"/>
              <w:rPr>
                <w:sz w:val="20"/>
              </w:rPr>
            </w:pPr>
            <w:r>
              <w:rPr>
                <w:rFonts w:eastAsia="Times New Roman"/>
                <w:szCs w:val="28"/>
              </w:rPr>
              <w:t>(легальным) операциям с</w:t>
            </w:r>
          </w:p>
        </w:tc>
        <w:tc>
          <w:tcPr>
            <w:tcW w:w="3840" w:type="dxa"/>
            <w:gridSpan w:val="4"/>
            <w:vAlign w:val="bottom"/>
          </w:tcPr>
          <w:p w14:paraId="164122F0" w14:textId="77777777" w:rsidR="00295308" w:rsidRDefault="00295308" w:rsidP="00295308">
            <w:pPr>
              <w:ind w:left="120"/>
              <w:rPr>
                <w:sz w:val="20"/>
              </w:rPr>
            </w:pPr>
            <w:r>
              <w:rPr>
                <w:rFonts w:eastAsia="Times New Roman"/>
                <w:szCs w:val="28"/>
              </w:rPr>
              <w:t>- запись</w:t>
            </w:r>
            <w:proofErr w:type="gramStart"/>
            <w:r>
              <w:rPr>
                <w:rFonts w:eastAsia="Times New Roman"/>
                <w:szCs w:val="28"/>
              </w:rPr>
              <w:t>,у</w:t>
            </w:r>
            <w:proofErr w:type="gramEnd"/>
            <w:r>
              <w:rPr>
                <w:rFonts w:eastAsia="Times New Roman"/>
                <w:szCs w:val="28"/>
              </w:rPr>
              <w:t>даление, сортировка;</w:t>
            </w:r>
          </w:p>
        </w:tc>
        <w:tc>
          <w:tcPr>
            <w:tcW w:w="960" w:type="dxa"/>
            <w:vAlign w:val="bottom"/>
          </w:tcPr>
          <w:p w14:paraId="5BE6197E" w14:textId="77777777" w:rsidR="00295308" w:rsidRDefault="00295308" w:rsidP="00295308">
            <w:pPr>
              <w:rPr>
                <w:sz w:val="24"/>
                <w:szCs w:val="24"/>
              </w:rPr>
            </w:pPr>
          </w:p>
        </w:tc>
        <w:tc>
          <w:tcPr>
            <w:tcW w:w="120" w:type="dxa"/>
            <w:tcBorders>
              <w:right w:val="single" w:sz="8" w:space="0" w:color="auto"/>
            </w:tcBorders>
            <w:vAlign w:val="bottom"/>
          </w:tcPr>
          <w:p w14:paraId="256CDB7B" w14:textId="77777777" w:rsidR="00295308" w:rsidRDefault="00295308" w:rsidP="00295308">
            <w:pPr>
              <w:rPr>
                <w:sz w:val="24"/>
                <w:szCs w:val="24"/>
              </w:rPr>
            </w:pPr>
          </w:p>
        </w:tc>
        <w:tc>
          <w:tcPr>
            <w:tcW w:w="100" w:type="dxa"/>
            <w:vAlign w:val="bottom"/>
          </w:tcPr>
          <w:p w14:paraId="5C2CB5F4"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3A4D3B4A" w14:textId="77777777" w:rsidR="00295308" w:rsidRDefault="00295308" w:rsidP="00295308">
            <w:pPr>
              <w:rPr>
                <w:sz w:val="20"/>
              </w:rPr>
            </w:pPr>
            <w:r>
              <w:rPr>
                <w:rFonts w:eastAsia="Times New Roman"/>
                <w:szCs w:val="28"/>
              </w:rPr>
              <w:t>Низкий</w:t>
            </w:r>
          </w:p>
        </w:tc>
        <w:tc>
          <w:tcPr>
            <w:tcW w:w="0" w:type="dxa"/>
            <w:vAlign w:val="bottom"/>
          </w:tcPr>
          <w:p w14:paraId="3FE86411" w14:textId="77777777" w:rsidR="00295308" w:rsidRDefault="00295308" w:rsidP="00295308">
            <w:pPr>
              <w:rPr>
                <w:sz w:val="1"/>
                <w:szCs w:val="1"/>
              </w:rPr>
            </w:pPr>
          </w:p>
        </w:tc>
      </w:tr>
      <w:tr w:rsidR="00295308" w14:paraId="077FC38E" w14:textId="77777777" w:rsidTr="00295308">
        <w:trPr>
          <w:trHeight w:val="101"/>
        </w:trPr>
        <w:tc>
          <w:tcPr>
            <w:tcW w:w="1680" w:type="dxa"/>
            <w:gridSpan w:val="3"/>
            <w:vMerge w:val="restart"/>
            <w:tcBorders>
              <w:left w:val="single" w:sz="8" w:space="0" w:color="auto"/>
            </w:tcBorders>
            <w:vAlign w:val="bottom"/>
          </w:tcPr>
          <w:p w14:paraId="15EE47CA" w14:textId="77777777" w:rsidR="00295308" w:rsidRDefault="00295308" w:rsidP="00295308">
            <w:pPr>
              <w:ind w:left="120"/>
              <w:rPr>
                <w:sz w:val="20"/>
              </w:rPr>
            </w:pPr>
            <w:r>
              <w:rPr>
                <w:rFonts w:eastAsia="Times New Roman"/>
                <w:szCs w:val="28"/>
              </w:rPr>
              <w:t>записями</w:t>
            </w:r>
          </w:p>
        </w:tc>
        <w:tc>
          <w:tcPr>
            <w:tcW w:w="420" w:type="dxa"/>
            <w:vAlign w:val="bottom"/>
          </w:tcPr>
          <w:p w14:paraId="7144CDF9" w14:textId="77777777" w:rsidR="00295308" w:rsidRDefault="00295308" w:rsidP="00295308">
            <w:pPr>
              <w:rPr>
                <w:sz w:val="8"/>
                <w:szCs w:val="8"/>
              </w:rPr>
            </w:pPr>
          </w:p>
        </w:tc>
        <w:tc>
          <w:tcPr>
            <w:tcW w:w="1180" w:type="dxa"/>
            <w:vMerge w:val="restart"/>
            <w:tcBorders>
              <w:right w:val="single" w:sz="8" w:space="0" w:color="auto"/>
            </w:tcBorders>
            <w:vAlign w:val="bottom"/>
          </w:tcPr>
          <w:p w14:paraId="779EAF22" w14:textId="77777777" w:rsidR="00295308" w:rsidRDefault="00295308" w:rsidP="00295308">
            <w:pPr>
              <w:jc w:val="right"/>
              <w:rPr>
                <w:sz w:val="20"/>
              </w:rPr>
            </w:pPr>
            <w:r>
              <w:rPr>
                <w:rFonts w:eastAsia="Times New Roman"/>
                <w:szCs w:val="28"/>
              </w:rPr>
              <w:t>баз</w:t>
            </w:r>
          </w:p>
        </w:tc>
        <w:tc>
          <w:tcPr>
            <w:tcW w:w="3840" w:type="dxa"/>
            <w:gridSpan w:val="4"/>
            <w:vMerge w:val="restart"/>
            <w:vAlign w:val="bottom"/>
          </w:tcPr>
          <w:p w14:paraId="1DB197ED" w14:textId="77777777" w:rsidR="00295308" w:rsidRDefault="00295308" w:rsidP="00295308">
            <w:pPr>
              <w:ind w:left="120"/>
              <w:rPr>
                <w:sz w:val="20"/>
              </w:rPr>
            </w:pPr>
            <w:r>
              <w:rPr>
                <w:rFonts w:eastAsia="Times New Roman"/>
                <w:szCs w:val="28"/>
              </w:rPr>
              <w:t>- модификация, передача</w:t>
            </w:r>
          </w:p>
        </w:tc>
        <w:tc>
          <w:tcPr>
            <w:tcW w:w="960" w:type="dxa"/>
            <w:vAlign w:val="bottom"/>
          </w:tcPr>
          <w:p w14:paraId="411E1A37" w14:textId="77777777" w:rsidR="00295308" w:rsidRDefault="00295308" w:rsidP="00295308">
            <w:pPr>
              <w:rPr>
                <w:sz w:val="8"/>
                <w:szCs w:val="8"/>
              </w:rPr>
            </w:pPr>
          </w:p>
        </w:tc>
        <w:tc>
          <w:tcPr>
            <w:tcW w:w="120" w:type="dxa"/>
            <w:tcBorders>
              <w:right w:val="single" w:sz="8" w:space="0" w:color="auto"/>
            </w:tcBorders>
            <w:vAlign w:val="bottom"/>
          </w:tcPr>
          <w:p w14:paraId="3AE095E2" w14:textId="77777777" w:rsidR="00295308" w:rsidRDefault="00295308" w:rsidP="00295308">
            <w:pPr>
              <w:rPr>
                <w:sz w:val="8"/>
                <w:szCs w:val="8"/>
              </w:rPr>
            </w:pPr>
          </w:p>
        </w:tc>
        <w:tc>
          <w:tcPr>
            <w:tcW w:w="100" w:type="dxa"/>
            <w:vAlign w:val="bottom"/>
          </w:tcPr>
          <w:p w14:paraId="54E2DA23" w14:textId="77777777" w:rsidR="00295308" w:rsidRDefault="00295308" w:rsidP="00295308">
            <w:pPr>
              <w:rPr>
                <w:sz w:val="8"/>
                <w:szCs w:val="8"/>
              </w:rPr>
            </w:pPr>
          </w:p>
        </w:tc>
        <w:tc>
          <w:tcPr>
            <w:tcW w:w="1740" w:type="dxa"/>
            <w:gridSpan w:val="2"/>
            <w:vMerge/>
            <w:tcBorders>
              <w:right w:val="single" w:sz="8" w:space="0" w:color="auto"/>
            </w:tcBorders>
            <w:vAlign w:val="bottom"/>
          </w:tcPr>
          <w:p w14:paraId="1DD76528" w14:textId="77777777" w:rsidR="00295308" w:rsidRDefault="00295308" w:rsidP="00295308">
            <w:pPr>
              <w:rPr>
                <w:sz w:val="8"/>
                <w:szCs w:val="8"/>
              </w:rPr>
            </w:pPr>
          </w:p>
        </w:tc>
        <w:tc>
          <w:tcPr>
            <w:tcW w:w="0" w:type="dxa"/>
            <w:vAlign w:val="bottom"/>
          </w:tcPr>
          <w:p w14:paraId="6B506D58" w14:textId="77777777" w:rsidR="00295308" w:rsidRDefault="00295308" w:rsidP="00295308">
            <w:pPr>
              <w:rPr>
                <w:sz w:val="1"/>
                <w:szCs w:val="1"/>
              </w:rPr>
            </w:pPr>
          </w:p>
        </w:tc>
      </w:tr>
      <w:tr w:rsidR="00295308" w14:paraId="47FCD7EA" w14:textId="77777777" w:rsidTr="00295308">
        <w:trPr>
          <w:trHeight w:val="221"/>
        </w:trPr>
        <w:tc>
          <w:tcPr>
            <w:tcW w:w="1680" w:type="dxa"/>
            <w:gridSpan w:val="3"/>
            <w:vMerge/>
            <w:tcBorders>
              <w:left w:val="single" w:sz="8" w:space="0" w:color="auto"/>
            </w:tcBorders>
            <w:vAlign w:val="bottom"/>
          </w:tcPr>
          <w:p w14:paraId="4B7DD85B" w14:textId="77777777" w:rsidR="00295308" w:rsidRDefault="00295308" w:rsidP="00295308">
            <w:pPr>
              <w:rPr>
                <w:sz w:val="19"/>
                <w:szCs w:val="19"/>
              </w:rPr>
            </w:pPr>
          </w:p>
        </w:tc>
        <w:tc>
          <w:tcPr>
            <w:tcW w:w="420" w:type="dxa"/>
            <w:vAlign w:val="bottom"/>
          </w:tcPr>
          <w:p w14:paraId="35E1F69F" w14:textId="77777777" w:rsidR="00295308" w:rsidRDefault="00295308" w:rsidP="00295308">
            <w:pPr>
              <w:rPr>
                <w:sz w:val="19"/>
                <w:szCs w:val="19"/>
              </w:rPr>
            </w:pPr>
          </w:p>
        </w:tc>
        <w:tc>
          <w:tcPr>
            <w:tcW w:w="1180" w:type="dxa"/>
            <w:vMerge/>
            <w:tcBorders>
              <w:right w:val="single" w:sz="8" w:space="0" w:color="auto"/>
            </w:tcBorders>
            <w:vAlign w:val="bottom"/>
          </w:tcPr>
          <w:p w14:paraId="38BF0A41" w14:textId="77777777" w:rsidR="00295308" w:rsidRDefault="00295308" w:rsidP="00295308">
            <w:pPr>
              <w:rPr>
                <w:sz w:val="19"/>
                <w:szCs w:val="19"/>
              </w:rPr>
            </w:pPr>
          </w:p>
        </w:tc>
        <w:tc>
          <w:tcPr>
            <w:tcW w:w="3840" w:type="dxa"/>
            <w:gridSpan w:val="4"/>
            <w:vMerge/>
            <w:vAlign w:val="bottom"/>
          </w:tcPr>
          <w:p w14:paraId="13F926F3" w14:textId="77777777" w:rsidR="00295308" w:rsidRDefault="00295308" w:rsidP="00295308">
            <w:pPr>
              <w:rPr>
                <w:sz w:val="19"/>
                <w:szCs w:val="19"/>
              </w:rPr>
            </w:pPr>
          </w:p>
        </w:tc>
        <w:tc>
          <w:tcPr>
            <w:tcW w:w="960" w:type="dxa"/>
            <w:vAlign w:val="bottom"/>
          </w:tcPr>
          <w:p w14:paraId="5857E8C1" w14:textId="77777777" w:rsidR="00295308" w:rsidRDefault="00295308" w:rsidP="00295308">
            <w:pPr>
              <w:rPr>
                <w:sz w:val="19"/>
                <w:szCs w:val="19"/>
              </w:rPr>
            </w:pPr>
          </w:p>
        </w:tc>
        <w:tc>
          <w:tcPr>
            <w:tcW w:w="120" w:type="dxa"/>
            <w:tcBorders>
              <w:right w:val="single" w:sz="8" w:space="0" w:color="auto"/>
            </w:tcBorders>
            <w:vAlign w:val="bottom"/>
          </w:tcPr>
          <w:p w14:paraId="3F8921F5" w14:textId="77777777" w:rsidR="00295308" w:rsidRDefault="00295308" w:rsidP="00295308">
            <w:pPr>
              <w:rPr>
                <w:sz w:val="19"/>
                <w:szCs w:val="19"/>
              </w:rPr>
            </w:pPr>
          </w:p>
        </w:tc>
        <w:tc>
          <w:tcPr>
            <w:tcW w:w="100" w:type="dxa"/>
            <w:vAlign w:val="bottom"/>
          </w:tcPr>
          <w:p w14:paraId="0AE898C9" w14:textId="77777777" w:rsidR="00295308" w:rsidRDefault="00295308" w:rsidP="00295308">
            <w:pPr>
              <w:rPr>
                <w:sz w:val="19"/>
                <w:szCs w:val="19"/>
              </w:rPr>
            </w:pPr>
          </w:p>
        </w:tc>
        <w:tc>
          <w:tcPr>
            <w:tcW w:w="1620" w:type="dxa"/>
            <w:vAlign w:val="bottom"/>
          </w:tcPr>
          <w:p w14:paraId="183A1643" w14:textId="77777777" w:rsidR="00295308" w:rsidRDefault="00295308" w:rsidP="00295308">
            <w:pPr>
              <w:rPr>
                <w:sz w:val="19"/>
                <w:szCs w:val="19"/>
              </w:rPr>
            </w:pPr>
          </w:p>
        </w:tc>
        <w:tc>
          <w:tcPr>
            <w:tcW w:w="120" w:type="dxa"/>
            <w:tcBorders>
              <w:right w:val="single" w:sz="8" w:space="0" w:color="auto"/>
            </w:tcBorders>
            <w:vAlign w:val="bottom"/>
          </w:tcPr>
          <w:p w14:paraId="0774C782" w14:textId="77777777" w:rsidR="00295308" w:rsidRDefault="00295308" w:rsidP="00295308">
            <w:pPr>
              <w:rPr>
                <w:sz w:val="19"/>
                <w:szCs w:val="19"/>
              </w:rPr>
            </w:pPr>
          </w:p>
        </w:tc>
        <w:tc>
          <w:tcPr>
            <w:tcW w:w="0" w:type="dxa"/>
            <w:vAlign w:val="bottom"/>
          </w:tcPr>
          <w:p w14:paraId="26167E6D" w14:textId="77777777" w:rsidR="00295308" w:rsidRDefault="00295308" w:rsidP="00295308">
            <w:pPr>
              <w:rPr>
                <w:sz w:val="1"/>
                <w:szCs w:val="1"/>
              </w:rPr>
            </w:pPr>
          </w:p>
        </w:tc>
      </w:tr>
      <w:tr w:rsidR="00295308" w14:paraId="13CCABD9" w14:textId="77777777" w:rsidTr="00295308">
        <w:trPr>
          <w:trHeight w:val="326"/>
        </w:trPr>
        <w:tc>
          <w:tcPr>
            <w:tcW w:w="3280" w:type="dxa"/>
            <w:gridSpan w:val="5"/>
            <w:tcBorders>
              <w:left w:val="single" w:sz="8" w:space="0" w:color="auto"/>
              <w:bottom w:val="single" w:sz="8" w:space="0" w:color="auto"/>
              <w:right w:val="single" w:sz="8" w:space="0" w:color="auto"/>
            </w:tcBorders>
            <w:vAlign w:val="bottom"/>
          </w:tcPr>
          <w:p w14:paraId="49F40E50" w14:textId="77777777" w:rsidR="00295308" w:rsidRDefault="00295308" w:rsidP="00295308">
            <w:pPr>
              <w:ind w:left="120"/>
              <w:rPr>
                <w:sz w:val="20"/>
              </w:rPr>
            </w:pPr>
            <w:r>
              <w:rPr>
                <w:rFonts w:eastAsia="Times New Roman"/>
                <w:szCs w:val="28"/>
              </w:rPr>
              <w:t>персональных данных</w:t>
            </w:r>
          </w:p>
        </w:tc>
        <w:tc>
          <w:tcPr>
            <w:tcW w:w="1320" w:type="dxa"/>
            <w:tcBorders>
              <w:bottom w:val="single" w:sz="8" w:space="0" w:color="auto"/>
            </w:tcBorders>
            <w:vAlign w:val="bottom"/>
          </w:tcPr>
          <w:p w14:paraId="32D5F8E4" w14:textId="77777777" w:rsidR="00295308" w:rsidRDefault="00295308" w:rsidP="00295308">
            <w:pPr>
              <w:rPr>
                <w:sz w:val="24"/>
                <w:szCs w:val="24"/>
              </w:rPr>
            </w:pPr>
          </w:p>
        </w:tc>
        <w:tc>
          <w:tcPr>
            <w:tcW w:w="620" w:type="dxa"/>
            <w:tcBorders>
              <w:bottom w:val="single" w:sz="8" w:space="0" w:color="auto"/>
            </w:tcBorders>
            <w:vAlign w:val="bottom"/>
          </w:tcPr>
          <w:p w14:paraId="55BA16E6" w14:textId="77777777" w:rsidR="00295308" w:rsidRDefault="00295308" w:rsidP="00295308">
            <w:pPr>
              <w:rPr>
                <w:sz w:val="24"/>
                <w:szCs w:val="24"/>
              </w:rPr>
            </w:pPr>
          </w:p>
        </w:tc>
        <w:tc>
          <w:tcPr>
            <w:tcW w:w="800" w:type="dxa"/>
            <w:tcBorders>
              <w:bottom w:val="single" w:sz="8" w:space="0" w:color="auto"/>
            </w:tcBorders>
            <w:vAlign w:val="bottom"/>
          </w:tcPr>
          <w:p w14:paraId="5F0D47C0" w14:textId="77777777" w:rsidR="00295308" w:rsidRDefault="00295308" w:rsidP="00295308">
            <w:pPr>
              <w:rPr>
                <w:sz w:val="24"/>
                <w:szCs w:val="24"/>
              </w:rPr>
            </w:pPr>
          </w:p>
        </w:tc>
        <w:tc>
          <w:tcPr>
            <w:tcW w:w="1100" w:type="dxa"/>
            <w:tcBorders>
              <w:bottom w:val="single" w:sz="8" w:space="0" w:color="auto"/>
            </w:tcBorders>
            <w:vAlign w:val="bottom"/>
          </w:tcPr>
          <w:p w14:paraId="1B86748F" w14:textId="77777777" w:rsidR="00295308" w:rsidRDefault="00295308" w:rsidP="00295308">
            <w:pPr>
              <w:rPr>
                <w:sz w:val="24"/>
                <w:szCs w:val="24"/>
              </w:rPr>
            </w:pPr>
          </w:p>
        </w:tc>
        <w:tc>
          <w:tcPr>
            <w:tcW w:w="960" w:type="dxa"/>
            <w:tcBorders>
              <w:bottom w:val="single" w:sz="8" w:space="0" w:color="auto"/>
            </w:tcBorders>
            <w:vAlign w:val="bottom"/>
          </w:tcPr>
          <w:p w14:paraId="10324355"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734DBBE3" w14:textId="77777777" w:rsidR="00295308" w:rsidRDefault="00295308" w:rsidP="00295308">
            <w:pPr>
              <w:rPr>
                <w:sz w:val="24"/>
                <w:szCs w:val="24"/>
              </w:rPr>
            </w:pPr>
          </w:p>
        </w:tc>
        <w:tc>
          <w:tcPr>
            <w:tcW w:w="100" w:type="dxa"/>
            <w:tcBorders>
              <w:bottom w:val="single" w:sz="8" w:space="0" w:color="auto"/>
            </w:tcBorders>
            <w:vAlign w:val="bottom"/>
          </w:tcPr>
          <w:p w14:paraId="082DF385" w14:textId="77777777" w:rsidR="00295308" w:rsidRDefault="00295308" w:rsidP="00295308">
            <w:pPr>
              <w:rPr>
                <w:sz w:val="24"/>
                <w:szCs w:val="24"/>
              </w:rPr>
            </w:pPr>
          </w:p>
        </w:tc>
        <w:tc>
          <w:tcPr>
            <w:tcW w:w="1620" w:type="dxa"/>
            <w:tcBorders>
              <w:bottom w:val="single" w:sz="8" w:space="0" w:color="auto"/>
            </w:tcBorders>
            <w:vAlign w:val="bottom"/>
          </w:tcPr>
          <w:p w14:paraId="65E3F920"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75D92939" w14:textId="77777777" w:rsidR="00295308" w:rsidRDefault="00295308" w:rsidP="00295308">
            <w:pPr>
              <w:rPr>
                <w:sz w:val="24"/>
                <w:szCs w:val="24"/>
              </w:rPr>
            </w:pPr>
          </w:p>
        </w:tc>
        <w:tc>
          <w:tcPr>
            <w:tcW w:w="0" w:type="dxa"/>
            <w:vAlign w:val="bottom"/>
          </w:tcPr>
          <w:p w14:paraId="270F5F6D" w14:textId="77777777" w:rsidR="00295308" w:rsidRDefault="00295308" w:rsidP="00295308">
            <w:pPr>
              <w:rPr>
                <w:sz w:val="1"/>
                <w:szCs w:val="1"/>
              </w:rPr>
            </w:pPr>
          </w:p>
        </w:tc>
      </w:tr>
      <w:tr w:rsidR="00295308" w14:paraId="51567EA7" w14:textId="77777777" w:rsidTr="00295308">
        <w:trPr>
          <w:trHeight w:val="314"/>
        </w:trPr>
        <w:tc>
          <w:tcPr>
            <w:tcW w:w="1160" w:type="dxa"/>
            <w:gridSpan w:val="2"/>
            <w:tcBorders>
              <w:left w:val="single" w:sz="8" w:space="0" w:color="auto"/>
            </w:tcBorders>
            <w:vAlign w:val="bottom"/>
          </w:tcPr>
          <w:p w14:paraId="2DE94FBE" w14:textId="77777777" w:rsidR="00295308" w:rsidRDefault="00295308" w:rsidP="00295308">
            <w:pPr>
              <w:spacing w:line="313" w:lineRule="exact"/>
              <w:ind w:left="120"/>
              <w:rPr>
                <w:sz w:val="20"/>
              </w:rPr>
            </w:pPr>
            <w:r>
              <w:rPr>
                <w:rFonts w:eastAsia="Times New Roman"/>
                <w:szCs w:val="28"/>
              </w:rPr>
              <w:t>4. По</w:t>
            </w:r>
          </w:p>
        </w:tc>
        <w:tc>
          <w:tcPr>
            <w:tcW w:w="2120" w:type="dxa"/>
            <w:gridSpan w:val="3"/>
            <w:tcBorders>
              <w:right w:val="single" w:sz="8" w:space="0" w:color="auto"/>
            </w:tcBorders>
            <w:vAlign w:val="bottom"/>
          </w:tcPr>
          <w:p w14:paraId="6AA4F06E" w14:textId="77777777" w:rsidR="00295308" w:rsidRDefault="00295308" w:rsidP="00295308">
            <w:pPr>
              <w:spacing w:line="313" w:lineRule="exact"/>
              <w:jc w:val="right"/>
              <w:rPr>
                <w:sz w:val="20"/>
              </w:rPr>
            </w:pPr>
            <w:r>
              <w:rPr>
                <w:rFonts w:eastAsia="Times New Roman"/>
                <w:szCs w:val="28"/>
              </w:rPr>
              <w:t>разграничению</w:t>
            </w:r>
          </w:p>
        </w:tc>
        <w:tc>
          <w:tcPr>
            <w:tcW w:w="4920" w:type="dxa"/>
            <w:gridSpan w:val="6"/>
            <w:tcBorders>
              <w:right w:val="single" w:sz="8" w:space="0" w:color="auto"/>
            </w:tcBorders>
            <w:vAlign w:val="bottom"/>
          </w:tcPr>
          <w:p w14:paraId="54A8A5F1" w14:textId="77777777" w:rsidR="00295308" w:rsidRDefault="00295308" w:rsidP="00295308">
            <w:pPr>
              <w:spacing w:line="313" w:lineRule="exact"/>
              <w:ind w:left="100"/>
              <w:rPr>
                <w:sz w:val="20"/>
              </w:rPr>
            </w:pPr>
            <w:r>
              <w:rPr>
                <w:rFonts w:eastAsia="Times New Roman"/>
                <w:szCs w:val="28"/>
              </w:rPr>
              <w:t xml:space="preserve">ИСПДн,   к   </w:t>
            </w:r>
            <w:proofErr w:type="gramStart"/>
            <w:r>
              <w:rPr>
                <w:rFonts w:eastAsia="Times New Roman"/>
                <w:szCs w:val="28"/>
              </w:rPr>
              <w:t>которой</w:t>
            </w:r>
            <w:proofErr w:type="gramEnd"/>
            <w:r>
              <w:rPr>
                <w:rFonts w:eastAsia="Times New Roman"/>
                <w:szCs w:val="28"/>
              </w:rPr>
              <w:t xml:space="preserve">   имеет   доступ</w:t>
            </w:r>
          </w:p>
        </w:tc>
        <w:tc>
          <w:tcPr>
            <w:tcW w:w="100" w:type="dxa"/>
            <w:vAlign w:val="bottom"/>
          </w:tcPr>
          <w:p w14:paraId="64F303A9" w14:textId="77777777" w:rsidR="00295308" w:rsidRDefault="00295308" w:rsidP="00295308">
            <w:pPr>
              <w:rPr>
                <w:sz w:val="24"/>
                <w:szCs w:val="24"/>
              </w:rPr>
            </w:pPr>
          </w:p>
        </w:tc>
        <w:tc>
          <w:tcPr>
            <w:tcW w:w="1620" w:type="dxa"/>
            <w:vAlign w:val="bottom"/>
          </w:tcPr>
          <w:p w14:paraId="59E066ED" w14:textId="77777777" w:rsidR="00295308" w:rsidRDefault="00295308" w:rsidP="00295308">
            <w:pPr>
              <w:rPr>
                <w:sz w:val="24"/>
                <w:szCs w:val="24"/>
              </w:rPr>
            </w:pPr>
          </w:p>
        </w:tc>
        <w:tc>
          <w:tcPr>
            <w:tcW w:w="120" w:type="dxa"/>
            <w:tcBorders>
              <w:right w:val="single" w:sz="8" w:space="0" w:color="auto"/>
            </w:tcBorders>
            <w:vAlign w:val="bottom"/>
          </w:tcPr>
          <w:p w14:paraId="10D96798" w14:textId="77777777" w:rsidR="00295308" w:rsidRDefault="00295308" w:rsidP="00295308">
            <w:pPr>
              <w:rPr>
                <w:sz w:val="24"/>
                <w:szCs w:val="24"/>
              </w:rPr>
            </w:pPr>
          </w:p>
        </w:tc>
        <w:tc>
          <w:tcPr>
            <w:tcW w:w="0" w:type="dxa"/>
            <w:vAlign w:val="bottom"/>
          </w:tcPr>
          <w:p w14:paraId="7F67EF5B" w14:textId="77777777" w:rsidR="00295308" w:rsidRDefault="00295308" w:rsidP="00295308">
            <w:pPr>
              <w:rPr>
                <w:sz w:val="1"/>
                <w:szCs w:val="1"/>
              </w:rPr>
            </w:pPr>
          </w:p>
        </w:tc>
      </w:tr>
      <w:tr w:rsidR="00295308" w14:paraId="4CC857D5" w14:textId="77777777" w:rsidTr="00295308">
        <w:trPr>
          <w:trHeight w:val="322"/>
        </w:trPr>
        <w:tc>
          <w:tcPr>
            <w:tcW w:w="3280" w:type="dxa"/>
            <w:gridSpan w:val="5"/>
            <w:tcBorders>
              <w:left w:val="single" w:sz="8" w:space="0" w:color="auto"/>
              <w:right w:val="single" w:sz="8" w:space="0" w:color="auto"/>
            </w:tcBorders>
            <w:vAlign w:val="bottom"/>
          </w:tcPr>
          <w:p w14:paraId="7E45AB99" w14:textId="77777777" w:rsidR="00295308" w:rsidRDefault="00295308" w:rsidP="00295308">
            <w:pPr>
              <w:ind w:left="120"/>
              <w:rPr>
                <w:sz w:val="20"/>
              </w:rPr>
            </w:pPr>
            <w:r>
              <w:rPr>
                <w:rFonts w:eastAsia="Times New Roman"/>
                <w:szCs w:val="28"/>
              </w:rPr>
              <w:t>доступа к персональным</w:t>
            </w:r>
          </w:p>
        </w:tc>
        <w:tc>
          <w:tcPr>
            <w:tcW w:w="1940" w:type="dxa"/>
            <w:gridSpan w:val="2"/>
            <w:vAlign w:val="bottom"/>
          </w:tcPr>
          <w:p w14:paraId="51D5121A" w14:textId="77777777" w:rsidR="00295308" w:rsidRDefault="00295308" w:rsidP="00295308">
            <w:pPr>
              <w:ind w:left="100"/>
              <w:rPr>
                <w:sz w:val="20"/>
              </w:rPr>
            </w:pPr>
            <w:r>
              <w:rPr>
                <w:rFonts w:eastAsia="Times New Roman"/>
                <w:szCs w:val="28"/>
              </w:rPr>
              <w:t>определенный</w:t>
            </w:r>
          </w:p>
        </w:tc>
        <w:tc>
          <w:tcPr>
            <w:tcW w:w="2980" w:type="dxa"/>
            <w:gridSpan w:val="4"/>
            <w:tcBorders>
              <w:right w:val="single" w:sz="8" w:space="0" w:color="auto"/>
            </w:tcBorders>
            <w:vAlign w:val="bottom"/>
          </w:tcPr>
          <w:p w14:paraId="762463A8" w14:textId="77777777" w:rsidR="00295308" w:rsidRDefault="00295308" w:rsidP="00295308">
            <w:pPr>
              <w:ind w:right="120"/>
              <w:jc w:val="right"/>
              <w:rPr>
                <w:sz w:val="20"/>
              </w:rPr>
            </w:pPr>
            <w:r>
              <w:rPr>
                <w:rFonts w:eastAsia="Times New Roman"/>
                <w:szCs w:val="28"/>
              </w:rPr>
              <w:t>перечень  сотрудников</w:t>
            </w:r>
          </w:p>
        </w:tc>
        <w:tc>
          <w:tcPr>
            <w:tcW w:w="100" w:type="dxa"/>
            <w:vAlign w:val="bottom"/>
          </w:tcPr>
          <w:p w14:paraId="6D1019AB"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1DB595DB" w14:textId="77777777" w:rsidR="00295308" w:rsidRDefault="00295308" w:rsidP="00295308">
            <w:pPr>
              <w:rPr>
                <w:sz w:val="20"/>
              </w:rPr>
            </w:pPr>
            <w:r>
              <w:rPr>
                <w:rFonts w:eastAsia="Times New Roman"/>
                <w:szCs w:val="28"/>
              </w:rPr>
              <w:t>Средний</w:t>
            </w:r>
          </w:p>
        </w:tc>
        <w:tc>
          <w:tcPr>
            <w:tcW w:w="0" w:type="dxa"/>
            <w:vAlign w:val="bottom"/>
          </w:tcPr>
          <w:p w14:paraId="5A42B937" w14:textId="77777777" w:rsidR="00295308" w:rsidRDefault="00295308" w:rsidP="00295308">
            <w:pPr>
              <w:rPr>
                <w:sz w:val="1"/>
                <w:szCs w:val="1"/>
              </w:rPr>
            </w:pPr>
          </w:p>
        </w:tc>
      </w:tr>
      <w:tr w:rsidR="00295308" w14:paraId="5D44F119" w14:textId="77777777" w:rsidTr="00295308">
        <w:trPr>
          <w:trHeight w:val="322"/>
        </w:trPr>
        <w:tc>
          <w:tcPr>
            <w:tcW w:w="1160" w:type="dxa"/>
            <w:gridSpan w:val="2"/>
            <w:tcBorders>
              <w:left w:val="single" w:sz="8" w:space="0" w:color="auto"/>
            </w:tcBorders>
            <w:vAlign w:val="bottom"/>
          </w:tcPr>
          <w:p w14:paraId="3CDE72F3" w14:textId="77777777" w:rsidR="00295308" w:rsidRDefault="00295308" w:rsidP="00295308">
            <w:pPr>
              <w:ind w:left="120"/>
              <w:rPr>
                <w:sz w:val="20"/>
              </w:rPr>
            </w:pPr>
            <w:r>
              <w:rPr>
                <w:rFonts w:eastAsia="Times New Roman"/>
                <w:szCs w:val="28"/>
              </w:rPr>
              <w:t>данным</w:t>
            </w:r>
          </w:p>
        </w:tc>
        <w:tc>
          <w:tcPr>
            <w:tcW w:w="520" w:type="dxa"/>
            <w:vAlign w:val="bottom"/>
          </w:tcPr>
          <w:p w14:paraId="3CECB5AF" w14:textId="77777777" w:rsidR="00295308" w:rsidRDefault="00295308" w:rsidP="00295308">
            <w:pPr>
              <w:rPr>
                <w:sz w:val="24"/>
                <w:szCs w:val="24"/>
              </w:rPr>
            </w:pPr>
          </w:p>
        </w:tc>
        <w:tc>
          <w:tcPr>
            <w:tcW w:w="420" w:type="dxa"/>
            <w:vAlign w:val="bottom"/>
          </w:tcPr>
          <w:p w14:paraId="6002D982" w14:textId="77777777" w:rsidR="00295308" w:rsidRDefault="00295308" w:rsidP="00295308">
            <w:pPr>
              <w:rPr>
                <w:sz w:val="24"/>
                <w:szCs w:val="24"/>
              </w:rPr>
            </w:pPr>
          </w:p>
        </w:tc>
        <w:tc>
          <w:tcPr>
            <w:tcW w:w="1180" w:type="dxa"/>
            <w:tcBorders>
              <w:right w:val="single" w:sz="8" w:space="0" w:color="auto"/>
            </w:tcBorders>
            <w:vAlign w:val="bottom"/>
          </w:tcPr>
          <w:p w14:paraId="685F2F62" w14:textId="77777777" w:rsidR="00295308" w:rsidRDefault="00295308" w:rsidP="00295308">
            <w:pPr>
              <w:rPr>
                <w:sz w:val="24"/>
                <w:szCs w:val="24"/>
              </w:rPr>
            </w:pPr>
          </w:p>
        </w:tc>
        <w:tc>
          <w:tcPr>
            <w:tcW w:w="4920" w:type="dxa"/>
            <w:gridSpan w:val="6"/>
            <w:tcBorders>
              <w:right w:val="single" w:sz="8" w:space="0" w:color="auto"/>
            </w:tcBorders>
            <w:vAlign w:val="bottom"/>
          </w:tcPr>
          <w:p w14:paraId="26A9B6AB" w14:textId="77777777" w:rsidR="00295308" w:rsidRDefault="00295308" w:rsidP="00295308">
            <w:pPr>
              <w:ind w:left="100"/>
              <w:rPr>
                <w:sz w:val="20"/>
              </w:rPr>
            </w:pPr>
            <w:r>
              <w:rPr>
                <w:rFonts w:eastAsia="Times New Roman"/>
                <w:szCs w:val="28"/>
              </w:rPr>
              <w:t>организации, являющейся владельцем</w:t>
            </w:r>
          </w:p>
        </w:tc>
        <w:tc>
          <w:tcPr>
            <w:tcW w:w="100" w:type="dxa"/>
            <w:vAlign w:val="bottom"/>
          </w:tcPr>
          <w:p w14:paraId="57D17F75" w14:textId="77777777" w:rsidR="00295308" w:rsidRDefault="00295308" w:rsidP="00295308">
            <w:pPr>
              <w:rPr>
                <w:sz w:val="24"/>
                <w:szCs w:val="24"/>
              </w:rPr>
            </w:pPr>
          </w:p>
        </w:tc>
        <w:tc>
          <w:tcPr>
            <w:tcW w:w="1740" w:type="dxa"/>
            <w:gridSpan w:val="2"/>
            <w:vMerge/>
            <w:tcBorders>
              <w:right w:val="single" w:sz="8" w:space="0" w:color="auto"/>
            </w:tcBorders>
            <w:vAlign w:val="bottom"/>
          </w:tcPr>
          <w:p w14:paraId="1B139455" w14:textId="77777777" w:rsidR="00295308" w:rsidRDefault="00295308" w:rsidP="00295308">
            <w:pPr>
              <w:rPr>
                <w:sz w:val="24"/>
                <w:szCs w:val="24"/>
              </w:rPr>
            </w:pPr>
          </w:p>
        </w:tc>
        <w:tc>
          <w:tcPr>
            <w:tcW w:w="0" w:type="dxa"/>
            <w:vAlign w:val="bottom"/>
          </w:tcPr>
          <w:p w14:paraId="592E38C6" w14:textId="77777777" w:rsidR="00295308" w:rsidRDefault="00295308" w:rsidP="00295308">
            <w:pPr>
              <w:rPr>
                <w:sz w:val="1"/>
                <w:szCs w:val="1"/>
              </w:rPr>
            </w:pPr>
          </w:p>
        </w:tc>
      </w:tr>
      <w:tr w:rsidR="00295308" w14:paraId="7B9CD4C1" w14:textId="77777777" w:rsidTr="00295308">
        <w:trPr>
          <w:trHeight w:val="325"/>
        </w:trPr>
        <w:tc>
          <w:tcPr>
            <w:tcW w:w="120" w:type="dxa"/>
            <w:tcBorders>
              <w:left w:val="single" w:sz="8" w:space="0" w:color="auto"/>
              <w:bottom w:val="single" w:sz="8" w:space="0" w:color="auto"/>
            </w:tcBorders>
            <w:vAlign w:val="bottom"/>
          </w:tcPr>
          <w:p w14:paraId="38E23EDF" w14:textId="77777777" w:rsidR="00295308" w:rsidRDefault="00295308" w:rsidP="00295308">
            <w:pPr>
              <w:rPr>
                <w:sz w:val="24"/>
                <w:szCs w:val="24"/>
              </w:rPr>
            </w:pPr>
          </w:p>
        </w:tc>
        <w:tc>
          <w:tcPr>
            <w:tcW w:w="1040" w:type="dxa"/>
            <w:tcBorders>
              <w:bottom w:val="single" w:sz="8" w:space="0" w:color="auto"/>
            </w:tcBorders>
            <w:vAlign w:val="bottom"/>
          </w:tcPr>
          <w:p w14:paraId="5A92D557" w14:textId="77777777" w:rsidR="00295308" w:rsidRDefault="00295308" w:rsidP="00295308">
            <w:pPr>
              <w:rPr>
                <w:sz w:val="24"/>
                <w:szCs w:val="24"/>
              </w:rPr>
            </w:pPr>
          </w:p>
        </w:tc>
        <w:tc>
          <w:tcPr>
            <w:tcW w:w="520" w:type="dxa"/>
            <w:tcBorders>
              <w:bottom w:val="single" w:sz="8" w:space="0" w:color="auto"/>
            </w:tcBorders>
            <w:vAlign w:val="bottom"/>
          </w:tcPr>
          <w:p w14:paraId="4E0F4CC3" w14:textId="77777777" w:rsidR="00295308" w:rsidRDefault="00295308" w:rsidP="00295308">
            <w:pPr>
              <w:rPr>
                <w:sz w:val="24"/>
                <w:szCs w:val="24"/>
              </w:rPr>
            </w:pPr>
          </w:p>
        </w:tc>
        <w:tc>
          <w:tcPr>
            <w:tcW w:w="420" w:type="dxa"/>
            <w:tcBorders>
              <w:bottom w:val="single" w:sz="8" w:space="0" w:color="auto"/>
            </w:tcBorders>
            <w:vAlign w:val="bottom"/>
          </w:tcPr>
          <w:p w14:paraId="3C00ACBB"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00EF5E40" w14:textId="77777777" w:rsidR="00295308" w:rsidRDefault="00295308" w:rsidP="00295308">
            <w:pPr>
              <w:rPr>
                <w:sz w:val="24"/>
                <w:szCs w:val="24"/>
              </w:rPr>
            </w:pPr>
          </w:p>
        </w:tc>
        <w:tc>
          <w:tcPr>
            <w:tcW w:w="3840" w:type="dxa"/>
            <w:gridSpan w:val="4"/>
            <w:tcBorders>
              <w:bottom w:val="single" w:sz="8" w:space="0" w:color="auto"/>
            </w:tcBorders>
            <w:vAlign w:val="bottom"/>
          </w:tcPr>
          <w:p w14:paraId="79FF6855" w14:textId="77777777" w:rsidR="00295308" w:rsidRDefault="00295308" w:rsidP="00295308">
            <w:pPr>
              <w:ind w:left="100"/>
              <w:rPr>
                <w:sz w:val="20"/>
              </w:rPr>
            </w:pPr>
            <w:r>
              <w:rPr>
                <w:rFonts w:eastAsia="Times New Roman"/>
                <w:szCs w:val="28"/>
              </w:rPr>
              <w:t>ИСПДн, либо субъект ПДн</w:t>
            </w:r>
          </w:p>
        </w:tc>
        <w:tc>
          <w:tcPr>
            <w:tcW w:w="960" w:type="dxa"/>
            <w:tcBorders>
              <w:bottom w:val="single" w:sz="8" w:space="0" w:color="auto"/>
            </w:tcBorders>
            <w:vAlign w:val="bottom"/>
          </w:tcPr>
          <w:p w14:paraId="56526FBA"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339518B3" w14:textId="77777777" w:rsidR="00295308" w:rsidRDefault="00295308" w:rsidP="00295308">
            <w:pPr>
              <w:rPr>
                <w:sz w:val="24"/>
                <w:szCs w:val="24"/>
              </w:rPr>
            </w:pPr>
          </w:p>
        </w:tc>
        <w:tc>
          <w:tcPr>
            <w:tcW w:w="100" w:type="dxa"/>
            <w:tcBorders>
              <w:bottom w:val="single" w:sz="8" w:space="0" w:color="auto"/>
            </w:tcBorders>
            <w:vAlign w:val="bottom"/>
          </w:tcPr>
          <w:p w14:paraId="79E1549B" w14:textId="77777777" w:rsidR="00295308" w:rsidRDefault="00295308" w:rsidP="00295308">
            <w:pPr>
              <w:rPr>
                <w:sz w:val="24"/>
                <w:szCs w:val="24"/>
              </w:rPr>
            </w:pPr>
          </w:p>
        </w:tc>
        <w:tc>
          <w:tcPr>
            <w:tcW w:w="1620" w:type="dxa"/>
            <w:tcBorders>
              <w:bottom w:val="single" w:sz="8" w:space="0" w:color="auto"/>
            </w:tcBorders>
            <w:vAlign w:val="bottom"/>
          </w:tcPr>
          <w:p w14:paraId="5477A662"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0D36E2FC" w14:textId="77777777" w:rsidR="00295308" w:rsidRDefault="00295308" w:rsidP="00295308">
            <w:pPr>
              <w:rPr>
                <w:sz w:val="24"/>
                <w:szCs w:val="24"/>
              </w:rPr>
            </w:pPr>
          </w:p>
        </w:tc>
        <w:tc>
          <w:tcPr>
            <w:tcW w:w="0" w:type="dxa"/>
            <w:vAlign w:val="bottom"/>
          </w:tcPr>
          <w:p w14:paraId="0DAE87CF" w14:textId="77777777" w:rsidR="00295308" w:rsidRDefault="00295308" w:rsidP="00295308">
            <w:pPr>
              <w:rPr>
                <w:sz w:val="1"/>
                <w:szCs w:val="1"/>
              </w:rPr>
            </w:pPr>
          </w:p>
        </w:tc>
      </w:tr>
      <w:tr w:rsidR="00295308" w14:paraId="228EABC0" w14:textId="77777777" w:rsidTr="00295308">
        <w:trPr>
          <w:trHeight w:val="315"/>
        </w:trPr>
        <w:tc>
          <w:tcPr>
            <w:tcW w:w="1160" w:type="dxa"/>
            <w:gridSpan w:val="2"/>
            <w:tcBorders>
              <w:left w:val="single" w:sz="8" w:space="0" w:color="auto"/>
            </w:tcBorders>
            <w:vAlign w:val="bottom"/>
          </w:tcPr>
          <w:p w14:paraId="4A9AF808" w14:textId="77777777" w:rsidR="00295308" w:rsidRDefault="00295308" w:rsidP="00295308">
            <w:pPr>
              <w:spacing w:line="314" w:lineRule="exact"/>
              <w:ind w:left="120"/>
              <w:rPr>
                <w:sz w:val="20"/>
              </w:rPr>
            </w:pPr>
            <w:r>
              <w:rPr>
                <w:rFonts w:eastAsia="Times New Roman"/>
                <w:szCs w:val="28"/>
              </w:rPr>
              <w:t>5. По</w:t>
            </w:r>
          </w:p>
        </w:tc>
        <w:tc>
          <w:tcPr>
            <w:tcW w:w="520" w:type="dxa"/>
            <w:vAlign w:val="bottom"/>
          </w:tcPr>
          <w:p w14:paraId="362A37EE" w14:textId="77777777" w:rsidR="00295308" w:rsidRDefault="00295308" w:rsidP="00295308">
            <w:pPr>
              <w:rPr>
                <w:sz w:val="24"/>
                <w:szCs w:val="24"/>
              </w:rPr>
            </w:pPr>
          </w:p>
        </w:tc>
        <w:tc>
          <w:tcPr>
            <w:tcW w:w="420" w:type="dxa"/>
            <w:vAlign w:val="bottom"/>
          </w:tcPr>
          <w:p w14:paraId="0CB063F4" w14:textId="77777777" w:rsidR="00295308" w:rsidRDefault="00295308" w:rsidP="00295308">
            <w:pPr>
              <w:rPr>
                <w:sz w:val="24"/>
                <w:szCs w:val="24"/>
              </w:rPr>
            </w:pPr>
          </w:p>
        </w:tc>
        <w:tc>
          <w:tcPr>
            <w:tcW w:w="1180" w:type="dxa"/>
            <w:tcBorders>
              <w:right w:val="single" w:sz="8" w:space="0" w:color="auto"/>
            </w:tcBorders>
            <w:vAlign w:val="bottom"/>
          </w:tcPr>
          <w:p w14:paraId="65F74DD9" w14:textId="77777777" w:rsidR="00295308" w:rsidRDefault="00295308" w:rsidP="00295308">
            <w:pPr>
              <w:spacing w:line="314" w:lineRule="exact"/>
              <w:jc w:val="right"/>
              <w:rPr>
                <w:sz w:val="20"/>
              </w:rPr>
            </w:pPr>
            <w:r>
              <w:rPr>
                <w:rFonts w:eastAsia="Times New Roman"/>
                <w:w w:val="97"/>
                <w:szCs w:val="28"/>
              </w:rPr>
              <w:t>наличию</w:t>
            </w:r>
          </w:p>
        </w:tc>
        <w:tc>
          <w:tcPr>
            <w:tcW w:w="2740" w:type="dxa"/>
            <w:gridSpan w:val="3"/>
            <w:vAlign w:val="bottom"/>
          </w:tcPr>
          <w:p w14:paraId="5B725F3D" w14:textId="77777777" w:rsidR="00295308" w:rsidRDefault="00295308" w:rsidP="00295308">
            <w:pPr>
              <w:spacing w:line="314" w:lineRule="exact"/>
              <w:ind w:left="100"/>
              <w:rPr>
                <w:sz w:val="20"/>
              </w:rPr>
            </w:pPr>
            <w:r>
              <w:rPr>
                <w:rFonts w:eastAsia="Times New Roman"/>
                <w:szCs w:val="28"/>
              </w:rPr>
              <w:t>Интегрированная</w:t>
            </w:r>
          </w:p>
        </w:tc>
        <w:tc>
          <w:tcPr>
            <w:tcW w:w="1100" w:type="dxa"/>
            <w:vAlign w:val="bottom"/>
          </w:tcPr>
          <w:p w14:paraId="4DBC8618" w14:textId="77777777" w:rsidR="00295308" w:rsidRDefault="00295308" w:rsidP="00295308">
            <w:pPr>
              <w:rPr>
                <w:sz w:val="24"/>
                <w:szCs w:val="24"/>
              </w:rPr>
            </w:pPr>
          </w:p>
        </w:tc>
        <w:tc>
          <w:tcPr>
            <w:tcW w:w="1080" w:type="dxa"/>
            <w:gridSpan w:val="2"/>
            <w:tcBorders>
              <w:right w:val="single" w:sz="8" w:space="0" w:color="auto"/>
            </w:tcBorders>
            <w:vAlign w:val="bottom"/>
          </w:tcPr>
          <w:p w14:paraId="547125E0" w14:textId="77777777" w:rsidR="00295308" w:rsidRDefault="00295308" w:rsidP="00295308">
            <w:pPr>
              <w:spacing w:line="314" w:lineRule="exact"/>
              <w:ind w:right="120"/>
              <w:jc w:val="right"/>
              <w:rPr>
                <w:sz w:val="20"/>
              </w:rPr>
            </w:pPr>
            <w:r>
              <w:rPr>
                <w:rFonts w:eastAsia="Times New Roman"/>
                <w:szCs w:val="28"/>
              </w:rPr>
              <w:t>ИСПДн</w:t>
            </w:r>
          </w:p>
        </w:tc>
        <w:tc>
          <w:tcPr>
            <w:tcW w:w="100" w:type="dxa"/>
            <w:vAlign w:val="bottom"/>
          </w:tcPr>
          <w:p w14:paraId="13C6F671" w14:textId="77777777" w:rsidR="00295308" w:rsidRDefault="00295308" w:rsidP="00295308">
            <w:pPr>
              <w:rPr>
                <w:sz w:val="24"/>
                <w:szCs w:val="24"/>
              </w:rPr>
            </w:pPr>
          </w:p>
        </w:tc>
        <w:tc>
          <w:tcPr>
            <w:tcW w:w="1620" w:type="dxa"/>
            <w:vAlign w:val="bottom"/>
          </w:tcPr>
          <w:p w14:paraId="52E90E63" w14:textId="77777777" w:rsidR="00295308" w:rsidRDefault="00295308" w:rsidP="00295308">
            <w:pPr>
              <w:rPr>
                <w:sz w:val="24"/>
                <w:szCs w:val="24"/>
              </w:rPr>
            </w:pPr>
          </w:p>
        </w:tc>
        <w:tc>
          <w:tcPr>
            <w:tcW w:w="120" w:type="dxa"/>
            <w:tcBorders>
              <w:right w:val="single" w:sz="8" w:space="0" w:color="auto"/>
            </w:tcBorders>
            <w:vAlign w:val="bottom"/>
          </w:tcPr>
          <w:p w14:paraId="51D9D4CA" w14:textId="77777777" w:rsidR="00295308" w:rsidRDefault="00295308" w:rsidP="00295308">
            <w:pPr>
              <w:rPr>
                <w:sz w:val="24"/>
                <w:szCs w:val="24"/>
              </w:rPr>
            </w:pPr>
          </w:p>
        </w:tc>
        <w:tc>
          <w:tcPr>
            <w:tcW w:w="0" w:type="dxa"/>
            <w:vAlign w:val="bottom"/>
          </w:tcPr>
          <w:p w14:paraId="2CC527A5" w14:textId="77777777" w:rsidR="00295308" w:rsidRDefault="00295308" w:rsidP="00295308">
            <w:pPr>
              <w:rPr>
                <w:sz w:val="1"/>
                <w:szCs w:val="1"/>
              </w:rPr>
            </w:pPr>
          </w:p>
        </w:tc>
      </w:tr>
      <w:tr w:rsidR="00295308" w14:paraId="7A257F8E" w14:textId="77777777" w:rsidTr="00295308">
        <w:trPr>
          <w:trHeight w:val="322"/>
        </w:trPr>
        <w:tc>
          <w:tcPr>
            <w:tcW w:w="1680" w:type="dxa"/>
            <w:gridSpan w:val="3"/>
            <w:tcBorders>
              <w:left w:val="single" w:sz="8" w:space="0" w:color="auto"/>
            </w:tcBorders>
            <w:vAlign w:val="bottom"/>
          </w:tcPr>
          <w:p w14:paraId="565FB12D" w14:textId="77777777" w:rsidR="00295308" w:rsidRDefault="00295308" w:rsidP="00295308">
            <w:pPr>
              <w:ind w:left="120"/>
              <w:rPr>
                <w:sz w:val="20"/>
              </w:rPr>
            </w:pPr>
            <w:r>
              <w:rPr>
                <w:rFonts w:eastAsia="Times New Roman"/>
                <w:szCs w:val="28"/>
              </w:rPr>
              <w:t>соединений</w:t>
            </w:r>
          </w:p>
        </w:tc>
        <w:tc>
          <w:tcPr>
            <w:tcW w:w="420" w:type="dxa"/>
            <w:vAlign w:val="bottom"/>
          </w:tcPr>
          <w:p w14:paraId="301CEFAE" w14:textId="77777777" w:rsidR="00295308" w:rsidRDefault="00295308" w:rsidP="00295308">
            <w:pPr>
              <w:ind w:right="60"/>
              <w:jc w:val="right"/>
              <w:rPr>
                <w:sz w:val="20"/>
              </w:rPr>
            </w:pPr>
            <w:r>
              <w:rPr>
                <w:rFonts w:eastAsia="Times New Roman"/>
                <w:szCs w:val="28"/>
              </w:rPr>
              <w:t>с</w:t>
            </w:r>
          </w:p>
        </w:tc>
        <w:tc>
          <w:tcPr>
            <w:tcW w:w="1180" w:type="dxa"/>
            <w:tcBorders>
              <w:right w:val="single" w:sz="8" w:space="0" w:color="auto"/>
            </w:tcBorders>
            <w:vAlign w:val="bottom"/>
          </w:tcPr>
          <w:p w14:paraId="6123A201" w14:textId="77777777" w:rsidR="00295308" w:rsidRDefault="00295308" w:rsidP="00295308">
            <w:pPr>
              <w:jc w:val="right"/>
              <w:rPr>
                <w:sz w:val="20"/>
              </w:rPr>
            </w:pPr>
            <w:r>
              <w:rPr>
                <w:rFonts w:eastAsia="Times New Roman"/>
                <w:szCs w:val="28"/>
              </w:rPr>
              <w:t>другими</w:t>
            </w:r>
          </w:p>
        </w:tc>
        <w:tc>
          <w:tcPr>
            <w:tcW w:w="4920" w:type="dxa"/>
            <w:gridSpan w:val="6"/>
            <w:tcBorders>
              <w:right w:val="single" w:sz="8" w:space="0" w:color="auto"/>
            </w:tcBorders>
            <w:vAlign w:val="bottom"/>
          </w:tcPr>
          <w:p w14:paraId="2F0AD841" w14:textId="77777777" w:rsidR="00295308" w:rsidRDefault="00295308" w:rsidP="00295308">
            <w:pPr>
              <w:ind w:left="100"/>
              <w:rPr>
                <w:sz w:val="20"/>
              </w:rPr>
            </w:pPr>
            <w:r>
              <w:rPr>
                <w:rFonts w:eastAsia="Times New Roman"/>
                <w:szCs w:val="28"/>
              </w:rPr>
              <w:t>(организация использует несколько баз</w:t>
            </w:r>
          </w:p>
        </w:tc>
        <w:tc>
          <w:tcPr>
            <w:tcW w:w="100" w:type="dxa"/>
            <w:vAlign w:val="bottom"/>
          </w:tcPr>
          <w:p w14:paraId="4E1711ED"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6617828B" w14:textId="77777777" w:rsidR="00295308" w:rsidRDefault="00295308" w:rsidP="00295308">
            <w:pPr>
              <w:rPr>
                <w:sz w:val="20"/>
              </w:rPr>
            </w:pPr>
            <w:r>
              <w:rPr>
                <w:rFonts w:eastAsia="Times New Roman"/>
                <w:szCs w:val="28"/>
              </w:rPr>
              <w:t>Низкий</w:t>
            </w:r>
          </w:p>
        </w:tc>
        <w:tc>
          <w:tcPr>
            <w:tcW w:w="0" w:type="dxa"/>
            <w:vAlign w:val="bottom"/>
          </w:tcPr>
          <w:p w14:paraId="2EF7F958" w14:textId="77777777" w:rsidR="00295308" w:rsidRDefault="00295308" w:rsidP="00295308">
            <w:pPr>
              <w:rPr>
                <w:sz w:val="1"/>
                <w:szCs w:val="1"/>
              </w:rPr>
            </w:pPr>
          </w:p>
        </w:tc>
      </w:tr>
      <w:tr w:rsidR="00295308" w14:paraId="7D362695" w14:textId="77777777" w:rsidTr="00295308">
        <w:trPr>
          <w:trHeight w:val="322"/>
        </w:trPr>
        <w:tc>
          <w:tcPr>
            <w:tcW w:w="1160" w:type="dxa"/>
            <w:gridSpan w:val="2"/>
            <w:tcBorders>
              <w:left w:val="single" w:sz="8" w:space="0" w:color="auto"/>
            </w:tcBorders>
            <w:vAlign w:val="bottom"/>
          </w:tcPr>
          <w:p w14:paraId="0B9B5B95" w14:textId="77777777" w:rsidR="00295308" w:rsidRDefault="00295308" w:rsidP="00295308">
            <w:pPr>
              <w:ind w:left="120"/>
              <w:rPr>
                <w:sz w:val="20"/>
              </w:rPr>
            </w:pPr>
            <w:r>
              <w:rPr>
                <w:rFonts w:eastAsia="Times New Roman"/>
                <w:szCs w:val="28"/>
              </w:rPr>
              <w:t>базами</w:t>
            </w:r>
          </w:p>
        </w:tc>
        <w:tc>
          <w:tcPr>
            <w:tcW w:w="940" w:type="dxa"/>
            <w:gridSpan w:val="2"/>
            <w:vAlign w:val="bottom"/>
          </w:tcPr>
          <w:p w14:paraId="6215134E" w14:textId="77777777" w:rsidR="00295308" w:rsidRDefault="00295308" w:rsidP="00295308">
            <w:pPr>
              <w:jc w:val="right"/>
              <w:rPr>
                <w:sz w:val="20"/>
              </w:rPr>
            </w:pPr>
            <w:r>
              <w:rPr>
                <w:rFonts w:eastAsia="Times New Roman"/>
                <w:szCs w:val="28"/>
              </w:rPr>
              <w:t>ПДн</w:t>
            </w:r>
          </w:p>
        </w:tc>
        <w:tc>
          <w:tcPr>
            <w:tcW w:w="1180" w:type="dxa"/>
            <w:tcBorders>
              <w:right w:val="single" w:sz="8" w:space="0" w:color="auto"/>
            </w:tcBorders>
            <w:vAlign w:val="bottom"/>
          </w:tcPr>
          <w:p w14:paraId="5D928FAB" w14:textId="77777777" w:rsidR="00295308" w:rsidRDefault="00295308" w:rsidP="00295308">
            <w:pPr>
              <w:jc w:val="right"/>
              <w:rPr>
                <w:sz w:val="20"/>
              </w:rPr>
            </w:pPr>
            <w:r>
              <w:rPr>
                <w:rFonts w:eastAsia="Times New Roman"/>
                <w:szCs w:val="28"/>
              </w:rPr>
              <w:t>иных</w:t>
            </w:r>
          </w:p>
        </w:tc>
        <w:tc>
          <w:tcPr>
            <w:tcW w:w="4920" w:type="dxa"/>
            <w:gridSpan w:val="6"/>
            <w:tcBorders>
              <w:right w:val="single" w:sz="8" w:space="0" w:color="auto"/>
            </w:tcBorders>
            <w:vAlign w:val="bottom"/>
          </w:tcPr>
          <w:p w14:paraId="5A9E8862" w14:textId="77777777" w:rsidR="00295308" w:rsidRDefault="00295308" w:rsidP="00295308">
            <w:pPr>
              <w:ind w:left="100"/>
              <w:rPr>
                <w:sz w:val="20"/>
              </w:rPr>
            </w:pPr>
            <w:r>
              <w:rPr>
                <w:rFonts w:eastAsia="Times New Roman"/>
                <w:szCs w:val="28"/>
              </w:rPr>
              <w:t>ПДн ИСПДн, при этом организация не</w:t>
            </w:r>
          </w:p>
        </w:tc>
        <w:tc>
          <w:tcPr>
            <w:tcW w:w="100" w:type="dxa"/>
            <w:vAlign w:val="bottom"/>
          </w:tcPr>
          <w:p w14:paraId="0EE2FBB6" w14:textId="77777777" w:rsidR="00295308" w:rsidRDefault="00295308" w:rsidP="00295308">
            <w:pPr>
              <w:rPr>
                <w:sz w:val="24"/>
                <w:szCs w:val="24"/>
              </w:rPr>
            </w:pPr>
          </w:p>
        </w:tc>
        <w:tc>
          <w:tcPr>
            <w:tcW w:w="1740" w:type="dxa"/>
            <w:gridSpan w:val="2"/>
            <w:vMerge/>
            <w:tcBorders>
              <w:right w:val="single" w:sz="8" w:space="0" w:color="auto"/>
            </w:tcBorders>
            <w:vAlign w:val="bottom"/>
          </w:tcPr>
          <w:p w14:paraId="34DF1C02" w14:textId="77777777" w:rsidR="00295308" w:rsidRDefault="00295308" w:rsidP="00295308">
            <w:pPr>
              <w:rPr>
                <w:sz w:val="24"/>
                <w:szCs w:val="24"/>
              </w:rPr>
            </w:pPr>
          </w:p>
        </w:tc>
        <w:tc>
          <w:tcPr>
            <w:tcW w:w="0" w:type="dxa"/>
            <w:vAlign w:val="bottom"/>
          </w:tcPr>
          <w:p w14:paraId="6E42369D" w14:textId="77777777" w:rsidR="00295308" w:rsidRDefault="00295308" w:rsidP="00295308">
            <w:pPr>
              <w:rPr>
                <w:sz w:val="1"/>
                <w:szCs w:val="1"/>
              </w:rPr>
            </w:pPr>
          </w:p>
        </w:tc>
      </w:tr>
      <w:tr w:rsidR="00295308" w14:paraId="623B7665" w14:textId="77777777" w:rsidTr="00295308">
        <w:trPr>
          <w:trHeight w:val="322"/>
        </w:trPr>
        <w:tc>
          <w:tcPr>
            <w:tcW w:w="1160" w:type="dxa"/>
            <w:gridSpan w:val="2"/>
            <w:tcBorders>
              <w:left w:val="single" w:sz="8" w:space="0" w:color="auto"/>
            </w:tcBorders>
            <w:vAlign w:val="bottom"/>
          </w:tcPr>
          <w:p w14:paraId="21732495" w14:textId="77777777" w:rsidR="00295308" w:rsidRDefault="00295308" w:rsidP="00295308">
            <w:pPr>
              <w:ind w:left="120"/>
              <w:rPr>
                <w:sz w:val="20"/>
              </w:rPr>
            </w:pPr>
            <w:r>
              <w:rPr>
                <w:rFonts w:eastAsia="Times New Roman"/>
                <w:szCs w:val="28"/>
              </w:rPr>
              <w:t>ИСПДн</w:t>
            </w:r>
          </w:p>
        </w:tc>
        <w:tc>
          <w:tcPr>
            <w:tcW w:w="520" w:type="dxa"/>
            <w:vAlign w:val="bottom"/>
          </w:tcPr>
          <w:p w14:paraId="594F24BF" w14:textId="77777777" w:rsidR="00295308" w:rsidRDefault="00295308" w:rsidP="00295308">
            <w:pPr>
              <w:rPr>
                <w:sz w:val="24"/>
                <w:szCs w:val="24"/>
              </w:rPr>
            </w:pPr>
          </w:p>
        </w:tc>
        <w:tc>
          <w:tcPr>
            <w:tcW w:w="420" w:type="dxa"/>
            <w:vAlign w:val="bottom"/>
          </w:tcPr>
          <w:p w14:paraId="4C418B34" w14:textId="77777777" w:rsidR="00295308" w:rsidRDefault="00295308" w:rsidP="00295308">
            <w:pPr>
              <w:rPr>
                <w:sz w:val="24"/>
                <w:szCs w:val="24"/>
              </w:rPr>
            </w:pPr>
          </w:p>
        </w:tc>
        <w:tc>
          <w:tcPr>
            <w:tcW w:w="1180" w:type="dxa"/>
            <w:tcBorders>
              <w:right w:val="single" w:sz="8" w:space="0" w:color="auto"/>
            </w:tcBorders>
            <w:vAlign w:val="bottom"/>
          </w:tcPr>
          <w:p w14:paraId="09861F3D" w14:textId="77777777" w:rsidR="00295308" w:rsidRDefault="00295308" w:rsidP="00295308">
            <w:pPr>
              <w:rPr>
                <w:sz w:val="24"/>
                <w:szCs w:val="24"/>
              </w:rPr>
            </w:pPr>
          </w:p>
        </w:tc>
        <w:tc>
          <w:tcPr>
            <w:tcW w:w="1320" w:type="dxa"/>
            <w:vAlign w:val="bottom"/>
          </w:tcPr>
          <w:p w14:paraId="7969165D" w14:textId="77777777" w:rsidR="00295308" w:rsidRDefault="00295308" w:rsidP="00295308">
            <w:pPr>
              <w:ind w:left="100"/>
              <w:rPr>
                <w:sz w:val="20"/>
              </w:rPr>
            </w:pPr>
            <w:r>
              <w:rPr>
                <w:rFonts w:eastAsia="Times New Roman"/>
                <w:szCs w:val="28"/>
              </w:rPr>
              <w:t>является</w:t>
            </w:r>
          </w:p>
        </w:tc>
        <w:tc>
          <w:tcPr>
            <w:tcW w:w="620" w:type="dxa"/>
            <w:vAlign w:val="bottom"/>
          </w:tcPr>
          <w:p w14:paraId="4F8BD842" w14:textId="77777777" w:rsidR="00295308" w:rsidRDefault="00295308" w:rsidP="00295308">
            <w:pPr>
              <w:rPr>
                <w:sz w:val="24"/>
                <w:szCs w:val="24"/>
              </w:rPr>
            </w:pPr>
          </w:p>
        </w:tc>
        <w:tc>
          <w:tcPr>
            <w:tcW w:w="1900" w:type="dxa"/>
            <w:gridSpan w:val="2"/>
            <w:vAlign w:val="bottom"/>
          </w:tcPr>
          <w:p w14:paraId="42F43A29" w14:textId="77777777" w:rsidR="00295308" w:rsidRDefault="00295308" w:rsidP="00295308">
            <w:pPr>
              <w:ind w:right="300"/>
              <w:jc w:val="right"/>
              <w:rPr>
                <w:sz w:val="20"/>
              </w:rPr>
            </w:pPr>
            <w:r>
              <w:rPr>
                <w:rFonts w:eastAsia="Times New Roman"/>
                <w:szCs w:val="28"/>
              </w:rPr>
              <w:t>владельцем</w:t>
            </w:r>
          </w:p>
        </w:tc>
        <w:tc>
          <w:tcPr>
            <w:tcW w:w="1080" w:type="dxa"/>
            <w:gridSpan w:val="2"/>
            <w:tcBorders>
              <w:right w:val="single" w:sz="8" w:space="0" w:color="auto"/>
            </w:tcBorders>
            <w:vAlign w:val="bottom"/>
          </w:tcPr>
          <w:p w14:paraId="2E681D19" w14:textId="77777777" w:rsidR="00295308" w:rsidRDefault="00295308" w:rsidP="00295308">
            <w:pPr>
              <w:ind w:right="120"/>
              <w:jc w:val="right"/>
              <w:rPr>
                <w:sz w:val="20"/>
              </w:rPr>
            </w:pPr>
            <w:r>
              <w:rPr>
                <w:rFonts w:eastAsia="Times New Roman"/>
                <w:szCs w:val="28"/>
              </w:rPr>
              <w:t>всех</w:t>
            </w:r>
          </w:p>
        </w:tc>
        <w:tc>
          <w:tcPr>
            <w:tcW w:w="100" w:type="dxa"/>
            <w:vAlign w:val="bottom"/>
          </w:tcPr>
          <w:p w14:paraId="6B3118A1" w14:textId="77777777" w:rsidR="00295308" w:rsidRDefault="00295308" w:rsidP="00295308">
            <w:pPr>
              <w:rPr>
                <w:sz w:val="24"/>
                <w:szCs w:val="24"/>
              </w:rPr>
            </w:pPr>
          </w:p>
        </w:tc>
        <w:tc>
          <w:tcPr>
            <w:tcW w:w="1620" w:type="dxa"/>
            <w:vAlign w:val="bottom"/>
          </w:tcPr>
          <w:p w14:paraId="558ABC71" w14:textId="77777777" w:rsidR="00295308" w:rsidRDefault="00295308" w:rsidP="00295308">
            <w:pPr>
              <w:rPr>
                <w:sz w:val="24"/>
                <w:szCs w:val="24"/>
              </w:rPr>
            </w:pPr>
          </w:p>
        </w:tc>
        <w:tc>
          <w:tcPr>
            <w:tcW w:w="120" w:type="dxa"/>
            <w:tcBorders>
              <w:right w:val="single" w:sz="8" w:space="0" w:color="auto"/>
            </w:tcBorders>
            <w:vAlign w:val="bottom"/>
          </w:tcPr>
          <w:p w14:paraId="466C20E1" w14:textId="77777777" w:rsidR="00295308" w:rsidRDefault="00295308" w:rsidP="00295308">
            <w:pPr>
              <w:rPr>
                <w:sz w:val="24"/>
                <w:szCs w:val="24"/>
              </w:rPr>
            </w:pPr>
          </w:p>
        </w:tc>
        <w:tc>
          <w:tcPr>
            <w:tcW w:w="0" w:type="dxa"/>
            <w:vAlign w:val="bottom"/>
          </w:tcPr>
          <w:p w14:paraId="3D362BCF" w14:textId="77777777" w:rsidR="00295308" w:rsidRDefault="00295308" w:rsidP="00295308">
            <w:pPr>
              <w:rPr>
                <w:sz w:val="1"/>
                <w:szCs w:val="1"/>
              </w:rPr>
            </w:pPr>
          </w:p>
        </w:tc>
      </w:tr>
      <w:tr w:rsidR="00295308" w14:paraId="130C7B59" w14:textId="77777777" w:rsidTr="00295308">
        <w:trPr>
          <w:trHeight w:val="327"/>
        </w:trPr>
        <w:tc>
          <w:tcPr>
            <w:tcW w:w="120" w:type="dxa"/>
            <w:tcBorders>
              <w:left w:val="single" w:sz="8" w:space="0" w:color="auto"/>
              <w:bottom w:val="single" w:sz="8" w:space="0" w:color="auto"/>
            </w:tcBorders>
            <w:vAlign w:val="bottom"/>
          </w:tcPr>
          <w:p w14:paraId="1E39E480" w14:textId="77777777" w:rsidR="00295308" w:rsidRDefault="00295308" w:rsidP="00295308">
            <w:pPr>
              <w:rPr>
                <w:sz w:val="24"/>
                <w:szCs w:val="24"/>
              </w:rPr>
            </w:pPr>
          </w:p>
        </w:tc>
        <w:tc>
          <w:tcPr>
            <w:tcW w:w="1040" w:type="dxa"/>
            <w:tcBorders>
              <w:bottom w:val="single" w:sz="8" w:space="0" w:color="auto"/>
            </w:tcBorders>
            <w:vAlign w:val="bottom"/>
          </w:tcPr>
          <w:p w14:paraId="2DFFB3E1" w14:textId="77777777" w:rsidR="00295308" w:rsidRDefault="00295308" w:rsidP="00295308">
            <w:pPr>
              <w:rPr>
                <w:sz w:val="24"/>
                <w:szCs w:val="24"/>
              </w:rPr>
            </w:pPr>
          </w:p>
        </w:tc>
        <w:tc>
          <w:tcPr>
            <w:tcW w:w="520" w:type="dxa"/>
            <w:tcBorders>
              <w:bottom w:val="single" w:sz="8" w:space="0" w:color="auto"/>
            </w:tcBorders>
            <w:vAlign w:val="bottom"/>
          </w:tcPr>
          <w:p w14:paraId="45A48D1D" w14:textId="77777777" w:rsidR="00295308" w:rsidRDefault="00295308" w:rsidP="00295308">
            <w:pPr>
              <w:rPr>
                <w:sz w:val="24"/>
                <w:szCs w:val="24"/>
              </w:rPr>
            </w:pPr>
          </w:p>
        </w:tc>
        <w:tc>
          <w:tcPr>
            <w:tcW w:w="420" w:type="dxa"/>
            <w:tcBorders>
              <w:bottom w:val="single" w:sz="8" w:space="0" w:color="auto"/>
            </w:tcBorders>
            <w:vAlign w:val="bottom"/>
          </w:tcPr>
          <w:p w14:paraId="54C66B39"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5B0C53CE" w14:textId="77777777" w:rsidR="00295308" w:rsidRDefault="00295308" w:rsidP="00295308">
            <w:pPr>
              <w:rPr>
                <w:sz w:val="24"/>
                <w:szCs w:val="24"/>
              </w:rPr>
            </w:pPr>
          </w:p>
        </w:tc>
        <w:tc>
          <w:tcPr>
            <w:tcW w:w="3840" w:type="dxa"/>
            <w:gridSpan w:val="4"/>
            <w:tcBorders>
              <w:bottom w:val="single" w:sz="8" w:space="0" w:color="auto"/>
            </w:tcBorders>
            <w:vAlign w:val="bottom"/>
          </w:tcPr>
          <w:p w14:paraId="02F7E779" w14:textId="77777777" w:rsidR="00295308" w:rsidRDefault="00295308" w:rsidP="00295308">
            <w:pPr>
              <w:ind w:left="100"/>
              <w:rPr>
                <w:sz w:val="20"/>
              </w:rPr>
            </w:pPr>
            <w:r>
              <w:rPr>
                <w:rFonts w:eastAsia="Times New Roman"/>
                <w:szCs w:val="28"/>
              </w:rPr>
              <w:t>используемых баз ПДн)</w:t>
            </w:r>
          </w:p>
        </w:tc>
        <w:tc>
          <w:tcPr>
            <w:tcW w:w="960" w:type="dxa"/>
            <w:tcBorders>
              <w:bottom w:val="single" w:sz="8" w:space="0" w:color="auto"/>
            </w:tcBorders>
            <w:vAlign w:val="bottom"/>
          </w:tcPr>
          <w:p w14:paraId="7B77B411"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3A43E956" w14:textId="77777777" w:rsidR="00295308" w:rsidRDefault="00295308" w:rsidP="00295308">
            <w:pPr>
              <w:rPr>
                <w:sz w:val="24"/>
                <w:szCs w:val="24"/>
              </w:rPr>
            </w:pPr>
          </w:p>
        </w:tc>
        <w:tc>
          <w:tcPr>
            <w:tcW w:w="100" w:type="dxa"/>
            <w:tcBorders>
              <w:bottom w:val="single" w:sz="8" w:space="0" w:color="auto"/>
            </w:tcBorders>
            <w:vAlign w:val="bottom"/>
          </w:tcPr>
          <w:p w14:paraId="5A5B6E12" w14:textId="77777777" w:rsidR="00295308" w:rsidRDefault="00295308" w:rsidP="00295308">
            <w:pPr>
              <w:rPr>
                <w:sz w:val="24"/>
                <w:szCs w:val="24"/>
              </w:rPr>
            </w:pPr>
          </w:p>
        </w:tc>
        <w:tc>
          <w:tcPr>
            <w:tcW w:w="1620" w:type="dxa"/>
            <w:tcBorders>
              <w:bottom w:val="single" w:sz="8" w:space="0" w:color="auto"/>
            </w:tcBorders>
            <w:vAlign w:val="bottom"/>
          </w:tcPr>
          <w:p w14:paraId="009A7C9D"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41AB3EDE" w14:textId="77777777" w:rsidR="00295308" w:rsidRDefault="00295308" w:rsidP="00295308">
            <w:pPr>
              <w:rPr>
                <w:sz w:val="24"/>
                <w:szCs w:val="24"/>
              </w:rPr>
            </w:pPr>
          </w:p>
        </w:tc>
        <w:tc>
          <w:tcPr>
            <w:tcW w:w="0" w:type="dxa"/>
            <w:vAlign w:val="bottom"/>
          </w:tcPr>
          <w:p w14:paraId="6197AE74" w14:textId="77777777" w:rsidR="00295308" w:rsidRDefault="00295308" w:rsidP="00295308">
            <w:pPr>
              <w:rPr>
                <w:sz w:val="1"/>
                <w:szCs w:val="1"/>
              </w:rPr>
            </w:pPr>
          </w:p>
        </w:tc>
      </w:tr>
      <w:tr w:rsidR="00295308" w14:paraId="29502B72" w14:textId="77777777" w:rsidTr="00295308">
        <w:trPr>
          <w:trHeight w:val="314"/>
        </w:trPr>
        <w:tc>
          <w:tcPr>
            <w:tcW w:w="3280" w:type="dxa"/>
            <w:gridSpan w:val="5"/>
            <w:tcBorders>
              <w:left w:val="single" w:sz="8" w:space="0" w:color="auto"/>
              <w:right w:val="single" w:sz="8" w:space="0" w:color="auto"/>
            </w:tcBorders>
            <w:vAlign w:val="bottom"/>
          </w:tcPr>
          <w:p w14:paraId="60E4CBB0" w14:textId="77777777" w:rsidR="00295308" w:rsidRDefault="00295308" w:rsidP="00295308">
            <w:pPr>
              <w:spacing w:line="313" w:lineRule="exact"/>
              <w:ind w:left="120"/>
              <w:rPr>
                <w:sz w:val="20"/>
              </w:rPr>
            </w:pPr>
            <w:r>
              <w:rPr>
                <w:rFonts w:eastAsia="Times New Roman"/>
                <w:szCs w:val="28"/>
              </w:rPr>
              <w:t>6. По уровню обобщения</w:t>
            </w:r>
          </w:p>
        </w:tc>
        <w:tc>
          <w:tcPr>
            <w:tcW w:w="1320" w:type="dxa"/>
            <w:vAlign w:val="bottom"/>
          </w:tcPr>
          <w:p w14:paraId="44670E48" w14:textId="77777777" w:rsidR="00295308" w:rsidRDefault="00295308" w:rsidP="00295308">
            <w:pPr>
              <w:spacing w:line="313" w:lineRule="exact"/>
              <w:ind w:left="100"/>
              <w:rPr>
                <w:sz w:val="20"/>
              </w:rPr>
            </w:pPr>
            <w:r>
              <w:rPr>
                <w:rFonts w:eastAsia="Times New Roman"/>
                <w:szCs w:val="28"/>
              </w:rPr>
              <w:t>ИСПДн,</w:t>
            </w:r>
          </w:p>
        </w:tc>
        <w:tc>
          <w:tcPr>
            <w:tcW w:w="620" w:type="dxa"/>
            <w:vAlign w:val="bottom"/>
          </w:tcPr>
          <w:p w14:paraId="409BB6D9" w14:textId="77777777" w:rsidR="00295308" w:rsidRDefault="00295308" w:rsidP="00295308">
            <w:pPr>
              <w:spacing w:line="313" w:lineRule="exact"/>
              <w:ind w:left="360"/>
              <w:rPr>
                <w:sz w:val="20"/>
              </w:rPr>
            </w:pPr>
            <w:r>
              <w:rPr>
                <w:rFonts w:eastAsia="Times New Roman"/>
                <w:szCs w:val="28"/>
              </w:rPr>
              <w:t>в</w:t>
            </w:r>
          </w:p>
        </w:tc>
        <w:tc>
          <w:tcPr>
            <w:tcW w:w="1900" w:type="dxa"/>
            <w:gridSpan w:val="2"/>
            <w:vAlign w:val="bottom"/>
          </w:tcPr>
          <w:p w14:paraId="30C282BE" w14:textId="77777777" w:rsidR="00295308" w:rsidRDefault="00295308" w:rsidP="00295308">
            <w:pPr>
              <w:spacing w:line="313" w:lineRule="exact"/>
              <w:ind w:right="340"/>
              <w:jc w:val="right"/>
              <w:rPr>
                <w:sz w:val="20"/>
              </w:rPr>
            </w:pPr>
            <w:r>
              <w:rPr>
                <w:rFonts w:eastAsia="Times New Roman"/>
                <w:szCs w:val="28"/>
              </w:rPr>
              <w:t>которой</w:t>
            </w:r>
          </w:p>
        </w:tc>
        <w:tc>
          <w:tcPr>
            <w:tcW w:w="1080" w:type="dxa"/>
            <w:gridSpan w:val="2"/>
            <w:tcBorders>
              <w:right w:val="single" w:sz="8" w:space="0" w:color="auto"/>
            </w:tcBorders>
            <w:vAlign w:val="bottom"/>
          </w:tcPr>
          <w:p w14:paraId="311E79AF" w14:textId="77777777" w:rsidR="00295308" w:rsidRDefault="00295308" w:rsidP="00295308">
            <w:pPr>
              <w:spacing w:line="313" w:lineRule="exact"/>
              <w:ind w:right="120"/>
              <w:jc w:val="right"/>
              <w:rPr>
                <w:sz w:val="20"/>
              </w:rPr>
            </w:pPr>
            <w:r>
              <w:rPr>
                <w:rFonts w:eastAsia="Times New Roman"/>
                <w:szCs w:val="28"/>
              </w:rPr>
              <w:t>данные</w:t>
            </w:r>
          </w:p>
        </w:tc>
        <w:tc>
          <w:tcPr>
            <w:tcW w:w="100" w:type="dxa"/>
            <w:vAlign w:val="bottom"/>
          </w:tcPr>
          <w:p w14:paraId="792EED10" w14:textId="77777777" w:rsidR="00295308" w:rsidRDefault="00295308" w:rsidP="00295308">
            <w:pPr>
              <w:rPr>
                <w:sz w:val="24"/>
                <w:szCs w:val="24"/>
              </w:rPr>
            </w:pPr>
          </w:p>
        </w:tc>
        <w:tc>
          <w:tcPr>
            <w:tcW w:w="1620" w:type="dxa"/>
            <w:vAlign w:val="bottom"/>
          </w:tcPr>
          <w:p w14:paraId="18496B63" w14:textId="77777777" w:rsidR="00295308" w:rsidRDefault="00295308" w:rsidP="00295308">
            <w:pPr>
              <w:rPr>
                <w:sz w:val="24"/>
                <w:szCs w:val="24"/>
              </w:rPr>
            </w:pPr>
          </w:p>
        </w:tc>
        <w:tc>
          <w:tcPr>
            <w:tcW w:w="120" w:type="dxa"/>
            <w:tcBorders>
              <w:right w:val="single" w:sz="8" w:space="0" w:color="auto"/>
            </w:tcBorders>
            <w:vAlign w:val="bottom"/>
          </w:tcPr>
          <w:p w14:paraId="53A97015" w14:textId="77777777" w:rsidR="00295308" w:rsidRDefault="00295308" w:rsidP="00295308">
            <w:pPr>
              <w:rPr>
                <w:sz w:val="24"/>
                <w:szCs w:val="24"/>
              </w:rPr>
            </w:pPr>
          </w:p>
        </w:tc>
        <w:tc>
          <w:tcPr>
            <w:tcW w:w="0" w:type="dxa"/>
            <w:vAlign w:val="bottom"/>
          </w:tcPr>
          <w:p w14:paraId="263DBB89" w14:textId="77777777" w:rsidR="00295308" w:rsidRDefault="00295308" w:rsidP="00295308">
            <w:pPr>
              <w:rPr>
                <w:sz w:val="1"/>
                <w:szCs w:val="1"/>
              </w:rPr>
            </w:pPr>
          </w:p>
        </w:tc>
      </w:tr>
      <w:tr w:rsidR="00295308" w14:paraId="2F015ADF" w14:textId="77777777" w:rsidTr="00295308">
        <w:trPr>
          <w:trHeight w:val="322"/>
        </w:trPr>
        <w:tc>
          <w:tcPr>
            <w:tcW w:w="3280" w:type="dxa"/>
            <w:gridSpan w:val="5"/>
            <w:tcBorders>
              <w:left w:val="single" w:sz="8" w:space="0" w:color="auto"/>
              <w:right w:val="single" w:sz="8" w:space="0" w:color="auto"/>
            </w:tcBorders>
            <w:vAlign w:val="bottom"/>
          </w:tcPr>
          <w:p w14:paraId="039F827E" w14:textId="77777777" w:rsidR="00295308" w:rsidRDefault="00295308" w:rsidP="00295308">
            <w:pPr>
              <w:ind w:left="120"/>
              <w:rPr>
                <w:sz w:val="20"/>
              </w:rPr>
            </w:pPr>
            <w:r>
              <w:rPr>
                <w:rFonts w:eastAsia="Times New Roman"/>
                <w:szCs w:val="28"/>
              </w:rPr>
              <w:t>(обезличивания) ПДн</w:t>
            </w:r>
          </w:p>
        </w:tc>
        <w:tc>
          <w:tcPr>
            <w:tcW w:w="4920" w:type="dxa"/>
            <w:gridSpan w:val="6"/>
            <w:tcBorders>
              <w:right w:val="single" w:sz="8" w:space="0" w:color="auto"/>
            </w:tcBorders>
            <w:vAlign w:val="bottom"/>
          </w:tcPr>
          <w:p w14:paraId="195DD998" w14:textId="77777777" w:rsidR="00295308" w:rsidRDefault="00295308" w:rsidP="00295308">
            <w:pPr>
              <w:ind w:left="100"/>
              <w:rPr>
                <w:sz w:val="20"/>
              </w:rPr>
            </w:pPr>
            <w:r>
              <w:rPr>
                <w:rFonts w:eastAsia="Times New Roman"/>
                <w:szCs w:val="28"/>
              </w:rPr>
              <w:t>обезличиваются только при передаче в</w:t>
            </w:r>
          </w:p>
        </w:tc>
        <w:tc>
          <w:tcPr>
            <w:tcW w:w="100" w:type="dxa"/>
            <w:vAlign w:val="bottom"/>
          </w:tcPr>
          <w:p w14:paraId="40714A13"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55339B09" w14:textId="77777777" w:rsidR="00295308" w:rsidRDefault="00295308" w:rsidP="00295308">
            <w:pPr>
              <w:rPr>
                <w:sz w:val="20"/>
              </w:rPr>
            </w:pPr>
            <w:r>
              <w:rPr>
                <w:rFonts w:eastAsia="Times New Roman"/>
                <w:szCs w:val="28"/>
              </w:rPr>
              <w:t>Средний</w:t>
            </w:r>
          </w:p>
        </w:tc>
        <w:tc>
          <w:tcPr>
            <w:tcW w:w="0" w:type="dxa"/>
            <w:vAlign w:val="bottom"/>
          </w:tcPr>
          <w:p w14:paraId="37CF83D5" w14:textId="77777777" w:rsidR="00295308" w:rsidRDefault="00295308" w:rsidP="00295308">
            <w:pPr>
              <w:rPr>
                <w:sz w:val="1"/>
                <w:szCs w:val="1"/>
              </w:rPr>
            </w:pPr>
          </w:p>
        </w:tc>
      </w:tr>
      <w:tr w:rsidR="00295308" w14:paraId="7661E390" w14:textId="77777777" w:rsidTr="00295308">
        <w:trPr>
          <w:trHeight w:val="322"/>
        </w:trPr>
        <w:tc>
          <w:tcPr>
            <w:tcW w:w="120" w:type="dxa"/>
            <w:tcBorders>
              <w:left w:val="single" w:sz="8" w:space="0" w:color="auto"/>
            </w:tcBorders>
            <w:vAlign w:val="bottom"/>
          </w:tcPr>
          <w:p w14:paraId="6207E457" w14:textId="77777777" w:rsidR="00295308" w:rsidRDefault="00295308" w:rsidP="00295308">
            <w:pPr>
              <w:rPr>
                <w:sz w:val="24"/>
                <w:szCs w:val="24"/>
              </w:rPr>
            </w:pPr>
          </w:p>
        </w:tc>
        <w:tc>
          <w:tcPr>
            <w:tcW w:w="1040" w:type="dxa"/>
            <w:vAlign w:val="bottom"/>
          </w:tcPr>
          <w:p w14:paraId="63CFDACF" w14:textId="77777777" w:rsidR="00295308" w:rsidRDefault="00295308" w:rsidP="00295308">
            <w:pPr>
              <w:rPr>
                <w:sz w:val="24"/>
                <w:szCs w:val="24"/>
              </w:rPr>
            </w:pPr>
          </w:p>
        </w:tc>
        <w:tc>
          <w:tcPr>
            <w:tcW w:w="520" w:type="dxa"/>
            <w:vAlign w:val="bottom"/>
          </w:tcPr>
          <w:p w14:paraId="380A250B" w14:textId="77777777" w:rsidR="00295308" w:rsidRDefault="00295308" w:rsidP="00295308">
            <w:pPr>
              <w:rPr>
                <w:sz w:val="24"/>
                <w:szCs w:val="24"/>
              </w:rPr>
            </w:pPr>
          </w:p>
        </w:tc>
        <w:tc>
          <w:tcPr>
            <w:tcW w:w="420" w:type="dxa"/>
            <w:vAlign w:val="bottom"/>
          </w:tcPr>
          <w:p w14:paraId="783BFBC6" w14:textId="77777777" w:rsidR="00295308" w:rsidRDefault="00295308" w:rsidP="00295308">
            <w:pPr>
              <w:rPr>
                <w:sz w:val="24"/>
                <w:szCs w:val="24"/>
              </w:rPr>
            </w:pPr>
          </w:p>
        </w:tc>
        <w:tc>
          <w:tcPr>
            <w:tcW w:w="1180" w:type="dxa"/>
            <w:tcBorders>
              <w:right w:val="single" w:sz="8" w:space="0" w:color="auto"/>
            </w:tcBorders>
            <w:vAlign w:val="bottom"/>
          </w:tcPr>
          <w:p w14:paraId="3036C089" w14:textId="77777777" w:rsidR="00295308" w:rsidRDefault="00295308" w:rsidP="00295308">
            <w:pPr>
              <w:rPr>
                <w:sz w:val="24"/>
                <w:szCs w:val="24"/>
              </w:rPr>
            </w:pPr>
          </w:p>
        </w:tc>
        <w:tc>
          <w:tcPr>
            <w:tcW w:w="4920" w:type="dxa"/>
            <w:gridSpan w:val="6"/>
            <w:tcBorders>
              <w:right w:val="single" w:sz="8" w:space="0" w:color="auto"/>
            </w:tcBorders>
            <w:vAlign w:val="bottom"/>
          </w:tcPr>
          <w:p w14:paraId="3F8506EF" w14:textId="77777777" w:rsidR="00295308" w:rsidRDefault="00295308" w:rsidP="00295308">
            <w:pPr>
              <w:ind w:left="100"/>
              <w:rPr>
                <w:sz w:val="20"/>
              </w:rPr>
            </w:pPr>
            <w:r>
              <w:rPr>
                <w:rFonts w:eastAsia="Times New Roman"/>
                <w:szCs w:val="28"/>
              </w:rPr>
              <w:t>другие организации и не обезличены</w:t>
            </w:r>
          </w:p>
        </w:tc>
        <w:tc>
          <w:tcPr>
            <w:tcW w:w="100" w:type="dxa"/>
            <w:vAlign w:val="bottom"/>
          </w:tcPr>
          <w:p w14:paraId="6D67DD62" w14:textId="77777777" w:rsidR="00295308" w:rsidRDefault="00295308" w:rsidP="00295308">
            <w:pPr>
              <w:rPr>
                <w:sz w:val="24"/>
                <w:szCs w:val="24"/>
              </w:rPr>
            </w:pPr>
          </w:p>
        </w:tc>
        <w:tc>
          <w:tcPr>
            <w:tcW w:w="1740" w:type="dxa"/>
            <w:gridSpan w:val="2"/>
            <w:vMerge/>
            <w:tcBorders>
              <w:right w:val="single" w:sz="8" w:space="0" w:color="auto"/>
            </w:tcBorders>
            <w:vAlign w:val="bottom"/>
          </w:tcPr>
          <w:p w14:paraId="44A4DB48" w14:textId="77777777" w:rsidR="00295308" w:rsidRDefault="00295308" w:rsidP="00295308">
            <w:pPr>
              <w:rPr>
                <w:sz w:val="24"/>
                <w:szCs w:val="24"/>
              </w:rPr>
            </w:pPr>
          </w:p>
        </w:tc>
        <w:tc>
          <w:tcPr>
            <w:tcW w:w="0" w:type="dxa"/>
            <w:vAlign w:val="bottom"/>
          </w:tcPr>
          <w:p w14:paraId="037D3B8B" w14:textId="77777777" w:rsidR="00295308" w:rsidRDefault="00295308" w:rsidP="00295308">
            <w:pPr>
              <w:rPr>
                <w:sz w:val="1"/>
                <w:szCs w:val="1"/>
              </w:rPr>
            </w:pPr>
          </w:p>
        </w:tc>
      </w:tr>
      <w:tr w:rsidR="00295308" w14:paraId="01A1BF83" w14:textId="77777777" w:rsidTr="00295308">
        <w:trPr>
          <w:trHeight w:val="322"/>
        </w:trPr>
        <w:tc>
          <w:tcPr>
            <w:tcW w:w="120" w:type="dxa"/>
            <w:tcBorders>
              <w:left w:val="single" w:sz="8" w:space="0" w:color="auto"/>
            </w:tcBorders>
            <w:vAlign w:val="bottom"/>
          </w:tcPr>
          <w:p w14:paraId="246401A0" w14:textId="77777777" w:rsidR="00295308" w:rsidRDefault="00295308" w:rsidP="00295308">
            <w:pPr>
              <w:rPr>
                <w:sz w:val="24"/>
                <w:szCs w:val="24"/>
              </w:rPr>
            </w:pPr>
          </w:p>
        </w:tc>
        <w:tc>
          <w:tcPr>
            <w:tcW w:w="1040" w:type="dxa"/>
            <w:vAlign w:val="bottom"/>
          </w:tcPr>
          <w:p w14:paraId="2B9F29C6" w14:textId="77777777" w:rsidR="00295308" w:rsidRDefault="00295308" w:rsidP="00295308">
            <w:pPr>
              <w:rPr>
                <w:sz w:val="24"/>
                <w:szCs w:val="24"/>
              </w:rPr>
            </w:pPr>
          </w:p>
        </w:tc>
        <w:tc>
          <w:tcPr>
            <w:tcW w:w="520" w:type="dxa"/>
            <w:vAlign w:val="bottom"/>
          </w:tcPr>
          <w:p w14:paraId="141251D2" w14:textId="77777777" w:rsidR="00295308" w:rsidRDefault="00295308" w:rsidP="00295308">
            <w:pPr>
              <w:rPr>
                <w:sz w:val="24"/>
                <w:szCs w:val="24"/>
              </w:rPr>
            </w:pPr>
          </w:p>
        </w:tc>
        <w:tc>
          <w:tcPr>
            <w:tcW w:w="420" w:type="dxa"/>
            <w:vAlign w:val="bottom"/>
          </w:tcPr>
          <w:p w14:paraId="1DD9A44E" w14:textId="77777777" w:rsidR="00295308" w:rsidRDefault="00295308" w:rsidP="00295308">
            <w:pPr>
              <w:rPr>
                <w:sz w:val="24"/>
                <w:szCs w:val="24"/>
              </w:rPr>
            </w:pPr>
          </w:p>
        </w:tc>
        <w:tc>
          <w:tcPr>
            <w:tcW w:w="1180" w:type="dxa"/>
            <w:tcBorders>
              <w:right w:val="single" w:sz="8" w:space="0" w:color="auto"/>
            </w:tcBorders>
            <w:vAlign w:val="bottom"/>
          </w:tcPr>
          <w:p w14:paraId="418114F6" w14:textId="77777777" w:rsidR="00295308" w:rsidRDefault="00295308" w:rsidP="00295308">
            <w:pPr>
              <w:rPr>
                <w:sz w:val="24"/>
                <w:szCs w:val="24"/>
              </w:rPr>
            </w:pPr>
          </w:p>
        </w:tc>
        <w:tc>
          <w:tcPr>
            <w:tcW w:w="2740" w:type="dxa"/>
            <w:gridSpan w:val="3"/>
            <w:vAlign w:val="bottom"/>
          </w:tcPr>
          <w:p w14:paraId="100DE5EE" w14:textId="77777777" w:rsidR="00295308" w:rsidRDefault="00295308" w:rsidP="00295308">
            <w:pPr>
              <w:ind w:left="100"/>
              <w:rPr>
                <w:sz w:val="20"/>
              </w:rPr>
            </w:pPr>
            <w:r>
              <w:rPr>
                <w:rFonts w:eastAsia="Times New Roman"/>
                <w:szCs w:val="28"/>
              </w:rPr>
              <w:t>при  предоставлении</w:t>
            </w:r>
          </w:p>
        </w:tc>
        <w:tc>
          <w:tcPr>
            <w:tcW w:w="2180" w:type="dxa"/>
            <w:gridSpan w:val="3"/>
            <w:tcBorders>
              <w:right w:val="single" w:sz="8" w:space="0" w:color="auto"/>
            </w:tcBorders>
            <w:vAlign w:val="bottom"/>
          </w:tcPr>
          <w:p w14:paraId="003A96A9" w14:textId="77777777" w:rsidR="00295308" w:rsidRDefault="00295308" w:rsidP="00295308">
            <w:pPr>
              <w:ind w:right="120"/>
              <w:jc w:val="center"/>
              <w:rPr>
                <w:sz w:val="20"/>
              </w:rPr>
            </w:pPr>
            <w:r>
              <w:rPr>
                <w:rFonts w:eastAsia="Times New Roman"/>
                <w:szCs w:val="28"/>
              </w:rPr>
              <w:t xml:space="preserve">пользователю  </w:t>
            </w:r>
            <w:proofErr w:type="gramStart"/>
            <w:r>
              <w:rPr>
                <w:rFonts w:eastAsia="Times New Roman"/>
                <w:szCs w:val="28"/>
              </w:rPr>
              <w:t>в</w:t>
            </w:r>
            <w:proofErr w:type="gramEnd"/>
          </w:p>
        </w:tc>
        <w:tc>
          <w:tcPr>
            <w:tcW w:w="100" w:type="dxa"/>
            <w:vAlign w:val="bottom"/>
          </w:tcPr>
          <w:p w14:paraId="62B27189" w14:textId="77777777" w:rsidR="00295308" w:rsidRDefault="00295308" w:rsidP="00295308">
            <w:pPr>
              <w:rPr>
                <w:sz w:val="24"/>
                <w:szCs w:val="24"/>
              </w:rPr>
            </w:pPr>
          </w:p>
        </w:tc>
        <w:tc>
          <w:tcPr>
            <w:tcW w:w="1620" w:type="dxa"/>
            <w:vAlign w:val="bottom"/>
          </w:tcPr>
          <w:p w14:paraId="72BA920C" w14:textId="77777777" w:rsidR="00295308" w:rsidRDefault="00295308" w:rsidP="00295308">
            <w:pPr>
              <w:rPr>
                <w:sz w:val="24"/>
                <w:szCs w:val="24"/>
              </w:rPr>
            </w:pPr>
          </w:p>
        </w:tc>
        <w:tc>
          <w:tcPr>
            <w:tcW w:w="120" w:type="dxa"/>
            <w:tcBorders>
              <w:right w:val="single" w:sz="8" w:space="0" w:color="auto"/>
            </w:tcBorders>
            <w:vAlign w:val="bottom"/>
          </w:tcPr>
          <w:p w14:paraId="7A81D98E" w14:textId="77777777" w:rsidR="00295308" w:rsidRDefault="00295308" w:rsidP="00295308">
            <w:pPr>
              <w:rPr>
                <w:sz w:val="24"/>
                <w:szCs w:val="24"/>
              </w:rPr>
            </w:pPr>
          </w:p>
        </w:tc>
        <w:tc>
          <w:tcPr>
            <w:tcW w:w="0" w:type="dxa"/>
            <w:vAlign w:val="bottom"/>
          </w:tcPr>
          <w:p w14:paraId="62841EE2" w14:textId="77777777" w:rsidR="00295308" w:rsidRDefault="00295308" w:rsidP="00295308">
            <w:pPr>
              <w:rPr>
                <w:sz w:val="1"/>
                <w:szCs w:val="1"/>
              </w:rPr>
            </w:pPr>
          </w:p>
        </w:tc>
      </w:tr>
      <w:tr w:rsidR="00295308" w14:paraId="35F9EF01" w14:textId="77777777" w:rsidTr="00295308">
        <w:trPr>
          <w:trHeight w:val="326"/>
        </w:trPr>
        <w:tc>
          <w:tcPr>
            <w:tcW w:w="120" w:type="dxa"/>
            <w:tcBorders>
              <w:left w:val="single" w:sz="8" w:space="0" w:color="auto"/>
              <w:bottom w:val="single" w:sz="4" w:space="0" w:color="auto"/>
            </w:tcBorders>
            <w:vAlign w:val="bottom"/>
          </w:tcPr>
          <w:p w14:paraId="353CBE49" w14:textId="77777777" w:rsidR="00295308" w:rsidRDefault="00295308" w:rsidP="00295308">
            <w:pPr>
              <w:rPr>
                <w:sz w:val="24"/>
                <w:szCs w:val="24"/>
              </w:rPr>
            </w:pPr>
          </w:p>
        </w:tc>
        <w:tc>
          <w:tcPr>
            <w:tcW w:w="1040" w:type="dxa"/>
            <w:tcBorders>
              <w:bottom w:val="single" w:sz="4" w:space="0" w:color="auto"/>
            </w:tcBorders>
            <w:vAlign w:val="bottom"/>
          </w:tcPr>
          <w:p w14:paraId="765CCB1D" w14:textId="77777777" w:rsidR="00295308" w:rsidRDefault="00295308" w:rsidP="00295308">
            <w:pPr>
              <w:rPr>
                <w:sz w:val="24"/>
                <w:szCs w:val="24"/>
              </w:rPr>
            </w:pPr>
          </w:p>
        </w:tc>
        <w:tc>
          <w:tcPr>
            <w:tcW w:w="520" w:type="dxa"/>
            <w:tcBorders>
              <w:bottom w:val="single" w:sz="4" w:space="0" w:color="auto"/>
            </w:tcBorders>
            <w:vAlign w:val="bottom"/>
          </w:tcPr>
          <w:p w14:paraId="60E8FFA5" w14:textId="77777777" w:rsidR="00295308" w:rsidRDefault="00295308" w:rsidP="00295308">
            <w:pPr>
              <w:rPr>
                <w:sz w:val="24"/>
                <w:szCs w:val="24"/>
              </w:rPr>
            </w:pPr>
          </w:p>
        </w:tc>
        <w:tc>
          <w:tcPr>
            <w:tcW w:w="420" w:type="dxa"/>
            <w:tcBorders>
              <w:bottom w:val="single" w:sz="4" w:space="0" w:color="auto"/>
            </w:tcBorders>
            <w:vAlign w:val="bottom"/>
          </w:tcPr>
          <w:p w14:paraId="65A458F2" w14:textId="77777777" w:rsidR="00295308" w:rsidRDefault="00295308" w:rsidP="00295308">
            <w:pPr>
              <w:rPr>
                <w:sz w:val="24"/>
                <w:szCs w:val="24"/>
              </w:rPr>
            </w:pPr>
          </w:p>
        </w:tc>
        <w:tc>
          <w:tcPr>
            <w:tcW w:w="1180" w:type="dxa"/>
            <w:tcBorders>
              <w:bottom w:val="single" w:sz="4" w:space="0" w:color="auto"/>
              <w:right w:val="single" w:sz="8" w:space="0" w:color="auto"/>
            </w:tcBorders>
            <w:vAlign w:val="bottom"/>
          </w:tcPr>
          <w:p w14:paraId="6CF52D5A" w14:textId="77777777" w:rsidR="00295308" w:rsidRDefault="00295308" w:rsidP="00295308">
            <w:pPr>
              <w:rPr>
                <w:sz w:val="24"/>
                <w:szCs w:val="24"/>
              </w:rPr>
            </w:pPr>
          </w:p>
        </w:tc>
        <w:tc>
          <w:tcPr>
            <w:tcW w:w="1940" w:type="dxa"/>
            <w:gridSpan w:val="2"/>
            <w:tcBorders>
              <w:bottom w:val="single" w:sz="4" w:space="0" w:color="auto"/>
            </w:tcBorders>
            <w:vAlign w:val="bottom"/>
          </w:tcPr>
          <w:p w14:paraId="14D9D60D" w14:textId="77777777" w:rsidR="00295308" w:rsidRDefault="00295308" w:rsidP="00295308">
            <w:pPr>
              <w:ind w:left="100"/>
              <w:rPr>
                <w:sz w:val="20"/>
              </w:rPr>
            </w:pPr>
            <w:r>
              <w:rPr>
                <w:rFonts w:eastAsia="Times New Roman"/>
                <w:szCs w:val="28"/>
              </w:rPr>
              <w:t>организации</w:t>
            </w:r>
          </w:p>
        </w:tc>
        <w:tc>
          <w:tcPr>
            <w:tcW w:w="800" w:type="dxa"/>
            <w:tcBorders>
              <w:bottom w:val="single" w:sz="4" w:space="0" w:color="auto"/>
            </w:tcBorders>
            <w:vAlign w:val="bottom"/>
          </w:tcPr>
          <w:p w14:paraId="03F56A0C" w14:textId="77777777" w:rsidR="00295308" w:rsidRDefault="00295308" w:rsidP="00295308">
            <w:pPr>
              <w:rPr>
                <w:sz w:val="24"/>
                <w:szCs w:val="24"/>
              </w:rPr>
            </w:pPr>
          </w:p>
        </w:tc>
        <w:tc>
          <w:tcPr>
            <w:tcW w:w="1100" w:type="dxa"/>
            <w:tcBorders>
              <w:bottom w:val="single" w:sz="4" w:space="0" w:color="auto"/>
            </w:tcBorders>
            <w:vAlign w:val="bottom"/>
          </w:tcPr>
          <w:p w14:paraId="78F2001C" w14:textId="77777777" w:rsidR="00295308" w:rsidRDefault="00295308" w:rsidP="00295308">
            <w:pPr>
              <w:rPr>
                <w:sz w:val="24"/>
                <w:szCs w:val="24"/>
              </w:rPr>
            </w:pPr>
          </w:p>
        </w:tc>
        <w:tc>
          <w:tcPr>
            <w:tcW w:w="960" w:type="dxa"/>
            <w:tcBorders>
              <w:bottom w:val="single" w:sz="4" w:space="0" w:color="auto"/>
            </w:tcBorders>
            <w:vAlign w:val="bottom"/>
          </w:tcPr>
          <w:p w14:paraId="76FB2363" w14:textId="77777777" w:rsidR="00295308" w:rsidRDefault="00295308" w:rsidP="00295308">
            <w:pPr>
              <w:rPr>
                <w:sz w:val="24"/>
                <w:szCs w:val="24"/>
              </w:rPr>
            </w:pPr>
          </w:p>
        </w:tc>
        <w:tc>
          <w:tcPr>
            <w:tcW w:w="120" w:type="dxa"/>
            <w:tcBorders>
              <w:bottom w:val="single" w:sz="4" w:space="0" w:color="auto"/>
              <w:right w:val="single" w:sz="8" w:space="0" w:color="auto"/>
            </w:tcBorders>
            <w:vAlign w:val="bottom"/>
          </w:tcPr>
          <w:p w14:paraId="1B89787D" w14:textId="77777777" w:rsidR="00295308" w:rsidRDefault="00295308" w:rsidP="00295308">
            <w:pPr>
              <w:rPr>
                <w:sz w:val="24"/>
                <w:szCs w:val="24"/>
              </w:rPr>
            </w:pPr>
          </w:p>
        </w:tc>
        <w:tc>
          <w:tcPr>
            <w:tcW w:w="100" w:type="dxa"/>
            <w:tcBorders>
              <w:bottom w:val="single" w:sz="4" w:space="0" w:color="auto"/>
            </w:tcBorders>
            <w:vAlign w:val="bottom"/>
          </w:tcPr>
          <w:p w14:paraId="03E02011" w14:textId="77777777" w:rsidR="00295308" w:rsidRDefault="00295308" w:rsidP="00295308">
            <w:pPr>
              <w:rPr>
                <w:sz w:val="24"/>
                <w:szCs w:val="24"/>
              </w:rPr>
            </w:pPr>
          </w:p>
        </w:tc>
        <w:tc>
          <w:tcPr>
            <w:tcW w:w="1620" w:type="dxa"/>
            <w:tcBorders>
              <w:bottom w:val="single" w:sz="4" w:space="0" w:color="auto"/>
            </w:tcBorders>
            <w:vAlign w:val="bottom"/>
          </w:tcPr>
          <w:p w14:paraId="483AD8AF" w14:textId="77777777" w:rsidR="00295308" w:rsidRDefault="00295308" w:rsidP="00295308">
            <w:pPr>
              <w:rPr>
                <w:sz w:val="24"/>
                <w:szCs w:val="24"/>
              </w:rPr>
            </w:pPr>
          </w:p>
        </w:tc>
        <w:tc>
          <w:tcPr>
            <w:tcW w:w="120" w:type="dxa"/>
            <w:tcBorders>
              <w:bottom w:val="single" w:sz="4" w:space="0" w:color="auto"/>
              <w:right w:val="single" w:sz="8" w:space="0" w:color="auto"/>
            </w:tcBorders>
            <w:vAlign w:val="bottom"/>
          </w:tcPr>
          <w:p w14:paraId="1497875F" w14:textId="77777777" w:rsidR="00295308" w:rsidRDefault="00295308" w:rsidP="00295308">
            <w:pPr>
              <w:rPr>
                <w:sz w:val="24"/>
                <w:szCs w:val="24"/>
              </w:rPr>
            </w:pPr>
          </w:p>
        </w:tc>
        <w:tc>
          <w:tcPr>
            <w:tcW w:w="0" w:type="dxa"/>
            <w:vAlign w:val="bottom"/>
          </w:tcPr>
          <w:p w14:paraId="1430FA2B" w14:textId="77777777" w:rsidR="00295308" w:rsidRDefault="00295308" w:rsidP="00295308">
            <w:pPr>
              <w:rPr>
                <w:sz w:val="1"/>
                <w:szCs w:val="1"/>
              </w:rPr>
            </w:pPr>
          </w:p>
        </w:tc>
      </w:tr>
      <w:tr w:rsidR="00295308" w14:paraId="703C50FB" w14:textId="77777777" w:rsidTr="00295308">
        <w:trPr>
          <w:trHeight w:val="314"/>
        </w:trPr>
        <w:tc>
          <w:tcPr>
            <w:tcW w:w="1160" w:type="dxa"/>
            <w:gridSpan w:val="2"/>
            <w:tcBorders>
              <w:top w:val="single" w:sz="4" w:space="0" w:color="auto"/>
              <w:left w:val="single" w:sz="8" w:space="0" w:color="auto"/>
            </w:tcBorders>
            <w:vAlign w:val="bottom"/>
          </w:tcPr>
          <w:p w14:paraId="5052D9B8" w14:textId="77777777" w:rsidR="00295308" w:rsidRDefault="00295308" w:rsidP="00295308">
            <w:pPr>
              <w:spacing w:line="313" w:lineRule="exact"/>
              <w:ind w:left="120"/>
              <w:rPr>
                <w:sz w:val="20"/>
              </w:rPr>
            </w:pPr>
            <w:r>
              <w:rPr>
                <w:rFonts w:eastAsia="Times New Roman"/>
                <w:szCs w:val="28"/>
              </w:rPr>
              <w:t>7. По</w:t>
            </w:r>
          </w:p>
        </w:tc>
        <w:tc>
          <w:tcPr>
            <w:tcW w:w="940" w:type="dxa"/>
            <w:gridSpan w:val="2"/>
            <w:tcBorders>
              <w:top w:val="single" w:sz="4" w:space="0" w:color="auto"/>
            </w:tcBorders>
            <w:vAlign w:val="bottom"/>
          </w:tcPr>
          <w:p w14:paraId="15775850" w14:textId="77777777" w:rsidR="00295308" w:rsidRDefault="00295308" w:rsidP="00295308">
            <w:pPr>
              <w:spacing w:line="313" w:lineRule="exact"/>
              <w:jc w:val="right"/>
              <w:rPr>
                <w:sz w:val="20"/>
              </w:rPr>
            </w:pPr>
            <w:r>
              <w:rPr>
                <w:rFonts w:eastAsia="Times New Roman"/>
                <w:szCs w:val="28"/>
              </w:rPr>
              <w:t>объему</w:t>
            </w:r>
          </w:p>
        </w:tc>
        <w:tc>
          <w:tcPr>
            <w:tcW w:w="1180" w:type="dxa"/>
            <w:tcBorders>
              <w:top w:val="single" w:sz="4" w:space="0" w:color="auto"/>
              <w:right w:val="single" w:sz="8" w:space="0" w:color="auto"/>
            </w:tcBorders>
            <w:vAlign w:val="bottom"/>
          </w:tcPr>
          <w:p w14:paraId="1E83C131" w14:textId="77777777" w:rsidR="00295308" w:rsidRDefault="00295308" w:rsidP="00295308">
            <w:pPr>
              <w:spacing w:line="313" w:lineRule="exact"/>
              <w:jc w:val="right"/>
              <w:rPr>
                <w:sz w:val="20"/>
              </w:rPr>
            </w:pPr>
            <w:r>
              <w:rPr>
                <w:rFonts w:eastAsia="Times New Roman"/>
                <w:szCs w:val="28"/>
              </w:rPr>
              <w:t>ПДн,</w:t>
            </w:r>
          </w:p>
        </w:tc>
        <w:tc>
          <w:tcPr>
            <w:tcW w:w="4920" w:type="dxa"/>
            <w:gridSpan w:val="6"/>
            <w:tcBorders>
              <w:top w:val="single" w:sz="4" w:space="0" w:color="auto"/>
              <w:right w:val="single" w:sz="8" w:space="0" w:color="auto"/>
            </w:tcBorders>
            <w:vAlign w:val="bottom"/>
          </w:tcPr>
          <w:p w14:paraId="3F973D42" w14:textId="77777777" w:rsidR="00295308" w:rsidRDefault="00295308" w:rsidP="00295308">
            <w:pPr>
              <w:spacing w:line="313" w:lineRule="exact"/>
              <w:ind w:left="100"/>
              <w:rPr>
                <w:sz w:val="20"/>
              </w:rPr>
            </w:pPr>
            <w:r>
              <w:rPr>
                <w:rFonts w:eastAsia="Times New Roman"/>
                <w:szCs w:val="28"/>
              </w:rPr>
              <w:t>ИСПДн, не предоставляющая никакой</w:t>
            </w:r>
          </w:p>
        </w:tc>
        <w:tc>
          <w:tcPr>
            <w:tcW w:w="100" w:type="dxa"/>
            <w:tcBorders>
              <w:top w:val="single" w:sz="4" w:space="0" w:color="auto"/>
            </w:tcBorders>
            <w:vAlign w:val="bottom"/>
          </w:tcPr>
          <w:p w14:paraId="2815D941" w14:textId="77777777" w:rsidR="00295308" w:rsidRDefault="00295308" w:rsidP="00295308">
            <w:pPr>
              <w:rPr>
                <w:sz w:val="24"/>
                <w:szCs w:val="24"/>
              </w:rPr>
            </w:pPr>
          </w:p>
        </w:tc>
        <w:tc>
          <w:tcPr>
            <w:tcW w:w="1740" w:type="dxa"/>
            <w:gridSpan w:val="2"/>
            <w:vMerge w:val="restart"/>
            <w:tcBorders>
              <w:top w:val="single" w:sz="4" w:space="0" w:color="auto"/>
              <w:right w:val="single" w:sz="8" w:space="0" w:color="auto"/>
            </w:tcBorders>
            <w:vAlign w:val="bottom"/>
          </w:tcPr>
          <w:p w14:paraId="693C6901" w14:textId="77777777" w:rsidR="00295308" w:rsidRDefault="00295308" w:rsidP="00295308">
            <w:pPr>
              <w:rPr>
                <w:sz w:val="20"/>
              </w:rPr>
            </w:pPr>
            <w:r>
              <w:rPr>
                <w:rFonts w:eastAsia="Times New Roman"/>
                <w:szCs w:val="28"/>
              </w:rPr>
              <w:t>Высокий</w:t>
            </w:r>
          </w:p>
        </w:tc>
        <w:tc>
          <w:tcPr>
            <w:tcW w:w="0" w:type="dxa"/>
            <w:vAlign w:val="bottom"/>
          </w:tcPr>
          <w:p w14:paraId="4D9535C3" w14:textId="77777777" w:rsidR="00295308" w:rsidRDefault="00295308" w:rsidP="00295308">
            <w:pPr>
              <w:rPr>
                <w:sz w:val="1"/>
                <w:szCs w:val="1"/>
              </w:rPr>
            </w:pPr>
          </w:p>
        </w:tc>
      </w:tr>
      <w:tr w:rsidR="00295308" w14:paraId="41FEB685" w14:textId="77777777" w:rsidTr="00295308">
        <w:trPr>
          <w:trHeight w:val="101"/>
        </w:trPr>
        <w:tc>
          <w:tcPr>
            <w:tcW w:w="1160" w:type="dxa"/>
            <w:gridSpan w:val="2"/>
            <w:vMerge w:val="restart"/>
            <w:tcBorders>
              <w:left w:val="single" w:sz="8" w:space="0" w:color="auto"/>
            </w:tcBorders>
            <w:vAlign w:val="bottom"/>
          </w:tcPr>
          <w:p w14:paraId="54FB908A" w14:textId="77777777" w:rsidR="00295308" w:rsidRDefault="00295308" w:rsidP="00295308">
            <w:pPr>
              <w:ind w:left="120"/>
              <w:rPr>
                <w:sz w:val="20"/>
              </w:rPr>
            </w:pPr>
            <w:r>
              <w:rPr>
                <w:rFonts w:eastAsia="Times New Roman"/>
                <w:szCs w:val="28"/>
              </w:rPr>
              <w:t>которые</w:t>
            </w:r>
          </w:p>
        </w:tc>
        <w:tc>
          <w:tcPr>
            <w:tcW w:w="520" w:type="dxa"/>
            <w:vAlign w:val="bottom"/>
          </w:tcPr>
          <w:p w14:paraId="51E4D294" w14:textId="77777777" w:rsidR="00295308" w:rsidRDefault="00295308" w:rsidP="00295308">
            <w:pPr>
              <w:rPr>
                <w:sz w:val="8"/>
                <w:szCs w:val="8"/>
              </w:rPr>
            </w:pPr>
          </w:p>
        </w:tc>
        <w:tc>
          <w:tcPr>
            <w:tcW w:w="420" w:type="dxa"/>
            <w:vAlign w:val="bottom"/>
          </w:tcPr>
          <w:p w14:paraId="526F4671" w14:textId="77777777" w:rsidR="00295308" w:rsidRDefault="00295308" w:rsidP="00295308">
            <w:pPr>
              <w:rPr>
                <w:sz w:val="8"/>
                <w:szCs w:val="8"/>
              </w:rPr>
            </w:pPr>
          </w:p>
        </w:tc>
        <w:tc>
          <w:tcPr>
            <w:tcW w:w="1180" w:type="dxa"/>
            <w:tcBorders>
              <w:right w:val="single" w:sz="8" w:space="0" w:color="auto"/>
            </w:tcBorders>
            <w:vAlign w:val="bottom"/>
          </w:tcPr>
          <w:p w14:paraId="11EE2C41" w14:textId="77777777" w:rsidR="00295308" w:rsidRDefault="00295308" w:rsidP="00295308">
            <w:pPr>
              <w:rPr>
                <w:sz w:val="8"/>
                <w:szCs w:val="8"/>
              </w:rPr>
            </w:pPr>
          </w:p>
        </w:tc>
        <w:tc>
          <w:tcPr>
            <w:tcW w:w="1940" w:type="dxa"/>
            <w:gridSpan w:val="2"/>
            <w:vMerge w:val="restart"/>
            <w:vAlign w:val="bottom"/>
          </w:tcPr>
          <w:p w14:paraId="79246CDC" w14:textId="77777777" w:rsidR="00295308" w:rsidRDefault="00295308" w:rsidP="00295308">
            <w:pPr>
              <w:ind w:left="100"/>
              <w:rPr>
                <w:sz w:val="20"/>
              </w:rPr>
            </w:pPr>
            <w:r>
              <w:rPr>
                <w:rFonts w:eastAsia="Times New Roman"/>
                <w:szCs w:val="28"/>
              </w:rPr>
              <w:t>информации</w:t>
            </w:r>
          </w:p>
        </w:tc>
        <w:tc>
          <w:tcPr>
            <w:tcW w:w="800" w:type="dxa"/>
            <w:vAlign w:val="bottom"/>
          </w:tcPr>
          <w:p w14:paraId="05713D6B" w14:textId="77777777" w:rsidR="00295308" w:rsidRDefault="00295308" w:rsidP="00295308">
            <w:pPr>
              <w:rPr>
                <w:sz w:val="8"/>
                <w:szCs w:val="8"/>
              </w:rPr>
            </w:pPr>
          </w:p>
        </w:tc>
        <w:tc>
          <w:tcPr>
            <w:tcW w:w="1100" w:type="dxa"/>
            <w:vAlign w:val="bottom"/>
          </w:tcPr>
          <w:p w14:paraId="644DF155" w14:textId="77777777" w:rsidR="00295308" w:rsidRDefault="00295308" w:rsidP="00295308">
            <w:pPr>
              <w:rPr>
                <w:sz w:val="8"/>
                <w:szCs w:val="8"/>
              </w:rPr>
            </w:pPr>
          </w:p>
        </w:tc>
        <w:tc>
          <w:tcPr>
            <w:tcW w:w="960" w:type="dxa"/>
            <w:vAlign w:val="bottom"/>
          </w:tcPr>
          <w:p w14:paraId="1D304450" w14:textId="77777777" w:rsidR="00295308" w:rsidRDefault="00295308" w:rsidP="00295308">
            <w:pPr>
              <w:rPr>
                <w:sz w:val="8"/>
                <w:szCs w:val="8"/>
              </w:rPr>
            </w:pPr>
          </w:p>
        </w:tc>
        <w:tc>
          <w:tcPr>
            <w:tcW w:w="120" w:type="dxa"/>
            <w:tcBorders>
              <w:right w:val="single" w:sz="8" w:space="0" w:color="auto"/>
            </w:tcBorders>
            <w:vAlign w:val="bottom"/>
          </w:tcPr>
          <w:p w14:paraId="5FB98342" w14:textId="77777777" w:rsidR="00295308" w:rsidRDefault="00295308" w:rsidP="00295308">
            <w:pPr>
              <w:rPr>
                <w:sz w:val="8"/>
                <w:szCs w:val="8"/>
              </w:rPr>
            </w:pPr>
          </w:p>
        </w:tc>
        <w:tc>
          <w:tcPr>
            <w:tcW w:w="100" w:type="dxa"/>
            <w:vAlign w:val="bottom"/>
          </w:tcPr>
          <w:p w14:paraId="6AED5EC7" w14:textId="77777777" w:rsidR="00295308" w:rsidRDefault="00295308" w:rsidP="00295308">
            <w:pPr>
              <w:rPr>
                <w:sz w:val="8"/>
                <w:szCs w:val="8"/>
              </w:rPr>
            </w:pPr>
          </w:p>
        </w:tc>
        <w:tc>
          <w:tcPr>
            <w:tcW w:w="1740" w:type="dxa"/>
            <w:gridSpan w:val="2"/>
            <w:vMerge/>
            <w:tcBorders>
              <w:right w:val="single" w:sz="8" w:space="0" w:color="auto"/>
            </w:tcBorders>
            <w:vAlign w:val="bottom"/>
          </w:tcPr>
          <w:p w14:paraId="2F59F666" w14:textId="77777777" w:rsidR="00295308" w:rsidRDefault="00295308" w:rsidP="00295308">
            <w:pPr>
              <w:rPr>
                <w:sz w:val="8"/>
                <w:szCs w:val="8"/>
              </w:rPr>
            </w:pPr>
          </w:p>
        </w:tc>
        <w:tc>
          <w:tcPr>
            <w:tcW w:w="0" w:type="dxa"/>
            <w:vAlign w:val="bottom"/>
          </w:tcPr>
          <w:p w14:paraId="294E7582" w14:textId="77777777" w:rsidR="00295308" w:rsidRDefault="00295308" w:rsidP="00295308">
            <w:pPr>
              <w:rPr>
                <w:sz w:val="1"/>
                <w:szCs w:val="1"/>
              </w:rPr>
            </w:pPr>
          </w:p>
        </w:tc>
      </w:tr>
      <w:tr w:rsidR="00295308" w14:paraId="76F20DDC" w14:textId="77777777" w:rsidTr="00295308">
        <w:trPr>
          <w:trHeight w:val="224"/>
        </w:trPr>
        <w:tc>
          <w:tcPr>
            <w:tcW w:w="1160" w:type="dxa"/>
            <w:gridSpan w:val="2"/>
            <w:vMerge/>
            <w:tcBorders>
              <w:left w:val="single" w:sz="8" w:space="0" w:color="auto"/>
              <w:bottom w:val="single" w:sz="4" w:space="0" w:color="auto"/>
            </w:tcBorders>
            <w:vAlign w:val="bottom"/>
          </w:tcPr>
          <w:p w14:paraId="63ACF24B" w14:textId="77777777" w:rsidR="00295308" w:rsidRDefault="00295308" w:rsidP="00295308">
            <w:pPr>
              <w:rPr>
                <w:sz w:val="19"/>
                <w:szCs w:val="19"/>
              </w:rPr>
            </w:pPr>
          </w:p>
        </w:tc>
        <w:tc>
          <w:tcPr>
            <w:tcW w:w="520" w:type="dxa"/>
            <w:tcBorders>
              <w:bottom w:val="single" w:sz="4" w:space="0" w:color="auto"/>
            </w:tcBorders>
            <w:vAlign w:val="bottom"/>
          </w:tcPr>
          <w:p w14:paraId="7CD80940" w14:textId="77777777" w:rsidR="00295308" w:rsidRDefault="00295308" w:rsidP="00295308">
            <w:pPr>
              <w:rPr>
                <w:sz w:val="19"/>
                <w:szCs w:val="19"/>
              </w:rPr>
            </w:pPr>
          </w:p>
        </w:tc>
        <w:tc>
          <w:tcPr>
            <w:tcW w:w="420" w:type="dxa"/>
            <w:tcBorders>
              <w:bottom w:val="single" w:sz="4" w:space="0" w:color="auto"/>
            </w:tcBorders>
            <w:vAlign w:val="bottom"/>
          </w:tcPr>
          <w:p w14:paraId="06E7CC92" w14:textId="77777777" w:rsidR="00295308" w:rsidRDefault="00295308" w:rsidP="00295308">
            <w:pPr>
              <w:rPr>
                <w:sz w:val="19"/>
                <w:szCs w:val="19"/>
              </w:rPr>
            </w:pPr>
          </w:p>
        </w:tc>
        <w:tc>
          <w:tcPr>
            <w:tcW w:w="1180" w:type="dxa"/>
            <w:tcBorders>
              <w:bottom w:val="single" w:sz="4" w:space="0" w:color="auto"/>
              <w:right w:val="single" w:sz="8" w:space="0" w:color="auto"/>
            </w:tcBorders>
            <w:vAlign w:val="bottom"/>
          </w:tcPr>
          <w:p w14:paraId="059FBB4F" w14:textId="77777777" w:rsidR="00295308" w:rsidRDefault="00295308" w:rsidP="00295308">
            <w:pPr>
              <w:rPr>
                <w:sz w:val="19"/>
                <w:szCs w:val="19"/>
              </w:rPr>
            </w:pPr>
          </w:p>
        </w:tc>
        <w:tc>
          <w:tcPr>
            <w:tcW w:w="1940" w:type="dxa"/>
            <w:gridSpan w:val="2"/>
            <w:vMerge/>
            <w:tcBorders>
              <w:bottom w:val="single" w:sz="4" w:space="0" w:color="auto"/>
            </w:tcBorders>
            <w:vAlign w:val="bottom"/>
          </w:tcPr>
          <w:p w14:paraId="5BE17700" w14:textId="77777777" w:rsidR="00295308" w:rsidRDefault="00295308" w:rsidP="00295308">
            <w:pPr>
              <w:rPr>
                <w:sz w:val="19"/>
                <w:szCs w:val="19"/>
              </w:rPr>
            </w:pPr>
          </w:p>
        </w:tc>
        <w:tc>
          <w:tcPr>
            <w:tcW w:w="800" w:type="dxa"/>
            <w:tcBorders>
              <w:bottom w:val="single" w:sz="4" w:space="0" w:color="auto"/>
            </w:tcBorders>
            <w:vAlign w:val="bottom"/>
          </w:tcPr>
          <w:p w14:paraId="739F28C4" w14:textId="77777777" w:rsidR="00295308" w:rsidRDefault="00295308" w:rsidP="00295308">
            <w:pPr>
              <w:rPr>
                <w:sz w:val="19"/>
                <w:szCs w:val="19"/>
              </w:rPr>
            </w:pPr>
          </w:p>
        </w:tc>
        <w:tc>
          <w:tcPr>
            <w:tcW w:w="1100" w:type="dxa"/>
            <w:tcBorders>
              <w:bottom w:val="single" w:sz="4" w:space="0" w:color="auto"/>
            </w:tcBorders>
            <w:vAlign w:val="bottom"/>
          </w:tcPr>
          <w:p w14:paraId="3BEBEB61" w14:textId="77777777" w:rsidR="00295308" w:rsidRDefault="00295308" w:rsidP="00295308">
            <w:pPr>
              <w:rPr>
                <w:sz w:val="19"/>
                <w:szCs w:val="19"/>
              </w:rPr>
            </w:pPr>
          </w:p>
        </w:tc>
        <w:tc>
          <w:tcPr>
            <w:tcW w:w="960" w:type="dxa"/>
            <w:tcBorders>
              <w:bottom w:val="single" w:sz="4" w:space="0" w:color="auto"/>
            </w:tcBorders>
            <w:vAlign w:val="bottom"/>
          </w:tcPr>
          <w:p w14:paraId="64B1AB99" w14:textId="77777777" w:rsidR="00295308" w:rsidRDefault="00295308" w:rsidP="00295308">
            <w:pPr>
              <w:rPr>
                <w:sz w:val="19"/>
                <w:szCs w:val="19"/>
              </w:rPr>
            </w:pPr>
          </w:p>
        </w:tc>
        <w:tc>
          <w:tcPr>
            <w:tcW w:w="120" w:type="dxa"/>
            <w:tcBorders>
              <w:bottom w:val="single" w:sz="4" w:space="0" w:color="auto"/>
              <w:right w:val="single" w:sz="8" w:space="0" w:color="auto"/>
            </w:tcBorders>
            <w:vAlign w:val="bottom"/>
          </w:tcPr>
          <w:p w14:paraId="0F10F1BD" w14:textId="77777777" w:rsidR="00295308" w:rsidRDefault="00295308" w:rsidP="00295308">
            <w:pPr>
              <w:rPr>
                <w:sz w:val="19"/>
                <w:szCs w:val="19"/>
              </w:rPr>
            </w:pPr>
          </w:p>
        </w:tc>
        <w:tc>
          <w:tcPr>
            <w:tcW w:w="100" w:type="dxa"/>
            <w:tcBorders>
              <w:bottom w:val="single" w:sz="4" w:space="0" w:color="auto"/>
            </w:tcBorders>
            <w:vAlign w:val="bottom"/>
          </w:tcPr>
          <w:p w14:paraId="18169B61" w14:textId="77777777" w:rsidR="00295308" w:rsidRDefault="00295308" w:rsidP="00295308">
            <w:pPr>
              <w:rPr>
                <w:sz w:val="19"/>
                <w:szCs w:val="19"/>
              </w:rPr>
            </w:pPr>
          </w:p>
        </w:tc>
        <w:tc>
          <w:tcPr>
            <w:tcW w:w="1620" w:type="dxa"/>
            <w:tcBorders>
              <w:bottom w:val="single" w:sz="4" w:space="0" w:color="auto"/>
            </w:tcBorders>
            <w:vAlign w:val="bottom"/>
          </w:tcPr>
          <w:p w14:paraId="3653A929" w14:textId="77777777" w:rsidR="00295308" w:rsidRDefault="00295308" w:rsidP="00295308">
            <w:pPr>
              <w:rPr>
                <w:sz w:val="19"/>
                <w:szCs w:val="19"/>
              </w:rPr>
            </w:pPr>
          </w:p>
        </w:tc>
        <w:tc>
          <w:tcPr>
            <w:tcW w:w="120" w:type="dxa"/>
            <w:tcBorders>
              <w:bottom w:val="single" w:sz="8" w:space="0" w:color="auto"/>
              <w:right w:val="single" w:sz="8" w:space="0" w:color="auto"/>
            </w:tcBorders>
            <w:vAlign w:val="bottom"/>
          </w:tcPr>
          <w:p w14:paraId="428D6A54" w14:textId="77777777" w:rsidR="00295308" w:rsidRDefault="00295308" w:rsidP="00295308">
            <w:pPr>
              <w:rPr>
                <w:sz w:val="19"/>
                <w:szCs w:val="19"/>
              </w:rPr>
            </w:pPr>
          </w:p>
        </w:tc>
        <w:tc>
          <w:tcPr>
            <w:tcW w:w="0" w:type="dxa"/>
            <w:vAlign w:val="bottom"/>
          </w:tcPr>
          <w:p w14:paraId="4634E997" w14:textId="77777777" w:rsidR="00295308" w:rsidRDefault="00295308" w:rsidP="00295308">
            <w:pPr>
              <w:rPr>
                <w:sz w:val="1"/>
                <w:szCs w:val="1"/>
              </w:rPr>
            </w:pPr>
          </w:p>
        </w:tc>
      </w:tr>
    </w:tbl>
    <w:p w14:paraId="165ED51B" w14:textId="3DB1F25C" w:rsidR="007D12EF" w:rsidRDefault="00295308" w:rsidP="00540EB7">
      <w:pPr>
        <w:spacing w:line="237" w:lineRule="auto"/>
        <w:ind w:right="220" w:firstLine="708"/>
        <w:jc w:val="both"/>
        <w:rPr>
          <w:rFonts w:eastAsia="Times New Roman"/>
          <w:szCs w:val="28"/>
        </w:rPr>
        <w:sectPr w:rsidR="007D12EF" w:rsidSect="00005C3D">
          <w:pgSz w:w="11906" w:h="16838"/>
          <w:pgMar w:top="1134" w:right="851" w:bottom="1134" w:left="1701" w:header="709" w:footer="709" w:gutter="0"/>
          <w:cols w:space="708"/>
          <w:docGrid w:linePitch="360"/>
        </w:sectPr>
      </w:pPr>
      <w:r>
        <w:rPr>
          <w:rFonts w:eastAsia="Times New Roman"/>
          <w:szCs w:val="28"/>
        </w:rPr>
        <w:t>По совокупности полученных результатов уровень исходной защищенности ИСПДн «Рабочие станции пользователей» оценивается как средний, поскольку не менее 70% характеристик ИСПДн (71%) соответствуют уровню «средний» или «высокий».</w:t>
      </w:r>
    </w:p>
    <w:p w14:paraId="3540269F" w14:textId="605C2FD6" w:rsidR="007D12EF" w:rsidRDefault="007D12EF" w:rsidP="007D12EF">
      <w:pPr>
        <w:pStyle w:val="2"/>
        <w:rPr>
          <w:sz w:val="20"/>
          <w:szCs w:val="20"/>
        </w:rPr>
      </w:pPr>
      <w:bookmarkStart w:id="38" w:name="_Toc43585911"/>
      <w:r>
        <w:rPr>
          <w:rFonts w:eastAsia="Times New Roman"/>
        </w:rPr>
        <w:lastRenderedPageBreak/>
        <w:t>10.</w:t>
      </w:r>
      <w:r w:rsidR="00E84A50">
        <w:rPr>
          <w:rFonts w:eastAsia="Times New Roman"/>
        </w:rPr>
        <w:t>2</w:t>
      </w:r>
      <w:r>
        <w:rPr>
          <w:rFonts w:eastAsia="Times New Roman"/>
        </w:rPr>
        <w:t xml:space="preserve"> Описание угроз безопасности ПДн</w:t>
      </w:r>
      <w:bookmarkEnd w:id="38"/>
    </w:p>
    <w:p w14:paraId="79168244"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2336" behindDoc="1" locked="0" layoutInCell="0" allowOverlap="1" wp14:anchorId="48BE5226" wp14:editId="48624BE7">
                <wp:simplePos x="0" y="0"/>
                <wp:positionH relativeFrom="column">
                  <wp:posOffset>6985</wp:posOffset>
                </wp:positionH>
                <wp:positionV relativeFrom="paragraph">
                  <wp:posOffset>156845</wp:posOffset>
                </wp:positionV>
                <wp:extent cx="0" cy="557720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7720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30F6EF" id="Shape 6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5pt,12.35pt" to=".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63360" behindDoc="1" locked="0" layoutInCell="0" allowOverlap="1" wp14:anchorId="7E06BD6C" wp14:editId="639DD6A3">
                <wp:simplePos x="0" y="0"/>
                <wp:positionH relativeFrom="column">
                  <wp:posOffset>9547225</wp:posOffset>
                </wp:positionH>
                <wp:positionV relativeFrom="paragraph">
                  <wp:posOffset>156845</wp:posOffset>
                </wp:positionV>
                <wp:extent cx="0" cy="557720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7720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3CBCB3" id="Shape 6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1.75pt,12.35pt" to="751.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" o:allowincell="f" filled="t" strokeweight=".16931mm">
                <v:stroke joinstyle="miter"/>
                <o:lock v:ext="edit" shapetype="f"/>
              </v:line>
            </w:pict>
          </mc:Fallback>
        </mc:AlternateContent>
      </w:r>
    </w:p>
    <w:p w14:paraId="6F90691B" w14:textId="77777777" w:rsidR="007D12EF" w:rsidRDefault="007D12EF" w:rsidP="007D12EF">
      <w:pPr>
        <w:spacing w:line="207"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120"/>
        <w:gridCol w:w="300"/>
        <w:gridCol w:w="100"/>
        <w:gridCol w:w="1480"/>
        <w:gridCol w:w="120"/>
        <w:gridCol w:w="100"/>
        <w:gridCol w:w="1200"/>
        <w:gridCol w:w="1940"/>
        <w:gridCol w:w="880"/>
        <w:gridCol w:w="80"/>
        <w:gridCol w:w="1180"/>
        <w:gridCol w:w="1160"/>
        <w:gridCol w:w="120"/>
        <w:gridCol w:w="100"/>
        <w:gridCol w:w="2060"/>
        <w:gridCol w:w="120"/>
        <w:gridCol w:w="80"/>
        <w:gridCol w:w="1660"/>
        <w:gridCol w:w="100"/>
        <w:gridCol w:w="20"/>
        <w:gridCol w:w="20"/>
      </w:tblGrid>
      <w:tr w:rsidR="007D12EF" w14:paraId="07789F7A" w14:textId="77777777" w:rsidTr="007D12EF">
        <w:trPr>
          <w:trHeight w:val="331"/>
        </w:trPr>
        <w:tc>
          <w:tcPr>
            <w:tcW w:w="20" w:type="dxa"/>
            <w:tcBorders>
              <w:top w:val="single" w:sz="8" w:space="0" w:color="auto"/>
            </w:tcBorders>
            <w:vAlign w:val="bottom"/>
          </w:tcPr>
          <w:p w14:paraId="121D1B2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1A6B79B" w14:textId="77777777" w:rsidR="007D12EF" w:rsidRDefault="007D12EF" w:rsidP="007D12EF">
            <w:pPr>
              <w:rPr>
                <w:sz w:val="24"/>
                <w:szCs w:val="24"/>
              </w:rPr>
            </w:pPr>
          </w:p>
        </w:tc>
        <w:tc>
          <w:tcPr>
            <w:tcW w:w="2120" w:type="dxa"/>
            <w:vMerge w:val="restart"/>
            <w:tcBorders>
              <w:top w:val="single" w:sz="8" w:space="0" w:color="auto"/>
            </w:tcBorders>
            <w:shd w:val="clear" w:color="auto" w:fill="D9D9D9"/>
            <w:vAlign w:val="bottom"/>
          </w:tcPr>
          <w:p w14:paraId="73DE5706" w14:textId="77777777" w:rsidR="007D12EF" w:rsidRDefault="007D12EF" w:rsidP="007D12EF">
            <w:pPr>
              <w:rPr>
                <w:sz w:val="20"/>
              </w:rPr>
            </w:pPr>
            <w:r>
              <w:rPr>
                <w:rFonts w:eastAsia="Times New Roman"/>
                <w:szCs w:val="28"/>
              </w:rPr>
              <w:t>Класс угроз</w:t>
            </w:r>
          </w:p>
        </w:tc>
        <w:tc>
          <w:tcPr>
            <w:tcW w:w="300" w:type="dxa"/>
            <w:tcBorders>
              <w:top w:val="single" w:sz="8" w:space="0" w:color="auto"/>
              <w:right w:val="single" w:sz="8" w:space="0" w:color="auto"/>
            </w:tcBorders>
            <w:shd w:val="clear" w:color="auto" w:fill="D9D9D9"/>
            <w:vAlign w:val="bottom"/>
          </w:tcPr>
          <w:p w14:paraId="33BD775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983B39"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9249B6D"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2C6B746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15D31B1" w14:textId="77777777" w:rsidR="007D12EF" w:rsidRDefault="007D12EF" w:rsidP="007D12EF">
            <w:pPr>
              <w:rPr>
                <w:sz w:val="24"/>
                <w:szCs w:val="24"/>
              </w:rPr>
            </w:pPr>
          </w:p>
        </w:tc>
        <w:tc>
          <w:tcPr>
            <w:tcW w:w="3140" w:type="dxa"/>
            <w:gridSpan w:val="2"/>
            <w:vMerge w:val="restart"/>
            <w:tcBorders>
              <w:top w:val="single" w:sz="8" w:space="0" w:color="auto"/>
            </w:tcBorders>
            <w:shd w:val="clear" w:color="auto" w:fill="D9D9D9"/>
            <w:vAlign w:val="bottom"/>
          </w:tcPr>
          <w:p w14:paraId="5F481576" w14:textId="77777777" w:rsidR="007D12EF" w:rsidRDefault="007D12EF" w:rsidP="007D12EF">
            <w:pPr>
              <w:rPr>
                <w:sz w:val="20"/>
              </w:rPr>
            </w:pPr>
            <w:r>
              <w:rPr>
                <w:rFonts w:eastAsia="Times New Roman"/>
                <w:szCs w:val="28"/>
              </w:rPr>
              <w:t>Способ реализации</w:t>
            </w:r>
          </w:p>
        </w:tc>
        <w:tc>
          <w:tcPr>
            <w:tcW w:w="880" w:type="dxa"/>
            <w:tcBorders>
              <w:top w:val="single" w:sz="8" w:space="0" w:color="auto"/>
              <w:right w:val="single" w:sz="8" w:space="0" w:color="auto"/>
            </w:tcBorders>
            <w:shd w:val="clear" w:color="auto" w:fill="D9D9D9"/>
            <w:vAlign w:val="bottom"/>
          </w:tcPr>
          <w:p w14:paraId="6B6C389D"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1C4DCB1" w14:textId="77777777" w:rsidR="007D12EF" w:rsidRDefault="007D12EF" w:rsidP="007D12EF">
            <w:pPr>
              <w:rPr>
                <w:sz w:val="24"/>
                <w:szCs w:val="24"/>
              </w:rPr>
            </w:pPr>
          </w:p>
        </w:tc>
        <w:tc>
          <w:tcPr>
            <w:tcW w:w="1180" w:type="dxa"/>
            <w:tcBorders>
              <w:top w:val="single" w:sz="8" w:space="0" w:color="auto"/>
            </w:tcBorders>
            <w:shd w:val="clear" w:color="auto" w:fill="D9D9D9"/>
            <w:vAlign w:val="bottom"/>
          </w:tcPr>
          <w:p w14:paraId="68533D4D" w14:textId="77777777" w:rsidR="007D12EF" w:rsidRDefault="007D12EF" w:rsidP="007D12EF">
            <w:pPr>
              <w:rPr>
                <w:sz w:val="20"/>
              </w:rPr>
            </w:pPr>
            <w:r>
              <w:rPr>
                <w:rFonts w:eastAsia="Times New Roman"/>
                <w:szCs w:val="28"/>
              </w:rPr>
              <w:t>Объект</w:t>
            </w:r>
          </w:p>
        </w:tc>
        <w:tc>
          <w:tcPr>
            <w:tcW w:w="1160" w:type="dxa"/>
            <w:tcBorders>
              <w:top w:val="single" w:sz="8" w:space="0" w:color="auto"/>
            </w:tcBorders>
            <w:shd w:val="clear" w:color="auto" w:fill="D9D9D9"/>
            <w:vAlign w:val="bottom"/>
          </w:tcPr>
          <w:p w14:paraId="5C63AC5B"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76D802C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7EFD028"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611612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03C9E29A"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306ECF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6BBD69FD"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C97F9D5" w14:textId="77777777" w:rsidR="007D12EF" w:rsidRDefault="007D12EF" w:rsidP="007D12EF">
            <w:pPr>
              <w:rPr>
                <w:sz w:val="24"/>
                <w:szCs w:val="24"/>
              </w:rPr>
            </w:pPr>
          </w:p>
        </w:tc>
        <w:tc>
          <w:tcPr>
            <w:tcW w:w="20" w:type="dxa"/>
            <w:tcBorders>
              <w:top w:val="single" w:sz="8" w:space="0" w:color="auto"/>
            </w:tcBorders>
            <w:vAlign w:val="bottom"/>
          </w:tcPr>
          <w:p w14:paraId="4D584203" w14:textId="77777777" w:rsidR="007D12EF" w:rsidRDefault="007D12EF" w:rsidP="007D12EF">
            <w:pPr>
              <w:rPr>
                <w:sz w:val="24"/>
                <w:szCs w:val="24"/>
              </w:rPr>
            </w:pPr>
          </w:p>
        </w:tc>
        <w:tc>
          <w:tcPr>
            <w:tcW w:w="0" w:type="dxa"/>
            <w:vAlign w:val="bottom"/>
          </w:tcPr>
          <w:p w14:paraId="4DE93A91" w14:textId="77777777" w:rsidR="007D12EF" w:rsidRDefault="007D12EF" w:rsidP="007D12EF">
            <w:pPr>
              <w:rPr>
                <w:sz w:val="1"/>
                <w:szCs w:val="1"/>
              </w:rPr>
            </w:pPr>
          </w:p>
        </w:tc>
      </w:tr>
      <w:tr w:rsidR="007D12EF" w14:paraId="16182845" w14:textId="77777777" w:rsidTr="007D12EF">
        <w:trPr>
          <w:trHeight w:val="214"/>
        </w:trPr>
        <w:tc>
          <w:tcPr>
            <w:tcW w:w="20" w:type="dxa"/>
            <w:vAlign w:val="bottom"/>
          </w:tcPr>
          <w:p w14:paraId="398AB3C8" w14:textId="77777777" w:rsidR="007D12EF" w:rsidRDefault="007D12EF" w:rsidP="007D12EF">
            <w:pPr>
              <w:rPr>
                <w:sz w:val="18"/>
                <w:szCs w:val="18"/>
              </w:rPr>
            </w:pPr>
          </w:p>
        </w:tc>
        <w:tc>
          <w:tcPr>
            <w:tcW w:w="100" w:type="dxa"/>
            <w:shd w:val="clear" w:color="auto" w:fill="D9D9D9"/>
            <w:vAlign w:val="bottom"/>
          </w:tcPr>
          <w:p w14:paraId="191FDCCB" w14:textId="77777777" w:rsidR="007D12EF" w:rsidRDefault="007D12EF" w:rsidP="007D12EF">
            <w:pPr>
              <w:rPr>
                <w:sz w:val="18"/>
                <w:szCs w:val="18"/>
              </w:rPr>
            </w:pPr>
          </w:p>
        </w:tc>
        <w:tc>
          <w:tcPr>
            <w:tcW w:w="2120" w:type="dxa"/>
            <w:vMerge/>
            <w:shd w:val="clear" w:color="auto" w:fill="D9D9D9"/>
            <w:vAlign w:val="bottom"/>
          </w:tcPr>
          <w:p w14:paraId="7666291D" w14:textId="77777777" w:rsidR="007D12EF" w:rsidRDefault="007D12EF" w:rsidP="007D12EF">
            <w:pPr>
              <w:rPr>
                <w:sz w:val="18"/>
                <w:szCs w:val="18"/>
              </w:rPr>
            </w:pPr>
          </w:p>
        </w:tc>
        <w:tc>
          <w:tcPr>
            <w:tcW w:w="300" w:type="dxa"/>
            <w:tcBorders>
              <w:right w:val="single" w:sz="8" w:space="0" w:color="auto"/>
            </w:tcBorders>
            <w:shd w:val="clear" w:color="auto" w:fill="D9D9D9"/>
            <w:vAlign w:val="bottom"/>
          </w:tcPr>
          <w:p w14:paraId="484447C7" w14:textId="77777777" w:rsidR="007D12EF" w:rsidRDefault="007D12EF" w:rsidP="007D12EF">
            <w:pPr>
              <w:rPr>
                <w:sz w:val="18"/>
                <w:szCs w:val="18"/>
              </w:rPr>
            </w:pPr>
          </w:p>
        </w:tc>
        <w:tc>
          <w:tcPr>
            <w:tcW w:w="100" w:type="dxa"/>
            <w:shd w:val="clear" w:color="auto" w:fill="D9D9D9"/>
            <w:vAlign w:val="bottom"/>
          </w:tcPr>
          <w:p w14:paraId="7E827C13" w14:textId="77777777" w:rsidR="007D12EF" w:rsidRDefault="007D12EF" w:rsidP="007D12EF">
            <w:pPr>
              <w:rPr>
                <w:sz w:val="18"/>
                <w:szCs w:val="18"/>
              </w:rPr>
            </w:pPr>
          </w:p>
        </w:tc>
        <w:tc>
          <w:tcPr>
            <w:tcW w:w="1480" w:type="dxa"/>
            <w:vMerge w:val="restart"/>
            <w:shd w:val="clear" w:color="auto" w:fill="D9D9D9"/>
            <w:vAlign w:val="bottom"/>
          </w:tcPr>
          <w:p w14:paraId="6EDEDC7C"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76BD7D5A" w14:textId="77777777" w:rsidR="007D12EF" w:rsidRDefault="007D12EF" w:rsidP="007D12EF">
            <w:pPr>
              <w:rPr>
                <w:sz w:val="18"/>
                <w:szCs w:val="18"/>
              </w:rPr>
            </w:pPr>
          </w:p>
        </w:tc>
        <w:tc>
          <w:tcPr>
            <w:tcW w:w="100" w:type="dxa"/>
            <w:shd w:val="clear" w:color="auto" w:fill="D9D9D9"/>
            <w:vAlign w:val="bottom"/>
          </w:tcPr>
          <w:p w14:paraId="5E7ECCB8" w14:textId="77777777" w:rsidR="007D12EF" w:rsidRDefault="007D12EF" w:rsidP="007D12EF">
            <w:pPr>
              <w:rPr>
                <w:sz w:val="18"/>
                <w:szCs w:val="18"/>
              </w:rPr>
            </w:pPr>
          </w:p>
        </w:tc>
        <w:tc>
          <w:tcPr>
            <w:tcW w:w="3140" w:type="dxa"/>
            <w:gridSpan w:val="2"/>
            <w:vMerge/>
            <w:shd w:val="clear" w:color="auto" w:fill="D9D9D9"/>
            <w:vAlign w:val="bottom"/>
          </w:tcPr>
          <w:p w14:paraId="4180A5C1" w14:textId="77777777" w:rsidR="007D12EF" w:rsidRDefault="007D12EF" w:rsidP="007D12EF">
            <w:pPr>
              <w:rPr>
                <w:sz w:val="18"/>
                <w:szCs w:val="18"/>
              </w:rPr>
            </w:pPr>
          </w:p>
        </w:tc>
        <w:tc>
          <w:tcPr>
            <w:tcW w:w="880" w:type="dxa"/>
            <w:tcBorders>
              <w:right w:val="single" w:sz="8" w:space="0" w:color="auto"/>
            </w:tcBorders>
            <w:shd w:val="clear" w:color="auto" w:fill="D9D9D9"/>
            <w:vAlign w:val="bottom"/>
          </w:tcPr>
          <w:p w14:paraId="7F63C110" w14:textId="77777777" w:rsidR="007D12EF" w:rsidRDefault="007D12EF" w:rsidP="007D12EF">
            <w:pPr>
              <w:rPr>
                <w:sz w:val="18"/>
                <w:szCs w:val="18"/>
              </w:rPr>
            </w:pPr>
          </w:p>
        </w:tc>
        <w:tc>
          <w:tcPr>
            <w:tcW w:w="80" w:type="dxa"/>
            <w:shd w:val="clear" w:color="auto" w:fill="D9D9D9"/>
            <w:vAlign w:val="bottom"/>
          </w:tcPr>
          <w:p w14:paraId="30F28EDB" w14:textId="77777777" w:rsidR="007D12EF" w:rsidRDefault="007D12EF" w:rsidP="007D12EF">
            <w:pPr>
              <w:rPr>
                <w:sz w:val="18"/>
                <w:szCs w:val="18"/>
              </w:rPr>
            </w:pPr>
          </w:p>
        </w:tc>
        <w:tc>
          <w:tcPr>
            <w:tcW w:w="2340" w:type="dxa"/>
            <w:gridSpan w:val="2"/>
            <w:vMerge w:val="restart"/>
            <w:shd w:val="clear" w:color="auto" w:fill="D9D9D9"/>
            <w:vAlign w:val="bottom"/>
          </w:tcPr>
          <w:p w14:paraId="645F2DC4"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26B999C" w14:textId="77777777" w:rsidR="007D12EF" w:rsidRDefault="007D12EF" w:rsidP="007D12EF">
            <w:pPr>
              <w:rPr>
                <w:sz w:val="18"/>
                <w:szCs w:val="18"/>
              </w:rPr>
            </w:pPr>
          </w:p>
        </w:tc>
        <w:tc>
          <w:tcPr>
            <w:tcW w:w="100" w:type="dxa"/>
            <w:shd w:val="clear" w:color="auto" w:fill="D9D9D9"/>
            <w:vAlign w:val="bottom"/>
          </w:tcPr>
          <w:p w14:paraId="64F0D49B" w14:textId="77777777" w:rsidR="007D12EF" w:rsidRDefault="007D12EF" w:rsidP="007D12EF">
            <w:pPr>
              <w:rPr>
                <w:sz w:val="18"/>
                <w:szCs w:val="18"/>
              </w:rPr>
            </w:pPr>
          </w:p>
        </w:tc>
        <w:tc>
          <w:tcPr>
            <w:tcW w:w="2060" w:type="dxa"/>
            <w:vMerge w:val="restart"/>
            <w:shd w:val="clear" w:color="auto" w:fill="D9D9D9"/>
            <w:vAlign w:val="bottom"/>
          </w:tcPr>
          <w:p w14:paraId="06191D79"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C8C524C" w14:textId="77777777" w:rsidR="007D12EF" w:rsidRDefault="007D12EF" w:rsidP="007D12EF">
            <w:pPr>
              <w:rPr>
                <w:sz w:val="18"/>
                <w:szCs w:val="18"/>
              </w:rPr>
            </w:pPr>
          </w:p>
        </w:tc>
        <w:tc>
          <w:tcPr>
            <w:tcW w:w="80" w:type="dxa"/>
            <w:shd w:val="clear" w:color="auto" w:fill="D9D9D9"/>
            <w:vAlign w:val="bottom"/>
          </w:tcPr>
          <w:p w14:paraId="7E3DEEF2" w14:textId="77777777" w:rsidR="007D12EF" w:rsidRDefault="007D12EF" w:rsidP="007D12EF">
            <w:pPr>
              <w:rPr>
                <w:sz w:val="18"/>
                <w:szCs w:val="18"/>
              </w:rPr>
            </w:pPr>
          </w:p>
        </w:tc>
        <w:tc>
          <w:tcPr>
            <w:tcW w:w="1660" w:type="dxa"/>
            <w:vMerge w:val="restart"/>
            <w:shd w:val="clear" w:color="auto" w:fill="D9D9D9"/>
            <w:vAlign w:val="bottom"/>
          </w:tcPr>
          <w:p w14:paraId="2904A2B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1E40AFF" w14:textId="77777777" w:rsidR="007D12EF" w:rsidRDefault="007D12EF" w:rsidP="007D12EF">
            <w:pPr>
              <w:rPr>
                <w:sz w:val="18"/>
                <w:szCs w:val="18"/>
              </w:rPr>
            </w:pPr>
          </w:p>
        </w:tc>
        <w:tc>
          <w:tcPr>
            <w:tcW w:w="20" w:type="dxa"/>
            <w:vAlign w:val="bottom"/>
          </w:tcPr>
          <w:p w14:paraId="1486A66A" w14:textId="77777777" w:rsidR="007D12EF" w:rsidRDefault="007D12EF" w:rsidP="007D12EF">
            <w:pPr>
              <w:rPr>
                <w:sz w:val="18"/>
                <w:szCs w:val="18"/>
              </w:rPr>
            </w:pPr>
          </w:p>
        </w:tc>
        <w:tc>
          <w:tcPr>
            <w:tcW w:w="0" w:type="dxa"/>
            <w:vAlign w:val="bottom"/>
          </w:tcPr>
          <w:p w14:paraId="0CAAF8D1" w14:textId="77777777" w:rsidR="007D12EF" w:rsidRDefault="007D12EF" w:rsidP="007D12EF">
            <w:pPr>
              <w:rPr>
                <w:sz w:val="1"/>
                <w:szCs w:val="1"/>
              </w:rPr>
            </w:pPr>
          </w:p>
        </w:tc>
      </w:tr>
      <w:tr w:rsidR="007D12EF" w14:paraId="44642C59" w14:textId="77777777" w:rsidTr="007D12EF">
        <w:trPr>
          <w:trHeight w:val="60"/>
        </w:trPr>
        <w:tc>
          <w:tcPr>
            <w:tcW w:w="20" w:type="dxa"/>
            <w:vAlign w:val="bottom"/>
          </w:tcPr>
          <w:p w14:paraId="37CD9757" w14:textId="77777777" w:rsidR="007D12EF" w:rsidRDefault="007D12EF" w:rsidP="007D12EF">
            <w:pPr>
              <w:rPr>
                <w:sz w:val="5"/>
                <w:szCs w:val="5"/>
              </w:rPr>
            </w:pPr>
          </w:p>
        </w:tc>
        <w:tc>
          <w:tcPr>
            <w:tcW w:w="100" w:type="dxa"/>
            <w:shd w:val="clear" w:color="auto" w:fill="D9D9D9"/>
            <w:vAlign w:val="bottom"/>
          </w:tcPr>
          <w:p w14:paraId="6533A7E4" w14:textId="77777777" w:rsidR="007D12EF" w:rsidRDefault="007D12EF" w:rsidP="007D12EF">
            <w:pPr>
              <w:rPr>
                <w:sz w:val="5"/>
                <w:szCs w:val="5"/>
              </w:rPr>
            </w:pPr>
          </w:p>
        </w:tc>
        <w:tc>
          <w:tcPr>
            <w:tcW w:w="2120" w:type="dxa"/>
            <w:vMerge/>
            <w:shd w:val="clear" w:color="auto" w:fill="D9D9D9"/>
            <w:vAlign w:val="bottom"/>
          </w:tcPr>
          <w:p w14:paraId="09BCB404" w14:textId="77777777" w:rsidR="007D12EF" w:rsidRDefault="007D12EF" w:rsidP="007D12EF">
            <w:pPr>
              <w:rPr>
                <w:sz w:val="5"/>
                <w:szCs w:val="5"/>
              </w:rPr>
            </w:pPr>
          </w:p>
        </w:tc>
        <w:tc>
          <w:tcPr>
            <w:tcW w:w="300" w:type="dxa"/>
            <w:tcBorders>
              <w:right w:val="single" w:sz="8" w:space="0" w:color="auto"/>
            </w:tcBorders>
            <w:shd w:val="clear" w:color="auto" w:fill="D9D9D9"/>
            <w:vAlign w:val="bottom"/>
          </w:tcPr>
          <w:p w14:paraId="2752BD4B" w14:textId="77777777" w:rsidR="007D12EF" w:rsidRDefault="007D12EF" w:rsidP="007D12EF">
            <w:pPr>
              <w:rPr>
                <w:sz w:val="5"/>
                <w:szCs w:val="5"/>
              </w:rPr>
            </w:pPr>
          </w:p>
        </w:tc>
        <w:tc>
          <w:tcPr>
            <w:tcW w:w="100" w:type="dxa"/>
            <w:vMerge w:val="restart"/>
            <w:shd w:val="clear" w:color="auto" w:fill="D9D9D9"/>
            <w:vAlign w:val="bottom"/>
          </w:tcPr>
          <w:p w14:paraId="2C34B6CC" w14:textId="77777777" w:rsidR="007D12EF" w:rsidRDefault="007D12EF" w:rsidP="007D12EF">
            <w:pPr>
              <w:rPr>
                <w:sz w:val="5"/>
                <w:szCs w:val="5"/>
              </w:rPr>
            </w:pPr>
          </w:p>
        </w:tc>
        <w:tc>
          <w:tcPr>
            <w:tcW w:w="1480" w:type="dxa"/>
            <w:vMerge/>
            <w:shd w:val="clear" w:color="auto" w:fill="D9D9D9"/>
            <w:vAlign w:val="bottom"/>
          </w:tcPr>
          <w:p w14:paraId="7D556DB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15E51B4" w14:textId="77777777" w:rsidR="007D12EF" w:rsidRDefault="007D12EF" w:rsidP="007D12EF">
            <w:pPr>
              <w:rPr>
                <w:sz w:val="5"/>
                <w:szCs w:val="5"/>
              </w:rPr>
            </w:pPr>
          </w:p>
        </w:tc>
        <w:tc>
          <w:tcPr>
            <w:tcW w:w="100" w:type="dxa"/>
            <w:shd w:val="clear" w:color="auto" w:fill="D9D9D9"/>
            <w:vAlign w:val="bottom"/>
          </w:tcPr>
          <w:p w14:paraId="2A7152F7" w14:textId="77777777" w:rsidR="007D12EF" w:rsidRDefault="007D12EF" w:rsidP="007D12EF">
            <w:pPr>
              <w:rPr>
                <w:sz w:val="5"/>
                <w:szCs w:val="5"/>
              </w:rPr>
            </w:pPr>
          </w:p>
        </w:tc>
        <w:tc>
          <w:tcPr>
            <w:tcW w:w="1200" w:type="dxa"/>
            <w:shd w:val="clear" w:color="auto" w:fill="D9D9D9"/>
            <w:vAlign w:val="bottom"/>
          </w:tcPr>
          <w:p w14:paraId="588888C6" w14:textId="77777777" w:rsidR="007D12EF" w:rsidRDefault="007D12EF" w:rsidP="007D12EF">
            <w:pPr>
              <w:rPr>
                <w:sz w:val="5"/>
                <w:szCs w:val="5"/>
              </w:rPr>
            </w:pPr>
          </w:p>
        </w:tc>
        <w:tc>
          <w:tcPr>
            <w:tcW w:w="1940" w:type="dxa"/>
            <w:shd w:val="clear" w:color="auto" w:fill="D9D9D9"/>
            <w:vAlign w:val="bottom"/>
          </w:tcPr>
          <w:p w14:paraId="08F3F2DE" w14:textId="77777777" w:rsidR="007D12EF" w:rsidRDefault="007D12EF" w:rsidP="007D12EF">
            <w:pPr>
              <w:rPr>
                <w:sz w:val="5"/>
                <w:szCs w:val="5"/>
              </w:rPr>
            </w:pPr>
          </w:p>
        </w:tc>
        <w:tc>
          <w:tcPr>
            <w:tcW w:w="880" w:type="dxa"/>
            <w:tcBorders>
              <w:right w:val="single" w:sz="8" w:space="0" w:color="auto"/>
            </w:tcBorders>
            <w:shd w:val="clear" w:color="auto" w:fill="D9D9D9"/>
            <w:vAlign w:val="bottom"/>
          </w:tcPr>
          <w:p w14:paraId="11B8E772" w14:textId="77777777" w:rsidR="007D12EF" w:rsidRDefault="007D12EF" w:rsidP="007D12EF">
            <w:pPr>
              <w:rPr>
                <w:sz w:val="5"/>
                <w:szCs w:val="5"/>
              </w:rPr>
            </w:pPr>
          </w:p>
        </w:tc>
        <w:tc>
          <w:tcPr>
            <w:tcW w:w="80" w:type="dxa"/>
            <w:vMerge w:val="restart"/>
            <w:shd w:val="clear" w:color="auto" w:fill="D9D9D9"/>
            <w:vAlign w:val="bottom"/>
          </w:tcPr>
          <w:p w14:paraId="7D93CE1C" w14:textId="77777777" w:rsidR="007D12EF" w:rsidRDefault="007D12EF" w:rsidP="007D12EF">
            <w:pPr>
              <w:rPr>
                <w:sz w:val="5"/>
                <w:szCs w:val="5"/>
              </w:rPr>
            </w:pPr>
          </w:p>
        </w:tc>
        <w:tc>
          <w:tcPr>
            <w:tcW w:w="2340" w:type="dxa"/>
            <w:gridSpan w:val="2"/>
            <w:vMerge/>
            <w:shd w:val="clear" w:color="auto" w:fill="D9D9D9"/>
            <w:vAlign w:val="bottom"/>
          </w:tcPr>
          <w:p w14:paraId="2A57163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9FCE49F" w14:textId="77777777" w:rsidR="007D12EF" w:rsidRDefault="007D12EF" w:rsidP="007D12EF">
            <w:pPr>
              <w:rPr>
                <w:sz w:val="5"/>
                <w:szCs w:val="5"/>
              </w:rPr>
            </w:pPr>
          </w:p>
        </w:tc>
        <w:tc>
          <w:tcPr>
            <w:tcW w:w="100" w:type="dxa"/>
            <w:vMerge w:val="restart"/>
            <w:shd w:val="clear" w:color="auto" w:fill="D9D9D9"/>
            <w:vAlign w:val="bottom"/>
          </w:tcPr>
          <w:p w14:paraId="25DB8606" w14:textId="77777777" w:rsidR="007D12EF" w:rsidRDefault="007D12EF" w:rsidP="007D12EF">
            <w:pPr>
              <w:rPr>
                <w:sz w:val="5"/>
                <w:szCs w:val="5"/>
              </w:rPr>
            </w:pPr>
          </w:p>
        </w:tc>
        <w:tc>
          <w:tcPr>
            <w:tcW w:w="2060" w:type="dxa"/>
            <w:vMerge/>
            <w:shd w:val="clear" w:color="auto" w:fill="D9D9D9"/>
            <w:vAlign w:val="bottom"/>
          </w:tcPr>
          <w:p w14:paraId="71B15AFC"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BFC6856" w14:textId="77777777" w:rsidR="007D12EF" w:rsidRDefault="007D12EF" w:rsidP="007D12EF">
            <w:pPr>
              <w:rPr>
                <w:sz w:val="5"/>
                <w:szCs w:val="5"/>
              </w:rPr>
            </w:pPr>
          </w:p>
        </w:tc>
        <w:tc>
          <w:tcPr>
            <w:tcW w:w="80" w:type="dxa"/>
            <w:vMerge w:val="restart"/>
            <w:shd w:val="clear" w:color="auto" w:fill="D9D9D9"/>
            <w:vAlign w:val="bottom"/>
          </w:tcPr>
          <w:p w14:paraId="5D3B8F92" w14:textId="77777777" w:rsidR="007D12EF" w:rsidRDefault="007D12EF" w:rsidP="007D12EF">
            <w:pPr>
              <w:rPr>
                <w:sz w:val="5"/>
                <w:szCs w:val="5"/>
              </w:rPr>
            </w:pPr>
          </w:p>
        </w:tc>
        <w:tc>
          <w:tcPr>
            <w:tcW w:w="1660" w:type="dxa"/>
            <w:vMerge/>
            <w:shd w:val="clear" w:color="auto" w:fill="D9D9D9"/>
            <w:vAlign w:val="bottom"/>
          </w:tcPr>
          <w:p w14:paraId="50FFB632" w14:textId="77777777" w:rsidR="007D12EF" w:rsidRDefault="007D12EF" w:rsidP="007D12EF">
            <w:pPr>
              <w:rPr>
                <w:sz w:val="5"/>
                <w:szCs w:val="5"/>
              </w:rPr>
            </w:pPr>
          </w:p>
        </w:tc>
        <w:tc>
          <w:tcPr>
            <w:tcW w:w="100" w:type="dxa"/>
            <w:vMerge w:val="restart"/>
            <w:shd w:val="clear" w:color="auto" w:fill="D9D9D9"/>
            <w:vAlign w:val="bottom"/>
          </w:tcPr>
          <w:p w14:paraId="7CFD740D" w14:textId="77777777" w:rsidR="007D12EF" w:rsidRDefault="007D12EF" w:rsidP="007D12EF">
            <w:pPr>
              <w:rPr>
                <w:sz w:val="5"/>
                <w:szCs w:val="5"/>
              </w:rPr>
            </w:pPr>
          </w:p>
        </w:tc>
        <w:tc>
          <w:tcPr>
            <w:tcW w:w="20" w:type="dxa"/>
            <w:vAlign w:val="bottom"/>
          </w:tcPr>
          <w:p w14:paraId="225A1966" w14:textId="77777777" w:rsidR="007D12EF" w:rsidRDefault="007D12EF" w:rsidP="007D12EF">
            <w:pPr>
              <w:rPr>
                <w:sz w:val="5"/>
                <w:szCs w:val="5"/>
              </w:rPr>
            </w:pPr>
          </w:p>
        </w:tc>
        <w:tc>
          <w:tcPr>
            <w:tcW w:w="0" w:type="dxa"/>
            <w:vAlign w:val="bottom"/>
          </w:tcPr>
          <w:p w14:paraId="758D2F80" w14:textId="77777777" w:rsidR="007D12EF" w:rsidRDefault="007D12EF" w:rsidP="007D12EF">
            <w:pPr>
              <w:rPr>
                <w:sz w:val="1"/>
                <w:szCs w:val="1"/>
              </w:rPr>
            </w:pPr>
          </w:p>
        </w:tc>
      </w:tr>
      <w:tr w:rsidR="007D12EF" w14:paraId="6C999B90" w14:textId="77777777" w:rsidTr="007D12EF">
        <w:trPr>
          <w:trHeight w:val="101"/>
        </w:trPr>
        <w:tc>
          <w:tcPr>
            <w:tcW w:w="20" w:type="dxa"/>
            <w:vAlign w:val="bottom"/>
          </w:tcPr>
          <w:p w14:paraId="52062D12" w14:textId="77777777" w:rsidR="007D12EF" w:rsidRDefault="007D12EF" w:rsidP="007D12EF">
            <w:pPr>
              <w:rPr>
                <w:sz w:val="8"/>
                <w:szCs w:val="8"/>
              </w:rPr>
            </w:pPr>
          </w:p>
        </w:tc>
        <w:tc>
          <w:tcPr>
            <w:tcW w:w="100" w:type="dxa"/>
            <w:shd w:val="clear" w:color="auto" w:fill="D9D9D9"/>
            <w:vAlign w:val="bottom"/>
          </w:tcPr>
          <w:p w14:paraId="51FBE41B" w14:textId="77777777" w:rsidR="007D12EF" w:rsidRDefault="007D12EF" w:rsidP="007D12EF">
            <w:pPr>
              <w:rPr>
                <w:sz w:val="8"/>
                <w:szCs w:val="8"/>
              </w:rPr>
            </w:pPr>
          </w:p>
        </w:tc>
        <w:tc>
          <w:tcPr>
            <w:tcW w:w="2120" w:type="dxa"/>
            <w:shd w:val="clear" w:color="auto" w:fill="D9D9D9"/>
            <w:vAlign w:val="bottom"/>
          </w:tcPr>
          <w:p w14:paraId="476AAE1C" w14:textId="77777777" w:rsidR="007D12EF" w:rsidRDefault="007D12EF" w:rsidP="007D12EF">
            <w:pPr>
              <w:rPr>
                <w:sz w:val="8"/>
                <w:szCs w:val="8"/>
              </w:rPr>
            </w:pPr>
          </w:p>
        </w:tc>
        <w:tc>
          <w:tcPr>
            <w:tcW w:w="300" w:type="dxa"/>
            <w:tcBorders>
              <w:right w:val="single" w:sz="8" w:space="0" w:color="auto"/>
            </w:tcBorders>
            <w:shd w:val="clear" w:color="auto" w:fill="D9D9D9"/>
            <w:vAlign w:val="bottom"/>
          </w:tcPr>
          <w:p w14:paraId="62A63AE4" w14:textId="77777777" w:rsidR="007D12EF" w:rsidRDefault="007D12EF" w:rsidP="007D12EF">
            <w:pPr>
              <w:rPr>
                <w:sz w:val="8"/>
                <w:szCs w:val="8"/>
              </w:rPr>
            </w:pPr>
          </w:p>
        </w:tc>
        <w:tc>
          <w:tcPr>
            <w:tcW w:w="100" w:type="dxa"/>
            <w:vMerge/>
            <w:shd w:val="clear" w:color="auto" w:fill="D9D9D9"/>
            <w:vAlign w:val="bottom"/>
          </w:tcPr>
          <w:p w14:paraId="1E2E2B0D" w14:textId="77777777" w:rsidR="007D12EF" w:rsidRDefault="007D12EF" w:rsidP="007D12EF">
            <w:pPr>
              <w:rPr>
                <w:sz w:val="8"/>
                <w:szCs w:val="8"/>
              </w:rPr>
            </w:pPr>
          </w:p>
        </w:tc>
        <w:tc>
          <w:tcPr>
            <w:tcW w:w="1480" w:type="dxa"/>
            <w:vMerge/>
            <w:shd w:val="clear" w:color="auto" w:fill="D9D9D9"/>
            <w:vAlign w:val="bottom"/>
          </w:tcPr>
          <w:p w14:paraId="6C364C9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A261A65" w14:textId="77777777" w:rsidR="007D12EF" w:rsidRDefault="007D12EF" w:rsidP="007D12EF">
            <w:pPr>
              <w:rPr>
                <w:sz w:val="8"/>
                <w:szCs w:val="8"/>
              </w:rPr>
            </w:pPr>
          </w:p>
        </w:tc>
        <w:tc>
          <w:tcPr>
            <w:tcW w:w="100" w:type="dxa"/>
            <w:shd w:val="clear" w:color="auto" w:fill="D9D9D9"/>
            <w:vAlign w:val="bottom"/>
          </w:tcPr>
          <w:p w14:paraId="22CF7C2B" w14:textId="77777777" w:rsidR="007D12EF" w:rsidRDefault="007D12EF" w:rsidP="007D12EF">
            <w:pPr>
              <w:rPr>
                <w:sz w:val="8"/>
                <w:szCs w:val="8"/>
              </w:rPr>
            </w:pPr>
          </w:p>
        </w:tc>
        <w:tc>
          <w:tcPr>
            <w:tcW w:w="1200" w:type="dxa"/>
            <w:shd w:val="clear" w:color="auto" w:fill="D9D9D9"/>
            <w:vAlign w:val="bottom"/>
          </w:tcPr>
          <w:p w14:paraId="0CDB519F" w14:textId="77777777" w:rsidR="007D12EF" w:rsidRDefault="007D12EF" w:rsidP="007D12EF">
            <w:pPr>
              <w:rPr>
                <w:sz w:val="8"/>
                <w:szCs w:val="8"/>
              </w:rPr>
            </w:pPr>
          </w:p>
        </w:tc>
        <w:tc>
          <w:tcPr>
            <w:tcW w:w="1940" w:type="dxa"/>
            <w:shd w:val="clear" w:color="auto" w:fill="D9D9D9"/>
            <w:vAlign w:val="bottom"/>
          </w:tcPr>
          <w:p w14:paraId="54D6E5A0" w14:textId="77777777" w:rsidR="007D12EF" w:rsidRDefault="007D12EF" w:rsidP="007D12EF">
            <w:pPr>
              <w:rPr>
                <w:sz w:val="8"/>
                <w:szCs w:val="8"/>
              </w:rPr>
            </w:pPr>
          </w:p>
        </w:tc>
        <w:tc>
          <w:tcPr>
            <w:tcW w:w="880" w:type="dxa"/>
            <w:tcBorders>
              <w:right w:val="single" w:sz="8" w:space="0" w:color="auto"/>
            </w:tcBorders>
            <w:shd w:val="clear" w:color="auto" w:fill="D9D9D9"/>
            <w:vAlign w:val="bottom"/>
          </w:tcPr>
          <w:p w14:paraId="5334130D" w14:textId="77777777" w:rsidR="007D12EF" w:rsidRDefault="007D12EF" w:rsidP="007D12EF">
            <w:pPr>
              <w:rPr>
                <w:sz w:val="8"/>
                <w:szCs w:val="8"/>
              </w:rPr>
            </w:pPr>
          </w:p>
        </w:tc>
        <w:tc>
          <w:tcPr>
            <w:tcW w:w="80" w:type="dxa"/>
            <w:vMerge/>
            <w:shd w:val="clear" w:color="auto" w:fill="D9D9D9"/>
            <w:vAlign w:val="bottom"/>
          </w:tcPr>
          <w:p w14:paraId="0FCBB118" w14:textId="77777777" w:rsidR="007D12EF" w:rsidRDefault="007D12EF" w:rsidP="007D12EF">
            <w:pPr>
              <w:rPr>
                <w:sz w:val="8"/>
                <w:szCs w:val="8"/>
              </w:rPr>
            </w:pPr>
          </w:p>
        </w:tc>
        <w:tc>
          <w:tcPr>
            <w:tcW w:w="2340" w:type="dxa"/>
            <w:gridSpan w:val="2"/>
            <w:vMerge/>
            <w:shd w:val="clear" w:color="auto" w:fill="D9D9D9"/>
            <w:vAlign w:val="bottom"/>
          </w:tcPr>
          <w:p w14:paraId="1455914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1B2328C" w14:textId="77777777" w:rsidR="007D12EF" w:rsidRDefault="007D12EF" w:rsidP="007D12EF">
            <w:pPr>
              <w:rPr>
                <w:sz w:val="8"/>
                <w:szCs w:val="8"/>
              </w:rPr>
            </w:pPr>
          </w:p>
        </w:tc>
        <w:tc>
          <w:tcPr>
            <w:tcW w:w="100" w:type="dxa"/>
            <w:vMerge/>
            <w:shd w:val="clear" w:color="auto" w:fill="D9D9D9"/>
            <w:vAlign w:val="bottom"/>
          </w:tcPr>
          <w:p w14:paraId="1C49E6B9" w14:textId="77777777" w:rsidR="007D12EF" w:rsidRDefault="007D12EF" w:rsidP="007D12EF">
            <w:pPr>
              <w:rPr>
                <w:sz w:val="8"/>
                <w:szCs w:val="8"/>
              </w:rPr>
            </w:pPr>
          </w:p>
        </w:tc>
        <w:tc>
          <w:tcPr>
            <w:tcW w:w="2060" w:type="dxa"/>
            <w:vMerge/>
            <w:shd w:val="clear" w:color="auto" w:fill="D9D9D9"/>
            <w:vAlign w:val="bottom"/>
          </w:tcPr>
          <w:p w14:paraId="5A25141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B805167" w14:textId="77777777" w:rsidR="007D12EF" w:rsidRDefault="007D12EF" w:rsidP="007D12EF">
            <w:pPr>
              <w:rPr>
                <w:sz w:val="8"/>
                <w:szCs w:val="8"/>
              </w:rPr>
            </w:pPr>
          </w:p>
        </w:tc>
        <w:tc>
          <w:tcPr>
            <w:tcW w:w="80" w:type="dxa"/>
            <w:vMerge/>
            <w:shd w:val="clear" w:color="auto" w:fill="D9D9D9"/>
            <w:vAlign w:val="bottom"/>
          </w:tcPr>
          <w:p w14:paraId="64BFCC36" w14:textId="77777777" w:rsidR="007D12EF" w:rsidRDefault="007D12EF" w:rsidP="007D12EF">
            <w:pPr>
              <w:rPr>
                <w:sz w:val="8"/>
                <w:szCs w:val="8"/>
              </w:rPr>
            </w:pPr>
          </w:p>
        </w:tc>
        <w:tc>
          <w:tcPr>
            <w:tcW w:w="1660" w:type="dxa"/>
            <w:vMerge/>
            <w:shd w:val="clear" w:color="auto" w:fill="D9D9D9"/>
            <w:vAlign w:val="bottom"/>
          </w:tcPr>
          <w:p w14:paraId="2D0A0DC2" w14:textId="77777777" w:rsidR="007D12EF" w:rsidRDefault="007D12EF" w:rsidP="007D12EF">
            <w:pPr>
              <w:rPr>
                <w:sz w:val="8"/>
                <w:szCs w:val="8"/>
              </w:rPr>
            </w:pPr>
          </w:p>
        </w:tc>
        <w:tc>
          <w:tcPr>
            <w:tcW w:w="100" w:type="dxa"/>
            <w:vMerge/>
            <w:shd w:val="clear" w:color="auto" w:fill="D9D9D9"/>
            <w:vAlign w:val="bottom"/>
          </w:tcPr>
          <w:p w14:paraId="75BE92A8" w14:textId="77777777" w:rsidR="007D12EF" w:rsidRDefault="007D12EF" w:rsidP="007D12EF">
            <w:pPr>
              <w:rPr>
                <w:sz w:val="8"/>
                <w:szCs w:val="8"/>
              </w:rPr>
            </w:pPr>
          </w:p>
        </w:tc>
        <w:tc>
          <w:tcPr>
            <w:tcW w:w="20" w:type="dxa"/>
            <w:vAlign w:val="bottom"/>
          </w:tcPr>
          <w:p w14:paraId="2B0D264D" w14:textId="77777777" w:rsidR="007D12EF" w:rsidRDefault="007D12EF" w:rsidP="007D12EF">
            <w:pPr>
              <w:rPr>
                <w:sz w:val="8"/>
                <w:szCs w:val="8"/>
              </w:rPr>
            </w:pPr>
          </w:p>
        </w:tc>
        <w:tc>
          <w:tcPr>
            <w:tcW w:w="0" w:type="dxa"/>
            <w:vAlign w:val="bottom"/>
          </w:tcPr>
          <w:p w14:paraId="328327C6" w14:textId="77777777" w:rsidR="007D12EF" w:rsidRDefault="007D12EF" w:rsidP="007D12EF">
            <w:pPr>
              <w:rPr>
                <w:sz w:val="1"/>
                <w:szCs w:val="1"/>
              </w:rPr>
            </w:pPr>
          </w:p>
        </w:tc>
      </w:tr>
      <w:tr w:rsidR="007D12EF" w14:paraId="0F69C9BA" w14:textId="77777777" w:rsidTr="007D12EF">
        <w:trPr>
          <w:trHeight w:val="67"/>
        </w:trPr>
        <w:tc>
          <w:tcPr>
            <w:tcW w:w="20" w:type="dxa"/>
            <w:tcBorders>
              <w:bottom w:val="single" w:sz="8" w:space="0" w:color="auto"/>
            </w:tcBorders>
            <w:vAlign w:val="bottom"/>
          </w:tcPr>
          <w:p w14:paraId="5BF1CBD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625B991" w14:textId="77777777" w:rsidR="007D12EF" w:rsidRDefault="007D12EF" w:rsidP="007D12EF">
            <w:pPr>
              <w:rPr>
                <w:sz w:val="5"/>
                <w:szCs w:val="5"/>
              </w:rPr>
            </w:pPr>
          </w:p>
        </w:tc>
        <w:tc>
          <w:tcPr>
            <w:tcW w:w="2120" w:type="dxa"/>
            <w:tcBorders>
              <w:bottom w:val="single" w:sz="8" w:space="0" w:color="auto"/>
            </w:tcBorders>
            <w:shd w:val="clear" w:color="auto" w:fill="D9D9D9"/>
            <w:vAlign w:val="bottom"/>
          </w:tcPr>
          <w:p w14:paraId="504CCDEF" w14:textId="77777777" w:rsidR="007D12EF" w:rsidRDefault="007D12EF" w:rsidP="007D12EF">
            <w:pPr>
              <w:rPr>
                <w:sz w:val="5"/>
                <w:szCs w:val="5"/>
              </w:rPr>
            </w:pPr>
          </w:p>
        </w:tc>
        <w:tc>
          <w:tcPr>
            <w:tcW w:w="300" w:type="dxa"/>
            <w:tcBorders>
              <w:bottom w:val="single" w:sz="8" w:space="0" w:color="auto"/>
              <w:right w:val="single" w:sz="8" w:space="0" w:color="auto"/>
            </w:tcBorders>
            <w:shd w:val="clear" w:color="auto" w:fill="D9D9D9"/>
            <w:vAlign w:val="bottom"/>
          </w:tcPr>
          <w:p w14:paraId="2D8536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A9BA11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6F7EC72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AA923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3B8DFD6"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266FFF11" w14:textId="77777777" w:rsidR="007D12EF" w:rsidRDefault="007D12EF" w:rsidP="007D12EF">
            <w:pPr>
              <w:rPr>
                <w:sz w:val="5"/>
                <w:szCs w:val="5"/>
              </w:rPr>
            </w:pPr>
          </w:p>
        </w:tc>
        <w:tc>
          <w:tcPr>
            <w:tcW w:w="1940" w:type="dxa"/>
            <w:tcBorders>
              <w:bottom w:val="single" w:sz="8" w:space="0" w:color="auto"/>
            </w:tcBorders>
            <w:shd w:val="clear" w:color="auto" w:fill="D9D9D9"/>
            <w:vAlign w:val="bottom"/>
          </w:tcPr>
          <w:p w14:paraId="3198FF5A" w14:textId="77777777" w:rsidR="007D12EF" w:rsidRDefault="007D12EF" w:rsidP="007D12EF">
            <w:pPr>
              <w:rPr>
                <w:sz w:val="5"/>
                <w:szCs w:val="5"/>
              </w:rPr>
            </w:pPr>
          </w:p>
        </w:tc>
        <w:tc>
          <w:tcPr>
            <w:tcW w:w="880" w:type="dxa"/>
            <w:tcBorders>
              <w:bottom w:val="single" w:sz="8" w:space="0" w:color="auto"/>
              <w:right w:val="single" w:sz="8" w:space="0" w:color="auto"/>
            </w:tcBorders>
            <w:shd w:val="clear" w:color="auto" w:fill="D9D9D9"/>
            <w:vAlign w:val="bottom"/>
          </w:tcPr>
          <w:p w14:paraId="5588E0C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F25391E" w14:textId="77777777" w:rsidR="007D12EF" w:rsidRDefault="007D12EF" w:rsidP="007D12EF">
            <w:pPr>
              <w:rPr>
                <w:sz w:val="5"/>
                <w:szCs w:val="5"/>
              </w:rPr>
            </w:pPr>
          </w:p>
        </w:tc>
        <w:tc>
          <w:tcPr>
            <w:tcW w:w="1180" w:type="dxa"/>
            <w:tcBorders>
              <w:bottom w:val="single" w:sz="8" w:space="0" w:color="auto"/>
            </w:tcBorders>
            <w:shd w:val="clear" w:color="auto" w:fill="D9D9D9"/>
            <w:vAlign w:val="bottom"/>
          </w:tcPr>
          <w:p w14:paraId="520D1E85"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5C58C07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3DB66A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2FDBF9B"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7BAC53D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D19DB64"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4025549"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88E8FB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02C09D1" w14:textId="77777777" w:rsidR="007D12EF" w:rsidRDefault="007D12EF" w:rsidP="007D12EF">
            <w:pPr>
              <w:rPr>
                <w:sz w:val="5"/>
                <w:szCs w:val="5"/>
              </w:rPr>
            </w:pPr>
          </w:p>
        </w:tc>
        <w:tc>
          <w:tcPr>
            <w:tcW w:w="20" w:type="dxa"/>
            <w:tcBorders>
              <w:bottom w:val="single" w:sz="8" w:space="0" w:color="auto"/>
            </w:tcBorders>
            <w:vAlign w:val="bottom"/>
          </w:tcPr>
          <w:p w14:paraId="74816273" w14:textId="77777777" w:rsidR="007D12EF" w:rsidRDefault="007D12EF" w:rsidP="007D12EF">
            <w:pPr>
              <w:rPr>
                <w:sz w:val="5"/>
                <w:szCs w:val="5"/>
              </w:rPr>
            </w:pPr>
          </w:p>
        </w:tc>
        <w:tc>
          <w:tcPr>
            <w:tcW w:w="0" w:type="dxa"/>
            <w:vAlign w:val="bottom"/>
          </w:tcPr>
          <w:p w14:paraId="22AAD994" w14:textId="77777777" w:rsidR="007D12EF" w:rsidRDefault="007D12EF" w:rsidP="007D12EF">
            <w:pPr>
              <w:rPr>
                <w:sz w:val="1"/>
                <w:szCs w:val="1"/>
              </w:rPr>
            </w:pPr>
          </w:p>
        </w:tc>
      </w:tr>
      <w:tr w:rsidR="007D12EF" w14:paraId="6EE03E69" w14:textId="77777777" w:rsidTr="007D12EF">
        <w:trPr>
          <w:trHeight w:val="424"/>
        </w:trPr>
        <w:tc>
          <w:tcPr>
            <w:tcW w:w="20" w:type="dxa"/>
            <w:vAlign w:val="bottom"/>
          </w:tcPr>
          <w:p w14:paraId="686C9892" w14:textId="77777777" w:rsidR="007D12EF" w:rsidRDefault="007D12EF" w:rsidP="007D12EF">
            <w:pPr>
              <w:rPr>
                <w:sz w:val="24"/>
                <w:szCs w:val="24"/>
              </w:rPr>
            </w:pPr>
          </w:p>
        </w:tc>
        <w:tc>
          <w:tcPr>
            <w:tcW w:w="100" w:type="dxa"/>
            <w:shd w:val="clear" w:color="auto" w:fill="D9D9D9"/>
            <w:vAlign w:val="bottom"/>
          </w:tcPr>
          <w:p w14:paraId="2925F521" w14:textId="77777777" w:rsidR="007D12EF" w:rsidRDefault="007D12EF" w:rsidP="007D12EF">
            <w:pPr>
              <w:rPr>
                <w:sz w:val="24"/>
                <w:szCs w:val="24"/>
              </w:rPr>
            </w:pPr>
          </w:p>
        </w:tc>
        <w:tc>
          <w:tcPr>
            <w:tcW w:w="2120" w:type="dxa"/>
            <w:shd w:val="clear" w:color="auto" w:fill="D9D9D9"/>
            <w:vAlign w:val="bottom"/>
          </w:tcPr>
          <w:p w14:paraId="3039AF88" w14:textId="77777777" w:rsidR="007D12EF" w:rsidRDefault="007D12EF" w:rsidP="007D12EF">
            <w:pPr>
              <w:rPr>
                <w:sz w:val="20"/>
              </w:rPr>
            </w:pPr>
            <w:r>
              <w:rPr>
                <w:rFonts w:eastAsia="Times New Roman"/>
                <w:szCs w:val="28"/>
              </w:rPr>
              <w:t>Угрозы 1-го типа</w:t>
            </w:r>
          </w:p>
        </w:tc>
        <w:tc>
          <w:tcPr>
            <w:tcW w:w="300" w:type="dxa"/>
            <w:tcBorders>
              <w:right w:val="single" w:sz="8" w:space="0" w:color="D9D9D9"/>
            </w:tcBorders>
            <w:shd w:val="clear" w:color="auto" w:fill="D9D9D9"/>
            <w:vAlign w:val="bottom"/>
          </w:tcPr>
          <w:p w14:paraId="300FC541" w14:textId="77777777" w:rsidR="007D12EF" w:rsidRDefault="007D12EF" w:rsidP="007D12EF">
            <w:pPr>
              <w:rPr>
                <w:sz w:val="24"/>
                <w:szCs w:val="24"/>
              </w:rPr>
            </w:pPr>
          </w:p>
        </w:tc>
        <w:tc>
          <w:tcPr>
            <w:tcW w:w="100" w:type="dxa"/>
            <w:shd w:val="clear" w:color="auto" w:fill="D9D9D9"/>
            <w:vAlign w:val="bottom"/>
          </w:tcPr>
          <w:p w14:paraId="680F2813" w14:textId="77777777" w:rsidR="007D12EF" w:rsidRDefault="007D12EF" w:rsidP="007D12EF">
            <w:pPr>
              <w:rPr>
                <w:sz w:val="24"/>
                <w:szCs w:val="24"/>
              </w:rPr>
            </w:pPr>
          </w:p>
        </w:tc>
        <w:tc>
          <w:tcPr>
            <w:tcW w:w="1480" w:type="dxa"/>
            <w:shd w:val="clear" w:color="auto" w:fill="D9D9D9"/>
            <w:vAlign w:val="bottom"/>
          </w:tcPr>
          <w:p w14:paraId="28815C76"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05C4E281" w14:textId="77777777" w:rsidR="007D12EF" w:rsidRDefault="007D12EF" w:rsidP="007D12EF">
            <w:pPr>
              <w:rPr>
                <w:sz w:val="24"/>
                <w:szCs w:val="24"/>
              </w:rPr>
            </w:pPr>
          </w:p>
        </w:tc>
        <w:tc>
          <w:tcPr>
            <w:tcW w:w="100" w:type="dxa"/>
            <w:shd w:val="clear" w:color="auto" w:fill="D9D9D9"/>
            <w:vAlign w:val="bottom"/>
          </w:tcPr>
          <w:p w14:paraId="6D3214D9" w14:textId="77777777" w:rsidR="007D12EF" w:rsidRDefault="007D12EF" w:rsidP="007D12EF">
            <w:pPr>
              <w:rPr>
                <w:sz w:val="24"/>
                <w:szCs w:val="24"/>
              </w:rPr>
            </w:pPr>
          </w:p>
        </w:tc>
        <w:tc>
          <w:tcPr>
            <w:tcW w:w="1200" w:type="dxa"/>
            <w:shd w:val="clear" w:color="auto" w:fill="D9D9D9"/>
            <w:vAlign w:val="bottom"/>
          </w:tcPr>
          <w:p w14:paraId="3556CC8F" w14:textId="77777777" w:rsidR="007D12EF" w:rsidRDefault="007D12EF" w:rsidP="007D12EF">
            <w:pPr>
              <w:rPr>
                <w:sz w:val="24"/>
                <w:szCs w:val="24"/>
              </w:rPr>
            </w:pPr>
          </w:p>
        </w:tc>
        <w:tc>
          <w:tcPr>
            <w:tcW w:w="1940" w:type="dxa"/>
            <w:shd w:val="clear" w:color="auto" w:fill="D9D9D9"/>
            <w:vAlign w:val="bottom"/>
          </w:tcPr>
          <w:p w14:paraId="5DF24A03" w14:textId="77777777" w:rsidR="007D12EF" w:rsidRDefault="007D12EF" w:rsidP="007D12EF">
            <w:pPr>
              <w:rPr>
                <w:sz w:val="24"/>
                <w:szCs w:val="24"/>
              </w:rPr>
            </w:pPr>
          </w:p>
        </w:tc>
        <w:tc>
          <w:tcPr>
            <w:tcW w:w="880" w:type="dxa"/>
            <w:tcBorders>
              <w:right w:val="single" w:sz="8" w:space="0" w:color="D9D9D9"/>
            </w:tcBorders>
            <w:shd w:val="clear" w:color="auto" w:fill="D9D9D9"/>
            <w:vAlign w:val="bottom"/>
          </w:tcPr>
          <w:p w14:paraId="330E3A8B" w14:textId="77777777" w:rsidR="007D12EF" w:rsidRDefault="007D12EF" w:rsidP="007D12EF">
            <w:pPr>
              <w:rPr>
                <w:sz w:val="24"/>
                <w:szCs w:val="24"/>
              </w:rPr>
            </w:pPr>
          </w:p>
        </w:tc>
        <w:tc>
          <w:tcPr>
            <w:tcW w:w="80" w:type="dxa"/>
            <w:shd w:val="clear" w:color="auto" w:fill="D9D9D9"/>
            <w:vAlign w:val="bottom"/>
          </w:tcPr>
          <w:p w14:paraId="43E8BE16" w14:textId="77777777" w:rsidR="007D12EF" w:rsidRDefault="007D12EF" w:rsidP="007D12EF">
            <w:pPr>
              <w:rPr>
                <w:sz w:val="24"/>
                <w:szCs w:val="24"/>
              </w:rPr>
            </w:pPr>
          </w:p>
        </w:tc>
        <w:tc>
          <w:tcPr>
            <w:tcW w:w="1180" w:type="dxa"/>
            <w:shd w:val="clear" w:color="auto" w:fill="D9D9D9"/>
            <w:vAlign w:val="bottom"/>
          </w:tcPr>
          <w:p w14:paraId="52D138CB" w14:textId="77777777" w:rsidR="007D12EF" w:rsidRDefault="007D12EF" w:rsidP="007D12EF">
            <w:pPr>
              <w:rPr>
                <w:sz w:val="24"/>
                <w:szCs w:val="24"/>
              </w:rPr>
            </w:pPr>
          </w:p>
        </w:tc>
        <w:tc>
          <w:tcPr>
            <w:tcW w:w="1160" w:type="dxa"/>
            <w:shd w:val="clear" w:color="auto" w:fill="D9D9D9"/>
            <w:vAlign w:val="bottom"/>
          </w:tcPr>
          <w:p w14:paraId="3F7CA5AD"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2BECC733" w14:textId="77777777" w:rsidR="007D12EF" w:rsidRDefault="007D12EF" w:rsidP="007D12EF">
            <w:pPr>
              <w:rPr>
                <w:sz w:val="24"/>
                <w:szCs w:val="24"/>
              </w:rPr>
            </w:pPr>
          </w:p>
        </w:tc>
        <w:tc>
          <w:tcPr>
            <w:tcW w:w="100" w:type="dxa"/>
            <w:shd w:val="clear" w:color="auto" w:fill="D9D9D9"/>
            <w:vAlign w:val="bottom"/>
          </w:tcPr>
          <w:p w14:paraId="35A2B1D7" w14:textId="77777777" w:rsidR="007D12EF" w:rsidRDefault="007D12EF" w:rsidP="007D12EF">
            <w:pPr>
              <w:rPr>
                <w:sz w:val="24"/>
                <w:szCs w:val="24"/>
              </w:rPr>
            </w:pPr>
          </w:p>
        </w:tc>
        <w:tc>
          <w:tcPr>
            <w:tcW w:w="2060" w:type="dxa"/>
            <w:shd w:val="clear" w:color="auto" w:fill="D9D9D9"/>
            <w:vAlign w:val="bottom"/>
          </w:tcPr>
          <w:p w14:paraId="3D8D556E"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72132C02" w14:textId="77777777" w:rsidR="007D12EF" w:rsidRDefault="007D12EF" w:rsidP="007D12EF">
            <w:pPr>
              <w:rPr>
                <w:sz w:val="24"/>
                <w:szCs w:val="24"/>
              </w:rPr>
            </w:pPr>
          </w:p>
        </w:tc>
        <w:tc>
          <w:tcPr>
            <w:tcW w:w="80" w:type="dxa"/>
            <w:shd w:val="clear" w:color="auto" w:fill="D9D9D9"/>
            <w:vAlign w:val="bottom"/>
          </w:tcPr>
          <w:p w14:paraId="648C3AC4" w14:textId="77777777" w:rsidR="007D12EF" w:rsidRDefault="007D12EF" w:rsidP="007D12EF">
            <w:pPr>
              <w:rPr>
                <w:sz w:val="24"/>
                <w:szCs w:val="24"/>
              </w:rPr>
            </w:pPr>
          </w:p>
        </w:tc>
        <w:tc>
          <w:tcPr>
            <w:tcW w:w="1660" w:type="dxa"/>
            <w:shd w:val="clear" w:color="auto" w:fill="D9D9D9"/>
            <w:vAlign w:val="bottom"/>
          </w:tcPr>
          <w:p w14:paraId="72B75CB9" w14:textId="77777777" w:rsidR="007D12EF" w:rsidRDefault="007D12EF" w:rsidP="007D12EF">
            <w:pPr>
              <w:rPr>
                <w:sz w:val="24"/>
                <w:szCs w:val="24"/>
              </w:rPr>
            </w:pPr>
          </w:p>
        </w:tc>
        <w:tc>
          <w:tcPr>
            <w:tcW w:w="100" w:type="dxa"/>
            <w:shd w:val="clear" w:color="auto" w:fill="D9D9D9"/>
            <w:vAlign w:val="bottom"/>
          </w:tcPr>
          <w:p w14:paraId="7F6D1825" w14:textId="77777777" w:rsidR="007D12EF" w:rsidRDefault="007D12EF" w:rsidP="007D12EF">
            <w:pPr>
              <w:rPr>
                <w:sz w:val="24"/>
                <w:szCs w:val="24"/>
              </w:rPr>
            </w:pPr>
          </w:p>
        </w:tc>
        <w:tc>
          <w:tcPr>
            <w:tcW w:w="20" w:type="dxa"/>
            <w:vAlign w:val="bottom"/>
          </w:tcPr>
          <w:p w14:paraId="174435DC" w14:textId="77777777" w:rsidR="007D12EF" w:rsidRDefault="007D12EF" w:rsidP="007D12EF">
            <w:pPr>
              <w:rPr>
                <w:sz w:val="24"/>
                <w:szCs w:val="24"/>
              </w:rPr>
            </w:pPr>
          </w:p>
        </w:tc>
        <w:tc>
          <w:tcPr>
            <w:tcW w:w="0" w:type="dxa"/>
            <w:vAlign w:val="bottom"/>
          </w:tcPr>
          <w:p w14:paraId="2ED2FA7C" w14:textId="77777777" w:rsidR="007D12EF" w:rsidRDefault="007D12EF" w:rsidP="007D12EF">
            <w:pPr>
              <w:rPr>
                <w:sz w:val="1"/>
                <w:szCs w:val="1"/>
              </w:rPr>
            </w:pPr>
          </w:p>
        </w:tc>
      </w:tr>
      <w:tr w:rsidR="007D12EF" w14:paraId="1258EE26" w14:textId="77777777" w:rsidTr="007D12EF">
        <w:trPr>
          <w:trHeight w:val="130"/>
        </w:trPr>
        <w:tc>
          <w:tcPr>
            <w:tcW w:w="20" w:type="dxa"/>
            <w:tcBorders>
              <w:bottom w:val="single" w:sz="8" w:space="0" w:color="auto"/>
            </w:tcBorders>
            <w:vAlign w:val="bottom"/>
          </w:tcPr>
          <w:p w14:paraId="2BC73A68"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15186FCA" w14:textId="77777777" w:rsidR="007D12EF" w:rsidRDefault="007D12EF" w:rsidP="007D12EF">
            <w:pPr>
              <w:rPr>
                <w:sz w:val="11"/>
                <w:szCs w:val="11"/>
              </w:rPr>
            </w:pPr>
          </w:p>
        </w:tc>
        <w:tc>
          <w:tcPr>
            <w:tcW w:w="2120" w:type="dxa"/>
            <w:tcBorders>
              <w:bottom w:val="single" w:sz="8" w:space="0" w:color="auto"/>
            </w:tcBorders>
            <w:shd w:val="clear" w:color="auto" w:fill="D9D9D9"/>
            <w:vAlign w:val="bottom"/>
          </w:tcPr>
          <w:p w14:paraId="65856136" w14:textId="77777777" w:rsidR="007D12EF" w:rsidRDefault="007D12EF" w:rsidP="007D12EF">
            <w:pPr>
              <w:rPr>
                <w:sz w:val="11"/>
                <w:szCs w:val="11"/>
              </w:rPr>
            </w:pPr>
          </w:p>
        </w:tc>
        <w:tc>
          <w:tcPr>
            <w:tcW w:w="300" w:type="dxa"/>
            <w:tcBorders>
              <w:bottom w:val="single" w:sz="8" w:space="0" w:color="auto"/>
              <w:right w:val="single" w:sz="8" w:space="0" w:color="D9D9D9"/>
            </w:tcBorders>
            <w:shd w:val="clear" w:color="auto" w:fill="D9D9D9"/>
            <w:vAlign w:val="bottom"/>
          </w:tcPr>
          <w:p w14:paraId="48EF43BC"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1E066B73" w14:textId="77777777" w:rsidR="007D12EF" w:rsidRDefault="007D12EF" w:rsidP="007D12EF">
            <w:pPr>
              <w:rPr>
                <w:sz w:val="11"/>
                <w:szCs w:val="11"/>
              </w:rPr>
            </w:pPr>
          </w:p>
        </w:tc>
        <w:tc>
          <w:tcPr>
            <w:tcW w:w="1600" w:type="dxa"/>
            <w:gridSpan w:val="2"/>
            <w:tcBorders>
              <w:bottom w:val="single" w:sz="8" w:space="0" w:color="auto"/>
              <w:right w:val="single" w:sz="8" w:space="0" w:color="D9D9D9"/>
            </w:tcBorders>
            <w:shd w:val="clear" w:color="auto" w:fill="D9D9D9"/>
            <w:vAlign w:val="bottom"/>
          </w:tcPr>
          <w:p w14:paraId="7754E0AF"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0E3C8579" w14:textId="77777777" w:rsidR="007D12EF" w:rsidRDefault="007D12EF" w:rsidP="007D12EF">
            <w:pPr>
              <w:rPr>
                <w:sz w:val="11"/>
                <w:szCs w:val="11"/>
              </w:rPr>
            </w:pPr>
          </w:p>
        </w:tc>
        <w:tc>
          <w:tcPr>
            <w:tcW w:w="1200" w:type="dxa"/>
            <w:tcBorders>
              <w:bottom w:val="single" w:sz="8" w:space="0" w:color="auto"/>
            </w:tcBorders>
            <w:shd w:val="clear" w:color="auto" w:fill="D9D9D9"/>
            <w:vAlign w:val="bottom"/>
          </w:tcPr>
          <w:p w14:paraId="42D93C03" w14:textId="77777777" w:rsidR="007D12EF" w:rsidRDefault="007D12EF" w:rsidP="007D12EF">
            <w:pPr>
              <w:rPr>
                <w:sz w:val="11"/>
                <w:szCs w:val="11"/>
              </w:rPr>
            </w:pPr>
          </w:p>
        </w:tc>
        <w:tc>
          <w:tcPr>
            <w:tcW w:w="1940" w:type="dxa"/>
            <w:tcBorders>
              <w:bottom w:val="single" w:sz="8" w:space="0" w:color="auto"/>
            </w:tcBorders>
            <w:shd w:val="clear" w:color="auto" w:fill="D9D9D9"/>
            <w:vAlign w:val="bottom"/>
          </w:tcPr>
          <w:p w14:paraId="22E01CC1" w14:textId="77777777" w:rsidR="007D12EF" w:rsidRDefault="007D12EF" w:rsidP="007D12EF">
            <w:pPr>
              <w:rPr>
                <w:sz w:val="11"/>
                <w:szCs w:val="11"/>
              </w:rPr>
            </w:pPr>
          </w:p>
        </w:tc>
        <w:tc>
          <w:tcPr>
            <w:tcW w:w="880" w:type="dxa"/>
            <w:tcBorders>
              <w:bottom w:val="single" w:sz="8" w:space="0" w:color="auto"/>
              <w:right w:val="single" w:sz="8" w:space="0" w:color="D9D9D9"/>
            </w:tcBorders>
            <w:shd w:val="clear" w:color="auto" w:fill="D9D9D9"/>
            <w:vAlign w:val="bottom"/>
          </w:tcPr>
          <w:p w14:paraId="0ABBCD8A" w14:textId="77777777" w:rsidR="007D12EF" w:rsidRDefault="007D12EF" w:rsidP="007D12EF">
            <w:pPr>
              <w:rPr>
                <w:sz w:val="11"/>
                <w:szCs w:val="11"/>
              </w:rPr>
            </w:pPr>
          </w:p>
        </w:tc>
        <w:tc>
          <w:tcPr>
            <w:tcW w:w="80" w:type="dxa"/>
            <w:tcBorders>
              <w:bottom w:val="single" w:sz="8" w:space="0" w:color="auto"/>
            </w:tcBorders>
            <w:shd w:val="clear" w:color="auto" w:fill="D9D9D9"/>
            <w:vAlign w:val="bottom"/>
          </w:tcPr>
          <w:p w14:paraId="61C8EE2A" w14:textId="77777777" w:rsidR="007D12EF" w:rsidRDefault="007D12EF" w:rsidP="007D12EF">
            <w:pPr>
              <w:rPr>
                <w:sz w:val="11"/>
                <w:szCs w:val="11"/>
              </w:rPr>
            </w:pPr>
          </w:p>
        </w:tc>
        <w:tc>
          <w:tcPr>
            <w:tcW w:w="2460" w:type="dxa"/>
            <w:gridSpan w:val="3"/>
            <w:tcBorders>
              <w:bottom w:val="single" w:sz="8" w:space="0" w:color="auto"/>
              <w:right w:val="single" w:sz="8" w:space="0" w:color="D9D9D9"/>
            </w:tcBorders>
            <w:shd w:val="clear" w:color="auto" w:fill="D9D9D9"/>
            <w:vAlign w:val="bottom"/>
          </w:tcPr>
          <w:p w14:paraId="7465A296"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7A1B52D1" w14:textId="77777777" w:rsidR="007D12EF" w:rsidRDefault="007D12EF" w:rsidP="007D12EF">
            <w:pPr>
              <w:rPr>
                <w:sz w:val="11"/>
                <w:szCs w:val="11"/>
              </w:rPr>
            </w:pPr>
          </w:p>
        </w:tc>
        <w:tc>
          <w:tcPr>
            <w:tcW w:w="2180" w:type="dxa"/>
            <w:gridSpan w:val="2"/>
            <w:tcBorders>
              <w:bottom w:val="single" w:sz="8" w:space="0" w:color="auto"/>
              <w:right w:val="single" w:sz="8" w:space="0" w:color="D9D9D9"/>
            </w:tcBorders>
            <w:shd w:val="clear" w:color="auto" w:fill="D9D9D9"/>
            <w:vAlign w:val="bottom"/>
          </w:tcPr>
          <w:p w14:paraId="054525B9" w14:textId="77777777" w:rsidR="007D12EF" w:rsidRDefault="007D12EF" w:rsidP="007D12EF">
            <w:pPr>
              <w:rPr>
                <w:sz w:val="11"/>
                <w:szCs w:val="11"/>
              </w:rPr>
            </w:pPr>
          </w:p>
        </w:tc>
        <w:tc>
          <w:tcPr>
            <w:tcW w:w="80" w:type="dxa"/>
            <w:tcBorders>
              <w:bottom w:val="single" w:sz="8" w:space="0" w:color="auto"/>
            </w:tcBorders>
            <w:shd w:val="clear" w:color="auto" w:fill="D9D9D9"/>
            <w:vAlign w:val="bottom"/>
          </w:tcPr>
          <w:p w14:paraId="48C4DF2E" w14:textId="77777777" w:rsidR="007D12EF" w:rsidRDefault="007D12EF" w:rsidP="007D12EF">
            <w:pPr>
              <w:rPr>
                <w:sz w:val="11"/>
                <w:szCs w:val="11"/>
              </w:rPr>
            </w:pPr>
          </w:p>
        </w:tc>
        <w:tc>
          <w:tcPr>
            <w:tcW w:w="1660" w:type="dxa"/>
            <w:tcBorders>
              <w:bottom w:val="single" w:sz="8" w:space="0" w:color="auto"/>
            </w:tcBorders>
            <w:shd w:val="clear" w:color="auto" w:fill="D9D9D9"/>
            <w:vAlign w:val="bottom"/>
          </w:tcPr>
          <w:p w14:paraId="43B2D1A9"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3E221417" w14:textId="77777777" w:rsidR="007D12EF" w:rsidRDefault="007D12EF" w:rsidP="007D12EF">
            <w:pPr>
              <w:rPr>
                <w:sz w:val="11"/>
                <w:szCs w:val="11"/>
              </w:rPr>
            </w:pPr>
          </w:p>
        </w:tc>
        <w:tc>
          <w:tcPr>
            <w:tcW w:w="20" w:type="dxa"/>
            <w:tcBorders>
              <w:bottom w:val="single" w:sz="8" w:space="0" w:color="auto"/>
            </w:tcBorders>
            <w:vAlign w:val="bottom"/>
          </w:tcPr>
          <w:p w14:paraId="3C698C13" w14:textId="77777777" w:rsidR="007D12EF" w:rsidRDefault="007D12EF" w:rsidP="007D12EF">
            <w:pPr>
              <w:rPr>
                <w:sz w:val="11"/>
                <w:szCs w:val="11"/>
              </w:rPr>
            </w:pPr>
          </w:p>
        </w:tc>
        <w:tc>
          <w:tcPr>
            <w:tcW w:w="0" w:type="dxa"/>
            <w:vAlign w:val="bottom"/>
          </w:tcPr>
          <w:p w14:paraId="382F86F3" w14:textId="77777777" w:rsidR="007D12EF" w:rsidRDefault="007D12EF" w:rsidP="007D12EF">
            <w:pPr>
              <w:rPr>
                <w:sz w:val="1"/>
                <w:szCs w:val="1"/>
              </w:rPr>
            </w:pPr>
          </w:p>
        </w:tc>
      </w:tr>
      <w:tr w:rsidR="007D12EF" w14:paraId="4C634911" w14:textId="77777777" w:rsidTr="007D12EF">
        <w:trPr>
          <w:trHeight w:val="305"/>
        </w:trPr>
        <w:tc>
          <w:tcPr>
            <w:tcW w:w="20" w:type="dxa"/>
            <w:vAlign w:val="bottom"/>
          </w:tcPr>
          <w:p w14:paraId="78B4E16C" w14:textId="77777777" w:rsidR="007D12EF" w:rsidRDefault="007D12EF" w:rsidP="007D12EF">
            <w:pPr>
              <w:rPr>
                <w:sz w:val="24"/>
                <w:szCs w:val="24"/>
              </w:rPr>
            </w:pPr>
          </w:p>
        </w:tc>
        <w:tc>
          <w:tcPr>
            <w:tcW w:w="100" w:type="dxa"/>
            <w:vAlign w:val="bottom"/>
          </w:tcPr>
          <w:p w14:paraId="4E38E039" w14:textId="77777777" w:rsidR="007D12EF" w:rsidRDefault="007D12EF" w:rsidP="007D12EF">
            <w:pPr>
              <w:rPr>
                <w:sz w:val="24"/>
                <w:szCs w:val="24"/>
              </w:rPr>
            </w:pPr>
          </w:p>
        </w:tc>
        <w:tc>
          <w:tcPr>
            <w:tcW w:w="2120" w:type="dxa"/>
            <w:vMerge w:val="restart"/>
            <w:vAlign w:val="bottom"/>
          </w:tcPr>
          <w:p w14:paraId="76FECB70" w14:textId="77777777" w:rsidR="007D12EF" w:rsidRDefault="007D12EF" w:rsidP="007D12EF">
            <w:pPr>
              <w:ind w:left="20"/>
              <w:rPr>
                <w:sz w:val="20"/>
              </w:rPr>
            </w:pPr>
            <w:r>
              <w:rPr>
                <w:rFonts w:eastAsia="Times New Roman"/>
                <w:szCs w:val="28"/>
              </w:rPr>
              <w:t>1. Угроза  НСД</w:t>
            </w:r>
          </w:p>
        </w:tc>
        <w:tc>
          <w:tcPr>
            <w:tcW w:w="300" w:type="dxa"/>
            <w:vMerge w:val="restart"/>
            <w:vAlign w:val="bottom"/>
          </w:tcPr>
          <w:p w14:paraId="27CF74A3" w14:textId="77777777" w:rsidR="007D12EF" w:rsidRDefault="007D12EF" w:rsidP="007D12EF">
            <w:pPr>
              <w:ind w:left="60"/>
              <w:rPr>
                <w:sz w:val="20"/>
              </w:rPr>
            </w:pPr>
            <w:r>
              <w:rPr>
                <w:rFonts w:eastAsia="Times New Roman"/>
                <w:szCs w:val="28"/>
              </w:rPr>
              <w:t>с</w:t>
            </w:r>
          </w:p>
        </w:tc>
        <w:tc>
          <w:tcPr>
            <w:tcW w:w="100" w:type="dxa"/>
            <w:vAlign w:val="bottom"/>
          </w:tcPr>
          <w:p w14:paraId="5CBA48E3" w14:textId="77777777" w:rsidR="007D12EF" w:rsidRDefault="007D12EF" w:rsidP="007D12EF">
            <w:pPr>
              <w:rPr>
                <w:sz w:val="24"/>
                <w:szCs w:val="24"/>
              </w:rPr>
            </w:pPr>
          </w:p>
        </w:tc>
        <w:tc>
          <w:tcPr>
            <w:tcW w:w="1600" w:type="dxa"/>
            <w:gridSpan w:val="2"/>
            <w:tcBorders>
              <w:right w:val="single" w:sz="8" w:space="0" w:color="auto"/>
            </w:tcBorders>
            <w:vAlign w:val="bottom"/>
          </w:tcPr>
          <w:p w14:paraId="718B04BA" w14:textId="77777777" w:rsidR="007D12EF" w:rsidRDefault="007D12EF" w:rsidP="007D12EF">
            <w:pPr>
              <w:spacing w:line="305" w:lineRule="exact"/>
              <w:rPr>
                <w:sz w:val="20"/>
              </w:rPr>
            </w:pPr>
            <w:r>
              <w:rPr>
                <w:rFonts w:eastAsia="Times New Roman"/>
                <w:szCs w:val="28"/>
              </w:rPr>
              <w:t>Внутренний</w:t>
            </w:r>
          </w:p>
        </w:tc>
        <w:tc>
          <w:tcPr>
            <w:tcW w:w="100" w:type="dxa"/>
            <w:vAlign w:val="bottom"/>
          </w:tcPr>
          <w:p w14:paraId="7D4152B8" w14:textId="77777777" w:rsidR="007D12EF" w:rsidRDefault="007D12EF" w:rsidP="007D12EF">
            <w:pPr>
              <w:rPr>
                <w:sz w:val="24"/>
                <w:szCs w:val="24"/>
              </w:rPr>
            </w:pPr>
          </w:p>
        </w:tc>
        <w:tc>
          <w:tcPr>
            <w:tcW w:w="1200" w:type="dxa"/>
            <w:vAlign w:val="bottom"/>
          </w:tcPr>
          <w:p w14:paraId="4E0F667D" w14:textId="77777777" w:rsidR="007D12EF" w:rsidRDefault="007D12EF" w:rsidP="007D12EF">
            <w:pPr>
              <w:spacing w:line="305" w:lineRule="exact"/>
              <w:rPr>
                <w:sz w:val="20"/>
              </w:rPr>
            </w:pPr>
            <w:r>
              <w:rPr>
                <w:rFonts w:eastAsia="Times New Roman"/>
                <w:szCs w:val="28"/>
              </w:rPr>
              <w:t xml:space="preserve">Доступ  </w:t>
            </w:r>
            <w:proofErr w:type="gramStart"/>
            <w:r>
              <w:rPr>
                <w:rFonts w:eastAsia="Times New Roman"/>
                <w:szCs w:val="28"/>
              </w:rPr>
              <w:t>в</w:t>
            </w:r>
            <w:proofErr w:type="gramEnd"/>
          </w:p>
        </w:tc>
        <w:tc>
          <w:tcPr>
            <w:tcW w:w="1940" w:type="dxa"/>
            <w:vAlign w:val="bottom"/>
          </w:tcPr>
          <w:p w14:paraId="3FDB96D0" w14:textId="77777777" w:rsidR="007D12EF" w:rsidRDefault="007D12EF" w:rsidP="007D12EF">
            <w:pPr>
              <w:spacing w:line="305" w:lineRule="exact"/>
              <w:ind w:left="120"/>
              <w:rPr>
                <w:sz w:val="20"/>
              </w:rPr>
            </w:pPr>
            <w:r>
              <w:rPr>
                <w:rFonts w:eastAsia="Times New Roman"/>
                <w:szCs w:val="28"/>
              </w:rPr>
              <w:t>операционную</w:t>
            </w:r>
          </w:p>
        </w:tc>
        <w:tc>
          <w:tcPr>
            <w:tcW w:w="880" w:type="dxa"/>
            <w:tcBorders>
              <w:right w:val="single" w:sz="8" w:space="0" w:color="auto"/>
            </w:tcBorders>
            <w:vAlign w:val="bottom"/>
          </w:tcPr>
          <w:p w14:paraId="66357563" w14:textId="77777777" w:rsidR="007D12EF" w:rsidRDefault="007D12EF" w:rsidP="007D12EF">
            <w:pPr>
              <w:spacing w:line="305" w:lineRule="exact"/>
              <w:jc w:val="right"/>
              <w:rPr>
                <w:sz w:val="20"/>
              </w:rPr>
            </w:pPr>
            <w:r>
              <w:rPr>
                <w:rFonts w:eastAsia="Times New Roman"/>
                <w:szCs w:val="28"/>
              </w:rPr>
              <w:t>среду</w:t>
            </w:r>
          </w:p>
        </w:tc>
        <w:tc>
          <w:tcPr>
            <w:tcW w:w="80" w:type="dxa"/>
            <w:vAlign w:val="bottom"/>
          </w:tcPr>
          <w:p w14:paraId="2BE55046" w14:textId="77777777" w:rsidR="007D12EF" w:rsidRDefault="007D12EF" w:rsidP="007D12EF">
            <w:pPr>
              <w:rPr>
                <w:sz w:val="24"/>
                <w:szCs w:val="24"/>
              </w:rPr>
            </w:pPr>
          </w:p>
        </w:tc>
        <w:tc>
          <w:tcPr>
            <w:tcW w:w="2460" w:type="dxa"/>
            <w:gridSpan w:val="3"/>
            <w:tcBorders>
              <w:right w:val="single" w:sz="8" w:space="0" w:color="auto"/>
            </w:tcBorders>
            <w:vAlign w:val="bottom"/>
          </w:tcPr>
          <w:p w14:paraId="17456A32" w14:textId="77777777" w:rsidR="007D12EF" w:rsidRDefault="007D12EF" w:rsidP="007D12EF">
            <w:pPr>
              <w:spacing w:line="305" w:lineRule="exact"/>
              <w:rPr>
                <w:sz w:val="20"/>
              </w:rPr>
            </w:pPr>
            <w:r>
              <w:rPr>
                <w:rFonts w:eastAsia="Times New Roman"/>
                <w:szCs w:val="28"/>
              </w:rPr>
              <w:t>Технические</w:t>
            </w:r>
          </w:p>
        </w:tc>
        <w:tc>
          <w:tcPr>
            <w:tcW w:w="100" w:type="dxa"/>
            <w:vAlign w:val="bottom"/>
          </w:tcPr>
          <w:p w14:paraId="5D07AEB1" w14:textId="77777777" w:rsidR="007D12EF" w:rsidRDefault="007D12EF" w:rsidP="007D12EF">
            <w:pPr>
              <w:rPr>
                <w:sz w:val="24"/>
                <w:szCs w:val="24"/>
              </w:rPr>
            </w:pPr>
          </w:p>
        </w:tc>
        <w:tc>
          <w:tcPr>
            <w:tcW w:w="2180" w:type="dxa"/>
            <w:gridSpan w:val="2"/>
            <w:vAlign w:val="bottom"/>
          </w:tcPr>
          <w:p w14:paraId="0AC5B4CA" w14:textId="77777777" w:rsidR="007D12EF" w:rsidRDefault="007D12EF" w:rsidP="007D12EF">
            <w:pPr>
              <w:spacing w:line="305" w:lineRule="exact"/>
              <w:rPr>
                <w:sz w:val="20"/>
              </w:rPr>
            </w:pPr>
            <w:r>
              <w:rPr>
                <w:rFonts w:eastAsia="Times New Roman"/>
                <w:szCs w:val="28"/>
              </w:rPr>
              <w:t>Нарушение</w:t>
            </w:r>
          </w:p>
        </w:tc>
        <w:tc>
          <w:tcPr>
            <w:tcW w:w="80" w:type="dxa"/>
            <w:vAlign w:val="bottom"/>
          </w:tcPr>
          <w:p w14:paraId="5DB55FDB" w14:textId="77777777" w:rsidR="007D12EF" w:rsidRDefault="007D12EF" w:rsidP="007D12EF">
            <w:pPr>
              <w:rPr>
                <w:sz w:val="24"/>
                <w:szCs w:val="24"/>
              </w:rPr>
            </w:pPr>
          </w:p>
        </w:tc>
        <w:tc>
          <w:tcPr>
            <w:tcW w:w="1760" w:type="dxa"/>
            <w:gridSpan w:val="2"/>
            <w:vAlign w:val="bottom"/>
          </w:tcPr>
          <w:p w14:paraId="122B306C" w14:textId="77777777" w:rsidR="007D12EF" w:rsidRDefault="007D12EF" w:rsidP="007D12EF">
            <w:pPr>
              <w:spacing w:line="305" w:lineRule="exact"/>
              <w:rPr>
                <w:sz w:val="20"/>
              </w:rPr>
            </w:pPr>
            <w:r>
              <w:rPr>
                <w:rFonts w:eastAsia="Times New Roman"/>
                <w:szCs w:val="28"/>
              </w:rPr>
              <w:t>Средняя</w:t>
            </w:r>
          </w:p>
        </w:tc>
        <w:tc>
          <w:tcPr>
            <w:tcW w:w="20" w:type="dxa"/>
            <w:vAlign w:val="bottom"/>
          </w:tcPr>
          <w:p w14:paraId="1DED6D3D" w14:textId="77777777" w:rsidR="007D12EF" w:rsidRDefault="007D12EF" w:rsidP="007D12EF">
            <w:pPr>
              <w:rPr>
                <w:sz w:val="24"/>
                <w:szCs w:val="24"/>
              </w:rPr>
            </w:pPr>
          </w:p>
        </w:tc>
        <w:tc>
          <w:tcPr>
            <w:tcW w:w="0" w:type="dxa"/>
            <w:vAlign w:val="bottom"/>
          </w:tcPr>
          <w:p w14:paraId="38847402" w14:textId="77777777" w:rsidR="007D12EF" w:rsidRDefault="007D12EF" w:rsidP="007D12EF">
            <w:pPr>
              <w:rPr>
                <w:sz w:val="1"/>
                <w:szCs w:val="1"/>
              </w:rPr>
            </w:pPr>
          </w:p>
        </w:tc>
      </w:tr>
      <w:tr w:rsidR="007D12EF" w14:paraId="0114F040" w14:textId="77777777" w:rsidTr="007D12EF">
        <w:trPr>
          <w:trHeight w:val="120"/>
        </w:trPr>
        <w:tc>
          <w:tcPr>
            <w:tcW w:w="20" w:type="dxa"/>
            <w:vAlign w:val="bottom"/>
          </w:tcPr>
          <w:p w14:paraId="17F6F0F0" w14:textId="77777777" w:rsidR="007D12EF" w:rsidRDefault="007D12EF" w:rsidP="007D12EF">
            <w:pPr>
              <w:rPr>
                <w:sz w:val="10"/>
                <w:szCs w:val="10"/>
              </w:rPr>
            </w:pPr>
          </w:p>
        </w:tc>
        <w:tc>
          <w:tcPr>
            <w:tcW w:w="100" w:type="dxa"/>
            <w:vAlign w:val="bottom"/>
          </w:tcPr>
          <w:p w14:paraId="7785DFE8" w14:textId="77777777" w:rsidR="007D12EF" w:rsidRDefault="007D12EF" w:rsidP="007D12EF">
            <w:pPr>
              <w:rPr>
                <w:sz w:val="10"/>
                <w:szCs w:val="10"/>
              </w:rPr>
            </w:pPr>
          </w:p>
        </w:tc>
        <w:tc>
          <w:tcPr>
            <w:tcW w:w="2120" w:type="dxa"/>
            <w:vMerge/>
            <w:vAlign w:val="bottom"/>
          </w:tcPr>
          <w:p w14:paraId="65EBB460" w14:textId="77777777" w:rsidR="007D12EF" w:rsidRDefault="007D12EF" w:rsidP="007D12EF">
            <w:pPr>
              <w:rPr>
                <w:sz w:val="10"/>
                <w:szCs w:val="10"/>
              </w:rPr>
            </w:pPr>
          </w:p>
        </w:tc>
        <w:tc>
          <w:tcPr>
            <w:tcW w:w="300" w:type="dxa"/>
            <w:vMerge/>
            <w:vAlign w:val="bottom"/>
          </w:tcPr>
          <w:p w14:paraId="1E73B2B3" w14:textId="77777777" w:rsidR="007D12EF" w:rsidRDefault="007D12EF" w:rsidP="007D12EF">
            <w:pPr>
              <w:rPr>
                <w:sz w:val="10"/>
                <w:szCs w:val="10"/>
              </w:rPr>
            </w:pPr>
          </w:p>
        </w:tc>
        <w:tc>
          <w:tcPr>
            <w:tcW w:w="100" w:type="dxa"/>
            <w:vAlign w:val="bottom"/>
          </w:tcPr>
          <w:p w14:paraId="579B3F1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79D11D50" w14:textId="77777777" w:rsidR="007D12EF" w:rsidRDefault="007D12EF" w:rsidP="007D12EF">
            <w:pPr>
              <w:rPr>
                <w:sz w:val="20"/>
              </w:rPr>
            </w:pPr>
            <w:r>
              <w:rPr>
                <w:rFonts w:eastAsia="Times New Roman"/>
                <w:szCs w:val="28"/>
              </w:rPr>
              <w:t>нарушитель</w:t>
            </w:r>
          </w:p>
        </w:tc>
        <w:tc>
          <w:tcPr>
            <w:tcW w:w="100" w:type="dxa"/>
            <w:vAlign w:val="bottom"/>
          </w:tcPr>
          <w:p w14:paraId="665E87D6" w14:textId="77777777" w:rsidR="007D12EF" w:rsidRDefault="007D12EF" w:rsidP="007D12EF">
            <w:pPr>
              <w:rPr>
                <w:sz w:val="10"/>
                <w:szCs w:val="10"/>
              </w:rPr>
            </w:pPr>
          </w:p>
        </w:tc>
        <w:tc>
          <w:tcPr>
            <w:tcW w:w="1200" w:type="dxa"/>
            <w:vMerge w:val="restart"/>
            <w:vAlign w:val="bottom"/>
          </w:tcPr>
          <w:p w14:paraId="538E0DA9" w14:textId="77777777" w:rsidR="007D12EF" w:rsidRDefault="007D12EF" w:rsidP="007D12EF">
            <w:pPr>
              <w:rPr>
                <w:sz w:val="20"/>
              </w:rPr>
            </w:pPr>
            <w:r>
              <w:rPr>
                <w:rFonts w:eastAsia="Times New Roman"/>
                <w:szCs w:val="28"/>
              </w:rPr>
              <w:t>ИСПДн,</w:t>
            </w:r>
          </w:p>
        </w:tc>
        <w:tc>
          <w:tcPr>
            <w:tcW w:w="1940" w:type="dxa"/>
            <w:vMerge w:val="restart"/>
            <w:vAlign w:val="bottom"/>
          </w:tcPr>
          <w:p w14:paraId="0BAEDBF9" w14:textId="77777777" w:rsidR="007D12EF" w:rsidRDefault="007D12EF" w:rsidP="007D12EF">
            <w:pPr>
              <w:ind w:left="260"/>
              <w:rPr>
                <w:sz w:val="20"/>
              </w:rPr>
            </w:pPr>
            <w:r>
              <w:rPr>
                <w:rFonts w:eastAsia="Times New Roman"/>
                <w:szCs w:val="28"/>
              </w:rPr>
              <w:t>реализуемый</w:t>
            </w:r>
          </w:p>
        </w:tc>
        <w:tc>
          <w:tcPr>
            <w:tcW w:w="880" w:type="dxa"/>
            <w:vMerge w:val="restart"/>
            <w:tcBorders>
              <w:right w:val="single" w:sz="8" w:space="0" w:color="auto"/>
            </w:tcBorders>
            <w:vAlign w:val="bottom"/>
          </w:tcPr>
          <w:p w14:paraId="4E398F30" w14:textId="77777777" w:rsidR="007D12EF" w:rsidRDefault="007D12EF" w:rsidP="007D12EF">
            <w:pPr>
              <w:jc w:val="right"/>
              <w:rPr>
                <w:sz w:val="20"/>
              </w:rPr>
            </w:pPr>
            <w:r>
              <w:rPr>
                <w:rFonts w:eastAsia="Times New Roman"/>
                <w:szCs w:val="28"/>
              </w:rPr>
              <w:t>при</w:t>
            </w:r>
          </w:p>
        </w:tc>
        <w:tc>
          <w:tcPr>
            <w:tcW w:w="80" w:type="dxa"/>
            <w:vAlign w:val="bottom"/>
          </w:tcPr>
          <w:p w14:paraId="1136F2F7" w14:textId="77777777" w:rsidR="007D12EF" w:rsidRDefault="007D12EF" w:rsidP="007D12EF">
            <w:pPr>
              <w:rPr>
                <w:sz w:val="10"/>
                <w:szCs w:val="10"/>
              </w:rPr>
            </w:pPr>
          </w:p>
        </w:tc>
        <w:tc>
          <w:tcPr>
            <w:tcW w:w="1180" w:type="dxa"/>
            <w:vMerge w:val="restart"/>
            <w:vAlign w:val="bottom"/>
          </w:tcPr>
          <w:p w14:paraId="0413AEFF" w14:textId="77777777" w:rsidR="007D12EF" w:rsidRDefault="007D12EF" w:rsidP="007D12EF">
            <w:pPr>
              <w:rPr>
                <w:sz w:val="20"/>
              </w:rPr>
            </w:pPr>
            <w:r>
              <w:rPr>
                <w:rFonts w:eastAsia="Times New Roman"/>
                <w:szCs w:val="28"/>
              </w:rPr>
              <w:t>средства</w:t>
            </w:r>
          </w:p>
        </w:tc>
        <w:tc>
          <w:tcPr>
            <w:tcW w:w="1280" w:type="dxa"/>
            <w:gridSpan w:val="2"/>
            <w:vMerge w:val="restart"/>
            <w:tcBorders>
              <w:right w:val="single" w:sz="8" w:space="0" w:color="auto"/>
            </w:tcBorders>
            <w:vAlign w:val="bottom"/>
          </w:tcPr>
          <w:p w14:paraId="022D2822"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19695C5F" w14:textId="77777777" w:rsidR="007D12EF" w:rsidRDefault="007D12EF" w:rsidP="007D12EF">
            <w:pPr>
              <w:rPr>
                <w:sz w:val="10"/>
                <w:szCs w:val="10"/>
              </w:rPr>
            </w:pPr>
          </w:p>
        </w:tc>
        <w:tc>
          <w:tcPr>
            <w:tcW w:w="2180" w:type="dxa"/>
            <w:gridSpan w:val="2"/>
            <w:vMerge w:val="restart"/>
            <w:vAlign w:val="bottom"/>
          </w:tcPr>
          <w:p w14:paraId="7A096EF2" w14:textId="77777777" w:rsidR="007D12EF" w:rsidRDefault="007D12EF" w:rsidP="007D12EF">
            <w:pPr>
              <w:rPr>
                <w:sz w:val="20"/>
              </w:rPr>
            </w:pPr>
            <w:r>
              <w:rPr>
                <w:rFonts w:eastAsia="Times New Roman"/>
                <w:szCs w:val="28"/>
              </w:rPr>
              <w:t>конфиденциальн</w:t>
            </w:r>
          </w:p>
        </w:tc>
        <w:tc>
          <w:tcPr>
            <w:tcW w:w="80" w:type="dxa"/>
            <w:vAlign w:val="bottom"/>
          </w:tcPr>
          <w:p w14:paraId="56F220DD" w14:textId="77777777" w:rsidR="007D12EF" w:rsidRDefault="007D12EF" w:rsidP="007D12EF">
            <w:pPr>
              <w:rPr>
                <w:sz w:val="10"/>
                <w:szCs w:val="10"/>
              </w:rPr>
            </w:pPr>
          </w:p>
        </w:tc>
        <w:tc>
          <w:tcPr>
            <w:tcW w:w="1760" w:type="dxa"/>
            <w:gridSpan w:val="2"/>
            <w:vMerge w:val="restart"/>
            <w:vAlign w:val="bottom"/>
          </w:tcPr>
          <w:p w14:paraId="21E3AE4E" w14:textId="77777777" w:rsidR="007D12EF" w:rsidRDefault="007D12EF" w:rsidP="007D12EF">
            <w:pPr>
              <w:rPr>
                <w:sz w:val="20"/>
              </w:rPr>
            </w:pPr>
            <w:r>
              <w:rPr>
                <w:rFonts w:eastAsia="Times New Roman"/>
                <w:szCs w:val="28"/>
              </w:rPr>
              <w:t>вероятность</w:t>
            </w:r>
          </w:p>
        </w:tc>
        <w:tc>
          <w:tcPr>
            <w:tcW w:w="20" w:type="dxa"/>
            <w:vAlign w:val="bottom"/>
          </w:tcPr>
          <w:p w14:paraId="36A2AF04" w14:textId="77777777" w:rsidR="007D12EF" w:rsidRDefault="007D12EF" w:rsidP="007D12EF">
            <w:pPr>
              <w:rPr>
                <w:sz w:val="10"/>
                <w:szCs w:val="10"/>
              </w:rPr>
            </w:pPr>
          </w:p>
        </w:tc>
        <w:tc>
          <w:tcPr>
            <w:tcW w:w="0" w:type="dxa"/>
            <w:vAlign w:val="bottom"/>
          </w:tcPr>
          <w:p w14:paraId="1A210DA3" w14:textId="77777777" w:rsidR="007D12EF" w:rsidRDefault="007D12EF" w:rsidP="007D12EF">
            <w:pPr>
              <w:rPr>
                <w:sz w:val="1"/>
                <w:szCs w:val="1"/>
              </w:rPr>
            </w:pPr>
          </w:p>
        </w:tc>
      </w:tr>
      <w:tr w:rsidR="007D12EF" w14:paraId="2D2CFFB8" w14:textId="77777777" w:rsidTr="007D12EF">
        <w:trPr>
          <w:trHeight w:val="202"/>
        </w:trPr>
        <w:tc>
          <w:tcPr>
            <w:tcW w:w="20" w:type="dxa"/>
            <w:vAlign w:val="bottom"/>
          </w:tcPr>
          <w:p w14:paraId="1B51660C" w14:textId="77777777" w:rsidR="007D12EF" w:rsidRDefault="007D12EF" w:rsidP="007D12EF">
            <w:pPr>
              <w:rPr>
                <w:sz w:val="17"/>
                <w:szCs w:val="17"/>
              </w:rPr>
            </w:pPr>
          </w:p>
        </w:tc>
        <w:tc>
          <w:tcPr>
            <w:tcW w:w="100" w:type="dxa"/>
            <w:vAlign w:val="bottom"/>
          </w:tcPr>
          <w:p w14:paraId="1CC4A6F1" w14:textId="77777777" w:rsidR="007D12EF" w:rsidRDefault="007D12EF" w:rsidP="007D12EF">
            <w:pPr>
              <w:rPr>
                <w:sz w:val="17"/>
                <w:szCs w:val="17"/>
              </w:rPr>
            </w:pPr>
          </w:p>
        </w:tc>
        <w:tc>
          <w:tcPr>
            <w:tcW w:w="2120" w:type="dxa"/>
            <w:vMerge w:val="restart"/>
            <w:vAlign w:val="bottom"/>
          </w:tcPr>
          <w:p w14:paraId="3F451C97" w14:textId="77777777" w:rsidR="007D12EF" w:rsidRDefault="007D12EF" w:rsidP="007D12EF">
            <w:pPr>
              <w:ind w:left="20"/>
              <w:rPr>
                <w:sz w:val="20"/>
              </w:rPr>
            </w:pPr>
            <w:r>
              <w:rPr>
                <w:rFonts w:eastAsia="Times New Roman"/>
                <w:szCs w:val="28"/>
              </w:rPr>
              <w:t>применением</w:t>
            </w:r>
          </w:p>
        </w:tc>
        <w:tc>
          <w:tcPr>
            <w:tcW w:w="300" w:type="dxa"/>
            <w:vAlign w:val="bottom"/>
          </w:tcPr>
          <w:p w14:paraId="5966B56B" w14:textId="77777777" w:rsidR="007D12EF" w:rsidRDefault="007D12EF" w:rsidP="007D12EF">
            <w:pPr>
              <w:rPr>
                <w:sz w:val="17"/>
                <w:szCs w:val="17"/>
              </w:rPr>
            </w:pPr>
          </w:p>
        </w:tc>
        <w:tc>
          <w:tcPr>
            <w:tcW w:w="100" w:type="dxa"/>
            <w:vAlign w:val="bottom"/>
          </w:tcPr>
          <w:p w14:paraId="544AA2E3" w14:textId="77777777" w:rsidR="007D12EF" w:rsidRDefault="007D12EF" w:rsidP="007D12EF">
            <w:pPr>
              <w:rPr>
                <w:sz w:val="17"/>
                <w:szCs w:val="17"/>
              </w:rPr>
            </w:pPr>
          </w:p>
        </w:tc>
        <w:tc>
          <w:tcPr>
            <w:tcW w:w="1600" w:type="dxa"/>
            <w:gridSpan w:val="2"/>
            <w:vMerge/>
            <w:tcBorders>
              <w:right w:val="single" w:sz="8" w:space="0" w:color="auto"/>
            </w:tcBorders>
            <w:vAlign w:val="bottom"/>
          </w:tcPr>
          <w:p w14:paraId="4E57B036" w14:textId="77777777" w:rsidR="007D12EF" w:rsidRDefault="007D12EF" w:rsidP="007D12EF">
            <w:pPr>
              <w:rPr>
                <w:sz w:val="17"/>
                <w:szCs w:val="17"/>
              </w:rPr>
            </w:pPr>
          </w:p>
        </w:tc>
        <w:tc>
          <w:tcPr>
            <w:tcW w:w="100" w:type="dxa"/>
            <w:vAlign w:val="bottom"/>
          </w:tcPr>
          <w:p w14:paraId="150FE7FA" w14:textId="77777777" w:rsidR="007D12EF" w:rsidRDefault="007D12EF" w:rsidP="007D12EF">
            <w:pPr>
              <w:rPr>
                <w:sz w:val="17"/>
                <w:szCs w:val="17"/>
              </w:rPr>
            </w:pPr>
          </w:p>
        </w:tc>
        <w:tc>
          <w:tcPr>
            <w:tcW w:w="1200" w:type="dxa"/>
            <w:vMerge/>
            <w:vAlign w:val="bottom"/>
          </w:tcPr>
          <w:p w14:paraId="1E432BED" w14:textId="77777777" w:rsidR="007D12EF" w:rsidRDefault="007D12EF" w:rsidP="007D12EF">
            <w:pPr>
              <w:rPr>
                <w:sz w:val="17"/>
                <w:szCs w:val="17"/>
              </w:rPr>
            </w:pPr>
          </w:p>
        </w:tc>
        <w:tc>
          <w:tcPr>
            <w:tcW w:w="1940" w:type="dxa"/>
            <w:vMerge/>
            <w:vAlign w:val="bottom"/>
          </w:tcPr>
          <w:p w14:paraId="11F8EF3A" w14:textId="77777777" w:rsidR="007D12EF" w:rsidRDefault="007D12EF" w:rsidP="007D12EF">
            <w:pPr>
              <w:rPr>
                <w:sz w:val="17"/>
                <w:szCs w:val="17"/>
              </w:rPr>
            </w:pPr>
          </w:p>
        </w:tc>
        <w:tc>
          <w:tcPr>
            <w:tcW w:w="880" w:type="dxa"/>
            <w:vMerge/>
            <w:tcBorders>
              <w:right w:val="single" w:sz="8" w:space="0" w:color="auto"/>
            </w:tcBorders>
            <w:vAlign w:val="bottom"/>
          </w:tcPr>
          <w:p w14:paraId="15FE4C87" w14:textId="77777777" w:rsidR="007D12EF" w:rsidRDefault="007D12EF" w:rsidP="007D12EF">
            <w:pPr>
              <w:rPr>
                <w:sz w:val="17"/>
                <w:szCs w:val="17"/>
              </w:rPr>
            </w:pPr>
          </w:p>
        </w:tc>
        <w:tc>
          <w:tcPr>
            <w:tcW w:w="80" w:type="dxa"/>
            <w:vAlign w:val="bottom"/>
          </w:tcPr>
          <w:p w14:paraId="57CAA352" w14:textId="77777777" w:rsidR="007D12EF" w:rsidRDefault="007D12EF" w:rsidP="007D12EF">
            <w:pPr>
              <w:rPr>
                <w:sz w:val="17"/>
                <w:szCs w:val="17"/>
              </w:rPr>
            </w:pPr>
          </w:p>
        </w:tc>
        <w:tc>
          <w:tcPr>
            <w:tcW w:w="1180" w:type="dxa"/>
            <w:vMerge/>
            <w:vAlign w:val="bottom"/>
          </w:tcPr>
          <w:p w14:paraId="13E8572F" w14:textId="77777777" w:rsidR="007D12EF" w:rsidRDefault="007D12EF" w:rsidP="007D12EF">
            <w:pPr>
              <w:rPr>
                <w:sz w:val="17"/>
                <w:szCs w:val="17"/>
              </w:rPr>
            </w:pPr>
          </w:p>
        </w:tc>
        <w:tc>
          <w:tcPr>
            <w:tcW w:w="1280" w:type="dxa"/>
            <w:gridSpan w:val="2"/>
            <w:vMerge/>
            <w:tcBorders>
              <w:right w:val="single" w:sz="8" w:space="0" w:color="auto"/>
            </w:tcBorders>
            <w:vAlign w:val="bottom"/>
          </w:tcPr>
          <w:p w14:paraId="53656A1C" w14:textId="77777777" w:rsidR="007D12EF" w:rsidRDefault="007D12EF" w:rsidP="007D12EF">
            <w:pPr>
              <w:rPr>
                <w:sz w:val="17"/>
                <w:szCs w:val="17"/>
              </w:rPr>
            </w:pPr>
          </w:p>
        </w:tc>
        <w:tc>
          <w:tcPr>
            <w:tcW w:w="100" w:type="dxa"/>
            <w:vAlign w:val="bottom"/>
          </w:tcPr>
          <w:p w14:paraId="74A48B50" w14:textId="77777777" w:rsidR="007D12EF" w:rsidRDefault="007D12EF" w:rsidP="007D12EF">
            <w:pPr>
              <w:rPr>
                <w:sz w:val="17"/>
                <w:szCs w:val="17"/>
              </w:rPr>
            </w:pPr>
          </w:p>
        </w:tc>
        <w:tc>
          <w:tcPr>
            <w:tcW w:w="2180" w:type="dxa"/>
            <w:gridSpan w:val="2"/>
            <w:vMerge/>
            <w:vAlign w:val="bottom"/>
          </w:tcPr>
          <w:p w14:paraId="67815F6A" w14:textId="77777777" w:rsidR="007D12EF" w:rsidRDefault="007D12EF" w:rsidP="007D12EF">
            <w:pPr>
              <w:rPr>
                <w:sz w:val="17"/>
                <w:szCs w:val="17"/>
              </w:rPr>
            </w:pPr>
          </w:p>
        </w:tc>
        <w:tc>
          <w:tcPr>
            <w:tcW w:w="80" w:type="dxa"/>
            <w:vAlign w:val="bottom"/>
          </w:tcPr>
          <w:p w14:paraId="69366050" w14:textId="77777777" w:rsidR="007D12EF" w:rsidRDefault="007D12EF" w:rsidP="007D12EF">
            <w:pPr>
              <w:rPr>
                <w:sz w:val="17"/>
                <w:szCs w:val="17"/>
              </w:rPr>
            </w:pPr>
          </w:p>
        </w:tc>
        <w:tc>
          <w:tcPr>
            <w:tcW w:w="1760" w:type="dxa"/>
            <w:gridSpan w:val="2"/>
            <w:vMerge/>
            <w:vAlign w:val="bottom"/>
          </w:tcPr>
          <w:p w14:paraId="6619D219" w14:textId="77777777" w:rsidR="007D12EF" w:rsidRDefault="007D12EF" w:rsidP="007D12EF">
            <w:pPr>
              <w:rPr>
                <w:sz w:val="17"/>
                <w:szCs w:val="17"/>
              </w:rPr>
            </w:pPr>
          </w:p>
        </w:tc>
        <w:tc>
          <w:tcPr>
            <w:tcW w:w="20" w:type="dxa"/>
            <w:vAlign w:val="bottom"/>
          </w:tcPr>
          <w:p w14:paraId="079DFEA6" w14:textId="77777777" w:rsidR="007D12EF" w:rsidRDefault="007D12EF" w:rsidP="007D12EF">
            <w:pPr>
              <w:rPr>
                <w:sz w:val="17"/>
                <w:szCs w:val="17"/>
              </w:rPr>
            </w:pPr>
          </w:p>
        </w:tc>
        <w:tc>
          <w:tcPr>
            <w:tcW w:w="0" w:type="dxa"/>
            <w:vAlign w:val="bottom"/>
          </w:tcPr>
          <w:p w14:paraId="533ED98E" w14:textId="77777777" w:rsidR="007D12EF" w:rsidRDefault="007D12EF" w:rsidP="007D12EF">
            <w:pPr>
              <w:rPr>
                <w:sz w:val="1"/>
                <w:szCs w:val="1"/>
              </w:rPr>
            </w:pPr>
          </w:p>
        </w:tc>
      </w:tr>
      <w:tr w:rsidR="007D12EF" w14:paraId="550B60A9" w14:textId="77777777" w:rsidTr="007D12EF">
        <w:trPr>
          <w:trHeight w:val="120"/>
        </w:trPr>
        <w:tc>
          <w:tcPr>
            <w:tcW w:w="20" w:type="dxa"/>
            <w:vAlign w:val="bottom"/>
          </w:tcPr>
          <w:p w14:paraId="325AF53C" w14:textId="77777777" w:rsidR="007D12EF" w:rsidRDefault="007D12EF" w:rsidP="007D12EF">
            <w:pPr>
              <w:rPr>
                <w:sz w:val="10"/>
                <w:szCs w:val="10"/>
              </w:rPr>
            </w:pPr>
          </w:p>
        </w:tc>
        <w:tc>
          <w:tcPr>
            <w:tcW w:w="100" w:type="dxa"/>
            <w:vAlign w:val="bottom"/>
          </w:tcPr>
          <w:p w14:paraId="667ECBE5" w14:textId="77777777" w:rsidR="007D12EF" w:rsidRDefault="007D12EF" w:rsidP="007D12EF">
            <w:pPr>
              <w:rPr>
                <w:sz w:val="10"/>
                <w:szCs w:val="10"/>
              </w:rPr>
            </w:pPr>
          </w:p>
        </w:tc>
        <w:tc>
          <w:tcPr>
            <w:tcW w:w="2120" w:type="dxa"/>
            <w:vMerge/>
            <w:vAlign w:val="bottom"/>
          </w:tcPr>
          <w:p w14:paraId="29610CE0" w14:textId="77777777" w:rsidR="007D12EF" w:rsidRDefault="007D12EF" w:rsidP="007D12EF">
            <w:pPr>
              <w:rPr>
                <w:sz w:val="10"/>
                <w:szCs w:val="10"/>
              </w:rPr>
            </w:pPr>
          </w:p>
        </w:tc>
        <w:tc>
          <w:tcPr>
            <w:tcW w:w="300" w:type="dxa"/>
            <w:vAlign w:val="bottom"/>
          </w:tcPr>
          <w:p w14:paraId="0B37AA72" w14:textId="77777777" w:rsidR="007D12EF" w:rsidRDefault="007D12EF" w:rsidP="007D12EF">
            <w:pPr>
              <w:rPr>
                <w:sz w:val="10"/>
                <w:szCs w:val="10"/>
              </w:rPr>
            </w:pPr>
          </w:p>
        </w:tc>
        <w:tc>
          <w:tcPr>
            <w:tcW w:w="100" w:type="dxa"/>
            <w:vAlign w:val="bottom"/>
          </w:tcPr>
          <w:p w14:paraId="71928C50" w14:textId="77777777" w:rsidR="007D12EF" w:rsidRDefault="007D12EF" w:rsidP="007D12EF">
            <w:pPr>
              <w:rPr>
                <w:sz w:val="10"/>
                <w:szCs w:val="10"/>
              </w:rPr>
            </w:pPr>
          </w:p>
        </w:tc>
        <w:tc>
          <w:tcPr>
            <w:tcW w:w="1480" w:type="dxa"/>
            <w:vAlign w:val="bottom"/>
          </w:tcPr>
          <w:p w14:paraId="1E1DBC0C" w14:textId="77777777" w:rsidR="007D12EF" w:rsidRDefault="007D12EF" w:rsidP="007D12EF">
            <w:pPr>
              <w:rPr>
                <w:sz w:val="10"/>
                <w:szCs w:val="10"/>
              </w:rPr>
            </w:pPr>
          </w:p>
        </w:tc>
        <w:tc>
          <w:tcPr>
            <w:tcW w:w="120" w:type="dxa"/>
            <w:tcBorders>
              <w:right w:val="single" w:sz="8" w:space="0" w:color="auto"/>
            </w:tcBorders>
            <w:vAlign w:val="bottom"/>
          </w:tcPr>
          <w:p w14:paraId="75C3C9E2" w14:textId="77777777" w:rsidR="007D12EF" w:rsidRDefault="007D12EF" w:rsidP="007D12EF">
            <w:pPr>
              <w:rPr>
                <w:sz w:val="10"/>
                <w:szCs w:val="10"/>
              </w:rPr>
            </w:pPr>
          </w:p>
        </w:tc>
        <w:tc>
          <w:tcPr>
            <w:tcW w:w="100" w:type="dxa"/>
            <w:vAlign w:val="bottom"/>
          </w:tcPr>
          <w:p w14:paraId="7324E5C6" w14:textId="77777777" w:rsidR="007D12EF" w:rsidRDefault="007D12EF" w:rsidP="007D12EF">
            <w:pPr>
              <w:rPr>
                <w:sz w:val="10"/>
                <w:szCs w:val="10"/>
              </w:rPr>
            </w:pPr>
          </w:p>
        </w:tc>
        <w:tc>
          <w:tcPr>
            <w:tcW w:w="1200" w:type="dxa"/>
            <w:vMerge w:val="restart"/>
            <w:vAlign w:val="bottom"/>
          </w:tcPr>
          <w:p w14:paraId="698FD4BD" w14:textId="77777777" w:rsidR="007D12EF" w:rsidRDefault="007D12EF" w:rsidP="007D12EF">
            <w:pPr>
              <w:rPr>
                <w:sz w:val="20"/>
              </w:rPr>
            </w:pPr>
            <w:r>
              <w:rPr>
                <w:rFonts w:eastAsia="Times New Roman"/>
                <w:szCs w:val="28"/>
              </w:rPr>
              <w:t>помощи</w:t>
            </w:r>
          </w:p>
        </w:tc>
        <w:tc>
          <w:tcPr>
            <w:tcW w:w="1940" w:type="dxa"/>
            <w:vMerge w:val="restart"/>
            <w:vAlign w:val="bottom"/>
          </w:tcPr>
          <w:p w14:paraId="4DE14195" w14:textId="77777777" w:rsidR="007D12EF" w:rsidRDefault="007D12EF" w:rsidP="007D12EF">
            <w:pPr>
              <w:ind w:left="140"/>
              <w:rPr>
                <w:sz w:val="20"/>
              </w:rPr>
            </w:pPr>
            <w:r>
              <w:rPr>
                <w:rFonts w:eastAsia="Times New Roman"/>
                <w:szCs w:val="28"/>
              </w:rPr>
              <w:t>эксплуатации</w:t>
            </w:r>
          </w:p>
        </w:tc>
        <w:tc>
          <w:tcPr>
            <w:tcW w:w="880" w:type="dxa"/>
            <w:vMerge w:val="restart"/>
            <w:tcBorders>
              <w:right w:val="single" w:sz="8" w:space="0" w:color="auto"/>
            </w:tcBorders>
            <w:vAlign w:val="bottom"/>
          </w:tcPr>
          <w:p w14:paraId="559DD2AF" w14:textId="77777777" w:rsidR="007D12EF" w:rsidRDefault="007D12EF" w:rsidP="007D12EF">
            <w:pPr>
              <w:jc w:val="right"/>
              <w:rPr>
                <w:sz w:val="20"/>
              </w:rPr>
            </w:pPr>
            <w:r>
              <w:rPr>
                <w:rFonts w:eastAsia="Times New Roman"/>
                <w:szCs w:val="28"/>
              </w:rPr>
              <w:t>НДВ</w:t>
            </w:r>
          </w:p>
        </w:tc>
        <w:tc>
          <w:tcPr>
            <w:tcW w:w="80" w:type="dxa"/>
            <w:vAlign w:val="bottom"/>
          </w:tcPr>
          <w:p w14:paraId="22A87072" w14:textId="77777777" w:rsidR="007D12EF" w:rsidRDefault="007D12EF" w:rsidP="007D12EF">
            <w:pPr>
              <w:rPr>
                <w:sz w:val="10"/>
                <w:szCs w:val="10"/>
              </w:rPr>
            </w:pPr>
          </w:p>
        </w:tc>
        <w:tc>
          <w:tcPr>
            <w:tcW w:w="1180" w:type="dxa"/>
            <w:vMerge w:val="restart"/>
            <w:vAlign w:val="bottom"/>
          </w:tcPr>
          <w:p w14:paraId="32EE9C55" w14:textId="77777777" w:rsidR="007D12EF" w:rsidRDefault="007D12EF" w:rsidP="007D12EF">
            <w:pPr>
              <w:rPr>
                <w:sz w:val="20"/>
              </w:rPr>
            </w:pPr>
            <w:r>
              <w:rPr>
                <w:rFonts w:eastAsia="Times New Roman"/>
                <w:szCs w:val="28"/>
              </w:rPr>
              <w:t>(АРМ</w:t>
            </w:r>
          </w:p>
        </w:tc>
        <w:tc>
          <w:tcPr>
            <w:tcW w:w="1160" w:type="dxa"/>
            <w:vAlign w:val="bottom"/>
          </w:tcPr>
          <w:p w14:paraId="06F03755" w14:textId="77777777" w:rsidR="007D12EF" w:rsidRDefault="007D12EF" w:rsidP="007D12EF">
            <w:pPr>
              <w:rPr>
                <w:sz w:val="10"/>
                <w:szCs w:val="10"/>
              </w:rPr>
            </w:pPr>
          </w:p>
        </w:tc>
        <w:tc>
          <w:tcPr>
            <w:tcW w:w="120" w:type="dxa"/>
            <w:tcBorders>
              <w:right w:val="single" w:sz="8" w:space="0" w:color="auto"/>
            </w:tcBorders>
            <w:vAlign w:val="bottom"/>
          </w:tcPr>
          <w:p w14:paraId="4887722C" w14:textId="77777777" w:rsidR="007D12EF" w:rsidRDefault="007D12EF" w:rsidP="007D12EF">
            <w:pPr>
              <w:rPr>
                <w:sz w:val="10"/>
                <w:szCs w:val="10"/>
              </w:rPr>
            </w:pPr>
          </w:p>
        </w:tc>
        <w:tc>
          <w:tcPr>
            <w:tcW w:w="100" w:type="dxa"/>
            <w:vAlign w:val="bottom"/>
          </w:tcPr>
          <w:p w14:paraId="0F33E7F7" w14:textId="77777777" w:rsidR="007D12EF" w:rsidRDefault="007D12EF" w:rsidP="007D12EF">
            <w:pPr>
              <w:rPr>
                <w:sz w:val="10"/>
                <w:szCs w:val="10"/>
              </w:rPr>
            </w:pPr>
          </w:p>
        </w:tc>
        <w:tc>
          <w:tcPr>
            <w:tcW w:w="2180" w:type="dxa"/>
            <w:gridSpan w:val="2"/>
            <w:vMerge w:val="restart"/>
            <w:vAlign w:val="bottom"/>
          </w:tcPr>
          <w:p w14:paraId="5556AA5F" w14:textId="77777777" w:rsidR="007D12EF" w:rsidRDefault="007D12EF" w:rsidP="007D12EF">
            <w:pPr>
              <w:rPr>
                <w:sz w:val="20"/>
              </w:rPr>
            </w:pPr>
            <w:r>
              <w:rPr>
                <w:rFonts w:eastAsia="Times New Roman"/>
                <w:szCs w:val="28"/>
              </w:rPr>
              <w:t>ости,</w:t>
            </w:r>
          </w:p>
        </w:tc>
        <w:tc>
          <w:tcPr>
            <w:tcW w:w="80" w:type="dxa"/>
            <w:vAlign w:val="bottom"/>
          </w:tcPr>
          <w:p w14:paraId="78D2EED3" w14:textId="77777777" w:rsidR="007D12EF" w:rsidRDefault="007D12EF" w:rsidP="007D12EF">
            <w:pPr>
              <w:rPr>
                <w:sz w:val="10"/>
                <w:szCs w:val="10"/>
              </w:rPr>
            </w:pPr>
          </w:p>
        </w:tc>
        <w:tc>
          <w:tcPr>
            <w:tcW w:w="1660" w:type="dxa"/>
            <w:vAlign w:val="bottom"/>
          </w:tcPr>
          <w:p w14:paraId="4F211F92" w14:textId="77777777" w:rsidR="007D12EF" w:rsidRDefault="007D12EF" w:rsidP="007D12EF">
            <w:pPr>
              <w:rPr>
                <w:sz w:val="10"/>
                <w:szCs w:val="10"/>
              </w:rPr>
            </w:pPr>
          </w:p>
        </w:tc>
        <w:tc>
          <w:tcPr>
            <w:tcW w:w="100" w:type="dxa"/>
            <w:vAlign w:val="bottom"/>
          </w:tcPr>
          <w:p w14:paraId="44C4F4E3" w14:textId="77777777" w:rsidR="007D12EF" w:rsidRDefault="007D12EF" w:rsidP="007D12EF">
            <w:pPr>
              <w:rPr>
                <w:sz w:val="10"/>
                <w:szCs w:val="10"/>
              </w:rPr>
            </w:pPr>
          </w:p>
        </w:tc>
        <w:tc>
          <w:tcPr>
            <w:tcW w:w="20" w:type="dxa"/>
            <w:vAlign w:val="bottom"/>
          </w:tcPr>
          <w:p w14:paraId="52F381EE" w14:textId="77777777" w:rsidR="007D12EF" w:rsidRDefault="007D12EF" w:rsidP="007D12EF">
            <w:pPr>
              <w:rPr>
                <w:sz w:val="10"/>
                <w:szCs w:val="10"/>
              </w:rPr>
            </w:pPr>
          </w:p>
        </w:tc>
        <w:tc>
          <w:tcPr>
            <w:tcW w:w="0" w:type="dxa"/>
            <w:vAlign w:val="bottom"/>
          </w:tcPr>
          <w:p w14:paraId="62CC5CA7" w14:textId="77777777" w:rsidR="007D12EF" w:rsidRDefault="007D12EF" w:rsidP="007D12EF">
            <w:pPr>
              <w:rPr>
                <w:sz w:val="1"/>
                <w:szCs w:val="1"/>
              </w:rPr>
            </w:pPr>
          </w:p>
        </w:tc>
      </w:tr>
      <w:tr w:rsidR="007D12EF" w14:paraId="11D2F907" w14:textId="77777777" w:rsidTr="007D12EF">
        <w:trPr>
          <w:trHeight w:val="202"/>
        </w:trPr>
        <w:tc>
          <w:tcPr>
            <w:tcW w:w="20" w:type="dxa"/>
            <w:vAlign w:val="bottom"/>
          </w:tcPr>
          <w:p w14:paraId="3088261C" w14:textId="77777777" w:rsidR="007D12EF" w:rsidRDefault="007D12EF" w:rsidP="007D12EF">
            <w:pPr>
              <w:rPr>
                <w:sz w:val="17"/>
                <w:szCs w:val="17"/>
              </w:rPr>
            </w:pPr>
          </w:p>
        </w:tc>
        <w:tc>
          <w:tcPr>
            <w:tcW w:w="100" w:type="dxa"/>
            <w:vAlign w:val="bottom"/>
          </w:tcPr>
          <w:p w14:paraId="722ADD88" w14:textId="77777777" w:rsidR="007D12EF" w:rsidRDefault="007D12EF" w:rsidP="007D12EF">
            <w:pPr>
              <w:rPr>
                <w:sz w:val="17"/>
                <w:szCs w:val="17"/>
              </w:rPr>
            </w:pPr>
          </w:p>
        </w:tc>
        <w:tc>
          <w:tcPr>
            <w:tcW w:w="2120" w:type="dxa"/>
            <w:vMerge w:val="restart"/>
            <w:vAlign w:val="bottom"/>
          </w:tcPr>
          <w:p w14:paraId="718190AE" w14:textId="77777777" w:rsidR="007D12EF" w:rsidRDefault="007D12EF" w:rsidP="007D12EF">
            <w:pPr>
              <w:ind w:left="20"/>
              <w:rPr>
                <w:sz w:val="20"/>
              </w:rPr>
            </w:pPr>
            <w:r>
              <w:rPr>
                <w:rFonts w:eastAsia="Times New Roman"/>
                <w:szCs w:val="28"/>
              </w:rPr>
              <w:t>стандартных</w:t>
            </w:r>
          </w:p>
        </w:tc>
        <w:tc>
          <w:tcPr>
            <w:tcW w:w="300" w:type="dxa"/>
            <w:vAlign w:val="bottom"/>
          </w:tcPr>
          <w:p w14:paraId="1298612B" w14:textId="77777777" w:rsidR="007D12EF" w:rsidRDefault="007D12EF" w:rsidP="007D12EF">
            <w:pPr>
              <w:rPr>
                <w:sz w:val="17"/>
                <w:szCs w:val="17"/>
              </w:rPr>
            </w:pPr>
          </w:p>
        </w:tc>
        <w:tc>
          <w:tcPr>
            <w:tcW w:w="100" w:type="dxa"/>
            <w:vAlign w:val="bottom"/>
          </w:tcPr>
          <w:p w14:paraId="7AD46F22" w14:textId="77777777" w:rsidR="007D12EF" w:rsidRDefault="007D12EF" w:rsidP="007D12EF">
            <w:pPr>
              <w:rPr>
                <w:sz w:val="17"/>
                <w:szCs w:val="17"/>
              </w:rPr>
            </w:pPr>
          </w:p>
        </w:tc>
        <w:tc>
          <w:tcPr>
            <w:tcW w:w="1480" w:type="dxa"/>
            <w:vAlign w:val="bottom"/>
          </w:tcPr>
          <w:p w14:paraId="42B85440" w14:textId="77777777" w:rsidR="007D12EF" w:rsidRDefault="007D12EF" w:rsidP="007D12EF">
            <w:pPr>
              <w:rPr>
                <w:sz w:val="17"/>
                <w:szCs w:val="17"/>
              </w:rPr>
            </w:pPr>
          </w:p>
        </w:tc>
        <w:tc>
          <w:tcPr>
            <w:tcW w:w="120" w:type="dxa"/>
            <w:tcBorders>
              <w:right w:val="single" w:sz="8" w:space="0" w:color="auto"/>
            </w:tcBorders>
            <w:vAlign w:val="bottom"/>
          </w:tcPr>
          <w:p w14:paraId="3485007B" w14:textId="77777777" w:rsidR="007D12EF" w:rsidRDefault="007D12EF" w:rsidP="007D12EF">
            <w:pPr>
              <w:rPr>
                <w:sz w:val="17"/>
                <w:szCs w:val="17"/>
              </w:rPr>
            </w:pPr>
          </w:p>
        </w:tc>
        <w:tc>
          <w:tcPr>
            <w:tcW w:w="100" w:type="dxa"/>
            <w:vAlign w:val="bottom"/>
          </w:tcPr>
          <w:p w14:paraId="6D70315E" w14:textId="77777777" w:rsidR="007D12EF" w:rsidRDefault="007D12EF" w:rsidP="007D12EF">
            <w:pPr>
              <w:rPr>
                <w:sz w:val="17"/>
                <w:szCs w:val="17"/>
              </w:rPr>
            </w:pPr>
          </w:p>
        </w:tc>
        <w:tc>
          <w:tcPr>
            <w:tcW w:w="1200" w:type="dxa"/>
            <w:vMerge/>
            <w:vAlign w:val="bottom"/>
          </w:tcPr>
          <w:p w14:paraId="0422D651" w14:textId="77777777" w:rsidR="007D12EF" w:rsidRDefault="007D12EF" w:rsidP="007D12EF">
            <w:pPr>
              <w:rPr>
                <w:sz w:val="17"/>
                <w:szCs w:val="17"/>
              </w:rPr>
            </w:pPr>
          </w:p>
        </w:tc>
        <w:tc>
          <w:tcPr>
            <w:tcW w:w="1940" w:type="dxa"/>
            <w:vMerge/>
            <w:vAlign w:val="bottom"/>
          </w:tcPr>
          <w:p w14:paraId="47849BF2" w14:textId="77777777" w:rsidR="007D12EF" w:rsidRDefault="007D12EF" w:rsidP="007D12EF">
            <w:pPr>
              <w:rPr>
                <w:sz w:val="17"/>
                <w:szCs w:val="17"/>
              </w:rPr>
            </w:pPr>
          </w:p>
        </w:tc>
        <w:tc>
          <w:tcPr>
            <w:tcW w:w="880" w:type="dxa"/>
            <w:vMerge/>
            <w:tcBorders>
              <w:right w:val="single" w:sz="8" w:space="0" w:color="auto"/>
            </w:tcBorders>
            <w:vAlign w:val="bottom"/>
          </w:tcPr>
          <w:p w14:paraId="455F676F" w14:textId="77777777" w:rsidR="007D12EF" w:rsidRDefault="007D12EF" w:rsidP="007D12EF">
            <w:pPr>
              <w:rPr>
                <w:sz w:val="17"/>
                <w:szCs w:val="17"/>
              </w:rPr>
            </w:pPr>
          </w:p>
        </w:tc>
        <w:tc>
          <w:tcPr>
            <w:tcW w:w="80" w:type="dxa"/>
            <w:vAlign w:val="bottom"/>
          </w:tcPr>
          <w:p w14:paraId="780FE2F7" w14:textId="77777777" w:rsidR="007D12EF" w:rsidRDefault="007D12EF" w:rsidP="007D12EF">
            <w:pPr>
              <w:rPr>
                <w:sz w:val="17"/>
                <w:szCs w:val="17"/>
              </w:rPr>
            </w:pPr>
          </w:p>
        </w:tc>
        <w:tc>
          <w:tcPr>
            <w:tcW w:w="1180" w:type="dxa"/>
            <w:vMerge/>
            <w:vAlign w:val="bottom"/>
          </w:tcPr>
          <w:p w14:paraId="14830F2D" w14:textId="77777777" w:rsidR="007D12EF" w:rsidRDefault="007D12EF" w:rsidP="007D12EF">
            <w:pPr>
              <w:rPr>
                <w:sz w:val="17"/>
                <w:szCs w:val="17"/>
              </w:rPr>
            </w:pPr>
          </w:p>
        </w:tc>
        <w:tc>
          <w:tcPr>
            <w:tcW w:w="1160" w:type="dxa"/>
            <w:vAlign w:val="bottom"/>
          </w:tcPr>
          <w:p w14:paraId="02E9E521" w14:textId="77777777" w:rsidR="007D12EF" w:rsidRDefault="007D12EF" w:rsidP="007D12EF">
            <w:pPr>
              <w:rPr>
                <w:sz w:val="17"/>
                <w:szCs w:val="17"/>
              </w:rPr>
            </w:pPr>
          </w:p>
        </w:tc>
        <w:tc>
          <w:tcPr>
            <w:tcW w:w="120" w:type="dxa"/>
            <w:tcBorders>
              <w:right w:val="single" w:sz="8" w:space="0" w:color="auto"/>
            </w:tcBorders>
            <w:vAlign w:val="bottom"/>
          </w:tcPr>
          <w:p w14:paraId="6207C3CE" w14:textId="77777777" w:rsidR="007D12EF" w:rsidRDefault="007D12EF" w:rsidP="007D12EF">
            <w:pPr>
              <w:rPr>
                <w:sz w:val="17"/>
                <w:szCs w:val="17"/>
              </w:rPr>
            </w:pPr>
          </w:p>
        </w:tc>
        <w:tc>
          <w:tcPr>
            <w:tcW w:w="100" w:type="dxa"/>
            <w:vAlign w:val="bottom"/>
          </w:tcPr>
          <w:p w14:paraId="5EEFA51B" w14:textId="77777777" w:rsidR="007D12EF" w:rsidRDefault="007D12EF" w:rsidP="007D12EF">
            <w:pPr>
              <w:rPr>
                <w:sz w:val="17"/>
                <w:szCs w:val="17"/>
              </w:rPr>
            </w:pPr>
          </w:p>
        </w:tc>
        <w:tc>
          <w:tcPr>
            <w:tcW w:w="2180" w:type="dxa"/>
            <w:gridSpan w:val="2"/>
            <w:vMerge/>
            <w:vAlign w:val="bottom"/>
          </w:tcPr>
          <w:p w14:paraId="2A9DE389" w14:textId="77777777" w:rsidR="007D12EF" w:rsidRDefault="007D12EF" w:rsidP="007D12EF">
            <w:pPr>
              <w:rPr>
                <w:sz w:val="17"/>
                <w:szCs w:val="17"/>
              </w:rPr>
            </w:pPr>
          </w:p>
        </w:tc>
        <w:tc>
          <w:tcPr>
            <w:tcW w:w="80" w:type="dxa"/>
            <w:vAlign w:val="bottom"/>
          </w:tcPr>
          <w:p w14:paraId="062ED9BD" w14:textId="77777777" w:rsidR="007D12EF" w:rsidRDefault="007D12EF" w:rsidP="007D12EF">
            <w:pPr>
              <w:rPr>
                <w:sz w:val="17"/>
                <w:szCs w:val="17"/>
              </w:rPr>
            </w:pPr>
          </w:p>
        </w:tc>
        <w:tc>
          <w:tcPr>
            <w:tcW w:w="1660" w:type="dxa"/>
            <w:vAlign w:val="bottom"/>
          </w:tcPr>
          <w:p w14:paraId="4E63C867" w14:textId="77777777" w:rsidR="007D12EF" w:rsidRDefault="007D12EF" w:rsidP="007D12EF">
            <w:pPr>
              <w:rPr>
                <w:sz w:val="17"/>
                <w:szCs w:val="17"/>
              </w:rPr>
            </w:pPr>
          </w:p>
        </w:tc>
        <w:tc>
          <w:tcPr>
            <w:tcW w:w="100" w:type="dxa"/>
            <w:vAlign w:val="bottom"/>
          </w:tcPr>
          <w:p w14:paraId="650BFFB7" w14:textId="77777777" w:rsidR="007D12EF" w:rsidRDefault="007D12EF" w:rsidP="007D12EF">
            <w:pPr>
              <w:rPr>
                <w:sz w:val="17"/>
                <w:szCs w:val="17"/>
              </w:rPr>
            </w:pPr>
          </w:p>
        </w:tc>
        <w:tc>
          <w:tcPr>
            <w:tcW w:w="20" w:type="dxa"/>
            <w:vAlign w:val="bottom"/>
          </w:tcPr>
          <w:p w14:paraId="185E09B1" w14:textId="77777777" w:rsidR="007D12EF" w:rsidRDefault="007D12EF" w:rsidP="007D12EF">
            <w:pPr>
              <w:rPr>
                <w:sz w:val="17"/>
                <w:szCs w:val="17"/>
              </w:rPr>
            </w:pPr>
          </w:p>
        </w:tc>
        <w:tc>
          <w:tcPr>
            <w:tcW w:w="0" w:type="dxa"/>
            <w:vAlign w:val="bottom"/>
          </w:tcPr>
          <w:p w14:paraId="6AA68897" w14:textId="77777777" w:rsidR="007D12EF" w:rsidRDefault="007D12EF" w:rsidP="007D12EF">
            <w:pPr>
              <w:rPr>
                <w:sz w:val="1"/>
                <w:szCs w:val="1"/>
              </w:rPr>
            </w:pPr>
          </w:p>
        </w:tc>
      </w:tr>
      <w:tr w:rsidR="007D12EF" w14:paraId="65E005FD" w14:textId="77777777" w:rsidTr="007D12EF">
        <w:trPr>
          <w:trHeight w:val="120"/>
        </w:trPr>
        <w:tc>
          <w:tcPr>
            <w:tcW w:w="20" w:type="dxa"/>
            <w:vAlign w:val="bottom"/>
          </w:tcPr>
          <w:p w14:paraId="65A831CB" w14:textId="77777777" w:rsidR="007D12EF" w:rsidRDefault="007D12EF" w:rsidP="007D12EF">
            <w:pPr>
              <w:rPr>
                <w:sz w:val="10"/>
                <w:szCs w:val="10"/>
              </w:rPr>
            </w:pPr>
          </w:p>
        </w:tc>
        <w:tc>
          <w:tcPr>
            <w:tcW w:w="100" w:type="dxa"/>
            <w:vAlign w:val="bottom"/>
          </w:tcPr>
          <w:p w14:paraId="008B380E" w14:textId="77777777" w:rsidR="007D12EF" w:rsidRDefault="007D12EF" w:rsidP="007D12EF">
            <w:pPr>
              <w:rPr>
                <w:sz w:val="10"/>
                <w:szCs w:val="10"/>
              </w:rPr>
            </w:pPr>
          </w:p>
        </w:tc>
        <w:tc>
          <w:tcPr>
            <w:tcW w:w="2120" w:type="dxa"/>
            <w:vMerge/>
            <w:vAlign w:val="bottom"/>
          </w:tcPr>
          <w:p w14:paraId="77F2157F" w14:textId="77777777" w:rsidR="007D12EF" w:rsidRDefault="007D12EF" w:rsidP="007D12EF">
            <w:pPr>
              <w:rPr>
                <w:sz w:val="10"/>
                <w:szCs w:val="10"/>
              </w:rPr>
            </w:pPr>
          </w:p>
        </w:tc>
        <w:tc>
          <w:tcPr>
            <w:tcW w:w="300" w:type="dxa"/>
            <w:vAlign w:val="bottom"/>
          </w:tcPr>
          <w:p w14:paraId="1D2FB3FC" w14:textId="77777777" w:rsidR="007D12EF" w:rsidRDefault="007D12EF" w:rsidP="007D12EF">
            <w:pPr>
              <w:rPr>
                <w:sz w:val="10"/>
                <w:szCs w:val="10"/>
              </w:rPr>
            </w:pPr>
          </w:p>
        </w:tc>
        <w:tc>
          <w:tcPr>
            <w:tcW w:w="100" w:type="dxa"/>
            <w:vAlign w:val="bottom"/>
          </w:tcPr>
          <w:p w14:paraId="4A187987" w14:textId="77777777" w:rsidR="007D12EF" w:rsidRDefault="007D12EF" w:rsidP="007D12EF">
            <w:pPr>
              <w:rPr>
                <w:sz w:val="10"/>
                <w:szCs w:val="10"/>
              </w:rPr>
            </w:pPr>
          </w:p>
        </w:tc>
        <w:tc>
          <w:tcPr>
            <w:tcW w:w="1480" w:type="dxa"/>
            <w:vAlign w:val="bottom"/>
          </w:tcPr>
          <w:p w14:paraId="27FB059D" w14:textId="77777777" w:rsidR="007D12EF" w:rsidRDefault="007D12EF" w:rsidP="007D12EF">
            <w:pPr>
              <w:rPr>
                <w:sz w:val="10"/>
                <w:szCs w:val="10"/>
              </w:rPr>
            </w:pPr>
          </w:p>
        </w:tc>
        <w:tc>
          <w:tcPr>
            <w:tcW w:w="120" w:type="dxa"/>
            <w:tcBorders>
              <w:right w:val="single" w:sz="8" w:space="0" w:color="auto"/>
            </w:tcBorders>
            <w:vAlign w:val="bottom"/>
          </w:tcPr>
          <w:p w14:paraId="64131C25" w14:textId="77777777" w:rsidR="007D12EF" w:rsidRDefault="007D12EF" w:rsidP="007D12EF">
            <w:pPr>
              <w:rPr>
                <w:sz w:val="10"/>
                <w:szCs w:val="10"/>
              </w:rPr>
            </w:pPr>
          </w:p>
        </w:tc>
        <w:tc>
          <w:tcPr>
            <w:tcW w:w="100" w:type="dxa"/>
            <w:vAlign w:val="bottom"/>
          </w:tcPr>
          <w:p w14:paraId="4C2B958D" w14:textId="77777777" w:rsidR="007D12EF" w:rsidRDefault="007D12EF" w:rsidP="007D12EF">
            <w:pPr>
              <w:rPr>
                <w:sz w:val="10"/>
                <w:szCs w:val="10"/>
              </w:rPr>
            </w:pPr>
          </w:p>
        </w:tc>
        <w:tc>
          <w:tcPr>
            <w:tcW w:w="4020" w:type="dxa"/>
            <w:gridSpan w:val="3"/>
            <w:vMerge w:val="restart"/>
            <w:tcBorders>
              <w:right w:val="single" w:sz="8" w:space="0" w:color="auto"/>
            </w:tcBorders>
            <w:vAlign w:val="bottom"/>
          </w:tcPr>
          <w:p w14:paraId="3F152175" w14:textId="77777777" w:rsidR="007D12EF" w:rsidRDefault="007D12EF" w:rsidP="007D12EF">
            <w:pPr>
              <w:rPr>
                <w:sz w:val="20"/>
              </w:rPr>
            </w:pPr>
            <w:r>
              <w:rPr>
                <w:rFonts w:eastAsia="Times New Roman"/>
                <w:szCs w:val="28"/>
              </w:rPr>
              <w:t xml:space="preserve">(уязвимостей  </w:t>
            </w:r>
            <w:proofErr w:type="gramStart"/>
            <w:r>
              <w:rPr>
                <w:rFonts w:eastAsia="Times New Roman"/>
                <w:szCs w:val="28"/>
              </w:rPr>
              <w:t>системного</w:t>
            </w:r>
            <w:proofErr w:type="gramEnd"/>
            <w:r>
              <w:rPr>
                <w:rFonts w:eastAsia="Times New Roman"/>
                <w:szCs w:val="28"/>
              </w:rPr>
              <w:t xml:space="preserve">  ПО),</w:t>
            </w:r>
          </w:p>
        </w:tc>
        <w:tc>
          <w:tcPr>
            <w:tcW w:w="80" w:type="dxa"/>
            <w:vAlign w:val="bottom"/>
          </w:tcPr>
          <w:p w14:paraId="28B15A2D"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6DD2D91" w14:textId="77777777" w:rsidR="007D12EF" w:rsidRDefault="007D12EF" w:rsidP="007D12EF">
            <w:pPr>
              <w:rPr>
                <w:sz w:val="20"/>
              </w:rPr>
            </w:pPr>
            <w:r>
              <w:rPr>
                <w:rFonts w:eastAsia="Times New Roman"/>
                <w:szCs w:val="28"/>
              </w:rPr>
              <w:t>пользователей,</w:t>
            </w:r>
          </w:p>
        </w:tc>
        <w:tc>
          <w:tcPr>
            <w:tcW w:w="100" w:type="dxa"/>
            <w:vAlign w:val="bottom"/>
          </w:tcPr>
          <w:p w14:paraId="5E29D683" w14:textId="77777777" w:rsidR="007D12EF" w:rsidRDefault="007D12EF" w:rsidP="007D12EF">
            <w:pPr>
              <w:rPr>
                <w:sz w:val="10"/>
                <w:szCs w:val="10"/>
              </w:rPr>
            </w:pPr>
          </w:p>
        </w:tc>
        <w:tc>
          <w:tcPr>
            <w:tcW w:w="2180" w:type="dxa"/>
            <w:gridSpan w:val="2"/>
            <w:vMerge w:val="restart"/>
            <w:vAlign w:val="bottom"/>
          </w:tcPr>
          <w:p w14:paraId="06173A55" w14:textId="77777777" w:rsidR="007D12EF" w:rsidRDefault="007D12EF" w:rsidP="007D12EF">
            <w:pPr>
              <w:rPr>
                <w:sz w:val="20"/>
              </w:rPr>
            </w:pPr>
            <w:r>
              <w:rPr>
                <w:rFonts w:eastAsia="Times New Roman"/>
                <w:szCs w:val="28"/>
              </w:rPr>
              <w:t>целостностии</w:t>
            </w:r>
          </w:p>
        </w:tc>
        <w:tc>
          <w:tcPr>
            <w:tcW w:w="80" w:type="dxa"/>
            <w:vAlign w:val="bottom"/>
          </w:tcPr>
          <w:p w14:paraId="44258115" w14:textId="77777777" w:rsidR="007D12EF" w:rsidRDefault="007D12EF" w:rsidP="007D12EF">
            <w:pPr>
              <w:rPr>
                <w:sz w:val="10"/>
                <w:szCs w:val="10"/>
              </w:rPr>
            </w:pPr>
          </w:p>
        </w:tc>
        <w:tc>
          <w:tcPr>
            <w:tcW w:w="1660" w:type="dxa"/>
            <w:vAlign w:val="bottom"/>
          </w:tcPr>
          <w:p w14:paraId="6DD5D0ED" w14:textId="77777777" w:rsidR="007D12EF" w:rsidRDefault="007D12EF" w:rsidP="007D12EF">
            <w:pPr>
              <w:rPr>
                <w:sz w:val="10"/>
                <w:szCs w:val="10"/>
              </w:rPr>
            </w:pPr>
          </w:p>
        </w:tc>
        <w:tc>
          <w:tcPr>
            <w:tcW w:w="100" w:type="dxa"/>
            <w:vAlign w:val="bottom"/>
          </w:tcPr>
          <w:p w14:paraId="3EBD0D2F" w14:textId="77777777" w:rsidR="007D12EF" w:rsidRDefault="007D12EF" w:rsidP="007D12EF">
            <w:pPr>
              <w:rPr>
                <w:sz w:val="10"/>
                <w:szCs w:val="10"/>
              </w:rPr>
            </w:pPr>
          </w:p>
        </w:tc>
        <w:tc>
          <w:tcPr>
            <w:tcW w:w="20" w:type="dxa"/>
            <w:vAlign w:val="bottom"/>
          </w:tcPr>
          <w:p w14:paraId="75AF8BED" w14:textId="77777777" w:rsidR="007D12EF" w:rsidRDefault="007D12EF" w:rsidP="007D12EF">
            <w:pPr>
              <w:rPr>
                <w:sz w:val="10"/>
                <w:szCs w:val="10"/>
              </w:rPr>
            </w:pPr>
          </w:p>
        </w:tc>
        <w:tc>
          <w:tcPr>
            <w:tcW w:w="0" w:type="dxa"/>
            <w:vAlign w:val="bottom"/>
          </w:tcPr>
          <w:p w14:paraId="6A980AB7" w14:textId="77777777" w:rsidR="007D12EF" w:rsidRDefault="007D12EF" w:rsidP="007D12EF">
            <w:pPr>
              <w:rPr>
                <w:sz w:val="1"/>
                <w:szCs w:val="1"/>
              </w:rPr>
            </w:pPr>
          </w:p>
        </w:tc>
      </w:tr>
      <w:tr w:rsidR="007D12EF" w14:paraId="6BBC8D77" w14:textId="77777777" w:rsidTr="007D12EF">
        <w:trPr>
          <w:trHeight w:val="202"/>
        </w:trPr>
        <w:tc>
          <w:tcPr>
            <w:tcW w:w="20" w:type="dxa"/>
            <w:vAlign w:val="bottom"/>
          </w:tcPr>
          <w:p w14:paraId="5E52B03F" w14:textId="77777777" w:rsidR="007D12EF" w:rsidRDefault="007D12EF" w:rsidP="007D12EF">
            <w:pPr>
              <w:rPr>
                <w:sz w:val="17"/>
                <w:szCs w:val="17"/>
              </w:rPr>
            </w:pPr>
          </w:p>
        </w:tc>
        <w:tc>
          <w:tcPr>
            <w:tcW w:w="100" w:type="dxa"/>
            <w:vAlign w:val="bottom"/>
          </w:tcPr>
          <w:p w14:paraId="25404BF6" w14:textId="77777777" w:rsidR="007D12EF" w:rsidRDefault="007D12EF" w:rsidP="007D12EF">
            <w:pPr>
              <w:rPr>
                <w:sz w:val="17"/>
                <w:szCs w:val="17"/>
              </w:rPr>
            </w:pPr>
          </w:p>
        </w:tc>
        <w:tc>
          <w:tcPr>
            <w:tcW w:w="2120" w:type="dxa"/>
            <w:vMerge w:val="restart"/>
            <w:vAlign w:val="bottom"/>
          </w:tcPr>
          <w:p w14:paraId="2EAEE580" w14:textId="77777777" w:rsidR="007D12EF" w:rsidRDefault="007D12EF" w:rsidP="007D12EF">
            <w:pPr>
              <w:ind w:left="20"/>
              <w:rPr>
                <w:sz w:val="20"/>
              </w:rPr>
            </w:pPr>
            <w:r>
              <w:rPr>
                <w:rFonts w:eastAsia="Times New Roman"/>
                <w:szCs w:val="28"/>
              </w:rPr>
              <w:t>функций</w:t>
            </w:r>
          </w:p>
        </w:tc>
        <w:tc>
          <w:tcPr>
            <w:tcW w:w="300" w:type="dxa"/>
            <w:vAlign w:val="bottom"/>
          </w:tcPr>
          <w:p w14:paraId="06A71DC5" w14:textId="77777777" w:rsidR="007D12EF" w:rsidRDefault="007D12EF" w:rsidP="007D12EF">
            <w:pPr>
              <w:rPr>
                <w:sz w:val="17"/>
                <w:szCs w:val="17"/>
              </w:rPr>
            </w:pPr>
          </w:p>
        </w:tc>
        <w:tc>
          <w:tcPr>
            <w:tcW w:w="100" w:type="dxa"/>
            <w:vAlign w:val="bottom"/>
          </w:tcPr>
          <w:p w14:paraId="542DBFDE" w14:textId="77777777" w:rsidR="007D12EF" w:rsidRDefault="007D12EF" w:rsidP="007D12EF">
            <w:pPr>
              <w:rPr>
                <w:sz w:val="17"/>
                <w:szCs w:val="17"/>
              </w:rPr>
            </w:pPr>
          </w:p>
        </w:tc>
        <w:tc>
          <w:tcPr>
            <w:tcW w:w="1480" w:type="dxa"/>
            <w:vAlign w:val="bottom"/>
          </w:tcPr>
          <w:p w14:paraId="7A26956A" w14:textId="77777777" w:rsidR="007D12EF" w:rsidRDefault="007D12EF" w:rsidP="007D12EF">
            <w:pPr>
              <w:rPr>
                <w:sz w:val="17"/>
                <w:szCs w:val="17"/>
              </w:rPr>
            </w:pPr>
          </w:p>
        </w:tc>
        <w:tc>
          <w:tcPr>
            <w:tcW w:w="120" w:type="dxa"/>
            <w:tcBorders>
              <w:right w:val="single" w:sz="8" w:space="0" w:color="auto"/>
            </w:tcBorders>
            <w:vAlign w:val="bottom"/>
          </w:tcPr>
          <w:p w14:paraId="353F07AF" w14:textId="77777777" w:rsidR="007D12EF" w:rsidRDefault="007D12EF" w:rsidP="007D12EF">
            <w:pPr>
              <w:rPr>
                <w:sz w:val="17"/>
                <w:szCs w:val="17"/>
              </w:rPr>
            </w:pPr>
          </w:p>
        </w:tc>
        <w:tc>
          <w:tcPr>
            <w:tcW w:w="100" w:type="dxa"/>
            <w:vAlign w:val="bottom"/>
          </w:tcPr>
          <w:p w14:paraId="4E1687EF" w14:textId="77777777" w:rsidR="007D12EF" w:rsidRDefault="007D12EF" w:rsidP="007D12EF">
            <w:pPr>
              <w:rPr>
                <w:sz w:val="17"/>
                <w:szCs w:val="17"/>
              </w:rPr>
            </w:pPr>
          </w:p>
        </w:tc>
        <w:tc>
          <w:tcPr>
            <w:tcW w:w="4020" w:type="dxa"/>
            <w:gridSpan w:val="3"/>
            <w:vMerge/>
            <w:tcBorders>
              <w:right w:val="single" w:sz="8" w:space="0" w:color="auto"/>
            </w:tcBorders>
            <w:vAlign w:val="bottom"/>
          </w:tcPr>
          <w:p w14:paraId="5169C0FA" w14:textId="77777777" w:rsidR="007D12EF" w:rsidRDefault="007D12EF" w:rsidP="007D12EF">
            <w:pPr>
              <w:rPr>
                <w:sz w:val="17"/>
                <w:szCs w:val="17"/>
              </w:rPr>
            </w:pPr>
          </w:p>
        </w:tc>
        <w:tc>
          <w:tcPr>
            <w:tcW w:w="80" w:type="dxa"/>
            <w:vAlign w:val="bottom"/>
          </w:tcPr>
          <w:p w14:paraId="611D18E6" w14:textId="77777777" w:rsidR="007D12EF" w:rsidRDefault="007D12EF" w:rsidP="007D12EF">
            <w:pPr>
              <w:rPr>
                <w:sz w:val="17"/>
                <w:szCs w:val="17"/>
              </w:rPr>
            </w:pPr>
          </w:p>
        </w:tc>
        <w:tc>
          <w:tcPr>
            <w:tcW w:w="2460" w:type="dxa"/>
            <w:gridSpan w:val="3"/>
            <w:vMerge/>
            <w:tcBorders>
              <w:right w:val="single" w:sz="8" w:space="0" w:color="auto"/>
            </w:tcBorders>
            <w:vAlign w:val="bottom"/>
          </w:tcPr>
          <w:p w14:paraId="345126D7" w14:textId="77777777" w:rsidR="007D12EF" w:rsidRDefault="007D12EF" w:rsidP="007D12EF">
            <w:pPr>
              <w:rPr>
                <w:sz w:val="17"/>
                <w:szCs w:val="17"/>
              </w:rPr>
            </w:pPr>
          </w:p>
        </w:tc>
        <w:tc>
          <w:tcPr>
            <w:tcW w:w="100" w:type="dxa"/>
            <w:vAlign w:val="bottom"/>
          </w:tcPr>
          <w:p w14:paraId="284BE68A" w14:textId="77777777" w:rsidR="007D12EF" w:rsidRDefault="007D12EF" w:rsidP="007D12EF">
            <w:pPr>
              <w:rPr>
                <w:sz w:val="17"/>
                <w:szCs w:val="17"/>
              </w:rPr>
            </w:pPr>
          </w:p>
        </w:tc>
        <w:tc>
          <w:tcPr>
            <w:tcW w:w="2180" w:type="dxa"/>
            <w:gridSpan w:val="2"/>
            <w:vMerge/>
            <w:vAlign w:val="bottom"/>
          </w:tcPr>
          <w:p w14:paraId="02D80D36" w14:textId="77777777" w:rsidR="007D12EF" w:rsidRDefault="007D12EF" w:rsidP="007D12EF">
            <w:pPr>
              <w:rPr>
                <w:sz w:val="17"/>
                <w:szCs w:val="17"/>
              </w:rPr>
            </w:pPr>
          </w:p>
        </w:tc>
        <w:tc>
          <w:tcPr>
            <w:tcW w:w="80" w:type="dxa"/>
            <w:vAlign w:val="bottom"/>
          </w:tcPr>
          <w:p w14:paraId="357F7243" w14:textId="77777777" w:rsidR="007D12EF" w:rsidRDefault="007D12EF" w:rsidP="007D12EF">
            <w:pPr>
              <w:rPr>
                <w:sz w:val="17"/>
                <w:szCs w:val="17"/>
              </w:rPr>
            </w:pPr>
          </w:p>
        </w:tc>
        <w:tc>
          <w:tcPr>
            <w:tcW w:w="1660" w:type="dxa"/>
            <w:vAlign w:val="bottom"/>
          </w:tcPr>
          <w:p w14:paraId="754F3D2B" w14:textId="77777777" w:rsidR="007D12EF" w:rsidRDefault="007D12EF" w:rsidP="007D12EF">
            <w:pPr>
              <w:rPr>
                <w:sz w:val="17"/>
                <w:szCs w:val="17"/>
              </w:rPr>
            </w:pPr>
          </w:p>
        </w:tc>
        <w:tc>
          <w:tcPr>
            <w:tcW w:w="100" w:type="dxa"/>
            <w:vAlign w:val="bottom"/>
          </w:tcPr>
          <w:p w14:paraId="7BEAA0BD" w14:textId="77777777" w:rsidR="007D12EF" w:rsidRDefault="007D12EF" w:rsidP="007D12EF">
            <w:pPr>
              <w:rPr>
                <w:sz w:val="17"/>
                <w:szCs w:val="17"/>
              </w:rPr>
            </w:pPr>
          </w:p>
        </w:tc>
        <w:tc>
          <w:tcPr>
            <w:tcW w:w="20" w:type="dxa"/>
            <w:vAlign w:val="bottom"/>
          </w:tcPr>
          <w:p w14:paraId="73257841" w14:textId="77777777" w:rsidR="007D12EF" w:rsidRDefault="007D12EF" w:rsidP="007D12EF">
            <w:pPr>
              <w:rPr>
                <w:sz w:val="17"/>
                <w:szCs w:val="17"/>
              </w:rPr>
            </w:pPr>
          </w:p>
        </w:tc>
        <w:tc>
          <w:tcPr>
            <w:tcW w:w="0" w:type="dxa"/>
            <w:vAlign w:val="bottom"/>
          </w:tcPr>
          <w:p w14:paraId="7F8350B8" w14:textId="77777777" w:rsidR="007D12EF" w:rsidRDefault="007D12EF" w:rsidP="007D12EF">
            <w:pPr>
              <w:rPr>
                <w:sz w:val="1"/>
                <w:szCs w:val="1"/>
              </w:rPr>
            </w:pPr>
          </w:p>
        </w:tc>
      </w:tr>
      <w:tr w:rsidR="007D12EF" w14:paraId="40BCAAAB" w14:textId="77777777" w:rsidTr="007D12EF">
        <w:trPr>
          <w:trHeight w:val="120"/>
        </w:trPr>
        <w:tc>
          <w:tcPr>
            <w:tcW w:w="20" w:type="dxa"/>
            <w:vAlign w:val="bottom"/>
          </w:tcPr>
          <w:p w14:paraId="3B8BFA5A" w14:textId="77777777" w:rsidR="007D12EF" w:rsidRDefault="007D12EF" w:rsidP="007D12EF">
            <w:pPr>
              <w:rPr>
                <w:sz w:val="10"/>
                <w:szCs w:val="10"/>
              </w:rPr>
            </w:pPr>
          </w:p>
        </w:tc>
        <w:tc>
          <w:tcPr>
            <w:tcW w:w="100" w:type="dxa"/>
            <w:vAlign w:val="bottom"/>
          </w:tcPr>
          <w:p w14:paraId="04102CBC" w14:textId="77777777" w:rsidR="007D12EF" w:rsidRDefault="007D12EF" w:rsidP="007D12EF">
            <w:pPr>
              <w:rPr>
                <w:sz w:val="10"/>
                <w:szCs w:val="10"/>
              </w:rPr>
            </w:pPr>
          </w:p>
        </w:tc>
        <w:tc>
          <w:tcPr>
            <w:tcW w:w="2120" w:type="dxa"/>
            <w:vMerge/>
            <w:vAlign w:val="bottom"/>
          </w:tcPr>
          <w:p w14:paraId="7B90DA32" w14:textId="77777777" w:rsidR="007D12EF" w:rsidRDefault="007D12EF" w:rsidP="007D12EF">
            <w:pPr>
              <w:rPr>
                <w:sz w:val="10"/>
                <w:szCs w:val="10"/>
              </w:rPr>
            </w:pPr>
          </w:p>
        </w:tc>
        <w:tc>
          <w:tcPr>
            <w:tcW w:w="300" w:type="dxa"/>
            <w:vAlign w:val="bottom"/>
          </w:tcPr>
          <w:p w14:paraId="7F0FAF50" w14:textId="77777777" w:rsidR="007D12EF" w:rsidRDefault="007D12EF" w:rsidP="007D12EF">
            <w:pPr>
              <w:rPr>
                <w:sz w:val="10"/>
                <w:szCs w:val="10"/>
              </w:rPr>
            </w:pPr>
          </w:p>
        </w:tc>
        <w:tc>
          <w:tcPr>
            <w:tcW w:w="100" w:type="dxa"/>
            <w:vAlign w:val="bottom"/>
          </w:tcPr>
          <w:p w14:paraId="17C599B5" w14:textId="77777777" w:rsidR="007D12EF" w:rsidRDefault="007D12EF" w:rsidP="007D12EF">
            <w:pPr>
              <w:rPr>
                <w:sz w:val="10"/>
                <w:szCs w:val="10"/>
              </w:rPr>
            </w:pPr>
          </w:p>
        </w:tc>
        <w:tc>
          <w:tcPr>
            <w:tcW w:w="1480" w:type="dxa"/>
            <w:vAlign w:val="bottom"/>
          </w:tcPr>
          <w:p w14:paraId="12A68228" w14:textId="77777777" w:rsidR="007D12EF" w:rsidRDefault="007D12EF" w:rsidP="007D12EF">
            <w:pPr>
              <w:rPr>
                <w:sz w:val="10"/>
                <w:szCs w:val="10"/>
              </w:rPr>
            </w:pPr>
          </w:p>
        </w:tc>
        <w:tc>
          <w:tcPr>
            <w:tcW w:w="120" w:type="dxa"/>
            <w:tcBorders>
              <w:right w:val="single" w:sz="8" w:space="0" w:color="auto"/>
            </w:tcBorders>
            <w:vAlign w:val="bottom"/>
          </w:tcPr>
          <w:p w14:paraId="18DC045D" w14:textId="77777777" w:rsidR="007D12EF" w:rsidRDefault="007D12EF" w:rsidP="007D12EF">
            <w:pPr>
              <w:rPr>
                <w:sz w:val="10"/>
                <w:szCs w:val="10"/>
              </w:rPr>
            </w:pPr>
          </w:p>
        </w:tc>
        <w:tc>
          <w:tcPr>
            <w:tcW w:w="100" w:type="dxa"/>
            <w:vAlign w:val="bottom"/>
          </w:tcPr>
          <w:p w14:paraId="4BA0105E" w14:textId="77777777" w:rsidR="007D12EF" w:rsidRDefault="007D12EF" w:rsidP="007D12EF">
            <w:pPr>
              <w:rPr>
                <w:sz w:val="10"/>
                <w:szCs w:val="10"/>
              </w:rPr>
            </w:pPr>
          </w:p>
        </w:tc>
        <w:tc>
          <w:tcPr>
            <w:tcW w:w="3140" w:type="dxa"/>
            <w:gridSpan w:val="2"/>
            <w:vMerge w:val="restart"/>
            <w:vAlign w:val="bottom"/>
          </w:tcPr>
          <w:p w14:paraId="56A0C2E9" w14:textId="77777777" w:rsidR="007D12EF" w:rsidRDefault="007D12EF" w:rsidP="007D12EF">
            <w:pPr>
              <w:rPr>
                <w:sz w:val="20"/>
              </w:rPr>
            </w:pPr>
            <w:r>
              <w:rPr>
                <w:rFonts w:eastAsia="Times New Roman"/>
                <w:szCs w:val="28"/>
              </w:rPr>
              <w:t>осуществляемый</w:t>
            </w:r>
          </w:p>
        </w:tc>
        <w:tc>
          <w:tcPr>
            <w:tcW w:w="880" w:type="dxa"/>
            <w:vMerge w:val="restart"/>
            <w:tcBorders>
              <w:right w:val="single" w:sz="8" w:space="0" w:color="auto"/>
            </w:tcBorders>
            <w:vAlign w:val="bottom"/>
          </w:tcPr>
          <w:p w14:paraId="70623989" w14:textId="77777777" w:rsidR="007D12EF" w:rsidRDefault="007D12EF" w:rsidP="007D12EF">
            <w:pPr>
              <w:jc w:val="right"/>
              <w:rPr>
                <w:sz w:val="20"/>
              </w:rPr>
            </w:pPr>
            <w:r>
              <w:rPr>
                <w:rFonts w:eastAsia="Times New Roman"/>
                <w:szCs w:val="28"/>
              </w:rPr>
              <w:t>при</w:t>
            </w:r>
          </w:p>
        </w:tc>
        <w:tc>
          <w:tcPr>
            <w:tcW w:w="80" w:type="dxa"/>
            <w:vAlign w:val="bottom"/>
          </w:tcPr>
          <w:p w14:paraId="03463542" w14:textId="77777777" w:rsidR="007D12EF" w:rsidRDefault="007D12EF" w:rsidP="007D12EF">
            <w:pPr>
              <w:rPr>
                <w:sz w:val="10"/>
                <w:szCs w:val="10"/>
              </w:rPr>
            </w:pPr>
          </w:p>
        </w:tc>
        <w:tc>
          <w:tcPr>
            <w:tcW w:w="1180" w:type="dxa"/>
            <w:vMerge w:val="restart"/>
            <w:vAlign w:val="bottom"/>
          </w:tcPr>
          <w:p w14:paraId="3775DB73" w14:textId="77777777" w:rsidR="007D12EF" w:rsidRDefault="007D12EF" w:rsidP="007D12EF">
            <w:pPr>
              <w:rPr>
                <w:sz w:val="20"/>
              </w:rPr>
            </w:pPr>
            <w:r>
              <w:rPr>
                <w:rFonts w:eastAsia="Times New Roman"/>
                <w:szCs w:val="28"/>
              </w:rPr>
              <w:t>сервера</w:t>
            </w:r>
          </w:p>
        </w:tc>
        <w:tc>
          <w:tcPr>
            <w:tcW w:w="1160" w:type="dxa"/>
            <w:vAlign w:val="bottom"/>
          </w:tcPr>
          <w:p w14:paraId="3F70A6A4" w14:textId="77777777" w:rsidR="007D12EF" w:rsidRDefault="007D12EF" w:rsidP="007D12EF">
            <w:pPr>
              <w:rPr>
                <w:sz w:val="10"/>
                <w:szCs w:val="10"/>
              </w:rPr>
            </w:pPr>
          </w:p>
        </w:tc>
        <w:tc>
          <w:tcPr>
            <w:tcW w:w="120" w:type="dxa"/>
            <w:tcBorders>
              <w:right w:val="single" w:sz="8" w:space="0" w:color="auto"/>
            </w:tcBorders>
            <w:vAlign w:val="bottom"/>
          </w:tcPr>
          <w:p w14:paraId="5FB5C694" w14:textId="77777777" w:rsidR="007D12EF" w:rsidRDefault="007D12EF" w:rsidP="007D12EF">
            <w:pPr>
              <w:rPr>
                <w:sz w:val="10"/>
                <w:szCs w:val="10"/>
              </w:rPr>
            </w:pPr>
          </w:p>
        </w:tc>
        <w:tc>
          <w:tcPr>
            <w:tcW w:w="100" w:type="dxa"/>
            <w:vAlign w:val="bottom"/>
          </w:tcPr>
          <w:p w14:paraId="5B901646" w14:textId="77777777" w:rsidR="007D12EF" w:rsidRDefault="007D12EF" w:rsidP="007D12EF">
            <w:pPr>
              <w:rPr>
                <w:sz w:val="10"/>
                <w:szCs w:val="10"/>
              </w:rPr>
            </w:pPr>
          </w:p>
        </w:tc>
        <w:tc>
          <w:tcPr>
            <w:tcW w:w="2180" w:type="dxa"/>
            <w:gridSpan w:val="2"/>
            <w:vMerge w:val="restart"/>
            <w:vAlign w:val="bottom"/>
          </w:tcPr>
          <w:p w14:paraId="41B35498" w14:textId="77777777" w:rsidR="007D12EF" w:rsidRDefault="007D12EF" w:rsidP="007D12EF">
            <w:pPr>
              <w:rPr>
                <w:sz w:val="20"/>
              </w:rPr>
            </w:pPr>
            <w:r>
              <w:rPr>
                <w:rFonts w:eastAsia="Times New Roman"/>
                <w:szCs w:val="28"/>
              </w:rPr>
              <w:t>доступности</w:t>
            </w:r>
          </w:p>
        </w:tc>
        <w:tc>
          <w:tcPr>
            <w:tcW w:w="80" w:type="dxa"/>
            <w:vAlign w:val="bottom"/>
          </w:tcPr>
          <w:p w14:paraId="17C12AE8" w14:textId="77777777" w:rsidR="007D12EF" w:rsidRDefault="007D12EF" w:rsidP="007D12EF">
            <w:pPr>
              <w:rPr>
                <w:sz w:val="10"/>
                <w:szCs w:val="10"/>
              </w:rPr>
            </w:pPr>
          </w:p>
        </w:tc>
        <w:tc>
          <w:tcPr>
            <w:tcW w:w="1660" w:type="dxa"/>
            <w:vAlign w:val="bottom"/>
          </w:tcPr>
          <w:p w14:paraId="6897B808" w14:textId="77777777" w:rsidR="007D12EF" w:rsidRDefault="007D12EF" w:rsidP="007D12EF">
            <w:pPr>
              <w:rPr>
                <w:sz w:val="10"/>
                <w:szCs w:val="10"/>
              </w:rPr>
            </w:pPr>
          </w:p>
        </w:tc>
        <w:tc>
          <w:tcPr>
            <w:tcW w:w="100" w:type="dxa"/>
            <w:vAlign w:val="bottom"/>
          </w:tcPr>
          <w:p w14:paraId="1F7BFC20" w14:textId="77777777" w:rsidR="007D12EF" w:rsidRDefault="007D12EF" w:rsidP="007D12EF">
            <w:pPr>
              <w:rPr>
                <w:sz w:val="10"/>
                <w:szCs w:val="10"/>
              </w:rPr>
            </w:pPr>
          </w:p>
        </w:tc>
        <w:tc>
          <w:tcPr>
            <w:tcW w:w="20" w:type="dxa"/>
            <w:vAlign w:val="bottom"/>
          </w:tcPr>
          <w:p w14:paraId="72841CB5" w14:textId="77777777" w:rsidR="007D12EF" w:rsidRDefault="007D12EF" w:rsidP="007D12EF">
            <w:pPr>
              <w:rPr>
                <w:sz w:val="10"/>
                <w:szCs w:val="10"/>
              </w:rPr>
            </w:pPr>
          </w:p>
        </w:tc>
        <w:tc>
          <w:tcPr>
            <w:tcW w:w="0" w:type="dxa"/>
            <w:vAlign w:val="bottom"/>
          </w:tcPr>
          <w:p w14:paraId="514E37BA" w14:textId="77777777" w:rsidR="007D12EF" w:rsidRDefault="007D12EF" w:rsidP="007D12EF">
            <w:pPr>
              <w:rPr>
                <w:sz w:val="1"/>
                <w:szCs w:val="1"/>
              </w:rPr>
            </w:pPr>
          </w:p>
        </w:tc>
      </w:tr>
      <w:tr w:rsidR="007D12EF" w14:paraId="288902F2" w14:textId="77777777" w:rsidTr="007D12EF">
        <w:trPr>
          <w:trHeight w:val="202"/>
        </w:trPr>
        <w:tc>
          <w:tcPr>
            <w:tcW w:w="20" w:type="dxa"/>
            <w:vAlign w:val="bottom"/>
          </w:tcPr>
          <w:p w14:paraId="20EC42A2" w14:textId="77777777" w:rsidR="007D12EF" w:rsidRDefault="007D12EF" w:rsidP="007D12EF">
            <w:pPr>
              <w:rPr>
                <w:sz w:val="17"/>
                <w:szCs w:val="17"/>
              </w:rPr>
            </w:pPr>
          </w:p>
        </w:tc>
        <w:tc>
          <w:tcPr>
            <w:tcW w:w="100" w:type="dxa"/>
            <w:vAlign w:val="bottom"/>
          </w:tcPr>
          <w:p w14:paraId="22C4F288" w14:textId="77777777" w:rsidR="007D12EF" w:rsidRDefault="007D12EF" w:rsidP="007D12EF">
            <w:pPr>
              <w:rPr>
                <w:sz w:val="17"/>
                <w:szCs w:val="17"/>
              </w:rPr>
            </w:pPr>
          </w:p>
        </w:tc>
        <w:tc>
          <w:tcPr>
            <w:tcW w:w="2120" w:type="dxa"/>
            <w:vMerge w:val="restart"/>
            <w:vAlign w:val="bottom"/>
          </w:tcPr>
          <w:p w14:paraId="78990F4A" w14:textId="77777777" w:rsidR="007D12EF" w:rsidRDefault="007D12EF" w:rsidP="007D12EF">
            <w:pPr>
              <w:ind w:left="20"/>
              <w:rPr>
                <w:sz w:val="20"/>
              </w:rPr>
            </w:pPr>
            <w:r>
              <w:rPr>
                <w:rFonts w:eastAsia="Times New Roman"/>
                <w:szCs w:val="28"/>
              </w:rPr>
              <w:t>операционной</w:t>
            </w:r>
          </w:p>
        </w:tc>
        <w:tc>
          <w:tcPr>
            <w:tcW w:w="300" w:type="dxa"/>
            <w:vAlign w:val="bottom"/>
          </w:tcPr>
          <w:p w14:paraId="22EC7974" w14:textId="77777777" w:rsidR="007D12EF" w:rsidRDefault="007D12EF" w:rsidP="007D12EF">
            <w:pPr>
              <w:rPr>
                <w:sz w:val="17"/>
                <w:szCs w:val="17"/>
              </w:rPr>
            </w:pPr>
          </w:p>
        </w:tc>
        <w:tc>
          <w:tcPr>
            <w:tcW w:w="100" w:type="dxa"/>
            <w:vAlign w:val="bottom"/>
          </w:tcPr>
          <w:p w14:paraId="64FC1C73" w14:textId="77777777" w:rsidR="007D12EF" w:rsidRDefault="007D12EF" w:rsidP="007D12EF">
            <w:pPr>
              <w:rPr>
                <w:sz w:val="17"/>
                <w:szCs w:val="17"/>
              </w:rPr>
            </w:pPr>
          </w:p>
        </w:tc>
        <w:tc>
          <w:tcPr>
            <w:tcW w:w="1480" w:type="dxa"/>
            <w:vAlign w:val="bottom"/>
          </w:tcPr>
          <w:p w14:paraId="36DC424B" w14:textId="77777777" w:rsidR="007D12EF" w:rsidRDefault="007D12EF" w:rsidP="007D12EF">
            <w:pPr>
              <w:rPr>
                <w:sz w:val="17"/>
                <w:szCs w:val="17"/>
              </w:rPr>
            </w:pPr>
          </w:p>
        </w:tc>
        <w:tc>
          <w:tcPr>
            <w:tcW w:w="120" w:type="dxa"/>
            <w:tcBorders>
              <w:right w:val="single" w:sz="8" w:space="0" w:color="auto"/>
            </w:tcBorders>
            <w:vAlign w:val="bottom"/>
          </w:tcPr>
          <w:p w14:paraId="3AE7FAE8" w14:textId="77777777" w:rsidR="007D12EF" w:rsidRDefault="007D12EF" w:rsidP="007D12EF">
            <w:pPr>
              <w:rPr>
                <w:sz w:val="17"/>
                <w:szCs w:val="17"/>
              </w:rPr>
            </w:pPr>
          </w:p>
        </w:tc>
        <w:tc>
          <w:tcPr>
            <w:tcW w:w="100" w:type="dxa"/>
            <w:vAlign w:val="bottom"/>
          </w:tcPr>
          <w:p w14:paraId="709170F1" w14:textId="77777777" w:rsidR="007D12EF" w:rsidRDefault="007D12EF" w:rsidP="007D12EF">
            <w:pPr>
              <w:rPr>
                <w:sz w:val="17"/>
                <w:szCs w:val="17"/>
              </w:rPr>
            </w:pPr>
          </w:p>
        </w:tc>
        <w:tc>
          <w:tcPr>
            <w:tcW w:w="3140" w:type="dxa"/>
            <w:gridSpan w:val="2"/>
            <w:vMerge/>
            <w:vAlign w:val="bottom"/>
          </w:tcPr>
          <w:p w14:paraId="16A6C584" w14:textId="77777777" w:rsidR="007D12EF" w:rsidRDefault="007D12EF" w:rsidP="007D12EF">
            <w:pPr>
              <w:rPr>
                <w:sz w:val="17"/>
                <w:szCs w:val="17"/>
              </w:rPr>
            </w:pPr>
          </w:p>
        </w:tc>
        <w:tc>
          <w:tcPr>
            <w:tcW w:w="880" w:type="dxa"/>
            <w:vMerge/>
            <w:tcBorders>
              <w:right w:val="single" w:sz="8" w:space="0" w:color="auto"/>
            </w:tcBorders>
            <w:vAlign w:val="bottom"/>
          </w:tcPr>
          <w:p w14:paraId="16F40517" w14:textId="77777777" w:rsidR="007D12EF" w:rsidRDefault="007D12EF" w:rsidP="007D12EF">
            <w:pPr>
              <w:rPr>
                <w:sz w:val="17"/>
                <w:szCs w:val="17"/>
              </w:rPr>
            </w:pPr>
          </w:p>
        </w:tc>
        <w:tc>
          <w:tcPr>
            <w:tcW w:w="80" w:type="dxa"/>
            <w:vAlign w:val="bottom"/>
          </w:tcPr>
          <w:p w14:paraId="2A73F64F" w14:textId="77777777" w:rsidR="007D12EF" w:rsidRDefault="007D12EF" w:rsidP="007D12EF">
            <w:pPr>
              <w:rPr>
                <w:sz w:val="17"/>
                <w:szCs w:val="17"/>
              </w:rPr>
            </w:pPr>
          </w:p>
        </w:tc>
        <w:tc>
          <w:tcPr>
            <w:tcW w:w="1180" w:type="dxa"/>
            <w:vMerge/>
            <w:vAlign w:val="bottom"/>
          </w:tcPr>
          <w:p w14:paraId="3DBCFBF5" w14:textId="77777777" w:rsidR="007D12EF" w:rsidRDefault="007D12EF" w:rsidP="007D12EF">
            <w:pPr>
              <w:rPr>
                <w:sz w:val="17"/>
                <w:szCs w:val="17"/>
              </w:rPr>
            </w:pPr>
          </w:p>
        </w:tc>
        <w:tc>
          <w:tcPr>
            <w:tcW w:w="1160" w:type="dxa"/>
            <w:vAlign w:val="bottom"/>
          </w:tcPr>
          <w:p w14:paraId="161AB5E1" w14:textId="77777777" w:rsidR="007D12EF" w:rsidRDefault="007D12EF" w:rsidP="007D12EF">
            <w:pPr>
              <w:rPr>
                <w:sz w:val="17"/>
                <w:szCs w:val="17"/>
              </w:rPr>
            </w:pPr>
          </w:p>
        </w:tc>
        <w:tc>
          <w:tcPr>
            <w:tcW w:w="120" w:type="dxa"/>
            <w:tcBorders>
              <w:right w:val="single" w:sz="8" w:space="0" w:color="auto"/>
            </w:tcBorders>
            <w:vAlign w:val="bottom"/>
          </w:tcPr>
          <w:p w14:paraId="19C04458" w14:textId="77777777" w:rsidR="007D12EF" w:rsidRDefault="007D12EF" w:rsidP="007D12EF">
            <w:pPr>
              <w:rPr>
                <w:sz w:val="17"/>
                <w:szCs w:val="17"/>
              </w:rPr>
            </w:pPr>
          </w:p>
        </w:tc>
        <w:tc>
          <w:tcPr>
            <w:tcW w:w="100" w:type="dxa"/>
            <w:vAlign w:val="bottom"/>
          </w:tcPr>
          <w:p w14:paraId="000AA203" w14:textId="77777777" w:rsidR="007D12EF" w:rsidRDefault="007D12EF" w:rsidP="007D12EF">
            <w:pPr>
              <w:rPr>
                <w:sz w:val="17"/>
                <w:szCs w:val="17"/>
              </w:rPr>
            </w:pPr>
          </w:p>
        </w:tc>
        <w:tc>
          <w:tcPr>
            <w:tcW w:w="2180" w:type="dxa"/>
            <w:gridSpan w:val="2"/>
            <w:vMerge/>
            <w:vAlign w:val="bottom"/>
          </w:tcPr>
          <w:p w14:paraId="32F60FDA" w14:textId="77777777" w:rsidR="007D12EF" w:rsidRDefault="007D12EF" w:rsidP="007D12EF">
            <w:pPr>
              <w:rPr>
                <w:sz w:val="17"/>
                <w:szCs w:val="17"/>
              </w:rPr>
            </w:pPr>
          </w:p>
        </w:tc>
        <w:tc>
          <w:tcPr>
            <w:tcW w:w="80" w:type="dxa"/>
            <w:vAlign w:val="bottom"/>
          </w:tcPr>
          <w:p w14:paraId="24CAF1F8" w14:textId="77777777" w:rsidR="007D12EF" w:rsidRDefault="007D12EF" w:rsidP="007D12EF">
            <w:pPr>
              <w:rPr>
                <w:sz w:val="17"/>
                <w:szCs w:val="17"/>
              </w:rPr>
            </w:pPr>
          </w:p>
        </w:tc>
        <w:tc>
          <w:tcPr>
            <w:tcW w:w="1660" w:type="dxa"/>
            <w:vAlign w:val="bottom"/>
          </w:tcPr>
          <w:p w14:paraId="18B17B0E" w14:textId="77777777" w:rsidR="007D12EF" w:rsidRDefault="007D12EF" w:rsidP="007D12EF">
            <w:pPr>
              <w:rPr>
                <w:sz w:val="17"/>
                <w:szCs w:val="17"/>
              </w:rPr>
            </w:pPr>
          </w:p>
        </w:tc>
        <w:tc>
          <w:tcPr>
            <w:tcW w:w="100" w:type="dxa"/>
            <w:vAlign w:val="bottom"/>
          </w:tcPr>
          <w:p w14:paraId="6BCA9842" w14:textId="77777777" w:rsidR="007D12EF" w:rsidRDefault="007D12EF" w:rsidP="007D12EF">
            <w:pPr>
              <w:rPr>
                <w:sz w:val="17"/>
                <w:szCs w:val="17"/>
              </w:rPr>
            </w:pPr>
          </w:p>
        </w:tc>
        <w:tc>
          <w:tcPr>
            <w:tcW w:w="20" w:type="dxa"/>
            <w:vAlign w:val="bottom"/>
          </w:tcPr>
          <w:p w14:paraId="56400374" w14:textId="77777777" w:rsidR="007D12EF" w:rsidRDefault="007D12EF" w:rsidP="007D12EF">
            <w:pPr>
              <w:rPr>
                <w:sz w:val="17"/>
                <w:szCs w:val="17"/>
              </w:rPr>
            </w:pPr>
          </w:p>
        </w:tc>
        <w:tc>
          <w:tcPr>
            <w:tcW w:w="0" w:type="dxa"/>
            <w:vAlign w:val="bottom"/>
          </w:tcPr>
          <w:p w14:paraId="70D14D22" w14:textId="77777777" w:rsidR="007D12EF" w:rsidRDefault="007D12EF" w:rsidP="007D12EF">
            <w:pPr>
              <w:rPr>
                <w:sz w:val="1"/>
                <w:szCs w:val="1"/>
              </w:rPr>
            </w:pPr>
          </w:p>
        </w:tc>
      </w:tr>
      <w:tr w:rsidR="007D12EF" w14:paraId="406AA1DA" w14:textId="77777777" w:rsidTr="007D12EF">
        <w:trPr>
          <w:trHeight w:val="120"/>
        </w:trPr>
        <w:tc>
          <w:tcPr>
            <w:tcW w:w="20" w:type="dxa"/>
            <w:vAlign w:val="bottom"/>
          </w:tcPr>
          <w:p w14:paraId="2B42BF7A" w14:textId="77777777" w:rsidR="007D12EF" w:rsidRDefault="007D12EF" w:rsidP="007D12EF">
            <w:pPr>
              <w:rPr>
                <w:sz w:val="10"/>
                <w:szCs w:val="10"/>
              </w:rPr>
            </w:pPr>
          </w:p>
        </w:tc>
        <w:tc>
          <w:tcPr>
            <w:tcW w:w="100" w:type="dxa"/>
            <w:vAlign w:val="bottom"/>
          </w:tcPr>
          <w:p w14:paraId="3AB882B0" w14:textId="77777777" w:rsidR="007D12EF" w:rsidRDefault="007D12EF" w:rsidP="007D12EF">
            <w:pPr>
              <w:rPr>
                <w:sz w:val="10"/>
                <w:szCs w:val="10"/>
              </w:rPr>
            </w:pPr>
          </w:p>
        </w:tc>
        <w:tc>
          <w:tcPr>
            <w:tcW w:w="2120" w:type="dxa"/>
            <w:vMerge/>
            <w:vAlign w:val="bottom"/>
          </w:tcPr>
          <w:p w14:paraId="537A6BD5" w14:textId="77777777" w:rsidR="007D12EF" w:rsidRDefault="007D12EF" w:rsidP="007D12EF">
            <w:pPr>
              <w:rPr>
                <w:sz w:val="10"/>
                <w:szCs w:val="10"/>
              </w:rPr>
            </w:pPr>
          </w:p>
        </w:tc>
        <w:tc>
          <w:tcPr>
            <w:tcW w:w="300" w:type="dxa"/>
            <w:vAlign w:val="bottom"/>
          </w:tcPr>
          <w:p w14:paraId="1A87B8AD" w14:textId="77777777" w:rsidR="007D12EF" w:rsidRDefault="007D12EF" w:rsidP="007D12EF">
            <w:pPr>
              <w:rPr>
                <w:sz w:val="10"/>
                <w:szCs w:val="10"/>
              </w:rPr>
            </w:pPr>
          </w:p>
        </w:tc>
        <w:tc>
          <w:tcPr>
            <w:tcW w:w="100" w:type="dxa"/>
            <w:vAlign w:val="bottom"/>
          </w:tcPr>
          <w:p w14:paraId="63C486B5" w14:textId="77777777" w:rsidR="007D12EF" w:rsidRDefault="007D12EF" w:rsidP="007D12EF">
            <w:pPr>
              <w:rPr>
                <w:sz w:val="10"/>
                <w:szCs w:val="10"/>
              </w:rPr>
            </w:pPr>
          </w:p>
        </w:tc>
        <w:tc>
          <w:tcPr>
            <w:tcW w:w="1480" w:type="dxa"/>
            <w:vAlign w:val="bottom"/>
          </w:tcPr>
          <w:p w14:paraId="0570C0FF" w14:textId="77777777" w:rsidR="007D12EF" w:rsidRDefault="007D12EF" w:rsidP="007D12EF">
            <w:pPr>
              <w:rPr>
                <w:sz w:val="10"/>
                <w:szCs w:val="10"/>
              </w:rPr>
            </w:pPr>
          </w:p>
        </w:tc>
        <w:tc>
          <w:tcPr>
            <w:tcW w:w="120" w:type="dxa"/>
            <w:tcBorders>
              <w:right w:val="single" w:sz="8" w:space="0" w:color="auto"/>
            </w:tcBorders>
            <w:vAlign w:val="bottom"/>
          </w:tcPr>
          <w:p w14:paraId="51A8B80C" w14:textId="77777777" w:rsidR="007D12EF" w:rsidRDefault="007D12EF" w:rsidP="007D12EF">
            <w:pPr>
              <w:rPr>
                <w:sz w:val="10"/>
                <w:szCs w:val="10"/>
              </w:rPr>
            </w:pPr>
          </w:p>
        </w:tc>
        <w:tc>
          <w:tcPr>
            <w:tcW w:w="100" w:type="dxa"/>
            <w:vAlign w:val="bottom"/>
          </w:tcPr>
          <w:p w14:paraId="50A99427" w14:textId="77777777" w:rsidR="007D12EF" w:rsidRDefault="007D12EF" w:rsidP="007D12EF">
            <w:pPr>
              <w:rPr>
                <w:sz w:val="10"/>
                <w:szCs w:val="10"/>
              </w:rPr>
            </w:pPr>
          </w:p>
        </w:tc>
        <w:tc>
          <w:tcPr>
            <w:tcW w:w="4020" w:type="dxa"/>
            <w:gridSpan w:val="3"/>
            <w:vMerge w:val="restart"/>
            <w:tcBorders>
              <w:right w:val="single" w:sz="8" w:space="0" w:color="auto"/>
            </w:tcBorders>
            <w:vAlign w:val="bottom"/>
          </w:tcPr>
          <w:p w14:paraId="14A5764F" w14:textId="77777777" w:rsidR="007D12EF" w:rsidRDefault="007D12EF" w:rsidP="007D12EF">
            <w:pPr>
              <w:rPr>
                <w:sz w:val="20"/>
              </w:rPr>
            </w:pPr>
            <w:r>
              <w:rPr>
                <w:rFonts w:eastAsia="Times New Roman"/>
                <w:szCs w:val="28"/>
              </w:rPr>
              <w:t xml:space="preserve">физическом  </w:t>
            </w:r>
            <w:proofErr w:type="gramStart"/>
            <w:r>
              <w:rPr>
                <w:rFonts w:eastAsia="Times New Roman"/>
                <w:szCs w:val="28"/>
              </w:rPr>
              <w:t>доступе</w:t>
            </w:r>
            <w:proofErr w:type="gramEnd"/>
            <w:r>
              <w:rPr>
                <w:rFonts w:eastAsia="Times New Roman"/>
                <w:szCs w:val="28"/>
              </w:rPr>
              <w:t xml:space="preserve">  к  ИСПДн</w:t>
            </w:r>
          </w:p>
        </w:tc>
        <w:tc>
          <w:tcPr>
            <w:tcW w:w="80" w:type="dxa"/>
            <w:vAlign w:val="bottom"/>
          </w:tcPr>
          <w:p w14:paraId="2AB87BE2"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02755603" w14:textId="77777777" w:rsidR="007D12EF" w:rsidRDefault="007D12EF" w:rsidP="007D12EF">
            <w:pPr>
              <w:rPr>
                <w:sz w:val="20"/>
              </w:rPr>
            </w:pPr>
            <w:r>
              <w:rPr>
                <w:rFonts w:eastAsia="Times New Roman"/>
                <w:szCs w:val="28"/>
              </w:rPr>
              <w:t>приложений/БД</w:t>
            </w:r>
          </w:p>
        </w:tc>
        <w:tc>
          <w:tcPr>
            <w:tcW w:w="100" w:type="dxa"/>
            <w:vAlign w:val="bottom"/>
          </w:tcPr>
          <w:p w14:paraId="6A715A73" w14:textId="77777777" w:rsidR="007D12EF" w:rsidRDefault="007D12EF" w:rsidP="007D12EF">
            <w:pPr>
              <w:rPr>
                <w:sz w:val="10"/>
                <w:szCs w:val="10"/>
              </w:rPr>
            </w:pPr>
          </w:p>
        </w:tc>
        <w:tc>
          <w:tcPr>
            <w:tcW w:w="2180" w:type="dxa"/>
            <w:gridSpan w:val="2"/>
            <w:vMerge w:val="restart"/>
            <w:vAlign w:val="bottom"/>
          </w:tcPr>
          <w:p w14:paraId="19A7D1D0" w14:textId="77777777" w:rsidR="007D12EF" w:rsidRDefault="007D12EF" w:rsidP="007D12EF">
            <w:pPr>
              <w:rPr>
                <w:sz w:val="20"/>
              </w:rPr>
            </w:pPr>
            <w:r>
              <w:rPr>
                <w:rFonts w:eastAsia="Times New Roman"/>
                <w:szCs w:val="28"/>
              </w:rPr>
              <w:t>ПДн</w:t>
            </w:r>
          </w:p>
        </w:tc>
        <w:tc>
          <w:tcPr>
            <w:tcW w:w="80" w:type="dxa"/>
            <w:vAlign w:val="bottom"/>
          </w:tcPr>
          <w:p w14:paraId="5628CF7C" w14:textId="77777777" w:rsidR="007D12EF" w:rsidRDefault="007D12EF" w:rsidP="007D12EF">
            <w:pPr>
              <w:rPr>
                <w:sz w:val="10"/>
                <w:szCs w:val="10"/>
              </w:rPr>
            </w:pPr>
          </w:p>
        </w:tc>
        <w:tc>
          <w:tcPr>
            <w:tcW w:w="1660" w:type="dxa"/>
            <w:vAlign w:val="bottom"/>
          </w:tcPr>
          <w:p w14:paraId="76ACA75A" w14:textId="77777777" w:rsidR="007D12EF" w:rsidRDefault="007D12EF" w:rsidP="007D12EF">
            <w:pPr>
              <w:rPr>
                <w:sz w:val="10"/>
                <w:szCs w:val="10"/>
              </w:rPr>
            </w:pPr>
          </w:p>
        </w:tc>
        <w:tc>
          <w:tcPr>
            <w:tcW w:w="100" w:type="dxa"/>
            <w:vAlign w:val="bottom"/>
          </w:tcPr>
          <w:p w14:paraId="589D29B2" w14:textId="77777777" w:rsidR="007D12EF" w:rsidRDefault="007D12EF" w:rsidP="007D12EF">
            <w:pPr>
              <w:rPr>
                <w:sz w:val="10"/>
                <w:szCs w:val="10"/>
              </w:rPr>
            </w:pPr>
          </w:p>
        </w:tc>
        <w:tc>
          <w:tcPr>
            <w:tcW w:w="20" w:type="dxa"/>
            <w:vAlign w:val="bottom"/>
          </w:tcPr>
          <w:p w14:paraId="20557133" w14:textId="77777777" w:rsidR="007D12EF" w:rsidRDefault="007D12EF" w:rsidP="007D12EF">
            <w:pPr>
              <w:rPr>
                <w:sz w:val="10"/>
                <w:szCs w:val="10"/>
              </w:rPr>
            </w:pPr>
          </w:p>
        </w:tc>
        <w:tc>
          <w:tcPr>
            <w:tcW w:w="0" w:type="dxa"/>
            <w:vAlign w:val="bottom"/>
          </w:tcPr>
          <w:p w14:paraId="08E47BB6" w14:textId="77777777" w:rsidR="007D12EF" w:rsidRDefault="007D12EF" w:rsidP="007D12EF">
            <w:pPr>
              <w:rPr>
                <w:sz w:val="1"/>
                <w:szCs w:val="1"/>
              </w:rPr>
            </w:pPr>
          </w:p>
        </w:tc>
      </w:tr>
      <w:tr w:rsidR="007D12EF" w14:paraId="55F5661A" w14:textId="77777777" w:rsidTr="007D12EF">
        <w:trPr>
          <w:trHeight w:val="202"/>
        </w:trPr>
        <w:tc>
          <w:tcPr>
            <w:tcW w:w="20" w:type="dxa"/>
            <w:vAlign w:val="bottom"/>
          </w:tcPr>
          <w:p w14:paraId="55CFEC87" w14:textId="77777777" w:rsidR="007D12EF" w:rsidRDefault="007D12EF" w:rsidP="007D12EF">
            <w:pPr>
              <w:rPr>
                <w:sz w:val="17"/>
                <w:szCs w:val="17"/>
              </w:rPr>
            </w:pPr>
          </w:p>
        </w:tc>
        <w:tc>
          <w:tcPr>
            <w:tcW w:w="100" w:type="dxa"/>
            <w:vAlign w:val="bottom"/>
          </w:tcPr>
          <w:p w14:paraId="24B1EA0F" w14:textId="77777777" w:rsidR="007D12EF" w:rsidRDefault="007D12EF" w:rsidP="007D12EF">
            <w:pPr>
              <w:rPr>
                <w:sz w:val="17"/>
                <w:szCs w:val="17"/>
              </w:rPr>
            </w:pPr>
          </w:p>
        </w:tc>
        <w:tc>
          <w:tcPr>
            <w:tcW w:w="2120" w:type="dxa"/>
            <w:vMerge w:val="restart"/>
            <w:vAlign w:val="bottom"/>
          </w:tcPr>
          <w:p w14:paraId="586D1452" w14:textId="77777777" w:rsidR="007D12EF" w:rsidRDefault="007D12EF" w:rsidP="007D12EF">
            <w:pPr>
              <w:ind w:left="20"/>
              <w:rPr>
                <w:sz w:val="20"/>
              </w:rPr>
            </w:pPr>
            <w:r>
              <w:rPr>
                <w:rFonts w:eastAsia="Times New Roman"/>
                <w:szCs w:val="28"/>
              </w:rPr>
              <w:t>системы</w:t>
            </w:r>
          </w:p>
        </w:tc>
        <w:tc>
          <w:tcPr>
            <w:tcW w:w="300" w:type="dxa"/>
            <w:vAlign w:val="bottom"/>
          </w:tcPr>
          <w:p w14:paraId="6BB16394" w14:textId="77777777" w:rsidR="007D12EF" w:rsidRDefault="007D12EF" w:rsidP="007D12EF">
            <w:pPr>
              <w:rPr>
                <w:sz w:val="17"/>
                <w:szCs w:val="17"/>
              </w:rPr>
            </w:pPr>
          </w:p>
        </w:tc>
        <w:tc>
          <w:tcPr>
            <w:tcW w:w="100" w:type="dxa"/>
            <w:vAlign w:val="bottom"/>
          </w:tcPr>
          <w:p w14:paraId="0F462426" w14:textId="77777777" w:rsidR="007D12EF" w:rsidRDefault="007D12EF" w:rsidP="007D12EF">
            <w:pPr>
              <w:rPr>
                <w:sz w:val="17"/>
                <w:szCs w:val="17"/>
              </w:rPr>
            </w:pPr>
          </w:p>
        </w:tc>
        <w:tc>
          <w:tcPr>
            <w:tcW w:w="1480" w:type="dxa"/>
            <w:vAlign w:val="bottom"/>
          </w:tcPr>
          <w:p w14:paraId="10E57131" w14:textId="77777777" w:rsidR="007D12EF" w:rsidRDefault="007D12EF" w:rsidP="007D12EF">
            <w:pPr>
              <w:rPr>
                <w:sz w:val="17"/>
                <w:szCs w:val="17"/>
              </w:rPr>
            </w:pPr>
          </w:p>
        </w:tc>
        <w:tc>
          <w:tcPr>
            <w:tcW w:w="120" w:type="dxa"/>
            <w:tcBorders>
              <w:right w:val="single" w:sz="8" w:space="0" w:color="auto"/>
            </w:tcBorders>
            <w:vAlign w:val="bottom"/>
          </w:tcPr>
          <w:p w14:paraId="4D341ECB" w14:textId="77777777" w:rsidR="007D12EF" w:rsidRDefault="007D12EF" w:rsidP="007D12EF">
            <w:pPr>
              <w:rPr>
                <w:sz w:val="17"/>
                <w:szCs w:val="17"/>
              </w:rPr>
            </w:pPr>
          </w:p>
        </w:tc>
        <w:tc>
          <w:tcPr>
            <w:tcW w:w="100" w:type="dxa"/>
            <w:vAlign w:val="bottom"/>
          </w:tcPr>
          <w:p w14:paraId="638E4236" w14:textId="77777777" w:rsidR="007D12EF" w:rsidRDefault="007D12EF" w:rsidP="007D12EF">
            <w:pPr>
              <w:rPr>
                <w:sz w:val="17"/>
                <w:szCs w:val="17"/>
              </w:rPr>
            </w:pPr>
          </w:p>
        </w:tc>
        <w:tc>
          <w:tcPr>
            <w:tcW w:w="4020" w:type="dxa"/>
            <w:gridSpan w:val="3"/>
            <w:vMerge/>
            <w:tcBorders>
              <w:right w:val="single" w:sz="8" w:space="0" w:color="auto"/>
            </w:tcBorders>
            <w:vAlign w:val="bottom"/>
          </w:tcPr>
          <w:p w14:paraId="638F041B" w14:textId="77777777" w:rsidR="007D12EF" w:rsidRDefault="007D12EF" w:rsidP="007D12EF">
            <w:pPr>
              <w:rPr>
                <w:sz w:val="17"/>
                <w:szCs w:val="17"/>
              </w:rPr>
            </w:pPr>
          </w:p>
        </w:tc>
        <w:tc>
          <w:tcPr>
            <w:tcW w:w="80" w:type="dxa"/>
            <w:vAlign w:val="bottom"/>
          </w:tcPr>
          <w:p w14:paraId="009D6EA2" w14:textId="77777777" w:rsidR="007D12EF" w:rsidRDefault="007D12EF" w:rsidP="007D12EF">
            <w:pPr>
              <w:rPr>
                <w:sz w:val="17"/>
                <w:szCs w:val="17"/>
              </w:rPr>
            </w:pPr>
          </w:p>
        </w:tc>
        <w:tc>
          <w:tcPr>
            <w:tcW w:w="2460" w:type="dxa"/>
            <w:gridSpan w:val="3"/>
            <w:vMerge/>
            <w:tcBorders>
              <w:right w:val="single" w:sz="8" w:space="0" w:color="auto"/>
            </w:tcBorders>
            <w:vAlign w:val="bottom"/>
          </w:tcPr>
          <w:p w14:paraId="32A9E2C4" w14:textId="77777777" w:rsidR="007D12EF" w:rsidRDefault="007D12EF" w:rsidP="007D12EF">
            <w:pPr>
              <w:rPr>
                <w:sz w:val="17"/>
                <w:szCs w:val="17"/>
              </w:rPr>
            </w:pPr>
          </w:p>
        </w:tc>
        <w:tc>
          <w:tcPr>
            <w:tcW w:w="100" w:type="dxa"/>
            <w:vAlign w:val="bottom"/>
          </w:tcPr>
          <w:p w14:paraId="3A6D4F99" w14:textId="77777777" w:rsidR="007D12EF" w:rsidRDefault="007D12EF" w:rsidP="007D12EF">
            <w:pPr>
              <w:rPr>
                <w:sz w:val="17"/>
                <w:szCs w:val="17"/>
              </w:rPr>
            </w:pPr>
          </w:p>
        </w:tc>
        <w:tc>
          <w:tcPr>
            <w:tcW w:w="2180" w:type="dxa"/>
            <w:gridSpan w:val="2"/>
            <w:vMerge/>
            <w:vAlign w:val="bottom"/>
          </w:tcPr>
          <w:p w14:paraId="0E93701F" w14:textId="77777777" w:rsidR="007D12EF" w:rsidRDefault="007D12EF" w:rsidP="007D12EF">
            <w:pPr>
              <w:rPr>
                <w:sz w:val="17"/>
                <w:szCs w:val="17"/>
              </w:rPr>
            </w:pPr>
          </w:p>
        </w:tc>
        <w:tc>
          <w:tcPr>
            <w:tcW w:w="80" w:type="dxa"/>
            <w:vAlign w:val="bottom"/>
          </w:tcPr>
          <w:p w14:paraId="494114A7" w14:textId="77777777" w:rsidR="007D12EF" w:rsidRDefault="007D12EF" w:rsidP="007D12EF">
            <w:pPr>
              <w:rPr>
                <w:sz w:val="17"/>
                <w:szCs w:val="17"/>
              </w:rPr>
            </w:pPr>
          </w:p>
        </w:tc>
        <w:tc>
          <w:tcPr>
            <w:tcW w:w="1660" w:type="dxa"/>
            <w:vAlign w:val="bottom"/>
          </w:tcPr>
          <w:p w14:paraId="60C217C4" w14:textId="77777777" w:rsidR="007D12EF" w:rsidRDefault="007D12EF" w:rsidP="007D12EF">
            <w:pPr>
              <w:rPr>
                <w:sz w:val="17"/>
                <w:szCs w:val="17"/>
              </w:rPr>
            </w:pPr>
          </w:p>
        </w:tc>
        <w:tc>
          <w:tcPr>
            <w:tcW w:w="100" w:type="dxa"/>
            <w:vAlign w:val="bottom"/>
          </w:tcPr>
          <w:p w14:paraId="1116B6E3" w14:textId="77777777" w:rsidR="007D12EF" w:rsidRDefault="007D12EF" w:rsidP="007D12EF">
            <w:pPr>
              <w:rPr>
                <w:sz w:val="17"/>
                <w:szCs w:val="17"/>
              </w:rPr>
            </w:pPr>
          </w:p>
        </w:tc>
        <w:tc>
          <w:tcPr>
            <w:tcW w:w="20" w:type="dxa"/>
            <w:vAlign w:val="bottom"/>
          </w:tcPr>
          <w:p w14:paraId="2F72DF88" w14:textId="77777777" w:rsidR="007D12EF" w:rsidRDefault="007D12EF" w:rsidP="007D12EF">
            <w:pPr>
              <w:rPr>
                <w:sz w:val="17"/>
                <w:szCs w:val="17"/>
              </w:rPr>
            </w:pPr>
          </w:p>
        </w:tc>
        <w:tc>
          <w:tcPr>
            <w:tcW w:w="0" w:type="dxa"/>
            <w:vAlign w:val="bottom"/>
          </w:tcPr>
          <w:p w14:paraId="64F63FAB" w14:textId="77777777" w:rsidR="007D12EF" w:rsidRDefault="007D12EF" w:rsidP="007D12EF">
            <w:pPr>
              <w:rPr>
                <w:sz w:val="1"/>
                <w:szCs w:val="1"/>
              </w:rPr>
            </w:pPr>
          </w:p>
        </w:tc>
      </w:tr>
      <w:tr w:rsidR="007D12EF" w14:paraId="65DC8880" w14:textId="77777777" w:rsidTr="007D12EF">
        <w:trPr>
          <w:trHeight w:val="120"/>
        </w:trPr>
        <w:tc>
          <w:tcPr>
            <w:tcW w:w="20" w:type="dxa"/>
            <w:vAlign w:val="bottom"/>
          </w:tcPr>
          <w:p w14:paraId="425ACB43" w14:textId="77777777" w:rsidR="007D12EF" w:rsidRDefault="007D12EF" w:rsidP="007D12EF">
            <w:pPr>
              <w:rPr>
                <w:sz w:val="10"/>
                <w:szCs w:val="10"/>
              </w:rPr>
            </w:pPr>
          </w:p>
        </w:tc>
        <w:tc>
          <w:tcPr>
            <w:tcW w:w="100" w:type="dxa"/>
            <w:vAlign w:val="bottom"/>
          </w:tcPr>
          <w:p w14:paraId="30349EAF" w14:textId="77777777" w:rsidR="007D12EF" w:rsidRDefault="007D12EF" w:rsidP="007D12EF">
            <w:pPr>
              <w:rPr>
                <w:sz w:val="10"/>
                <w:szCs w:val="10"/>
              </w:rPr>
            </w:pPr>
          </w:p>
        </w:tc>
        <w:tc>
          <w:tcPr>
            <w:tcW w:w="2120" w:type="dxa"/>
            <w:vMerge/>
            <w:vAlign w:val="bottom"/>
          </w:tcPr>
          <w:p w14:paraId="6DB87524" w14:textId="77777777" w:rsidR="007D12EF" w:rsidRDefault="007D12EF" w:rsidP="007D12EF">
            <w:pPr>
              <w:rPr>
                <w:sz w:val="10"/>
                <w:szCs w:val="10"/>
              </w:rPr>
            </w:pPr>
          </w:p>
        </w:tc>
        <w:tc>
          <w:tcPr>
            <w:tcW w:w="300" w:type="dxa"/>
            <w:vAlign w:val="bottom"/>
          </w:tcPr>
          <w:p w14:paraId="5872D08D" w14:textId="77777777" w:rsidR="007D12EF" w:rsidRDefault="007D12EF" w:rsidP="007D12EF">
            <w:pPr>
              <w:rPr>
                <w:sz w:val="10"/>
                <w:szCs w:val="10"/>
              </w:rPr>
            </w:pPr>
          </w:p>
        </w:tc>
        <w:tc>
          <w:tcPr>
            <w:tcW w:w="100" w:type="dxa"/>
            <w:vAlign w:val="bottom"/>
          </w:tcPr>
          <w:p w14:paraId="47B78F68" w14:textId="77777777" w:rsidR="007D12EF" w:rsidRDefault="007D12EF" w:rsidP="007D12EF">
            <w:pPr>
              <w:rPr>
                <w:sz w:val="10"/>
                <w:szCs w:val="10"/>
              </w:rPr>
            </w:pPr>
          </w:p>
        </w:tc>
        <w:tc>
          <w:tcPr>
            <w:tcW w:w="1480" w:type="dxa"/>
            <w:vAlign w:val="bottom"/>
          </w:tcPr>
          <w:p w14:paraId="68056EFB" w14:textId="77777777" w:rsidR="007D12EF" w:rsidRDefault="007D12EF" w:rsidP="007D12EF">
            <w:pPr>
              <w:rPr>
                <w:sz w:val="10"/>
                <w:szCs w:val="10"/>
              </w:rPr>
            </w:pPr>
          </w:p>
        </w:tc>
        <w:tc>
          <w:tcPr>
            <w:tcW w:w="120" w:type="dxa"/>
            <w:tcBorders>
              <w:right w:val="single" w:sz="8" w:space="0" w:color="auto"/>
            </w:tcBorders>
            <w:vAlign w:val="bottom"/>
          </w:tcPr>
          <w:p w14:paraId="337F8A19" w14:textId="77777777" w:rsidR="007D12EF" w:rsidRDefault="007D12EF" w:rsidP="007D12EF">
            <w:pPr>
              <w:rPr>
                <w:sz w:val="10"/>
                <w:szCs w:val="10"/>
              </w:rPr>
            </w:pPr>
          </w:p>
        </w:tc>
        <w:tc>
          <w:tcPr>
            <w:tcW w:w="100" w:type="dxa"/>
            <w:vAlign w:val="bottom"/>
          </w:tcPr>
          <w:p w14:paraId="3EE19EAC" w14:textId="77777777" w:rsidR="007D12EF" w:rsidRDefault="007D12EF" w:rsidP="007D12EF">
            <w:pPr>
              <w:rPr>
                <w:sz w:val="10"/>
                <w:szCs w:val="10"/>
              </w:rPr>
            </w:pPr>
          </w:p>
        </w:tc>
        <w:tc>
          <w:tcPr>
            <w:tcW w:w="1200" w:type="dxa"/>
            <w:vMerge w:val="restart"/>
            <w:vAlign w:val="bottom"/>
          </w:tcPr>
          <w:p w14:paraId="70911229" w14:textId="77777777" w:rsidR="007D12EF" w:rsidRDefault="007D12EF" w:rsidP="007D12EF">
            <w:pPr>
              <w:rPr>
                <w:sz w:val="20"/>
              </w:rPr>
            </w:pPr>
            <w:r>
              <w:rPr>
                <w:rFonts w:eastAsia="Times New Roman"/>
                <w:szCs w:val="28"/>
              </w:rPr>
              <w:t>или</w:t>
            </w:r>
          </w:p>
        </w:tc>
        <w:tc>
          <w:tcPr>
            <w:tcW w:w="1940" w:type="dxa"/>
            <w:vMerge w:val="restart"/>
            <w:vAlign w:val="bottom"/>
          </w:tcPr>
          <w:p w14:paraId="08729B65" w14:textId="77777777" w:rsidR="007D12EF" w:rsidRDefault="007D12EF" w:rsidP="007D12EF">
            <w:pPr>
              <w:ind w:left="40"/>
              <w:rPr>
                <w:sz w:val="20"/>
              </w:rPr>
            </w:pPr>
            <w:r>
              <w:rPr>
                <w:rFonts w:eastAsia="Times New Roman"/>
                <w:szCs w:val="28"/>
              </w:rPr>
              <w:t>средствам</w:t>
            </w:r>
          </w:p>
        </w:tc>
        <w:tc>
          <w:tcPr>
            <w:tcW w:w="880" w:type="dxa"/>
            <w:vMerge w:val="restart"/>
            <w:tcBorders>
              <w:right w:val="single" w:sz="8" w:space="0" w:color="auto"/>
            </w:tcBorders>
            <w:vAlign w:val="bottom"/>
          </w:tcPr>
          <w:p w14:paraId="2FC025C5" w14:textId="77777777" w:rsidR="007D12EF" w:rsidRDefault="007D12EF" w:rsidP="007D12EF">
            <w:pPr>
              <w:jc w:val="right"/>
              <w:rPr>
                <w:sz w:val="20"/>
              </w:rPr>
            </w:pPr>
            <w:r>
              <w:rPr>
                <w:rFonts w:eastAsia="Times New Roman"/>
                <w:szCs w:val="28"/>
              </w:rPr>
              <w:t>ввода</w:t>
            </w:r>
          </w:p>
        </w:tc>
        <w:tc>
          <w:tcPr>
            <w:tcW w:w="80" w:type="dxa"/>
            <w:vAlign w:val="bottom"/>
          </w:tcPr>
          <w:p w14:paraId="7975B341" w14:textId="77777777" w:rsidR="007D12EF" w:rsidRDefault="007D12EF" w:rsidP="007D12EF">
            <w:pPr>
              <w:rPr>
                <w:sz w:val="10"/>
                <w:szCs w:val="10"/>
              </w:rPr>
            </w:pPr>
          </w:p>
        </w:tc>
        <w:tc>
          <w:tcPr>
            <w:tcW w:w="1180" w:type="dxa"/>
            <w:vMerge w:val="restart"/>
            <w:vAlign w:val="bottom"/>
          </w:tcPr>
          <w:p w14:paraId="336AC9C3" w14:textId="77777777" w:rsidR="007D12EF" w:rsidRDefault="007D12EF" w:rsidP="007D12EF">
            <w:pPr>
              <w:rPr>
                <w:sz w:val="20"/>
              </w:rPr>
            </w:pPr>
            <w:r>
              <w:rPr>
                <w:rFonts w:eastAsia="Times New Roman"/>
                <w:szCs w:val="28"/>
              </w:rPr>
              <w:t>ИСПДн)</w:t>
            </w:r>
          </w:p>
        </w:tc>
        <w:tc>
          <w:tcPr>
            <w:tcW w:w="1160" w:type="dxa"/>
            <w:vAlign w:val="bottom"/>
          </w:tcPr>
          <w:p w14:paraId="22CB0F24" w14:textId="77777777" w:rsidR="007D12EF" w:rsidRDefault="007D12EF" w:rsidP="007D12EF">
            <w:pPr>
              <w:rPr>
                <w:sz w:val="10"/>
                <w:szCs w:val="10"/>
              </w:rPr>
            </w:pPr>
          </w:p>
        </w:tc>
        <w:tc>
          <w:tcPr>
            <w:tcW w:w="120" w:type="dxa"/>
            <w:tcBorders>
              <w:right w:val="single" w:sz="8" w:space="0" w:color="auto"/>
            </w:tcBorders>
            <w:vAlign w:val="bottom"/>
          </w:tcPr>
          <w:p w14:paraId="63108EA0" w14:textId="77777777" w:rsidR="007D12EF" w:rsidRDefault="007D12EF" w:rsidP="007D12EF">
            <w:pPr>
              <w:rPr>
                <w:sz w:val="10"/>
                <w:szCs w:val="10"/>
              </w:rPr>
            </w:pPr>
          </w:p>
        </w:tc>
        <w:tc>
          <w:tcPr>
            <w:tcW w:w="100" w:type="dxa"/>
            <w:vAlign w:val="bottom"/>
          </w:tcPr>
          <w:p w14:paraId="0D3C72F5" w14:textId="77777777" w:rsidR="007D12EF" w:rsidRDefault="007D12EF" w:rsidP="007D12EF">
            <w:pPr>
              <w:rPr>
                <w:sz w:val="10"/>
                <w:szCs w:val="10"/>
              </w:rPr>
            </w:pPr>
          </w:p>
        </w:tc>
        <w:tc>
          <w:tcPr>
            <w:tcW w:w="2060" w:type="dxa"/>
            <w:vAlign w:val="bottom"/>
          </w:tcPr>
          <w:p w14:paraId="6312EAE2" w14:textId="77777777" w:rsidR="007D12EF" w:rsidRDefault="007D12EF" w:rsidP="007D12EF">
            <w:pPr>
              <w:rPr>
                <w:sz w:val="10"/>
                <w:szCs w:val="10"/>
              </w:rPr>
            </w:pPr>
          </w:p>
        </w:tc>
        <w:tc>
          <w:tcPr>
            <w:tcW w:w="120" w:type="dxa"/>
            <w:vAlign w:val="bottom"/>
          </w:tcPr>
          <w:p w14:paraId="67C9BDAF" w14:textId="77777777" w:rsidR="007D12EF" w:rsidRDefault="007D12EF" w:rsidP="007D12EF">
            <w:pPr>
              <w:rPr>
                <w:sz w:val="10"/>
                <w:szCs w:val="10"/>
              </w:rPr>
            </w:pPr>
          </w:p>
        </w:tc>
        <w:tc>
          <w:tcPr>
            <w:tcW w:w="80" w:type="dxa"/>
            <w:vAlign w:val="bottom"/>
          </w:tcPr>
          <w:p w14:paraId="417EDDC2" w14:textId="77777777" w:rsidR="007D12EF" w:rsidRDefault="007D12EF" w:rsidP="007D12EF">
            <w:pPr>
              <w:rPr>
                <w:sz w:val="10"/>
                <w:szCs w:val="10"/>
              </w:rPr>
            </w:pPr>
          </w:p>
        </w:tc>
        <w:tc>
          <w:tcPr>
            <w:tcW w:w="1660" w:type="dxa"/>
            <w:vAlign w:val="bottom"/>
          </w:tcPr>
          <w:p w14:paraId="3B0E26A1" w14:textId="77777777" w:rsidR="007D12EF" w:rsidRDefault="007D12EF" w:rsidP="007D12EF">
            <w:pPr>
              <w:rPr>
                <w:sz w:val="10"/>
                <w:szCs w:val="10"/>
              </w:rPr>
            </w:pPr>
          </w:p>
        </w:tc>
        <w:tc>
          <w:tcPr>
            <w:tcW w:w="100" w:type="dxa"/>
            <w:vAlign w:val="bottom"/>
          </w:tcPr>
          <w:p w14:paraId="28ECCF72" w14:textId="77777777" w:rsidR="007D12EF" w:rsidRDefault="007D12EF" w:rsidP="007D12EF">
            <w:pPr>
              <w:rPr>
                <w:sz w:val="10"/>
                <w:szCs w:val="10"/>
              </w:rPr>
            </w:pPr>
          </w:p>
        </w:tc>
        <w:tc>
          <w:tcPr>
            <w:tcW w:w="20" w:type="dxa"/>
            <w:vAlign w:val="bottom"/>
          </w:tcPr>
          <w:p w14:paraId="1FDF23E7" w14:textId="77777777" w:rsidR="007D12EF" w:rsidRDefault="007D12EF" w:rsidP="007D12EF">
            <w:pPr>
              <w:rPr>
                <w:sz w:val="10"/>
                <w:szCs w:val="10"/>
              </w:rPr>
            </w:pPr>
          </w:p>
        </w:tc>
        <w:tc>
          <w:tcPr>
            <w:tcW w:w="0" w:type="dxa"/>
            <w:vAlign w:val="bottom"/>
          </w:tcPr>
          <w:p w14:paraId="4E712670" w14:textId="77777777" w:rsidR="007D12EF" w:rsidRDefault="007D12EF" w:rsidP="007D12EF">
            <w:pPr>
              <w:rPr>
                <w:sz w:val="1"/>
                <w:szCs w:val="1"/>
              </w:rPr>
            </w:pPr>
          </w:p>
        </w:tc>
      </w:tr>
      <w:tr w:rsidR="007D12EF" w14:paraId="24CC17DF" w14:textId="77777777" w:rsidTr="007D12EF">
        <w:trPr>
          <w:trHeight w:val="204"/>
        </w:trPr>
        <w:tc>
          <w:tcPr>
            <w:tcW w:w="20" w:type="dxa"/>
            <w:vAlign w:val="bottom"/>
          </w:tcPr>
          <w:p w14:paraId="586D9354" w14:textId="77777777" w:rsidR="007D12EF" w:rsidRDefault="007D12EF" w:rsidP="007D12EF">
            <w:pPr>
              <w:rPr>
                <w:sz w:val="17"/>
                <w:szCs w:val="17"/>
              </w:rPr>
            </w:pPr>
          </w:p>
        </w:tc>
        <w:tc>
          <w:tcPr>
            <w:tcW w:w="100" w:type="dxa"/>
            <w:vAlign w:val="bottom"/>
          </w:tcPr>
          <w:p w14:paraId="7EB9EEE1" w14:textId="77777777" w:rsidR="007D12EF" w:rsidRDefault="007D12EF" w:rsidP="007D12EF">
            <w:pPr>
              <w:rPr>
                <w:sz w:val="17"/>
                <w:szCs w:val="17"/>
              </w:rPr>
            </w:pPr>
          </w:p>
        </w:tc>
        <w:tc>
          <w:tcPr>
            <w:tcW w:w="2120" w:type="dxa"/>
            <w:vAlign w:val="bottom"/>
          </w:tcPr>
          <w:p w14:paraId="3E0E271F" w14:textId="77777777" w:rsidR="007D12EF" w:rsidRDefault="007D12EF" w:rsidP="007D12EF">
            <w:pPr>
              <w:rPr>
                <w:sz w:val="17"/>
                <w:szCs w:val="17"/>
              </w:rPr>
            </w:pPr>
          </w:p>
        </w:tc>
        <w:tc>
          <w:tcPr>
            <w:tcW w:w="300" w:type="dxa"/>
            <w:vAlign w:val="bottom"/>
          </w:tcPr>
          <w:p w14:paraId="3FFFB3FE" w14:textId="77777777" w:rsidR="007D12EF" w:rsidRDefault="007D12EF" w:rsidP="007D12EF">
            <w:pPr>
              <w:rPr>
                <w:sz w:val="17"/>
                <w:szCs w:val="17"/>
              </w:rPr>
            </w:pPr>
          </w:p>
        </w:tc>
        <w:tc>
          <w:tcPr>
            <w:tcW w:w="100" w:type="dxa"/>
            <w:vAlign w:val="bottom"/>
          </w:tcPr>
          <w:p w14:paraId="4FA8E80C" w14:textId="77777777" w:rsidR="007D12EF" w:rsidRDefault="007D12EF" w:rsidP="007D12EF">
            <w:pPr>
              <w:rPr>
                <w:sz w:val="17"/>
                <w:szCs w:val="17"/>
              </w:rPr>
            </w:pPr>
          </w:p>
        </w:tc>
        <w:tc>
          <w:tcPr>
            <w:tcW w:w="1480" w:type="dxa"/>
            <w:vAlign w:val="bottom"/>
          </w:tcPr>
          <w:p w14:paraId="1DDAE6DC" w14:textId="77777777" w:rsidR="007D12EF" w:rsidRDefault="007D12EF" w:rsidP="007D12EF">
            <w:pPr>
              <w:rPr>
                <w:sz w:val="17"/>
                <w:szCs w:val="17"/>
              </w:rPr>
            </w:pPr>
          </w:p>
        </w:tc>
        <w:tc>
          <w:tcPr>
            <w:tcW w:w="120" w:type="dxa"/>
            <w:tcBorders>
              <w:right w:val="single" w:sz="8" w:space="0" w:color="auto"/>
            </w:tcBorders>
            <w:vAlign w:val="bottom"/>
          </w:tcPr>
          <w:p w14:paraId="71D738DF" w14:textId="77777777" w:rsidR="007D12EF" w:rsidRDefault="007D12EF" w:rsidP="007D12EF">
            <w:pPr>
              <w:rPr>
                <w:sz w:val="17"/>
                <w:szCs w:val="17"/>
              </w:rPr>
            </w:pPr>
          </w:p>
        </w:tc>
        <w:tc>
          <w:tcPr>
            <w:tcW w:w="100" w:type="dxa"/>
            <w:vAlign w:val="bottom"/>
          </w:tcPr>
          <w:p w14:paraId="68ADB0A1" w14:textId="77777777" w:rsidR="007D12EF" w:rsidRDefault="007D12EF" w:rsidP="007D12EF">
            <w:pPr>
              <w:rPr>
                <w:sz w:val="17"/>
                <w:szCs w:val="17"/>
              </w:rPr>
            </w:pPr>
          </w:p>
        </w:tc>
        <w:tc>
          <w:tcPr>
            <w:tcW w:w="1200" w:type="dxa"/>
            <w:vMerge/>
            <w:vAlign w:val="bottom"/>
          </w:tcPr>
          <w:p w14:paraId="6A5E06CC" w14:textId="77777777" w:rsidR="007D12EF" w:rsidRDefault="007D12EF" w:rsidP="007D12EF">
            <w:pPr>
              <w:rPr>
                <w:sz w:val="17"/>
                <w:szCs w:val="17"/>
              </w:rPr>
            </w:pPr>
          </w:p>
        </w:tc>
        <w:tc>
          <w:tcPr>
            <w:tcW w:w="1940" w:type="dxa"/>
            <w:vMerge/>
            <w:vAlign w:val="bottom"/>
          </w:tcPr>
          <w:p w14:paraId="3437B90B" w14:textId="77777777" w:rsidR="007D12EF" w:rsidRDefault="007D12EF" w:rsidP="007D12EF">
            <w:pPr>
              <w:rPr>
                <w:sz w:val="17"/>
                <w:szCs w:val="17"/>
              </w:rPr>
            </w:pPr>
          </w:p>
        </w:tc>
        <w:tc>
          <w:tcPr>
            <w:tcW w:w="880" w:type="dxa"/>
            <w:vMerge/>
            <w:tcBorders>
              <w:right w:val="single" w:sz="8" w:space="0" w:color="auto"/>
            </w:tcBorders>
            <w:vAlign w:val="bottom"/>
          </w:tcPr>
          <w:p w14:paraId="58C2BB47" w14:textId="77777777" w:rsidR="007D12EF" w:rsidRDefault="007D12EF" w:rsidP="007D12EF">
            <w:pPr>
              <w:rPr>
                <w:sz w:val="17"/>
                <w:szCs w:val="17"/>
              </w:rPr>
            </w:pPr>
          </w:p>
        </w:tc>
        <w:tc>
          <w:tcPr>
            <w:tcW w:w="80" w:type="dxa"/>
            <w:vAlign w:val="bottom"/>
          </w:tcPr>
          <w:p w14:paraId="41977C4B" w14:textId="77777777" w:rsidR="007D12EF" w:rsidRDefault="007D12EF" w:rsidP="007D12EF">
            <w:pPr>
              <w:rPr>
                <w:sz w:val="17"/>
                <w:szCs w:val="17"/>
              </w:rPr>
            </w:pPr>
          </w:p>
        </w:tc>
        <w:tc>
          <w:tcPr>
            <w:tcW w:w="1180" w:type="dxa"/>
            <w:vMerge/>
            <w:vAlign w:val="bottom"/>
          </w:tcPr>
          <w:p w14:paraId="6B88197E" w14:textId="77777777" w:rsidR="007D12EF" w:rsidRDefault="007D12EF" w:rsidP="007D12EF">
            <w:pPr>
              <w:rPr>
                <w:sz w:val="17"/>
                <w:szCs w:val="17"/>
              </w:rPr>
            </w:pPr>
          </w:p>
        </w:tc>
        <w:tc>
          <w:tcPr>
            <w:tcW w:w="1160" w:type="dxa"/>
            <w:vAlign w:val="bottom"/>
          </w:tcPr>
          <w:p w14:paraId="5F46E537" w14:textId="77777777" w:rsidR="007D12EF" w:rsidRDefault="007D12EF" w:rsidP="007D12EF">
            <w:pPr>
              <w:rPr>
                <w:sz w:val="17"/>
                <w:szCs w:val="17"/>
              </w:rPr>
            </w:pPr>
          </w:p>
        </w:tc>
        <w:tc>
          <w:tcPr>
            <w:tcW w:w="120" w:type="dxa"/>
            <w:tcBorders>
              <w:right w:val="single" w:sz="8" w:space="0" w:color="auto"/>
            </w:tcBorders>
            <w:vAlign w:val="bottom"/>
          </w:tcPr>
          <w:p w14:paraId="3DD4654B" w14:textId="77777777" w:rsidR="007D12EF" w:rsidRDefault="007D12EF" w:rsidP="007D12EF">
            <w:pPr>
              <w:rPr>
                <w:sz w:val="17"/>
                <w:szCs w:val="17"/>
              </w:rPr>
            </w:pPr>
          </w:p>
        </w:tc>
        <w:tc>
          <w:tcPr>
            <w:tcW w:w="100" w:type="dxa"/>
            <w:vAlign w:val="bottom"/>
          </w:tcPr>
          <w:p w14:paraId="183EC0D2" w14:textId="77777777" w:rsidR="007D12EF" w:rsidRDefault="007D12EF" w:rsidP="007D12EF">
            <w:pPr>
              <w:rPr>
                <w:sz w:val="17"/>
                <w:szCs w:val="17"/>
              </w:rPr>
            </w:pPr>
          </w:p>
        </w:tc>
        <w:tc>
          <w:tcPr>
            <w:tcW w:w="2060" w:type="dxa"/>
            <w:vAlign w:val="bottom"/>
          </w:tcPr>
          <w:p w14:paraId="3A77F236" w14:textId="77777777" w:rsidR="007D12EF" w:rsidRDefault="007D12EF" w:rsidP="007D12EF">
            <w:pPr>
              <w:rPr>
                <w:sz w:val="17"/>
                <w:szCs w:val="17"/>
              </w:rPr>
            </w:pPr>
          </w:p>
        </w:tc>
        <w:tc>
          <w:tcPr>
            <w:tcW w:w="120" w:type="dxa"/>
            <w:vAlign w:val="bottom"/>
          </w:tcPr>
          <w:p w14:paraId="2693C4C1" w14:textId="77777777" w:rsidR="007D12EF" w:rsidRDefault="007D12EF" w:rsidP="007D12EF">
            <w:pPr>
              <w:rPr>
                <w:sz w:val="17"/>
                <w:szCs w:val="17"/>
              </w:rPr>
            </w:pPr>
          </w:p>
        </w:tc>
        <w:tc>
          <w:tcPr>
            <w:tcW w:w="80" w:type="dxa"/>
            <w:vAlign w:val="bottom"/>
          </w:tcPr>
          <w:p w14:paraId="0DEFF05D" w14:textId="77777777" w:rsidR="007D12EF" w:rsidRDefault="007D12EF" w:rsidP="007D12EF">
            <w:pPr>
              <w:rPr>
                <w:sz w:val="17"/>
                <w:szCs w:val="17"/>
              </w:rPr>
            </w:pPr>
          </w:p>
        </w:tc>
        <w:tc>
          <w:tcPr>
            <w:tcW w:w="1660" w:type="dxa"/>
            <w:vAlign w:val="bottom"/>
          </w:tcPr>
          <w:p w14:paraId="48E4E7DE" w14:textId="77777777" w:rsidR="007D12EF" w:rsidRDefault="007D12EF" w:rsidP="007D12EF">
            <w:pPr>
              <w:rPr>
                <w:sz w:val="17"/>
                <w:szCs w:val="17"/>
              </w:rPr>
            </w:pPr>
          </w:p>
        </w:tc>
        <w:tc>
          <w:tcPr>
            <w:tcW w:w="100" w:type="dxa"/>
            <w:vAlign w:val="bottom"/>
          </w:tcPr>
          <w:p w14:paraId="109FFF73" w14:textId="77777777" w:rsidR="007D12EF" w:rsidRDefault="007D12EF" w:rsidP="007D12EF">
            <w:pPr>
              <w:rPr>
                <w:sz w:val="17"/>
                <w:szCs w:val="17"/>
              </w:rPr>
            </w:pPr>
          </w:p>
        </w:tc>
        <w:tc>
          <w:tcPr>
            <w:tcW w:w="20" w:type="dxa"/>
            <w:vAlign w:val="bottom"/>
          </w:tcPr>
          <w:p w14:paraId="6517A369" w14:textId="77777777" w:rsidR="007D12EF" w:rsidRDefault="007D12EF" w:rsidP="007D12EF">
            <w:pPr>
              <w:rPr>
                <w:sz w:val="17"/>
                <w:szCs w:val="17"/>
              </w:rPr>
            </w:pPr>
          </w:p>
        </w:tc>
        <w:tc>
          <w:tcPr>
            <w:tcW w:w="0" w:type="dxa"/>
            <w:vAlign w:val="bottom"/>
          </w:tcPr>
          <w:p w14:paraId="56E4DBAB" w14:textId="77777777" w:rsidR="007D12EF" w:rsidRDefault="007D12EF" w:rsidP="007D12EF">
            <w:pPr>
              <w:rPr>
                <w:sz w:val="1"/>
                <w:szCs w:val="1"/>
              </w:rPr>
            </w:pPr>
          </w:p>
        </w:tc>
      </w:tr>
      <w:tr w:rsidR="007D12EF" w14:paraId="0343483B" w14:textId="77777777" w:rsidTr="007D12EF">
        <w:trPr>
          <w:trHeight w:val="322"/>
        </w:trPr>
        <w:tc>
          <w:tcPr>
            <w:tcW w:w="20" w:type="dxa"/>
            <w:vAlign w:val="bottom"/>
          </w:tcPr>
          <w:p w14:paraId="44BC9D4E" w14:textId="77777777" w:rsidR="007D12EF" w:rsidRDefault="007D12EF" w:rsidP="007D12EF">
            <w:pPr>
              <w:rPr>
                <w:sz w:val="24"/>
                <w:szCs w:val="24"/>
              </w:rPr>
            </w:pPr>
          </w:p>
        </w:tc>
        <w:tc>
          <w:tcPr>
            <w:tcW w:w="100" w:type="dxa"/>
            <w:vAlign w:val="bottom"/>
          </w:tcPr>
          <w:p w14:paraId="12EB8444" w14:textId="77777777" w:rsidR="007D12EF" w:rsidRDefault="007D12EF" w:rsidP="007D12EF">
            <w:pPr>
              <w:rPr>
                <w:sz w:val="24"/>
                <w:szCs w:val="24"/>
              </w:rPr>
            </w:pPr>
          </w:p>
        </w:tc>
        <w:tc>
          <w:tcPr>
            <w:tcW w:w="2120" w:type="dxa"/>
            <w:vAlign w:val="bottom"/>
          </w:tcPr>
          <w:p w14:paraId="703DF0C1" w14:textId="77777777" w:rsidR="007D12EF" w:rsidRDefault="007D12EF" w:rsidP="007D12EF">
            <w:pPr>
              <w:rPr>
                <w:sz w:val="24"/>
                <w:szCs w:val="24"/>
              </w:rPr>
            </w:pPr>
          </w:p>
        </w:tc>
        <w:tc>
          <w:tcPr>
            <w:tcW w:w="300" w:type="dxa"/>
            <w:vAlign w:val="bottom"/>
          </w:tcPr>
          <w:p w14:paraId="134A03F8" w14:textId="77777777" w:rsidR="007D12EF" w:rsidRDefault="007D12EF" w:rsidP="007D12EF">
            <w:pPr>
              <w:rPr>
                <w:sz w:val="24"/>
                <w:szCs w:val="24"/>
              </w:rPr>
            </w:pPr>
          </w:p>
        </w:tc>
        <w:tc>
          <w:tcPr>
            <w:tcW w:w="100" w:type="dxa"/>
            <w:vAlign w:val="bottom"/>
          </w:tcPr>
          <w:p w14:paraId="1986EB48" w14:textId="77777777" w:rsidR="007D12EF" w:rsidRDefault="007D12EF" w:rsidP="007D12EF">
            <w:pPr>
              <w:rPr>
                <w:sz w:val="24"/>
                <w:szCs w:val="24"/>
              </w:rPr>
            </w:pPr>
          </w:p>
        </w:tc>
        <w:tc>
          <w:tcPr>
            <w:tcW w:w="1480" w:type="dxa"/>
            <w:vAlign w:val="bottom"/>
          </w:tcPr>
          <w:p w14:paraId="67FCE6BF" w14:textId="77777777" w:rsidR="007D12EF" w:rsidRDefault="007D12EF" w:rsidP="007D12EF">
            <w:pPr>
              <w:rPr>
                <w:sz w:val="24"/>
                <w:szCs w:val="24"/>
              </w:rPr>
            </w:pPr>
          </w:p>
        </w:tc>
        <w:tc>
          <w:tcPr>
            <w:tcW w:w="120" w:type="dxa"/>
            <w:tcBorders>
              <w:right w:val="single" w:sz="8" w:space="0" w:color="auto"/>
            </w:tcBorders>
            <w:vAlign w:val="bottom"/>
          </w:tcPr>
          <w:p w14:paraId="6C2D1310" w14:textId="77777777" w:rsidR="007D12EF" w:rsidRDefault="007D12EF" w:rsidP="007D12EF">
            <w:pPr>
              <w:rPr>
                <w:sz w:val="24"/>
                <w:szCs w:val="24"/>
              </w:rPr>
            </w:pPr>
          </w:p>
        </w:tc>
        <w:tc>
          <w:tcPr>
            <w:tcW w:w="100" w:type="dxa"/>
            <w:vAlign w:val="bottom"/>
          </w:tcPr>
          <w:p w14:paraId="18413950" w14:textId="77777777" w:rsidR="007D12EF" w:rsidRDefault="007D12EF" w:rsidP="007D12EF">
            <w:pPr>
              <w:rPr>
                <w:sz w:val="24"/>
                <w:szCs w:val="24"/>
              </w:rPr>
            </w:pPr>
          </w:p>
        </w:tc>
        <w:tc>
          <w:tcPr>
            <w:tcW w:w="3140" w:type="dxa"/>
            <w:gridSpan w:val="2"/>
            <w:vAlign w:val="bottom"/>
          </w:tcPr>
          <w:p w14:paraId="19406624" w14:textId="77777777" w:rsidR="007D12EF" w:rsidRDefault="007D12EF" w:rsidP="007D12EF">
            <w:pPr>
              <w:rPr>
                <w:sz w:val="20"/>
              </w:rPr>
            </w:pPr>
            <w:r>
              <w:rPr>
                <w:rFonts w:eastAsia="Times New Roman"/>
                <w:szCs w:val="28"/>
              </w:rPr>
              <w:t>информации в ИСПДн</w:t>
            </w:r>
          </w:p>
        </w:tc>
        <w:tc>
          <w:tcPr>
            <w:tcW w:w="880" w:type="dxa"/>
            <w:tcBorders>
              <w:right w:val="single" w:sz="8" w:space="0" w:color="auto"/>
            </w:tcBorders>
            <w:vAlign w:val="bottom"/>
          </w:tcPr>
          <w:p w14:paraId="569B2FC5" w14:textId="77777777" w:rsidR="007D12EF" w:rsidRDefault="007D12EF" w:rsidP="007D12EF">
            <w:pPr>
              <w:rPr>
                <w:sz w:val="24"/>
                <w:szCs w:val="24"/>
              </w:rPr>
            </w:pPr>
          </w:p>
        </w:tc>
        <w:tc>
          <w:tcPr>
            <w:tcW w:w="80" w:type="dxa"/>
            <w:vAlign w:val="bottom"/>
          </w:tcPr>
          <w:p w14:paraId="1A84775A" w14:textId="77777777" w:rsidR="007D12EF" w:rsidRDefault="007D12EF" w:rsidP="007D12EF">
            <w:pPr>
              <w:rPr>
                <w:sz w:val="24"/>
                <w:szCs w:val="24"/>
              </w:rPr>
            </w:pPr>
          </w:p>
        </w:tc>
        <w:tc>
          <w:tcPr>
            <w:tcW w:w="2460" w:type="dxa"/>
            <w:gridSpan w:val="3"/>
            <w:tcBorders>
              <w:right w:val="single" w:sz="8" w:space="0" w:color="auto"/>
            </w:tcBorders>
            <w:vAlign w:val="bottom"/>
          </w:tcPr>
          <w:p w14:paraId="66E388EA" w14:textId="77777777" w:rsidR="007D12EF" w:rsidRDefault="007D12EF" w:rsidP="007D12EF">
            <w:pPr>
              <w:rPr>
                <w:sz w:val="20"/>
              </w:rPr>
            </w:pPr>
            <w:r>
              <w:rPr>
                <w:rFonts w:eastAsia="Times New Roman"/>
                <w:szCs w:val="28"/>
              </w:rPr>
              <w:t>Программные</w:t>
            </w:r>
          </w:p>
        </w:tc>
        <w:tc>
          <w:tcPr>
            <w:tcW w:w="100" w:type="dxa"/>
            <w:vAlign w:val="bottom"/>
          </w:tcPr>
          <w:p w14:paraId="42087550" w14:textId="77777777" w:rsidR="007D12EF" w:rsidRDefault="007D12EF" w:rsidP="007D12EF">
            <w:pPr>
              <w:rPr>
                <w:sz w:val="24"/>
                <w:szCs w:val="24"/>
              </w:rPr>
            </w:pPr>
          </w:p>
        </w:tc>
        <w:tc>
          <w:tcPr>
            <w:tcW w:w="2060" w:type="dxa"/>
            <w:vAlign w:val="bottom"/>
          </w:tcPr>
          <w:p w14:paraId="59896503" w14:textId="77777777" w:rsidR="007D12EF" w:rsidRDefault="007D12EF" w:rsidP="007D12EF">
            <w:pPr>
              <w:rPr>
                <w:sz w:val="24"/>
                <w:szCs w:val="24"/>
              </w:rPr>
            </w:pPr>
          </w:p>
        </w:tc>
        <w:tc>
          <w:tcPr>
            <w:tcW w:w="120" w:type="dxa"/>
            <w:vAlign w:val="bottom"/>
          </w:tcPr>
          <w:p w14:paraId="06F513F6" w14:textId="77777777" w:rsidR="007D12EF" w:rsidRDefault="007D12EF" w:rsidP="007D12EF">
            <w:pPr>
              <w:rPr>
                <w:sz w:val="24"/>
                <w:szCs w:val="24"/>
              </w:rPr>
            </w:pPr>
          </w:p>
        </w:tc>
        <w:tc>
          <w:tcPr>
            <w:tcW w:w="80" w:type="dxa"/>
            <w:vAlign w:val="bottom"/>
          </w:tcPr>
          <w:p w14:paraId="030B7F1D" w14:textId="77777777" w:rsidR="007D12EF" w:rsidRDefault="007D12EF" w:rsidP="007D12EF">
            <w:pPr>
              <w:rPr>
                <w:sz w:val="24"/>
                <w:szCs w:val="24"/>
              </w:rPr>
            </w:pPr>
          </w:p>
        </w:tc>
        <w:tc>
          <w:tcPr>
            <w:tcW w:w="1660" w:type="dxa"/>
            <w:vAlign w:val="bottom"/>
          </w:tcPr>
          <w:p w14:paraId="6B183E98" w14:textId="77777777" w:rsidR="007D12EF" w:rsidRDefault="007D12EF" w:rsidP="007D12EF">
            <w:pPr>
              <w:rPr>
                <w:sz w:val="24"/>
                <w:szCs w:val="24"/>
              </w:rPr>
            </w:pPr>
          </w:p>
        </w:tc>
        <w:tc>
          <w:tcPr>
            <w:tcW w:w="100" w:type="dxa"/>
            <w:vAlign w:val="bottom"/>
          </w:tcPr>
          <w:p w14:paraId="1C263CDE" w14:textId="77777777" w:rsidR="007D12EF" w:rsidRDefault="007D12EF" w:rsidP="007D12EF">
            <w:pPr>
              <w:rPr>
                <w:sz w:val="24"/>
                <w:szCs w:val="24"/>
              </w:rPr>
            </w:pPr>
          </w:p>
        </w:tc>
        <w:tc>
          <w:tcPr>
            <w:tcW w:w="20" w:type="dxa"/>
            <w:vAlign w:val="bottom"/>
          </w:tcPr>
          <w:p w14:paraId="01F9CD92" w14:textId="77777777" w:rsidR="007D12EF" w:rsidRDefault="007D12EF" w:rsidP="007D12EF">
            <w:pPr>
              <w:rPr>
                <w:sz w:val="24"/>
                <w:szCs w:val="24"/>
              </w:rPr>
            </w:pPr>
          </w:p>
        </w:tc>
        <w:tc>
          <w:tcPr>
            <w:tcW w:w="0" w:type="dxa"/>
            <w:vAlign w:val="bottom"/>
          </w:tcPr>
          <w:p w14:paraId="67500100" w14:textId="77777777" w:rsidR="007D12EF" w:rsidRDefault="007D12EF" w:rsidP="007D12EF">
            <w:pPr>
              <w:rPr>
                <w:sz w:val="1"/>
                <w:szCs w:val="1"/>
              </w:rPr>
            </w:pPr>
          </w:p>
        </w:tc>
      </w:tr>
      <w:tr w:rsidR="007D12EF" w14:paraId="20AE9772" w14:textId="77777777" w:rsidTr="007D12EF">
        <w:trPr>
          <w:trHeight w:val="322"/>
        </w:trPr>
        <w:tc>
          <w:tcPr>
            <w:tcW w:w="20" w:type="dxa"/>
            <w:vAlign w:val="bottom"/>
          </w:tcPr>
          <w:p w14:paraId="4736A0C7" w14:textId="77777777" w:rsidR="007D12EF" w:rsidRDefault="007D12EF" w:rsidP="007D12EF">
            <w:pPr>
              <w:rPr>
                <w:sz w:val="24"/>
                <w:szCs w:val="24"/>
              </w:rPr>
            </w:pPr>
          </w:p>
        </w:tc>
        <w:tc>
          <w:tcPr>
            <w:tcW w:w="100" w:type="dxa"/>
            <w:vAlign w:val="bottom"/>
          </w:tcPr>
          <w:p w14:paraId="15C2C59E" w14:textId="77777777" w:rsidR="007D12EF" w:rsidRDefault="007D12EF" w:rsidP="007D12EF">
            <w:pPr>
              <w:rPr>
                <w:sz w:val="24"/>
                <w:szCs w:val="24"/>
              </w:rPr>
            </w:pPr>
          </w:p>
        </w:tc>
        <w:tc>
          <w:tcPr>
            <w:tcW w:w="2120" w:type="dxa"/>
            <w:vAlign w:val="bottom"/>
          </w:tcPr>
          <w:p w14:paraId="6C240846" w14:textId="77777777" w:rsidR="007D12EF" w:rsidRDefault="007D12EF" w:rsidP="007D12EF">
            <w:pPr>
              <w:rPr>
                <w:sz w:val="24"/>
                <w:szCs w:val="24"/>
              </w:rPr>
            </w:pPr>
          </w:p>
        </w:tc>
        <w:tc>
          <w:tcPr>
            <w:tcW w:w="300" w:type="dxa"/>
            <w:vAlign w:val="bottom"/>
          </w:tcPr>
          <w:p w14:paraId="3D5E6961" w14:textId="77777777" w:rsidR="007D12EF" w:rsidRDefault="007D12EF" w:rsidP="007D12EF">
            <w:pPr>
              <w:rPr>
                <w:sz w:val="24"/>
                <w:szCs w:val="24"/>
              </w:rPr>
            </w:pPr>
          </w:p>
        </w:tc>
        <w:tc>
          <w:tcPr>
            <w:tcW w:w="100" w:type="dxa"/>
            <w:vAlign w:val="bottom"/>
          </w:tcPr>
          <w:p w14:paraId="69FD8321" w14:textId="77777777" w:rsidR="007D12EF" w:rsidRDefault="007D12EF" w:rsidP="007D12EF">
            <w:pPr>
              <w:rPr>
                <w:sz w:val="24"/>
                <w:szCs w:val="24"/>
              </w:rPr>
            </w:pPr>
          </w:p>
        </w:tc>
        <w:tc>
          <w:tcPr>
            <w:tcW w:w="1480" w:type="dxa"/>
            <w:vAlign w:val="bottom"/>
          </w:tcPr>
          <w:p w14:paraId="3D9C8179" w14:textId="77777777" w:rsidR="007D12EF" w:rsidRDefault="007D12EF" w:rsidP="007D12EF">
            <w:pPr>
              <w:rPr>
                <w:sz w:val="24"/>
                <w:szCs w:val="24"/>
              </w:rPr>
            </w:pPr>
          </w:p>
        </w:tc>
        <w:tc>
          <w:tcPr>
            <w:tcW w:w="120" w:type="dxa"/>
            <w:tcBorders>
              <w:right w:val="single" w:sz="8" w:space="0" w:color="auto"/>
            </w:tcBorders>
            <w:vAlign w:val="bottom"/>
          </w:tcPr>
          <w:p w14:paraId="381FDBCB" w14:textId="77777777" w:rsidR="007D12EF" w:rsidRDefault="007D12EF" w:rsidP="007D12EF">
            <w:pPr>
              <w:rPr>
                <w:sz w:val="24"/>
                <w:szCs w:val="24"/>
              </w:rPr>
            </w:pPr>
          </w:p>
        </w:tc>
        <w:tc>
          <w:tcPr>
            <w:tcW w:w="100" w:type="dxa"/>
            <w:vAlign w:val="bottom"/>
          </w:tcPr>
          <w:p w14:paraId="393FD69C" w14:textId="77777777" w:rsidR="007D12EF" w:rsidRDefault="007D12EF" w:rsidP="007D12EF">
            <w:pPr>
              <w:rPr>
                <w:sz w:val="24"/>
                <w:szCs w:val="24"/>
              </w:rPr>
            </w:pPr>
          </w:p>
        </w:tc>
        <w:tc>
          <w:tcPr>
            <w:tcW w:w="1200" w:type="dxa"/>
            <w:vAlign w:val="bottom"/>
          </w:tcPr>
          <w:p w14:paraId="6118ECAC" w14:textId="77777777" w:rsidR="007D12EF" w:rsidRDefault="007D12EF" w:rsidP="007D12EF">
            <w:pPr>
              <w:rPr>
                <w:sz w:val="24"/>
                <w:szCs w:val="24"/>
              </w:rPr>
            </w:pPr>
          </w:p>
        </w:tc>
        <w:tc>
          <w:tcPr>
            <w:tcW w:w="1940" w:type="dxa"/>
            <w:vAlign w:val="bottom"/>
          </w:tcPr>
          <w:p w14:paraId="143C5FB3" w14:textId="77777777" w:rsidR="007D12EF" w:rsidRDefault="007D12EF" w:rsidP="007D12EF">
            <w:pPr>
              <w:rPr>
                <w:sz w:val="24"/>
                <w:szCs w:val="24"/>
              </w:rPr>
            </w:pPr>
          </w:p>
        </w:tc>
        <w:tc>
          <w:tcPr>
            <w:tcW w:w="880" w:type="dxa"/>
            <w:tcBorders>
              <w:right w:val="single" w:sz="8" w:space="0" w:color="auto"/>
            </w:tcBorders>
            <w:vAlign w:val="bottom"/>
          </w:tcPr>
          <w:p w14:paraId="6B300801" w14:textId="77777777" w:rsidR="007D12EF" w:rsidRDefault="007D12EF" w:rsidP="007D12EF">
            <w:pPr>
              <w:rPr>
                <w:sz w:val="24"/>
                <w:szCs w:val="24"/>
              </w:rPr>
            </w:pPr>
          </w:p>
        </w:tc>
        <w:tc>
          <w:tcPr>
            <w:tcW w:w="80" w:type="dxa"/>
            <w:vAlign w:val="bottom"/>
          </w:tcPr>
          <w:p w14:paraId="2CAFEE20" w14:textId="77777777" w:rsidR="007D12EF" w:rsidRDefault="007D12EF" w:rsidP="007D12EF">
            <w:pPr>
              <w:rPr>
                <w:sz w:val="24"/>
                <w:szCs w:val="24"/>
              </w:rPr>
            </w:pPr>
          </w:p>
        </w:tc>
        <w:tc>
          <w:tcPr>
            <w:tcW w:w="1180" w:type="dxa"/>
            <w:vAlign w:val="bottom"/>
          </w:tcPr>
          <w:p w14:paraId="744EFA7E" w14:textId="77777777" w:rsidR="007D12EF" w:rsidRDefault="007D12EF" w:rsidP="007D12EF">
            <w:pPr>
              <w:rPr>
                <w:sz w:val="20"/>
              </w:rPr>
            </w:pPr>
            <w:r>
              <w:rPr>
                <w:rFonts w:eastAsia="Times New Roman"/>
                <w:szCs w:val="28"/>
              </w:rPr>
              <w:t>средства</w:t>
            </w:r>
          </w:p>
        </w:tc>
        <w:tc>
          <w:tcPr>
            <w:tcW w:w="1280" w:type="dxa"/>
            <w:gridSpan w:val="2"/>
            <w:tcBorders>
              <w:right w:val="single" w:sz="8" w:space="0" w:color="auto"/>
            </w:tcBorders>
            <w:vAlign w:val="bottom"/>
          </w:tcPr>
          <w:p w14:paraId="14ECAECF"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56FAF890" w14:textId="77777777" w:rsidR="007D12EF" w:rsidRDefault="007D12EF" w:rsidP="007D12EF">
            <w:pPr>
              <w:rPr>
                <w:sz w:val="24"/>
                <w:szCs w:val="24"/>
              </w:rPr>
            </w:pPr>
          </w:p>
        </w:tc>
        <w:tc>
          <w:tcPr>
            <w:tcW w:w="2060" w:type="dxa"/>
            <w:vAlign w:val="bottom"/>
          </w:tcPr>
          <w:p w14:paraId="751EA372" w14:textId="77777777" w:rsidR="007D12EF" w:rsidRDefault="007D12EF" w:rsidP="007D12EF">
            <w:pPr>
              <w:rPr>
                <w:sz w:val="24"/>
                <w:szCs w:val="24"/>
              </w:rPr>
            </w:pPr>
          </w:p>
        </w:tc>
        <w:tc>
          <w:tcPr>
            <w:tcW w:w="120" w:type="dxa"/>
            <w:vAlign w:val="bottom"/>
          </w:tcPr>
          <w:p w14:paraId="33714546" w14:textId="77777777" w:rsidR="007D12EF" w:rsidRDefault="007D12EF" w:rsidP="007D12EF">
            <w:pPr>
              <w:rPr>
                <w:sz w:val="24"/>
                <w:szCs w:val="24"/>
              </w:rPr>
            </w:pPr>
          </w:p>
        </w:tc>
        <w:tc>
          <w:tcPr>
            <w:tcW w:w="80" w:type="dxa"/>
            <w:vAlign w:val="bottom"/>
          </w:tcPr>
          <w:p w14:paraId="1B7B67D2" w14:textId="77777777" w:rsidR="007D12EF" w:rsidRDefault="007D12EF" w:rsidP="007D12EF">
            <w:pPr>
              <w:rPr>
                <w:sz w:val="24"/>
                <w:szCs w:val="24"/>
              </w:rPr>
            </w:pPr>
          </w:p>
        </w:tc>
        <w:tc>
          <w:tcPr>
            <w:tcW w:w="1660" w:type="dxa"/>
            <w:vAlign w:val="bottom"/>
          </w:tcPr>
          <w:p w14:paraId="684AB183" w14:textId="77777777" w:rsidR="007D12EF" w:rsidRDefault="007D12EF" w:rsidP="007D12EF">
            <w:pPr>
              <w:rPr>
                <w:sz w:val="24"/>
                <w:szCs w:val="24"/>
              </w:rPr>
            </w:pPr>
          </w:p>
        </w:tc>
        <w:tc>
          <w:tcPr>
            <w:tcW w:w="100" w:type="dxa"/>
            <w:vAlign w:val="bottom"/>
          </w:tcPr>
          <w:p w14:paraId="1488E0B5" w14:textId="77777777" w:rsidR="007D12EF" w:rsidRDefault="007D12EF" w:rsidP="007D12EF">
            <w:pPr>
              <w:rPr>
                <w:sz w:val="24"/>
                <w:szCs w:val="24"/>
              </w:rPr>
            </w:pPr>
          </w:p>
        </w:tc>
        <w:tc>
          <w:tcPr>
            <w:tcW w:w="20" w:type="dxa"/>
            <w:vAlign w:val="bottom"/>
          </w:tcPr>
          <w:p w14:paraId="62214BBB" w14:textId="77777777" w:rsidR="007D12EF" w:rsidRDefault="007D12EF" w:rsidP="007D12EF">
            <w:pPr>
              <w:rPr>
                <w:sz w:val="24"/>
                <w:szCs w:val="24"/>
              </w:rPr>
            </w:pPr>
          </w:p>
        </w:tc>
        <w:tc>
          <w:tcPr>
            <w:tcW w:w="0" w:type="dxa"/>
            <w:vAlign w:val="bottom"/>
          </w:tcPr>
          <w:p w14:paraId="326325D1" w14:textId="77777777" w:rsidR="007D12EF" w:rsidRDefault="007D12EF" w:rsidP="007D12EF">
            <w:pPr>
              <w:rPr>
                <w:sz w:val="1"/>
                <w:szCs w:val="1"/>
              </w:rPr>
            </w:pPr>
          </w:p>
        </w:tc>
      </w:tr>
      <w:tr w:rsidR="007D12EF" w14:paraId="09971E79" w14:textId="77777777" w:rsidTr="007D12EF">
        <w:trPr>
          <w:trHeight w:val="325"/>
        </w:trPr>
        <w:tc>
          <w:tcPr>
            <w:tcW w:w="20" w:type="dxa"/>
            <w:vAlign w:val="bottom"/>
          </w:tcPr>
          <w:p w14:paraId="64F4C60E" w14:textId="77777777" w:rsidR="007D12EF" w:rsidRDefault="007D12EF" w:rsidP="007D12EF">
            <w:pPr>
              <w:rPr>
                <w:sz w:val="24"/>
                <w:szCs w:val="24"/>
              </w:rPr>
            </w:pPr>
          </w:p>
        </w:tc>
        <w:tc>
          <w:tcPr>
            <w:tcW w:w="100" w:type="dxa"/>
            <w:vAlign w:val="bottom"/>
          </w:tcPr>
          <w:p w14:paraId="1D5EF888" w14:textId="77777777" w:rsidR="007D12EF" w:rsidRDefault="007D12EF" w:rsidP="007D12EF">
            <w:pPr>
              <w:rPr>
                <w:sz w:val="24"/>
                <w:szCs w:val="24"/>
              </w:rPr>
            </w:pPr>
          </w:p>
        </w:tc>
        <w:tc>
          <w:tcPr>
            <w:tcW w:w="2120" w:type="dxa"/>
            <w:vAlign w:val="bottom"/>
          </w:tcPr>
          <w:p w14:paraId="5F712D08" w14:textId="77777777" w:rsidR="007D12EF" w:rsidRDefault="007D12EF" w:rsidP="007D12EF">
            <w:pPr>
              <w:rPr>
                <w:sz w:val="24"/>
                <w:szCs w:val="24"/>
              </w:rPr>
            </w:pPr>
          </w:p>
        </w:tc>
        <w:tc>
          <w:tcPr>
            <w:tcW w:w="300" w:type="dxa"/>
            <w:vAlign w:val="bottom"/>
          </w:tcPr>
          <w:p w14:paraId="13D96B85" w14:textId="77777777" w:rsidR="007D12EF" w:rsidRDefault="007D12EF" w:rsidP="007D12EF">
            <w:pPr>
              <w:rPr>
                <w:sz w:val="24"/>
                <w:szCs w:val="24"/>
              </w:rPr>
            </w:pPr>
          </w:p>
        </w:tc>
        <w:tc>
          <w:tcPr>
            <w:tcW w:w="100" w:type="dxa"/>
            <w:tcBorders>
              <w:bottom w:val="single" w:sz="8" w:space="0" w:color="auto"/>
            </w:tcBorders>
            <w:vAlign w:val="bottom"/>
          </w:tcPr>
          <w:p w14:paraId="16FE781A" w14:textId="77777777" w:rsidR="007D12EF" w:rsidRDefault="007D12EF" w:rsidP="007D12EF">
            <w:pPr>
              <w:rPr>
                <w:sz w:val="24"/>
                <w:szCs w:val="24"/>
              </w:rPr>
            </w:pPr>
          </w:p>
        </w:tc>
        <w:tc>
          <w:tcPr>
            <w:tcW w:w="1480" w:type="dxa"/>
            <w:tcBorders>
              <w:bottom w:val="single" w:sz="8" w:space="0" w:color="auto"/>
            </w:tcBorders>
            <w:vAlign w:val="bottom"/>
          </w:tcPr>
          <w:p w14:paraId="3B524C6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F4A8FF1" w14:textId="77777777" w:rsidR="007D12EF" w:rsidRDefault="007D12EF" w:rsidP="007D12EF">
            <w:pPr>
              <w:rPr>
                <w:sz w:val="24"/>
                <w:szCs w:val="24"/>
              </w:rPr>
            </w:pPr>
          </w:p>
        </w:tc>
        <w:tc>
          <w:tcPr>
            <w:tcW w:w="100" w:type="dxa"/>
            <w:tcBorders>
              <w:bottom w:val="single" w:sz="8" w:space="0" w:color="auto"/>
            </w:tcBorders>
            <w:vAlign w:val="bottom"/>
          </w:tcPr>
          <w:p w14:paraId="4A81000B" w14:textId="77777777" w:rsidR="007D12EF" w:rsidRDefault="007D12EF" w:rsidP="007D12EF">
            <w:pPr>
              <w:rPr>
                <w:sz w:val="24"/>
                <w:szCs w:val="24"/>
              </w:rPr>
            </w:pPr>
          </w:p>
        </w:tc>
        <w:tc>
          <w:tcPr>
            <w:tcW w:w="1200" w:type="dxa"/>
            <w:tcBorders>
              <w:bottom w:val="single" w:sz="8" w:space="0" w:color="auto"/>
            </w:tcBorders>
            <w:vAlign w:val="bottom"/>
          </w:tcPr>
          <w:p w14:paraId="51EB8AA0" w14:textId="77777777" w:rsidR="007D12EF" w:rsidRDefault="007D12EF" w:rsidP="007D12EF">
            <w:pPr>
              <w:rPr>
                <w:sz w:val="24"/>
                <w:szCs w:val="24"/>
              </w:rPr>
            </w:pPr>
          </w:p>
        </w:tc>
        <w:tc>
          <w:tcPr>
            <w:tcW w:w="1940" w:type="dxa"/>
            <w:tcBorders>
              <w:bottom w:val="single" w:sz="8" w:space="0" w:color="auto"/>
            </w:tcBorders>
            <w:vAlign w:val="bottom"/>
          </w:tcPr>
          <w:p w14:paraId="5431F3CA"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1B627A28" w14:textId="77777777" w:rsidR="007D12EF" w:rsidRDefault="007D12EF" w:rsidP="007D12EF">
            <w:pPr>
              <w:rPr>
                <w:sz w:val="24"/>
                <w:szCs w:val="24"/>
              </w:rPr>
            </w:pPr>
          </w:p>
        </w:tc>
        <w:tc>
          <w:tcPr>
            <w:tcW w:w="80" w:type="dxa"/>
            <w:tcBorders>
              <w:bottom w:val="single" w:sz="8" w:space="0" w:color="auto"/>
            </w:tcBorders>
            <w:vAlign w:val="bottom"/>
          </w:tcPr>
          <w:p w14:paraId="2BF507FB" w14:textId="77777777" w:rsidR="007D12EF" w:rsidRDefault="007D12EF" w:rsidP="007D12EF">
            <w:pPr>
              <w:rPr>
                <w:sz w:val="24"/>
                <w:szCs w:val="24"/>
              </w:rPr>
            </w:pPr>
          </w:p>
        </w:tc>
        <w:tc>
          <w:tcPr>
            <w:tcW w:w="1180" w:type="dxa"/>
            <w:tcBorders>
              <w:bottom w:val="single" w:sz="8" w:space="0" w:color="auto"/>
            </w:tcBorders>
            <w:vAlign w:val="bottom"/>
          </w:tcPr>
          <w:p w14:paraId="723FEB8B" w14:textId="77777777" w:rsidR="007D12EF" w:rsidRDefault="007D12EF" w:rsidP="007D12EF">
            <w:pPr>
              <w:rPr>
                <w:sz w:val="20"/>
              </w:rPr>
            </w:pPr>
            <w:r>
              <w:rPr>
                <w:rFonts w:eastAsia="Times New Roman"/>
                <w:szCs w:val="28"/>
              </w:rPr>
              <w:t>ОС</w:t>
            </w:r>
          </w:p>
        </w:tc>
        <w:tc>
          <w:tcPr>
            <w:tcW w:w="1160" w:type="dxa"/>
            <w:tcBorders>
              <w:bottom w:val="single" w:sz="8" w:space="0" w:color="auto"/>
            </w:tcBorders>
            <w:vAlign w:val="bottom"/>
          </w:tcPr>
          <w:p w14:paraId="193C18A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18A7A89" w14:textId="77777777" w:rsidR="007D12EF" w:rsidRDefault="007D12EF" w:rsidP="007D12EF">
            <w:pPr>
              <w:rPr>
                <w:sz w:val="24"/>
                <w:szCs w:val="24"/>
              </w:rPr>
            </w:pPr>
          </w:p>
        </w:tc>
        <w:tc>
          <w:tcPr>
            <w:tcW w:w="100" w:type="dxa"/>
            <w:tcBorders>
              <w:bottom w:val="single" w:sz="8" w:space="0" w:color="auto"/>
            </w:tcBorders>
            <w:vAlign w:val="bottom"/>
          </w:tcPr>
          <w:p w14:paraId="288BB8A1" w14:textId="77777777" w:rsidR="007D12EF" w:rsidRDefault="007D12EF" w:rsidP="007D12EF">
            <w:pPr>
              <w:rPr>
                <w:sz w:val="24"/>
                <w:szCs w:val="24"/>
              </w:rPr>
            </w:pPr>
          </w:p>
        </w:tc>
        <w:tc>
          <w:tcPr>
            <w:tcW w:w="2060" w:type="dxa"/>
            <w:tcBorders>
              <w:bottom w:val="single" w:sz="8" w:space="0" w:color="auto"/>
            </w:tcBorders>
            <w:vAlign w:val="bottom"/>
          </w:tcPr>
          <w:p w14:paraId="1336D0AF" w14:textId="77777777" w:rsidR="007D12EF" w:rsidRDefault="007D12EF" w:rsidP="007D12EF">
            <w:pPr>
              <w:rPr>
                <w:sz w:val="24"/>
                <w:szCs w:val="24"/>
              </w:rPr>
            </w:pPr>
          </w:p>
        </w:tc>
        <w:tc>
          <w:tcPr>
            <w:tcW w:w="120" w:type="dxa"/>
            <w:tcBorders>
              <w:bottom w:val="single" w:sz="8" w:space="0" w:color="auto"/>
            </w:tcBorders>
            <w:vAlign w:val="bottom"/>
          </w:tcPr>
          <w:p w14:paraId="38F07509" w14:textId="77777777" w:rsidR="007D12EF" w:rsidRDefault="007D12EF" w:rsidP="007D12EF">
            <w:pPr>
              <w:rPr>
                <w:sz w:val="24"/>
                <w:szCs w:val="24"/>
              </w:rPr>
            </w:pPr>
          </w:p>
        </w:tc>
        <w:tc>
          <w:tcPr>
            <w:tcW w:w="80" w:type="dxa"/>
            <w:vAlign w:val="bottom"/>
          </w:tcPr>
          <w:p w14:paraId="7BC69B3B" w14:textId="77777777" w:rsidR="007D12EF" w:rsidRDefault="007D12EF" w:rsidP="007D12EF">
            <w:pPr>
              <w:rPr>
                <w:sz w:val="24"/>
                <w:szCs w:val="24"/>
              </w:rPr>
            </w:pPr>
          </w:p>
        </w:tc>
        <w:tc>
          <w:tcPr>
            <w:tcW w:w="1660" w:type="dxa"/>
            <w:vAlign w:val="bottom"/>
          </w:tcPr>
          <w:p w14:paraId="0D3E12C9" w14:textId="77777777" w:rsidR="007D12EF" w:rsidRDefault="007D12EF" w:rsidP="007D12EF">
            <w:pPr>
              <w:rPr>
                <w:sz w:val="24"/>
                <w:szCs w:val="24"/>
              </w:rPr>
            </w:pPr>
          </w:p>
        </w:tc>
        <w:tc>
          <w:tcPr>
            <w:tcW w:w="100" w:type="dxa"/>
            <w:vAlign w:val="bottom"/>
          </w:tcPr>
          <w:p w14:paraId="21634F4F" w14:textId="77777777" w:rsidR="007D12EF" w:rsidRDefault="007D12EF" w:rsidP="007D12EF">
            <w:pPr>
              <w:rPr>
                <w:sz w:val="24"/>
                <w:szCs w:val="24"/>
              </w:rPr>
            </w:pPr>
          </w:p>
        </w:tc>
        <w:tc>
          <w:tcPr>
            <w:tcW w:w="20" w:type="dxa"/>
            <w:vAlign w:val="bottom"/>
          </w:tcPr>
          <w:p w14:paraId="79E65C91" w14:textId="77777777" w:rsidR="007D12EF" w:rsidRDefault="007D12EF" w:rsidP="007D12EF">
            <w:pPr>
              <w:rPr>
                <w:sz w:val="24"/>
                <w:szCs w:val="24"/>
              </w:rPr>
            </w:pPr>
          </w:p>
        </w:tc>
        <w:tc>
          <w:tcPr>
            <w:tcW w:w="0" w:type="dxa"/>
            <w:vAlign w:val="bottom"/>
          </w:tcPr>
          <w:p w14:paraId="157A22D6" w14:textId="77777777" w:rsidR="007D12EF" w:rsidRDefault="007D12EF" w:rsidP="007D12EF">
            <w:pPr>
              <w:rPr>
                <w:sz w:val="1"/>
                <w:szCs w:val="1"/>
              </w:rPr>
            </w:pPr>
          </w:p>
        </w:tc>
      </w:tr>
    </w:tbl>
    <w:p w14:paraId="0578BA5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4384" behindDoc="1" locked="0" layoutInCell="0" allowOverlap="1" wp14:anchorId="3940158A" wp14:editId="6A871F4E">
                <wp:simplePos x="0" y="0"/>
                <wp:positionH relativeFrom="column">
                  <wp:posOffset>1606550</wp:posOffset>
                </wp:positionH>
                <wp:positionV relativeFrom="paragraph">
                  <wp:posOffset>-2056130</wp:posOffset>
                </wp:positionV>
                <wp:extent cx="0" cy="472186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186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A07989" id="Shape 6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26.5pt,-161.9pt" to="126.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65408" behindDoc="1" locked="0" layoutInCell="0" allowOverlap="1" wp14:anchorId="5CC8DACF" wp14:editId="207F317C">
                <wp:simplePos x="0" y="0"/>
                <wp:positionH relativeFrom="column">
                  <wp:posOffset>8358505</wp:posOffset>
                </wp:positionH>
                <wp:positionV relativeFrom="paragraph">
                  <wp:posOffset>-2056130</wp:posOffset>
                </wp:positionV>
                <wp:extent cx="0" cy="47218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186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5A196B" id="Shape 6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58.15pt,-161.9pt" to="658.1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" o:allowincell="f" filled="t" strokeweight=".16931mm">
                <v:stroke joinstyle="miter"/>
                <o:lock v:ext="edit" shapetype="f"/>
              </v:line>
            </w:pict>
          </mc:Fallback>
        </mc:AlternateContent>
      </w:r>
    </w:p>
    <w:p w14:paraId="039044F1" w14:textId="77777777" w:rsidR="007D12EF" w:rsidRPr="007D12EF" w:rsidRDefault="007D12EF" w:rsidP="007D12EF">
      <w:pPr>
        <w:ind w:left="2640"/>
        <w:rPr>
          <w:sz w:val="26"/>
          <w:szCs w:val="26"/>
        </w:rPr>
      </w:pPr>
      <w:r w:rsidRPr="007D12EF">
        <w:rPr>
          <w:rFonts w:eastAsia="Times New Roman"/>
          <w:sz w:val="26"/>
          <w:szCs w:val="26"/>
        </w:rPr>
        <w:t>Применяемые защитные меры, снижающие вероятность и ущерб от реализации угрозы:</w:t>
      </w:r>
    </w:p>
    <w:p w14:paraId="50B175AA" w14:textId="77777777" w:rsidR="007D12EF" w:rsidRPr="007D12EF" w:rsidRDefault="007D12EF" w:rsidP="007D12EF">
      <w:pPr>
        <w:spacing w:line="2" w:lineRule="exact"/>
        <w:rPr>
          <w:sz w:val="26"/>
          <w:szCs w:val="26"/>
        </w:rPr>
      </w:pPr>
    </w:p>
    <w:p w14:paraId="42FBE9BA" w14:textId="77777777" w:rsidR="007D12EF" w:rsidRPr="007D12EF" w:rsidRDefault="007D12EF" w:rsidP="00EB252E">
      <w:pPr>
        <w:numPr>
          <w:ilvl w:val="0"/>
          <w:numId w:val="113"/>
        </w:numPr>
        <w:tabs>
          <w:tab w:val="left" w:pos="3340"/>
        </w:tabs>
        <w:ind w:left="3340" w:hanging="704"/>
        <w:rPr>
          <w:rFonts w:eastAsia="Times New Roman"/>
          <w:sz w:val="26"/>
          <w:szCs w:val="26"/>
        </w:rPr>
      </w:pPr>
      <w:r w:rsidRPr="007D12EF">
        <w:rPr>
          <w:rFonts w:eastAsia="Times New Roman"/>
          <w:sz w:val="26"/>
          <w:szCs w:val="26"/>
        </w:rPr>
        <w:t>Используется лицензионное системное ПО надежных производителей.</w:t>
      </w:r>
    </w:p>
    <w:p w14:paraId="55425EC8" w14:textId="77777777" w:rsidR="007D12EF" w:rsidRPr="007D12EF" w:rsidRDefault="007D12EF" w:rsidP="007D12EF">
      <w:pPr>
        <w:spacing w:line="13" w:lineRule="exact"/>
        <w:rPr>
          <w:rFonts w:eastAsia="Times New Roman"/>
          <w:sz w:val="26"/>
          <w:szCs w:val="26"/>
        </w:rPr>
      </w:pPr>
    </w:p>
    <w:p w14:paraId="6E3B132B" w14:textId="77777777" w:rsidR="007D12EF" w:rsidRPr="007D12EF" w:rsidRDefault="007D12EF" w:rsidP="00EB252E">
      <w:pPr>
        <w:numPr>
          <w:ilvl w:val="0"/>
          <w:numId w:val="113"/>
        </w:numPr>
        <w:tabs>
          <w:tab w:val="left" w:pos="3348"/>
        </w:tabs>
        <w:spacing w:line="236" w:lineRule="auto"/>
        <w:ind w:left="2640" w:right="1980" w:hanging="4"/>
        <w:jc w:val="both"/>
        <w:rPr>
          <w:rFonts w:eastAsia="Times New Roman"/>
          <w:sz w:val="26"/>
          <w:szCs w:val="26"/>
        </w:rPr>
      </w:pPr>
      <w:r w:rsidRPr="007D12EF">
        <w:rPr>
          <w:rFonts w:eastAsia="Times New Roman"/>
          <w:sz w:val="26"/>
          <w:szCs w:val="26"/>
        </w:rPr>
        <w:t>На рабочих станциях пользователей, функционирующих под управлением ОС версии не ниже Windows 7, устанавливаются обновления и патчи для системного ПО, сервисов и служб, которые закрывают известные и новые уязвимости.</w:t>
      </w:r>
    </w:p>
    <w:p w14:paraId="6B5B43C4" w14:textId="77777777" w:rsidR="007D12EF" w:rsidRPr="007D12EF" w:rsidRDefault="007D12EF" w:rsidP="007D12EF">
      <w:pPr>
        <w:spacing w:line="14" w:lineRule="exact"/>
        <w:rPr>
          <w:rFonts w:eastAsia="Times New Roman"/>
          <w:sz w:val="26"/>
          <w:szCs w:val="26"/>
        </w:rPr>
      </w:pPr>
    </w:p>
    <w:p w14:paraId="2743ACD1" w14:textId="77777777" w:rsidR="007D12EF" w:rsidRPr="007D12EF" w:rsidRDefault="007D12EF" w:rsidP="00EB252E">
      <w:pPr>
        <w:numPr>
          <w:ilvl w:val="0"/>
          <w:numId w:val="113"/>
        </w:numPr>
        <w:tabs>
          <w:tab w:val="left" w:pos="3353"/>
        </w:tabs>
        <w:spacing w:line="237" w:lineRule="auto"/>
        <w:ind w:left="2820" w:right="1980" w:hanging="184"/>
        <w:jc w:val="both"/>
        <w:rPr>
          <w:rFonts w:eastAsia="Times New Roman"/>
          <w:sz w:val="26"/>
          <w:szCs w:val="26"/>
        </w:rPr>
      </w:pPr>
      <w:r w:rsidRPr="007D12EF">
        <w:rPr>
          <w:rFonts w:eastAsia="Times New Roman"/>
          <w:sz w:val="26"/>
          <w:szCs w:val="26"/>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6A499614" w14:textId="77777777" w:rsidR="007D12EF" w:rsidRPr="007D12EF" w:rsidRDefault="007D12EF" w:rsidP="007D12EF">
      <w:pPr>
        <w:spacing w:line="17" w:lineRule="exact"/>
        <w:rPr>
          <w:rFonts w:eastAsia="Times New Roman"/>
          <w:sz w:val="26"/>
          <w:szCs w:val="26"/>
        </w:rPr>
      </w:pPr>
    </w:p>
    <w:p w14:paraId="240F7A66" w14:textId="77777777" w:rsidR="007D12EF" w:rsidRPr="007D12EF" w:rsidRDefault="007D12EF" w:rsidP="00EB252E">
      <w:pPr>
        <w:numPr>
          <w:ilvl w:val="0"/>
          <w:numId w:val="113"/>
        </w:numPr>
        <w:tabs>
          <w:tab w:val="left" w:pos="3353"/>
        </w:tabs>
        <w:spacing w:line="234" w:lineRule="auto"/>
        <w:ind w:left="2820" w:right="1980" w:hanging="184"/>
        <w:rPr>
          <w:rFonts w:eastAsia="Times New Roman"/>
          <w:sz w:val="26"/>
          <w:szCs w:val="26"/>
        </w:rPr>
      </w:pPr>
      <w:r w:rsidRPr="007D12EF">
        <w:rPr>
          <w:rFonts w:eastAsia="Times New Roman"/>
          <w:sz w:val="26"/>
          <w:szCs w:val="26"/>
        </w:rPr>
        <w:t>Идентификация и аутентификация пользователей при входе в ОС на рабочих станциях осуществляется по доменным учетным записям и паролям.</w:t>
      </w:r>
    </w:p>
    <w:p w14:paraId="00D75B92" w14:textId="77777777" w:rsidR="007D12EF" w:rsidRPr="007D12EF" w:rsidRDefault="007D12EF" w:rsidP="007D12EF">
      <w:pPr>
        <w:spacing w:line="2" w:lineRule="exact"/>
        <w:rPr>
          <w:rFonts w:eastAsia="Times New Roman"/>
          <w:sz w:val="26"/>
          <w:szCs w:val="26"/>
        </w:rPr>
      </w:pPr>
    </w:p>
    <w:p w14:paraId="60E0B293" w14:textId="77777777" w:rsidR="007D12EF" w:rsidRPr="007D12EF" w:rsidRDefault="007D12EF" w:rsidP="00EB252E">
      <w:pPr>
        <w:numPr>
          <w:ilvl w:val="0"/>
          <w:numId w:val="113"/>
        </w:numPr>
        <w:tabs>
          <w:tab w:val="left" w:pos="3340"/>
        </w:tabs>
        <w:ind w:left="3340" w:hanging="704"/>
        <w:rPr>
          <w:rFonts w:eastAsia="Times New Roman"/>
          <w:sz w:val="26"/>
          <w:szCs w:val="26"/>
        </w:rPr>
      </w:pPr>
      <w:r w:rsidRPr="007D12EF">
        <w:rPr>
          <w:rFonts w:eastAsia="Times New Roman"/>
          <w:sz w:val="26"/>
          <w:szCs w:val="26"/>
        </w:rPr>
        <w:t>Обеспечивается разграничение доступа пользователей к ИСПДн.</w:t>
      </w:r>
    </w:p>
    <w:p w14:paraId="272F96A2" w14:textId="77777777" w:rsidR="007D12EF" w:rsidRPr="007D12EF" w:rsidRDefault="007D12EF" w:rsidP="007D12EF">
      <w:pPr>
        <w:ind w:left="2640"/>
        <w:rPr>
          <w:sz w:val="26"/>
          <w:szCs w:val="26"/>
        </w:rPr>
      </w:pPr>
      <w:r w:rsidRPr="007D12EF">
        <w:rPr>
          <w:rFonts w:eastAsia="Times New Roman"/>
          <w:sz w:val="26"/>
          <w:szCs w:val="26"/>
        </w:rPr>
        <w:t>Факторы, повышающие вероятность реализации угрозы:</w:t>
      </w:r>
    </w:p>
    <w:p w14:paraId="67B2930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6432" behindDoc="1" locked="0" layoutInCell="0" allowOverlap="1" wp14:anchorId="4A9A264E" wp14:editId="16BC6A63">
                <wp:simplePos x="0" y="0"/>
                <wp:positionH relativeFrom="column">
                  <wp:posOffset>4445</wp:posOffset>
                </wp:positionH>
                <wp:positionV relativeFrom="paragraph">
                  <wp:posOffset>8255</wp:posOffset>
                </wp:positionV>
                <wp:extent cx="954595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8F7E7F" id="Shap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" o:allowincell="f" filled="t" strokeweight=".16931mm">
                <v:stroke joinstyle="miter"/>
                <o:lock v:ext="edit" shapetype="f"/>
              </v:line>
            </w:pict>
          </mc:Fallback>
        </mc:AlternateContent>
      </w:r>
    </w:p>
    <w:p w14:paraId="4F16154B"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5"/>
        <w:gridCol w:w="100"/>
        <w:gridCol w:w="1300"/>
        <w:gridCol w:w="1000"/>
        <w:gridCol w:w="100"/>
        <w:gridCol w:w="20"/>
        <w:gridCol w:w="100"/>
        <w:gridCol w:w="680"/>
        <w:gridCol w:w="560"/>
        <w:gridCol w:w="360"/>
        <w:gridCol w:w="100"/>
        <w:gridCol w:w="820"/>
        <w:gridCol w:w="860"/>
        <w:gridCol w:w="1440"/>
        <w:gridCol w:w="900"/>
        <w:gridCol w:w="80"/>
        <w:gridCol w:w="1040"/>
        <w:gridCol w:w="660"/>
        <w:gridCol w:w="760"/>
        <w:gridCol w:w="100"/>
        <w:gridCol w:w="740"/>
        <w:gridCol w:w="1320"/>
        <w:gridCol w:w="100"/>
        <w:gridCol w:w="100"/>
        <w:gridCol w:w="1660"/>
        <w:gridCol w:w="100"/>
        <w:gridCol w:w="20"/>
        <w:gridCol w:w="25"/>
      </w:tblGrid>
      <w:tr w:rsidR="007D12EF" w14:paraId="48AEB4C3" w14:textId="77777777" w:rsidTr="007D12EF">
        <w:trPr>
          <w:trHeight w:val="331"/>
        </w:trPr>
        <w:tc>
          <w:tcPr>
            <w:tcW w:w="20" w:type="dxa"/>
            <w:tcBorders>
              <w:top w:val="single" w:sz="8" w:space="0" w:color="auto"/>
            </w:tcBorders>
            <w:vAlign w:val="bottom"/>
          </w:tcPr>
          <w:p w14:paraId="1D3BB10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603C1D3"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292F726D"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1C4590F9" w14:textId="77777777" w:rsidR="007D12EF" w:rsidRDefault="007D12EF" w:rsidP="007D12EF">
            <w:pPr>
              <w:rPr>
                <w:sz w:val="24"/>
                <w:szCs w:val="24"/>
              </w:rPr>
            </w:pPr>
          </w:p>
        </w:tc>
        <w:tc>
          <w:tcPr>
            <w:tcW w:w="20" w:type="dxa"/>
            <w:tcBorders>
              <w:top w:val="single" w:sz="8" w:space="0" w:color="auto"/>
            </w:tcBorders>
            <w:vAlign w:val="bottom"/>
          </w:tcPr>
          <w:p w14:paraId="33D75DF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83CF82A" w14:textId="77777777" w:rsidR="007D12EF" w:rsidRDefault="007D12EF" w:rsidP="007D12EF">
            <w:pPr>
              <w:rPr>
                <w:sz w:val="24"/>
                <w:szCs w:val="24"/>
              </w:rPr>
            </w:pPr>
          </w:p>
        </w:tc>
        <w:tc>
          <w:tcPr>
            <w:tcW w:w="1240" w:type="dxa"/>
            <w:gridSpan w:val="2"/>
            <w:tcBorders>
              <w:top w:val="single" w:sz="8" w:space="0" w:color="auto"/>
            </w:tcBorders>
            <w:shd w:val="clear" w:color="auto" w:fill="D9D9D9"/>
            <w:vAlign w:val="bottom"/>
          </w:tcPr>
          <w:p w14:paraId="060953E1" w14:textId="77777777" w:rsidR="007D12EF" w:rsidRDefault="007D12EF" w:rsidP="007D12EF">
            <w:pPr>
              <w:rPr>
                <w:sz w:val="20"/>
              </w:rPr>
            </w:pPr>
            <w:r>
              <w:rPr>
                <w:rFonts w:eastAsia="Times New Roman"/>
                <w:szCs w:val="28"/>
              </w:rPr>
              <w:t>Источник</w:t>
            </w:r>
          </w:p>
        </w:tc>
        <w:tc>
          <w:tcPr>
            <w:tcW w:w="360" w:type="dxa"/>
            <w:tcBorders>
              <w:top w:val="single" w:sz="8" w:space="0" w:color="auto"/>
              <w:right w:val="single" w:sz="8" w:space="0" w:color="auto"/>
            </w:tcBorders>
            <w:shd w:val="clear" w:color="auto" w:fill="D9D9D9"/>
            <w:vAlign w:val="bottom"/>
          </w:tcPr>
          <w:p w14:paraId="2EE3927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B75B943" w14:textId="77777777" w:rsidR="007D12EF" w:rsidRDefault="007D12EF" w:rsidP="007D12EF">
            <w:pPr>
              <w:rPr>
                <w:sz w:val="24"/>
                <w:szCs w:val="24"/>
              </w:rPr>
            </w:pPr>
          </w:p>
        </w:tc>
        <w:tc>
          <w:tcPr>
            <w:tcW w:w="3120" w:type="dxa"/>
            <w:gridSpan w:val="3"/>
            <w:vMerge w:val="restart"/>
            <w:tcBorders>
              <w:top w:val="single" w:sz="8" w:space="0" w:color="auto"/>
            </w:tcBorders>
            <w:shd w:val="clear" w:color="auto" w:fill="D9D9D9"/>
            <w:vAlign w:val="bottom"/>
          </w:tcPr>
          <w:p w14:paraId="1E5132BB" w14:textId="77777777" w:rsidR="007D12EF" w:rsidRDefault="007D12EF" w:rsidP="007D12EF">
            <w:pPr>
              <w:rPr>
                <w:sz w:val="20"/>
              </w:rPr>
            </w:pPr>
            <w:r>
              <w:rPr>
                <w:rFonts w:eastAsia="Times New Roman"/>
                <w:szCs w:val="28"/>
              </w:rPr>
              <w:t>Способ реализации</w:t>
            </w:r>
          </w:p>
        </w:tc>
        <w:tc>
          <w:tcPr>
            <w:tcW w:w="900" w:type="dxa"/>
            <w:tcBorders>
              <w:top w:val="single" w:sz="8" w:space="0" w:color="auto"/>
              <w:right w:val="single" w:sz="8" w:space="0" w:color="auto"/>
            </w:tcBorders>
            <w:shd w:val="clear" w:color="auto" w:fill="D9D9D9"/>
            <w:vAlign w:val="bottom"/>
          </w:tcPr>
          <w:p w14:paraId="2C13FF4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63554B6" w14:textId="77777777" w:rsidR="007D12EF" w:rsidRDefault="007D12EF" w:rsidP="007D12EF">
            <w:pPr>
              <w:rPr>
                <w:sz w:val="24"/>
                <w:szCs w:val="24"/>
              </w:rPr>
            </w:pPr>
          </w:p>
        </w:tc>
        <w:tc>
          <w:tcPr>
            <w:tcW w:w="1040" w:type="dxa"/>
            <w:tcBorders>
              <w:top w:val="single" w:sz="8" w:space="0" w:color="auto"/>
            </w:tcBorders>
            <w:shd w:val="clear" w:color="auto" w:fill="D9D9D9"/>
            <w:vAlign w:val="bottom"/>
          </w:tcPr>
          <w:p w14:paraId="16FF7EA5" w14:textId="77777777" w:rsidR="007D12EF" w:rsidRDefault="007D12EF" w:rsidP="007D12EF">
            <w:pPr>
              <w:rPr>
                <w:sz w:val="20"/>
              </w:rPr>
            </w:pPr>
            <w:r>
              <w:rPr>
                <w:rFonts w:eastAsia="Times New Roman"/>
                <w:szCs w:val="28"/>
              </w:rPr>
              <w:t>Объект</w:t>
            </w:r>
          </w:p>
        </w:tc>
        <w:tc>
          <w:tcPr>
            <w:tcW w:w="660" w:type="dxa"/>
            <w:tcBorders>
              <w:top w:val="single" w:sz="8" w:space="0" w:color="auto"/>
            </w:tcBorders>
            <w:shd w:val="clear" w:color="auto" w:fill="D9D9D9"/>
            <w:vAlign w:val="bottom"/>
          </w:tcPr>
          <w:p w14:paraId="62AA4014" w14:textId="77777777" w:rsidR="007D12EF" w:rsidRDefault="007D12EF" w:rsidP="007D12EF">
            <w:pPr>
              <w:rPr>
                <w:sz w:val="24"/>
                <w:szCs w:val="24"/>
              </w:rPr>
            </w:pPr>
          </w:p>
        </w:tc>
        <w:tc>
          <w:tcPr>
            <w:tcW w:w="760" w:type="dxa"/>
            <w:tcBorders>
              <w:top w:val="single" w:sz="8" w:space="0" w:color="auto"/>
              <w:right w:val="single" w:sz="8" w:space="0" w:color="auto"/>
            </w:tcBorders>
            <w:shd w:val="clear" w:color="auto" w:fill="D9D9D9"/>
            <w:vAlign w:val="bottom"/>
          </w:tcPr>
          <w:p w14:paraId="38692BB0"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5BDD269"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4E3DC6F5"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3306836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BEC4E41"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382D7CC"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D9D9230" w14:textId="77777777" w:rsidR="007D12EF" w:rsidRDefault="007D12EF" w:rsidP="007D12EF">
            <w:pPr>
              <w:rPr>
                <w:sz w:val="24"/>
                <w:szCs w:val="24"/>
              </w:rPr>
            </w:pPr>
          </w:p>
        </w:tc>
        <w:tc>
          <w:tcPr>
            <w:tcW w:w="20" w:type="dxa"/>
            <w:tcBorders>
              <w:top w:val="single" w:sz="8" w:space="0" w:color="auto"/>
            </w:tcBorders>
            <w:vAlign w:val="bottom"/>
          </w:tcPr>
          <w:p w14:paraId="00FE168E" w14:textId="77777777" w:rsidR="007D12EF" w:rsidRDefault="007D12EF" w:rsidP="007D12EF">
            <w:pPr>
              <w:rPr>
                <w:sz w:val="24"/>
                <w:szCs w:val="24"/>
              </w:rPr>
            </w:pPr>
          </w:p>
        </w:tc>
        <w:tc>
          <w:tcPr>
            <w:tcW w:w="0" w:type="dxa"/>
            <w:vAlign w:val="bottom"/>
          </w:tcPr>
          <w:p w14:paraId="2EB3F445" w14:textId="77777777" w:rsidR="007D12EF" w:rsidRDefault="007D12EF" w:rsidP="007D12EF">
            <w:pPr>
              <w:rPr>
                <w:sz w:val="1"/>
                <w:szCs w:val="1"/>
              </w:rPr>
            </w:pPr>
          </w:p>
        </w:tc>
      </w:tr>
      <w:tr w:rsidR="007D12EF" w14:paraId="68A6A946" w14:textId="77777777" w:rsidTr="007D12EF">
        <w:trPr>
          <w:trHeight w:val="214"/>
        </w:trPr>
        <w:tc>
          <w:tcPr>
            <w:tcW w:w="20" w:type="dxa"/>
            <w:vAlign w:val="bottom"/>
          </w:tcPr>
          <w:p w14:paraId="71597CEF" w14:textId="77777777" w:rsidR="007D12EF" w:rsidRDefault="007D12EF" w:rsidP="007D12EF">
            <w:pPr>
              <w:rPr>
                <w:sz w:val="18"/>
                <w:szCs w:val="18"/>
              </w:rPr>
            </w:pPr>
          </w:p>
        </w:tc>
        <w:tc>
          <w:tcPr>
            <w:tcW w:w="100" w:type="dxa"/>
            <w:shd w:val="clear" w:color="auto" w:fill="D9D9D9"/>
            <w:vAlign w:val="bottom"/>
          </w:tcPr>
          <w:p w14:paraId="111AC820" w14:textId="77777777" w:rsidR="007D12EF" w:rsidRDefault="007D12EF" w:rsidP="007D12EF">
            <w:pPr>
              <w:rPr>
                <w:sz w:val="18"/>
                <w:szCs w:val="18"/>
              </w:rPr>
            </w:pPr>
          </w:p>
        </w:tc>
        <w:tc>
          <w:tcPr>
            <w:tcW w:w="2300" w:type="dxa"/>
            <w:gridSpan w:val="2"/>
            <w:vMerge/>
            <w:shd w:val="clear" w:color="auto" w:fill="D9D9D9"/>
            <w:vAlign w:val="bottom"/>
          </w:tcPr>
          <w:p w14:paraId="4B7C2B4C" w14:textId="77777777" w:rsidR="007D12EF" w:rsidRDefault="007D12EF" w:rsidP="007D12EF">
            <w:pPr>
              <w:rPr>
                <w:sz w:val="18"/>
                <w:szCs w:val="18"/>
              </w:rPr>
            </w:pPr>
          </w:p>
        </w:tc>
        <w:tc>
          <w:tcPr>
            <w:tcW w:w="100" w:type="dxa"/>
            <w:shd w:val="clear" w:color="auto" w:fill="D9D9D9"/>
            <w:vAlign w:val="bottom"/>
          </w:tcPr>
          <w:p w14:paraId="7595DADF" w14:textId="77777777" w:rsidR="007D12EF" w:rsidRDefault="007D12EF" w:rsidP="007D12EF">
            <w:pPr>
              <w:rPr>
                <w:sz w:val="18"/>
                <w:szCs w:val="18"/>
              </w:rPr>
            </w:pPr>
          </w:p>
        </w:tc>
        <w:tc>
          <w:tcPr>
            <w:tcW w:w="20" w:type="dxa"/>
            <w:vAlign w:val="bottom"/>
          </w:tcPr>
          <w:p w14:paraId="10FA9C2B" w14:textId="77777777" w:rsidR="007D12EF" w:rsidRDefault="007D12EF" w:rsidP="007D12EF">
            <w:pPr>
              <w:rPr>
                <w:sz w:val="18"/>
                <w:szCs w:val="18"/>
              </w:rPr>
            </w:pPr>
          </w:p>
        </w:tc>
        <w:tc>
          <w:tcPr>
            <w:tcW w:w="100" w:type="dxa"/>
            <w:shd w:val="clear" w:color="auto" w:fill="D9D9D9"/>
            <w:vAlign w:val="bottom"/>
          </w:tcPr>
          <w:p w14:paraId="7945DA89" w14:textId="77777777" w:rsidR="007D12EF" w:rsidRDefault="007D12EF" w:rsidP="007D12EF">
            <w:pPr>
              <w:rPr>
                <w:sz w:val="18"/>
                <w:szCs w:val="18"/>
              </w:rPr>
            </w:pPr>
          </w:p>
        </w:tc>
        <w:tc>
          <w:tcPr>
            <w:tcW w:w="680" w:type="dxa"/>
            <w:vMerge w:val="restart"/>
            <w:shd w:val="clear" w:color="auto" w:fill="D9D9D9"/>
            <w:vAlign w:val="bottom"/>
          </w:tcPr>
          <w:p w14:paraId="07DDAD76" w14:textId="77777777" w:rsidR="007D12EF" w:rsidRDefault="007D12EF" w:rsidP="007D12EF">
            <w:pPr>
              <w:rPr>
                <w:sz w:val="20"/>
              </w:rPr>
            </w:pPr>
            <w:r>
              <w:rPr>
                <w:rFonts w:eastAsia="Times New Roman"/>
                <w:szCs w:val="28"/>
              </w:rPr>
              <w:t>угроз</w:t>
            </w:r>
          </w:p>
        </w:tc>
        <w:tc>
          <w:tcPr>
            <w:tcW w:w="560" w:type="dxa"/>
            <w:shd w:val="clear" w:color="auto" w:fill="D9D9D9"/>
            <w:vAlign w:val="bottom"/>
          </w:tcPr>
          <w:p w14:paraId="5E544CBA" w14:textId="77777777" w:rsidR="007D12EF" w:rsidRDefault="007D12EF" w:rsidP="007D12EF">
            <w:pPr>
              <w:rPr>
                <w:sz w:val="18"/>
                <w:szCs w:val="18"/>
              </w:rPr>
            </w:pPr>
          </w:p>
        </w:tc>
        <w:tc>
          <w:tcPr>
            <w:tcW w:w="360" w:type="dxa"/>
            <w:tcBorders>
              <w:right w:val="single" w:sz="8" w:space="0" w:color="auto"/>
            </w:tcBorders>
            <w:shd w:val="clear" w:color="auto" w:fill="D9D9D9"/>
            <w:vAlign w:val="bottom"/>
          </w:tcPr>
          <w:p w14:paraId="631052A3" w14:textId="77777777" w:rsidR="007D12EF" w:rsidRDefault="007D12EF" w:rsidP="007D12EF">
            <w:pPr>
              <w:rPr>
                <w:sz w:val="18"/>
                <w:szCs w:val="18"/>
              </w:rPr>
            </w:pPr>
          </w:p>
        </w:tc>
        <w:tc>
          <w:tcPr>
            <w:tcW w:w="100" w:type="dxa"/>
            <w:shd w:val="clear" w:color="auto" w:fill="D9D9D9"/>
            <w:vAlign w:val="bottom"/>
          </w:tcPr>
          <w:p w14:paraId="043F139B" w14:textId="77777777" w:rsidR="007D12EF" w:rsidRDefault="007D12EF" w:rsidP="007D12EF">
            <w:pPr>
              <w:rPr>
                <w:sz w:val="18"/>
                <w:szCs w:val="18"/>
              </w:rPr>
            </w:pPr>
          </w:p>
        </w:tc>
        <w:tc>
          <w:tcPr>
            <w:tcW w:w="3120" w:type="dxa"/>
            <w:gridSpan w:val="3"/>
            <w:vMerge/>
            <w:shd w:val="clear" w:color="auto" w:fill="D9D9D9"/>
            <w:vAlign w:val="bottom"/>
          </w:tcPr>
          <w:p w14:paraId="02DFD35D" w14:textId="77777777" w:rsidR="007D12EF" w:rsidRDefault="007D12EF" w:rsidP="007D12EF">
            <w:pPr>
              <w:rPr>
                <w:sz w:val="18"/>
                <w:szCs w:val="18"/>
              </w:rPr>
            </w:pPr>
          </w:p>
        </w:tc>
        <w:tc>
          <w:tcPr>
            <w:tcW w:w="900" w:type="dxa"/>
            <w:tcBorders>
              <w:right w:val="single" w:sz="8" w:space="0" w:color="auto"/>
            </w:tcBorders>
            <w:shd w:val="clear" w:color="auto" w:fill="D9D9D9"/>
            <w:vAlign w:val="bottom"/>
          </w:tcPr>
          <w:p w14:paraId="5FBC5726" w14:textId="77777777" w:rsidR="007D12EF" w:rsidRDefault="007D12EF" w:rsidP="007D12EF">
            <w:pPr>
              <w:rPr>
                <w:sz w:val="18"/>
                <w:szCs w:val="18"/>
              </w:rPr>
            </w:pPr>
          </w:p>
        </w:tc>
        <w:tc>
          <w:tcPr>
            <w:tcW w:w="80" w:type="dxa"/>
            <w:shd w:val="clear" w:color="auto" w:fill="D9D9D9"/>
            <w:vAlign w:val="bottom"/>
          </w:tcPr>
          <w:p w14:paraId="576827C5" w14:textId="77777777" w:rsidR="007D12EF" w:rsidRDefault="007D12EF" w:rsidP="007D12EF">
            <w:pPr>
              <w:rPr>
                <w:sz w:val="18"/>
                <w:szCs w:val="18"/>
              </w:rPr>
            </w:pPr>
          </w:p>
        </w:tc>
        <w:tc>
          <w:tcPr>
            <w:tcW w:w="1700" w:type="dxa"/>
            <w:gridSpan w:val="2"/>
            <w:vMerge w:val="restart"/>
            <w:shd w:val="clear" w:color="auto" w:fill="D9D9D9"/>
            <w:vAlign w:val="bottom"/>
          </w:tcPr>
          <w:p w14:paraId="51CA8EAD" w14:textId="77777777" w:rsidR="007D12EF" w:rsidRDefault="007D12EF" w:rsidP="007D12EF">
            <w:pPr>
              <w:rPr>
                <w:sz w:val="20"/>
              </w:rPr>
            </w:pPr>
            <w:r>
              <w:rPr>
                <w:rFonts w:eastAsia="Times New Roman"/>
                <w:szCs w:val="28"/>
              </w:rPr>
              <w:t>воздействия</w:t>
            </w:r>
          </w:p>
        </w:tc>
        <w:tc>
          <w:tcPr>
            <w:tcW w:w="760" w:type="dxa"/>
            <w:tcBorders>
              <w:right w:val="single" w:sz="8" w:space="0" w:color="auto"/>
            </w:tcBorders>
            <w:shd w:val="clear" w:color="auto" w:fill="D9D9D9"/>
            <w:vAlign w:val="bottom"/>
          </w:tcPr>
          <w:p w14:paraId="62D06214" w14:textId="77777777" w:rsidR="007D12EF" w:rsidRDefault="007D12EF" w:rsidP="007D12EF">
            <w:pPr>
              <w:rPr>
                <w:sz w:val="18"/>
                <w:szCs w:val="18"/>
              </w:rPr>
            </w:pPr>
          </w:p>
        </w:tc>
        <w:tc>
          <w:tcPr>
            <w:tcW w:w="100" w:type="dxa"/>
            <w:shd w:val="clear" w:color="auto" w:fill="D9D9D9"/>
            <w:vAlign w:val="bottom"/>
          </w:tcPr>
          <w:p w14:paraId="6F4F944C" w14:textId="77777777" w:rsidR="007D12EF" w:rsidRDefault="007D12EF" w:rsidP="007D12EF">
            <w:pPr>
              <w:rPr>
                <w:sz w:val="18"/>
                <w:szCs w:val="18"/>
              </w:rPr>
            </w:pPr>
          </w:p>
        </w:tc>
        <w:tc>
          <w:tcPr>
            <w:tcW w:w="2060" w:type="dxa"/>
            <w:gridSpan w:val="2"/>
            <w:vMerge w:val="restart"/>
            <w:shd w:val="clear" w:color="auto" w:fill="D9D9D9"/>
            <w:vAlign w:val="bottom"/>
          </w:tcPr>
          <w:p w14:paraId="5AF90B30"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1F2F19B7" w14:textId="77777777" w:rsidR="007D12EF" w:rsidRDefault="007D12EF" w:rsidP="007D12EF">
            <w:pPr>
              <w:rPr>
                <w:sz w:val="18"/>
                <w:szCs w:val="18"/>
              </w:rPr>
            </w:pPr>
          </w:p>
        </w:tc>
        <w:tc>
          <w:tcPr>
            <w:tcW w:w="100" w:type="dxa"/>
            <w:shd w:val="clear" w:color="auto" w:fill="D9D9D9"/>
            <w:vAlign w:val="bottom"/>
          </w:tcPr>
          <w:p w14:paraId="6CFA3CD2" w14:textId="77777777" w:rsidR="007D12EF" w:rsidRDefault="007D12EF" w:rsidP="007D12EF">
            <w:pPr>
              <w:rPr>
                <w:sz w:val="18"/>
                <w:szCs w:val="18"/>
              </w:rPr>
            </w:pPr>
          </w:p>
        </w:tc>
        <w:tc>
          <w:tcPr>
            <w:tcW w:w="1660" w:type="dxa"/>
            <w:vMerge w:val="restart"/>
            <w:shd w:val="clear" w:color="auto" w:fill="D9D9D9"/>
            <w:vAlign w:val="bottom"/>
          </w:tcPr>
          <w:p w14:paraId="56FC3F18"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260D70D5" w14:textId="77777777" w:rsidR="007D12EF" w:rsidRDefault="007D12EF" w:rsidP="007D12EF">
            <w:pPr>
              <w:rPr>
                <w:sz w:val="18"/>
                <w:szCs w:val="18"/>
              </w:rPr>
            </w:pPr>
          </w:p>
        </w:tc>
        <w:tc>
          <w:tcPr>
            <w:tcW w:w="20" w:type="dxa"/>
            <w:vAlign w:val="bottom"/>
          </w:tcPr>
          <w:p w14:paraId="6CAE718B" w14:textId="77777777" w:rsidR="007D12EF" w:rsidRDefault="007D12EF" w:rsidP="007D12EF">
            <w:pPr>
              <w:rPr>
                <w:sz w:val="18"/>
                <w:szCs w:val="18"/>
              </w:rPr>
            </w:pPr>
          </w:p>
        </w:tc>
        <w:tc>
          <w:tcPr>
            <w:tcW w:w="0" w:type="dxa"/>
            <w:vAlign w:val="bottom"/>
          </w:tcPr>
          <w:p w14:paraId="7B46DD59" w14:textId="77777777" w:rsidR="007D12EF" w:rsidRDefault="007D12EF" w:rsidP="007D12EF">
            <w:pPr>
              <w:rPr>
                <w:sz w:val="1"/>
                <w:szCs w:val="1"/>
              </w:rPr>
            </w:pPr>
          </w:p>
        </w:tc>
      </w:tr>
      <w:tr w:rsidR="007D12EF" w14:paraId="59B390B7" w14:textId="77777777" w:rsidTr="007D12EF">
        <w:trPr>
          <w:trHeight w:val="60"/>
        </w:trPr>
        <w:tc>
          <w:tcPr>
            <w:tcW w:w="20" w:type="dxa"/>
            <w:vAlign w:val="bottom"/>
          </w:tcPr>
          <w:p w14:paraId="5CB8CBB4" w14:textId="77777777" w:rsidR="007D12EF" w:rsidRDefault="007D12EF" w:rsidP="007D12EF">
            <w:pPr>
              <w:rPr>
                <w:sz w:val="5"/>
                <w:szCs w:val="5"/>
              </w:rPr>
            </w:pPr>
          </w:p>
        </w:tc>
        <w:tc>
          <w:tcPr>
            <w:tcW w:w="100" w:type="dxa"/>
            <w:shd w:val="clear" w:color="auto" w:fill="D9D9D9"/>
            <w:vAlign w:val="bottom"/>
          </w:tcPr>
          <w:p w14:paraId="386B9A19" w14:textId="77777777" w:rsidR="007D12EF" w:rsidRDefault="007D12EF" w:rsidP="007D12EF">
            <w:pPr>
              <w:rPr>
                <w:sz w:val="5"/>
                <w:szCs w:val="5"/>
              </w:rPr>
            </w:pPr>
          </w:p>
        </w:tc>
        <w:tc>
          <w:tcPr>
            <w:tcW w:w="2300" w:type="dxa"/>
            <w:gridSpan w:val="2"/>
            <w:vMerge/>
            <w:shd w:val="clear" w:color="auto" w:fill="D9D9D9"/>
            <w:vAlign w:val="bottom"/>
          </w:tcPr>
          <w:p w14:paraId="13038587" w14:textId="77777777" w:rsidR="007D12EF" w:rsidRDefault="007D12EF" w:rsidP="007D12EF">
            <w:pPr>
              <w:rPr>
                <w:sz w:val="5"/>
                <w:szCs w:val="5"/>
              </w:rPr>
            </w:pPr>
          </w:p>
        </w:tc>
        <w:tc>
          <w:tcPr>
            <w:tcW w:w="100" w:type="dxa"/>
            <w:shd w:val="clear" w:color="auto" w:fill="D9D9D9"/>
            <w:vAlign w:val="bottom"/>
          </w:tcPr>
          <w:p w14:paraId="09265AB9" w14:textId="77777777" w:rsidR="007D12EF" w:rsidRDefault="007D12EF" w:rsidP="007D12EF">
            <w:pPr>
              <w:rPr>
                <w:sz w:val="5"/>
                <w:szCs w:val="5"/>
              </w:rPr>
            </w:pPr>
          </w:p>
        </w:tc>
        <w:tc>
          <w:tcPr>
            <w:tcW w:w="20" w:type="dxa"/>
            <w:vMerge w:val="restart"/>
            <w:vAlign w:val="bottom"/>
          </w:tcPr>
          <w:p w14:paraId="1F73140C" w14:textId="77777777" w:rsidR="007D12EF" w:rsidRDefault="007D12EF" w:rsidP="007D12EF">
            <w:pPr>
              <w:rPr>
                <w:sz w:val="5"/>
                <w:szCs w:val="5"/>
              </w:rPr>
            </w:pPr>
          </w:p>
        </w:tc>
        <w:tc>
          <w:tcPr>
            <w:tcW w:w="100" w:type="dxa"/>
            <w:vMerge w:val="restart"/>
            <w:shd w:val="clear" w:color="auto" w:fill="D9D9D9"/>
            <w:vAlign w:val="bottom"/>
          </w:tcPr>
          <w:p w14:paraId="1CD4C39D" w14:textId="77777777" w:rsidR="007D12EF" w:rsidRDefault="007D12EF" w:rsidP="007D12EF">
            <w:pPr>
              <w:rPr>
                <w:sz w:val="5"/>
                <w:szCs w:val="5"/>
              </w:rPr>
            </w:pPr>
          </w:p>
        </w:tc>
        <w:tc>
          <w:tcPr>
            <w:tcW w:w="680" w:type="dxa"/>
            <w:vMerge/>
            <w:shd w:val="clear" w:color="auto" w:fill="D9D9D9"/>
            <w:vAlign w:val="bottom"/>
          </w:tcPr>
          <w:p w14:paraId="29611ACE" w14:textId="77777777" w:rsidR="007D12EF" w:rsidRDefault="007D12EF" w:rsidP="007D12EF">
            <w:pPr>
              <w:rPr>
                <w:sz w:val="5"/>
                <w:szCs w:val="5"/>
              </w:rPr>
            </w:pPr>
          </w:p>
        </w:tc>
        <w:tc>
          <w:tcPr>
            <w:tcW w:w="560" w:type="dxa"/>
            <w:shd w:val="clear" w:color="auto" w:fill="D9D9D9"/>
            <w:vAlign w:val="bottom"/>
          </w:tcPr>
          <w:p w14:paraId="0D4E103B" w14:textId="77777777" w:rsidR="007D12EF" w:rsidRDefault="007D12EF" w:rsidP="007D12EF">
            <w:pPr>
              <w:rPr>
                <w:sz w:val="5"/>
                <w:szCs w:val="5"/>
              </w:rPr>
            </w:pPr>
          </w:p>
        </w:tc>
        <w:tc>
          <w:tcPr>
            <w:tcW w:w="360" w:type="dxa"/>
            <w:tcBorders>
              <w:right w:val="single" w:sz="8" w:space="0" w:color="auto"/>
            </w:tcBorders>
            <w:shd w:val="clear" w:color="auto" w:fill="D9D9D9"/>
            <w:vAlign w:val="bottom"/>
          </w:tcPr>
          <w:p w14:paraId="06D14E2D" w14:textId="77777777" w:rsidR="007D12EF" w:rsidRDefault="007D12EF" w:rsidP="007D12EF">
            <w:pPr>
              <w:rPr>
                <w:sz w:val="5"/>
                <w:szCs w:val="5"/>
              </w:rPr>
            </w:pPr>
          </w:p>
        </w:tc>
        <w:tc>
          <w:tcPr>
            <w:tcW w:w="100" w:type="dxa"/>
            <w:shd w:val="clear" w:color="auto" w:fill="D9D9D9"/>
            <w:vAlign w:val="bottom"/>
          </w:tcPr>
          <w:p w14:paraId="26B0C44E" w14:textId="77777777" w:rsidR="007D12EF" w:rsidRDefault="007D12EF" w:rsidP="007D12EF">
            <w:pPr>
              <w:rPr>
                <w:sz w:val="5"/>
                <w:szCs w:val="5"/>
              </w:rPr>
            </w:pPr>
          </w:p>
        </w:tc>
        <w:tc>
          <w:tcPr>
            <w:tcW w:w="820" w:type="dxa"/>
            <w:shd w:val="clear" w:color="auto" w:fill="D9D9D9"/>
            <w:vAlign w:val="bottom"/>
          </w:tcPr>
          <w:p w14:paraId="6667A167" w14:textId="77777777" w:rsidR="007D12EF" w:rsidRDefault="007D12EF" w:rsidP="007D12EF">
            <w:pPr>
              <w:rPr>
                <w:sz w:val="5"/>
                <w:szCs w:val="5"/>
              </w:rPr>
            </w:pPr>
          </w:p>
        </w:tc>
        <w:tc>
          <w:tcPr>
            <w:tcW w:w="860" w:type="dxa"/>
            <w:shd w:val="clear" w:color="auto" w:fill="D9D9D9"/>
            <w:vAlign w:val="bottom"/>
          </w:tcPr>
          <w:p w14:paraId="30A7C7AF" w14:textId="77777777" w:rsidR="007D12EF" w:rsidRDefault="007D12EF" w:rsidP="007D12EF">
            <w:pPr>
              <w:rPr>
                <w:sz w:val="5"/>
                <w:szCs w:val="5"/>
              </w:rPr>
            </w:pPr>
          </w:p>
        </w:tc>
        <w:tc>
          <w:tcPr>
            <w:tcW w:w="1440" w:type="dxa"/>
            <w:shd w:val="clear" w:color="auto" w:fill="D9D9D9"/>
            <w:vAlign w:val="bottom"/>
          </w:tcPr>
          <w:p w14:paraId="2FA44131" w14:textId="77777777" w:rsidR="007D12EF" w:rsidRDefault="007D12EF" w:rsidP="007D12EF">
            <w:pPr>
              <w:rPr>
                <w:sz w:val="5"/>
                <w:szCs w:val="5"/>
              </w:rPr>
            </w:pPr>
          </w:p>
        </w:tc>
        <w:tc>
          <w:tcPr>
            <w:tcW w:w="900" w:type="dxa"/>
            <w:tcBorders>
              <w:right w:val="single" w:sz="8" w:space="0" w:color="auto"/>
            </w:tcBorders>
            <w:shd w:val="clear" w:color="auto" w:fill="D9D9D9"/>
            <w:vAlign w:val="bottom"/>
          </w:tcPr>
          <w:p w14:paraId="4B65CC9E" w14:textId="77777777" w:rsidR="007D12EF" w:rsidRDefault="007D12EF" w:rsidP="007D12EF">
            <w:pPr>
              <w:rPr>
                <w:sz w:val="5"/>
                <w:szCs w:val="5"/>
              </w:rPr>
            </w:pPr>
          </w:p>
        </w:tc>
        <w:tc>
          <w:tcPr>
            <w:tcW w:w="80" w:type="dxa"/>
            <w:vMerge w:val="restart"/>
            <w:shd w:val="clear" w:color="auto" w:fill="D9D9D9"/>
            <w:vAlign w:val="bottom"/>
          </w:tcPr>
          <w:p w14:paraId="1B679EBF" w14:textId="77777777" w:rsidR="007D12EF" w:rsidRDefault="007D12EF" w:rsidP="007D12EF">
            <w:pPr>
              <w:rPr>
                <w:sz w:val="5"/>
                <w:szCs w:val="5"/>
              </w:rPr>
            </w:pPr>
          </w:p>
        </w:tc>
        <w:tc>
          <w:tcPr>
            <w:tcW w:w="1700" w:type="dxa"/>
            <w:gridSpan w:val="2"/>
            <w:vMerge/>
            <w:shd w:val="clear" w:color="auto" w:fill="D9D9D9"/>
            <w:vAlign w:val="bottom"/>
          </w:tcPr>
          <w:p w14:paraId="7141B497" w14:textId="77777777" w:rsidR="007D12EF" w:rsidRDefault="007D12EF" w:rsidP="007D12EF">
            <w:pPr>
              <w:rPr>
                <w:sz w:val="5"/>
                <w:szCs w:val="5"/>
              </w:rPr>
            </w:pPr>
          </w:p>
        </w:tc>
        <w:tc>
          <w:tcPr>
            <w:tcW w:w="760" w:type="dxa"/>
            <w:tcBorders>
              <w:right w:val="single" w:sz="8" w:space="0" w:color="auto"/>
            </w:tcBorders>
            <w:shd w:val="clear" w:color="auto" w:fill="D9D9D9"/>
            <w:vAlign w:val="bottom"/>
          </w:tcPr>
          <w:p w14:paraId="00B9EF55" w14:textId="77777777" w:rsidR="007D12EF" w:rsidRDefault="007D12EF" w:rsidP="007D12EF">
            <w:pPr>
              <w:rPr>
                <w:sz w:val="5"/>
                <w:szCs w:val="5"/>
              </w:rPr>
            </w:pPr>
          </w:p>
        </w:tc>
        <w:tc>
          <w:tcPr>
            <w:tcW w:w="100" w:type="dxa"/>
            <w:vMerge w:val="restart"/>
            <w:shd w:val="clear" w:color="auto" w:fill="D9D9D9"/>
            <w:vAlign w:val="bottom"/>
          </w:tcPr>
          <w:p w14:paraId="781F47B3" w14:textId="77777777" w:rsidR="007D12EF" w:rsidRDefault="007D12EF" w:rsidP="007D12EF">
            <w:pPr>
              <w:rPr>
                <w:sz w:val="5"/>
                <w:szCs w:val="5"/>
              </w:rPr>
            </w:pPr>
          </w:p>
        </w:tc>
        <w:tc>
          <w:tcPr>
            <w:tcW w:w="2060" w:type="dxa"/>
            <w:gridSpan w:val="2"/>
            <w:vMerge/>
            <w:shd w:val="clear" w:color="auto" w:fill="D9D9D9"/>
            <w:vAlign w:val="bottom"/>
          </w:tcPr>
          <w:p w14:paraId="630E843B" w14:textId="77777777" w:rsidR="007D12EF" w:rsidRDefault="007D12EF" w:rsidP="007D12EF">
            <w:pPr>
              <w:rPr>
                <w:sz w:val="5"/>
                <w:szCs w:val="5"/>
              </w:rPr>
            </w:pPr>
          </w:p>
        </w:tc>
        <w:tc>
          <w:tcPr>
            <w:tcW w:w="100" w:type="dxa"/>
            <w:vMerge w:val="restart"/>
            <w:shd w:val="clear" w:color="auto" w:fill="D9D9D9"/>
            <w:vAlign w:val="bottom"/>
          </w:tcPr>
          <w:p w14:paraId="3EF3A785" w14:textId="77777777" w:rsidR="007D12EF" w:rsidRDefault="007D12EF" w:rsidP="007D12EF">
            <w:pPr>
              <w:rPr>
                <w:sz w:val="5"/>
                <w:szCs w:val="5"/>
              </w:rPr>
            </w:pPr>
          </w:p>
        </w:tc>
        <w:tc>
          <w:tcPr>
            <w:tcW w:w="100" w:type="dxa"/>
            <w:vMerge w:val="restart"/>
            <w:shd w:val="clear" w:color="auto" w:fill="D9D9D9"/>
            <w:vAlign w:val="bottom"/>
          </w:tcPr>
          <w:p w14:paraId="246E7C39" w14:textId="77777777" w:rsidR="007D12EF" w:rsidRDefault="007D12EF" w:rsidP="007D12EF">
            <w:pPr>
              <w:rPr>
                <w:sz w:val="5"/>
                <w:szCs w:val="5"/>
              </w:rPr>
            </w:pPr>
          </w:p>
        </w:tc>
        <w:tc>
          <w:tcPr>
            <w:tcW w:w="1660" w:type="dxa"/>
            <w:vMerge/>
            <w:shd w:val="clear" w:color="auto" w:fill="D9D9D9"/>
            <w:vAlign w:val="bottom"/>
          </w:tcPr>
          <w:p w14:paraId="3DA0678E" w14:textId="77777777" w:rsidR="007D12EF" w:rsidRDefault="007D12EF" w:rsidP="007D12EF">
            <w:pPr>
              <w:rPr>
                <w:sz w:val="5"/>
                <w:szCs w:val="5"/>
              </w:rPr>
            </w:pPr>
          </w:p>
        </w:tc>
        <w:tc>
          <w:tcPr>
            <w:tcW w:w="100" w:type="dxa"/>
            <w:vMerge w:val="restart"/>
            <w:shd w:val="clear" w:color="auto" w:fill="D9D9D9"/>
            <w:vAlign w:val="bottom"/>
          </w:tcPr>
          <w:p w14:paraId="4DB18C0D" w14:textId="77777777" w:rsidR="007D12EF" w:rsidRDefault="007D12EF" w:rsidP="007D12EF">
            <w:pPr>
              <w:rPr>
                <w:sz w:val="5"/>
                <w:szCs w:val="5"/>
              </w:rPr>
            </w:pPr>
          </w:p>
        </w:tc>
        <w:tc>
          <w:tcPr>
            <w:tcW w:w="20" w:type="dxa"/>
            <w:vAlign w:val="bottom"/>
          </w:tcPr>
          <w:p w14:paraId="2F56A3EB" w14:textId="77777777" w:rsidR="007D12EF" w:rsidRDefault="007D12EF" w:rsidP="007D12EF">
            <w:pPr>
              <w:rPr>
                <w:sz w:val="5"/>
                <w:szCs w:val="5"/>
              </w:rPr>
            </w:pPr>
          </w:p>
        </w:tc>
        <w:tc>
          <w:tcPr>
            <w:tcW w:w="0" w:type="dxa"/>
            <w:vAlign w:val="bottom"/>
          </w:tcPr>
          <w:p w14:paraId="29DB3601" w14:textId="77777777" w:rsidR="007D12EF" w:rsidRDefault="007D12EF" w:rsidP="007D12EF">
            <w:pPr>
              <w:rPr>
                <w:sz w:val="1"/>
                <w:szCs w:val="1"/>
              </w:rPr>
            </w:pPr>
          </w:p>
        </w:tc>
      </w:tr>
      <w:tr w:rsidR="007D12EF" w14:paraId="26285FDD" w14:textId="77777777" w:rsidTr="007D12EF">
        <w:trPr>
          <w:trHeight w:val="101"/>
        </w:trPr>
        <w:tc>
          <w:tcPr>
            <w:tcW w:w="20" w:type="dxa"/>
            <w:vAlign w:val="bottom"/>
          </w:tcPr>
          <w:p w14:paraId="58C399D7" w14:textId="77777777" w:rsidR="007D12EF" w:rsidRDefault="007D12EF" w:rsidP="007D12EF">
            <w:pPr>
              <w:rPr>
                <w:sz w:val="8"/>
                <w:szCs w:val="8"/>
              </w:rPr>
            </w:pPr>
          </w:p>
        </w:tc>
        <w:tc>
          <w:tcPr>
            <w:tcW w:w="100" w:type="dxa"/>
            <w:shd w:val="clear" w:color="auto" w:fill="D9D9D9"/>
            <w:vAlign w:val="bottom"/>
          </w:tcPr>
          <w:p w14:paraId="62F1B361" w14:textId="77777777" w:rsidR="007D12EF" w:rsidRDefault="007D12EF" w:rsidP="007D12EF">
            <w:pPr>
              <w:rPr>
                <w:sz w:val="8"/>
                <w:szCs w:val="8"/>
              </w:rPr>
            </w:pPr>
          </w:p>
        </w:tc>
        <w:tc>
          <w:tcPr>
            <w:tcW w:w="1300" w:type="dxa"/>
            <w:shd w:val="clear" w:color="auto" w:fill="D9D9D9"/>
            <w:vAlign w:val="bottom"/>
          </w:tcPr>
          <w:p w14:paraId="6D7B8E1E" w14:textId="77777777" w:rsidR="007D12EF" w:rsidRDefault="007D12EF" w:rsidP="007D12EF">
            <w:pPr>
              <w:rPr>
                <w:sz w:val="8"/>
                <w:szCs w:val="8"/>
              </w:rPr>
            </w:pPr>
          </w:p>
        </w:tc>
        <w:tc>
          <w:tcPr>
            <w:tcW w:w="1000" w:type="dxa"/>
            <w:shd w:val="clear" w:color="auto" w:fill="D9D9D9"/>
            <w:vAlign w:val="bottom"/>
          </w:tcPr>
          <w:p w14:paraId="3807F4BC" w14:textId="77777777" w:rsidR="007D12EF" w:rsidRDefault="007D12EF" w:rsidP="007D12EF">
            <w:pPr>
              <w:rPr>
                <w:sz w:val="8"/>
                <w:szCs w:val="8"/>
              </w:rPr>
            </w:pPr>
          </w:p>
        </w:tc>
        <w:tc>
          <w:tcPr>
            <w:tcW w:w="100" w:type="dxa"/>
            <w:shd w:val="clear" w:color="auto" w:fill="D9D9D9"/>
            <w:vAlign w:val="bottom"/>
          </w:tcPr>
          <w:p w14:paraId="24449010" w14:textId="77777777" w:rsidR="007D12EF" w:rsidRDefault="007D12EF" w:rsidP="007D12EF">
            <w:pPr>
              <w:rPr>
                <w:sz w:val="8"/>
                <w:szCs w:val="8"/>
              </w:rPr>
            </w:pPr>
          </w:p>
        </w:tc>
        <w:tc>
          <w:tcPr>
            <w:tcW w:w="20" w:type="dxa"/>
            <w:vMerge/>
            <w:vAlign w:val="bottom"/>
          </w:tcPr>
          <w:p w14:paraId="75577F64" w14:textId="77777777" w:rsidR="007D12EF" w:rsidRDefault="007D12EF" w:rsidP="007D12EF">
            <w:pPr>
              <w:rPr>
                <w:sz w:val="8"/>
                <w:szCs w:val="8"/>
              </w:rPr>
            </w:pPr>
          </w:p>
        </w:tc>
        <w:tc>
          <w:tcPr>
            <w:tcW w:w="100" w:type="dxa"/>
            <w:vMerge/>
            <w:shd w:val="clear" w:color="auto" w:fill="D9D9D9"/>
            <w:vAlign w:val="bottom"/>
          </w:tcPr>
          <w:p w14:paraId="38BF0768" w14:textId="77777777" w:rsidR="007D12EF" w:rsidRDefault="007D12EF" w:rsidP="007D12EF">
            <w:pPr>
              <w:rPr>
                <w:sz w:val="8"/>
                <w:szCs w:val="8"/>
              </w:rPr>
            </w:pPr>
          </w:p>
        </w:tc>
        <w:tc>
          <w:tcPr>
            <w:tcW w:w="680" w:type="dxa"/>
            <w:vMerge/>
            <w:shd w:val="clear" w:color="auto" w:fill="D9D9D9"/>
            <w:vAlign w:val="bottom"/>
          </w:tcPr>
          <w:p w14:paraId="138BDFCD" w14:textId="77777777" w:rsidR="007D12EF" w:rsidRDefault="007D12EF" w:rsidP="007D12EF">
            <w:pPr>
              <w:rPr>
                <w:sz w:val="8"/>
                <w:szCs w:val="8"/>
              </w:rPr>
            </w:pPr>
          </w:p>
        </w:tc>
        <w:tc>
          <w:tcPr>
            <w:tcW w:w="560" w:type="dxa"/>
            <w:shd w:val="clear" w:color="auto" w:fill="D9D9D9"/>
            <w:vAlign w:val="bottom"/>
          </w:tcPr>
          <w:p w14:paraId="781565BB" w14:textId="77777777" w:rsidR="007D12EF" w:rsidRDefault="007D12EF" w:rsidP="007D12EF">
            <w:pPr>
              <w:rPr>
                <w:sz w:val="8"/>
                <w:szCs w:val="8"/>
              </w:rPr>
            </w:pPr>
          </w:p>
        </w:tc>
        <w:tc>
          <w:tcPr>
            <w:tcW w:w="360" w:type="dxa"/>
            <w:tcBorders>
              <w:right w:val="single" w:sz="8" w:space="0" w:color="auto"/>
            </w:tcBorders>
            <w:shd w:val="clear" w:color="auto" w:fill="D9D9D9"/>
            <w:vAlign w:val="bottom"/>
          </w:tcPr>
          <w:p w14:paraId="67ECA1DB" w14:textId="77777777" w:rsidR="007D12EF" w:rsidRDefault="007D12EF" w:rsidP="007D12EF">
            <w:pPr>
              <w:rPr>
                <w:sz w:val="8"/>
                <w:szCs w:val="8"/>
              </w:rPr>
            </w:pPr>
          </w:p>
        </w:tc>
        <w:tc>
          <w:tcPr>
            <w:tcW w:w="100" w:type="dxa"/>
            <w:shd w:val="clear" w:color="auto" w:fill="D9D9D9"/>
            <w:vAlign w:val="bottom"/>
          </w:tcPr>
          <w:p w14:paraId="7C0A3030" w14:textId="77777777" w:rsidR="007D12EF" w:rsidRDefault="007D12EF" w:rsidP="007D12EF">
            <w:pPr>
              <w:rPr>
                <w:sz w:val="8"/>
                <w:szCs w:val="8"/>
              </w:rPr>
            </w:pPr>
          </w:p>
        </w:tc>
        <w:tc>
          <w:tcPr>
            <w:tcW w:w="820" w:type="dxa"/>
            <w:shd w:val="clear" w:color="auto" w:fill="D9D9D9"/>
            <w:vAlign w:val="bottom"/>
          </w:tcPr>
          <w:p w14:paraId="2DE79547" w14:textId="77777777" w:rsidR="007D12EF" w:rsidRDefault="007D12EF" w:rsidP="007D12EF">
            <w:pPr>
              <w:rPr>
                <w:sz w:val="8"/>
                <w:szCs w:val="8"/>
              </w:rPr>
            </w:pPr>
          </w:p>
        </w:tc>
        <w:tc>
          <w:tcPr>
            <w:tcW w:w="860" w:type="dxa"/>
            <w:shd w:val="clear" w:color="auto" w:fill="D9D9D9"/>
            <w:vAlign w:val="bottom"/>
          </w:tcPr>
          <w:p w14:paraId="285697BE" w14:textId="77777777" w:rsidR="007D12EF" w:rsidRDefault="007D12EF" w:rsidP="007D12EF">
            <w:pPr>
              <w:rPr>
                <w:sz w:val="8"/>
                <w:szCs w:val="8"/>
              </w:rPr>
            </w:pPr>
          </w:p>
        </w:tc>
        <w:tc>
          <w:tcPr>
            <w:tcW w:w="1440" w:type="dxa"/>
            <w:shd w:val="clear" w:color="auto" w:fill="D9D9D9"/>
            <w:vAlign w:val="bottom"/>
          </w:tcPr>
          <w:p w14:paraId="1D080A6D" w14:textId="77777777" w:rsidR="007D12EF" w:rsidRDefault="007D12EF" w:rsidP="007D12EF">
            <w:pPr>
              <w:rPr>
                <w:sz w:val="8"/>
                <w:szCs w:val="8"/>
              </w:rPr>
            </w:pPr>
          </w:p>
        </w:tc>
        <w:tc>
          <w:tcPr>
            <w:tcW w:w="900" w:type="dxa"/>
            <w:tcBorders>
              <w:right w:val="single" w:sz="8" w:space="0" w:color="auto"/>
            </w:tcBorders>
            <w:shd w:val="clear" w:color="auto" w:fill="D9D9D9"/>
            <w:vAlign w:val="bottom"/>
          </w:tcPr>
          <w:p w14:paraId="5884A621" w14:textId="77777777" w:rsidR="007D12EF" w:rsidRDefault="007D12EF" w:rsidP="007D12EF">
            <w:pPr>
              <w:rPr>
                <w:sz w:val="8"/>
                <w:szCs w:val="8"/>
              </w:rPr>
            </w:pPr>
          </w:p>
        </w:tc>
        <w:tc>
          <w:tcPr>
            <w:tcW w:w="80" w:type="dxa"/>
            <w:vMerge/>
            <w:shd w:val="clear" w:color="auto" w:fill="D9D9D9"/>
            <w:vAlign w:val="bottom"/>
          </w:tcPr>
          <w:p w14:paraId="73E6121B" w14:textId="77777777" w:rsidR="007D12EF" w:rsidRDefault="007D12EF" w:rsidP="007D12EF">
            <w:pPr>
              <w:rPr>
                <w:sz w:val="8"/>
                <w:szCs w:val="8"/>
              </w:rPr>
            </w:pPr>
          </w:p>
        </w:tc>
        <w:tc>
          <w:tcPr>
            <w:tcW w:w="1700" w:type="dxa"/>
            <w:gridSpan w:val="2"/>
            <w:vMerge/>
            <w:shd w:val="clear" w:color="auto" w:fill="D9D9D9"/>
            <w:vAlign w:val="bottom"/>
          </w:tcPr>
          <w:p w14:paraId="5C519902" w14:textId="77777777" w:rsidR="007D12EF" w:rsidRDefault="007D12EF" w:rsidP="007D12EF">
            <w:pPr>
              <w:rPr>
                <w:sz w:val="8"/>
                <w:szCs w:val="8"/>
              </w:rPr>
            </w:pPr>
          </w:p>
        </w:tc>
        <w:tc>
          <w:tcPr>
            <w:tcW w:w="760" w:type="dxa"/>
            <w:tcBorders>
              <w:right w:val="single" w:sz="8" w:space="0" w:color="auto"/>
            </w:tcBorders>
            <w:shd w:val="clear" w:color="auto" w:fill="D9D9D9"/>
            <w:vAlign w:val="bottom"/>
          </w:tcPr>
          <w:p w14:paraId="4167BDAA" w14:textId="77777777" w:rsidR="007D12EF" w:rsidRDefault="007D12EF" w:rsidP="007D12EF">
            <w:pPr>
              <w:rPr>
                <w:sz w:val="8"/>
                <w:szCs w:val="8"/>
              </w:rPr>
            </w:pPr>
          </w:p>
        </w:tc>
        <w:tc>
          <w:tcPr>
            <w:tcW w:w="100" w:type="dxa"/>
            <w:vMerge/>
            <w:shd w:val="clear" w:color="auto" w:fill="D9D9D9"/>
            <w:vAlign w:val="bottom"/>
          </w:tcPr>
          <w:p w14:paraId="43E3F7BA" w14:textId="77777777" w:rsidR="007D12EF" w:rsidRDefault="007D12EF" w:rsidP="007D12EF">
            <w:pPr>
              <w:rPr>
                <w:sz w:val="8"/>
                <w:szCs w:val="8"/>
              </w:rPr>
            </w:pPr>
          </w:p>
        </w:tc>
        <w:tc>
          <w:tcPr>
            <w:tcW w:w="2060" w:type="dxa"/>
            <w:gridSpan w:val="2"/>
            <w:vMerge/>
            <w:shd w:val="clear" w:color="auto" w:fill="D9D9D9"/>
            <w:vAlign w:val="bottom"/>
          </w:tcPr>
          <w:p w14:paraId="1BA373AA" w14:textId="77777777" w:rsidR="007D12EF" w:rsidRDefault="007D12EF" w:rsidP="007D12EF">
            <w:pPr>
              <w:rPr>
                <w:sz w:val="8"/>
                <w:szCs w:val="8"/>
              </w:rPr>
            </w:pPr>
          </w:p>
        </w:tc>
        <w:tc>
          <w:tcPr>
            <w:tcW w:w="100" w:type="dxa"/>
            <w:vMerge/>
            <w:shd w:val="clear" w:color="auto" w:fill="D9D9D9"/>
            <w:vAlign w:val="bottom"/>
          </w:tcPr>
          <w:p w14:paraId="6898F31C" w14:textId="77777777" w:rsidR="007D12EF" w:rsidRDefault="007D12EF" w:rsidP="007D12EF">
            <w:pPr>
              <w:rPr>
                <w:sz w:val="8"/>
                <w:szCs w:val="8"/>
              </w:rPr>
            </w:pPr>
          </w:p>
        </w:tc>
        <w:tc>
          <w:tcPr>
            <w:tcW w:w="100" w:type="dxa"/>
            <w:vMerge/>
            <w:shd w:val="clear" w:color="auto" w:fill="D9D9D9"/>
            <w:vAlign w:val="bottom"/>
          </w:tcPr>
          <w:p w14:paraId="4EB35568" w14:textId="77777777" w:rsidR="007D12EF" w:rsidRDefault="007D12EF" w:rsidP="007D12EF">
            <w:pPr>
              <w:rPr>
                <w:sz w:val="8"/>
                <w:szCs w:val="8"/>
              </w:rPr>
            </w:pPr>
          </w:p>
        </w:tc>
        <w:tc>
          <w:tcPr>
            <w:tcW w:w="1660" w:type="dxa"/>
            <w:vMerge/>
            <w:shd w:val="clear" w:color="auto" w:fill="D9D9D9"/>
            <w:vAlign w:val="bottom"/>
          </w:tcPr>
          <w:p w14:paraId="50E0679F" w14:textId="77777777" w:rsidR="007D12EF" w:rsidRDefault="007D12EF" w:rsidP="007D12EF">
            <w:pPr>
              <w:rPr>
                <w:sz w:val="8"/>
                <w:szCs w:val="8"/>
              </w:rPr>
            </w:pPr>
          </w:p>
        </w:tc>
        <w:tc>
          <w:tcPr>
            <w:tcW w:w="100" w:type="dxa"/>
            <w:vMerge/>
            <w:shd w:val="clear" w:color="auto" w:fill="D9D9D9"/>
            <w:vAlign w:val="bottom"/>
          </w:tcPr>
          <w:p w14:paraId="4BF42DBB" w14:textId="77777777" w:rsidR="007D12EF" w:rsidRDefault="007D12EF" w:rsidP="007D12EF">
            <w:pPr>
              <w:rPr>
                <w:sz w:val="8"/>
                <w:szCs w:val="8"/>
              </w:rPr>
            </w:pPr>
          </w:p>
        </w:tc>
        <w:tc>
          <w:tcPr>
            <w:tcW w:w="20" w:type="dxa"/>
            <w:vAlign w:val="bottom"/>
          </w:tcPr>
          <w:p w14:paraId="718B3925" w14:textId="77777777" w:rsidR="007D12EF" w:rsidRDefault="007D12EF" w:rsidP="007D12EF">
            <w:pPr>
              <w:rPr>
                <w:sz w:val="8"/>
                <w:szCs w:val="8"/>
              </w:rPr>
            </w:pPr>
          </w:p>
        </w:tc>
        <w:tc>
          <w:tcPr>
            <w:tcW w:w="0" w:type="dxa"/>
            <w:vAlign w:val="bottom"/>
          </w:tcPr>
          <w:p w14:paraId="051C34F5" w14:textId="77777777" w:rsidR="007D12EF" w:rsidRDefault="007D12EF" w:rsidP="007D12EF">
            <w:pPr>
              <w:rPr>
                <w:sz w:val="1"/>
                <w:szCs w:val="1"/>
              </w:rPr>
            </w:pPr>
          </w:p>
        </w:tc>
      </w:tr>
      <w:tr w:rsidR="007D12EF" w14:paraId="7D73BAD1" w14:textId="77777777" w:rsidTr="007D12EF">
        <w:trPr>
          <w:trHeight w:val="67"/>
        </w:trPr>
        <w:tc>
          <w:tcPr>
            <w:tcW w:w="20" w:type="dxa"/>
            <w:tcBorders>
              <w:bottom w:val="single" w:sz="8" w:space="0" w:color="auto"/>
            </w:tcBorders>
            <w:vAlign w:val="bottom"/>
          </w:tcPr>
          <w:p w14:paraId="75F27859"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71FFF114" w14:textId="77777777" w:rsidR="007D12EF" w:rsidRDefault="007D12EF" w:rsidP="007D12EF">
            <w:pPr>
              <w:rPr>
                <w:sz w:val="5"/>
                <w:szCs w:val="5"/>
              </w:rPr>
            </w:pPr>
          </w:p>
        </w:tc>
        <w:tc>
          <w:tcPr>
            <w:tcW w:w="1300" w:type="dxa"/>
            <w:tcBorders>
              <w:bottom w:val="single" w:sz="4" w:space="0" w:color="auto"/>
            </w:tcBorders>
            <w:shd w:val="clear" w:color="auto" w:fill="D9D9D9"/>
            <w:vAlign w:val="bottom"/>
          </w:tcPr>
          <w:p w14:paraId="02D08B20" w14:textId="77777777" w:rsidR="007D12EF" w:rsidRDefault="007D12EF" w:rsidP="007D12EF">
            <w:pPr>
              <w:rPr>
                <w:sz w:val="5"/>
                <w:szCs w:val="5"/>
              </w:rPr>
            </w:pPr>
          </w:p>
        </w:tc>
        <w:tc>
          <w:tcPr>
            <w:tcW w:w="1000" w:type="dxa"/>
            <w:tcBorders>
              <w:bottom w:val="single" w:sz="4" w:space="0" w:color="auto"/>
            </w:tcBorders>
            <w:shd w:val="clear" w:color="auto" w:fill="D9D9D9"/>
            <w:vAlign w:val="bottom"/>
          </w:tcPr>
          <w:p w14:paraId="1575EBAC"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7DEDCEE" w14:textId="77777777" w:rsidR="007D12EF" w:rsidRDefault="007D12EF" w:rsidP="007D12EF">
            <w:pPr>
              <w:rPr>
                <w:sz w:val="5"/>
                <w:szCs w:val="5"/>
              </w:rPr>
            </w:pPr>
          </w:p>
        </w:tc>
        <w:tc>
          <w:tcPr>
            <w:tcW w:w="20" w:type="dxa"/>
            <w:tcBorders>
              <w:bottom w:val="single" w:sz="4" w:space="0" w:color="auto"/>
            </w:tcBorders>
            <w:vAlign w:val="bottom"/>
          </w:tcPr>
          <w:p w14:paraId="6BCE972F"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F8AE886" w14:textId="77777777" w:rsidR="007D12EF" w:rsidRDefault="007D12EF" w:rsidP="007D12EF">
            <w:pPr>
              <w:rPr>
                <w:sz w:val="5"/>
                <w:szCs w:val="5"/>
              </w:rPr>
            </w:pPr>
          </w:p>
        </w:tc>
        <w:tc>
          <w:tcPr>
            <w:tcW w:w="680" w:type="dxa"/>
            <w:tcBorders>
              <w:bottom w:val="single" w:sz="4" w:space="0" w:color="auto"/>
            </w:tcBorders>
            <w:shd w:val="clear" w:color="auto" w:fill="D9D9D9"/>
            <w:vAlign w:val="bottom"/>
          </w:tcPr>
          <w:p w14:paraId="3F073FA9" w14:textId="77777777" w:rsidR="007D12EF" w:rsidRDefault="007D12EF" w:rsidP="007D12EF">
            <w:pPr>
              <w:rPr>
                <w:sz w:val="5"/>
                <w:szCs w:val="5"/>
              </w:rPr>
            </w:pPr>
          </w:p>
        </w:tc>
        <w:tc>
          <w:tcPr>
            <w:tcW w:w="560" w:type="dxa"/>
            <w:tcBorders>
              <w:bottom w:val="single" w:sz="4" w:space="0" w:color="auto"/>
            </w:tcBorders>
            <w:shd w:val="clear" w:color="auto" w:fill="D9D9D9"/>
            <w:vAlign w:val="bottom"/>
          </w:tcPr>
          <w:p w14:paraId="14220E4A" w14:textId="77777777" w:rsidR="007D12EF" w:rsidRDefault="007D12EF" w:rsidP="007D12EF">
            <w:pPr>
              <w:rPr>
                <w:sz w:val="5"/>
                <w:szCs w:val="5"/>
              </w:rPr>
            </w:pPr>
          </w:p>
        </w:tc>
        <w:tc>
          <w:tcPr>
            <w:tcW w:w="360" w:type="dxa"/>
            <w:tcBorders>
              <w:bottom w:val="single" w:sz="4" w:space="0" w:color="auto"/>
              <w:right w:val="single" w:sz="8" w:space="0" w:color="auto"/>
            </w:tcBorders>
            <w:shd w:val="clear" w:color="auto" w:fill="D9D9D9"/>
            <w:vAlign w:val="bottom"/>
          </w:tcPr>
          <w:p w14:paraId="798AE2D4"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02CD6D3" w14:textId="77777777" w:rsidR="007D12EF" w:rsidRDefault="007D12EF" w:rsidP="007D12EF">
            <w:pPr>
              <w:rPr>
                <w:sz w:val="5"/>
                <w:szCs w:val="5"/>
              </w:rPr>
            </w:pPr>
          </w:p>
        </w:tc>
        <w:tc>
          <w:tcPr>
            <w:tcW w:w="820" w:type="dxa"/>
            <w:tcBorders>
              <w:bottom w:val="single" w:sz="4" w:space="0" w:color="auto"/>
            </w:tcBorders>
            <w:shd w:val="clear" w:color="auto" w:fill="D9D9D9"/>
            <w:vAlign w:val="bottom"/>
          </w:tcPr>
          <w:p w14:paraId="333A4793" w14:textId="77777777" w:rsidR="007D12EF" w:rsidRDefault="007D12EF" w:rsidP="007D12EF">
            <w:pPr>
              <w:rPr>
                <w:sz w:val="5"/>
                <w:szCs w:val="5"/>
              </w:rPr>
            </w:pPr>
          </w:p>
        </w:tc>
        <w:tc>
          <w:tcPr>
            <w:tcW w:w="860" w:type="dxa"/>
            <w:tcBorders>
              <w:bottom w:val="single" w:sz="4" w:space="0" w:color="auto"/>
            </w:tcBorders>
            <w:shd w:val="clear" w:color="auto" w:fill="D9D9D9"/>
            <w:vAlign w:val="bottom"/>
          </w:tcPr>
          <w:p w14:paraId="5DD8B3F5" w14:textId="77777777" w:rsidR="007D12EF" w:rsidRDefault="007D12EF" w:rsidP="007D12EF">
            <w:pPr>
              <w:rPr>
                <w:sz w:val="5"/>
                <w:szCs w:val="5"/>
              </w:rPr>
            </w:pPr>
          </w:p>
        </w:tc>
        <w:tc>
          <w:tcPr>
            <w:tcW w:w="1440" w:type="dxa"/>
            <w:tcBorders>
              <w:bottom w:val="single" w:sz="4" w:space="0" w:color="auto"/>
            </w:tcBorders>
            <w:shd w:val="clear" w:color="auto" w:fill="D9D9D9"/>
            <w:vAlign w:val="bottom"/>
          </w:tcPr>
          <w:p w14:paraId="5D7CAAE0" w14:textId="77777777" w:rsidR="007D12EF" w:rsidRDefault="007D12EF" w:rsidP="007D12EF">
            <w:pPr>
              <w:rPr>
                <w:sz w:val="5"/>
                <w:szCs w:val="5"/>
              </w:rPr>
            </w:pPr>
          </w:p>
        </w:tc>
        <w:tc>
          <w:tcPr>
            <w:tcW w:w="900" w:type="dxa"/>
            <w:tcBorders>
              <w:bottom w:val="single" w:sz="4" w:space="0" w:color="auto"/>
              <w:right w:val="single" w:sz="8" w:space="0" w:color="auto"/>
            </w:tcBorders>
            <w:shd w:val="clear" w:color="auto" w:fill="D9D9D9"/>
            <w:vAlign w:val="bottom"/>
          </w:tcPr>
          <w:p w14:paraId="12B42A4B" w14:textId="77777777" w:rsidR="007D12EF" w:rsidRDefault="007D12EF" w:rsidP="007D12EF">
            <w:pPr>
              <w:rPr>
                <w:sz w:val="5"/>
                <w:szCs w:val="5"/>
              </w:rPr>
            </w:pPr>
          </w:p>
        </w:tc>
        <w:tc>
          <w:tcPr>
            <w:tcW w:w="80" w:type="dxa"/>
            <w:tcBorders>
              <w:bottom w:val="single" w:sz="4" w:space="0" w:color="auto"/>
            </w:tcBorders>
            <w:shd w:val="clear" w:color="auto" w:fill="D9D9D9"/>
            <w:vAlign w:val="bottom"/>
          </w:tcPr>
          <w:p w14:paraId="24C74DB3" w14:textId="77777777" w:rsidR="007D12EF" w:rsidRDefault="007D12EF" w:rsidP="007D12EF">
            <w:pPr>
              <w:rPr>
                <w:sz w:val="5"/>
                <w:szCs w:val="5"/>
              </w:rPr>
            </w:pPr>
          </w:p>
        </w:tc>
        <w:tc>
          <w:tcPr>
            <w:tcW w:w="1040" w:type="dxa"/>
            <w:tcBorders>
              <w:bottom w:val="single" w:sz="4" w:space="0" w:color="auto"/>
            </w:tcBorders>
            <w:shd w:val="clear" w:color="auto" w:fill="D9D9D9"/>
            <w:vAlign w:val="bottom"/>
          </w:tcPr>
          <w:p w14:paraId="0CFC8653" w14:textId="77777777" w:rsidR="007D12EF" w:rsidRDefault="007D12EF" w:rsidP="007D12EF">
            <w:pPr>
              <w:rPr>
                <w:sz w:val="5"/>
                <w:szCs w:val="5"/>
              </w:rPr>
            </w:pPr>
          </w:p>
        </w:tc>
        <w:tc>
          <w:tcPr>
            <w:tcW w:w="660" w:type="dxa"/>
            <w:tcBorders>
              <w:bottom w:val="single" w:sz="4" w:space="0" w:color="auto"/>
            </w:tcBorders>
            <w:shd w:val="clear" w:color="auto" w:fill="D9D9D9"/>
            <w:vAlign w:val="bottom"/>
          </w:tcPr>
          <w:p w14:paraId="4EB9DDC4" w14:textId="77777777" w:rsidR="007D12EF" w:rsidRDefault="007D12EF" w:rsidP="007D12EF">
            <w:pPr>
              <w:rPr>
                <w:sz w:val="5"/>
                <w:szCs w:val="5"/>
              </w:rPr>
            </w:pPr>
          </w:p>
        </w:tc>
        <w:tc>
          <w:tcPr>
            <w:tcW w:w="760" w:type="dxa"/>
            <w:tcBorders>
              <w:bottom w:val="single" w:sz="4" w:space="0" w:color="auto"/>
              <w:right w:val="single" w:sz="8" w:space="0" w:color="auto"/>
            </w:tcBorders>
            <w:shd w:val="clear" w:color="auto" w:fill="D9D9D9"/>
            <w:vAlign w:val="bottom"/>
          </w:tcPr>
          <w:p w14:paraId="4B7D8A35"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2A2C0393" w14:textId="77777777" w:rsidR="007D12EF" w:rsidRDefault="007D12EF" w:rsidP="007D12EF">
            <w:pPr>
              <w:rPr>
                <w:sz w:val="5"/>
                <w:szCs w:val="5"/>
              </w:rPr>
            </w:pPr>
          </w:p>
        </w:tc>
        <w:tc>
          <w:tcPr>
            <w:tcW w:w="740" w:type="dxa"/>
            <w:tcBorders>
              <w:bottom w:val="single" w:sz="4" w:space="0" w:color="auto"/>
            </w:tcBorders>
            <w:shd w:val="clear" w:color="auto" w:fill="D9D9D9"/>
            <w:vAlign w:val="bottom"/>
          </w:tcPr>
          <w:p w14:paraId="7591DC97" w14:textId="77777777" w:rsidR="007D12EF" w:rsidRDefault="007D12EF" w:rsidP="007D12EF">
            <w:pPr>
              <w:rPr>
                <w:sz w:val="5"/>
                <w:szCs w:val="5"/>
              </w:rPr>
            </w:pPr>
          </w:p>
        </w:tc>
        <w:tc>
          <w:tcPr>
            <w:tcW w:w="1320" w:type="dxa"/>
            <w:tcBorders>
              <w:bottom w:val="single" w:sz="4" w:space="0" w:color="auto"/>
            </w:tcBorders>
            <w:shd w:val="clear" w:color="auto" w:fill="D9D9D9"/>
            <w:vAlign w:val="bottom"/>
          </w:tcPr>
          <w:p w14:paraId="77C883EA"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27999F9"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E14C9EF" w14:textId="77777777" w:rsidR="007D12EF" w:rsidRDefault="007D12EF" w:rsidP="007D12EF">
            <w:pPr>
              <w:rPr>
                <w:sz w:val="5"/>
                <w:szCs w:val="5"/>
              </w:rPr>
            </w:pPr>
          </w:p>
        </w:tc>
        <w:tc>
          <w:tcPr>
            <w:tcW w:w="1660" w:type="dxa"/>
            <w:tcBorders>
              <w:bottom w:val="single" w:sz="4" w:space="0" w:color="auto"/>
            </w:tcBorders>
            <w:shd w:val="clear" w:color="auto" w:fill="D9D9D9"/>
            <w:vAlign w:val="bottom"/>
          </w:tcPr>
          <w:p w14:paraId="2E93C5E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61C9804" w14:textId="77777777" w:rsidR="007D12EF" w:rsidRDefault="007D12EF" w:rsidP="007D12EF">
            <w:pPr>
              <w:rPr>
                <w:sz w:val="5"/>
                <w:szCs w:val="5"/>
              </w:rPr>
            </w:pPr>
          </w:p>
        </w:tc>
        <w:tc>
          <w:tcPr>
            <w:tcW w:w="20" w:type="dxa"/>
            <w:tcBorders>
              <w:bottom w:val="single" w:sz="8" w:space="0" w:color="auto"/>
            </w:tcBorders>
            <w:vAlign w:val="bottom"/>
          </w:tcPr>
          <w:p w14:paraId="4200D4E1" w14:textId="77777777" w:rsidR="007D12EF" w:rsidRDefault="007D12EF" w:rsidP="007D12EF">
            <w:pPr>
              <w:rPr>
                <w:sz w:val="5"/>
                <w:szCs w:val="5"/>
              </w:rPr>
            </w:pPr>
          </w:p>
        </w:tc>
        <w:tc>
          <w:tcPr>
            <w:tcW w:w="0" w:type="dxa"/>
            <w:vAlign w:val="bottom"/>
          </w:tcPr>
          <w:p w14:paraId="34F3864B" w14:textId="77777777" w:rsidR="007D12EF" w:rsidRDefault="007D12EF" w:rsidP="007D12EF">
            <w:pPr>
              <w:rPr>
                <w:sz w:val="1"/>
                <w:szCs w:val="1"/>
              </w:rPr>
            </w:pPr>
          </w:p>
        </w:tc>
      </w:tr>
      <w:tr w:rsidR="007D12EF" w14:paraId="4CFFAEFD" w14:textId="77777777" w:rsidTr="007D12EF">
        <w:trPr>
          <w:trHeight w:val="304"/>
        </w:trPr>
        <w:tc>
          <w:tcPr>
            <w:tcW w:w="20" w:type="dxa"/>
            <w:tcBorders>
              <w:right w:val="single" w:sz="4" w:space="0" w:color="auto"/>
            </w:tcBorders>
            <w:vAlign w:val="bottom"/>
          </w:tcPr>
          <w:p w14:paraId="5BD2E061" w14:textId="77777777" w:rsidR="007D12EF" w:rsidRDefault="007D12EF" w:rsidP="007D12EF">
            <w:pPr>
              <w:rPr>
                <w:sz w:val="24"/>
                <w:szCs w:val="24"/>
              </w:rPr>
            </w:pPr>
          </w:p>
        </w:tc>
        <w:tc>
          <w:tcPr>
            <w:tcW w:w="100" w:type="dxa"/>
            <w:tcBorders>
              <w:top w:val="single" w:sz="4" w:space="0" w:color="auto"/>
              <w:left w:val="single" w:sz="4" w:space="0" w:color="auto"/>
            </w:tcBorders>
            <w:vAlign w:val="bottom"/>
          </w:tcPr>
          <w:p w14:paraId="43F6DE34" w14:textId="77777777" w:rsidR="007D12EF" w:rsidRDefault="007D12EF" w:rsidP="007D12EF">
            <w:pPr>
              <w:rPr>
                <w:sz w:val="24"/>
                <w:szCs w:val="24"/>
              </w:rPr>
            </w:pPr>
          </w:p>
        </w:tc>
        <w:tc>
          <w:tcPr>
            <w:tcW w:w="1300" w:type="dxa"/>
            <w:tcBorders>
              <w:top w:val="single" w:sz="4" w:space="0" w:color="auto"/>
            </w:tcBorders>
            <w:vAlign w:val="bottom"/>
          </w:tcPr>
          <w:p w14:paraId="70B7391E" w14:textId="77777777" w:rsidR="007D12EF" w:rsidRDefault="007D12EF" w:rsidP="007D12EF">
            <w:pPr>
              <w:rPr>
                <w:sz w:val="24"/>
                <w:szCs w:val="24"/>
              </w:rPr>
            </w:pPr>
          </w:p>
        </w:tc>
        <w:tc>
          <w:tcPr>
            <w:tcW w:w="1000" w:type="dxa"/>
            <w:tcBorders>
              <w:top w:val="single" w:sz="4" w:space="0" w:color="auto"/>
            </w:tcBorders>
            <w:vAlign w:val="bottom"/>
          </w:tcPr>
          <w:p w14:paraId="401737FF" w14:textId="77777777" w:rsidR="007D12EF" w:rsidRDefault="007D12EF" w:rsidP="007D12EF">
            <w:pPr>
              <w:rPr>
                <w:sz w:val="24"/>
                <w:szCs w:val="24"/>
              </w:rPr>
            </w:pPr>
          </w:p>
        </w:tc>
        <w:tc>
          <w:tcPr>
            <w:tcW w:w="100" w:type="dxa"/>
            <w:tcBorders>
              <w:top w:val="single" w:sz="4" w:space="0" w:color="auto"/>
            </w:tcBorders>
            <w:vAlign w:val="bottom"/>
          </w:tcPr>
          <w:p w14:paraId="55CC1477" w14:textId="77777777" w:rsidR="007D12EF" w:rsidRDefault="007D12EF" w:rsidP="007D12EF">
            <w:pPr>
              <w:rPr>
                <w:sz w:val="24"/>
                <w:szCs w:val="24"/>
              </w:rPr>
            </w:pPr>
          </w:p>
        </w:tc>
        <w:tc>
          <w:tcPr>
            <w:tcW w:w="800" w:type="dxa"/>
            <w:gridSpan w:val="3"/>
            <w:tcBorders>
              <w:top w:val="single" w:sz="4" w:space="0" w:color="auto"/>
            </w:tcBorders>
            <w:vAlign w:val="bottom"/>
          </w:tcPr>
          <w:p w14:paraId="113A097A" w14:textId="77777777" w:rsidR="007D12EF" w:rsidRDefault="007D12EF" w:rsidP="007D12EF">
            <w:pPr>
              <w:spacing w:line="304" w:lineRule="exact"/>
              <w:ind w:left="120"/>
              <w:rPr>
                <w:sz w:val="20"/>
              </w:rPr>
            </w:pPr>
            <w:r>
              <w:rPr>
                <w:rFonts w:eastAsia="Times New Roman"/>
                <w:szCs w:val="28"/>
              </w:rPr>
              <w:t>1.</w:t>
            </w:r>
          </w:p>
        </w:tc>
        <w:tc>
          <w:tcPr>
            <w:tcW w:w="560" w:type="dxa"/>
            <w:tcBorders>
              <w:top w:val="single" w:sz="4" w:space="0" w:color="auto"/>
            </w:tcBorders>
            <w:vAlign w:val="bottom"/>
          </w:tcPr>
          <w:p w14:paraId="7A8A448A" w14:textId="77777777" w:rsidR="007D12EF" w:rsidRDefault="007D12EF" w:rsidP="007D12EF">
            <w:pPr>
              <w:spacing w:line="304" w:lineRule="exact"/>
              <w:ind w:left="20"/>
              <w:rPr>
                <w:sz w:val="20"/>
              </w:rPr>
            </w:pPr>
            <w:r>
              <w:rPr>
                <w:rFonts w:eastAsia="Times New Roman"/>
                <w:szCs w:val="28"/>
              </w:rPr>
              <w:t>Не</w:t>
            </w:r>
          </w:p>
        </w:tc>
        <w:tc>
          <w:tcPr>
            <w:tcW w:w="2140" w:type="dxa"/>
            <w:gridSpan w:val="4"/>
            <w:tcBorders>
              <w:top w:val="single" w:sz="4" w:space="0" w:color="auto"/>
            </w:tcBorders>
            <w:vAlign w:val="bottom"/>
          </w:tcPr>
          <w:p w14:paraId="25745D51" w14:textId="77777777" w:rsidR="007D12EF" w:rsidRDefault="007D12EF" w:rsidP="007D12EF">
            <w:pPr>
              <w:spacing w:line="304" w:lineRule="exact"/>
              <w:ind w:left="80"/>
              <w:rPr>
                <w:sz w:val="20"/>
              </w:rPr>
            </w:pPr>
            <w:r>
              <w:rPr>
                <w:rFonts w:eastAsia="Times New Roman"/>
                <w:szCs w:val="28"/>
              </w:rPr>
              <w:t>осуществляется</w:t>
            </w:r>
          </w:p>
        </w:tc>
        <w:tc>
          <w:tcPr>
            <w:tcW w:w="1440" w:type="dxa"/>
            <w:tcBorders>
              <w:top w:val="single" w:sz="4" w:space="0" w:color="auto"/>
            </w:tcBorders>
            <w:vAlign w:val="bottom"/>
          </w:tcPr>
          <w:p w14:paraId="7C2CB793" w14:textId="77777777" w:rsidR="007D12EF" w:rsidRDefault="007D12EF" w:rsidP="007D12EF">
            <w:pPr>
              <w:spacing w:line="304" w:lineRule="exact"/>
              <w:jc w:val="right"/>
              <w:rPr>
                <w:sz w:val="20"/>
              </w:rPr>
            </w:pPr>
            <w:r>
              <w:rPr>
                <w:rFonts w:eastAsia="Times New Roman"/>
                <w:szCs w:val="28"/>
              </w:rPr>
              <w:t>настройка</w:t>
            </w:r>
          </w:p>
        </w:tc>
        <w:tc>
          <w:tcPr>
            <w:tcW w:w="2020" w:type="dxa"/>
            <w:gridSpan w:val="3"/>
            <w:tcBorders>
              <w:top w:val="single" w:sz="4" w:space="0" w:color="auto"/>
            </w:tcBorders>
            <w:vAlign w:val="bottom"/>
          </w:tcPr>
          <w:p w14:paraId="5A8B89B9" w14:textId="77777777" w:rsidR="007D12EF" w:rsidRDefault="007D12EF" w:rsidP="007D12EF">
            <w:pPr>
              <w:spacing w:line="304" w:lineRule="exact"/>
              <w:ind w:left="140"/>
              <w:rPr>
                <w:sz w:val="20"/>
              </w:rPr>
            </w:pPr>
            <w:r>
              <w:rPr>
                <w:rFonts w:eastAsia="Times New Roman"/>
                <w:szCs w:val="28"/>
              </w:rPr>
              <w:t>безопасности</w:t>
            </w:r>
          </w:p>
        </w:tc>
        <w:tc>
          <w:tcPr>
            <w:tcW w:w="660" w:type="dxa"/>
            <w:tcBorders>
              <w:top w:val="single" w:sz="4" w:space="0" w:color="auto"/>
            </w:tcBorders>
            <w:vAlign w:val="bottom"/>
          </w:tcPr>
          <w:p w14:paraId="362F59D8" w14:textId="77777777" w:rsidR="007D12EF" w:rsidRDefault="007D12EF" w:rsidP="007D12EF">
            <w:pPr>
              <w:spacing w:line="304" w:lineRule="exact"/>
              <w:rPr>
                <w:sz w:val="20"/>
              </w:rPr>
            </w:pPr>
            <w:r>
              <w:rPr>
                <w:rFonts w:eastAsia="Times New Roman"/>
                <w:szCs w:val="28"/>
              </w:rPr>
              <w:t>ОС</w:t>
            </w:r>
          </w:p>
        </w:tc>
        <w:tc>
          <w:tcPr>
            <w:tcW w:w="1600" w:type="dxa"/>
            <w:gridSpan w:val="3"/>
            <w:tcBorders>
              <w:top w:val="single" w:sz="4" w:space="0" w:color="auto"/>
            </w:tcBorders>
            <w:vAlign w:val="bottom"/>
          </w:tcPr>
          <w:p w14:paraId="519692ED" w14:textId="77777777" w:rsidR="007D12EF" w:rsidRDefault="007D12EF" w:rsidP="007D12EF">
            <w:pPr>
              <w:spacing w:line="304" w:lineRule="exact"/>
              <w:jc w:val="center"/>
              <w:rPr>
                <w:sz w:val="20"/>
              </w:rPr>
            </w:pPr>
            <w:r>
              <w:rPr>
                <w:rFonts w:eastAsia="Times New Roman"/>
                <w:szCs w:val="28"/>
              </w:rPr>
              <w:t>на   рабочих</w:t>
            </w:r>
          </w:p>
        </w:tc>
        <w:tc>
          <w:tcPr>
            <w:tcW w:w="1420" w:type="dxa"/>
            <w:gridSpan w:val="2"/>
            <w:tcBorders>
              <w:top w:val="single" w:sz="4" w:space="0" w:color="auto"/>
            </w:tcBorders>
            <w:vAlign w:val="bottom"/>
          </w:tcPr>
          <w:p w14:paraId="188F77AD" w14:textId="77777777" w:rsidR="007D12EF" w:rsidRDefault="007D12EF" w:rsidP="007D12EF">
            <w:pPr>
              <w:spacing w:line="304" w:lineRule="exact"/>
              <w:ind w:right="100"/>
              <w:jc w:val="right"/>
              <w:rPr>
                <w:sz w:val="20"/>
              </w:rPr>
            </w:pPr>
            <w:r>
              <w:rPr>
                <w:rFonts w:eastAsia="Times New Roman"/>
                <w:szCs w:val="28"/>
              </w:rPr>
              <w:t>станциях</w:t>
            </w:r>
          </w:p>
        </w:tc>
        <w:tc>
          <w:tcPr>
            <w:tcW w:w="100" w:type="dxa"/>
            <w:tcBorders>
              <w:top w:val="single" w:sz="4" w:space="0" w:color="auto"/>
            </w:tcBorders>
            <w:vAlign w:val="bottom"/>
          </w:tcPr>
          <w:p w14:paraId="52EED8B3" w14:textId="77777777" w:rsidR="007D12EF" w:rsidRDefault="007D12EF" w:rsidP="007D12EF">
            <w:pPr>
              <w:rPr>
                <w:sz w:val="24"/>
                <w:szCs w:val="24"/>
              </w:rPr>
            </w:pPr>
          </w:p>
        </w:tc>
        <w:tc>
          <w:tcPr>
            <w:tcW w:w="1660" w:type="dxa"/>
            <w:tcBorders>
              <w:top w:val="single" w:sz="4" w:space="0" w:color="auto"/>
              <w:right w:val="single" w:sz="4" w:space="0" w:color="auto"/>
            </w:tcBorders>
            <w:vAlign w:val="bottom"/>
          </w:tcPr>
          <w:p w14:paraId="2FFC355A" w14:textId="77777777" w:rsidR="007D12EF" w:rsidRDefault="007D12EF" w:rsidP="007D12EF">
            <w:pPr>
              <w:rPr>
                <w:sz w:val="24"/>
                <w:szCs w:val="24"/>
              </w:rPr>
            </w:pPr>
          </w:p>
        </w:tc>
        <w:tc>
          <w:tcPr>
            <w:tcW w:w="100" w:type="dxa"/>
            <w:tcBorders>
              <w:left w:val="single" w:sz="4" w:space="0" w:color="auto"/>
            </w:tcBorders>
            <w:vAlign w:val="bottom"/>
          </w:tcPr>
          <w:p w14:paraId="79978DDE" w14:textId="77777777" w:rsidR="007D12EF" w:rsidRDefault="007D12EF" w:rsidP="007D12EF">
            <w:pPr>
              <w:rPr>
                <w:sz w:val="24"/>
                <w:szCs w:val="24"/>
              </w:rPr>
            </w:pPr>
          </w:p>
        </w:tc>
        <w:tc>
          <w:tcPr>
            <w:tcW w:w="20" w:type="dxa"/>
            <w:vAlign w:val="bottom"/>
          </w:tcPr>
          <w:p w14:paraId="462A6520" w14:textId="77777777" w:rsidR="007D12EF" w:rsidRDefault="007D12EF" w:rsidP="007D12EF">
            <w:pPr>
              <w:rPr>
                <w:sz w:val="24"/>
                <w:szCs w:val="24"/>
              </w:rPr>
            </w:pPr>
          </w:p>
        </w:tc>
        <w:tc>
          <w:tcPr>
            <w:tcW w:w="0" w:type="dxa"/>
            <w:vAlign w:val="bottom"/>
          </w:tcPr>
          <w:p w14:paraId="6376509E" w14:textId="77777777" w:rsidR="007D12EF" w:rsidRDefault="007D12EF" w:rsidP="007D12EF">
            <w:pPr>
              <w:rPr>
                <w:sz w:val="1"/>
                <w:szCs w:val="1"/>
              </w:rPr>
            </w:pPr>
          </w:p>
        </w:tc>
      </w:tr>
      <w:tr w:rsidR="007D12EF" w14:paraId="59528595" w14:textId="77777777" w:rsidTr="007D12EF">
        <w:trPr>
          <w:trHeight w:val="322"/>
        </w:trPr>
        <w:tc>
          <w:tcPr>
            <w:tcW w:w="20" w:type="dxa"/>
            <w:tcBorders>
              <w:right w:val="single" w:sz="4" w:space="0" w:color="auto"/>
            </w:tcBorders>
            <w:vAlign w:val="bottom"/>
          </w:tcPr>
          <w:p w14:paraId="07E907D7" w14:textId="77777777" w:rsidR="007D12EF" w:rsidRDefault="007D12EF" w:rsidP="007D12EF">
            <w:pPr>
              <w:rPr>
                <w:sz w:val="24"/>
                <w:szCs w:val="24"/>
              </w:rPr>
            </w:pPr>
          </w:p>
        </w:tc>
        <w:tc>
          <w:tcPr>
            <w:tcW w:w="100" w:type="dxa"/>
            <w:tcBorders>
              <w:left w:val="single" w:sz="4" w:space="0" w:color="auto"/>
            </w:tcBorders>
            <w:vAlign w:val="bottom"/>
          </w:tcPr>
          <w:p w14:paraId="11DE741D" w14:textId="77777777" w:rsidR="007D12EF" w:rsidRDefault="007D12EF" w:rsidP="007D12EF">
            <w:pPr>
              <w:rPr>
                <w:sz w:val="24"/>
                <w:szCs w:val="24"/>
              </w:rPr>
            </w:pPr>
          </w:p>
        </w:tc>
        <w:tc>
          <w:tcPr>
            <w:tcW w:w="1300" w:type="dxa"/>
            <w:vAlign w:val="bottom"/>
          </w:tcPr>
          <w:p w14:paraId="1E192812" w14:textId="77777777" w:rsidR="007D12EF" w:rsidRDefault="007D12EF" w:rsidP="007D12EF">
            <w:pPr>
              <w:rPr>
                <w:sz w:val="24"/>
                <w:szCs w:val="24"/>
              </w:rPr>
            </w:pPr>
          </w:p>
        </w:tc>
        <w:tc>
          <w:tcPr>
            <w:tcW w:w="1000" w:type="dxa"/>
            <w:vAlign w:val="bottom"/>
          </w:tcPr>
          <w:p w14:paraId="46230278" w14:textId="77777777" w:rsidR="007D12EF" w:rsidRDefault="007D12EF" w:rsidP="007D12EF">
            <w:pPr>
              <w:rPr>
                <w:sz w:val="24"/>
                <w:szCs w:val="24"/>
              </w:rPr>
            </w:pPr>
          </w:p>
        </w:tc>
        <w:tc>
          <w:tcPr>
            <w:tcW w:w="100" w:type="dxa"/>
            <w:vAlign w:val="bottom"/>
          </w:tcPr>
          <w:p w14:paraId="48229DD2" w14:textId="77777777" w:rsidR="007D12EF" w:rsidRDefault="007D12EF" w:rsidP="007D12EF">
            <w:pPr>
              <w:rPr>
                <w:sz w:val="24"/>
                <w:szCs w:val="24"/>
              </w:rPr>
            </w:pPr>
          </w:p>
        </w:tc>
        <w:tc>
          <w:tcPr>
            <w:tcW w:w="20" w:type="dxa"/>
            <w:vAlign w:val="bottom"/>
          </w:tcPr>
          <w:p w14:paraId="730D4E2A" w14:textId="77777777" w:rsidR="007D12EF" w:rsidRDefault="007D12EF" w:rsidP="007D12EF">
            <w:pPr>
              <w:rPr>
                <w:sz w:val="24"/>
                <w:szCs w:val="24"/>
              </w:rPr>
            </w:pPr>
          </w:p>
        </w:tc>
        <w:tc>
          <w:tcPr>
            <w:tcW w:w="100" w:type="dxa"/>
            <w:vAlign w:val="bottom"/>
          </w:tcPr>
          <w:p w14:paraId="607C8908" w14:textId="77777777" w:rsidR="007D12EF" w:rsidRDefault="007D12EF" w:rsidP="007D12EF">
            <w:pPr>
              <w:rPr>
                <w:sz w:val="24"/>
                <w:szCs w:val="24"/>
              </w:rPr>
            </w:pPr>
          </w:p>
        </w:tc>
        <w:tc>
          <w:tcPr>
            <w:tcW w:w="2520" w:type="dxa"/>
            <w:gridSpan w:val="5"/>
            <w:vAlign w:val="bottom"/>
          </w:tcPr>
          <w:p w14:paraId="24A1E7C7" w14:textId="77777777" w:rsidR="007D12EF" w:rsidRDefault="007D12EF" w:rsidP="007D12EF">
            <w:pPr>
              <w:ind w:left="180"/>
              <w:rPr>
                <w:sz w:val="20"/>
              </w:rPr>
            </w:pPr>
            <w:r>
              <w:rPr>
                <w:rFonts w:eastAsia="Times New Roman"/>
                <w:szCs w:val="28"/>
              </w:rPr>
              <w:t>пользователей.</w:t>
            </w:r>
          </w:p>
        </w:tc>
        <w:tc>
          <w:tcPr>
            <w:tcW w:w="860" w:type="dxa"/>
            <w:vAlign w:val="bottom"/>
          </w:tcPr>
          <w:p w14:paraId="72457809" w14:textId="77777777" w:rsidR="007D12EF" w:rsidRDefault="007D12EF" w:rsidP="007D12EF">
            <w:pPr>
              <w:rPr>
                <w:sz w:val="24"/>
                <w:szCs w:val="24"/>
              </w:rPr>
            </w:pPr>
          </w:p>
        </w:tc>
        <w:tc>
          <w:tcPr>
            <w:tcW w:w="1440" w:type="dxa"/>
            <w:vAlign w:val="bottom"/>
          </w:tcPr>
          <w:p w14:paraId="6E1ADAB1" w14:textId="77777777" w:rsidR="007D12EF" w:rsidRDefault="007D12EF" w:rsidP="007D12EF">
            <w:pPr>
              <w:rPr>
                <w:sz w:val="24"/>
                <w:szCs w:val="24"/>
              </w:rPr>
            </w:pPr>
          </w:p>
        </w:tc>
        <w:tc>
          <w:tcPr>
            <w:tcW w:w="900" w:type="dxa"/>
            <w:vAlign w:val="bottom"/>
          </w:tcPr>
          <w:p w14:paraId="1744A806" w14:textId="77777777" w:rsidR="007D12EF" w:rsidRDefault="007D12EF" w:rsidP="007D12EF">
            <w:pPr>
              <w:rPr>
                <w:sz w:val="24"/>
                <w:szCs w:val="24"/>
              </w:rPr>
            </w:pPr>
          </w:p>
        </w:tc>
        <w:tc>
          <w:tcPr>
            <w:tcW w:w="80" w:type="dxa"/>
            <w:vAlign w:val="bottom"/>
          </w:tcPr>
          <w:p w14:paraId="3FEE9B10" w14:textId="77777777" w:rsidR="007D12EF" w:rsidRDefault="007D12EF" w:rsidP="007D12EF">
            <w:pPr>
              <w:rPr>
                <w:sz w:val="24"/>
                <w:szCs w:val="24"/>
              </w:rPr>
            </w:pPr>
          </w:p>
        </w:tc>
        <w:tc>
          <w:tcPr>
            <w:tcW w:w="1040" w:type="dxa"/>
            <w:vAlign w:val="bottom"/>
          </w:tcPr>
          <w:p w14:paraId="3FBF8716" w14:textId="77777777" w:rsidR="007D12EF" w:rsidRDefault="007D12EF" w:rsidP="007D12EF">
            <w:pPr>
              <w:rPr>
                <w:sz w:val="24"/>
                <w:szCs w:val="24"/>
              </w:rPr>
            </w:pPr>
          </w:p>
        </w:tc>
        <w:tc>
          <w:tcPr>
            <w:tcW w:w="660" w:type="dxa"/>
            <w:vAlign w:val="bottom"/>
          </w:tcPr>
          <w:p w14:paraId="31AE1B67" w14:textId="77777777" w:rsidR="007D12EF" w:rsidRDefault="007D12EF" w:rsidP="007D12EF">
            <w:pPr>
              <w:rPr>
                <w:sz w:val="24"/>
                <w:szCs w:val="24"/>
              </w:rPr>
            </w:pPr>
          </w:p>
        </w:tc>
        <w:tc>
          <w:tcPr>
            <w:tcW w:w="760" w:type="dxa"/>
            <w:vAlign w:val="bottom"/>
          </w:tcPr>
          <w:p w14:paraId="7F5E1209" w14:textId="77777777" w:rsidR="007D12EF" w:rsidRDefault="007D12EF" w:rsidP="007D12EF">
            <w:pPr>
              <w:rPr>
                <w:sz w:val="24"/>
                <w:szCs w:val="24"/>
              </w:rPr>
            </w:pPr>
          </w:p>
        </w:tc>
        <w:tc>
          <w:tcPr>
            <w:tcW w:w="100" w:type="dxa"/>
            <w:vAlign w:val="bottom"/>
          </w:tcPr>
          <w:p w14:paraId="56E6D862" w14:textId="77777777" w:rsidR="007D12EF" w:rsidRDefault="007D12EF" w:rsidP="007D12EF">
            <w:pPr>
              <w:rPr>
                <w:sz w:val="24"/>
                <w:szCs w:val="24"/>
              </w:rPr>
            </w:pPr>
          </w:p>
        </w:tc>
        <w:tc>
          <w:tcPr>
            <w:tcW w:w="740" w:type="dxa"/>
            <w:vAlign w:val="bottom"/>
          </w:tcPr>
          <w:p w14:paraId="7107FDD7" w14:textId="77777777" w:rsidR="007D12EF" w:rsidRDefault="007D12EF" w:rsidP="007D12EF">
            <w:pPr>
              <w:rPr>
                <w:sz w:val="24"/>
                <w:szCs w:val="24"/>
              </w:rPr>
            </w:pPr>
          </w:p>
        </w:tc>
        <w:tc>
          <w:tcPr>
            <w:tcW w:w="1320" w:type="dxa"/>
            <w:vAlign w:val="bottom"/>
          </w:tcPr>
          <w:p w14:paraId="5AA223EE" w14:textId="77777777" w:rsidR="007D12EF" w:rsidRDefault="007D12EF" w:rsidP="007D12EF">
            <w:pPr>
              <w:rPr>
                <w:sz w:val="24"/>
                <w:szCs w:val="24"/>
              </w:rPr>
            </w:pPr>
          </w:p>
        </w:tc>
        <w:tc>
          <w:tcPr>
            <w:tcW w:w="100" w:type="dxa"/>
            <w:vAlign w:val="bottom"/>
          </w:tcPr>
          <w:p w14:paraId="194940FF" w14:textId="77777777" w:rsidR="007D12EF" w:rsidRDefault="007D12EF" w:rsidP="007D12EF">
            <w:pPr>
              <w:rPr>
                <w:sz w:val="24"/>
                <w:szCs w:val="24"/>
              </w:rPr>
            </w:pPr>
          </w:p>
        </w:tc>
        <w:tc>
          <w:tcPr>
            <w:tcW w:w="100" w:type="dxa"/>
            <w:vAlign w:val="bottom"/>
          </w:tcPr>
          <w:p w14:paraId="2A4F40D1" w14:textId="77777777" w:rsidR="007D12EF" w:rsidRDefault="007D12EF" w:rsidP="007D12EF">
            <w:pPr>
              <w:rPr>
                <w:sz w:val="24"/>
                <w:szCs w:val="24"/>
              </w:rPr>
            </w:pPr>
          </w:p>
        </w:tc>
        <w:tc>
          <w:tcPr>
            <w:tcW w:w="1660" w:type="dxa"/>
            <w:tcBorders>
              <w:right w:val="single" w:sz="4" w:space="0" w:color="auto"/>
            </w:tcBorders>
            <w:vAlign w:val="bottom"/>
          </w:tcPr>
          <w:p w14:paraId="3D766506" w14:textId="77777777" w:rsidR="007D12EF" w:rsidRDefault="007D12EF" w:rsidP="007D12EF">
            <w:pPr>
              <w:rPr>
                <w:sz w:val="24"/>
                <w:szCs w:val="24"/>
              </w:rPr>
            </w:pPr>
          </w:p>
        </w:tc>
        <w:tc>
          <w:tcPr>
            <w:tcW w:w="100" w:type="dxa"/>
            <w:tcBorders>
              <w:left w:val="single" w:sz="4" w:space="0" w:color="auto"/>
            </w:tcBorders>
            <w:vAlign w:val="bottom"/>
          </w:tcPr>
          <w:p w14:paraId="020E5B85" w14:textId="77777777" w:rsidR="007D12EF" w:rsidRDefault="007D12EF" w:rsidP="007D12EF">
            <w:pPr>
              <w:rPr>
                <w:sz w:val="24"/>
                <w:szCs w:val="24"/>
              </w:rPr>
            </w:pPr>
          </w:p>
        </w:tc>
        <w:tc>
          <w:tcPr>
            <w:tcW w:w="20" w:type="dxa"/>
            <w:vAlign w:val="bottom"/>
          </w:tcPr>
          <w:p w14:paraId="7BD9A39A" w14:textId="77777777" w:rsidR="007D12EF" w:rsidRDefault="007D12EF" w:rsidP="007D12EF">
            <w:pPr>
              <w:rPr>
                <w:sz w:val="24"/>
                <w:szCs w:val="24"/>
              </w:rPr>
            </w:pPr>
          </w:p>
        </w:tc>
        <w:tc>
          <w:tcPr>
            <w:tcW w:w="0" w:type="dxa"/>
            <w:vAlign w:val="bottom"/>
          </w:tcPr>
          <w:p w14:paraId="6766442E" w14:textId="77777777" w:rsidR="007D12EF" w:rsidRDefault="007D12EF" w:rsidP="007D12EF">
            <w:pPr>
              <w:rPr>
                <w:sz w:val="1"/>
                <w:szCs w:val="1"/>
              </w:rPr>
            </w:pPr>
          </w:p>
        </w:tc>
      </w:tr>
      <w:tr w:rsidR="007D12EF" w14:paraId="5B2835B0" w14:textId="77777777" w:rsidTr="007D12EF">
        <w:trPr>
          <w:trHeight w:val="324"/>
        </w:trPr>
        <w:tc>
          <w:tcPr>
            <w:tcW w:w="20" w:type="dxa"/>
            <w:tcBorders>
              <w:right w:val="single" w:sz="4" w:space="0" w:color="auto"/>
            </w:tcBorders>
            <w:vAlign w:val="bottom"/>
          </w:tcPr>
          <w:p w14:paraId="4DDB7C0C" w14:textId="77777777" w:rsidR="007D12EF" w:rsidRDefault="007D12EF" w:rsidP="007D12EF">
            <w:pPr>
              <w:rPr>
                <w:sz w:val="24"/>
                <w:szCs w:val="24"/>
              </w:rPr>
            </w:pPr>
          </w:p>
        </w:tc>
        <w:tc>
          <w:tcPr>
            <w:tcW w:w="100" w:type="dxa"/>
            <w:tcBorders>
              <w:left w:val="single" w:sz="4" w:space="0" w:color="auto"/>
            </w:tcBorders>
            <w:vAlign w:val="bottom"/>
          </w:tcPr>
          <w:p w14:paraId="7832A6CE" w14:textId="77777777" w:rsidR="007D12EF" w:rsidRDefault="007D12EF" w:rsidP="007D12EF">
            <w:pPr>
              <w:rPr>
                <w:sz w:val="24"/>
                <w:szCs w:val="24"/>
              </w:rPr>
            </w:pPr>
          </w:p>
        </w:tc>
        <w:tc>
          <w:tcPr>
            <w:tcW w:w="1300" w:type="dxa"/>
            <w:vAlign w:val="bottom"/>
          </w:tcPr>
          <w:p w14:paraId="4A3633DB" w14:textId="77777777" w:rsidR="007D12EF" w:rsidRDefault="007D12EF" w:rsidP="007D12EF">
            <w:pPr>
              <w:rPr>
                <w:sz w:val="24"/>
                <w:szCs w:val="24"/>
              </w:rPr>
            </w:pPr>
          </w:p>
        </w:tc>
        <w:tc>
          <w:tcPr>
            <w:tcW w:w="1000" w:type="dxa"/>
            <w:vAlign w:val="bottom"/>
          </w:tcPr>
          <w:p w14:paraId="1C703EB0" w14:textId="77777777" w:rsidR="007D12EF" w:rsidRDefault="007D12EF" w:rsidP="007D12EF">
            <w:pPr>
              <w:rPr>
                <w:sz w:val="24"/>
                <w:szCs w:val="24"/>
              </w:rPr>
            </w:pPr>
          </w:p>
        </w:tc>
        <w:tc>
          <w:tcPr>
            <w:tcW w:w="100" w:type="dxa"/>
            <w:vAlign w:val="bottom"/>
          </w:tcPr>
          <w:p w14:paraId="1921AF85" w14:textId="77777777" w:rsidR="007D12EF" w:rsidRDefault="007D12EF" w:rsidP="007D12EF">
            <w:pPr>
              <w:rPr>
                <w:sz w:val="24"/>
                <w:szCs w:val="24"/>
              </w:rPr>
            </w:pPr>
          </w:p>
        </w:tc>
        <w:tc>
          <w:tcPr>
            <w:tcW w:w="800" w:type="dxa"/>
            <w:gridSpan w:val="3"/>
            <w:vAlign w:val="bottom"/>
          </w:tcPr>
          <w:p w14:paraId="3C574307" w14:textId="77777777" w:rsidR="007D12EF" w:rsidRDefault="007D12EF" w:rsidP="007D12EF">
            <w:pPr>
              <w:ind w:left="120"/>
              <w:rPr>
                <w:sz w:val="20"/>
              </w:rPr>
            </w:pPr>
            <w:r>
              <w:rPr>
                <w:rFonts w:eastAsia="Times New Roman"/>
                <w:szCs w:val="28"/>
              </w:rPr>
              <w:t>2.</w:t>
            </w:r>
          </w:p>
        </w:tc>
        <w:tc>
          <w:tcPr>
            <w:tcW w:w="9840" w:type="dxa"/>
            <w:gridSpan w:val="15"/>
            <w:vAlign w:val="bottom"/>
          </w:tcPr>
          <w:p w14:paraId="7AB348D8" w14:textId="77777777" w:rsidR="007D12EF" w:rsidRDefault="007D12EF" w:rsidP="007D12EF">
            <w:pPr>
              <w:ind w:left="20"/>
              <w:rPr>
                <w:sz w:val="20"/>
              </w:rPr>
            </w:pPr>
            <w:r>
              <w:rPr>
                <w:rFonts w:eastAsia="Times New Roman"/>
                <w:szCs w:val="28"/>
              </w:rPr>
              <w:t>При покидании пользователем рабочего места не производится блокировка АРМ.</w:t>
            </w:r>
          </w:p>
        </w:tc>
        <w:tc>
          <w:tcPr>
            <w:tcW w:w="100" w:type="dxa"/>
            <w:vAlign w:val="bottom"/>
          </w:tcPr>
          <w:p w14:paraId="4AFE767C" w14:textId="77777777" w:rsidR="007D12EF" w:rsidRDefault="007D12EF" w:rsidP="007D12EF">
            <w:pPr>
              <w:rPr>
                <w:sz w:val="24"/>
                <w:szCs w:val="24"/>
              </w:rPr>
            </w:pPr>
          </w:p>
        </w:tc>
        <w:tc>
          <w:tcPr>
            <w:tcW w:w="1660" w:type="dxa"/>
            <w:tcBorders>
              <w:right w:val="single" w:sz="4" w:space="0" w:color="auto"/>
            </w:tcBorders>
            <w:vAlign w:val="bottom"/>
          </w:tcPr>
          <w:p w14:paraId="1F14622B" w14:textId="77777777" w:rsidR="007D12EF" w:rsidRDefault="007D12EF" w:rsidP="007D12EF">
            <w:pPr>
              <w:rPr>
                <w:sz w:val="24"/>
                <w:szCs w:val="24"/>
              </w:rPr>
            </w:pPr>
          </w:p>
        </w:tc>
        <w:tc>
          <w:tcPr>
            <w:tcW w:w="100" w:type="dxa"/>
            <w:tcBorders>
              <w:left w:val="single" w:sz="4" w:space="0" w:color="auto"/>
            </w:tcBorders>
            <w:vAlign w:val="bottom"/>
          </w:tcPr>
          <w:p w14:paraId="6C06CD68" w14:textId="77777777" w:rsidR="007D12EF" w:rsidRDefault="007D12EF" w:rsidP="007D12EF">
            <w:pPr>
              <w:rPr>
                <w:sz w:val="24"/>
                <w:szCs w:val="24"/>
              </w:rPr>
            </w:pPr>
          </w:p>
        </w:tc>
        <w:tc>
          <w:tcPr>
            <w:tcW w:w="20" w:type="dxa"/>
            <w:vAlign w:val="bottom"/>
          </w:tcPr>
          <w:p w14:paraId="5C02FB0D" w14:textId="77777777" w:rsidR="007D12EF" w:rsidRDefault="007D12EF" w:rsidP="007D12EF">
            <w:pPr>
              <w:rPr>
                <w:sz w:val="24"/>
                <w:szCs w:val="24"/>
              </w:rPr>
            </w:pPr>
          </w:p>
        </w:tc>
        <w:tc>
          <w:tcPr>
            <w:tcW w:w="0" w:type="dxa"/>
            <w:vAlign w:val="bottom"/>
          </w:tcPr>
          <w:p w14:paraId="79660DB1" w14:textId="77777777" w:rsidR="007D12EF" w:rsidRDefault="007D12EF" w:rsidP="007D12EF">
            <w:pPr>
              <w:rPr>
                <w:sz w:val="1"/>
                <w:szCs w:val="1"/>
              </w:rPr>
            </w:pPr>
          </w:p>
        </w:tc>
      </w:tr>
      <w:tr w:rsidR="007D12EF" w14:paraId="24ACAD75" w14:textId="77777777" w:rsidTr="007D12EF">
        <w:trPr>
          <w:trHeight w:val="322"/>
        </w:trPr>
        <w:tc>
          <w:tcPr>
            <w:tcW w:w="20" w:type="dxa"/>
            <w:tcBorders>
              <w:right w:val="single" w:sz="4" w:space="0" w:color="auto"/>
            </w:tcBorders>
            <w:vAlign w:val="bottom"/>
          </w:tcPr>
          <w:p w14:paraId="30A07A7A" w14:textId="77777777" w:rsidR="007D12EF" w:rsidRDefault="007D12EF" w:rsidP="007D12EF">
            <w:pPr>
              <w:rPr>
                <w:sz w:val="24"/>
                <w:szCs w:val="24"/>
              </w:rPr>
            </w:pPr>
          </w:p>
        </w:tc>
        <w:tc>
          <w:tcPr>
            <w:tcW w:w="100" w:type="dxa"/>
            <w:tcBorders>
              <w:left w:val="single" w:sz="4" w:space="0" w:color="auto"/>
            </w:tcBorders>
            <w:vAlign w:val="bottom"/>
          </w:tcPr>
          <w:p w14:paraId="1787767C" w14:textId="77777777" w:rsidR="007D12EF" w:rsidRDefault="007D12EF" w:rsidP="007D12EF">
            <w:pPr>
              <w:rPr>
                <w:sz w:val="24"/>
                <w:szCs w:val="24"/>
              </w:rPr>
            </w:pPr>
          </w:p>
        </w:tc>
        <w:tc>
          <w:tcPr>
            <w:tcW w:w="1300" w:type="dxa"/>
            <w:vAlign w:val="bottom"/>
          </w:tcPr>
          <w:p w14:paraId="42D9368F" w14:textId="77777777" w:rsidR="007D12EF" w:rsidRDefault="007D12EF" w:rsidP="007D12EF">
            <w:pPr>
              <w:rPr>
                <w:sz w:val="24"/>
                <w:szCs w:val="24"/>
              </w:rPr>
            </w:pPr>
          </w:p>
        </w:tc>
        <w:tc>
          <w:tcPr>
            <w:tcW w:w="1000" w:type="dxa"/>
            <w:vAlign w:val="bottom"/>
          </w:tcPr>
          <w:p w14:paraId="220ED8AE" w14:textId="77777777" w:rsidR="007D12EF" w:rsidRDefault="007D12EF" w:rsidP="007D12EF">
            <w:pPr>
              <w:rPr>
                <w:sz w:val="24"/>
                <w:szCs w:val="24"/>
              </w:rPr>
            </w:pPr>
          </w:p>
        </w:tc>
        <w:tc>
          <w:tcPr>
            <w:tcW w:w="100" w:type="dxa"/>
            <w:vAlign w:val="bottom"/>
          </w:tcPr>
          <w:p w14:paraId="2E9B3EB0" w14:textId="77777777" w:rsidR="007D12EF" w:rsidRDefault="007D12EF" w:rsidP="007D12EF">
            <w:pPr>
              <w:rPr>
                <w:sz w:val="24"/>
                <w:szCs w:val="24"/>
              </w:rPr>
            </w:pPr>
          </w:p>
        </w:tc>
        <w:tc>
          <w:tcPr>
            <w:tcW w:w="800" w:type="dxa"/>
            <w:gridSpan w:val="3"/>
            <w:vAlign w:val="bottom"/>
          </w:tcPr>
          <w:p w14:paraId="14C0B79D" w14:textId="77777777" w:rsidR="007D12EF" w:rsidRDefault="007D12EF" w:rsidP="007D12EF">
            <w:pPr>
              <w:ind w:left="120"/>
              <w:rPr>
                <w:sz w:val="20"/>
              </w:rPr>
            </w:pPr>
            <w:r>
              <w:rPr>
                <w:rFonts w:eastAsia="Times New Roman"/>
                <w:szCs w:val="28"/>
              </w:rPr>
              <w:t>3.</w:t>
            </w:r>
          </w:p>
        </w:tc>
        <w:tc>
          <w:tcPr>
            <w:tcW w:w="560" w:type="dxa"/>
            <w:vAlign w:val="bottom"/>
          </w:tcPr>
          <w:p w14:paraId="4050B510" w14:textId="77777777" w:rsidR="007D12EF" w:rsidRDefault="007D12EF" w:rsidP="007D12EF">
            <w:pPr>
              <w:ind w:left="20"/>
              <w:rPr>
                <w:sz w:val="20"/>
              </w:rPr>
            </w:pPr>
            <w:r>
              <w:rPr>
                <w:rFonts w:eastAsia="Times New Roman"/>
                <w:szCs w:val="28"/>
              </w:rPr>
              <w:t>Для</w:t>
            </w:r>
          </w:p>
        </w:tc>
        <w:tc>
          <w:tcPr>
            <w:tcW w:w="2140" w:type="dxa"/>
            <w:gridSpan w:val="4"/>
            <w:vAlign w:val="bottom"/>
          </w:tcPr>
          <w:p w14:paraId="733EF509" w14:textId="77777777" w:rsidR="007D12EF" w:rsidRDefault="007D12EF" w:rsidP="007D12EF">
            <w:pPr>
              <w:ind w:left="160"/>
              <w:rPr>
                <w:sz w:val="20"/>
              </w:rPr>
            </w:pPr>
            <w:r>
              <w:rPr>
                <w:rFonts w:eastAsia="Times New Roman"/>
                <w:w w:val="99"/>
                <w:szCs w:val="28"/>
              </w:rPr>
              <w:t>аутентификации</w:t>
            </w:r>
          </w:p>
        </w:tc>
        <w:tc>
          <w:tcPr>
            <w:tcW w:w="4120" w:type="dxa"/>
            <w:gridSpan w:val="5"/>
            <w:vAlign w:val="bottom"/>
          </w:tcPr>
          <w:p w14:paraId="514B4C62" w14:textId="77777777" w:rsidR="007D12EF" w:rsidRDefault="007D12EF" w:rsidP="007D12EF">
            <w:pPr>
              <w:ind w:left="220"/>
              <w:rPr>
                <w:sz w:val="20"/>
              </w:rPr>
            </w:pPr>
            <w:r>
              <w:rPr>
                <w:rFonts w:eastAsia="Times New Roman"/>
                <w:szCs w:val="28"/>
              </w:rPr>
              <w:t>используются  слабые  пароли,</w:t>
            </w:r>
          </w:p>
        </w:tc>
        <w:tc>
          <w:tcPr>
            <w:tcW w:w="1600" w:type="dxa"/>
            <w:gridSpan w:val="3"/>
            <w:vAlign w:val="bottom"/>
          </w:tcPr>
          <w:p w14:paraId="50BE3E04" w14:textId="77777777" w:rsidR="007D12EF" w:rsidRDefault="007D12EF" w:rsidP="007D12EF">
            <w:pPr>
              <w:jc w:val="center"/>
              <w:rPr>
                <w:sz w:val="20"/>
              </w:rPr>
            </w:pPr>
            <w:r>
              <w:rPr>
                <w:rFonts w:eastAsia="Times New Roman"/>
                <w:w w:val="98"/>
                <w:szCs w:val="28"/>
              </w:rPr>
              <w:t>настройки</w:t>
            </w:r>
          </w:p>
        </w:tc>
        <w:tc>
          <w:tcPr>
            <w:tcW w:w="1420" w:type="dxa"/>
            <w:gridSpan w:val="2"/>
            <w:vAlign w:val="bottom"/>
          </w:tcPr>
          <w:p w14:paraId="2D5E074E" w14:textId="77777777" w:rsidR="007D12EF" w:rsidRDefault="007D12EF" w:rsidP="007D12EF">
            <w:pPr>
              <w:ind w:right="100"/>
              <w:jc w:val="right"/>
              <w:rPr>
                <w:sz w:val="20"/>
              </w:rPr>
            </w:pPr>
            <w:r>
              <w:rPr>
                <w:rFonts w:eastAsia="Times New Roman"/>
                <w:szCs w:val="28"/>
              </w:rPr>
              <w:t>парольной</w:t>
            </w:r>
          </w:p>
        </w:tc>
        <w:tc>
          <w:tcPr>
            <w:tcW w:w="100" w:type="dxa"/>
            <w:vAlign w:val="bottom"/>
          </w:tcPr>
          <w:p w14:paraId="0B4B0BBD" w14:textId="77777777" w:rsidR="007D12EF" w:rsidRDefault="007D12EF" w:rsidP="007D12EF">
            <w:pPr>
              <w:rPr>
                <w:sz w:val="24"/>
                <w:szCs w:val="24"/>
              </w:rPr>
            </w:pPr>
          </w:p>
        </w:tc>
        <w:tc>
          <w:tcPr>
            <w:tcW w:w="1660" w:type="dxa"/>
            <w:tcBorders>
              <w:right w:val="single" w:sz="4" w:space="0" w:color="auto"/>
            </w:tcBorders>
            <w:vAlign w:val="bottom"/>
          </w:tcPr>
          <w:p w14:paraId="590E0150" w14:textId="77777777" w:rsidR="007D12EF" w:rsidRDefault="007D12EF" w:rsidP="007D12EF">
            <w:pPr>
              <w:rPr>
                <w:sz w:val="24"/>
                <w:szCs w:val="24"/>
              </w:rPr>
            </w:pPr>
          </w:p>
        </w:tc>
        <w:tc>
          <w:tcPr>
            <w:tcW w:w="100" w:type="dxa"/>
            <w:tcBorders>
              <w:left w:val="single" w:sz="4" w:space="0" w:color="auto"/>
            </w:tcBorders>
            <w:vAlign w:val="bottom"/>
          </w:tcPr>
          <w:p w14:paraId="095547FC" w14:textId="77777777" w:rsidR="007D12EF" w:rsidRDefault="007D12EF" w:rsidP="007D12EF">
            <w:pPr>
              <w:rPr>
                <w:sz w:val="24"/>
                <w:szCs w:val="24"/>
              </w:rPr>
            </w:pPr>
          </w:p>
        </w:tc>
        <w:tc>
          <w:tcPr>
            <w:tcW w:w="20" w:type="dxa"/>
            <w:vAlign w:val="bottom"/>
          </w:tcPr>
          <w:p w14:paraId="27B753EF" w14:textId="77777777" w:rsidR="007D12EF" w:rsidRDefault="007D12EF" w:rsidP="007D12EF">
            <w:pPr>
              <w:rPr>
                <w:sz w:val="24"/>
                <w:szCs w:val="24"/>
              </w:rPr>
            </w:pPr>
          </w:p>
        </w:tc>
        <w:tc>
          <w:tcPr>
            <w:tcW w:w="0" w:type="dxa"/>
            <w:vAlign w:val="bottom"/>
          </w:tcPr>
          <w:p w14:paraId="3F1BB2F1" w14:textId="77777777" w:rsidR="007D12EF" w:rsidRDefault="007D12EF" w:rsidP="007D12EF">
            <w:pPr>
              <w:rPr>
                <w:sz w:val="1"/>
                <w:szCs w:val="1"/>
              </w:rPr>
            </w:pPr>
          </w:p>
        </w:tc>
      </w:tr>
      <w:tr w:rsidR="007D12EF" w14:paraId="5B01CB09" w14:textId="77777777" w:rsidTr="007D12EF">
        <w:trPr>
          <w:trHeight w:val="322"/>
        </w:trPr>
        <w:tc>
          <w:tcPr>
            <w:tcW w:w="20" w:type="dxa"/>
            <w:tcBorders>
              <w:right w:val="single" w:sz="4" w:space="0" w:color="auto"/>
            </w:tcBorders>
            <w:vAlign w:val="bottom"/>
          </w:tcPr>
          <w:p w14:paraId="0F87162F" w14:textId="77777777" w:rsidR="007D12EF" w:rsidRDefault="007D12EF" w:rsidP="007D12EF">
            <w:pPr>
              <w:rPr>
                <w:sz w:val="24"/>
                <w:szCs w:val="24"/>
              </w:rPr>
            </w:pPr>
          </w:p>
        </w:tc>
        <w:tc>
          <w:tcPr>
            <w:tcW w:w="100" w:type="dxa"/>
            <w:tcBorders>
              <w:left w:val="single" w:sz="4" w:space="0" w:color="auto"/>
            </w:tcBorders>
            <w:vAlign w:val="bottom"/>
          </w:tcPr>
          <w:p w14:paraId="4C6AB0C9" w14:textId="77777777" w:rsidR="007D12EF" w:rsidRDefault="007D12EF" w:rsidP="007D12EF">
            <w:pPr>
              <w:rPr>
                <w:sz w:val="24"/>
                <w:szCs w:val="24"/>
              </w:rPr>
            </w:pPr>
          </w:p>
        </w:tc>
        <w:tc>
          <w:tcPr>
            <w:tcW w:w="1300" w:type="dxa"/>
            <w:vAlign w:val="bottom"/>
          </w:tcPr>
          <w:p w14:paraId="340CF333" w14:textId="77777777" w:rsidR="007D12EF" w:rsidRDefault="007D12EF" w:rsidP="007D12EF">
            <w:pPr>
              <w:rPr>
                <w:sz w:val="24"/>
                <w:szCs w:val="24"/>
              </w:rPr>
            </w:pPr>
          </w:p>
        </w:tc>
        <w:tc>
          <w:tcPr>
            <w:tcW w:w="1000" w:type="dxa"/>
            <w:vAlign w:val="bottom"/>
          </w:tcPr>
          <w:p w14:paraId="6FDABFBF" w14:textId="77777777" w:rsidR="007D12EF" w:rsidRDefault="007D12EF" w:rsidP="007D12EF">
            <w:pPr>
              <w:rPr>
                <w:sz w:val="24"/>
                <w:szCs w:val="24"/>
              </w:rPr>
            </w:pPr>
          </w:p>
        </w:tc>
        <w:tc>
          <w:tcPr>
            <w:tcW w:w="100" w:type="dxa"/>
            <w:vAlign w:val="bottom"/>
          </w:tcPr>
          <w:p w14:paraId="35FAE285" w14:textId="77777777" w:rsidR="007D12EF" w:rsidRDefault="007D12EF" w:rsidP="007D12EF">
            <w:pPr>
              <w:rPr>
                <w:sz w:val="24"/>
                <w:szCs w:val="24"/>
              </w:rPr>
            </w:pPr>
          </w:p>
        </w:tc>
        <w:tc>
          <w:tcPr>
            <w:tcW w:w="20" w:type="dxa"/>
            <w:vAlign w:val="bottom"/>
          </w:tcPr>
          <w:p w14:paraId="74D0E3F3" w14:textId="77777777" w:rsidR="007D12EF" w:rsidRDefault="007D12EF" w:rsidP="007D12EF">
            <w:pPr>
              <w:rPr>
                <w:sz w:val="24"/>
                <w:szCs w:val="24"/>
              </w:rPr>
            </w:pPr>
          </w:p>
        </w:tc>
        <w:tc>
          <w:tcPr>
            <w:tcW w:w="100" w:type="dxa"/>
            <w:vAlign w:val="bottom"/>
          </w:tcPr>
          <w:p w14:paraId="0CC5E71A" w14:textId="77777777" w:rsidR="007D12EF" w:rsidRDefault="007D12EF" w:rsidP="007D12EF">
            <w:pPr>
              <w:rPr>
                <w:sz w:val="24"/>
                <w:szCs w:val="24"/>
              </w:rPr>
            </w:pPr>
          </w:p>
        </w:tc>
        <w:tc>
          <w:tcPr>
            <w:tcW w:w="10520" w:type="dxa"/>
            <w:gridSpan w:val="16"/>
            <w:vAlign w:val="bottom"/>
          </w:tcPr>
          <w:p w14:paraId="1F3F93CF" w14:textId="77777777" w:rsidR="007D12EF" w:rsidRDefault="007D12EF" w:rsidP="007D12EF">
            <w:pPr>
              <w:ind w:right="100"/>
              <w:jc w:val="right"/>
              <w:rPr>
                <w:sz w:val="20"/>
              </w:rPr>
            </w:pPr>
            <w:r>
              <w:rPr>
                <w:rFonts w:eastAsia="Times New Roman"/>
                <w:szCs w:val="28"/>
              </w:rPr>
              <w:t>политики не соответствуют лучшим международным практикам. В частности, длина</w:t>
            </w:r>
          </w:p>
        </w:tc>
        <w:tc>
          <w:tcPr>
            <w:tcW w:w="100" w:type="dxa"/>
            <w:vAlign w:val="bottom"/>
          </w:tcPr>
          <w:p w14:paraId="65162AFD" w14:textId="77777777" w:rsidR="007D12EF" w:rsidRDefault="007D12EF" w:rsidP="007D12EF">
            <w:pPr>
              <w:rPr>
                <w:sz w:val="24"/>
                <w:szCs w:val="24"/>
              </w:rPr>
            </w:pPr>
          </w:p>
        </w:tc>
        <w:tc>
          <w:tcPr>
            <w:tcW w:w="1660" w:type="dxa"/>
            <w:tcBorders>
              <w:right w:val="single" w:sz="4" w:space="0" w:color="auto"/>
            </w:tcBorders>
            <w:vAlign w:val="bottom"/>
          </w:tcPr>
          <w:p w14:paraId="1E7C0DFE" w14:textId="77777777" w:rsidR="007D12EF" w:rsidRDefault="007D12EF" w:rsidP="007D12EF">
            <w:pPr>
              <w:rPr>
                <w:sz w:val="24"/>
                <w:szCs w:val="24"/>
              </w:rPr>
            </w:pPr>
          </w:p>
        </w:tc>
        <w:tc>
          <w:tcPr>
            <w:tcW w:w="100" w:type="dxa"/>
            <w:tcBorders>
              <w:left w:val="single" w:sz="4" w:space="0" w:color="auto"/>
            </w:tcBorders>
            <w:vAlign w:val="bottom"/>
          </w:tcPr>
          <w:p w14:paraId="18319A33" w14:textId="77777777" w:rsidR="007D12EF" w:rsidRDefault="007D12EF" w:rsidP="007D12EF">
            <w:pPr>
              <w:rPr>
                <w:sz w:val="24"/>
                <w:szCs w:val="24"/>
              </w:rPr>
            </w:pPr>
          </w:p>
        </w:tc>
        <w:tc>
          <w:tcPr>
            <w:tcW w:w="20" w:type="dxa"/>
            <w:vAlign w:val="bottom"/>
          </w:tcPr>
          <w:p w14:paraId="41F55099" w14:textId="77777777" w:rsidR="007D12EF" w:rsidRDefault="007D12EF" w:rsidP="007D12EF">
            <w:pPr>
              <w:rPr>
                <w:sz w:val="24"/>
                <w:szCs w:val="24"/>
              </w:rPr>
            </w:pPr>
          </w:p>
        </w:tc>
        <w:tc>
          <w:tcPr>
            <w:tcW w:w="0" w:type="dxa"/>
            <w:vAlign w:val="bottom"/>
          </w:tcPr>
          <w:p w14:paraId="7B21CEA7" w14:textId="77777777" w:rsidR="007D12EF" w:rsidRDefault="007D12EF" w:rsidP="007D12EF">
            <w:pPr>
              <w:rPr>
                <w:sz w:val="1"/>
                <w:szCs w:val="1"/>
              </w:rPr>
            </w:pPr>
          </w:p>
        </w:tc>
      </w:tr>
      <w:tr w:rsidR="007D12EF" w14:paraId="5928B1E9" w14:textId="77777777" w:rsidTr="007D12EF">
        <w:trPr>
          <w:trHeight w:val="322"/>
        </w:trPr>
        <w:tc>
          <w:tcPr>
            <w:tcW w:w="20" w:type="dxa"/>
            <w:tcBorders>
              <w:right w:val="single" w:sz="4" w:space="0" w:color="auto"/>
            </w:tcBorders>
            <w:vAlign w:val="bottom"/>
          </w:tcPr>
          <w:p w14:paraId="6ED70789" w14:textId="77777777" w:rsidR="007D12EF" w:rsidRDefault="007D12EF" w:rsidP="007D12EF">
            <w:pPr>
              <w:rPr>
                <w:sz w:val="24"/>
                <w:szCs w:val="24"/>
              </w:rPr>
            </w:pPr>
          </w:p>
        </w:tc>
        <w:tc>
          <w:tcPr>
            <w:tcW w:w="100" w:type="dxa"/>
            <w:tcBorders>
              <w:left w:val="single" w:sz="4" w:space="0" w:color="auto"/>
            </w:tcBorders>
            <w:vAlign w:val="bottom"/>
          </w:tcPr>
          <w:p w14:paraId="4A4908DB" w14:textId="77777777" w:rsidR="007D12EF" w:rsidRDefault="007D12EF" w:rsidP="007D12EF">
            <w:pPr>
              <w:rPr>
                <w:sz w:val="24"/>
                <w:szCs w:val="24"/>
              </w:rPr>
            </w:pPr>
          </w:p>
        </w:tc>
        <w:tc>
          <w:tcPr>
            <w:tcW w:w="1300" w:type="dxa"/>
            <w:vAlign w:val="bottom"/>
          </w:tcPr>
          <w:p w14:paraId="6EE59D96" w14:textId="77777777" w:rsidR="007D12EF" w:rsidRDefault="007D12EF" w:rsidP="007D12EF">
            <w:pPr>
              <w:rPr>
                <w:sz w:val="24"/>
                <w:szCs w:val="24"/>
              </w:rPr>
            </w:pPr>
          </w:p>
        </w:tc>
        <w:tc>
          <w:tcPr>
            <w:tcW w:w="1000" w:type="dxa"/>
            <w:vAlign w:val="bottom"/>
          </w:tcPr>
          <w:p w14:paraId="79DB7023" w14:textId="77777777" w:rsidR="007D12EF" w:rsidRDefault="007D12EF" w:rsidP="007D12EF">
            <w:pPr>
              <w:rPr>
                <w:sz w:val="24"/>
                <w:szCs w:val="24"/>
              </w:rPr>
            </w:pPr>
          </w:p>
        </w:tc>
        <w:tc>
          <w:tcPr>
            <w:tcW w:w="100" w:type="dxa"/>
            <w:vAlign w:val="bottom"/>
          </w:tcPr>
          <w:p w14:paraId="7269D73D" w14:textId="77777777" w:rsidR="007D12EF" w:rsidRDefault="007D12EF" w:rsidP="007D12EF">
            <w:pPr>
              <w:rPr>
                <w:sz w:val="24"/>
                <w:szCs w:val="24"/>
              </w:rPr>
            </w:pPr>
          </w:p>
        </w:tc>
        <w:tc>
          <w:tcPr>
            <w:tcW w:w="20" w:type="dxa"/>
            <w:vAlign w:val="bottom"/>
          </w:tcPr>
          <w:p w14:paraId="617327FC" w14:textId="77777777" w:rsidR="007D12EF" w:rsidRDefault="007D12EF" w:rsidP="007D12EF">
            <w:pPr>
              <w:rPr>
                <w:sz w:val="24"/>
                <w:szCs w:val="24"/>
              </w:rPr>
            </w:pPr>
          </w:p>
        </w:tc>
        <w:tc>
          <w:tcPr>
            <w:tcW w:w="100" w:type="dxa"/>
            <w:vAlign w:val="bottom"/>
          </w:tcPr>
          <w:p w14:paraId="19D1CCE2" w14:textId="77777777" w:rsidR="007D12EF" w:rsidRDefault="007D12EF" w:rsidP="007D12EF">
            <w:pPr>
              <w:rPr>
                <w:sz w:val="24"/>
                <w:szCs w:val="24"/>
              </w:rPr>
            </w:pPr>
          </w:p>
        </w:tc>
        <w:tc>
          <w:tcPr>
            <w:tcW w:w="10520" w:type="dxa"/>
            <w:gridSpan w:val="16"/>
            <w:vAlign w:val="bottom"/>
          </w:tcPr>
          <w:p w14:paraId="20ADC7E1" w14:textId="77777777" w:rsidR="007D12EF" w:rsidRDefault="007D12EF" w:rsidP="007D12EF">
            <w:pPr>
              <w:ind w:right="100"/>
              <w:jc w:val="right"/>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100" w:type="dxa"/>
            <w:vAlign w:val="bottom"/>
          </w:tcPr>
          <w:p w14:paraId="45D9CB0B" w14:textId="77777777" w:rsidR="007D12EF" w:rsidRDefault="007D12EF" w:rsidP="007D12EF">
            <w:pPr>
              <w:rPr>
                <w:sz w:val="24"/>
                <w:szCs w:val="24"/>
              </w:rPr>
            </w:pPr>
          </w:p>
        </w:tc>
        <w:tc>
          <w:tcPr>
            <w:tcW w:w="1660" w:type="dxa"/>
            <w:tcBorders>
              <w:right w:val="single" w:sz="4" w:space="0" w:color="auto"/>
            </w:tcBorders>
            <w:vAlign w:val="bottom"/>
          </w:tcPr>
          <w:p w14:paraId="4F4F49B3" w14:textId="77777777" w:rsidR="007D12EF" w:rsidRDefault="007D12EF" w:rsidP="007D12EF">
            <w:pPr>
              <w:rPr>
                <w:sz w:val="24"/>
                <w:szCs w:val="24"/>
              </w:rPr>
            </w:pPr>
          </w:p>
        </w:tc>
        <w:tc>
          <w:tcPr>
            <w:tcW w:w="100" w:type="dxa"/>
            <w:tcBorders>
              <w:left w:val="single" w:sz="4" w:space="0" w:color="auto"/>
            </w:tcBorders>
            <w:vAlign w:val="bottom"/>
          </w:tcPr>
          <w:p w14:paraId="2FCB36AA" w14:textId="77777777" w:rsidR="007D12EF" w:rsidRDefault="007D12EF" w:rsidP="007D12EF">
            <w:pPr>
              <w:rPr>
                <w:sz w:val="24"/>
                <w:szCs w:val="24"/>
              </w:rPr>
            </w:pPr>
          </w:p>
        </w:tc>
        <w:tc>
          <w:tcPr>
            <w:tcW w:w="20" w:type="dxa"/>
            <w:vAlign w:val="bottom"/>
          </w:tcPr>
          <w:p w14:paraId="21FCDB0C" w14:textId="77777777" w:rsidR="007D12EF" w:rsidRDefault="007D12EF" w:rsidP="007D12EF">
            <w:pPr>
              <w:rPr>
                <w:sz w:val="24"/>
                <w:szCs w:val="24"/>
              </w:rPr>
            </w:pPr>
          </w:p>
        </w:tc>
        <w:tc>
          <w:tcPr>
            <w:tcW w:w="0" w:type="dxa"/>
            <w:vAlign w:val="bottom"/>
          </w:tcPr>
          <w:p w14:paraId="7C6C132D" w14:textId="77777777" w:rsidR="007D12EF" w:rsidRDefault="007D12EF" w:rsidP="007D12EF">
            <w:pPr>
              <w:rPr>
                <w:sz w:val="1"/>
                <w:szCs w:val="1"/>
              </w:rPr>
            </w:pPr>
          </w:p>
        </w:tc>
      </w:tr>
      <w:tr w:rsidR="007D12EF" w14:paraId="495E71EE" w14:textId="77777777" w:rsidTr="007D12EF">
        <w:trPr>
          <w:trHeight w:val="322"/>
        </w:trPr>
        <w:tc>
          <w:tcPr>
            <w:tcW w:w="20" w:type="dxa"/>
            <w:tcBorders>
              <w:right w:val="single" w:sz="4" w:space="0" w:color="auto"/>
            </w:tcBorders>
            <w:vAlign w:val="bottom"/>
          </w:tcPr>
          <w:p w14:paraId="093E2E8F" w14:textId="77777777" w:rsidR="007D12EF" w:rsidRDefault="007D12EF" w:rsidP="007D12EF">
            <w:pPr>
              <w:rPr>
                <w:sz w:val="24"/>
                <w:szCs w:val="24"/>
              </w:rPr>
            </w:pPr>
          </w:p>
        </w:tc>
        <w:tc>
          <w:tcPr>
            <w:tcW w:w="100" w:type="dxa"/>
            <w:tcBorders>
              <w:left w:val="single" w:sz="4" w:space="0" w:color="auto"/>
            </w:tcBorders>
            <w:vAlign w:val="bottom"/>
          </w:tcPr>
          <w:p w14:paraId="318CE18B" w14:textId="77777777" w:rsidR="007D12EF" w:rsidRDefault="007D12EF" w:rsidP="007D12EF">
            <w:pPr>
              <w:rPr>
                <w:sz w:val="24"/>
                <w:szCs w:val="24"/>
              </w:rPr>
            </w:pPr>
          </w:p>
        </w:tc>
        <w:tc>
          <w:tcPr>
            <w:tcW w:w="1300" w:type="dxa"/>
            <w:vAlign w:val="bottom"/>
          </w:tcPr>
          <w:p w14:paraId="04B550D0" w14:textId="77777777" w:rsidR="007D12EF" w:rsidRDefault="007D12EF" w:rsidP="007D12EF">
            <w:pPr>
              <w:rPr>
                <w:sz w:val="24"/>
                <w:szCs w:val="24"/>
              </w:rPr>
            </w:pPr>
          </w:p>
        </w:tc>
        <w:tc>
          <w:tcPr>
            <w:tcW w:w="1000" w:type="dxa"/>
            <w:vAlign w:val="bottom"/>
          </w:tcPr>
          <w:p w14:paraId="3AEA01B2" w14:textId="77777777" w:rsidR="007D12EF" w:rsidRDefault="007D12EF" w:rsidP="007D12EF">
            <w:pPr>
              <w:rPr>
                <w:sz w:val="24"/>
                <w:szCs w:val="24"/>
              </w:rPr>
            </w:pPr>
          </w:p>
        </w:tc>
        <w:tc>
          <w:tcPr>
            <w:tcW w:w="100" w:type="dxa"/>
            <w:vAlign w:val="bottom"/>
          </w:tcPr>
          <w:p w14:paraId="3E4FE41A" w14:textId="77777777" w:rsidR="007D12EF" w:rsidRDefault="007D12EF" w:rsidP="007D12EF">
            <w:pPr>
              <w:rPr>
                <w:sz w:val="24"/>
                <w:szCs w:val="24"/>
              </w:rPr>
            </w:pPr>
          </w:p>
        </w:tc>
        <w:tc>
          <w:tcPr>
            <w:tcW w:w="20" w:type="dxa"/>
            <w:vAlign w:val="bottom"/>
          </w:tcPr>
          <w:p w14:paraId="19EE9C81" w14:textId="77777777" w:rsidR="007D12EF" w:rsidRDefault="007D12EF" w:rsidP="007D12EF">
            <w:pPr>
              <w:rPr>
                <w:sz w:val="24"/>
                <w:szCs w:val="24"/>
              </w:rPr>
            </w:pPr>
          </w:p>
        </w:tc>
        <w:tc>
          <w:tcPr>
            <w:tcW w:w="100" w:type="dxa"/>
            <w:vAlign w:val="bottom"/>
          </w:tcPr>
          <w:p w14:paraId="71F6B948" w14:textId="77777777" w:rsidR="007D12EF" w:rsidRDefault="007D12EF" w:rsidP="007D12EF">
            <w:pPr>
              <w:rPr>
                <w:sz w:val="24"/>
                <w:szCs w:val="24"/>
              </w:rPr>
            </w:pPr>
          </w:p>
        </w:tc>
        <w:tc>
          <w:tcPr>
            <w:tcW w:w="10520" w:type="dxa"/>
            <w:gridSpan w:val="16"/>
            <w:vAlign w:val="bottom"/>
          </w:tcPr>
          <w:p w14:paraId="212EF6BE" w14:textId="77777777" w:rsidR="007D12EF" w:rsidRDefault="007D12EF" w:rsidP="007D12EF">
            <w:pPr>
              <w:ind w:right="100"/>
              <w:jc w:val="right"/>
              <w:rPr>
                <w:sz w:val="20"/>
              </w:rPr>
            </w:pPr>
            <w:r>
              <w:rPr>
                <w:rFonts w:eastAsia="Times New Roman"/>
                <w:szCs w:val="28"/>
              </w:rPr>
              <w:t>осуществляется   блокирование   учетной   записи   после   некоторого   количества</w:t>
            </w:r>
          </w:p>
        </w:tc>
        <w:tc>
          <w:tcPr>
            <w:tcW w:w="100" w:type="dxa"/>
            <w:vAlign w:val="bottom"/>
          </w:tcPr>
          <w:p w14:paraId="21BCACF8" w14:textId="77777777" w:rsidR="007D12EF" w:rsidRDefault="007D12EF" w:rsidP="007D12EF">
            <w:pPr>
              <w:rPr>
                <w:sz w:val="24"/>
                <w:szCs w:val="24"/>
              </w:rPr>
            </w:pPr>
          </w:p>
        </w:tc>
        <w:tc>
          <w:tcPr>
            <w:tcW w:w="1660" w:type="dxa"/>
            <w:tcBorders>
              <w:right w:val="single" w:sz="4" w:space="0" w:color="auto"/>
            </w:tcBorders>
            <w:vAlign w:val="bottom"/>
          </w:tcPr>
          <w:p w14:paraId="5E4466AE" w14:textId="77777777" w:rsidR="007D12EF" w:rsidRDefault="007D12EF" w:rsidP="007D12EF">
            <w:pPr>
              <w:rPr>
                <w:sz w:val="24"/>
                <w:szCs w:val="24"/>
              </w:rPr>
            </w:pPr>
          </w:p>
        </w:tc>
        <w:tc>
          <w:tcPr>
            <w:tcW w:w="100" w:type="dxa"/>
            <w:tcBorders>
              <w:left w:val="single" w:sz="4" w:space="0" w:color="auto"/>
            </w:tcBorders>
            <w:vAlign w:val="bottom"/>
          </w:tcPr>
          <w:p w14:paraId="01241115" w14:textId="77777777" w:rsidR="007D12EF" w:rsidRDefault="007D12EF" w:rsidP="007D12EF">
            <w:pPr>
              <w:rPr>
                <w:sz w:val="24"/>
                <w:szCs w:val="24"/>
              </w:rPr>
            </w:pPr>
          </w:p>
        </w:tc>
        <w:tc>
          <w:tcPr>
            <w:tcW w:w="20" w:type="dxa"/>
            <w:vAlign w:val="bottom"/>
          </w:tcPr>
          <w:p w14:paraId="5FB00D5F" w14:textId="77777777" w:rsidR="007D12EF" w:rsidRDefault="007D12EF" w:rsidP="007D12EF">
            <w:pPr>
              <w:rPr>
                <w:sz w:val="24"/>
                <w:szCs w:val="24"/>
              </w:rPr>
            </w:pPr>
          </w:p>
        </w:tc>
        <w:tc>
          <w:tcPr>
            <w:tcW w:w="0" w:type="dxa"/>
            <w:vAlign w:val="bottom"/>
          </w:tcPr>
          <w:p w14:paraId="7FFDDEEF" w14:textId="77777777" w:rsidR="007D12EF" w:rsidRDefault="007D12EF" w:rsidP="007D12EF">
            <w:pPr>
              <w:rPr>
                <w:sz w:val="1"/>
                <w:szCs w:val="1"/>
              </w:rPr>
            </w:pPr>
          </w:p>
        </w:tc>
      </w:tr>
      <w:tr w:rsidR="007D12EF" w14:paraId="097AC3BC" w14:textId="77777777" w:rsidTr="007D12EF">
        <w:trPr>
          <w:trHeight w:val="322"/>
        </w:trPr>
        <w:tc>
          <w:tcPr>
            <w:tcW w:w="20" w:type="dxa"/>
            <w:tcBorders>
              <w:right w:val="single" w:sz="4" w:space="0" w:color="auto"/>
            </w:tcBorders>
            <w:vAlign w:val="bottom"/>
          </w:tcPr>
          <w:p w14:paraId="4745A215" w14:textId="77777777" w:rsidR="007D12EF" w:rsidRDefault="007D12EF" w:rsidP="007D12EF">
            <w:pPr>
              <w:rPr>
                <w:sz w:val="24"/>
                <w:szCs w:val="24"/>
              </w:rPr>
            </w:pPr>
          </w:p>
        </w:tc>
        <w:tc>
          <w:tcPr>
            <w:tcW w:w="100" w:type="dxa"/>
            <w:tcBorders>
              <w:left w:val="single" w:sz="4" w:space="0" w:color="auto"/>
            </w:tcBorders>
            <w:vAlign w:val="bottom"/>
          </w:tcPr>
          <w:p w14:paraId="5567EBAD" w14:textId="77777777" w:rsidR="007D12EF" w:rsidRDefault="007D12EF" w:rsidP="007D12EF">
            <w:pPr>
              <w:rPr>
                <w:sz w:val="24"/>
                <w:szCs w:val="24"/>
              </w:rPr>
            </w:pPr>
          </w:p>
        </w:tc>
        <w:tc>
          <w:tcPr>
            <w:tcW w:w="1300" w:type="dxa"/>
            <w:vAlign w:val="bottom"/>
          </w:tcPr>
          <w:p w14:paraId="0EC922D8" w14:textId="77777777" w:rsidR="007D12EF" w:rsidRDefault="007D12EF" w:rsidP="007D12EF">
            <w:pPr>
              <w:rPr>
                <w:sz w:val="24"/>
                <w:szCs w:val="24"/>
              </w:rPr>
            </w:pPr>
          </w:p>
        </w:tc>
        <w:tc>
          <w:tcPr>
            <w:tcW w:w="1000" w:type="dxa"/>
            <w:vAlign w:val="bottom"/>
          </w:tcPr>
          <w:p w14:paraId="554A6786" w14:textId="77777777" w:rsidR="007D12EF" w:rsidRDefault="007D12EF" w:rsidP="007D12EF">
            <w:pPr>
              <w:rPr>
                <w:sz w:val="24"/>
                <w:szCs w:val="24"/>
              </w:rPr>
            </w:pPr>
          </w:p>
        </w:tc>
        <w:tc>
          <w:tcPr>
            <w:tcW w:w="100" w:type="dxa"/>
            <w:vAlign w:val="bottom"/>
          </w:tcPr>
          <w:p w14:paraId="22725C38" w14:textId="77777777" w:rsidR="007D12EF" w:rsidRDefault="007D12EF" w:rsidP="007D12EF">
            <w:pPr>
              <w:rPr>
                <w:sz w:val="24"/>
                <w:szCs w:val="24"/>
              </w:rPr>
            </w:pPr>
          </w:p>
        </w:tc>
        <w:tc>
          <w:tcPr>
            <w:tcW w:w="20" w:type="dxa"/>
            <w:vAlign w:val="bottom"/>
          </w:tcPr>
          <w:p w14:paraId="18489056" w14:textId="77777777" w:rsidR="007D12EF" w:rsidRDefault="007D12EF" w:rsidP="007D12EF">
            <w:pPr>
              <w:rPr>
                <w:sz w:val="24"/>
                <w:szCs w:val="24"/>
              </w:rPr>
            </w:pPr>
          </w:p>
        </w:tc>
        <w:tc>
          <w:tcPr>
            <w:tcW w:w="100" w:type="dxa"/>
            <w:vAlign w:val="bottom"/>
          </w:tcPr>
          <w:p w14:paraId="32D5EB5D" w14:textId="77777777" w:rsidR="007D12EF" w:rsidRDefault="007D12EF" w:rsidP="007D12EF">
            <w:pPr>
              <w:rPr>
                <w:sz w:val="24"/>
                <w:szCs w:val="24"/>
              </w:rPr>
            </w:pPr>
          </w:p>
        </w:tc>
        <w:tc>
          <w:tcPr>
            <w:tcW w:w="10520" w:type="dxa"/>
            <w:gridSpan w:val="16"/>
            <w:vAlign w:val="bottom"/>
          </w:tcPr>
          <w:p w14:paraId="53B32A7F" w14:textId="77777777" w:rsidR="007D12EF" w:rsidRDefault="007D12EF" w:rsidP="007D12EF">
            <w:pPr>
              <w:ind w:right="100"/>
              <w:jc w:val="right"/>
              <w:rPr>
                <w:sz w:val="20"/>
              </w:rPr>
            </w:pPr>
            <w:r>
              <w:rPr>
                <w:rFonts w:eastAsia="Times New Roman"/>
                <w:szCs w:val="28"/>
              </w:rPr>
              <w:t>неуспешных попыток ввода пароля, не настроены параметры блокирования рабочей</w:t>
            </w:r>
          </w:p>
        </w:tc>
        <w:tc>
          <w:tcPr>
            <w:tcW w:w="100" w:type="dxa"/>
            <w:vAlign w:val="bottom"/>
          </w:tcPr>
          <w:p w14:paraId="1B723091" w14:textId="77777777" w:rsidR="007D12EF" w:rsidRDefault="007D12EF" w:rsidP="007D12EF">
            <w:pPr>
              <w:rPr>
                <w:sz w:val="24"/>
                <w:szCs w:val="24"/>
              </w:rPr>
            </w:pPr>
          </w:p>
        </w:tc>
        <w:tc>
          <w:tcPr>
            <w:tcW w:w="1660" w:type="dxa"/>
            <w:tcBorders>
              <w:right w:val="single" w:sz="4" w:space="0" w:color="auto"/>
            </w:tcBorders>
            <w:vAlign w:val="bottom"/>
          </w:tcPr>
          <w:p w14:paraId="06BDE9C5" w14:textId="77777777" w:rsidR="007D12EF" w:rsidRDefault="007D12EF" w:rsidP="007D12EF">
            <w:pPr>
              <w:rPr>
                <w:sz w:val="24"/>
                <w:szCs w:val="24"/>
              </w:rPr>
            </w:pPr>
          </w:p>
        </w:tc>
        <w:tc>
          <w:tcPr>
            <w:tcW w:w="100" w:type="dxa"/>
            <w:tcBorders>
              <w:left w:val="single" w:sz="4" w:space="0" w:color="auto"/>
            </w:tcBorders>
            <w:vAlign w:val="bottom"/>
          </w:tcPr>
          <w:p w14:paraId="3EBDDBCB" w14:textId="77777777" w:rsidR="007D12EF" w:rsidRDefault="007D12EF" w:rsidP="007D12EF">
            <w:pPr>
              <w:rPr>
                <w:sz w:val="24"/>
                <w:szCs w:val="24"/>
              </w:rPr>
            </w:pPr>
          </w:p>
        </w:tc>
        <w:tc>
          <w:tcPr>
            <w:tcW w:w="20" w:type="dxa"/>
            <w:vAlign w:val="bottom"/>
          </w:tcPr>
          <w:p w14:paraId="14A5E18D" w14:textId="77777777" w:rsidR="007D12EF" w:rsidRDefault="007D12EF" w:rsidP="007D12EF">
            <w:pPr>
              <w:rPr>
                <w:sz w:val="24"/>
                <w:szCs w:val="24"/>
              </w:rPr>
            </w:pPr>
          </w:p>
        </w:tc>
        <w:tc>
          <w:tcPr>
            <w:tcW w:w="0" w:type="dxa"/>
            <w:vAlign w:val="bottom"/>
          </w:tcPr>
          <w:p w14:paraId="3ACA99CB" w14:textId="77777777" w:rsidR="007D12EF" w:rsidRDefault="007D12EF" w:rsidP="007D12EF">
            <w:pPr>
              <w:rPr>
                <w:sz w:val="1"/>
                <w:szCs w:val="1"/>
              </w:rPr>
            </w:pPr>
          </w:p>
        </w:tc>
      </w:tr>
      <w:tr w:rsidR="007D12EF" w14:paraId="67488629" w14:textId="77777777" w:rsidTr="007D12EF">
        <w:trPr>
          <w:trHeight w:val="326"/>
        </w:trPr>
        <w:tc>
          <w:tcPr>
            <w:tcW w:w="20" w:type="dxa"/>
            <w:tcBorders>
              <w:bottom w:val="single" w:sz="4" w:space="0" w:color="auto"/>
              <w:right w:val="single" w:sz="4" w:space="0" w:color="auto"/>
            </w:tcBorders>
            <w:vAlign w:val="bottom"/>
          </w:tcPr>
          <w:p w14:paraId="45B3C59C" w14:textId="77777777" w:rsidR="007D12EF" w:rsidRDefault="007D12EF" w:rsidP="007D12EF">
            <w:pPr>
              <w:rPr>
                <w:sz w:val="24"/>
                <w:szCs w:val="24"/>
              </w:rPr>
            </w:pPr>
          </w:p>
        </w:tc>
        <w:tc>
          <w:tcPr>
            <w:tcW w:w="100" w:type="dxa"/>
            <w:tcBorders>
              <w:left w:val="single" w:sz="4" w:space="0" w:color="auto"/>
              <w:bottom w:val="single" w:sz="4" w:space="0" w:color="auto"/>
            </w:tcBorders>
            <w:vAlign w:val="bottom"/>
          </w:tcPr>
          <w:p w14:paraId="1CB0C1FF" w14:textId="77777777" w:rsidR="007D12EF" w:rsidRDefault="007D12EF" w:rsidP="007D12EF">
            <w:pPr>
              <w:rPr>
                <w:sz w:val="24"/>
                <w:szCs w:val="24"/>
              </w:rPr>
            </w:pPr>
          </w:p>
        </w:tc>
        <w:tc>
          <w:tcPr>
            <w:tcW w:w="1300" w:type="dxa"/>
            <w:tcBorders>
              <w:bottom w:val="single" w:sz="4" w:space="0" w:color="auto"/>
            </w:tcBorders>
            <w:vAlign w:val="bottom"/>
          </w:tcPr>
          <w:p w14:paraId="440F22B0" w14:textId="77777777" w:rsidR="007D12EF" w:rsidRDefault="007D12EF" w:rsidP="007D12EF">
            <w:pPr>
              <w:rPr>
                <w:sz w:val="24"/>
                <w:szCs w:val="24"/>
              </w:rPr>
            </w:pPr>
          </w:p>
        </w:tc>
        <w:tc>
          <w:tcPr>
            <w:tcW w:w="1000" w:type="dxa"/>
            <w:tcBorders>
              <w:bottom w:val="single" w:sz="4" w:space="0" w:color="auto"/>
            </w:tcBorders>
            <w:vAlign w:val="bottom"/>
          </w:tcPr>
          <w:p w14:paraId="13B2859E" w14:textId="77777777" w:rsidR="007D12EF" w:rsidRDefault="007D12EF" w:rsidP="007D12EF">
            <w:pPr>
              <w:rPr>
                <w:sz w:val="24"/>
                <w:szCs w:val="24"/>
              </w:rPr>
            </w:pPr>
          </w:p>
        </w:tc>
        <w:tc>
          <w:tcPr>
            <w:tcW w:w="100" w:type="dxa"/>
            <w:tcBorders>
              <w:bottom w:val="single" w:sz="4" w:space="0" w:color="auto"/>
            </w:tcBorders>
            <w:vAlign w:val="bottom"/>
          </w:tcPr>
          <w:p w14:paraId="42BCC368" w14:textId="77777777" w:rsidR="007D12EF" w:rsidRDefault="007D12EF" w:rsidP="007D12EF">
            <w:pPr>
              <w:rPr>
                <w:sz w:val="24"/>
                <w:szCs w:val="24"/>
              </w:rPr>
            </w:pPr>
          </w:p>
        </w:tc>
        <w:tc>
          <w:tcPr>
            <w:tcW w:w="20" w:type="dxa"/>
            <w:tcBorders>
              <w:bottom w:val="single" w:sz="4" w:space="0" w:color="auto"/>
            </w:tcBorders>
            <w:vAlign w:val="bottom"/>
          </w:tcPr>
          <w:p w14:paraId="5EA151C8" w14:textId="77777777" w:rsidR="007D12EF" w:rsidRDefault="007D12EF" w:rsidP="007D12EF">
            <w:pPr>
              <w:rPr>
                <w:sz w:val="24"/>
                <w:szCs w:val="24"/>
              </w:rPr>
            </w:pPr>
          </w:p>
        </w:tc>
        <w:tc>
          <w:tcPr>
            <w:tcW w:w="100" w:type="dxa"/>
            <w:tcBorders>
              <w:bottom w:val="single" w:sz="4" w:space="0" w:color="auto"/>
            </w:tcBorders>
            <w:vAlign w:val="bottom"/>
          </w:tcPr>
          <w:p w14:paraId="6DCB6029" w14:textId="77777777" w:rsidR="007D12EF" w:rsidRDefault="007D12EF" w:rsidP="007D12EF">
            <w:pPr>
              <w:rPr>
                <w:sz w:val="24"/>
                <w:szCs w:val="24"/>
              </w:rPr>
            </w:pPr>
          </w:p>
        </w:tc>
        <w:tc>
          <w:tcPr>
            <w:tcW w:w="6840" w:type="dxa"/>
            <w:gridSpan w:val="10"/>
            <w:tcBorders>
              <w:bottom w:val="single" w:sz="4" w:space="0" w:color="auto"/>
            </w:tcBorders>
            <w:vAlign w:val="bottom"/>
          </w:tcPr>
          <w:p w14:paraId="2E35046D" w14:textId="77777777" w:rsidR="007D12EF" w:rsidRDefault="007D12EF" w:rsidP="007D12EF">
            <w:pPr>
              <w:ind w:left="180"/>
              <w:rPr>
                <w:sz w:val="20"/>
              </w:rPr>
            </w:pPr>
            <w:r>
              <w:rPr>
                <w:rFonts w:eastAsia="Times New Roman"/>
                <w:szCs w:val="28"/>
              </w:rPr>
              <w:t>станции после определенного периода неактивности.</w:t>
            </w:r>
          </w:p>
        </w:tc>
        <w:tc>
          <w:tcPr>
            <w:tcW w:w="660" w:type="dxa"/>
            <w:tcBorders>
              <w:bottom w:val="single" w:sz="4" w:space="0" w:color="auto"/>
            </w:tcBorders>
            <w:vAlign w:val="bottom"/>
          </w:tcPr>
          <w:p w14:paraId="42F78311" w14:textId="77777777" w:rsidR="007D12EF" w:rsidRDefault="007D12EF" w:rsidP="007D12EF">
            <w:pPr>
              <w:rPr>
                <w:sz w:val="24"/>
                <w:szCs w:val="24"/>
              </w:rPr>
            </w:pPr>
          </w:p>
        </w:tc>
        <w:tc>
          <w:tcPr>
            <w:tcW w:w="760" w:type="dxa"/>
            <w:tcBorders>
              <w:bottom w:val="single" w:sz="4" w:space="0" w:color="auto"/>
            </w:tcBorders>
            <w:vAlign w:val="bottom"/>
          </w:tcPr>
          <w:p w14:paraId="2C6C093B" w14:textId="77777777" w:rsidR="007D12EF" w:rsidRDefault="007D12EF" w:rsidP="007D12EF">
            <w:pPr>
              <w:rPr>
                <w:sz w:val="24"/>
                <w:szCs w:val="24"/>
              </w:rPr>
            </w:pPr>
          </w:p>
        </w:tc>
        <w:tc>
          <w:tcPr>
            <w:tcW w:w="100" w:type="dxa"/>
            <w:tcBorders>
              <w:bottom w:val="single" w:sz="4" w:space="0" w:color="auto"/>
            </w:tcBorders>
            <w:vAlign w:val="bottom"/>
          </w:tcPr>
          <w:p w14:paraId="47AADF0B" w14:textId="77777777" w:rsidR="007D12EF" w:rsidRDefault="007D12EF" w:rsidP="007D12EF">
            <w:pPr>
              <w:rPr>
                <w:sz w:val="24"/>
                <w:szCs w:val="24"/>
              </w:rPr>
            </w:pPr>
          </w:p>
        </w:tc>
        <w:tc>
          <w:tcPr>
            <w:tcW w:w="740" w:type="dxa"/>
            <w:tcBorders>
              <w:bottom w:val="single" w:sz="4" w:space="0" w:color="auto"/>
            </w:tcBorders>
            <w:vAlign w:val="bottom"/>
          </w:tcPr>
          <w:p w14:paraId="013B9532" w14:textId="77777777" w:rsidR="007D12EF" w:rsidRDefault="007D12EF" w:rsidP="007D12EF">
            <w:pPr>
              <w:rPr>
                <w:sz w:val="24"/>
                <w:szCs w:val="24"/>
              </w:rPr>
            </w:pPr>
          </w:p>
        </w:tc>
        <w:tc>
          <w:tcPr>
            <w:tcW w:w="1320" w:type="dxa"/>
            <w:tcBorders>
              <w:bottom w:val="single" w:sz="4" w:space="0" w:color="auto"/>
            </w:tcBorders>
            <w:vAlign w:val="bottom"/>
          </w:tcPr>
          <w:p w14:paraId="65D75DBA" w14:textId="77777777" w:rsidR="007D12EF" w:rsidRDefault="007D12EF" w:rsidP="007D12EF">
            <w:pPr>
              <w:rPr>
                <w:sz w:val="24"/>
                <w:szCs w:val="24"/>
              </w:rPr>
            </w:pPr>
          </w:p>
        </w:tc>
        <w:tc>
          <w:tcPr>
            <w:tcW w:w="100" w:type="dxa"/>
            <w:tcBorders>
              <w:bottom w:val="single" w:sz="4" w:space="0" w:color="auto"/>
            </w:tcBorders>
            <w:vAlign w:val="bottom"/>
          </w:tcPr>
          <w:p w14:paraId="12339C1D" w14:textId="77777777" w:rsidR="007D12EF" w:rsidRDefault="007D12EF" w:rsidP="007D12EF">
            <w:pPr>
              <w:rPr>
                <w:sz w:val="24"/>
                <w:szCs w:val="24"/>
              </w:rPr>
            </w:pPr>
          </w:p>
        </w:tc>
        <w:tc>
          <w:tcPr>
            <w:tcW w:w="100" w:type="dxa"/>
            <w:tcBorders>
              <w:bottom w:val="single" w:sz="4" w:space="0" w:color="auto"/>
            </w:tcBorders>
            <w:vAlign w:val="bottom"/>
          </w:tcPr>
          <w:p w14:paraId="60F8C6EC" w14:textId="77777777" w:rsidR="007D12EF" w:rsidRDefault="007D12EF" w:rsidP="007D12EF">
            <w:pPr>
              <w:rPr>
                <w:sz w:val="24"/>
                <w:szCs w:val="24"/>
              </w:rPr>
            </w:pPr>
          </w:p>
        </w:tc>
        <w:tc>
          <w:tcPr>
            <w:tcW w:w="1660" w:type="dxa"/>
            <w:tcBorders>
              <w:bottom w:val="single" w:sz="4" w:space="0" w:color="auto"/>
              <w:right w:val="single" w:sz="4" w:space="0" w:color="auto"/>
            </w:tcBorders>
            <w:vAlign w:val="bottom"/>
          </w:tcPr>
          <w:p w14:paraId="42F42307" w14:textId="77777777" w:rsidR="007D12EF" w:rsidRDefault="007D12EF" w:rsidP="007D12EF">
            <w:pPr>
              <w:rPr>
                <w:sz w:val="24"/>
                <w:szCs w:val="24"/>
              </w:rPr>
            </w:pPr>
          </w:p>
        </w:tc>
        <w:tc>
          <w:tcPr>
            <w:tcW w:w="100" w:type="dxa"/>
            <w:tcBorders>
              <w:left w:val="single" w:sz="4" w:space="0" w:color="auto"/>
              <w:bottom w:val="single" w:sz="4" w:space="0" w:color="auto"/>
            </w:tcBorders>
            <w:vAlign w:val="bottom"/>
          </w:tcPr>
          <w:p w14:paraId="2AF08E79" w14:textId="77777777" w:rsidR="007D12EF" w:rsidRDefault="007D12EF" w:rsidP="007D12EF">
            <w:pPr>
              <w:rPr>
                <w:sz w:val="24"/>
                <w:szCs w:val="24"/>
              </w:rPr>
            </w:pPr>
          </w:p>
        </w:tc>
        <w:tc>
          <w:tcPr>
            <w:tcW w:w="20" w:type="dxa"/>
            <w:tcBorders>
              <w:bottom w:val="single" w:sz="4" w:space="0" w:color="auto"/>
            </w:tcBorders>
            <w:vAlign w:val="bottom"/>
          </w:tcPr>
          <w:p w14:paraId="69968402" w14:textId="77777777" w:rsidR="007D12EF" w:rsidRDefault="007D12EF" w:rsidP="007D12EF">
            <w:pPr>
              <w:rPr>
                <w:sz w:val="24"/>
                <w:szCs w:val="24"/>
              </w:rPr>
            </w:pPr>
          </w:p>
        </w:tc>
        <w:tc>
          <w:tcPr>
            <w:tcW w:w="0" w:type="dxa"/>
            <w:tcBorders>
              <w:bottom w:val="single" w:sz="4" w:space="0" w:color="auto"/>
            </w:tcBorders>
            <w:vAlign w:val="bottom"/>
          </w:tcPr>
          <w:p w14:paraId="4E532894" w14:textId="77777777" w:rsidR="007D12EF" w:rsidRDefault="007D12EF" w:rsidP="007D12EF">
            <w:pPr>
              <w:rPr>
                <w:sz w:val="1"/>
                <w:szCs w:val="1"/>
              </w:rPr>
            </w:pPr>
          </w:p>
        </w:tc>
      </w:tr>
      <w:tr w:rsidR="007D12EF" w14:paraId="2FA3C661" w14:textId="77777777" w:rsidTr="007D12EF">
        <w:trPr>
          <w:trHeight w:val="309"/>
        </w:trPr>
        <w:tc>
          <w:tcPr>
            <w:tcW w:w="20" w:type="dxa"/>
            <w:tcBorders>
              <w:top w:val="single" w:sz="4" w:space="0" w:color="auto"/>
              <w:left w:val="single" w:sz="4" w:space="0" w:color="auto"/>
            </w:tcBorders>
            <w:vAlign w:val="bottom"/>
          </w:tcPr>
          <w:p w14:paraId="644FCF46" w14:textId="77777777" w:rsidR="007D12EF" w:rsidRDefault="007D12EF" w:rsidP="007D12EF">
            <w:pPr>
              <w:rPr>
                <w:sz w:val="24"/>
                <w:szCs w:val="24"/>
              </w:rPr>
            </w:pPr>
          </w:p>
        </w:tc>
        <w:tc>
          <w:tcPr>
            <w:tcW w:w="100" w:type="dxa"/>
            <w:tcBorders>
              <w:top w:val="single" w:sz="4" w:space="0" w:color="auto"/>
            </w:tcBorders>
            <w:vAlign w:val="bottom"/>
          </w:tcPr>
          <w:p w14:paraId="64CF9E59" w14:textId="77777777" w:rsidR="007D12EF" w:rsidRDefault="007D12EF" w:rsidP="007D12EF">
            <w:pPr>
              <w:rPr>
                <w:sz w:val="24"/>
                <w:szCs w:val="24"/>
              </w:rPr>
            </w:pPr>
          </w:p>
        </w:tc>
        <w:tc>
          <w:tcPr>
            <w:tcW w:w="1300" w:type="dxa"/>
            <w:vMerge w:val="restart"/>
            <w:tcBorders>
              <w:top w:val="single" w:sz="4" w:space="0" w:color="auto"/>
            </w:tcBorders>
            <w:vAlign w:val="bottom"/>
          </w:tcPr>
          <w:p w14:paraId="0BFAA815" w14:textId="77777777" w:rsidR="007D12EF" w:rsidRDefault="007D12EF" w:rsidP="007D12EF">
            <w:pPr>
              <w:rPr>
                <w:sz w:val="20"/>
              </w:rPr>
            </w:pPr>
            <w:r>
              <w:rPr>
                <w:rFonts w:eastAsia="Times New Roman"/>
                <w:szCs w:val="28"/>
              </w:rPr>
              <w:t>2. Угроза</w:t>
            </w:r>
          </w:p>
        </w:tc>
        <w:tc>
          <w:tcPr>
            <w:tcW w:w="1100" w:type="dxa"/>
            <w:gridSpan w:val="2"/>
            <w:vMerge w:val="restart"/>
            <w:tcBorders>
              <w:top w:val="single" w:sz="4" w:space="0" w:color="auto"/>
            </w:tcBorders>
            <w:vAlign w:val="bottom"/>
          </w:tcPr>
          <w:p w14:paraId="2A0EE8C0" w14:textId="77777777" w:rsidR="007D12EF" w:rsidRDefault="007D12EF" w:rsidP="007D12EF">
            <w:pPr>
              <w:ind w:right="100"/>
              <w:jc w:val="right"/>
              <w:rPr>
                <w:sz w:val="20"/>
              </w:rPr>
            </w:pPr>
            <w:r>
              <w:rPr>
                <w:rFonts w:eastAsia="Times New Roman"/>
                <w:szCs w:val="28"/>
              </w:rPr>
              <w:t>НСД  с</w:t>
            </w:r>
          </w:p>
        </w:tc>
        <w:tc>
          <w:tcPr>
            <w:tcW w:w="20" w:type="dxa"/>
            <w:tcBorders>
              <w:top w:val="single" w:sz="4" w:space="0" w:color="auto"/>
            </w:tcBorders>
            <w:vAlign w:val="bottom"/>
          </w:tcPr>
          <w:p w14:paraId="1903CD4B" w14:textId="77777777" w:rsidR="007D12EF" w:rsidRDefault="007D12EF" w:rsidP="007D12EF">
            <w:pPr>
              <w:rPr>
                <w:sz w:val="24"/>
                <w:szCs w:val="24"/>
              </w:rPr>
            </w:pPr>
          </w:p>
        </w:tc>
        <w:tc>
          <w:tcPr>
            <w:tcW w:w="100" w:type="dxa"/>
            <w:tcBorders>
              <w:top w:val="single" w:sz="4" w:space="0" w:color="auto"/>
            </w:tcBorders>
            <w:vAlign w:val="bottom"/>
          </w:tcPr>
          <w:p w14:paraId="41E76AEC" w14:textId="77777777" w:rsidR="007D12EF" w:rsidRDefault="007D12EF" w:rsidP="007D12EF">
            <w:pPr>
              <w:rPr>
                <w:sz w:val="24"/>
                <w:szCs w:val="24"/>
              </w:rPr>
            </w:pPr>
          </w:p>
        </w:tc>
        <w:tc>
          <w:tcPr>
            <w:tcW w:w="1600" w:type="dxa"/>
            <w:gridSpan w:val="3"/>
            <w:tcBorders>
              <w:top w:val="single" w:sz="4" w:space="0" w:color="auto"/>
              <w:right w:val="single" w:sz="8" w:space="0" w:color="auto"/>
            </w:tcBorders>
            <w:vAlign w:val="bottom"/>
          </w:tcPr>
          <w:p w14:paraId="65FDADCF" w14:textId="77777777" w:rsidR="007D12EF" w:rsidRDefault="007D12EF" w:rsidP="007D12EF">
            <w:pPr>
              <w:spacing w:line="309" w:lineRule="exact"/>
              <w:rPr>
                <w:sz w:val="20"/>
              </w:rPr>
            </w:pPr>
            <w:r>
              <w:rPr>
                <w:rFonts w:eastAsia="Times New Roman"/>
                <w:szCs w:val="28"/>
              </w:rPr>
              <w:t>Внутренний</w:t>
            </w:r>
          </w:p>
        </w:tc>
        <w:tc>
          <w:tcPr>
            <w:tcW w:w="100" w:type="dxa"/>
            <w:tcBorders>
              <w:top w:val="single" w:sz="4" w:space="0" w:color="auto"/>
            </w:tcBorders>
            <w:vAlign w:val="bottom"/>
          </w:tcPr>
          <w:p w14:paraId="5001C261" w14:textId="77777777" w:rsidR="007D12EF" w:rsidRDefault="007D12EF" w:rsidP="007D12EF">
            <w:pPr>
              <w:rPr>
                <w:sz w:val="24"/>
                <w:szCs w:val="24"/>
              </w:rPr>
            </w:pPr>
          </w:p>
        </w:tc>
        <w:tc>
          <w:tcPr>
            <w:tcW w:w="4020" w:type="dxa"/>
            <w:gridSpan w:val="4"/>
            <w:tcBorders>
              <w:top w:val="single" w:sz="4" w:space="0" w:color="auto"/>
              <w:right w:val="single" w:sz="8" w:space="0" w:color="auto"/>
            </w:tcBorders>
            <w:vAlign w:val="bottom"/>
          </w:tcPr>
          <w:p w14:paraId="6E8AD775" w14:textId="77777777" w:rsidR="007D12EF" w:rsidRDefault="007D12EF" w:rsidP="007D12EF">
            <w:pPr>
              <w:spacing w:line="309" w:lineRule="exact"/>
              <w:rPr>
                <w:sz w:val="20"/>
              </w:rPr>
            </w:pPr>
            <w:r>
              <w:rPr>
                <w:rFonts w:eastAsia="Times New Roman"/>
                <w:szCs w:val="28"/>
              </w:rPr>
              <w:t>Реализуется путем эксплуатации</w:t>
            </w:r>
          </w:p>
        </w:tc>
        <w:tc>
          <w:tcPr>
            <w:tcW w:w="80" w:type="dxa"/>
            <w:tcBorders>
              <w:top w:val="single" w:sz="4" w:space="0" w:color="auto"/>
            </w:tcBorders>
            <w:vAlign w:val="bottom"/>
          </w:tcPr>
          <w:p w14:paraId="5F7883A3" w14:textId="77777777" w:rsidR="007D12EF" w:rsidRDefault="007D12EF" w:rsidP="007D12EF">
            <w:pPr>
              <w:rPr>
                <w:sz w:val="24"/>
                <w:szCs w:val="24"/>
              </w:rPr>
            </w:pPr>
          </w:p>
        </w:tc>
        <w:tc>
          <w:tcPr>
            <w:tcW w:w="1700" w:type="dxa"/>
            <w:gridSpan w:val="2"/>
            <w:tcBorders>
              <w:top w:val="single" w:sz="4" w:space="0" w:color="auto"/>
            </w:tcBorders>
            <w:vAlign w:val="bottom"/>
          </w:tcPr>
          <w:p w14:paraId="2D5EDFDB" w14:textId="77777777" w:rsidR="007D12EF" w:rsidRDefault="007D12EF" w:rsidP="007D12EF">
            <w:pPr>
              <w:spacing w:line="309" w:lineRule="exact"/>
              <w:rPr>
                <w:sz w:val="20"/>
              </w:rPr>
            </w:pPr>
            <w:r>
              <w:rPr>
                <w:rFonts w:eastAsia="Times New Roman"/>
                <w:szCs w:val="28"/>
              </w:rPr>
              <w:t>Технические</w:t>
            </w:r>
          </w:p>
        </w:tc>
        <w:tc>
          <w:tcPr>
            <w:tcW w:w="760" w:type="dxa"/>
            <w:tcBorders>
              <w:top w:val="single" w:sz="4" w:space="0" w:color="auto"/>
              <w:right w:val="single" w:sz="8" w:space="0" w:color="auto"/>
            </w:tcBorders>
            <w:vAlign w:val="bottom"/>
          </w:tcPr>
          <w:p w14:paraId="2BBE8DA8" w14:textId="77777777" w:rsidR="007D12EF" w:rsidRDefault="007D12EF" w:rsidP="007D12EF">
            <w:pPr>
              <w:rPr>
                <w:sz w:val="24"/>
                <w:szCs w:val="24"/>
              </w:rPr>
            </w:pPr>
          </w:p>
        </w:tc>
        <w:tc>
          <w:tcPr>
            <w:tcW w:w="100" w:type="dxa"/>
            <w:tcBorders>
              <w:top w:val="single" w:sz="4" w:space="0" w:color="auto"/>
            </w:tcBorders>
            <w:vAlign w:val="bottom"/>
          </w:tcPr>
          <w:p w14:paraId="484D293E" w14:textId="77777777" w:rsidR="007D12EF" w:rsidRDefault="007D12EF" w:rsidP="007D12EF">
            <w:pPr>
              <w:rPr>
                <w:sz w:val="24"/>
                <w:szCs w:val="24"/>
              </w:rPr>
            </w:pPr>
          </w:p>
        </w:tc>
        <w:tc>
          <w:tcPr>
            <w:tcW w:w="2160" w:type="dxa"/>
            <w:gridSpan w:val="3"/>
            <w:tcBorders>
              <w:top w:val="single" w:sz="4" w:space="0" w:color="auto"/>
            </w:tcBorders>
            <w:vAlign w:val="bottom"/>
          </w:tcPr>
          <w:p w14:paraId="533406BD" w14:textId="77777777" w:rsidR="007D12EF" w:rsidRDefault="007D12EF" w:rsidP="007D12EF">
            <w:pPr>
              <w:spacing w:line="309" w:lineRule="exact"/>
              <w:rPr>
                <w:sz w:val="20"/>
              </w:rPr>
            </w:pPr>
            <w:r>
              <w:rPr>
                <w:rFonts w:eastAsia="Times New Roman"/>
                <w:szCs w:val="28"/>
              </w:rPr>
              <w:t>Нарушение</w:t>
            </w:r>
          </w:p>
        </w:tc>
        <w:tc>
          <w:tcPr>
            <w:tcW w:w="100" w:type="dxa"/>
            <w:tcBorders>
              <w:top w:val="single" w:sz="4" w:space="0" w:color="auto"/>
            </w:tcBorders>
            <w:vAlign w:val="bottom"/>
          </w:tcPr>
          <w:p w14:paraId="0DF36AFD" w14:textId="77777777" w:rsidR="007D12EF" w:rsidRDefault="007D12EF" w:rsidP="007D12EF">
            <w:pPr>
              <w:rPr>
                <w:sz w:val="24"/>
                <w:szCs w:val="24"/>
              </w:rPr>
            </w:pPr>
          </w:p>
        </w:tc>
        <w:tc>
          <w:tcPr>
            <w:tcW w:w="1760" w:type="dxa"/>
            <w:gridSpan w:val="2"/>
            <w:tcBorders>
              <w:top w:val="single" w:sz="4" w:space="0" w:color="auto"/>
            </w:tcBorders>
            <w:vAlign w:val="bottom"/>
          </w:tcPr>
          <w:p w14:paraId="4E5C15B8" w14:textId="77777777" w:rsidR="007D12EF" w:rsidRDefault="007D12EF" w:rsidP="007D12EF">
            <w:pPr>
              <w:spacing w:line="309" w:lineRule="exact"/>
              <w:rPr>
                <w:sz w:val="20"/>
              </w:rPr>
            </w:pPr>
            <w:r>
              <w:rPr>
                <w:rFonts w:eastAsia="Times New Roman"/>
                <w:szCs w:val="28"/>
              </w:rPr>
              <w:t>Средняя</w:t>
            </w:r>
          </w:p>
        </w:tc>
        <w:tc>
          <w:tcPr>
            <w:tcW w:w="20" w:type="dxa"/>
            <w:tcBorders>
              <w:top w:val="single" w:sz="4" w:space="0" w:color="auto"/>
            </w:tcBorders>
            <w:vAlign w:val="bottom"/>
          </w:tcPr>
          <w:p w14:paraId="3DBA1B52" w14:textId="77777777" w:rsidR="007D12EF" w:rsidRDefault="007D12EF" w:rsidP="007D12EF">
            <w:pPr>
              <w:rPr>
                <w:sz w:val="24"/>
                <w:szCs w:val="24"/>
              </w:rPr>
            </w:pPr>
          </w:p>
        </w:tc>
        <w:tc>
          <w:tcPr>
            <w:tcW w:w="0" w:type="dxa"/>
            <w:tcBorders>
              <w:top w:val="single" w:sz="4" w:space="0" w:color="auto"/>
              <w:right w:val="single" w:sz="4" w:space="0" w:color="auto"/>
            </w:tcBorders>
            <w:vAlign w:val="bottom"/>
          </w:tcPr>
          <w:p w14:paraId="27B6ECB6" w14:textId="77777777" w:rsidR="007D12EF" w:rsidRDefault="007D12EF" w:rsidP="007D12EF">
            <w:pPr>
              <w:rPr>
                <w:sz w:val="1"/>
                <w:szCs w:val="1"/>
              </w:rPr>
            </w:pPr>
          </w:p>
        </w:tc>
      </w:tr>
      <w:tr w:rsidR="007D12EF" w14:paraId="57AF5845" w14:textId="77777777" w:rsidTr="007D12EF">
        <w:trPr>
          <w:trHeight w:val="120"/>
        </w:trPr>
        <w:tc>
          <w:tcPr>
            <w:tcW w:w="20" w:type="dxa"/>
            <w:tcBorders>
              <w:left w:val="single" w:sz="4" w:space="0" w:color="auto"/>
            </w:tcBorders>
            <w:vAlign w:val="bottom"/>
          </w:tcPr>
          <w:p w14:paraId="38FE3CEC" w14:textId="77777777" w:rsidR="007D12EF" w:rsidRDefault="007D12EF" w:rsidP="007D12EF">
            <w:pPr>
              <w:rPr>
                <w:sz w:val="10"/>
                <w:szCs w:val="10"/>
              </w:rPr>
            </w:pPr>
          </w:p>
        </w:tc>
        <w:tc>
          <w:tcPr>
            <w:tcW w:w="100" w:type="dxa"/>
            <w:vAlign w:val="bottom"/>
          </w:tcPr>
          <w:p w14:paraId="0C7400BB" w14:textId="77777777" w:rsidR="007D12EF" w:rsidRDefault="007D12EF" w:rsidP="007D12EF">
            <w:pPr>
              <w:rPr>
                <w:sz w:val="10"/>
                <w:szCs w:val="10"/>
              </w:rPr>
            </w:pPr>
          </w:p>
        </w:tc>
        <w:tc>
          <w:tcPr>
            <w:tcW w:w="1300" w:type="dxa"/>
            <w:vMerge/>
            <w:vAlign w:val="bottom"/>
          </w:tcPr>
          <w:p w14:paraId="594CB4FD" w14:textId="77777777" w:rsidR="007D12EF" w:rsidRDefault="007D12EF" w:rsidP="007D12EF">
            <w:pPr>
              <w:rPr>
                <w:sz w:val="10"/>
                <w:szCs w:val="10"/>
              </w:rPr>
            </w:pPr>
          </w:p>
        </w:tc>
        <w:tc>
          <w:tcPr>
            <w:tcW w:w="1100" w:type="dxa"/>
            <w:gridSpan w:val="2"/>
            <w:vMerge/>
            <w:vAlign w:val="bottom"/>
          </w:tcPr>
          <w:p w14:paraId="6EC82A72" w14:textId="77777777" w:rsidR="007D12EF" w:rsidRDefault="007D12EF" w:rsidP="007D12EF">
            <w:pPr>
              <w:rPr>
                <w:sz w:val="10"/>
                <w:szCs w:val="10"/>
              </w:rPr>
            </w:pPr>
          </w:p>
        </w:tc>
        <w:tc>
          <w:tcPr>
            <w:tcW w:w="20" w:type="dxa"/>
            <w:vAlign w:val="bottom"/>
          </w:tcPr>
          <w:p w14:paraId="10113DC5" w14:textId="77777777" w:rsidR="007D12EF" w:rsidRDefault="007D12EF" w:rsidP="007D12EF">
            <w:pPr>
              <w:rPr>
                <w:sz w:val="10"/>
                <w:szCs w:val="10"/>
              </w:rPr>
            </w:pPr>
          </w:p>
        </w:tc>
        <w:tc>
          <w:tcPr>
            <w:tcW w:w="100" w:type="dxa"/>
            <w:vAlign w:val="bottom"/>
          </w:tcPr>
          <w:p w14:paraId="007B66D7"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19250965" w14:textId="77777777" w:rsidR="007D12EF" w:rsidRDefault="007D12EF" w:rsidP="007D12EF">
            <w:pPr>
              <w:rPr>
                <w:sz w:val="20"/>
              </w:rPr>
            </w:pPr>
            <w:r>
              <w:rPr>
                <w:rFonts w:eastAsia="Times New Roman"/>
                <w:szCs w:val="28"/>
              </w:rPr>
              <w:t>нарушитель</w:t>
            </w:r>
          </w:p>
        </w:tc>
        <w:tc>
          <w:tcPr>
            <w:tcW w:w="100" w:type="dxa"/>
            <w:vAlign w:val="bottom"/>
          </w:tcPr>
          <w:p w14:paraId="3CE61F84" w14:textId="77777777" w:rsidR="007D12EF" w:rsidRDefault="007D12EF" w:rsidP="007D12EF">
            <w:pPr>
              <w:rPr>
                <w:sz w:val="10"/>
                <w:szCs w:val="10"/>
              </w:rPr>
            </w:pPr>
          </w:p>
        </w:tc>
        <w:tc>
          <w:tcPr>
            <w:tcW w:w="820" w:type="dxa"/>
            <w:vMerge w:val="restart"/>
            <w:vAlign w:val="bottom"/>
          </w:tcPr>
          <w:p w14:paraId="6353D64B" w14:textId="77777777" w:rsidR="007D12EF" w:rsidRDefault="007D12EF" w:rsidP="007D12EF">
            <w:pPr>
              <w:rPr>
                <w:sz w:val="20"/>
              </w:rPr>
            </w:pPr>
            <w:r>
              <w:rPr>
                <w:rFonts w:eastAsia="Times New Roman"/>
                <w:szCs w:val="28"/>
              </w:rPr>
              <w:t>НДВ</w:t>
            </w:r>
          </w:p>
        </w:tc>
        <w:tc>
          <w:tcPr>
            <w:tcW w:w="860" w:type="dxa"/>
            <w:vMerge w:val="restart"/>
            <w:vAlign w:val="bottom"/>
          </w:tcPr>
          <w:p w14:paraId="2250DA68" w14:textId="77777777" w:rsidR="007D12EF" w:rsidRDefault="007D12EF" w:rsidP="007D12EF">
            <w:pPr>
              <w:ind w:left="260"/>
              <w:rPr>
                <w:sz w:val="20"/>
              </w:rPr>
            </w:pPr>
            <w:r>
              <w:rPr>
                <w:rFonts w:eastAsia="Times New Roman"/>
                <w:szCs w:val="28"/>
              </w:rPr>
              <w:t>в</w:t>
            </w:r>
          </w:p>
        </w:tc>
        <w:tc>
          <w:tcPr>
            <w:tcW w:w="1440" w:type="dxa"/>
            <w:vMerge w:val="restart"/>
            <w:vAlign w:val="bottom"/>
          </w:tcPr>
          <w:p w14:paraId="12D7957C" w14:textId="77777777" w:rsidR="007D12EF" w:rsidRDefault="007D12EF" w:rsidP="007D12EF">
            <w:pPr>
              <w:jc w:val="right"/>
              <w:rPr>
                <w:sz w:val="20"/>
              </w:rPr>
            </w:pPr>
            <w:r>
              <w:rPr>
                <w:rFonts w:eastAsia="Times New Roman"/>
                <w:szCs w:val="28"/>
              </w:rPr>
              <w:t>системном</w:t>
            </w:r>
          </w:p>
        </w:tc>
        <w:tc>
          <w:tcPr>
            <w:tcW w:w="900" w:type="dxa"/>
            <w:vMerge w:val="restart"/>
            <w:tcBorders>
              <w:right w:val="single" w:sz="8" w:space="0" w:color="auto"/>
            </w:tcBorders>
            <w:vAlign w:val="bottom"/>
          </w:tcPr>
          <w:p w14:paraId="738E7762" w14:textId="77777777" w:rsidR="007D12EF" w:rsidRDefault="007D12EF" w:rsidP="007D12EF">
            <w:pPr>
              <w:ind w:left="380"/>
              <w:rPr>
                <w:sz w:val="20"/>
              </w:rPr>
            </w:pPr>
            <w:r>
              <w:rPr>
                <w:rFonts w:eastAsia="Times New Roman"/>
                <w:szCs w:val="28"/>
              </w:rPr>
              <w:t>ПО</w:t>
            </w:r>
          </w:p>
        </w:tc>
        <w:tc>
          <w:tcPr>
            <w:tcW w:w="80" w:type="dxa"/>
            <w:vAlign w:val="bottom"/>
          </w:tcPr>
          <w:p w14:paraId="3B86D36D" w14:textId="77777777" w:rsidR="007D12EF" w:rsidRDefault="007D12EF" w:rsidP="007D12EF">
            <w:pPr>
              <w:rPr>
                <w:sz w:val="10"/>
                <w:szCs w:val="10"/>
              </w:rPr>
            </w:pPr>
          </w:p>
        </w:tc>
        <w:tc>
          <w:tcPr>
            <w:tcW w:w="1040" w:type="dxa"/>
            <w:vMerge w:val="restart"/>
            <w:vAlign w:val="bottom"/>
          </w:tcPr>
          <w:p w14:paraId="3E69DAEF" w14:textId="77777777" w:rsidR="007D12EF" w:rsidRDefault="007D12EF" w:rsidP="007D12EF">
            <w:pPr>
              <w:rPr>
                <w:sz w:val="20"/>
              </w:rPr>
            </w:pPr>
            <w:r>
              <w:rPr>
                <w:rFonts w:eastAsia="Times New Roman"/>
                <w:w w:val="98"/>
                <w:szCs w:val="28"/>
              </w:rPr>
              <w:t>средства</w:t>
            </w:r>
          </w:p>
        </w:tc>
        <w:tc>
          <w:tcPr>
            <w:tcW w:w="1420" w:type="dxa"/>
            <w:gridSpan w:val="2"/>
            <w:vMerge w:val="restart"/>
            <w:tcBorders>
              <w:right w:val="single" w:sz="8" w:space="0" w:color="auto"/>
            </w:tcBorders>
            <w:vAlign w:val="bottom"/>
          </w:tcPr>
          <w:p w14:paraId="7E00D099" w14:textId="77777777" w:rsidR="007D12EF" w:rsidRDefault="007D12EF" w:rsidP="007D12EF">
            <w:pPr>
              <w:ind w:left="300"/>
              <w:rPr>
                <w:sz w:val="20"/>
              </w:rPr>
            </w:pPr>
            <w:r>
              <w:rPr>
                <w:rFonts w:eastAsia="Times New Roman"/>
                <w:szCs w:val="28"/>
              </w:rPr>
              <w:t>ИСПДн:</w:t>
            </w:r>
          </w:p>
        </w:tc>
        <w:tc>
          <w:tcPr>
            <w:tcW w:w="100" w:type="dxa"/>
            <w:vAlign w:val="bottom"/>
          </w:tcPr>
          <w:p w14:paraId="004F6C41" w14:textId="77777777" w:rsidR="007D12EF" w:rsidRDefault="007D12EF" w:rsidP="007D12EF">
            <w:pPr>
              <w:rPr>
                <w:sz w:val="10"/>
                <w:szCs w:val="10"/>
              </w:rPr>
            </w:pPr>
          </w:p>
        </w:tc>
        <w:tc>
          <w:tcPr>
            <w:tcW w:w="2160" w:type="dxa"/>
            <w:gridSpan w:val="3"/>
            <w:vMerge w:val="restart"/>
            <w:vAlign w:val="bottom"/>
          </w:tcPr>
          <w:p w14:paraId="01F8B808" w14:textId="77777777" w:rsidR="007D12EF" w:rsidRDefault="007D12EF" w:rsidP="007D12EF">
            <w:pPr>
              <w:rPr>
                <w:sz w:val="20"/>
              </w:rPr>
            </w:pPr>
            <w:r>
              <w:rPr>
                <w:rFonts w:eastAsia="Times New Roman"/>
                <w:szCs w:val="28"/>
              </w:rPr>
              <w:t>конфиденциальн</w:t>
            </w:r>
          </w:p>
        </w:tc>
        <w:tc>
          <w:tcPr>
            <w:tcW w:w="100" w:type="dxa"/>
            <w:vAlign w:val="bottom"/>
          </w:tcPr>
          <w:p w14:paraId="3DB8CA26" w14:textId="77777777" w:rsidR="007D12EF" w:rsidRDefault="007D12EF" w:rsidP="007D12EF">
            <w:pPr>
              <w:rPr>
                <w:sz w:val="10"/>
                <w:szCs w:val="10"/>
              </w:rPr>
            </w:pPr>
          </w:p>
        </w:tc>
        <w:tc>
          <w:tcPr>
            <w:tcW w:w="1760" w:type="dxa"/>
            <w:gridSpan w:val="2"/>
            <w:vMerge w:val="restart"/>
            <w:vAlign w:val="bottom"/>
          </w:tcPr>
          <w:p w14:paraId="752FE157" w14:textId="77777777" w:rsidR="007D12EF" w:rsidRDefault="007D12EF" w:rsidP="007D12EF">
            <w:pPr>
              <w:rPr>
                <w:sz w:val="20"/>
              </w:rPr>
            </w:pPr>
            <w:r>
              <w:rPr>
                <w:rFonts w:eastAsia="Times New Roman"/>
                <w:szCs w:val="28"/>
              </w:rPr>
              <w:t>вероятность</w:t>
            </w:r>
          </w:p>
        </w:tc>
        <w:tc>
          <w:tcPr>
            <w:tcW w:w="20" w:type="dxa"/>
            <w:vAlign w:val="bottom"/>
          </w:tcPr>
          <w:p w14:paraId="48E4C6CF" w14:textId="77777777" w:rsidR="007D12EF" w:rsidRDefault="007D12EF" w:rsidP="007D12EF">
            <w:pPr>
              <w:rPr>
                <w:sz w:val="10"/>
                <w:szCs w:val="10"/>
              </w:rPr>
            </w:pPr>
          </w:p>
        </w:tc>
        <w:tc>
          <w:tcPr>
            <w:tcW w:w="0" w:type="dxa"/>
            <w:tcBorders>
              <w:right w:val="single" w:sz="4" w:space="0" w:color="auto"/>
            </w:tcBorders>
            <w:vAlign w:val="bottom"/>
          </w:tcPr>
          <w:p w14:paraId="0BABC4F3" w14:textId="77777777" w:rsidR="007D12EF" w:rsidRDefault="007D12EF" w:rsidP="007D12EF">
            <w:pPr>
              <w:rPr>
                <w:sz w:val="1"/>
                <w:szCs w:val="1"/>
              </w:rPr>
            </w:pPr>
          </w:p>
        </w:tc>
      </w:tr>
      <w:tr w:rsidR="007D12EF" w14:paraId="478ECF23" w14:textId="77777777" w:rsidTr="007D12EF">
        <w:trPr>
          <w:trHeight w:val="202"/>
        </w:trPr>
        <w:tc>
          <w:tcPr>
            <w:tcW w:w="20" w:type="dxa"/>
            <w:tcBorders>
              <w:left w:val="single" w:sz="4" w:space="0" w:color="auto"/>
            </w:tcBorders>
            <w:vAlign w:val="bottom"/>
          </w:tcPr>
          <w:p w14:paraId="7CDA3F88" w14:textId="77777777" w:rsidR="007D12EF" w:rsidRDefault="007D12EF" w:rsidP="007D12EF">
            <w:pPr>
              <w:rPr>
                <w:sz w:val="17"/>
                <w:szCs w:val="17"/>
              </w:rPr>
            </w:pPr>
          </w:p>
        </w:tc>
        <w:tc>
          <w:tcPr>
            <w:tcW w:w="100" w:type="dxa"/>
            <w:vAlign w:val="bottom"/>
          </w:tcPr>
          <w:p w14:paraId="5BC436E5" w14:textId="77777777" w:rsidR="007D12EF" w:rsidRDefault="007D12EF" w:rsidP="007D12EF">
            <w:pPr>
              <w:rPr>
                <w:sz w:val="17"/>
                <w:szCs w:val="17"/>
              </w:rPr>
            </w:pPr>
          </w:p>
        </w:tc>
        <w:tc>
          <w:tcPr>
            <w:tcW w:w="2400" w:type="dxa"/>
            <w:gridSpan w:val="3"/>
            <w:vMerge w:val="restart"/>
            <w:vAlign w:val="bottom"/>
          </w:tcPr>
          <w:p w14:paraId="117ADE03" w14:textId="77777777" w:rsidR="007D12EF" w:rsidRDefault="007D12EF" w:rsidP="007D12EF">
            <w:pPr>
              <w:rPr>
                <w:sz w:val="20"/>
              </w:rPr>
            </w:pPr>
            <w:r>
              <w:rPr>
                <w:rFonts w:eastAsia="Times New Roman"/>
                <w:szCs w:val="28"/>
              </w:rPr>
              <w:t>применением</w:t>
            </w:r>
          </w:p>
        </w:tc>
        <w:tc>
          <w:tcPr>
            <w:tcW w:w="20" w:type="dxa"/>
            <w:vAlign w:val="bottom"/>
          </w:tcPr>
          <w:p w14:paraId="31A3E55E" w14:textId="77777777" w:rsidR="007D12EF" w:rsidRDefault="007D12EF" w:rsidP="007D12EF">
            <w:pPr>
              <w:rPr>
                <w:sz w:val="17"/>
                <w:szCs w:val="17"/>
              </w:rPr>
            </w:pPr>
          </w:p>
        </w:tc>
        <w:tc>
          <w:tcPr>
            <w:tcW w:w="100" w:type="dxa"/>
            <w:vAlign w:val="bottom"/>
          </w:tcPr>
          <w:p w14:paraId="77A31D8A" w14:textId="77777777" w:rsidR="007D12EF" w:rsidRDefault="007D12EF" w:rsidP="007D12EF">
            <w:pPr>
              <w:rPr>
                <w:sz w:val="17"/>
                <w:szCs w:val="17"/>
              </w:rPr>
            </w:pPr>
          </w:p>
        </w:tc>
        <w:tc>
          <w:tcPr>
            <w:tcW w:w="1600" w:type="dxa"/>
            <w:gridSpan w:val="3"/>
            <w:vMerge/>
            <w:tcBorders>
              <w:right w:val="single" w:sz="8" w:space="0" w:color="auto"/>
            </w:tcBorders>
            <w:vAlign w:val="bottom"/>
          </w:tcPr>
          <w:p w14:paraId="47B12188" w14:textId="77777777" w:rsidR="007D12EF" w:rsidRDefault="007D12EF" w:rsidP="007D12EF">
            <w:pPr>
              <w:rPr>
                <w:sz w:val="17"/>
                <w:szCs w:val="17"/>
              </w:rPr>
            </w:pPr>
          </w:p>
        </w:tc>
        <w:tc>
          <w:tcPr>
            <w:tcW w:w="100" w:type="dxa"/>
            <w:vAlign w:val="bottom"/>
          </w:tcPr>
          <w:p w14:paraId="7160358C" w14:textId="77777777" w:rsidR="007D12EF" w:rsidRDefault="007D12EF" w:rsidP="007D12EF">
            <w:pPr>
              <w:rPr>
                <w:sz w:val="17"/>
                <w:szCs w:val="17"/>
              </w:rPr>
            </w:pPr>
          </w:p>
        </w:tc>
        <w:tc>
          <w:tcPr>
            <w:tcW w:w="820" w:type="dxa"/>
            <w:vMerge/>
            <w:vAlign w:val="bottom"/>
          </w:tcPr>
          <w:p w14:paraId="12F31F38" w14:textId="77777777" w:rsidR="007D12EF" w:rsidRDefault="007D12EF" w:rsidP="007D12EF">
            <w:pPr>
              <w:rPr>
                <w:sz w:val="17"/>
                <w:szCs w:val="17"/>
              </w:rPr>
            </w:pPr>
          </w:p>
        </w:tc>
        <w:tc>
          <w:tcPr>
            <w:tcW w:w="860" w:type="dxa"/>
            <w:vMerge/>
            <w:vAlign w:val="bottom"/>
          </w:tcPr>
          <w:p w14:paraId="1401556D" w14:textId="77777777" w:rsidR="007D12EF" w:rsidRDefault="007D12EF" w:rsidP="007D12EF">
            <w:pPr>
              <w:rPr>
                <w:sz w:val="17"/>
                <w:szCs w:val="17"/>
              </w:rPr>
            </w:pPr>
          </w:p>
        </w:tc>
        <w:tc>
          <w:tcPr>
            <w:tcW w:w="1440" w:type="dxa"/>
            <w:vMerge/>
            <w:vAlign w:val="bottom"/>
          </w:tcPr>
          <w:p w14:paraId="12370547" w14:textId="77777777" w:rsidR="007D12EF" w:rsidRDefault="007D12EF" w:rsidP="007D12EF">
            <w:pPr>
              <w:rPr>
                <w:sz w:val="17"/>
                <w:szCs w:val="17"/>
              </w:rPr>
            </w:pPr>
          </w:p>
        </w:tc>
        <w:tc>
          <w:tcPr>
            <w:tcW w:w="900" w:type="dxa"/>
            <w:vMerge/>
            <w:tcBorders>
              <w:right w:val="single" w:sz="8" w:space="0" w:color="auto"/>
            </w:tcBorders>
            <w:vAlign w:val="bottom"/>
          </w:tcPr>
          <w:p w14:paraId="63D21DA1" w14:textId="77777777" w:rsidR="007D12EF" w:rsidRDefault="007D12EF" w:rsidP="007D12EF">
            <w:pPr>
              <w:rPr>
                <w:sz w:val="17"/>
                <w:szCs w:val="17"/>
              </w:rPr>
            </w:pPr>
          </w:p>
        </w:tc>
        <w:tc>
          <w:tcPr>
            <w:tcW w:w="80" w:type="dxa"/>
            <w:vAlign w:val="bottom"/>
          </w:tcPr>
          <w:p w14:paraId="0EC7831B" w14:textId="77777777" w:rsidR="007D12EF" w:rsidRDefault="007D12EF" w:rsidP="007D12EF">
            <w:pPr>
              <w:rPr>
                <w:sz w:val="17"/>
                <w:szCs w:val="17"/>
              </w:rPr>
            </w:pPr>
          </w:p>
        </w:tc>
        <w:tc>
          <w:tcPr>
            <w:tcW w:w="1040" w:type="dxa"/>
            <w:vMerge/>
            <w:vAlign w:val="bottom"/>
          </w:tcPr>
          <w:p w14:paraId="16FD5F94" w14:textId="77777777" w:rsidR="007D12EF" w:rsidRDefault="007D12EF" w:rsidP="007D12EF">
            <w:pPr>
              <w:rPr>
                <w:sz w:val="17"/>
                <w:szCs w:val="17"/>
              </w:rPr>
            </w:pPr>
          </w:p>
        </w:tc>
        <w:tc>
          <w:tcPr>
            <w:tcW w:w="1420" w:type="dxa"/>
            <w:gridSpan w:val="2"/>
            <w:vMerge/>
            <w:tcBorders>
              <w:right w:val="single" w:sz="8" w:space="0" w:color="auto"/>
            </w:tcBorders>
            <w:vAlign w:val="bottom"/>
          </w:tcPr>
          <w:p w14:paraId="11487028" w14:textId="77777777" w:rsidR="007D12EF" w:rsidRDefault="007D12EF" w:rsidP="007D12EF">
            <w:pPr>
              <w:rPr>
                <w:sz w:val="17"/>
                <w:szCs w:val="17"/>
              </w:rPr>
            </w:pPr>
          </w:p>
        </w:tc>
        <w:tc>
          <w:tcPr>
            <w:tcW w:w="100" w:type="dxa"/>
            <w:vAlign w:val="bottom"/>
          </w:tcPr>
          <w:p w14:paraId="23037BA2" w14:textId="77777777" w:rsidR="007D12EF" w:rsidRDefault="007D12EF" w:rsidP="007D12EF">
            <w:pPr>
              <w:rPr>
                <w:sz w:val="17"/>
                <w:szCs w:val="17"/>
              </w:rPr>
            </w:pPr>
          </w:p>
        </w:tc>
        <w:tc>
          <w:tcPr>
            <w:tcW w:w="2160" w:type="dxa"/>
            <w:gridSpan w:val="3"/>
            <w:vMerge/>
            <w:vAlign w:val="bottom"/>
          </w:tcPr>
          <w:p w14:paraId="57AACC2B" w14:textId="77777777" w:rsidR="007D12EF" w:rsidRDefault="007D12EF" w:rsidP="007D12EF">
            <w:pPr>
              <w:rPr>
                <w:sz w:val="17"/>
                <w:szCs w:val="17"/>
              </w:rPr>
            </w:pPr>
          </w:p>
        </w:tc>
        <w:tc>
          <w:tcPr>
            <w:tcW w:w="100" w:type="dxa"/>
            <w:vAlign w:val="bottom"/>
          </w:tcPr>
          <w:p w14:paraId="4E67710D" w14:textId="77777777" w:rsidR="007D12EF" w:rsidRDefault="007D12EF" w:rsidP="007D12EF">
            <w:pPr>
              <w:rPr>
                <w:sz w:val="17"/>
                <w:szCs w:val="17"/>
              </w:rPr>
            </w:pPr>
          </w:p>
        </w:tc>
        <w:tc>
          <w:tcPr>
            <w:tcW w:w="1760" w:type="dxa"/>
            <w:gridSpan w:val="2"/>
            <w:vMerge/>
            <w:vAlign w:val="bottom"/>
          </w:tcPr>
          <w:p w14:paraId="7168DAFC" w14:textId="77777777" w:rsidR="007D12EF" w:rsidRDefault="007D12EF" w:rsidP="007D12EF">
            <w:pPr>
              <w:rPr>
                <w:sz w:val="17"/>
                <w:szCs w:val="17"/>
              </w:rPr>
            </w:pPr>
          </w:p>
        </w:tc>
        <w:tc>
          <w:tcPr>
            <w:tcW w:w="20" w:type="dxa"/>
            <w:vAlign w:val="bottom"/>
          </w:tcPr>
          <w:p w14:paraId="5EA5D887" w14:textId="77777777" w:rsidR="007D12EF" w:rsidRDefault="007D12EF" w:rsidP="007D12EF">
            <w:pPr>
              <w:rPr>
                <w:sz w:val="17"/>
                <w:szCs w:val="17"/>
              </w:rPr>
            </w:pPr>
          </w:p>
        </w:tc>
        <w:tc>
          <w:tcPr>
            <w:tcW w:w="0" w:type="dxa"/>
            <w:tcBorders>
              <w:right w:val="single" w:sz="4" w:space="0" w:color="auto"/>
            </w:tcBorders>
            <w:vAlign w:val="bottom"/>
          </w:tcPr>
          <w:p w14:paraId="1B708AF0" w14:textId="77777777" w:rsidR="007D12EF" w:rsidRDefault="007D12EF" w:rsidP="007D12EF">
            <w:pPr>
              <w:rPr>
                <w:sz w:val="1"/>
                <w:szCs w:val="1"/>
              </w:rPr>
            </w:pPr>
          </w:p>
        </w:tc>
      </w:tr>
      <w:tr w:rsidR="007D12EF" w14:paraId="519225DC" w14:textId="77777777" w:rsidTr="007D12EF">
        <w:trPr>
          <w:trHeight w:val="120"/>
        </w:trPr>
        <w:tc>
          <w:tcPr>
            <w:tcW w:w="20" w:type="dxa"/>
            <w:tcBorders>
              <w:left w:val="single" w:sz="4" w:space="0" w:color="auto"/>
            </w:tcBorders>
            <w:vAlign w:val="bottom"/>
          </w:tcPr>
          <w:p w14:paraId="4CAD4329" w14:textId="77777777" w:rsidR="007D12EF" w:rsidRDefault="007D12EF" w:rsidP="007D12EF">
            <w:pPr>
              <w:rPr>
                <w:sz w:val="10"/>
                <w:szCs w:val="10"/>
              </w:rPr>
            </w:pPr>
          </w:p>
        </w:tc>
        <w:tc>
          <w:tcPr>
            <w:tcW w:w="100" w:type="dxa"/>
            <w:vAlign w:val="bottom"/>
          </w:tcPr>
          <w:p w14:paraId="2DF666BE" w14:textId="77777777" w:rsidR="007D12EF" w:rsidRDefault="007D12EF" w:rsidP="007D12EF">
            <w:pPr>
              <w:rPr>
                <w:sz w:val="10"/>
                <w:szCs w:val="10"/>
              </w:rPr>
            </w:pPr>
          </w:p>
        </w:tc>
        <w:tc>
          <w:tcPr>
            <w:tcW w:w="2400" w:type="dxa"/>
            <w:gridSpan w:val="3"/>
            <w:vMerge/>
            <w:vAlign w:val="bottom"/>
          </w:tcPr>
          <w:p w14:paraId="60D0619C" w14:textId="77777777" w:rsidR="007D12EF" w:rsidRDefault="007D12EF" w:rsidP="007D12EF">
            <w:pPr>
              <w:rPr>
                <w:sz w:val="10"/>
                <w:szCs w:val="10"/>
              </w:rPr>
            </w:pPr>
          </w:p>
        </w:tc>
        <w:tc>
          <w:tcPr>
            <w:tcW w:w="20" w:type="dxa"/>
            <w:vAlign w:val="bottom"/>
          </w:tcPr>
          <w:p w14:paraId="353D8EAA" w14:textId="77777777" w:rsidR="007D12EF" w:rsidRDefault="007D12EF" w:rsidP="007D12EF">
            <w:pPr>
              <w:rPr>
                <w:sz w:val="10"/>
                <w:szCs w:val="10"/>
              </w:rPr>
            </w:pPr>
          </w:p>
        </w:tc>
        <w:tc>
          <w:tcPr>
            <w:tcW w:w="100" w:type="dxa"/>
            <w:vAlign w:val="bottom"/>
          </w:tcPr>
          <w:p w14:paraId="1596E64E" w14:textId="77777777" w:rsidR="007D12EF" w:rsidRDefault="007D12EF" w:rsidP="007D12EF">
            <w:pPr>
              <w:rPr>
                <w:sz w:val="10"/>
                <w:szCs w:val="10"/>
              </w:rPr>
            </w:pPr>
          </w:p>
        </w:tc>
        <w:tc>
          <w:tcPr>
            <w:tcW w:w="1240" w:type="dxa"/>
            <w:gridSpan w:val="2"/>
            <w:vMerge w:val="restart"/>
            <w:vAlign w:val="bottom"/>
          </w:tcPr>
          <w:p w14:paraId="590DE9F1" w14:textId="77777777" w:rsidR="007D12EF" w:rsidRDefault="007D12EF" w:rsidP="007D12EF">
            <w:pPr>
              <w:rPr>
                <w:sz w:val="20"/>
              </w:rPr>
            </w:pPr>
            <w:r>
              <w:rPr>
                <w:rFonts w:eastAsia="Times New Roman"/>
                <w:szCs w:val="28"/>
              </w:rPr>
              <w:t>Внешний</w:t>
            </w:r>
          </w:p>
        </w:tc>
        <w:tc>
          <w:tcPr>
            <w:tcW w:w="360" w:type="dxa"/>
            <w:tcBorders>
              <w:right w:val="single" w:sz="8" w:space="0" w:color="auto"/>
            </w:tcBorders>
            <w:vAlign w:val="bottom"/>
          </w:tcPr>
          <w:p w14:paraId="05D4B7D1" w14:textId="77777777" w:rsidR="007D12EF" w:rsidRDefault="007D12EF" w:rsidP="007D12EF">
            <w:pPr>
              <w:rPr>
                <w:sz w:val="10"/>
                <w:szCs w:val="10"/>
              </w:rPr>
            </w:pPr>
          </w:p>
        </w:tc>
        <w:tc>
          <w:tcPr>
            <w:tcW w:w="100" w:type="dxa"/>
            <w:vAlign w:val="bottom"/>
          </w:tcPr>
          <w:p w14:paraId="4C9C8AAB" w14:textId="77777777" w:rsidR="007D12EF" w:rsidRDefault="007D12EF" w:rsidP="007D12EF">
            <w:pPr>
              <w:rPr>
                <w:sz w:val="10"/>
                <w:szCs w:val="10"/>
              </w:rPr>
            </w:pPr>
          </w:p>
        </w:tc>
        <w:tc>
          <w:tcPr>
            <w:tcW w:w="3120" w:type="dxa"/>
            <w:gridSpan w:val="3"/>
            <w:vMerge w:val="restart"/>
            <w:vAlign w:val="bottom"/>
          </w:tcPr>
          <w:p w14:paraId="2C808F60" w14:textId="77777777" w:rsidR="007D12EF" w:rsidRDefault="007D12EF" w:rsidP="007D12EF">
            <w:pPr>
              <w:rPr>
                <w:sz w:val="20"/>
              </w:rPr>
            </w:pPr>
            <w:r>
              <w:rPr>
                <w:rFonts w:eastAsia="Times New Roman"/>
                <w:szCs w:val="28"/>
              </w:rPr>
              <w:t>(известных уязвимостей)</w:t>
            </w:r>
          </w:p>
        </w:tc>
        <w:tc>
          <w:tcPr>
            <w:tcW w:w="900" w:type="dxa"/>
            <w:tcBorders>
              <w:right w:val="single" w:sz="8" w:space="0" w:color="auto"/>
            </w:tcBorders>
            <w:vAlign w:val="bottom"/>
          </w:tcPr>
          <w:p w14:paraId="5B0913C4" w14:textId="77777777" w:rsidR="007D12EF" w:rsidRDefault="007D12EF" w:rsidP="007D12EF">
            <w:pPr>
              <w:rPr>
                <w:sz w:val="10"/>
                <w:szCs w:val="10"/>
              </w:rPr>
            </w:pPr>
          </w:p>
        </w:tc>
        <w:tc>
          <w:tcPr>
            <w:tcW w:w="80" w:type="dxa"/>
            <w:vAlign w:val="bottom"/>
          </w:tcPr>
          <w:p w14:paraId="06482165" w14:textId="77777777" w:rsidR="007D12EF" w:rsidRDefault="007D12EF" w:rsidP="007D12EF">
            <w:pPr>
              <w:rPr>
                <w:sz w:val="10"/>
                <w:szCs w:val="10"/>
              </w:rPr>
            </w:pPr>
          </w:p>
        </w:tc>
        <w:tc>
          <w:tcPr>
            <w:tcW w:w="1040" w:type="dxa"/>
            <w:vMerge w:val="restart"/>
            <w:vAlign w:val="bottom"/>
          </w:tcPr>
          <w:p w14:paraId="1835D558" w14:textId="77777777" w:rsidR="007D12EF" w:rsidRDefault="007D12EF" w:rsidP="007D12EF">
            <w:pPr>
              <w:rPr>
                <w:sz w:val="20"/>
              </w:rPr>
            </w:pPr>
            <w:r>
              <w:rPr>
                <w:rFonts w:eastAsia="Times New Roman"/>
                <w:szCs w:val="28"/>
              </w:rPr>
              <w:t>сервера</w:t>
            </w:r>
          </w:p>
        </w:tc>
        <w:tc>
          <w:tcPr>
            <w:tcW w:w="660" w:type="dxa"/>
            <w:vAlign w:val="bottom"/>
          </w:tcPr>
          <w:p w14:paraId="6446468A" w14:textId="77777777" w:rsidR="007D12EF" w:rsidRDefault="007D12EF" w:rsidP="007D12EF">
            <w:pPr>
              <w:rPr>
                <w:sz w:val="10"/>
                <w:szCs w:val="10"/>
              </w:rPr>
            </w:pPr>
          </w:p>
        </w:tc>
        <w:tc>
          <w:tcPr>
            <w:tcW w:w="760" w:type="dxa"/>
            <w:tcBorders>
              <w:right w:val="single" w:sz="8" w:space="0" w:color="auto"/>
            </w:tcBorders>
            <w:vAlign w:val="bottom"/>
          </w:tcPr>
          <w:p w14:paraId="770D1776" w14:textId="77777777" w:rsidR="007D12EF" w:rsidRDefault="007D12EF" w:rsidP="007D12EF">
            <w:pPr>
              <w:rPr>
                <w:sz w:val="10"/>
                <w:szCs w:val="10"/>
              </w:rPr>
            </w:pPr>
          </w:p>
        </w:tc>
        <w:tc>
          <w:tcPr>
            <w:tcW w:w="100" w:type="dxa"/>
            <w:vAlign w:val="bottom"/>
          </w:tcPr>
          <w:p w14:paraId="4C4A0952" w14:textId="77777777" w:rsidR="007D12EF" w:rsidRDefault="007D12EF" w:rsidP="007D12EF">
            <w:pPr>
              <w:rPr>
                <w:sz w:val="10"/>
                <w:szCs w:val="10"/>
              </w:rPr>
            </w:pPr>
          </w:p>
        </w:tc>
        <w:tc>
          <w:tcPr>
            <w:tcW w:w="740" w:type="dxa"/>
            <w:vMerge w:val="restart"/>
            <w:vAlign w:val="bottom"/>
          </w:tcPr>
          <w:p w14:paraId="4F546794" w14:textId="77777777" w:rsidR="007D12EF" w:rsidRDefault="007D12EF" w:rsidP="007D12EF">
            <w:pPr>
              <w:rPr>
                <w:sz w:val="20"/>
              </w:rPr>
            </w:pPr>
            <w:r>
              <w:rPr>
                <w:rFonts w:eastAsia="Times New Roman"/>
                <w:szCs w:val="28"/>
              </w:rPr>
              <w:t>ости,</w:t>
            </w:r>
          </w:p>
        </w:tc>
        <w:tc>
          <w:tcPr>
            <w:tcW w:w="1320" w:type="dxa"/>
            <w:vAlign w:val="bottom"/>
          </w:tcPr>
          <w:p w14:paraId="74167BF8" w14:textId="77777777" w:rsidR="007D12EF" w:rsidRDefault="007D12EF" w:rsidP="007D12EF">
            <w:pPr>
              <w:rPr>
                <w:sz w:val="10"/>
                <w:szCs w:val="10"/>
              </w:rPr>
            </w:pPr>
          </w:p>
        </w:tc>
        <w:tc>
          <w:tcPr>
            <w:tcW w:w="100" w:type="dxa"/>
            <w:vAlign w:val="bottom"/>
          </w:tcPr>
          <w:p w14:paraId="1D9EC5D1" w14:textId="77777777" w:rsidR="007D12EF" w:rsidRDefault="007D12EF" w:rsidP="007D12EF">
            <w:pPr>
              <w:rPr>
                <w:sz w:val="10"/>
                <w:szCs w:val="10"/>
              </w:rPr>
            </w:pPr>
          </w:p>
        </w:tc>
        <w:tc>
          <w:tcPr>
            <w:tcW w:w="100" w:type="dxa"/>
            <w:vAlign w:val="bottom"/>
          </w:tcPr>
          <w:p w14:paraId="6F17ABFA" w14:textId="77777777" w:rsidR="007D12EF" w:rsidRDefault="007D12EF" w:rsidP="007D12EF">
            <w:pPr>
              <w:rPr>
                <w:sz w:val="10"/>
                <w:szCs w:val="10"/>
              </w:rPr>
            </w:pPr>
          </w:p>
        </w:tc>
        <w:tc>
          <w:tcPr>
            <w:tcW w:w="1660" w:type="dxa"/>
            <w:vAlign w:val="bottom"/>
          </w:tcPr>
          <w:p w14:paraId="7A2D99D7" w14:textId="77777777" w:rsidR="007D12EF" w:rsidRDefault="007D12EF" w:rsidP="007D12EF">
            <w:pPr>
              <w:rPr>
                <w:sz w:val="10"/>
                <w:szCs w:val="10"/>
              </w:rPr>
            </w:pPr>
          </w:p>
        </w:tc>
        <w:tc>
          <w:tcPr>
            <w:tcW w:w="100" w:type="dxa"/>
            <w:vAlign w:val="bottom"/>
          </w:tcPr>
          <w:p w14:paraId="4273CF68" w14:textId="77777777" w:rsidR="007D12EF" w:rsidRDefault="007D12EF" w:rsidP="007D12EF">
            <w:pPr>
              <w:rPr>
                <w:sz w:val="10"/>
                <w:szCs w:val="10"/>
              </w:rPr>
            </w:pPr>
          </w:p>
        </w:tc>
        <w:tc>
          <w:tcPr>
            <w:tcW w:w="20" w:type="dxa"/>
            <w:vAlign w:val="bottom"/>
          </w:tcPr>
          <w:p w14:paraId="6FE89DD2" w14:textId="77777777" w:rsidR="007D12EF" w:rsidRDefault="007D12EF" w:rsidP="007D12EF">
            <w:pPr>
              <w:rPr>
                <w:sz w:val="10"/>
                <w:szCs w:val="10"/>
              </w:rPr>
            </w:pPr>
          </w:p>
        </w:tc>
        <w:tc>
          <w:tcPr>
            <w:tcW w:w="0" w:type="dxa"/>
            <w:tcBorders>
              <w:right w:val="single" w:sz="4" w:space="0" w:color="auto"/>
            </w:tcBorders>
            <w:vAlign w:val="bottom"/>
          </w:tcPr>
          <w:p w14:paraId="49FB87B6" w14:textId="77777777" w:rsidR="007D12EF" w:rsidRDefault="007D12EF" w:rsidP="007D12EF">
            <w:pPr>
              <w:rPr>
                <w:sz w:val="1"/>
                <w:szCs w:val="1"/>
              </w:rPr>
            </w:pPr>
          </w:p>
        </w:tc>
      </w:tr>
      <w:tr w:rsidR="007D12EF" w14:paraId="6AB78FB1" w14:textId="77777777" w:rsidTr="007D12EF">
        <w:trPr>
          <w:trHeight w:val="202"/>
        </w:trPr>
        <w:tc>
          <w:tcPr>
            <w:tcW w:w="20" w:type="dxa"/>
            <w:tcBorders>
              <w:left w:val="single" w:sz="4" w:space="0" w:color="auto"/>
            </w:tcBorders>
            <w:vAlign w:val="bottom"/>
          </w:tcPr>
          <w:p w14:paraId="6EC35378" w14:textId="77777777" w:rsidR="007D12EF" w:rsidRDefault="007D12EF" w:rsidP="007D12EF">
            <w:pPr>
              <w:rPr>
                <w:sz w:val="17"/>
                <w:szCs w:val="17"/>
              </w:rPr>
            </w:pPr>
          </w:p>
        </w:tc>
        <w:tc>
          <w:tcPr>
            <w:tcW w:w="100" w:type="dxa"/>
            <w:vAlign w:val="bottom"/>
          </w:tcPr>
          <w:p w14:paraId="566607AC" w14:textId="77777777" w:rsidR="007D12EF" w:rsidRDefault="007D12EF" w:rsidP="007D12EF">
            <w:pPr>
              <w:rPr>
                <w:sz w:val="17"/>
                <w:szCs w:val="17"/>
              </w:rPr>
            </w:pPr>
          </w:p>
        </w:tc>
        <w:tc>
          <w:tcPr>
            <w:tcW w:w="2400" w:type="dxa"/>
            <w:gridSpan w:val="3"/>
            <w:vMerge w:val="restart"/>
            <w:vAlign w:val="bottom"/>
          </w:tcPr>
          <w:p w14:paraId="23412CAD" w14:textId="77777777" w:rsidR="007D12EF" w:rsidRDefault="007D12EF" w:rsidP="007D12EF">
            <w:pPr>
              <w:rPr>
                <w:sz w:val="20"/>
              </w:rPr>
            </w:pPr>
            <w:r>
              <w:rPr>
                <w:rFonts w:eastAsia="Times New Roman"/>
                <w:szCs w:val="28"/>
              </w:rPr>
              <w:t>специально</w:t>
            </w:r>
          </w:p>
        </w:tc>
        <w:tc>
          <w:tcPr>
            <w:tcW w:w="20" w:type="dxa"/>
            <w:vAlign w:val="bottom"/>
          </w:tcPr>
          <w:p w14:paraId="165B9E80" w14:textId="77777777" w:rsidR="007D12EF" w:rsidRDefault="007D12EF" w:rsidP="007D12EF">
            <w:pPr>
              <w:rPr>
                <w:sz w:val="17"/>
                <w:szCs w:val="17"/>
              </w:rPr>
            </w:pPr>
          </w:p>
        </w:tc>
        <w:tc>
          <w:tcPr>
            <w:tcW w:w="100" w:type="dxa"/>
            <w:vAlign w:val="bottom"/>
          </w:tcPr>
          <w:p w14:paraId="53DC4A13" w14:textId="77777777" w:rsidR="007D12EF" w:rsidRDefault="007D12EF" w:rsidP="007D12EF">
            <w:pPr>
              <w:rPr>
                <w:sz w:val="17"/>
                <w:szCs w:val="17"/>
              </w:rPr>
            </w:pPr>
          </w:p>
        </w:tc>
        <w:tc>
          <w:tcPr>
            <w:tcW w:w="1240" w:type="dxa"/>
            <w:gridSpan w:val="2"/>
            <w:vMerge/>
            <w:vAlign w:val="bottom"/>
          </w:tcPr>
          <w:p w14:paraId="45128FDF" w14:textId="77777777" w:rsidR="007D12EF" w:rsidRDefault="007D12EF" w:rsidP="007D12EF">
            <w:pPr>
              <w:rPr>
                <w:sz w:val="17"/>
                <w:szCs w:val="17"/>
              </w:rPr>
            </w:pPr>
          </w:p>
        </w:tc>
        <w:tc>
          <w:tcPr>
            <w:tcW w:w="360" w:type="dxa"/>
            <w:tcBorders>
              <w:right w:val="single" w:sz="8" w:space="0" w:color="auto"/>
            </w:tcBorders>
            <w:vAlign w:val="bottom"/>
          </w:tcPr>
          <w:p w14:paraId="74263719" w14:textId="77777777" w:rsidR="007D12EF" w:rsidRDefault="007D12EF" w:rsidP="007D12EF">
            <w:pPr>
              <w:rPr>
                <w:sz w:val="17"/>
                <w:szCs w:val="17"/>
              </w:rPr>
            </w:pPr>
          </w:p>
        </w:tc>
        <w:tc>
          <w:tcPr>
            <w:tcW w:w="100" w:type="dxa"/>
            <w:vAlign w:val="bottom"/>
          </w:tcPr>
          <w:p w14:paraId="791CB928" w14:textId="77777777" w:rsidR="007D12EF" w:rsidRDefault="007D12EF" w:rsidP="007D12EF">
            <w:pPr>
              <w:rPr>
                <w:sz w:val="17"/>
                <w:szCs w:val="17"/>
              </w:rPr>
            </w:pPr>
          </w:p>
        </w:tc>
        <w:tc>
          <w:tcPr>
            <w:tcW w:w="3120" w:type="dxa"/>
            <w:gridSpan w:val="3"/>
            <w:vMerge/>
            <w:vAlign w:val="bottom"/>
          </w:tcPr>
          <w:p w14:paraId="5DF83621" w14:textId="77777777" w:rsidR="007D12EF" w:rsidRDefault="007D12EF" w:rsidP="007D12EF">
            <w:pPr>
              <w:rPr>
                <w:sz w:val="17"/>
                <w:szCs w:val="17"/>
              </w:rPr>
            </w:pPr>
          </w:p>
        </w:tc>
        <w:tc>
          <w:tcPr>
            <w:tcW w:w="900" w:type="dxa"/>
            <w:tcBorders>
              <w:right w:val="single" w:sz="8" w:space="0" w:color="auto"/>
            </w:tcBorders>
            <w:vAlign w:val="bottom"/>
          </w:tcPr>
          <w:p w14:paraId="164180E8" w14:textId="77777777" w:rsidR="007D12EF" w:rsidRDefault="007D12EF" w:rsidP="007D12EF">
            <w:pPr>
              <w:rPr>
                <w:sz w:val="17"/>
                <w:szCs w:val="17"/>
              </w:rPr>
            </w:pPr>
          </w:p>
        </w:tc>
        <w:tc>
          <w:tcPr>
            <w:tcW w:w="80" w:type="dxa"/>
            <w:vAlign w:val="bottom"/>
          </w:tcPr>
          <w:p w14:paraId="69FB13DA" w14:textId="77777777" w:rsidR="007D12EF" w:rsidRDefault="007D12EF" w:rsidP="007D12EF">
            <w:pPr>
              <w:rPr>
                <w:sz w:val="17"/>
                <w:szCs w:val="17"/>
              </w:rPr>
            </w:pPr>
          </w:p>
        </w:tc>
        <w:tc>
          <w:tcPr>
            <w:tcW w:w="1040" w:type="dxa"/>
            <w:vMerge/>
            <w:vAlign w:val="bottom"/>
          </w:tcPr>
          <w:p w14:paraId="60358EA6" w14:textId="77777777" w:rsidR="007D12EF" w:rsidRDefault="007D12EF" w:rsidP="007D12EF">
            <w:pPr>
              <w:rPr>
                <w:sz w:val="17"/>
                <w:szCs w:val="17"/>
              </w:rPr>
            </w:pPr>
          </w:p>
        </w:tc>
        <w:tc>
          <w:tcPr>
            <w:tcW w:w="660" w:type="dxa"/>
            <w:vAlign w:val="bottom"/>
          </w:tcPr>
          <w:p w14:paraId="01AE6B32" w14:textId="77777777" w:rsidR="007D12EF" w:rsidRDefault="007D12EF" w:rsidP="007D12EF">
            <w:pPr>
              <w:rPr>
                <w:sz w:val="17"/>
                <w:szCs w:val="17"/>
              </w:rPr>
            </w:pPr>
          </w:p>
        </w:tc>
        <w:tc>
          <w:tcPr>
            <w:tcW w:w="760" w:type="dxa"/>
            <w:tcBorders>
              <w:right w:val="single" w:sz="8" w:space="0" w:color="auto"/>
            </w:tcBorders>
            <w:vAlign w:val="bottom"/>
          </w:tcPr>
          <w:p w14:paraId="1B531E6E" w14:textId="77777777" w:rsidR="007D12EF" w:rsidRDefault="007D12EF" w:rsidP="007D12EF">
            <w:pPr>
              <w:rPr>
                <w:sz w:val="17"/>
                <w:szCs w:val="17"/>
              </w:rPr>
            </w:pPr>
          </w:p>
        </w:tc>
        <w:tc>
          <w:tcPr>
            <w:tcW w:w="100" w:type="dxa"/>
            <w:vAlign w:val="bottom"/>
          </w:tcPr>
          <w:p w14:paraId="5EC31D74" w14:textId="77777777" w:rsidR="007D12EF" w:rsidRDefault="007D12EF" w:rsidP="007D12EF">
            <w:pPr>
              <w:rPr>
                <w:sz w:val="17"/>
                <w:szCs w:val="17"/>
              </w:rPr>
            </w:pPr>
          </w:p>
        </w:tc>
        <w:tc>
          <w:tcPr>
            <w:tcW w:w="740" w:type="dxa"/>
            <w:vMerge/>
            <w:vAlign w:val="bottom"/>
          </w:tcPr>
          <w:p w14:paraId="7E4DE485" w14:textId="77777777" w:rsidR="007D12EF" w:rsidRDefault="007D12EF" w:rsidP="007D12EF">
            <w:pPr>
              <w:rPr>
                <w:sz w:val="17"/>
                <w:szCs w:val="17"/>
              </w:rPr>
            </w:pPr>
          </w:p>
        </w:tc>
        <w:tc>
          <w:tcPr>
            <w:tcW w:w="1320" w:type="dxa"/>
            <w:vAlign w:val="bottom"/>
          </w:tcPr>
          <w:p w14:paraId="0D44CC6A" w14:textId="77777777" w:rsidR="007D12EF" w:rsidRDefault="007D12EF" w:rsidP="007D12EF">
            <w:pPr>
              <w:rPr>
                <w:sz w:val="17"/>
                <w:szCs w:val="17"/>
              </w:rPr>
            </w:pPr>
          </w:p>
        </w:tc>
        <w:tc>
          <w:tcPr>
            <w:tcW w:w="100" w:type="dxa"/>
            <w:vAlign w:val="bottom"/>
          </w:tcPr>
          <w:p w14:paraId="2362A8FF" w14:textId="77777777" w:rsidR="007D12EF" w:rsidRDefault="007D12EF" w:rsidP="007D12EF">
            <w:pPr>
              <w:rPr>
                <w:sz w:val="17"/>
                <w:szCs w:val="17"/>
              </w:rPr>
            </w:pPr>
          </w:p>
        </w:tc>
        <w:tc>
          <w:tcPr>
            <w:tcW w:w="100" w:type="dxa"/>
            <w:vAlign w:val="bottom"/>
          </w:tcPr>
          <w:p w14:paraId="1AF9F1BE" w14:textId="77777777" w:rsidR="007D12EF" w:rsidRDefault="007D12EF" w:rsidP="007D12EF">
            <w:pPr>
              <w:rPr>
                <w:sz w:val="17"/>
                <w:szCs w:val="17"/>
              </w:rPr>
            </w:pPr>
          </w:p>
        </w:tc>
        <w:tc>
          <w:tcPr>
            <w:tcW w:w="1660" w:type="dxa"/>
            <w:vAlign w:val="bottom"/>
          </w:tcPr>
          <w:p w14:paraId="01BBB4DC" w14:textId="77777777" w:rsidR="007D12EF" w:rsidRDefault="007D12EF" w:rsidP="007D12EF">
            <w:pPr>
              <w:rPr>
                <w:sz w:val="17"/>
                <w:szCs w:val="17"/>
              </w:rPr>
            </w:pPr>
          </w:p>
        </w:tc>
        <w:tc>
          <w:tcPr>
            <w:tcW w:w="100" w:type="dxa"/>
            <w:vAlign w:val="bottom"/>
          </w:tcPr>
          <w:p w14:paraId="1915FD31" w14:textId="77777777" w:rsidR="007D12EF" w:rsidRDefault="007D12EF" w:rsidP="007D12EF">
            <w:pPr>
              <w:rPr>
                <w:sz w:val="17"/>
                <w:szCs w:val="17"/>
              </w:rPr>
            </w:pPr>
          </w:p>
        </w:tc>
        <w:tc>
          <w:tcPr>
            <w:tcW w:w="20" w:type="dxa"/>
            <w:vAlign w:val="bottom"/>
          </w:tcPr>
          <w:p w14:paraId="7B9F0D27" w14:textId="77777777" w:rsidR="007D12EF" w:rsidRDefault="007D12EF" w:rsidP="007D12EF">
            <w:pPr>
              <w:rPr>
                <w:sz w:val="17"/>
                <w:szCs w:val="17"/>
              </w:rPr>
            </w:pPr>
          </w:p>
        </w:tc>
        <w:tc>
          <w:tcPr>
            <w:tcW w:w="0" w:type="dxa"/>
            <w:tcBorders>
              <w:right w:val="single" w:sz="4" w:space="0" w:color="auto"/>
            </w:tcBorders>
            <w:vAlign w:val="bottom"/>
          </w:tcPr>
          <w:p w14:paraId="1FC88589" w14:textId="77777777" w:rsidR="007D12EF" w:rsidRDefault="007D12EF" w:rsidP="007D12EF">
            <w:pPr>
              <w:rPr>
                <w:sz w:val="1"/>
                <w:szCs w:val="1"/>
              </w:rPr>
            </w:pPr>
          </w:p>
        </w:tc>
      </w:tr>
      <w:tr w:rsidR="007D12EF" w14:paraId="561A8015" w14:textId="77777777" w:rsidTr="007D12EF">
        <w:trPr>
          <w:trHeight w:val="120"/>
        </w:trPr>
        <w:tc>
          <w:tcPr>
            <w:tcW w:w="20" w:type="dxa"/>
            <w:tcBorders>
              <w:left w:val="single" w:sz="4" w:space="0" w:color="auto"/>
            </w:tcBorders>
            <w:vAlign w:val="bottom"/>
          </w:tcPr>
          <w:p w14:paraId="1F10589D" w14:textId="77777777" w:rsidR="007D12EF" w:rsidRDefault="007D12EF" w:rsidP="007D12EF">
            <w:pPr>
              <w:rPr>
                <w:sz w:val="10"/>
                <w:szCs w:val="10"/>
              </w:rPr>
            </w:pPr>
          </w:p>
        </w:tc>
        <w:tc>
          <w:tcPr>
            <w:tcW w:w="100" w:type="dxa"/>
            <w:vAlign w:val="bottom"/>
          </w:tcPr>
          <w:p w14:paraId="5124344F" w14:textId="77777777" w:rsidR="007D12EF" w:rsidRDefault="007D12EF" w:rsidP="007D12EF">
            <w:pPr>
              <w:rPr>
                <w:sz w:val="10"/>
                <w:szCs w:val="10"/>
              </w:rPr>
            </w:pPr>
          </w:p>
        </w:tc>
        <w:tc>
          <w:tcPr>
            <w:tcW w:w="2400" w:type="dxa"/>
            <w:gridSpan w:val="3"/>
            <w:vMerge/>
            <w:vAlign w:val="bottom"/>
          </w:tcPr>
          <w:p w14:paraId="74F79A28" w14:textId="77777777" w:rsidR="007D12EF" w:rsidRDefault="007D12EF" w:rsidP="007D12EF">
            <w:pPr>
              <w:rPr>
                <w:sz w:val="10"/>
                <w:szCs w:val="10"/>
              </w:rPr>
            </w:pPr>
          </w:p>
        </w:tc>
        <w:tc>
          <w:tcPr>
            <w:tcW w:w="20" w:type="dxa"/>
            <w:vAlign w:val="bottom"/>
          </w:tcPr>
          <w:p w14:paraId="59E1DA1B" w14:textId="77777777" w:rsidR="007D12EF" w:rsidRDefault="007D12EF" w:rsidP="007D12EF">
            <w:pPr>
              <w:rPr>
                <w:sz w:val="10"/>
                <w:szCs w:val="10"/>
              </w:rPr>
            </w:pPr>
          </w:p>
        </w:tc>
        <w:tc>
          <w:tcPr>
            <w:tcW w:w="100" w:type="dxa"/>
            <w:vAlign w:val="bottom"/>
          </w:tcPr>
          <w:p w14:paraId="4879151A"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682B515F" w14:textId="77777777" w:rsidR="007D12EF" w:rsidRDefault="007D12EF" w:rsidP="007D12EF">
            <w:pPr>
              <w:rPr>
                <w:sz w:val="20"/>
              </w:rPr>
            </w:pPr>
            <w:r>
              <w:rPr>
                <w:rFonts w:eastAsia="Times New Roman"/>
                <w:szCs w:val="28"/>
              </w:rPr>
              <w:t>нарушитель</w:t>
            </w:r>
          </w:p>
        </w:tc>
        <w:tc>
          <w:tcPr>
            <w:tcW w:w="100" w:type="dxa"/>
            <w:vAlign w:val="bottom"/>
          </w:tcPr>
          <w:p w14:paraId="60DD9BED" w14:textId="77777777" w:rsidR="007D12EF" w:rsidRDefault="007D12EF" w:rsidP="007D12EF">
            <w:pPr>
              <w:rPr>
                <w:sz w:val="10"/>
                <w:szCs w:val="10"/>
              </w:rPr>
            </w:pPr>
          </w:p>
        </w:tc>
        <w:tc>
          <w:tcPr>
            <w:tcW w:w="820" w:type="dxa"/>
            <w:vAlign w:val="bottom"/>
          </w:tcPr>
          <w:p w14:paraId="30B3BAF3" w14:textId="77777777" w:rsidR="007D12EF" w:rsidRDefault="007D12EF" w:rsidP="007D12EF">
            <w:pPr>
              <w:rPr>
                <w:sz w:val="10"/>
                <w:szCs w:val="10"/>
              </w:rPr>
            </w:pPr>
          </w:p>
        </w:tc>
        <w:tc>
          <w:tcPr>
            <w:tcW w:w="860" w:type="dxa"/>
            <w:vAlign w:val="bottom"/>
          </w:tcPr>
          <w:p w14:paraId="7A17CCAC" w14:textId="77777777" w:rsidR="007D12EF" w:rsidRDefault="007D12EF" w:rsidP="007D12EF">
            <w:pPr>
              <w:rPr>
                <w:sz w:val="10"/>
                <w:szCs w:val="10"/>
              </w:rPr>
            </w:pPr>
          </w:p>
        </w:tc>
        <w:tc>
          <w:tcPr>
            <w:tcW w:w="1440" w:type="dxa"/>
            <w:vAlign w:val="bottom"/>
          </w:tcPr>
          <w:p w14:paraId="7E13DEDD" w14:textId="77777777" w:rsidR="007D12EF" w:rsidRDefault="007D12EF" w:rsidP="007D12EF">
            <w:pPr>
              <w:rPr>
                <w:sz w:val="10"/>
                <w:szCs w:val="10"/>
              </w:rPr>
            </w:pPr>
          </w:p>
        </w:tc>
        <w:tc>
          <w:tcPr>
            <w:tcW w:w="900" w:type="dxa"/>
            <w:tcBorders>
              <w:right w:val="single" w:sz="8" w:space="0" w:color="auto"/>
            </w:tcBorders>
            <w:vAlign w:val="bottom"/>
          </w:tcPr>
          <w:p w14:paraId="5B59B234" w14:textId="77777777" w:rsidR="007D12EF" w:rsidRDefault="007D12EF" w:rsidP="007D12EF">
            <w:pPr>
              <w:rPr>
                <w:sz w:val="10"/>
                <w:szCs w:val="10"/>
              </w:rPr>
            </w:pPr>
          </w:p>
        </w:tc>
        <w:tc>
          <w:tcPr>
            <w:tcW w:w="80" w:type="dxa"/>
            <w:vAlign w:val="bottom"/>
          </w:tcPr>
          <w:p w14:paraId="1B1660B7"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4890E91" w14:textId="77777777" w:rsidR="007D12EF" w:rsidRDefault="007D12EF" w:rsidP="007D12EF">
            <w:pPr>
              <w:rPr>
                <w:sz w:val="20"/>
              </w:rPr>
            </w:pPr>
            <w:r>
              <w:rPr>
                <w:rFonts w:eastAsia="Times New Roman"/>
                <w:szCs w:val="28"/>
              </w:rPr>
              <w:t>приложений/БД</w:t>
            </w:r>
          </w:p>
        </w:tc>
        <w:tc>
          <w:tcPr>
            <w:tcW w:w="100" w:type="dxa"/>
            <w:vAlign w:val="bottom"/>
          </w:tcPr>
          <w:p w14:paraId="5900B275" w14:textId="77777777" w:rsidR="007D12EF" w:rsidRDefault="007D12EF" w:rsidP="007D12EF">
            <w:pPr>
              <w:rPr>
                <w:sz w:val="10"/>
                <w:szCs w:val="10"/>
              </w:rPr>
            </w:pPr>
          </w:p>
        </w:tc>
        <w:tc>
          <w:tcPr>
            <w:tcW w:w="2160" w:type="dxa"/>
            <w:gridSpan w:val="3"/>
            <w:vMerge w:val="restart"/>
            <w:vAlign w:val="bottom"/>
          </w:tcPr>
          <w:p w14:paraId="0ACB0DEC" w14:textId="77777777" w:rsidR="007D12EF" w:rsidRDefault="007D12EF" w:rsidP="007D12EF">
            <w:pPr>
              <w:rPr>
                <w:sz w:val="20"/>
              </w:rPr>
            </w:pPr>
            <w:r>
              <w:rPr>
                <w:rFonts w:eastAsia="Times New Roman"/>
                <w:szCs w:val="28"/>
              </w:rPr>
              <w:t>целостностии</w:t>
            </w:r>
          </w:p>
        </w:tc>
        <w:tc>
          <w:tcPr>
            <w:tcW w:w="100" w:type="dxa"/>
            <w:vAlign w:val="bottom"/>
          </w:tcPr>
          <w:p w14:paraId="2AE1BAED" w14:textId="77777777" w:rsidR="007D12EF" w:rsidRDefault="007D12EF" w:rsidP="007D12EF">
            <w:pPr>
              <w:rPr>
                <w:sz w:val="10"/>
                <w:szCs w:val="10"/>
              </w:rPr>
            </w:pPr>
          </w:p>
        </w:tc>
        <w:tc>
          <w:tcPr>
            <w:tcW w:w="1660" w:type="dxa"/>
            <w:vAlign w:val="bottom"/>
          </w:tcPr>
          <w:p w14:paraId="30CCE5AC" w14:textId="77777777" w:rsidR="007D12EF" w:rsidRDefault="007D12EF" w:rsidP="007D12EF">
            <w:pPr>
              <w:rPr>
                <w:sz w:val="10"/>
                <w:szCs w:val="10"/>
              </w:rPr>
            </w:pPr>
          </w:p>
        </w:tc>
        <w:tc>
          <w:tcPr>
            <w:tcW w:w="100" w:type="dxa"/>
            <w:vAlign w:val="bottom"/>
          </w:tcPr>
          <w:p w14:paraId="3F93CD94" w14:textId="77777777" w:rsidR="007D12EF" w:rsidRDefault="007D12EF" w:rsidP="007D12EF">
            <w:pPr>
              <w:rPr>
                <w:sz w:val="10"/>
                <w:szCs w:val="10"/>
              </w:rPr>
            </w:pPr>
          </w:p>
        </w:tc>
        <w:tc>
          <w:tcPr>
            <w:tcW w:w="20" w:type="dxa"/>
            <w:vAlign w:val="bottom"/>
          </w:tcPr>
          <w:p w14:paraId="2442754B" w14:textId="77777777" w:rsidR="007D12EF" w:rsidRDefault="007D12EF" w:rsidP="007D12EF">
            <w:pPr>
              <w:rPr>
                <w:sz w:val="10"/>
                <w:szCs w:val="10"/>
              </w:rPr>
            </w:pPr>
          </w:p>
        </w:tc>
        <w:tc>
          <w:tcPr>
            <w:tcW w:w="0" w:type="dxa"/>
            <w:tcBorders>
              <w:right w:val="single" w:sz="4" w:space="0" w:color="auto"/>
            </w:tcBorders>
            <w:vAlign w:val="bottom"/>
          </w:tcPr>
          <w:p w14:paraId="249A7F83" w14:textId="77777777" w:rsidR="007D12EF" w:rsidRDefault="007D12EF" w:rsidP="007D12EF">
            <w:pPr>
              <w:rPr>
                <w:sz w:val="1"/>
                <w:szCs w:val="1"/>
              </w:rPr>
            </w:pPr>
          </w:p>
        </w:tc>
      </w:tr>
      <w:tr w:rsidR="007D12EF" w14:paraId="5B2BE2E5" w14:textId="77777777" w:rsidTr="007D12EF">
        <w:trPr>
          <w:trHeight w:val="225"/>
        </w:trPr>
        <w:tc>
          <w:tcPr>
            <w:tcW w:w="20" w:type="dxa"/>
            <w:tcBorders>
              <w:left w:val="single" w:sz="4" w:space="0" w:color="auto"/>
            </w:tcBorders>
            <w:vAlign w:val="bottom"/>
          </w:tcPr>
          <w:p w14:paraId="51B08802" w14:textId="77777777" w:rsidR="007D12EF" w:rsidRDefault="007D12EF" w:rsidP="007D12EF">
            <w:pPr>
              <w:rPr>
                <w:sz w:val="19"/>
                <w:szCs w:val="19"/>
              </w:rPr>
            </w:pPr>
          </w:p>
        </w:tc>
        <w:tc>
          <w:tcPr>
            <w:tcW w:w="100" w:type="dxa"/>
            <w:vAlign w:val="bottom"/>
          </w:tcPr>
          <w:p w14:paraId="7C5EA185" w14:textId="77777777" w:rsidR="007D12EF" w:rsidRDefault="007D12EF" w:rsidP="007D12EF">
            <w:pPr>
              <w:rPr>
                <w:sz w:val="19"/>
                <w:szCs w:val="19"/>
              </w:rPr>
            </w:pPr>
          </w:p>
        </w:tc>
        <w:tc>
          <w:tcPr>
            <w:tcW w:w="1300" w:type="dxa"/>
            <w:vAlign w:val="bottom"/>
          </w:tcPr>
          <w:p w14:paraId="556761A1" w14:textId="77777777" w:rsidR="007D12EF" w:rsidRDefault="007D12EF" w:rsidP="007D12EF">
            <w:pPr>
              <w:spacing w:line="225" w:lineRule="exact"/>
              <w:rPr>
                <w:sz w:val="20"/>
              </w:rPr>
            </w:pPr>
            <w:r>
              <w:rPr>
                <w:rFonts w:eastAsia="Times New Roman"/>
                <w:sz w:val="26"/>
                <w:szCs w:val="26"/>
              </w:rPr>
              <w:t>созданных</w:t>
            </w:r>
          </w:p>
        </w:tc>
        <w:tc>
          <w:tcPr>
            <w:tcW w:w="1100" w:type="dxa"/>
            <w:gridSpan w:val="2"/>
            <w:vAlign w:val="bottom"/>
          </w:tcPr>
          <w:p w14:paraId="7A193022" w14:textId="77777777" w:rsidR="007D12EF" w:rsidRDefault="007D12EF" w:rsidP="007D12EF">
            <w:pPr>
              <w:spacing w:line="225" w:lineRule="exact"/>
              <w:ind w:right="100"/>
              <w:jc w:val="right"/>
              <w:rPr>
                <w:sz w:val="20"/>
              </w:rPr>
            </w:pPr>
            <w:r>
              <w:rPr>
                <w:rFonts w:eastAsia="Times New Roman"/>
                <w:sz w:val="26"/>
                <w:szCs w:val="26"/>
              </w:rPr>
              <w:t>для</w:t>
            </w:r>
          </w:p>
        </w:tc>
        <w:tc>
          <w:tcPr>
            <w:tcW w:w="20" w:type="dxa"/>
            <w:vAlign w:val="bottom"/>
          </w:tcPr>
          <w:p w14:paraId="33586F9B" w14:textId="77777777" w:rsidR="007D12EF" w:rsidRDefault="007D12EF" w:rsidP="007D12EF">
            <w:pPr>
              <w:rPr>
                <w:sz w:val="19"/>
                <w:szCs w:val="19"/>
              </w:rPr>
            </w:pPr>
          </w:p>
        </w:tc>
        <w:tc>
          <w:tcPr>
            <w:tcW w:w="100" w:type="dxa"/>
            <w:vAlign w:val="bottom"/>
          </w:tcPr>
          <w:p w14:paraId="62BE4C79" w14:textId="77777777" w:rsidR="007D12EF" w:rsidRDefault="007D12EF" w:rsidP="007D12EF">
            <w:pPr>
              <w:rPr>
                <w:sz w:val="19"/>
                <w:szCs w:val="19"/>
              </w:rPr>
            </w:pPr>
          </w:p>
        </w:tc>
        <w:tc>
          <w:tcPr>
            <w:tcW w:w="1600" w:type="dxa"/>
            <w:gridSpan w:val="3"/>
            <w:vMerge/>
            <w:tcBorders>
              <w:right w:val="single" w:sz="8" w:space="0" w:color="auto"/>
            </w:tcBorders>
            <w:vAlign w:val="bottom"/>
          </w:tcPr>
          <w:p w14:paraId="39889C84" w14:textId="77777777" w:rsidR="007D12EF" w:rsidRDefault="007D12EF" w:rsidP="007D12EF">
            <w:pPr>
              <w:rPr>
                <w:sz w:val="19"/>
                <w:szCs w:val="19"/>
              </w:rPr>
            </w:pPr>
          </w:p>
        </w:tc>
        <w:tc>
          <w:tcPr>
            <w:tcW w:w="100" w:type="dxa"/>
            <w:vAlign w:val="bottom"/>
          </w:tcPr>
          <w:p w14:paraId="48E956A2" w14:textId="77777777" w:rsidR="007D12EF" w:rsidRDefault="007D12EF" w:rsidP="007D12EF">
            <w:pPr>
              <w:rPr>
                <w:sz w:val="19"/>
                <w:szCs w:val="19"/>
              </w:rPr>
            </w:pPr>
          </w:p>
        </w:tc>
        <w:tc>
          <w:tcPr>
            <w:tcW w:w="820" w:type="dxa"/>
            <w:vAlign w:val="bottom"/>
          </w:tcPr>
          <w:p w14:paraId="3AAD6728" w14:textId="77777777" w:rsidR="007D12EF" w:rsidRDefault="007D12EF" w:rsidP="007D12EF">
            <w:pPr>
              <w:rPr>
                <w:sz w:val="19"/>
                <w:szCs w:val="19"/>
              </w:rPr>
            </w:pPr>
          </w:p>
        </w:tc>
        <w:tc>
          <w:tcPr>
            <w:tcW w:w="860" w:type="dxa"/>
            <w:vAlign w:val="bottom"/>
          </w:tcPr>
          <w:p w14:paraId="295B4F5C" w14:textId="77777777" w:rsidR="007D12EF" w:rsidRDefault="007D12EF" w:rsidP="007D12EF">
            <w:pPr>
              <w:rPr>
                <w:sz w:val="19"/>
                <w:szCs w:val="19"/>
              </w:rPr>
            </w:pPr>
          </w:p>
        </w:tc>
        <w:tc>
          <w:tcPr>
            <w:tcW w:w="1440" w:type="dxa"/>
            <w:vAlign w:val="bottom"/>
          </w:tcPr>
          <w:p w14:paraId="2F00507E" w14:textId="77777777" w:rsidR="007D12EF" w:rsidRDefault="007D12EF" w:rsidP="007D12EF">
            <w:pPr>
              <w:rPr>
                <w:sz w:val="19"/>
                <w:szCs w:val="19"/>
              </w:rPr>
            </w:pPr>
          </w:p>
        </w:tc>
        <w:tc>
          <w:tcPr>
            <w:tcW w:w="900" w:type="dxa"/>
            <w:tcBorders>
              <w:right w:val="single" w:sz="8" w:space="0" w:color="auto"/>
            </w:tcBorders>
            <w:vAlign w:val="bottom"/>
          </w:tcPr>
          <w:p w14:paraId="3A1CC3F8" w14:textId="77777777" w:rsidR="007D12EF" w:rsidRDefault="007D12EF" w:rsidP="007D12EF">
            <w:pPr>
              <w:rPr>
                <w:sz w:val="19"/>
                <w:szCs w:val="19"/>
              </w:rPr>
            </w:pPr>
          </w:p>
        </w:tc>
        <w:tc>
          <w:tcPr>
            <w:tcW w:w="80" w:type="dxa"/>
            <w:vAlign w:val="bottom"/>
          </w:tcPr>
          <w:p w14:paraId="7C96E4E5" w14:textId="77777777" w:rsidR="007D12EF" w:rsidRDefault="007D12EF" w:rsidP="007D12EF">
            <w:pPr>
              <w:rPr>
                <w:sz w:val="19"/>
                <w:szCs w:val="19"/>
              </w:rPr>
            </w:pPr>
          </w:p>
        </w:tc>
        <w:tc>
          <w:tcPr>
            <w:tcW w:w="2460" w:type="dxa"/>
            <w:gridSpan w:val="3"/>
            <w:vMerge/>
            <w:tcBorders>
              <w:right w:val="single" w:sz="8" w:space="0" w:color="auto"/>
            </w:tcBorders>
            <w:vAlign w:val="bottom"/>
          </w:tcPr>
          <w:p w14:paraId="43D8234C" w14:textId="77777777" w:rsidR="007D12EF" w:rsidRDefault="007D12EF" w:rsidP="007D12EF">
            <w:pPr>
              <w:rPr>
                <w:sz w:val="19"/>
                <w:szCs w:val="19"/>
              </w:rPr>
            </w:pPr>
          </w:p>
        </w:tc>
        <w:tc>
          <w:tcPr>
            <w:tcW w:w="100" w:type="dxa"/>
            <w:vAlign w:val="bottom"/>
          </w:tcPr>
          <w:p w14:paraId="55CEE90F" w14:textId="77777777" w:rsidR="007D12EF" w:rsidRDefault="007D12EF" w:rsidP="007D12EF">
            <w:pPr>
              <w:rPr>
                <w:sz w:val="19"/>
                <w:szCs w:val="19"/>
              </w:rPr>
            </w:pPr>
          </w:p>
        </w:tc>
        <w:tc>
          <w:tcPr>
            <w:tcW w:w="2160" w:type="dxa"/>
            <w:gridSpan w:val="3"/>
            <w:vMerge/>
            <w:vAlign w:val="bottom"/>
          </w:tcPr>
          <w:p w14:paraId="7DCFC51A" w14:textId="77777777" w:rsidR="007D12EF" w:rsidRDefault="007D12EF" w:rsidP="007D12EF">
            <w:pPr>
              <w:rPr>
                <w:sz w:val="19"/>
                <w:szCs w:val="19"/>
              </w:rPr>
            </w:pPr>
          </w:p>
        </w:tc>
        <w:tc>
          <w:tcPr>
            <w:tcW w:w="100" w:type="dxa"/>
            <w:vAlign w:val="bottom"/>
          </w:tcPr>
          <w:p w14:paraId="26C982CA" w14:textId="77777777" w:rsidR="007D12EF" w:rsidRDefault="007D12EF" w:rsidP="007D12EF">
            <w:pPr>
              <w:rPr>
                <w:sz w:val="19"/>
                <w:szCs w:val="19"/>
              </w:rPr>
            </w:pPr>
          </w:p>
        </w:tc>
        <w:tc>
          <w:tcPr>
            <w:tcW w:w="1660" w:type="dxa"/>
            <w:vAlign w:val="bottom"/>
          </w:tcPr>
          <w:p w14:paraId="1BAB3B1A" w14:textId="77777777" w:rsidR="007D12EF" w:rsidRDefault="007D12EF" w:rsidP="007D12EF">
            <w:pPr>
              <w:rPr>
                <w:sz w:val="19"/>
                <w:szCs w:val="19"/>
              </w:rPr>
            </w:pPr>
          </w:p>
        </w:tc>
        <w:tc>
          <w:tcPr>
            <w:tcW w:w="100" w:type="dxa"/>
            <w:vAlign w:val="bottom"/>
          </w:tcPr>
          <w:p w14:paraId="1307255F" w14:textId="77777777" w:rsidR="007D12EF" w:rsidRDefault="007D12EF" w:rsidP="007D12EF">
            <w:pPr>
              <w:rPr>
                <w:sz w:val="19"/>
                <w:szCs w:val="19"/>
              </w:rPr>
            </w:pPr>
          </w:p>
        </w:tc>
        <w:tc>
          <w:tcPr>
            <w:tcW w:w="20" w:type="dxa"/>
            <w:vAlign w:val="bottom"/>
          </w:tcPr>
          <w:p w14:paraId="14316796" w14:textId="77777777" w:rsidR="007D12EF" w:rsidRDefault="007D12EF" w:rsidP="007D12EF">
            <w:pPr>
              <w:rPr>
                <w:sz w:val="19"/>
                <w:szCs w:val="19"/>
              </w:rPr>
            </w:pPr>
          </w:p>
        </w:tc>
        <w:tc>
          <w:tcPr>
            <w:tcW w:w="0" w:type="dxa"/>
            <w:tcBorders>
              <w:right w:val="single" w:sz="4" w:space="0" w:color="auto"/>
            </w:tcBorders>
            <w:vAlign w:val="bottom"/>
          </w:tcPr>
          <w:p w14:paraId="465F9034" w14:textId="77777777" w:rsidR="007D12EF" w:rsidRDefault="007D12EF" w:rsidP="007D12EF">
            <w:pPr>
              <w:rPr>
                <w:sz w:val="1"/>
                <w:szCs w:val="1"/>
              </w:rPr>
            </w:pPr>
          </w:p>
        </w:tc>
      </w:tr>
      <w:tr w:rsidR="007D12EF" w14:paraId="37658420" w14:textId="77777777" w:rsidTr="007D12EF">
        <w:trPr>
          <w:trHeight w:val="308"/>
        </w:trPr>
        <w:tc>
          <w:tcPr>
            <w:tcW w:w="20" w:type="dxa"/>
            <w:tcBorders>
              <w:left w:val="single" w:sz="4" w:space="0" w:color="auto"/>
            </w:tcBorders>
            <w:vAlign w:val="bottom"/>
          </w:tcPr>
          <w:p w14:paraId="3DAC5A63" w14:textId="77777777" w:rsidR="007D12EF" w:rsidRDefault="007D12EF" w:rsidP="007D12EF">
            <w:pPr>
              <w:rPr>
                <w:sz w:val="24"/>
                <w:szCs w:val="24"/>
              </w:rPr>
            </w:pPr>
          </w:p>
        </w:tc>
        <w:tc>
          <w:tcPr>
            <w:tcW w:w="100" w:type="dxa"/>
            <w:vAlign w:val="bottom"/>
          </w:tcPr>
          <w:p w14:paraId="181450B9" w14:textId="77777777" w:rsidR="007D12EF" w:rsidRDefault="007D12EF" w:rsidP="007D12EF">
            <w:pPr>
              <w:rPr>
                <w:sz w:val="24"/>
                <w:szCs w:val="24"/>
              </w:rPr>
            </w:pPr>
          </w:p>
        </w:tc>
        <w:tc>
          <w:tcPr>
            <w:tcW w:w="2400" w:type="dxa"/>
            <w:gridSpan w:val="3"/>
            <w:vMerge w:val="restart"/>
            <w:vAlign w:val="bottom"/>
          </w:tcPr>
          <w:p w14:paraId="5E698AFE" w14:textId="77777777" w:rsidR="007D12EF" w:rsidRDefault="007D12EF" w:rsidP="007D12EF">
            <w:pPr>
              <w:rPr>
                <w:sz w:val="20"/>
              </w:rPr>
            </w:pPr>
            <w:r>
              <w:rPr>
                <w:rFonts w:eastAsia="Times New Roman"/>
                <w:szCs w:val="28"/>
              </w:rPr>
              <w:t>этого программ</w:t>
            </w:r>
          </w:p>
        </w:tc>
        <w:tc>
          <w:tcPr>
            <w:tcW w:w="20" w:type="dxa"/>
            <w:vAlign w:val="bottom"/>
          </w:tcPr>
          <w:p w14:paraId="12061E8C" w14:textId="77777777" w:rsidR="007D12EF" w:rsidRDefault="007D12EF" w:rsidP="007D12EF">
            <w:pPr>
              <w:rPr>
                <w:sz w:val="24"/>
                <w:szCs w:val="24"/>
              </w:rPr>
            </w:pPr>
          </w:p>
        </w:tc>
        <w:tc>
          <w:tcPr>
            <w:tcW w:w="100" w:type="dxa"/>
            <w:vAlign w:val="bottom"/>
          </w:tcPr>
          <w:p w14:paraId="0FCEA665" w14:textId="77777777" w:rsidR="007D12EF" w:rsidRDefault="007D12EF" w:rsidP="007D12EF">
            <w:pPr>
              <w:rPr>
                <w:sz w:val="24"/>
                <w:szCs w:val="24"/>
              </w:rPr>
            </w:pPr>
          </w:p>
        </w:tc>
        <w:tc>
          <w:tcPr>
            <w:tcW w:w="680" w:type="dxa"/>
            <w:vAlign w:val="bottom"/>
          </w:tcPr>
          <w:p w14:paraId="05D239C0" w14:textId="77777777" w:rsidR="007D12EF" w:rsidRDefault="007D12EF" w:rsidP="007D12EF">
            <w:pPr>
              <w:rPr>
                <w:sz w:val="24"/>
                <w:szCs w:val="24"/>
              </w:rPr>
            </w:pPr>
          </w:p>
        </w:tc>
        <w:tc>
          <w:tcPr>
            <w:tcW w:w="560" w:type="dxa"/>
            <w:vAlign w:val="bottom"/>
          </w:tcPr>
          <w:p w14:paraId="6CFE320B" w14:textId="77777777" w:rsidR="007D12EF" w:rsidRDefault="007D12EF" w:rsidP="007D12EF">
            <w:pPr>
              <w:rPr>
                <w:sz w:val="24"/>
                <w:szCs w:val="24"/>
              </w:rPr>
            </w:pPr>
          </w:p>
        </w:tc>
        <w:tc>
          <w:tcPr>
            <w:tcW w:w="360" w:type="dxa"/>
            <w:tcBorders>
              <w:right w:val="single" w:sz="8" w:space="0" w:color="auto"/>
            </w:tcBorders>
            <w:vAlign w:val="bottom"/>
          </w:tcPr>
          <w:p w14:paraId="6ED2D225" w14:textId="77777777" w:rsidR="007D12EF" w:rsidRDefault="007D12EF" w:rsidP="007D12EF">
            <w:pPr>
              <w:rPr>
                <w:sz w:val="24"/>
                <w:szCs w:val="24"/>
              </w:rPr>
            </w:pPr>
          </w:p>
        </w:tc>
        <w:tc>
          <w:tcPr>
            <w:tcW w:w="100" w:type="dxa"/>
            <w:vAlign w:val="bottom"/>
          </w:tcPr>
          <w:p w14:paraId="28D4C2EA" w14:textId="77777777" w:rsidR="007D12EF" w:rsidRDefault="007D12EF" w:rsidP="007D12EF">
            <w:pPr>
              <w:rPr>
                <w:sz w:val="24"/>
                <w:szCs w:val="24"/>
              </w:rPr>
            </w:pPr>
          </w:p>
        </w:tc>
        <w:tc>
          <w:tcPr>
            <w:tcW w:w="820" w:type="dxa"/>
            <w:vAlign w:val="bottom"/>
          </w:tcPr>
          <w:p w14:paraId="05464D06" w14:textId="77777777" w:rsidR="007D12EF" w:rsidRDefault="007D12EF" w:rsidP="007D12EF">
            <w:pPr>
              <w:rPr>
                <w:sz w:val="24"/>
                <w:szCs w:val="24"/>
              </w:rPr>
            </w:pPr>
          </w:p>
        </w:tc>
        <w:tc>
          <w:tcPr>
            <w:tcW w:w="860" w:type="dxa"/>
            <w:vAlign w:val="bottom"/>
          </w:tcPr>
          <w:p w14:paraId="750593A0" w14:textId="77777777" w:rsidR="007D12EF" w:rsidRDefault="007D12EF" w:rsidP="007D12EF">
            <w:pPr>
              <w:rPr>
                <w:sz w:val="24"/>
                <w:szCs w:val="24"/>
              </w:rPr>
            </w:pPr>
          </w:p>
        </w:tc>
        <w:tc>
          <w:tcPr>
            <w:tcW w:w="1440" w:type="dxa"/>
            <w:vAlign w:val="bottom"/>
          </w:tcPr>
          <w:p w14:paraId="71FD6705" w14:textId="77777777" w:rsidR="007D12EF" w:rsidRDefault="007D12EF" w:rsidP="007D12EF">
            <w:pPr>
              <w:rPr>
                <w:sz w:val="24"/>
                <w:szCs w:val="24"/>
              </w:rPr>
            </w:pPr>
          </w:p>
        </w:tc>
        <w:tc>
          <w:tcPr>
            <w:tcW w:w="900" w:type="dxa"/>
            <w:tcBorders>
              <w:right w:val="single" w:sz="8" w:space="0" w:color="auto"/>
            </w:tcBorders>
            <w:vAlign w:val="bottom"/>
          </w:tcPr>
          <w:p w14:paraId="21661B70" w14:textId="77777777" w:rsidR="007D12EF" w:rsidRDefault="007D12EF" w:rsidP="007D12EF">
            <w:pPr>
              <w:rPr>
                <w:sz w:val="24"/>
                <w:szCs w:val="24"/>
              </w:rPr>
            </w:pPr>
          </w:p>
        </w:tc>
        <w:tc>
          <w:tcPr>
            <w:tcW w:w="80" w:type="dxa"/>
            <w:vAlign w:val="bottom"/>
          </w:tcPr>
          <w:p w14:paraId="65374B76" w14:textId="77777777" w:rsidR="007D12EF" w:rsidRDefault="007D12EF" w:rsidP="007D12EF">
            <w:pPr>
              <w:rPr>
                <w:sz w:val="24"/>
                <w:szCs w:val="24"/>
              </w:rPr>
            </w:pPr>
          </w:p>
        </w:tc>
        <w:tc>
          <w:tcPr>
            <w:tcW w:w="1040" w:type="dxa"/>
            <w:vAlign w:val="bottom"/>
          </w:tcPr>
          <w:p w14:paraId="1556DB6A" w14:textId="77777777" w:rsidR="007D12EF" w:rsidRDefault="007D12EF" w:rsidP="007D12EF">
            <w:pPr>
              <w:spacing w:line="308" w:lineRule="exact"/>
              <w:rPr>
                <w:sz w:val="20"/>
              </w:rPr>
            </w:pPr>
            <w:r>
              <w:rPr>
                <w:rFonts w:eastAsia="Times New Roman"/>
                <w:szCs w:val="28"/>
              </w:rPr>
              <w:t>ИСПДн</w:t>
            </w:r>
          </w:p>
        </w:tc>
        <w:tc>
          <w:tcPr>
            <w:tcW w:w="660" w:type="dxa"/>
            <w:vAlign w:val="bottom"/>
          </w:tcPr>
          <w:p w14:paraId="402C3A6A" w14:textId="77777777" w:rsidR="007D12EF" w:rsidRDefault="007D12EF" w:rsidP="007D12EF">
            <w:pPr>
              <w:rPr>
                <w:sz w:val="24"/>
                <w:szCs w:val="24"/>
              </w:rPr>
            </w:pPr>
          </w:p>
        </w:tc>
        <w:tc>
          <w:tcPr>
            <w:tcW w:w="760" w:type="dxa"/>
            <w:tcBorders>
              <w:right w:val="single" w:sz="8" w:space="0" w:color="auto"/>
            </w:tcBorders>
            <w:vAlign w:val="bottom"/>
          </w:tcPr>
          <w:p w14:paraId="7BC9C43A" w14:textId="77777777" w:rsidR="007D12EF" w:rsidRDefault="007D12EF" w:rsidP="007D12EF">
            <w:pPr>
              <w:rPr>
                <w:sz w:val="24"/>
                <w:szCs w:val="24"/>
              </w:rPr>
            </w:pPr>
          </w:p>
        </w:tc>
        <w:tc>
          <w:tcPr>
            <w:tcW w:w="100" w:type="dxa"/>
            <w:vAlign w:val="bottom"/>
          </w:tcPr>
          <w:p w14:paraId="0679EF77" w14:textId="77777777" w:rsidR="007D12EF" w:rsidRDefault="007D12EF" w:rsidP="007D12EF">
            <w:pPr>
              <w:rPr>
                <w:sz w:val="24"/>
                <w:szCs w:val="24"/>
              </w:rPr>
            </w:pPr>
          </w:p>
        </w:tc>
        <w:tc>
          <w:tcPr>
            <w:tcW w:w="2160" w:type="dxa"/>
            <w:gridSpan w:val="3"/>
            <w:vAlign w:val="bottom"/>
          </w:tcPr>
          <w:p w14:paraId="0EE46E97" w14:textId="77777777" w:rsidR="007D12EF" w:rsidRDefault="007D12EF" w:rsidP="007D12EF">
            <w:pPr>
              <w:spacing w:line="308" w:lineRule="exact"/>
              <w:rPr>
                <w:sz w:val="20"/>
              </w:rPr>
            </w:pPr>
            <w:r>
              <w:rPr>
                <w:rFonts w:eastAsia="Times New Roman"/>
                <w:szCs w:val="28"/>
              </w:rPr>
              <w:t>доступности</w:t>
            </w:r>
          </w:p>
        </w:tc>
        <w:tc>
          <w:tcPr>
            <w:tcW w:w="100" w:type="dxa"/>
            <w:vAlign w:val="bottom"/>
          </w:tcPr>
          <w:p w14:paraId="6C735FD5" w14:textId="77777777" w:rsidR="007D12EF" w:rsidRDefault="007D12EF" w:rsidP="007D12EF">
            <w:pPr>
              <w:rPr>
                <w:sz w:val="24"/>
                <w:szCs w:val="24"/>
              </w:rPr>
            </w:pPr>
          </w:p>
        </w:tc>
        <w:tc>
          <w:tcPr>
            <w:tcW w:w="1660" w:type="dxa"/>
            <w:vAlign w:val="bottom"/>
          </w:tcPr>
          <w:p w14:paraId="21306B70" w14:textId="77777777" w:rsidR="007D12EF" w:rsidRDefault="007D12EF" w:rsidP="007D12EF">
            <w:pPr>
              <w:rPr>
                <w:sz w:val="24"/>
                <w:szCs w:val="24"/>
              </w:rPr>
            </w:pPr>
          </w:p>
        </w:tc>
        <w:tc>
          <w:tcPr>
            <w:tcW w:w="100" w:type="dxa"/>
            <w:vAlign w:val="bottom"/>
          </w:tcPr>
          <w:p w14:paraId="5996614E" w14:textId="77777777" w:rsidR="007D12EF" w:rsidRDefault="007D12EF" w:rsidP="007D12EF">
            <w:pPr>
              <w:rPr>
                <w:sz w:val="24"/>
                <w:szCs w:val="24"/>
              </w:rPr>
            </w:pPr>
          </w:p>
        </w:tc>
        <w:tc>
          <w:tcPr>
            <w:tcW w:w="20" w:type="dxa"/>
            <w:vAlign w:val="bottom"/>
          </w:tcPr>
          <w:p w14:paraId="791FE152" w14:textId="77777777" w:rsidR="007D12EF" w:rsidRDefault="007D12EF" w:rsidP="007D12EF">
            <w:pPr>
              <w:rPr>
                <w:sz w:val="24"/>
                <w:szCs w:val="24"/>
              </w:rPr>
            </w:pPr>
          </w:p>
        </w:tc>
        <w:tc>
          <w:tcPr>
            <w:tcW w:w="0" w:type="dxa"/>
            <w:tcBorders>
              <w:right w:val="single" w:sz="4" w:space="0" w:color="auto"/>
            </w:tcBorders>
            <w:vAlign w:val="bottom"/>
          </w:tcPr>
          <w:p w14:paraId="57140DE2" w14:textId="77777777" w:rsidR="007D12EF" w:rsidRDefault="007D12EF" w:rsidP="007D12EF">
            <w:pPr>
              <w:rPr>
                <w:sz w:val="1"/>
                <w:szCs w:val="1"/>
              </w:rPr>
            </w:pPr>
          </w:p>
        </w:tc>
      </w:tr>
      <w:tr w:rsidR="007D12EF" w14:paraId="5607FE55" w14:textId="77777777" w:rsidTr="007D12EF">
        <w:trPr>
          <w:trHeight w:val="110"/>
        </w:trPr>
        <w:tc>
          <w:tcPr>
            <w:tcW w:w="20" w:type="dxa"/>
            <w:tcBorders>
              <w:left w:val="single" w:sz="4" w:space="0" w:color="auto"/>
            </w:tcBorders>
            <w:vAlign w:val="bottom"/>
          </w:tcPr>
          <w:p w14:paraId="4C8A7E1D" w14:textId="77777777" w:rsidR="007D12EF" w:rsidRDefault="007D12EF" w:rsidP="007D12EF">
            <w:pPr>
              <w:rPr>
                <w:sz w:val="9"/>
                <w:szCs w:val="9"/>
              </w:rPr>
            </w:pPr>
          </w:p>
        </w:tc>
        <w:tc>
          <w:tcPr>
            <w:tcW w:w="100" w:type="dxa"/>
            <w:vAlign w:val="bottom"/>
          </w:tcPr>
          <w:p w14:paraId="78150B1A" w14:textId="77777777" w:rsidR="007D12EF" w:rsidRDefault="007D12EF" w:rsidP="007D12EF">
            <w:pPr>
              <w:rPr>
                <w:sz w:val="9"/>
                <w:szCs w:val="9"/>
              </w:rPr>
            </w:pPr>
          </w:p>
        </w:tc>
        <w:tc>
          <w:tcPr>
            <w:tcW w:w="2400" w:type="dxa"/>
            <w:gridSpan w:val="3"/>
            <w:vMerge/>
            <w:vAlign w:val="bottom"/>
          </w:tcPr>
          <w:p w14:paraId="5A57EC37" w14:textId="77777777" w:rsidR="007D12EF" w:rsidRDefault="007D12EF" w:rsidP="007D12EF">
            <w:pPr>
              <w:rPr>
                <w:sz w:val="9"/>
                <w:szCs w:val="9"/>
              </w:rPr>
            </w:pPr>
          </w:p>
        </w:tc>
        <w:tc>
          <w:tcPr>
            <w:tcW w:w="20" w:type="dxa"/>
            <w:vAlign w:val="bottom"/>
          </w:tcPr>
          <w:p w14:paraId="7A0DD8E9" w14:textId="77777777" w:rsidR="007D12EF" w:rsidRDefault="007D12EF" w:rsidP="007D12EF">
            <w:pPr>
              <w:rPr>
                <w:sz w:val="9"/>
                <w:szCs w:val="9"/>
              </w:rPr>
            </w:pPr>
          </w:p>
        </w:tc>
        <w:tc>
          <w:tcPr>
            <w:tcW w:w="100" w:type="dxa"/>
            <w:vAlign w:val="bottom"/>
          </w:tcPr>
          <w:p w14:paraId="0047682C" w14:textId="77777777" w:rsidR="007D12EF" w:rsidRDefault="007D12EF" w:rsidP="007D12EF">
            <w:pPr>
              <w:rPr>
                <w:sz w:val="9"/>
                <w:szCs w:val="9"/>
              </w:rPr>
            </w:pPr>
          </w:p>
        </w:tc>
        <w:tc>
          <w:tcPr>
            <w:tcW w:w="680" w:type="dxa"/>
            <w:vAlign w:val="bottom"/>
          </w:tcPr>
          <w:p w14:paraId="4E740779" w14:textId="77777777" w:rsidR="007D12EF" w:rsidRDefault="007D12EF" w:rsidP="007D12EF">
            <w:pPr>
              <w:rPr>
                <w:sz w:val="9"/>
                <w:szCs w:val="9"/>
              </w:rPr>
            </w:pPr>
          </w:p>
        </w:tc>
        <w:tc>
          <w:tcPr>
            <w:tcW w:w="560" w:type="dxa"/>
            <w:vAlign w:val="bottom"/>
          </w:tcPr>
          <w:p w14:paraId="544F7C3B" w14:textId="77777777" w:rsidR="007D12EF" w:rsidRDefault="007D12EF" w:rsidP="007D12EF">
            <w:pPr>
              <w:rPr>
                <w:sz w:val="9"/>
                <w:szCs w:val="9"/>
              </w:rPr>
            </w:pPr>
          </w:p>
        </w:tc>
        <w:tc>
          <w:tcPr>
            <w:tcW w:w="360" w:type="dxa"/>
            <w:tcBorders>
              <w:right w:val="single" w:sz="8" w:space="0" w:color="auto"/>
            </w:tcBorders>
            <w:vAlign w:val="bottom"/>
          </w:tcPr>
          <w:p w14:paraId="085DD268" w14:textId="77777777" w:rsidR="007D12EF" w:rsidRDefault="007D12EF" w:rsidP="007D12EF">
            <w:pPr>
              <w:rPr>
                <w:sz w:val="9"/>
                <w:szCs w:val="9"/>
              </w:rPr>
            </w:pPr>
          </w:p>
        </w:tc>
        <w:tc>
          <w:tcPr>
            <w:tcW w:w="100" w:type="dxa"/>
            <w:vAlign w:val="bottom"/>
          </w:tcPr>
          <w:p w14:paraId="125D93A2" w14:textId="77777777" w:rsidR="007D12EF" w:rsidRDefault="007D12EF" w:rsidP="007D12EF">
            <w:pPr>
              <w:rPr>
                <w:sz w:val="9"/>
                <w:szCs w:val="9"/>
              </w:rPr>
            </w:pPr>
          </w:p>
        </w:tc>
        <w:tc>
          <w:tcPr>
            <w:tcW w:w="820" w:type="dxa"/>
            <w:vAlign w:val="bottom"/>
          </w:tcPr>
          <w:p w14:paraId="2AF57C01" w14:textId="77777777" w:rsidR="007D12EF" w:rsidRDefault="007D12EF" w:rsidP="007D12EF">
            <w:pPr>
              <w:rPr>
                <w:sz w:val="9"/>
                <w:szCs w:val="9"/>
              </w:rPr>
            </w:pPr>
          </w:p>
        </w:tc>
        <w:tc>
          <w:tcPr>
            <w:tcW w:w="860" w:type="dxa"/>
            <w:vAlign w:val="bottom"/>
          </w:tcPr>
          <w:p w14:paraId="26A2F726" w14:textId="77777777" w:rsidR="007D12EF" w:rsidRDefault="007D12EF" w:rsidP="007D12EF">
            <w:pPr>
              <w:rPr>
                <w:sz w:val="9"/>
                <w:szCs w:val="9"/>
              </w:rPr>
            </w:pPr>
          </w:p>
        </w:tc>
        <w:tc>
          <w:tcPr>
            <w:tcW w:w="1440" w:type="dxa"/>
            <w:vAlign w:val="bottom"/>
          </w:tcPr>
          <w:p w14:paraId="54F03CE7" w14:textId="77777777" w:rsidR="007D12EF" w:rsidRDefault="007D12EF" w:rsidP="007D12EF">
            <w:pPr>
              <w:rPr>
                <w:sz w:val="9"/>
                <w:szCs w:val="9"/>
              </w:rPr>
            </w:pPr>
          </w:p>
        </w:tc>
        <w:tc>
          <w:tcPr>
            <w:tcW w:w="900" w:type="dxa"/>
            <w:tcBorders>
              <w:right w:val="single" w:sz="8" w:space="0" w:color="auto"/>
            </w:tcBorders>
            <w:vAlign w:val="bottom"/>
          </w:tcPr>
          <w:p w14:paraId="1F5D4A6E" w14:textId="77777777" w:rsidR="007D12EF" w:rsidRDefault="007D12EF" w:rsidP="007D12EF">
            <w:pPr>
              <w:rPr>
                <w:sz w:val="9"/>
                <w:szCs w:val="9"/>
              </w:rPr>
            </w:pPr>
          </w:p>
        </w:tc>
        <w:tc>
          <w:tcPr>
            <w:tcW w:w="80" w:type="dxa"/>
            <w:vAlign w:val="bottom"/>
          </w:tcPr>
          <w:p w14:paraId="58FD0FA3" w14:textId="77777777" w:rsidR="007D12EF" w:rsidRDefault="007D12EF" w:rsidP="007D12EF">
            <w:pPr>
              <w:rPr>
                <w:sz w:val="9"/>
                <w:szCs w:val="9"/>
              </w:rPr>
            </w:pPr>
          </w:p>
        </w:tc>
        <w:tc>
          <w:tcPr>
            <w:tcW w:w="1700" w:type="dxa"/>
            <w:gridSpan w:val="2"/>
            <w:vMerge w:val="restart"/>
            <w:vAlign w:val="bottom"/>
          </w:tcPr>
          <w:p w14:paraId="7F4DCA76" w14:textId="77777777" w:rsidR="007D12EF" w:rsidRDefault="007D12EF" w:rsidP="007D12EF">
            <w:pPr>
              <w:spacing w:line="314" w:lineRule="exact"/>
              <w:rPr>
                <w:sz w:val="20"/>
              </w:rPr>
            </w:pPr>
            <w:r>
              <w:rPr>
                <w:rFonts w:eastAsia="Times New Roman"/>
                <w:szCs w:val="28"/>
              </w:rPr>
              <w:t>Программные</w:t>
            </w:r>
          </w:p>
        </w:tc>
        <w:tc>
          <w:tcPr>
            <w:tcW w:w="760" w:type="dxa"/>
            <w:tcBorders>
              <w:right w:val="single" w:sz="8" w:space="0" w:color="auto"/>
            </w:tcBorders>
            <w:vAlign w:val="bottom"/>
          </w:tcPr>
          <w:p w14:paraId="665D006F" w14:textId="77777777" w:rsidR="007D12EF" w:rsidRDefault="007D12EF" w:rsidP="007D12EF">
            <w:pPr>
              <w:rPr>
                <w:sz w:val="9"/>
                <w:szCs w:val="9"/>
              </w:rPr>
            </w:pPr>
          </w:p>
        </w:tc>
        <w:tc>
          <w:tcPr>
            <w:tcW w:w="100" w:type="dxa"/>
            <w:vAlign w:val="bottom"/>
          </w:tcPr>
          <w:p w14:paraId="18E68E00" w14:textId="77777777" w:rsidR="007D12EF" w:rsidRDefault="007D12EF" w:rsidP="007D12EF">
            <w:pPr>
              <w:rPr>
                <w:sz w:val="9"/>
                <w:szCs w:val="9"/>
              </w:rPr>
            </w:pPr>
          </w:p>
        </w:tc>
        <w:tc>
          <w:tcPr>
            <w:tcW w:w="740" w:type="dxa"/>
            <w:vMerge w:val="restart"/>
            <w:vAlign w:val="bottom"/>
          </w:tcPr>
          <w:p w14:paraId="5FE24A26" w14:textId="77777777" w:rsidR="007D12EF" w:rsidRDefault="007D12EF" w:rsidP="007D12EF">
            <w:pPr>
              <w:spacing w:line="314" w:lineRule="exact"/>
              <w:rPr>
                <w:sz w:val="20"/>
              </w:rPr>
            </w:pPr>
            <w:r>
              <w:rPr>
                <w:rFonts w:eastAsia="Times New Roman"/>
                <w:szCs w:val="28"/>
              </w:rPr>
              <w:t>ПДн</w:t>
            </w:r>
          </w:p>
        </w:tc>
        <w:tc>
          <w:tcPr>
            <w:tcW w:w="1320" w:type="dxa"/>
            <w:vAlign w:val="bottom"/>
          </w:tcPr>
          <w:p w14:paraId="07437DD5" w14:textId="77777777" w:rsidR="007D12EF" w:rsidRDefault="007D12EF" w:rsidP="007D12EF">
            <w:pPr>
              <w:rPr>
                <w:sz w:val="9"/>
                <w:szCs w:val="9"/>
              </w:rPr>
            </w:pPr>
          </w:p>
        </w:tc>
        <w:tc>
          <w:tcPr>
            <w:tcW w:w="100" w:type="dxa"/>
            <w:vAlign w:val="bottom"/>
          </w:tcPr>
          <w:p w14:paraId="433F08AE" w14:textId="77777777" w:rsidR="007D12EF" w:rsidRDefault="007D12EF" w:rsidP="007D12EF">
            <w:pPr>
              <w:rPr>
                <w:sz w:val="9"/>
                <w:szCs w:val="9"/>
              </w:rPr>
            </w:pPr>
          </w:p>
        </w:tc>
        <w:tc>
          <w:tcPr>
            <w:tcW w:w="100" w:type="dxa"/>
            <w:vAlign w:val="bottom"/>
          </w:tcPr>
          <w:p w14:paraId="643CCCCE" w14:textId="77777777" w:rsidR="007D12EF" w:rsidRDefault="007D12EF" w:rsidP="007D12EF">
            <w:pPr>
              <w:rPr>
                <w:sz w:val="9"/>
                <w:szCs w:val="9"/>
              </w:rPr>
            </w:pPr>
          </w:p>
        </w:tc>
        <w:tc>
          <w:tcPr>
            <w:tcW w:w="1660" w:type="dxa"/>
            <w:vAlign w:val="bottom"/>
          </w:tcPr>
          <w:p w14:paraId="0B89F3A0" w14:textId="77777777" w:rsidR="007D12EF" w:rsidRDefault="007D12EF" w:rsidP="007D12EF">
            <w:pPr>
              <w:rPr>
                <w:sz w:val="9"/>
                <w:szCs w:val="9"/>
              </w:rPr>
            </w:pPr>
          </w:p>
        </w:tc>
        <w:tc>
          <w:tcPr>
            <w:tcW w:w="100" w:type="dxa"/>
            <w:vAlign w:val="bottom"/>
          </w:tcPr>
          <w:p w14:paraId="4653ED1C" w14:textId="77777777" w:rsidR="007D12EF" w:rsidRDefault="007D12EF" w:rsidP="007D12EF">
            <w:pPr>
              <w:rPr>
                <w:sz w:val="9"/>
                <w:szCs w:val="9"/>
              </w:rPr>
            </w:pPr>
          </w:p>
        </w:tc>
        <w:tc>
          <w:tcPr>
            <w:tcW w:w="20" w:type="dxa"/>
            <w:vAlign w:val="bottom"/>
          </w:tcPr>
          <w:p w14:paraId="1CBC168D" w14:textId="77777777" w:rsidR="007D12EF" w:rsidRDefault="007D12EF" w:rsidP="007D12EF">
            <w:pPr>
              <w:rPr>
                <w:sz w:val="9"/>
                <w:szCs w:val="9"/>
              </w:rPr>
            </w:pPr>
          </w:p>
        </w:tc>
        <w:tc>
          <w:tcPr>
            <w:tcW w:w="0" w:type="dxa"/>
            <w:tcBorders>
              <w:right w:val="single" w:sz="4" w:space="0" w:color="auto"/>
            </w:tcBorders>
            <w:vAlign w:val="bottom"/>
          </w:tcPr>
          <w:p w14:paraId="76B9EEB8" w14:textId="77777777" w:rsidR="007D12EF" w:rsidRDefault="007D12EF" w:rsidP="007D12EF">
            <w:pPr>
              <w:rPr>
                <w:sz w:val="1"/>
                <w:szCs w:val="1"/>
              </w:rPr>
            </w:pPr>
          </w:p>
        </w:tc>
      </w:tr>
      <w:tr w:rsidR="007D12EF" w14:paraId="086DBA55" w14:textId="77777777" w:rsidTr="007D12EF">
        <w:trPr>
          <w:trHeight w:val="204"/>
        </w:trPr>
        <w:tc>
          <w:tcPr>
            <w:tcW w:w="20" w:type="dxa"/>
            <w:tcBorders>
              <w:left w:val="single" w:sz="4" w:space="0" w:color="auto"/>
            </w:tcBorders>
            <w:vAlign w:val="bottom"/>
          </w:tcPr>
          <w:p w14:paraId="0BB4D587" w14:textId="77777777" w:rsidR="007D12EF" w:rsidRDefault="007D12EF" w:rsidP="007D12EF">
            <w:pPr>
              <w:rPr>
                <w:sz w:val="17"/>
                <w:szCs w:val="17"/>
              </w:rPr>
            </w:pPr>
          </w:p>
        </w:tc>
        <w:tc>
          <w:tcPr>
            <w:tcW w:w="100" w:type="dxa"/>
            <w:vAlign w:val="bottom"/>
          </w:tcPr>
          <w:p w14:paraId="33705CEF" w14:textId="77777777" w:rsidR="007D12EF" w:rsidRDefault="007D12EF" w:rsidP="007D12EF">
            <w:pPr>
              <w:rPr>
                <w:sz w:val="17"/>
                <w:szCs w:val="17"/>
              </w:rPr>
            </w:pPr>
          </w:p>
        </w:tc>
        <w:tc>
          <w:tcPr>
            <w:tcW w:w="1300" w:type="dxa"/>
            <w:vAlign w:val="bottom"/>
          </w:tcPr>
          <w:p w14:paraId="78A9FBD6" w14:textId="77777777" w:rsidR="007D12EF" w:rsidRDefault="007D12EF" w:rsidP="007D12EF">
            <w:pPr>
              <w:rPr>
                <w:sz w:val="17"/>
                <w:szCs w:val="17"/>
              </w:rPr>
            </w:pPr>
          </w:p>
        </w:tc>
        <w:tc>
          <w:tcPr>
            <w:tcW w:w="1000" w:type="dxa"/>
            <w:vAlign w:val="bottom"/>
          </w:tcPr>
          <w:p w14:paraId="2C2F37BB" w14:textId="77777777" w:rsidR="007D12EF" w:rsidRDefault="007D12EF" w:rsidP="007D12EF">
            <w:pPr>
              <w:rPr>
                <w:sz w:val="17"/>
                <w:szCs w:val="17"/>
              </w:rPr>
            </w:pPr>
          </w:p>
        </w:tc>
        <w:tc>
          <w:tcPr>
            <w:tcW w:w="100" w:type="dxa"/>
            <w:vAlign w:val="bottom"/>
          </w:tcPr>
          <w:p w14:paraId="2A79C57F" w14:textId="77777777" w:rsidR="007D12EF" w:rsidRDefault="007D12EF" w:rsidP="007D12EF">
            <w:pPr>
              <w:rPr>
                <w:sz w:val="17"/>
                <w:szCs w:val="17"/>
              </w:rPr>
            </w:pPr>
          </w:p>
        </w:tc>
        <w:tc>
          <w:tcPr>
            <w:tcW w:w="20" w:type="dxa"/>
            <w:vAlign w:val="bottom"/>
          </w:tcPr>
          <w:p w14:paraId="1C9A5455" w14:textId="77777777" w:rsidR="007D12EF" w:rsidRDefault="007D12EF" w:rsidP="007D12EF">
            <w:pPr>
              <w:rPr>
                <w:sz w:val="17"/>
                <w:szCs w:val="17"/>
              </w:rPr>
            </w:pPr>
          </w:p>
        </w:tc>
        <w:tc>
          <w:tcPr>
            <w:tcW w:w="100" w:type="dxa"/>
            <w:vAlign w:val="bottom"/>
          </w:tcPr>
          <w:p w14:paraId="67A20762" w14:textId="77777777" w:rsidR="007D12EF" w:rsidRDefault="007D12EF" w:rsidP="007D12EF">
            <w:pPr>
              <w:rPr>
                <w:sz w:val="17"/>
                <w:szCs w:val="17"/>
              </w:rPr>
            </w:pPr>
          </w:p>
        </w:tc>
        <w:tc>
          <w:tcPr>
            <w:tcW w:w="680" w:type="dxa"/>
            <w:vAlign w:val="bottom"/>
          </w:tcPr>
          <w:p w14:paraId="4E0237E2" w14:textId="77777777" w:rsidR="007D12EF" w:rsidRDefault="007D12EF" w:rsidP="007D12EF">
            <w:pPr>
              <w:rPr>
                <w:sz w:val="17"/>
                <w:szCs w:val="17"/>
              </w:rPr>
            </w:pPr>
          </w:p>
        </w:tc>
        <w:tc>
          <w:tcPr>
            <w:tcW w:w="560" w:type="dxa"/>
            <w:vAlign w:val="bottom"/>
          </w:tcPr>
          <w:p w14:paraId="4626A78D" w14:textId="77777777" w:rsidR="007D12EF" w:rsidRDefault="007D12EF" w:rsidP="007D12EF">
            <w:pPr>
              <w:rPr>
                <w:sz w:val="17"/>
                <w:szCs w:val="17"/>
              </w:rPr>
            </w:pPr>
          </w:p>
        </w:tc>
        <w:tc>
          <w:tcPr>
            <w:tcW w:w="360" w:type="dxa"/>
            <w:tcBorders>
              <w:right w:val="single" w:sz="8" w:space="0" w:color="auto"/>
            </w:tcBorders>
            <w:vAlign w:val="bottom"/>
          </w:tcPr>
          <w:p w14:paraId="53F6ACE1" w14:textId="77777777" w:rsidR="007D12EF" w:rsidRDefault="007D12EF" w:rsidP="007D12EF">
            <w:pPr>
              <w:rPr>
                <w:sz w:val="17"/>
                <w:szCs w:val="17"/>
              </w:rPr>
            </w:pPr>
          </w:p>
        </w:tc>
        <w:tc>
          <w:tcPr>
            <w:tcW w:w="100" w:type="dxa"/>
            <w:vAlign w:val="bottom"/>
          </w:tcPr>
          <w:p w14:paraId="395319B7" w14:textId="77777777" w:rsidR="007D12EF" w:rsidRDefault="007D12EF" w:rsidP="007D12EF">
            <w:pPr>
              <w:rPr>
                <w:sz w:val="17"/>
                <w:szCs w:val="17"/>
              </w:rPr>
            </w:pPr>
          </w:p>
        </w:tc>
        <w:tc>
          <w:tcPr>
            <w:tcW w:w="820" w:type="dxa"/>
            <w:vAlign w:val="bottom"/>
          </w:tcPr>
          <w:p w14:paraId="440E637D" w14:textId="77777777" w:rsidR="007D12EF" w:rsidRDefault="007D12EF" w:rsidP="007D12EF">
            <w:pPr>
              <w:rPr>
                <w:sz w:val="17"/>
                <w:szCs w:val="17"/>
              </w:rPr>
            </w:pPr>
          </w:p>
        </w:tc>
        <w:tc>
          <w:tcPr>
            <w:tcW w:w="860" w:type="dxa"/>
            <w:vAlign w:val="bottom"/>
          </w:tcPr>
          <w:p w14:paraId="770B7C5D" w14:textId="77777777" w:rsidR="007D12EF" w:rsidRDefault="007D12EF" w:rsidP="007D12EF">
            <w:pPr>
              <w:rPr>
                <w:sz w:val="17"/>
                <w:szCs w:val="17"/>
              </w:rPr>
            </w:pPr>
          </w:p>
        </w:tc>
        <w:tc>
          <w:tcPr>
            <w:tcW w:w="1440" w:type="dxa"/>
            <w:vAlign w:val="bottom"/>
          </w:tcPr>
          <w:p w14:paraId="0EAEE058" w14:textId="77777777" w:rsidR="007D12EF" w:rsidRDefault="007D12EF" w:rsidP="007D12EF">
            <w:pPr>
              <w:rPr>
                <w:sz w:val="17"/>
                <w:szCs w:val="17"/>
              </w:rPr>
            </w:pPr>
          </w:p>
        </w:tc>
        <w:tc>
          <w:tcPr>
            <w:tcW w:w="900" w:type="dxa"/>
            <w:tcBorders>
              <w:right w:val="single" w:sz="8" w:space="0" w:color="auto"/>
            </w:tcBorders>
            <w:vAlign w:val="bottom"/>
          </w:tcPr>
          <w:p w14:paraId="65E13A73" w14:textId="77777777" w:rsidR="007D12EF" w:rsidRDefault="007D12EF" w:rsidP="007D12EF">
            <w:pPr>
              <w:rPr>
                <w:sz w:val="17"/>
                <w:szCs w:val="17"/>
              </w:rPr>
            </w:pPr>
          </w:p>
        </w:tc>
        <w:tc>
          <w:tcPr>
            <w:tcW w:w="80" w:type="dxa"/>
            <w:vAlign w:val="bottom"/>
          </w:tcPr>
          <w:p w14:paraId="0C8C4D9C" w14:textId="77777777" w:rsidR="007D12EF" w:rsidRDefault="007D12EF" w:rsidP="007D12EF">
            <w:pPr>
              <w:rPr>
                <w:sz w:val="17"/>
                <w:szCs w:val="17"/>
              </w:rPr>
            </w:pPr>
          </w:p>
        </w:tc>
        <w:tc>
          <w:tcPr>
            <w:tcW w:w="1700" w:type="dxa"/>
            <w:gridSpan w:val="2"/>
            <w:vMerge/>
            <w:vAlign w:val="bottom"/>
          </w:tcPr>
          <w:p w14:paraId="7D8A0880" w14:textId="77777777" w:rsidR="007D12EF" w:rsidRDefault="007D12EF" w:rsidP="007D12EF">
            <w:pPr>
              <w:rPr>
                <w:sz w:val="17"/>
                <w:szCs w:val="17"/>
              </w:rPr>
            </w:pPr>
          </w:p>
        </w:tc>
        <w:tc>
          <w:tcPr>
            <w:tcW w:w="760" w:type="dxa"/>
            <w:tcBorders>
              <w:right w:val="single" w:sz="8" w:space="0" w:color="auto"/>
            </w:tcBorders>
            <w:vAlign w:val="bottom"/>
          </w:tcPr>
          <w:p w14:paraId="3375047F" w14:textId="77777777" w:rsidR="007D12EF" w:rsidRDefault="007D12EF" w:rsidP="007D12EF">
            <w:pPr>
              <w:rPr>
                <w:sz w:val="17"/>
                <w:szCs w:val="17"/>
              </w:rPr>
            </w:pPr>
          </w:p>
        </w:tc>
        <w:tc>
          <w:tcPr>
            <w:tcW w:w="100" w:type="dxa"/>
            <w:vAlign w:val="bottom"/>
          </w:tcPr>
          <w:p w14:paraId="2B3A487E" w14:textId="77777777" w:rsidR="007D12EF" w:rsidRDefault="007D12EF" w:rsidP="007D12EF">
            <w:pPr>
              <w:rPr>
                <w:sz w:val="17"/>
                <w:szCs w:val="17"/>
              </w:rPr>
            </w:pPr>
          </w:p>
        </w:tc>
        <w:tc>
          <w:tcPr>
            <w:tcW w:w="740" w:type="dxa"/>
            <w:vMerge/>
            <w:vAlign w:val="bottom"/>
          </w:tcPr>
          <w:p w14:paraId="75FBC0C5" w14:textId="77777777" w:rsidR="007D12EF" w:rsidRDefault="007D12EF" w:rsidP="007D12EF">
            <w:pPr>
              <w:rPr>
                <w:sz w:val="17"/>
                <w:szCs w:val="17"/>
              </w:rPr>
            </w:pPr>
          </w:p>
        </w:tc>
        <w:tc>
          <w:tcPr>
            <w:tcW w:w="1320" w:type="dxa"/>
            <w:vAlign w:val="bottom"/>
          </w:tcPr>
          <w:p w14:paraId="561F2BD8" w14:textId="77777777" w:rsidR="007D12EF" w:rsidRDefault="007D12EF" w:rsidP="007D12EF">
            <w:pPr>
              <w:rPr>
                <w:sz w:val="17"/>
                <w:szCs w:val="17"/>
              </w:rPr>
            </w:pPr>
          </w:p>
        </w:tc>
        <w:tc>
          <w:tcPr>
            <w:tcW w:w="100" w:type="dxa"/>
            <w:vAlign w:val="bottom"/>
          </w:tcPr>
          <w:p w14:paraId="04E1D510" w14:textId="77777777" w:rsidR="007D12EF" w:rsidRDefault="007D12EF" w:rsidP="007D12EF">
            <w:pPr>
              <w:rPr>
                <w:sz w:val="17"/>
                <w:szCs w:val="17"/>
              </w:rPr>
            </w:pPr>
          </w:p>
        </w:tc>
        <w:tc>
          <w:tcPr>
            <w:tcW w:w="100" w:type="dxa"/>
            <w:vAlign w:val="bottom"/>
          </w:tcPr>
          <w:p w14:paraId="66B78740" w14:textId="77777777" w:rsidR="007D12EF" w:rsidRDefault="007D12EF" w:rsidP="007D12EF">
            <w:pPr>
              <w:rPr>
                <w:sz w:val="17"/>
                <w:szCs w:val="17"/>
              </w:rPr>
            </w:pPr>
          </w:p>
        </w:tc>
        <w:tc>
          <w:tcPr>
            <w:tcW w:w="1660" w:type="dxa"/>
            <w:vAlign w:val="bottom"/>
          </w:tcPr>
          <w:p w14:paraId="29CC842F" w14:textId="77777777" w:rsidR="007D12EF" w:rsidRDefault="007D12EF" w:rsidP="007D12EF">
            <w:pPr>
              <w:rPr>
                <w:sz w:val="17"/>
                <w:szCs w:val="17"/>
              </w:rPr>
            </w:pPr>
          </w:p>
        </w:tc>
        <w:tc>
          <w:tcPr>
            <w:tcW w:w="100" w:type="dxa"/>
            <w:vAlign w:val="bottom"/>
          </w:tcPr>
          <w:p w14:paraId="25F7C210" w14:textId="77777777" w:rsidR="007D12EF" w:rsidRDefault="007D12EF" w:rsidP="007D12EF">
            <w:pPr>
              <w:rPr>
                <w:sz w:val="17"/>
                <w:szCs w:val="17"/>
              </w:rPr>
            </w:pPr>
          </w:p>
        </w:tc>
        <w:tc>
          <w:tcPr>
            <w:tcW w:w="20" w:type="dxa"/>
            <w:vAlign w:val="bottom"/>
          </w:tcPr>
          <w:p w14:paraId="2CDCA220" w14:textId="77777777" w:rsidR="007D12EF" w:rsidRDefault="007D12EF" w:rsidP="007D12EF">
            <w:pPr>
              <w:rPr>
                <w:sz w:val="17"/>
                <w:szCs w:val="17"/>
              </w:rPr>
            </w:pPr>
          </w:p>
        </w:tc>
        <w:tc>
          <w:tcPr>
            <w:tcW w:w="0" w:type="dxa"/>
            <w:tcBorders>
              <w:right w:val="single" w:sz="4" w:space="0" w:color="auto"/>
            </w:tcBorders>
            <w:vAlign w:val="bottom"/>
          </w:tcPr>
          <w:p w14:paraId="274475F3" w14:textId="77777777" w:rsidR="007D12EF" w:rsidRDefault="007D12EF" w:rsidP="007D12EF">
            <w:pPr>
              <w:rPr>
                <w:sz w:val="1"/>
                <w:szCs w:val="1"/>
              </w:rPr>
            </w:pPr>
          </w:p>
        </w:tc>
      </w:tr>
      <w:tr w:rsidR="007D12EF" w14:paraId="5B1529E4" w14:textId="77777777" w:rsidTr="007D12EF">
        <w:trPr>
          <w:trHeight w:val="322"/>
        </w:trPr>
        <w:tc>
          <w:tcPr>
            <w:tcW w:w="20" w:type="dxa"/>
            <w:tcBorders>
              <w:left w:val="single" w:sz="4" w:space="0" w:color="auto"/>
            </w:tcBorders>
            <w:vAlign w:val="bottom"/>
          </w:tcPr>
          <w:p w14:paraId="7491F431" w14:textId="77777777" w:rsidR="007D12EF" w:rsidRDefault="007D12EF" w:rsidP="007D12EF">
            <w:pPr>
              <w:rPr>
                <w:sz w:val="24"/>
                <w:szCs w:val="24"/>
              </w:rPr>
            </w:pPr>
          </w:p>
        </w:tc>
        <w:tc>
          <w:tcPr>
            <w:tcW w:w="100" w:type="dxa"/>
            <w:vAlign w:val="bottom"/>
          </w:tcPr>
          <w:p w14:paraId="1E51E72D" w14:textId="77777777" w:rsidR="007D12EF" w:rsidRDefault="007D12EF" w:rsidP="007D12EF">
            <w:pPr>
              <w:rPr>
                <w:sz w:val="24"/>
                <w:szCs w:val="24"/>
              </w:rPr>
            </w:pPr>
          </w:p>
        </w:tc>
        <w:tc>
          <w:tcPr>
            <w:tcW w:w="1300" w:type="dxa"/>
            <w:vAlign w:val="bottom"/>
          </w:tcPr>
          <w:p w14:paraId="471E6810" w14:textId="77777777" w:rsidR="007D12EF" w:rsidRDefault="007D12EF" w:rsidP="007D12EF">
            <w:pPr>
              <w:rPr>
                <w:sz w:val="24"/>
                <w:szCs w:val="24"/>
              </w:rPr>
            </w:pPr>
          </w:p>
        </w:tc>
        <w:tc>
          <w:tcPr>
            <w:tcW w:w="1000" w:type="dxa"/>
            <w:vAlign w:val="bottom"/>
          </w:tcPr>
          <w:p w14:paraId="748B08EC" w14:textId="77777777" w:rsidR="007D12EF" w:rsidRDefault="007D12EF" w:rsidP="007D12EF">
            <w:pPr>
              <w:rPr>
                <w:sz w:val="24"/>
                <w:szCs w:val="24"/>
              </w:rPr>
            </w:pPr>
          </w:p>
        </w:tc>
        <w:tc>
          <w:tcPr>
            <w:tcW w:w="100" w:type="dxa"/>
            <w:vAlign w:val="bottom"/>
          </w:tcPr>
          <w:p w14:paraId="14E24125" w14:textId="77777777" w:rsidR="007D12EF" w:rsidRDefault="007D12EF" w:rsidP="007D12EF">
            <w:pPr>
              <w:rPr>
                <w:sz w:val="24"/>
                <w:szCs w:val="24"/>
              </w:rPr>
            </w:pPr>
          </w:p>
        </w:tc>
        <w:tc>
          <w:tcPr>
            <w:tcW w:w="20" w:type="dxa"/>
            <w:vAlign w:val="bottom"/>
          </w:tcPr>
          <w:p w14:paraId="46E9E236" w14:textId="77777777" w:rsidR="007D12EF" w:rsidRDefault="007D12EF" w:rsidP="007D12EF">
            <w:pPr>
              <w:rPr>
                <w:sz w:val="24"/>
                <w:szCs w:val="24"/>
              </w:rPr>
            </w:pPr>
          </w:p>
        </w:tc>
        <w:tc>
          <w:tcPr>
            <w:tcW w:w="100" w:type="dxa"/>
            <w:vAlign w:val="bottom"/>
          </w:tcPr>
          <w:p w14:paraId="15980D2F" w14:textId="77777777" w:rsidR="007D12EF" w:rsidRDefault="007D12EF" w:rsidP="007D12EF">
            <w:pPr>
              <w:rPr>
                <w:sz w:val="24"/>
                <w:szCs w:val="24"/>
              </w:rPr>
            </w:pPr>
          </w:p>
        </w:tc>
        <w:tc>
          <w:tcPr>
            <w:tcW w:w="680" w:type="dxa"/>
            <w:vAlign w:val="bottom"/>
          </w:tcPr>
          <w:p w14:paraId="053E7635" w14:textId="77777777" w:rsidR="007D12EF" w:rsidRDefault="007D12EF" w:rsidP="007D12EF">
            <w:pPr>
              <w:rPr>
                <w:sz w:val="24"/>
                <w:szCs w:val="24"/>
              </w:rPr>
            </w:pPr>
          </w:p>
        </w:tc>
        <w:tc>
          <w:tcPr>
            <w:tcW w:w="560" w:type="dxa"/>
            <w:vAlign w:val="bottom"/>
          </w:tcPr>
          <w:p w14:paraId="48497039" w14:textId="77777777" w:rsidR="007D12EF" w:rsidRDefault="007D12EF" w:rsidP="007D12EF">
            <w:pPr>
              <w:rPr>
                <w:sz w:val="24"/>
                <w:szCs w:val="24"/>
              </w:rPr>
            </w:pPr>
          </w:p>
        </w:tc>
        <w:tc>
          <w:tcPr>
            <w:tcW w:w="360" w:type="dxa"/>
            <w:tcBorders>
              <w:right w:val="single" w:sz="8" w:space="0" w:color="auto"/>
            </w:tcBorders>
            <w:vAlign w:val="bottom"/>
          </w:tcPr>
          <w:p w14:paraId="4463118D" w14:textId="77777777" w:rsidR="007D12EF" w:rsidRDefault="007D12EF" w:rsidP="007D12EF">
            <w:pPr>
              <w:rPr>
                <w:sz w:val="24"/>
                <w:szCs w:val="24"/>
              </w:rPr>
            </w:pPr>
          </w:p>
        </w:tc>
        <w:tc>
          <w:tcPr>
            <w:tcW w:w="100" w:type="dxa"/>
            <w:vAlign w:val="bottom"/>
          </w:tcPr>
          <w:p w14:paraId="27A515B5" w14:textId="77777777" w:rsidR="007D12EF" w:rsidRDefault="007D12EF" w:rsidP="007D12EF">
            <w:pPr>
              <w:rPr>
                <w:sz w:val="24"/>
                <w:szCs w:val="24"/>
              </w:rPr>
            </w:pPr>
          </w:p>
        </w:tc>
        <w:tc>
          <w:tcPr>
            <w:tcW w:w="820" w:type="dxa"/>
            <w:vAlign w:val="bottom"/>
          </w:tcPr>
          <w:p w14:paraId="033E7F2C" w14:textId="77777777" w:rsidR="007D12EF" w:rsidRDefault="007D12EF" w:rsidP="007D12EF">
            <w:pPr>
              <w:rPr>
                <w:sz w:val="24"/>
                <w:szCs w:val="24"/>
              </w:rPr>
            </w:pPr>
          </w:p>
        </w:tc>
        <w:tc>
          <w:tcPr>
            <w:tcW w:w="860" w:type="dxa"/>
            <w:vAlign w:val="bottom"/>
          </w:tcPr>
          <w:p w14:paraId="0FA17A3A" w14:textId="77777777" w:rsidR="007D12EF" w:rsidRDefault="007D12EF" w:rsidP="007D12EF">
            <w:pPr>
              <w:rPr>
                <w:sz w:val="24"/>
                <w:szCs w:val="24"/>
              </w:rPr>
            </w:pPr>
          </w:p>
        </w:tc>
        <w:tc>
          <w:tcPr>
            <w:tcW w:w="1440" w:type="dxa"/>
            <w:vAlign w:val="bottom"/>
          </w:tcPr>
          <w:p w14:paraId="40DAC23D" w14:textId="77777777" w:rsidR="007D12EF" w:rsidRDefault="007D12EF" w:rsidP="007D12EF">
            <w:pPr>
              <w:rPr>
                <w:sz w:val="24"/>
                <w:szCs w:val="24"/>
              </w:rPr>
            </w:pPr>
          </w:p>
        </w:tc>
        <w:tc>
          <w:tcPr>
            <w:tcW w:w="900" w:type="dxa"/>
            <w:tcBorders>
              <w:right w:val="single" w:sz="8" w:space="0" w:color="auto"/>
            </w:tcBorders>
            <w:vAlign w:val="bottom"/>
          </w:tcPr>
          <w:p w14:paraId="235A6D5D" w14:textId="77777777" w:rsidR="007D12EF" w:rsidRDefault="007D12EF" w:rsidP="007D12EF">
            <w:pPr>
              <w:rPr>
                <w:sz w:val="24"/>
                <w:szCs w:val="24"/>
              </w:rPr>
            </w:pPr>
          </w:p>
        </w:tc>
        <w:tc>
          <w:tcPr>
            <w:tcW w:w="80" w:type="dxa"/>
            <w:vAlign w:val="bottom"/>
          </w:tcPr>
          <w:p w14:paraId="5F223C09" w14:textId="77777777" w:rsidR="007D12EF" w:rsidRDefault="007D12EF" w:rsidP="007D12EF">
            <w:pPr>
              <w:rPr>
                <w:sz w:val="24"/>
                <w:szCs w:val="24"/>
              </w:rPr>
            </w:pPr>
          </w:p>
        </w:tc>
        <w:tc>
          <w:tcPr>
            <w:tcW w:w="1040" w:type="dxa"/>
            <w:vAlign w:val="bottom"/>
          </w:tcPr>
          <w:p w14:paraId="3F660866" w14:textId="77777777" w:rsidR="007D12EF" w:rsidRDefault="007D12EF" w:rsidP="007D12EF">
            <w:pPr>
              <w:rPr>
                <w:sz w:val="20"/>
              </w:rPr>
            </w:pPr>
            <w:r>
              <w:rPr>
                <w:rFonts w:eastAsia="Times New Roman"/>
                <w:w w:val="98"/>
                <w:szCs w:val="28"/>
              </w:rPr>
              <w:t>средства</w:t>
            </w:r>
          </w:p>
        </w:tc>
        <w:tc>
          <w:tcPr>
            <w:tcW w:w="1420" w:type="dxa"/>
            <w:gridSpan w:val="2"/>
            <w:tcBorders>
              <w:right w:val="single" w:sz="8" w:space="0" w:color="auto"/>
            </w:tcBorders>
            <w:vAlign w:val="bottom"/>
          </w:tcPr>
          <w:p w14:paraId="485D16CF" w14:textId="77777777" w:rsidR="007D12EF" w:rsidRDefault="007D12EF" w:rsidP="007D12EF">
            <w:pPr>
              <w:ind w:left="300"/>
              <w:rPr>
                <w:sz w:val="20"/>
              </w:rPr>
            </w:pPr>
            <w:r>
              <w:rPr>
                <w:rFonts w:eastAsia="Times New Roman"/>
                <w:szCs w:val="28"/>
              </w:rPr>
              <w:t>ИСПДн:</w:t>
            </w:r>
          </w:p>
        </w:tc>
        <w:tc>
          <w:tcPr>
            <w:tcW w:w="100" w:type="dxa"/>
            <w:vAlign w:val="bottom"/>
          </w:tcPr>
          <w:p w14:paraId="3640D04D" w14:textId="77777777" w:rsidR="007D12EF" w:rsidRDefault="007D12EF" w:rsidP="007D12EF">
            <w:pPr>
              <w:rPr>
                <w:sz w:val="24"/>
                <w:szCs w:val="24"/>
              </w:rPr>
            </w:pPr>
          </w:p>
        </w:tc>
        <w:tc>
          <w:tcPr>
            <w:tcW w:w="740" w:type="dxa"/>
            <w:vAlign w:val="bottom"/>
          </w:tcPr>
          <w:p w14:paraId="6F83F04A" w14:textId="77777777" w:rsidR="007D12EF" w:rsidRDefault="007D12EF" w:rsidP="007D12EF">
            <w:pPr>
              <w:rPr>
                <w:sz w:val="24"/>
                <w:szCs w:val="24"/>
              </w:rPr>
            </w:pPr>
          </w:p>
        </w:tc>
        <w:tc>
          <w:tcPr>
            <w:tcW w:w="1320" w:type="dxa"/>
            <w:vAlign w:val="bottom"/>
          </w:tcPr>
          <w:p w14:paraId="33A62A50" w14:textId="77777777" w:rsidR="007D12EF" w:rsidRDefault="007D12EF" w:rsidP="007D12EF">
            <w:pPr>
              <w:rPr>
                <w:sz w:val="24"/>
                <w:szCs w:val="24"/>
              </w:rPr>
            </w:pPr>
          </w:p>
        </w:tc>
        <w:tc>
          <w:tcPr>
            <w:tcW w:w="100" w:type="dxa"/>
            <w:vAlign w:val="bottom"/>
          </w:tcPr>
          <w:p w14:paraId="08B21A67" w14:textId="77777777" w:rsidR="007D12EF" w:rsidRDefault="007D12EF" w:rsidP="007D12EF">
            <w:pPr>
              <w:rPr>
                <w:sz w:val="24"/>
                <w:szCs w:val="24"/>
              </w:rPr>
            </w:pPr>
          </w:p>
        </w:tc>
        <w:tc>
          <w:tcPr>
            <w:tcW w:w="100" w:type="dxa"/>
            <w:vAlign w:val="bottom"/>
          </w:tcPr>
          <w:p w14:paraId="33ABA501" w14:textId="77777777" w:rsidR="007D12EF" w:rsidRDefault="007D12EF" w:rsidP="007D12EF">
            <w:pPr>
              <w:rPr>
                <w:sz w:val="24"/>
                <w:szCs w:val="24"/>
              </w:rPr>
            </w:pPr>
          </w:p>
        </w:tc>
        <w:tc>
          <w:tcPr>
            <w:tcW w:w="1660" w:type="dxa"/>
            <w:vAlign w:val="bottom"/>
          </w:tcPr>
          <w:p w14:paraId="5AE5EB0F" w14:textId="77777777" w:rsidR="007D12EF" w:rsidRDefault="007D12EF" w:rsidP="007D12EF">
            <w:pPr>
              <w:rPr>
                <w:sz w:val="24"/>
                <w:szCs w:val="24"/>
              </w:rPr>
            </w:pPr>
          </w:p>
        </w:tc>
        <w:tc>
          <w:tcPr>
            <w:tcW w:w="100" w:type="dxa"/>
            <w:vAlign w:val="bottom"/>
          </w:tcPr>
          <w:p w14:paraId="4177742B" w14:textId="77777777" w:rsidR="007D12EF" w:rsidRDefault="007D12EF" w:rsidP="007D12EF">
            <w:pPr>
              <w:rPr>
                <w:sz w:val="24"/>
                <w:szCs w:val="24"/>
              </w:rPr>
            </w:pPr>
          </w:p>
        </w:tc>
        <w:tc>
          <w:tcPr>
            <w:tcW w:w="20" w:type="dxa"/>
            <w:vAlign w:val="bottom"/>
          </w:tcPr>
          <w:p w14:paraId="1EB067AC" w14:textId="77777777" w:rsidR="007D12EF" w:rsidRDefault="007D12EF" w:rsidP="007D12EF">
            <w:pPr>
              <w:rPr>
                <w:sz w:val="24"/>
                <w:szCs w:val="24"/>
              </w:rPr>
            </w:pPr>
          </w:p>
        </w:tc>
        <w:tc>
          <w:tcPr>
            <w:tcW w:w="0" w:type="dxa"/>
            <w:tcBorders>
              <w:right w:val="single" w:sz="4" w:space="0" w:color="auto"/>
            </w:tcBorders>
            <w:vAlign w:val="bottom"/>
          </w:tcPr>
          <w:p w14:paraId="7085E0FC" w14:textId="77777777" w:rsidR="007D12EF" w:rsidRDefault="007D12EF" w:rsidP="007D12EF">
            <w:pPr>
              <w:rPr>
                <w:sz w:val="1"/>
                <w:szCs w:val="1"/>
              </w:rPr>
            </w:pPr>
          </w:p>
        </w:tc>
      </w:tr>
      <w:tr w:rsidR="007D12EF" w14:paraId="62D3E087" w14:textId="77777777" w:rsidTr="007D12EF">
        <w:trPr>
          <w:trHeight w:val="325"/>
        </w:trPr>
        <w:tc>
          <w:tcPr>
            <w:tcW w:w="20" w:type="dxa"/>
            <w:tcBorders>
              <w:left w:val="single" w:sz="4" w:space="0" w:color="auto"/>
              <w:bottom w:val="single" w:sz="4" w:space="0" w:color="auto"/>
            </w:tcBorders>
            <w:vAlign w:val="bottom"/>
          </w:tcPr>
          <w:p w14:paraId="55F503E4" w14:textId="77777777" w:rsidR="007D12EF" w:rsidRDefault="007D12EF" w:rsidP="007D12EF">
            <w:pPr>
              <w:rPr>
                <w:sz w:val="24"/>
                <w:szCs w:val="24"/>
              </w:rPr>
            </w:pPr>
          </w:p>
        </w:tc>
        <w:tc>
          <w:tcPr>
            <w:tcW w:w="100" w:type="dxa"/>
            <w:tcBorders>
              <w:bottom w:val="single" w:sz="4" w:space="0" w:color="auto"/>
            </w:tcBorders>
            <w:vAlign w:val="bottom"/>
          </w:tcPr>
          <w:p w14:paraId="33A32988" w14:textId="77777777" w:rsidR="007D12EF" w:rsidRDefault="007D12EF" w:rsidP="007D12EF">
            <w:pPr>
              <w:rPr>
                <w:sz w:val="24"/>
                <w:szCs w:val="24"/>
              </w:rPr>
            </w:pPr>
          </w:p>
        </w:tc>
        <w:tc>
          <w:tcPr>
            <w:tcW w:w="1300" w:type="dxa"/>
            <w:tcBorders>
              <w:bottom w:val="single" w:sz="4" w:space="0" w:color="auto"/>
            </w:tcBorders>
            <w:vAlign w:val="bottom"/>
          </w:tcPr>
          <w:p w14:paraId="157D08DF" w14:textId="77777777" w:rsidR="007D12EF" w:rsidRDefault="007D12EF" w:rsidP="007D12EF">
            <w:pPr>
              <w:rPr>
                <w:sz w:val="24"/>
                <w:szCs w:val="24"/>
              </w:rPr>
            </w:pPr>
          </w:p>
        </w:tc>
        <w:tc>
          <w:tcPr>
            <w:tcW w:w="1000" w:type="dxa"/>
            <w:tcBorders>
              <w:bottom w:val="single" w:sz="4" w:space="0" w:color="auto"/>
            </w:tcBorders>
            <w:vAlign w:val="bottom"/>
          </w:tcPr>
          <w:p w14:paraId="78CA0AE8" w14:textId="77777777" w:rsidR="007D12EF" w:rsidRDefault="007D12EF" w:rsidP="007D12EF">
            <w:pPr>
              <w:rPr>
                <w:sz w:val="24"/>
                <w:szCs w:val="24"/>
              </w:rPr>
            </w:pPr>
          </w:p>
        </w:tc>
        <w:tc>
          <w:tcPr>
            <w:tcW w:w="100" w:type="dxa"/>
            <w:tcBorders>
              <w:bottom w:val="single" w:sz="4" w:space="0" w:color="auto"/>
            </w:tcBorders>
            <w:vAlign w:val="bottom"/>
          </w:tcPr>
          <w:p w14:paraId="7A115373" w14:textId="77777777" w:rsidR="007D12EF" w:rsidRDefault="007D12EF" w:rsidP="007D12EF">
            <w:pPr>
              <w:rPr>
                <w:sz w:val="24"/>
                <w:szCs w:val="24"/>
              </w:rPr>
            </w:pPr>
          </w:p>
        </w:tc>
        <w:tc>
          <w:tcPr>
            <w:tcW w:w="20" w:type="dxa"/>
            <w:tcBorders>
              <w:bottom w:val="single" w:sz="4" w:space="0" w:color="auto"/>
            </w:tcBorders>
            <w:vAlign w:val="bottom"/>
          </w:tcPr>
          <w:p w14:paraId="05BB55A5" w14:textId="77777777" w:rsidR="007D12EF" w:rsidRDefault="007D12EF" w:rsidP="007D12EF">
            <w:pPr>
              <w:rPr>
                <w:sz w:val="24"/>
                <w:szCs w:val="24"/>
              </w:rPr>
            </w:pPr>
          </w:p>
        </w:tc>
        <w:tc>
          <w:tcPr>
            <w:tcW w:w="100" w:type="dxa"/>
            <w:tcBorders>
              <w:bottom w:val="single" w:sz="4" w:space="0" w:color="auto"/>
            </w:tcBorders>
            <w:vAlign w:val="bottom"/>
          </w:tcPr>
          <w:p w14:paraId="7ED15FF2" w14:textId="77777777" w:rsidR="007D12EF" w:rsidRDefault="007D12EF" w:rsidP="007D12EF">
            <w:pPr>
              <w:rPr>
                <w:sz w:val="24"/>
                <w:szCs w:val="24"/>
              </w:rPr>
            </w:pPr>
          </w:p>
        </w:tc>
        <w:tc>
          <w:tcPr>
            <w:tcW w:w="680" w:type="dxa"/>
            <w:tcBorders>
              <w:bottom w:val="single" w:sz="4" w:space="0" w:color="auto"/>
            </w:tcBorders>
            <w:vAlign w:val="bottom"/>
          </w:tcPr>
          <w:p w14:paraId="415AD248" w14:textId="77777777" w:rsidR="007D12EF" w:rsidRDefault="007D12EF" w:rsidP="007D12EF">
            <w:pPr>
              <w:rPr>
                <w:sz w:val="24"/>
                <w:szCs w:val="24"/>
              </w:rPr>
            </w:pPr>
          </w:p>
        </w:tc>
        <w:tc>
          <w:tcPr>
            <w:tcW w:w="560" w:type="dxa"/>
            <w:tcBorders>
              <w:bottom w:val="single" w:sz="4" w:space="0" w:color="auto"/>
            </w:tcBorders>
            <w:vAlign w:val="bottom"/>
          </w:tcPr>
          <w:p w14:paraId="5441E84D" w14:textId="77777777" w:rsidR="007D12EF" w:rsidRDefault="007D12EF" w:rsidP="007D12EF">
            <w:pPr>
              <w:rPr>
                <w:sz w:val="24"/>
                <w:szCs w:val="24"/>
              </w:rPr>
            </w:pPr>
          </w:p>
        </w:tc>
        <w:tc>
          <w:tcPr>
            <w:tcW w:w="360" w:type="dxa"/>
            <w:tcBorders>
              <w:bottom w:val="single" w:sz="4" w:space="0" w:color="auto"/>
              <w:right w:val="single" w:sz="8" w:space="0" w:color="auto"/>
            </w:tcBorders>
            <w:vAlign w:val="bottom"/>
          </w:tcPr>
          <w:p w14:paraId="7F79AB22" w14:textId="77777777" w:rsidR="007D12EF" w:rsidRDefault="007D12EF" w:rsidP="007D12EF">
            <w:pPr>
              <w:rPr>
                <w:sz w:val="24"/>
                <w:szCs w:val="24"/>
              </w:rPr>
            </w:pPr>
          </w:p>
        </w:tc>
        <w:tc>
          <w:tcPr>
            <w:tcW w:w="100" w:type="dxa"/>
            <w:tcBorders>
              <w:bottom w:val="single" w:sz="4" w:space="0" w:color="auto"/>
            </w:tcBorders>
            <w:vAlign w:val="bottom"/>
          </w:tcPr>
          <w:p w14:paraId="79A73D65" w14:textId="77777777" w:rsidR="007D12EF" w:rsidRDefault="007D12EF" w:rsidP="007D12EF">
            <w:pPr>
              <w:rPr>
                <w:sz w:val="24"/>
                <w:szCs w:val="24"/>
              </w:rPr>
            </w:pPr>
          </w:p>
        </w:tc>
        <w:tc>
          <w:tcPr>
            <w:tcW w:w="820" w:type="dxa"/>
            <w:tcBorders>
              <w:bottom w:val="single" w:sz="4" w:space="0" w:color="auto"/>
            </w:tcBorders>
            <w:vAlign w:val="bottom"/>
          </w:tcPr>
          <w:p w14:paraId="1FEB4A3F" w14:textId="77777777" w:rsidR="007D12EF" w:rsidRDefault="007D12EF" w:rsidP="007D12EF">
            <w:pPr>
              <w:rPr>
                <w:sz w:val="24"/>
                <w:szCs w:val="24"/>
              </w:rPr>
            </w:pPr>
          </w:p>
        </w:tc>
        <w:tc>
          <w:tcPr>
            <w:tcW w:w="860" w:type="dxa"/>
            <w:tcBorders>
              <w:bottom w:val="single" w:sz="4" w:space="0" w:color="auto"/>
            </w:tcBorders>
            <w:vAlign w:val="bottom"/>
          </w:tcPr>
          <w:p w14:paraId="208C24C9" w14:textId="77777777" w:rsidR="007D12EF" w:rsidRDefault="007D12EF" w:rsidP="007D12EF">
            <w:pPr>
              <w:rPr>
                <w:sz w:val="24"/>
                <w:szCs w:val="24"/>
              </w:rPr>
            </w:pPr>
          </w:p>
        </w:tc>
        <w:tc>
          <w:tcPr>
            <w:tcW w:w="1440" w:type="dxa"/>
            <w:tcBorders>
              <w:bottom w:val="single" w:sz="4" w:space="0" w:color="auto"/>
            </w:tcBorders>
            <w:vAlign w:val="bottom"/>
          </w:tcPr>
          <w:p w14:paraId="3B6BFAF4" w14:textId="77777777" w:rsidR="007D12EF" w:rsidRDefault="007D12EF" w:rsidP="007D12EF">
            <w:pPr>
              <w:rPr>
                <w:sz w:val="24"/>
                <w:szCs w:val="24"/>
              </w:rPr>
            </w:pPr>
          </w:p>
        </w:tc>
        <w:tc>
          <w:tcPr>
            <w:tcW w:w="900" w:type="dxa"/>
            <w:tcBorders>
              <w:bottom w:val="single" w:sz="4" w:space="0" w:color="auto"/>
              <w:right w:val="single" w:sz="8" w:space="0" w:color="auto"/>
            </w:tcBorders>
            <w:vAlign w:val="bottom"/>
          </w:tcPr>
          <w:p w14:paraId="38872481" w14:textId="77777777" w:rsidR="007D12EF" w:rsidRDefault="007D12EF" w:rsidP="007D12EF">
            <w:pPr>
              <w:rPr>
                <w:sz w:val="24"/>
                <w:szCs w:val="24"/>
              </w:rPr>
            </w:pPr>
          </w:p>
        </w:tc>
        <w:tc>
          <w:tcPr>
            <w:tcW w:w="80" w:type="dxa"/>
            <w:tcBorders>
              <w:bottom w:val="single" w:sz="4" w:space="0" w:color="auto"/>
            </w:tcBorders>
            <w:vAlign w:val="bottom"/>
          </w:tcPr>
          <w:p w14:paraId="339035BE" w14:textId="77777777" w:rsidR="007D12EF" w:rsidRDefault="007D12EF" w:rsidP="007D12EF">
            <w:pPr>
              <w:rPr>
                <w:sz w:val="24"/>
                <w:szCs w:val="24"/>
              </w:rPr>
            </w:pPr>
          </w:p>
        </w:tc>
        <w:tc>
          <w:tcPr>
            <w:tcW w:w="1040" w:type="dxa"/>
            <w:tcBorders>
              <w:bottom w:val="single" w:sz="4" w:space="0" w:color="auto"/>
            </w:tcBorders>
            <w:vAlign w:val="bottom"/>
          </w:tcPr>
          <w:p w14:paraId="3E6A7B70" w14:textId="77777777" w:rsidR="007D12EF" w:rsidRDefault="007D12EF" w:rsidP="007D12EF">
            <w:pPr>
              <w:rPr>
                <w:sz w:val="20"/>
              </w:rPr>
            </w:pPr>
            <w:r>
              <w:rPr>
                <w:rFonts w:eastAsia="Times New Roman"/>
                <w:szCs w:val="28"/>
              </w:rPr>
              <w:t>ОС</w:t>
            </w:r>
          </w:p>
        </w:tc>
        <w:tc>
          <w:tcPr>
            <w:tcW w:w="660" w:type="dxa"/>
            <w:tcBorders>
              <w:bottom w:val="single" w:sz="4" w:space="0" w:color="auto"/>
            </w:tcBorders>
            <w:vAlign w:val="bottom"/>
          </w:tcPr>
          <w:p w14:paraId="160E411F" w14:textId="77777777" w:rsidR="007D12EF" w:rsidRDefault="007D12EF" w:rsidP="007D12EF">
            <w:pPr>
              <w:rPr>
                <w:sz w:val="24"/>
                <w:szCs w:val="24"/>
              </w:rPr>
            </w:pPr>
          </w:p>
        </w:tc>
        <w:tc>
          <w:tcPr>
            <w:tcW w:w="760" w:type="dxa"/>
            <w:tcBorders>
              <w:bottom w:val="single" w:sz="4" w:space="0" w:color="auto"/>
              <w:right w:val="single" w:sz="8" w:space="0" w:color="auto"/>
            </w:tcBorders>
            <w:vAlign w:val="bottom"/>
          </w:tcPr>
          <w:p w14:paraId="3BE4F60A" w14:textId="77777777" w:rsidR="007D12EF" w:rsidRDefault="007D12EF" w:rsidP="007D12EF">
            <w:pPr>
              <w:rPr>
                <w:sz w:val="24"/>
                <w:szCs w:val="24"/>
              </w:rPr>
            </w:pPr>
          </w:p>
        </w:tc>
        <w:tc>
          <w:tcPr>
            <w:tcW w:w="100" w:type="dxa"/>
            <w:tcBorders>
              <w:bottom w:val="single" w:sz="4" w:space="0" w:color="auto"/>
            </w:tcBorders>
            <w:vAlign w:val="bottom"/>
          </w:tcPr>
          <w:p w14:paraId="59BFA4D0" w14:textId="77777777" w:rsidR="007D12EF" w:rsidRDefault="007D12EF" w:rsidP="007D12EF">
            <w:pPr>
              <w:rPr>
                <w:sz w:val="24"/>
                <w:szCs w:val="24"/>
              </w:rPr>
            </w:pPr>
          </w:p>
        </w:tc>
        <w:tc>
          <w:tcPr>
            <w:tcW w:w="740" w:type="dxa"/>
            <w:tcBorders>
              <w:bottom w:val="single" w:sz="4" w:space="0" w:color="auto"/>
            </w:tcBorders>
            <w:vAlign w:val="bottom"/>
          </w:tcPr>
          <w:p w14:paraId="2822AED5" w14:textId="77777777" w:rsidR="007D12EF" w:rsidRDefault="007D12EF" w:rsidP="007D12EF">
            <w:pPr>
              <w:rPr>
                <w:sz w:val="24"/>
                <w:szCs w:val="24"/>
              </w:rPr>
            </w:pPr>
          </w:p>
        </w:tc>
        <w:tc>
          <w:tcPr>
            <w:tcW w:w="1320" w:type="dxa"/>
            <w:tcBorders>
              <w:bottom w:val="single" w:sz="4" w:space="0" w:color="auto"/>
            </w:tcBorders>
            <w:vAlign w:val="bottom"/>
          </w:tcPr>
          <w:p w14:paraId="5599F11A" w14:textId="77777777" w:rsidR="007D12EF" w:rsidRDefault="007D12EF" w:rsidP="007D12EF">
            <w:pPr>
              <w:rPr>
                <w:sz w:val="24"/>
                <w:szCs w:val="24"/>
              </w:rPr>
            </w:pPr>
          </w:p>
        </w:tc>
        <w:tc>
          <w:tcPr>
            <w:tcW w:w="100" w:type="dxa"/>
            <w:tcBorders>
              <w:bottom w:val="single" w:sz="4" w:space="0" w:color="auto"/>
            </w:tcBorders>
            <w:vAlign w:val="bottom"/>
          </w:tcPr>
          <w:p w14:paraId="0DC3567A" w14:textId="77777777" w:rsidR="007D12EF" w:rsidRDefault="007D12EF" w:rsidP="007D12EF">
            <w:pPr>
              <w:rPr>
                <w:sz w:val="24"/>
                <w:szCs w:val="24"/>
              </w:rPr>
            </w:pPr>
          </w:p>
        </w:tc>
        <w:tc>
          <w:tcPr>
            <w:tcW w:w="100" w:type="dxa"/>
            <w:tcBorders>
              <w:bottom w:val="single" w:sz="4" w:space="0" w:color="auto"/>
            </w:tcBorders>
            <w:vAlign w:val="bottom"/>
          </w:tcPr>
          <w:p w14:paraId="19D94C9B" w14:textId="77777777" w:rsidR="007D12EF" w:rsidRDefault="007D12EF" w:rsidP="007D12EF">
            <w:pPr>
              <w:rPr>
                <w:sz w:val="24"/>
                <w:szCs w:val="24"/>
              </w:rPr>
            </w:pPr>
          </w:p>
        </w:tc>
        <w:tc>
          <w:tcPr>
            <w:tcW w:w="1660" w:type="dxa"/>
            <w:tcBorders>
              <w:bottom w:val="single" w:sz="4" w:space="0" w:color="auto"/>
            </w:tcBorders>
            <w:vAlign w:val="bottom"/>
          </w:tcPr>
          <w:p w14:paraId="405C9852" w14:textId="77777777" w:rsidR="007D12EF" w:rsidRDefault="007D12EF" w:rsidP="007D12EF">
            <w:pPr>
              <w:rPr>
                <w:sz w:val="24"/>
                <w:szCs w:val="24"/>
              </w:rPr>
            </w:pPr>
          </w:p>
        </w:tc>
        <w:tc>
          <w:tcPr>
            <w:tcW w:w="100" w:type="dxa"/>
            <w:tcBorders>
              <w:bottom w:val="single" w:sz="4" w:space="0" w:color="auto"/>
            </w:tcBorders>
            <w:vAlign w:val="bottom"/>
          </w:tcPr>
          <w:p w14:paraId="3B4C5C9A" w14:textId="77777777" w:rsidR="007D12EF" w:rsidRDefault="007D12EF" w:rsidP="007D12EF">
            <w:pPr>
              <w:rPr>
                <w:sz w:val="24"/>
                <w:szCs w:val="24"/>
              </w:rPr>
            </w:pPr>
          </w:p>
        </w:tc>
        <w:tc>
          <w:tcPr>
            <w:tcW w:w="20" w:type="dxa"/>
            <w:tcBorders>
              <w:bottom w:val="single" w:sz="4" w:space="0" w:color="auto"/>
            </w:tcBorders>
            <w:vAlign w:val="bottom"/>
          </w:tcPr>
          <w:p w14:paraId="7B895F7A" w14:textId="77777777" w:rsidR="007D12EF" w:rsidRDefault="007D12EF" w:rsidP="007D12EF">
            <w:pPr>
              <w:rPr>
                <w:sz w:val="24"/>
                <w:szCs w:val="24"/>
              </w:rPr>
            </w:pPr>
          </w:p>
        </w:tc>
        <w:tc>
          <w:tcPr>
            <w:tcW w:w="0" w:type="dxa"/>
            <w:tcBorders>
              <w:bottom w:val="single" w:sz="4" w:space="0" w:color="auto"/>
              <w:right w:val="single" w:sz="4" w:space="0" w:color="auto"/>
            </w:tcBorders>
            <w:vAlign w:val="bottom"/>
          </w:tcPr>
          <w:p w14:paraId="6020BBDC" w14:textId="77777777" w:rsidR="007D12EF" w:rsidRDefault="007D12EF" w:rsidP="007D12EF">
            <w:pPr>
              <w:rPr>
                <w:sz w:val="1"/>
                <w:szCs w:val="1"/>
              </w:rPr>
            </w:pPr>
          </w:p>
        </w:tc>
      </w:tr>
    </w:tbl>
    <w:p w14:paraId="755993AD" w14:textId="77777777" w:rsidR="007D12EF" w:rsidRDefault="007D12EF" w:rsidP="007D12EF">
      <w:pPr>
        <w:spacing w:line="4" w:lineRule="exact"/>
        <w:rPr>
          <w:sz w:val="20"/>
        </w:rPr>
      </w:pPr>
    </w:p>
    <w:p w14:paraId="08833EA0"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E062D75" w14:textId="77777777" w:rsidR="007D12EF" w:rsidRDefault="007D12EF" w:rsidP="00EB252E">
      <w:pPr>
        <w:numPr>
          <w:ilvl w:val="0"/>
          <w:numId w:val="114"/>
        </w:numPr>
        <w:tabs>
          <w:tab w:val="left" w:pos="3340"/>
        </w:tabs>
        <w:ind w:left="3340" w:hanging="704"/>
        <w:rPr>
          <w:rFonts w:eastAsia="Times New Roman"/>
          <w:szCs w:val="28"/>
        </w:rPr>
      </w:pPr>
      <w:r>
        <w:rPr>
          <w:rFonts w:eastAsia="Times New Roman"/>
          <w:szCs w:val="28"/>
        </w:rPr>
        <w:t>Используется лицензионное системное ПО надежных производителей.</w:t>
      </w:r>
    </w:p>
    <w:p w14:paraId="3E0AB739" w14:textId="77777777" w:rsidR="007D12EF" w:rsidRDefault="007D12EF" w:rsidP="007D12EF">
      <w:pPr>
        <w:spacing w:line="15" w:lineRule="exact"/>
        <w:rPr>
          <w:rFonts w:eastAsia="Times New Roman"/>
          <w:szCs w:val="28"/>
        </w:rPr>
      </w:pPr>
    </w:p>
    <w:p w14:paraId="3C23D7C1" w14:textId="77777777" w:rsidR="007D12EF" w:rsidRDefault="007D12EF" w:rsidP="00EB252E">
      <w:pPr>
        <w:numPr>
          <w:ilvl w:val="0"/>
          <w:numId w:val="11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функционирующих под управлением ОС версии не ниже Windows 7, устанавливаются обновления и патчи для системного ПО, сервисов и служб, которые закрывают известные и новые уязвимости.</w:t>
      </w:r>
    </w:p>
    <w:p w14:paraId="4618DCFB" w14:textId="77777777" w:rsidR="007D12EF" w:rsidRDefault="007D12EF" w:rsidP="007D12EF">
      <w:pPr>
        <w:spacing w:line="15" w:lineRule="exact"/>
        <w:rPr>
          <w:rFonts w:eastAsia="Times New Roman"/>
          <w:szCs w:val="28"/>
        </w:rPr>
      </w:pPr>
    </w:p>
    <w:p w14:paraId="42E2692B" w14:textId="77777777" w:rsidR="007D12EF" w:rsidRDefault="007D12EF" w:rsidP="00EB252E">
      <w:pPr>
        <w:numPr>
          <w:ilvl w:val="0"/>
          <w:numId w:val="11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02E96440" w14:textId="77777777" w:rsidR="007D12EF" w:rsidRDefault="007D12EF" w:rsidP="007D12EF">
      <w:pPr>
        <w:spacing w:line="14" w:lineRule="exact"/>
        <w:rPr>
          <w:rFonts w:eastAsia="Times New Roman"/>
          <w:szCs w:val="28"/>
        </w:rPr>
      </w:pPr>
    </w:p>
    <w:p w14:paraId="4EB7A59E" w14:textId="77777777" w:rsidR="007D12EF" w:rsidRDefault="007D12EF" w:rsidP="00EB252E">
      <w:pPr>
        <w:numPr>
          <w:ilvl w:val="0"/>
          <w:numId w:val="114"/>
        </w:numPr>
        <w:tabs>
          <w:tab w:val="left" w:pos="3353"/>
        </w:tabs>
        <w:spacing w:line="235"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76598B58"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8480" behindDoc="1" locked="0" layoutInCell="0" allowOverlap="1" wp14:anchorId="42E91481" wp14:editId="02C479C0">
                <wp:simplePos x="0" y="0"/>
                <wp:positionH relativeFrom="column">
                  <wp:posOffset>4445</wp:posOffset>
                </wp:positionH>
                <wp:positionV relativeFrom="paragraph">
                  <wp:posOffset>8255</wp:posOffset>
                </wp:positionV>
                <wp:extent cx="954595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83D24" id="Shape 7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" o:allowincell="f" filled="t" strokeweight=".16931mm">
                <v:stroke joinstyle="miter"/>
                <o:lock v:ext="edit" shapetype="f"/>
              </v:line>
            </w:pict>
          </mc:Fallback>
        </mc:AlternateContent>
      </w:r>
    </w:p>
    <w:p w14:paraId="6443A3DB" w14:textId="77777777" w:rsidR="007D12EF" w:rsidRDefault="007D12EF" w:rsidP="007D12EF">
      <w:pPr>
        <w:sectPr w:rsidR="007D12EF">
          <w:pgSz w:w="16840" w:h="11906" w:orient="landscape"/>
          <w:pgMar w:top="700" w:right="1018" w:bottom="604" w:left="780" w:header="0" w:footer="0" w:gutter="0"/>
          <w:cols w:space="720" w:equalWidth="0">
            <w:col w:w="15040"/>
          </w:cols>
        </w:sectPr>
      </w:pPr>
    </w:p>
    <w:p w14:paraId="11F1F030" w14:textId="77777777" w:rsidR="007D12EF" w:rsidRDefault="007D12EF" w:rsidP="007D12EF">
      <w:pPr>
        <w:jc w:val="center"/>
        <w:rPr>
          <w:sz w:val="20"/>
        </w:rPr>
      </w:pPr>
      <w:bookmarkStart w:id="39" w:name="page52"/>
      <w:bookmarkEnd w:id="39"/>
    </w:p>
    <w:p w14:paraId="09981CE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520"/>
        <w:gridCol w:w="900"/>
        <w:gridCol w:w="100"/>
        <w:gridCol w:w="680"/>
        <w:gridCol w:w="920"/>
        <w:gridCol w:w="100"/>
        <w:gridCol w:w="2460"/>
        <w:gridCol w:w="1560"/>
        <w:gridCol w:w="80"/>
        <w:gridCol w:w="2340"/>
        <w:gridCol w:w="120"/>
        <w:gridCol w:w="100"/>
        <w:gridCol w:w="2060"/>
        <w:gridCol w:w="120"/>
        <w:gridCol w:w="80"/>
        <w:gridCol w:w="1660"/>
        <w:gridCol w:w="120"/>
        <w:gridCol w:w="30"/>
      </w:tblGrid>
      <w:tr w:rsidR="007D12EF" w14:paraId="5421596C" w14:textId="77777777" w:rsidTr="007D12EF">
        <w:trPr>
          <w:trHeight w:val="331"/>
        </w:trPr>
        <w:tc>
          <w:tcPr>
            <w:tcW w:w="120" w:type="dxa"/>
            <w:tcBorders>
              <w:top w:val="single" w:sz="8" w:space="0" w:color="auto"/>
              <w:left w:val="single" w:sz="8" w:space="0" w:color="auto"/>
            </w:tcBorders>
            <w:shd w:val="clear" w:color="auto" w:fill="D9D9D9"/>
            <w:vAlign w:val="bottom"/>
          </w:tcPr>
          <w:p w14:paraId="2B9AB8D8" w14:textId="77777777" w:rsidR="007D12EF" w:rsidRDefault="007D12EF" w:rsidP="007D12EF">
            <w:pPr>
              <w:rPr>
                <w:sz w:val="24"/>
                <w:szCs w:val="24"/>
              </w:rPr>
            </w:pPr>
          </w:p>
        </w:tc>
        <w:tc>
          <w:tcPr>
            <w:tcW w:w="1520" w:type="dxa"/>
            <w:vMerge w:val="restart"/>
            <w:tcBorders>
              <w:top w:val="single" w:sz="8" w:space="0" w:color="auto"/>
            </w:tcBorders>
            <w:shd w:val="clear" w:color="auto" w:fill="D9D9D9"/>
            <w:vAlign w:val="bottom"/>
          </w:tcPr>
          <w:p w14:paraId="69B1FCE6" w14:textId="77777777" w:rsidR="007D12EF" w:rsidRDefault="007D12EF" w:rsidP="007D12EF">
            <w:pPr>
              <w:rPr>
                <w:sz w:val="20"/>
              </w:rPr>
            </w:pPr>
            <w:r>
              <w:rPr>
                <w:rFonts w:eastAsia="Times New Roman"/>
                <w:szCs w:val="28"/>
              </w:rPr>
              <w:t>Класс угроз</w:t>
            </w:r>
          </w:p>
        </w:tc>
        <w:tc>
          <w:tcPr>
            <w:tcW w:w="900" w:type="dxa"/>
            <w:tcBorders>
              <w:top w:val="single" w:sz="8" w:space="0" w:color="auto"/>
              <w:right w:val="single" w:sz="8" w:space="0" w:color="auto"/>
            </w:tcBorders>
            <w:shd w:val="clear" w:color="auto" w:fill="D9D9D9"/>
            <w:vAlign w:val="bottom"/>
          </w:tcPr>
          <w:p w14:paraId="6C3FF9D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D618C38"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524D20C7"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3EF4370" w14:textId="77777777" w:rsidR="007D12EF" w:rsidRDefault="007D12EF" w:rsidP="007D12EF">
            <w:pPr>
              <w:rPr>
                <w:sz w:val="24"/>
                <w:szCs w:val="24"/>
              </w:rPr>
            </w:pPr>
          </w:p>
        </w:tc>
        <w:tc>
          <w:tcPr>
            <w:tcW w:w="2460" w:type="dxa"/>
            <w:vMerge w:val="restart"/>
            <w:tcBorders>
              <w:top w:val="single" w:sz="8" w:space="0" w:color="auto"/>
            </w:tcBorders>
            <w:shd w:val="clear" w:color="auto" w:fill="D9D9D9"/>
            <w:vAlign w:val="bottom"/>
          </w:tcPr>
          <w:p w14:paraId="3CFB1507" w14:textId="77777777" w:rsidR="007D12EF" w:rsidRDefault="007D12EF" w:rsidP="007D12EF">
            <w:pPr>
              <w:rPr>
                <w:sz w:val="20"/>
              </w:rPr>
            </w:pPr>
            <w:r>
              <w:rPr>
                <w:rFonts w:eastAsia="Times New Roman"/>
                <w:szCs w:val="28"/>
              </w:rPr>
              <w:t>Способ реализации</w:t>
            </w:r>
          </w:p>
        </w:tc>
        <w:tc>
          <w:tcPr>
            <w:tcW w:w="1560" w:type="dxa"/>
            <w:tcBorders>
              <w:top w:val="single" w:sz="8" w:space="0" w:color="auto"/>
              <w:right w:val="single" w:sz="8" w:space="0" w:color="auto"/>
            </w:tcBorders>
            <w:shd w:val="clear" w:color="auto" w:fill="D9D9D9"/>
            <w:vAlign w:val="bottom"/>
          </w:tcPr>
          <w:p w14:paraId="0762726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6CBB07C"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F3E616F"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72CB7B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991B46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45C214E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41A9B59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6A763F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EB341A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3DEAFA6A" w14:textId="77777777" w:rsidR="007D12EF" w:rsidRDefault="007D12EF" w:rsidP="007D12EF">
            <w:pPr>
              <w:rPr>
                <w:sz w:val="24"/>
                <w:szCs w:val="24"/>
              </w:rPr>
            </w:pPr>
          </w:p>
        </w:tc>
        <w:tc>
          <w:tcPr>
            <w:tcW w:w="0" w:type="dxa"/>
            <w:vAlign w:val="bottom"/>
          </w:tcPr>
          <w:p w14:paraId="7A957E75" w14:textId="77777777" w:rsidR="007D12EF" w:rsidRDefault="007D12EF" w:rsidP="007D12EF">
            <w:pPr>
              <w:rPr>
                <w:sz w:val="1"/>
                <w:szCs w:val="1"/>
              </w:rPr>
            </w:pPr>
          </w:p>
        </w:tc>
      </w:tr>
      <w:tr w:rsidR="007D12EF" w14:paraId="4520E7CF" w14:textId="77777777" w:rsidTr="007D12EF">
        <w:trPr>
          <w:trHeight w:val="214"/>
        </w:trPr>
        <w:tc>
          <w:tcPr>
            <w:tcW w:w="120" w:type="dxa"/>
            <w:tcBorders>
              <w:left w:val="single" w:sz="8" w:space="0" w:color="auto"/>
            </w:tcBorders>
            <w:shd w:val="clear" w:color="auto" w:fill="D9D9D9"/>
            <w:vAlign w:val="bottom"/>
          </w:tcPr>
          <w:p w14:paraId="1E705516" w14:textId="77777777" w:rsidR="007D12EF" w:rsidRDefault="007D12EF" w:rsidP="007D12EF">
            <w:pPr>
              <w:rPr>
                <w:sz w:val="18"/>
                <w:szCs w:val="18"/>
              </w:rPr>
            </w:pPr>
          </w:p>
        </w:tc>
        <w:tc>
          <w:tcPr>
            <w:tcW w:w="1520" w:type="dxa"/>
            <w:vMerge/>
            <w:shd w:val="clear" w:color="auto" w:fill="D9D9D9"/>
            <w:vAlign w:val="bottom"/>
          </w:tcPr>
          <w:p w14:paraId="567CE018" w14:textId="77777777" w:rsidR="007D12EF" w:rsidRDefault="007D12EF" w:rsidP="007D12EF">
            <w:pPr>
              <w:rPr>
                <w:sz w:val="18"/>
                <w:szCs w:val="18"/>
              </w:rPr>
            </w:pPr>
          </w:p>
        </w:tc>
        <w:tc>
          <w:tcPr>
            <w:tcW w:w="900" w:type="dxa"/>
            <w:tcBorders>
              <w:right w:val="single" w:sz="8" w:space="0" w:color="auto"/>
            </w:tcBorders>
            <w:shd w:val="clear" w:color="auto" w:fill="D9D9D9"/>
            <w:vAlign w:val="bottom"/>
          </w:tcPr>
          <w:p w14:paraId="0FADCDEA" w14:textId="77777777" w:rsidR="007D12EF" w:rsidRDefault="007D12EF" w:rsidP="007D12EF">
            <w:pPr>
              <w:rPr>
                <w:sz w:val="18"/>
                <w:szCs w:val="18"/>
              </w:rPr>
            </w:pPr>
          </w:p>
        </w:tc>
        <w:tc>
          <w:tcPr>
            <w:tcW w:w="100" w:type="dxa"/>
            <w:shd w:val="clear" w:color="auto" w:fill="D9D9D9"/>
            <w:vAlign w:val="bottom"/>
          </w:tcPr>
          <w:p w14:paraId="19C151A4" w14:textId="77777777" w:rsidR="007D12EF" w:rsidRDefault="007D12EF" w:rsidP="007D12EF">
            <w:pPr>
              <w:rPr>
                <w:sz w:val="18"/>
                <w:szCs w:val="18"/>
              </w:rPr>
            </w:pPr>
          </w:p>
        </w:tc>
        <w:tc>
          <w:tcPr>
            <w:tcW w:w="680" w:type="dxa"/>
            <w:vMerge w:val="restart"/>
            <w:shd w:val="clear" w:color="auto" w:fill="D9D9D9"/>
            <w:vAlign w:val="bottom"/>
          </w:tcPr>
          <w:p w14:paraId="2865CCEF"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6473A3D2" w14:textId="77777777" w:rsidR="007D12EF" w:rsidRDefault="007D12EF" w:rsidP="007D12EF">
            <w:pPr>
              <w:rPr>
                <w:sz w:val="18"/>
                <w:szCs w:val="18"/>
              </w:rPr>
            </w:pPr>
          </w:p>
        </w:tc>
        <w:tc>
          <w:tcPr>
            <w:tcW w:w="100" w:type="dxa"/>
            <w:shd w:val="clear" w:color="auto" w:fill="D9D9D9"/>
            <w:vAlign w:val="bottom"/>
          </w:tcPr>
          <w:p w14:paraId="43609591" w14:textId="77777777" w:rsidR="007D12EF" w:rsidRDefault="007D12EF" w:rsidP="007D12EF">
            <w:pPr>
              <w:rPr>
                <w:sz w:val="18"/>
                <w:szCs w:val="18"/>
              </w:rPr>
            </w:pPr>
          </w:p>
        </w:tc>
        <w:tc>
          <w:tcPr>
            <w:tcW w:w="2460" w:type="dxa"/>
            <w:vMerge/>
            <w:shd w:val="clear" w:color="auto" w:fill="D9D9D9"/>
            <w:vAlign w:val="bottom"/>
          </w:tcPr>
          <w:p w14:paraId="6B56B331" w14:textId="77777777" w:rsidR="007D12EF" w:rsidRDefault="007D12EF" w:rsidP="007D12EF">
            <w:pPr>
              <w:rPr>
                <w:sz w:val="18"/>
                <w:szCs w:val="18"/>
              </w:rPr>
            </w:pPr>
          </w:p>
        </w:tc>
        <w:tc>
          <w:tcPr>
            <w:tcW w:w="1560" w:type="dxa"/>
            <w:tcBorders>
              <w:right w:val="single" w:sz="8" w:space="0" w:color="auto"/>
            </w:tcBorders>
            <w:shd w:val="clear" w:color="auto" w:fill="D9D9D9"/>
            <w:vAlign w:val="bottom"/>
          </w:tcPr>
          <w:p w14:paraId="78253EA2" w14:textId="77777777" w:rsidR="007D12EF" w:rsidRDefault="007D12EF" w:rsidP="007D12EF">
            <w:pPr>
              <w:rPr>
                <w:sz w:val="18"/>
                <w:szCs w:val="18"/>
              </w:rPr>
            </w:pPr>
          </w:p>
        </w:tc>
        <w:tc>
          <w:tcPr>
            <w:tcW w:w="80" w:type="dxa"/>
            <w:shd w:val="clear" w:color="auto" w:fill="D9D9D9"/>
            <w:vAlign w:val="bottom"/>
          </w:tcPr>
          <w:p w14:paraId="47E0B2FB" w14:textId="77777777" w:rsidR="007D12EF" w:rsidRDefault="007D12EF" w:rsidP="007D12EF">
            <w:pPr>
              <w:rPr>
                <w:sz w:val="18"/>
                <w:szCs w:val="18"/>
              </w:rPr>
            </w:pPr>
          </w:p>
        </w:tc>
        <w:tc>
          <w:tcPr>
            <w:tcW w:w="2340" w:type="dxa"/>
            <w:vMerge w:val="restart"/>
            <w:shd w:val="clear" w:color="auto" w:fill="D9D9D9"/>
            <w:vAlign w:val="bottom"/>
          </w:tcPr>
          <w:p w14:paraId="123F10D7"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1875D0CA" w14:textId="77777777" w:rsidR="007D12EF" w:rsidRDefault="007D12EF" w:rsidP="007D12EF">
            <w:pPr>
              <w:rPr>
                <w:sz w:val="18"/>
                <w:szCs w:val="18"/>
              </w:rPr>
            </w:pPr>
          </w:p>
        </w:tc>
        <w:tc>
          <w:tcPr>
            <w:tcW w:w="100" w:type="dxa"/>
            <w:shd w:val="clear" w:color="auto" w:fill="D9D9D9"/>
            <w:vAlign w:val="bottom"/>
          </w:tcPr>
          <w:p w14:paraId="7AD79033" w14:textId="77777777" w:rsidR="007D12EF" w:rsidRDefault="007D12EF" w:rsidP="007D12EF">
            <w:pPr>
              <w:rPr>
                <w:sz w:val="18"/>
                <w:szCs w:val="18"/>
              </w:rPr>
            </w:pPr>
          </w:p>
        </w:tc>
        <w:tc>
          <w:tcPr>
            <w:tcW w:w="2060" w:type="dxa"/>
            <w:vMerge w:val="restart"/>
            <w:shd w:val="clear" w:color="auto" w:fill="D9D9D9"/>
            <w:vAlign w:val="bottom"/>
          </w:tcPr>
          <w:p w14:paraId="3AC3E4EC"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831F6E6" w14:textId="77777777" w:rsidR="007D12EF" w:rsidRDefault="007D12EF" w:rsidP="007D12EF">
            <w:pPr>
              <w:rPr>
                <w:sz w:val="18"/>
                <w:szCs w:val="18"/>
              </w:rPr>
            </w:pPr>
          </w:p>
        </w:tc>
        <w:tc>
          <w:tcPr>
            <w:tcW w:w="80" w:type="dxa"/>
            <w:shd w:val="clear" w:color="auto" w:fill="D9D9D9"/>
            <w:vAlign w:val="bottom"/>
          </w:tcPr>
          <w:p w14:paraId="7FD97BC4" w14:textId="77777777" w:rsidR="007D12EF" w:rsidRDefault="007D12EF" w:rsidP="007D12EF">
            <w:pPr>
              <w:rPr>
                <w:sz w:val="18"/>
                <w:szCs w:val="18"/>
              </w:rPr>
            </w:pPr>
          </w:p>
        </w:tc>
        <w:tc>
          <w:tcPr>
            <w:tcW w:w="1660" w:type="dxa"/>
            <w:vMerge w:val="restart"/>
            <w:shd w:val="clear" w:color="auto" w:fill="D9D9D9"/>
            <w:vAlign w:val="bottom"/>
          </w:tcPr>
          <w:p w14:paraId="556E0078"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814D594" w14:textId="77777777" w:rsidR="007D12EF" w:rsidRDefault="007D12EF" w:rsidP="007D12EF">
            <w:pPr>
              <w:rPr>
                <w:sz w:val="18"/>
                <w:szCs w:val="18"/>
              </w:rPr>
            </w:pPr>
          </w:p>
        </w:tc>
        <w:tc>
          <w:tcPr>
            <w:tcW w:w="0" w:type="dxa"/>
            <w:vAlign w:val="bottom"/>
          </w:tcPr>
          <w:p w14:paraId="525294BD" w14:textId="77777777" w:rsidR="007D12EF" w:rsidRDefault="007D12EF" w:rsidP="007D12EF">
            <w:pPr>
              <w:rPr>
                <w:sz w:val="1"/>
                <w:szCs w:val="1"/>
              </w:rPr>
            </w:pPr>
          </w:p>
        </w:tc>
      </w:tr>
      <w:tr w:rsidR="007D12EF" w14:paraId="7ACA5E1F" w14:textId="77777777" w:rsidTr="007D12EF">
        <w:trPr>
          <w:trHeight w:val="60"/>
        </w:trPr>
        <w:tc>
          <w:tcPr>
            <w:tcW w:w="120" w:type="dxa"/>
            <w:tcBorders>
              <w:left w:val="single" w:sz="8" w:space="0" w:color="auto"/>
            </w:tcBorders>
            <w:shd w:val="clear" w:color="auto" w:fill="D9D9D9"/>
            <w:vAlign w:val="bottom"/>
          </w:tcPr>
          <w:p w14:paraId="1A69BF2D" w14:textId="77777777" w:rsidR="007D12EF" w:rsidRDefault="007D12EF" w:rsidP="007D12EF">
            <w:pPr>
              <w:rPr>
                <w:sz w:val="5"/>
                <w:szCs w:val="5"/>
              </w:rPr>
            </w:pPr>
          </w:p>
        </w:tc>
        <w:tc>
          <w:tcPr>
            <w:tcW w:w="1520" w:type="dxa"/>
            <w:vMerge/>
            <w:shd w:val="clear" w:color="auto" w:fill="D9D9D9"/>
            <w:vAlign w:val="bottom"/>
          </w:tcPr>
          <w:p w14:paraId="65D7E60E" w14:textId="77777777" w:rsidR="007D12EF" w:rsidRDefault="007D12EF" w:rsidP="007D12EF">
            <w:pPr>
              <w:rPr>
                <w:sz w:val="5"/>
                <w:szCs w:val="5"/>
              </w:rPr>
            </w:pPr>
          </w:p>
        </w:tc>
        <w:tc>
          <w:tcPr>
            <w:tcW w:w="900" w:type="dxa"/>
            <w:tcBorders>
              <w:right w:val="single" w:sz="8" w:space="0" w:color="auto"/>
            </w:tcBorders>
            <w:shd w:val="clear" w:color="auto" w:fill="D9D9D9"/>
            <w:vAlign w:val="bottom"/>
          </w:tcPr>
          <w:p w14:paraId="26A19695" w14:textId="77777777" w:rsidR="007D12EF" w:rsidRDefault="007D12EF" w:rsidP="007D12EF">
            <w:pPr>
              <w:rPr>
                <w:sz w:val="5"/>
                <w:szCs w:val="5"/>
              </w:rPr>
            </w:pPr>
          </w:p>
        </w:tc>
        <w:tc>
          <w:tcPr>
            <w:tcW w:w="100" w:type="dxa"/>
            <w:vMerge w:val="restart"/>
            <w:shd w:val="clear" w:color="auto" w:fill="D9D9D9"/>
            <w:vAlign w:val="bottom"/>
          </w:tcPr>
          <w:p w14:paraId="201A9066" w14:textId="77777777" w:rsidR="007D12EF" w:rsidRDefault="007D12EF" w:rsidP="007D12EF">
            <w:pPr>
              <w:rPr>
                <w:sz w:val="5"/>
                <w:szCs w:val="5"/>
              </w:rPr>
            </w:pPr>
          </w:p>
        </w:tc>
        <w:tc>
          <w:tcPr>
            <w:tcW w:w="680" w:type="dxa"/>
            <w:vMerge/>
            <w:shd w:val="clear" w:color="auto" w:fill="D9D9D9"/>
            <w:vAlign w:val="bottom"/>
          </w:tcPr>
          <w:p w14:paraId="36224A5C"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5C8B72D4" w14:textId="77777777" w:rsidR="007D12EF" w:rsidRDefault="007D12EF" w:rsidP="007D12EF">
            <w:pPr>
              <w:rPr>
                <w:sz w:val="5"/>
                <w:szCs w:val="5"/>
              </w:rPr>
            </w:pPr>
          </w:p>
        </w:tc>
        <w:tc>
          <w:tcPr>
            <w:tcW w:w="100" w:type="dxa"/>
            <w:shd w:val="clear" w:color="auto" w:fill="D9D9D9"/>
            <w:vAlign w:val="bottom"/>
          </w:tcPr>
          <w:p w14:paraId="6CC10CD3" w14:textId="77777777" w:rsidR="007D12EF" w:rsidRDefault="007D12EF" w:rsidP="007D12EF">
            <w:pPr>
              <w:rPr>
                <w:sz w:val="5"/>
                <w:szCs w:val="5"/>
              </w:rPr>
            </w:pPr>
          </w:p>
        </w:tc>
        <w:tc>
          <w:tcPr>
            <w:tcW w:w="2460" w:type="dxa"/>
            <w:shd w:val="clear" w:color="auto" w:fill="D9D9D9"/>
            <w:vAlign w:val="bottom"/>
          </w:tcPr>
          <w:p w14:paraId="4515E460" w14:textId="77777777" w:rsidR="007D12EF" w:rsidRDefault="007D12EF" w:rsidP="007D12EF">
            <w:pPr>
              <w:rPr>
                <w:sz w:val="5"/>
                <w:szCs w:val="5"/>
              </w:rPr>
            </w:pPr>
          </w:p>
        </w:tc>
        <w:tc>
          <w:tcPr>
            <w:tcW w:w="1560" w:type="dxa"/>
            <w:tcBorders>
              <w:right w:val="single" w:sz="8" w:space="0" w:color="auto"/>
            </w:tcBorders>
            <w:shd w:val="clear" w:color="auto" w:fill="D9D9D9"/>
            <w:vAlign w:val="bottom"/>
          </w:tcPr>
          <w:p w14:paraId="73E71C1A" w14:textId="77777777" w:rsidR="007D12EF" w:rsidRDefault="007D12EF" w:rsidP="007D12EF">
            <w:pPr>
              <w:rPr>
                <w:sz w:val="5"/>
                <w:szCs w:val="5"/>
              </w:rPr>
            </w:pPr>
          </w:p>
        </w:tc>
        <w:tc>
          <w:tcPr>
            <w:tcW w:w="80" w:type="dxa"/>
            <w:vMerge w:val="restart"/>
            <w:shd w:val="clear" w:color="auto" w:fill="D9D9D9"/>
            <w:vAlign w:val="bottom"/>
          </w:tcPr>
          <w:p w14:paraId="042DFA80" w14:textId="77777777" w:rsidR="007D12EF" w:rsidRDefault="007D12EF" w:rsidP="007D12EF">
            <w:pPr>
              <w:rPr>
                <w:sz w:val="5"/>
                <w:szCs w:val="5"/>
              </w:rPr>
            </w:pPr>
          </w:p>
        </w:tc>
        <w:tc>
          <w:tcPr>
            <w:tcW w:w="2340" w:type="dxa"/>
            <w:vMerge/>
            <w:shd w:val="clear" w:color="auto" w:fill="D9D9D9"/>
            <w:vAlign w:val="bottom"/>
          </w:tcPr>
          <w:p w14:paraId="72EFA71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EE9E5BC" w14:textId="77777777" w:rsidR="007D12EF" w:rsidRDefault="007D12EF" w:rsidP="007D12EF">
            <w:pPr>
              <w:rPr>
                <w:sz w:val="5"/>
                <w:szCs w:val="5"/>
              </w:rPr>
            </w:pPr>
          </w:p>
        </w:tc>
        <w:tc>
          <w:tcPr>
            <w:tcW w:w="100" w:type="dxa"/>
            <w:vMerge w:val="restart"/>
            <w:shd w:val="clear" w:color="auto" w:fill="D9D9D9"/>
            <w:vAlign w:val="bottom"/>
          </w:tcPr>
          <w:p w14:paraId="1E1F491F" w14:textId="77777777" w:rsidR="007D12EF" w:rsidRDefault="007D12EF" w:rsidP="007D12EF">
            <w:pPr>
              <w:rPr>
                <w:sz w:val="5"/>
                <w:szCs w:val="5"/>
              </w:rPr>
            </w:pPr>
          </w:p>
        </w:tc>
        <w:tc>
          <w:tcPr>
            <w:tcW w:w="2060" w:type="dxa"/>
            <w:vMerge/>
            <w:shd w:val="clear" w:color="auto" w:fill="D9D9D9"/>
            <w:vAlign w:val="bottom"/>
          </w:tcPr>
          <w:p w14:paraId="3144EC6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C2ED3FC" w14:textId="77777777" w:rsidR="007D12EF" w:rsidRDefault="007D12EF" w:rsidP="007D12EF">
            <w:pPr>
              <w:rPr>
                <w:sz w:val="5"/>
                <w:szCs w:val="5"/>
              </w:rPr>
            </w:pPr>
          </w:p>
        </w:tc>
        <w:tc>
          <w:tcPr>
            <w:tcW w:w="80" w:type="dxa"/>
            <w:vMerge w:val="restart"/>
            <w:shd w:val="clear" w:color="auto" w:fill="D9D9D9"/>
            <w:vAlign w:val="bottom"/>
          </w:tcPr>
          <w:p w14:paraId="6B8741D6" w14:textId="77777777" w:rsidR="007D12EF" w:rsidRDefault="007D12EF" w:rsidP="007D12EF">
            <w:pPr>
              <w:rPr>
                <w:sz w:val="5"/>
                <w:szCs w:val="5"/>
              </w:rPr>
            </w:pPr>
          </w:p>
        </w:tc>
        <w:tc>
          <w:tcPr>
            <w:tcW w:w="1660" w:type="dxa"/>
            <w:vMerge/>
            <w:shd w:val="clear" w:color="auto" w:fill="D9D9D9"/>
            <w:vAlign w:val="bottom"/>
          </w:tcPr>
          <w:p w14:paraId="3EF5A00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0094552" w14:textId="77777777" w:rsidR="007D12EF" w:rsidRDefault="007D12EF" w:rsidP="007D12EF">
            <w:pPr>
              <w:rPr>
                <w:sz w:val="5"/>
                <w:szCs w:val="5"/>
              </w:rPr>
            </w:pPr>
          </w:p>
        </w:tc>
        <w:tc>
          <w:tcPr>
            <w:tcW w:w="0" w:type="dxa"/>
            <w:vAlign w:val="bottom"/>
          </w:tcPr>
          <w:p w14:paraId="2EB542A4" w14:textId="77777777" w:rsidR="007D12EF" w:rsidRDefault="007D12EF" w:rsidP="007D12EF">
            <w:pPr>
              <w:rPr>
                <w:sz w:val="1"/>
                <w:szCs w:val="1"/>
              </w:rPr>
            </w:pPr>
          </w:p>
        </w:tc>
      </w:tr>
      <w:tr w:rsidR="007D12EF" w14:paraId="055D9E06" w14:textId="77777777" w:rsidTr="007D12EF">
        <w:trPr>
          <w:trHeight w:val="101"/>
        </w:trPr>
        <w:tc>
          <w:tcPr>
            <w:tcW w:w="120" w:type="dxa"/>
            <w:tcBorders>
              <w:left w:val="single" w:sz="8" w:space="0" w:color="auto"/>
            </w:tcBorders>
            <w:shd w:val="clear" w:color="auto" w:fill="D9D9D9"/>
            <w:vAlign w:val="bottom"/>
          </w:tcPr>
          <w:p w14:paraId="4089D594" w14:textId="77777777" w:rsidR="007D12EF" w:rsidRDefault="007D12EF" w:rsidP="007D12EF">
            <w:pPr>
              <w:rPr>
                <w:sz w:val="8"/>
                <w:szCs w:val="8"/>
              </w:rPr>
            </w:pPr>
          </w:p>
        </w:tc>
        <w:tc>
          <w:tcPr>
            <w:tcW w:w="1520" w:type="dxa"/>
            <w:shd w:val="clear" w:color="auto" w:fill="D9D9D9"/>
            <w:vAlign w:val="bottom"/>
          </w:tcPr>
          <w:p w14:paraId="02D37499" w14:textId="77777777" w:rsidR="007D12EF" w:rsidRDefault="007D12EF" w:rsidP="007D12EF">
            <w:pPr>
              <w:rPr>
                <w:sz w:val="8"/>
                <w:szCs w:val="8"/>
              </w:rPr>
            </w:pPr>
          </w:p>
        </w:tc>
        <w:tc>
          <w:tcPr>
            <w:tcW w:w="900" w:type="dxa"/>
            <w:tcBorders>
              <w:right w:val="single" w:sz="8" w:space="0" w:color="auto"/>
            </w:tcBorders>
            <w:shd w:val="clear" w:color="auto" w:fill="D9D9D9"/>
            <w:vAlign w:val="bottom"/>
          </w:tcPr>
          <w:p w14:paraId="052CBF4B" w14:textId="77777777" w:rsidR="007D12EF" w:rsidRDefault="007D12EF" w:rsidP="007D12EF">
            <w:pPr>
              <w:rPr>
                <w:sz w:val="8"/>
                <w:szCs w:val="8"/>
              </w:rPr>
            </w:pPr>
          </w:p>
        </w:tc>
        <w:tc>
          <w:tcPr>
            <w:tcW w:w="100" w:type="dxa"/>
            <w:vMerge/>
            <w:shd w:val="clear" w:color="auto" w:fill="D9D9D9"/>
            <w:vAlign w:val="bottom"/>
          </w:tcPr>
          <w:p w14:paraId="20B34C15" w14:textId="77777777" w:rsidR="007D12EF" w:rsidRDefault="007D12EF" w:rsidP="007D12EF">
            <w:pPr>
              <w:rPr>
                <w:sz w:val="8"/>
                <w:szCs w:val="8"/>
              </w:rPr>
            </w:pPr>
          </w:p>
        </w:tc>
        <w:tc>
          <w:tcPr>
            <w:tcW w:w="680" w:type="dxa"/>
            <w:vMerge/>
            <w:shd w:val="clear" w:color="auto" w:fill="D9D9D9"/>
            <w:vAlign w:val="bottom"/>
          </w:tcPr>
          <w:p w14:paraId="197A9611"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0EDBC99B" w14:textId="77777777" w:rsidR="007D12EF" w:rsidRDefault="007D12EF" w:rsidP="007D12EF">
            <w:pPr>
              <w:rPr>
                <w:sz w:val="8"/>
                <w:szCs w:val="8"/>
              </w:rPr>
            </w:pPr>
          </w:p>
        </w:tc>
        <w:tc>
          <w:tcPr>
            <w:tcW w:w="100" w:type="dxa"/>
            <w:shd w:val="clear" w:color="auto" w:fill="D9D9D9"/>
            <w:vAlign w:val="bottom"/>
          </w:tcPr>
          <w:p w14:paraId="20D1FCB7" w14:textId="77777777" w:rsidR="007D12EF" w:rsidRDefault="007D12EF" w:rsidP="007D12EF">
            <w:pPr>
              <w:rPr>
                <w:sz w:val="8"/>
                <w:szCs w:val="8"/>
              </w:rPr>
            </w:pPr>
          </w:p>
        </w:tc>
        <w:tc>
          <w:tcPr>
            <w:tcW w:w="2460" w:type="dxa"/>
            <w:shd w:val="clear" w:color="auto" w:fill="D9D9D9"/>
            <w:vAlign w:val="bottom"/>
          </w:tcPr>
          <w:p w14:paraId="32D8B98F" w14:textId="77777777" w:rsidR="007D12EF" w:rsidRDefault="007D12EF" w:rsidP="007D12EF">
            <w:pPr>
              <w:rPr>
                <w:sz w:val="8"/>
                <w:szCs w:val="8"/>
              </w:rPr>
            </w:pPr>
          </w:p>
        </w:tc>
        <w:tc>
          <w:tcPr>
            <w:tcW w:w="1560" w:type="dxa"/>
            <w:tcBorders>
              <w:right w:val="single" w:sz="8" w:space="0" w:color="auto"/>
            </w:tcBorders>
            <w:shd w:val="clear" w:color="auto" w:fill="D9D9D9"/>
            <w:vAlign w:val="bottom"/>
          </w:tcPr>
          <w:p w14:paraId="3F536034" w14:textId="77777777" w:rsidR="007D12EF" w:rsidRDefault="007D12EF" w:rsidP="007D12EF">
            <w:pPr>
              <w:rPr>
                <w:sz w:val="8"/>
                <w:szCs w:val="8"/>
              </w:rPr>
            </w:pPr>
          </w:p>
        </w:tc>
        <w:tc>
          <w:tcPr>
            <w:tcW w:w="80" w:type="dxa"/>
            <w:vMerge/>
            <w:shd w:val="clear" w:color="auto" w:fill="D9D9D9"/>
            <w:vAlign w:val="bottom"/>
          </w:tcPr>
          <w:p w14:paraId="7C9E8464" w14:textId="77777777" w:rsidR="007D12EF" w:rsidRDefault="007D12EF" w:rsidP="007D12EF">
            <w:pPr>
              <w:rPr>
                <w:sz w:val="8"/>
                <w:szCs w:val="8"/>
              </w:rPr>
            </w:pPr>
          </w:p>
        </w:tc>
        <w:tc>
          <w:tcPr>
            <w:tcW w:w="2340" w:type="dxa"/>
            <w:vMerge/>
            <w:shd w:val="clear" w:color="auto" w:fill="D9D9D9"/>
            <w:vAlign w:val="bottom"/>
          </w:tcPr>
          <w:p w14:paraId="6849DC3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492661F" w14:textId="77777777" w:rsidR="007D12EF" w:rsidRDefault="007D12EF" w:rsidP="007D12EF">
            <w:pPr>
              <w:rPr>
                <w:sz w:val="8"/>
                <w:szCs w:val="8"/>
              </w:rPr>
            </w:pPr>
          </w:p>
        </w:tc>
        <w:tc>
          <w:tcPr>
            <w:tcW w:w="100" w:type="dxa"/>
            <w:vMerge/>
            <w:shd w:val="clear" w:color="auto" w:fill="D9D9D9"/>
            <w:vAlign w:val="bottom"/>
          </w:tcPr>
          <w:p w14:paraId="2F64B749" w14:textId="77777777" w:rsidR="007D12EF" w:rsidRDefault="007D12EF" w:rsidP="007D12EF">
            <w:pPr>
              <w:rPr>
                <w:sz w:val="8"/>
                <w:szCs w:val="8"/>
              </w:rPr>
            </w:pPr>
          </w:p>
        </w:tc>
        <w:tc>
          <w:tcPr>
            <w:tcW w:w="2060" w:type="dxa"/>
            <w:vMerge/>
            <w:shd w:val="clear" w:color="auto" w:fill="D9D9D9"/>
            <w:vAlign w:val="bottom"/>
          </w:tcPr>
          <w:p w14:paraId="45D8477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53A287A" w14:textId="77777777" w:rsidR="007D12EF" w:rsidRDefault="007D12EF" w:rsidP="007D12EF">
            <w:pPr>
              <w:rPr>
                <w:sz w:val="8"/>
                <w:szCs w:val="8"/>
              </w:rPr>
            </w:pPr>
          </w:p>
        </w:tc>
        <w:tc>
          <w:tcPr>
            <w:tcW w:w="80" w:type="dxa"/>
            <w:vMerge/>
            <w:shd w:val="clear" w:color="auto" w:fill="D9D9D9"/>
            <w:vAlign w:val="bottom"/>
          </w:tcPr>
          <w:p w14:paraId="732F830B" w14:textId="77777777" w:rsidR="007D12EF" w:rsidRDefault="007D12EF" w:rsidP="007D12EF">
            <w:pPr>
              <w:rPr>
                <w:sz w:val="8"/>
                <w:szCs w:val="8"/>
              </w:rPr>
            </w:pPr>
          </w:p>
        </w:tc>
        <w:tc>
          <w:tcPr>
            <w:tcW w:w="1660" w:type="dxa"/>
            <w:vMerge/>
            <w:shd w:val="clear" w:color="auto" w:fill="D9D9D9"/>
            <w:vAlign w:val="bottom"/>
          </w:tcPr>
          <w:p w14:paraId="00C33C1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CE48123" w14:textId="77777777" w:rsidR="007D12EF" w:rsidRDefault="007D12EF" w:rsidP="007D12EF">
            <w:pPr>
              <w:rPr>
                <w:sz w:val="8"/>
                <w:szCs w:val="8"/>
              </w:rPr>
            </w:pPr>
          </w:p>
        </w:tc>
        <w:tc>
          <w:tcPr>
            <w:tcW w:w="0" w:type="dxa"/>
            <w:vAlign w:val="bottom"/>
          </w:tcPr>
          <w:p w14:paraId="453B0C8F" w14:textId="77777777" w:rsidR="007D12EF" w:rsidRDefault="007D12EF" w:rsidP="007D12EF">
            <w:pPr>
              <w:rPr>
                <w:sz w:val="1"/>
                <w:szCs w:val="1"/>
              </w:rPr>
            </w:pPr>
          </w:p>
        </w:tc>
      </w:tr>
      <w:tr w:rsidR="007D12EF" w14:paraId="3C10012E" w14:textId="77777777" w:rsidTr="007D12EF">
        <w:trPr>
          <w:trHeight w:val="67"/>
        </w:trPr>
        <w:tc>
          <w:tcPr>
            <w:tcW w:w="120" w:type="dxa"/>
            <w:tcBorders>
              <w:left w:val="single" w:sz="8" w:space="0" w:color="auto"/>
              <w:bottom w:val="single" w:sz="8" w:space="0" w:color="auto"/>
            </w:tcBorders>
            <w:shd w:val="clear" w:color="auto" w:fill="D9D9D9"/>
            <w:vAlign w:val="bottom"/>
          </w:tcPr>
          <w:p w14:paraId="7383F803" w14:textId="77777777" w:rsidR="007D12EF" w:rsidRDefault="007D12EF" w:rsidP="007D12EF">
            <w:pPr>
              <w:rPr>
                <w:sz w:val="5"/>
                <w:szCs w:val="5"/>
              </w:rPr>
            </w:pPr>
          </w:p>
        </w:tc>
        <w:tc>
          <w:tcPr>
            <w:tcW w:w="1520" w:type="dxa"/>
            <w:tcBorders>
              <w:bottom w:val="single" w:sz="8" w:space="0" w:color="auto"/>
            </w:tcBorders>
            <w:shd w:val="clear" w:color="auto" w:fill="D9D9D9"/>
            <w:vAlign w:val="bottom"/>
          </w:tcPr>
          <w:p w14:paraId="28CE6EE5" w14:textId="77777777" w:rsidR="007D12EF" w:rsidRDefault="007D12EF" w:rsidP="007D12EF">
            <w:pPr>
              <w:rPr>
                <w:sz w:val="5"/>
                <w:szCs w:val="5"/>
              </w:rPr>
            </w:pPr>
          </w:p>
        </w:tc>
        <w:tc>
          <w:tcPr>
            <w:tcW w:w="900" w:type="dxa"/>
            <w:tcBorders>
              <w:bottom w:val="single" w:sz="8" w:space="0" w:color="auto"/>
              <w:right w:val="single" w:sz="8" w:space="0" w:color="auto"/>
            </w:tcBorders>
            <w:shd w:val="clear" w:color="auto" w:fill="D9D9D9"/>
            <w:vAlign w:val="bottom"/>
          </w:tcPr>
          <w:p w14:paraId="12811EE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E8C8532"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6FDECF37"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51C05B2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B75CFD7" w14:textId="77777777" w:rsidR="007D12EF" w:rsidRDefault="007D12EF" w:rsidP="007D12EF">
            <w:pPr>
              <w:rPr>
                <w:sz w:val="5"/>
                <w:szCs w:val="5"/>
              </w:rPr>
            </w:pPr>
          </w:p>
        </w:tc>
        <w:tc>
          <w:tcPr>
            <w:tcW w:w="2460" w:type="dxa"/>
            <w:tcBorders>
              <w:bottom w:val="single" w:sz="8" w:space="0" w:color="auto"/>
            </w:tcBorders>
            <w:shd w:val="clear" w:color="auto" w:fill="D9D9D9"/>
            <w:vAlign w:val="bottom"/>
          </w:tcPr>
          <w:p w14:paraId="51B361CB" w14:textId="77777777" w:rsidR="007D12EF" w:rsidRDefault="007D12EF" w:rsidP="007D12EF">
            <w:pPr>
              <w:rPr>
                <w:sz w:val="5"/>
                <w:szCs w:val="5"/>
              </w:rPr>
            </w:pPr>
          </w:p>
        </w:tc>
        <w:tc>
          <w:tcPr>
            <w:tcW w:w="1560" w:type="dxa"/>
            <w:tcBorders>
              <w:bottom w:val="single" w:sz="8" w:space="0" w:color="auto"/>
              <w:right w:val="single" w:sz="8" w:space="0" w:color="auto"/>
            </w:tcBorders>
            <w:shd w:val="clear" w:color="auto" w:fill="D9D9D9"/>
            <w:vAlign w:val="bottom"/>
          </w:tcPr>
          <w:p w14:paraId="69BB77CB"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7EF98C9"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DC542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390DB5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73B2006"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12485F59"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D7E92A6"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BCCE8C8"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F0B31D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B852388" w14:textId="77777777" w:rsidR="007D12EF" w:rsidRDefault="007D12EF" w:rsidP="007D12EF">
            <w:pPr>
              <w:rPr>
                <w:sz w:val="5"/>
                <w:szCs w:val="5"/>
              </w:rPr>
            </w:pPr>
          </w:p>
        </w:tc>
        <w:tc>
          <w:tcPr>
            <w:tcW w:w="0" w:type="dxa"/>
            <w:vAlign w:val="bottom"/>
          </w:tcPr>
          <w:p w14:paraId="6DB10B6B" w14:textId="77777777" w:rsidR="007D12EF" w:rsidRDefault="007D12EF" w:rsidP="007D12EF">
            <w:pPr>
              <w:rPr>
                <w:sz w:val="1"/>
                <w:szCs w:val="1"/>
              </w:rPr>
            </w:pPr>
          </w:p>
        </w:tc>
      </w:tr>
      <w:tr w:rsidR="007D12EF" w14:paraId="12D6DD6F" w14:textId="77777777" w:rsidTr="007D12EF">
        <w:trPr>
          <w:trHeight w:val="304"/>
        </w:trPr>
        <w:tc>
          <w:tcPr>
            <w:tcW w:w="120" w:type="dxa"/>
            <w:tcBorders>
              <w:left w:val="single" w:sz="8" w:space="0" w:color="auto"/>
            </w:tcBorders>
            <w:vAlign w:val="bottom"/>
          </w:tcPr>
          <w:p w14:paraId="4D0A1E8C" w14:textId="77777777" w:rsidR="007D12EF" w:rsidRDefault="007D12EF" w:rsidP="007D12EF">
            <w:pPr>
              <w:rPr>
                <w:sz w:val="24"/>
                <w:szCs w:val="24"/>
              </w:rPr>
            </w:pPr>
          </w:p>
        </w:tc>
        <w:tc>
          <w:tcPr>
            <w:tcW w:w="1520" w:type="dxa"/>
            <w:vAlign w:val="bottom"/>
          </w:tcPr>
          <w:p w14:paraId="1842BCB9" w14:textId="77777777" w:rsidR="007D12EF" w:rsidRDefault="007D12EF" w:rsidP="007D12EF">
            <w:pPr>
              <w:rPr>
                <w:sz w:val="24"/>
                <w:szCs w:val="24"/>
              </w:rPr>
            </w:pPr>
          </w:p>
        </w:tc>
        <w:tc>
          <w:tcPr>
            <w:tcW w:w="900" w:type="dxa"/>
            <w:tcBorders>
              <w:right w:val="single" w:sz="8" w:space="0" w:color="auto"/>
            </w:tcBorders>
            <w:vAlign w:val="bottom"/>
          </w:tcPr>
          <w:p w14:paraId="534ED335" w14:textId="77777777" w:rsidR="007D12EF" w:rsidRDefault="007D12EF" w:rsidP="007D12EF">
            <w:pPr>
              <w:rPr>
                <w:sz w:val="24"/>
                <w:szCs w:val="24"/>
              </w:rPr>
            </w:pPr>
          </w:p>
        </w:tc>
        <w:tc>
          <w:tcPr>
            <w:tcW w:w="780" w:type="dxa"/>
            <w:gridSpan w:val="2"/>
            <w:vAlign w:val="bottom"/>
          </w:tcPr>
          <w:p w14:paraId="12097578" w14:textId="77777777" w:rsidR="007D12EF" w:rsidRDefault="007D12EF" w:rsidP="007D12EF">
            <w:pPr>
              <w:spacing w:line="304" w:lineRule="exact"/>
              <w:ind w:left="100"/>
              <w:rPr>
                <w:sz w:val="20"/>
              </w:rPr>
            </w:pPr>
            <w:r>
              <w:rPr>
                <w:rFonts w:eastAsia="Times New Roman"/>
                <w:szCs w:val="28"/>
              </w:rPr>
              <w:t>5.</w:t>
            </w:r>
          </w:p>
        </w:tc>
        <w:tc>
          <w:tcPr>
            <w:tcW w:w="9860" w:type="dxa"/>
            <w:gridSpan w:val="10"/>
            <w:tcBorders>
              <w:right w:val="single" w:sz="8" w:space="0" w:color="auto"/>
            </w:tcBorders>
            <w:vAlign w:val="bottom"/>
          </w:tcPr>
          <w:p w14:paraId="0FEC2E93" w14:textId="77777777" w:rsidR="007D12EF" w:rsidRDefault="007D12EF" w:rsidP="007D12EF">
            <w:pPr>
              <w:spacing w:line="304" w:lineRule="exact"/>
              <w:ind w:left="20"/>
              <w:rPr>
                <w:sz w:val="20"/>
              </w:rPr>
            </w:pPr>
            <w:r>
              <w:rPr>
                <w:rFonts w:eastAsia="Times New Roman"/>
                <w:szCs w:val="28"/>
              </w:rPr>
              <w:t>Обеспечивается разграничение доступа пользователей к ИСПДн.</w:t>
            </w:r>
          </w:p>
        </w:tc>
        <w:tc>
          <w:tcPr>
            <w:tcW w:w="80" w:type="dxa"/>
            <w:vAlign w:val="bottom"/>
          </w:tcPr>
          <w:p w14:paraId="72C376CB" w14:textId="77777777" w:rsidR="007D12EF" w:rsidRDefault="007D12EF" w:rsidP="007D12EF">
            <w:pPr>
              <w:rPr>
                <w:sz w:val="24"/>
                <w:szCs w:val="24"/>
              </w:rPr>
            </w:pPr>
          </w:p>
        </w:tc>
        <w:tc>
          <w:tcPr>
            <w:tcW w:w="1660" w:type="dxa"/>
            <w:vAlign w:val="bottom"/>
          </w:tcPr>
          <w:p w14:paraId="4FB14F31" w14:textId="77777777" w:rsidR="007D12EF" w:rsidRDefault="007D12EF" w:rsidP="007D12EF">
            <w:pPr>
              <w:rPr>
                <w:sz w:val="24"/>
                <w:szCs w:val="24"/>
              </w:rPr>
            </w:pPr>
          </w:p>
        </w:tc>
        <w:tc>
          <w:tcPr>
            <w:tcW w:w="120" w:type="dxa"/>
            <w:tcBorders>
              <w:right w:val="single" w:sz="8" w:space="0" w:color="auto"/>
            </w:tcBorders>
            <w:vAlign w:val="bottom"/>
          </w:tcPr>
          <w:p w14:paraId="6037F7F8" w14:textId="77777777" w:rsidR="007D12EF" w:rsidRDefault="007D12EF" w:rsidP="007D12EF">
            <w:pPr>
              <w:rPr>
                <w:sz w:val="24"/>
                <w:szCs w:val="24"/>
              </w:rPr>
            </w:pPr>
          </w:p>
        </w:tc>
        <w:tc>
          <w:tcPr>
            <w:tcW w:w="0" w:type="dxa"/>
            <w:vAlign w:val="bottom"/>
          </w:tcPr>
          <w:p w14:paraId="5E30D7E2" w14:textId="77777777" w:rsidR="007D12EF" w:rsidRDefault="007D12EF" w:rsidP="007D12EF">
            <w:pPr>
              <w:rPr>
                <w:sz w:val="1"/>
                <w:szCs w:val="1"/>
              </w:rPr>
            </w:pPr>
          </w:p>
        </w:tc>
      </w:tr>
      <w:tr w:rsidR="007D12EF" w14:paraId="0BD094E5" w14:textId="77777777" w:rsidTr="007D12EF">
        <w:trPr>
          <w:trHeight w:val="322"/>
        </w:trPr>
        <w:tc>
          <w:tcPr>
            <w:tcW w:w="120" w:type="dxa"/>
            <w:tcBorders>
              <w:left w:val="single" w:sz="8" w:space="0" w:color="auto"/>
            </w:tcBorders>
            <w:vAlign w:val="bottom"/>
          </w:tcPr>
          <w:p w14:paraId="57F9A71E" w14:textId="77777777" w:rsidR="007D12EF" w:rsidRDefault="007D12EF" w:rsidP="007D12EF">
            <w:pPr>
              <w:rPr>
                <w:sz w:val="24"/>
                <w:szCs w:val="24"/>
              </w:rPr>
            </w:pPr>
          </w:p>
        </w:tc>
        <w:tc>
          <w:tcPr>
            <w:tcW w:w="1520" w:type="dxa"/>
            <w:vAlign w:val="bottom"/>
          </w:tcPr>
          <w:p w14:paraId="1F8D01CB" w14:textId="77777777" w:rsidR="007D12EF" w:rsidRDefault="007D12EF" w:rsidP="007D12EF">
            <w:pPr>
              <w:rPr>
                <w:sz w:val="24"/>
                <w:szCs w:val="24"/>
              </w:rPr>
            </w:pPr>
          </w:p>
        </w:tc>
        <w:tc>
          <w:tcPr>
            <w:tcW w:w="900" w:type="dxa"/>
            <w:tcBorders>
              <w:right w:val="single" w:sz="8" w:space="0" w:color="auto"/>
            </w:tcBorders>
            <w:vAlign w:val="bottom"/>
          </w:tcPr>
          <w:p w14:paraId="7F8A7EB1" w14:textId="77777777" w:rsidR="007D12EF" w:rsidRDefault="007D12EF" w:rsidP="007D12EF">
            <w:pPr>
              <w:rPr>
                <w:sz w:val="24"/>
                <w:szCs w:val="24"/>
              </w:rPr>
            </w:pPr>
          </w:p>
        </w:tc>
        <w:tc>
          <w:tcPr>
            <w:tcW w:w="100" w:type="dxa"/>
            <w:vAlign w:val="bottom"/>
          </w:tcPr>
          <w:p w14:paraId="7F2B441C" w14:textId="77777777" w:rsidR="007D12EF" w:rsidRDefault="007D12EF" w:rsidP="007D12EF">
            <w:pPr>
              <w:rPr>
                <w:sz w:val="24"/>
                <w:szCs w:val="24"/>
              </w:rPr>
            </w:pPr>
          </w:p>
        </w:tc>
        <w:tc>
          <w:tcPr>
            <w:tcW w:w="8260" w:type="dxa"/>
            <w:gridSpan w:val="8"/>
            <w:vAlign w:val="bottom"/>
          </w:tcPr>
          <w:p w14:paraId="39E0D118"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0" w:type="dxa"/>
            <w:vAlign w:val="bottom"/>
          </w:tcPr>
          <w:p w14:paraId="00C2675B" w14:textId="77777777" w:rsidR="007D12EF" w:rsidRDefault="007D12EF" w:rsidP="007D12EF">
            <w:pPr>
              <w:rPr>
                <w:sz w:val="24"/>
                <w:szCs w:val="24"/>
              </w:rPr>
            </w:pPr>
          </w:p>
        </w:tc>
        <w:tc>
          <w:tcPr>
            <w:tcW w:w="2060" w:type="dxa"/>
            <w:vAlign w:val="bottom"/>
          </w:tcPr>
          <w:p w14:paraId="3D03B52C" w14:textId="77777777" w:rsidR="007D12EF" w:rsidRDefault="007D12EF" w:rsidP="007D12EF">
            <w:pPr>
              <w:rPr>
                <w:sz w:val="24"/>
                <w:szCs w:val="24"/>
              </w:rPr>
            </w:pPr>
          </w:p>
        </w:tc>
        <w:tc>
          <w:tcPr>
            <w:tcW w:w="120" w:type="dxa"/>
            <w:tcBorders>
              <w:right w:val="single" w:sz="8" w:space="0" w:color="auto"/>
            </w:tcBorders>
            <w:vAlign w:val="bottom"/>
          </w:tcPr>
          <w:p w14:paraId="524A2BC8" w14:textId="77777777" w:rsidR="007D12EF" w:rsidRDefault="007D12EF" w:rsidP="007D12EF">
            <w:pPr>
              <w:rPr>
                <w:sz w:val="24"/>
                <w:szCs w:val="24"/>
              </w:rPr>
            </w:pPr>
          </w:p>
        </w:tc>
        <w:tc>
          <w:tcPr>
            <w:tcW w:w="80" w:type="dxa"/>
            <w:vAlign w:val="bottom"/>
          </w:tcPr>
          <w:p w14:paraId="027E71F3" w14:textId="77777777" w:rsidR="007D12EF" w:rsidRDefault="007D12EF" w:rsidP="007D12EF">
            <w:pPr>
              <w:rPr>
                <w:sz w:val="24"/>
                <w:szCs w:val="24"/>
              </w:rPr>
            </w:pPr>
          </w:p>
        </w:tc>
        <w:tc>
          <w:tcPr>
            <w:tcW w:w="1660" w:type="dxa"/>
            <w:vAlign w:val="bottom"/>
          </w:tcPr>
          <w:p w14:paraId="47E62608" w14:textId="77777777" w:rsidR="007D12EF" w:rsidRDefault="007D12EF" w:rsidP="007D12EF">
            <w:pPr>
              <w:rPr>
                <w:sz w:val="24"/>
                <w:szCs w:val="24"/>
              </w:rPr>
            </w:pPr>
          </w:p>
        </w:tc>
        <w:tc>
          <w:tcPr>
            <w:tcW w:w="120" w:type="dxa"/>
            <w:tcBorders>
              <w:right w:val="single" w:sz="8" w:space="0" w:color="auto"/>
            </w:tcBorders>
            <w:vAlign w:val="bottom"/>
          </w:tcPr>
          <w:p w14:paraId="634DE7EF" w14:textId="77777777" w:rsidR="007D12EF" w:rsidRDefault="007D12EF" w:rsidP="007D12EF">
            <w:pPr>
              <w:rPr>
                <w:sz w:val="24"/>
                <w:szCs w:val="24"/>
              </w:rPr>
            </w:pPr>
          </w:p>
        </w:tc>
        <w:tc>
          <w:tcPr>
            <w:tcW w:w="0" w:type="dxa"/>
            <w:vAlign w:val="bottom"/>
          </w:tcPr>
          <w:p w14:paraId="3EC7A34D" w14:textId="77777777" w:rsidR="007D12EF" w:rsidRDefault="007D12EF" w:rsidP="007D12EF">
            <w:pPr>
              <w:rPr>
                <w:sz w:val="1"/>
                <w:szCs w:val="1"/>
              </w:rPr>
            </w:pPr>
          </w:p>
        </w:tc>
      </w:tr>
      <w:tr w:rsidR="007D12EF" w14:paraId="3ACDC2AA" w14:textId="77777777" w:rsidTr="007D12EF">
        <w:trPr>
          <w:trHeight w:val="324"/>
        </w:trPr>
        <w:tc>
          <w:tcPr>
            <w:tcW w:w="120" w:type="dxa"/>
            <w:tcBorders>
              <w:left w:val="single" w:sz="8" w:space="0" w:color="auto"/>
            </w:tcBorders>
            <w:vAlign w:val="bottom"/>
          </w:tcPr>
          <w:p w14:paraId="5BECD973" w14:textId="77777777" w:rsidR="007D12EF" w:rsidRDefault="007D12EF" w:rsidP="007D12EF">
            <w:pPr>
              <w:rPr>
                <w:sz w:val="24"/>
                <w:szCs w:val="24"/>
              </w:rPr>
            </w:pPr>
          </w:p>
        </w:tc>
        <w:tc>
          <w:tcPr>
            <w:tcW w:w="1520" w:type="dxa"/>
            <w:vAlign w:val="bottom"/>
          </w:tcPr>
          <w:p w14:paraId="285EFCD3" w14:textId="77777777" w:rsidR="007D12EF" w:rsidRDefault="007D12EF" w:rsidP="007D12EF">
            <w:pPr>
              <w:rPr>
                <w:sz w:val="24"/>
                <w:szCs w:val="24"/>
              </w:rPr>
            </w:pPr>
          </w:p>
        </w:tc>
        <w:tc>
          <w:tcPr>
            <w:tcW w:w="900" w:type="dxa"/>
            <w:tcBorders>
              <w:right w:val="single" w:sz="8" w:space="0" w:color="auto"/>
            </w:tcBorders>
            <w:vAlign w:val="bottom"/>
          </w:tcPr>
          <w:p w14:paraId="5F1601A4" w14:textId="77777777" w:rsidR="007D12EF" w:rsidRDefault="007D12EF" w:rsidP="007D12EF">
            <w:pPr>
              <w:rPr>
                <w:sz w:val="24"/>
                <w:szCs w:val="24"/>
              </w:rPr>
            </w:pPr>
          </w:p>
        </w:tc>
        <w:tc>
          <w:tcPr>
            <w:tcW w:w="780" w:type="dxa"/>
            <w:gridSpan w:val="2"/>
            <w:vAlign w:val="bottom"/>
          </w:tcPr>
          <w:p w14:paraId="6A49EC5B" w14:textId="77777777" w:rsidR="007D12EF" w:rsidRDefault="007D12EF" w:rsidP="007D12EF">
            <w:pPr>
              <w:ind w:left="100"/>
              <w:rPr>
                <w:sz w:val="20"/>
              </w:rPr>
            </w:pPr>
            <w:r>
              <w:rPr>
                <w:rFonts w:eastAsia="Times New Roman"/>
                <w:szCs w:val="28"/>
              </w:rPr>
              <w:t>1.</w:t>
            </w:r>
          </w:p>
        </w:tc>
        <w:tc>
          <w:tcPr>
            <w:tcW w:w="9860" w:type="dxa"/>
            <w:gridSpan w:val="10"/>
            <w:tcBorders>
              <w:right w:val="single" w:sz="8" w:space="0" w:color="auto"/>
            </w:tcBorders>
            <w:vAlign w:val="bottom"/>
          </w:tcPr>
          <w:p w14:paraId="30FD61F6" w14:textId="77777777" w:rsidR="007D12EF" w:rsidRDefault="007D12EF" w:rsidP="007D12EF">
            <w:pPr>
              <w:ind w:right="120"/>
              <w:jc w:val="right"/>
              <w:rPr>
                <w:sz w:val="20"/>
              </w:rPr>
            </w:pPr>
            <w:r>
              <w:rPr>
                <w:rFonts w:eastAsia="Times New Roman"/>
                <w:szCs w:val="28"/>
              </w:rPr>
              <w:t>Не   осуществляется   настройка   безопасности   ОС   на   рабочих   станциях</w:t>
            </w:r>
          </w:p>
        </w:tc>
        <w:tc>
          <w:tcPr>
            <w:tcW w:w="80" w:type="dxa"/>
            <w:vAlign w:val="bottom"/>
          </w:tcPr>
          <w:p w14:paraId="03A3DA5C" w14:textId="77777777" w:rsidR="007D12EF" w:rsidRDefault="007D12EF" w:rsidP="007D12EF">
            <w:pPr>
              <w:rPr>
                <w:sz w:val="24"/>
                <w:szCs w:val="24"/>
              </w:rPr>
            </w:pPr>
          </w:p>
        </w:tc>
        <w:tc>
          <w:tcPr>
            <w:tcW w:w="1660" w:type="dxa"/>
            <w:vAlign w:val="bottom"/>
          </w:tcPr>
          <w:p w14:paraId="3FFCB38B" w14:textId="77777777" w:rsidR="007D12EF" w:rsidRDefault="007D12EF" w:rsidP="007D12EF">
            <w:pPr>
              <w:rPr>
                <w:sz w:val="24"/>
                <w:szCs w:val="24"/>
              </w:rPr>
            </w:pPr>
          </w:p>
        </w:tc>
        <w:tc>
          <w:tcPr>
            <w:tcW w:w="120" w:type="dxa"/>
            <w:tcBorders>
              <w:right w:val="single" w:sz="8" w:space="0" w:color="auto"/>
            </w:tcBorders>
            <w:vAlign w:val="bottom"/>
          </w:tcPr>
          <w:p w14:paraId="5C80B735" w14:textId="77777777" w:rsidR="007D12EF" w:rsidRDefault="007D12EF" w:rsidP="007D12EF">
            <w:pPr>
              <w:rPr>
                <w:sz w:val="24"/>
                <w:szCs w:val="24"/>
              </w:rPr>
            </w:pPr>
          </w:p>
        </w:tc>
        <w:tc>
          <w:tcPr>
            <w:tcW w:w="0" w:type="dxa"/>
            <w:vAlign w:val="bottom"/>
          </w:tcPr>
          <w:p w14:paraId="510152AE" w14:textId="77777777" w:rsidR="007D12EF" w:rsidRDefault="007D12EF" w:rsidP="007D12EF">
            <w:pPr>
              <w:rPr>
                <w:sz w:val="1"/>
                <w:szCs w:val="1"/>
              </w:rPr>
            </w:pPr>
          </w:p>
        </w:tc>
      </w:tr>
      <w:tr w:rsidR="007D12EF" w14:paraId="3C79DF64" w14:textId="77777777" w:rsidTr="007D12EF">
        <w:trPr>
          <w:trHeight w:val="322"/>
        </w:trPr>
        <w:tc>
          <w:tcPr>
            <w:tcW w:w="120" w:type="dxa"/>
            <w:tcBorders>
              <w:left w:val="single" w:sz="8" w:space="0" w:color="auto"/>
            </w:tcBorders>
            <w:vAlign w:val="bottom"/>
          </w:tcPr>
          <w:p w14:paraId="02B1CB5A" w14:textId="77777777" w:rsidR="007D12EF" w:rsidRDefault="007D12EF" w:rsidP="007D12EF">
            <w:pPr>
              <w:rPr>
                <w:sz w:val="24"/>
                <w:szCs w:val="24"/>
              </w:rPr>
            </w:pPr>
          </w:p>
        </w:tc>
        <w:tc>
          <w:tcPr>
            <w:tcW w:w="1520" w:type="dxa"/>
            <w:vAlign w:val="bottom"/>
          </w:tcPr>
          <w:p w14:paraId="79D2FC21" w14:textId="77777777" w:rsidR="007D12EF" w:rsidRDefault="007D12EF" w:rsidP="007D12EF">
            <w:pPr>
              <w:rPr>
                <w:sz w:val="24"/>
                <w:szCs w:val="24"/>
              </w:rPr>
            </w:pPr>
          </w:p>
        </w:tc>
        <w:tc>
          <w:tcPr>
            <w:tcW w:w="900" w:type="dxa"/>
            <w:tcBorders>
              <w:right w:val="single" w:sz="8" w:space="0" w:color="auto"/>
            </w:tcBorders>
            <w:vAlign w:val="bottom"/>
          </w:tcPr>
          <w:p w14:paraId="2E1F8649" w14:textId="77777777" w:rsidR="007D12EF" w:rsidRDefault="007D12EF" w:rsidP="007D12EF">
            <w:pPr>
              <w:rPr>
                <w:sz w:val="24"/>
                <w:szCs w:val="24"/>
              </w:rPr>
            </w:pPr>
          </w:p>
        </w:tc>
        <w:tc>
          <w:tcPr>
            <w:tcW w:w="100" w:type="dxa"/>
            <w:vAlign w:val="bottom"/>
          </w:tcPr>
          <w:p w14:paraId="0A6F7883" w14:textId="77777777" w:rsidR="007D12EF" w:rsidRDefault="007D12EF" w:rsidP="007D12EF">
            <w:pPr>
              <w:rPr>
                <w:sz w:val="24"/>
                <w:szCs w:val="24"/>
              </w:rPr>
            </w:pPr>
          </w:p>
        </w:tc>
        <w:tc>
          <w:tcPr>
            <w:tcW w:w="4160" w:type="dxa"/>
            <w:gridSpan w:val="4"/>
            <w:vAlign w:val="bottom"/>
          </w:tcPr>
          <w:p w14:paraId="716EF2D5" w14:textId="77777777" w:rsidR="007D12EF" w:rsidRDefault="007D12EF" w:rsidP="007D12EF">
            <w:pPr>
              <w:ind w:left="180"/>
              <w:rPr>
                <w:sz w:val="20"/>
              </w:rPr>
            </w:pPr>
            <w:r>
              <w:rPr>
                <w:rFonts w:eastAsia="Times New Roman"/>
                <w:szCs w:val="28"/>
              </w:rPr>
              <w:t>пользователей.</w:t>
            </w:r>
          </w:p>
        </w:tc>
        <w:tc>
          <w:tcPr>
            <w:tcW w:w="1560" w:type="dxa"/>
            <w:vAlign w:val="bottom"/>
          </w:tcPr>
          <w:p w14:paraId="4866CCE4" w14:textId="77777777" w:rsidR="007D12EF" w:rsidRDefault="007D12EF" w:rsidP="007D12EF">
            <w:pPr>
              <w:rPr>
                <w:sz w:val="24"/>
                <w:szCs w:val="24"/>
              </w:rPr>
            </w:pPr>
          </w:p>
        </w:tc>
        <w:tc>
          <w:tcPr>
            <w:tcW w:w="80" w:type="dxa"/>
            <w:vAlign w:val="bottom"/>
          </w:tcPr>
          <w:p w14:paraId="2ACF15E1" w14:textId="77777777" w:rsidR="007D12EF" w:rsidRDefault="007D12EF" w:rsidP="007D12EF">
            <w:pPr>
              <w:rPr>
                <w:sz w:val="24"/>
                <w:szCs w:val="24"/>
              </w:rPr>
            </w:pPr>
          </w:p>
        </w:tc>
        <w:tc>
          <w:tcPr>
            <w:tcW w:w="2340" w:type="dxa"/>
            <w:vAlign w:val="bottom"/>
          </w:tcPr>
          <w:p w14:paraId="6587246A" w14:textId="77777777" w:rsidR="007D12EF" w:rsidRDefault="007D12EF" w:rsidP="007D12EF">
            <w:pPr>
              <w:rPr>
                <w:sz w:val="24"/>
                <w:szCs w:val="24"/>
              </w:rPr>
            </w:pPr>
          </w:p>
        </w:tc>
        <w:tc>
          <w:tcPr>
            <w:tcW w:w="120" w:type="dxa"/>
            <w:vAlign w:val="bottom"/>
          </w:tcPr>
          <w:p w14:paraId="0C8CE1E2" w14:textId="77777777" w:rsidR="007D12EF" w:rsidRDefault="007D12EF" w:rsidP="007D12EF">
            <w:pPr>
              <w:rPr>
                <w:sz w:val="24"/>
                <w:szCs w:val="24"/>
              </w:rPr>
            </w:pPr>
          </w:p>
        </w:tc>
        <w:tc>
          <w:tcPr>
            <w:tcW w:w="100" w:type="dxa"/>
            <w:vAlign w:val="bottom"/>
          </w:tcPr>
          <w:p w14:paraId="13C259BF" w14:textId="77777777" w:rsidR="007D12EF" w:rsidRDefault="007D12EF" w:rsidP="007D12EF">
            <w:pPr>
              <w:rPr>
                <w:sz w:val="24"/>
                <w:szCs w:val="24"/>
              </w:rPr>
            </w:pPr>
          </w:p>
        </w:tc>
        <w:tc>
          <w:tcPr>
            <w:tcW w:w="2060" w:type="dxa"/>
            <w:vAlign w:val="bottom"/>
          </w:tcPr>
          <w:p w14:paraId="21F9A22C" w14:textId="77777777" w:rsidR="007D12EF" w:rsidRDefault="007D12EF" w:rsidP="007D12EF">
            <w:pPr>
              <w:rPr>
                <w:sz w:val="24"/>
                <w:szCs w:val="24"/>
              </w:rPr>
            </w:pPr>
          </w:p>
        </w:tc>
        <w:tc>
          <w:tcPr>
            <w:tcW w:w="120" w:type="dxa"/>
            <w:tcBorders>
              <w:right w:val="single" w:sz="8" w:space="0" w:color="auto"/>
            </w:tcBorders>
            <w:vAlign w:val="bottom"/>
          </w:tcPr>
          <w:p w14:paraId="00CF24CA" w14:textId="77777777" w:rsidR="007D12EF" w:rsidRDefault="007D12EF" w:rsidP="007D12EF">
            <w:pPr>
              <w:rPr>
                <w:sz w:val="24"/>
                <w:szCs w:val="24"/>
              </w:rPr>
            </w:pPr>
          </w:p>
        </w:tc>
        <w:tc>
          <w:tcPr>
            <w:tcW w:w="80" w:type="dxa"/>
            <w:vAlign w:val="bottom"/>
          </w:tcPr>
          <w:p w14:paraId="25C312B4" w14:textId="77777777" w:rsidR="007D12EF" w:rsidRDefault="007D12EF" w:rsidP="007D12EF">
            <w:pPr>
              <w:rPr>
                <w:sz w:val="24"/>
                <w:szCs w:val="24"/>
              </w:rPr>
            </w:pPr>
          </w:p>
        </w:tc>
        <w:tc>
          <w:tcPr>
            <w:tcW w:w="1660" w:type="dxa"/>
            <w:vAlign w:val="bottom"/>
          </w:tcPr>
          <w:p w14:paraId="47B15B82" w14:textId="77777777" w:rsidR="007D12EF" w:rsidRDefault="007D12EF" w:rsidP="007D12EF">
            <w:pPr>
              <w:rPr>
                <w:sz w:val="24"/>
                <w:szCs w:val="24"/>
              </w:rPr>
            </w:pPr>
          </w:p>
        </w:tc>
        <w:tc>
          <w:tcPr>
            <w:tcW w:w="120" w:type="dxa"/>
            <w:tcBorders>
              <w:right w:val="single" w:sz="8" w:space="0" w:color="auto"/>
            </w:tcBorders>
            <w:vAlign w:val="bottom"/>
          </w:tcPr>
          <w:p w14:paraId="7A106094" w14:textId="77777777" w:rsidR="007D12EF" w:rsidRDefault="007D12EF" w:rsidP="007D12EF">
            <w:pPr>
              <w:rPr>
                <w:sz w:val="24"/>
                <w:szCs w:val="24"/>
              </w:rPr>
            </w:pPr>
          </w:p>
        </w:tc>
        <w:tc>
          <w:tcPr>
            <w:tcW w:w="0" w:type="dxa"/>
            <w:vAlign w:val="bottom"/>
          </w:tcPr>
          <w:p w14:paraId="615607E6" w14:textId="77777777" w:rsidR="007D12EF" w:rsidRDefault="007D12EF" w:rsidP="007D12EF">
            <w:pPr>
              <w:rPr>
                <w:sz w:val="1"/>
                <w:szCs w:val="1"/>
              </w:rPr>
            </w:pPr>
          </w:p>
        </w:tc>
      </w:tr>
      <w:tr w:rsidR="007D12EF" w14:paraId="05D077A9" w14:textId="77777777" w:rsidTr="007D12EF">
        <w:trPr>
          <w:trHeight w:val="322"/>
        </w:trPr>
        <w:tc>
          <w:tcPr>
            <w:tcW w:w="120" w:type="dxa"/>
            <w:tcBorders>
              <w:left w:val="single" w:sz="8" w:space="0" w:color="auto"/>
            </w:tcBorders>
            <w:vAlign w:val="bottom"/>
          </w:tcPr>
          <w:p w14:paraId="2A7BDB31" w14:textId="77777777" w:rsidR="007D12EF" w:rsidRDefault="007D12EF" w:rsidP="007D12EF">
            <w:pPr>
              <w:rPr>
                <w:sz w:val="24"/>
                <w:szCs w:val="24"/>
              </w:rPr>
            </w:pPr>
          </w:p>
        </w:tc>
        <w:tc>
          <w:tcPr>
            <w:tcW w:w="1520" w:type="dxa"/>
            <w:vAlign w:val="bottom"/>
          </w:tcPr>
          <w:p w14:paraId="6C94B4CC" w14:textId="77777777" w:rsidR="007D12EF" w:rsidRDefault="007D12EF" w:rsidP="007D12EF">
            <w:pPr>
              <w:rPr>
                <w:sz w:val="24"/>
                <w:szCs w:val="24"/>
              </w:rPr>
            </w:pPr>
          </w:p>
        </w:tc>
        <w:tc>
          <w:tcPr>
            <w:tcW w:w="900" w:type="dxa"/>
            <w:tcBorders>
              <w:right w:val="single" w:sz="8" w:space="0" w:color="auto"/>
            </w:tcBorders>
            <w:vAlign w:val="bottom"/>
          </w:tcPr>
          <w:p w14:paraId="1FE8F9B0" w14:textId="77777777" w:rsidR="007D12EF" w:rsidRDefault="007D12EF" w:rsidP="007D12EF">
            <w:pPr>
              <w:rPr>
                <w:sz w:val="24"/>
                <w:szCs w:val="24"/>
              </w:rPr>
            </w:pPr>
          </w:p>
        </w:tc>
        <w:tc>
          <w:tcPr>
            <w:tcW w:w="780" w:type="dxa"/>
            <w:gridSpan w:val="2"/>
            <w:vAlign w:val="bottom"/>
          </w:tcPr>
          <w:p w14:paraId="47BF86EA" w14:textId="77777777" w:rsidR="007D12EF" w:rsidRDefault="007D12EF" w:rsidP="007D12EF">
            <w:pPr>
              <w:ind w:left="100"/>
              <w:rPr>
                <w:sz w:val="20"/>
              </w:rPr>
            </w:pPr>
            <w:r>
              <w:rPr>
                <w:rFonts w:eastAsia="Times New Roman"/>
                <w:szCs w:val="28"/>
              </w:rPr>
              <w:t>2.</w:t>
            </w:r>
          </w:p>
        </w:tc>
        <w:tc>
          <w:tcPr>
            <w:tcW w:w="9860" w:type="dxa"/>
            <w:gridSpan w:val="10"/>
            <w:tcBorders>
              <w:right w:val="single" w:sz="8" w:space="0" w:color="auto"/>
            </w:tcBorders>
            <w:vAlign w:val="bottom"/>
          </w:tcPr>
          <w:p w14:paraId="19A79EC5" w14:textId="77777777" w:rsidR="007D12EF" w:rsidRDefault="007D12EF" w:rsidP="007D12EF">
            <w:pPr>
              <w:ind w:left="20"/>
              <w:rPr>
                <w:sz w:val="20"/>
              </w:rPr>
            </w:pPr>
            <w:r>
              <w:rPr>
                <w:rFonts w:eastAsia="Times New Roman"/>
                <w:szCs w:val="28"/>
              </w:rPr>
              <w:t>При покидании пользователем рабочего места не производится блокировка АРМ.</w:t>
            </w:r>
          </w:p>
        </w:tc>
        <w:tc>
          <w:tcPr>
            <w:tcW w:w="80" w:type="dxa"/>
            <w:vAlign w:val="bottom"/>
          </w:tcPr>
          <w:p w14:paraId="4E82A449" w14:textId="77777777" w:rsidR="007D12EF" w:rsidRDefault="007D12EF" w:rsidP="007D12EF">
            <w:pPr>
              <w:rPr>
                <w:sz w:val="24"/>
                <w:szCs w:val="24"/>
              </w:rPr>
            </w:pPr>
          </w:p>
        </w:tc>
        <w:tc>
          <w:tcPr>
            <w:tcW w:w="1660" w:type="dxa"/>
            <w:vAlign w:val="bottom"/>
          </w:tcPr>
          <w:p w14:paraId="04E5719E" w14:textId="77777777" w:rsidR="007D12EF" w:rsidRDefault="007D12EF" w:rsidP="007D12EF">
            <w:pPr>
              <w:rPr>
                <w:sz w:val="24"/>
                <w:szCs w:val="24"/>
              </w:rPr>
            </w:pPr>
          </w:p>
        </w:tc>
        <w:tc>
          <w:tcPr>
            <w:tcW w:w="120" w:type="dxa"/>
            <w:tcBorders>
              <w:right w:val="single" w:sz="8" w:space="0" w:color="auto"/>
            </w:tcBorders>
            <w:vAlign w:val="bottom"/>
          </w:tcPr>
          <w:p w14:paraId="71447FDB" w14:textId="77777777" w:rsidR="007D12EF" w:rsidRDefault="007D12EF" w:rsidP="007D12EF">
            <w:pPr>
              <w:rPr>
                <w:sz w:val="24"/>
                <w:szCs w:val="24"/>
              </w:rPr>
            </w:pPr>
          </w:p>
        </w:tc>
        <w:tc>
          <w:tcPr>
            <w:tcW w:w="0" w:type="dxa"/>
            <w:vAlign w:val="bottom"/>
          </w:tcPr>
          <w:p w14:paraId="6BE9DD02" w14:textId="77777777" w:rsidR="007D12EF" w:rsidRDefault="007D12EF" w:rsidP="007D12EF">
            <w:pPr>
              <w:rPr>
                <w:sz w:val="1"/>
                <w:szCs w:val="1"/>
              </w:rPr>
            </w:pPr>
          </w:p>
        </w:tc>
      </w:tr>
      <w:tr w:rsidR="007D12EF" w14:paraId="2BA50973" w14:textId="77777777" w:rsidTr="007D12EF">
        <w:trPr>
          <w:trHeight w:val="322"/>
        </w:trPr>
        <w:tc>
          <w:tcPr>
            <w:tcW w:w="120" w:type="dxa"/>
            <w:tcBorders>
              <w:left w:val="single" w:sz="8" w:space="0" w:color="auto"/>
            </w:tcBorders>
            <w:vAlign w:val="bottom"/>
          </w:tcPr>
          <w:p w14:paraId="298B5175" w14:textId="77777777" w:rsidR="007D12EF" w:rsidRDefault="007D12EF" w:rsidP="007D12EF">
            <w:pPr>
              <w:rPr>
                <w:sz w:val="24"/>
                <w:szCs w:val="24"/>
              </w:rPr>
            </w:pPr>
          </w:p>
        </w:tc>
        <w:tc>
          <w:tcPr>
            <w:tcW w:w="1520" w:type="dxa"/>
            <w:vAlign w:val="bottom"/>
          </w:tcPr>
          <w:p w14:paraId="60C0BEC8" w14:textId="77777777" w:rsidR="007D12EF" w:rsidRDefault="007D12EF" w:rsidP="007D12EF">
            <w:pPr>
              <w:rPr>
                <w:sz w:val="24"/>
                <w:szCs w:val="24"/>
              </w:rPr>
            </w:pPr>
          </w:p>
        </w:tc>
        <w:tc>
          <w:tcPr>
            <w:tcW w:w="900" w:type="dxa"/>
            <w:tcBorders>
              <w:right w:val="single" w:sz="8" w:space="0" w:color="auto"/>
            </w:tcBorders>
            <w:vAlign w:val="bottom"/>
          </w:tcPr>
          <w:p w14:paraId="5D63F138" w14:textId="77777777" w:rsidR="007D12EF" w:rsidRDefault="007D12EF" w:rsidP="007D12EF">
            <w:pPr>
              <w:rPr>
                <w:sz w:val="24"/>
                <w:szCs w:val="24"/>
              </w:rPr>
            </w:pPr>
          </w:p>
        </w:tc>
        <w:tc>
          <w:tcPr>
            <w:tcW w:w="780" w:type="dxa"/>
            <w:gridSpan w:val="2"/>
            <w:vAlign w:val="bottom"/>
          </w:tcPr>
          <w:p w14:paraId="5E29E721" w14:textId="77777777" w:rsidR="007D12EF" w:rsidRDefault="007D12EF" w:rsidP="007D12EF">
            <w:pPr>
              <w:ind w:left="100"/>
              <w:rPr>
                <w:sz w:val="20"/>
              </w:rPr>
            </w:pPr>
            <w:r>
              <w:rPr>
                <w:rFonts w:eastAsia="Times New Roman"/>
                <w:szCs w:val="28"/>
              </w:rPr>
              <w:t>3.</w:t>
            </w:r>
          </w:p>
        </w:tc>
        <w:tc>
          <w:tcPr>
            <w:tcW w:w="9860" w:type="dxa"/>
            <w:gridSpan w:val="10"/>
            <w:tcBorders>
              <w:right w:val="single" w:sz="8" w:space="0" w:color="auto"/>
            </w:tcBorders>
            <w:vAlign w:val="bottom"/>
          </w:tcPr>
          <w:p w14:paraId="0894CB83" w14:textId="77777777" w:rsidR="007D12EF" w:rsidRDefault="007D12EF" w:rsidP="007D12EF">
            <w:pPr>
              <w:ind w:right="120"/>
              <w:jc w:val="right"/>
              <w:rPr>
                <w:sz w:val="20"/>
              </w:rPr>
            </w:pPr>
            <w:r>
              <w:rPr>
                <w:rFonts w:eastAsia="Times New Roman"/>
                <w:szCs w:val="28"/>
              </w:rPr>
              <w:t>Для  аутентификации  используются  слабые  пароли,  настройки  парольной</w:t>
            </w:r>
          </w:p>
        </w:tc>
        <w:tc>
          <w:tcPr>
            <w:tcW w:w="80" w:type="dxa"/>
            <w:vAlign w:val="bottom"/>
          </w:tcPr>
          <w:p w14:paraId="4F5010FE" w14:textId="77777777" w:rsidR="007D12EF" w:rsidRDefault="007D12EF" w:rsidP="007D12EF">
            <w:pPr>
              <w:rPr>
                <w:sz w:val="24"/>
                <w:szCs w:val="24"/>
              </w:rPr>
            </w:pPr>
          </w:p>
        </w:tc>
        <w:tc>
          <w:tcPr>
            <w:tcW w:w="1660" w:type="dxa"/>
            <w:vAlign w:val="bottom"/>
          </w:tcPr>
          <w:p w14:paraId="4DA8C726" w14:textId="77777777" w:rsidR="007D12EF" w:rsidRDefault="007D12EF" w:rsidP="007D12EF">
            <w:pPr>
              <w:rPr>
                <w:sz w:val="24"/>
                <w:szCs w:val="24"/>
              </w:rPr>
            </w:pPr>
          </w:p>
        </w:tc>
        <w:tc>
          <w:tcPr>
            <w:tcW w:w="120" w:type="dxa"/>
            <w:tcBorders>
              <w:right w:val="single" w:sz="8" w:space="0" w:color="auto"/>
            </w:tcBorders>
            <w:vAlign w:val="bottom"/>
          </w:tcPr>
          <w:p w14:paraId="5EECE5B4" w14:textId="77777777" w:rsidR="007D12EF" w:rsidRDefault="007D12EF" w:rsidP="007D12EF">
            <w:pPr>
              <w:rPr>
                <w:sz w:val="24"/>
                <w:szCs w:val="24"/>
              </w:rPr>
            </w:pPr>
          </w:p>
        </w:tc>
        <w:tc>
          <w:tcPr>
            <w:tcW w:w="0" w:type="dxa"/>
            <w:vAlign w:val="bottom"/>
          </w:tcPr>
          <w:p w14:paraId="41350F9E" w14:textId="77777777" w:rsidR="007D12EF" w:rsidRDefault="007D12EF" w:rsidP="007D12EF">
            <w:pPr>
              <w:rPr>
                <w:sz w:val="1"/>
                <w:szCs w:val="1"/>
              </w:rPr>
            </w:pPr>
          </w:p>
        </w:tc>
      </w:tr>
      <w:tr w:rsidR="007D12EF" w14:paraId="1649975B" w14:textId="77777777" w:rsidTr="007D12EF">
        <w:trPr>
          <w:trHeight w:val="322"/>
        </w:trPr>
        <w:tc>
          <w:tcPr>
            <w:tcW w:w="120" w:type="dxa"/>
            <w:tcBorders>
              <w:left w:val="single" w:sz="8" w:space="0" w:color="auto"/>
            </w:tcBorders>
            <w:vAlign w:val="bottom"/>
          </w:tcPr>
          <w:p w14:paraId="75684D93" w14:textId="77777777" w:rsidR="007D12EF" w:rsidRDefault="007D12EF" w:rsidP="007D12EF">
            <w:pPr>
              <w:rPr>
                <w:sz w:val="24"/>
                <w:szCs w:val="24"/>
              </w:rPr>
            </w:pPr>
          </w:p>
        </w:tc>
        <w:tc>
          <w:tcPr>
            <w:tcW w:w="1520" w:type="dxa"/>
            <w:vAlign w:val="bottom"/>
          </w:tcPr>
          <w:p w14:paraId="3D750793" w14:textId="77777777" w:rsidR="007D12EF" w:rsidRDefault="007D12EF" w:rsidP="007D12EF">
            <w:pPr>
              <w:rPr>
                <w:sz w:val="24"/>
                <w:szCs w:val="24"/>
              </w:rPr>
            </w:pPr>
          </w:p>
        </w:tc>
        <w:tc>
          <w:tcPr>
            <w:tcW w:w="900" w:type="dxa"/>
            <w:tcBorders>
              <w:right w:val="single" w:sz="8" w:space="0" w:color="auto"/>
            </w:tcBorders>
            <w:vAlign w:val="bottom"/>
          </w:tcPr>
          <w:p w14:paraId="4DB05FF4" w14:textId="77777777" w:rsidR="007D12EF" w:rsidRDefault="007D12EF" w:rsidP="007D12EF">
            <w:pPr>
              <w:rPr>
                <w:sz w:val="24"/>
                <w:szCs w:val="24"/>
              </w:rPr>
            </w:pPr>
          </w:p>
        </w:tc>
        <w:tc>
          <w:tcPr>
            <w:tcW w:w="100" w:type="dxa"/>
            <w:vAlign w:val="bottom"/>
          </w:tcPr>
          <w:p w14:paraId="025DED69" w14:textId="77777777" w:rsidR="007D12EF" w:rsidRDefault="007D12EF" w:rsidP="007D12EF">
            <w:pPr>
              <w:rPr>
                <w:sz w:val="24"/>
                <w:szCs w:val="24"/>
              </w:rPr>
            </w:pPr>
          </w:p>
        </w:tc>
        <w:tc>
          <w:tcPr>
            <w:tcW w:w="10540" w:type="dxa"/>
            <w:gridSpan w:val="11"/>
            <w:tcBorders>
              <w:right w:val="single" w:sz="8" w:space="0" w:color="auto"/>
            </w:tcBorders>
            <w:vAlign w:val="bottom"/>
          </w:tcPr>
          <w:p w14:paraId="6869797C"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31666790" w14:textId="77777777" w:rsidR="007D12EF" w:rsidRDefault="007D12EF" w:rsidP="007D12EF">
            <w:pPr>
              <w:rPr>
                <w:sz w:val="24"/>
                <w:szCs w:val="24"/>
              </w:rPr>
            </w:pPr>
          </w:p>
        </w:tc>
        <w:tc>
          <w:tcPr>
            <w:tcW w:w="1660" w:type="dxa"/>
            <w:vAlign w:val="bottom"/>
          </w:tcPr>
          <w:p w14:paraId="409FBDCE" w14:textId="77777777" w:rsidR="007D12EF" w:rsidRDefault="007D12EF" w:rsidP="007D12EF">
            <w:pPr>
              <w:rPr>
                <w:sz w:val="24"/>
                <w:szCs w:val="24"/>
              </w:rPr>
            </w:pPr>
          </w:p>
        </w:tc>
        <w:tc>
          <w:tcPr>
            <w:tcW w:w="120" w:type="dxa"/>
            <w:tcBorders>
              <w:right w:val="single" w:sz="8" w:space="0" w:color="auto"/>
            </w:tcBorders>
            <w:vAlign w:val="bottom"/>
          </w:tcPr>
          <w:p w14:paraId="4B414E0B" w14:textId="77777777" w:rsidR="007D12EF" w:rsidRDefault="007D12EF" w:rsidP="007D12EF">
            <w:pPr>
              <w:rPr>
                <w:sz w:val="24"/>
                <w:szCs w:val="24"/>
              </w:rPr>
            </w:pPr>
          </w:p>
        </w:tc>
        <w:tc>
          <w:tcPr>
            <w:tcW w:w="0" w:type="dxa"/>
            <w:vAlign w:val="bottom"/>
          </w:tcPr>
          <w:p w14:paraId="235BDD68" w14:textId="77777777" w:rsidR="007D12EF" w:rsidRDefault="007D12EF" w:rsidP="007D12EF">
            <w:pPr>
              <w:rPr>
                <w:sz w:val="1"/>
                <w:szCs w:val="1"/>
              </w:rPr>
            </w:pPr>
          </w:p>
        </w:tc>
      </w:tr>
      <w:tr w:rsidR="007D12EF" w14:paraId="48C4E287" w14:textId="77777777" w:rsidTr="007D12EF">
        <w:trPr>
          <w:trHeight w:val="322"/>
        </w:trPr>
        <w:tc>
          <w:tcPr>
            <w:tcW w:w="120" w:type="dxa"/>
            <w:tcBorders>
              <w:left w:val="single" w:sz="8" w:space="0" w:color="auto"/>
            </w:tcBorders>
            <w:vAlign w:val="bottom"/>
          </w:tcPr>
          <w:p w14:paraId="204036DB" w14:textId="77777777" w:rsidR="007D12EF" w:rsidRDefault="007D12EF" w:rsidP="007D12EF">
            <w:pPr>
              <w:rPr>
                <w:sz w:val="24"/>
                <w:szCs w:val="24"/>
              </w:rPr>
            </w:pPr>
          </w:p>
        </w:tc>
        <w:tc>
          <w:tcPr>
            <w:tcW w:w="1520" w:type="dxa"/>
            <w:vAlign w:val="bottom"/>
          </w:tcPr>
          <w:p w14:paraId="5A853D42" w14:textId="77777777" w:rsidR="007D12EF" w:rsidRDefault="007D12EF" w:rsidP="007D12EF">
            <w:pPr>
              <w:rPr>
                <w:sz w:val="24"/>
                <w:szCs w:val="24"/>
              </w:rPr>
            </w:pPr>
          </w:p>
        </w:tc>
        <w:tc>
          <w:tcPr>
            <w:tcW w:w="900" w:type="dxa"/>
            <w:tcBorders>
              <w:right w:val="single" w:sz="8" w:space="0" w:color="auto"/>
            </w:tcBorders>
            <w:vAlign w:val="bottom"/>
          </w:tcPr>
          <w:p w14:paraId="448BF4AD" w14:textId="77777777" w:rsidR="007D12EF" w:rsidRDefault="007D12EF" w:rsidP="007D12EF">
            <w:pPr>
              <w:rPr>
                <w:sz w:val="24"/>
                <w:szCs w:val="24"/>
              </w:rPr>
            </w:pPr>
          </w:p>
        </w:tc>
        <w:tc>
          <w:tcPr>
            <w:tcW w:w="100" w:type="dxa"/>
            <w:vAlign w:val="bottom"/>
          </w:tcPr>
          <w:p w14:paraId="483679AC" w14:textId="77777777" w:rsidR="007D12EF" w:rsidRDefault="007D12EF" w:rsidP="007D12EF">
            <w:pPr>
              <w:rPr>
                <w:sz w:val="24"/>
                <w:szCs w:val="24"/>
              </w:rPr>
            </w:pPr>
          </w:p>
        </w:tc>
        <w:tc>
          <w:tcPr>
            <w:tcW w:w="10540" w:type="dxa"/>
            <w:gridSpan w:val="11"/>
            <w:tcBorders>
              <w:right w:val="single" w:sz="8" w:space="0" w:color="auto"/>
            </w:tcBorders>
            <w:vAlign w:val="bottom"/>
          </w:tcPr>
          <w:p w14:paraId="6CE699BE" w14:textId="77777777" w:rsidR="007D12EF" w:rsidRDefault="007D12EF" w:rsidP="007D12EF">
            <w:pPr>
              <w:ind w:right="120"/>
              <w:jc w:val="right"/>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65A4FB31" w14:textId="77777777" w:rsidR="007D12EF" w:rsidRDefault="007D12EF" w:rsidP="007D12EF">
            <w:pPr>
              <w:rPr>
                <w:sz w:val="24"/>
                <w:szCs w:val="24"/>
              </w:rPr>
            </w:pPr>
          </w:p>
        </w:tc>
        <w:tc>
          <w:tcPr>
            <w:tcW w:w="1660" w:type="dxa"/>
            <w:vAlign w:val="bottom"/>
          </w:tcPr>
          <w:p w14:paraId="054579AB" w14:textId="77777777" w:rsidR="007D12EF" w:rsidRDefault="007D12EF" w:rsidP="007D12EF">
            <w:pPr>
              <w:rPr>
                <w:sz w:val="24"/>
                <w:szCs w:val="24"/>
              </w:rPr>
            </w:pPr>
          </w:p>
        </w:tc>
        <w:tc>
          <w:tcPr>
            <w:tcW w:w="120" w:type="dxa"/>
            <w:tcBorders>
              <w:right w:val="single" w:sz="8" w:space="0" w:color="auto"/>
            </w:tcBorders>
            <w:vAlign w:val="bottom"/>
          </w:tcPr>
          <w:p w14:paraId="55595A0E" w14:textId="77777777" w:rsidR="007D12EF" w:rsidRDefault="007D12EF" w:rsidP="007D12EF">
            <w:pPr>
              <w:rPr>
                <w:sz w:val="24"/>
                <w:szCs w:val="24"/>
              </w:rPr>
            </w:pPr>
          </w:p>
        </w:tc>
        <w:tc>
          <w:tcPr>
            <w:tcW w:w="0" w:type="dxa"/>
            <w:vAlign w:val="bottom"/>
          </w:tcPr>
          <w:p w14:paraId="5FE0A91F" w14:textId="77777777" w:rsidR="007D12EF" w:rsidRDefault="007D12EF" w:rsidP="007D12EF">
            <w:pPr>
              <w:rPr>
                <w:sz w:val="1"/>
                <w:szCs w:val="1"/>
              </w:rPr>
            </w:pPr>
          </w:p>
        </w:tc>
      </w:tr>
      <w:tr w:rsidR="007D12EF" w14:paraId="6337FA86" w14:textId="77777777" w:rsidTr="007D12EF">
        <w:trPr>
          <w:trHeight w:val="322"/>
        </w:trPr>
        <w:tc>
          <w:tcPr>
            <w:tcW w:w="120" w:type="dxa"/>
            <w:tcBorders>
              <w:left w:val="single" w:sz="8" w:space="0" w:color="auto"/>
            </w:tcBorders>
            <w:vAlign w:val="bottom"/>
          </w:tcPr>
          <w:p w14:paraId="44332DD5" w14:textId="77777777" w:rsidR="007D12EF" w:rsidRDefault="007D12EF" w:rsidP="007D12EF">
            <w:pPr>
              <w:rPr>
                <w:sz w:val="24"/>
                <w:szCs w:val="24"/>
              </w:rPr>
            </w:pPr>
          </w:p>
        </w:tc>
        <w:tc>
          <w:tcPr>
            <w:tcW w:w="1520" w:type="dxa"/>
            <w:vAlign w:val="bottom"/>
          </w:tcPr>
          <w:p w14:paraId="7A722795" w14:textId="77777777" w:rsidR="007D12EF" w:rsidRDefault="007D12EF" w:rsidP="007D12EF">
            <w:pPr>
              <w:rPr>
                <w:sz w:val="24"/>
                <w:szCs w:val="24"/>
              </w:rPr>
            </w:pPr>
          </w:p>
        </w:tc>
        <w:tc>
          <w:tcPr>
            <w:tcW w:w="900" w:type="dxa"/>
            <w:tcBorders>
              <w:right w:val="single" w:sz="8" w:space="0" w:color="auto"/>
            </w:tcBorders>
            <w:vAlign w:val="bottom"/>
          </w:tcPr>
          <w:p w14:paraId="08656BDB" w14:textId="77777777" w:rsidR="007D12EF" w:rsidRDefault="007D12EF" w:rsidP="007D12EF">
            <w:pPr>
              <w:rPr>
                <w:sz w:val="24"/>
                <w:szCs w:val="24"/>
              </w:rPr>
            </w:pPr>
          </w:p>
        </w:tc>
        <w:tc>
          <w:tcPr>
            <w:tcW w:w="100" w:type="dxa"/>
            <w:vAlign w:val="bottom"/>
          </w:tcPr>
          <w:p w14:paraId="35E75340" w14:textId="77777777" w:rsidR="007D12EF" w:rsidRDefault="007D12EF" w:rsidP="007D12EF">
            <w:pPr>
              <w:rPr>
                <w:sz w:val="24"/>
                <w:szCs w:val="24"/>
              </w:rPr>
            </w:pPr>
          </w:p>
        </w:tc>
        <w:tc>
          <w:tcPr>
            <w:tcW w:w="10540" w:type="dxa"/>
            <w:gridSpan w:val="11"/>
            <w:tcBorders>
              <w:right w:val="single" w:sz="8" w:space="0" w:color="auto"/>
            </w:tcBorders>
            <w:vAlign w:val="bottom"/>
          </w:tcPr>
          <w:p w14:paraId="06719BEA"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F77156E" w14:textId="77777777" w:rsidR="007D12EF" w:rsidRDefault="007D12EF" w:rsidP="007D12EF">
            <w:pPr>
              <w:rPr>
                <w:sz w:val="24"/>
                <w:szCs w:val="24"/>
              </w:rPr>
            </w:pPr>
          </w:p>
        </w:tc>
        <w:tc>
          <w:tcPr>
            <w:tcW w:w="1660" w:type="dxa"/>
            <w:vAlign w:val="bottom"/>
          </w:tcPr>
          <w:p w14:paraId="267E0A5C" w14:textId="77777777" w:rsidR="007D12EF" w:rsidRDefault="007D12EF" w:rsidP="007D12EF">
            <w:pPr>
              <w:rPr>
                <w:sz w:val="24"/>
                <w:szCs w:val="24"/>
              </w:rPr>
            </w:pPr>
          </w:p>
        </w:tc>
        <w:tc>
          <w:tcPr>
            <w:tcW w:w="120" w:type="dxa"/>
            <w:tcBorders>
              <w:right w:val="single" w:sz="8" w:space="0" w:color="auto"/>
            </w:tcBorders>
            <w:vAlign w:val="bottom"/>
          </w:tcPr>
          <w:p w14:paraId="4C602664" w14:textId="77777777" w:rsidR="007D12EF" w:rsidRDefault="007D12EF" w:rsidP="007D12EF">
            <w:pPr>
              <w:rPr>
                <w:sz w:val="24"/>
                <w:szCs w:val="24"/>
              </w:rPr>
            </w:pPr>
          </w:p>
        </w:tc>
        <w:tc>
          <w:tcPr>
            <w:tcW w:w="0" w:type="dxa"/>
            <w:vAlign w:val="bottom"/>
          </w:tcPr>
          <w:p w14:paraId="1FADA24C" w14:textId="77777777" w:rsidR="007D12EF" w:rsidRDefault="007D12EF" w:rsidP="007D12EF">
            <w:pPr>
              <w:rPr>
                <w:sz w:val="1"/>
                <w:szCs w:val="1"/>
              </w:rPr>
            </w:pPr>
          </w:p>
        </w:tc>
      </w:tr>
      <w:tr w:rsidR="007D12EF" w14:paraId="1DD28A8F" w14:textId="77777777" w:rsidTr="007D12EF">
        <w:trPr>
          <w:trHeight w:val="324"/>
        </w:trPr>
        <w:tc>
          <w:tcPr>
            <w:tcW w:w="120" w:type="dxa"/>
            <w:tcBorders>
              <w:left w:val="single" w:sz="8" w:space="0" w:color="auto"/>
            </w:tcBorders>
            <w:vAlign w:val="bottom"/>
          </w:tcPr>
          <w:p w14:paraId="7592DA5E" w14:textId="77777777" w:rsidR="007D12EF" w:rsidRDefault="007D12EF" w:rsidP="007D12EF">
            <w:pPr>
              <w:rPr>
                <w:sz w:val="24"/>
                <w:szCs w:val="24"/>
              </w:rPr>
            </w:pPr>
          </w:p>
        </w:tc>
        <w:tc>
          <w:tcPr>
            <w:tcW w:w="1520" w:type="dxa"/>
            <w:vAlign w:val="bottom"/>
          </w:tcPr>
          <w:p w14:paraId="1DD03360" w14:textId="77777777" w:rsidR="007D12EF" w:rsidRDefault="007D12EF" w:rsidP="007D12EF">
            <w:pPr>
              <w:rPr>
                <w:sz w:val="24"/>
                <w:szCs w:val="24"/>
              </w:rPr>
            </w:pPr>
          </w:p>
        </w:tc>
        <w:tc>
          <w:tcPr>
            <w:tcW w:w="900" w:type="dxa"/>
            <w:tcBorders>
              <w:right w:val="single" w:sz="8" w:space="0" w:color="auto"/>
            </w:tcBorders>
            <w:vAlign w:val="bottom"/>
          </w:tcPr>
          <w:p w14:paraId="574F9AA7" w14:textId="77777777" w:rsidR="007D12EF" w:rsidRDefault="007D12EF" w:rsidP="007D12EF">
            <w:pPr>
              <w:rPr>
                <w:sz w:val="24"/>
                <w:szCs w:val="24"/>
              </w:rPr>
            </w:pPr>
          </w:p>
        </w:tc>
        <w:tc>
          <w:tcPr>
            <w:tcW w:w="100" w:type="dxa"/>
            <w:vAlign w:val="bottom"/>
          </w:tcPr>
          <w:p w14:paraId="23ECDC06" w14:textId="77777777" w:rsidR="007D12EF" w:rsidRDefault="007D12EF" w:rsidP="007D12EF">
            <w:pPr>
              <w:rPr>
                <w:sz w:val="24"/>
                <w:szCs w:val="24"/>
              </w:rPr>
            </w:pPr>
          </w:p>
        </w:tc>
        <w:tc>
          <w:tcPr>
            <w:tcW w:w="10540" w:type="dxa"/>
            <w:gridSpan w:val="11"/>
            <w:tcBorders>
              <w:right w:val="single" w:sz="8" w:space="0" w:color="auto"/>
            </w:tcBorders>
            <w:vAlign w:val="bottom"/>
          </w:tcPr>
          <w:p w14:paraId="50C1A679" w14:textId="77777777" w:rsidR="007D12EF" w:rsidRDefault="007D12EF" w:rsidP="007D12EF">
            <w:pPr>
              <w:ind w:right="120"/>
              <w:jc w:val="right"/>
              <w:rPr>
                <w:sz w:val="20"/>
              </w:rPr>
            </w:pPr>
            <w:r>
              <w:rPr>
                <w:rFonts w:eastAsia="Times New Roman"/>
                <w:szCs w:val="28"/>
              </w:rPr>
              <w:t>неуспешных попыток ввода пароля, не настроены параметры блокирования рабочей</w:t>
            </w:r>
          </w:p>
        </w:tc>
        <w:tc>
          <w:tcPr>
            <w:tcW w:w="80" w:type="dxa"/>
            <w:vAlign w:val="bottom"/>
          </w:tcPr>
          <w:p w14:paraId="301C570F" w14:textId="77777777" w:rsidR="007D12EF" w:rsidRDefault="007D12EF" w:rsidP="007D12EF">
            <w:pPr>
              <w:rPr>
                <w:sz w:val="24"/>
                <w:szCs w:val="24"/>
              </w:rPr>
            </w:pPr>
          </w:p>
        </w:tc>
        <w:tc>
          <w:tcPr>
            <w:tcW w:w="1660" w:type="dxa"/>
            <w:vAlign w:val="bottom"/>
          </w:tcPr>
          <w:p w14:paraId="4A44B1E4" w14:textId="77777777" w:rsidR="007D12EF" w:rsidRDefault="007D12EF" w:rsidP="007D12EF">
            <w:pPr>
              <w:rPr>
                <w:sz w:val="24"/>
                <w:szCs w:val="24"/>
              </w:rPr>
            </w:pPr>
          </w:p>
        </w:tc>
        <w:tc>
          <w:tcPr>
            <w:tcW w:w="120" w:type="dxa"/>
            <w:tcBorders>
              <w:right w:val="single" w:sz="8" w:space="0" w:color="auto"/>
            </w:tcBorders>
            <w:vAlign w:val="bottom"/>
          </w:tcPr>
          <w:p w14:paraId="486950B1" w14:textId="77777777" w:rsidR="007D12EF" w:rsidRDefault="007D12EF" w:rsidP="007D12EF">
            <w:pPr>
              <w:rPr>
                <w:sz w:val="24"/>
                <w:szCs w:val="24"/>
              </w:rPr>
            </w:pPr>
          </w:p>
        </w:tc>
        <w:tc>
          <w:tcPr>
            <w:tcW w:w="0" w:type="dxa"/>
            <w:vAlign w:val="bottom"/>
          </w:tcPr>
          <w:p w14:paraId="0B49807A" w14:textId="77777777" w:rsidR="007D12EF" w:rsidRDefault="007D12EF" w:rsidP="007D12EF">
            <w:pPr>
              <w:rPr>
                <w:sz w:val="1"/>
                <w:szCs w:val="1"/>
              </w:rPr>
            </w:pPr>
          </w:p>
        </w:tc>
      </w:tr>
      <w:tr w:rsidR="007D12EF" w14:paraId="16DB169F" w14:textId="77777777" w:rsidTr="007D12EF">
        <w:trPr>
          <w:trHeight w:val="325"/>
        </w:trPr>
        <w:tc>
          <w:tcPr>
            <w:tcW w:w="120" w:type="dxa"/>
            <w:tcBorders>
              <w:left w:val="single" w:sz="8" w:space="0" w:color="auto"/>
              <w:bottom w:val="single" w:sz="8" w:space="0" w:color="auto"/>
            </w:tcBorders>
            <w:vAlign w:val="bottom"/>
          </w:tcPr>
          <w:p w14:paraId="311A594E" w14:textId="77777777" w:rsidR="007D12EF" w:rsidRDefault="007D12EF" w:rsidP="007D12EF">
            <w:pPr>
              <w:rPr>
                <w:sz w:val="24"/>
                <w:szCs w:val="24"/>
              </w:rPr>
            </w:pPr>
          </w:p>
        </w:tc>
        <w:tc>
          <w:tcPr>
            <w:tcW w:w="1520" w:type="dxa"/>
            <w:tcBorders>
              <w:bottom w:val="single" w:sz="8" w:space="0" w:color="auto"/>
            </w:tcBorders>
            <w:vAlign w:val="bottom"/>
          </w:tcPr>
          <w:p w14:paraId="5AE0D881" w14:textId="77777777" w:rsidR="007D12EF" w:rsidRDefault="007D12EF" w:rsidP="007D12EF">
            <w:pPr>
              <w:rPr>
                <w:sz w:val="24"/>
                <w:szCs w:val="24"/>
              </w:rPr>
            </w:pPr>
          </w:p>
        </w:tc>
        <w:tc>
          <w:tcPr>
            <w:tcW w:w="900" w:type="dxa"/>
            <w:tcBorders>
              <w:bottom w:val="single" w:sz="8" w:space="0" w:color="auto"/>
              <w:right w:val="single" w:sz="8" w:space="0" w:color="auto"/>
            </w:tcBorders>
            <w:vAlign w:val="bottom"/>
          </w:tcPr>
          <w:p w14:paraId="7EDEBE87" w14:textId="77777777" w:rsidR="007D12EF" w:rsidRDefault="007D12EF" w:rsidP="007D12EF">
            <w:pPr>
              <w:rPr>
                <w:sz w:val="24"/>
                <w:szCs w:val="24"/>
              </w:rPr>
            </w:pPr>
          </w:p>
        </w:tc>
        <w:tc>
          <w:tcPr>
            <w:tcW w:w="100" w:type="dxa"/>
            <w:tcBorders>
              <w:bottom w:val="single" w:sz="8" w:space="0" w:color="auto"/>
            </w:tcBorders>
            <w:vAlign w:val="bottom"/>
          </w:tcPr>
          <w:p w14:paraId="42402FF0" w14:textId="77777777" w:rsidR="007D12EF" w:rsidRDefault="007D12EF" w:rsidP="007D12EF">
            <w:pPr>
              <w:rPr>
                <w:sz w:val="24"/>
                <w:szCs w:val="24"/>
              </w:rPr>
            </w:pPr>
          </w:p>
        </w:tc>
        <w:tc>
          <w:tcPr>
            <w:tcW w:w="8260" w:type="dxa"/>
            <w:gridSpan w:val="8"/>
            <w:tcBorders>
              <w:bottom w:val="single" w:sz="8" w:space="0" w:color="auto"/>
            </w:tcBorders>
            <w:vAlign w:val="bottom"/>
          </w:tcPr>
          <w:p w14:paraId="337BDD6F" w14:textId="77777777" w:rsidR="007D12EF" w:rsidRDefault="007D12EF" w:rsidP="007D12EF">
            <w:pPr>
              <w:ind w:left="180"/>
              <w:rPr>
                <w:sz w:val="20"/>
              </w:rPr>
            </w:pPr>
            <w:r>
              <w:rPr>
                <w:rFonts w:eastAsia="Times New Roman"/>
                <w:szCs w:val="28"/>
              </w:rPr>
              <w:t>станции после определенного периода неактивности.</w:t>
            </w:r>
          </w:p>
        </w:tc>
        <w:tc>
          <w:tcPr>
            <w:tcW w:w="100" w:type="dxa"/>
            <w:tcBorders>
              <w:bottom w:val="single" w:sz="8" w:space="0" w:color="auto"/>
            </w:tcBorders>
            <w:vAlign w:val="bottom"/>
          </w:tcPr>
          <w:p w14:paraId="31EABD99" w14:textId="77777777" w:rsidR="007D12EF" w:rsidRDefault="007D12EF" w:rsidP="007D12EF">
            <w:pPr>
              <w:rPr>
                <w:sz w:val="24"/>
                <w:szCs w:val="24"/>
              </w:rPr>
            </w:pPr>
          </w:p>
        </w:tc>
        <w:tc>
          <w:tcPr>
            <w:tcW w:w="2060" w:type="dxa"/>
            <w:tcBorders>
              <w:bottom w:val="single" w:sz="8" w:space="0" w:color="auto"/>
            </w:tcBorders>
            <w:vAlign w:val="bottom"/>
          </w:tcPr>
          <w:p w14:paraId="15785AF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54795E5" w14:textId="77777777" w:rsidR="007D12EF" w:rsidRDefault="007D12EF" w:rsidP="007D12EF">
            <w:pPr>
              <w:rPr>
                <w:sz w:val="24"/>
                <w:szCs w:val="24"/>
              </w:rPr>
            </w:pPr>
          </w:p>
        </w:tc>
        <w:tc>
          <w:tcPr>
            <w:tcW w:w="80" w:type="dxa"/>
            <w:tcBorders>
              <w:bottom w:val="single" w:sz="8" w:space="0" w:color="auto"/>
            </w:tcBorders>
            <w:vAlign w:val="bottom"/>
          </w:tcPr>
          <w:p w14:paraId="664E40F0" w14:textId="77777777" w:rsidR="007D12EF" w:rsidRDefault="007D12EF" w:rsidP="007D12EF">
            <w:pPr>
              <w:rPr>
                <w:sz w:val="24"/>
                <w:szCs w:val="24"/>
              </w:rPr>
            </w:pPr>
          </w:p>
        </w:tc>
        <w:tc>
          <w:tcPr>
            <w:tcW w:w="1660" w:type="dxa"/>
            <w:tcBorders>
              <w:bottom w:val="single" w:sz="8" w:space="0" w:color="auto"/>
            </w:tcBorders>
            <w:vAlign w:val="bottom"/>
          </w:tcPr>
          <w:p w14:paraId="631E33B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8B2EF57" w14:textId="77777777" w:rsidR="007D12EF" w:rsidRDefault="007D12EF" w:rsidP="007D12EF">
            <w:pPr>
              <w:rPr>
                <w:sz w:val="24"/>
                <w:szCs w:val="24"/>
              </w:rPr>
            </w:pPr>
          </w:p>
        </w:tc>
        <w:tc>
          <w:tcPr>
            <w:tcW w:w="0" w:type="dxa"/>
            <w:vAlign w:val="bottom"/>
          </w:tcPr>
          <w:p w14:paraId="239499C0" w14:textId="77777777" w:rsidR="007D12EF" w:rsidRDefault="007D12EF" w:rsidP="007D12EF">
            <w:pPr>
              <w:rPr>
                <w:sz w:val="1"/>
                <w:szCs w:val="1"/>
              </w:rPr>
            </w:pPr>
          </w:p>
        </w:tc>
      </w:tr>
      <w:tr w:rsidR="007D12EF" w14:paraId="06ED40BA" w14:textId="77777777" w:rsidTr="007D12EF">
        <w:trPr>
          <w:trHeight w:val="308"/>
        </w:trPr>
        <w:tc>
          <w:tcPr>
            <w:tcW w:w="120" w:type="dxa"/>
            <w:tcBorders>
              <w:left w:val="single" w:sz="8" w:space="0" w:color="auto"/>
            </w:tcBorders>
            <w:vAlign w:val="bottom"/>
          </w:tcPr>
          <w:p w14:paraId="6DFF8A41" w14:textId="77777777" w:rsidR="007D12EF" w:rsidRDefault="007D12EF" w:rsidP="007D12EF">
            <w:pPr>
              <w:rPr>
                <w:sz w:val="24"/>
                <w:szCs w:val="24"/>
              </w:rPr>
            </w:pPr>
          </w:p>
        </w:tc>
        <w:tc>
          <w:tcPr>
            <w:tcW w:w="1520" w:type="dxa"/>
            <w:vMerge w:val="restart"/>
            <w:vAlign w:val="bottom"/>
          </w:tcPr>
          <w:p w14:paraId="7F67DE2A" w14:textId="77777777" w:rsidR="007D12EF" w:rsidRDefault="007D12EF" w:rsidP="007D12EF">
            <w:pPr>
              <w:rPr>
                <w:sz w:val="20"/>
              </w:rPr>
            </w:pPr>
            <w:r>
              <w:rPr>
                <w:rFonts w:eastAsia="Times New Roman"/>
                <w:szCs w:val="28"/>
              </w:rPr>
              <w:t>3. Угрозы</w:t>
            </w:r>
          </w:p>
        </w:tc>
        <w:tc>
          <w:tcPr>
            <w:tcW w:w="900" w:type="dxa"/>
            <w:vMerge w:val="restart"/>
            <w:tcBorders>
              <w:right w:val="single" w:sz="8" w:space="0" w:color="auto"/>
            </w:tcBorders>
            <w:vAlign w:val="bottom"/>
          </w:tcPr>
          <w:p w14:paraId="4EC2E984" w14:textId="77777777" w:rsidR="007D12EF" w:rsidRDefault="007D12EF" w:rsidP="007D12EF">
            <w:pPr>
              <w:jc w:val="right"/>
              <w:rPr>
                <w:sz w:val="20"/>
              </w:rPr>
            </w:pPr>
            <w:r>
              <w:rPr>
                <w:rFonts w:eastAsia="Times New Roman"/>
                <w:szCs w:val="28"/>
              </w:rPr>
              <w:t>типа</w:t>
            </w:r>
          </w:p>
        </w:tc>
        <w:tc>
          <w:tcPr>
            <w:tcW w:w="100" w:type="dxa"/>
            <w:vAlign w:val="bottom"/>
          </w:tcPr>
          <w:p w14:paraId="26855B53" w14:textId="77777777" w:rsidR="007D12EF" w:rsidRDefault="007D12EF" w:rsidP="007D12EF">
            <w:pPr>
              <w:rPr>
                <w:sz w:val="24"/>
                <w:szCs w:val="24"/>
              </w:rPr>
            </w:pPr>
          </w:p>
        </w:tc>
        <w:tc>
          <w:tcPr>
            <w:tcW w:w="1600" w:type="dxa"/>
            <w:gridSpan w:val="2"/>
            <w:tcBorders>
              <w:right w:val="single" w:sz="8" w:space="0" w:color="auto"/>
            </w:tcBorders>
            <w:vAlign w:val="bottom"/>
          </w:tcPr>
          <w:p w14:paraId="650D47FB"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498F574D" w14:textId="77777777" w:rsidR="007D12EF" w:rsidRDefault="007D12EF" w:rsidP="007D12EF">
            <w:pPr>
              <w:rPr>
                <w:sz w:val="24"/>
                <w:szCs w:val="24"/>
              </w:rPr>
            </w:pPr>
          </w:p>
        </w:tc>
        <w:tc>
          <w:tcPr>
            <w:tcW w:w="4020" w:type="dxa"/>
            <w:gridSpan w:val="2"/>
            <w:tcBorders>
              <w:right w:val="single" w:sz="8" w:space="0" w:color="auto"/>
            </w:tcBorders>
            <w:vAlign w:val="bottom"/>
          </w:tcPr>
          <w:p w14:paraId="1B150D20"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11A54A89" w14:textId="77777777" w:rsidR="007D12EF" w:rsidRDefault="007D12EF" w:rsidP="007D12EF">
            <w:pPr>
              <w:rPr>
                <w:sz w:val="24"/>
                <w:szCs w:val="24"/>
              </w:rPr>
            </w:pPr>
          </w:p>
        </w:tc>
        <w:tc>
          <w:tcPr>
            <w:tcW w:w="2460" w:type="dxa"/>
            <w:gridSpan w:val="2"/>
            <w:tcBorders>
              <w:right w:val="single" w:sz="8" w:space="0" w:color="auto"/>
            </w:tcBorders>
            <w:vAlign w:val="bottom"/>
          </w:tcPr>
          <w:p w14:paraId="0D292F4E"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00088C65" w14:textId="77777777" w:rsidR="007D12EF" w:rsidRDefault="007D12EF" w:rsidP="007D12EF">
            <w:pPr>
              <w:rPr>
                <w:sz w:val="24"/>
                <w:szCs w:val="24"/>
              </w:rPr>
            </w:pPr>
          </w:p>
        </w:tc>
        <w:tc>
          <w:tcPr>
            <w:tcW w:w="2180" w:type="dxa"/>
            <w:gridSpan w:val="2"/>
            <w:tcBorders>
              <w:right w:val="single" w:sz="8" w:space="0" w:color="auto"/>
            </w:tcBorders>
            <w:vAlign w:val="bottom"/>
          </w:tcPr>
          <w:p w14:paraId="62FEB5FD"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609886B2" w14:textId="77777777" w:rsidR="007D12EF" w:rsidRDefault="007D12EF" w:rsidP="007D12EF">
            <w:pPr>
              <w:rPr>
                <w:sz w:val="24"/>
                <w:szCs w:val="24"/>
              </w:rPr>
            </w:pPr>
          </w:p>
        </w:tc>
        <w:tc>
          <w:tcPr>
            <w:tcW w:w="1780" w:type="dxa"/>
            <w:gridSpan w:val="2"/>
            <w:tcBorders>
              <w:right w:val="single" w:sz="8" w:space="0" w:color="auto"/>
            </w:tcBorders>
            <w:vAlign w:val="bottom"/>
          </w:tcPr>
          <w:p w14:paraId="567455B2"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4808713E" w14:textId="77777777" w:rsidR="007D12EF" w:rsidRDefault="007D12EF" w:rsidP="007D12EF">
            <w:pPr>
              <w:rPr>
                <w:sz w:val="1"/>
                <w:szCs w:val="1"/>
              </w:rPr>
            </w:pPr>
          </w:p>
        </w:tc>
      </w:tr>
      <w:tr w:rsidR="007D12EF" w14:paraId="4C06C021" w14:textId="77777777" w:rsidTr="007D12EF">
        <w:trPr>
          <w:trHeight w:val="120"/>
        </w:trPr>
        <w:tc>
          <w:tcPr>
            <w:tcW w:w="120" w:type="dxa"/>
            <w:tcBorders>
              <w:left w:val="single" w:sz="8" w:space="0" w:color="auto"/>
            </w:tcBorders>
            <w:vAlign w:val="bottom"/>
          </w:tcPr>
          <w:p w14:paraId="56D8D3F2" w14:textId="77777777" w:rsidR="007D12EF" w:rsidRDefault="007D12EF" w:rsidP="007D12EF">
            <w:pPr>
              <w:rPr>
                <w:sz w:val="10"/>
                <w:szCs w:val="10"/>
              </w:rPr>
            </w:pPr>
          </w:p>
        </w:tc>
        <w:tc>
          <w:tcPr>
            <w:tcW w:w="1520" w:type="dxa"/>
            <w:vMerge/>
            <w:vAlign w:val="bottom"/>
          </w:tcPr>
          <w:p w14:paraId="5747C37A" w14:textId="77777777" w:rsidR="007D12EF" w:rsidRDefault="007D12EF" w:rsidP="007D12EF">
            <w:pPr>
              <w:rPr>
                <w:sz w:val="10"/>
                <w:szCs w:val="10"/>
              </w:rPr>
            </w:pPr>
          </w:p>
        </w:tc>
        <w:tc>
          <w:tcPr>
            <w:tcW w:w="900" w:type="dxa"/>
            <w:vMerge/>
            <w:tcBorders>
              <w:right w:val="single" w:sz="8" w:space="0" w:color="auto"/>
            </w:tcBorders>
            <w:vAlign w:val="bottom"/>
          </w:tcPr>
          <w:p w14:paraId="772313FB" w14:textId="77777777" w:rsidR="007D12EF" w:rsidRDefault="007D12EF" w:rsidP="007D12EF">
            <w:pPr>
              <w:rPr>
                <w:sz w:val="10"/>
                <w:szCs w:val="10"/>
              </w:rPr>
            </w:pPr>
          </w:p>
        </w:tc>
        <w:tc>
          <w:tcPr>
            <w:tcW w:w="100" w:type="dxa"/>
            <w:vAlign w:val="bottom"/>
          </w:tcPr>
          <w:p w14:paraId="17C27D45"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B4C87ED" w14:textId="77777777" w:rsidR="007D12EF" w:rsidRDefault="007D12EF" w:rsidP="007D12EF">
            <w:pPr>
              <w:rPr>
                <w:sz w:val="20"/>
              </w:rPr>
            </w:pPr>
            <w:r>
              <w:rPr>
                <w:rFonts w:eastAsia="Times New Roman"/>
                <w:szCs w:val="28"/>
              </w:rPr>
              <w:t>нарушитель</w:t>
            </w:r>
          </w:p>
        </w:tc>
        <w:tc>
          <w:tcPr>
            <w:tcW w:w="100" w:type="dxa"/>
            <w:vAlign w:val="bottom"/>
          </w:tcPr>
          <w:p w14:paraId="620749FD" w14:textId="77777777" w:rsidR="007D12EF" w:rsidRDefault="007D12EF" w:rsidP="007D12EF">
            <w:pPr>
              <w:rPr>
                <w:sz w:val="10"/>
                <w:szCs w:val="10"/>
              </w:rPr>
            </w:pPr>
          </w:p>
        </w:tc>
        <w:tc>
          <w:tcPr>
            <w:tcW w:w="4020" w:type="dxa"/>
            <w:gridSpan w:val="2"/>
            <w:vMerge w:val="restart"/>
            <w:tcBorders>
              <w:right w:val="single" w:sz="8" w:space="0" w:color="auto"/>
            </w:tcBorders>
            <w:vAlign w:val="bottom"/>
          </w:tcPr>
          <w:p w14:paraId="4CAE6645" w14:textId="77777777" w:rsidR="007D12EF" w:rsidRDefault="007D12EF" w:rsidP="007D12EF">
            <w:pPr>
              <w:rPr>
                <w:sz w:val="20"/>
              </w:rPr>
            </w:pPr>
            <w:r>
              <w:rPr>
                <w:rFonts w:eastAsia="Times New Roman"/>
                <w:szCs w:val="28"/>
              </w:rPr>
              <w:t xml:space="preserve">уязвимостей  НДВ  в  </w:t>
            </w:r>
            <w:proofErr w:type="gramStart"/>
            <w:r>
              <w:rPr>
                <w:rFonts w:eastAsia="Times New Roman"/>
                <w:szCs w:val="28"/>
              </w:rPr>
              <w:t>системном</w:t>
            </w:r>
            <w:proofErr w:type="gramEnd"/>
          </w:p>
        </w:tc>
        <w:tc>
          <w:tcPr>
            <w:tcW w:w="80" w:type="dxa"/>
            <w:vAlign w:val="bottom"/>
          </w:tcPr>
          <w:p w14:paraId="59964C77"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7600648B" w14:textId="77777777" w:rsidR="007D12EF" w:rsidRDefault="007D12EF" w:rsidP="007D12EF">
            <w:pPr>
              <w:rPr>
                <w:sz w:val="20"/>
              </w:rPr>
            </w:pPr>
            <w:r>
              <w:rPr>
                <w:rFonts w:eastAsia="Times New Roman"/>
                <w:szCs w:val="28"/>
              </w:rPr>
              <w:t>средства  ИСПДн  -</w:t>
            </w:r>
          </w:p>
        </w:tc>
        <w:tc>
          <w:tcPr>
            <w:tcW w:w="100" w:type="dxa"/>
            <w:vAlign w:val="bottom"/>
          </w:tcPr>
          <w:p w14:paraId="081E173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056E6AFC" w14:textId="77777777" w:rsidR="007D12EF" w:rsidRDefault="007D12EF" w:rsidP="007D12EF">
            <w:pPr>
              <w:rPr>
                <w:sz w:val="20"/>
              </w:rPr>
            </w:pPr>
            <w:r>
              <w:rPr>
                <w:rFonts w:eastAsia="Times New Roman"/>
                <w:szCs w:val="28"/>
              </w:rPr>
              <w:t>доступности</w:t>
            </w:r>
          </w:p>
        </w:tc>
        <w:tc>
          <w:tcPr>
            <w:tcW w:w="80" w:type="dxa"/>
            <w:vAlign w:val="bottom"/>
          </w:tcPr>
          <w:p w14:paraId="780B07A1"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A30B3A2" w14:textId="77777777" w:rsidR="007D12EF" w:rsidRDefault="007D12EF" w:rsidP="007D12EF">
            <w:pPr>
              <w:rPr>
                <w:sz w:val="20"/>
              </w:rPr>
            </w:pPr>
            <w:r>
              <w:rPr>
                <w:rFonts w:eastAsia="Times New Roman"/>
                <w:szCs w:val="28"/>
              </w:rPr>
              <w:t>вероятность</w:t>
            </w:r>
          </w:p>
        </w:tc>
        <w:tc>
          <w:tcPr>
            <w:tcW w:w="0" w:type="dxa"/>
            <w:vAlign w:val="bottom"/>
          </w:tcPr>
          <w:p w14:paraId="19682957" w14:textId="77777777" w:rsidR="007D12EF" w:rsidRDefault="007D12EF" w:rsidP="007D12EF">
            <w:pPr>
              <w:rPr>
                <w:sz w:val="1"/>
                <w:szCs w:val="1"/>
              </w:rPr>
            </w:pPr>
          </w:p>
        </w:tc>
      </w:tr>
      <w:tr w:rsidR="007D12EF" w14:paraId="2A736579" w14:textId="77777777" w:rsidTr="007D12EF">
        <w:trPr>
          <w:trHeight w:val="225"/>
        </w:trPr>
        <w:tc>
          <w:tcPr>
            <w:tcW w:w="120" w:type="dxa"/>
            <w:tcBorders>
              <w:left w:val="single" w:sz="8" w:space="0" w:color="auto"/>
            </w:tcBorders>
            <w:vAlign w:val="bottom"/>
          </w:tcPr>
          <w:p w14:paraId="3A057D71" w14:textId="77777777" w:rsidR="007D12EF" w:rsidRDefault="007D12EF" w:rsidP="007D12EF">
            <w:pPr>
              <w:rPr>
                <w:sz w:val="19"/>
                <w:szCs w:val="19"/>
              </w:rPr>
            </w:pPr>
          </w:p>
        </w:tc>
        <w:tc>
          <w:tcPr>
            <w:tcW w:w="1520" w:type="dxa"/>
            <w:vAlign w:val="bottom"/>
          </w:tcPr>
          <w:p w14:paraId="7FAA2E84" w14:textId="77777777" w:rsidR="007D12EF" w:rsidRDefault="007D12EF" w:rsidP="007D12EF">
            <w:pPr>
              <w:spacing w:line="225" w:lineRule="exact"/>
              <w:rPr>
                <w:sz w:val="20"/>
              </w:rPr>
            </w:pPr>
            <w:r>
              <w:rPr>
                <w:rFonts w:eastAsia="Times New Roman"/>
                <w:sz w:val="26"/>
                <w:szCs w:val="26"/>
              </w:rPr>
              <w:t>«Отказ</w:t>
            </w:r>
          </w:p>
        </w:tc>
        <w:tc>
          <w:tcPr>
            <w:tcW w:w="900" w:type="dxa"/>
            <w:tcBorders>
              <w:right w:val="single" w:sz="8" w:space="0" w:color="auto"/>
            </w:tcBorders>
            <w:vAlign w:val="bottom"/>
          </w:tcPr>
          <w:p w14:paraId="3EC76F52" w14:textId="77777777" w:rsidR="007D12EF" w:rsidRDefault="007D12EF" w:rsidP="007D12EF">
            <w:pPr>
              <w:spacing w:line="225" w:lineRule="exact"/>
              <w:jc w:val="right"/>
              <w:rPr>
                <w:sz w:val="20"/>
              </w:rPr>
            </w:pPr>
            <w:r>
              <w:rPr>
                <w:rFonts w:eastAsia="Times New Roman"/>
                <w:sz w:val="26"/>
                <w:szCs w:val="26"/>
              </w:rPr>
              <w:t>в</w:t>
            </w:r>
          </w:p>
        </w:tc>
        <w:tc>
          <w:tcPr>
            <w:tcW w:w="100" w:type="dxa"/>
            <w:vAlign w:val="bottom"/>
          </w:tcPr>
          <w:p w14:paraId="04066FE3" w14:textId="77777777" w:rsidR="007D12EF" w:rsidRDefault="007D12EF" w:rsidP="007D12EF">
            <w:pPr>
              <w:rPr>
                <w:sz w:val="19"/>
                <w:szCs w:val="19"/>
              </w:rPr>
            </w:pPr>
          </w:p>
        </w:tc>
        <w:tc>
          <w:tcPr>
            <w:tcW w:w="1600" w:type="dxa"/>
            <w:gridSpan w:val="2"/>
            <w:vMerge/>
            <w:tcBorders>
              <w:right w:val="single" w:sz="8" w:space="0" w:color="auto"/>
            </w:tcBorders>
            <w:vAlign w:val="bottom"/>
          </w:tcPr>
          <w:p w14:paraId="05FF1BCE" w14:textId="77777777" w:rsidR="007D12EF" w:rsidRDefault="007D12EF" w:rsidP="007D12EF">
            <w:pPr>
              <w:rPr>
                <w:sz w:val="19"/>
                <w:szCs w:val="19"/>
              </w:rPr>
            </w:pPr>
          </w:p>
        </w:tc>
        <w:tc>
          <w:tcPr>
            <w:tcW w:w="100" w:type="dxa"/>
            <w:vAlign w:val="bottom"/>
          </w:tcPr>
          <w:p w14:paraId="26DA5420" w14:textId="77777777" w:rsidR="007D12EF" w:rsidRDefault="007D12EF" w:rsidP="007D12EF">
            <w:pPr>
              <w:rPr>
                <w:sz w:val="19"/>
                <w:szCs w:val="19"/>
              </w:rPr>
            </w:pPr>
          </w:p>
        </w:tc>
        <w:tc>
          <w:tcPr>
            <w:tcW w:w="4020" w:type="dxa"/>
            <w:gridSpan w:val="2"/>
            <w:vMerge/>
            <w:tcBorders>
              <w:right w:val="single" w:sz="8" w:space="0" w:color="auto"/>
            </w:tcBorders>
            <w:vAlign w:val="bottom"/>
          </w:tcPr>
          <w:p w14:paraId="20DA227F" w14:textId="77777777" w:rsidR="007D12EF" w:rsidRDefault="007D12EF" w:rsidP="007D12EF">
            <w:pPr>
              <w:rPr>
                <w:sz w:val="19"/>
                <w:szCs w:val="19"/>
              </w:rPr>
            </w:pPr>
          </w:p>
        </w:tc>
        <w:tc>
          <w:tcPr>
            <w:tcW w:w="80" w:type="dxa"/>
            <w:vAlign w:val="bottom"/>
          </w:tcPr>
          <w:p w14:paraId="6B6A37ED" w14:textId="77777777" w:rsidR="007D12EF" w:rsidRDefault="007D12EF" w:rsidP="007D12EF">
            <w:pPr>
              <w:rPr>
                <w:sz w:val="19"/>
                <w:szCs w:val="19"/>
              </w:rPr>
            </w:pPr>
          </w:p>
        </w:tc>
        <w:tc>
          <w:tcPr>
            <w:tcW w:w="2460" w:type="dxa"/>
            <w:gridSpan w:val="2"/>
            <w:vMerge/>
            <w:tcBorders>
              <w:right w:val="single" w:sz="8" w:space="0" w:color="auto"/>
            </w:tcBorders>
            <w:vAlign w:val="bottom"/>
          </w:tcPr>
          <w:p w14:paraId="64F07E79" w14:textId="77777777" w:rsidR="007D12EF" w:rsidRDefault="007D12EF" w:rsidP="007D12EF">
            <w:pPr>
              <w:rPr>
                <w:sz w:val="19"/>
                <w:szCs w:val="19"/>
              </w:rPr>
            </w:pPr>
          </w:p>
        </w:tc>
        <w:tc>
          <w:tcPr>
            <w:tcW w:w="100" w:type="dxa"/>
            <w:vAlign w:val="bottom"/>
          </w:tcPr>
          <w:p w14:paraId="7930E010" w14:textId="77777777" w:rsidR="007D12EF" w:rsidRDefault="007D12EF" w:rsidP="007D12EF">
            <w:pPr>
              <w:rPr>
                <w:sz w:val="19"/>
                <w:szCs w:val="19"/>
              </w:rPr>
            </w:pPr>
          </w:p>
        </w:tc>
        <w:tc>
          <w:tcPr>
            <w:tcW w:w="2180" w:type="dxa"/>
            <w:gridSpan w:val="2"/>
            <w:vMerge/>
            <w:tcBorders>
              <w:right w:val="single" w:sz="8" w:space="0" w:color="auto"/>
            </w:tcBorders>
            <w:vAlign w:val="bottom"/>
          </w:tcPr>
          <w:p w14:paraId="6310CC88" w14:textId="77777777" w:rsidR="007D12EF" w:rsidRDefault="007D12EF" w:rsidP="007D12EF">
            <w:pPr>
              <w:rPr>
                <w:sz w:val="19"/>
                <w:szCs w:val="19"/>
              </w:rPr>
            </w:pPr>
          </w:p>
        </w:tc>
        <w:tc>
          <w:tcPr>
            <w:tcW w:w="80" w:type="dxa"/>
            <w:vAlign w:val="bottom"/>
          </w:tcPr>
          <w:p w14:paraId="16836E07" w14:textId="77777777" w:rsidR="007D12EF" w:rsidRDefault="007D12EF" w:rsidP="007D12EF">
            <w:pPr>
              <w:rPr>
                <w:sz w:val="19"/>
                <w:szCs w:val="19"/>
              </w:rPr>
            </w:pPr>
          </w:p>
        </w:tc>
        <w:tc>
          <w:tcPr>
            <w:tcW w:w="1780" w:type="dxa"/>
            <w:gridSpan w:val="2"/>
            <w:vMerge/>
            <w:tcBorders>
              <w:right w:val="single" w:sz="8" w:space="0" w:color="auto"/>
            </w:tcBorders>
            <w:vAlign w:val="bottom"/>
          </w:tcPr>
          <w:p w14:paraId="4B20B63E" w14:textId="77777777" w:rsidR="007D12EF" w:rsidRDefault="007D12EF" w:rsidP="007D12EF">
            <w:pPr>
              <w:rPr>
                <w:sz w:val="19"/>
                <w:szCs w:val="19"/>
              </w:rPr>
            </w:pPr>
          </w:p>
        </w:tc>
        <w:tc>
          <w:tcPr>
            <w:tcW w:w="0" w:type="dxa"/>
            <w:vAlign w:val="bottom"/>
          </w:tcPr>
          <w:p w14:paraId="40FC4F1A" w14:textId="77777777" w:rsidR="007D12EF" w:rsidRDefault="007D12EF" w:rsidP="007D12EF">
            <w:pPr>
              <w:rPr>
                <w:sz w:val="1"/>
                <w:szCs w:val="1"/>
              </w:rPr>
            </w:pPr>
          </w:p>
        </w:tc>
      </w:tr>
      <w:tr w:rsidR="007D12EF" w14:paraId="3C3ED6A7" w14:textId="77777777" w:rsidTr="007D12EF">
        <w:trPr>
          <w:trHeight w:val="308"/>
        </w:trPr>
        <w:tc>
          <w:tcPr>
            <w:tcW w:w="120" w:type="dxa"/>
            <w:tcBorders>
              <w:left w:val="single" w:sz="8" w:space="0" w:color="auto"/>
            </w:tcBorders>
            <w:vAlign w:val="bottom"/>
          </w:tcPr>
          <w:p w14:paraId="2808A24F"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6E4771E2" w14:textId="77777777" w:rsidR="007D12EF" w:rsidRDefault="007D12EF" w:rsidP="007D12EF">
            <w:pPr>
              <w:rPr>
                <w:sz w:val="20"/>
              </w:rPr>
            </w:pPr>
            <w:r>
              <w:rPr>
                <w:rFonts w:eastAsia="Times New Roman"/>
                <w:szCs w:val="28"/>
              </w:rPr>
              <w:t xml:space="preserve">обслуживании»,  </w:t>
            </w:r>
            <w:proofErr w:type="gramStart"/>
            <w:r>
              <w:rPr>
                <w:rFonts w:eastAsia="Times New Roman"/>
                <w:szCs w:val="28"/>
              </w:rPr>
              <w:t>в</w:t>
            </w:r>
            <w:proofErr w:type="gramEnd"/>
          </w:p>
        </w:tc>
        <w:tc>
          <w:tcPr>
            <w:tcW w:w="100" w:type="dxa"/>
            <w:tcBorders>
              <w:bottom w:val="single" w:sz="8" w:space="0" w:color="auto"/>
            </w:tcBorders>
            <w:vAlign w:val="bottom"/>
          </w:tcPr>
          <w:p w14:paraId="45E8EC5A" w14:textId="77777777" w:rsidR="007D12EF" w:rsidRDefault="007D12EF" w:rsidP="007D12EF">
            <w:pPr>
              <w:rPr>
                <w:sz w:val="24"/>
                <w:szCs w:val="24"/>
              </w:rPr>
            </w:pPr>
          </w:p>
        </w:tc>
        <w:tc>
          <w:tcPr>
            <w:tcW w:w="680" w:type="dxa"/>
            <w:tcBorders>
              <w:bottom w:val="single" w:sz="8" w:space="0" w:color="auto"/>
            </w:tcBorders>
            <w:vAlign w:val="bottom"/>
          </w:tcPr>
          <w:p w14:paraId="13C01F46"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4C7C8D75" w14:textId="77777777" w:rsidR="007D12EF" w:rsidRDefault="007D12EF" w:rsidP="007D12EF">
            <w:pPr>
              <w:rPr>
                <w:sz w:val="24"/>
                <w:szCs w:val="24"/>
              </w:rPr>
            </w:pPr>
          </w:p>
        </w:tc>
        <w:tc>
          <w:tcPr>
            <w:tcW w:w="100" w:type="dxa"/>
            <w:tcBorders>
              <w:bottom w:val="single" w:sz="8" w:space="0" w:color="auto"/>
            </w:tcBorders>
            <w:vAlign w:val="bottom"/>
          </w:tcPr>
          <w:p w14:paraId="614B90DA" w14:textId="77777777" w:rsidR="007D12EF" w:rsidRDefault="007D12EF" w:rsidP="007D12EF">
            <w:pPr>
              <w:rPr>
                <w:sz w:val="24"/>
                <w:szCs w:val="24"/>
              </w:rPr>
            </w:pPr>
          </w:p>
        </w:tc>
        <w:tc>
          <w:tcPr>
            <w:tcW w:w="2460" w:type="dxa"/>
            <w:tcBorders>
              <w:bottom w:val="single" w:sz="8" w:space="0" w:color="auto"/>
            </w:tcBorders>
            <w:vAlign w:val="bottom"/>
          </w:tcPr>
          <w:p w14:paraId="2B00E2BF" w14:textId="77777777" w:rsidR="007D12EF" w:rsidRDefault="007D12EF" w:rsidP="007D12EF">
            <w:pPr>
              <w:spacing w:line="308" w:lineRule="exact"/>
              <w:rPr>
                <w:sz w:val="20"/>
              </w:rPr>
            </w:pPr>
            <w:r>
              <w:rPr>
                <w:rFonts w:eastAsia="Times New Roman"/>
                <w:szCs w:val="28"/>
              </w:rPr>
              <w:t>ПО</w:t>
            </w:r>
          </w:p>
        </w:tc>
        <w:tc>
          <w:tcPr>
            <w:tcW w:w="1560" w:type="dxa"/>
            <w:tcBorders>
              <w:bottom w:val="single" w:sz="8" w:space="0" w:color="auto"/>
              <w:right w:val="single" w:sz="8" w:space="0" w:color="auto"/>
            </w:tcBorders>
            <w:vAlign w:val="bottom"/>
          </w:tcPr>
          <w:p w14:paraId="5C079446" w14:textId="77777777" w:rsidR="007D12EF" w:rsidRDefault="007D12EF" w:rsidP="007D12EF">
            <w:pPr>
              <w:rPr>
                <w:sz w:val="24"/>
                <w:szCs w:val="24"/>
              </w:rPr>
            </w:pPr>
          </w:p>
        </w:tc>
        <w:tc>
          <w:tcPr>
            <w:tcW w:w="80" w:type="dxa"/>
            <w:tcBorders>
              <w:bottom w:val="single" w:sz="8" w:space="0" w:color="auto"/>
            </w:tcBorders>
            <w:vAlign w:val="bottom"/>
          </w:tcPr>
          <w:p w14:paraId="29D027EF"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3198C1E2" w14:textId="77777777" w:rsidR="007D12EF" w:rsidRDefault="007D12EF" w:rsidP="007D12EF">
            <w:pPr>
              <w:spacing w:line="308" w:lineRule="exact"/>
              <w:rPr>
                <w:sz w:val="20"/>
              </w:rPr>
            </w:pPr>
            <w:r>
              <w:rPr>
                <w:rFonts w:eastAsia="Times New Roman"/>
                <w:szCs w:val="28"/>
              </w:rPr>
              <w:t>ОС</w:t>
            </w:r>
          </w:p>
        </w:tc>
        <w:tc>
          <w:tcPr>
            <w:tcW w:w="100" w:type="dxa"/>
            <w:tcBorders>
              <w:bottom w:val="single" w:sz="8" w:space="0" w:color="auto"/>
            </w:tcBorders>
            <w:vAlign w:val="bottom"/>
          </w:tcPr>
          <w:p w14:paraId="4C52CE92" w14:textId="77777777" w:rsidR="007D12EF" w:rsidRDefault="007D12EF" w:rsidP="007D12EF">
            <w:pPr>
              <w:rPr>
                <w:sz w:val="24"/>
                <w:szCs w:val="24"/>
              </w:rPr>
            </w:pPr>
          </w:p>
        </w:tc>
        <w:tc>
          <w:tcPr>
            <w:tcW w:w="2180" w:type="dxa"/>
            <w:gridSpan w:val="2"/>
            <w:tcBorders>
              <w:bottom w:val="single" w:sz="8" w:space="0" w:color="auto"/>
              <w:right w:val="single" w:sz="8" w:space="0" w:color="auto"/>
            </w:tcBorders>
            <w:vAlign w:val="bottom"/>
          </w:tcPr>
          <w:p w14:paraId="1FCB9E38" w14:textId="77777777" w:rsidR="007D12EF" w:rsidRDefault="007D12EF" w:rsidP="007D12EF">
            <w:pPr>
              <w:spacing w:line="308" w:lineRule="exact"/>
              <w:rPr>
                <w:sz w:val="20"/>
              </w:rPr>
            </w:pPr>
            <w:r>
              <w:rPr>
                <w:rFonts w:eastAsia="Times New Roman"/>
                <w:szCs w:val="28"/>
              </w:rPr>
              <w:t>ПДн</w:t>
            </w:r>
          </w:p>
        </w:tc>
        <w:tc>
          <w:tcPr>
            <w:tcW w:w="80" w:type="dxa"/>
            <w:vAlign w:val="bottom"/>
          </w:tcPr>
          <w:p w14:paraId="61818263" w14:textId="77777777" w:rsidR="007D12EF" w:rsidRDefault="007D12EF" w:rsidP="007D12EF">
            <w:pPr>
              <w:rPr>
                <w:sz w:val="24"/>
                <w:szCs w:val="24"/>
              </w:rPr>
            </w:pPr>
          </w:p>
        </w:tc>
        <w:tc>
          <w:tcPr>
            <w:tcW w:w="1660" w:type="dxa"/>
            <w:vAlign w:val="bottom"/>
          </w:tcPr>
          <w:p w14:paraId="40740B13" w14:textId="77777777" w:rsidR="007D12EF" w:rsidRDefault="007D12EF" w:rsidP="007D12EF">
            <w:pPr>
              <w:rPr>
                <w:sz w:val="24"/>
                <w:szCs w:val="24"/>
              </w:rPr>
            </w:pPr>
          </w:p>
        </w:tc>
        <w:tc>
          <w:tcPr>
            <w:tcW w:w="120" w:type="dxa"/>
            <w:tcBorders>
              <w:right w:val="single" w:sz="8" w:space="0" w:color="auto"/>
            </w:tcBorders>
            <w:vAlign w:val="bottom"/>
          </w:tcPr>
          <w:p w14:paraId="3ED99C16" w14:textId="77777777" w:rsidR="007D12EF" w:rsidRDefault="007D12EF" w:rsidP="007D12EF">
            <w:pPr>
              <w:rPr>
                <w:sz w:val="24"/>
                <w:szCs w:val="24"/>
              </w:rPr>
            </w:pPr>
          </w:p>
        </w:tc>
        <w:tc>
          <w:tcPr>
            <w:tcW w:w="0" w:type="dxa"/>
            <w:vAlign w:val="bottom"/>
          </w:tcPr>
          <w:p w14:paraId="3D45DD12" w14:textId="77777777" w:rsidR="007D12EF" w:rsidRDefault="007D12EF" w:rsidP="007D12EF">
            <w:pPr>
              <w:rPr>
                <w:sz w:val="1"/>
                <w:szCs w:val="1"/>
              </w:rPr>
            </w:pPr>
          </w:p>
        </w:tc>
      </w:tr>
      <w:tr w:rsidR="007D12EF" w14:paraId="5E67F407" w14:textId="77777777" w:rsidTr="007D12EF">
        <w:trPr>
          <w:trHeight w:val="90"/>
        </w:trPr>
        <w:tc>
          <w:tcPr>
            <w:tcW w:w="120" w:type="dxa"/>
            <w:tcBorders>
              <w:left w:val="single" w:sz="8" w:space="0" w:color="auto"/>
            </w:tcBorders>
            <w:vAlign w:val="bottom"/>
          </w:tcPr>
          <w:p w14:paraId="51BD99B6" w14:textId="77777777" w:rsidR="007D12EF" w:rsidRDefault="007D12EF" w:rsidP="007D12EF">
            <w:pPr>
              <w:rPr>
                <w:sz w:val="7"/>
                <w:szCs w:val="7"/>
              </w:rPr>
            </w:pPr>
          </w:p>
        </w:tc>
        <w:tc>
          <w:tcPr>
            <w:tcW w:w="2420" w:type="dxa"/>
            <w:gridSpan w:val="2"/>
            <w:vMerge/>
            <w:tcBorders>
              <w:right w:val="single" w:sz="8" w:space="0" w:color="auto"/>
            </w:tcBorders>
            <w:vAlign w:val="bottom"/>
          </w:tcPr>
          <w:p w14:paraId="71BEBB2C" w14:textId="77777777" w:rsidR="007D12EF" w:rsidRDefault="007D12EF" w:rsidP="007D12EF">
            <w:pPr>
              <w:rPr>
                <w:sz w:val="7"/>
                <w:szCs w:val="7"/>
              </w:rPr>
            </w:pPr>
          </w:p>
        </w:tc>
        <w:tc>
          <w:tcPr>
            <w:tcW w:w="100" w:type="dxa"/>
            <w:vAlign w:val="bottom"/>
          </w:tcPr>
          <w:p w14:paraId="3D1F81F1" w14:textId="77777777" w:rsidR="007D12EF" w:rsidRDefault="007D12EF" w:rsidP="007D12EF">
            <w:pPr>
              <w:rPr>
                <w:sz w:val="7"/>
                <w:szCs w:val="7"/>
              </w:rPr>
            </w:pPr>
          </w:p>
        </w:tc>
        <w:tc>
          <w:tcPr>
            <w:tcW w:w="10540" w:type="dxa"/>
            <w:gridSpan w:val="11"/>
            <w:vMerge w:val="restart"/>
            <w:tcBorders>
              <w:right w:val="single" w:sz="8" w:space="0" w:color="auto"/>
            </w:tcBorders>
            <w:vAlign w:val="bottom"/>
          </w:tcPr>
          <w:p w14:paraId="7CC8D73C" w14:textId="77777777" w:rsidR="007D12EF" w:rsidRDefault="007D12EF" w:rsidP="007D12EF">
            <w:pPr>
              <w:spacing w:line="304"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3FF60D16" w14:textId="77777777" w:rsidR="007D12EF" w:rsidRDefault="007D12EF" w:rsidP="007D12EF">
            <w:pPr>
              <w:rPr>
                <w:sz w:val="7"/>
                <w:szCs w:val="7"/>
              </w:rPr>
            </w:pPr>
          </w:p>
        </w:tc>
        <w:tc>
          <w:tcPr>
            <w:tcW w:w="1660" w:type="dxa"/>
            <w:vAlign w:val="bottom"/>
          </w:tcPr>
          <w:p w14:paraId="5D60DB3C" w14:textId="77777777" w:rsidR="007D12EF" w:rsidRDefault="007D12EF" w:rsidP="007D12EF">
            <w:pPr>
              <w:rPr>
                <w:sz w:val="7"/>
                <w:szCs w:val="7"/>
              </w:rPr>
            </w:pPr>
          </w:p>
        </w:tc>
        <w:tc>
          <w:tcPr>
            <w:tcW w:w="120" w:type="dxa"/>
            <w:tcBorders>
              <w:right w:val="single" w:sz="8" w:space="0" w:color="auto"/>
            </w:tcBorders>
            <w:vAlign w:val="bottom"/>
          </w:tcPr>
          <w:p w14:paraId="67C76942" w14:textId="77777777" w:rsidR="007D12EF" w:rsidRDefault="007D12EF" w:rsidP="007D12EF">
            <w:pPr>
              <w:rPr>
                <w:sz w:val="7"/>
                <w:szCs w:val="7"/>
              </w:rPr>
            </w:pPr>
          </w:p>
        </w:tc>
        <w:tc>
          <w:tcPr>
            <w:tcW w:w="0" w:type="dxa"/>
            <w:vAlign w:val="bottom"/>
          </w:tcPr>
          <w:p w14:paraId="681DE85C" w14:textId="77777777" w:rsidR="007D12EF" w:rsidRDefault="007D12EF" w:rsidP="007D12EF">
            <w:pPr>
              <w:rPr>
                <w:sz w:val="1"/>
                <w:szCs w:val="1"/>
              </w:rPr>
            </w:pPr>
          </w:p>
        </w:tc>
      </w:tr>
      <w:tr w:rsidR="007D12EF" w14:paraId="38D31009" w14:textId="77777777" w:rsidTr="007D12EF">
        <w:trPr>
          <w:trHeight w:val="214"/>
        </w:trPr>
        <w:tc>
          <w:tcPr>
            <w:tcW w:w="120" w:type="dxa"/>
            <w:tcBorders>
              <w:left w:val="single" w:sz="8" w:space="0" w:color="auto"/>
            </w:tcBorders>
            <w:vAlign w:val="bottom"/>
          </w:tcPr>
          <w:p w14:paraId="55098BE1" w14:textId="77777777" w:rsidR="007D12EF" w:rsidRDefault="007D12EF" w:rsidP="007D12EF">
            <w:pPr>
              <w:rPr>
                <w:sz w:val="18"/>
                <w:szCs w:val="18"/>
              </w:rPr>
            </w:pPr>
          </w:p>
        </w:tc>
        <w:tc>
          <w:tcPr>
            <w:tcW w:w="1520" w:type="dxa"/>
            <w:vMerge w:val="restart"/>
            <w:vAlign w:val="bottom"/>
          </w:tcPr>
          <w:p w14:paraId="6A4820AF" w14:textId="77777777" w:rsidR="007D12EF" w:rsidRDefault="007D12EF" w:rsidP="007D12EF">
            <w:pPr>
              <w:rPr>
                <w:sz w:val="20"/>
              </w:rPr>
            </w:pPr>
            <w:r>
              <w:rPr>
                <w:rFonts w:eastAsia="Times New Roman"/>
                <w:szCs w:val="28"/>
              </w:rPr>
              <w:t>том</w:t>
            </w:r>
          </w:p>
        </w:tc>
        <w:tc>
          <w:tcPr>
            <w:tcW w:w="900" w:type="dxa"/>
            <w:vMerge w:val="restart"/>
            <w:tcBorders>
              <w:right w:val="single" w:sz="8" w:space="0" w:color="auto"/>
            </w:tcBorders>
            <w:vAlign w:val="bottom"/>
          </w:tcPr>
          <w:p w14:paraId="6C1AD3A1" w14:textId="77777777" w:rsidR="007D12EF" w:rsidRDefault="007D12EF" w:rsidP="007D12EF">
            <w:pPr>
              <w:jc w:val="right"/>
              <w:rPr>
                <w:sz w:val="20"/>
              </w:rPr>
            </w:pPr>
            <w:r>
              <w:rPr>
                <w:rFonts w:eastAsia="Times New Roman"/>
                <w:szCs w:val="28"/>
              </w:rPr>
              <w:t>числе</w:t>
            </w:r>
          </w:p>
        </w:tc>
        <w:tc>
          <w:tcPr>
            <w:tcW w:w="100" w:type="dxa"/>
            <w:vAlign w:val="bottom"/>
          </w:tcPr>
          <w:p w14:paraId="5C35C391"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159C8A17" w14:textId="77777777" w:rsidR="007D12EF" w:rsidRDefault="007D12EF" w:rsidP="007D12EF">
            <w:pPr>
              <w:rPr>
                <w:sz w:val="18"/>
                <w:szCs w:val="18"/>
              </w:rPr>
            </w:pPr>
          </w:p>
        </w:tc>
        <w:tc>
          <w:tcPr>
            <w:tcW w:w="80" w:type="dxa"/>
            <w:vAlign w:val="bottom"/>
          </w:tcPr>
          <w:p w14:paraId="316A43DC" w14:textId="77777777" w:rsidR="007D12EF" w:rsidRDefault="007D12EF" w:rsidP="007D12EF">
            <w:pPr>
              <w:rPr>
                <w:sz w:val="18"/>
                <w:szCs w:val="18"/>
              </w:rPr>
            </w:pPr>
          </w:p>
        </w:tc>
        <w:tc>
          <w:tcPr>
            <w:tcW w:w="1660" w:type="dxa"/>
            <w:vAlign w:val="bottom"/>
          </w:tcPr>
          <w:p w14:paraId="54BA2EE7" w14:textId="77777777" w:rsidR="007D12EF" w:rsidRDefault="007D12EF" w:rsidP="007D12EF">
            <w:pPr>
              <w:rPr>
                <w:sz w:val="18"/>
                <w:szCs w:val="18"/>
              </w:rPr>
            </w:pPr>
          </w:p>
        </w:tc>
        <w:tc>
          <w:tcPr>
            <w:tcW w:w="120" w:type="dxa"/>
            <w:tcBorders>
              <w:right w:val="single" w:sz="8" w:space="0" w:color="auto"/>
            </w:tcBorders>
            <w:vAlign w:val="bottom"/>
          </w:tcPr>
          <w:p w14:paraId="05A647E9" w14:textId="77777777" w:rsidR="007D12EF" w:rsidRDefault="007D12EF" w:rsidP="007D12EF">
            <w:pPr>
              <w:rPr>
                <w:sz w:val="18"/>
                <w:szCs w:val="18"/>
              </w:rPr>
            </w:pPr>
          </w:p>
        </w:tc>
        <w:tc>
          <w:tcPr>
            <w:tcW w:w="0" w:type="dxa"/>
            <w:vAlign w:val="bottom"/>
          </w:tcPr>
          <w:p w14:paraId="57217003" w14:textId="77777777" w:rsidR="007D12EF" w:rsidRDefault="007D12EF" w:rsidP="007D12EF">
            <w:pPr>
              <w:rPr>
                <w:sz w:val="1"/>
                <w:szCs w:val="1"/>
              </w:rPr>
            </w:pPr>
          </w:p>
        </w:tc>
      </w:tr>
      <w:tr w:rsidR="007D12EF" w14:paraId="47D03B0B" w14:textId="77777777" w:rsidTr="007D12EF">
        <w:trPr>
          <w:trHeight w:val="110"/>
        </w:trPr>
        <w:tc>
          <w:tcPr>
            <w:tcW w:w="120" w:type="dxa"/>
            <w:tcBorders>
              <w:left w:val="single" w:sz="8" w:space="0" w:color="auto"/>
            </w:tcBorders>
            <w:vAlign w:val="bottom"/>
          </w:tcPr>
          <w:p w14:paraId="141B0728" w14:textId="77777777" w:rsidR="007D12EF" w:rsidRDefault="007D12EF" w:rsidP="007D12EF">
            <w:pPr>
              <w:rPr>
                <w:sz w:val="9"/>
                <w:szCs w:val="9"/>
              </w:rPr>
            </w:pPr>
          </w:p>
        </w:tc>
        <w:tc>
          <w:tcPr>
            <w:tcW w:w="1520" w:type="dxa"/>
            <w:vMerge/>
            <w:vAlign w:val="bottom"/>
          </w:tcPr>
          <w:p w14:paraId="6BEE53DC" w14:textId="77777777" w:rsidR="007D12EF" w:rsidRDefault="007D12EF" w:rsidP="007D12EF">
            <w:pPr>
              <w:rPr>
                <w:sz w:val="9"/>
                <w:szCs w:val="9"/>
              </w:rPr>
            </w:pPr>
          </w:p>
        </w:tc>
        <w:tc>
          <w:tcPr>
            <w:tcW w:w="900" w:type="dxa"/>
            <w:vMerge/>
            <w:tcBorders>
              <w:right w:val="single" w:sz="8" w:space="0" w:color="auto"/>
            </w:tcBorders>
            <w:vAlign w:val="bottom"/>
          </w:tcPr>
          <w:p w14:paraId="3113FFF5" w14:textId="77777777" w:rsidR="007D12EF" w:rsidRDefault="007D12EF" w:rsidP="007D12EF">
            <w:pPr>
              <w:rPr>
                <w:sz w:val="9"/>
                <w:szCs w:val="9"/>
              </w:rPr>
            </w:pPr>
          </w:p>
        </w:tc>
        <w:tc>
          <w:tcPr>
            <w:tcW w:w="780" w:type="dxa"/>
            <w:gridSpan w:val="2"/>
            <w:vMerge w:val="restart"/>
            <w:vAlign w:val="bottom"/>
          </w:tcPr>
          <w:p w14:paraId="674F162B" w14:textId="77777777" w:rsidR="007D12EF" w:rsidRDefault="007D12EF" w:rsidP="007D12EF">
            <w:pPr>
              <w:ind w:left="100"/>
              <w:rPr>
                <w:sz w:val="20"/>
              </w:rPr>
            </w:pPr>
            <w:r>
              <w:rPr>
                <w:rFonts w:eastAsia="Times New Roman"/>
                <w:szCs w:val="28"/>
              </w:rPr>
              <w:t>1.</w:t>
            </w:r>
          </w:p>
        </w:tc>
        <w:tc>
          <w:tcPr>
            <w:tcW w:w="9860" w:type="dxa"/>
            <w:gridSpan w:val="10"/>
            <w:vMerge w:val="restart"/>
            <w:tcBorders>
              <w:right w:val="single" w:sz="8" w:space="0" w:color="auto"/>
            </w:tcBorders>
            <w:vAlign w:val="bottom"/>
          </w:tcPr>
          <w:p w14:paraId="60126A5A"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80" w:type="dxa"/>
            <w:vAlign w:val="bottom"/>
          </w:tcPr>
          <w:p w14:paraId="3D86ECC4" w14:textId="77777777" w:rsidR="007D12EF" w:rsidRDefault="007D12EF" w:rsidP="007D12EF">
            <w:pPr>
              <w:rPr>
                <w:sz w:val="9"/>
                <w:szCs w:val="9"/>
              </w:rPr>
            </w:pPr>
          </w:p>
        </w:tc>
        <w:tc>
          <w:tcPr>
            <w:tcW w:w="1660" w:type="dxa"/>
            <w:vAlign w:val="bottom"/>
          </w:tcPr>
          <w:p w14:paraId="7C35EE85" w14:textId="77777777" w:rsidR="007D12EF" w:rsidRDefault="007D12EF" w:rsidP="007D12EF">
            <w:pPr>
              <w:rPr>
                <w:sz w:val="9"/>
                <w:szCs w:val="9"/>
              </w:rPr>
            </w:pPr>
          </w:p>
        </w:tc>
        <w:tc>
          <w:tcPr>
            <w:tcW w:w="120" w:type="dxa"/>
            <w:tcBorders>
              <w:right w:val="single" w:sz="8" w:space="0" w:color="auto"/>
            </w:tcBorders>
            <w:vAlign w:val="bottom"/>
          </w:tcPr>
          <w:p w14:paraId="3C0C63EB" w14:textId="77777777" w:rsidR="007D12EF" w:rsidRDefault="007D12EF" w:rsidP="007D12EF">
            <w:pPr>
              <w:rPr>
                <w:sz w:val="9"/>
                <w:szCs w:val="9"/>
              </w:rPr>
            </w:pPr>
          </w:p>
        </w:tc>
        <w:tc>
          <w:tcPr>
            <w:tcW w:w="0" w:type="dxa"/>
            <w:vAlign w:val="bottom"/>
          </w:tcPr>
          <w:p w14:paraId="42621519" w14:textId="77777777" w:rsidR="007D12EF" w:rsidRDefault="007D12EF" w:rsidP="007D12EF">
            <w:pPr>
              <w:rPr>
                <w:sz w:val="1"/>
                <w:szCs w:val="1"/>
              </w:rPr>
            </w:pPr>
          </w:p>
        </w:tc>
      </w:tr>
      <w:tr w:rsidR="007D12EF" w14:paraId="7533B80A" w14:textId="77777777" w:rsidTr="007D12EF">
        <w:trPr>
          <w:trHeight w:val="211"/>
        </w:trPr>
        <w:tc>
          <w:tcPr>
            <w:tcW w:w="120" w:type="dxa"/>
            <w:tcBorders>
              <w:left w:val="single" w:sz="8" w:space="0" w:color="auto"/>
            </w:tcBorders>
            <w:vAlign w:val="bottom"/>
          </w:tcPr>
          <w:p w14:paraId="1A760278" w14:textId="77777777" w:rsidR="007D12EF" w:rsidRDefault="007D12EF" w:rsidP="007D12EF">
            <w:pPr>
              <w:rPr>
                <w:sz w:val="18"/>
                <w:szCs w:val="18"/>
              </w:rPr>
            </w:pPr>
          </w:p>
        </w:tc>
        <w:tc>
          <w:tcPr>
            <w:tcW w:w="2420" w:type="dxa"/>
            <w:gridSpan w:val="2"/>
            <w:vMerge w:val="restart"/>
            <w:tcBorders>
              <w:right w:val="single" w:sz="8" w:space="0" w:color="auto"/>
            </w:tcBorders>
            <w:vAlign w:val="bottom"/>
          </w:tcPr>
          <w:p w14:paraId="3C497788" w14:textId="77777777" w:rsidR="007D12EF" w:rsidRDefault="007D12EF" w:rsidP="007D12EF">
            <w:pPr>
              <w:rPr>
                <w:sz w:val="20"/>
              </w:rPr>
            </w:pPr>
            <w:r>
              <w:rPr>
                <w:rFonts w:eastAsia="Times New Roman"/>
                <w:szCs w:val="28"/>
              </w:rPr>
              <w:t>использование</w:t>
            </w:r>
          </w:p>
        </w:tc>
        <w:tc>
          <w:tcPr>
            <w:tcW w:w="780" w:type="dxa"/>
            <w:gridSpan w:val="2"/>
            <w:vMerge/>
            <w:vAlign w:val="bottom"/>
          </w:tcPr>
          <w:p w14:paraId="697B7040" w14:textId="77777777" w:rsidR="007D12EF" w:rsidRDefault="007D12EF" w:rsidP="007D12EF">
            <w:pPr>
              <w:rPr>
                <w:sz w:val="18"/>
                <w:szCs w:val="18"/>
              </w:rPr>
            </w:pPr>
          </w:p>
        </w:tc>
        <w:tc>
          <w:tcPr>
            <w:tcW w:w="9860" w:type="dxa"/>
            <w:gridSpan w:val="10"/>
            <w:vMerge/>
            <w:tcBorders>
              <w:right w:val="single" w:sz="8" w:space="0" w:color="auto"/>
            </w:tcBorders>
            <w:vAlign w:val="bottom"/>
          </w:tcPr>
          <w:p w14:paraId="3F8E2AE8" w14:textId="77777777" w:rsidR="007D12EF" w:rsidRDefault="007D12EF" w:rsidP="007D12EF">
            <w:pPr>
              <w:rPr>
                <w:sz w:val="18"/>
                <w:szCs w:val="18"/>
              </w:rPr>
            </w:pPr>
          </w:p>
        </w:tc>
        <w:tc>
          <w:tcPr>
            <w:tcW w:w="80" w:type="dxa"/>
            <w:vAlign w:val="bottom"/>
          </w:tcPr>
          <w:p w14:paraId="4C10D016" w14:textId="77777777" w:rsidR="007D12EF" w:rsidRDefault="007D12EF" w:rsidP="007D12EF">
            <w:pPr>
              <w:rPr>
                <w:sz w:val="18"/>
                <w:szCs w:val="18"/>
              </w:rPr>
            </w:pPr>
          </w:p>
        </w:tc>
        <w:tc>
          <w:tcPr>
            <w:tcW w:w="1660" w:type="dxa"/>
            <w:vAlign w:val="bottom"/>
          </w:tcPr>
          <w:p w14:paraId="3C0BB29C" w14:textId="77777777" w:rsidR="007D12EF" w:rsidRDefault="007D12EF" w:rsidP="007D12EF">
            <w:pPr>
              <w:rPr>
                <w:sz w:val="18"/>
                <w:szCs w:val="18"/>
              </w:rPr>
            </w:pPr>
          </w:p>
        </w:tc>
        <w:tc>
          <w:tcPr>
            <w:tcW w:w="120" w:type="dxa"/>
            <w:tcBorders>
              <w:right w:val="single" w:sz="8" w:space="0" w:color="auto"/>
            </w:tcBorders>
            <w:vAlign w:val="bottom"/>
          </w:tcPr>
          <w:p w14:paraId="27CFE39D" w14:textId="77777777" w:rsidR="007D12EF" w:rsidRDefault="007D12EF" w:rsidP="007D12EF">
            <w:pPr>
              <w:rPr>
                <w:sz w:val="18"/>
                <w:szCs w:val="18"/>
              </w:rPr>
            </w:pPr>
          </w:p>
        </w:tc>
        <w:tc>
          <w:tcPr>
            <w:tcW w:w="0" w:type="dxa"/>
            <w:vAlign w:val="bottom"/>
          </w:tcPr>
          <w:p w14:paraId="6D5BC8D0" w14:textId="77777777" w:rsidR="007D12EF" w:rsidRDefault="007D12EF" w:rsidP="007D12EF">
            <w:pPr>
              <w:rPr>
                <w:sz w:val="1"/>
                <w:szCs w:val="1"/>
              </w:rPr>
            </w:pPr>
          </w:p>
        </w:tc>
      </w:tr>
      <w:tr w:rsidR="007D12EF" w14:paraId="42D85473" w14:textId="77777777" w:rsidTr="007D12EF">
        <w:trPr>
          <w:trHeight w:val="110"/>
        </w:trPr>
        <w:tc>
          <w:tcPr>
            <w:tcW w:w="120" w:type="dxa"/>
            <w:tcBorders>
              <w:left w:val="single" w:sz="8" w:space="0" w:color="auto"/>
            </w:tcBorders>
            <w:vAlign w:val="bottom"/>
          </w:tcPr>
          <w:p w14:paraId="5C2847CD" w14:textId="77777777" w:rsidR="007D12EF" w:rsidRDefault="007D12EF" w:rsidP="007D12EF">
            <w:pPr>
              <w:rPr>
                <w:sz w:val="9"/>
                <w:szCs w:val="9"/>
              </w:rPr>
            </w:pPr>
          </w:p>
        </w:tc>
        <w:tc>
          <w:tcPr>
            <w:tcW w:w="2420" w:type="dxa"/>
            <w:gridSpan w:val="2"/>
            <w:vMerge/>
            <w:tcBorders>
              <w:right w:val="single" w:sz="8" w:space="0" w:color="auto"/>
            </w:tcBorders>
            <w:vAlign w:val="bottom"/>
          </w:tcPr>
          <w:p w14:paraId="10575A2B" w14:textId="77777777" w:rsidR="007D12EF" w:rsidRDefault="007D12EF" w:rsidP="007D12EF">
            <w:pPr>
              <w:rPr>
                <w:sz w:val="9"/>
                <w:szCs w:val="9"/>
              </w:rPr>
            </w:pPr>
          </w:p>
        </w:tc>
        <w:tc>
          <w:tcPr>
            <w:tcW w:w="780" w:type="dxa"/>
            <w:gridSpan w:val="2"/>
            <w:vMerge w:val="restart"/>
            <w:vAlign w:val="bottom"/>
          </w:tcPr>
          <w:p w14:paraId="022ADD2C" w14:textId="77777777" w:rsidR="007D12EF" w:rsidRDefault="007D12EF" w:rsidP="007D12EF">
            <w:pPr>
              <w:ind w:left="100"/>
              <w:rPr>
                <w:sz w:val="20"/>
              </w:rPr>
            </w:pPr>
            <w:r>
              <w:rPr>
                <w:rFonts w:eastAsia="Times New Roman"/>
                <w:szCs w:val="28"/>
              </w:rPr>
              <w:t>2.</w:t>
            </w:r>
          </w:p>
        </w:tc>
        <w:tc>
          <w:tcPr>
            <w:tcW w:w="9860" w:type="dxa"/>
            <w:gridSpan w:val="10"/>
            <w:vMerge w:val="restart"/>
            <w:tcBorders>
              <w:right w:val="single" w:sz="8" w:space="0" w:color="auto"/>
            </w:tcBorders>
            <w:vAlign w:val="bottom"/>
          </w:tcPr>
          <w:p w14:paraId="41738147" w14:textId="77777777" w:rsidR="007D12EF" w:rsidRDefault="007D12EF" w:rsidP="007D12EF">
            <w:pPr>
              <w:ind w:right="120"/>
              <w:jc w:val="right"/>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073365A7" w14:textId="77777777" w:rsidR="007D12EF" w:rsidRDefault="007D12EF" w:rsidP="007D12EF">
            <w:pPr>
              <w:rPr>
                <w:sz w:val="9"/>
                <w:szCs w:val="9"/>
              </w:rPr>
            </w:pPr>
          </w:p>
        </w:tc>
        <w:tc>
          <w:tcPr>
            <w:tcW w:w="1660" w:type="dxa"/>
            <w:vAlign w:val="bottom"/>
          </w:tcPr>
          <w:p w14:paraId="59CF6E84" w14:textId="77777777" w:rsidR="007D12EF" w:rsidRDefault="007D12EF" w:rsidP="007D12EF">
            <w:pPr>
              <w:rPr>
                <w:sz w:val="9"/>
                <w:szCs w:val="9"/>
              </w:rPr>
            </w:pPr>
          </w:p>
        </w:tc>
        <w:tc>
          <w:tcPr>
            <w:tcW w:w="120" w:type="dxa"/>
            <w:tcBorders>
              <w:right w:val="single" w:sz="8" w:space="0" w:color="auto"/>
            </w:tcBorders>
            <w:vAlign w:val="bottom"/>
          </w:tcPr>
          <w:p w14:paraId="05CF964C" w14:textId="77777777" w:rsidR="007D12EF" w:rsidRDefault="007D12EF" w:rsidP="007D12EF">
            <w:pPr>
              <w:rPr>
                <w:sz w:val="9"/>
                <w:szCs w:val="9"/>
              </w:rPr>
            </w:pPr>
          </w:p>
        </w:tc>
        <w:tc>
          <w:tcPr>
            <w:tcW w:w="0" w:type="dxa"/>
            <w:vAlign w:val="bottom"/>
          </w:tcPr>
          <w:p w14:paraId="07C59B02" w14:textId="77777777" w:rsidR="007D12EF" w:rsidRDefault="007D12EF" w:rsidP="007D12EF">
            <w:pPr>
              <w:rPr>
                <w:sz w:val="1"/>
                <w:szCs w:val="1"/>
              </w:rPr>
            </w:pPr>
          </w:p>
        </w:tc>
      </w:tr>
      <w:tr w:rsidR="007D12EF" w14:paraId="5850E787" w14:textId="77777777" w:rsidTr="007D12EF">
        <w:trPr>
          <w:trHeight w:val="211"/>
        </w:trPr>
        <w:tc>
          <w:tcPr>
            <w:tcW w:w="120" w:type="dxa"/>
            <w:tcBorders>
              <w:left w:val="single" w:sz="8" w:space="0" w:color="auto"/>
            </w:tcBorders>
            <w:vAlign w:val="bottom"/>
          </w:tcPr>
          <w:p w14:paraId="002C8684" w14:textId="77777777" w:rsidR="007D12EF" w:rsidRDefault="007D12EF" w:rsidP="007D12EF">
            <w:pPr>
              <w:rPr>
                <w:sz w:val="18"/>
                <w:szCs w:val="18"/>
              </w:rPr>
            </w:pPr>
          </w:p>
        </w:tc>
        <w:tc>
          <w:tcPr>
            <w:tcW w:w="1520" w:type="dxa"/>
            <w:vMerge w:val="restart"/>
            <w:vAlign w:val="bottom"/>
          </w:tcPr>
          <w:p w14:paraId="4731150C" w14:textId="77777777" w:rsidR="007D12EF" w:rsidRDefault="007D12EF" w:rsidP="007D12EF">
            <w:pPr>
              <w:rPr>
                <w:sz w:val="20"/>
              </w:rPr>
            </w:pPr>
            <w:r>
              <w:rPr>
                <w:rFonts w:eastAsia="Times New Roman"/>
                <w:szCs w:val="28"/>
              </w:rPr>
              <w:t>известных</w:t>
            </w:r>
          </w:p>
        </w:tc>
        <w:tc>
          <w:tcPr>
            <w:tcW w:w="900" w:type="dxa"/>
            <w:tcBorders>
              <w:right w:val="single" w:sz="8" w:space="0" w:color="auto"/>
            </w:tcBorders>
            <w:vAlign w:val="bottom"/>
          </w:tcPr>
          <w:p w14:paraId="410155D0" w14:textId="77777777" w:rsidR="007D12EF" w:rsidRDefault="007D12EF" w:rsidP="007D12EF">
            <w:pPr>
              <w:rPr>
                <w:sz w:val="18"/>
                <w:szCs w:val="18"/>
              </w:rPr>
            </w:pPr>
          </w:p>
        </w:tc>
        <w:tc>
          <w:tcPr>
            <w:tcW w:w="780" w:type="dxa"/>
            <w:gridSpan w:val="2"/>
            <w:vMerge/>
            <w:vAlign w:val="bottom"/>
          </w:tcPr>
          <w:p w14:paraId="6B45D65D" w14:textId="77777777" w:rsidR="007D12EF" w:rsidRDefault="007D12EF" w:rsidP="007D12EF">
            <w:pPr>
              <w:rPr>
                <w:sz w:val="18"/>
                <w:szCs w:val="18"/>
              </w:rPr>
            </w:pPr>
          </w:p>
        </w:tc>
        <w:tc>
          <w:tcPr>
            <w:tcW w:w="9860" w:type="dxa"/>
            <w:gridSpan w:val="10"/>
            <w:vMerge/>
            <w:tcBorders>
              <w:right w:val="single" w:sz="8" w:space="0" w:color="auto"/>
            </w:tcBorders>
            <w:vAlign w:val="bottom"/>
          </w:tcPr>
          <w:p w14:paraId="713DAAC3" w14:textId="77777777" w:rsidR="007D12EF" w:rsidRDefault="007D12EF" w:rsidP="007D12EF">
            <w:pPr>
              <w:rPr>
                <w:sz w:val="18"/>
                <w:szCs w:val="18"/>
              </w:rPr>
            </w:pPr>
          </w:p>
        </w:tc>
        <w:tc>
          <w:tcPr>
            <w:tcW w:w="80" w:type="dxa"/>
            <w:vAlign w:val="bottom"/>
          </w:tcPr>
          <w:p w14:paraId="65CCFA24" w14:textId="77777777" w:rsidR="007D12EF" w:rsidRDefault="007D12EF" w:rsidP="007D12EF">
            <w:pPr>
              <w:rPr>
                <w:sz w:val="18"/>
                <w:szCs w:val="18"/>
              </w:rPr>
            </w:pPr>
          </w:p>
        </w:tc>
        <w:tc>
          <w:tcPr>
            <w:tcW w:w="1660" w:type="dxa"/>
            <w:vAlign w:val="bottom"/>
          </w:tcPr>
          <w:p w14:paraId="03A5284C" w14:textId="77777777" w:rsidR="007D12EF" w:rsidRDefault="007D12EF" w:rsidP="007D12EF">
            <w:pPr>
              <w:rPr>
                <w:sz w:val="18"/>
                <w:szCs w:val="18"/>
              </w:rPr>
            </w:pPr>
          </w:p>
        </w:tc>
        <w:tc>
          <w:tcPr>
            <w:tcW w:w="120" w:type="dxa"/>
            <w:tcBorders>
              <w:right w:val="single" w:sz="8" w:space="0" w:color="auto"/>
            </w:tcBorders>
            <w:vAlign w:val="bottom"/>
          </w:tcPr>
          <w:p w14:paraId="7207B0B1" w14:textId="77777777" w:rsidR="007D12EF" w:rsidRDefault="007D12EF" w:rsidP="007D12EF">
            <w:pPr>
              <w:rPr>
                <w:sz w:val="18"/>
                <w:szCs w:val="18"/>
              </w:rPr>
            </w:pPr>
          </w:p>
        </w:tc>
        <w:tc>
          <w:tcPr>
            <w:tcW w:w="0" w:type="dxa"/>
            <w:vAlign w:val="bottom"/>
          </w:tcPr>
          <w:p w14:paraId="2C126246" w14:textId="77777777" w:rsidR="007D12EF" w:rsidRDefault="007D12EF" w:rsidP="007D12EF">
            <w:pPr>
              <w:rPr>
                <w:sz w:val="1"/>
                <w:szCs w:val="1"/>
              </w:rPr>
            </w:pPr>
          </w:p>
        </w:tc>
      </w:tr>
      <w:tr w:rsidR="007D12EF" w14:paraId="3D2F46D0" w14:textId="77777777" w:rsidTr="007D12EF">
        <w:trPr>
          <w:trHeight w:val="110"/>
        </w:trPr>
        <w:tc>
          <w:tcPr>
            <w:tcW w:w="120" w:type="dxa"/>
            <w:tcBorders>
              <w:left w:val="single" w:sz="8" w:space="0" w:color="auto"/>
            </w:tcBorders>
            <w:vAlign w:val="bottom"/>
          </w:tcPr>
          <w:p w14:paraId="32CF068D" w14:textId="77777777" w:rsidR="007D12EF" w:rsidRDefault="007D12EF" w:rsidP="007D12EF">
            <w:pPr>
              <w:rPr>
                <w:sz w:val="9"/>
                <w:szCs w:val="9"/>
              </w:rPr>
            </w:pPr>
          </w:p>
        </w:tc>
        <w:tc>
          <w:tcPr>
            <w:tcW w:w="1520" w:type="dxa"/>
            <w:vMerge/>
            <w:vAlign w:val="bottom"/>
          </w:tcPr>
          <w:p w14:paraId="4B3B2743" w14:textId="77777777" w:rsidR="007D12EF" w:rsidRDefault="007D12EF" w:rsidP="007D12EF">
            <w:pPr>
              <w:rPr>
                <w:sz w:val="9"/>
                <w:szCs w:val="9"/>
              </w:rPr>
            </w:pPr>
          </w:p>
        </w:tc>
        <w:tc>
          <w:tcPr>
            <w:tcW w:w="900" w:type="dxa"/>
            <w:tcBorders>
              <w:right w:val="single" w:sz="8" w:space="0" w:color="auto"/>
            </w:tcBorders>
            <w:vAlign w:val="bottom"/>
          </w:tcPr>
          <w:p w14:paraId="375E1F97" w14:textId="77777777" w:rsidR="007D12EF" w:rsidRDefault="007D12EF" w:rsidP="007D12EF">
            <w:pPr>
              <w:rPr>
                <w:sz w:val="9"/>
                <w:szCs w:val="9"/>
              </w:rPr>
            </w:pPr>
          </w:p>
        </w:tc>
        <w:tc>
          <w:tcPr>
            <w:tcW w:w="100" w:type="dxa"/>
            <w:vAlign w:val="bottom"/>
          </w:tcPr>
          <w:p w14:paraId="30EEAD10" w14:textId="77777777" w:rsidR="007D12EF" w:rsidRDefault="007D12EF" w:rsidP="007D12EF">
            <w:pPr>
              <w:rPr>
                <w:sz w:val="9"/>
                <w:szCs w:val="9"/>
              </w:rPr>
            </w:pPr>
          </w:p>
        </w:tc>
        <w:tc>
          <w:tcPr>
            <w:tcW w:w="4160" w:type="dxa"/>
            <w:gridSpan w:val="4"/>
            <w:vMerge w:val="restart"/>
            <w:vAlign w:val="bottom"/>
          </w:tcPr>
          <w:p w14:paraId="4F72040C" w14:textId="77777777" w:rsidR="007D12EF" w:rsidRDefault="007D12EF" w:rsidP="007D12EF">
            <w:pPr>
              <w:ind w:left="180"/>
              <w:rPr>
                <w:sz w:val="20"/>
              </w:rPr>
            </w:pPr>
            <w:r>
              <w:rPr>
                <w:rFonts w:eastAsia="Times New Roman"/>
                <w:szCs w:val="28"/>
              </w:rPr>
              <w:t>межсетевого экранирования.</w:t>
            </w:r>
          </w:p>
        </w:tc>
        <w:tc>
          <w:tcPr>
            <w:tcW w:w="1560" w:type="dxa"/>
            <w:vAlign w:val="bottom"/>
          </w:tcPr>
          <w:p w14:paraId="641213E7" w14:textId="77777777" w:rsidR="007D12EF" w:rsidRDefault="007D12EF" w:rsidP="007D12EF">
            <w:pPr>
              <w:rPr>
                <w:sz w:val="9"/>
                <w:szCs w:val="9"/>
              </w:rPr>
            </w:pPr>
          </w:p>
        </w:tc>
        <w:tc>
          <w:tcPr>
            <w:tcW w:w="80" w:type="dxa"/>
            <w:vAlign w:val="bottom"/>
          </w:tcPr>
          <w:p w14:paraId="24927311" w14:textId="77777777" w:rsidR="007D12EF" w:rsidRDefault="007D12EF" w:rsidP="007D12EF">
            <w:pPr>
              <w:rPr>
                <w:sz w:val="9"/>
                <w:szCs w:val="9"/>
              </w:rPr>
            </w:pPr>
          </w:p>
        </w:tc>
        <w:tc>
          <w:tcPr>
            <w:tcW w:w="2340" w:type="dxa"/>
            <w:vAlign w:val="bottom"/>
          </w:tcPr>
          <w:p w14:paraId="2155071A" w14:textId="77777777" w:rsidR="007D12EF" w:rsidRDefault="007D12EF" w:rsidP="007D12EF">
            <w:pPr>
              <w:rPr>
                <w:sz w:val="9"/>
                <w:szCs w:val="9"/>
              </w:rPr>
            </w:pPr>
          </w:p>
        </w:tc>
        <w:tc>
          <w:tcPr>
            <w:tcW w:w="120" w:type="dxa"/>
            <w:vAlign w:val="bottom"/>
          </w:tcPr>
          <w:p w14:paraId="55FE4590" w14:textId="77777777" w:rsidR="007D12EF" w:rsidRDefault="007D12EF" w:rsidP="007D12EF">
            <w:pPr>
              <w:rPr>
                <w:sz w:val="9"/>
                <w:szCs w:val="9"/>
              </w:rPr>
            </w:pPr>
          </w:p>
        </w:tc>
        <w:tc>
          <w:tcPr>
            <w:tcW w:w="100" w:type="dxa"/>
            <w:vAlign w:val="bottom"/>
          </w:tcPr>
          <w:p w14:paraId="16BF8C57" w14:textId="77777777" w:rsidR="007D12EF" w:rsidRDefault="007D12EF" w:rsidP="007D12EF">
            <w:pPr>
              <w:rPr>
                <w:sz w:val="9"/>
                <w:szCs w:val="9"/>
              </w:rPr>
            </w:pPr>
          </w:p>
        </w:tc>
        <w:tc>
          <w:tcPr>
            <w:tcW w:w="2060" w:type="dxa"/>
            <w:vAlign w:val="bottom"/>
          </w:tcPr>
          <w:p w14:paraId="4D77B614" w14:textId="77777777" w:rsidR="007D12EF" w:rsidRDefault="007D12EF" w:rsidP="007D12EF">
            <w:pPr>
              <w:rPr>
                <w:sz w:val="9"/>
                <w:szCs w:val="9"/>
              </w:rPr>
            </w:pPr>
          </w:p>
        </w:tc>
        <w:tc>
          <w:tcPr>
            <w:tcW w:w="120" w:type="dxa"/>
            <w:tcBorders>
              <w:right w:val="single" w:sz="8" w:space="0" w:color="auto"/>
            </w:tcBorders>
            <w:vAlign w:val="bottom"/>
          </w:tcPr>
          <w:p w14:paraId="0490FA41" w14:textId="77777777" w:rsidR="007D12EF" w:rsidRDefault="007D12EF" w:rsidP="007D12EF">
            <w:pPr>
              <w:rPr>
                <w:sz w:val="9"/>
                <w:szCs w:val="9"/>
              </w:rPr>
            </w:pPr>
          </w:p>
        </w:tc>
        <w:tc>
          <w:tcPr>
            <w:tcW w:w="80" w:type="dxa"/>
            <w:vAlign w:val="bottom"/>
          </w:tcPr>
          <w:p w14:paraId="48DD530C" w14:textId="77777777" w:rsidR="007D12EF" w:rsidRDefault="007D12EF" w:rsidP="007D12EF">
            <w:pPr>
              <w:rPr>
                <w:sz w:val="9"/>
                <w:szCs w:val="9"/>
              </w:rPr>
            </w:pPr>
          </w:p>
        </w:tc>
        <w:tc>
          <w:tcPr>
            <w:tcW w:w="1660" w:type="dxa"/>
            <w:vAlign w:val="bottom"/>
          </w:tcPr>
          <w:p w14:paraId="6DC7DF7A" w14:textId="77777777" w:rsidR="007D12EF" w:rsidRDefault="007D12EF" w:rsidP="007D12EF">
            <w:pPr>
              <w:rPr>
                <w:sz w:val="9"/>
                <w:szCs w:val="9"/>
              </w:rPr>
            </w:pPr>
          </w:p>
        </w:tc>
        <w:tc>
          <w:tcPr>
            <w:tcW w:w="120" w:type="dxa"/>
            <w:tcBorders>
              <w:right w:val="single" w:sz="8" w:space="0" w:color="auto"/>
            </w:tcBorders>
            <w:vAlign w:val="bottom"/>
          </w:tcPr>
          <w:p w14:paraId="27D54FA5" w14:textId="77777777" w:rsidR="007D12EF" w:rsidRDefault="007D12EF" w:rsidP="007D12EF">
            <w:pPr>
              <w:rPr>
                <w:sz w:val="9"/>
                <w:szCs w:val="9"/>
              </w:rPr>
            </w:pPr>
          </w:p>
        </w:tc>
        <w:tc>
          <w:tcPr>
            <w:tcW w:w="0" w:type="dxa"/>
            <w:vAlign w:val="bottom"/>
          </w:tcPr>
          <w:p w14:paraId="3D5D3E64" w14:textId="77777777" w:rsidR="007D12EF" w:rsidRDefault="007D12EF" w:rsidP="007D12EF">
            <w:pPr>
              <w:rPr>
                <w:sz w:val="1"/>
                <w:szCs w:val="1"/>
              </w:rPr>
            </w:pPr>
          </w:p>
        </w:tc>
      </w:tr>
      <w:tr w:rsidR="007D12EF" w14:paraId="70E37AA5" w14:textId="77777777" w:rsidTr="007D12EF">
        <w:trPr>
          <w:trHeight w:val="211"/>
        </w:trPr>
        <w:tc>
          <w:tcPr>
            <w:tcW w:w="120" w:type="dxa"/>
            <w:tcBorders>
              <w:left w:val="single" w:sz="8" w:space="0" w:color="auto"/>
            </w:tcBorders>
            <w:vAlign w:val="bottom"/>
          </w:tcPr>
          <w:p w14:paraId="59BC7426" w14:textId="77777777" w:rsidR="007D12EF" w:rsidRDefault="007D12EF" w:rsidP="007D12EF">
            <w:pPr>
              <w:rPr>
                <w:sz w:val="18"/>
                <w:szCs w:val="18"/>
              </w:rPr>
            </w:pPr>
          </w:p>
        </w:tc>
        <w:tc>
          <w:tcPr>
            <w:tcW w:w="2420" w:type="dxa"/>
            <w:gridSpan w:val="2"/>
            <w:vMerge w:val="restart"/>
            <w:tcBorders>
              <w:right w:val="single" w:sz="8" w:space="0" w:color="auto"/>
            </w:tcBorders>
            <w:vAlign w:val="bottom"/>
          </w:tcPr>
          <w:p w14:paraId="2DC0C6CC" w14:textId="77777777" w:rsidR="007D12EF" w:rsidRDefault="007D12EF" w:rsidP="007D12EF">
            <w:pPr>
              <w:rPr>
                <w:sz w:val="20"/>
              </w:rPr>
            </w:pPr>
            <w:r>
              <w:rPr>
                <w:rFonts w:eastAsia="Times New Roman"/>
                <w:szCs w:val="28"/>
              </w:rPr>
              <w:t>уязвимостей в ПО</w:t>
            </w:r>
          </w:p>
        </w:tc>
        <w:tc>
          <w:tcPr>
            <w:tcW w:w="100" w:type="dxa"/>
            <w:vAlign w:val="bottom"/>
          </w:tcPr>
          <w:p w14:paraId="579756A7" w14:textId="77777777" w:rsidR="007D12EF" w:rsidRDefault="007D12EF" w:rsidP="007D12EF">
            <w:pPr>
              <w:rPr>
                <w:sz w:val="18"/>
                <w:szCs w:val="18"/>
              </w:rPr>
            </w:pPr>
          </w:p>
        </w:tc>
        <w:tc>
          <w:tcPr>
            <w:tcW w:w="4160" w:type="dxa"/>
            <w:gridSpan w:val="4"/>
            <w:vMerge/>
            <w:vAlign w:val="bottom"/>
          </w:tcPr>
          <w:p w14:paraId="63E416A3" w14:textId="77777777" w:rsidR="007D12EF" w:rsidRDefault="007D12EF" w:rsidP="007D12EF">
            <w:pPr>
              <w:rPr>
                <w:sz w:val="18"/>
                <w:szCs w:val="18"/>
              </w:rPr>
            </w:pPr>
          </w:p>
        </w:tc>
        <w:tc>
          <w:tcPr>
            <w:tcW w:w="1560" w:type="dxa"/>
            <w:vAlign w:val="bottom"/>
          </w:tcPr>
          <w:p w14:paraId="4045607A" w14:textId="77777777" w:rsidR="007D12EF" w:rsidRDefault="007D12EF" w:rsidP="007D12EF">
            <w:pPr>
              <w:rPr>
                <w:sz w:val="18"/>
                <w:szCs w:val="18"/>
              </w:rPr>
            </w:pPr>
          </w:p>
        </w:tc>
        <w:tc>
          <w:tcPr>
            <w:tcW w:w="80" w:type="dxa"/>
            <w:vAlign w:val="bottom"/>
          </w:tcPr>
          <w:p w14:paraId="40930C6D" w14:textId="77777777" w:rsidR="007D12EF" w:rsidRDefault="007D12EF" w:rsidP="007D12EF">
            <w:pPr>
              <w:rPr>
                <w:sz w:val="18"/>
                <w:szCs w:val="18"/>
              </w:rPr>
            </w:pPr>
          </w:p>
        </w:tc>
        <w:tc>
          <w:tcPr>
            <w:tcW w:w="2340" w:type="dxa"/>
            <w:vAlign w:val="bottom"/>
          </w:tcPr>
          <w:p w14:paraId="64507ED9" w14:textId="77777777" w:rsidR="007D12EF" w:rsidRDefault="007D12EF" w:rsidP="007D12EF">
            <w:pPr>
              <w:rPr>
                <w:sz w:val="18"/>
                <w:szCs w:val="18"/>
              </w:rPr>
            </w:pPr>
          </w:p>
        </w:tc>
        <w:tc>
          <w:tcPr>
            <w:tcW w:w="120" w:type="dxa"/>
            <w:vAlign w:val="bottom"/>
          </w:tcPr>
          <w:p w14:paraId="7F1F2F15" w14:textId="77777777" w:rsidR="007D12EF" w:rsidRDefault="007D12EF" w:rsidP="007D12EF">
            <w:pPr>
              <w:rPr>
                <w:sz w:val="18"/>
                <w:szCs w:val="18"/>
              </w:rPr>
            </w:pPr>
          </w:p>
        </w:tc>
        <w:tc>
          <w:tcPr>
            <w:tcW w:w="100" w:type="dxa"/>
            <w:vAlign w:val="bottom"/>
          </w:tcPr>
          <w:p w14:paraId="6A5E3A2D" w14:textId="77777777" w:rsidR="007D12EF" w:rsidRDefault="007D12EF" w:rsidP="007D12EF">
            <w:pPr>
              <w:rPr>
                <w:sz w:val="18"/>
                <w:szCs w:val="18"/>
              </w:rPr>
            </w:pPr>
          </w:p>
        </w:tc>
        <w:tc>
          <w:tcPr>
            <w:tcW w:w="2060" w:type="dxa"/>
            <w:vAlign w:val="bottom"/>
          </w:tcPr>
          <w:p w14:paraId="3BEAD2CC" w14:textId="77777777" w:rsidR="007D12EF" w:rsidRDefault="007D12EF" w:rsidP="007D12EF">
            <w:pPr>
              <w:rPr>
                <w:sz w:val="18"/>
                <w:szCs w:val="18"/>
              </w:rPr>
            </w:pPr>
          </w:p>
        </w:tc>
        <w:tc>
          <w:tcPr>
            <w:tcW w:w="120" w:type="dxa"/>
            <w:tcBorders>
              <w:right w:val="single" w:sz="8" w:space="0" w:color="auto"/>
            </w:tcBorders>
            <w:vAlign w:val="bottom"/>
          </w:tcPr>
          <w:p w14:paraId="3AA5BF04" w14:textId="77777777" w:rsidR="007D12EF" w:rsidRDefault="007D12EF" w:rsidP="007D12EF">
            <w:pPr>
              <w:rPr>
                <w:sz w:val="18"/>
                <w:szCs w:val="18"/>
              </w:rPr>
            </w:pPr>
          </w:p>
        </w:tc>
        <w:tc>
          <w:tcPr>
            <w:tcW w:w="80" w:type="dxa"/>
            <w:vAlign w:val="bottom"/>
          </w:tcPr>
          <w:p w14:paraId="039DCD4E" w14:textId="77777777" w:rsidR="007D12EF" w:rsidRDefault="007D12EF" w:rsidP="007D12EF">
            <w:pPr>
              <w:rPr>
                <w:sz w:val="18"/>
                <w:szCs w:val="18"/>
              </w:rPr>
            </w:pPr>
          </w:p>
        </w:tc>
        <w:tc>
          <w:tcPr>
            <w:tcW w:w="1660" w:type="dxa"/>
            <w:vAlign w:val="bottom"/>
          </w:tcPr>
          <w:p w14:paraId="57D9DC70" w14:textId="77777777" w:rsidR="007D12EF" w:rsidRDefault="007D12EF" w:rsidP="007D12EF">
            <w:pPr>
              <w:rPr>
                <w:sz w:val="18"/>
                <w:szCs w:val="18"/>
              </w:rPr>
            </w:pPr>
          </w:p>
        </w:tc>
        <w:tc>
          <w:tcPr>
            <w:tcW w:w="120" w:type="dxa"/>
            <w:tcBorders>
              <w:right w:val="single" w:sz="8" w:space="0" w:color="auto"/>
            </w:tcBorders>
            <w:vAlign w:val="bottom"/>
          </w:tcPr>
          <w:p w14:paraId="5BEA89E1" w14:textId="77777777" w:rsidR="007D12EF" w:rsidRDefault="007D12EF" w:rsidP="007D12EF">
            <w:pPr>
              <w:rPr>
                <w:sz w:val="18"/>
                <w:szCs w:val="18"/>
              </w:rPr>
            </w:pPr>
          </w:p>
        </w:tc>
        <w:tc>
          <w:tcPr>
            <w:tcW w:w="0" w:type="dxa"/>
            <w:vAlign w:val="bottom"/>
          </w:tcPr>
          <w:p w14:paraId="4FB86ABB" w14:textId="77777777" w:rsidR="007D12EF" w:rsidRDefault="007D12EF" w:rsidP="007D12EF">
            <w:pPr>
              <w:rPr>
                <w:sz w:val="1"/>
                <w:szCs w:val="1"/>
              </w:rPr>
            </w:pPr>
          </w:p>
        </w:tc>
      </w:tr>
      <w:tr w:rsidR="007D12EF" w14:paraId="061A663A" w14:textId="77777777" w:rsidTr="007D12EF">
        <w:trPr>
          <w:trHeight w:val="110"/>
        </w:trPr>
        <w:tc>
          <w:tcPr>
            <w:tcW w:w="120" w:type="dxa"/>
            <w:tcBorders>
              <w:left w:val="single" w:sz="8" w:space="0" w:color="auto"/>
            </w:tcBorders>
            <w:vAlign w:val="bottom"/>
          </w:tcPr>
          <w:p w14:paraId="61E50FAA" w14:textId="77777777" w:rsidR="007D12EF" w:rsidRDefault="007D12EF" w:rsidP="007D12EF">
            <w:pPr>
              <w:rPr>
                <w:sz w:val="9"/>
                <w:szCs w:val="9"/>
              </w:rPr>
            </w:pPr>
          </w:p>
        </w:tc>
        <w:tc>
          <w:tcPr>
            <w:tcW w:w="2420" w:type="dxa"/>
            <w:gridSpan w:val="2"/>
            <w:vMerge/>
            <w:tcBorders>
              <w:right w:val="single" w:sz="8" w:space="0" w:color="auto"/>
            </w:tcBorders>
            <w:vAlign w:val="bottom"/>
          </w:tcPr>
          <w:p w14:paraId="2B96D330" w14:textId="77777777" w:rsidR="007D12EF" w:rsidRDefault="007D12EF" w:rsidP="007D12EF">
            <w:pPr>
              <w:rPr>
                <w:sz w:val="9"/>
                <w:szCs w:val="9"/>
              </w:rPr>
            </w:pPr>
          </w:p>
        </w:tc>
        <w:tc>
          <w:tcPr>
            <w:tcW w:w="780" w:type="dxa"/>
            <w:gridSpan w:val="2"/>
            <w:vMerge w:val="restart"/>
            <w:vAlign w:val="bottom"/>
          </w:tcPr>
          <w:p w14:paraId="54309787" w14:textId="77777777" w:rsidR="007D12EF" w:rsidRDefault="007D12EF" w:rsidP="007D12EF">
            <w:pPr>
              <w:ind w:left="100"/>
              <w:rPr>
                <w:sz w:val="20"/>
              </w:rPr>
            </w:pPr>
            <w:r>
              <w:rPr>
                <w:rFonts w:eastAsia="Times New Roman"/>
                <w:szCs w:val="28"/>
              </w:rPr>
              <w:t>3.</w:t>
            </w:r>
          </w:p>
        </w:tc>
        <w:tc>
          <w:tcPr>
            <w:tcW w:w="9860" w:type="dxa"/>
            <w:gridSpan w:val="10"/>
            <w:vMerge w:val="restart"/>
            <w:tcBorders>
              <w:right w:val="single" w:sz="8" w:space="0" w:color="auto"/>
            </w:tcBorders>
            <w:vAlign w:val="bottom"/>
          </w:tcPr>
          <w:p w14:paraId="6731EDA2" w14:textId="77777777" w:rsidR="007D12EF" w:rsidRDefault="007D12EF" w:rsidP="007D12EF">
            <w:pPr>
              <w:ind w:right="120"/>
              <w:jc w:val="right"/>
              <w:rPr>
                <w:sz w:val="20"/>
              </w:rPr>
            </w:pPr>
            <w:proofErr w:type="gramStart"/>
            <w:r>
              <w:rPr>
                <w:rFonts w:eastAsia="Times New Roman"/>
                <w:szCs w:val="28"/>
              </w:rPr>
              <w:t>В  ЛВС  используются  только  коммутаторы  и  маршрутизаторы  (хабы  не</w:t>
            </w:r>
            <w:proofErr w:type="gramEnd"/>
          </w:p>
        </w:tc>
        <w:tc>
          <w:tcPr>
            <w:tcW w:w="80" w:type="dxa"/>
            <w:vAlign w:val="bottom"/>
          </w:tcPr>
          <w:p w14:paraId="017646A8" w14:textId="77777777" w:rsidR="007D12EF" w:rsidRDefault="007D12EF" w:rsidP="007D12EF">
            <w:pPr>
              <w:rPr>
                <w:sz w:val="9"/>
                <w:szCs w:val="9"/>
              </w:rPr>
            </w:pPr>
          </w:p>
        </w:tc>
        <w:tc>
          <w:tcPr>
            <w:tcW w:w="1660" w:type="dxa"/>
            <w:vAlign w:val="bottom"/>
          </w:tcPr>
          <w:p w14:paraId="3181569A" w14:textId="77777777" w:rsidR="007D12EF" w:rsidRDefault="007D12EF" w:rsidP="007D12EF">
            <w:pPr>
              <w:rPr>
                <w:sz w:val="9"/>
                <w:szCs w:val="9"/>
              </w:rPr>
            </w:pPr>
          </w:p>
        </w:tc>
        <w:tc>
          <w:tcPr>
            <w:tcW w:w="120" w:type="dxa"/>
            <w:tcBorders>
              <w:right w:val="single" w:sz="8" w:space="0" w:color="auto"/>
            </w:tcBorders>
            <w:vAlign w:val="bottom"/>
          </w:tcPr>
          <w:p w14:paraId="49E414EF" w14:textId="77777777" w:rsidR="007D12EF" w:rsidRDefault="007D12EF" w:rsidP="007D12EF">
            <w:pPr>
              <w:rPr>
                <w:sz w:val="9"/>
                <w:szCs w:val="9"/>
              </w:rPr>
            </w:pPr>
          </w:p>
        </w:tc>
        <w:tc>
          <w:tcPr>
            <w:tcW w:w="0" w:type="dxa"/>
            <w:vAlign w:val="bottom"/>
          </w:tcPr>
          <w:p w14:paraId="4E03E2A3" w14:textId="77777777" w:rsidR="007D12EF" w:rsidRDefault="007D12EF" w:rsidP="007D12EF">
            <w:pPr>
              <w:rPr>
                <w:sz w:val="1"/>
                <w:szCs w:val="1"/>
              </w:rPr>
            </w:pPr>
          </w:p>
        </w:tc>
      </w:tr>
      <w:tr w:rsidR="007D12EF" w14:paraId="6C33061C" w14:textId="77777777" w:rsidTr="007D12EF">
        <w:trPr>
          <w:trHeight w:val="211"/>
        </w:trPr>
        <w:tc>
          <w:tcPr>
            <w:tcW w:w="120" w:type="dxa"/>
            <w:tcBorders>
              <w:left w:val="single" w:sz="8" w:space="0" w:color="auto"/>
            </w:tcBorders>
            <w:vAlign w:val="bottom"/>
          </w:tcPr>
          <w:p w14:paraId="3DD07ED6" w14:textId="77777777" w:rsidR="007D12EF" w:rsidRDefault="007D12EF" w:rsidP="007D12EF">
            <w:pPr>
              <w:rPr>
                <w:sz w:val="18"/>
                <w:szCs w:val="18"/>
              </w:rPr>
            </w:pPr>
          </w:p>
        </w:tc>
        <w:tc>
          <w:tcPr>
            <w:tcW w:w="1520" w:type="dxa"/>
            <w:vAlign w:val="bottom"/>
          </w:tcPr>
          <w:p w14:paraId="029EA153" w14:textId="77777777" w:rsidR="007D12EF" w:rsidRDefault="007D12EF" w:rsidP="007D12EF">
            <w:pPr>
              <w:rPr>
                <w:sz w:val="18"/>
                <w:szCs w:val="18"/>
              </w:rPr>
            </w:pPr>
          </w:p>
        </w:tc>
        <w:tc>
          <w:tcPr>
            <w:tcW w:w="900" w:type="dxa"/>
            <w:tcBorders>
              <w:right w:val="single" w:sz="8" w:space="0" w:color="auto"/>
            </w:tcBorders>
            <w:vAlign w:val="bottom"/>
          </w:tcPr>
          <w:p w14:paraId="1A9FAEDE" w14:textId="77777777" w:rsidR="007D12EF" w:rsidRDefault="007D12EF" w:rsidP="007D12EF">
            <w:pPr>
              <w:rPr>
                <w:sz w:val="18"/>
                <w:szCs w:val="18"/>
              </w:rPr>
            </w:pPr>
          </w:p>
        </w:tc>
        <w:tc>
          <w:tcPr>
            <w:tcW w:w="780" w:type="dxa"/>
            <w:gridSpan w:val="2"/>
            <w:vMerge/>
            <w:vAlign w:val="bottom"/>
          </w:tcPr>
          <w:p w14:paraId="7B043996" w14:textId="77777777" w:rsidR="007D12EF" w:rsidRDefault="007D12EF" w:rsidP="007D12EF">
            <w:pPr>
              <w:rPr>
                <w:sz w:val="18"/>
                <w:szCs w:val="18"/>
              </w:rPr>
            </w:pPr>
          </w:p>
        </w:tc>
        <w:tc>
          <w:tcPr>
            <w:tcW w:w="9860" w:type="dxa"/>
            <w:gridSpan w:val="10"/>
            <w:vMerge/>
            <w:tcBorders>
              <w:right w:val="single" w:sz="8" w:space="0" w:color="auto"/>
            </w:tcBorders>
            <w:vAlign w:val="bottom"/>
          </w:tcPr>
          <w:p w14:paraId="6C223683" w14:textId="77777777" w:rsidR="007D12EF" w:rsidRDefault="007D12EF" w:rsidP="007D12EF">
            <w:pPr>
              <w:rPr>
                <w:sz w:val="18"/>
                <w:szCs w:val="18"/>
              </w:rPr>
            </w:pPr>
          </w:p>
        </w:tc>
        <w:tc>
          <w:tcPr>
            <w:tcW w:w="80" w:type="dxa"/>
            <w:vAlign w:val="bottom"/>
          </w:tcPr>
          <w:p w14:paraId="779225B7" w14:textId="77777777" w:rsidR="007D12EF" w:rsidRDefault="007D12EF" w:rsidP="007D12EF">
            <w:pPr>
              <w:rPr>
                <w:sz w:val="18"/>
                <w:szCs w:val="18"/>
              </w:rPr>
            </w:pPr>
          </w:p>
        </w:tc>
        <w:tc>
          <w:tcPr>
            <w:tcW w:w="1660" w:type="dxa"/>
            <w:vAlign w:val="bottom"/>
          </w:tcPr>
          <w:p w14:paraId="3CBDCD80" w14:textId="77777777" w:rsidR="007D12EF" w:rsidRDefault="007D12EF" w:rsidP="007D12EF">
            <w:pPr>
              <w:rPr>
                <w:sz w:val="18"/>
                <w:szCs w:val="18"/>
              </w:rPr>
            </w:pPr>
          </w:p>
        </w:tc>
        <w:tc>
          <w:tcPr>
            <w:tcW w:w="120" w:type="dxa"/>
            <w:tcBorders>
              <w:right w:val="single" w:sz="8" w:space="0" w:color="auto"/>
            </w:tcBorders>
            <w:vAlign w:val="bottom"/>
          </w:tcPr>
          <w:p w14:paraId="58817041" w14:textId="77777777" w:rsidR="007D12EF" w:rsidRDefault="007D12EF" w:rsidP="007D12EF">
            <w:pPr>
              <w:rPr>
                <w:sz w:val="18"/>
                <w:szCs w:val="18"/>
              </w:rPr>
            </w:pPr>
          </w:p>
        </w:tc>
        <w:tc>
          <w:tcPr>
            <w:tcW w:w="0" w:type="dxa"/>
            <w:vAlign w:val="bottom"/>
          </w:tcPr>
          <w:p w14:paraId="78BC55C3" w14:textId="77777777" w:rsidR="007D12EF" w:rsidRDefault="007D12EF" w:rsidP="007D12EF">
            <w:pPr>
              <w:rPr>
                <w:sz w:val="1"/>
                <w:szCs w:val="1"/>
              </w:rPr>
            </w:pPr>
          </w:p>
        </w:tc>
      </w:tr>
      <w:tr w:rsidR="007D12EF" w14:paraId="7EBE0EDB" w14:textId="77777777" w:rsidTr="007D12EF">
        <w:trPr>
          <w:trHeight w:val="324"/>
        </w:trPr>
        <w:tc>
          <w:tcPr>
            <w:tcW w:w="120" w:type="dxa"/>
            <w:tcBorders>
              <w:left w:val="single" w:sz="8" w:space="0" w:color="auto"/>
            </w:tcBorders>
            <w:vAlign w:val="bottom"/>
          </w:tcPr>
          <w:p w14:paraId="7C7E4C24" w14:textId="77777777" w:rsidR="007D12EF" w:rsidRDefault="007D12EF" w:rsidP="007D12EF">
            <w:pPr>
              <w:rPr>
                <w:sz w:val="24"/>
                <w:szCs w:val="24"/>
              </w:rPr>
            </w:pPr>
          </w:p>
        </w:tc>
        <w:tc>
          <w:tcPr>
            <w:tcW w:w="1520" w:type="dxa"/>
            <w:vAlign w:val="bottom"/>
          </w:tcPr>
          <w:p w14:paraId="143BF78B" w14:textId="77777777" w:rsidR="007D12EF" w:rsidRDefault="007D12EF" w:rsidP="007D12EF">
            <w:pPr>
              <w:rPr>
                <w:sz w:val="24"/>
                <w:szCs w:val="24"/>
              </w:rPr>
            </w:pPr>
          </w:p>
        </w:tc>
        <w:tc>
          <w:tcPr>
            <w:tcW w:w="900" w:type="dxa"/>
            <w:tcBorders>
              <w:right w:val="single" w:sz="8" w:space="0" w:color="auto"/>
            </w:tcBorders>
            <w:vAlign w:val="bottom"/>
          </w:tcPr>
          <w:p w14:paraId="5B9449B7" w14:textId="77777777" w:rsidR="007D12EF" w:rsidRDefault="007D12EF" w:rsidP="007D12EF">
            <w:pPr>
              <w:rPr>
                <w:sz w:val="24"/>
                <w:szCs w:val="24"/>
              </w:rPr>
            </w:pPr>
          </w:p>
        </w:tc>
        <w:tc>
          <w:tcPr>
            <w:tcW w:w="100" w:type="dxa"/>
            <w:vAlign w:val="bottom"/>
          </w:tcPr>
          <w:p w14:paraId="62DCD07D" w14:textId="77777777" w:rsidR="007D12EF" w:rsidRDefault="007D12EF" w:rsidP="007D12EF">
            <w:pPr>
              <w:rPr>
                <w:sz w:val="24"/>
                <w:szCs w:val="24"/>
              </w:rPr>
            </w:pPr>
          </w:p>
        </w:tc>
        <w:tc>
          <w:tcPr>
            <w:tcW w:w="4160" w:type="dxa"/>
            <w:gridSpan w:val="4"/>
            <w:vAlign w:val="bottom"/>
          </w:tcPr>
          <w:p w14:paraId="4C373189" w14:textId="77777777" w:rsidR="007D12EF" w:rsidRDefault="007D12EF" w:rsidP="007D12EF">
            <w:pPr>
              <w:ind w:left="180"/>
              <w:rPr>
                <w:sz w:val="20"/>
              </w:rPr>
            </w:pPr>
            <w:r>
              <w:rPr>
                <w:rFonts w:eastAsia="Times New Roman"/>
                <w:szCs w:val="28"/>
              </w:rPr>
              <w:t>используются).</w:t>
            </w:r>
          </w:p>
        </w:tc>
        <w:tc>
          <w:tcPr>
            <w:tcW w:w="1560" w:type="dxa"/>
            <w:vAlign w:val="bottom"/>
          </w:tcPr>
          <w:p w14:paraId="7C7444B6" w14:textId="77777777" w:rsidR="007D12EF" w:rsidRDefault="007D12EF" w:rsidP="007D12EF">
            <w:pPr>
              <w:rPr>
                <w:sz w:val="24"/>
                <w:szCs w:val="24"/>
              </w:rPr>
            </w:pPr>
          </w:p>
        </w:tc>
        <w:tc>
          <w:tcPr>
            <w:tcW w:w="80" w:type="dxa"/>
            <w:vAlign w:val="bottom"/>
          </w:tcPr>
          <w:p w14:paraId="137CE232" w14:textId="77777777" w:rsidR="007D12EF" w:rsidRDefault="007D12EF" w:rsidP="007D12EF">
            <w:pPr>
              <w:rPr>
                <w:sz w:val="24"/>
                <w:szCs w:val="24"/>
              </w:rPr>
            </w:pPr>
          </w:p>
        </w:tc>
        <w:tc>
          <w:tcPr>
            <w:tcW w:w="2340" w:type="dxa"/>
            <w:vAlign w:val="bottom"/>
          </w:tcPr>
          <w:p w14:paraId="38FE572E" w14:textId="77777777" w:rsidR="007D12EF" w:rsidRDefault="007D12EF" w:rsidP="007D12EF">
            <w:pPr>
              <w:rPr>
                <w:sz w:val="24"/>
                <w:szCs w:val="24"/>
              </w:rPr>
            </w:pPr>
          </w:p>
        </w:tc>
        <w:tc>
          <w:tcPr>
            <w:tcW w:w="120" w:type="dxa"/>
            <w:vAlign w:val="bottom"/>
          </w:tcPr>
          <w:p w14:paraId="10635056" w14:textId="77777777" w:rsidR="007D12EF" w:rsidRDefault="007D12EF" w:rsidP="007D12EF">
            <w:pPr>
              <w:rPr>
                <w:sz w:val="24"/>
                <w:szCs w:val="24"/>
              </w:rPr>
            </w:pPr>
          </w:p>
        </w:tc>
        <w:tc>
          <w:tcPr>
            <w:tcW w:w="100" w:type="dxa"/>
            <w:vAlign w:val="bottom"/>
          </w:tcPr>
          <w:p w14:paraId="4D0DB7CD" w14:textId="77777777" w:rsidR="007D12EF" w:rsidRDefault="007D12EF" w:rsidP="007D12EF">
            <w:pPr>
              <w:rPr>
                <w:sz w:val="24"/>
                <w:szCs w:val="24"/>
              </w:rPr>
            </w:pPr>
          </w:p>
        </w:tc>
        <w:tc>
          <w:tcPr>
            <w:tcW w:w="2060" w:type="dxa"/>
            <w:vAlign w:val="bottom"/>
          </w:tcPr>
          <w:p w14:paraId="22511508" w14:textId="77777777" w:rsidR="007D12EF" w:rsidRDefault="007D12EF" w:rsidP="007D12EF">
            <w:pPr>
              <w:rPr>
                <w:sz w:val="24"/>
                <w:szCs w:val="24"/>
              </w:rPr>
            </w:pPr>
          </w:p>
        </w:tc>
        <w:tc>
          <w:tcPr>
            <w:tcW w:w="120" w:type="dxa"/>
            <w:tcBorders>
              <w:right w:val="single" w:sz="8" w:space="0" w:color="auto"/>
            </w:tcBorders>
            <w:vAlign w:val="bottom"/>
          </w:tcPr>
          <w:p w14:paraId="1BA09A6B" w14:textId="77777777" w:rsidR="007D12EF" w:rsidRDefault="007D12EF" w:rsidP="007D12EF">
            <w:pPr>
              <w:rPr>
                <w:sz w:val="24"/>
                <w:szCs w:val="24"/>
              </w:rPr>
            </w:pPr>
          </w:p>
        </w:tc>
        <w:tc>
          <w:tcPr>
            <w:tcW w:w="80" w:type="dxa"/>
            <w:vAlign w:val="bottom"/>
          </w:tcPr>
          <w:p w14:paraId="7B50AB6C" w14:textId="77777777" w:rsidR="007D12EF" w:rsidRDefault="007D12EF" w:rsidP="007D12EF">
            <w:pPr>
              <w:rPr>
                <w:sz w:val="24"/>
                <w:szCs w:val="24"/>
              </w:rPr>
            </w:pPr>
          </w:p>
        </w:tc>
        <w:tc>
          <w:tcPr>
            <w:tcW w:w="1660" w:type="dxa"/>
            <w:vAlign w:val="bottom"/>
          </w:tcPr>
          <w:p w14:paraId="60CD430C" w14:textId="77777777" w:rsidR="007D12EF" w:rsidRDefault="007D12EF" w:rsidP="007D12EF">
            <w:pPr>
              <w:rPr>
                <w:sz w:val="24"/>
                <w:szCs w:val="24"/>
              </w:rPr>
            </w:pPr>
          </w:p>
        </w:tc>
        <w:tc>
          <w:tcPr>
            <w:tcW w:w="120" w:type="dxa"/>
            <w:tcBorders>
              <w:right w:val="single" w:sz="8" w:space="0" w:color="auto"/>
            </w:tcBorders>
            <w:vAlign w:val="bottom"/>
          </w:tcPr>
          <w:p w14:paraId="3D920418" w14:textId="77777777" w:rsidR="007D12EF" w:rsidRDefault="007D12EF" w:rsidP="007D12EF">
            <w:pPr>
              <w:rPr>
                <w:sz w:val="24"/>
                <w:szCs w:val="24"/>
              </w:rPr>
            </w:pPr>
          </w:p>
        </w:tc>
        <w:tc>
          <w:tcPr>
            <w:tcW w:w="0" w:type="dxa"/>
            <w:vAlign w:val="bottom"/>
          </w:tcPr>
          <w:p w14:paraId="25B3D34E" w14:textId="77777777" w:rsidR="007D12EF" w:rsidRDefault="007D12EF" w:rsidP="007D12EF">
            <w:pPr>
              <w:rPr>
                <w:sz w:val="1"/>
                <w:szCs w:val="1"/>
              </w:rPr>
            </w:pPr>
          </w:p>
        </w:tc>
      </w:tr>
      <w:tr w:rsidR="007D12EF" w14:paraId="1D30D05B" w14:textId="77777777" w:rsidTr="007D12EF">
        <w:trPr>
          <w:trHeight w:val="322"/>
        </w:trPr>
        <w:tc>
          <w:tcPr>
            <w:tcW w:w="120" w:type="dxa"/>
            <w:tcBorders>
              <w:left w:val="single" w:sz="8" w:space="0" w:color="auto"/>
            </w:tcBorders>
            <w:vAlign w:val="bottom"/>
          </w:tcPr>
          <w:p w14:paraId="5C4CD840" w14:textId="77777777" w:rsidR="007D12EF" w:rsidRDefault="007D12EF" w:rsidP="007D12EF">
            <w:pPr>
              <w:rPr>
                <w:sz w:val="24"/>
                <w:szCs w:val="24"/>
              </w:rPr>
            </w:pPr>
          </w:p>
        </w:tc>
        <w:tc>
          <w:tcPr>
            <w:tcW w:w="1520" w:type="dxa"/>
            <w:vAlign w:val="bottom"/>
          </w:tcPr>
          <w:p w14:paraId="0B10F049" w14:textId="77777777" w:rsidR="007D12EF" w:rsidRDefault="007D12EF" w:rsidP="007D12EF">
            <w:pPr>
              <w:rPr>
                <w:sz w:val="24"/>
                <w:szCs w:val="24"/>
              </w:rPr>
            </w:pPr>
          </w:p>
        </w:tc>
        <w:tc>
          <w:tcPr>
            <w:tcW w:w="900" w:type="dxa"/>
            <w:tcBorders>
              <w:right w:val="single" w:sz="8" w:space="0" w:color="auto"/>
            </w:tcBorders>
            <w:vAlign w:val="bottom"/>
          </w:tcPr>
          <w:p w14:paraId="23DEDC9D" w14:textId="77777777" w:rsidR="007D12EF" w:rsidRDefault="007D12EF" w:rsidP="007D12EF">
            <w:pPr>
              <w:rPr>
                <w:sz w:val="24"/>
                <w:szCs w:val="24"/>
              </w:rPr>
            </w:pPr>
          </w:p>
        </w:tc>
        <w:tc>
          <w:tcPr>
            <w:tcW w:w="780" w:type="dxa"/>
            <w:gridSpan w:val="2"/>
            <w:vAlign w:val="bottom"/>
          </w:tcPr>
          <w:p w14:paraId="37C24070" w14:textId="77777777" w:rsidR="007D12EF" w:rsidRDefault="007D12EF" w:rsidP="007D12EF">
            <w:pPr>
              <w:ind w:left="100"/>
              <w:rPr>
                <w:sz w:val="20"/>
              </w:rPr>
            </w:pPr>
            <w:r>
              <w:rPr>
                <w:rFonts w:eastAsia="Times New Roman"/>
                <w:szCs w:val="28"/>
              </w:rPr>
              <w:t>4.</w:t>
            </w:r>
          </w:p>
        </w:tc>
        <w:tc>
          <w:tcPr>
            <w:tcW w:w="9860" w:type="dxa"/>
            <w:gridSpan w:val="10"/>
            <w:tcBorders>
              <w:right w:val="single" w:sz="8" w:space="0" w:color="auto"/>
            </w:tcBorders>
            <w:vAlign w:val="bottom"/>
          </w:tcPr>
          <w:p w14:paraId="322ED484" w14:textId="77777777" w:rsidR="007D12EF" w:rsidRDefault="007D12EF" w:rsidP="007D12EF">
            <w:pPr>
              <w:ind w:right="120"/>
              <w:jc w:val="right"/>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499B9EE6" w14:textId="77777777" w:rsidR="007D12EF" w:rsidRDefault="007D12EF" w:rsidP="007D12EF">
            <w:pPr>
              <w:rPr>
                <w:sz w:val="24"/>
                <w:szCs w:val="24"/>
              </w:rPr>
            </w:pPr>
          </w:p>
        </w:tc>
        <w:tc>
          <w:tcPr>
            <w:tcW w:w="1660" w:type="dxa"/>
            <w:vAlign w:val="bottom"/>
          </w:tcPr>
          <w:p w14:paraId="722BBA50" w14:textId="77777777" w:rsidR="007D12EF" w:rsidRDefault="007D12EF" w:rsidP="007D12EF">
            <w:pPr>
              <w:rPr>
                <w:sz w:val="24"/>
                <w:szCs w:val="24"/>
              </w:rPr>
            </w:pPr>
          </w:p>
        </w:tc>
        <w:tc>
          <w:tcPr>
            <w:tcW w:w="120" w:type="dxa"/>
            <w:tcBorders>
              <w:right w:val="single" w:sz="8" w:space="0" w:color="auto"/>
            </w:tcBorders>
            <w:vAlign w:val="bottom"/>
          </w:tcPr>
          <w:p w14:paraId="12978A53" w14:textId="77777777" w:rsidR="007D12EF" w:rsidRDefault="007D12EF" w:rsidP="007D12EF">
            <w:pPr>
              <w:rPr>
                <w:sz w:val="24"/>
                <w:szCs w:val="24"/>
              </w:rPr>
            </w:pPr>
          </w:p>
        </w:tc>
        <w:tc>
          <w:tcPr>
            <w:tcW w:w="0" w:type="dxa"/>
            <w:vAlign w:val="bottom"/>
          </w:tcPr>
          <w:p w14:paraId="5AA23DFC" w14:textId="77777777" w:rsidR="007D12EF" w:rsidRDefault="007D12EF" w:rsidP="007D12EF">
            <w:pPr>
              <w:rPr>
                <w:sz w:val="1"/>
                <w:szCs w:val="1"/>
              </w:rPr>
            </w:pPr>
          </w:p>
        </w:tc>
      </w:tr>
      <w:tr w:rsidR="007D12EF" w14:paraId="6AA736CA" w14:textId="77777777" w:rsidTr="007D12EF">
        <w:trPr>
          <w:trHeight w:val="322"/>
        </w:trPr>
        <w:tc>
          <w:tcPr>
            <w:tcW w:w="120" w:type="dxa"/>
            <w:tcBorders>
              <w:left w:val="single" w:sz="8" w:space="0" w:color="auto"/>
            </w:tcBorders>
            <w:vAlign w:val="bottom"/>
          </w:tcPr>
          <w:p w14:paraId="74B5E46F" w14:textId="77777777" w:rsidR="007D12EF" w:rsidRDefault="007D12EF" w:rsidP="007D12EF">
            <w:pPr>
              <w:rPr>
                <w:sz w:val="24"/>
                <w:szCs w:val="24"/>
              </w:rPr>
            </w:pPr>
          </w:p>
        </w:tc>
        <w:tc>
          <w:tcPr>
            <w:tcW w:w="1520" w:type="dxa"/>
            <w:vAlign w:val="bottom"/>
          </w:tcPr>
          <w:p w14:paraId="01096B11" w14:textId="77777777" w:rsidR="007D12EF" w:rsidRDefault="007D12EF" w:rsidP="007D12EF">
            <w:pPr>
              <w:rPr>
                <w:sz w:val="24"/>
                <w:szCs w:val="24"/>
              </w:rPr>
            </w:pPr>
          </w:p>
        </w:tc>
        <w:tc>
          <w:tcPr>
            <w:tcW w:w="900" w:type="dxa"/>
            <w:tcBorders>
              <w:right w:val="single" w:sz="8" w:space="0" w:color="auto"/>
            </w:tcBorders>
            <w:vAlign w:val="bottom"/>
          </w:tcPr>
          <w:p w14:paraId="615D1EA6" w14:textId="77777777" w:rsidR="007D12EF" w:rsidRDefault="007D12EF" w:rsidP="007D12EF">
            <w:pPr>
              <w:rPr>
                <w:sz w:val="24"/>
                <w:szCs w:val="24"/>
              </w:rPr>
            </w:pPr>
          </w:p>
        </w:tc>
        <w:tc>
          <w:tcPr>
            <w:tcW w:w="100" w:type="dxa"/>
            <w:vAlign w:val="bottom"/>
          </w:tcPr>
          <w:p w14:paraId="4C6DBE57" w14:textId="77777777" w:rsidR="007D12EF" w:rsidRDefault="007D12EF" w:rsidP="007D12EF">
            <w:pPr>
              <w:rPr>
                <w:sz w:val="24"/>
                <w:szCs w:val="24"/>
              </w:rPr>
            </w:pPr>
          </w:p>
        </w:tc>
        <w:tc>
          <w:tcPr>
            <w:tcW w:w="10540" w:type="dxa"/>
            <w:gridSpan w:val="11"/>
            <w:tcBorders>
              <w:right w:val="single" w:sz="8" w:space="0" w:color="auto"/>
            </w:tcBorders>
            <w:vAlign w:val="bottom"/>
          </w:tcPr>
          <w:p w14:paraId="292BF476" w14:textId="77777777" w:rsidR="007D12EF" w:rsidRDefault="007D12EF" w:rsidP="007D12EF">
            <w:pPr>
              <w:ind w:left="180"/>
              <w:rPr>
                <w:sz w:val="20"/>
              </w:rPr>
            </w:pPr>
            <w:r>
              <w:rPr>
                <w:rFonts w:eastAsia="Times New Roman"/>
                <w:szCs w:val="28"/>
              </w:rPr>
              <w:t>версии не ниже Windows 7, устанавливаются обновления и патчи для системного ПО,</w:t>
            </w:r>
          </w:p>
        </w:tc>
        <w:tc>
          <w:tcPr>
            <w:tcW w:w="80" w:type="dxa"/>
            <w:vAlign w:val="bottom"/>
          </w:tcPr>
          <w:p w14:paraId="164E1914" w14:textId="77777777" w:rsidR="007D12EF" w:rsidRDefault="007D12EF" w:rsidP="007D12EF">
            <w:pPr>
              <w:rPr>
                <w:sz w:val="24"/>
                <w:szCs w:val="24"/>
              </w:rPr>
            </w:pPr>
          </w:p>
        </w:tc>
        <w:tc>
          <w:tcPr>
            <w:tcW w:w="1660" w:type="dxa"/>
            <w:vAlign w:val="bottom"/>
          </w:tcPr>
          <w:p w14:paraId="4D24CF4F" w14:textId="77777777" w:rsidR="007D12EF" w:rsidRDefault="007D12EF" w:rsidP="007D12EF">
            <w:pPr>
              <w:rPr>
                <w:sz w:val="24"/>
                <w:szCs w:val="24"/>
              </w:rPr>
            </w:pPr>
          </w:p>
        </w:tc>
        <w:tc>
          <w:tcPr>
            <w:tcW w:w="120" w:type="dxa"/>
            <w:tcBorders>
              <w:right w:val="single" w:sz="8" w:space="0" w:color="auto"/>
            </w:tcBorders>
            <w:vAlign w:val="bottom"/>
          </w:tcPr>
          <w:p w14:paraId="1831E8A3" w14:textId="77777777" w:rsidR="007D12EF" w:rsidRDefault="007D12EF" w:rsidP="007D12EF">
            <w:pPr>
              <w:rPr>
                <w:sz w:val="24"/>
                <w:szCs w:val="24"/>
              </w:rPr>
            </w:pPr>
          </w:p>
        </w:tc>
        <w:tc>
          <w:tcPr>
            <w:tcW w:w="0" w:type="dxa"/>
            <w:vAlign w:val="bottom"/>
          </w:tcPr>
          <w:p w14:paraId="4DB66E03" w14:textId="77777777" w:rsidR="007D12EF" w:rsidRDefault="007D12EF" w:rsidP="007D12EF">
            <w:pPr>
              <w:rPr>
                <w:sz w:val="1"/>
                <w:szCs w:val="1"/>
              </w:rPr>
            </w:pPr>
          </w:p>
        </w:tc>
      </w:tr>
      <w:tr w:rsidR="007D12EF" w14:paraId="70975575" w14:textId="77777777" w:rsidTr="007D12EF">
        <w:trPr>
          <w:trHeight w:val="325"/>
        </w:trPr>
        <w:tc>
          <w:tcPr>
            <w:tcW w:w="120" w:type="dxa"/>
            <w:tcBorders>
              <w:left w:val="single" w:sz="8" w:space="0" w:color="auto"/>
              <w:bottom w:val="single" w:sz="8" w:space="0" w:color="auto"/>
            </w:tcBorders>
            <w:vAlign w:val="bottom"/>
          </w:tcPr>
          <w:p w14:paraId="2BEDCB16" w14:textId="77777777" w:rsidR="007D12EF" w:rsidRDefault="007D12EF" w:rsidP="007D12EF">
            <w:pPr>
              <w:rPr>
                <w:sz w:val="24"/>
                <w:szCs w:val="24"/>
              </w:rPr>
            </w:pPr>
          </w:p>
        </w:tc>
        <w:tc>
          <w:tcPr>
            <w:tcW w:w="1520" w:type="dxa"/>
            <w:tcBorders>
              <w:bottom w:val="single" w:sz="8" w:space="0" w:color="auto"/>
            </w:tcBorders>
            <w:vAlign w:val="bottom"/>
          </w:tcPr>
          <w:p w14:paraId="5C94CD74" w14:textId="77777777" w:rsidR="007D12EF" w:rsidRDefault="007D12EF" w:rsidP="007D12EF">
            <w:pPr>
              <w:rPr>
                <w:sz w:val="24"/>
                <w:szCs w:val="24"/>
              </w:rPr>
            </w:pPr>
          </w:p>
        </w:tc>
        <w:tc>
          <w:tcPr>
            <w:tcW w:w="900" w:type="dxa"/>
            <w:tcBorders>
              <w:bottom w:val="single" w:sz="8" w:space="0" w:color="auto"/>
              <w:right w:val="single" w:sz="8" w:space="0" w:color="auto"/>
            </w:tcBorders>
            <w:vAlign w:val="bottom"/>
          </w:tcPr>
          <w:p w14:paraId="539AB966" w14:textId="77777777" w:rsidR="007D12EF" w:rsidRDefault="007D12EF" w:rsidP="007D12EF">
            <w:pPr>
              <w:rPr>
                <w:sz w:val="24"/>
                <w:szCs w:val="24"/>
              </w:rPr>
            </w:pPr>
          </w:p>
        </w:tc>
        <w:tc>
          <w:tcPr>
            <w:tcW w:w="100" w:type="dxa"/>
            <w:tcBorders>
              <w:bottom w:val="single" w:sz="8" w:space="0" w:color="auto"/>
            </w:tcBorders>
            <w:vAlign w:val="bottom"/>
          </w:tcPr>
          <w:p w14:paraId="71C76B39" w14:textId="77777777" w:rsidR="007D12EF" w:rsidRDefault="007D12EF" w:rsidP="007D12EF">
            <w:pPr>
              <w:rPr>
                <w:sz w:val="24"/>
                <w:szCs w:val="24"/>
              </w:rPr>
            </w:pPr>
          </w:p>
        </w:tc>
        <w:tc>
          <w:tcPr>
            <w:tcW w:w="10540" w:type="dxa"/>
            <w:gridSpan w:val="11"/>
            <w:tcBorders>
              <w:bottom w:val="single" w:sz="8" w:space="0" w:color="auto"/>
              <w:right w:val="single" w:sz="8" w:space="0" w:color="auto"/>
            </w:tcBorders>
            <w:vAlign w:val="bottom"/>
          </w:tcPr>
          <w:p w14:paraId="0A695C80"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tcBorders>
              <w:bottom w:val="single" w:sz="8" w:space="0" w:color="auto"/>
            </w:tcBorders>
            <w:vAlign w:val="bottom"/>
          </w:tcPr>
          <w:p w14:paraId="070E5878" w14:textId="77777777" w:rsidR="007D12EF" w:rsidRDefault="007D12EF" w:rsidP="007D12EF">
            <w:pPr>
              <w:rPr>
                <w:sz w:val="24"/>
                <w:szCs w:val="24"/>
              </w:rPr>
            </w:pPr>
          </w:p>
        </w:tc>
        <w:tc>
          <w:tcPr>
            <w:tcW w:w="1660" w:type="dxa"/>
            <w:tcBorders>
              <w:bottom w:val="single" w:sz="8" w:space="0" w:color="auto"/>
            </w:tcBorders>
            <w:vAlign w:val="bottom"/>
          </w:tcPr>
          <w:p w14:paraId="4C64AF6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DA940DB" w14:textId="77777777" w:rsidR="007D12EF" w:rsidRDefault="007D12EF" w:rsidP="007D12EF">
            <w:pPr>
              <w:rPr>
                <w:sz w:val="24"/>
                <w:szCs w:val="24"/>
              </w:rPr>
            </w:pPr>
          </w:p>
        </w:tc>
        <w:tc>
          <w:tcPr>
            <w:tcW w:w="0" w:type="dxa"/>
            <w:vAlign w:val="bottom"/>
          </w:tcPr>
          <w:p w14:paraId="7129EDDE" w14:textId="77777777" w:rsidR="007D12EF" w:rsidRDefault="007D12EF" w:rsidP="007D12EF">
            <w:pPr>
              <w:rPr>
                <w:sz w:val="1"/>
                <w:szCs w:val="1"/>
              </w:rPr>
            </w:pPr>
          </w:p>
        </w:tc>
      </w:tr>
      <w:tr w:rsidR="007D12EF" w14:paraId="16FAC0FF" w14:textId="77777777" w:rsidTr="007D12EF">
        <w:trPr>
          <w:trHeight w:val="308"/>
        </w:trPr>
        <w:tc>
          <w:tcPr>
            <w:tcW w:w="120" w:type="dxa"/>
            <w:tcBorders>
              <w:left w:val="single" w:sz="8" w:space="0" w:color="auto"/>
            </w:tcBorders>
            <w:vAlign w:val="bottom"/>
          </w:tcPr>
          <w:p w14:paraId="78B6546C" w14:textId="77777777" w:rsidR="007D12EF" w:rsidRDefault="007D12EF" w:rsidP="007D12EF">
            <w:pPr>
              <w:rPr>
                <w:sz w:val="24"/>
                <w:szCs w:val="24"/>
              </w:rPr>
            </w:pPr>
          </w:p>
        </w:tc>
        <w:tc>
          <w:tcPr>
            <w:tcW w:w="1520" w:type="dxa"/>
            <w:vMerge w:val="restart"/>
            <w:vAlign w:val="bottom"/>
          </w:tcPr>
          <w:p w14:paraId="05D1BB3C" w14:textId="77777777" w:rsidR="007D12EF" w:rsidRDefault="007D12EF" w:rsidP="007D12EF">
            <w:pPr>
              <w:rPr>
                <w:sz w:val="20"/>
              </w:rPr>
            </w:pPr>
            <w:r>
              <w:rPr>
                <w:rFonts w:eastAsia="Times New Roman"/>
                <w:szCs w:val="28"/>
              </w:rPr>
              <w:t>4. Угрозы</w:t>
            </w:r>
          </w:p>
        </w:tc>
        <w:tc>
          <w:tcPr>
            <w:tcW w:w="900" w:type="dxa"/>
            <w:tcBorders>
              <w:right w:val="single" w:sz="8" w:space="0" w:color="auto"/>
            </w:tcBorders>
            <w:vAlign w:val="bottom"/>
          </w:tcPr>
          <w:p w14:paraId="5A0893FC" w14:textId="77777777" w:rsidR="007D12EF" w:rsidRDefault="007D12EF" w:rsidP="007D12EF">
            <w:pPr>
              <w:rPr>
                <w:sz w:val="24"/>
                <w:szCs w:val="24"/>
              </w:rPr>
            </w:pPr>
          </w:p>
        </w:tc>
        <w:tc>
          <w:tcPr>
            <w:tcW w:w="100" w:type="dxa"/>
            <w:vAlign w:val="bottom"/>
          </w:tcPr>
          <w:p w14:paraId="16220450" w14:textId="77777777" w:rsidR="007D12EF" w:rsidRDefault="007D12EF" w:rsidP="007D12EF">
            <w:pPr>
              <w:rPr>
                <w:sz w:val="24"/>
                <w:szCs w:val="24"/>
              </w:rPr>
            </w:pPr>
          </w:p>
        </w:tc>
        <w:tc>
          <w:tcPr>
            <w:tcW w:w="1600" w:type="dxa"/>
            <w:gridSpan w:val="2"/>
            <w:tcBorders>
              <w:right w:val="single" w:sz="8" w:space="0" w:color="auto"/>
            </w:tcBorders>
            <w:vAlign w:val="bottom"/>
          </w:tcPr>
          <w:p w14:paraId="320C3BC4"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1A5DABB7" w14:textId="77777777" w:rsidR="007D12EF" w:rsidRDefault="007D12EF" w:rsidP="007D12EF">
            <w:pPr>
              <w:rPr>
                <w:sz w:val="24"/>
                <w:szCs w:val="24"/>
              </w:rPr>
            </w:pPr>
          </w:p>
        </w:tc>
        <w:tc>
          <w:tcPr>
            <w:tcW w:w="4020" w:type="dxa"/>
            <w:gridSpan w:val="2"/>
            <w:tcBorders>
              <w:right w:val="single" w:sz="8" w:space="0" w:color="auto"/>
            </w:tcBorders>
            <w:vAlign w:val="bottom"/>
          </w:tcPr>
          <w:p w14:paraId="16915955"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611CE127" w14:textId="77777777" w:rsidR="007D12EF" w:rsidRDefault="007D12EF" w:rsidP="007D12EF">
            <w:pPr>
              <w:rPr>
                <w:sz w:val="24"/>
                <w:szCs w:val="24"/>
              </w:rPr>
            </w:pPr>
          </w:p>
        </w:tc>
        <w:tc>
          <w:tcPr>
            <w:tcW w:w="2460" w:type="dxa"/>
            <w:gridSpan w:val="2"/>
            <w:tcBorders>
              <w:right w:val="single" w:sz="8" w:space="0" w:color="auto"/>
            </w:tcBorders>
            <w:vAlign w:val="bottom"/>
          </w:tcPr>
          <w:p w14:paraId="2BF675C1"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291025C3" w14:textId="77777777" w:rsidR="007D12EF" w:rsidRDefault="007D12EF" w:rsidP="007D12EF">
            <w:pPr>
              <w:rPr>
                <w:sz w:val="24"/>
                <w:szCs w:val="24"/>
              </w:rPr>
            </w:pPr>
          </w:p>
        </w:tc>
        <w:tc>
          <w:tcPr>
            <w:tcW w:w="2180" w:type="dxa"/>
            <w:gridSpan w:val="2"/>
            <w:tcBorders>
              <w:right w:val="single" w:sz="8" w:space="0" w:color="auto"/>
            </w:tcBorders>
            <w:vAlign w:val="bottom"/>
          </w:tcPr>
          <w:p w14:paraId="6B85699A"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783128E3" w14:textId="77777777" w:rsidR="007D12EF" w:rsidRDefault="007D12EF" w:rsidP="007D12EF">
            <w:pPr>
              <w:rPr>
                <w:sz w:val="24"/>
                <w:szCs w:val="24"/>
              </w:rPr>
            </w:pPr>
          </w:p>
        </w:tc>
        <w:tc>
          <w:tcPr>
            <w:tcW w:w="1780" w:type="dxa"/>
            <w:gridSpan w:val="2"/>
            <w:tcBorders>
              <w:right w:val="single" w:sz="8" w:space="0" w:color="auto"/>
            </w:tcBorders>
            <w:vAlign w:val="bottom"/>
          </w:tcPr>
          <w:p w14:paraId="10FA74B1"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735B7740" w14:textId="77777777" w:rsidR="007D12EF" w:rsidRDefault="007D12EF" w:rsidP="007D12EF">
            <w:pPr>
              <w:rPr>
                <w:sz w:val="1"/>
                <w:szCs w:val="1"/>
              </w:rPr>
            </w:pPr>
          </w:p>
        </w:tc>
      </w:tr>
      <w:tr w:rsidR="007D12EF" w14:paraId="45F185BB" w14:textId="77777777" w:rsidTr="007D12EF">
        <w:trPr>
          <w:trHeight w:val="120"/>
        </w:trPr>
        <w:tc>
          <w:tcPr>
            <w:tcW w:w="120" w:type="dxa"/>
            <w:tcBorders>
              <w:left w:val="single" w:sz="8" w:space="0" w:color="auto"/>
            </w:tcBorders>
            <w:vAlign w:val="bottom"/>
          </w:tcPr>
          <w:p w14:paraId="2CCABC19" w14:textId="77777777" w:rsidR="007D12EF" w:rsidRDefault="007D12EF" w:rsidP="007D12EF">
            <w:pPr>
              <w:rPr>
                <w:sz w:val="10"/>
                <w:szCs w:val="10"/>
              </w:rPr>
            </w:pPr>
          </w:p>
        </w:tc>
        <w:tc>
          <w:tcPr>
            <w:tcW w:w="1520" w:type="dxa"/>
            <w:vMerge/>
            <w:vAlign w:val="bottom"/>
          </w:tcPr>
          <w:p w14:paraId="789ECD2A" w14:textId="77777777" w:rsidR="007D12EF" w:rsidRDefault="007D12EF" w:rsidP="007D12EF">
            <w:pPr>
              <w:rPr>
                <w:sz w:val="10"/>
                <w:szCs w:val="10"/>
              </w:rPr>
            </w:pPr>
          </w:p>
        </w:tc>
        <w:tc>
          <w:tcPr>
            <w:tcW w:w="900" w:type="dxa"/>
            <w:tcBorders>
              <w:right w:val="single" w:sz="8" w:space="0" w:color="auto"/>
            </w:tcBorders>
            <w:vAlign w:val="bottom"/>
          </w:tcPr>
          <w:p w14:paraId="7F31CC66" w14:textId="77777777" w:rsidR="007D12EF" w:rsidRDefault="007D12EF" w:rsidP="007D12EF">
            <w:pPr>
              <w:rPr>
                <w:sz w:val="10"/>
                <w:szCs w:val="10"/>
              </w:rPr>
            </w:pPr>
          </w:p>
        </w:tc>
        <w:tc>
          <w:tcPr>
            <w:tcW w:w="100" w:type="dxa"/>
            <w:vAlign w:val="bottom"/>
          </w:tcPr>
          <w:p w14:paraId="347B66E8"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7D27A3E0" w14:textId="77777777" w:rsidR="007D12EF" w:rsidRDefault="007D12EF" w:rsidP="007D12EF">
            <w:pPr>
              <w:rPr>
                <w:sz w:val="20"/>
              </w:rPr>
            </w:pPr>
            <w:r>
              <w:rPr>
                <w:rFonts w:eastAsia="Times New Roman"/>
                <w:szCs w:val="28"/>
              </w:rPr>
              <w:t>нарушитель</w:t>
            </w:r>
          </w:p>
        </w:tc>
        <w:tc>
          <w:tcPr>
            <w:tcW w:w="100" w:type="dxa"/>
            <w:vAlign w:val="bottom"/>
          </w:tcPr>
          <w:p w14:paraId="74C6C128" w14:textId="77777777" w:rsidR="007D12EF" w:rsidRDefault="007D12EF" w:rsidP="007D12EF">
            <w:pPr>
              <w:rPr>
                <w:sz w:val="10"/>
                <w:szCs w:val="10"/>
              </w:rPr>
            </w:pPr>
          </w:p>
        </w:tc>
        <w:tc>
          <w:tcPr>
            <w:tcW w:w="2460" w:type="dxa"/>
            <w:vMerge w:val="restart"/>
            <w:vAlign w:val="bottom"/>
          </w:tcPr>
          <w:p w14:paraId="07ED143F" w14:textId="77777777" w:rsidR="007D12EF" w:rsidRDefault="007D12EF" w:rsidP="007D12EF">
            <w:pPr>
              <w:rPr>
                <w:sz w:val="20"/>
              </w:rPr>
            </w:pPr>
            <w:r>
              <w:rPr>
                <w:rFonts w:eastAsia="Times New Roman"/>
                <w:szCs w:val="28"/>
              </w:rPr>
              <w:t>уязвимостей,</w:t>
            </w:r>
          </w:p>
        </w:tc>
        <w:tc>
          <w:tcPr>
            <w:tcW w:w="1560" w:type="dxa"/>
            <w:vMerge w:val="restart"/>
            <w:tcBorders>
              <w:right w:val="single" w:sz="8" w:space="0" w:color="auto"/>
            </w:tcBorders>
            <w:vAlign w:val="bottom"/>
          </w:tcPr>
          <w:p w14:paraId="2D2E59FA" w14:textId="77777777" w:rsidR="007D12EF" w:rsidRDefault="007D12EF" w:rsidP="007D12EF">
            <w:pPr>
              <w:ind w:left="140"/>
              <w:rPr>
                <w:sz w:val="20"/>
              </w:rPr>
            </w:pPr>
            <w:r>
              <w:rPr>
                <w:rFonts w:eastAsia="Times New Roman"/>
                <w:szCs w:val="28"/>
              </w:rPr>
              <w:t>вызванных</w:t>
            </w:r>
          </w:p>
        </w:tc>
        <w:tc>
          <w:tcPr>
            <w:tcW w:w="80" w:type="dxa"/>
            <w:vAlign w:val="bottom"/>
          </w:tcPr>
          <w:p w14:paraId="663EA249"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0BE4BBE4" w14:textId="77777777" w:rsidR="007D12EF" w:rsidRDefault="007D12EF" w:rsidP="007D12EF">
            <w:pPr>
              <w:rPr>
                <w:sz w:val="20"/>
              </w:rPr>
            </w:pPr>
            <w:r>
              <w:rPr>
                <w:rFonts w:eastAsia="Times New Roman"/>
                <w:szCs w:val="28"/>
              </w:rPr>
              <w:t>средства   ИСПДн:</w:t>
            </w:r>
          </w:p>
        </w:tc>
        <w:tc>
          <w:tcPr>
            <w:tcW w:w="100" w:type="dxa"/>
            <w:vAlign w:val="bottom"/>
          </w:tcPr>
          <w:p w14:paraId="6108C67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8B366C7" w14:textId="77777777" w:rsidR="007D12EF" w:rsidRDefault="007D12EF" w:rsidP="007D12EF">
            <w:pPr>
              <w:rPr>
                <w:sz w:val="20"/>
              </w:rPr>
            </w:pPr>
            <w:r>
              <w:rPr>
                <w:rFonts w:eastAsia="Times New Roman"/>
                <w:szCs w:val="28"/>
              </w:rPr>
              <w:t>конфиденциальн</w:t>
            </w:r>
          </w:p>
        </w:tc>
        <w:tc>
          <w:tcPr>
            <w:tcW w:w="80" w:type="dxa"/>
            <w:vAlign w:val="bottom"/>
          </w:tcPr>
          <w:p w14:paraId="057AB112"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4EE7ABAC" w14:textId="77777777" w:rsidR="007D12EF" w:rsidRDefault="007D12EF" w:rsidP="007D12EF">
            <w:pPr>
              <w:rPr>
                <w:sz w:val="20"/>
              </w:rPr>
            </w:pPr>
            <w:r>
              <w:rPr>
                <w:rFonts w:eastAsia="Times New Roman"/>
                <w:szCs w:val="28"/>
              </w:rPr>
              <w:t>вероятность</w:t>
            </w:r>
          </w:p>
        </w:tc>
        <w:tc>
          <w:tcPr>
            <w:tcW w:w="0" w:type="dxa"/>
            <w:vAlign w:val="bottom"/>
          </w:tcPr>
          <w:p w14:paraId="28B1BECD" w14:textId="77777777" w:rsidR="007D12EF" w:rsidRDefault="007D12EF" w:rsidP="007D12EF">
            <w:pPr>
              <w:rPr>
                <w:sz w:val="1"/>
                <w:szCs w:val="1"/>
              </w:rPr>
            </w:pPr>
          </w:p>
        </w:tc>
      </w:tr>
      <w:tr w:rsidR="007D12EF" w14:paraId="0390063B" w14:textId="77777777" w:rsidTr="007D12EF">
        <w:trPr>
          <w:trHeight w:val="202"/>
        </w:trPr>
        <w:tc>
          <w:tcPr>
            <w:tcW w:w="120" w:type="dxa"/>
            <w:tcBorders>
              <w:left w:val="single" w:sz="8" w:space="0" w:color="auto"/>
            </w:tcBorders>
            <w:vAlign w:val="bottom"/>
          </w:tcPr>
          <w:p w14:paraId="5DA426CE" w14:textId="77777777" w:rsidR="007D12EF" w:rsidRDefault="007D12EF" w:rsidP="007D12EF">
            <w:pPr>
              <w:rPr>
                <w:sz w:val="17"/>
                <w:szCs w:val="17"/>
              </w:rPr>
            </w:pPr>
          </w:p>
        </w:tc>
        <w:tc>
          <w:tcPr>
            <w:tcW w:w="1520" w:type="dxa"/>
            <w:vMerge w:val="restart"/>
            <w:vAlign w:val="bottom"/>
          </w:tcPr>
          <w:p w14:paraId="7D719ECC" w14:textId="77777777" w:rsidR="007D12EF" w:rsidRDefault="007D12EF" w:rsidP="007D12EF">
            <w:pPr>
              <w:rPr>
                <w:sz w:val="20"/>
              </w:rPr>
            </w:pPr>
            <w:r>
              <w:rPr>
                <w:rFonts w:eastAsia="Times New Roman"/>
                <w:szCs w:val="28"/>
              </w:rPr>
              <w:t>удаленного</w:t>
            </w:r>
          </w:p>
        </w:tc>
        <w:tc>
          <w:tcPr>
            <w:tcW w:w="900" w:type="dxa"/>
            <w:tcBorders>
              <w:right w:val="single" w:sz="8" w:space="0" w:color="auto"/>
            </w:tcBorders>
            <w:vAlign w:val="bottom"/>
          </w:tcPr>
          <w:p w14:paraId="0AE602E1" w14:textId="77777777" w:rsidR="007D12EF" w:rsidRDefault="007D12EF" w:rsidP="007D12EF">
            <w:pPr>
              <w:rPr>
                <w:sz w:val="17"/>
                <w:szCs w:val="17"/>
              </w:rPr>
            </w:pPr>
          </w:p>
        </w:tc>
        <w:tc>
          <w:tcPr>
            <w:tcW w:w="100" w:type="dxa"/>
            <w:vAlign w:val="bottom"/>
          </w:tcPr>
          <w:p w14:paraId="35093480" w14:textId="77777777" w:rsidR="007D12EF" w:rsidRDefault="007D12EF" w:rsidP="007D12EF">
            <w:pPr>
              <w:rPr>
                <w:sz w:val="17"/>
                <w:szCs w:val="17"/>
              </w:rPr>
            </w:pPr>
          </w:p>
        </w:tc>
        <w:tc>
          <w:tcPr>
            <w:tcW w:w="1600" w:type="dxa"/>
            <w:gridSpan w:val="2"/>
            <w:vMerge/>
            <w:tcBorders>
              <w:right w:val="single" w:sz="8" w:space="0" w:color="auto"/>
            </w:tcBorders>
            <w:vAlign w:val="bottom"/>
          </w:tcPr>
          <w:p w14:paraId="3D2FE645" w14:textId="77777777" w:rsidR="007D12EF" w:rsidRDefault="007D12EF" w:rsidP="007D12EF">
            <w:pPr>
              <w:rPr>
                <w:sz w:val="17"/>
                <w:szCs w:val="17"/>
              </w:rPr>
            </w:pPr>
          </w:p>
        </w:tc>
        <w:tc>
          <w:tcPr>
            <w:tcW w:w="100" w:type="dxa"/>
            <w:vAlign w:val="bottom"/>
          </w:tcPr>
          <w:p w14:paraId="71A1C1C0" w14:textId="77777777" w:rsidR="007D12EF" w:rsidRDefault="007D12EF" w:rsidP="007D12EF">
            <w:pPr>
              <w:rPr>
                <w:sz w:val="17"/>
                <w:szCs w:val="17"/>
              </w:rPr>
            </w:pPr>
          </w:p>
        </w:tc>
        <w:tc>
          <w:tcPr>
            <w:tcW w:w="2460" w:type="dxa"/>
            <w:vMerge/>
            <w:vAlign w:val="bottom"/>
          </w:tcPr>
          <w:p w14:paraId="6592D709" w14:textId="77777777" w:rsidR="007D12EF" w:rsidRDefault="007D12EF" w:rsidP="007D12EF">
            <w:pPr>
              <w:rPr>
                <w:sz w:val="17"/>
                <w:szCs w:val="17"/>
              </w:rPr>
            </w:pPr>
          </w:p>
        </w:tc>
        <w:tc>
          <w:tcPr>
            <w:tcW w:w="1560" w:type="dxa"/>
            <w:vMerge/>
            <w:tcBorders>
              <w:right w:val="single" w:sz="8" w:space="0" w:color="auto"/>
            </w:tcBorders>
            <w:vAlign w:val="bottom"/>
          </w:tcPr>
          <w:p w14:paraId="4D5070E0" w14:textId="77777777" w:rsidR="007D12EF" w:rsidRDefault="007D12EF" w:rsidP="007D12EF">
            <w:pPr>
              <w:rPr>
                <w:sz w:val="17"/>
                <w:szCs w:val="17"/>
              </w:rPr>
            </w:pPr>
          </w:p>
        </w:tc>
        <w:tc>
          <w:tcPr>
            <w:tcW w:w="80" w:type="dxa"/>
            <w:vAlign w:val="bottom"/>
          </w:tcPr>
          <w:p w14:paraId="22071DD7" w14:textId="77777777" w:rsidR="007D12EF" w:rsidRDefault="007D12EF" w:rsidP="007D12EF">
            <w:pPr>
              <w:rPr>
                <w:sz w:val="17"/>
                <w:szCs w:val="17"/>
              </w:rPr>
            </w:pPr>
          </w:p>
        </w:tc>
        <w:tc>
          <w:tcPr>
            <w:tcW w:w="2460" w:type="dxa"/>
            <w:gridSpan w:val="2"/>
            <w:vMerge/>
            <w:tcBorders>
              <w:right w:val="single" w:sz="8" w:space="0" w:color="auto"/>
            </w:tcBorders>
            <w:vAlign w:val="bottom"/>
          </w:tcPr>
          <w:p w14:paraId="06107A21" w14:textId="77777777" w:rsidR="007D12EF" w:rsidRDefault="007D12EF" w:rsidP="007D12EF">
            <w:pPr>
              <w:rPr>
                <w:sz w:val="17"/>
                <w:szCs w:val="17"/>
              </w:rPr>
            </w:pPr>
          </w:p>
        </w:tc>
        <w:tc>
          <w:tcPr>
            <w:tcW w:w="100" w:type="dxa"/>
            <w:vAlign w:val="bottom"/>
          </w:tcPr>
          <w:p w14:paraId="412A003B" w14:textId="77777777" w:rsidR="007D12EF" w:rsidRDefault="007D12EF" w:rsidP="007D12EF">
            <w:pPr>
              <w:rPr>
                <w:sz w:val="17"/>
                <w:szCs w:val="17"/>
              </w:rPr>
            </w:pPr>
          </w:p>
        </w:tc>
        <w:tc>
          <w:tcPr>
            <w:tcW w:w="2180" w:type="dxa"/>
            <w:gridSpan w:val="2"/>
            <w:vMerge/>
            <w:tcBorders>
              <w:right w:val="single" w:sz="8" w:space="0" w:color="auto"/>
            </w:tcBorders>
            <w:vAlign w:val="bottom"/>
          </w:tcPr>
          <w:p w14:paraId="0357B2C6" w14:textId="77777777" w:rsidR="007D12EF" w:rsidRDefault="007D12EF" w:rsidP="007D12EF">
            <w:pPr>
              <w:rPr>
                <w:sz w:val="17"/>
                <w:szCs w:val="17"/>
              </w:rPr>
            </w:pPr>
          </w:p>
        </w:tc>
        <w:tc>
          <w:tcPr>
            <w:tcW w:w="80" w:type="dxa"/>
            <w:vAlign w:val="bottom"/>
          </w:tcPr>
          <w:p w14:paraId="56721984" w14:textId="77777777" w:rsidR="007D12EF" w:rsidRDefault="007D12EF" w:rsidP="007D12EF">
            <w:pPr>
              <w:rPr>
                <w:sz w:val="17"/>
                <w:szCs w:val="17"/>
              </w:rPr>
            </w:pPr>
          </w:p>
        </w:tc>
        <w:tc>
          <w:tcPr>
            <w:tcW w:w="1780" w:type="dxa"/>
            <w:gridSpan w:val="2"/>
            <w:vMerge/>
            <w:tcBorders>
              <w:right w:val="single" w:sz="8" w:space="0" w:color="auto"/>
            </w:tcBorders>
            <w:vAlign w:val="bottom"/>
          </w:tcPr>
          <w:p w14:paraId="7249B0A5" w14:textId="77777777" w:rsidR="007D12EF" w:rsidRDefault="007D12EF" w:rsidP="007D12EF">
            <w:pPr>
              <w:rPr>
                <w:sz w:val="17"/>
                <w:szCs w:val="17"/>
              </w:rPr>
            </w:pPr>
          </w:p>
        </w:tc>
        <w:tc>
          <w:tcPr>
            <w:tcW w:w="0" w:type="dxa"/>
            <w:vAlign w:val="bottom"/>
          </w:tcPr>
          <w:p w14:paraId="100AA607" w14:textId="77777777" w:rsidR="007D12EF" w:rsidRDefault="007D12EF" w:rsidP="007D12EF">
            <w:pPr>
              <w:rPr>
                <w:sz w:val="1"/>
                <w:szCs w:val="1"/>
              </w:rPr>
            </w:pPr>
          </w:p>
        </w:tc>
      </w:tr>
      <w:tr w:rsidR="007D12EF" w14:paraId="784C9B9B" w14:textId="77777777" w:rsidTr="007D12EF">
        <w:trPr>
          <w:trHeight w:val="120"/>
        </w:trPr>
        <w:tc>
          <w:tcPr>
            <w:tcW w:w="120" w:type="dxa"/>
            <w:tcBorders>
              <w:left w:val="single" w:sz="8" w:space="0" w:color="auto"/>
            </w:tcBorders>
            <w:vAlign w:val="bottom"/>
          </w:tcPr>
          <w:p w14:paraId="474BB4F0" w14:textId="77777777" w:rsidR="007D12EF" w:rsidRDefault="007D12EF" w:rsidP="007D12EF">
            <w:pPr>
              <w:rPr>
                <w:sz w:val="10"/>
                <w:szCs w:val="10"/>
              </w:rPr>
            </w:pPr>
          </w:p>
        </w:tc>
        <w:tc>
          <w:tcPr>
            <w:tcW w:w="1520" w:type="dxa"/>
            <w:vMerge/>
            <w:vAlign w:val="bottom"/>
          </w:tcPr>
          <w:p w14:paraId="3E693B2C" w14:textId="77777777" w:rsidR="007D12EF" w:rsidRDefault="007D12EF" w:rsidP="007D12EF">
            <w:pPr>
              <w:rPr>
                <w:sz w:val="10"/>
                <w:szCs w:val="10"/>
              </w:rPr>
            </w:pPr>
          </w:p>
        </w:tc>
        <w:tc>
          <w:tcPr>
            <w:tcW w:w="900" w:type="dxa"/>
            <w:tcBorders>
              <w:right w:val="single" w:sz="8" w:space="0" w:color="auto"/>
            </w:tcBorders>
            <w:vAlign w:val="bottom"/>
          </w:tcPr>
          <w:p w14:paraId="660FD49C" w14:textId="77777777" w:rsidR="007D12EF" w:rsidRDefault="007D12EF" w:rsidP="007D12EF">
            <w:pPr>
              <w:rPr>
                <w:sz w:val="10"/>
                <w:szCs w:val="10"/>
              </w:rPr>
            </w:pPr>
          </w:p>
        </w:tc>
        <w:tc>
          <w:tcPr>
            <w:tcW w:w="100" w:type="dxa"/>
            <w:vAlign w:val="bottom"/>
          </w:tcPr>
          <w:p w14:paraId="085C4568" w14:textId="77777777" w:rsidR="007D12EF" w:rsidRDefault="007D12EF" w:rsidP="007D12EF">
            <w:pPr>
              <w:rPr>
                <w:sz w:val="10"/>
                <w:szCs w:val="10"/>
              </w:rPr>
            </w:pPr>
          </w:p>
        </w:tc>
        <w:tc>
          <w:tcPr>
            <w:tcW w:w="680" w:type="dxa"/>
            <w:vAlign w:val="bottom"/>
          </w:tcPr>
          <w:p w14:paraId="56DF6D5D" w14:textId="77777777" w:rsidR="007D12EF" w:rsidRDefault="007D12EF" w:rsidP="007D12EF">
            <w:pPr>
              <w:rPr>
                <w:sz w:val="10"/>
                <w:szCs w:val="10"/>
              </w:rPr>
            </w:pPr>
          </w:p>
        </w:tc>
        <w:tc>
          <w:tcPr>
            <w:tcW w:w="920" w:type="dxa"/>
            <w:tcBorders>
              <w:right w:val="single" w:sz="8" w:space="0" w:color="auto"/>
            </w:tcBorders>
            <w:vAlign w:val="bottom"/>
          </w:tcPr>
          <w:p w14:paraId="547366AB" w14:textId="77777777" w:rsidR="007D12EF" w:rsidRDefault="007D12EF" w:rsidP="007D12EF">
            <w:pPr>
              <w:rPr>
                <w:sz w:val="10"/>
                <w:szCs w:val="10"/>
              </w:rPr>
            </w:pPr>
          </w:p>
        </w:tc>
        <w:tc>
          <w:tcPr>
            <w:tcW w:w="100" w:type="dxa"/>
            <w:vAlign w:val="bottom"/>
          </w:tcPr>
          <w:p w14:paraId="6A369ED0" w14:textId="77777777" w:rsidR="007D12EF" w:rsidRDefault="007D12EF" w:rsidP="007D12EF">
            <w:pPr>
              <w:rPr>
                <w:sz w:val="10"/>
                <w:szCs w:val="10"/>
              </w:rPr>
            </w:pPr>
          </w:p>
        </w:tc>
        <w:tc>
          <w:tcPr>
            <w:tcW w:w="4020" w:type="dxa"/>
            <w:gridSpan w:val="2"/>
            <w:vMerge w:val="restart"/>
            <w:tcBorders>
              <w:right w:val="single" w:sz="8" w:space="0" w:color="auto"/>
            </w:tcBorders>
            <w:vAlign w:val="bottom"/>
          </w:tcPr>
          <w:p w14:paraId="4C777298" w14:textId="77777777" w:rsidR="007D12EF" w:rsidRDefault="007D12EF" w:rsidP="007D12EF">
            <w:pPr>
              <w:rPr>
                <w:sz w:val="20"/>
              </w:rPr>
            </w:pPr>
            <w:r>
              <w:rPr>
                <w:rFonts w:eastAsia="Times New Roman"/>
                <w:szCs w:val="28"/>
              </w:rPr>
              <w:t>наличием НДВ в системном ПО</w:t>
            </w:r>
          </w:p>
        </w:tc>
        <w:tc>
          <w:tcPr>
            <w:tcW w:w="80" w:type="dxa"/>
            <w:vAlign w:val="bottom"/>
          </w:tcPr>
          <w:p w14:paraId="1D7413AD"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0923A141" w14:textId="77777777" w:rsidR="007D12EF" w:rsidRDefault="007D12EF" w:rsidP="007D12EF">
            <w:pPr>
              <w:rPr>
                <w:sz w:val="20"/>
              </w:rPr>
            </w:pPr>
            <w:r>
              <w:rPr>
                <w:rFonts w:eastAsia="Times New Roman"/>
                <w:szCs w:val="28"/>
              </w:rPr>
              <w:t>ОС</w:t>
            </w:r>
          </w:p>
        </w:tc>
        <w:tc>
          <w:tcPr>
            <w:tcW w:w="100" w:type="dxa"/>
            <w:vAlign w:val="bottom"/>
          </w:tcPr>
          <w:p w14:paraId="36EDE014"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EBA3236" w14:textId="77777777" w:rsidR="007D12EF" w:rsidRDefault="007D12EF" w:rsidP="007D12EF">
            <w:pPr>
              <w:rPr>
                <w:sz w:val="20"/>
              </w:rPr>
            </w:pPr>
            <w:r>
              <w:rPr>
                <w:rFonts w:eastAsia="Times New Roman"/>
                <w:szCs w:val="28"/>
              </w:rPr>
              <w:t>ости,</w:t>
            </w:r>
          </w:p>
        </w:tc>
        <w:tc>
          <w:tcPr>
            <w:tcW w:w="80" w:type="dxa"/>
            <w:vAlign w:val="bottom"/>
          </w:tcPr>
          <w:p w14:paraId="28251E61" w14:textId="77777777" w:rsidR="007D12EF" w:rsidRDefault="007D12EF" w:rsidP="007D12EF">
            <w:pPr>
              <w:rPr>
                <w:sz w:val="10"/>
                <w:szCs w:val="10"/>
              </w:rPr>
            </w:pPr>
          </w:p>
        </w:tc>
        <w:tc>
          <w:tcPr>
            <w:tcW w:w="1660" w:type="dxa"/>
            <w:vAlign w:val="bottom"/>
          </w:tcPr>
          <w:p w14:paraId="330B4422" w14:textId="77777777" w:rsidR="007D12EF" w:rsidRDefault="007D12EF" w:rsidP="007D12EF">
            <w:pPr>
              <w:rPr>
                <w:sz w:val="10"/>
                <w:szCs w:val="10"/>
              </w:rPr>
            </w:pPr>
          </w:p>
        </w:tc>
        <w:tc>
          <w:tcPr>
            <w:tcW w:w="120" w:type="dxa"/>
            <w:tcBorders>
              <w:right w:val="single" w:sz="8" w:space="0" w:color="auto"/>
            </w:tcBorders>
            <w:vAlign w:val="bottom"/>
          </w:tcPr>
          <w:p w14:paraId="52419E79" w14:textId="77777777" w:rsidR="007D12EF" w:rsidRDefault="007D12EF" w:rsidP="007D12EF">
            <w:pPr>
              <w:rPr>
                <w:sz w:val="10"/>
                <w:szCs w:val="10"/>
              </w:rPr>
            </w:pPr>
          </w:p>
        </w:tc>
        <w:tc>
          <w:tcPr>
            <w:tcW w:w="0" w:type="dxa"/>
            <w:vAlign w:val="bottom"/>
          </w:tcPr>
          <w:p w14:paraId="3A6964CB" w14:textId="77777777" w:rsidR="007D12EF" w:rsidRDefault="007D12EF" w:rsidP="007D12EF">
            <w:pPr>
              <w:rPr>
                <w:sz w:val="1"/>
                <w:szCs w:val="1"/>
              </w:rPr>
            </w:pPr>
          </w:p>
        </w:tc>
      </w:tr>
      <w:tr w:rsidR="007D12EF" w14:paraId="4589FF37" w14:textId="77777777" w:rsidTr="007D12EF">
        <w:trPr>
          <w:trHeight w:val="204"/>
        </w:trPr>
        <w:tc>
          <w:tcPr>
            <w:tcW w:w="120" w:type="dxa"/>
            <w:tcBorders>
              <w:left w:val="single" w:sz="8" w:space="0" w:color="auto"/>
            </w:tcBorders>
            <w:vAlign w:val="bottom"/>
          </w:tcPr>
          <w:p w14:paraId="2DFA7DAC" w14:textId="77777777" w:rsidR="007D12EF" w:rsidRDefault="007D12EF" w:rsidP="007D12EF">
            <w:pPr>
              <w:rPr>
                <w:sz w:val="17"/>
                <w:szCs w:val="17"/>
              </w:rPr>
            </w:pPr>
          </w:p>
        </w:tc>
        <w:tc>
          <w:tcPr>
            <w:tcW w:w="1520" w:type="dxa"/>
            <w:vMerge w:val="restart"/>
            <w:vAlign w:val="bottom"/>
          </w:tcPr>
          <w:p w14:paraId="7DB40CC4" w14:textId="77777777" w:rsidR="007D12EF" w:rsidRDefault="007D12EF" w:rsidP="007D12EF">
            <w:pPr>
              <w:rPr>
                <w:sz w:val="20"/>
              </w:rPr>
            </w:pPr>
            <w:r>
              <w:rPr>
                <w:rFonts w:eastAsia="Times New Roman"/>
                <w:szCs w:val="28"/>
              </w:rPr>
              <w:t>запуска</w:t>
            </w:r>
          </w:p>
        </w:tc>
        <w:tc>
          <w:tcPr>
            <w:tcW w:w="900" w:type="dxa"/>
            <w:tcBorders>
              <w:right w:val="single" w:sz="8" w:space="0" w:color="auto"/>
            </w:tcBorders>
            <w:vAlign w:val="bottom"/>
          </w:tcPr>
          <w:p w14:paraId="7F5AC0DF" w14:textId="77777777" w:rsidR="007D12EF" w:rsidRDefault="007D12EF" w:rsidP="007D12EF">
            <w:pPr>
              <w:rPr>
                <w:sz w:val="17"/>
                <w:szCs w:val="17"/>
              </w:rPr>
            </w:pPr>
          </w:p>
        </w:tc>
        <w:tc>
          <w:tcPr>
            <w:tcW w:w="100" w:type="dxa"/>
            <w:vAlign w:val="bottom"/>
          </w:tcPr>
          <w:p w14:paraId="57A62D03" w14:textId="77777777" w:rsidR="007D12EF" w:rsidRDefault="007D12EF" w:rsidP="007D12EF">
            <w:pPr>
              <w:rPr>
                <w:sz w:val="17"/>
                <w:szCs w:val="17"/>
              </w:rPr>
            </w:pPr>
          </w:p>
        </w:tc>
        <w:tc>
          <w:tcPr>
            <w:tcW w:w="680" w:type="dxa"/>
            <w:vAlign w:val="bottom"/>
          </w:tcPr>
          <w:p w14:paraId="1D19ABA0" w14:textId="77777777" w:rsidR="007D12EF" w:rsidRDefault="007D12EF" w:rsidP="007D12EF">
            <w:pPr>
              <w:rPr>
                <w:sz w:val="17"/>
                <w:szCs w:val="17"/>
              </w:rPr>
            </w:pPr>
          </w:p>
        </w:tc>
        <w:tc>
          <w:tcPr>
            <w:tcW w:w="920" w:type="dxa"/>
            <w:tcBorders>
              <w:right w:val="single" w:sz="8" w:space="0" w:color="auto"/>
            </w:tcBorders>
            <w:vAlign w:val="bottom"/>
          </w:tcPr>
          <w:p w14:paraId="7CD9E34D" w14:textId="77777777" w:rsidR="007D12EF" w:rsidRDefault="007D12EF" w:rsidP="007D12EF">
            <w:pPr>
              <w:rPr>
                <w:sz w:val="17"/>
                <w:szCs w:val="17"/>
              </w:rPr>
            </w:pPr>
          </w:p>
        </w:tc>
        <w:tc>
          <w:tcPr>
            <w:tcW w:w="100" w:type="dxa"/>
            <w:vAlign w:val="bottom"/>
          </w:tcPr>
          <w:p w14:paraId="4DF1FA6E" w14:textId="77777777" w:rsidR="007D12EF" w:rsidRDefault="007D12EF" w:rsidP="007D12EF">
            <w:pPr>
              <w:rPr>
                <w:sz w:val="17"/>
                <w:szCs w:val="17"/>
              </w:rPr>
            </w:pPr>
          </w:p>
        </w:tc>
        <w:tc>
          <w:tcPr>
            <w:tcW w:w="4020" w:type="dxa"/>
            <w:gridSpan w:val="2"/>
            <w:vMerge/>
            <w:tcBorders>
              <w:right w:val="single" w:sz="8" w:space="0" w:color="auto"/>
            </w:tcBorders>
            <w:vAlign w:val="bottom"/>
          </w:tcPr>
          <w:p w14:paraId="572138BC" w14:textId="77777777" w:rsidR="007D12EF" w:rsidRDefault="007D12EF" w:rsidP="007D12EF">
            <w:pPr>
              <w:rPr>
                <w:sz w:val="17"/>
                <w:szCs w:val="17"/>
              </w:rPr>
            </w:pPr>
          </w:p>
        </w:tc>
        <w:tc>
          <w:tcPr>
            <w:tcW w:w="80" w:type="dxa"/>
            <w:vAlign w:val="bottom"/>
          </w:tcPr>
          <w:p w14:paraId="308A57EB" w14:textId="77777777" w:rsidR="007D12EF" w:rsidRDefault="007D12EF" w:rsidP="007D12EF">
            <w:pPr>
              <w:rPr>
                <w:sz w:val="17"/>
                <w:szCs w:val="17"/>
              </w:rPr>
            </w:pPr>
          </w:p>
        </w:tc>
        <w:tc>
          <w:tcPr>
            <w:tcW w:w="2460" w:type="dxa"/>
            <w:gridSpan w:val="2"/>
            <w:vMerge/>
            <w:tcBorders>
              <w:right w:val="single" w:sz="8" w:space="0" w:color="auto"/>
            </w:tcBorders>
            <w:vAlign w:val="bottom"/>
          </w:tcPr>
          <w:p w14:paraId="465BA11F" w14:textId="77777777" w:rsidR="007D12EF" w:rsidRDefault="007D12EF" w:rsidP="007D12EF">
            <w:pPr>
              <w:rPr>
                <w:sz w:val="17"/>
                <w:szCs w:val="17"/>
              </w:rPr>
            </w:pPr>
          </w:p>
        </w:tc>
        <w:tc>
          <w:tcPr>
            <w:tcW w:w="100" w:type="dxa"/>
            <w:vAlign w:val="bottom"/>
          </w:tcPr>
          <w:p w14:paraId="4440F86E" w14:textId="77777777" w:rsidR="007D12EF" w:rsidRDefault="007D12EF" w:rsidP="007D12EF">
            <w:pPr>
              <w:rPr>
                <w:sz w:val="17"/>
                <w:szCs w:val="17"/>
              </w:rPr>
            </w:pPr>
          </w:p>
        </w:tc>
        <w:tc>
          <w:tcPr>
            <w:tcW w:w="2180" w:type="dxa"/>
            <w:gridSpan w:val="2"/>
            <w:vMerge/>
            <w:tcBorders>
              <w:right w:val="single" w:sz="8" w:space="0" w:color="auto"/>
            </w:tcBorders>
            <w:vAlign w:val="bottom"/>
          </w:tcPr>
          <w:p w14:paraId="0B876975" w14:textId="77777777" w:rsidR="007D12EF" w:rsidRDefault="007D12EF" w:rsidP="007D12EF">
            <w:pPr>
              <w:rPr>
                <w:sz w:val="17"/>
                <w:szCs w:val="17"/>
              </w:rPr>
            </w:pPr>
          </w:p>
        </w:tc>
        <w:tc>
          <w:tcPr>
            <w:tcW w:w="80" w:type="dxa"/>
            <w:vAlign w:val="bottom"/>
          </w:tcPr>
          <w:p w14:paraId="64E56AA5" w14:textId="77777777" w:rsidR="007D12EF" w:rsidRDefault="007D12EF" w:rsidP="007D12EF">
            <w:pPr>
              <w:rPr>
                <w:sz w:val="17"/>
                <w:szCs w:val="17"/>
              </w:rPr>
            </w:pPr>
          </w:p>
        </w:tc>
        <w:tc>
          <w:tcPr>
            <w:tcW w:w="1660" w:type="dxa"/>
            <w:vAlign w:val="bottom"/>
          </w:tcPr>
          <w:p w14:paraId="50391E2C" w14:textId="77777777" w:rsidR="007D12EF" w:rsidRDefault="007D12EF" w:rsidP="007D12EF">
            <w:pPr>
              <w:rPr>
                <w:sz w:val="17"/>
                <w:szCs w:val="17"/>
              </w:rPr>
            </w:pPr>
          </w:p>
        </w:tc>
        <w:tc>
          <w:tcPr>
            <w:tcW w:w="120" w:type="dxa"/>
            <w:tcBorders>
              <w:right w:val="single" w:sz="8" w:space="0" w:color="auto"/>
            </w:tcBorders>
            <w:vAlign w:val="bottom"/>
          </w:tcPr>
          <w:p w14:paraId="3A475CD8" w14:textId="77777777" w:rsidR="007D12EF" w:rsidRDefault="007D12EF" w:rsidP="007D12EF">
            <w:pPr>
              <w:rPr>
                <w:sz w:val="17"/>
                <w:szCs w:val="17"/>
              </w:rPr>
            </w:pPr>
          </w:p>
        </w:tc>
        <w:tc>
          <w:tcPr>
            <w:tcW w:w="0" w:type="dxa"/>
            <w:vAlign w:val="bottom"/>
          </w:tcPr>
          <w:p w14:paraId="5EC1A2A8" w14:textId="77777777" w:rsidR="007D12EF" w:rsidRDefault="007D12EF" w:rsidP="007D12EF">
            <w:pPr>
              <w:rPr>
                <w:sz w:val="1"/>
                <w:szCs w:val="1"/>
              </w:rPr>
            </w:pPr>
          </w:p>
        </w:tc>
      </w:tr>
      <w:tr w:rsidR="007D12EF" w14:paraId="35F06C1B" w14:textId="77777777" w:rsidTr="007D12EF">
        <w:trPr>
          <w:trHeight w:val="120"/>
        </w:trPr>
        <w:tc>
          <w:tcPr>
            <w:tcW w:w="120" w:type="dxa"/>
            <w:tcBorders>
              <w:left w:val="single" w:sz="8" w:space="0" w:color="auto"/>
            </w:tcBorders>
            <w:vAlign w:val="bottom"/>
          </w:tcPr>
          <w:p w14:paraId="5A10C84E" w14:textId="77777777" w:rsidR="007D12EF" w:rsidRDefault="007D12EF" w:rsidP="007D12EF">
            <w:pPr>
              <w:rPr>
                <w:sz w:val="10"/>
                <w:szCs w:val="10"/>
              </w:rPr>
            </w:pPr>
          </w:p>
        </w:tc>
        <w:tc>
          <w:tcPr>
            <w:tcW w:w="1520" w:type="dxa"/>
            <w:vMerge/>
            <w:vAlign w:val="bottom"/>
          </w:tcPr>
          <w:p w14:paraId="50E144AE" w14:textId="77777777" w:rsidR="007D12EF" w:rsidRDefault="007D12EF" w:rsidP="007D12EF">
            <w:pPr>
              <w:rPr>
                <w:sz w:val="10"/>
                <w:szCs w:val="10"/>
              </w:rPr>
            </w:pPr>
          </w:p>
        </w:tc>
        <w:tc>
          <w:tcPr>
            <w:tcW w:w="900" w:type="dxa"/>
            <w:tcBorders>
              <w:right w:val="single" w:sz="8" w:space="0" w:color="auto"/>
            </w:tcBorders>
            <w:vAlign w:val="bottom"/>
          </w:tcPr>
          <w:p w14:paraId="6D14BA13" w14:textId="77777777" w:rsidR="007D12EF" w:rsidRDefault="007D12EF" w:rsidP="007D12EF">
            <w:pPr>
              <w:rPr>
                <w:sz w:val="10"/>
                <w:szCs w:val="10"/>
              </w:rPr>
            </w:pPr>
          </w:p>
        </w:tc>
        <w:tc>
          <w:tcPr>
            <w:tcW w:w="100" w:type="dxa"/>
            <w:vAlign w:val="bottom"/>
          </w:tcPr>
          <w:p w14:paraId="4F335633" w14:textId="77777777" w:rsidR="007D12EF" w:rsidRDefault="007D12EF" w:rsidP="007D12EF">
            <w:pPr>
              <w:rPr>
                <w:sz w:val="10"/>
                <w:szCs w:val="10"/>
              </w:rPr>
            </w:pPr>
          </w:p>
        </w:tc>
        <w:tc>
          <w:tcPr>
            <w:tcW w:w="680" w:type="dxa"/>
            <w:vAlign w:val="bottom"/>
          </w:tcPr>
          <w:p w14:paraId="7F7EC08F" w14:textId="77777777" w:rsidR="007D12EF" w:rsidRDefault="007D12EF" w:rsidP="007D12EF">
            <w:pPr>
              <w:rPr>
                <w:sz w:val="10"/>
                <w:szCs w:val="10"/>
              </w:rPr>
            </w:pPr>
          </w:p>
        </w:tc>
        <w:tc>
          <w:tcPr>
            <w:tcW w:w="920" w:type="dxa"/>
            <w:tcBorders>
              <w:right w:val="single" w:sz="8" w:space="0" w:color="auto"/>
            </w:tcBorders>
            <w:vAlign w:val="bottom"/>
          </w:tcPr>
          <w:p w14:paraId="3CAE2C94" w14:textId="77777777" w:rsidR="007D12EF" w:rsidRDefault="007D12EF" w:rsidP="007D12EF">
            <w:pPr>
              <w:rPr>
                <w:sz w:val="10"/>
                <w:szCs w:val="10"/>
              </w:rPr>
            </w:pPr>
          </w:p>
        </w:tc>
        <w:tc>
          <w:tcPr>
            <w:tcW w:w="100" w:type="dxa"/>
            <w:vAlign w:val="bottom"/>
          </w:tcPr>
          <w:p w14:paraId="00F102B6" w14:textId="77777777" w:rsidR="007D12EF" w:rsidRDefault="007D12EF" w:rsidP="007D12EF">
            <w:pPr>
              <w:rPr>
                <w:sz w:val="10"/>
                <w:szCs w:val="10"/>
              </w:rPr>
            </w:pPr>
          </w:p>
        </w:tc>
        <w:tc>
          <w:tcPr>
            <w:tcW w:w="2460" w:type="dxa"/>
            <w:vAlign w:val="bottom"/>
          </w:tcPr>
          <w:p w14:paraId="3901A488" w14:textId="77777777" w:rsidR="007D12EF" w:rsidRDefault="007D12EF" w:rsidP="007D12EF">
            <w:pPr>
              <w:rPr>
                <w:sz w:val="10"/>
                <w:szCs w:val="10"/>
              </w:rPr>
            </w:pPr>
          </w:p>
        </w:tc>
        <w:tc>
          <w:tcPr>
            <w:tcW w:w="1560" w:type="dxa"/>
            <w:tcBorders>
              <w:right w:val="single" w:sz="8" w:space="0" w:color="auto"/>
            </w:tcBorders>
            <w:vAlign w:val="bottom"/>
          </w:tcPr>
          <w:p w14:paraId="0F11D9E4" w14:textId="77777777" w:rsidR="007D12EF" w:rsidRDefault="007D12EF" w:rsidP="007D12EF">
            <w:pPr>
              <w:rPr>
                <w:sz w:val="10"/>
                <w:szCs w:val="10"/>
              </w:rPr>
            </w:pPr>
          </w:p>
        </w:tc>
        <w:tc>
          <w:tcPr>
            <w:tcW w:w="80" w:type="dxa"/>
            <w:vAlign w:val="bottom"/>
          </w:tcPr>
          <w:p w14:paraId="3AE0AEA9" w14:textId="77777777" w:rsidR="007D12EF" w:rsidRDefault="007D12EF" w:rsidP="007D12EF">
            <w:pPr>
              <w:rPr>
                <w:sz w:val="10"/>
                <w:szCs w:val="10"/>
              </w:rPr>
            </w:pPr>
          </w:p>
        </w:tc>
        <w:tc>
          <w:tcPr>
            <w:tcW w:w="2340" w:type="dxa"/>
            <w:vAlign w:val="bottom"/>
          </w:tcPr>
          <w:p w14:paraId="58995106" w14:textId="77777777" w:rsidR="007D12EF" w:rsidRDefault="007D12EF" w:rsidP="007D12EF">
            <w:pPr>
              <w:rPr>
                <w:sz w:val="10"/>
                <w:szCs w:val="10"/>
              </w:rPr>
            </w:pPr>
          </w:p>
        </w:tc>
        <w:tc>
          <w:tcPr>
            <w:tcW w:w="120" w:type="dxa"/>
            <w:tcBorders>
              <w:right w:val="single" w:sz="8" w:space="0" w:color="auto"/>
            </w:tcBorders>
            <w:vAlign w:val="bottom"/>
          </w:tcPr>
          <w:p w14:paraId="0CC645E6" w14:textId="77777777" w:rsidR="007D12EF" w:rsidRDefault="007D12EF" w:rsidP="007D12EF">
            <w:pPr>
              <w:rPr>
                <w:sz w:val="10"/>
                <w:szCs w:val="10"/>
              </w:rPr>
            </w:pPr>
          </w:p>
        </w:tc>
        <w:tc>
          <w:tcPr>
            <w:tcW w:w="100" w:type="dxa"/>
            <w:vAlign w:val="bottom"/>
          </w:tcPr>
          <w:p w14:paraId="2D743F8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FB6EA80" w14:textId="77777777" w:rsidR="007D12EF" w:rsidRDefault="007D12EF" w:rsidP="007D12EF">
            <w:pPr>
              <w:ind w:right="120"/>
              <w:jc w:val="right"/>
              <w:rPr>
                <w:sz w:val="20"/>
              </w:rPr>
            </w:pPr>
            <w:r>
              <w:rPr>
                <w:rFonts w:eastAsia="Times New Roman"/>
                <w:szCs w:val="28"/>
              </w:rPr>
              <w:t>целостностии</w:t>
            </w:r>
          </w:p>
        </w:tc>
        <w:tc>
          <w:tcPr>
            <w:tcW w:w="80" w:type="dxa"/>
            <w:vAlign w:val="bottom"/>
          </w:tcPr>
          <w:p w14:paraId="074F0805" w14:textId="77777777" w:rsidR="007D12EF" w:rsidRDefault="007D12EF" w:rsidP="007D12EF">
            <w:pPr>
              <w:rPr>
                <w:sz w:val="10"/>
                <w:szCs w:val="10"/>
              </w:rPr>
            </w:pPr>
          </w:p>
        </w:tc>
        <w:tc>
          <w:tcPr>
            <w:tcW w:w="1660" w:type="dxa"/>
            <w:vAlign w:val="bottom"/>
          </w:tcPr>
          <w:p w14:paraId="7DF36148" w14:textId="77777777" w:rsidR="007D12EF" w:rsidRDefault="007D12EF" w:rsidP="007D12EF">
            <w:pPr>
              <w:rPr>
                <w:sz w:val="10"/>
                <w:szCs w:val="10"/>
              </w:rPr>
            </w:pPr>
          </w:p>
        </w:tc>
        <w:tc>
          <w:tcPr>
            <w:tcW w:w="120" w:type="dxa"/>
            <w:tcBorders>
              <w:right w:val="single" w:sz="8" w:space="0" w:color="auto"/>
            </w:tcBorders>
            <w:vAlign w:val="bottom"/>
          </w:tcPr>
          <w:p w14:paraId="7CE81392" w14:textId="77777777" w:rsidR="007D12EF" w:rsidRDefault="007D12EF" w:rsidP="007D12EF">
            <w:pPr>
              <w:rPr>
                <w:sz w:val="10"/>
                <w:szCs w:val="10"/>
              </w:rPr>
            </w:pPr>
          </w:p>
        </w:tc>
        <w:tc>
          <w:tcPr>
            <w:tcW w:w="0" w:type="dxa"/>
            <w:vAlign w:val="bottom"/>
          </w:tcPr>
          <w:p w14:paraId="6E43B129" w14:textId="77777777" w:rsidR="007D12EF" w:rsidRDefault="007D12EF" w:rsidP="007D12EF">
            <w:pPr>
              <w:rPr>
                <w:sz w:val="1"/>
                <w:szCs w:val="1"/>
              </w:rPr>
            </w:pPr>
          </w:p>
        </w:tc>
      </w:tr>
      <w:tr w:rsidR="007D12EF" w14:paraId="6E60E393" w14:textId="77777777" w:rsidTr="007D12EF">
        <w:trPr>
          <w:trHeight w:val="205"/>
        </w:trPr>
        <w:tc>
          <w:tcPr>
            <w:tcW w:w="120" w:type="dxa"/>
            <w:tcBorders>
              <w:left w:val="single" w:sz="8" w:space="0" w:color="auto"/>
              <w:bottom w:val="single" w:sz="8" w:space="0" w:color="auto"/>
            </w:tcBorders>
            <w:vAlign w:val="bottom"/>
          </w:tcPr>
          <w:p w14:paraId="6370052C" w14:textId="77777777" w:rsidR="007D12EF" w:rsidRDefault="007D12EF" w:rsidP="007D12EF">
            <w:pPr>
              <w:rPr>
                <w:sz w:val="17"/>
                <w:szCs w:val="17"/>
              </w:rPr>
            </w:pPr>
          </w:p>
        </w:tc>
        <w:tc>
          <w:tcPr>
            <w:tcW w:w="1520" w:type="dxa"/>
            <w:tcBorders>
              <w:bottom w:val="single" w:sz="8" w:space="0" w:color="auto"/>
            </w:tcBorders>
            <w:vAlign w:val="bottom"/>
          </w:tcPr>
          <w:p w14:paraId="5B83601E" w14:textId="77777777" w:rsidR="007D12EF" w:rsidRDefault="007D12EF" w:rsidP="007D12EF">
            <w:pPr>
              <w:rPr>
                <w:sz w:val="17"/>
                <w:szCs w:val="17"/>
              </w:rPr>
            </w:pPr>
          </w:p>
        </w:tc>
        <w:tc>
          <w:tcPr>
            <w:tcW w:w="900" w:type="dxa"/>
            <w:tcBorders>
              <w:bottom w:val="single" w:sz="8" w:space="0" w:color="auto"/>
              <w:right w:val="single" w:sz="8" w:space="0" w:color="auto"/>
            </w:tcBorders>
            <w:vAlign w:val="bottom"/>
          </w:tcPr>
          <w:p w14:paraId="5A0B57C2" w14:textId="77777777" w:rsidR="007D12EF" w:rsidRDefault="007D12EF" w:rsidP="007D12EF">
            <w:pPr>
              <w:rPr>
                <w:sz w:val="17"/>
                <w:szCs w:val="17"/>
              </w:rPr>
            </w:pPr>
          </w:p>
        </w:tc>
        <w:tc>
          <w:tcPr>
            <w:tcW w:w="100" w:type="dxa"/>
            <w:tcBorders>
              <w:bottom w:val="single" w:sz="8" w:space="0" w:color="auto"/>
            </w:tcBorders>
            <w:vAlign w:val="bottom"/>
          </w:tcPr>
          <w:p w14:paraId="003286CC" w14:textId="77777777" w:rsidR="007D12EF" w:rsidRDefault="007D12EF" w:rsidP="007D12EF">
            <w:pPr>
              <w:rPr>
                <w:sz w:val="17"/>
                <w:szCs w:val="17"/>
              </w:rPr>
            </w:pPr>
          </w:p>
        </w:tc>
        <w:tc>
          <w:tcPr>
            <w:tcW w:w="680" w:type="dxa"/>
            <w:tcBorders>
              <w:bottom w:val="single" w:sz="8" w:space="0" w:color="auto"/>
            </w:tcBorders>
            <w:vAlign w:val="bottom"/>
          </w:tcPr>
          <w:p w14:paraId="2D69E101"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51E9B33D" w14:textId="77777777" w:rsidR="007D12EF" w:rsidRDefault="007D12EF" w:rsidP="007D12EF">
            <w:pPr>
              <w:rPr>
                <w:sz w:val="17"/>
                <w:szCs w:val="17"/>
              </w:rPr>
            </w:pPr>
          </w:p>
        </w:tc>
        <w:tc>
          <w:tcPr>
            <w:tcW w:w="100" w:type="dxa"/>
            <w:tcBorders>
              <w:bottom w:val="single" w:sz="8" w:space="0" w:color="auto"/>
            </w:tcBorders>
            <w:vAlign w:val="bottom"/>
          </w:tcPr>
          <w:p w14:paraId="0D8E0527" w14:textId="77777777" w:rsidR="007D12EF" w:rsidRDefault="007D12EF" w:rsidP="007D12EF">
            <w:pPr>
              <w:rPr>
                <w:sz w:val="17"/>
                <w:szCs w:val="17"/>
              </w:rPr>
            </w:pPr>
          </w:p>
        </w:tc>
        <w:tc>
          <w:tcPr>
            <w:tcW w:w="2460" w:type="dxa"/>
            <w:tcBorders>
              <w:bottom w:val="single" w:sz="8" w:space="0" w:color="auto"/>
            </w:tcBorders>
            <w:vAlign w:val="bottom"/>
          </w:tcPr>
          <w:p w14:paraId="1C68626A" w14:textId="77777777" w:rsidR="007D12EF" w:rsidRDefault="007D12EF" w:rsidP="007D12EF">
            <w:pPr>
              <w:rPr>
                <w:sz w:val="17"/>
                <w:szCs w:val="17"/>
              </w:rPr>
            </w:pPr>
          </w:p>
        </w:tc>
        <w:tc>
          <w:tcPr>
            <w:tcW w:w="1560" w:type="dxa"/>
            <w:tcBorders>
              <w:bottom w:val="single" w:sz="8" w:space="0" w:color="auto"/>
              <w:right w:val="single" w:sz="8" w:space="0" w:color="auto"/>
            </w:tcBorders>
            <w:vAlign w:val="bottom"/>
          </w:tcPr>
          <w:p w14:paraId="6B944DA7" w14:textId="77777777" w:rsidR="007D12EF" w:rsidRDefault="007D12EF" w:rsidP="007D12EF">
            <w:pPr>
              <w:rPr>
                <w:sz w:val="17"/>
                <w:szCs w:val="17"/>
              </w:rPr>
            </w:pPr>
          </w:p>
        </w:tc>
        <w:tc>
          <w:tcPr>
            <w:tcW w:w="80" w:type="dxa"/>
            <w:tcBorders>
              <w:bottom w:val="single" w:sz="8" w:space="0" w:color="auto"/>
            </w:tcBorders>
            <w:vAlign w:val="bottom"/>
          </w:tcPr>
          <w:p w14:paraId="3373F502" w14:textId="77777777" w:rsidR="007D12EF" w:rsidRDefault="007D12EF" w:rsidP="007D12EF">
            <w:pPr>
              <w:rPr>
                <w:sz w:val="17"/>
                <w:szCs w:val="17"/>
              </w:rPr>
            </w:pPr>
          </w:p>
        </w:tc>
        <w:tc>
          <w:tcPr>
            <w:tcW w:w="2340" w:type="dxa"/>
            <w:tcBorders>
              <w:bottom w:val="single" w:sz="8" w:space="0" w:color="auto"/>
            </w:tcBorders>
            <w:vAlign w:val="bottom"/>
          </w:tcPr>
          <w:p w14:paraId="028B1297"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2C54DB8F" w14:textId="77777777" w:rsidR="007D12EF" w:rsidRDefault="007D12EF" w:rsidP="007D12EF">
            <w:pPr>
              <w:rPr>
                <w:sz w:val="17"/>
                <w:szCs w:val="17"/>
              </w:rPr>
            </w:pPr>
          </w:p>
        </w:tc>
        <w:tc>
          <w:tcPr>
            <w:tcW w:w="100" w:type="dxa"/>
            <w:tcBorders>
              <w:bottom w:val="single" w:sz="8" w:space="0" w:color="auto"/>
            </w:tcBorders>
            <w:vAlign w:val="bottom"/>
          </w:tcPr>
          <w:p w14:paraId="4E77D956" w14:textId="77777777" w:rsidR="007D12EF" w:rsidRDefault="007D12EF" w:rsidP="007D12EF">
            <w:pPr>
              <w:rPr>
                <w:sz w:val="17"/>
                <w:szCs w:val="17"/>
              </w:rPr>
            </w:pPr>
          </w:p>
        </w:tc>
        <w:tc>
          <w:tcPr>
            <w:tcW w:w="2180" w:type="dxa"/>
            <w:gridSpan w:val="2"/>
            <w:vMerge/>
            <w:tcBorders>
              <w:bottom w:val="single" w:sz="8" w:space="0" w:color="auto"/>
              <w:right w:val="single" w:sz="8" w:space="0" w:color="auto"/>
            </w:tcBorders>
            <w:vAlign w:val="bottom"/>
          </w:tcPr>
          <w:p w14:paraId="66D9A7A9" w14:textId="77777777" w:rsidR="007D12EF" w:rsidRDefault="007D12EF" w:rsidP="007D12EF">
            <w:pPr>
              <w:rPr>
                <w:sz w:val="17"/>
                <w:szCs w:val="17"/>
              </w:rPr>
            </w:pPr>
          </w:p>
        </w:tc>
        <w:tc>
          <w:tcPr>
            <w:tcW w:w="80" w:type="dxa"/>
            <w:tcBorders>
              <w:bottom w:val="single" w:sz="8" w:space="0" w:color="auto"/>
            </w:tcBorders>
            <w:vAlign w:val="bottom"/>
          </w:tcPr>
          <w:p w14:paraId="4701DC0E" w14:textId="77777777" w:rsidR="007D12EF" w:rsidRDefault="007D12EF" w:rsidP="007D12EF">
            <w:pPr>
              <w:rPr>
                <w:sz w:val="17"/>
                <w:szCs w:val="17"/>
              </w:rPr>
            </w:pPr>
          </w:p>
        </w:tc>
        <w:tc>
          <w:tcPr>
            <w:tcW w:w="1660" w:type="dxa"/>
            <w:tcBorders>
              <w:bottom w:val="single" w:sz="8" w:space="0" w:color="auto"/>
            </w:tcBorders>
            <w:vAlign w:val="bottom"/>
          </w:tcPr>
          <w:p w14:paraId="2D63E0E0"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BB6B868" w14:textId="77777777" w:rsidR="007D12EF" w:rsidRDefault="007D12EF" w:rsidP="007D12EF">
            <w:pPr>
              <w:rPr>
                <w:sz w:val="17"/>
                <w:szCs w:val="17"/>
              </w:rPr>
            </w:pPr>
          </w:p>
        </w:tc>
        <w:tc>
          <w:tcPr>
            <w:tcW w:w="0" w:type="dxa"/>
            <w:vAlign w:val="bottom"/>
          </w:tcPr>
          <w:p w14:paraId="5BCD4F1D" w14:textId="77777777" w:rsidR="007D12EF" w:rsidRDefault="007D12EF" w:rsidP="007D12EF">
            <w:pPr>
              <w:rPr>
                <w:sz w:val="1"/>
                <w:szCs w:val="1"/>
              </w:rPr>
            </w:pPr>
          </w:p>
        </w:tc>
      </w:tr>
    </w:tbl>
    <w:p w14:paraId="160768A7"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35469806" w14:textId="77777777" w:rsidR="007D12EF" w:rsidRDefault="007D12EF" w:rsidP="007D12EF">
      <w:pPr>
        <w:jc w:val="center"/>
        <w:rPr>
          <w:sz w:val="20"/>
        </w:rPr>
      </w:pPr>
      <w:bookmarkStart w:id="40" w:name="page53"/>
      <w:bookmarkEnd w:id="40"/>
    </w:p>
    <w:p w14:paraId="7042F15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9504" behindDoc="1" locked="0" layoutInCell="0" allowOverlap="1" wp14:anchorId="467F68E8" wp14:editId="20E861EE">
                <wp:simplePos x="0" y="0"/>
                <wp:positionH relativeFrom="column">
                  <wp:posOffset>1606550</wp:posOffset>
                </wp:positionH>
                <wp:positionV relativeFrom="paragraph">
                  <wp:posOffset>187325</wp:posOffset>
                </wp:positionV>
                <wp:extent cx="0" cy="397954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7954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4A09E9" id="Shape 7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26.5pt,14.75pt" to="126.5pt,3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0528" behindDoc="1" locked="0" layoutInCell="0" allowOverlap="1" wp14:anchorId="0E01A32F" wp14:editId="6FDDECA2">
                <wp:simplePos x="0" y="0"/>
                <wp:positionH relativeFrom="column">
                  <wp:posOffset>8358505</wp:posOffset>
                </wp:positionH>
                <wp:positionV relativeFrom="paragraph">
                  <wp:posOffset>187325</wp:posOffset>
                </wp:positionV>
                <wp:extent cx="0" cy="397954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7954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B152A" id="Shape 7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58.15pt,14.75pt" to="658.15pt,3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1552" behindDoc="1" locked="0" layoutInCell="0" allowOverlap="1" wp14:anchorId="2FCBE349" wp14:editId="3BDB38AB">
                <wp:simplePos x="0" y="0"/>
                <wp:positionH relativeFrom="column">
                  <wp:posOffset>6985</wp:posOffset>
                </wp:positionH>
                <wp:positionV relativeFrom="paragraph">
                  <wp:posOffset>187325</wp:posOffset>
                </wp:positionV>
                <wp:extent cx="0" cy="611378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B2980B" id="Shape 7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55pt,14.75pt" to=".5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2576" behindDoc="1" locked="0" layoutInCell="0" allowOverlap="1" wp14:anchorId="6419C718" wp14:editId="4BF7CECA">
                <wp:simplePos x="0" y="0"/>
                <wp:positionH relativeFrom="column">
                  <wp:posOffset>9547225</wp:posOffset>
                </wp:positionH>
                <wp:positionV relativeFrom="paragraph">
                  <wp:posOffset>187325</wp:posOffset>
                </wp:positionV>
                <wp:extent cx="0" cy="611378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953669" id="Shape 76"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751.75pt,14.75pt" to="751.7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" o:allowincell="f" filled="t" strokeweight=".16931mm">
                <v:stroke joinstyle="miter"/>
                <o:lock v:ext="edit" shapetype="f"/>
              </v:line>
            </w:pict>
          </mc:Fallback>
        </mc:AlternateContent>
      </w:r>
    </w:p>
    <w:p w14:paraId="5331D4FF"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680"/>
        <w:gridCol w:w="920"/>
        <w:gridCol w:w="100"/>
        <w:gridCol w:w="3900"/>
        <w:gridCol w:w="120"/>
        <w:gridCol w:w="80"/>
        <w:gridCol w:w="2340"/>
        <w:gridCol w:w="120"/>
        <w:gridCol w:w="100"/>
        <w:gridCol w:w="2060"/>
        <w:gridCol w:w="100"/>
        <w:gridCol w:w="100"/>
        <w:gridCol w:w="1660"/>
        <w:gridCol w:w="100"/>
        <w:gridCol w:w="20"/>
        <w:gridCol w:w="20"/>
      </w:tblGrid>
      <w:tr w:rsidR="007D12EF" w14:paraId="2DB4CB17" w14:textId="77777777" w:rsidTr="007D12EF">
        <w:trPr>
          <w:trHeight w:val="331"/>
        </w:trPr>
        <w:tc>
          <w:tcPr>
            <w:tcW w:w="20" w:type="dxa"/>
            <w:tcBorders>
              <w:top w:val="single" w:sz="8" w:space="0" w:color="auto"/>
            </w:tcBorders>
            <w:vAlign w:val="bottom"/>
          </w:tcPr>
          <w:p w14:paraId="39C5299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BD9F985"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44657D4"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29A44B2A" w14:textId="77777777" w:rsidR="007D12EF" w:rsidRDefault="007D12EF" w:rsidP="007D12EF">
            <w:pPr>
              <w:rPr>
                <w:sz w:val="24"/>
                <w:szCs w:val="24"/>
              </w:rPr>
            </w:pPr>
          </w:p>
        </w:tc>
        <w:tc>
          <w:tcPr>
            <w:tcW w:w="20" w:type="dxa"/>
            <w:tcBorders>
              <w:top w:val="single" w:sz="8" w:space="0" w:color="auto"/>
            </w:tcBorders>
            <w:vAlign w:val="bottom"/>
          </w:tcPr>
          <w:p w14:paraId="1EE45A5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96B3591"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0F2D3B7"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5EB0FDBA"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4702B823"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4E5F025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DE88A9C"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D1A4A74"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4A71E6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473715"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918E14B"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0A87CAB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678D1D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4169BD1"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26466AF" w14:textId="77777777" w:rsidR="007D12EF" w:rsidRDefault="007D12EF" w:rsidP="007D12EF">
            <w:pPr>
              <w:rPr>
                <w:sz w:val="24"/>
                <w:szCs w:val="24"/>
              </w:rPr>
            </w:pPr>
          </w:p>
        </w:tc>
        <w:tc>
          <w:tcPr>
            <w:tcW w:w="20" w:type="dxa"/>
            <w:tcBorders>
              <w:top w:val="single" w:sz="8" w:space="0" w:color="auto"/>
            </w:tcBorders>
            <w:vAlign w:val="bottom"/>
          </w:tcPr>
          <w:p w14:paraId="40C42589" w14:textId="77777777" w:rsidR="007D12EF" w:rsidRDefault="007D12EF" w:rsidP="007D12EF">
            <w:pPr>
              <w:rPr>
                <w:sz w:val="24"/>
                <w:szCs w:val="24"/>
              </w:rPr>
            </w:pPr>
          </w:p>
        </w:tc>
        <w:tc>
          <w:tcPr>
            <w:tcW w:w="0" w:type="dxa"/>
            <w:vAlign w:val="bottom"/>
          </w:tcPr>
          <w:p w14:paraId="3FE0CA11" w14:textId="77777777" w:rsidR="007D12EF" w:rsidRDefault="007D12EF" w:rsidP="007D12EF">
            <w:pPr>
              <w:rPr>
                <w:sz w:val="1"/>
                <w:szCs w:val="1"/>
              </w:rPr>
            </w:pPr>
          </w:p>
        </w:tc>
      </w:tr>
      <w:tr w:rsidR="007D12EF" w14:paraId="536CF6D3" w14:textId="77777777" w:rsidTr="007D12EF">
        <w:trPr>
          <w:trHeight w:val="214"/>
        </w:trPr>
        <w:tc>
          <w:tcPr>
            <w:tcW w:w="20" w:type="dxa"/>
            <w:vAlign w:val="bottom"/>
          </w:tcPr>
          <w:p w14:paraId="0BDFEDD3" w14:textId="77777777" w:rsidR="007D12EF" w:rsidRDefault="007D12EF" w:rsidP="007D12EF">
            <w:pPr>
              <w:rPr>
                <w:sz w:val="18"/>
                <w:szCs w:val="18"/>
              </w:rPr>
            </w:pPr>
          </w:p>
        </w:tc>
        <w:tc>
          <w:tcPr>
            <w:tcW w:w="100" w:type="dxa"/>
            <w:shd w:val="clear" w:color="auto" w:fill="D9D9D9"/>
            <w:vAlign w:val="bottom"/>
          </w:tcPr>
          <w:p w14:paraId="28B38189" w14:textId="77777777" w:rsidR="007D12EF" w:rsidRDefault="007D12EF" w:rsidP="007D12EF">
            <w:pPr>
              <w:rPr>
                <w:sz w:val="18"/>
                <w:szCs w:val="18"/>
              </w:rPr>
            </w:pPr>
          </w:p>
        </w:tc>
        <w:tc>
          <w:tcPr>
            <w:tcW w:w="2300" w:type="dxa"/>
            <w:vMerge/>
            <w:shd w:val="clear" w:color="auto" w:fill="D9D9D9"/>
            <w:vAlign w:val="bottom"/>
          </w:tcPr>
          <w:p w14:paraId="097D1BFF" w14:textId="77777777" w:rsidR="007D12EF" w:rsidRDefault="007D12EF" w:rsidP="007D12EF">
            <w:pPr>
              <w:rPr>
                <w:sz w:val="18"/>
                <w:szCs w:val="18"/>
              </w:rPr>
            </w:pPr>
          </w:p>
        </w:tc>
        <w:tc>
          <w:tcPr>
            <w:tcW w:w="100" w:type="dxa"/>
            <w:shd w:val="clear" w:color="auto" w:fill="D9D9D9"/>
            <w:vAlign w:val="bottom"/>
          </w:tcPr>
          <w:p w14:paraId="1FA7B418" w14:textId="77777777" w:rsidR="007D12EF" w:rsidRDefault="007D12EF" w:rsidP="007D12EF">
            <w:pPr>
              <w:rPr>
                <w:sz w:val="18"/>
                <w:szCs w:val="18"/>
              </w:rPr>
            </w:pPr>
          </w:p>
        </w:tc>
        <w:tc>
          <w:tcPr>
            <w:tcW w:w="20" w:type="dxa"/>
            <w:vAlign w:val="bottom"/>
          </w:tcPr>
          <w:p w14:paraId="7FB4C7DE" w14:textId="77777777" w:rsidR="007D12EF" w:rsidRDefault="007D12EF" w:rsidP="007D12EF">
            <w:pPr>
              <w:rPr>
                <w:sz w:val="18"/>
                <w:szCs w:val="18"/>
              </w:rPr>
            </w:pPr>
          </w:p>
        </w:tc>
        <w:tc>
          <w:tcPr>
            <w:tcW w:w="100" w:type="dxa"/>
            <w:shd w:val="clear" w:color="auto" w:fill="D9D9D9"/>
            <w:vAlign w:val="bottom"/>
          </w:tcPr>
          <w:p w14:paraId="556496F8" w14:textId="77777777" w:rsidR="007D12EF" w:rsidRDefault="007D12EF" w:rsidP="007D12EF">
            <w:pPr>
              <w:rPr>
                <w:sz w:val="18"/>
                <w:szCs w:val="18"/>
              </w:rPr>
            </w:pPr>
          </w:p>
        </w:tc>
        <w:tc>
          <w:tcPr>
            <w:tcW w:w="680" w:type="dxa"/>
            <w:vMerge w:val="restart"/>
            <w:shd w:val="clear" w:color="auto" w:fill="D9D9D9"/>
            <w:vAlign w:val="bottom"/>
          </w:tcPr>
          <w:p w14:paraId="0F0083BC"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1CA7C65" w14:textId="77777777" w:rsidR="007D12EF" w:rsidRDefault="007D12EF" w:rsidP="007D12EF">
            <w:pPr>
              <w:rPr>
                <w:sz w:val="18"/>
                <w:szCs w:val="18"/>
              </w:rPr>
            </w:pPr>
          </w:p>
        </w:tc>
        <w:tc>
          <w:tcPr>
            <w:tcW w:w="100" w:type="dxa"/>
            <w:shd w:val="clear" w:color="auto" w:fill="D9D9D9"/>
            <w:vAlign w:val="bottom"/>
          </w:tcPr>
          <w:p w14:paraId="7012F1E6" w14:textId="77777777" w:rsidR="007D12EF" w:rsidRDefault="007D12EF" w:rsidP="007D12EF">
            <w:pPr>
              <w:rPr>
                <w:sz w:val="18"/>
                <w:szCs w:val="18"/>
              </w:rPr>
            </w:pPr>
          </w:p>
        </w:tc>
        <w:tc>
          <w:tcPr>
            <w:tcW w:w="3900" w:type="dxa"/>
            <w:vMerge/>
            <w:shd w:val="clear" w:color="auto" w:fill="D9D9D9"/>
            <w:vAlign w:val="bottom"/>
          </w:tcPr>
          <w:p w14:paraId="21D70223"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079BCAD" w14:textId="77777777" w:rsidR="007D12EF" w:rsidRDefault="007D12EF" w:rsidP="007D12EF">
            <w:pPr>
              <w:rPr>
                <w:sz w:val="18"/>
                <w:szCs w:val="18"/>
              </w:rPr>
            </w:pPr>
          </w:p>
        </w:tc>
        <w:tc>
          <w:tcPr>
            <w:tcW w:w="80" w:type="dxa"/>
            <w:shd w:val="clear" w:color="auto" w:fill="D9D9D9"/>
            <w:vAlign w:val="bottom"/>
          </w:tcPr>
          <w:p w14:paraId="69480905" w14:textId="77777777" w:rsidR="007D12EF" w:rsidRDefault="007D12EF" w:rsidP="007D12EF">
            <w:pPr>
              <w:rPr>
                <w:sz w:val="18"/>
                <w:szCs w:val="18"/>
              </w:rPr>
            </w:pPr>
          </w:p>
        </w:tc>
        <w:tc>
          <w:tcPr>
            <w:tcW w:w="2340" w:type="dxa"/>
            <w:vMerge w:val="restart"/>
            <w:shd w:val="clear" w:color="auto" w:fill="D9D9D9"/>
            <w:vAlign w:val="bottom"/>
          </w:tcPr>
          <w:p w14:paraId="0B8EEC4C"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50BCD2B" w14:textId="77777777" w:rsidR="007D12EF" w:rsidRDefault="007D12EF" w:rsidP="007D12EF">
            <w:pPr>
              <w:rPr>
                <w:sz w:val="18"/>
                <w:szCs w:val="18"/>
              </w:rPr>
            </w:pPr>
          </w:p>
        </w:tc>
        <w:tc>
          <w:tcPr>
            <w:tcW w:w="100" w:type="dxa"/>
            <w:shd w:val="clear" w:color="auto" w:fill="D9D9D9"/>
            <w:vAlign w:val="bottom"/>
          </w:tcPr>
          <w:p w14:paraId="30CAAEE2" w14:textId="77777777" w:rsidR="007D12EF" w:rsidRDefault="007D12EF" w:rsidP="007D12EF">
            <w:pPr>
              <w:rPr>
                <w:sz w:val="18"/>
                <w:szCs w:val="18"/>
              </w:rPr>
            </w:pPr>
          </w:p>
        </w:tc>
        <w:tc>
          <w:tcPr>
            <w:tcW w:w="2060" w:type="dxa"/>
            <w:vMerge w:val="restart"/>
            <w:shd w:val="clear" w:color="auto" w:fill="D9D9D9"/>
            <w:vAlign w:val="bottom"/>
          </w:tcPr>
          <w:p w14:paraId="6AA3D9C8"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2AE6CB03" w14:textId="77777777" w:rsidR="007D12EF" w:rsidRDefault="007D12EF" w:rsidP="007D12EF">
            <w:pPr>
              <w:rPr>
                <w:sz w:val="18"/>
                <w:szCs w:val="18"/>
              </w:rPr>
            </w:pPr>
          </w:p>
        </w:tc>
        <w:tc>
          <w:tcPr>
            <w:tcW w:w="100" w:type="dxa"/>
            <w:shd w:val="clear" w:color="auto" w:fill="D9D9D9"/>
            <w:vAlign w:val="bottom"/>
          </w:tcPr>
          <w:p w14:paraId="73070781" w14:textId="77777777" w:rsidR="007D12EF" w:rsidRDefault="007D12EF" w:rsidP="007D12EF">
            <w:pPr>
              <w:rPr>
                <w:sz w:val="18"/>
                <w:szCs w:val="18"/>
              </w:rPr>
            </w:pPr>
          </w:p>
        </w:tc>
        <w:tc>
          <w:tcPr>
            <w:tcW w:w="1660" w:type="dxa"/>
            <w:vMerge w:val="restart"/>
            <w:shd w:val="clear" w:color="auto" w:fill="D9D9D9"/>
            <w:vAlign w:val="bottom"/>
          </w:tcPr>
          <w:p w14:paraId="6FB7E2C3"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7C833943" w14:textId="77777777" w:rsidR="007D12EF" w:rsidRDefault="007D12EF" w:rsidP="007D12EF">
            <w:pPr>
              <w:rPr>
                <w:sz w:val="18"/>
                <w:szCs w:val="18"/>
              </w:rPr>
            </w:pPr>
          </w:p>
        </w:tc>
        <w:tc>
          <w:tcPr>
            <w:tcW w:w="20" w:type="dxa"/>
            <w:vAlign w:val="bottom"/>
          </w:tcPr>
          <w:p w14:paraId="5138CB3B" w14:textId="77777777" w:rsidR="007D12EF" w:rsidRDefault="007D12EF" w:rsidP="007D12EF">
            <w:pPr>
              <w:rPr>
                <w:sz w:val="18"/>
                <w:szCs w:val="18"/>
              </w:rPr>
            </w:pPr>
          </w:p>
        </w:tc>
        <w:tc>
          <w:tcPr>
            <w:tcW w:w="0" w:type="dxa"/>
            <w:vAlign w:val="bottom"/>
          </w:tcPr>
          <w:p w14:paraId="0AD97512" w14:textId="77777777" w:rsidR="007D12EF" w:rsidRDefault="007D12EF" w:rsidP="007D12EF">
            <w:pPr>
              <w:rPr>
                <w:sz w:val="1"/>
                <w:szCs w:val="1"/>
              </w:rPr>
            </w:pPr>
          </w:p>
        </w:tc>
      </w:tr>
      <w:tr w:rsidR="007D12EF" w14:paraId="34D3D744" w14:textId="77777777" w:rsidTr="007D12EF">
        <w:trPr>
          <w:trHeight w:val="60"/>
        </w:trPr>
        <w:tc>
          <w:tcPr>
            <w:tcW w:w="20" w:type="dxa"/>
            <w:vAlign w:val="bottom"/>
          </w:tcPr>
          <w:p w14:paraId="1645DAD7" w14:textId="77777777" w:rsidR="007D12EF" w:rsidRDefault="007D12EF" w:rsidP="007D12EF">
            <w:pPr>
              <w:rPr>
                <w:sz w:val="5"/>
                <w:szCs w:val="5"/>
              </w:rPr>
            </w:pPr>
          </w:p>
        </w:tc>
        <w:tc>
          <w:tcPr>
            <w:tcW w:w="100" w:type="dxa"/>
            <w:shd w:val="clear" w:color="auto" w:fill="D9D9D9"/>
            <w:vAlign w:val="bottom"/>
          </w:tcPr>
          <w:p w14:paraId="10E929F3" w14:textId="77777777" w:rsidR="007D12EF" w:rsidRDefault="007D12EF" w:rsidP="007D12EF">
            <w:pPr>
              <w:rPr>
                <w:sz w:val="5"/>
                <w:szCs w:val="5"/>
              </w:rPr>
            </w:pPr>
          </w:p>
        </w:tc>
        <w:tc>
          <w:tcPr>
            <w:tcW w:w="2300" w:type="dxa"/>
            <w:vMerge/>
            <w:shd w:val="clear" w:color="auto" w:fill="D9D9D9"/>
            <w:vAlign w:val="bottom"/>
          </w:tcPr>
          <w:p w14:paraId="5BFAF976" w14:textId="77777777" w:rsidR="007D12EF" w:rsidRDefault="007D12EF" w:rsidP="007D12EF">
            <w:pPr>
              <w:rPr>
                <w:sz w:val="5"/>
                <w:szCs w:val="5"/>
              </w:rPr>
            </w:pPr>
          </w:p>
        </w:tc>
        <w:tc>
          <w:tcPr>
            <w:tcW w:w="100" w:type="dxa"/>
            <w:shd w:val="clear" w:color="auto" w:fill="D9D9D9"/>
            <w:vAlign w:val="bottom"/>
          </w:tcPr>
          <w:p w14:paraId="464107D2" w14:textId="77777777" w:rsidR="007D12EF" w:rsidRDefault="007D12EF" w:rsidP="007D12EF">
            <w:pPr>
              <w:rPr>
                <w:sz w:val="5"/>
                <w:szCs w:val="5"/>
              </w:rPr>
            </w:pPr>
          </w:p>
        </w:tc>
        <w:tc>
          <w:tcPr>
            <w:tcW w:w="20" w:type="dxa"/>
            <w:vMerge w:val="restart"/>
            <w:vAlign w:val="bottom"/>
          </w:tcPr>
          <w:p w14:paraId="47D5E8F7" w14:textId="77777777" w:rsidR="007D12EF" w:rsidRDefault="007D12EF" w:rsidP="007D12EF">
            <w:pPr>
              <w:rPr>
                <w:sz w:val="5"/>
                <w:szCs w:val="5"/>
              </w:rPr>
            </w:pPr>
          </w:p>
        </w:tc>
        <w:tc>
          <w:tcPr>
            <w:tcW w:w="100" w:type="dxa"/>
            <w:vMerge w:val="restart"/>
            <w:shd w:val="clear" w:color="auto" w:fill="D9D9D9"/>
            <w:vAlign w:val="bottom"/>
          </w:tcPr>
          <w:p w14:paraId="74573839" w14:textId="77777777" w:rsidR="007D12EF" w:rsidRDefault="007D12EF" w:rsidP="007D12EF">
            <w:pPr>
              <w:rPr>
                <w:sz w:val="5"/>
                <w:szCs w:val="5"/>
              </w:rPr>
            </w:pPr>
          </w:p>
        </w:tc>
        <w:tc>
          <w:tcPr>
            <w:tcW w:w="680" w:type="dxa"/>
            <w:vMerge/>
            <w:shd w:val="clear" w:color="auto" w:fill="D9D9D9"/>
            <w:vAlign w:val="bottom"/>
          </w:tcPr>
          <w:p w14:paraId="5114E382"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968D55C" w14:textId="77777777" w:rsidR="007D12EF" w:rsidRDefault="007D12EF" w:rsidP="007D12EF">
            <w:pPr>
              <w:rPr>
                <w:sz w:val="5"/>
                <w:szCs w:val="5"/>
              </w:rPr>
            </w:pPr>
          </w:p>
        </w:tc>
        <w:tc>
          <w:tcPr>
            <w:tcW w:w="100" w:type="dxa"/>
            <w:shd w:val="clear" w:color="auto" w:fill="D9D9D9"/>
            <w:vAlign w:val="bottom"/>
          </w:tcPr>
          <w:p w14:paraId="35CDE9D0" w14:textId="77777777" w:rsidR="007D12EF" w:rsidRDefault="007D12EF" w:rsidP="007D12EF">
            <w:pPr>
              <w:rPr>
                <w:sz w:val="5"/>
                <w:szCs w:val="5"/>
              </w:rPr>
            </w:pPr>
          </w:p>
        </w:tc>
        <w:tc>
          <w:tcPr>
            <w:tcW w:w="3900" w:type="dxa"/>
            <w:shd w:val="clear" w:color="auto" w:fill="D9D9D9"/>
            <w:vAlign w:val="bottom"/>
          </w:tcPr>
          <w:p w14:paraId="378F9DA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1BA05914" w14:textId="77777777" w:rsidR="007D12EF" w:rsidRDefault="007D12EF" w:rsidP="007D12EF">
            <w:pPr>
              <w:rPr>
                <w:sz w:val="5"/>
                <w:szCs w:val="5"/>
              </w:rPr>
            </w:pPr>
          </w:p>
        </w:tc>
        <w:tc>
          <w:tcPr>
            <w:tcW w:w="80" w:type="dxa"/>
            <w:vMerge w:val="restart"/>
            <w:shd w:val="clear" w:color="auto" w:fill="D9D9D9"/>
            <w:vAlign w:val="bottom"/>
          </w:tcPr>
          <w:p w14:paraId="71861154" w14:textId="77777777" w:rsidR="007D12EF" w:rsidRDefault="007D12EF" w:rsidP="007D12EF">
            <w:pPr>
              <w:rPr>
                <w:sz w:val="5"/>
                <w:szCs w:val="5"/>
              </w:rPr>
            </w:pPr>
          </w:p>
        </w:tc>
        <w:tc>
          <w:tcPr>
            <w:tcW w:w="2340" w:type="dxa"/>
            <w:vMerge/>
            <w:shd w:val="clear" w:color="auto" w:fill="D9D9D9"/>
            <w:vAlign w:val="bottom"/>
          </w:tcPr>
          <w:p w14:paraId="3F53C52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BBED936" w14:textId="77777777" w:rsidR="007D12EF" w:rsidRDefault="007D12EF" w:rsidP="007D12EF">
            <w:pPr>
              <w:rPr>
                <w:sz w:val="5"/>
                <w:szCs w:val="5"/>
              </w:rPr>
            </w:pPr>
          </w:p>
        </w:tc>
        <w:tc>
          <w:tcPr>
            <w:tcW w:w="100" w:type="dxa"/>
            <w:vMerge w:val="restart"/>
            <w:shd w:val="clear" w:color="auto" w:fill="D9D9D9"/>
            <w:vAlign w:val="bottom"/>
          </w:tcPr>
          <w:p w14:paraId="339FAC02" w14:textId="77777777" w:rsidR="007D12EF" w:rsidRDefault="007D12EF" w:rsidP="007D12EF">
            <w:pPr>
              <w:rPr>
                <w:sz w:val="5"/>
                <w:szCs w:val="5"/>
              </w:rPr>
            </w:pPr>
          </w:p>
        </w:tc>
        <w:tc>
          <w:tcPr>
            <w:tcW w:w="2060" w:type="dxa"/>
            <w:vMerge/>
            <w:shd w:val="clear" w:color="auto" w:fill="D9D9D9"/>
            <w:vAlign w:val="bottom"/>
          </w:tcPr>
          <w:p w14:paraId="0F9695D5" w14:textId="77777777" w:rsidR="007D12EF" w:rsidRDefault="007D12EF" w:rsidP="007D12EF">
            <w:pPr>
              <w:rPr>
                <w:sz w:val="5"/>
                <w:szCs w:val="5"/>
              </w:rPr>
            </w:pPr>
          </w:p>
        </w:tc>
        <w:tc>
          <w:tcPr>
            <w:tcW w:w="100" w:type="dxa"/>
            <w:vMerge w:val="restart"/>
            <w:shd w:val="clear" w:color="auto" w:fill="D9D9D9"/>
            <w:vAlign w:val="bottom"/>
          </w:tcPr>
          <w:p w14:paraId="1EFEBC56" w14:textId="77777777" w:rsidR="007D12EF" w:rsidRDefault="007D12EF" w:rsidP="007D12EF">
            <w:pPr>
              <w:rPr>
                <w:sz w:val="5"/>
                <w:szCs w:val="5"/>
              </w:rPr>
            </w:pPr>
          </w:p>
        </w:tc>
        <w:tc>
          <w:tcPr>
            <w:tcW w:w="100" w:type="dxa"/>
            <w:vMerge w:val="restart"/>
            <w:shd w:val="clear" w:color="auto" w:fill="D9D9D9"/>
            <w:vAlign w:val="bottom"/>
          </w:tcPr>
          <w:p w14:paraId="2D8BEC4F" w14:textId="77777777" w:rsidR="007D12EF" w:rsidRDefault="007D12EF" w:rsidP="007D12EF">
            <w:pPr>
              <w:rPr>
                <w:sz w:val="5"/>
                <w:szCs w:val="5"/>
              </w:rPr>
            </w:pPr>
          </w:p>
        </w:tc>
        <w:tc>
          <w:tcPr>
            <w:tcW w:w="1660" w:type="dxa"/>
            <w:vMerge/>
            <w:shd w:val="clear" w:color="auto" w:fill="D9D9D9"/>
            <w:vAlign w:val="bottom"/>
          </w:tcPr>
          <w:p w14:paraId="6BF56DF6" w14:textId="77777777" w:rsidR="007D12EF" w:rsidRDefault="007D12EF" w:rsidP="007D12EF">
            <w:pPr>
              <w:rPr>
                <w:sz w:val="5"/>
                <w:szCs w:val="5"/>
              </w:rPr>
            </w:pPr>
          </w:p>
        </w:tc>
        <w:tc>
          <w:tcPr>
            <w:tcW w:w="100" w:type="dxa"/>
            <w:vMerge w:val="restart"/>
            <w:shd w:val="clear" w:color="auto" w:fill="D9D9D9"/>
            <w:vAlign w:val="bottom"/>
          </w:tcPr>
          <w:p w14:paraId="41885959" w14:textId="77777777" w:rsidR="007D12EF" w:rsidRDefault="007D12EF" w:rsidP="007D12EF">
            <w:pPr>
              <w:rPr>
                <w:sz w:val="5"/>
                <w:szCs w:val="5"/>
              </w:rPr>
            </w:pPr>
          </w:p>
        </w:tc>
        <w:tc>
          <w:tcPr>
            <w:tcW w:w="20" w:type="dxa"/>
            <w:vAlign w:val="bottom"/>
          </w:tcPr>
          <w:p w14:paraId="26D8833A" w14:textId="77777777" w:rsidR="007D12EF" w:rsidRDefault="007D12EF" w:rsidP="007D12EF">
            <w:pPr>
              <w:rPr>
                <w:sz w:val="5"/>
                <w:szCs w:val="5"/>
              </w:rPr>
            </w:pPr>
          </w:p>
        </w:tc>
        <w:tc>
          <w:tcPr>
            <w:tcW w:w="0" w:type="dxa"/>
            <w:vAlign w:val="bottom"/>
          </w:tcPr>
          <w:p w14:paraId="5B2EFE04" w14:textId="77777777" w:rsidR="007D12EF" w:rsidRDefault="007D12EF" w:rsidP="007D12EF">
            <w:pPr>
              <w:rPr>
                <w:sz w:val="1"/>
                <w:szCs w:val="1"/>
              </w:rPr>
            </w:pPr>
          </w:p>
        </w:tc>
      </w:tr>
      <w:tr w:rsidR="007D12EF" w14:paraId="54E33A87" w14:textId="77777777" w:rsidTr="007D12EF">
        <w:trPr>
          <w:trHeight w:val="101"/>
        </w:trPr>
        <w:tc>
          <w:tcPr>
            <w:tcW w:w="20" w:type="dxa"/>
            <w:vAlign w:val="bottom"/>
          </w:tcPr>
          <w:p w14:paraId="3DF61030" w14:textId="77777777" w:rsidR="007D12EF" w:rsidRDefault="007D12EF" w:rsidP="007D12EF">
            <w:pPr>
              <w:rPr>
                <w:sz w:val="8"/>
                <w:szCs w:val="8"/>
              </w:rPr>
            </w:pPr>
          </w:p>
        </w:tc>
        <w:tc>
          <w:tcPr>
            <w:tcW w:w="100" w:type="dxa"/>
            <w:shd w:val="clear" w:color="auto" w:fill="D9D9D9"/>
            <w:vAlign w:val="bottom"/>
          </w:tcPr>
          <w:p w14:paraId="23D7DC07" w14:textId="77777777" w:rsidR="007D12EF" w:rsidRDefault="007D12EF" w:rsidP="007D12EF">
            <w:pPr>
              <w:rPr>
                <w:sz w:val="8"/>
                <w:szCs w:val="8"/>
              </w:rPr>
            </w:pPr>
          </w:p>
        </w:tc>
        <w:tc>
          <w:tcPr>
            <w:tcW w:w="2300" w:type="dxa"/>
            <w:shd w:val="clear" w:color="auto" w:fill="D9D9D9"/>
            <w:vAlign w:val="bottom"/>
          </w:tcPr>
          <w:p w14:paraId="2B20C32C" w14:textId="77777777" w:rsidR="007D12EF" w:rsidRDefault="007D12EF" w:rsidP="007D12EF">
            <w:pPr>
              <w:rPr>
                <w:sz w:val="8"/>
                <w:szCs w:val="8"/>
              </w:rPr>
            </w:pPr>
          </w:p>
        </w:tc>
        <w:tc>
          <w:tcPr>
            <w:tcW w:w="100" w:type="dxa"/>
            <w:shd w:val="clear" w:color="auto" w:fill="D9D9D9"/>
            <w:vAlign w:val="bottom"/>
          </w:tcPr>
          <w:p w14:paraId="22EC4587" w14:textId="77777777" w:rsidR="007D12EF" w:rsidRDefault="007D12EF" w:rsidP="007D12EF">
            <w:pPr>
              <w:rPr>
                <w:sz w:val="8"/>
                <w:szCs w:val="8"/>
              </w:rPr>
            </w:pPr>
          </w:p>
        </w:tc>
        <w:tc>
          <w:tcPr>
            <w:tcW w:w="20" w:type="dxa"/>
            <w:vMerge/>
            <w:vAlign w:val="bottom"/>
          </w:tcPr>
          <w:p w14:paraId="5D341E03" w14:textId="77777777" w:rsidR="007D12EF" w:rsidRDefault="007D12EF" w:rsidP="007D12EF">
            <w:pPr>
              <w:rPr>
                <w:sz w:val="8"/>
                <w:szCs w:val="8"/>
              </w:rPr>
            </w:pPr>
          </w:p>
        </w:tc>
        <w:tc>
          <w:tcPr>
            <w:tcW w:w="100" w:type="dxa"/>
            <w:vMerge/>
            <w:shd w:val="clear" w:color="auto" w:fill="D9D9D9"/>
            <w:vAlign w:val="bottom"/>
          </w:tcPr>
          <w:p w14:paraId="33704E5B" w14:textId="77777777" w:rsidR="007D12EF" w:rsidRDefault="007D12EF" w:rsidP="007D12EF">
            <w:pPr>
              <w:rPr>
                <w:sz w:val="8"/>
                <w:szCs w:val="8"/>
              </w:rPr>
            </w:pPr>
          </w:p>
        </w:tc>
        <w:tc>
          <w:tcPr>
            <w:tcW w:w="680" w:type="dxa"/>
            <w:vMerge/>
            <w:shd w:val="clear" w:color="auto" w:fill="D9D9D9"/>
            <w:vAlign w:val="bottom"/>
          </w:tcPr>
          <w:p w14:paraId="767AB6CC"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CC3A3B9" w14:textId="77777777" w:rsidR="007D12EF" w:rsidRDefault="007D12EF" w:rsidP="007D12EF">
            <w:pPr>
              <w:rPr>
                <w:sz w:val="8"/>
                <w:szCs w:val="8"/>
              </w:rPr>
            </w:pPr>
          </w:p>
        </w:tc>
        <w:tc>
          <w:tcPr>
            <w:tcW w:w="100" w:type="dxa"/>
            <w:shd w:val="clear" w:color="auto" w:fill="D9D9D9"/>
            <w:vAlign w:val="bottom"/>
          </w:tcPr>
          <w:p w14:paraId="586CD489" w14:textId="77777777" w:rsidR="007D12EF" w:rsidRDefault="007D12EF" w:rsidP="007D12EF">
            <w:pPr>
              <w:rPr>
                <w:sz w:val="8"/>
                <w:szCs w:val="8"/>
              </w:rPr>
            </w:pPr>
          </w:p>
        </w:tc>
        <w:tc>
          <w:tcPr>
            <w:tcW w:w="3900" w:type="dxa"/>
            <w:shd w:val="clear" w:color="auto" w:fill="D9D9D9"/>
            <w:vAlign w:val="bottom"/>
          </w:tcPr>
          <w:p w14:paraId="62226DED"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5DDFF4FD" w14:textId="77777777" w:rsidR="007D12EF" w:rsidRDefault="007D12EF" w:rsidP="007D12EF">
            <w:pPr>
              <w:rPr>
                <w:sz w:val="8"/>
                <w:szCs w:val="8"/>
              </w:rPr>
            </w:pPr>
          </w:p>
        </w:tc>
        <w:tc>
          <w:tcPr>
            <w:tcW w:w="80" w:type="dxa"/>
            <w:vMerge/>
            <w:shd w:val="clear" w:color="auto" w:fill="D9D9D9"/>
            <w:vAlign w:val="bottom"/>
          </w:tcPr>
          <w:p w14:paraId="73C66A38" w14:textId="77777777" w:rsidR="007D12EF" w:rsidRDefault="007D12EF" w:rsidP="007D12EF">
            <w:pPr>
              <w:rPr>
                <w:sz w:val="8"/>
                <w:szCs w:val="8"/>
              </w:rPr>
            </w:pPr>
          </w:p>
        </w:tc>
        <w:tc>
          <w:tcPr>
            <w:tcW w:w="2340" w:type="dxa"/>
            <w:vMerge/>
            <w:shd w:val="clear" w:color="auto" w:fill="D9D9D9"/>
            <w:vAlign w:val="bottom"/>
          </w:tcPr>
          <w:p w14:paraId="1DE5DE28"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6886918" w14:textId="77777777" w:rsidR="007D12EF" w:rsidRDefault="007D12EF" w:rsidP="007D12EF">
            <w:pPr>
              <w:rPr>
                <w:sz w:val="8"/>
                <w:szCs w:val="8"/>
              </w:rPr>
            </w:pPr>
          </w:p>
        </w:tc>
        <w:tc>
          <w:tcPr>
            <w:tcW w:w="100" w:type="dxa"/>
            <w:vMerge/>
            <w:shd w:val="clear" w:color="auto" w:fill="D9D9D9"/>
            <w:vAlign w:val="bottom"/>
          </w:tcPr>
          <w:p w14:paraId="0A3478EA" w14:textId="77777777" w:rsidR="007D12EF" w:rsidRDefault="007D12EF" w:rsidP="007D12EF">
            <w:pPr>
              <w:rPr>
                <w:sz w:val="8"/>
                <w:szCs w:val="8"/>
              </w:rPr>
            </w:pPr>
          </w:p>
        </w:tc>
        <w:tc>
          <w:tcPr>
            <w:tcW w:w="2060" w:type="dxa"/>
            <w:vMerge/>
            <w:shd w:val="clear" w:color="auto" w:fill="D9D9D9"/>
            <w:vAlign w:val="bottom"/>
          </w:tcPr>
          <w:p w14:paraId="1A0F6F85" w14:textId="77777777" w:rsidR="007D12EF" w:rsidRDefault="007D12EF" w:rsidP="007D12EF">
            <w:pPr>
              <w:rPr>
                <w:sz w:val="8"/>
                <w:szCs w:val="8"/>
              </w:rPr>
            </w:pPr>
          </w:p>
        </w:tc>
        <w:tc>
          <w:tcPr>
            <w:tcW w:w="100" w:type="dxa"/>
            <w:vMerge/>
            <w:shd w:val="clear" w:color="auto" w:fill="D9D9D9"/>
            <w:vAlign w:val="bottom"/>
          </w:tcPr>
          <w:p w14:paraId="5D35F1DE" w14:textId="77777777" w:rsidR="007D12EF" w:rsidRDefault="007D12EF" w:rsidP="007D12EF">
            <w:pPr>
              <w:rPr>
                <w:sz w:val="8"/>
                <w:szCs w:val="8"/>
              </w:rPr>
            </w:pPr>
          </w:p>
        </w:tc>
        <w:tc>
          <w:tcPr>
            <w:tcW w:w="100" w:type="dxa"/>
            <w:vMerge/>
            <w:shd w:val="clear" w:color="auto" w:fill="D9D9D9"/>
            <w:vAlign w:val="bottom"/>
          </w:tcPr>
          <w:p w14:paraId="798CC675" w14:textId="77777777" w:rsidR="007D12EF" w:rsidRDefault="007D12EF" w:rsidP="007D12EF">
            <w:pPr>
              <w:rPr>
                <w:sz w:val="8"/>
                <w:szCs w:val="8"/>
              </w:rPr>
            </w:pPr>
          </w:p>
        </w:tc>
        <w:tc>
          <w:tcPr>
            <w:tcW w:w="1660" w:type="dxa"/>
            <w:vMerge/>
            <w:shd w:val="clear" w:color="auto" w:fill="D9D9D9"/>
            <w:vAlign w:val="bottom"/>
          </w:tcPr>
          <w:p w14:paraId="28A67D87" w14:textId="77777777" w:rsidR="007D12EF" w:rsidRDefault="007D12EF" w:rsidP="007D12EF">
            <w:pPr>
              <w:rPr>
                <w:sz w:val="8"/>
                <w:szCs w:val="8"/>
              </w:rPr>
            </w:pPr>
          </w:p>
        </w:tc>
        <w:tc>
          <w:tcPr>
            <w:tcW w:w="100" w:type="dxa"/>
            <w:vMerge/>
            <w:shd w:val="clear" w:color="auto" w:fill="D9D9D9"/>
            <w:vAlign w:val="bottom"/>
          </w:tcPr>
          <w:p w14:paraId="162A63CF" w14:textId="77777777" w:rsidR="007D12EF" w:rsidRDefault="007D12EF" w:rsidP="007D12EF">
            <w:pPr>
              <w:rPr>
                <w:sz w:val="8"/>
                <w:szCs w:val="8"/>
              </w:rPr>
            </w:pPr>
          </w:p>
        </w:tc>
        <w:tc>
          <w:tcPr>
            <w:tcW w:w="20" w:type="dxa"/>
            <w:vAlign w:val="bottom"/>
          </w:tcPr>
          <w:p w14:paraId="7343C5C7" w14:textId="77777777" w:rsidR="007D12EF" w:rsidRDefault="007D12EF" w:rsidP="007D12EF">
            <w:pPr>
              <w:rPr>
                <w:sz w:val="8"/>
                <w:szCs w:val="8"/>
              </w:rPr>
            </w:pPr>
          </w:p>
        </w:tc>
        <w:tc>
          <w:tcPr>
            <w:tcW w:w="0" w:type="dxa"/>
            <w:vAlign w:val="bottom"/>
          </w:tcPr>
          <w:p w14:paraId="0A074B5F" w14:textId="77777777" w:rsidR="007D12EF" w:rsidRDefault="007D12EF" w:rsidP="007D12EF">
            <w:pPr>
              <w:rPr>
                <w:sz w:val="1"/>
                <w:szCs w:val="1"/>
              </w:rPr>
            </w:pPr>
          </w:p>
        </w:tc>
      </w:tr>
      <w:tr w:rsidR="007D12EF" w14:paraId="1C77D7FB" w14:textId="77777777" w:rsidTr="007D12EF">
        <w:trPr>
          <w:trHeight w:val="67"/>
        </w:trPr>
        <w:tc>
          <w:tcPr>
            <w:tcW w:w="20" w:type="dxa"/>
            <w:tcBorders>
              <w:bottom w:val="single" w:sz="8" w:space="0" w:color="auto"/>
            </w:tcBorders>
            <w:vAlign w:val="bottom"/>
          </w:tcPr>
          <w:p w14:paraId="2C491DA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C03EDAF"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DC20DC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8970512" w14:textId="77777777" w:rsidR="007D12EF" w:rsidRDefault="007D12EF" w:rsidP="007D12EF">
            <w:pPr>
              <w:rPr>
                <w:sz w:val="5"/>
                <w:szCs w:val="5"/>
              </w:rPr>
            </w:pPr>
          </w:p>
        </w:tc>
        <w:tc>
          <w:tcPr>
            <w:tcW w:w="20" w:type="dxa"/>
            <w:tcBorders>
              <w:bottom w:val="single" w:sz="8" w:space="0" w:color="auto"/>
            </w:tcBorders>
            <w:vAlign w:val="bottom"/>
          </w:tcPr>
          <w:p w14:paraId="04AA80D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C1CC6B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7012152"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2168066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ECA7F6D"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2987428E"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510FFC7"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83145FE"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556ECC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2C751E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39E1E87"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405F47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37F63E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928480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95FBD0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8E2E3B8" w14:textId="77777777" w:rsidR="007D12EF" w:rsidRDefault="007D12EF" w:rsidP="007D12EF">
            <w:pPr>
              <w:rPr>
                <w:sz w:val="5"/>
                <w:szCs w:val="5"/>
              </w:rPr>
            </w:pPr>
          </w:p>
        </w:tc>
        <w:tc>
          <w:tcPr>
            <w:tcW w:w="20" w:type="dxa"/>
            <w:tcBorders>
              <w:bottom w:val="single" w:sz="8" w:space="0" w:color="auto"/>
            </w:tcBorders>
            <w:vAlign w:val="bottom"/>
          </w:tcPr>
          <w:p w14:paraId="1346FC90" w14:textId="77777777" w:rsidR="007D12EF" w:rsidRDefault="007D12EF" w:rsidP="007D12EF">
            <w:pPr>
              <w:rPr>
                <w:sz w:val="5"/>
                <w:szCs w:val="5"/>
              </w:rPr>
            </w:pPr>
          </w:p>
        </w:tc>
        <w:tc>
          <w:tcPr>
            <w:tcW w:w="0" w:type="dxa"/>
            <w:vAlign w:val="bottom"/>
          </w:tcPr>
          <w:p w14:paraId="2553D750" w14:textId="77777777" w:rsidR="007D12EF" w:rsidRDefault="007D12EF" w:rsidP="007D12EF">
            <w:pPr>
              <w:rPr>
                <w:sz w:val="1"/>
                <w:szCs w:val="1"/>
              </w:rPr>
            </w:pPr>
          </w:p>
        </w:tc>
      </w:tr>
      <w:tr w:rsidR="007D12EF" w14:paraId="44650674" w14:textId="77777777" w:rsidTr="007D12EF">
        <w:trPr>
          <w:trHeight w:val="304"/>
        </w:trPr>
        <w:tc>
          <w:tcPr>
            <w:tcW w:w="20" w:type="dxa"/>
            <w:vAlign w:val="bottom"/>
          </w:tcPr>
          <w:p w14:paraId="3CA56956" w14:textId="77777777" w:rsidR="007D12EF" w:rsidRDefault="007D12EF" w:rsidP="007D12EF">
            <w:pPr>
              <w:rPr>
                <w:sz w:val="24"/>
                <w:szCs w:val="24"/>
              </w:rPr>
            </w:pPr>
          </w:p>
        </w:tc>
        <w:tc>
          <w:tcPr>
            <w:tcW w:w="100" w:type="dxa"/>
            <w:vAlign w:val="bottom"/>
          </w:tcPr>
          <w:p w14:paraId="30C6E814" w14:textId="77777777" w:rsidR="007D12EF" w:rsidRDefault="007D12EF" w:rsidP="007D12EF">
            <w:pPr>
              <w:rPr>
                <w:sz w:val="24"/>
                <w:szCs w:val="24"/>
              </w:rPr>
            </w:pPr>
          </w:p>
        </w:tc>
        <w:tc>
          <w:tcPr>
            <w:tcW w:w="2400" w:type="dxa"/>
            <w:gridSpan w:val="2"/>
            <w:vAlign w:val="bottom"/>
          </w:tcPr>
          <w:p w14:paraId="59C206F4" w14:textId="77777777" w:rsidR="007D12EF" w:rsidRDefault="007D12EF" w:rsidP="007D12EF">
            <w:pPr>
              <w:spacing w:line="304" w:lineRule="exact"/>
              <w:rPr>
                <w:sz w:val="20"/>
              </w:rPr>
            </w:pPr>
            <w:r>
              <w:rPr>
                <w:rFonts w:eastAsia="Times New Roman"/>
                <w:szCs w:val="28"/>
              </w:rPr>
              <w:t>приложений, в том</w:t>
            </w:r>
          </w:p>
        </w:tc>
        <w:tc>
          <w:tcPr>
            <w:tcW w:w="20" w:type="dxa"/>
            <w:vAlign w:val="bottom"/>
          </w:tcPr>
          <w:p w14:paraId="0391A79F" w14:textId="77777777" w:rsidR="007D12EF" w:rsidRDefault="007D12EF" w:rsidP="007D12EF">
            <w:pPr>
              <w:rPr>
                <w:sz w:val="24"/>
                <w:szCs w:val="24"/>
              </w:rPr>
            </w:pPr>
          </w:p>
        </w:tc>
        <w:tc>
          <w:tcPr>
            <w:tcW w:w="100" w:type="dxa"/>
            <w:vAlign w:val="bottom"/>
          </w:tcPr>
          <w:p w14:paraId="05D81E3C" w14:textId="77777777" w:rsidR="007D12EF" w:rsidRDefault="007D12EF" w:rsidP="007D12EF">
            <w:pPr>
              <w:rPr>
                <w:sz w:val="24"/>
                <w:szCs w:val="24"/>
              </w:rPr>
            </w:pPr>
          </w:p>
        </w:tc>
        <w:tc>
          <w:tcPr>
            <w:tcW w:w="680" w:type="dxa"/>
            <w:vAlign w:val="bottom"/>
          </w:tcPr>
          <w:p w14:paraId="4F0CA25D" w14:textId="77777777" w:rsidR="007D12EF" w:rsidRDefault="007D12EF" w:rsidP="007D12EF">
            <w:pPr>
              <w:rPr>
                <w:sz w:val="24"/>
                <w:szCs w:val="24"/>
              </w:rPr>
            </w:pPr>
          </w:p>
        </w:tc>
        <w:tc>
          <w:tcPr>
            <w:tcW w:w="920" w:type="dxa"/>
            <w:tcBorders>
              <w:right w:val="single" w:sz="8" w:space="0" w:color="auto"/>
            </w:tcBorders>
            <w:vAlign w:val="bottom"/>
          </w:tcPr>
          <w:p w14:paraId="32BD96F6" w14:textId="77777777" w:rsidR="007D12EF" w:rsidRDefault="007D12EF" w:rsidP="007D12EF">
            <w:pPr>
              <w:rPr>
                <w:sz w:val="24"/>
                <w:szCs w:val="24"/>
              </w:rPr>
            </w:pPr>
          </w:p>
        </w:tc>
        <w:tc>
          <w:tcPr>
            <w:tcW w:w="100" w:type="dxa"/>
            <w:vAlign w:val="bottom"/>
          </w:tcPr>
          <w:p w14:paraId="2E5538A8" w14:textId="77777777" w:rsidR="007D12EF" w:rsidRDefault="007D12EF" w:rsidP="007D12EF">
            <w:pPr>
              <w:rPr>
                <w:sz w:val="24"/>
                <w:szCs w:val="24"/>
              </w:rPr>
            </w:pPr>
          </w:p>
        </w:tc>
        <w:tc>
          <w:tcPr>
            <w:tcW w:w="3900" w:type="dxa"/>
            <w:vAlign w:val="bottom"/>
          </w:tcPr>
          <w:p w14:paraId="166B3DFB" w14:textId="77777777" w:rsidR="007D12EF" w:rsidRDefault="007D12EF" w:rsidP="007D12EF">
            <w:pPr>
              <w:rPr>
                <w:sz w:val="24"/>
                <w:szCs w:val="24"/>
              </w:rPr>
            </w:pPr>
          </w:p>
        </w:tc>
        <w:tc>
          <w:tcPr>
            <w:tcW w:w="120" w:type="dxa"/>
            <w:tcBorders>
              <w:right w:val="single" w:sz="8" w:space="0" w:color="auto"/>
            </w:tcBorders>
            <w:vAlign w:val="bottom"/>
          </w:tcPr>
          <w:p w14:paraId="2B357B76" w14:textId="77777777" w:rsidR="007D12EF" w:rsidRDefault="007D12EF" w:rsidP="007D12EF">
            <w:pPr>
              <w:rPr>
                <w:sz w:val="24"/>
                <w:szCs w:val="24"/>
              </w:rPr>
            </w:pPr>
          </w:p>
        </w:tc>
        <w:tc>
          <w:tcPr>
            <w:tcW w:w="80" w:type="dxa"/>
            <w:vAlign w:val="bottom"/>
          </w:tcPr>
          <w:p w14:paraId="3DCE16F7" w14:textId="77777777" w:rsidR="007D12EF" w:rsidRDefault="007D12EF" w:rsidP="007D12EF">
            <w:pPr>
              <w:rPr>
                <w:sz w:val="24"/>
                <w:szCs w:val="24"/>
              </w:rPr>
            </w:pPr>
          </w:p>
        </w:tc>
        <w:tc>
          <w:tcPr>
            <w:tcW w:w="2340" w:type="dxa"/>
            <w:vAlign w:val="bottom"/>
          </w:tcPr>
          <w:p w14:paraId="2653C4F1" w14:textId="77777777" w:rsidR="007D12EF" w:rsidRDefault="007D12EF" w:rsidP="007D12EF">
            <w:pPr>
              <w:rPr>
                <w:sz w:val="24"/>
                <w:szCs w:val="24"/>
              </w:rPr>
            </w:pPr>
          </w:p>
        </w:tc>
        <w:tc>
          <w:tcPr>
            <w:tcW w:w="120" w:type="dxa"/>
            <w:tcBorders>
              <w:right w:val="single" w:sz="8" w:space="0" w:color="auto"/>
            </w:tcBorders>
            <w:vAlign w:val="bottom"/>
          </w:tcPr>
          <w:p w14:paraId="76B728C4" w14:textId="77777777" w:rsidR="007D12EF" w:rsidRDefault="007D12EF" w:rsidP="007D12EF">
            <w:pPr>
              <w:rPr>
                <w:sz w:val="24"/>
                <w:szCs w:val="24"/>
              </w:rPr>
            </w:pPr>
          </w:p>
        </w:tc>
        <w:tc>
          <w:tcPr>
            <w:tcW w:w="100" w:type="dxa"/>
            <w:vAlign w:val="bottom"/>
          </w:tcPr>
          <w:p w14:paraId="6BA3D186" w14:textId="77777777" w:rsidR="007D12EF" w:rsidRDefault="007D12EF" w:rsidP="007D12EF">
            <w:pPr>
              <w:rPr>
                <w:sz w:val="24"/>
                <w:szCs w:val="24"/>
              </w:rPr>
            </w:pPr>
          </w:p>
        </w:tc>
        <w:tc>
          <w:tcPr>
            <w:tcW w:w="2160" w:type="dxa"/>
            <w:gridSpan w:val="2"/>
            <w:vAlign w:val="bottom"/>
          </w:tcPr>
          <w:p w14:paraId="06A9F84C" w14:textId="77777777" w:rsidR="007D12EF" w:rsidRDefault="007D12EF" w:rsidP="007D12EF">
            <w:pPr>
              <w:spacing w:line="304" w:lineRule="exact"/>
              <w:rPr>
                <w:sz w:val="20"/>
              </w:rPr>
            </w:pPr>
            <w:r>
              <w:rPr>
                <w:rFonts w:eastAsia="Times New Roman"/>
                <w:szCs w:val="28"/>
              </w:rPr>
              <w:t>доступности</w:t>
            </w:r>
          </w:p>
        </w:tc>
        <w:tc>
          <w:tcPr>
            <w:tcW w:w="100" w:type="dxa"/>
            <w:vAlign w:val="bottom"/>
          </w:tcPr>
          <w:p w14:paraId="41A71D67" w14:textId="77777777" w:rsidR="007D12EF" w:rsidRDefault="007D12EF" w:rsidP="007D12EF">
            <w:pPr>
              <w:rPr>
                <w:sz w:val="24"/>
                <w:szCs w:val="24"/>
              </w:rPr>
            </w:pPr>
          </w:p>
        </w:tc>
        <w:tc>
          <w:tcPr>
            <w:tcW w:w="1660" w:type="dxa"/>
            <w:vAlign w:val="bottom"/>
          </w:tcPr>
          <w:p w14:paraId="431FCF2F" w14:textId="77777777" w:rsidR="007D12EF" w:rsidRDefault="007D12EF" w:rsidP="007D12EF">
            <w:pPr>
              <w:rPr>
                <w:sz w:val="24"/>
                <w:szCs w:val="24"/>
              </w:rPr>
            </w:pPr>
          </w:p>
        </w:tc>
        <w:tc>
          <w:tcPr>
            <w:tcW w:w="100" w:type="dxa"/>
            <w:vAlign w:val="bottom"/>
          </w:tcPr>
          <w:p w14:paraId="365C24F4" w14:textId="77777777" w:rsidR="007D12EF" w:rsidRDefault="007D12EF" w:rsidP="007D12EF">
            <w:pPr>
              <w:rPr>
                <w:sz w:val="24"/>
                <w:szCs w:val="24"/>
              </w:rPr>
            </w:pPr>
          </w:p>
        </w:tc>
        <w:tc>
          <w:tcPr>
            <w:tcW w:w="20" w:type="dxa"/>
            <w:vAlign w:val="bottom"/>
          </w:tcPr>
          <w:p w14:paraId="0802672E" w14:textId="77777777" w:rsidR="007D12EF" w:rsidRDefault="007D12EF" w:rsidP="007D12EF">
            <w:pPr>
              <w:rPr>
                <w:sz w:val="24"/>
                <w:szCs w:val="24"/>
              </w:rPr>
            </w:pPr>
          </w:p>
        </w:tc>
        <w:tc>
          <w:tcPr>
            <w:tcW w:w="0" w:type="dxa"/>
            <w:vAlign w:val="bottom"/>
          </w:tcPr>
          <w:p w14:paraId="5F3D0E93" w14:textId="77777777" w:rsidR="007D12EF" w:rsidRDefault="007D12EF" w:rsidP="007D12EF">
            <w:pPr>
              <w:rPr>
                <w:sz w:val="1"/>
                <w:szCs w:val="1"/>
              </w:rPr>
            </w:pPr>
          </w:p>
        </w:tc>
      </w:tr>
      <w:tr w:rsidR="007D12EF" w14:paraId="2F6BEB70" w14:textId="77777777" w:rsidTr="007D12EF">
        <w:trPr>
          <w:trHeight w:val="322"/>
        </w:trPr>
        <w:tc>
          <w:tcPr>
            <w:tcW w:w="20" w:type="dxa"/>
            <w:vAlign w:val="bottom"/>
          </w:tcPr>
          <w:p w14:paraId="72B55CF0" w14:textId="77777777" w:rsidR="007D12EF" w:rsidRDefault="007D12EF" w:rsidP="007D12EF">
            <w:pPr>
              <w:rPr>
                <w:sz w:val="24"/>
                <w:szCs w:val="24"/>
              </w:rPr>
            </w:pPr>
          </w:p>
        </w:tc>
        <w:tc>
          <w:tcPr>
            <w:tcW w:w="100" w:type="dxa"/>
            <w:vAlign w:val="bottom"/>
          </w:tcPr>
          <w:p w14:paraId="32BB6A5C" w14:textId="77777777" w:rsidR="007D12EF" w:rsidRDefault="007D12EF" w:rsidP="007D12EF">
            <w:pPr>
              <w:rPr>
                <w:sz w:val="24"/>
                <w:szCs w:val="24"/>
              </w:rPr>
            </w:pPr>
          </w:p>
        </w:tc>
        <w:tc>
          <w:tcPr>
            <w:tcW w:w="2400" w:type="dxa"/>
            <w:gridSpan w:val="2"/>
            <w:vAlign w:val="bottom"/>
          </w:tcPr>
          <w:p w14:paraId="5AEC18F9" w14:textId="77777777" w:rsidR="007D12EF" w:rsidRDefault="007D12EF" w:rsidP="007D12EF">
            <w:pPr>
              <w:rPr>
                <w:sz w:val="20"/>
              </w:rPr>
            </w:pPr>
            <w:r>
              <w:rPr>
                <w:rFonts w:eastAsia="Times New Roman"/>
                <w:szCs w:val="28"/>
              </w:rPr>
              <w:t>числе:</w:t>
            </w:r>
          </w:p>
        </w:tc>
        <w:tc>
          <w:tcPr>
            <w:tcW w:w="20" w:type="dxa"/>
            <w:tcBorders>
              <w:bottom w:val="single" w:sz="8" w:space="0" w:color="auto"/>
            </w:tcBorders>
            <w:vAlign w:val="bottom"/>
          </w:tcPr>
          <w:p w14:paraId="2E86E239" w14:textId="77777777" w:rsidR="007D12EF" w:rsidRDefault="007D12EF" w:rsidP="007D12EF">
            <w:pPr>
              <w:rPr>
                <w:sz w:val="24"/>
                <w:szCs w:val="24"/>
              </w:rPr>
            </w:pPr>
          </w:p>
        </w:tc>
        <w:tc>
          <w:tcPr>
            <w:tcW w:w="100" w:type="dxa"/>
            <w:tcBorders>
              <w:bottom w:val="single" w:sz="8" w:space="0" w:color="auto"/>
            </w:tcBorders>
            <w:vAlign w:val="bottom"/>
          </w:tcPr>
          <w:p w14:paraId="07A16F6A" w14:textId="77777777" w:rsidR="007D12EF" w:rsidRDefault="007D12EF" w:rsidP="007D12EF">
            <w:pPr>
              <w:rPr>
                <w:sz w:val="24"/>
                <w:szCs w:val="24"/>
              </w:rPr>
            </w:pPr>
          </w:p>
        </w:tc>
        <w:tc>
          <w:tcPr>
            <w:tcW w:w="680" w:type="dxa"/>
            <w:tcBorders>
              <w:bottom w:val="single" w:sz="8" w:space="0" w:color="auto"/>
            </w:tcBorders>
            <w:vAlign w:val="bottom"/>
          </w:tcPr>
          <w:p w14:paraId="573BECA7"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30F2B6E2" w14:textId="77777777" w:rsidR="007D12EF" w:rsidRDefault="007D12EF" w:rsidP="007D12EF">
            <w:pPr>
              <w:rPr>
                <w:sz w:val="24"/>
                <w:szCs w:val="24"/>
              </w:rPr>
            </w:pPr>
          </w:p>
        </w:tc>
        <w:tc>
          <w:tcPr>
            <w:tcW w:w="100" w:type="dxa"/>
            <w:tcBorders>
              <w:bottom w:val="single" w:sz="8" w:space="0" w:color="auto"/>
            </w:tcBorders>
            <w:vAlign w:val="bottom"/>
          </w:tcPr>
          <w:p w14:paraId="6A5ECB60" w14:textId="77777777" w:rsidR="007D12EF" w:rsidRDefault="007D12EF" w:rsidP="007D12EF">
            <w:pPr>
              <w:rPr>
                <w:sz w:val="24"/>
                <w:szCs w:val="24"/>
              </w:rPr>
            </w:pPr>
          </w:p>
        </w:tc>
        <w:tc>
          <w:tcPr>
            <w:tcW w:w="3900" w:type="dxa"/>
            <w:tcBorders>
              <w:bottom w:val="single" w:sz="8" w:space="0" w:color="auto"/>
            </w:tcBorders>
            <w:vAlign w:val="bottom"/>
          </w:tcPr>
          <w:p w14:paraId="51AD027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5442183" w14:textId="77777777" w:rsidR="007D12EF" w:rsidRDefault="007D12EF" w:rsidP="007D12EF">
            <w:pPr>
              <w:rPr>
                <w:sz w:val="24"/>
                <w:szCs w:val="24"/>
              </w:rPr>
            </w:pPr>
          </w:p>
        </w:tc>
        <w:tc>
          <w:tcPr>
            <w:tcW w:w="80" w:type="dxa"/>
            <w:tcBorders>
              <w:bottom w:val="single" w:sz="8" w:space="0" w:color="auto"/>
            </w:tcBorders>
            <w:vAlign w:val="bottom"/>
          </w:tcPr>
          <w:p w14:paraId="51C684B7" w14:textId="77777777" w:rsidR="007D12EF" w:rsidRDefault="007D12EF" w:rsidP="007D12EF">
            <w:pPr>
              <w:rPr>
                <w:sz w:val="24"/>
                <w:szCs w:val="24"/>
              </w:rPr>
            </w:pPr>
          </w:p>
        </w:tc>
        <w:tc>
          <w:tcPr>
            <w:tcW w:w="2340" w:type="dxa"/>
            <w:tcBorders>
              <w:bottom w:val="single" w:sz="8" w:space="0" w:color="auto"/>
            </w:tcBorders>
            <w:vAlign w:val="bottom"/>
          </w:tcPr>
          <w:p w14:paraId="47DE508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6C3072E" w14:textId="77777777" w:rsidR="007D12EF" w:rsidRDefault="007D12EF" w:rsidP="007D12EF">
            <w:pPr>
              <w:rPr>
                <w:sz w:val="24"/>
                <w:szCs w:val="24"/>
              </w:rPr>
            </w:pPr>
          </w:p>
        </w:tc>
        <w:tc>
          <w:tcPr>
            <w:tcW w:w="100" w:type="dxa"/>
            <w:tcBorders>
              <w:bottom w:val="single" w:sz="8" w:space="0" w:color="auto"/>
            </w:tcBorders>
            <w:vAlign w:val="bottom"/>
          </w:tcPr>
          <w:p w14:paraId="72F750E4" w14:textId="77777777" w:rsidR="007D12EF" w:rsidRDefault="007D12EF" w:rsidP="007D12EF">
            <w:pPr>
              <w:rPr>
                <w:sz w:val="24"/>
                <w:szCs w:val="24"/>
              </w:rPr>
            </w:pPr>
          </w:p>
        </w:tc>
        <w:tc>
          <w:tcPr>
            <w:tcW w:w="2160" w:type="dxa"/>
            <w:gridSpan w:val="2"/>
            <w:tcBorders>
              <w:bottom w:val="single" w:sz="8" w:space="0" w:color="auto"/>
            </w:tcBorders>
            <w:vAlign w:val="bottom"/>
          </w:tcPr>
          <w:p w14:paraId="14E72B39" w14:textId="77777777" w:rsidR="007D12EF" w:rsidRDefault="007D12EF" w:rsidP="007D12EF">
            <w:pPr>
              <w:rPr>
                <w:sz w:val="20"/>
              </w:rPr>
            </w:pPr>
            <w:r>
              <w:rPr>
                <w:rFonts w:eastAsia="Times New Roman"/>
                <w:szCs w:val="28"/>
              </w:rPr>
              <w:t>ПДн</w:t>
            </w:r>
          </w:p>
        </w:tc>
        <w:tc>
          <w:tcPr>
            <w:tcW w:w="100" w:type="dxa"/>
            <w:vAlign w:val="bottom"/>
          </w:tcPr>
          <w:p w14:paraId="0371EEDF" w14:textId="77777777" w:rsidR="007D12EF" w:rsidRDefault="007D12EF" w:rsidP="007D12EF">
            <w:pPr>
              <w:rPr>
                <w:sz w:val="24"/>
                <w:szCs w:val="24"/>
              </w:rPr>
            </w:pPr>
          </w:p>
        </w:tc>
        <w:tc>
          <w:tcPr>
            <w:tcW w:w="1660" w:type="dxa"/>
            <w:vAlign w:val="bottom"/>
          </w:tcPr>
          <w:p w14:paraId="44E5873A" w14:textId="77777777" w:rsidR="007D12EF" w:rsidRDefault="007D12EF" w:rsidP="007D12EF">
            <w:pPr>
              <w:rPr>
                <w:sz w:val="24"/>
                <w:szCs w:val="24"/>
              </w:rPr>
            </w:pPr>
          </w:p>
        </w:tc>
        <w:tc>
          <w:tcPr>
            <w:tcW w:w="100" w:type="dxa"/>
            <w:vAlign w:val="bottom"/>
          </w:tcPr>
          <w:p w14:paraId="348187F9" w14:textId="77777777" w:rsidR="007D12EF" w:rsidRDefault="007D12EF" w:rsidP="007D12EF">
            <w:pPr>
              <w:rPr>
                <w:sz w:val="24"/>
                <w:szCs w:val="24"/>
              </w:rPr>
            </w:pPr>
          </w:p>
        </w:tc>
        <w:tc>
          <w:tcPr>
            <w:tcW w:w="20" w:type="dxa"/>
            <w:vAlign w:val="bottom"/>
          </w:tcPr>
          <w:p w14:paraId="684A355E" w14:textId="77777777" w:rsidR="007D12EF" w:rsidRDefault="007D12EF" w:rsidP="007D12EF">
            <w:pPr>
              <w:rPr>
                <w:sz w:val="24"/>
                <w:szCs w:val="24"/>
              </w:rPr>
            </w:pPr>
          </w:p>
        </w:tc>
        <w:tc>
          <w:tcPr>
            <w:tcW w:w="0" w:type="dxa"/>
            <w:vAlign w:val="bottom"/>
          </w:tcPr>
          <w:p w14:paraId="01EE5628" w14:textId="77777777" w:rsidR="007D12EF" w:rsidRDefault="007D12EF" w:rsidP="007D12EF">
            <w:pPr>
              <w:rPr>
                <w:sz w:val="1"/>
                <w:szCs w:val="1"/>
              </w:rPr>
            </w:pPr>
          </w:p>
        </w:tc>
      </w:tr>
      <w:tr w:rsidR="007D12EF" w14:paraId="17A23829" w14:textId="77777777" w:rsidTr="007D12EF">
        <w:trPr>
          <w:trHeight w:val="314"/>
        </w:trPr>
        <w:tc>
          <w:tcPr>
            <w:tcW w:w="20" w:type="dxa"/>
            <w:vAlign w:val="bottom"/>
          </w:tcPr>
          <w:p w14:paraId="5A33F64A" w14:textId="77777777" w:rsidR="007D12EF" w:rsidRDefault="007D12EF" w:rsidP="007D12EF">
            <w:pPr>
              <w:rPr>
                <w:sz w:val="24"/>
                <w:szCs w:val="24"/>
              </w:rPr>
            </w:pPr>
          </w:p>
        </w:tc>
        <w:tc>
          <w:tcPr>
            <w:tcW w:w="100" w:type="dxa"/>
            <w:vAlign w:val="bottom"/>
          </w:tcPr>
          <w:p w14:paraId="167C541F" w14:textId="77777777" w:rsidR="007D12EF" w:rsidRDefault="007D12EF" w:rsidP="007D12EF">
            <w:pPr>
              <w:rPr>
                <w:sz w:val="24"/>
                <w:szCs w:val="24"/>
              </w:rPr>
            </w:pPr>
          </w:p>
        </w:tc>
        <w:tc>
          <w:tcPr>
            <w:tcW w:w="2400" w:type="dxa"/>
            <w:gridSpan w:val="2"/>
            <w:vAlign w:val="bottom"/>
          </w:tcPr>
          <w:p w14:paraId="3AB3D791" w14:textId="77777777" w:rsidR="007D12EF" w:rsidRDefault="007D12EF" w:rsidP="007D12EF">
            <w:pPr>
              <w:spacing w:line="304" w:lineRule="exact"/>
              <w:rPr>
                <w:sz w:val="20"/>
              </w:rPr>
            </w:pPr>
            <w:r>
              <w:rPr>
                <w:rFonts w:eastAsia="Times New Roman"/>
                <w:szCs w:val="28"/>
              </w:rPr>
              <w:t>-  распространение</w:t>
            </w:r>
          </w:p>
        </w:tc>
        <w:tc>
          <w:tcPr>
            <w:tcW w:w="20" w:type="dxa"/>
            <w:vAlign w:val="bottom"/>
          </w:tcPr>
          <w:p w14:paraId="2061B942" w14:textId="77777777" w:rsidR="007D12EF" w:rsidRDefault="007D12EF" w:rsidP="007D12EF">
            <w:pPr>
              <w:rPr>
                <w:sz w:val="24"/>
                <w:szCs w:val="24"/>
              </w:rPr>
            </w:pPr>
          </w:p>
        </w:tc>
        <w:tc>
          <w:tcPr>
            <w:tcW w:w="100" w:type="dxa"/>
            <w:vAlign w:val="bottom"/>
          </w:tcPr>
          <w:p w14:paraId="600CDBD0" w14:textId="77777777" w:rsidR="007D12EF" w:rsidRDefault="007D12EF" w:rsidP="007D12EF">
            <w:pPr>
              <w:rPr>
                <w:sz w:val="24"/>
                <w:szCs w:val="24"/>
              </w:rPr>
            </w:pPr>
          </w:p>
        </w:tc>
        <w:tc>
          <w:tcPr>
            <w:tcW w:w="10520" w:type="dxa"/>
            <w:gridSpan w:val="11"/>
            <w:vAlign w:val="bottom"/>
          </w:tcPr>
          <w:p w14:paraId="6859954C" w14:textId="77777777" w:rsidR="007D12EF" w:rsidRDefault="007D12EF" w:rsidP="007D12EF">
            <w:pPr>
              <w:spacing w:line="313"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00" w:type="dxa"/>
            <w:vAlign w:val="bottom"/>
          </w:tcPr>
          <w:p w14:paraId="4FC1838A" w14:textId="77777777" w:rsidR="007D12EF" w:rsidRDefault="007D12EF" w:rsidP="007D12EF">
            <w:pPr>
              <w:rPr>
                <w:sz w:val="24"/>
                <w:szCs w:val="24"/>
              </w:rPr>
            </w:pPr>
          </w:p>
        </w:tc>
        <w:tc>
          <w:tcPr>
            <w:tcW w:w="1660" w:type="dxa"/>
            <w:vAlign w:val="bottom"/>
          </w:tcPr>
          <w:p w14:paraId="4DE0136F" w14:textId="77777777" w:rsidR="007D12EF" w:rsidRDefault="007D12EF" w:rsidP="007D12EF">
            <w:pPr>
              <w:rPr>
                <w:sz w:val="24"/>
                <w:szCs w:val="24"/>
              </w:rPr>
            </w:pPr>
          </w:p>
        </w:tc>
        <w:tc>
          <w:tcPr>
            <w:tcW w:w="100" w:type="dxa"/>
            <w:vAlign w:val="bottom"/>
          </w:tcPr>
          <w:p w14:paraId="28565C0C" w14:textId="77777777" w:rsidR="007D12EF" w:rsidRDefault="007D12EF" w:rsidP="007D12EF">
            <w:pPr>
              <w:rPr>
                <w:sz w:val="24"/>
                <w:szCs w:val="24"/>
              </w:rPr>
            </w:pPr>
          </w:p>
        </w:tc>
        <w:tc>
          <w:tcPr>
            <w:tcW w:w="20" w:type="dxa"/>
            <w:vAlign w:val="bottom"/>
          </w:tcPr>
          <w:p w14:paraId="14160038" w14:textId="77777777" w:rsidR="007D12EF" w:rsidRDefault="007D12EF" w:rsidP="007D12EF">
            <w:pPr>
              <w:rPr>
                <w:sz w:val="24"/>
                <w:szCs w:val="24"/>
              </w:rPr>
            </w:pPr>
          </w:p>
        </w:tc>
        <w:tc>
          <w:tcPr>
            <w:tcW w:w="0" w:type="dxa"/>
            <w:vAlign w:val="bottom"/>
          </w:tcPr>
          <w:p w14:paraId="2B131F3D" w14:textId="77777777" w:rsidR="007D12EF" w:rsidRDefault="007D12EF" w:rsidP="007D12EF">
            <w:pPr>
              <w:rPr>
                <w:sz w:val="1"/>
                <w:szCs w:val="1"/>
              </w:rPr>
            </w:pPr>
          </w:p>
        </w:tc>
      </w:tr>
      <w:tr w:rsidR="007D12EF" w14:paraId="34903CEA" w14:textId="77777777" w:rsidTr="007D12EF">
        <w:trPr>
          <w:trHeight w:val="322"/>
        </w:trPr>
        <w:tc>
          <w:tcPr>
            <w:tcW w:w="20" w:type="dxa"/>
            <w:vAlign w:val="bottom"/>
          </w:tcPr>
          <w:p w14:paraId="45513DEF" w14:textId="77777777" w:rsidR="007D12EF" w:rsidRDefault="007D12EF" w:rsidP="007D12EF">
            <w:pPr>
              <w:rPr>
                <w:sz w:val="24"/>
                <w:szCs w:val="24"/>
              </w:rPr>
            </w:pPr>
          </w:p>
        </w:tc>
        <w:tc>
          <w:tcPr>
            <w:tcW w:w="100" w:type="dxa"/>
            <w:vAlign w:val="bottom"/>
          </w:tcPr>
          <w:p w14:paraId="58C1C6C6" w14:textId="77777777" w:rsidR="007D12EF" w:rsidRDefault="007D12EF" w:rsidP="007D12EF">
            <w:pPr>
              <w:rPr>
                <w:sz w:val="24"/>
                <w:szCs w:val="24"/>
              </w:rPr>
            </w:pPr>
          </w:p>
        </w:tc>
        <w:tc>
          <w:tcPr>
            <w:tcW w:w="2400" w:type="dxa"/>
            <w:gridSpan w:val="2"/>
            <w:vAlign w:val="bottom"/>
          </w:tcPr>
          <w:p w14:paraId="1CF388AD" w14:textId="77777777" w:rsidR="007D12EF" w:rsidRDefault="007D12EF" w:rsidP="007D12EF">
            <w:pPr>
              <w:spacing w:line="312" w:lineRule="exact"/>
              <w:rPr>
                <w:sz w:val="20"/>
              </w:rPr>
            </w:pPr>
            <w:r>
              <w:rPr>
                <w:rFonts w:eastAsia="Times New Roman"/>
                <w:szCs w:val="28"/>
              </w:rPr>
              <w:t>файлов,</w:t>
            </w:r>
          </w:p>
        </w:tc>
        <w:tc>
          <w:tcPr>
            <w:tcW w:w="800" w:type="dxa"/>
            <w:gridSpan w:val="3"/>
            <w:vAlign w:val="bottom"/>
          </w:tcPr>
          <w:p w14:paraId="45CF1A28" w14:textId="77777777" w:rsidR="007D12EF" w:rsidRDefault="007D12EF" w:rsidP="007D12EF">
            <w:pPr>
              <w:ind w:left="120"/>
              <w:rPr>
                <w:sz w:val="20"/>
              </w:rPr>
            </w:pPr>
            <w:r>
              <w:rPr>
                <w:rFonts w:eastAsia="Times New Roman"/>
                <w:szCs w:val="28"/>
              </w:rPr>
              <w:t>1.</w:t>
            </w:r>
          </w:p>
        </w:tc>
        <w:tc>
          <w:tcPr>
            <w:tcW w:w="9840" w:type="dxa"/>
            <w:gridSpan w:val="10"/>
            <w:vAlign w:val="bottom"/>
          </w:tcPr>
          <w:p w14:paraId="352B4B0C"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100" w:type="dxa"/>
            <w:vAlign w:val="bottom"/>
          </w:tcPr>
          <w:p w14:paraId="58EACF05" w14:textId="77777777" w:rsidR="007D12EF" w:rsidRDefault="007D12EF" w:rsidP="007D12EF">
            <w:pPr>
              <w:rPr>
                <w:sz w:val="24"/>
                <w:szCs w:val="24"/>
              </w:rPr>
            </w:pPr>
          </w:p>
        </w:tc>
        <w:tc>
          <w:tcPr>
            <w:tcW w:w="1660" w:type="dxa"/>
            <w:vAlign w:val="bottom"/>
          </w:tcPr>
          <w:p w14:paraId="4314CD7B" w14:textId="77777777" w:rsidR="007D12EF" w:rsidRDefault="007D12EF" w:rsidP="007D12EF">
            <w:pPr>
              <w:rPr>
                <w:sz w:val="24"/>
                <w:szCs w:val="24"/>
              </w:rPr>
            </w:pPr>
          </w:p>
        </w:tc>
        <w:tc>
          <w:tcPr>
            <w:tcW w:w="100" w:type="dxa"/>
            <w:vAlign w:val="bottom"/>
          </w:tcPr>
          <w:p w14:paraId="101BB949" w14:textId="77777777" w:rsidR="007D12EF" w:rsidRDefault="007D12EF" w:rsidP="007D12EF">
            <w:pPr>
              <w:rPr>
                <w:sz w:val="24"/>
                <w:szCs w:val="24"/>
              </w:rPr>
            </w:pPr>
          </w:p>
        </w:tc>
        <w:tc>
          <w:tcPr>
            <w:tcW w:w="20" w:type="dxa"/>
            <w:vAlign w:val="bottom"/>
          </w:tcPr>
          <w:p w14:paraId="129FD195" w14:textId="77777777" w:rsidR="007D12EF" w:rsidRDefault="007D12EF" w:rsidP="007D12EF">
            <w:pPr>
              <w:rPr>
                <w:sz w:val="24"/>
                <w:szCs w:val="24"/>
              </w:rPr>
            </w:pPr>
          </w:p>
        </w:tc>
        <w:tc>
          <w:tcPr>
            <w:tcW w:w="0" w:type="dxa"/>
            <w:vAlign w:val="bottom"/>
          </w:tcPr>
          <w:p w14:paraId="1837ED1D" w14:textId="77777777" w:rsidR="007D12EF" w:rsidRDefault="007D12EF" w:rsidP="007D12EF">
            <w:pPr>
              <w:rPr>
                <w:sz w:val="1"/>
                <w:szCs w:val="1"/>
              </w:rPr>
            </w:pPr>
          </w:p>
        </w:tc>
      </w:tr>
      <w:tr w:rsidR="007D12EF" w14:paraId="6EED49FE" w14:textId="77777777" w:rsidTr="007D12EF">
        <w:trPr>
          <w:trHeight w:val="322"/>
        </w:trPr>
        <w:tc>
          <w:tcPr>
            <w:tcW w:w="20" w:type="dxa"/>
            <w:vAlign w:val="bottom"/>
          </w:tcPr>
          <w:p w14:paraId="1C7DAC82" w14:textId="77777777" w:rsidR="007D12EF" w:rsidRDefault="007D12EF" w:rsidP="007D12EF">
            <w:pPr>
              <w:rPr>
                <w:sz w:val="24"/>
                <w:szCs w:val="24"/>
              </w:rPr>
            </w:pPr>
          </w:p>
        </w:tc>
        <w:tc>
          <w:tcPr>
            <w:tcW w:w="100" w:type="dxa"/>
            <w:vAlign w:val="bottom"/>
          </w:tcPr>
          <w:p w14:paraId="1C4FC65A" w14:textId="77777777" w:rsidR="007D12EF" w:rsidRDefault="007D12EF" w:rsidP="007D12EF">
            <w:pPr>
              <w:rPr>
                <w:sz w:val="24"/>
                <w:szCs w:val="24"/>
              </w:rPr>
            </w:pPr>
          </w:p>
        </w:tc>
        <w:tc>
          <w:tcPr>
            <w:tcW w:w="2400" w:type="dxa"/>
            <w:gridSpan w:val="2"/>
            <w:vAlign w:val="bottom"/>
          </w:tcPr>
          <w:p w14:paraId="3B793D58" w14:textId="77777777" w:rsidR="007D12EF" w:rsidRDefault="007D12EF" w:rsidP="007D12EF">
            <w:pPr>
              <w:spacing w:line="312" w:lineRule="exact"/>
              <w:rPr>
                <w:sz w:val="20"/>
              </w:rPr>
            </w:pPr>
            <w:r>
              <w:rPr>
                <w:rFonts w:eastAsia="Times New Roman"/>
                <w:szCs w:val="28"/>
              </w:rPr>
              <w:t>содержащих</w:t>
            </w:r>
          </w:p>
        </w:tc>
        <w:tc>
          <w:tcPr>
            <w:tcW w:w="800" w:type="dxa"/>
            <w:gridSpan w:val="3"/>
            <w:vAlign w:val="bottom"/>
          </w:tcPr>
          <w:p w14:paraId="353319DC" w14:textId="77777777" w:rsidR="007D12EF" w:rsidRDefault="007D12EF" w:rsidP="007D12EF">
            <w:pPr>
              <w:ind w:left="120"/>
              <w:rPr>
                <w:sz w:val="20"/>
              </w:rPr>
            </w:pPr>
            <w:r>
              <w:rPr>
                <w:rFonts w:eastAsia="Times New Roman"/>
                <w:szCs w:val="28"/>
              </w:rPr>
              <w:t>2.</w:t>
            </w:r>
          </w:p>
        </w:tc>
        <w:tc>
          <w:tcPr>
            <w:tcW w:w="9840" w:type="dxa"/>
            <w:gridSpan w:val="10"/>
            <w:vAlign w:val="bottom"/>
          </w:tcPr>
          <w:p w14:paraId="0473CBF1"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100" w:type="dxa"/>
            <w:vAlign w:val="bottom"/>
          </w:tcPr>
          <w:p w14:paraId="696386CF" w14:textId="77777777" w:rsidR="007D12EF" w:rsidRDefault="007D12EF" w:rsidP="007D12EF">
            <w:pPr>
              <w:rPr>
                <w:sz w:val="24"/>
                <w:szCs w:val="24"/>
              </w:rPr>
            </w:pPr>
          </w:p>
        </w:tc>
        <w:tc>
          <w:tcPr>
            <w:tcW w:w="1660" w:type="dxa"/>
            <w:vAlign w:val="bottom"/>
          </w:tcPr>
          <w:p w14:paraId="2A379E20" w14:textId="77777777" w:rsidR="007D12EF" w:rsidRDefault="007D12EF" w:rsidP="007D12EF">
            <w:pPr>
              <w:rPr>
                <w:sz w:val="24"/>
                <w:szCs w:val="24"/>
              </w:rPr>
            </w:pPr>
          </w:p>
        </w:tc>
        <w:tc>
          <w:tcPr>
            <w:tcW w:w="100" w:type="dxa"/>
            <w:vAlign w:val="bottom"/>
          </w:tcPr>
          <w:p w14:paraId="32B9ECD2" w14:textId="77777777" w:rsidR="007D12EF" w:rsidRDefault="007D12EF" w:rsidP="007D12EF">
            <w:pPr>
              <w:rPr>
                <w:sz w:val="24"/>
                <w:szCs w:val="24"/>
              </w:rPr>
            </w:pPr>
          </w:p>
        </w:tc>
        <w:tc>
          <w:tcPr>
            <w:tcW w:w="20" w:type="dxa"/>
            <w:vAlign w:val="bottom"/>
          </w:tcPr>
          <w:p w14:paraId="21BEFACC" w14:textId="77777777" w:rsidR="007D12EF" w:rsidRDefault="007D12EF" w:rsidP="007D12EF">
            <w:pPr>
              <w:rPr>
                <w:sz w:val="24"/>
                <w:szCs w:val="24"/>
              </w:rPr>
            </w:pPr>
          </w:p>
        </w:tc>
        <w:tc>
          <w:tcPr>
            <w:tcW w:w="0" w:type="dxa"/>
            <w:vAlign w:val="bottom"/>
          </w:tcPr>
          <w:p w14:paraId="36A83B07" w14:textId="77777777" w:rsidR="007D12EF" w:rsidRDefault="007D12EF" w:rsidP="007D12EF">
            <w:pPr>
              <w:rPr>
                <w:sz w:val="1"/>
                <w:szCs w:val="1"/>
              </w:rPr>
            </w:pPr>
          </w:p>
        </w:tc>
      </w:tr>
      <w:tr w:rsidR="007D12EF" w14:paraId="65AD4644" w14:textId="77777777" w:rsidTr="007D12EF">
        <w:trPr>
          <w:trHeight w:val="322"/>
        </w:trPr>
        <w:tc>
          <w:tcPr>
            <w:tcW w:w="20" w:type="dxa"/>
            <w:vAlign w:val="bottom"/>
          </w:tcPr>
          <w:p w14:paraId="203C75EF" w14:textId="77777777" w:rsidR="007D12EF" w:rsidRDefault="007D12EF" w:rsidP="007D12EF">
            <w:pPr>
              <w:rPr>
                <w:sz w:val="24"/>
                <w:szCs w:val="24"/>
              </w:rPr>
            </w:pPr>
          </w:p>
        </w:tc>
        <w:tc>
          <w:tcPr>
            <w:tcW w:w="100" w:type="dxa"/>
            <w:vAlign w:val="bottom"/>
          </w:tcPr>
          <w:p w14:paraId="4A851196" w14:textId="77777777" w:rsidR="007D12EF" w:rsidRDefault="007D12EF" w:rsidP="007D12EF">
            <w:pPr>
              <w:rPr>
                <w:sz w:val="24"/>
                <w:szCs w:val="24"/>
              </w:rPr>
            </w:pPr>
          </w:p>
        </w:tc>
        <w:tc>
          <w:tcPr>
            <w:tcW w:w="2400" w:type="dxa"/>
            <w:gridSpan w:val="2"/>
            <w:vAlign w:val="bottom"/>
          </w:tcPr>
          <w:p w14:paraId="6E00976F" w14:textId="77777777" w:rsidR="007D12EF" w:rsidRDefault="007D12EF" w:rsidP="007D12EF">
            <w:pPr>
              <w:spacing w:line="313" w:lineRule="exact"/>
              <w:rPr>
                <w:sz w:val="20"/>
              </w:rPr>
            </w:pPr>
            <w:r>
              <w:rPr>
                <w:rFonts w:eastAsia="Times New Roman"/>
                <w:szCs w:val="28"/>
              </w:rPr>
              <w:t>несанкционирован</w:t>
            </w:r>
          </w:p>
        </w:tc>
        <w:tc>
          <w:tcPr>
            <w:tcW w:w="20" w:type="dxa"/>
            <w:vAlign w:val="bottom"/>
          </w:tcPr>
          <w:p w14:paraId="27BE6567" w14:textId="77777777" w:rsidR="007D12EF" w:rsidRDefault="007D12EF" w:rsidP="007D12EF">
            <w:pPr>
              <w:rPr>
                <w:sz w:val="24"/>
                <w:szCs w:val="24"/>
              </w:rPr>
            </w:pPr>
          </w:p>
        </w:tc>
        <w:tc>
          <w:tcPr>
            <w:tcW w:w="100" w:type="dxa"/>
            <w:vAlign w:val="bottom"/>
          </w:tcPr>
          <w:p w14:paraId="4E44DF6F" w14:textId="77777777" w:rsidR="007D12EF" w:rsidRDefault="007D12EF" w:rsidP="007D12EF">
            <w:pPr>
              <w:rPr>
                <w:sz w:val="24"/>
                <w:szCs w:val="24"/>
              </w:rPr>
            </w:pPr>
          </w:p>
        </w:tc>
        <w:tc>
          <w:tcPr>
            <w:tcW w:w="10520" w:type="dxa"/>
            <w:gridSpan w:val="11"/>
            <w:vAlign w:val="bottom"/>
          </w:tcPr>
          <w:p w14:paraId="433C75F2" w14:textId="77777777" w:rsidR="007D12EF" w:rsidRDefault="007D12EF" w:rsidP="007D12EF">
            <w:pPr>
              <w:ind w:left="180"/>
              <w:rPr>
                <w:sz w:val="20"/>
              </w:rPr>
            </w:pPr>
            <w:r>
              <w:rPr>
                <w:rFonts w:eastAsia="Times New Roman"/>
                <w:szCs w:val="28"/>
              </w:rPr>
              <w:t>версии не ниже Windows 7, устанавливаются обновления и патчи для системного ПО,</w:t>
            </w:r>
          </w:p>
        </w:tc>
        <w:tc>
          <w:tcPr>
            <w:tcW w:w="100" w:type="dxa"/>
            <w:vAlign w:val="bottom"/>
          </w:tcPr>
          <w:p w14:paraId="0185AFD7" w14:textId="77777777" w:rsidR="007D12EF" w:rsidRDefault="007D12EF" w:rsidP="007D12EF">
            <w:pPr>
              <w:rPr>
                <w:sz w:val="24"/>
                <w:szCs w:val="24"/>
              </w:rPr>
            </w:pPr>
          </w:p>
        </w:tc>
        <w:tc>
          <w:tcPr>
            <w:tcW w:w="1660" w:type="dxa"/>
            <w:vAlign w:val="bottom"/>
          </w:tcPr>
          <w:p w14:paraId="00B7864E" w14:textId="77777777" w:rsidR="007D12EF" w:rsidRDefault="007D12EF" w:rsidP="007D12EF">
            <w:pPr>
              <w:rPr>
                <w:sz w:val="24"/>
                <w:szCs w:val="24"/>
              </w:rPr>
            </w:pPr>
          </w:p>
        </w:tc>
        <w:tc>
          <w:tcPr>
            <w:tcW w:w="100" w:type="dxa"/>
            <w:vAlign w:val="bottom"/>
          </w:tcPr>
          <w:p w14:paraId="1BA7FE7C" w14:textId="77777777" w:rsidR="007D12EF" w:rsidRDefault="007D12EF" w:rsidP="007D12EF">
            <w:pPr>
              <w:rPr>
                <w:sz w:val="24"/>
                <w:szCs w:val="24"/>
              </w:rPr>
            </w:pPr>
          </w:p>
        </w:tc>
        <w:tc>
          <w:tcPr>
            <w:tcW w:w="20" w:type="dxa"/>
            <w:vAlign w:val="bottom"/>
          </w:tcPr>
          <w:p w14:paraId="16DA971A" w14:textId="77777777" w:rsidR="007D12EF" w:rsidRDefault="007D12EF" w:rsidP="007D12EF">
            <w:pPr>
              <w:rPr>
                <w:sz w:val="24"/>
                <w:szCs w:val="24"/>
              </w:rPr>
            </w:pPr>
          </w:p>
        </w:tc>
        <w:tc>
          <w:tcPr>
            <w:tcW w:w="0" w:type="dxa"/>
            <w:vAlign w:val="bottom"/>
          </w:tcPr>
          <w:p w14:paraId="5AE3868A" w14:textId="77777777" w:rsidR="007D12EF" w:rsidRDefault="007D12EF" w:rsidP="007D12EF">
            <w:pPr>
              <w:rPr>
                <w:sz w:val="1"/>
                <w:szCs w:val="1"/>
              </w:rPr>
            </w:pPr>
          </w:p>
        </w:tc>
      </w:tr>
      <w:tr w:rsidR="007D12EF" w14:paraId="522316D1" w14:textId="77777777" w:rsidTr="007D12EF">
        <w:trPr>
          <w:trHeight w:val="322"/>
        </w:trPr>
        <w:tc>
          <w:tcPr>
            <w:tcW w:w="20" w:type="dxa"/>
            <w:vAlign w:val="bottom"/>
          </w:tcPr>
          <w:p w14:paraId="436D970A" w14:textId="77777777" w:rsidR="007D12EF" w:rsidRDefault="007D12EF" w:rsidP="007D12EF">
            <w:pPr>
              <w:rPr>
                <w:sz w:val="24"/>
                <w:szCs w:val="24"/>
              </w:rPr>
            </w:pPr>
          </w:p>
        </w:tc>
        <w:tc>
          <w:tcPr>
            <w:tcW w:w="100" w:type="dxa"/>
            <w:vAlign w:val="bottom"/>
          </w:tcPr>
          <w:p w14:paraId="5E482988" w14:textId="77777777" w:rsidR="007D12EF" w:rsidRDefault="007D12EF" w:rsidP="007D12EF">
            <w:pPr>
              <w:rPr>
                <w:sz w:val="24"/>
                <w:szCs w:val="24"/>
              </w:rPr>
            </w:pPr>
          </w:p>
        </w:tc>
        <w:tc>
          <w:tcPr>
            <w:tcW w:w="2400" w:type="dxa"/>
            <w:gridSpan w:val="2"/>
            <w:vAlign w:val="bottom"/>
          </w:tcPr>
          <w:p w14:paraId="116E2A83" w14:textId="77777777" w:rsidR="007D12EF" w:rsidRDefault="007D12EF" w:rsidP="007D12EF">
            <w:pPr>
              <w:spacing w:line="312" w:lineRule="exact"/>
              <w:rPr>
                <w:sz w:val="20"/>
              </w:rPr>
            </w:pPr>
            <w:r>
              <w:rPr>
                <w:rFonts w:eastAsia="Times New Roman"/>
                <w:szCs w:val="28"/>
              </w:rPr>
              <w:t>ный  исполняемый</w:t>
            </w:r>
          </w:p>
        </w:tc>
        <w:tc>
          <w:tcPr>
            <w:tcW w:w="20" w:type="dxa"/>
            <w:vAlign w:val="bottom"/>
          </w:tcPr>
          <w:p w14:paraId="4A61B0D7" w14:textId="77777777" w:rsidR="007D12EF" w:rsidRDefault="007D12EF" w:rsidP="007D12EF">
            <w:pPr>
              <w:rPr>
                <w:sz w:val="24"/>
                <w:szCs w:val="24"/>
              </w:rPr>
            </w:pPr>
          </w:p>
        </w:tc>
        <w:tc>
          <w:tcPr>
            <w:tcW w:w="100" w:type="dxa"/>
            <w:vAlign w:val="bottom"/>
          </w:tcPr>
          <w:p w14:paraId="20CA0C5D" w14:textId="77777777" w:rsidR="007D12EF" w:rsidRDefault="007D12EF" w:rsidP="007D12EF">
            <w:pPr>
              <w:rPr>
                <w:sz w:val="24"/>
                <w:szCs w:val="24"/>
              </w:rPr>
            </w:pPr>
          </w:p>
        </w:tc>
        <w:tc>
          <w:tcPr>
            <w:tcW w:w="10520" w:type="dxa"/>
            <w:gridSpan w:val="11"/>
            <w:vAlign w:val="bottom"/>
          </w:tcPr>
          <w:p w14:paraId="0249009D"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100" w:type="dxa"/>
            <w:vAlign w:val="bottom"/>
          </w:tcPr>
          <w:p w14:paraId="45A93CAF" w14:textId="77777777" w:rsidR="007D12EF" w:rsidRDefault="007D12EF" w:rsidP="007D12EF">
            <w:pPr>
              <w:rPr>
                <w:sz w:val="24"/>
                <w:szCs w:val="24"/>
              </w:rPr>
            </w:pPr>
          </w:p>
        </w:tc>
        <w:tc>
          <w:tcPr>
            <w:tcW w:w="1660" w:type="dxa"/>
            <w:vAlign w:val="bottom"/>
          </w:tcPr>
          <w:p w14:paraId="0889E184" w14:textId="77777777" w:rsidR="007D12EF" w:rsidRDefault="007D12EF" w:rsidP="007D12EF">
            <w:pPr>
              <w:rPr>
                <w:sz w:val="24"/>
                <w:szCs w:val="24"/>
              </w:rPr>
            </w:pPr>
          </w:p>
        </w:tc>
        <w:tc>
          <w:tcPr>
            <w:tcW w:w="100" w:type="dxa"/>
            <w:vAlign w:val="bottom"/>
          </w:tcPr>
          <w:p w14:paraId="2C9D4A90" w14:textId="77777777" w:rsidR="007D12EF" w:rsidRDefault="007D12EF" w:rsidP="007D12EF">
            <w:pPr>
              <w:rPr>
                <w:sz w:val="24"/>
                <w:szCs w:val="24"/>
              </w:rPr>
            </w:pPr>
          </w:p>
        </w:tc>
        <w:tc>
          <w:tcPr>
            <w:tcW w:w="20" w:type="dxa"/>
            <w:vAlign w:val="bottom"/>
          </w:tcPr>
          <w:p w14:paraId="29424656" w14:textId="77777777" w:rsidR="007D12EF" w:rsidRDefault="007D12EF" w:rsidP="007D12EF">
            <w:pPr>
              <w:rPr>
                <w:sz w:val="24"/>
                <w:szCs w:val="24"/>
              </w:rPr>
            </w:pPr>
          </w:p>
        </w:tc>
        <w:tc>
          <w:tcPr>
            <w:tcW w:w="0" w:type="dxa"/>
            <w:vAlign w:val="bottom"/>
          </w:tcPr>
          <w:p w14:paraId="6E912AC7" w14:textId="77777777" w:rsidR="007D12EF" w:rsidRDefault="007D12EF" w:rsidP="007D12EF">
            <w:pPr>
              <w:rPr>
                <w:sz w:val="1"/>
                <w:szCs w:val="1"/>
              </w:rPr>
            </w:pPr>
          </w:p>
        </w:tc>
      </w:tr>
      <w:tr w:rsidR="007D12EF" w14:paraId="2F53918E" w14:textId="77777777" w:rsidTr="007D12EF">
        <w:trPr>
          <w:trHeight w:val="322"/>
        </w:trPr>
        <w:tc>
          <w:tcPr>
            <w:tcW w:w="20" w:type="dxa"/>
            <w:vAlign w:val="bottom"/>
          </w:tcPr>
          <w:p w14:paraId="272F39F3" w14:textId="77777777" w:rsidR="007D12EF" w:rsidRDefault="007D12EF" w:rsidP="007D12EF">
            <w:pPr>
              <w:rPr>
                <w:sz w:val="24"/>
                <w:szCs w:val="24"/>
              </w:rPr>
            </w:pPr>
          </w:p>
        </w:tc>
        <w:tc>
          <w:tcPr>
            <w:tcW w:w="100" w:type="dxa"/>
            <w:vAlign w:val="bottom"/>
          </w:tcPr>
          <w:p w14:paraId="59CEF9F0" w14:textId="77777777" w:rsidR="007D12EF" w:rsidRDefault="007D12EF" w:rsidP="007D12EF">
            <w:pPr>
              <w:rPr>
                <w:sz w:val="24"/>
                <w:szCs w:val="24"/>
              </w:rPr>
            </w:pPr>
          </w:p>
        </w:tc>
        <w:tc>
          <w:tcPr>
            <w:tcW w:w="2400" w:type="dxa"/>
            <w:gridSpan w:val="2"/>
            <w:vAlign w:val="bottom"/>
          </w:tcPr>
          <w:p w14:paraId="74576425" w14:textId="77777777" w:rsidR="007D12EF" w:rsidRDefault="007D12EF" w:rsidP="007D12EF">
            <w:pPr>
              <w:spacing w:line="312" w:lineRule="exact"/>
              <w:rPr>
                <w:sz w:val="20"/>
              </w:rPr>
            </w:pPr>
            <w:r>
              <w:rPr>
                <w:rFonts w:eastAsia="Times New Roman"/>
                <w:szCs w:val="28"/>
              </w:rPr>
              <w:t>код;</w:t>
            </w:r>
          </w:p>
        </w:tc>
        <w:tc>
          <w:tcPr>
            <w:tcW w:w="800" w:type="dxa"/>
            <w:gridSpan w:val="3"/>
            <w:vAlign w:val="bottom"/>
          </w:tcPr>
          <w:p w14:paraId="57A9D83A" w14:textId="77777777" w:rsidR="007D12EF" w:rsidRDefault="007D12EF" w:rsidP="007D12EF">
            <w:pPr>
              <w:ind w:left="120"/>
              <w:rPr>
                <w:sz w:val="20"/>
              </w:rPr>
            </w:pPr>
            <w:r>
              <w:rPr>
                <w:rFonts w:eastAsia="Times New Roman"/>
                <w:szCs w:val="28"/>
              </w:rPr>
              <w:t>3.</w:t>
            </w:r>
          </w:p>
        </w:tc>
        <w:tc>
          <w:tcPr>
            <w:tcW w:w="9840" w:type="dxa"/>
            <w:gridSpan w:val="10"/>
            <w:vAlign w:val="bottom"/>
          </w:tcPr>
          <w:p w14:paraId="29D8FB6B"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100" w:type="dxa"/>
            <w:vAlign w:val="bottom"/>
          </w:tcPr>
          <w:p w14:paraId="04320341" w14:textId="77777777" w:rsidR="007D12EF" w:rsidRDefault="007D12EF" w:rsidP="007D12EF">
            <w:pPr>
              <w:rPr>
                <w:sz w:val="24"/>
                <w:szCs w:val="24"/>
              </w:rPr>
            </w:pPr>
          </w:p>
        </w:tc>
        <w:tc>
          <w:tcPr>
            <w:tcW w:w="1660" w:type="dxa"/>
            <w:vAlign w:val="bottom"/>
          </w:tcPr>
          <w:p w14:paraId="0DB37DC1" w14:textId="77777777" w:rsidR="007D12EF" w:rsidRDefault="007D12EF" w:rsidP="007D12EF">
            <w:pPr>
              <w:rPr>
                <w:sz w:val="24"/>
                <w:szCs w:val="24"/>
              </w:rPr>
            </w:pPr>
          </w:p>
        </w:tc>
        <w:tc>
          <w:tcPr>
            <w:tcW w:w="100" w:type="dxa"/>
            <w:vAlign w:val="bottom"/>
          </w:tcPr>
          <w:p w14:paraId="39EBFDE0" w14:textId="77777777" w:rsidR="007D12EF" w:rsidRDefault="007D12EF" w:rsidP="007D12EF">
            <w:pPr>
              <w:rPr>
                <w:sz w:val="24"/>
                <w:szCs w:val="24"/>
              </w:rPr>
            </w:pPr>
          </w:p>
        </w:tc>
        <w:tc>
          <w:tcPr>
            <w:tcW w:w="20" w:type="dxa"/>
            <w:vAlign w:val="bottom"/>
          </w:tcPr>
          <w:p w14:paraId="2D774D06" w14:textId="77777777" w:rsidR="007D12EF" w:rsidRDefault="007D12EF" w:rsidP="007D12EF">
            <w:pPr>
              <w:rPr>
                <w:sz w:val="24"/>
                <w:szCs w:val="24"/>
              </w:rPr>
            </w:pPr>
          </w:p>
        </w:tc>
        <w:tc>
          <w:tcPr>
            <w:tcW w:w="0" w:type="dxa"/>
            <w:vAlign w:val="bottom"/>
          </w:tcPr>
          <w:p w14:paraId="54D2A011" w14:textId="77777777" w:rsidR="007D12EF" w:rsidRDefault="007D12EF" w:rsidP="007D12EF">
            <w:pPr>
              <w:rPr>
                <w:sz w:val="1"/>
                <w:szCs w:val="1"/>
              </w:rPr>
            </w:pPr>
          </w:p>
        </w:tc>
      </w:tr>
    </w:tbl>
    <w:p w14:paraId="3403C536" w14:textId="77777777" w:rsidR="007D12EF" w:rsidRDefault="007D12EF" w:rsidP="007D12EF">
      <w:pPr>
        <w:spacing w:line="2" w:lineRule="exact"/>
        <w:rPr>
          <w:sz w:val="20"/>
        </w:rPr>
      </w:pPr>
    </w:p>
    <w:p w14:paraId="0FB16D2E" w14:textId="77777777" w:rsidR="007D12EF" w:rsidRDefault="007D12EF" w:rsidP="00EB252E">
      <w:pPr>
        <w:numPr>
          <w:ilvl w:val="0"/>
          <w:numId w:val="121"/>
        </w:numPr>
        <w:tabs>
          <w:tab w:val="left" w:pos="780"/>
        </w:tabs>
        <w:ind w:left="780" w:hanging="660"/>
        <w:rPr>
          <w:rFonts w:eastAsia="Times New Roman"/>
          <w:szCs w:val="28"/>
        </w:rPr>
      </w:pPr>
      <w:r>
        <w:rPr>
          <w:rFonts w:eastAsia="Times New Roman"/>
          <w:szCs w:val="28"/>
        </w:rPr>
        <w:t xml:space="preserve">переполнение    обновление  </w:t>
      </w:r>
      <w:proofErr w:type="gramStart"/>
      <w:r>
        <w:rPr>
          <w:rFonts w:eastAsia="Times New Roman"/>
          <w:szCs w:val="28"/>
        </w:rPr>
        <w:t>антивирусного</w:t>
      </w:r>
      <w:proofErr w:type="gramEnd"/>
      <w:r>
        <w:rPr>
          <w:rFonts w:eastAsia="Times New Roman"/>
          <w:szCs w:val="28"/>
        </w:rPr>
        <w:t xml:space="preserve">  ПО.  Управление  </w:t>
      </w:r>
      <w:proofErr w:type="gramStart"/>
      <w:r>
        <w:rPr>
          <w:rFonts w:eastAsia="Times New Roman"/>
          <w:szCs w:val="28"/>
        </w:rPr>
        <w:t>антивирусным</w:t>
      </w:r>
      <w:proofErr w:type="gramEnd"/>
      <w:r>
        <w:rPr>
          <w:rFonts w:eastAsia="Times New Roman"/>
          <w:szCs w:val="28"/>
        </w:rPr>
        <w:t xml:space="preserve">  ПО  осуществляется</w:t>
      </w:r>
    </w:p>
    <w:p w14:paraId="24B638E8" w14:textId="77777777" w:rsidR="007D12EF" w:rsidRDefault="007D12EF" w:rsidP="007D12EF">
      <w:pPr>
        <w:ind w:left="120"/>
        <w:rPr>
          <w:rFonts w:eastAsia="Times New Roman"/>
          <w:szCs w:val="28"/>
        </w:rPr>
      </w:pPr>
      <w:r>
        <w:rPr>
          <w:rFonts w:eastAsia="Times New Roman"/>
          <w:szCs w:val="28"/>
        </w:rPr>
        <w:t>буфера</w:t>
      </w:r>
      <w:r>
        <w:rPr>
          <w:rFonts w:eastAsia="Times New Roman"/>
          <w:sz w:val="27"/>
          <w:szCs w:val="27"/>
        </w:rPr>
        <w:t>централизовано.</w:t>
      </w:r>
    </w:p>
    <w:p w14:paraId="7DB1E2C9" w14:textId="77777777" w:rsidR="007D12EF" w:rsidRDefault="007D12EF" w:rsidP="007D12EF">
      <w:pPr>
        <w:spacing w:line="9" w:lineRule="exact"/>
        <w:rPr>
          <w:rFonts w:eastAsia="Times New Roman"/>
          <w:szCs w:val="28"/>
        </w:rPr>
      </w:pPr>
    </w:p>
    <w:p w14:paraId="2C56364D" w14:textId="77777777" w:rsidR="007D12EF" w:rsidRDefault="007D12EF" w:rsidP="007D12EF">
      <w:pPr>
        <w:spacing w:line="232" w:lineRule="auto"/>
        <w:ind w:left="120"/>
        <w:rPr>
          <w:rFonts w:eastAsia="Times New Roman"/>
          <w:szCs w:val="28"/>
        </w:rPr>
      </w:pPr>
      <w:r>
        <w:rPr>
          <w:rFonts w:eastAsia="Times New Roman"/>
          <w:szCs w:val="28"/>
        </w:rPr>
        <w:t>приложений-4.При осуществлении взаимодействия с сетью Интернет используются средства</w:t>
      </w:r>
    </w:p>
    <w:tbl>
      <w:tblPr>
        <w:tblW w:w="0" w:type="auto"/>
        <w:tblLayout w:type="fixed"/>
        <w:tblCellMar>
          <w:left w:w="0" w:type="dxa"/>
          <w:right w:w="0" w:type="dxa"/>
        </w:tblCellMar>
        <w:tblLook w:val="04A0" w:firstRow="1" w:lastRow="0" w:firstColumn="1" w:lastColumn="0" w:noHBand="0" w:noVBand="1"/>
      </w:tblPr>
      <w:tblGrid>
        <w:gridCol w:w="20"/>
        <w:gridCol w:w="100"/>
        <w:gridCol w:w="2420"/>
        <w:gridCol w:w="560"/>
        <w:gridCol w:w="1140"/>
        <w:gridCol w:w="1300"/>
        <w:gridCol w:w="1940"/>
        <w:gridCol w:w="880"/>
        <w:gridCol w:w="1260"/>
        <w:gridCol w:w="1300"/>
        <w:gridCol w:w="2260"/>
        <w:gridCol w:w="1840"/>
        <w:gridCol w:w="20"/>
        <w:gridCol w:w="20"/>
      </w:tblGrid>
      <w:tr w:rsidR="007D12EF" w14:paraId="59E2B1FE" w14:textId="77777777" w:rsidTr="007D12EF">
        <w:trPr>
          <w:trHeight w:val="332"/>
        </w:trPr>
        <w:tc>
          <w:tcPr>
            <w:tcW w:w="20" w:type="dxa"/>
            <w:vAlign w:val="bottom"/>
          </w:tcPr>
          <w:p w14:paraId="026DF66D" w14:textId="77777777" w:rsidR="007D12EF" w:rsidRDefault="007D12EF" w:rsidP="007D12EF">
            <w:pPr>
              <w:rPr>
                <w:sz w:val="24"/>
                <w:szCs w:val="24"/>
              </w:rPr>
            </w:pPr>
          </w:p>
        </w:tc>
        <w:tc>
          <w:tcPr>
            <w:tcW w:w="100" w:type="dxa"/>
            <w:vAlign w:val="bottom"/>
          </w:tcPr>
          <w:p w14:paraId="4F936DE4" w14:textId="77777777" w:rsidR="007D12EF" w:rsidRDefault="007D12EF" w:rsidP="007D12EF">
            <w:pPr>
              <w:rPr>
                <w:sz w:val="24"/>
                <w:szCs w:val="24"/>
              </w:rPr>
            </w:pPr>
          </w:p>
        </w:tc>
        <w:tc>
          <w:tcPr>
            <w:tcW w:w="2420" w:type="dxa"/>
            <w:vAlign w:val="bottom"/>
          </w:tcPr>
          <w:p w14:paraId="65EBA9CE" w14:textId="77777777" w:rsidR="007D12EF" w:rsidRDefault="007D12EF" w:rsidP="007D12EF">
            <w:pPr>
              <w:rPr>
                <w:sz w:val="20"/>
              </w:rPr>
            </w:pPr>
            <w:r>
              <w:rPr>
                <w:rFonts w:eastAsia="Times New Roman"/>
                <w:szCs w:val="28"/>
              </w:rPr>
              <w:t>серверов;</w:t>
            </w:r>
          </w:p>
        </w:tc>
        <w:tc>
          <w:tcPr>
            <w:tcW w:w="4940" w:type="dxa"/>
            <w:gridSpan w:val="4"/>
            <w:vAlign w:val="bottom"/>
          </w:tcPr>
          <w:p w14:paraId="1CDE3CD9" w14:textId="77777777" w:rsidR="007D12EF" w:rsidRDefault="007D12EF" w:rsidP="007D12EF">
            <w:pPr>
              <w:ind w:left="280"/>
              <w:rPr>
                <w:sz w:val="20"/>
              </w:rPr>
            </w:pPr>
            <w:r>
              <w:rPr>
                <w:rFonts w:eastAsia="Times New Roman"/>
                <w:szCs w:val="28"/>
              </w:rPr>
              <w:t>межсетевого экранирования.</w:t>
            </w:r>
          </w:p>
        </w:tc>
        <w:tc>
          <w:tcPr>
            <w:tcW w:w="880" w:type="dxa"/>
            <w:vAlign w:val="bottom"/>
          </w:tcPr>
          <w:p w14:paraId="14D111B9" w14:textId="77777777" w:rsidR="007D12EF" w:rsidRDefault="007D12EF" w:rsidP="007D12EF">
            <w:pPr>
              <w:rPr>
                <w:sz w:val="24"/>
                <w:szCs w:val="24"/>
              </w:rPr>
            </w:pPr>
          </w:p>
        </w:tc>
        <w:tc>
          <w:tcPr>
            <w:tcW w:w="1260" w:type="dxa"/>
            <w:vAlign w:val="bottom"/>
          </w:tcPr>
          <w:p w14:paraId="33A1A539" w14:textId="77777777" w:rsidR="007D12EF" w:rsidRDefault="007D12EF" w:rsidP="007D12EF">
            <w:pPr>
              <w:rPr>
                <w:sz w:val="24"/>
                <w:szCs w:val="24"/>
              </w:rPr>
            </w:pPr>
          </w:p>
        </w:tc>
        <w:tc>
          <w:tcPr>
            <w:tcW w:w="1300" w:type="dxa"/>
            <w:vAlign w:val="bottom"/>
          </w:tcPr>
          <w:p w14:paraId="5B4C4C54" w14:textId="77777777" w:rsidR="007D12EF" w:rsidRDefault="007D12EF" w:rsidP="007D12EF">
            <w:pPr>
              <w:rPr>
                <w:sz w:val="24"/>
                <w:szCs w:val="24"/>
              </w:rPr>
            </w:pPr>
          </w:p>
        </w:tc>
        <w:tc>
          <w:tcPr>
            <w:tcW w:w="2260" w:type="dxa"/>
            <w:vAlign w:val="bottom"/>
          </w:tcPr>
          <w:p w14:paraId="19191D71" w14:textId="77777777" w:rsidR="007D12EF" w:rsidRDefault="007D12EF" w:rsidP="007D12EF">
            <w:pPr>
              <w:rPr>
                <w:sz w:val="24"/>
                <w:szCs w:val="24"/>
              </w:rPr>
            </w:pPr>
          </w:p>
        </w:tc>
        <w:tc>
          <w:tcPr>
            <w:tcW w:w="1840" w:type="dxa"/>
            <w:vAlign w:val="bottom"/>
          </w:tcPr>
          <w:p w14:paraId="738B333E" w14:textId="77777777" w:rsidR="007D12EF" w:rsidRDefault="007D12EF" w:rsidP="007D12EF">
            <w:pPr>
              <w:rPr>
                <w:sz w:val="24"/>
                <w:szCs w:val="24"/>
              </w:rPr>
            </w:pPr>
          </w:p>
        </w:tc>
        <w:tc>
          <w:tcPr>
            <w:tcW w:w="20" w:type="dxa"/>
            <w:vAlign w:val="bottom"/>
          </w:tcPr>
          <w:p w14:paraId="3E39BE65" w14:textId="77777777" w:rsidR="007D12EF" w:rsidRDefault="007D12EF" w:rsidP="007D12EF">
            <w:pPr>
              <w:rPr>
                <w:sz w:val="24"/>
                <w:szCs w:val="24"/>
              </w:rPr>
            </w:pPr>
          </w:p>
        </w:tc>
        <w:tc>
          <w:tcPr>
            <w:tcW w:w="0" w:type="dxa"/>
            <w:vAlign w:val="bottom"/>
          </w:tcPr>
          <w:p w14:paraId="4849FFAF" w14:textId="77777777" w:rsidR="007D12EF" w:rsidRDefault="007D12EF" w:rsidP="007D12EF">
            <w:pPr>
              <w:rPr>
                <w:sz w:val="1"/>
                <w:szCs w:val="1"/>
              </w:rPr>
            </w:pPr>
          </w:p>
        </w:tc>
      </w:tr>
      <w:tr w:rsidR="007D12EF" w14:paraId="2A863663" w14:textId="77777777" w:rsidTr="007D12EF">
        <w:trPr>
          <w:trHeight w:val="322"/>
        </w:trPr>
        <w:tc>
          <w:tcPr>
            <w:tcW w:w="20" w:type="dxa"/>
            <w:vAlign w:val="bottom"/>
          </w:tcPr>
          <w:p w14:paraId="68D339CF" w14:textId="77777777" w:rsidR="007D12EF" w:rsidRDefault="007D12EF" w:rsidP="007D12EF">
            <w:pPr>
              <w:rPr>
                <w:sz w:val="24"/>
                <w:szCs w:val="24"/>
              </w:rPr>
            </w:pPr>
          </w:p>
        </w:tc>
        <w:tc>
          <w:tcPr>
            <w:tcW w:w="100" w:type="dxa"/>
            <w:vAlign w:val="bottom"/>
          </w:tcPr>
          <w:p w14:paraId="0A5DA08E" w14:textId="77777777" w:rsidR="007D12EF" w:rsidRDefault="007D12EF" w:rsidP="007D12EF">
            <w:pPr>
              <w:rPr>
                <w:sz w:val="24"/>
                <w:szCs w:val="24"/>
              </w:rPr>
            </w:pPr>
          </w:p>
        </w:tc>
        <w:tc>
          <w:tcPr>
            <w:tcW w:w="2420" w:type="dxa"/>
            <w:vAlign w:val="bottom"/>
          </w:tcPr>
          <w:p w14:paraId="44E51FB5" w14:textId="77777777" w:rsidR="007D12EF" w:rsidRDefault="007D12EF" w:rsidP="007D12EF">
            <w:pPr>
              <w:spacing w:line="312" w:lineRule="exact"/>
              <w:rPr>
                <w:sz w:val="20"/>
              </w:rPr>
            </w:pPr>
            <w:r>
              <w:rPr>
                <w:rFonts w:eastAsia="Times New Roman"/>
                <w:w w:val="98"/>
                <w:szCs w:val="28"/>
              </w:rPr>
              <w:t>-использование</w:t>
            </w:r>
          </w:p>
        </w:tc>
        <w:tc>
          <w:tcPr>
            <w:tcW w:w="560" w:type="dxa"/>
            <w:vAlign w:val="bottom"/>
          </w:tcPr>
          <w:p w14:paraId="24FE3E78" w14:textId="77777777" w:rsidR="007D12EF" w:rsidRDefault="007D12EF" w:rsidP="007D12EF">
            <w:pPr>
              <w:ind w:left="100"/>
              <w:rPr>
                <w:sz w:val="20"/>
              </w:rPr>
            </w:pPr>
            <w:r>
              <w:rPr>
                <w:rFonts w:eastAsia="Times New Roman"/>
                <w:szCs w:val="28"/>
              </w:rPr>
              <w:t>5.</w:t>
            </w:r>
          </w:p>
        </w:tc>
        <w:tc>
          <w:tcPr>
            <w:tcW w:w="10080" w:type="dxa"/>
            <w:gridSpan w:val="7"/>
            <w:vAlign w:val="bottom"/>
          </w:tcPr>
          <w:p w14:paraId="48AF41A8" w14:textId="77777777" w:rsidR="007D12EF" w:rsidRDefault="007D12EF" w:rsidP="007D12EF">
            <w:pPr>
              <w:ind w:left="240"/>
              <w:rPr>
                <w:sz w:val="20"/>
              </w:rPr>
            </w:pPr>
            <w:r>
              <w:rPr>
                <w:rFonts w:eastAsia="Times New Roman"/>
                <w:szCs w:val="28"/>
              </w:rPr>
              <w:t>Обеспечивается разграничение доступа пользователей к ИСПДн.</w:t>
            </w:r>
          </w:p>
        </w:tc>
        <w:tc>
          <w:tcPr>
            <w:tcW w:w="1840" w:type="dxa"/>
            <w:vAlign w:val="bottom"/>
          </w:tcPr>
          <w:p w14:paraId="0676AF7D" w14:textId="77777777" w:rsidR="007D12EF" w:rsidRDefault="007D12EF" w:rsidP="007D12EF">
            <w:pPr>
              <w:rPr>
                <w:sz w:val="24"/>
                <w:szCs w:val="24"/>
              </w:rPr>
            </w:pPr>
          </w:p>
        </w:tc>
        <w:tc>
          <w:tcPr>
            <w:tcW w:w="20" w:type="dxa"/>
            <w:vAlign w:val="bottom"/>
          </w:tcPr>
          <w:p w14:paraId="1236FFA4" w14:textId="77777777" w:rsidR="007D12EF" w:rsidRDefault="007D12EF" w:rsidP="007D12EF">
            <w:pPr>
              <w:rPr>
                <w:sz w:val="24"/>
                <w:szCs w:val="24"/>
              </w:rPr>
            </w:pPr>
          </w:p>
        </w:tc>
        <w:tc>
          <w:tcPr>
            <w:tcW w:w="0" w:type="dxa"/>
            <w:vAlign w:val="bottom"/>
          </w:tcPr>
          <w:p w14:paraId="62F9F704" w14:textId="77777777" w:rsidR="007D12EF" w:rsidRDefault="007D12EF" w:rsidP="007D12EF">
            <w:pPr>
              <w:rPr>
                <w:sz w:val="1"/>
                <w:szCs w:val="1"/>
              </w:rPr>
            </w:pPr>
          </w:p>
        </w:tc>
      </w:tr>
      <w:tr w:rsidR="007D12EF" w14:paraId="4B861A87" w14:textId="77777777" w:rsidTr="007D12EF">
        <w:trPr>
          <w:trHeight w:val="312"/>
        </w:trPr>
        <w:tc>
          <w:tcPr>
            <w:tcW w:w="20" w:type="dxa"/>
            <w:vAlign w:val="bottom"/>
          </w:tcPr>
          <w:p w14:paraId="79E136F3" w14:textId="77777777" w:rsidR="007D12EF" w:rsidRDefault="007D12EF" w:rsidP="007D12EF">
            <w:pPr>
              <w:rPr>
                <w:sz w:val="24"/>
                <w:szCs w:val="24"/>
              </w:rPr>
            </w:pPr>
          </w:p>
        </w:tc>
        <w:tc>
          <w:tcPr>
            <w:tcW w:w="100" w:type="dxa"/>
            <w:vAlign w:val="bottom"/>
          </w:tcPr>
          <w:p w14:paraId="5005F0F4" w14:textId="77777777" w:rsidR="007D12EF" w:rsidRDefault="007D12EF" w:rsidP="007D12EF">
            <w:pPr>
              <w:rPr>
                <w:sz w:val="24"/>
                <w:szCs w:val="24"/>
              </w:rPr>
            </w:pPr>
          </w:p>
        </w:tc>
        <w:tc>
          <w:tcPr>
            <w:tcW w:w="2420" w:type="dxa"/>
            <w:vAlign w:val="bottom"/>
          </w:tcPr>
          <w:p w14:paraId="0EF9910B" w14:textId="77777777" w:rsidR="007D12EF" w:rsidRDefault="007D12EF" w:rsidP="007D12EF">
            <w:pPr>
              <w:spacing w:line="312" w:lineRule="exact"/>
              <w:rPr>
                <w:sz w:val="20"/>
              </w:rPr>
            </w:pPr>
            <w:r>
              <w:rPr>
                <w:rFonts w:eastAsia="Times New Roman"/>
                <w:szCs w:val="28"/>
              </w:rPr>
              <w:t>возможностей</w:t>
            </w:r>
          </w:p>
        </w:tc>
        <w:tc>
          <w:tcPr>
            <w:tcW w:w="560" w:type="dxa"/>
            <w:vAlign w:val="bottom"/>
          </w:tcPr>
          <w:p w14:paraId="173E02A7" w14:textId="77777777" w:rsidR="007D12EF" w:rsidRDefault="007D12EF" w:rsidP="007D12EF">
            <w:pPr>
              <w:rPr>
                <w:sz w:val="24"/>
                <w:szCs w:val="24"/>
              </w:rPr>
            </w:pPr>
          </w:p>
        </w:tc>
        <w:tc>
          <w:tcPr>
            <w:tcW w:w="1140" w:type="dxa"/>
            <w:vAlign w:val="bottom"/>
          </w:tcPr>
          <w:p w14:paraId="40F8883A" w14:textId="77777777" w:rsidR="007D12EF" w:rsidRDefault="007D12EF" w:rsidP="007D12EF">
            <w:pPr>
              <w:rPr>
                <w:sz w:val="24"/>
                <w:szCs w:val="24"/>
              </w:rPr>
            </w:pPr>
          </w:p>
        </w:tc>
        <w:tc>
          <w:tcPr>
            <w:tcW w:w="1300" w:type="dxa"/>
            <w:vAlign w:val="bottom"/>
          </w:tcPr>
          <w:p w14:paraId="198EDE75" w14:textId="77777777" w:rsidR="007D12EF" w:rsidRDefault="007D12EF" w:rsidP="007D12EF">
            <w:pPr>
              <w:rPr>
                <w:sz w:val="24"/>
                <w:szCs w:val="24"/>
              </w:rPr>
            </w:pPr>
          </w:p>
        </w:tc>
        <w:tc>
          <w:tcPr>
            <w:tcW w:w="1940" w:type="dxa"/>
            <w:vAlign w:val="bottom"/>
          </w:tcPr>
          <w:p w14:paraId="18F8E9A0" w14:textId="77777777" w:rsidR="007D12EF" w:rsidRDefault="007D12EF" w:rsidP="007D12EF">
            <w:pPr>
              <w:rPr>
                <w:sz w:val="24"/>
                <w:szCs w:val="24"/>
              </w:rPr>
            </w:pPr>
          </w:p>
        </w:tc>
        <w:tc>
          <w:tcPr>
            <w:tcW w:w="880" w:type="dxa"/>
            <w:vAlign w:val="bottom"/>
          </w:tcPr>
          <w:p w14:paraId="20275EAB" w14:textId="77777777" w:rsidR="007D12EF" w:rsidRDefault="007D12EF" w:rsidP="007D12EF">
            <w:pPr>
              <w:rPr>
                <w:sz w:val="24"/>
                <w:szCs w:val="24"/>
              </w:rPr>
            </w:pPr>
          </w:p>
        </w:tc>
        <w:tc>
          <w:tcPr>
            <w:tcW w:w="1260" w:type="dxa"/>
            <w:vAlign w:val="bottom"/>
          </w:tcPr>
          <w:p w14:paraId="21677ACC" w14:textId="77777777" w:rsidR="007D12EF" w:rsidRDefault="007D12EF" w:rsidP="007D12EF">
            <w:pPr>
              <w:rPr>
                <w:sz w:val="24"/>
                <w:szCs w:val="24"/>
              </w:rPr>
            </w:pPr>
          </w:p>
        </w:tc>
        <w:tc>
          <w:tcPr>
            <w:tcW w:w="1300" w:type="dxa"/>
            <w:vAlign w:val="bottom"/>
          </w:tcPr>
          <w:p w14:paraId="19DEB230" w14:textId="77777777" w:rsidR="007D12EF" w:rsidRDefault="007D12EF" w:rsidP="007D12EF">
            <w:pPr>
              <w:rPr>
                <w:sz w:val="24"/>
                <w:szCs w:val="24"/>
              </w:rPr>
            </w:pPr>
          </w:p>
        </w:tc>
        <w:tc>
          <w:tcPr>
            <w:tcW w:w="2260" w:type="dxa"/>
            <w:vAlign w:val="bottom"/>
          </w:tcPr>
          <w:p w14:paraId="0F669942" w14:textId="77777777" w:rsidR="007D12EF" w:rsidRDefault="007D12EF" w:rsidP="007D12EF">
            <w:pPr>
              <w:rPr>
                <w:sz w:val="24"/>
                <w:szCs w:val="24"/>
              </w:rPr>
            </w:pPr>
          </w:p>
        </w:tc>
        <w:tc>
          <w:tcPr>
            <w:tcW w:w="1840" w:type="dxa"/>
            <w:vAlign w:val="bottom"/>
          </w:tcPr>
          <w:p w14:paraId="6E1226D5" w14:textId="77777777" w:rsidR="007D12EF" w:rsidRDefault="007D12EF" w:rsidP="007D12EF">
            <w:pPr>
              <w:rPr>
                <w:sz w:val="24"/>
                <w:szCs w:val="24"/>
              </w:rPr>
            </w:pPr>
          </w:p>
        </w:tc>
        <w:tc>
          <w:tcPr>
            <w:tcW w:w="20" w:type="dxa"/>
            <w:vAlign w:val="bottom"/>
          </w:tcPr>
          <w:p w14:paraId="49689983" w14:textId="77777777" w:rsidR="007D12EF" w:rsidRDefault="007D12EF" w:rsidP="007D12EF">
            <w:pPr>
              <w:rPr>
                <w:sz w:val="24"/>
                <w:szCs w:val="24"/>
              </w:rPr>
            </w:pPr>
          </w:p>
        </w:tc>
        <w:tc>
          <w:tcPr>
            <w:tcW w:w="0" w:type="dxa"/>
            <w:vAlign w:val="bottom"/>
          </w:tcPr>
          <w:p w14:paraId="4CD6123A" w14:textId="77777777" w:rsidR="007D12EF" w:rsidRDefault="007D12EF" w:rsidP="007D12EF">
            <w:pPr>
              <w:rPr>
                <w:sz w:val="1"/>
                <w:szCs w:val="1"/>
              </w:rPr>
            </w:pPr>
          </w:p>
        </w:tc>
      </w:tr>
      <w:tr w:rsidR="007D12EF" w14:paraId="017EF61C" w14:textId="77777777" w:rsidTr="007D12EF">
        <w:trPr>
          <w:trHeight w:val="322"/>
        </w:trPr>
        <w:tc>
          <w:tcPr>
            <w:tcW w:w="20" w:type="dxa"/>
            <w:vAlign w:val="bottom"/>
          </w:tcPr>
          <w:p w14:paraId="72B4969D" w14:textId="77777777" w:rsidR="007D12EF" w:rsidRDefault="007D12EF" w:rsidP="007D12EF">
            <w:pPr>
              <w:rPr>
                <w:sz w:val="24"/>
                <w:szCs w:val="24"/>
              </w:rPr>
            </w:pPr>
          </w:p>
        </w:tc>
        <w:tc>
          <w:tcPr>
            <w:tcW w:w="100" w:type="dxa"/>
            <w:vAlign w:val="bottom"/>
          </w:tcPr>
          <w:p w14:paraId="1503029E" w14:textId="77777777" w:rsidR="007D12EF" w:rsidRDefault="007D12EF" w:rsidP="007D12EF">
            <w:pPr>
              <w:rPr>
                <w:sz w:val="24"/>
                <w:szCs w:val="24"/>
              </w:rPr>
            </w:pPr>
          </w:p>
        </w:tc>
        <w:tc>
          <w:tcPr>
            <w:tcW w:w="2420" w:type="dxa"/>
            <w:vAlign w:val="bottom"/>
          </w:tcPr>
          <w:p w14:paraId="2F882B5C" w14:textId="77777777" w:rsidR="007D12EF" w:rsidRDefault="007D12EF" w:rsidP="007D12EF">
            <w:pPr>
              <w:rPr>
                <w:sz w:val="20"/>
              </w:rPr>
            </w:pPr>
            <w:r>
              <w:rPr>
                <w:rFonts w:eastAsia="Times New Roman"/>
                <w:szCs w:val="28"/>
              </w:rPr>
              <w:t>удаленного</w:t>
            </w:r>
          </w:p>
        </w:tc>
        <w:tc>
          <w:tcPr>
            <w:tcW w:w="560" w:type="dxa"/>
            <w:vAlign w:val="bottom"/>
          </w:tcPr>
          <w:p w14:paraId="15F43899" w14:textId="77777777" w:rsidR="007D12EF" w:rsidRDefault="007D12EF" w:rsidP="007D12EF">
            <w:pPr>
              <w:rPr>
                <w:sz w:val="24"/>
                <w:szCs w:val="24"/>
              </w:rPr>
            </w:pPr>
          </w:p>
        </w:tc>
        <w:tc>
          <w:tcPr>
            <w:tcW w:w="1140" w:type="dxa"/>
            <w:vAlign w:val="bottom"/>
          </w:tcPr>
          <w:p w14:paraId="552C06B2" w14:textId="77777777" w:rsidR="007D12EF" w:rsidRDefault="007D12EF" w:rsidP="007D12EF">
            <w:pPr>
              <w:rPr>
                <w:sz w:val="24"/>
                <w:szCs w:val="24"/>
              </w:rPr>
            </w:pPr>
          </w:p>
        </w:tc>
        <w:tc>
          <w:tcPr>
            <w:tcW w:w="1300" w:type="dxa"/>
            <w:vAlign w:val="bottom"/>
          </w:tcPr>
          <w:p w14:paraId="1509AE96" w14:textId="77777777" w:rsidR="007D12EF" w:rsidRDefault="007D12EF" w:rsidP="007D12EF">
            <w:pPr>
              <w:rPr>
                <w:sz w:val="24"/>
                <w:szCs w:val="24"/>
              </w:rPr>
            </w:pPr>
          </w:p>
        </w:tc>
        <w:tc>
          <w:tcPr>
            <w:tcW w:w="1940" w:type="dxa"/>
            <w:vAlign w:val="bottom"/>
          </w:tcPr>
          <w:p w14:paraId="2F7B74C1" w14:textId="77777777" w:rsidR="007D12EF" w:rsidRDefault="007D12EF" w:rsidP="007D12EF">
            <w:pPr>
              <w:rPr>
                <w:sz w:val="24"/>
                <w:szCs w:val="24"/>
              </w:rPr>
            </w:pPr>
          </w:p>
        </w:tc>
        <w:tc>
          <w:tcPr>
            <w:tcW w:w="880" w:type="dxa"/>
            <w:vAlign w:val="bottom"/>
          </w:tcPr>
          <w:p w14:paraId="2E3AD5CC" w14:textId="77777777" w:rsidR="007D12EF" w:rsidRDefault="007D12EF" w:rsidP="007D12EF">
            <w:pPr>
              <w:rPr>
                <w:sz w:val="24"/>
                <w:szCs w:val="24"/>
              </w:rPr>
            </w:pPr>
          </w:p>
        </w:tc>
        <w:tc>
          <w:tcPr>
            <w:tcW w:w="1260" w:type="dxa"/>
            <w:vAlign w:val="bottom"/>
          </w:tcPr>
          <w:p w14:paraId="2228CA1A" w14:textId="77777777" w:rsidR="007D12EF" w:rsidRDefault="007D12EF" w:rsidP="007D12EF">
            <w:pPr>
              <w:rPr>
                <w:sz w:val="24"/>
                <w:szCs w:val="24"/>
              </w:rPr>
            </w:pPr>
          </w:p>
        </w:tc>
        <w:tc>
          <w:tcPr>
            <w:tcW w:w="1300" w:type="dxa"/>
            <w:vAlign w:val="bottom"/>
          </w:tcPr>
          <w:p w14:paraId="11DE1CDE" w14:textId="77777777" w:rsidR="007D12EF" w:rsidRDefault="007D12EF" w:rsidP="007D12EF">
            <w:pPr>
              <w:rPr>
                <w:sz w:val="24"/>
                <w:szCs w:val="24"/>
              </w:rPr>
            </w:pPr>
          </w:p>
        </w:tc>
        <w:tc>
          <w:tcPr>
            <w:tcW w:w="2260" w:type="dxa"/>
            <w:vAlign w:val="bottom"/>
          </w:tcPr>
          <w:p w14:paraId="110626D3" w14:textId="77777777" w:rsidR="007D12EF" w:rsidRDefault="007D12EF" w:rsidP="007D12EF">
            <w:pPr>
              <w:rPr>
                <w:sz w:val="24"/>
                <w:szCs w:val="24"/>
              </w:rPr>
            </w:pPr>
          </w:p>
        </w:tc>
        <w:tc>
          <w:tcPr>
            <w:tcW w:w="1840" w:type="dxa"/>
            <w:vAlign w:val="bottom"/>
          </w:tcPr>
          <w:p w14:paraId="340C2CA4" w14:textId="77777777" w:rsidR="007D12EF" w:rsidRDefault="007D12EF" w:rsidP="007D12EF">
            <w:pPr>
              <w:rPr>
                <w:sz w:val="24"/>
                <w:szCs w:val="24"/>
              </w:rPr>
            </w:pPr>
          </w:p>
        </w:tc>
        <w:tc>
          <w:tcPr>
            <w:tcW w:w="20" w:type="dxa"/>
            <w:vAlign w:val="bottom"/>
          </w:tcPr>
          <w:p w14:paraId="52196E10" w14:textId="77777777" w:rsidR="007D12EF" w:rsidRDefault="007D12EF" w:rsidP="007D12EF">
            <w:pPr>
              <w:rPr>
                <w:sz w:val="24"/>
                <w:szCs w:val="24"/>
              </w:rPr>
            </w:pPr>
          </w:p>
        </w:tc>
        <w:tc>
          <w:tcPr>
            <w:tcW w:w="0" w:type="dxa"/>
            <w:vAlign w:val="bottom"/>
          </w:tcPr>
          <w:p w14:paraId="34A03787" w14:textId="77777777" w:rsidR="007D12EF" w:rsidRDefault="007D12EF" w:rsidP="007D12EF">
            <w:pPr>
              <w:rPr>
                <w:sz w:val="1"/>
                <w:szCs w:val="1"/>
              </w:rPr>
            </w:pPr>
          </w:p>
        </w:tc>
      </w:tr>
      <w:tr w:rsidR="007D12EF" w14:paraId="449297FA" w14:textId="77777777" w:rsidTr="007D12EF">
        <w:trPr>
          <w:trHeight w:val="324"/>
        </w:trPr>
        <w:tc>
          <w:tcPr>
            <w:tcW w:w="20" w:type="dxa"/>
            <w:vAlign w:val="bottom"/>
          </w:tcPr>
          <w:p w14:paraId="7EB44F42" w14:textId="77777777" w:rsidR="007D12EF" w:rsidRDefault="007D12EF" w:rsidP="007D12EF">
            <w:pPr>
              <w:rPr>
                <w:sz w:val="24"/>
                <w:szCs w:val="24"/>
              </w:rPr>
            </w:pPr>
          </w:p>
        </w:tc>
        <w:tc>
          <w:tcPr>
            <w:tcW w:w="100" w:type="dxa"/>
            <w:vAlign w:val="bottom"/>
          </w:tcPr>
          <w:p w14:paraId="665194EE" w14:textId="77777777" w:rsidR="007D12EF" w:rsidRDefault="007D12EF" w:rsidP="007D12EF">
            <w:pPr>
              <w:rPr>
                <w:sz w:val="24"/>
                <w:szCs w:val="24"/>
              </w:rPr>
            </w:pPr>
          </w:p>
        </w:tc>
        <w:tc>
          <w:tcPr>
            <w:tcW w:w="2420" w:type="dxa"/>
            <w:vAlign w:val="bottom"/>
          </w:tcPr>
          <w:p w14:paraId="62CB60E0" w14:textId="77777777" w:rsidR="007D12EF" w:rsidRDefault="007D12EF" w:rsidP="007D12EF">
            <w:pPr>
              <w:rPr>
                <w:sz w:val="20"/>
              </w:rPr>
            </w:pPr>
            <w:r>
              <w:rPr>
                <w:rFonts w:eastAsia="Times New Roman"/>
                <w:szCs w:val="28"/>
              </w:rPr>
              <w:t>управления</w:t>
            </w:r>
          </w:p>
        </w:tc>
        <w:tc>
          <w:tcPr>
            <w:tcW w:w="560" w:type="dxa"/>
            <w:vAlign w:val="bottom"/>
          </w:tcPr>
          <w:p w14:paraId="2F50593A" w14:textId="77777777" w:rsidR="007D12EF" w:rsidRDefault="007D12EF" w:rsidP="007D12EF">
            <w:pPr>
              <w:rPr>
                <w:sz w:val="24"/>
                <w:szCs w:val="24"/>
              </w:rPr>
            </w:pPr>
          </w:p>
        </w:tc>
        <w:tc>
          <w:tcPr>
            <w:tcW w:w="1140" w:type="dxa"/>
            <w:vAlign w:val="bottom"/>
          </w:tcPr>
          <w:p w14:paraId="387BD678" w14:textId="77777777" w:rsidR="007D12EF" w:rsidRDefault="007D12EF" w:rsidP="007D12EF">
            <w:pPr>
              <w:rPr>
                <w:sz w:val="24"/>
                <w:szCs w:val="24"/>
              </w:rPr>
            </w:pPr>
          </w:p>
        </w:tc>
        <w:tc>
          <w:tcPr>
            <w:tcW w:w="1300" w:type="dxa"/>
            <w:vAlign w:val="bottom"/>
          </w:tcPr>
          <w:p w14:paraId="01DF8F9E" w14:textId="77777777" w:rsidR="007D12EF" w:rsidRDefault="007D12EF" w:rsidP="007D12EF">
            <w:pPr>
              <w:rPr>
                <w:sz w:val="24"/>
                <w:szCs w:val="24"/>
              </w:rPr>
            </w:pPr>
          </w:p>
        </w:tc>
        <w:tc>
          <w:tcPr>
            <w:tcW w:w="1940" w:type="dxa"/>
            <w:vAlign w:val="bottom"/>
          </w:tcPr>
          <w:p w14:paraId="78954197" w14:textId="77777777" w:rsidR="007D12EF" w:rsidRDefault="007D12EF" w:rsidP="007D12EF">
            <w:pPr>
              <w:rPr>
                <w:sz w:val="24"/>
                <w:szCs w:val="24"/>
              </w:rPr>
            </w:pPr>
          </w:p>
        </w:tc>
        <w:tc>
          <w:tcPr>
            <w:tcW w:w="880" w:type="dxa"/>
            <w:vAlign w:val="bottom"/>
          </w:tcPr>
          <w:p w14:paraId="1102299C" w14:textId="77777777" w:rsidR="007D12EF" w:rsidRDefault="007D12EF" w:rsidP="007D12EF">
            <w:pPr>
              <w:rPr>
                <w:sz w:val="24"/>
                <w:szCs w:val="24"/>
              </w:rPr>
            </w:pPr>
          </w:p>
        </w:tc>
        <w:tc>
          <w:tcPr>
            <w:tcW w:w="1260" w:type="dxa"/>
            <w:vAlign w:val="bottom"/>
          </w:tcPr>
          <w:p w14:paraId="1B02F182" w14:textId="77777777" w:rsidR="007D12EF" w:rsidRDefault="007D12EF" w:rsidP="007D12EF">
            <w:pPr>
              <w:rPr>
                <w:sz w:val="24"/>
                <w:szCs w:val="24"/>
              </w:rPr>
            </w:pPr>
          </w:p>
        </w:tc>
        <w:tc>
          <w:tcPr>
            <w:tcW w:w="1300" w:type="dxa"/>
            <w:vAlign w:val="bottom"/>
          </w:tcPr>
          <w:p w14:paraId="5AF7C5AB" w14:textId="77777777" w:rsidR="007D12EF" w:rsidRDefault="007D12EF" w:rsidP="007D12EF">
            <w:pPr>
              <w:rPr>
                <w:sz w:val="24"/>
                <w:szCs w:val="24"/>
              </w:rPr>
            </w:pPr>
          </w:p>
        </w:tc>
        <w:tc>
          <w:tcPr>
            <w:tcW w:w="2260" w:type="dxa"/>
            <w:vAlign w:val="bottom"/>
          </w:tcPr>
          <w:p w14:paraId="6E6708DC" w14:textId="77777777" w:rsidR="007D12EF" w:rsidRDefault="007D12EF" w:rsidP="007D12EF">
            <w:pPr>
              <w:rPr>
                <w:sz w:val="24"/>
                <w:szCs w:val="24"/>
              </w:rPr>
            </w:pPr>
          </w:p>
        </w:tc>
        <w:tc>
          <w:tcPr>
            <w:tcW w:w="1840" w:type="dxa"/>
            <w:vAlign w:val="bottom"/>
          </w:tcPr>
          <w:p w14:paraId="01CBD4AA" w14:textId="77777777" w:rsidR="007D12EF" w:rsidRDefault="007D12EF" w:rsidP="007D12EF">
            <w:pPr>
              <w:rPr>
                <w:sz w:val="24"/>
                <w:szCs w:val="24"/>
              </w:rPr>
            </w:pPr>
          </w:p>
        </w:tc>
        <w:tc>
          <w:tcPr>
            <w:tcW w:w="20" w:type="dxa"/>
            <w:vAlign w:val="bottom"/>
          </w:tcPr>
          <w:p w14:paraId="03AA313D" w14:textId="77777777" w:rsidR="007D12EF" w:rsidRDefault="007D12EF" w:rsidP="007D12EF">
            <w:pPr>
              <w:rPr>
                <w:sz w:val="24"/>
                <w:szCs w:val="24"/>
              </w:rPr>
            </w:pPr>
          </w:p>
        </w:tc>
        <w:tc>
          <w:tcPr>
            <w:tcW w:w="0" w:type="dxa"/>
            <w:vAlign w:val="bottom"/>
          </w:tcPr>
          <w:p w14:paraId="332F9C79" w14:textId="77777777" w:rsidR="007D12EF" w:rsidRDefault="007D12EF" w:rsidP="007D12EF">
            <w:pPr>
              <w:rPr>
                <w:sz w:val="1"/>
                <w:szCs w:val="1"/>
              </w:rPr>
            </w:pPr>
          </w:p>
        </w:tc>
      </w:tr>
      <w:tr w:rsidR="007D12EF" w14:paraId="0B9A5D03" w14:textId="77777777" w:rsidTr="007D12EF">
        <w:trPr>
          <w:trHeight w:val="325"/>
        </w:trPr>
        <w:tc>
          <w:tcPr>
            <w:tcW w:w="20" w:type="dxa"/>
            <w:tcBorders>
              <w:bottom w:val="single" w:sz="8" w:space="0" w:color="auto"/>
            </w:tcBorders>
            <w:vAlign w:val="bottom"/>
          </w:tcPr>
          <w:p w14:paraId="46DD2E18" w14:textId="77777777" w:rsidR="007D12EF" w:rsidRDefault="007D12EF" w:rsidP="007D12EF">
            <w:pPr>
              <w:rPr>
                <w:sz w:val="24"/>
                <w:szCs w:val="24"/>
              </w:rPr>
            </w:pPr>
          </w:p>
        </w:tc>
        <w:tc>
          <w:tcPr>
            <w:tcW w:w="100" w:type="dxa"/>
            <w:tcBorders>
              <w:bottom w:val="single" w:sz="8" w:space="0" w:color="auto"/>
            </w:tcBorders>
            <w:vAlign w:val="bottom"/>
          </w:tcPr>
          <w:p w14:paraId="2E3E2FD4" w14:textId="77777777" w:rsidR="007D12EF" w:rsidRDefault="007D12EF" w:rsidP="007D12EF">
            <w:pPr>
              <w:rPr>
                <w:sz w:val="24"/>
                <w:szCs w:val="24"/>
              </w:rPr>
            </w:pPr>
          </w:p>
        </w:tc>
        <w:tc>
          <w:tcPr>
            <w:tcW w:w="2420" w:type="dxa"/>
            <w:tcBorders>
              <w:bottom w:val="single" w:sz="8" w:space="0" w:color="auto"/>
            </w:tcBorders>
            <w:vAlign w:val="bottom"/>
          </w:tcPr>
          <w:p w14:paraId="22BD9B14" w14:textId="77777777" w:rsidR="007D12EF" w:rsidRDefault="007D12EF" w:rsidP="007D12EF">
            <w:pPr>
              <w:rPr>
                <w:sz w:val="20"/>
              </w:rPr>
            </w:pPr>
            <w:r>
              <w:rPr>
                <w:rFonts w:eastAsia="Times New Roman"/>
                <w:szCs w:val="28"/>
              </w:rPr>
              <w:t>системой</w:t>
            </w:r>
          </w:p>
        </w:tc>
        <w:tc>
          <w:tcPr>
            <w:tcW w:w="560" w:type="dxa"/>
            <w:tcBorders>
              <w:bottom w:val="single" w:sz="8" w:space="0" w:color="auto"/>
            </w:tcBorders>
            <w:vAlign w:val="bottom"/>
          </w:tcPr>
          <w:p w14:paraId="5EF3178B" w14:textId="77777777" w:rsidR="007D12EF" w:rsidRDefault="007D12EF" w:rsidP="007D12EF">
            <w:pPr>
              <w:rPr>
                <w:sz w:val="24"/>
                <w:szCs w:val="24"/>
              </w:rPr>
            </w:pPr>
          </w:p>
        </w:tc>
        <w:tc>
          <w:tcPr>
            <w:tcW w:w="1140" w:type="dxa"/>
            <w:tcBorders>
              <w:bottom w:val="single" w:sz="8" w:space="0" w:color="auto"/>
            </w:tcBorders>
            <w:vAlign w:val="bottom"/>
          </w:tcPr>
          <w:p w14:paraId="2EDB2210" w14:textId="77777777" w:rsidR="007D12EF" w:rsidRDefault="007D12EF" w:rsidP="007D12EF">
            <w:pPr>
              <w:rPr>
                <w:sz w:val="24"/>
                <w:szCs w:val="24"/>
              </w:rPr>
            </w:pPr>
          </w:p>
        </w:tc>
        <w:tc>
          <w:tcPr>
            <w:tcW w:w="1300" w:type="dxa"/>
            <w:tcBorders>
              <w:bottom w:val="single" w:sz="8" w:space="0" w:color="auto"/>
            </w:tcBorders>
            <w:vAlign w:val="bottom"/>
          </w:tcPr>
          <w:p w14:paraId="27B68F3D" w14:textId="77777777" w:rsidR="007D12EF" w:rsidRDefault="007D12EF" w:rsidP="007D12EF">
            <w:pPr>
              <w:rPr>
                <w:sz w:val="24"/>
                <w:szCs w:val="24"/>
              </w:rPr>
            </w:pPr>
          </w:p>
        </w:tc>
        <w:tc>
          <w:tcPr>
            <w:tcW w:w="1940" w:type="dxa"/>
            <w:tcBorders>
              <w:bottom w:val="single" w:sz="8" w:space="0" w:color="auto"/>
            </w:tcBorders>
            <w:vAlign w:val="bottom"/>
          </w:tcPr>
          <w:p w14:paraId="21A1DF51" w14:textId="77777777" w:rsidR="007D12EF" w:rsidRDefault="007D12EF" w:rsidP="007D12EF">
            <w:pPr>
              <w:rPr>
                <w:sz w:val="24"/>
                <w:szCs w:val="24"/>
              </w:rPr>
            </w:pPr>
          </w:p>
        </w:tc>
        <w:tc>
          <w:tcPr>
            <w:tcW w:w="880" w:type="dxa"/>
            <w:tcBorders>
              <w:bottom w:val="single" w:sz="8" w:space="0" w:color="auto"/>
            </w:tcBorders>
            <w:vAlign w:val="bottom"/>
          </w:tcPr>
          <w:p w14:paraId="5A00FD31" w14:textId="77777777" w:rsidR="007D12EF" w:rsidRDefault="007D12EF" w:rsidP="007D12EF">
            <w:pPr>
              <w:rPr>
                <w:sz w:val="24"/>
                <w:szCs w:val="24"/>
              </w:rPr>
            </w:pPr>
          </w:p>
        </w:tc>
        <w:tc>
          <w:tcPr>
            <w:tcW w:w="1260" w:type="dxa"/>
            <w:tcBorders>
              <w:bottom w:val="single" w:sz="8" w:space="0" w:color="auto"/>
            </w:tcBorders>
            <w:vAlign w:val="bottom"/>
          </w:tcPr>
          <w:p w14:paraId="72FE27AD" w14:textId="77777777" w:rsidR="007D12EF" w:rsidRDefault="007D12EF" w:rsidP="007D12EF">
            <w:pPr>
              <w:rPr>
                <w:sz w:val="24"/>
                <w:szCs w:val="24"/>
              </w:rPr>
            </w:pPr>
          </w:p>
        </w:tc>
        <w:tc>
          <w:tcPr>
            <w:tcW w:w="1300" w:type="dxa"/>
            <w:tcBorders>
              <w:bottom w:val="single" w:sz="8" w:space="0" w:color="auto"/>
            </w:tcBorders>
            <w:vAlign w:val="bottom"/>
          </w:tcPr>
          <w:p w14:paraId="1B4500C0" w14:textId="77777777" w:rsidR="007D12EF" w:rsidRDefault="007D12EF" w:rsidP="007D12EF">
            <w:pPr>
              <w:rPr>
                <w:sz w:val="24"/>
                <w:szCs w:val="24"/>
              </w:rPr>
            </w:pPr>
          </w:p>
        </w:tc>
        <w:tc>
          <w:tcPr>
            <w:tcW w:w="2260" w:type="dxa"/>
            <w:tcBorders>
              <w:bottom w:val="single" w:sz="8" w:space="0" w:color="auto"/>
            </w:tcBorders>
            <w:vAlign w:val="bottom"/>
          </w:tcPr>
          <w:p w14:paraId="413A849D" w14:textId="77777777" w:rsidR="007D12EF" w:rsidRDefault="007D12EF" w:rsidP="007D12EF">
            <w:pPr>
              <w:rPr>
                <w:sz w:val="24"/>
                <w:szCs w:val="24"/>
              </w:rPr>
            </w:pPr>
          </w:p>
        </w:tc>
        <w:tc>
          <w:tcPr>
            <w:tcW w:w="1840" w:type="dxa"/>
            <w:tcBorders>
              <w:bottom w:val="single" w:sz="8" w:space="0" w:color="auto"/>
            </w:tcBorders>
            <w:vAlign w:val="bottom"/>
          </w:tcPr>
          <w:p w14:paraId="7CFE6415" w14:textId="77777777" w:rsidR="007D12EF" w:rsidRDefault="007D12EF" w:rsidP="007D12EF">
            <w:pPr>
              <w:rPr>
                <w:sz w:val="24"/>
                <w:szCs w:val="24"/>
              </w:rPr>
            </w:pPr>
          </w:p>
        </w:tc>
        <w:tc>
          <w:tcPr>
            <w:tcW w:w="20" w:type="dxa"/>
            <w:tcBorders>
              <w:bottom w:val="single" w:sz="8" w:space="0" w:color="auto"/>
            </w:tcBorders>
            <w:vAlign w:val="bottom"/>
          </w:tcPr>
          <w:p w14:paraId="46526CCB" w14:textId="77777777" w:rsidR="007D12EF" w:rsidRDefault="007D12EF" w:rsidP="007D12EF">
            <w:pPr>
              <w:rPr>
                <w:sz w:val="24"/>
                <w:szCs w:val="24"/>
              </w:rPr>
            </w:pPr>
          </w:p>
        </w:tc>
        <w:tc>
          <w:tcPr>
            <w:tcW w:w="0" w:type="dxa"/>
            <w:vAlign w:val="bottom"/>
          </w:tcPr>
          <w:p w14:paraId="632488A0" w14:textId="77777777" w:rsidR="007D12EF" w:rsidRDefault="007D12EF" w:rsidP="007D12EF">
            <w:pPr>
              <w:rPr>
                <w:sz w:val="1"/>
                <w:szCs w:val="1"/>
              </w:rPr>
            </w:pPr>
          </w:p>
        </w:tc>
      </w:tr>
      <w:tr w:rsidR="007D12EF" w14:paraId="79628111" w14:textId="77777777" w:rsidTr="007D12EF">
        <w:trPr>
          <w:trHeight w:val="433"/>
        </w:trPr>
        <w:tc>
          <w:tcPr>
            <w:tcW w:w="20" w:type="dxa"/>
            <w:tcBorders>
              <w:bottom w:val="single" w:sz="8" w:space="0" w:color="auto"/>
            </w:tcBorders>
            <w:vAlign w:val="bottom"/>
          </w:tcPr>
          <w:p w14:paraId="3BEEEB5F"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57C86697" w14:textId="77777777" w:rsidR="007D12EF" w:rsidRDefault="007D12EF" w:rsidP="007D12EF">
            <w:pPr>
              <w:rPr>
                <w:sz w:val="24"/>
                <w:szCs w:val="24"/>
              </w:rPr>
            </w:pPr>
          </w:p>
        </w:tc>
        <w:tc>
          <w:tcPr>
            <w:tcW w:w="2420" w:type="dxa"/>
            <w:tcBorders>
              <w:bottom w:val="single" w:sz="8" w:space="0" w:color="auto"/>
              <w:right w:val="single" w:sz="8" w:space="0" w:color="D9D9D9"/>
            </w:tcBorders>
            <w:shd w:val="clear" w:color="auto" w:fill="D9D9D9"/>
            <w:vAlign w:val="bottom"/>
          </w:tcPr>
          <w:p w14:paraId="3E1488D8" w14:textId="77777777" w:rsidR="007D12EF" w:rsidRDefault="007D12EF" w:rsidP="007D12EF">
            <w:pPr>
              <w:rPr>
                <w:sz w:val="20"/>
              </w:rPr>
            </w:pPr>
            <w:r>
              <w:rPr>
                <w:rFonts w:eastAsia="Times New Roman"/>
                <w:szCs w:val="28"/>
              </w:rPr>
              <w:t>Угрозы 2-го типа</w:t>
            </w:r>
          </w:p>
        </w:tc>
        <w:tc>
          <w:tcPr>
            <w:tcW w:w="560" w:type="dxa"/>
            <w:tcBorders>
              <w:bottom w:val="single" w:sz="8" w:space="0" w:color="auto"/>
            </w:tcBorders>
            <w:shd w:val="clear" w:color="auto" w:fill="D9D9D9"/>
            <w:vAlign w:val="bottom"/>
          </w:tcPr>
          <w:p w14:paraId="34D2A614" w14:textId="77777777" w:rsidR="007D12EF" w:rsidRDefault="007D12EF" w:rsidP="007D12EF">
            <w:pPr>
              <w:rPr>
                <w:sz w:val="24"/>
                <w:szCs w:val="24"/>
              </w:rPr>
            </w:pPr>
          </w:p>
        </w:tc>
        <w:tc>
          <w:tcPr>
            <w:tcW w:w="1140" w:type="dxa"/>
            <w:tcBorders>
              <w:bottom w:val="single" w:sz="8" w:space="0" w:color="auto"/>
              <w:right w:val="single" w:sz="8" w:space="0" w:color="D9D9D9"/>
            </w:tcBorders>
            <w:shd w:val="clear" w:color="auto" w:fill="D9D9D9"/>
            <w:vAlign w:val="bottom"/>
          </w:tcPr>
          <w:p w14:paraId="103A1E6B" w14:textId="77777777" w:rsidR="007D12EF" w:rsidRDefault="007D12EF" w:rsidP="007D12EF">
            <w:pPr>
              <w:rPr>
                <w:sz w:val="24"/>
                <w:szCs w:val="24"/>
              </w:rPr>
            </w:pPr>
          </w:p>
        </w:tc>
        <w:tc>
          <w:tcPr>
            <w:tcW w:w="1300" w:type="dxa"/>
            <w:tcBorders>
              <w:bottom w:val="single" w:sz="8" w:space="0" w:color="auto"/>
            </w:tcBorders>
            <w:shd w:val="clear" w:color="auto" w:fill="D9D9D9"/>
            <w:vAlign w:val="bottom"/>
          </w:tcPr>
          <w:p w14:paraId="20AD977C" w14:textId="77777777" w:rsidR="007D12EF" w:rsidRDefault="007D12EF" w:rsidP="007D12EF">
            <w:pPr>
              <w:rPr>
                <w:sz w:val="24"/>
                <w:szCs w:val="24"/>
              </w:rPr>
            </w:pPr>
          </w:p>
        </w:tc>
        <w:tc>
          <w:tcPr>
            <w:tcW w:w="1940" w:type="dxa"/>
            <w:tcBorders>
              <w:bottom w:val="single" w:sz="8" w:space="0" w:color="auto"/>
            </w:tcBorders>
            <w:shd w:val="clear" w:color="auto" w:fill="D9D9D9"/>
            <w:vAlign w:val="bottom"/>
          </w:tcPr>
          <w:p w14:paraId="3E9934C2" w14:textId="77777777" w:rsidR="007D12EF" w:rsidRDefault="007D12EF" w:rsidP="007D12EF">
            <w:pPr>
              <w:rPr>
                <w:sz w:val="24"/>
                <w:szCs w:val="24"/>
              </w:rPr>
            </w:pPr>
          </w:p>
        </w:tc>
        <w:tc>
          <w:tcPr>
            <w:tcW w:w="880" w:type="dxa"/>
            <w:tcBorders>
              <w:bottom w:val="single" w:sz="8" w:space="0" w:color="auto"/>
              <w:right w:val="single" w:sz="8" w:space="0" w:color="D9D9D9"/>
            </w:tcBorders>
            <w:shd w:val="clear" w:color="auto" w:fill="D9D9D9"/>
            <w:vAlign w:val="bottom"/>
          </w:tcPr>
          <w:p w14:paraId="1689BF9C" w14:textId="77777777" w:rsidR="007D12EF" w:rsidRDefault="007D12EF" w:rsidP="007D12EF">
            <w:pPr>
              <w:rPr>
                <w:sz w:val="24"/>
                <w:szCs w:val="24"/>
              </w:rPr>
            </w:pPr>
          </w:p>
        </w:tc>
        <w:tc>
          <w:tcPr>
            <w:tcW w:w="1260" w:type="dxa"/>
            <w:tcBorders>
              <w:bottom w:val="single" w:sz="8" w:space="0" w:color="auto"/>
            </w:tcBorders>
            <w:shd w:val="clear" w:color="auto" w:fill="D9D9D9"/>
            <w:vAlign w:val="bottom"/>
          </w:tcPr>
          <w:p w14:paraId="3D8881F0" w14:textId="77777777" w:rsidR="007D12EF" w:rsidRDefault="007D12EF" w:rsidP="007D12EF">
            <w:pPr>
              <w:rPr>
                <w:sz w:val="24"/>
                <w:szCs w:val="24"/>
              </w:rPr>
            </w:pPr>
          </w:p>
        </w:tc>
        <w:tc>
          <w:tcPr>
            <w:tcW w:w="1300" w:type="dxa"/>
            <w:tcBorders>
              <w:bottom w:val="single" w:sz="8" w:space="0" w:color="auto"/>
              <w:right w:val="single" w:sz="8" w:space="0" w:color="D9D9D9"/>
            </w:tcBorders>
            <w:shd w:val="clear" w:color="auto" w:fill="D9D9D9"/>
            <w:vAlign w:val="bottom"/>
          </w:tcPr>
          <w:p w14:paraId="38EDABDB" w14:textId="77777777" w:rsidR="007D12EF" w:rsidRDefault="007D12EF" w:rsidP="007D12EF">
            <w:pPr>
              <w:rPr>
                <w:sz w:val="24"/>
                <w:szCs w:val="24"/>
              </w:rPr>
            </w:pPr>
          </w:p>
        </w:tc>
        <w:tc>
          <w:tcPr>
            <w:tcW w:w="2260" w:type="dxa"/>
            <w:tcBorders>
              <w:bottom w:val="single" w:sz="8" w:space="0" w:color="auto"/>
              <w:right w:val="single" w:sz="8" w:space="0" w:color="D9D9D9"/>
            </w:tcBorders>
            <w:shd w:val="clear" w:color="auto" w:fill="D9D9D9"/>
            <w:vAlign w:val="bottom"/>
          </w:tcPr>
          <w:p w14:paraId="10E6B7F8" w14:textId="77777777" w:rsidR="007D12EF" w:rsidRDefault="007D12EF" w:rsidP="007D12EF">
            <w:pPr>
              <w:rPr>
                <w:sz w:val="24"/>
                <w:szCs w:val="24"/>
              </w:rPr>
            </w:pPr>
          </w:p>
        </w:tc>
        <w:tc>
          <w:tcPr>
            <w:tcW w:w="1840" w:type="dxa"/>
            <w:tcBorders>
              <w:bottom w:val="single" w:sz="8" w:space="0" w:color="auto"/>
            </w:tcBorders>
            <w:shd w:val="clear" w:color="auto" w:fill="D9D9D9"/>
            <w:vAlign w:val="bottom"/>
          </w:tcPr>
          <w:p w14:paraId="7E2C5C8A" w14:textId="77777777" w:rsidR="007D12EF" w:rsidRDefault="007D12EF" w:rsidP="007D12EF">
            <w:pPr>
              <w:rPr>
                <w:sz w:val="24"/>
                <w:szCs w:val="24"/>
              </w:rPr>
            </w:pPr>
          </w:p>
        </w:tc>
        <w:tc>
          <w:tcPr>
            <w:tcW w:w="20" w:type="dxa"/>
            <w:tcBorders>
              <w:bottom w:val="single" w:sz="8" w:space="0" w:color="auto"/>
            </w:tcBorders>
            <w:vAlign w:val="bottom"/>
          </w:tcPr>
          <w:p w14:paraId="06E703DC" w14:textId="77777777" w:rsidR="007D12EF" w:rsidRDefault="007D12EF" w:rsidP="007D12EF">
            <w:pPr>
              <w:rPr>
                <w:sz w:val="24"/>
                <w:szCs w:val="24"/>
              </w:rPr>
            </w:pPr>
          </w:p>
        </w:tc>
        <w:tc>
          <w:tcPr>
            <w:tcW w:w="0" w:type="dxa"/>
            <w:vAlign w:val="bottom"/>
          </w:tcPr>
          <w:p w14:paraId="678BCDC9" w14:textId="77777777" w:rsidR="007D12EF" w:rsidRDefault="007D12EF" w:rsidP="007D12EF">
            <w:pPr>
              <w:rPr>
                <w:sz w:val="1"/>
                <w:szCs w:val="1"/>
              </w:rPr>
            </w:pPr>
          </w:p>
        </w:tc>
      </w:tr>
      <w:tr w:rsidR="007D12EF" w14:paraId="6A6B7474" w14:textId="77777777" w:rsidTr="007D12EF">
        <w:trPr>
          <w:trHeight w:val="306"/>
        </w:trPr>
        <w:tc>
          <w:tcPr>
            <w:tcW w:w="20" w:type="dxa"/>
            <w:vAlign w:val="bottom"/>
          </w:tcPr>
          <w:p w14:paraId="52FE5C57" w14:textId="77777777" w:rsidR="007D12EF" w:rsidRDefault="007D12EF" w:rsidP="007D12EF">
            <w:pPr>
              <w:rPr>
                <w:sz w:val="24"/>
                <w:szCs w:val="24"/>
              </w:rPr>
            </w:pPr>
          </w:p>
        </w:tc>
        <w:tc>
          <w:tcPr>
            <w:tcW w:w="100" w:type="dxa"/>
            <w:vAlign w:val="bottom"/>
          </w:tcPr>
          <w:p w14:paraId="0329567E" w14:textId="77777777" w:rsidR="007D12EF" w:rsidRDefault="007D12EF" w:rsidP="007D12EF">
            <w:pPr>
              <w:rPr>
                <w:sz w:val="24"/>
                <w:szCs w:val="24"/>
              </w:rPr>
            </w:pPr>
          </w:p>
        </w:tc>
        <w:tc>
          <w:tcPr>
            <w:tcW w:w="2420" w:type="dxa"/>
            <w:vMerge w:val="restart"/>
            <w:tcBorders>
              <w:right w:val="single" w:sz="8" w:space="0" w:color="auto"/>
            </w:tcBorders>
            <w:vAlign w:val="bottom"/>
          </w:tcPr>
          <w:p w14:paraId="63E7CDED" w14:textId="77777777" w:rsidR="007D12EF" w:rsidRDefault="007D12EF" w:rsidP="007D12EF">
            <w:pPr>
              <w:rPr>
                <w:sz w:val="20"/>
              </w:rPr>
            </w:pPr>
            <w:r>
              <w:rPr>
                <w:rFonts w:eastAsia="Times New Roman"/>
                <w:szCs w:val="28"/>
              </w:rPr>
              <w:t xml:space="preserve">5. Угроза  НСД  </w:t>
            </w:r>
            <w:proofErr w:type="gramStart"/>
            <w:r>
              <w:rPr>
                <w:rFonts w:eastAsia="Times New Roman"/>
                <w:szCs w:val="28"/>
              </w:rPr>
              <w:t>с</w:t>
            </w:r>
            <w:proofErr w:type="gramEnd"/>
          </w:p>
        </w:tc>
        <w:tc>
          <w:tcPr>
            <w:tcW w:w="1700" w:type="dxa"/>
            <w:gridSpan w:val="2"/>
            <w:tcBorders>
              <w:right w:val="single" w:sz="8" w:space="0" w:color="auto"/>
            </w:tcBorders>
            <w:vAlign w:val="bottom"/>
          </w:tcPr>
          <w:p w14:paraId="4ED3F91B" w14:textId="77777777" w:rsidR="007D12EF" w:rsidRDefault="007D12EF" w:rsidP="007D12EF">
            <w:pPr>
              <w:spacing w:line="305" w:lineRule="exact"/>
              <w:ind w:left="100"/>
              <w:rPr>
                <w:sz w:val="20"/>
              </w:rPr>
            </w:pPr>
            <w:r>
              <w:rPr>
                <w:rFonts w:eastAsia="Times New Roman"/>
                <w:szCs w:val="28"/>
              </w:rPr>
              <w:t>Внутренний</w:t>
            </w:r>
          </w:p>
        </w:tc>
        <w:tc>
          <w:tcPr>
            <w:tcW w:w="1300" w:type="dxa"/>
            <w:vAlign w:val="bottom"/>
          </w:tcPr>
          <w:p w14:paraId="350862E4" w14:textId="77777777" w:rsidR="007D12EF" w:rsidRDefault="007D12EF" w:rsidP="007D12EF">
            <w:pPr>
              <w:spacing w:line="305" w:lineRule="exact"/>
              <w:ind w:left="100"/>
              <w:rPr>
                <w:sz w:val="20"/>
              </w:rPr>
            </w:pPr>
            <w:r>
              <w:rPr>
                <w:rFonts w:eastAsia="Times New Roman"/>
                <w:szCs w:val="28"/>
              </w:rPr>
              <w:t xml:space="preserve">Доступ  </w:t>
            </w:r>
            <w:proofErr w:type="gramStart"/>
            <w:r>
              <w:rPr>
                <w:rFonts w:eastAsia="Times New Roman"/>
                <w:szCs w:val="28"/>
              </w:rPr>
              <w:t>в</w:t>
            </w:r>
            <w:proofErr w:type="gramEnd"/>
          </w:p>
        </w:tc>
        <w:tc>
          <w:tcPr>
            <w:tcW w:w="1940" w:type="dxa"/>
            <w:vAlign w:val="bottom"/>
          </w:tcPr>
          <w:p w14:paraId="1DC695C1" w14:textId="77777777" w:rsidR="007D12EF" w:rsidRDefault="007D12EF" w:rsidP="007D12EF">
            <w:pPr>
              <w:spacing w:line="305" w:lineRule="exact"/>
              <w:ind w:left="120"/>
              <w:rPr>
                <w:sz w:val="20"/>
              </w:rPr>
            </w:pPr>
            <w:r>
              <w:rPr>
                <w:rFonts w:eastAsia="Times New Roman"/>
                <w:szCs w:val="28"/>
              </w:rPr>
              <w:t>операционную</w:t>
            </w:r>
          </w:p>
        </w:tc>
        <w:tc>
          <w:tcPr>
            <w:tcW w:w="880" w:type="dxa"/>
            <w:tcBorders>
              <w:right w:val="single" w:sz="8" w:space="0" w:color="auto"/>
            </w:tcBorders>
            <w:vAlign w:val="bottom"/>
          </w:tcPr>
          <w:p w14:paraId="666BC72E" w14:textId="77777777" w:rsidR="007D12EF" w:rsidRDefault="007D12EF" w:rsidP="007D12EF">
            <w:pPr>
              <w:spacing w:line="305" w:lineRule="exact"/>
              <w:jc w:val="right"/>
              <w:rPr>
                <w:sz w:val="20"/>
              </w:rPr>
            </w:pPr>
            <w:r>
              <w:rPr>
                <w:rFonts w:eastAsia="Times New Roman"/>
                <w:szCs w:val="28"/>
              </w:rPr>
              <w:t>среду</w:t>
            </w:r>
          </w:p>
        </w:tc>
        <w:tc>
          <w:tcPr>
            <w:tcW w:w="2560" w:type="dxa"/>
            <w:gridSpan w:val="2"/>
            <w:tcBorders>
              <w:right w:val="single" w:sz="8" w:space="0" w:color="auto"/>
            </w:tcBorders>
            <w:vAlign w:val="bottom"/>
          </w:tcPr>
          <w:p w14:paraId="4FC52725" w14:textId="77777777" w:rsidR="007D12EF" w:rsidRDefault="007D12EF" w:rsidP="007D12EF">
            <w:pPr>
              <w:spacing w:line="305" w:lineRule="exact"/>
              <w:ind w:left="80"/>
              <w:rPr>
                <w:sz w:val="20"/>
              </w:rPr>
            </w:pPr>
            <w:r>
              <w:rPr>
                <w:rFonts w:eastAsia="Times New Roman"/>
                <w:szCs w:val="28"/>
              </w:rPr>
              <w:t>Технические</w:t>
            </w:r>
          </w:p>
        </w:tc>
        <w:tc>
          <w:tcPr>
            <w:tcW w:w="2260" w:type="dxa"/>
            <w:tcBorders>
              <w:right w:val="single" w:sz="8" w:space="0" w:color="auto"/>
            </w:tcBorders>
            <w:vAlign w:val="bottom"/>
          </w:tcPr>
          <w:p w14:paraId="597BA4CF" w14:textId="77777777" w:rsidR="007D12EF" w:rsidRDefault="007D12EF" w:rsidP="007D12EF">
            <w:pPr>
              <w:spacing w:line="305" w:lineRule="exact"/>
              <w:ind w:left="80"/>
              <w:rPr>
                <w:sz w:val="20"/>
              </w:rPr>
            </w:pPr>
            <w:r>
              <w:rPr>
                <w:rFonts w:eastAsia="Times New Roman"/>
                <w:szCs w:val="28"/>
              </w:rPr>
              <w:t>Нарушение</w:t>
            </w:r>
          </w:p>
        </w:tc>
        <w:tc>
          <w:tcPr>
            <w:tcW w:w="1840" w:type="dxa"/>
            <w:vAlign w:val="bottom"/>
          </w:tcPr>
          <w:p w14:paraId="776E8864" w14:textId="77777777" w:rsidR="007D12EF" w:rsidRDefault="007D12EF" w:rsidP="007D12EF">
            <w:pPr>
              <w:spacing w:line="305" w:lineRule="exact"/>
              <w:ind w:left="80"/>
              <w:rPr>
                <w:sz w:val="20"/>
              </w:rPr>
            </w:pPr>
            <w:r>
              <w:rPr>
                <w:rFonts w:eastAsia="Times New Roman"/>
                <w:szCs w:val="28"/>
              </w:rPr>
              <w:t>Средняя</w:t>
            </w:r>
          </w:p>
        </w:tc>
        <w:tc>
          <w:tcPr>
            <w:tcW w:w="20" w:type="dxa"/>
            <w:vAlign w:val="bottom"/>
          </w:tcPr>
          <w:p w14:paraId="66735372" w14:textId="77777777" w:rsidR="007D12EF" w:rsidRDefault="007D12EF" w:rsidP="007D12EF">
            <w:pPr>
              <w:rPr>
                <w:sz w:val="24"/>
                <w:szCs w:val="24"/>
              </w:rPr>
            </w:pPr>
          </w:p>
        </w:tc>
        <w:tc>
          <w:tcPr>
            <w:tcW w:w="0" w:type="dxa"/>
            <w:vAlign w:val="bottom"/>
          </w:tcPr>
          <w:p w14:paraId="715524A3" w14:textId="77777777" w:rsidR="007D12EF" w:rsidRDefault="007D12EF" w:rsidP="007D12EF">
            <w:pPr>
              <w:rPr>
                <w:sz w:val="1"/>
                <w:szCs w:val="1"/>
              </w:rPr>
            </w:pPr>
          </w:p>
        </w:tc>
      </w:tr>
      <w:tr w:rsidR="007D12EF" w14:paraId="78192526" w14:textId="77777777" w:rsidTr="007D12EF">
        <w:trPr>
          <w:trHeight w:val="120"/>
        </w:trPr>
        <w:tc>
          <w:tcPr>
            <w:tcW w:w="20" w:type="dxa"/>
            <w:vAlign w:val="bottom"/>
          </w:tcPr>
          <w:p w14:paraId="375F6E11" w14:textId="77777777" w:rsidR="007D12EF" w:rsidRDefault="007D12EF" w:rsidP="007D12EF">
            <w:pPr>
              <w:rPr>
                <w:sz w:val="10"/>
                <w:szCs w:val="10"/>
              </w:rPr>
            </w:pPr>
          </w:p>
        </w:tc>
        <w:tc>
          <w:tcPr>
            <w:tcW w:w="100" w:type="dxa"/>
            <w:vAlign w:val="bottom"/>
          </w:tcPr>
          <w:p w14:paraId="630E598A" w14:textId="77777777" w:rsidR="007D12EF" w:rsidRDefault="007D12EF" w:rsidP="007D12EF">
            <w:pPr>
              <w:rPr>
                <w:sz w:val="10"/>
                <w:szCs w:val="10"/>
              </w:rPr>
            </w:pPr>
          </w:p>
        </w:tc>
        <w:tc>
          <w:tcPr>
            <w:tcW w:w="2420" w:type="dxa"/>
            <w:vMerge/>
            <w:tcBorders>
              <w:right w:val="single" w:sz="8" w:space="0" w:color="auto"/>
            </w:tcBorders>
            <w:vAlign w:val="bottom"/>
          </w:tcPr>
          <w:p w14:paraId="388DFB65" w14:textId="77777777" w:rsidR="007D12EF" w:rsidRDefault="007D12EF" w:rsidP="007D12EF">
            <w:pPr>
              <w:rPr>
                <w:sz w:val="10"/>
                <w:szCs w:val="10"/>
              </w:rPr>
            </w:pPr>
          </w:p>
        </w:tc>
        <w:tc>
          <w:tcPr>
            <w:tcW w:w="1700" w:type="dxa"/>
            <w:gridSpan w:val="2"/>
            <w:vMerge w:val="restart"/>
            <w:tcBorders>
              <w:right w:val="single" w:sz="8" w:space="0" w:color="auto"/>
            </w:tcBorders>
            <w:vAlign w:val="bottom"/>
          </w:tcPr>
          <w:p w14:paraId="39F219A0" w14:textId="77777777" w:rsidR="007D12EF" w:rsidRDefault="007D12EF" w:rsidP="007D12EF">
            <w:pPr>
              <w:ind w:left="100"/>
              <w:rPr>
                <w:sz w:val="20"/>
              </w:rPr>
            </w:pPr>
            <w:r>
              <w:rPr>
                <w:rFonts w:eastAsia="Times New Roman"/>
                <w:szCs w:val="28"/>
              </w:rPr>
              <w:t>нарушитель</w:t>
            </w:r>
          </w:p>
        </w:tc>
        <w:tc>
          <w:tcPr>
            <w:tcW w:w="1300" w:type="dxa"/>
            <w:vMerge w:val="restart"/>
            <w:vAlign w:val="bottom"/>
          </w:tcPr>
          <w:p w14:paraId="17CDD0FD" w14:textId="77777777" w:rsidR="007D12EF" w:rsidRDefault="007D12EF" w:rsidP="007D12EF">
            <w:pPr>
              <w:ind w:left="100"/>
              <w:rPr>
                <w:sz w:val="20"/>
              </w:rPr>
            </w:pPr>
            <w:r>
              <w:rPr>
                <w:rFonts w:eastAsia="Times New Roman"/>
                <w:szCs w:val="28"/>
              </w:rPr>
              <w:t>ИСПДн,</w:t>
            </w:r>
          </w:p>
        </w:tc>
        <w:tc>
          <w:tcPr>
            <w:tcW w:w="1940" w:type="dxa"/>
            <w:vMerge w:val="restart"/>
            <w:vAlign w:val="bottom"/>
          </w:tcPr>
          <w:p w14:paraId="4DD746C9" w14:textId="77777777" w:rsidR="007D12EF" w:rsidRDefault="007D12EF" w:rsidP="007D12EF">
            <w:pPr>
              <w:ind w:left="260"/>
              <w:rPr>
                <w:sz w:val="20"/>
              </w:rPr>
            </w:pPr>
            <w:r>
              <w:rPr>
                <w:rFonts w:eastAsia="Times New Roman"/>
                <w:szCs w:val="28"/>
              </w:rPr>
              <w:t>реализуемый</w:t>
            </w:r>
          </w:p>
        </w:tc>
        <w:tc>
          <w:tcPr>
            <w:tcW w:w="880" w:type="dxa"/>
            <w:vMerge w:val="restart"/>
            <w:tcBorders>
              <w:right w:val="single" w:sz="8" w:space="0" w:color="auto"/>
            </w:tcBorders>
            <w:vAlign w:val="bottom"/>
          </w:tcPr>
          <w:p w14:paraId="56C374CB" w14:textId="77777777" w:rsidR="007D12EF" w:rsidRDefault="007D12EF" w:rsidP="007D12EF">
            <w:pPr>
              <w:jc w:val="right"/>
              <w:rPr>
                <w:sz w:val="20"/>
              </w:rPr>
            </w:pPr>
            <w:r>
              <w:rPr>
                <w:rFonts w:eastAsia="Times New Roman"/>
                <w:szCs w:val="28"/>
              </w:rPr>
              <w:t>при</w:t>
            </w:r>
          </w:p>
        </w:tc>
        <w:tc>
          <w:tcPr>
            <w:tcW w:w="1260" w:type="dxa"/>
            <w:vMerge w:val="restart"/>
            <w:vAlign w:val="bottom"/>
          </w:tcPr>
          <w:p w14:paraId="23647F8B" w14:textId="77777777" w:rsidR="007D12EF" w:rsidRDefault="007D12EF" w:rsidP="007D12EF">
            <w:pPr>
              <w:ind w:left="80"/>
              <w:rPr>
                <w:sz w:val="20"/>
              </w:rPr>
            </w:pPr>
            <w:r>
              <w:rPr>
                <w:rFonts w:eastAsia="Times New Roman"/>
                <w:szCs w:val="28"/>
              </w:rPr>
              <w:t>средства</w:t>
            </w:r>
          </w:p>
        </w:tc>
        <w:tc>
          <w:tcPr>
            <w:tcW w:w="1300" w:type="dxa"/>
            <w:vMerge w:val="restart"/>
            <w:tcBorders>
              <w:right w:val="single" w:sz="8" w:space="0" w:color="auto"/>
            </w:tcBorders>
            <w:vAlign w:val="bottom"/>
          </w:tcPr>
          <w:p w14:paraId="617DAB45" w14:textId="77777777" w:rsidR="007D12EF" w:rsidRDefault="007D12EF" w:rsidP="007D12EF">
            <w:pPr>
              <w:jc w:val="right"/>
              <w:rPr>
                <w:sz w:val="20"/>
              </w:rPr>
            </w:pPr>
            <w:r>
              <w:rPr>
                <w:rFonts w:eastAsia="Times New Roman"/>
                <w:szCs w:val="28"/>
              </w:rPr>
              <w:t>ИСПДн</w:t>
            </w:r>
          </w:p>
        </w:tc>
        <w:tc>
          <w:tcPr>
            <w:tcW w:w="2260" w:type="dxa"/>
            <w:vMerge w:val="restart"/>
            <w:tcBorders>
              <w:right w:val="single" w:sz="8" w:space="0" w:color="auto"/>
            </w:tcBorders>
            <w:vAlign w:val="bottom"/>
          </w:tcPr>
          <w:p w14:paraId="2D20639D" w14:textId="77777777" w:rsidR="007D12EF" w:rsidRDefault="007D12EF" w:rsidP="007D12EF">
            <w:pPr>
              <w:ind w:left="80"/>
              <w:rPr>
                <w:sz w:val="20"/>
              </w:rPr>
            </w:pPr>
            <w:r>
              <w:rPr>
                <w:rFonts w:eastAsia="Times New Roman"/>
                <w:szCs w:val="28"/>
              </w:rPr>
              <w:t>конфиденциальн</w:t>
            </w:r>
          </w:p>
        </w:tc>
        <w:tc>
          <w:tcPr>
            <w:tcW w:w="1840" w:type="dxa"/>
            <w:vMerge w:val="restart"/>
            <w:vAlign w:val="bottom"/>
          </w:tcPr>
          <w:p w14:paraId="4E9A46F1" w14:textId="77777777" w:rsidR="007D12EF" w:rsidRDefault="007D12EF" w:rsidP="007D12EF">
            <w:pPr>
              <w:ind w:left="80"/>
              <w:rPr>
                <w:sz w:val="20"/>
              </w:rPr>
            </w:pPr>
            <w:r>
              <w:rPr>
                <w:rFonts w:eastAsia="Times New Roman"/>
                <w:szCs w:val="28"/>
              </w:rPr>
              <w:t>вероятность</w:t>
            </w:r>
          </w:p>
        </w:tc>
        <w:tc>
          <w:tcPr>
            <w:tcW w:w="20" w:type="dxa"/>
            <w:vAlign w:val="bottom"/>
          </w:tcPr>
          <w:p w14:paraId="0FA05B47" w14:textId="77777777" w:rsidR="007D12EF" w:rsidRDefault="007D12EF" w:rsidP="007D12EF">
            <w:pPr>
              <w:rPr>
                <w:sz w:val="10"/>
                <w:szCs w:val="10"/>
              </w:rPr>
            </w:pPr>
          </w:p>
        </w:tc>
        <w:tc>
          <w:tcPr>
            <w:tcW w:w="0" w:type="dxa"/>
            <w:vAlign w:val="bottom"/>
          </w:tcPr>
          <w:p w14:paraId="15DA7076" w14:textId="77777777" w:rsidR="007D12EF" w:rsidRDefault="007D12EF" w:rsidP="007D12EF">
            <w:pPr>
              <w:rPr>
                <w:sz w:val="1"/>
                <w:szCs w:val="1"/>
              </w:rPr>
            </w:pPr>
          </w:p>
        </w:tc>
      </w:tr>
      <w:tr w:rsidR="007D12EF" w14:paraId="468747F8" w14:textId="77777777" w:rsidTr="007D12EF">
        <w:trPr>
          <w:trHeight w:val="204"/>
        </w:trPr>
        <w:tc>
          <w:tcPr>
            <w:tcW w:w="20" w:type="dxa"/>
            <w:vAlign w:val="bottom"/>
          </w:tcPr>
          <w:p w14:paraId="77B30B2D" w14:textId="77777777" w:rsidR="007D12EF" w:rsidRDefault="007D12EF" w:rsidP="007D12EF">
            <w:pPr>
              <w:rPr>
                <w:sz w:val="17"/>
                <w:szCs w:val="17"/>
              </w:rPr>
            </w:pPr>
          </w:p>
        </w:tc>
        <w:tc>
          <w:tcPr>
            <w:tcW w:w="100" w:type="dxa"/>
            <w:vAlign w:val="bottom"/>
          </w:tcPr>
          <w:p w14:paraId="2AC0BE9A" w14:textId="77777777" w:rsidR="007D12EF" w:rsidRDefault="007D12EF" w:rsidP="007D12EF">
            <w:pPr>
              <w:rPr>
                <w:sz w:val="17"/>
                <w:szCs w:val="17"/>
              </w:rPr>
            </w:pPr>
          </w:p>
        </w:tc>
        <w:tc>
          <w:tcPr>
            <w:tcW w:w="2420" w:type="dxa"/>
            <w:vMerge w:val="restart"/>
            <w:tcBorders>
              <w:right w:val="single" w:sz="8" w:space="0" w:color="auto"/>
            </w:tcBorders>
            <w:vAlign w:val="bottom"/>
          </w:tcPr>
          <w:p w14:paraId="3F5CDA29" w14:textId="77777777" w:rsidR="007D12EF" w:rsidRDefault="007D12EF" w:rsidP="007D12EF">
            <w:pPr>
              <w:rPr>
                <w:sz w:val="20"/>
              </w:rPr>
            </w:pPr>
            <w:r>
              <w:rPr>
                <w:rFonts w:eastAsia="Times New Roman"/>
                <w:szCs w:val="28"/>
              </w:rPr>
              <w:t>применением</w:t>
            </w:r>
          </w:p>
        </w:tc>
        <w:tc>
          <w:tcPr>
            <w:tcW w:w="1700" w:type="dxa"/>
            <w:gridSpan w:val="2"/>
            <w:vMerge/>
            <w:tcBorders>
              <w:right w:val="single" w:sz="8" w:space="0" w:color="auto"/>
            </w:tcBorders>
            <w:vAlign w:val="bottom"/>
          </w:tcPr>
          <w:p w14:paraId="682A23EB" w14:textId="77777777" w:rsidR="007D12EF" w:rsidRDefault="007D12EF" w:rsidP="007D12EF">
            <w:pPr>
              <w:rPr>
                <w:sz w:val="17"/>
                <w:szCs w:val="17"/>
              </w:rPr>
            </w:pPr>
          </w:p>
        </w:tc>
        <w:tc>
          <w:tcPr>
            <w:tcW w:w="1300" w:type="dxa"/>
            <w:vMerge/>
            <w:vAlign w:val="bottom"/>
          </w:tcPr>
          <w:p w14:paraId="33B0E416" w14:textId="77777777" w:rsidR="007D12EF" w:rsidRDefault="007D12EF" w:rsidP="007D12EF">
            <w:pPr>
              <w:rPr>
                <w:sz w:val="17"/>
                <w:szCs w:val="17"/>
              </w:rPr>
            </w:pPr>
          </w:p>
        </w:tc>
        <w:tc>
          <w:tcPr>
            <w:tcW w:w="1940" w:type="dxa"/>
            <w:vMerge/>
            <w:vAlign w:val="bottom"/>
          </w:tcPr>
          <w:p w14:paraId="242AE12F" w14:textId="77777777" w:rsidR="007D12EF" w:rsidRDefault="007D12EF" w:rsidP="007D12EF">
            <w:pPr>
              <w:rPr>
                <w:sz w:val="17"/>
                <w:szCs w:val="17"/>
              </w:rPr>
            </w:pPr>
          </w:p>
        </w:tc>
        <w:tc>
          <w:tcPr>
            <w:tcW w:w="880" w:type="dxa"/>
            <w:vMerge/>
            <w:tcBorders>
              <w:right w:val="single" w:sz="8" w:space="0" w:color="auto"/>
            </w:tcBorders>
            <w:vAlign w:val="bottom"/>
          </w:tcPr>
          <w:p w14:paraId="1C0D7C9A" w14:textId="77777777" w:rsidR="007D12EF" w:rsidRDefault="007D12EF" w:rsidP="007D12EF">
            <w:pPr>
              <w:rPr>
                <w:sz w:val="17"/>
                <w:szCs w:val="17"/>
              </w:rPr>
            </w:pPr>
          </w:p>
        </w:tc>
        <w:tc>
          <w:tcPr>
            <w:tcW w:w="1260" w:type="dxa"/>
            <w:vMerge/>
            <w:vAlign w:val="bottom"/>
          </w:tcPr>
          <w:p w14:paraId="4C71E015" w14:textId="77777777" w:rsidR="007D12EF" w:rsidRDefault="007D12EF" w:rsidP="007D12EF">
            <w:pPr>
              <w:rPr>
                <w:sz w:val="17"/>
                <w:szCs w:val="17"/>
              </w:rPr>
            </w:pPr>
          </w:p>
        </w:tc>
        <w:tc>
          <w:tcPr>
            <w:tcW w:w="1300" w:type="dxa"/>
            <w:vMerge/>
            <w:tcBorders>
              <w:right w:val="single" w:sz="8" w:space="0" w:color="auto"/>
            </w:tcBorders>
            <w:vAlign w:val="bottom"/>
          </w:tcPr>
          <w:p w14:paraId="47AE720D" w14:textId="77777777" w:rsidR="007D12EF" w:rsidRDefault="007D12EF" w:rsidP="007D12EF">
            <w:pPr>
              <w:rPr>
                <w:sz w:val="17"/>
                <w:szCs w:val="17"/>
              </w:rPr>
            </w:pPr>
          </w:p>
        </w:tc>
        <w:tc>
          <w:tcPr>
            <w:tcW w:w="2260" w:type="dxa"/>
            <w:vMerge/>
            <w:tcBorders>
              <w:right w:val="single" w:sz="8" w:space="0" w:color="auto"/>
            </w:tcBorders>
            <w:vAlign w:val="bottom"/>
          </w:tcPr>
          <w:p w14:paraId="0A5A3032" w14:textId="77777777" w:rsidR="007D12EF" w:rsidRDefault="007D12EF" w:rsidP="007D12EF">
            <w:pPr>
              <w:rPr>
                <w:sz w:val="17"/>
                <w:szCs w:val="17"/>
              </w:rPr>
            </w:pPr>
          </w:p>
        </w:tc>
        <w:tc>
          <w:tcPr>
            <w:tcW w:w="1840" w:type="dxa"/>
            <w:vMerge/>
            <w:vAlign w:val="bottom"/>
          </w:tcPr>
          <w:p w14:paraId="40F7AEFA" w14:textId="77777777" w:rsidR="007D12EF" w:rsidRDefault="007D12EF" w:rsidP="007D12EF">
            <w:pPr>
              <w:rPr>
                <w:sz w:val="17"/>
                <w:szCs w:val="17"/>
              </w:rPr>
            </w:pPr>
          </w:p>
        </w:tc>
        <w:tc>
          <w:tcPr>
            <w:tcW w:w="20" w:type="dxa"/>
            <w:vAlign w:val="bottom"/>
          </w:tcPr>
          <w:p w14:paraId="79008B3A" w14:textId="77777777" w:rsidR="007D12EF" w:rsidRDefault="007D12EF" w:rsidP="007D12EF">
            <w:pPr>
              <w:rPr>
                <w:sz w:val="17"/>
                <w:szCs w:val="17"/>
              </w:rPr>
            </w:pPr>
          </w:p>
        </w:tc>
        <w:tc>
          <w:tcPr>
            <w:tcW w:w="0" w:type="dxa"/>
            <w:vAlign w:val="bottom"/>
          </w:tcPr>
          <w:p w14:paraId="24EA2B2E" w14:textId="77777777" w:rsidR="007D12EF" w:rsidRDefault="007D12EF" w:rsidP="007D12EF">
            <w:pPr>
              <w:rPr>
                <w:sz w:val="1"/>
                <w:szCs w:val="1"/>
              </w:rPr>
            </w:pPr>
          </w:p>
        </w:tc>
      </w:tr>
      <w:tr w:rsidR="007D12EF" w14:paraId="2A2A1E9E" w14:textId="77777777" w:rsidTr="007D12EF">
        <w:trPr>
          <w:trHeight w:val="120"/>
        </w:trPr>
        <w:tc>
          <w:tcPr>
            <w:tcW w:w="20" w:type="dxa"/>
            <w:vAlign w:val="bottom"/>
          </w:tcPr>
          <w:p w14:paraId="4EE0E124" w14:textId="77777777" w:rsidR="007D12EF" w:rsidRDefault="007D12EF" w:rsidP="007D12EF">
            <w:pPr>
              <w:rPr>
                <w:sz w:val="10"/>
                <w:szCs w:val="10"/>
              </w:rPr>
            </w:pPr>
          </w:p>
        </w:tc>
        <w:tc>
          <w:tcPr>
            <w:tcW w:w="100" w:type="dxa"/>
            <w:vAlign w:val="bottom"/>
          </w:tcPr>
          <w:p w14:paraId="2429F912" w14:textId="77777777" w:rsidR="007D12EF" w:rsidRDefault="007D12EF" w:rsidP="007D12EF">
            <w:pPr>
              <w:rPr>
                <w:sz w:val="10"/>
                <w:szCs w:val="10"/>
              </w:rPr>
            </w:pPr>
          </w:p>
        </w:tc>
        <w:tc>
          <w:tcPr>
            <w:tcW w:w="2420" w:type="dxa"/>
            <w:vMerge/>
            <w:tcBorders>
              <w:right w:val="single" w:sz="8" w:space="0" w:color="auto"/>
            </w:tcBorders>
            <w:vAlign w:val="bottom"/>
          </w:tcPr>
          <w:p w14:paraId="7944FCF4" w14:textId="77777777" w:rsidR="007D12EF" w:rsidRDefault="007D12EF" w:rsidP="007D12EF">
            <w:pPr>
              <w:rPr>
                <w:sz w:val="10"/>
                <w:szCs w:val="10"/>
              </w:rPr>
            </w:pPr>
          </w:p>
        </w:tc>
        <w:tc>
          <w:tcPr>
            <w:tcW w:w="560" w:type="dxa"/>
            <w:vAlign w:val="bottom"/>
          </w:tcPr>
          <w:p w14:paraId="66A91F8A" w14:textId="77777777" w:rsidR="007D12EF" w:rsidRDefault="007D12EF" w:rsidP="007D12EF">
            <w:pPr>
              <w:rPr>
                <w:sz w:val="10"/>
                <w:szCs w:val="10"/>
              </w:rPr>
            </w:pPr>
          </w:p>
        </w:tc>
        <w:tc>
          <w:tcPr>
            <w:tcW w:w="1140" w:type="dxa"/>
            <w:tcBorders>
              <w:right w:val="single" w:sz="8" w:space="0" w:color="auto"/>
            </w:tcBorders>
            <w:vAlign w:val="bottom"/>
          </w:tcPr>
          <w:p w14:paraId="012BD790" w14:textId="77777777" w:rsidR="007D12EF" w:rsidRDefault="007D12EF" w:rsidP="007D12EF">
            <w:pPr>
              <w:rPr>
                <w:sz w:val="10"/>
                <w:szCs w:val="10"/>
              </w:rPr>
            </w:pPr>
          </w:p>
        </w:tc>
        <w:tc>
          <w:tcPr>
            <w:tcW w:w="1300" w:type="dxa"/>
            <w:vMerge w:val="restart"/>
            <w:vAlign w:val="bottom"/>
          </w:tcPr>
          <w:p w14:paraId="09F96E68" w14:textId="77777777" w:rsidR="007D12EF" w:rsidRDefault="007D12EF" w:rsidP="007D12EF">
            <w:pPr>
              <w:ind w:left="100"/>
              <w:rPr>
                <w:sz w:val="20"/>
              </w:rPr>
            </w:pPr>
            <w:r>
              <w:rPr>
                <w:rFonts w:eastAsia="Times New Roman"/>
                <w:szCs w:val="28"/>
              </w:rPr>
              <w:t>помощи</w:t>
            </w:r>
          </w:p>
        </w:tc>
        <w:tc>
          <w:tcPr>
            <w:tcW w:w="1940" w:type="dxa"/>
            <w:vMerge w:val="restart"/>
            <w:vAlign w:val="bottom"/>
          </w:tcPr>
          <w:p w14:paraId="410D3D03" w14:textId="77777777" w:rsidR="007D12EF" w:rsidRDefault="007D12EF" w:rsidP="007D12EF">
            <w:pPr>
              <w:ind w:left="140"/>
              <w:rPr>
                <w:sz w:val="20"/>
              </w:rPr>
            </w:pPr>
            <w:r>
              <w:rPr>
                <w:rFonts w:eastAsia="Times New Roman"/>
                <w:szCs w:val="28"/>
              </w:rPr>
              <w:t>эксплуатации</w:t>
            </w:r>
          </w:p>
        </w:tc>
        <w:tc>
          <w:tcPr>
            <w:tcW w:w="880" w:type="dxa"/>
            <w:vMerge w:val="restart"/>
            <w:tcBorders>
              <w:right w:val="single" w:sz="8" w:space="0" w:color="auto"/>
            </w:tcBorders>
            <w:vAlign w:val="bottom"/>
          </w:tcPr>
          <w:p w14:paraId="33EA6808" w14:textId="77777777" w:rsidR="007D12EF" w:rsidRDefault="007D12EF" w:rsidP="007D12EF">
            <w:pPr>
              <w:jc w:val="right"/>
              <w:rPr>
                <w:sz w:val="20"/>
              </w:rPr>
            </w:pPr>
            <w:r>
              <w:rPr>
                <w:rFonts w:eastAsia="Times New Roman"/>
                <w:szCs w:val="28"/>
              </w:rPr>
              <w:t>НДВ</w:t>
            </w:r>
          </w:p>
        </w:tc>
        <w:tc>
          <w:tcPr>
            <w:tcW w:w="1260" w:type="dxa"/>
            <w:vMerge w:val="restart"/>
            <w:vAlign w:val="bottom"/>
          </w:tcPr>
          <w:p w14:paraId="42A5C516" w14:textId="77777777" w:rsidR="007D12EF" w:rsidRDefault="007D12EF" w:rsidP="007D12EF">
            <w:pPr>
              <w:ind w:left="80"/>
              <w:rPr>
                <w:sz w:val="20"/>
              </w:rPr>
            </w:pPr>
            <w:r>
              <w:rPr>
                <w:rFonts w:eastAsia="Times New Roman"/>
                <w:szCs w:val="28"/>
              </w:rPr>
              <w:t>(АРМ</w:t>
            </w:r>
          </w:p>
        </w:tc>
        <w:tc>
          <w:tcPr>
            <w:tcW w:w="1300" w:type="dxa"/>
            <w:tcBorders>
              <w:right w:val="single" w:sz="8" w:space="0" w:color="auto"/>
            </w:tcBorders>
            <w:vAlign w:val="bottom"/>
          </w:tcPr>
          <w:p w14:paraId="6C86B016" w14:textId="77777777" w:rsidR="007D12EF" w:rsidRDefault="007D12EF" w:rsidP="007D12EF">
            <w:pPr>
              <w:rPr>
                <w:sz w:val="10"/>
                <w:szCs w:val="10"/>
              </w:rPr>
            </w:pPr>
          </w:p>
        </w:tc>
        <w:tc>
          <w:tcPr>
            <w:tcW w:w="2260" w:type="dxa"/>
            <w:vMerge w:val="restart"/>
            <w:tcBorders>
              <w:right w:val="single" w:sz="8" w:space="0" w:color="auto"/>
            </w:tcBorders>
            <w:vAlign w:val="bottom"/>
          </w:tcPr>
          <w:p w14:paraId="061E26B2" w14:textId="77777777" w:rsidR="007D12EF" w:rsidRDefault="007D12EF" w:rsidP="007D12EF">
            <w:pPr>
              <w:ind w:left="80"/>
              <w:rPr>
                <w:sz w:val="20"/>
              </w:rPr>
            </w:pPr>
            <w:r>
              <w:rPr>
                <w:rFonts w:eastAsia="Times New Roman"/>
                <w:szCs w:val="28"/>
              </w:rPr>
              <w:t>ости,</w:t>
            </w:r>
          </w:p>
        </w:tc>
        <w:tc>
          <w:tcPr>
            <w:tcW w:w="1840" w:type="dxa"/>
            <w:vAlign w:val="bottom"/>
          </w:tcPr>
          <w:p w14:paraId="4DBF20F4" w14:textId="77777777" w:rsidR="007D12EF" w:rsidRDefault="007D12EF" w:rsidP="007D12EF">
            <w:pPr>
              <w:rPr>
                <w:sz w:val="10"/>
                <w:szCs w:val="10"/>
              </w:rPr>
            </w:pPr>
          </w:p>
        </w:tc>
        <w:tc>
          <w:tcPr>
            <w:tcW w:w="20" w:type="dxa"/>
            <w:vAlign w:val="bottom"/>
          </w:tcPr>
          <w:p w14:paraId="38600383" w14:textId="77777777" w:rsidR="007D12EF" w:rsidRDefault="007D12EF" w:rsidP="007D12EF">
            <w:pPr>
              <w:rPr>
                <w:sz w:val="10"/>
                <w:szCs w:val="10"/>
              </w:rPr>
            </w:pPr>
          </w:p>
        </w:tc>
        <w:tc>
          <w:tcPr>
            <w:tcW w:w="0" w:type="dxa"/>
            <w:vAlign w:val="bottom"/>
          </w:tcPr>
          <w:p w14:paraId="56738E62" w14:textId="77777777" w:rsidR="007D12EF" w:rsidRDefault="007D12EF" w:rsidP="007D12EF">
            <w:pPr>
              <w:rPr>
                <w:sz w:val="1"/>
                <w:szCs w:val="1"/>
              </w:rPr>
            </w:pPr>
          </w:p>
        </w:tc>
      </w:tr>
      <w:tr w:rsidR="007D12EF" w14:paraId="3D863C03" w14:textId="77777777" w:rsidTr="007D12EF">
        <w:trPr>
          <w:trHeight w:val="202"/>
        </w:trPr>
        <w:tc>
          <w:tcPr>
            <w:tcW w:w="20" w:type="dxa"/>
            <w:vAlign w:val="bottom"/>
          </w:tcPr>
          <w:p w14:paraId="2CE56526" w14:textId="77777777" w:rsidR="007D12EF" w:rsidRDefault="007D12EF" w:rsidP="007D12EF">
            <w:pPr>
              <w:rPr>
                <w:sz w:val="17"/>
                <w:szCs w:val="17"/>
              </w:rPr>
            </w:pPr>
          </w:p>
        </w:tc>
        <w:tc>
          <w:tcPr>
            <w:tcW w:w="100" w:type="dxa"/>
            <w:vAlign w:val="bottom"/>
          </w:tcPr>
          <w:p w14:paraId="77661CCC" w14:textId="77777777" w:rsidR="007D12EF" w:rsidRDefault="007D12EF" w:rsidP="007D12EF">
            <w:pPr>
              <w:rPr>
                <w:sz w:val="17"/>
                <w:szCs w:val="17"/>
              </w:rPr>
            </w:pPr>
          </w:p>
        </w:tc>
        <w:tc>
          <w:tcPr>
            <w:tcW w:w="2420" w:type="dxa"/>
            <w:vMerge w:val="restart"/>
            <w:tcBorders>
              <w:right w:val="single" w:sz="8" w:space="0" w:color="auto"/>
            </w:tcBorders>
            <w:vAlign w:val="bottom"/>
          </w:tcPr>
          <w:p w14:paraId="236BAE94" w14:textId="77777777" w:rsidR="007D12EF" w:rsidRDefault="007D12EF" w:rsidP="007D12EF">
            <w:pPr>
              <w:rPr>
                <w:sz w:val="20"/>
              </w:rPr>
            </w:pPr>
            <w:r>
              <w:rPr>
                <w:rFonts w:eastAsia="Times New Roman"/>
                <w:szCs w:val="28"/>
              </w:rPr>
              <w:t>стандартных</w:t>
            </w:r>
          </w:p>
        </w:tc>
        <w:tc>
          <w:tcPr>
            <w:tcW w:w="560" w:type="dxa"/>
            <w:vAlign w:val="bottom"/>
          </w:tcPr>
          <w:p w14:paraId="75152FF7" w14:textId="77777777" w:rsidR="007D12EF" w:rsidRDefault="007D12EF" w:rsidP="007D12EF">
            <w:pPr>
              <w:rPr>
                <w:sz w:val="17"/>
                <w:szCs w:val="17"/>
              </w:rPr>
            </w:pPr>
          </w:p>
        </w:tc>
        <w:tc>
          <w:tcPr>
            <w:tcW w:w="1140" w:type="dxa"/>
            <w:tcBorders>
              <w:right w:val="single" w:sz="8" w:space="0" w:color="auto"/>
            </w:tcBorders>
            <w:vAlign w:val="bottom"/>
          </w:tcPr>
          <w:p w14:paraId="48DE0C84" w14:textId="77777777" w:rsidR="007D12EF" w:rsidRDefault="007D12EF" w:rsidP="007D12EF">
            <w:pPr>
              <w:rPr>
                <w:sz w:val="17"/>
                <w:szCs w:val="17"/>
              </w:rPr>
            </w:pPr>
          </w:p>
        </w:tc>
        <w:tc>
          <w:tcPr>
            <w:tcW w:w="1300" w:type="dxa"/>
            <w:vMerge/>
            <w:vAlign w:val="bottom"/>
          </w:tcPr>
          <w:p w14:paraId="0993127A" w14:textId="77777777" w:rsidR="007D12EF" w:rsidRDefault="007D12EF" w:rsidP="007D12EF">
            <w:pPr>
              <w:rPr>
                <w:sz w:val="17"/>
                <w:szCs w:val="17"/>
              </w:rPr>
            </w:pPr>
          </w:p>
        </w:tc>
        <w:tc>
          <w:tcPr>
            <w:tcW w:w="1940" w:type="dxa"/>
            <w:vMerge/>
            <w:vAlign w:val="bottom"/>
          </w:tcPr>
          <w:p w14:paraId="6A3882B9" w14:textId="77777777" w:rsidR="007D12EF" w:rsidRDefault="007D12EF" w:rsidP="007D12EF">
            <w:pPr>
              <w:rPr>
                <w:sz w:val="17"/>
                <w:szCs w:val="17"/>
              </w:rPr>
            </w:pPr>
          </w:p>
        </w:tc>
        <w:tc>
          <w:tcPr>
            <w:tcW w:w="880" w:type="dxa"/>
            <w:vMerge/>
            <w:tcBorders>
              <w:right w:val="single" w:sz="8" w:space="0" w:color="auto"/>
            </w:tcBorders>
            <w:vAlign w:val="bottom"/>
          </w:tcPr>
          <w:p w14:paraId="14FBDA16" w14:textId="77777777" w:rsidR="007D12EF" w:rsidRDefault="007D12EF" w:rsidP="007D12EF">
            <w:pPr>
              <w:rPr>
                <w:sz w:val="17"/>
                <w:szCs w:val="17"/>
              </w:rPr>
            </w:pPr>
          </w:p>
        </w:tc>
        <w:tc>
          <w:tcPr>
            <w:tcW w:w="1260" w:type="dxa"/>
            <w:vMerge/>
            <w:vAlign w:val="bottom"/>
          </w:tcPr>
          <w:p w14:paraId="1CEA4088" w14:textId="77777777" w:rsidR="007D12EF" w:rsidRDefault="007D12EF" w:rsidP="007D12EF">
            <w:pPr>
              <w:rPr>
                <w:sz w:val="17"/>
                <w:szCs w:val="17"/>
              </w:rPr>
            </w:pPr>
          </w:p>
        </w:tc>
        <w:tc>
          <w:tcPr>
            <w:tcW w:w="1300" w:type="dxa"/>
            <w:tcBorders>
              <w:right w:val="single" w:sz="8" w:space="0" w:color="auto"/>
            </w:tcBorders>
            <w:vAlign w:val="bottom"/>
          </w:tcPr>
          <w:p w14:paraId="61BA6045" w14:textId="77777777" w:rsidR="007D12EF" w:rsidRDefault="007D12EF" w:rsidP="007D12EF">
            <w:pPr>
              <w:rPr>
                <w:sz w:val="17"/>
                <w:szCs w:val="17"/>
              </w:rPr>
            </w:pPr>
          </w:p>
        </w:tc>
        <w:tc>
          <w:tcPr>
            <w:tcW w:w="2260" w:type="dxa"/>
            <w:vMerge/>
            <w:tcBorders>
              <w:right w:val="single" w:sz="8" w:space="0" w:color="auto"/>
            </w:tcBorders>
            <w:vAlign w:val="bottom"/>
          </w:tcPr>
          <w:p w14:paraId="460C201E" w14:textId="77777777" w:rsidR="007D12EF" w:rsidRDefault="007D12EF" w:rsidP="007D12EF">
            <w:pPr>
              <w:rPr>
                <w:sz w:val="17"/>
                <w:szCs w:val="17"/>
              </w:rPr>
            </w:pPr>
          </w:p>
        </w:tc>
        <w:tc>
          <w:tcPr>
            <w:tcW w:w="1840" w:type="dxa"/>
            <w:vAlign w:val="bottom"/>
          </w:tcPr>
          <w:p w14:paraId="5A38EBB3" w14:textId="77777777" w:rsidR="007D12EF" w:rsidRDefault="007D12EF" w:rsidP="007D12EF">
            <w:pPr>
              <w:rPr>
                <w:sz w:val="17"/>
                <w:szCs w:val="17"/>
              </w:rPr>
            </w:pPr>
          </w:p>
        </w:tc>
        <w:tc>
          <w:tcPr>
            <w:tcW w:w="20" w:type="dxa"/>
            <w:vAlign w:val="bottom"/>
          </w:tcPr>
          <w:p w14:paraId="54B712D5" w14:textId="77777777" w:rsidR="007D12EF" w:rsidRDefault="007D12EF" w:rsidP="007D12EF">
            <w:pPr>
              <w:rPr>
                <w:sz w:val="17"/>
                <w:szCs w:val="17"/>
              </w:rPr>
            </w:pPr>
          </w:p>
        </w:tc>
        <w:tc>
          <w:tcPr>
            <w:tcW w:w="0" w:type="dxa"/>
            <w:vAlign w:val="bottom"/>
          </w:tcPr>
          <w:p w14:paraId="0E5A694C" w14:textId="77777777" w:rsidR="007D12EF" w:rsidRDefault="007D12EF" w:rsidP="007D12EF">
            <w:pPr>
              <w:rPr>
                <w:sz w:val="1"/>
                <w:szCs w:val="1"/>
              </w:rPr>
            </w:pPr>
          </w:p>
        </w:tc>
      </w:tr>
      <w:tr w:rsidR="007D12EF" w14:paraId="32E5D5E9" w14:textId="77777777" w:rsidTr="007D12EF">
        <w:trPr>
          <w:trHeight w:val="120"/>
        </w:trPr>
        <w:tc>
          <w:tcPr>
            <w:tcW w:w="20" w:type="dxa"/>
            <w:vAlign w:val="bottom"/>
          </w:tcPr>
          <w:p w14:paraId="61B909CB" w14:textId="77777777" w:rsidR="007D12EF" w:rsidRDefault="007D12EF" w:rsidP="007D12EF">
            <w:pPr>
              <w:rPr>
                <w:sz w:val="10"/>
                <w:szCs w:val="10"/>
              </w:rPr>
            </w:pPr>
          </w:p>
        </w:tc>
        <w:tc>
          <w:tcPr>
            <w:tcW w:w="100" w:type="dxa"/>
            <w:vAlign w:val="bottom"/>
          </w:tcPr>
          <w:p w14:paraId="12B98E42" w14:textId="77777777" w:rsidR="007D12EF" w:rsidRDefault="007D12EF" w:rsidP="007D12EF">
            <w:pPr>
              <w:rPr>
                <w:sz w:val="10"/>
                <w:szCs w:val="10"/>
              </w:rPr>
            </w:pPr>
          </w:p>
        </w:tc>
        <w:tc>
          <w:tcPr>
            <w:tcW w:w="2420" w:type="dxa"/>
            <w:vMerge/>
            <w:tcBorders>
              <w:right w:val="single" w:sz="8" w:space="0" w:color="auto"/>
            </w:tcBorders>
            <w:vAlign w:val="bottom"/>
          </w:tcPr>
          <w:p w14:paraId="739347D3" w14:textId="77777777" w:rsidR="007D12EF" w:rsidRDefault="007D12EF" w:rsidP="007D12EF">
            <w:pPr>
              <w:rPr>
                <w:sz w:val="10"/>
                <w:szCs w:val="10"/>
              </w:rPr>
            </w:pPr>
          </w:p>
        </w:tc>
        <w:tc>
          <w:tcPr>
            <w:tcW w:w="560" w:type="dxa"/>
            <w:vAlign w:val="bottom"/>
          </w:tcPr>
          <w:p w14:paraId="74375F49" w14:textId="77777777" w:rsidR="007D12EF" w:rsidRDefault="007D12EF" w:rsidP="007D12EF">
            <w:pPr>
              <w:rPr>
                <w:sz w:val="10"/>
                <w:szCs w:val="10"/>
              </w:rPr>
            </w:pPr>
          </w:p>
        </w:tc>
        <w:tc>
          <w:tcPr>
            <w:tcW w:w="1140" w:type="dxa"/>
            <w:tcBorders>
              <w:right w:val="single" w:sz="8" w:space="0" w:color="auto"/>
            </w:tcBorders>
            <w:vAlign w:val="bottom"/>
          </w:tcPr>
          <w:p w14:paraId="0B4F7A9E" w14:textId="77777777" w:rsidR="007D12EF" w:rsidRDefault="007D12EF" w:rsidP="007D12EF">
            <w:pPr>
              <w:rPr>
                <w:sz w:val="10"/>
                <w:szCs w:val="10"/>
              </w:rPr>
            </w:pPr>
          </w:p>
        </w:tc>
        <w:tc>
          <w:tcPr>
            <w:tcW w:w="4120" w:type="dxa"/>
            <w:gridSpan w:val="3"/>
            <w:vMerge w:val="restart"/>
            <w:tcBorders>
              <w:right w:val="single" w:sz="8" w:space="0" w:color="auto"/>
            </w:tcBorders>
            <w:vAlign w:val="bottom"/>
          </w:tcPr>
          <w:p w14:paraId="031FC60F" w14:textId="77777777" w:rsidR="007D12EF" w:rsidRDefault="007D12EF" w:rsidP="007D12EF">
            <w:pPr>
              <w:ind w:left="100"/>
              <w:rPr>
                <w:sz w:val="20"/>
              </w:rPr>
            </w:pPr>
            <w:r>
              <w:rPr>
                <w:rFonts w:eastAsia="Times New Roman"/>
                <w:szCs w:val="28"/>
              </w:rPr>
              <w:t>(уязвимостей прикладного ПО),</w:t>
            </w:r>
          </w:p>
        </w:tc>
        <w:tc>
          <w:tcPr>
            <w:tcW w:w="2560" w:type="dxa"/>
            <w:gridSpan w:val="2"/>
            <w:vMerge w:val="restart"/>
            <w:tcBorders>
              <w:right w:val="single" w:sz="8" w:space="0" w:color="auto"/>
            </w:tcBorders>
            <w:vAlign w:val="bottom"/>
          </w:tcPr>
          <w:p w14:paraId="74FDEBF0" w14:textId="77777777" w:rsidR="007D12EF" w:rsidRDefault="007D12EF" w:rsidP="007D12EF">
            <w:pPr>
              <w:ind w:left="80"/>
              <w:rPr>
                <w:sz w:val="20"/>
              </w:rPr>
            </w:pPr>
            <w:r>
              <w:rPr>
                <w:rFonts w:eastAsia="Times New Roman"/>
                <w:szCs w:val="28"/>
              </w:rPr>
              <w:t>пользователей,</w:t>
            </w:r>
          </w:p>
        </w:tc>
        <w:tc>
          <w:tcPr>
            <w:tcW w:w="2260" w:type="dxa"/>
            <w:vMerge w:val="restart"/>
            <w:tcBorders>
              <w:right w:val="single" w:sz="8" w:space="0" w:color="auto"/>
            </w:tcBorders>
            <w:vAlign w:val="bottom"/>
          </w:tcPr>
          <w:p w14:paraId="4C5142C3" w14:textId="77777777" w:rsidR="007D12EF" w:rsidRDefault="007D12EF" w:rsidP="007D12EF">
            <w:pPr>
              <w:ind w:left="80"/>
              <w:rPr>
                <w:sz w:val="20"/>
              </w:rPr>
            </w:pPr>
            <w:r>
              <w:rPr>
                <w:rFonts w:eastAsia="Times New Roman"/>
                <w:szCs w:val="28"/>
              </w:rPr>
              <w:t>целостностии</w:t>
            </w:r>
          </w:p>
        </w:tc>
        <w:tc>
          <w:tcPr>
            <w:tcW w:w="1840" w:type="dxa"/>
            <w:vAlign w:val="bottom"/>
          </w:tcPr>
          <w:p w14:paraId="647B04E2" w14:textId="77777777" w:rsidR="007D12EF" w:rsidRDefault="007D12EF" w:rsidP="007D12EF">
            <w:pPr>
              <w:rPr>
                <w:sz w:val="10"/>
                <w:szCs w:val="10"/>
              </w:rPr>
            </w:pPr>
          </w:p>
        </w:tc>
        <w:tc>
          <w:tcPr>
            <w:tcW w:w="20" w:type="dxa"/>
            <w:vAlign w:val="bottom"/>
          </w:tcPr>
          <w:p w14:paraId="5E774E55" w14:textId="77777777" w:rsidR="007D12EF" w:rsidRDefault="007D12EF" w:rsidP="007D12EF">
            <w:pPr>
              <w:rPr>
                <w:sz w:val="10"/>
                <w:szCs w:val="10"/>
              </w:rPr>
            </w:pPr>
          </w:p>
        </w:tc>
        <w:tc>
          <w:tcPr>
            <w:tcW w:w="0" w:type="dxa"/>
            <w:vAlign w:val="bottom"/>
          </w:tcPr>
          <w:p w14:paraId="2204F2DD" w14:textId="77777777" w:rsidR="007D12EF" w:rsidRDefault="007D12EF" w:rsidP="007D12EF">
            <w:pPr>
              <w:rPr>
                <w:sz w:val="1"/>
                <w:szCs w:val="1"/>
              </w:rPr>
            </w:pPr>
          </w:p>
        </w:tc>
      </w:tr>
      <w:tr w:rsidR="007D12EF" w14:paraId="14C4EB77" w14:textId="77777777" w:rsidTr="007D12EF">
        <w:trPr>
          <w:trHeight w:val="202"/>
        </w:trPr>
        <w:tc>
          <w:tcPr>
            <w:tcW w:w="20" w:type="dxa"/>
            <w:vAlign w:val="bottom"/>
          </w:tcPr>
          <w:p w14:paraId="364C2C61" w14:textId="77777777" w:rsidR="007D12EF" w:rsidRDefault="007D12EF" w:rsidP="007D12EF">
            <w:pPr>
              <w:rPr>
                <w:sz w:val="17"/>
                <w:szCs w:val="17"/>
              </w:rPr>
            </w:pPr>
          </w:p>
        </w:tc>
        <w:tc>
          <w:tcPr>
            <w:tcW w:w="100" w:type="dxa"/>
            <w:vAlign w:val="bottom"/>
          </w:tcPr>
          <w:p w14:paraId="234F4BD3" w14:textId="77777777" w:rsidR="007D12EF" w:rsidRDefault="007D12EF" w:rsidP="007D12EF">
            <w:pPr>
              <w:rPr>
                <w:sz w:val="17"/>
                <w:szCs w:val="17"/>
              </w:rPr>
            </w:pPr>
          </w:p>
        </w:tc>
        <w:tc>
          <w:tcPr>
            <w:tcW w:w="2420" w:type="dxa"/>
            <w:vMerge w:val="restart"/>
            <w:tcBorders>
              <w:right w:val="single" w:sz="8" w:space="0" w:color="auto"/>
            </w:tcBorders>
            <w:vAlign w:val="bottom"/>
          </w:tcPr>
          <w:p w14:paraId="341C952D" w14:textId="77777777" w:rsidR="007D12EF" w:rsidRDefault="007D12EF" w:rsidP="007D12EF">
            <w:pPr>
              <w:rPr>
                <w:sz w:val="20"/>
              </w:rPr>
            </w:pPr>
            <w:r>
              <w:rPr>
                <w:rFonts w:eastAsia="Times New Roman"/>
                <w:szCs w:val="28"/>
              </w:rPr>
              <w:t>функций</w:t>
            </w:r>
          </w:p>
        </w:tc>
        <w:tc>
          <w:tcPr>
            <w:tcW w:w="560" w:type="dxa"/>
            <w:vAlign w:val="bottom"/>
          </w:tcPr>
          <w:p w14:paraId="4793A9AD" w14:textId="77777777" w:rsidR="007D12EF" w:rsidRDefault="007D12EF" w:rsidP="007D12EF">
            <w:pPr>
              <w:rPr>
                <w:sz w:val="17"/>
                <w:szCs w:val="17"/>
              </w:rPr>
            </w:pPr>
          </w:p>
        </w:tc>
        <w:tc>
          <w:tcPr>
            <w:tcW w:w="1140" w:type="dxa"/>
            <w:tcBorders>
              <w:right w:val="single" w:sz="8" w:space="0" w:color="auto"/>
            </w:tcBorders>
            <w:vAlign w:val="bottom"/>
          </w:tcPr>
          <w:p w14:paraId="06E132E2" w14:textId="77777777" w:rsidR="007D12EF" w:rsidRDefault="007D12EF" w:rsidP="007D12EF">
            <w:pPr>
              <w:rPr>
                <w:sz w:val="17"/>
                <w:szCs w:val="17"/>
              </w:rPr>
            </w:pPr>
          </w:p>
        </w:tc>
        <w:tc>
          <w:tcPr>
            <w:tcW w:w="4120" w:type="dxa"/>
            <w:gridSpan w:val="3"/>
            <w:vMerge/>
            <w:tcBorders>
              <w:right w:val="single" w:sz="8" w:space="0" w:color="auto"/>
            </w:tcBorders>
            <w:vAlign w:val="bottom"/>
          </w:tcPr>
          <w:p w14:paraId="0869C433" w14:textId="77777777" w:rsidR="007D12EF" w:rsidRDefault="007D12EF" w:rsidP="007D12EF">
            <w:pPr>
              <w:rPr>
                <w:sz w:val="17"/>
                <w:szCs w:val="17"/>
              </w:rPr>
            </w:pPr>
          </w:p>
        </w:tc>
        <w:tc>
          <w:tcPr>
            <w:tcW w:w="2560" w:type="dxa"/>
            <w:gridSpan w:val="2"/>
            <w:vMerge/>
            <w:tcBorders>
              <w:right w:val="single" w:sz="8" w:space="0" w:color="auto"/>
            </w:tcBorders>
            <w:vAlign w:val="bottom"/>
          </w:tcPr>
          <w:p w14:paraId="5C987F90" w14:textId="77777777" w:rsidR="007D12EF" w:rsidRDefault="007D12EF" w:rsidP="007D12EF">
            <w:pPr>
              <w:rPr>
                <w:sz w:val="17"/>
                <w:szCs w:val="17"/>
              </w:rPr>
            </w:pPr>
          </w:p>
        </w:tc>
        <w:tc>
          <w:tcPr>
            <w:tcW w:w="2260" w:type="dxa"/>
            <w:vMerge/>
            <w:tcBorders>
              <w:right w:val="single" w:sz="8" w:space="0" w:color="auto"/>
            </w:tcBorders>
            <w:vAlign w:val="bottom"/>
          </w:tcPr>
          <w:p w14:paraId="6162A980" w14:textId="77777777" w:rsidR="007D12EF" w:rsidRDefault="007D12EF" w:rsidP="007D12EF">
            <w:pPr>
              <w:rPr>
                <w:sz w:val="17"/>
                <w:szCs w:val="17"/>
              </w:rPr>
            </w:pPr>
          </w:p>
        </w:tc>
        <w:tc>
          <w:tcPr>
            <w:tcW w:w="1840" w:type="dxa"/>
            <w:vAlign w:val="bottom"/>
          </w:tcPr>
          <w:p w14:paraId="210D8CD0" w14:textId="77777777" w:rsidR="007D12EF" w:rsidRDefault="007D12EF" w:rsidP="007D12EF">
            <w:pPr>
              <w:rPr>
                <w:sz w:val="17"/>
                <w:szCs w:val="17"/>
              </w:rPr>
            </w:pPr>
          </w:p>
        </w:tc>
        <w:tc>
          <w:tcPr>
            <w:tcW w:w="20" w:type="dxa"/>
            <w:vAlign w:val="bottom"/>
          </w:tcPr>
          <w:p w14:paraId="1FDFBDF6" w14:textId="77777777" w:rsidR="007D12EF" w:rsidRDefault="007D12EF" w:rsidP="007D12EF">
            <w:pPr>
              <w:rPr>
                <w:sz w:val="17"/>
                <w:szCs w:val="17"/>
              </w:rPr>
            </w:pPr>
          </w:p>
        </w:tc>
        <w:tc>
          <w:tcPr>
            <w:tcW w:w="0" w:type="dxa"/>
            <w:vAlign w:val="bottom"/>
          </w:tcPr>
          <w:p w14:paraId="65875B42" w14:textId="77777777" w:rsidR="007D12EF" w:rsidRDefault="007D12EF" w:rsidP="007D12EF">
            <w:pPr>
              <w:rPr>
                <w:sz w:val="1"/>
                <w:szCs w:val="1"/>
              </w:rPr>
            </w:pPr>
          </w:p>
        </w:tc>
      </w:tr>
      <w:tr w:rsidR="007D12EF" w14:paraId="16D74B8A" w14:textId="77777777" w:rsidTr="007D12EF">
        <w:trPr>
          <w:trHeight w:val="120"/>
        </w:trPr>
        <w:tc>
          <w:tcPr>
            <w:tcW w:w="20" w:type="dxa"/>
            <w:vAlign w:val="bottom"/>
          </w:tcPr>
          <w:p w14:paraId="6189EAB4" w14:textId="77777777" w:rsidR="007D12EF" w:rsidRDefault="007D12EF" w:rsidP="007D12EF">
            <w:pPr>
              <w:rPr>
                <w:sz w:val="10"/>
                <w:szCs w:val="10"/>
              </w:rPr>
            </w:pPr>
          </w:p>
        </w:tc>
        <w:tc>
          <w:tcPr>
            <w:tcW w:w="100" w:type="dxa"/>
            <w:vAlign w:val="bottom"/>
          </w:tcPr>
          <w:p w14:paraId="02FDD742" w14:textId="77777777" w:rsidR="007D12EF" w:rsidRDefault="007D12EF" w:rsidP="007D12EF">
            <w:pPr>
              <w:rPr>
                <w:sz w:val="10"/>
                <w:szCs w:val="10"/>
              </w:rPr>
            </w:pPr>
          </w:p>
        </w:tc>
        <w:tc>
          <w:tcPr>
            <w:tcW w:w="2420" w:type="dxa"/>
            <w:vMerge/>
            <w:tcBorders>
              <w:right w:val="single" w:sz="8" w:space="0" w:color="auto"/>
            </w:tcBorders>
            <w:vAlign w:val="bottom"/>
          </w:tcPr>
          <w:p w14:paraId="5F37A69D" w14:textId="77777777" w:rsidR="007D12EF" w:rsidRDefault="007D12EF" w:rsidP="007D12EF">
            <w:pPr>
              <w:rPr>
                <w:sz w:val="10"/>
                <w:szCs w:val="10"/>
              </w:rPr>
            </w:pPr>
          </w:p>
        </w:tc>
        <w:tc>
          <w:tcPr>
            <w:tcW w:w="560" w:type="dxa"/>
            <w:vAlign w:val="bottom"/>
          </w:tcPr>
          <w:p w14:paraId="74FFB23F" w14:textId="77777777" w:rsidR="007D12EF" w:rsidRDefault="007D12EF" w:rsidP="007D12EF">
            <w:pPr>
              <w:rPr>
                <w:sz w:val="10"/>
                <w:szCs w:val="10"/>
              </w:rPr>
            </w:pPr>
          </w:p>
        </w:tc>
        <w:tc>
          <w:tcPr>
            <w:tcW w:w="1140" w:type="dxa"/>
            <w:tcBorders>
              <w:right w:val="single" w:sz="8" w:space="0" w:color="auto"/>
            </w:tcBorders>
            <w:vAlign w:val="bottom"/>
          </w:tcPr>
          <w:p w14:paraId="10660A3C" w14:textId="77777777" w:rsidR="007D12EF" w:rsidRDefault="007D12EF" w:rsidP="007D12EF">
            <w:pPr>
              <w:rPr>
                <w:sz w:val="10"/>
                <w:szCs w:val="10"/>
              </w:rPr>
            </w:pPr>
          </w:p>
        </w:tc>
        <w:tc>
          <w:tcPr>
            <w:tcW w:w="3240" w:type="dxa"/>
            <w:gridSpan w:val="2"/>
            <w:vMerge w:val="restart"/>
            <w:vAlign w:val="bottom"/>
          </w:tcPr>
          <w:p w14:paraId="35A35047" w14:textId="77777777" w:rsidR="007D12EF" w:rsidRDefault="007D12EF" w:rsidP="007D12EF">
            <w:pPr>
              <w:ind w:left="100"/>
              <w:rPr>
                <w:sz w:val="20"/>
              </w:rPr>
            </w:pPr>
            <w:r>
              <w:rPr>
                <w:rFonts w:eastAsia="Times New Roman"/>
                <w:szCs w:val="28"/>
              </w:rPr>
              <w:t>осуществляемый</w:t>
            </w:r>
          </w:p>
        </w:tc>
        <w:tc>
          <w:tcPr>
            <w:tcW w:w="880" w:type="dxa"/>
            <w:vMerge w:val="restart"/>
            <w:tcBorders>
              <w:right w:val="single" w:sz="8" w:space="0" w:color="auto"/>
            </w:tcBorders>
            <w:vAlign w:val="bottom"/>
          </w:tcPr>
          <w:p w14:paraId="554B7B46" w14:textId="77777777" w:rsidR="007D12EF" w:rsidRDefault="007D12EF" w:rsidP="007D12EF">
            <w:pPr>
              <w:jc w:val="right"/>
              <w:rPr>
                <w:sz w:val="20"/>
              </w:rPr>
            </w:pPr>
            <w:r>
              <w:rPr>
                <w:rFonts w:eastAsia="Times New Roman"/>
                <w:szCs w:val="28"/>
              </w:rPr>
              <w:t>при</w:t>
            </w:r>
          </w:p>
        </w:tc>
        <w:tc>
          <w:tcPr>
            <w:tcW w:w="1260" w:type="dxa"/>
            <w:vMerge w:val="restart"/>
            <w:vAlign w:val="bottom"/>
          </w:tcPr>
          <w:p w14:paraId="4BC51135" w14:textId="77777777" w:rsidR="007D12EF" w:rsidRDefault="007D12EF" w:rsidP="007D12EF">
            <w:pPr>
              <w:ind w:left="80"/>
              <w:rPr>
                <w:sz w:val="20"/>
              </w:rPr>
            </w:pPr>
            <w:r>
              <w:rPr>
                <w:rFonts w:eastAsia="Times New Roman"/>
                <w:szCs w:val="28"/>
              </w:rPr>
              <w:t>сервера</w:t>
            </w:r>
          </w:p>
        </w:tc>
        <w:tc>
          <w:tcPr>
            <w:tcW w:w="1300" w:type="dxa"/>
            <w:tcBorders>
              <w:right w:val="single" w:sz="8" w:space="0" w:color="auto"/>
            </w:tcBorders>
            <w:vAlign w:val="bottom"/>
          </w:tcPr>
          <w:p w14:paraId="623203DB" w14:textId="77777777" w:rsidR="007D12EF" w:rsidRDefault="007D12EF" w:rsidP="007D12EF">
            <w:pPr>
              <w:rPr>
                <w:sz w:val="10"/>
                <w:szCs w:val="10"/>
              </w:rPr>
            </w:pPr>
          </w:p>
        </w:tc>
        <w:tc>
          <w:tcPr>
            <w:tcW w:w="2260" w:type="dxa"/>
            <w:vMerge w:val="restart"/>
            <w:tcBorders>
              <w:right w:val="single" w:sz="8" w:space="0" w:color="auto"/>
            </w:tcBorders>
            <w:vAlign w:val="bottom"/>
          </w:tcPr>
          <w:p w14:paraId="33CACE16" w14:textId="77777777" w:rsidR="007D12EF" w:rsidRDefault="007D12EF" w:rsidP="007D12EF">
            <w:pPr>
              <w:ind w:left="80"/>
              <w:rPr>
                <w:sz w:val="20"/>
              </w:rPr>
            </w:pPr>
            <w:r>
              <w:rPr>
                <w:rFonts w:eastAsia="Times New Roman"/>
                <w:szCs w:val="28"/>
              </w:rPr>
              <w:t>доступности</w:t>
            </w:r>
          </w:p>
        </w:tc>
        <w:tc>
          <w:tcPr>
            <w:tcW w:w="1840" w:type="dxa"/>
            <w:vAlign w:val="bottom"/>
          </w:tcPr>
          <w:p w14:paraId="0651008E" w14:textId="77777777" w:rsidR="007D12EF" w:rsidRDefault="007D12EF" w:rsidP="007D12EF">
            <w:pPr>
              <w:rPr>
                <w:sz w:val="10"/>
                <w:szCs w:val="10"/>
              </w:rPr>
            </w:pPr>
          </w:p>
        </w:tc>
        <w:tc>
          <w:tcPr>
            <w:tcW w:w="20" w:type="dxa"/>
            <w:vAlign w:val="bottom"/>
          </w:tcPr>
          <w:p w14:paraId="6C8F03E7" w14:textId="77777777" w:rsidR="007D12EF" w:rsidRDefault="007D12EF" w:rsidP="007D12EF">
            <w:pPr>
              <w:rPr>
                <w:sz w:val="10"/>
                <w:szCs w:val="10"/>
              </w:rPr>
            </w:pPr>
          </w:p>
        </w:tc>
        <w:tc>
          <w:tcPr>
            <w:tcW w:w="0" w:type="dxa"/>
            <w:vAlign w:val="bottom"/>
          </w:tcPr>
          <w:p w14:paraId="45959739" w14:textId="77777777" w:rsidR="007D12EF" w:rsidRDefault="007D12EF" w:rsidP="007D12EF">
            <w:pPr>
              <w:rPr>
                <w:sz w:val="1"/>
                <w:szCs w:val="1"/>
              </w:rPr>
            </w:pPr>
          </w:p>
        </w:tc>
      </w:tr>
      <w:tr w:rsidR="007D12EF" w14:paraId="56113829" w14:textId="77777777" w:rsidTr="007D12EF">
        <w:trPr>
          <w:trHeight w:val="202"/>
        </w:trPr>
        <w:tc>
          <w:tcPr>
            <w:tcW w:w="20" w:type="dxa"/>
            <w:vAlign w:val="bottom"/>
          </w:tcPr>
          <w:p w14:paraId="5C799AD6" w14:textId="77777777" w:rsidR="007D12EF" w:rsidRDefault="007D12EF" w:rsidP="007D12EF">
            <w:pPr>
              <w:rPr>
                <w:sz w:val="17"/>
                <w:szCs w:val="17"/>
              </w:rPr>
            </w:pPr>
          </w:p>
        </w:tc>
        <w:tc>
          <w:tcPr>
            <w:tcW w:w="100" w:type="dxa"/>
            <w:vAlign w:val="bottom"/>
          </w:tcPr>
          <w:p w14:paraId="4035FC4D" w14:textId="77777777" w:rsidR="007D12EF" w:rsidRDefault="007D12EF" w:rsidP="007D12EF">
            <w:pPr>
              <w:rPr>
                <w:sz w:val="17"/>
                <w:szCs w:val="17"/>
              </w:rPr>
            </w:pPr>
          </w:p>
        </w:tc>
        <w:tc>
          <w:tcPr>
            <w:tcW w:w="2420" w:type="dxa"/>
            <w:vMerge w:val="restart"/>
            <w:tcBorders>
              <w:right w:val="single" w:sz="8" w:space="0" w:color="auto"/>
            </w:tcBorders>
            <w:vAlign w:val="bottom"/>
          </w:tcPr>
          <w:p w14:paraId="721CF9C6" w14:textId="77777777" w:rsidR="007D12EF" w:rsidRDefault="007D12EF" w:rsidP="007D12EF">
            <w:pPr>
              <w:rPr>
                <w:sz w:val="20"/>
              </w:rPr>
            </w:pPr>
            <w:r>
              <w:rPr>
                <w:rFonts w:eastAsia="Times New Roman"/>
                <w:szCs w:val="28"/>
              </w:rPr>
              <w:t>прикладного ПО</w:t>
            </w:r>
          </w:p>
        </w:tc>
        <w:tc>
          <w:tcPr>
            <w:tcW w:w="560" w:type="dxa"/>
            <w:vAlign w:val="bottom"/>
          </w:tcPr>
          <w:p w14:paraId="5CA71F08" w14:textId="77777777" w:rsidR="007D12EF" w:rsidRDefault="007D12EF" w:rsidP="007D12EF">
            <w:pPr>
              <w:rPr>
                <w:sz w:val="17"/>
                <w:szCs w:val="17"/>
              </w:rPr>
            </w:pPr>
          </w:p>
        </w:tc>
        <w:tc>
          <w:tcPr>
            <w:tcW w:w="1140" w:type="dxa"/>
            <w:tcBorders>
              <w:right w:val="single" w:sz="8" w:space="0" w:color="auto"/>
            </w:tcBorders>
            <w:vAlign w:val="bottom"/>
          </w:tcPr>
          <w:p w14:paraId="125E6AB9" w14:textId="77777777" w:rsidR="007D12EF" w:rsidRDefault="007D12EF" w:rsidP="007D12EF">
            <w:pPr>
              <w:rPr>
                <w:sz w:val="17"/>
                <w:szCs w:val="17"/>
              </w:rPr>
            </w:pPr>
          </w:p>
        </w:tc>
        <w:tc>
          <w:tcPr>
            <w:tcW w:w="3240" w:type="dxa"/>
            <w:gridSpan w:val="2"/>
            <w:vMerge/>
            <w:vAlign w:val="bottom"/>
          </w:tcPr>
          <w:p w14:paraId="4B30F580" w14:textId="77777777" w:rsidR="007D12EF" w:rsidRDefault="007D12EF" w:rsidP="007D12EF">
            <w:pPr>
              <w:rPr>
                <w:sz w:val="17"/>
                <w:szCs w:val="17"/>
              </w:rPr>
            </w:pPr>
          </w:p>
        </w:tc>
        <w:tc>
          <w:tcPr>
            <w:tcW w:w="880" w:type="dxa"/>
            <w:vMerge/>
            <w:tcBorders>
              <w:right w:val="single" w:sz="8" w:space="0" w:color="auto"/>
            </w:tcBorders>
            <w:vAlign w:val="bottom"/>
          </w:tcPr>
          <w:p w14:paraId="3047157B" w14:textId="77777777" w:rsidR="007D12EF" w:rsidRDefault="007D12EF" w:rsidP="007D12EF">
            <w:pPr>
              <w:rPr>
                <w:sz w:val="17"/>
                <w:szCs w:val="17"/>
              </w:rPr>
            </w:pPr>
          </w:p>
        </w:tc>
        <w:tc>
          <w:tcPr>
            <w:tcW w:w="1260" w:type="dxa"/>
            <w:vMerge/>
            <w:vAlign w:val="bottom"/>
          </w:tcPr>
          <w:p w14:paraId="320FCB54" w14:textId="77777777" w:rsidR="007D12EF" w:rsidRDefault="007D12EF" w:rsidP="007D12EF">
            <w:pPr>
              <w:rPr>
                <w:sz w:val="17"/>
                <w:szCs w:val="17"/>
              </w:rPr>
            </w:pPr>
          </w:p>
        </w:tc>
        <w:tc>
          <w:tcPr>
            <w:tcW w:w="1300" w:type="dxa"/>
            <w:tcBorders>
              <w:right w:val="single" w:sz="8" w:space="0" w:color="auto"/>
            </w:tcBorders>
            <w:vAlign w:val="bottom"/>
          </w:tcPr>
          <w:p w14:paraId="22F81F79" w14:textId="77777777" w:rsidR="007D12EF" w:rsidRDefault="007D12EF" w:rsidP="007D12EF">
            <w:pPr>
              <w:rPr>
                <w:sz w:val="17"/>
                <w:szCs w:val="17"/>
              </w:rPr>
            </w:pPr>
          </w:p>
        </w:tc>
        <w:tc>
          <w:tcPr>
            <w:tcW w:w="2260" w:type="dxa"/>
            <w:vMerge/>
            <w:tcBorders>
              <w:right w:val="single" w:sz="8" w:space="0" w:color="auto"/>
            </w:tcBorders>
            <w:vAlign w:val="bottom"/>
          </w:tcPr>
          <w:p w14:paraId="23DC2326" w14:textId="77777777" w:rsidR="007D12EF" w:rsidRDefault="007D12EF" w:rsidP="007D12EF">
            <w:pPr>
              <w:rPr>
                <w:sz w:val="17"/>
                <w:szCs w:val="17"/>
              </w:rPr>
            </w:pPr>
          </w:p>
        </w:tc>
        <w:tc>
          <w:tcPr>
            <w:tcW w:w="1840" w:type="dxa"/>
            <w:vAlign w:val="bottom"/>
          </w:tcPr>
          <w:p w14:paraId="4F3D3980" w14:textId="77777777" w:rsidR="007D12EF" w:rsidRDefault="007D12EF" w:rsidP="007D12EF">
            <w:pPr>
              <w:rPr>
                <w:sz w:val="17"/>
                <w:szCs w:val="17"/>
              </w:rPr>
            </w:pPr>
          </w:p>
        </w:tc>
        <w:tc>
          <w:tcPr>
            <w:tcW w:w="20" w:type="dxa"/>
            <w:vAlign w:val="bottom"/>
          </w:tcPr>
          <w:p w14:paraId="7AD3D563" w14:textId="77777777" w:rsidR="007D12EF" w:rsidRDefault="007D12EF" w:rsidP="007D12EF">
            <w:pPr>
              <w:rPr>
                <w:sz w:val="17"/>
                <w:szCs w:val="17"/>
              </w:rPr>
            </w:pPr>
          </w:p>
        </w:tc>
        <w:tc>
          <w:tcPr>
            <w:tcW w:w="0" w:type="dxa"/>
            <w:vAlign w:val="bottom"/>
          </w:tcPr>
          <w:p w14:paraId="2BAE3AC4" w14:textId="77777777" w:rsidR="007D12EF" w:rsidRDefault="007D12EF" w:rsidP="007D12EF">
            <w:pPr>
              <w:rPr>
                <w:sz w:val="1"/>
                <w:szCs w:val="1"/>
              </w:rPr>
            </w:pPr>
          </w:p>
        </w:tc>
      </w:tr>
      <w:tr w:rsidR="007D12EF" w14:paraId="29E25638" w14:textId="77777777" w:rsidTr="007D12EF">
        <w:trPr>
          <w:trHeight w:val="120"/>
        </w:trPr>
        <w:tc>
          <w:tcPr>
            <w:tcW w:w="20" w:type="dxa"/>
            <w:vAlign w:val="bottom"/>
          </w:tcPr>
          <w:p w14:paraId="6DA45741" w14:textId="77777777" w:rsidR="007D12EF" w:rsidRDefault="007D12EF" w:rsidP="007D12EF">
            <w:pPr>
              <w:rPr>
                <w:sz w:val="10"/>
                <w:szCs w:val="10"/>
              </w:rPr>
            </w:pPr>
          </w:p>
        </w:tc>
        <w:tc>
          <w:tcPr>
            <w:tcW w:w="100" w:type="dxa"/>
            <w:vAlign w:val="bottom"/>
          </w:tcPr>
          <w:p w14:paraId="54B45B10" w14:textId="77777777" w:rsidR="007D12EF" w:rsidRDefault="007D12EF" w:rsidP="007D12EF">
            <w:pPr>
              <w:rPr>
                <w:sz w:val="10"/>
                <w:szCs w:val="10"/>
              </w:rPr>
            </w:pPr>
          </w:p>
        </w:tc>
        <w:tc>
          <w:tcPr>
            <w:tcW w:w="2420" w:type="dxa"/>
            <w:vMerge/>
            <w:tcBorders>
              <w:right w:val="single" w:sz="8" w:space="0" w:color="auto"/>
            </w:tcBorders>
            <w:vAlign w:val="bottom"/>
          </w:tcPr>
          <w:p w14:paraId="261657CB" w14:textId="77777777" w:rsidR="007D12EF" w:rsidRDefault="007D12EF" w:rsidP="007D12EF">
            <w:pPr>
              <w:rPr>
                <w:sz w:val="10"/>
                <w:szCs w:val="10"/>
              </w:rPr>
            </w:pPr>
          </w:p>
        </w:tc>
        <w:tc>
          <w:tcPr>
            <w:tcW w:w="560" w:type="dxa"/>
            <w:vAlign w:val="bottom"/>
          </w:tcPr>
          <w:p w14:paraId="4232DE90" w14:textId="77777777" w:rsidR="007D12EF" w:rsidRDefault="007D12EF" w:rsidP="007D12EF">
            <w:pPr>
              <w:rPr>
                <w:sz w:val="10"/>
                <w:szCs w:val="10"/>
              </w:rPr>
            </w:pPr>
          </w:p>
        </w:tc>
        <w:tc>
          <w:tcPr>
            <w:tcW w:w="1140" w:type="dxa"/>
            <w:tcBorders>
              <w:right w:val="single" w:sz="8" w:space="0" w:color="auto"/>
            </w:tcBorders>
            <w:vAlign w:val="bottom"/>
          </w:tcPr>
          <w:p w14:paraId="34910FA8" w14:textId="77777777" w:rsidR="007D12EF" w:rsidRDefault="007D12EF" w:rsidP="007D12EF">
            <w:pPr>
              <w:rPr>
                <w:sz w:val="10"/>
                <w:szCs w:val="10"/>
              </w:rPr>
            </w:pPr>
          </w:p>
        </w:tc>
        <w:tc>
          <w:tcPr>
            <w:tcW w:w="4120" w:type="dxa"/>
            <w:gridSpan w:val="3"/>
            <w:vMerge w:val="restart"/>
            <w:tcBorders>
              <w:right w:val="single" w:sz="8" w:space="0" w:color="auto"/>
            </w:tcBorders>
            <w:vAlign w:val="bottom"/>
          </w:tcPr>
          <w:p w14:paraId="3C12759A" w14:textId="77777777" w:rsidR="007D12EF" w:rsidRDefault="007D12EF" w:rsidP="007D12EF">
            <w:pPr>
              <w:ind w:left="100"/>
              <w:rPr>
                <w:sz w:val="20"/>
              </w:rPr>
            </w:pPr>
            <w:r>
              <w:rPr>
                <w:rFonts w:eastAsia="Times New Roman"/>
                <w:szCs w:val="28"/>
              </w:rPr>
              <w:t xml:space="preserve">физическом  </w:t>
            </w:r>
            <w:proofErr w:type="gramStart"/>
            <w:r>
              <w:rPr>
                <w:rFonts w:eastAsia="Times New Roman"/>
                <w:szCs w:val="28"/>
              </w:rPr>
              <w:t>доступе</w:t>
            </w:r>
            <w:proofErr w:type="gramEnd"/>
            <w:r>
              <w:rPr>
                <w:rFonts w:eastAsia="Times New Roman"/>
                <w:szCs w:val="28"/>
              </w:rPr>
              <w:t xml:space="preserve">  к  ИСПДн</w:t>
            </w:r>
          </w:p>
        </w:tc>
        <w:tc>
          <w:tcPr>
            <w:tcW w:w="2560" w:type="dxa"/>
            <w:gridSpan w:val="2"/>
            <w:vMerge w:val="restart"/>
            <w:tcBorders>
              <w:right w:val="single" w:sz="8" w:space="0" w:color="auto"/>
            </w:tcBorders>
            <w:vAlign w:val="bottom"/>
          </w:tcPr>
          <w:p w14:paraId="2B36590F" w14:textId="77777777" w:rsidR="007D12EF" w:rsidRDefault="007D12EF" w:rsidP="007D12EF">
            <w:pPr>
              <w:ind w:left="80"/>
              <w:rPr>
                <w:sz w:val="20"/>
              </w:rPr>
            </w:pPr>
            <w:r>
              <w:rPr>
                <w:rFonts w:eastAsia="Times New Roman"/>
                <w:szCs w:val="28"/>
              </w:rPr>
              <w:t>приложений/БД</w:t>
            </w:r>
          </w:p>
        </w:tc>
        <w:tc>
          <w:tcPr>
            <w:tcW w:w="2260" w:type="dxa"/>
            <w:vMerge w:val="restart"/>
            <w:tcBorders>
              <w:right w:val="single" w:sz="8" w:space="0" w:color="auto"/>
            </w:tcBorders>
            <w:vAlign w:val="bottom"/>
          </w:tcPr>
          <w:p w14:paraId="5F034C32" w14:textId="77777777" w:rsidR="007D12EF" w:rsidRDefault="007D12EF" w:rsidP="007D12EF">
            <w:pPr>
              <w:ind w:left="80"/>
              <w:rPr>
                <w:sz w:val="20"/>
              </w:rPr>
            </w:pPr>
            <w:r>
              <w:rPr>
                <w:rFonts w:eastAsia="Times New Roman"/>
                <w:szCs w:val="28"/>
              </w:rPr>
              <w:t>ПДн</w:t>
            </w:r>
          </w:p>
        </w:tc>
        <w:tc>
          <w:tcPr>
            <w:tcW w:w="1840" w:type="dxa"/>
            <w:vAlign w:val="bottom"/>
          </w:tcPr>
          <w:p w14:paraId="1C8EF967" w14:textId="77777777" w:rsidR="007D12EF" w:rsidRDefault="007D12EF" w:rsidP="007D12EF">
            <w:pPr>
              <w:rPr>
                <w:sz w:val="10"/>
                <w:szCs w:val="10"/>
              </w:rPr>
            </w:pPr>
          </w:p>
        </w:tc>
        <w:tc>
          <w:tcPr>
            <w:tcW w:w="20" w:type="dxa"/>
            <w:vAlign w:val="bottom"/>
          </w:tcPr>
          <w:p w14:paraId="340292BA" w14:textId="77777777" w:rsidR="007D12EF" w:rsidRDefault="007D12EF" w:rsidP="007D12EF">
            <w:pPr>
              <w:rPr>
                <w:sz w:val="10"/>
                <w:szCs w:val="10"/>
              </w:rPr>
            </w:pPr>
          </w:p>
        </w:tc>
        <w:tc>
          <w:tcPr>
            <w:tcW w:w="0" w:type="dxa"/>
            <w:vAlign w:val="bottom"/>
          </w:tcPr>
          <w:p w14:paraId="61C3A6C9" w14:textId="77777777" w:rsidR="007D12EF" w:rsidRDefault="007D12EF" w:rsidP="007D12EF">
            <w:pPr>
              <w:rPr>
                <w:sz w:val="1"/>
                <w:szCs w:val="1"/>
              </w:rPr>
            </w:pPr>
          </w:p>
        </w:tc>
      </w:tr>
      <w:tr w:rsidR="007D12EF" w14:paraId="6BFC5C4E" w14:textId="77777777" w:rsidTr="007D12EF">
        <w:trPr>
          <w:trHeight w:val="202"/>
        </w:trPr>
        <w:tc>
          <w:tcPr>
            <w:tcW w:w="20" w:type="dxa"/>
            <w:vAlign w:val="bottom"/>
          </w:tcPr>
          <w:p w14:paraId="6B127D14" w14:textId="77777777" w:rsidR="007D12EF" w:rsidRDefault="007D12EF" w:rsidP="007D12EF">
            <w:pPr>
              <w:rPr>
                <w:sz w:val="17"/>
                <w:szCs w:val="17"/>
              </w:rPr>
            </w:pPr>
          </w:p>
        </w:tc>
        <w:tc>
          <w:tcPr>
            <w:tcW w:w="100" w:type="dxa"/>
            <w:vAlign w:val="bottom"/>
          </w:tcPr>
          <w:p w14:paraId="3F556732" w14:textId="77777777" w:rsidR="007D12EF" w:rsidRDefault="007D12EF" w:rsidP="007D12EF">
            <w:pPr>
              <w:rPr>
                <w:sz w:val="17"/>
                <w:szCs w:val="17"/>
              </w:rPr>
            </w:pPr>
          </w:p>
        </w:tc>
        <w:tc>
          <w:tcPr>
            <w:tcW w:w="2420" w:type="dxa"/>
            <w:tcBorders>
              <w:right w:val="single" w:sz="8" w:space="0" w:color="auto"/>
            </w:tcBorders>
            <w:vAlign w:val="bottom"/>
          </w:tcPr>
          <w:p w14:paraId="4A64B79D" w14:textId="77777777" w:rsidR="007D12EF" w:rsidRDefault="007D12EF" w:rsidP="007D12EF">
            <w:pPr>
              <w:rPr>
                <w:sz w:val="17"/>
                <w:szCs w:val="17"/>
              </w:rPr>
            </w:pPr>
          </w:p>
        </w:tc>
        <w:tc>
          <w:tcPr>
            <w:tcW w:w="560" w:type="dxa"/>
            <w:vAlign w:val="bottom"/>
          </w:tcPr>
          <w:p w14:paraId="14E4E2B2" w14:textId="77777777" w:rsidR="007D12EF" w:rsidRDefault="007D12EF" w:rsidP="007D12EF">
            <w:pPr>
              <w:rPr>
                <w:sz w:val="17"/>
                <w:szCs w:val="17"/>
              </w:rPr>
            </w:pPr>
          </w:p>
        </w:tc>
        <w:tc>
          <w:tcPr>
            <w:tcW w:w="1140" w:type="dxa"/>
            <w:tcBorders>
              <w:right w:val="single" w:sz="8" w:space="0" w:color="auto"/>
            </w:tcBorders>
            <w:vAlign w:val="bottom"/>
          </w:tcPr>
          <w:p w14:paraId="2BD98648" w14:textId="77777777" w:rsidR="007D12EF" w:rsidRDefault="007D12EF" w:rsidP="007D12EF">
            <w:pPr>
              <w:rPr>
                <w:sz w:val="17"/>
                <w:szCs w:val="17"/>
              </w:rPr>
            </w:pPr>
          </w:p>
        </w:tc>
        <w:tc>
          <w:tcPr>
            <w:tcW w:w="4120" w:type="dxa"/>
            <w:gridSpan w:val="3"/>
            <w:vMerge/>
            <w:tcBorders>
              <w:right w:val="single" w:sz="8" w:space="0" w:color="auto"/>
            </w:tcBorders>
            <w:vAlign w:val="bottom"/>
          </w:tcPr>
          <w:p w14:paraId="530133CC" w14:textId="77777777" w:rsidR="007D12EF" w:rsidRDefault="007D12EF" w:rsidP="007D12EF">
            <w:pPr>
              <w:rPr>
                <w:sz w:val="17"/>
                <w:szCs w:val="17"/>
              </w:rPr>
            </w:pPr>
          </w:p>
        </w:tc>
        <w:tc>
          <w:tcPr>
            <w:tcW w:w="2560" w:type="dxa"/>
            <w:gridSpan w:val="2"/>
            <w:vMerge/>
            <w:tcBorders>
              <w:right w:val="single" w:sz="8" w:space="0" w:color="auto"/>
            </w:tcBorders>
            <w:vAlign w:val="bottom"/>
          </w:tcPr>
          <w:p w14:paraId="702D096D" w14:textId="77777777" w:rsidR="007D12EF" w:rsidRDefault="007D12EF" w:rsidP="007D12EF">
            <w:pPr>
              <w:rPr>
                <w:sz w:val="17"/>
                <w:szCs w:val="17"/>
              </w:rPr>
            </w:pPr>
          </w:p>
        </w:tc>
        <w:tc>
          <w:tcPr>
            <w:tcW w:w="2260" w:type="dxa"/>
            <w:vMerge/>
            <w:tcBorders>
              <w:right w:val="single" w:sz="8" w:space="0" w:color="auto"/>
            </w:tcBorders>
            <w:vAlign w:val="bottom"/>
          </w:tcPr>
          <w:p w14:paraId="0ACF7F28" w14:textId="77777777" w:rsidR="007D12EF" w:rsidRDefault="007D12EF" w:rsidP="007D12EF">
            <w:pPr>
              <w:rPr>
                <w:sz w:val="17"/>
                <w:szCs w:val="17"/>
              </w:rPr>
            </w:pPr>
          </w:p>
        </w:tc>
        <w:tc>
          <w:tcPr>
            <w:tcW w:w="1840" w:type="dxa"/>
            <w:vAlign w:val="bottom"/>
          </w:tcPr>
          <w:p w14:paraId="554DCC04" w14:textId="77777777" w:rsidR="007D12EF" w:rsidRDefault="007D12EF" w:rsidP="007D12EF">
            <w:pPr>
              <w:rPr>
                <w:sz w:val="17"/>
                <w:szCs w:val="17"/>
              </w:rPr>
            </w:pPr>
          </w:p>
        </w:tc>
        <w:tc>
          <w:tcPr>
            <w:tcW w:w="20" w:type="dxa"/>
            <w:vAlign w:val="bottom"/>
          </w:tcPr>
          <w:p w14:paraId="24988EEB" w14:textId="77777777" w:rsidR="007D12EF" w:rsidRDefault="007D12EF" w:rsidP="007D12EF">
            <w:pPr>
              <w:rPr>
                <w:sz w:val="17"/>
                <w:szCs w:val="17"/>
              </w:rPr>
            </w:pPr>
          </w:p>
        </w:tc>
        <w:tc>
          <w:tcPr>
            <w:tcW w:w="0" w:type="dxa"/>
            <w:vAlign w:val="bottom"/>
          </w:tcPr>
          <w:p w14:paraId="0BAFA291" w14:textId="77777777" w:rsidR="007D12EF" w:rsidRDefault="007D12EF" w:rsidP="007D12EF">
            <w:pPr>
              <w:rPr>
                <w:sz w:val="1"/>
                <w:szCs w:val="1"/>
              </w:rPr>
            </w:pPr>
          </w:p>
        </w:tc>
      </w:tr>
      <w:tr w:rsidR="007D12EF" w14:paraId="6D47D4DE" w14:textId="77777777" w:rsidTr="007D12EF">
        <w:trPr>
          <w:trHeight w:val="322"/>
        </w:trPr>
        <w:tc>
          <w:tcPr>
            <w:tcW w:w="20" w:type="dxa"/>
            <w:vAlign w:val="bottom"/>
          </w:tcPr>
          <w:p w14:paraId="4B6E0F0D" w14:textId="77777777" w:rsidR="007D12EF" w:rsidRDefault="007D12EF" w:rsidP="007D12EF">
            <w:pPr>
              <w:rPr>
                <w:sz w:val="24"/>
                <w:szCs w:val="24"/>
              </w:rPr>
            </w:pPr>
          </w:p>
        </w:tc>
        <w:tc>
          <w:tcPr>
            <w:tcW w:w="100" w:type="dxa"/>
            <w:vAlign w:val="bottom"/>
          </w:tcPr>
          <w:p w14:paraId="58444328" w14:textId="77777777" w:rsidR="007D12EF" w:rsidRDefault="007D12EF" w:rsidP="007D12EF">
            <w:pPr>
              <w:rPr>
                <w:sz w:val="24"/>
                <w:szCs w:val="24"/>
              </w:rPr>
            </w:pPr>
          </w:p>
        </w:tc>
        <w:tc>
          <w:tcPr>
            <w:tcW w:w="2420" w:type="dxa"/>
            <w:tcBorders>
              <w:right w:val="single" w:sz="8" w:space="0" w:color="auto"/>
            </w:tcBorders>
            <w:vAlign w:val="bottom"/>
          </w:tcPr>
          <w:p w14:paraId="4DD142C7" w14:textId="77777777" w:rsidR="007D12EF" w:rsidRDefault="007D12EF" w:rsidP="007D12EF">
            <w:pPr>
              <w:rPr>
                <w:sz w:val="24"/>
                <w:szCs w:val="24"/>
              </w:rPr>
            </w:pPr>
          </w:p>
        </w:tc>
        <w:tc>
          <w:tcPr>
            <w:tcW w:w="560" w:type="dxa"/>
            <w:vAlign w:val="bottom"/>
          </w:tcPr>
          <w:p w14:paraId="6FFB9FB0" w14:textId="77777777" w:rsidR="007D12EF" w:rsidRDefault="007D12EF" w:rsidP="007D12EF">
            <w:pPr>
              <w:rPr>
                <w:sz w:val="24"/>
                <w:szCs w:val="24"/>
              </w:rPr>
            </w:pPr>
          </w:p>
        </w:tc>
        <w:tc>
          <w:tcPr>
            <w:tcW w:w="1140" w:type="dxa"/>
            <w:tcBorders>
              <w:right w:val="single" w:sz="8" w:space="0" w:color="auto"/>
            </w:tcBorders>
            <w:vAlign w:val="bottom"/>
          </w:tcPr>
          <w:p w14:paraId="232A0326" w14:textId="77777777" w:rsidR="007D12EF" w:rsidRDefault="007D12EF" w:rsidP="007D12EF">
            <w:pPr>
              <w:rPr>
                <w:sz w:val="24"/>
                <w:szCs w:val="24"/>
              </w:rPr>
            </w:pPr>
          </w:p>
        </w:tc>
        <w:tc>
          <w:tcPr>
            <w:tcW w:w="1300" w:type="dxa"/>
            <w:vAlign w:val="bottom"/>
          </w:tcPr>
          <w:p w14:paraId="1DC784F9" w14:textId="77777777" w:rsidR="007D12EF" w:rsidRDefault="007D12EF" w:rsidP="007D12EF">
            <w:pPr>
              <w:ind w:left="100"/>
              <w:rPr>
                <w:sz w:val="20"/>
              </w:rPr>
            </w:pPr>
            <w:r>
              <w:rPr>
                <w:rFonts w:eastAsia="Times New Roman"/>
                <w:szCs w:val="28"/>
              </w:rPr>
              <w:t>или</w:t>
            </w:r>
          </w:p>
        </w:tc>
        <w:tc>
          <w:tcPr>
            <w:tcW w:w="1940" w:type="dxa"/>
            <w:vAlign w:val="bottom"/>
          </w:tcPr>
          <w:p w14:paraId="0A4518D4" w14:textId="77777777" w:rsidR="007D12EF" w:rsidRDefault="007D12EF" w:rsidP="007D12EF">
            <w:pPr>
              <w:ind w:left="40"/>
              <w:rPr>
                <w:sz w:val="20"/>
              </w:rPr>
            </w:pPr>
            <w:r>
              <w:rPr>
                <w:rFonts w:eastAsia="Times New Roman"/>
                <w:szCs w:val="28"/>
              </w:rPr>
              <w:t>средствам</w:t>
            </w:r>
          </w:p>
        </w:tc>
        <w:tc>
          <w:tcPr>
            <w:tcW w:w="880" w:type="dxa"/>
            <w:tcBorders>
              <w:right w:val="single" w:sz="8" w:space="0" w:color="auto"/>
            </w:tcBorders>
            <w:vAlign w:val="bottom"/>
          </w:tcPr>
          <w:p w14:paraId="17D644BA" w14:textId="77777777" w:rsidR="007D12EF" w:rsidRDefault="007D12EF" w:rsidP="007D12EF">
            <w:pPr>
              <w:jc w:val="right"/>
              <w:rPr>
                <w:sz w:val="20"/>
              </w:rPr>
            </w:pPr>
            <w:r>
              <w:rPr>
                <w:rFonts w:eastAsia="Times New Roman"/>
                <w:szCs w:val="28"/>
              </w:rPr>
              <w:t>ввода</w:t>
            </w:r>
          </w:p>
        </w:tc>
        <w:tc>
          <w:tcPr>
            <w:tcW w:w="1260" w:type="dxa"/>
            <w:vAlign w:val="bottom"/>
          </w:tcPr>
          <w:p w14:paraId="12174088" w14:textId="77777777" w:rsidR="007D12EF" w:rsidRDefault="007D12EF" w:rsidP="007D12EF">
            <w:pPr>
              <w:ind w:left="80"/>
              <w:rPr>
                <w:sz w:val="20"/>
              </w:rPr>
            </w:pPr>
            <w:r>
              <w:rPr>
                <w:rFonts w:eastAsia="Times New Roman"/>
                <w:szCs w:val="28"/>
              </w:rPr>
              <w:t>ИСПДн)</w:t>
            </w:r>
          </w:p>
        </w:tc>
        <w:tc>
          <w:tcPr>
            <w:tcW w:w="1300" w:type="dxa"/>
            <w:tcBorders>
              <w:right w:val="single" w:sz="8" w:space="0" w:color="auto"/>
            </w:tcBorders>
            <w:vAlign w:val="bottom"/>
          </w:tcPr>
          <w:p w14:paraId="21135449" w14:textId="77777777" w:rsidR="007D12EF" w:rsidRDefault="007D12EF" w:rsidP="007D12EF">
            <w:pPr>
              <w:rPr>
                <w:sz w:val="24"/>
                <w:szCs w:val="24"/>
              </w:rPr>
            </w:pPr>
          </w:p>
        </w:tc>
        <w:tc>
          <w:tcPr>
            <w:tcW w:w="2260" w:type="dxa"/>
            <w:tcBorders>
              <w:right w:val="single" w:sz="8" w:space="0" w:color="auto"/>
            </w:tcBorders>
            <w:vAlign w:val="bottom"/>
          </w:tcPr>
          <w:p w14:paraId="7D9534CE" w14:textId="77777777" w:rsidR="007D12EF" w:rsidRDefault="007D12EF" w:rsidP="007D12EF">
            <w:pPr>
              <w:rPr>
                <w:sz w:val="24"/>
                <w:szCs w:val="24"/>
              </w:rPr>
            </w:pPr>
          </w:p>
        </w:tc>
        <w:tc>
          <w:tcPr>
            <w:tcW w:w="1840" w:type="dxa"/>
            <w:vAlign w:val="bottom"/>
          </w:tcPr>
          <w:p w14:paraId="6017BD31" w14:textId="77777777" w:rsidR="007D12EF" w:rsidRDefault="007D12EF" w:rsidP="007D12EF">
            <w:pPr>
              <w:rPr>
                <w:sz w:val="24"/>
                <w:szCs w:val="24"/>
              </w:rPr>
            </w:pPr>
          </w:p>
        </w:tc>
        <w:tc>
          <w:tcPr>
            <w:tcW w:w="20" w:type="dxa"/>
            <w:vAlign w:val="bottom"/>
          </w:tcPr>
          <w:p w14:paraId="09C1F278" w14:textId="77777777" w:rsidR="007D12EF" w:rsidRDefault="007D12EF" w:rsidP="007D12EF">
            <w:pPr>
              <w:rPr>
                <w:sz w:val="24"/>
                <w:szCs w:val="24"/>
              </w:rPr>
            </w:pPr>
          </w:p>
        </w:tc>
        <w:tc>
          <w:tcPr>
            <w:tcW w:w="0" w:type="dxa"/>
            <w:vAlign w:val="bottom"/>
          </w:tcPr>
          <w:p w14:paraId="707FAE1F" w14:textId="77777777" w:rsidR="007D12EF" w:rsidRDefault="007D12EF" w:rsidP="007D12EF">
            <w:pPr>
              <w:rPr>
                <w:sz w:val="1"/>
                <w:szCs w:val="1"/>
              </w:rPr>
            </w:pPr>
          </w:p>
        </w:tc>
      </w:tr>
      <w:tr w:rsidR="007D12EF" w14:paraId="53F74220" w14:textId="77777777" w:rsidTr="007D12EF">
        <w:trPr>
          <w:trHeight w:val="322"/>
        </w:trPr>
        <w:tc>
          <w:tcPr>
            <w:tcW w:w="20" w:type="dxa"/>
            <w:vAlign w:val="bottom"/>
          </w:tcPr>
          <w:p w14:paraId="77BE415B" w14:textId="77777777" w:rsidR="007D12EF" w:rsidRDefault="007D12EF" w:rsidP="007D12EF">
            <w:pPr>
              <w:rPr>
                <w:sz w:val="24"/>
                <w:szCs w:val="24"/>
              </w:rPr>
            </w:pPr>
          </w:p>
        </w:tc>
        <w:tc>
          <w:tcPr>
            <w:tcW w:w="100" w:type="dxa"/>
            <w:vAlign w:val="bottom"/>
          </w:tcPr>
          <w:p w14:paraId="58DE31E0" w14:textId="77777777" w:rsidR="007D12EF" w:rsidRDefault="007D12EF" w:rsidP="007D12EF">
            <w:pPr>
              <w:rPr>
                <w:sz w:val="24"/>
                <w:szCs w:val="24"/>
              </w:rPr>
            </w:pPr>
          </w:p>
        </w:tc>
        <w:tc>
          <w:tcPr>
            <w:tcW w:w="2420" w:type="dxa"/>
            <w:tcBorders>
              <w:right w:val="single" w:sz="8" w:space="0" w:color="auto"/>
            </w:tcBorders>
            <w:vAlign w:val="bottom"/>
          </w:tcPr>
          <w:p w14:paraId="5F2C34EA" w14:textId="77777777" w:rsidR="007D12EF" w:rsidRDefault="007D12EF" w:rsidP="007D12EF">
            <w:pPr>
              <w:rPr>
                <w:sz w:val="24"/>
                <w:szCs w:val="24"/>
              </w:rPr>
            </w:pPr>
          </w:p>
        </w:tc>
        <w:tc>
          <w:tcPr>
            <w:tcW w:w="560" w:type="dxa"/>
            <w:vAlign w:val="bottom"/>
          </w:tcPr>
          <w:p w14:paraId="3DF6ED58" w14:textId="77777777" w:rsidR="007D12EF" w:rsidRDefault="007D12EF" w:rsidP="007D12EF">
            <w:pPr>
              <w:rPr>
                <w:sz w:val="24"/>
                <w:szCs w:val="24"/>
              </w:rPr>
            </w:pPr>
          </w:p>
        </w:tc>
        <w:tc>
          <w:tcPr>
            <w:tcW w:w="1140" w:type="dxa"/>
            <w:tcBorders>
              <w:right w:val="single" w:sz="8" w:space="0" w:color="auto"/>
            </w:tcBorders>
            <w:vAlign w:val="bottom"/>
          </w:tcPr>
          <w:p w14:paraId="44FC17DE" w14:textId="77777777" w:rsidR="007D12EF" w:rsidRDefault="007D12EF" w:rsidP="007D12EF">
            <w:pPr>
              <w:rPr>
                <w:sz w:val="24"/>
                <w:szCs w:val="24"/>
              </w:rPr>
            </w:pPr>
          </w:p>
        </w:tc>
        <w:tc>
          <w:tcPr>
            <w:tcW w:w="3240" w:type="dxa"/>
            <w:gridSpan w:val="2"/>
            <w:vAlign w:val="bottom"/>
          </w:tcPr>
          <w:p w14:paraId="162C83C1" w14:textId="77777777" w:rsidR="007D12EF" w:rsidRDefault="007D12EF" w:rsidP="007D12EF">
            <w:pPr>
              <w:ind w:left="100"/>
              <w:rPr>
                <w:sz w:val="20"/>
              </w:rPr>
            </w:pPr>
            <w:r>
              <w:rPr>
                <w:rFonts w:eastAsia="Times New Roman"/>
                <w:szCs w:val="28"/>
              </w:rPr>
              <w:t>информации в ИСПДн</w:t>
            </w:r>
          </w:p>
        </w:tc>
        <w:tc>
          <w:tcPr>
            <w:tcW w:w="880" w:type="dxa"/>
            <w:tcBorders>
              <w:right w:val="single" w:sz="8" w:space="0" w:color="auto"/>
            </w:tcBorders>
            <w:vAlign w:val="bottom"/>
          </w:tcPr>
          <w:p w14:paraId="44C7505D" w14:textId="77777777" w:rsidR="007D12EF" w:rsidRDefault="007D12EF" w:rsidP="007D12EF">
            <w:pPr>
              <w:rPr>
                <w:sz w:val="24"/>
                <w:szCs w:val="24"/>
              </w:rPr>
            </w:pPr>
          </w:p>
        </w:tc>
        <w:tc>
          <w:tcPr>
            <w:tcW w:w="2560" w:type="dxa"/>
            <w:gridSpan w:val="2"/>
            <w:tcBorders>
              <w:right w:val="single" w:sz="8" w:space="0" w:color="auto"/>
            </w:tcBorders>
            <w:vAlign w:val="bottom"/>
          </w:tcPr>
          <w:p w14:paraId="2D62E40A" w14:textId="77777777" w:rsidR="007D12EF" w:rsidRDefault="007D12EF" w:rsidP="007D12EF">
            <w:pPr>
              <w:ind w:left="80"/>
              <w:rPr>
                <w:sz w:val="20"/>
              </w:rPr>
            </w:pPr>
            <w:r>
              <w:rPr>
                <w:rFonts w:eastAsia="Times New Roman"/>
                <w:szCs w:val="28"/>
              </w:rPr>
              <w:t>Программные</w:t>
            </w:r>
          </w:p>
        </w:tc>
        <w:tc>
          <w:tcPr>
            <w:tcW w:w="2260" w:type="dxa"/>
            <w:tcBorders>
              <w:right w:val="single" w:sz="8" w:space="0" w:color="auto"/>
            </w:tcBorders>
            <w:vAlign w:val="bottom"/>
          </w:tcPr>
          <w:p w14:paraId="45D32ED2" w14:textId="77777777" w:rsidR="007D12EF" w:rsidRDefault="007D12EF" w:rsidP="007D12EF">
            <w:pPr>
              <w:rPr>
                <w:sz w:val="24"/>
                <w:szCs w:val="24"/>
              </w:rPr>
            </w:pPr>
          </w:p>
        </w:tc>
        <w:tc>
          <w:tcPr>
            <w:tcW w:w="1840" w:type="dxa"/>
            <w:vAlign w:val="bottom"/>
          </w:tcPr>
          <w:p w14:paraId="51B80A4D" w14:textId="77777777" w:rsidR="007D12EF" w:rsidRDefault="007D12EF" w:rsidP="007D12EF">
            <w:pPr>
              <w:rPr>
                <w:sz w:val="24"/>
                <w:szCs w:val="24"/>
              </w:rPr>
            </w:pPr>
          </w:p>
        </w:tc>
        <w:tc>
          <w:tcPr>
            <w:tcW w:w="20" w:type="dxa"/>
            <w:vAlign w:val="bottom"/>
          </w:tcPr>
          <w:p w14:paraId="1C7007EA" w14:textId="77777777" w:rsidR="007D12EF" w:rsidRDefault="007D12EF" w:rsidP="007D12EF">
            <w:pPr>
              <w:rPr>
                <w:sz w:val="24"/>
                <w:szCs w:val="24"/>
              </w:rPr>
            </w:pPr>
          </w:p>
        </w:tc>
        <w:tc>
          <w:tcPr>
            <w:tcW w:w="0" w:type="dxa"/>
            <w:vAlign w:val="bottom"/>
          </w:tcPr>
          <w:p w14:paraId="10EC4A9E" w14:textId="77777777" w:rsidR="007D12EF" w:rsidRDefault="007D12EF" w:rsidP="007D12EF">
            <w:pPr>
              <w:rPr>
                <w:sz w:val="1"/>
                <w:szCs w:val="1"/>
              </w:rPr>
            </w:pPr>
          </w:p>
        </w:tc>
      </w:tr>
      <w:tr w:rsidR="007D12EF" w14:paraId="0FB98DBE" w14:textId="77777777" w:rsidTr="007D12EF">
        <w:trPr>
          <w:trHeight w:val="329"/>
        </w:trPr>
        <w:tc>
          <w:tcPr>
            <w:tcW w:w="20" w:type="dxa"/>
            <w:tcBorders>
              <w:bottom w:val="single" w:sz="8" w:space="0" w:color="auto"/>
            </w:tcBorders>
            <w:vAlign w:val="bottom"/>
          </w:tcPr>
          <w:p w14:paraId="4FB09E57" w14:textId="77777777" w:rsidR="007D12EF" w:rsidRDefault="007D12EF" w:rsidP="007D12EF">
            <w:pPr>
              <w:rPr>
                <w:sz w:val="24"/>
                <w:szCs w:val="24"/>
              </w:rPr>
            </w:pPr>
          </w:p>
        </w:tc>
        <w:tc>
          <w:tcPr>
            <w:tcW w:w="100" w:type="dxa"/>
            <w:tcBorders>
              <w:bottom w:val="single" w:sz="8" w:space="0" w:color="auto"/>
            </w:tcBorders>
            <w:vAlign w:val="bottom"/>
          </w:tcPr>
          <w:p w14:paraId="45B74BD8" w14:textId="77777777" w:rsidR="007D12EF" w:rsidRDefault="007D12EF" w:rsidP="007D12EF">
            <w:pPr>
              <w:rPr>
                <w:sz w:val="24"/>
                <w:szCs w:val="24"/>
              </w:rPr>
            </w:pPr>
          </w:p>
        </w:tc>
        <w:tc>
          <w:tcPr>
            <w:tcW w:w="2420" w:type="dxa"/>
            <w:tcBorders>
              <w:bottom w:val="single" w:sz="8" w:space="0" w:color="auto"/>
              <w:right w:val="single" w:sz="8" w:space="0" w:color="auto"/>
            </w:tcBorders>
            <w:vAlign w:val="bottom"/>
          </w:tcPr>
          <w:p w14:paraId="23E567F3" w14:textId="77777777" w:rsidR="007D12EF" w:rsidRDefault="007D12EF" w:rsidP="007D12EF">
            <w:pPr>
              <w:rPr>
                <w:sz w:val="24"/>
                <w:szCs w:val="24"/>
              </w:rPr>
            </w:pPr>
          </w:p>
        </w:tc>
        <w:tc>
          <w:tcPr>
            <w:tcW w:w="560" w:type="dxa"/>
            <w:tcBorders>
              <w:bottom w:val="single" w:sz="8" w:space="0" w:color="auto"/>
            </w:tcBorders>
            <w:vAlign w:val="bottom"/>
          </w:tcPr>
          <w:p w14:paraId="32D19DE2" w14:textId="77777777" w:rsidR="007D12EF" w:rsidRDefault="007D12EF" w:rsidP="007D12EF">
            <w:pPr>
              <w:rPr>
                <w:sz w:val="24"/>
                <w:szCs w:val="24"/>
              </w:rPr>
            </w:pPr>
          </w:p>
        </w:tc>
        <w:tc>
          <w:tcPr>
            <w:tcW w:w="1140" w:type="dxa"/>
            <w:tcBorders>
              <w:bottom w:val="single" w:sz="8" w:space="0" w:color="auto"/>
              <w:right w:val="single" w:sz="8" w:space="0" w:color="auto"/>
            </w:tcBorders>
            <w:vAlign w:val="bottom"/>
          </w:tcPr>
          <w:p w14:paraId="2EA2C151" w14:textId="77777777" w:rsidR="007D12EF" w:rsidRDefault="007D12EF" w:rsidP="007D12EF">
            <w:pPr>
              <w:rPr>
                <w:sz w:val="24"/>
                <w:szCs w:val="24"/>
              </w:rPr>
            </w:pPr>
          </w:p>
        </w:tc>
        <w:tc>
          <w:tcPr>
            <w:tcW w:w="1300" w:type="dxa"/>
            <w:tcBorders>
              <w:bottom w:val="single" w:sz="8" w:space="0" w:color="auto"/>
            </w:tcBorders>
            <w:vAlign w:val="bottom"/>
          </w:tcPr>
          <w:p w14:paraId="34DF0E94" w14:textId="77777777" w:rsidR="007D12EF" w:rsidRDefault="007D12EF" w:rsidP="007D12EF">
            <w:pPr>
              <w:rPr>
                <w:sz w:val="24"/>
                <w:szCs w:val="24"/>
              </w:rPr>
            </w:pPr>
          </w:p>
        </w:tc>
        <w:tc>
          <w:tcPr>
            <w:tcW w:w="1940" w:type="dxa"/>
            <w:tcBorders>
              <w:bottom w:val="single" w:sz="8" w:space="0" w:color="auto"/>
            </w:tcBorders>
            <w:vAlign w:val="bottom"/>
          </w:tcPr>
          <w:p w14:paraId="6C3F088C"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4937D952" w14:textId="77777777" w:rsidR="007D12EF" w:rsidRDefault="007D12EF" w:rsidP="007D12EF">
            <w:pPr>
              <w:rPr>
                <w:sz w:val="24"/>
                <w:szCs w:val="24"/>
              </w:rPr>
            </w:pPr>
          </w:p>
        </w:tc>
        <w:tc>
          <w:tcPr>
            <w:tcW w:w="1260" w:type="dxa"/>
            <w:tcBorders>
              <w:bottom w:val="single" w:sz="8" w:space="0" w:color="auto"/>
            </w:tcBorders>
            <w:vAlign w:val="bottom"/>
          </w:tcPr>
          <w:p w14:paraId="7E98FF5E" w14:textId="77777777" w:rsidR="007D12EF" w:rsidRDefault="007D12EF" w:rsidP="007D12EF">
            <w:pPr>
              <w:ind w:left="80"/>
              <w:rPr>
                <w:sz w:val="20"/>
              </w:rPr>
            </w:pPr>
            <w:r>
              <w:rPr>
                <w:rFonts w:eastAsia="Times New Roman"/>
                <w:szCs w:val="28"/>
              </w:rPr>
              <w:t>средства</w:t>
            </w:r>
          </w:p>
        </w:tc>
        <w:tc>
          <w:tcPr>
            <w:tcW w:w="1300" w:type="dxa"/>
            <w:tcBorders>
              <w:bottom w:val="single" w:sz="8" w:space="0" w:color="auto"/>
              <w:right w:val="single" w:sz="8" w:space="0" w:color="auto"/>
            </w:tcBorders>
            <w:vAlign w:val="bottom"/>
          </w:tcPr>
          <w:p w14:paraId="4E89BE85" w14:textId="77777777" w:rsidR="007D12EF" w:rsidRDefault="007D12EF" w:rsidP="007D12EF">
            <w:pPr>
              <w:jc w:val="right"/>
              <w:rPr>
                <w:sz w:val="20"/>
              </w:rPr>
            </w:pPr>
            <w:r>
              <w:rPr>
                <w:rFonts w:eastAsia="Times New Roman"/>
                <w:szCs w:val="28"/>
              </w:rPr>
              <w:t>ИСПДн:</w:t>
            </w:r>
          </w:p>
        </w:tc>
        <w:tc>
          <w:tcPr>
            <w:tcW w:w="2260" w:type="dxa"/>
            <w:tcBorders>
              <w:bottom w:val="single" w:sz="8" w:space="0" w:color="auto"/>
              <w:right w:val="single" w:sz="8" w:space="0" w:color="auto"/>
            </w:tcBorders>
            <w:vAlign w:val="bottom"/>
          </w:tcPr>
          <w:p w14:paraId="155EDA72" w14:textId="77777777" w:rsidR="007D12EF" w:rsidRDefault="007D12EF" w:rsidP="007D12EF">
            <w:pPr>
              <w:rPr>
                <w:sz w:val="24"/>
                <w:szCs w:val="24"/>
              </w:rPr>
            </w:pPr>
          </w:p>
        </w:tc>
        <w:tc>
          <w:tcPr>
            <w:tcW w:w="1840" w:type="dxa"/>
            <w:tcBorders>
              <w:bottom w:val="single" w:sz="8" w:space="0" w:color="auto"/>
            </w:tcBorders>
            <w:vAlign w:val="bottom"/>
          </w:tcPr>
          <w:p w14:paraId="72EF10FE" w14:textId="77777777" w:rsidR="007D12EF" w:rsidRDefault="007D12EF" w:rsidP="007D12EF">
            <w:pPr>
              <w:rPr>
                <w:sz w:val="24"/>
                <w:szCs w:val="24"/>
              </w:rPr>
            </w:pPr>
          </w:p>
        </w:tc>
        <w:tc>
          <w:tcPr>
            <w:tcW w:w="20" w:type="dxa"/>
            <w:tcBorders>
              <w:bottom w:val="single" w:sz="8" w:space="0" w:color="auto"/>
            </w:tcBorders>
            <w:vAlign w:val="bottom"/>
          </w:tcPr>
          <w:p w14:paraId="586BC859" w14:textId="77777777" w:rsidR="007D12EF" w:rsidRDefault="007D12EF" w:rsidP="007D12EF">
            <w:pPr>
              <w:rPr>
                <w:sz w:val="24"/>
                <w:szCs w:val="24"/>
              </w:rPr>
            </w:pPr>
          </w:p>
        </w:tc>
        <w:tc>
          <w:tcPr>
            <w:tcW w:w="0" w:type="dxa"/>
            <w:vAlign w:val="bottom"/>
          </w:tcPr>
          <w:p w14:paraId="39F1E3B6" w14:textId="77777777" w:rsidR="007D12EF" w:rsidRDefault="007D12EF" w:rsidP="007D12EF">
            <w:pPr>
              <w:rPr>
                <w:sz w:val="1"/>
                <w:szCs w:val="1"/>
              </w:rPr>
            </w:pPr>
          </w:p>
        </w:tc>
      </w:tr>
    </w:tbl>
    <w:p w14:paraId="5C7F7695" w14:textId="77777777" w:rsidR="007D12EF" w:rsidRDefault="007D12EF" w:rsidP="007D12EF">
      <w:pPr>
        <w:sectPr w:rsidR="007D12EF">
          <w:pgSz w:w="16840" w:h="11906" w:orient="landscape"/>
          <w:pgMar w:top="700" w:right="1018" w:bottom="466" w:left="780" w:header="0" w:footer="0" w:gutter="0"/>
          <w:cols w:space="720" w:equalWidth="0">
            <w:col w:w="15040"/>
          </w:cols>
        </w:sectPr>
      </w:pPr>
    </w:p>
    <w:p w14:paraId="20F513B0" w14:textId="77777777" w:rsidR="007D12EF" w:rsidRDefault="007D12EF" w:rsidP="007D12EF">
      <w:pPr>
        <w:jc w:val="center"/>
        <w:rPr>
          <w:sz w:val="20"/>
        </w:rPr>
      </w:pPr>
      <w:bookmarkStart w:id="41" w:name="page54"/>
      <w:bookmarkEnd w:id="41"/>
    </w:p>
    <w:p w14:paraId="75010D71"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73600" behindDoc="1" locked="0" layoutInCell="0" allowOverlap="1" wp14:anchorId="7CC50ADF" wp14:editId="2E3F1801">
                <wp:simplePos x="0" y="0"/>
                <wp:positionH relativeFrom="column">
                  <wp:posOffset>4445</wp:posOffset>
                </wp:positionH>
                <wp:positionV relativeFrom="paragraph">
                  <wp:posOffset>190500</wp:posOffset>
                </wp:positionV>
                <wp:extent cx="954595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9D661A" id="Shape 77"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5pt,15pt" to="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4624" behindDoc="1" locked="0" layoutInCell="0" allowOverlap="1" wp14:anchorId="4588B61B" wp14:editId="28BEF82F">
                <wp:simplePos x="0" y="0"/>
                <wp:positionH relativeFrom="column">
                  <wp:posOffset>4445</wp:posOffset>
                </wp:positionH>
                <wp:positionV relativeFrom="paragraph">
                  <wp:posOffset>680720</wp:posOffset>
                </wp:positionV>
                <wp:extent cx="954595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8ACFBB" id="Shape 7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53.6pt" to="75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5648" behindDoc="1" locked="0" layoutInCell="0" allowOverlap="1" wp14:anchorId="4143FCC3" wp14:editId="6844AEF0">
                <wp:simplePos x="0" y="0"/>
                <wp:positionH relativeFrom="column">
                  <wp:posOffset>2686685</wp:posOffset>
                </wp:positionH>
                <wp:positionV relativeFrom="paragraph">
                  <wp:posOffset>187325</wp:posOffset>
                </wp:positionV>
                <wp:extent cx="0" cy="70675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F412AF" id="Shape 79"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11.55pt,14.75pt" to="211.5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6672" behindDoc="1" locked="0" layoutInCell="0" allowOverlap="1" wp14:anchorId="2DF80ED2" wp14:editId="205D5BC4">
                <wp:simplePos x="0" y="0"/>
                <wp:positionH relativeFrom="column">
                  <wp:posOffset>5297805</wp:posOffset>
                </wp:positionH>
                <wp:positionV relativeFrom="paragraph">
                  <wp:posOffset>187325</wp:posOffset>
                </wp:positionV>
                <wp:extent cx="0" cy="70675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1D4DAF" id="Shape 8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17.15pt,14.75pt" to="417.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7696" behindDoc="1" locked="0" layoutInCell="0" allowOverlap="1" wp14:anchorId="38964100" wp14:editId="77486BD2">
                <wp:simplePos x="0" y="0"/>
                <wp:positionH relativeFrom="column">
                  <wp:posOffset>6918325</wp:posOffset>
                </wp:positionH>
                <wp:positionV relativeFrom="paragraph">
                  <wp:posOffset>187325</wp:posOffset>
                </wp:positionV>
                <wp:extent cx="0" cy="70675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449D43" id="Shape 8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544.75pt,14.75pt" to="544.7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8720" behindDoc="1" locked="0" layoutInCell="0" allowOverlap="1" wp14:anchorId="305D5ACA" wp14:editId="0870C8D5">
                <wp:simplePos x="0" y="0"/>
                <wp:positionH relativeFrom="column">
                  <wp:posOffset>1603375</wp:posOffset>
                </wp:positionH>
                <wp:positionV relativeFrom="paragraph">
                  <wp:posOffset>891540</wp:posOffset>
                </wp:positionV>
                <wp:extent cx="6758305"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E81FC0" id="Shape 8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26.25pt,70.2pt" to="658.4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9744" behindDoc="1" locked="0" layoutInCell="0" allowOverlap="1" wp14:anchorId="69D557DC" wp14:editId="389893E0">
                <wp:simplePos x="0" y="0"/>
                <wp:positionH relativeFrom="column">
                  <wp:posOffset>6985</wp:posOffset>
                </wp:positionH>
                <wp:positionV relativeFrom="paragraph">
                  <wp:posOffset>187325</wp:posOffset>
                </wp:positionV>
                <wp:extent cx="0" cy="603758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D0AF39" id="Shape 8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0768" behindDoc="1" locked="0" layoutInCell="0" allowOverlap="1" wp14:anchorId="506DC301" wp14:editId="1DDED3E8">
                <wp:simplePos x="0" y="0"/>
                <wp:positionH relativeFrom="column">
                  <wp:posOffset>1606550</wp:posOffset>
                </wp:positionH>
                <wp:positionV relativeFrom="paragraph">
                  <wp:posOffset>187325</wp:posOffset>
                </wp:positionV>
                <wp:extent cx="0" cy="603758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9C767F" id="Shape 84"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BH+PS3ugEAAIE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1792" behindDoc="1" locked="0" layoutInCell="0" allowOverlap="1" wp14:anchorId="08743D42" wp14:editId="6E5EB583">
                <wp:simplePos x="0" y="0"/>
                <wp:positionH relativeFrom="column">
                  <wp:posOffset>8358505</wp:posOffset>
                </wp:positionH>
                <wp:positionV relativeFrom="paragraph">
                  <wp:posOffset>187325</wp:posOffset>
                </wp:positionV>
                <wp:extent cx="0" cy="603758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71FE1" id="Shape 85"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ULugEAAIEDAAAOAAAAZHJzL2Uyb0RvYy54bWysU01vEzEQvSPxHyzfyW5bkgY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dXx+ZQzD45mVMsy&#10;skmcMaKgmEe/ToWe3PuX+BzkdyRfc+UsBsZj2L5ProQTP7avYh8uYut9ZpIu39/P7jiT5Ji1d/fT&#10;eZ1FA+KcGxPmTzo4Vg4dt8YXKUDA7hlzqQ7iHFKuMVijVsbaaqTt5tEmtgMa+6quQoZSrsKsZ2Mp&#10;/2Faka98+BqiretvEM5ker/WOBLwEgRi0KA+ekU1QWQw9nim+tafdDtKVUTbBHVYp7OeNOfa6OlN&#10;lof02q7Zv37O8ic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IN8FQu6AQAAgQ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2816" behindDoc="1" locked="0" layoutInCell="0" allowOverlap="1" wp14:anchorId="426646B2" wp14:editId="68B2E7EA">
                <wp:simplePos x="0" y="0"/>
                <wp:positionH relativeFrom="column">
                  <wp:posOffset>9547225</wp:posOffset>
                </wp:positionH>
                <wp:positionV relativeFrom="paragraph">
                  <wp:posOffset>187325</wp:posOffset>
                </wp:positionV>
                <wp:extent cx="0" cy="603758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12E0C6" id="Shape 8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CjwxlG6AQAAgQ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446DA555" w14:textId="77777777" w:rsidR="007D12EF" w:rsidRDefault="007D12EF" w:rsidP="007D12EF">
      <w:pPr>
        <w:spacing w:line="284" w:lineRule="exact"/>
        <w:rPr>
          <w:sz w:val="20"/>
        </w:rPr>
      </w:pPr>
    </w:p>
    <w:tbl>
      <w:tblPr>
        <w:tblW w:w="0" w:type="auto"/>
        <w:tblInd w:w="20" w:type="dxa"/>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1A2CC546" w14:textId="77777777" w:rsidTr="007D12EF">
        <w:trPr>
          <w:trHeight w:val="322"/>
        </w:trPr>
        <w:tc>
          <w:tcPr>
            <w:tcW w:w="100" w:type="dxa"/>
            <w:shd w:val="clear" w:color="auto" w:fill="D9D9D9"/>
            <w:vAlign w:val="bottom"/>
          </w:tcPr>
          <w:p w14:paraId="3D6C7C54" w14:textId="77777777" w:rsidR="007D12EF" w:rsidRDefault="007D12EF" w:rsidP="007D12EF">
            <w:pPr>
              <w:rPr>
                <w:sz w:val="24"/>
                <w:szCs w:val="24"/>
              </w:rPr>
            </w:pPr>
          </w:p>
        </w:tc>
        <w:tc>
          <w:tcPr>
            <w:tcW w:w="2300" w:type="dxa"/>
            <w:vMerge w:val="restart"/>
            <w:shd w:val="clear" w:color="auto" w:fill="D9D9D9"/>
            <w:vAlign w:val="bottom"/>
          </w:tcPr>
          <w:p w14:paraId="05EA832D"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10B714F7" w14:textId="77777777" w:rsidR="007D12EF" w:rsidRDefault="007D12EF" w:rsidP="007D12EF">
            <w:pPr>
              <w:rPr>
                <w:sz w:val="24"/>
                <w:szCs w:val="24"/>
              </w:rPr>
            </w:pPr>
          </w:p>
        </w:tc>
        <w:tc>
          <w:tcPr>
            <w:tcW w:w="20" w:type="dxa"/>
            <w:vAlign w:val="bottom"/>
          </w:tcPr>
          <w:p w14:paraId="5AAC035F" w14:textId="77777777" w:rsidR="007D12EF" w:rsidRDefault="007D12EF" w:rsidP="007D12EF">
            <w:pPr>
              <w:rPr>
                <w:sz w:val="24"/>
                <w:szCs w:val="24"/>
              </w:rPr>
            </w:pPr>
          </w:p>
        </w:tc>
        <w:tc>
          <w:tcPr>
            <w:tcW w:w="100" w:type="dxa"/>
            <w:shd w:val="clear" w:color="auto" w:fill="D9D9D9"/>
            <w:vAlign w:val="bottom"/>
          </w:tcPr>
          <w:p w14:paraId="140A43D5" w14:textId="77777777" w:rsidR="007D12EF" w:rsidRDefault="007D12EF" w:rsidP="007D12EF">
            <w:pPr>
              <w:rPr>
                <w:sz w:val="24"/>
                <w:szCs w:val="24"/>
              </w:rPr>
            </w:pPr>
          </w:p>
        </w:tc>
        <w:tc>
          <w:tcPr>
            <w:tcW w:w="1480" w:type="dxa"/>
            <w:shd w:val="clear" w:color="auto" w:fill="D9D9D9"/>
            <w:vAlign w:val="bottom"/>
          </w:tcPr>
          <w:p w14:paraId="68D90091"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67F7B1BC" w14:textId="77777777" w:rsidR="007D12EF" w:rsidRDefault="007D12EF" w:rsidP="007D12EF">
            <w:pPr>
              <w:rPr>
                <w:sz w:val="24"/>
                <w:szCs w:val="24"/>
              </w:rPr>
            </w:pPr>
          </w:p>
        </w:tc>
        <w:tc>
          <w:tcPr>
            <w:tcW w:w="20" w:type="dxa"/>
            <w:vAlign w:val="bottom"/>
          </w:tcPr>
          <w:p w14:paraId="246A6B31" w14:textId="77777777" w:rsidR="007D12EF" w:rsidRDefault="007D12EF" w:rsidP="007D12EF">
            <w:pPr>
              <w:rPr>
                <w:sz w:val="24"/>
                <w:szCs w:val="24"/>
              </w:rPr>
            </w:pPr>
          </w:p>
        </w:tc>
        <w:tc>
          <w:tcPr>
            <w:tcW w:w="100" w:type="dxa"/>
            <w:shd w:val="clear" w:color="auto" w:fill="D9D9D9"/>
            <w:vAlign w:val="bottom"/>
          </w:tcPr>
          <w:p w14:paraId="219EEDE0" w14:textId="77777777" w:rsidR="007D12EF" w:rsidRDefault="007D12EF" w:rsidP="007D12EF">
            <w:pPr>
              <w:rPr>
                <w:sz w:val="24"/>
                <w:szCs w:val="24"/>
              </w:rPr>
            </w:pPr>
          </w:p>
        </w:tc>
        <w:tc>
          <w:tcPr>
            <w:tcW w:w="3900" w:type="dxa"/>
            <w:vMerge w:val="restart"/>
            <w:shd w:val="clear" w:color="auto" w:fill="D9D9D9"/>
            <w:vAlign w:val="bottom"/>
          </w:tcPr>
          <w:p w14:paraId="69187141"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69BDC45F" w14:textId="77777777" w:rsidR="007D12EF" w:rsidRDefault="007D12EF" w:rsidP="007D12EF">
            <w:pPr>
              <w:rPr>
                <w:sz w:val="24"/>
                <w:szCs w:val="24"/>
              </w:rPr>
            </w:pPr>
          </w:p>
        </w:tc>
        <w:tc>
          <w:tcPr>
            <w:tcW w:w="100" w:type="dxa"/>
            <w:shd w:val="clear" w:color="auto" w:fill="D9D9D9"/>
            <w:vAlign w:val="bottom"/>
          </w:tcPr>
          <w:p w14:paraId="302350B9" w14:textId="77777777" w:rsidR="007D12EF" w:rsidRDefault="007D12EF" w:rsidP="007D12EF">
            <w:pPr>
              <w:rPr>
                <w:sz w:val="24"/>
                <w:szCs w:val="24"/>
              </w:rPr>
            </w:pPr>
          </w:p>
        </w:tc>
        <w:tc>
          <w:tcPr>
            <w:tcW w:w="2340" w:type="dxa"/>
            <w:shd w:val="clear" w:color="auto" w:fill="D9D9D9"/>
            <w:vAlign w:val="bottom"/>
          </w:tcPr>
          <w:p w14:paraId="55DC8560"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07F5883F" w14:textId="77777777" w:rsidR="007D12EF" w:rsidRDefault="007D12EF" w:rsidP="007D12EF">
            <w:pPr>
              <w:rPr>
                <w:sz w:val="24"/>
                <w:szCs w:val="24"/>
              </w:rPr>
            </w:pPr>
          </w:p>
        </w:tc>
        <w:tc>
          <w:tcPr>
            <w:tcW w:w="20" w:type="dxa"/>
            <w:vAlign w:val="bottom"/>
          </w:tcPr>
          <w:p w14:paraId="7178A097" w14:textId="77777777" w:rsidR="007D12EF" w:rsidRDefault="007D12EF" w:rsidP="007D12EF">
            <w:pPr>
              <w:rPr>
                <w:sz w:val="24"/>
                <w:szCs w:val="24"/>
              </w:rPr>
            </w:pPr>
          </w:p>
        </w:tc>
        <w:tc>
          <w:tcPr>
            <w:tcW w:w="100" w:type="dxa"/>
            <w:shd w:val="clear" w:color="auto" w:fill="D9D9D9"/>
            <w:vAlign w:val="bottom"/>
          </w:tcPr>
          <w:p w14:paraId="3BB5BA8A" w14:textId="77777777" w:rsidR="007D12EF" w:rsidRDefault="007D12EF" w:rsidP="007D12EF">
            <w:pPr>
              <w:rPr>
                <w:sz w:val="24"/>
                <w:szCs w:val="24"/>
              </w:rPr>
            </w:pPr>
          </w:p>
        </w:tc>
        <w:tc>
          <w:tcPr>
            <w:tcW w:w="2060" w:type="dxa"/>
            <w:shd w:val="clear" w:color="auto" w:fill="D9D9D9"/>
            <w:vAlign w:val="bottom"/>
          </w:tcPr>
          <w:p w14:paraId="45C2195F"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4254382A" w14:textId="77777777" w:rsidR="007D12EF" w:rsidRDefault="007D12EF" w:rsidP="007D12EF">
            <w:pPr>
              <w:rPr>
                <w:sz w:val="24"/>
                <w:szCs w:val="24"/>
              </w:rPr>
            </w:pPr>
          </w:p>
        </w:tc>
        <w:tc>
          <w:tcPr>
            <w:tcW w:w="1660" w:type="dxa"/>
            <w:shd w:val="clear" w:color="auto" w:fill="D9D9D9"/>
            <w:vAlign w:val="bottom"/>
          </w:tcPr>
          <w:p w14:paraId="33FB7741"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511AC3D7" w14:textId="77777777" w:rsidR="007D12EF" w:rsidRDefault="007D12EF" w:rsidP="007D12EF">
            <w:pPr>
              <w:rPr>
                <w:sz w:val="24"/>
                <w:szCs w:val="24"/>
              </w:rPr>
            </w:pPr>
          </w:p>
        </w:tc>
        <w:tc>
          <w:tcPr>
            <w:tcW w:w="0" w:type="dxa"/>
            <w:vAlign w:val="bottom"/>
          </w:tcPr>
          <w:p w14:paraId="0AD7F709" w14:textId="77777777" w:rsidR="007D12EF" w:rsidRDefault="007D12EF" w:rsidP="007D12EF">
            <w:pPr>
              <w:rPr>
                <w:sz w:val="1"/>
                <w:szCs w:val="1"/>
              </w:rPr>
            </w:pPr>
          </w:p>
        </w:tc>
      </w:tr>
      <w:tr w:rsidR="007D12EF" w14:paraId="1371D122" w14:textId="77777777" w:rsidTr="007D12EF">
        <w:trPr>
          <w:trHeight w:val="214"/>
        </w:trPr>
        <w:tc>
          <w:tcPr>
            <w:tcW w:w="100" w:type="dxa"/>
            <w:shd w:val="clear" w:color="auto" w:fill="D9D9D9"/>
            <w:vAlign w:val="bottom"/>
          </w:tcPr>
          <w:p w14:paraId="4298E054" w14:textId="77777777" w:rsidR="007D12EF" w:rsidRDefault="007D12EF" w:rsidP="007D12EF">
            <w:pPr>
              <w:rPr>
                <w:sz w:val="18"/>
                <w:szCs w:val="18"/>
              </w:rPr>
            </w:pPr>
          </w:p>
        </w:tc>
        <w:tc>
          <w:tcPr>
            <w:tcW w:w="2300" w:type="dxa"/>
            <w:vMerge/>
            <w:shd w:val="clear" w:color="auto" w:fill="D9D9D9"/>
            <w:vAlign w:val="bottom"/>
          </w:tcPr>
          <w:p w14:paraId="7DE2BE71" w14:textId="77777777" w:rsidR="007D12EF" w:rsidRDefault="007D12EF" w:rsidP="007D12EF">
            <w:pPr>
              <w:rPr>
                <w:sz w:val="18"/>
                <w:szCs w:val="18"/>
              </w:rPr>
            </w:pPr>
          </w:p>
        </w:tc>
        <w:tc>
          <w:tcPr>
            <w:tcW w:w="100" w:type="dxa"/>
            <w:shd w:val="clear" w:color="auto" w:fill="D9D9D9"/>
            <w:vAlign w:val="bottom"/>
          </w:tcPr>
          <w:p w14:paraId="7EB103A3" w14:textId="77777777" w:rsidR="007D12EF" w:rsidRDefault="007D12EF" w:rsidP="007D12EF">
            <w:pPr>
              <w:rPr>
                <w:sz w:val="18"/>
                <w:szCs w:val="18"/>
              </w:rPr>
            </w:pPr>
          </w:p>
        </w:tc>
        <w:tc>
          <w:tcPr>
            <w:tcW w:w="20" w:type="dxa"/>
            <w:vAlign w:val="bottom"/>
          </w:tcPr>
          <w:p w14:paraId="67E57787" w14:textId="77777777" w:rsidR="007D12EF" w:rsidRDefault="007D12EF" w:rsidP="007D12EF">
            <w:pPr>
              <w:rPr>
                <w:sz w:val="18"/>
                <w:szCs w:val="18"/>
              </w:rPr>
            </w:pPr>
          </w:p>
        </w:tc>
        <w:tc>
          <w:tcPr>
            <w:tcW w:w="100" w:type="dxa"/>
            <w:shd w:val="clear" w:color="auto" w:fill="D9D9D9"/>
            <w:vAlign w:val="bottom"/>
          </w:tcPr>
          <w:p w14:paraId="692764DC" w14:textId="77777777" w:rsidR="007D12EF" w:rsidRDefault="007D12EF" w:rsidP="007D12EF">
            <w:pPr>
              <w:rPr>
                <w:sz w:val="18"/>
                <w:szCs w:val="18"/>
              </w:rPr>
            </w:pPr>
          </w:p>
        </w:tc>
        <w:tc>
          <w:tcPr>
            <w:tcW w:w="1480" w:type="dxa"/>
            <w:vMerge w:val="restart"/>
            <w:shd w:val="clear" w:color="auto" w:fill="D9D9D9"/>
            <w:vAlign w:val="bottom"/>
          </w:tcPr>
          <w:p w14:paraId="27553E90"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0C4DF0B5" w14:textId="77777777" w:rsidR="007D12EF" w:rsidRDefault="007D12EF" w:rsidP="007D12EF">
            <w:pPr>
              <w:rPr>
                <w:sz w:val="18"/>
                <w:szCs w:val="18"/>
              </w:rPr>
            </w:pPr>
          </w:p>
        </w:tc>
        <w:tc>
          <w:tcPr>
            <w:tcW w:w="20" w:type="dxa"/>
            <w:vAlign w:val="bottom"/>
          </w:tcPr>
          <w:p w14:paraId="251813CA" w14:textId="77777777" w:rsidR="007D12EF" w:rsidRDefault="007D12EF" w:rsidP="007D12EF">
            <w:pPr>
              <w:rPr>
                <w:sz w:val="18"/>
                <w:szCs w:val="18"/>
              </w:rPr>
            </w:pPr>
          </w:p>
        </w:tc>
        <w:tc>
          <w:tcPr>
            <w:tcW w:w="100" w:type="dxa"/>
            <w:shd w:val="clear" w:color="auto" w:fill="D9D9D9"/>
            <w:vAlign w:val="bottom"/>
          </w:tcPr>
          <w:p w14:paraId="27BC0387" w14:textId="77777777" w:rsidR="007D12EF" w:rsidRDefault="007D12EF" w:rsidP="007D12EF">
            <w:pPr>
              <w:rPr>
                <w:sz w:val="18"/>
                <w:szCs w:val="18"/>
              </w:rPr>
            </w:pPr>
          </w:p>
        </w:tc>
        <w:tc>
          <w:tcPr>
            <w:tcW w:w="3900" w:type="dxa"/>
            <w:vMerge/>
            <w:shd w:val="clear" w:color="auto" w:fill="D9D9D9"/>
            <w:vAlign w:val="bottom"/>
          </w:tcPr>
          <w:p w14:paraId="72E00F08" w14:textId="77777777" w:rsidR="007D12EF" w:rsidRDefault="007D12EF" w:rsidP="007D12EF">
            <w:pPr>
              <w:rPr>
                <w:sz w:val="18"/>
                <w:szCs w:val="18"/>
              </w:rPr>
            </w:pPr>
          </w:p>
        </w:tc>
        <w:tc>
          <w:tcPr>
            <w:tcW w:w="100" w:type="dxa"/>
            <w:shd w:val="clear" w:color="auto" w:fill="D9D9D9"/>
            <w:vAlign w:val="bottom"/>
          </w:tcPr>
          <w:p w14:paraId="18ADA091" w14:textId="77777777" w:rsidR="007D12EF" w:rsidRDefault="007D12EF" w:rsidP="007D12EF">
            <w:pPr>
              <w:rPr>
                <w:sz w:val="18"/>
                <w:szCs w:val="18"/>
              </w:rPr>
            </w:pPr>
          </w:p>
        </w:tc>
        <w:tc>
          <w:tcPr>
            <w:tcW w:w="100" w:type="dxa"/>
            <w:shd w:val="clear" w:color="auto" w:fill="D9D9D9"/>
            <w:vAlign w:val="bottom"/>
          </w:tcPr>
          <w:p w14:paraId="57F59B7D" w14:textId="77777777" w:rsidR="007D12EF" w:rsidRDefault="007D12EF" w:rsidP="007D12EF">
            <w:pPr>
              <w:rPr>
                <w:sz w:val="18"/>
                <w:szCs w:val="18"/>
              </w:rPr>
            </w:pPr>
          </w:p>
        </w:tc>
        <w:tc>
          <w:tcPr>
            <w:tcW w:w="2340" w:type="dxa"/>
            <w:vMerge w:val="restart"/>
            <w:shd w:val="clear" w:color="auto" w:fill="D9D9D9"/>
            <w:vAlign w:val="bottom"/>
          </w:tcPr>
          <w:p w14:paraId="045AE8D3"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2EA29509" w14:textId="77777777" w:rsidR="007D12EF" w:rsidRDefault="007D12EF" w:rsidP="007D12EF">
            <w:pPr>
              <w:rPr>
                <w:sz w:val="18"/>
                <w:szCs w:val="18"/>
              </w:rPr>
            </w:pPr>
          </w:p>
        </w:tc>
        <w:tc>
          <w:tcPr>
            <w:tcW w:w="20" w:type="dxa"/>
            <w:vAlign w:val="bottom"/>
          </w:tcPr>
          <w:p w14:paraId="2E3C3E75" w14:textId="77777777" w:rsidR="007D12EF" w:rsidRDefault="007D12EF" w:rsidP="007D12EF">
            <w:pPr>
              <w:rPr>
                <w:sz w:val="18"/>
                <w:szCs w:val="18"/>
              </w:rPr>
            </w:pPr>
          </w:p>
        </w:tc>
        <w:tc>
          <w:tcPr>
            <w:tcW w:w="100" w:type="dxa"/>
            <w:shd w:val="clear" w:color="auto" w:fill="D9D9D9"/>
            <w:vAlign w:val="bottom"/>
          </w:tcPr>
          <w:p w14:paraId="5834CD38" w14:textId="77777777" w:rsidR="007D12EF" w:rsidRDefault="007D12EF" w:rsidP="007D12EF">
            <w:pPr>
              <w:rPr>
                <w:sz w:val="18"/>
                <w:szCs w:val="18"/>
              </w:rPr>
            </w:pPr>
          </w:p>
        </w:tc>
        <w:tc>
          <w:tcPr>
            <w:tcW w:w="2060" w:type="dxa"/>
            <w:vMerge w:val="restart"/>
            <w:shd w:val="clear" w:color="auto" w:fill="D9D9D9"/>
            <w:vAlign w:val="bottom"/>
          </w:tcPr>
          <w:p w14:paraId="7CB1B874"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48FE358C" w14:textId="77777777" w:rsidR="007D12EF" w:rsidRDefault="007D12EF" w:rsidP="007D12EF">
            <w:pPr>
              <w:rPr>
                <w:sz w:val="18"/>
                <w:szCs w:val="18"/>
              </w:rPr>
            </w:pPr>
          </w:p>
        </w:tc>
        <w:tc>
          <w:tcPr>
            <w:tcW w:w="1660" w:type="dxa"/>
            <w:vMerge w:val="restart"/>
            <w:shd w:val="clear" w:color="auto" w:fill="D9D9D9"/>
            <w:vAlign w:val="bottom"/>
          </w:tcPr>
          <w:p w14:paraId="5B591BF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493BAD7" w14:textId="77777777" w:rsidR="007D12EF" w:rsidRDefault="007D12EF" w:rsidP="007D12EF">
            <w:pPr>
              <w:rPr>
                <w:sz w:val="18"/>
                <w:szCs w:val="18"/>
              </w:rPr>
            </w:pPr>
          </w:p>
        </w:tc>
        <w:tc>
          <w:tcPr>
            <w:tcW w:w="0" w:type="dxa"/>
            <w:vAlign w:val="bottom"/>
          </w:tcPr>
          <w:p w14:paraId="32737C3C" w14:textId="77777777" w:rsidR="007D12EF" w:rsidRDefault="007D12EF" w:rsidP="007D12EF">
            <w:pPr>
              <w:rPr>
                <w:sz w:val="1"/>
                <w:szCs w:val="1"/>
              </w:rPr>
            </w:pPr>
          </w:p>
        </w:tc>
      </w:tr>
      <w:tr w:rsidR="007D12EF" w14:paraId="4C020D20" w14:textId="77777777" w:rsidTr="007D12EF">
        <w:trPr>
          <w:trHeight w:val="60"/>
        </w:trPr>
        <w:tc>
          <w:tcPr>
            <w:tcW w:w="100" w:type="dxa"/>
            <w:shd w:val="clear" w:color="auto" w:fill="D9D9D9"/>
            <w:vAlign w:val="bottom"/>
          </w:tcPr>
          <w:p w14:paraId="1070B5D5" w14:textId="77777777" w:rsidR="007D12EF" w:rsidRDefault="007D12EF" w:rsidP="007D12EF">
            <w:pPr>
              <w:rPr>
                <w:sz w:val="5"/>
                <w:szCs w:val="5"/>
              </w:rPr>
            </w:pPr>
          </w:p>
        </w:tc>
        <w:tc>
          <w:tcPr>
            <w:tcW w:w="2300" w:type="dxa"/>
            <w:vMerge/>
            <w:shd w:val="clear" w:color="auto" w:fill="D9D9D9"/>
            <w:vAlign w:val="bottom"/>
          </w:tcPr>
          <w:p w14:paraId="4EFC73DC" w14:textId="77777777" w:rsidR="007D12EF" w:rsidRDefault="007D12EF" w:rsidP="007D12EF">
            <w:pPr>
              <w:rPr>
                <w:sz w:val="5"/>
                <w:szCs w:val="5"/>
              </w:rPr>
            </w:pPr>
          </w:p>
        </w:tc>
        <w:tc>
          <w:tcPr>
            <w:tcW w:w="100" w:type="dxa"/>
            <w:shd w:val="clear" w:color="auto" w:fill="D9D9D9"/>
            <w:vAlign w:val="bottom"/>
          </w:tcPr>
          <w:p w14:paraId="45F5A3B3" w14:textId="77777777" w:rsidR="007D12EF" w:rsidRDefault="007D12EF" w:rsidP="007D12EF">
            <w:pPr>
              <w:rPr>
                <w:sz w:val="5"/>
                <w:szCs w:val="5"/>
              </w:rPr>
            </w:pPr>
          </w:p>
        </w:tc>
        <w:tc>
          <w:tcPr>
            <w:tcW w:w="20" w:type="dxa"/>
            <w:vMerge w:val="restart"/>
            <w:vAlign w:val="bottom"/>
          </w:tcPr>
          <w:p w14:paraId="7B95EFA0" w14:textId="77777777" w:rsidR="007D12EF" w:rsidRDefault="007D12EF" w:rsidP="007D12EF">
            <w:pPr>
              <w:rPr>
                <w:sz w:val="5"/>
                <w:szCs w:val="5"/>
              </w:rPr>
            </w:pPr>
          </w:p>
        </w:tc>
        <w:tc>
          <w:tcPr>
            <w:tcW w:w="100" w:type="dxa"/>
            <w:vMerge w:val="restart"/>
            <w:shd w:val="clear" w:color="auto" w:fill="D9D9D9"/>
            <w:vAlign w:val="bottom"/>
          </w:tcPr>
          <w:p w14:paraId="4216D904" w14:textId="77777777" w:rsidR="007D12EF" w:rsidRDefault="007D12EF" w:rsidP="007D12EF">
            <w:pPr>
              <w:rPr>
                <w:sz w:val="5"/>
                <w:szCs w:val="5"/>
              </w:rPr>
            </w:pPr>
          </w:p>
        </w:tc>
        <w:tc>
          <w:tcPr>
            <w:tcW w:w="1480" w:type="dxa"/>
            <w:vMerge/>
            <w:shd w:val="clear" w:color="auto" w:fill="D9D9D9"/>
            <w:vAlign w:val="bottom"/>
          </w:tcPr>
          <w:p w14:paraId="01904D17" w14:textId="77777777" w:rsidR="007D12EF" w:rsidRDefault="007D12EF" w:rsidP="007D12EF">
            <w:pPr>
              <w:rPr>
                <w:sz w:val="5"/>
                <w:szCs w:val="5"/>
              </w:rPr>
            </w:pPr>
          </w:p>
        </w:tc>
        <w:tc>
          <w:tcPr>
            <w:tcW w:w="100" w:type="dxa"/>
            <w:vMerge w:val="restart"/>
            <w:shd w:val="clear" w:color="auto" w:fill="D9D9D9"/>
            <w:vAlign w:val="bottom"/>
          </w:tcPr>
          <w:p w14:paraId="17EA2EA5" w14:textId="77777777" w:rsidR="007D12EF" w:rsidRDefault="007D12EF" w:rsidP="007D12EF">
            <w:pPr>
              <w:rPr>
                <w:sz w:val="5"/>
                <w:szCs w:val="5"/>
              </w:rPr>
            </w:pPr>
          </w:p>
        </w:tc>
        <w:tc>
          <w:tcPr>
            <w:tcW w:w="20" w:type="dxa"/>
            <w:vAlign w:val="bottom"/>
          </w:tcPr>
          <w:p w14:paraId="0E0C27C4" w14:textId="77777777" w:rsidR="007D12EF" w:rsidRDefault="007D12EF" w:rsidP="007D12EF">
            <w:pPr>
              <w:rPr>
                <w:sz w:val="5"/>
                <w:szCs w:val="5"/>
              </w:rPr>
            </w:pPr>
          </w:p>
        </w:tc>
        <w:tc>
          <w:tcPr>
            <w:tcW w:w="100" w:type="dxa"/>
            <w:shd w:val="clear" w:color="auto" w:fill="D9D9D9"/>
            <w:vAlign w:val="bottom"/>
          </w:tcPr>
          <w:p w14:paraId="035E558C" w14:textId="77777777" w:rsidR="007D12EF" w:rsidRDefault="007D12EF" w:rsidP="007D12EF">
            <w:pPr>
              <w:rPr>
                <w:sz w:val="5"/>
                <w:szCs w:val="5"/>
              </w:rPr>
            </w:pPr>
          </w:p>
        </w:tc>
        <w:tc>
          <w:tcPr>
            <w:tcW w:w="3900" w:type="dxa"/>
            <w:shd w:val="clear" w:color="auto" w:fill="D9D9D9"/>
            <w:vAlign w:val="bottom"/>
          </w:tcPr>
          <w:p w14:paraId="550494B1" w14:textId="77777777" w:rsidR="007D12EF" w:rsidRDefault="007D12EF" w:rsidP="007D12EF">
            <w:pPr>
              <w:rPr>
                <w:sz w:val="5"/>
                <w:szCs w:val="5"/>
              </w:rPr>
            </w:pPr>
          </w:p>
        </w:tc>
        <w:tc>
          <w:tcPr>
            <w:tcW w:w="100" w:type="dxa"/>
            <w:shd w:val="clear" w:color="auto" w:fill="D9D9D9"/>
            <w:vAlign w:val="bottom"/>
          </w:tcPr>
          <w:p w14:paraId="2BC92EAB" w14:textId="77777777" w:rsidR="007D12EF" w:rsidRDefault="007D12EF" w:rsidP="007D12EF">
            <w:pPr>
              <w:rPr>
                <w:sz w:val="5"/>
                <w:szCs w:val="5"/>
              </w:rPr>
            </w:pPr>
          </w:p>
        </w:tc>
        <w:tc>
          <w:tcPr>
            <w:tcW w:w="100" w:type="dxa"/>
            <w:vMerge w:val="restart"/>
            <w:shd w:val="clear" w:color="auto" w:fill="D9D9D9"/>
            <w:vAlign w:val="bottom"/>
          </w:tcPr>
          <w:p w14:paraId="6010288A" w14:textId="77777777" w:rsidR="007D12EF" w:rsidRDefault="007D12EF" w:rsidP="007D12EF">
            <w:pPr>
              <w:rPr>
                <w:sz w:val="5"/>
                <w:szCs w:val="5"/>
              </w:rPr>
            </w:pPr>
          </w:p>
        </w:tc>
        <w:tc>
          <w:tcPr>
            <w:tcW w:w="2340" w:type="dxa"/>
            <w:vMerge/>
            <w:shd w:val="clear" w:color="auto" w:fill="D9D9D9"/>
            <w:vAlign w:val="bottom"/>
          </w:tcPr>
          <w:p w14:paraId="66F02ED7" w14:textId="77777777" w:rsidR="007D12EF" w:rsidRDefault="007D12EF" w:rsidP="007D12EF">
            <w:pPr>
              <w:rPr>
                <w:sz w:val="5"/>
                <w:szCs w:val="5"/>
              </w:rPr>
            </w:pPr>
          </w:p>
        </w:tc>
        <w:tc>
          <w:tcPr>
            <w:tcW w:w="100" w:type="dxa"/>
            <w:vMerge w:val="restart"/>
            <w:shd w:val="clear" w:color="auto" w:fill="D9D9D9"/>
            <w:vAlign w:val="bottom"/>
          </w:tcPr>
          <w:p w14:paraId="2741DFD9" w14:textId="77777777" w:rsidR="007D12EF" w:rsidRDefault="007D12EF" w:rsidP="007D12EF">
            <w:pPr>
              <w:rPr>
                <w:sz w:val="5"/>
                <w:szCs w:val="5"/>
              </w:rPr>
            </w:pPr>
          </w:p>
        </w:tc>
        <w:tc>
          <w:tcPr>
            <w:tcW w:w="20" w:type="dxa"/>
            <w:vMerge w:val="restart"/>
            <w:vAlign w:val="bottom"/>
          </w:tcPr>
          <w:p w14:paraId="25355755" w14:textId="77777777" w:rsidR="007D12EF" w:rsidRDefault="007D12EF" w:rsidP="007D12EF">
            <w:pPr>
              <w:rPr>
                <w:sz w:val="5"/>
                <w:szCs w:val="5"/>
              </w:rPr>
            </w:pPr>
          </w:p>
        </w:tc>
        <w:tc>
          <w:tcPr>
            <w:tcW w:w="100" w:type="dxa"/>
            <w:vMerge w:val="restart"/>
            <w:shd w:val="clear" w:color="auto" w:fill="D9D9D9"/>
            <w:vAlign w:val="bottom"/>
          </w:tcPr>
          <w:p w14:paraId="0A642702" w14:textId="77777777" w:rsidR="007D12EF" w:rsidRDefault="007D12EF" w:rsidP="007D12EF">
            <w:pPr>
              <w:rPr>
                <w:sz w:val="5"/>
                <w:szCs w:val="5"/>
              </w:rPr>
            </w:pPr>
          </w:p>
        </w:tc>
        <w:tc>
          <w:tcPr>
            <w:tcW w:w="2060" w:type="dxa"/>
            <w:vMerge/>
            <w:shd w:val="clear" w:color="auto" w:fill="D9D9D9"/>
            <w:vAlign w:val="bottom"/>
          </w:tcPr>
          <w:p w14:paraId="3F392402" w14:textId="77777777" w:rsidR="007D12EF" w:rsidRDefault="007D12EF" w:rsidP="007D12EF">
            <w:pPr>
              <w:rPr>
                <w:sz w:val="5"/>
                <w:szCs w:val="5"/>
              </w:rPr>
            </w:pPr>
          </w:p>
        </w:tc>
        <w:tc>
          <w:tcPr>
            <w:tcW w:w="200" w:type="dxa"/>
            <w:vMerge w:val="restart"/>
            <w:shd w:val="clear" w:color="auto" w:fill="D9D9D9"/>
            <w:vAlign w:val="bottom"/>
          </w:tcPr>
          <w:p w14:paraId="0E2747FB" w14:textId="77777777" w:rsidR="007D12EF" w:rsidRDefault="007D12EF" w:rsidP="007D12EF">
            <w:pPr>
              <w:rPr>
                <w:sz w:val="5"/>
                <w:szCs w:val="5"/>
              </w:rPr>
            </w:pPr>
          </w:p>
        </w:tc>
        <w:tc>
          <w:tcPr>
            <w:tcW w:w="1660" w:type="dxa"/>
            <w:vMerge/>
            <w:shd w:val="clear" w:color="auto" w:fill="D9D9D9"/>
            <w:vAlign w:val="bottom"/>
          </w:tcPr>
          <w:p w14:paraId="14012734" w14:textId="77777777" w:rsidR="007D12EF" w:rsidRDefault="007D12EF" w:rsidP="007D12EF">
            <w:pPr>
              <w:rPr>
                <w:sz w:val="5"/>
                <w:szCs w:val="5"/>
              </w:rPr>
            </w:pPr>
          </w:p>
        </w:tc>
        <w:tc>
          <w:tcPr>
            <w:tcW w:w="100" w:type="dxa"/>
            <w:vMerge w:val="restart"/>
            <w:shd w:val="clear" w:color="auto" w:fill="D9D9D9"/>
            <w:vAlign w:val="bottom"/>
          </w:tcPr>
          <w:p w14:paraId="0B49A027" w14:textId="77777777" w:rsidR="007D12EF" w:rsidRDefault="007D12EF" w:rsidP="007D12EF">
            <w:pPr>
              <w:rPr>
                <w:sz w:val="5"/>
                <w:szCs w:val="5"/>
              </w:rPr>
            </w:pPr>
          </w:p>
        </w:tc>
        <w:tc>
          <w:tcPr>
            <w:tcW w:w="0" w:type="dxa"/>
            <w:vAlign w:val="bottom"/>
          </w:tcPr>
          <w:p w14:paraId="2291BCBB" w14:textId="77777777" w:rsidR="007D12EF" w:rsidRDefault="007D12EF" w:rsidP="007D12EF">
            <w:pPr>
              <w:rPr>
                <w:sz w:val="1"/>
                <w:szCs w:val="1"/>
              </w:rPr>
            </w:pPr>
          </w:p>
        </w:tc>
      </w:tr>
      <w:tr w:rsidR="007D12EF" w14:paraId="5DF66262" w14:textId="77777777" w:rsidTr="007D12EF">
        <w:trPr>
          <w:trHeight w:val="101"/>
        </w:trPr>
        <w:tc>
          <w:tcPr>
            <w:tcW w:w="100" w:type="dxa"/>
            <w:shd w:val="clear" w:color="auto" w:fill="D9D9D9"/>
            <w:vAlign w:val="bottom"/>
          </w:tcPr>
          <w:p w14:paraId="05BE7180" w14:textId="77777777" w:rsidR="007D12EF" w:rsidRDefault="007D12EF" w:rsidP="007D12EF">
            <w:pPr>
              <w:rPr>
                <w:sz w:val="8"/>
                <w:szCs w:val="8"/>
              </w:rPr>
            </w:pPr>
          </w:p>
        </w:tc>
        <w:tc>
          <w:tcPr>
            <w:tcW w:w="2300" w:type="dxa"/>
            <w:shd w:val="clear" w:color="auto" w:fill="D9D9D9"/>
            <w:vAlign w:val="bottom"/>
          </w:tcPr>
          <w:p w14:paraId="7614EC0D" w14:textId="77777777" w:rsidR="007D12EF" w:rsidRDefault="007D12EF" w:rsidP="007D12EF">
            <w:pPr>
              <w:rPr>
                <w:sz w:val="8"/>
                <w:szCs w:val="8"/>
              </w:rPr>
            </w:pPr>
          </w:p>
        </w:tc>
        <w:tc>
          <w:tcPr>
            <w:tcW w:w="100" w:type="dxa"/>
            <w:shd w:val="clear" w:color="auto" w:fill="D9D9D9"/>
            <w:vAlign w:val="bottom"/>
          </w:tcPr>
          <w:p w14:paraId="1BB0A38A" w14:textId="77777777" w:rsidR="007D12EF" w:rsidRDefault="007D12EF" w:rsidP="007D12EF">
            <w:pPr>
              <w:rPr>
                <w:sz w:val="8"/>
                <w:szCs w:val="8"/>
              </w:rPr>
            </w:pPr>
          </w:p>
        </w:tc>
        <w:tc>
          <w:tcPr>
            <w:tcW w:w="20" w:type="dxa"/>
            <w:vMerge/>
            <w:vAlign w:val="bottom"/>
          </w:tcPr>
          <w:p w14:paraId="627E9F80" w14:textId="77777777" w:rsidR="007D12EF" w:rsidRDefault="007D12EF" w:rsidP="007D12EF">
            <w:pPr>
              <w:rPr>
                <w:sz w:val="8"/>
                <w:szCs w:val="8"/>
              </w:rPr>
            </w:pPr>
          </w:p>
        </w:tc>
        <w:tc>
          <w:tcPr>
            <w:tcW w:w="100" w:type="dxa"/>
            <w:vMerge/>
            <w:shd w:val="clear" w:color="auto" w:fill="D9D9D9"/>
            <w:vAlign w:val="bottom"/>
          </w:tcPr>
          <w:p w14:paraId="2EB9DE72" w14:textId="77777777" w:rsidR="007D12EF" w:rsidRDefault="007D12EF" w:rsidP="007D12EF">
            <w:pPr>
              <w:rPr>
                <w:sz w:val="8"/>
                <w:szCs w:val="8"/>
              </w:rPr>
            </w:pPr>
          </w:p>
        </w:tc>
        <w:tc>
          <w:tcPr>
            <w:tcW w:w="1480" w:type="dxa"/>
            <w:vMerge/>
            <w:shd w:val="clear" w:color="auto" w:fill="D9D9D9"/>
            <w:vAlign w:val="bottom"/>
          </w:tcPr>
          <w:p w14:paraId="2B97994D" w14:textId="77777777" w:rsidR="007D12EF" w:rsidRDefault="007D12EF" w:rsidP="007D12EF">
            <w:pPr>
              <w:rPr>
                <w:sz w:val="8"/>
                <w:szCs w:val="8"/>
              </w:rPr>
            </w:pPr>
          </w:p>
        </w:tc>
        <w:tc>
          <w:tcPr>
            <w:tcW w:w="100" w:type="dxa"/>
            <w:vMerge/>
            <w:shd w:val="clear" w:color="auto" w:fill="D9D9D9"/>
            <w:vAlign w:val="bottom"/>
          </w:tcPr>
          <w:p w14:paraId="71E0E94C" w14:textId="77777777" w:rsidR="007D12EF" w:rsidRDefault="007D12EF" w:rsidP="007D12EF">
            <w:pPr>
              <w:rPr>
                <w:sz w:val="8"/>
                <w:szCs w:val="8"/>
              </w:rPr>
            </w:pPr>
          </w:p>
        </w:tc>
        <w:tc>
          <w:tcPr>
            <w:tcW w:w="20" w:type="dxa"/>
            <w:vAlign w:val="bottom"/>
          </w:tcPr>
          <w:p w14:paraId="5C631001" w14:textId="77777777" w:rsidR="007D12EF" w:rsidRDefault="007D12EF" w:rsidP="007D12EF">
            <w:pPr>
              <w:rPr>
                <w:sz w:val="8"/>
                <w:szCs w:val="8"/>
              </w:rPr>
            </w:pPr>
          </w:p>
        </w:tc>
        <w:tc>
          <w:tcPr>
            <w:tcW w:w="100" w:type="dxa"/>
            <w:shd w:val="clear" w:color="auto" w:fill="D9D9D9"/>
            <w:vAlign w:val="bottom"/>
          </w:tcPr>
          <w:p w14:paraId="5F69D8E4" w14:textId="77777777" w:rsidR="007D12EF" w:rsidRDefault="007D12EF" w:rsidP="007D12EF">
            <w:pPr>
              <w:rPr>
                <w:sz w:val="8"/>
                <w:szCs w:val="8"/>
              </w:rPr>
            </w:pPr>
          </w:p>
        </w:tc>
        <w:tc>
          <w:tcPr>
            <w:tcW w:w="3900" w:type="dxa"/>
            <w:shd w:val="clear" w:color="auto" w:fill="D9D9D9"/>
            <w:vAlign w:val="bottom"/>
          </w:tcPr>
          <w:p w14:paraId="7AB29D8F" w14:textId="77777777" w:rsidR="007D12EF" w:rsidRDefault="007D12EF" w:rsidP="007D12EF">
            <w:pPr>
              <w:rPr>
                <w:sz w:val="8"/>
                <w:szCs w:val="8"/>
              </w:rPr>
            </w:pPr>
          </w:p>
        </w:tc>
        <w:tc>
          <w:tcPr>
            <w:tcW w:w="100" w:type="dxa"/>
            <w:shd w:val="clear" w:color="auto" w:fill="D9D9D9"/>
            <w:vAlign w:val="bottom"/>
          </w:tcPr>
          <w:p w14:paraId="31536505" w14:textId="77777777" w:rsidR="007D12EF" w:rsidRDefault="007D12EF" w:rsidP="007D12EF">
            <w:pPr>
              <w:rPr>
                <w:sz w:val="8"/>
                <w:szCs w:val="8"/>
              </w:rPr>
            </w:pPr>
          </w:p>
        </w:tc>
        <w:tc>
          <w:tcPr>
            <w:tcW w:w="100" w:type="dxa"/>
            <w:vMerge/>
            <w:shd w:val="clear" w:color="auto" w:fill="D9D9D9"/>
            <w:vAlign w:val="bottom"/>
          </w:tcPr>
          <w:p w14:paraId="67574436" w14:textId="77777777" w:rsidR="007D12EF" w:rsidRDefault="007D12EF" w:rsidP="007D12EF">
            <w:pPr>
              <w:rPr>
                <w:sz w:val="8"/>
                <w:szCs w:val="8"/>
              </w:rPr>
            </w:pPr>
          </w:p>
        </w:tc>
        <w:tc>
          <w:tcPr>
            <w:tcW w:w="2340" w:type="dxa"/>
            <w:vMerge/>
            <w:shd w:val="clear" w:color="auto" w:fill="D9D9D9"/>
            <w:vAlign w:val="bottom"/>
          </w:tcPr>
          <w:p w14:paraId="19E0ABD4" w14:textId="77777777" w:rsidR="007D12EF" w:rsidRDefault="007D12EF" w:rsidP="007D12EF">
            <w:pPr>
              <w:rPr>
                <w:sz w:val="8"/>
                <w:szCs w:val="8"/>
              </w:rPr>
            </w:pPr>
          </w:p>
        </w:tc>
        <w:tc>
          <w:tcPr>
            <w:tcW w:w="100" w:type="dxa"/>
            <w:vMerge/>
            <w:shd w:val="clear" w:color="auto" w:fill="D9D9D9"/>
            <w:vAlign w:val="bottom"/>
          </w:tcPr>
          <w:p w14:paraId="5B2CA02F" w14:textId="77777777" w:rsidR="007D12EF" w:rsidRDefault="007D12EF" w:rsidP="007D12EF">
            <w:pPr>
              <w:rPr>
                <w:sz w:val="8"/>
                <w:szCs w:val="8"/>
              </w:rPr>
            </w:pPr>
          </w:p>
        </w:tc>
        <w:tc>
          <w:tcPr>
            <w:tcW w:w="20" w:type="dxa"/>
            <w:vMerge/>
            <w:vAlign w:val="bottom"/>
          </w:tcPr>
          <w:p w14:paraId="5A09FF71" w14:textId="77777777" w:rsidR="007D12EF" w:rsidRDefault="007D12EF" w:rsidP="007D12EF">
            <w:pPr>
              <w:rPr>
                <w:sz w:val="8"/>
                <w:szCs w:val="8"/>
              </w:rPr>
            </w:pPr>
          </w:p>
        </w:tc>
        <w:tc>
          <w:tcPr>
            <w:tcW w:w="100" w:type="dxa"/>
            <w:vMerge/>
            <w:shd w:val="clear" w:color="auto" w:fill="D9D9D9"/>
            <w:vAlign w:val="bottom"/>
          </w:tcPr>
          <w:p w14:paraId="4C99801F" w14:textId="77777777" w:rsidR="007D12EF" w:rsidRDefault="007D12EF" w:rsidP="007D12EF">
            <w:pPr>
              <w:rPr>
                <w:sz w:val="8"/>
                <w:szCs w:val="8"/>
              </w:rPr>
            </w:pPr>
          </w:p>
        </w:tc>
        <w:tc>
          <w:tcPr>
            <w:tcW w:w="2060" w:type="dxa"/>
            <w:vMerge/>
            <w:shd w:val="clear" w:color="auto" w:fill="D9D9D9"/>
            <w:vAlign w:val="bottom"/>
          </w:tcPr>
          <w:p w14:paraId="37D4F895" w14:textId="77777777" w:rsidR="007D12EF" w:rsidRDefault="007D12EF" w:rsidP="007D12EF">
            <w:pPr>
              <w:rPr>
                <w:sz w:val="8"/>
                <w:szCs w:val="8"/>
              </w:rPr>
            </w:pPr>
          </w:p>
        </w:tc>
        <w:tc>
          <w:tcPr>
            <w:tcW w:w="200" w:type="dxa"/>
            <w:vMerge/>
            <w:shd w:val="clear" w:color="auto" w:fill="D9D9D9"/>
            <w:vAlign w:val="bottom"/>
          </w:tcPr>
          <w:p w14:paraId="0051455F" w14:textId="77777777" w:rsidR="007D12EF" w:rsidRDefault="007D12EF" w:rsidP="007D12EF">
            <w:pPr>
              <w:rPr>
                <w:sz w:val="8"/>
                <w:szCs w:val="8"/>
              </w:rPr>
            </w:pPr>
          </w:p>
        </w:tc>
        <w:tc>
          <w:tcPr>
            <w:tcW w:w="1660" w:type="dxa"/>
            <w:vMerge/>
            <w:shd w:val="clear" w:color="auto" w:fill="D9D9D9"/>
            <w:vAlign w:val="bottom"/>
          </w:tcPr>
          <w:p w14:paraId="48DF0DCD" w14:textId="77777777" w:rsidR="007D12EF" w:rsidRDefault="007D12EF" w:rsidP="007D12EF">
            <w:pPr>
              <w:rPr>
                <w:sz w:val="8"/>
                <w:szCs w:val="8"/>
              </w:rPr>
            </w:pPr>
          </w:p>
        </w:tc>
        <w:tc>
          <w:tcPr>
            <w:tcW w:w="100" w:type="dxa"/>
            <w:vMerge/>
            <w:shd w:val="clear" w:color="auto" w:fill="D9D9D9"/>
            <w:vAlign w:val="bottom"/>
          </w:tcPr>
          <w:p w14:paraId="30214578" w14:textId="77777777" w:rsidR="007D12EF" w:rsidRDefault="007D12EF" w:rsidP="007D12EF">
            <w:pPr>
              <w:rPr>
                <w:sz w:val="8"/>
                <w:szCs w:val="8"/>
              </w:rPr>
            </w:pPr>
          </w:p>
        </w:tc>
        <w:tc>
          <w:tcPr>
            <w:tcW w:w="0" w:type="dxa"/>
            <w:vAlign w:val="bottom"/>
          </w:tcPr>
          <w:p w14:paraId="0772E636" w14:textId="77777777" w:rsidR="007D12EF" w:rsidRDefault="007D12EF" w:rsidP="007D12EF">
            <w:pPr>
              <w:rPr>
                <w:sz w:val="1"/>
                <w:szCs w:val="1"/>
              </w:rPr>
            </w:pPr>
          </w:p>
        </w:tc>
      </w:tr>
      <w:tr w:rsidR="007D12EF" w14:paraId="652F9E6D" w14:textId="77777777" w:rsidTr="007D12EF">
        <w:trPr>
          <w:trHeight w:val="67"/>
        </w:trPr>
        <w:tc>
          <w:tcPr>
            <w:tcW w:w="100" w:type="dxa"/>
            <w:shd w:val="clear" w:color="auto" w:fill="D9D9D9"/>
            <w:vAlign w:val="bottom"/>
          </w:tcPr>
          <w:p w14:paraId="50292F5B" w14:textId="77777777" w:rsidR="007D12EF" w:rsidRDefault="007D12EF" w:rsidP="007D12EF">
            <w:pPr>
              <w:rPr>
                <w:sz w:val="5"/>
                <w:szCs w:val="5"/>
              </w:rPr>
            </w:pPr>
          </w:p>
        </w:tc>
        <w:tc>
          <w:tcPr>
            <w:tcW w:w="2300" w:type="dxa"/>
            <w:shd w:val="clear" w:color="auto" w:fill="D9D9D9"/>
            <w:vAlign w:val="bottom"/>
          </w:tcPr>
          <w:p w14:paraId="570A8329" w14:textId="77777777" w:rsidR="007D12EF" w:rsidRDefault="007D12EF" w:rsidP="007D12EF">
            <w:pPr>
              <w:rPr>
                <w:sz w:val="5"/>
                <w:szCs w:val="5"/>
              </w:rPr>
            </w:pPr>
          </w:p>
        </w:tc>
        <w:tc>
          <w:tcPr>
            <w:tcW w:w="100" w:type="dxa"/>
            <w:shd w:val="clear" w:color="auto" w:fill="D9D9D9"/>
            <w:vAlign w:val="bottom"/>
          </w:tcPr>
          <w:p w14:paraId="49569236" w14:textId="77777777" w:rsidR="007D12EF" w:rsidRDefault="007D12EF" w:rsidP="007D12EF">
            <w:pPr>
              <w:rPr>
                <w:sz w:val="5"/>
                <w:szCs w:val="5"/>
              </w:rPr>
            </w:pPr>
          </w:p>
        </w:tc>
        <w:tc>
          <w:tcPr>
            <w:tcW w:w="20" w:type="dxa"/>
            <w:vAlign w:val="bottom"/>
          </w:tcPr>
          <w:p w14:paraId="1934050D" w14:textId="77777777" w:rsidR="007D12EF" w:rsidRDefault="007D12EF" w:rsidP="007D12EF">
            <w:pPr>
              <w:rPr>
                <w:sz w:val="5"/>
                <w:szCs w:val="5"/>
              </w:rPr>
            </w:pPr>
          </w:p>
        </w:tc>
        <w:tc>
          <w:tcPr>
            <w:tcW w:w="100" w:type="dxa"/>
            <w:shd w:val="clear" w:color="auto" w:fill="D9D9D9"/>
            <w:vAlign w:val="bottom"/>
          </w:tcPr>
          <w:p w14:paraId="7BB2789E" w14:textId="77777777" w:rsidR="007D12EF" w:rsidRDefault="007D12EF" w:rsidP="007D12EF">
            <w:pPr>
              <w:rPr>
                <w:sz w:val="5"/>
                <w:szCs w:val="5"/>
              </w:rPr>
            </w:pPr>
          </w:p>
        </w:tc>
        <w:tc>
          <w:tcPr>
            <w:tcW w:w="1480" w:type="dxa"/>
            <w:shd w:val="clear" w:color="auto" w:fill="D9D9D9"/>
            <w:vAlign w:val="bottom"/>
          </w:tcPr>
          <w:p w14:paraId="08CA4EBF" w14:textId="77777777" w:rsidR="007D12EF" w:rsidRDefault="007D12EF" w:rsidP="007D12EF">
            <w:pPr>
              <w:rPr>
                <w:sz w:val="5"/>
                <w:szCs w:val="5"/>
              </w:rPr>
            </w:pPr>
          </w:p>
        </w:tc>
        <w:tc>
          <w:tcPr>
            <w:tcW w:w="100" w:type="dxa"/>
            <w:shd w:val="clear" w:color="auto" w:fill="D9D9D9"/>
            <w:vAlign w:val="bottom"/>
          </w:tcPr>
          <w:p w14:paraId="543BA6EA" w14:textId="77777777" w:rsidR="007D12EF" w:rsidRDefault="007D12EF" w:rsidP="007D12EF">
            <w:pPr>
              <w:rPr>
                <w:sz w:val="5"/>
                <w:szCs w:val="5"/>
              </w:rPr>
            </w:pPr>
          </w:p>
        </w:tc>
        <w:tc>
          <w:tcPr>
            <w:tcW w:w="20" w:type="dxa"/>
            <w:vAlign w:val="bottom"/>
          </w:tcPr>
          <w:p w14:paraId="0F7F3B53" w14:textId="77777777" w:rsidR="007D12EF" w:rsidRDefault="007D12EF" w:rsidP="007D12EF">
            <w:pPr>
              <w:rPr>
                <w:sz w:val="5"/>
                <w:szCs w:val="5"/>
              </w:rPr>
            </w:pPr>
          </w:p>
        </w:tc>
        <w:tc>
          <w:tcPr>
            <w:tcW w:w="100" w:type="dxa"/>
            <w:shd w:val="clear" w:color="auto" w:fill="D9D9D9"/>
            <w:vAlign w:val="bottom"/>
          </w:tcPr>
          <w:p w14:paraId="1F138A3D" w14:textId="77777777" w:rsidR="007D12EF" w:rsidRDefault="007D12EF" w:rsidP="007D12EF">
            <w:pPr>
              <w:rPr>
                <w:sz w:val="5"/>
                <w:szCs w:val="5"/>
              </w:rPr>
            </w:pPr>
          </w:p>
        </w:tc>
        <w:tc>
          <w:tcPr>
            <w:tcW w:w="3900" w:type="dxa"/>
            <w:shd w:val="clear" w:color="auto" w:fill="D9D9D9"/>
            <w:vAlign w:val="bottom"/>
          </w:tcPr>
          <w:p w14:paraId="4BAB0AA5" w14:textId="77777777" w:rsidR="007D12EF" w:rsidRDefault="007D12EF" w:rsidP="007D12EF">
            <w:pPr>
              <w:rPr>
                <w:sz w:val="5"/>
                <w:szCs w:val="5"/>
              </w:rPr>
            </w:pPr>
          </w:p>
        </w:tc>
        <w:tc>
          <w:tcPr>
            <w:tcW w:w="100" w:type="dxa"/>
            <w:shd w:val="clear" w:color="auto" w:fill="D9D9D9"/>
            <w:vAlign w:val="bottom"/>
          </w:tcPr>
          <w:p w14:paraId="7BC43687" w14:textId="77777777" w:rsidR="007D12EF" w:rsidRDefault="007D12EF" w:rsidP="007D12EF">
            <w:pPr>
              <w:rPr>
                <w:sz w:val="5"/>
                <w:szCs w:val="5"/>
              </w:rPr>
            </w:pPr>
          </w:p>
        </w:tc>
        <w:tc>
          <w:tcPr>
            <w:tcW w:w="100" w:type="dxa"/>
            <w:shd w:val="clear" w:color="auto" w:fill="D9D9D9"/>
            <w:vAlign w:val="bottom"/>
          </w:tcPr>
          <w:p w14:paraId="316CCA09" w14:textId="77777777" w:rsidR="007D12EF" w:rsidRDefault="007D12EF" w:rsidP="007D12EF">
            <w:pPr>
              <w:rPr>
                <w:sz w:val="5"/>
                <w:szCs w:val="5"/>
              </w:rPr>
            </w:pPr>
          </w:p>
        </w:tc>
        <w:tc>
          <w:tcPr>
            <w:tcW w:w="2340" w:type="dxa"/>
            <w:shd w:val="clear" w:color="auto" w:fill="D9D9D9"/>
            <w:vAlign w:val="bottom"/>
          </w:tcPr>
          <w:p w14:paraId="358F91D0" w14:textId="77777777" w:rsidR="007D12EF" w:rsidRDefault="007D12EF" w:rsidP="007D12EF">
            <w:pPr>
              <w:rPr>
                <w:sz w:val="5"/>
                <w:szCs w:val="5"/>
              </w:rPr>
            </w:pPr>
          </w:p>
        </w:tc>
        <w:tc>
          <w:tcPr>
            <w:tcW w:w="100" w:type="dxa"/>
            <w:shd w:val="clear" w:color="auto" w:fill="D9D9D9"/>
            <w:vAlign w:val="bottom"/>
          </w:tcPr>
          <w:p w14:paraId="5FD9AA88" w14:textId="77777777" w:rsidR="007D12EF" w:rsidRDefault="007D12EF" w:rsidP="007D12EF">
            <w:pPr>
              <w:rPr>
                <w:sz w:val="5"/>
                <w:szCs w:val="5"/>
              </w:rPr>
            </w:pPr>
          </w:p>
        </w:tc>
        <w:tc>
          <w:tcPr>
            <w:tcW w:w="20" w:type="dxa"/>
            <w:vAlign w:val="bottom"/>
          </w:tcPr>
          <w:p w14:paraId="3C7018AB" w14:textId="77777777" w:rsidR="007D12EF" w:rsidRDefault="007D12EF" w:rsidP="007D12EF">
            <w:pPr>
              <w:rPr>
                <w:sz w:val="5"/>
                <w:szCs w:val="5"/>
              </w:rPr>
            </w:pPr>
          </w:p>
        </w:tc>
        <w:tc>
          <w:tcPr>
            <w:tcW w:w="100" w:type="dxa"/>
            <w:shd w:val="clear" w:color="auto" w:fill="D9D9D9"/>
            <w:vAlign w:val="bottom"/>
          </w:tcPr>
          <w:p w14:paraId="336F3C3A" w14:textId="77777777" w:rsidR="007D12EF" w:rsidRDefault="007D12EF" w:rsidP="007D12EF">
            <w:pPr>
              <w:rPr>
                <w:sz w:val="5"/>
                <w:szCs w:val="5"/>
              </w:rPr>
            </w:pPr>
          </w:p>
        </w:tc>
        <w:tc>
          <w:tcPr>
            <w:tcW w:w="2060" w:type="dxa"/>
            <w:shd w:val="clear" w:color="auto" w:fill="D9D9D9"/>
            <w:vAlign w:val="bottom"/>
          </w:tcPr>
          <w:p w14:paraId="4D664A52" w14:textId="77777777" w:rsidR="007D12EF" w:rsidRDefault="007D12EF" w:rsidP="007D12EF">
            <w:pPr>
              <w:rPr>
                <w:sz w:val="5"/>
                <w:szCs w:val="5"/>
              </w:rPr>
            </w:pPr>
          </w:p>
        </w:tc>
        <w:tc>
          <w:tcPr>
            <w:tcW w:w="200" w:type="dxa"/>
            <w:shd w:val="clear" w:color="auto" w:fill="D9D9D9"/>
            <w:vAlign w:val="bottom"/>
          </w:tcPr>
          <w:p w14:paraId="683E100A" w14:textId="77777777" w:rsidR="007D12EF" w:rsidRDefault="007D12EF" w:rsidP="007D12EF">
            <w:pPr>
              <w:rPr>
                <w:sz w:val="5"/>
                <w:szCs w:val="5"/>
              </w:rPr>
            </w:pPr>
          </w:p>
        </w:tc>
        <w:tc>
          <w:tcPr>
            <w:tcW w:w="1660" w:type="dxa"/>
            <w:shd w:val="clear" w:color="auto" w:fill="D9D9D9"/>
            <w:vAlign w:val="bottom"/>
          </w:tcPr>
          <w:p w14:paraId="2FFA512F" w14:textId="77777777" w:rsidR="007D12EF" w:rsidRDefault="007D12EF" w:rsidP="007D12EF">
            <w:pPr>
              <w:rPr>
                <w:sz w:val="5"/>
                <w:szCs w:val="5"/>
              </w:rPr>
            </w:pPr>
          </w:p>
        </w:tc>
        <w:tc>
          <w:tcPr>
            <w:tcW w:w="100" w:type="dxa"/>
            <w:shd w:val="clear" w:color="auto" w:fill="D9D9D9"/>
            <w:vAlign w:val="bottom"/>
          </w:tcPr>
          <w:p w14:paraId="31095416" w14:textId="77777777" w:rsidR="007D12EF" w:rsidRDefault="007D12EF" w:rsidP="007D12EF">
            <w:pPr>
              <w:rPr>
                <w:sz w:val="5"/>
                <w:szCs w:val="5"/>
              </w:rPr>
            </w:pPr>
          </w:p>
        </w:tc>
        <w:tc>
          <w:tcPr>
            <w:tcW w:w="0" w:type="dxa"/>
            <w:vAlign w:val="bottom"/>
          </w:tcPr>
          <w:p w14:paraId="4DEBABEE" w14:textId="77777777" w:rsidR="007D12EF" w:rsidRDefault="007D12EF" w:rsidP="007D12EF">
            <w:pPr>
              <w:rPr>
                <w:sz w:val="1"/>
                <w:szCs w:val="1"/>
              </w:rPr>
            </w:pPr>
          </w:p>
        </w:tc>
      </w:tr>
    </w:tbl>
    <w:p w14:paraId="6EDDBB0C" w14:textId="77777777" w:rsidR="007D12EF" w:rsidRDefault="007D12EF" w:rsidP="007D12EF">
      <w:pPr>
        <w:spacing w:line="2" w:lineRule="exact"/>
        <w:rPr>
          <w:sz w:val="20"/>
        </w:rPr>
      </w:pPr>
    </w:p>
    <w:p w14:paraId="4B5DBA70" w14:textId="77777777" w:rsidR="007D12EF" w:rsidRDefault="007D12EF" w:rsidP="007D12EF">
      <w:pPr>
        <w:ind w:left="8440"/>
        <w:rPr>
          <w:sz w:val="20"/>
        </w:rPr>
      </w:pPr>
      <w:r>
        <w:rPr>
          <w:rFonts w:eastAsia="Times New Roman"/>
          <w:szCs w:val="28"/>
        </w:rPr>
        <w:t>ППО, СУБД</w:t>
      </w:r>
    </w:p>
    <w:p w14:paraId="65C636EC" w14:textId="77777777" w:rsidR="007D12EF" w:rsidRDefault="007D12EF" w:rsidP="007D12EF">
      <w:pPr>
        <w:spacing w:line="23" w:lineRule="exact"/>
        <w:rPr>
          <w:sz w:val="20"/>
        </w:rPr>
      </w:pPr>
    </w:p>
    <w:p w14:paraId="0035EC95"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FC1B25F" w14:textId="77777777" w:rsidR="007D12EF" w:rsidRDefault="007D12EF" w:rsidP="00EB252E">
      <w:pPr>
        <w:numPr>
          <w:ilvl w:val="0"/>
          <w:numId w:val="115"/>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34E4C0BA" w14:textId="77777777" w:rsidR="007D12EF" w:rsidRDefault="007D12EF" w:rsidP="007D12EF">
      <w:pPr>
        <w:spacing w:line="12" w:lineRule="exact"/>
        <w:rPr>
          <w:rFonts w:eastAsia="Times New Roman"/>
          <w:szCs w:val="28"/>
        </w:rPr>
      </w:pPr>
    </w:p>
    <w:p w14:paraId="46C27C1B" w14:textId="77777777" w:rsidR="007D12EF" w:rsidRDefault="007D12EF" w:rsidP="00EB252E">
      <w:pPr>
        <w:numPr>
          <w:ilvl w:val="0"/>
          <w:numId w:val="115"/>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2E1FFE29" w14:textId="77777777" w:rsidR="007D12EF" w:rsidRDefault="007D12EF" w:rsidP="007D12EF">
      <w:pPr>
        <w:spacing w:line="15" w:lineRule="exact"/>
        <w:rPr>
          <w:rFonts w:eastAsia="Times New Roman"/>
          <w:szCs w:val="28"/>
        </w:rPr>
      </w:pPr>
    </w:p>
    <w:p w14:paraId="1C664962" w14:textId="77777777" w:rsidR="007D12EF" w:rsidRDefault="007D12EF" w:rsidP="00EB252E">
      <w:pPr>
        <w:numPr>
          <w:ilvl w:val="0"/>
          <w:numId w:val="115"/>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1B19E9F4" w14:textId="77777777" w:rsidR="007D12EF" w:rsidRDefault="007D12EF" w:rsidP="007D12EF">
      <w:pPr>
        <w:spacing w:line="17" w:lineRule="exact"/>
        <w:rPr>
          <w:rFonts w:eastAsia="Times New Roman"/>
          <w:szCs w:val="28"/>
        </w:rPr>
      </w:pPr>
    </w:p>
    <w:p w14:paraId="4C30F5B4" w14:textId="77777777" w:rsidR="007D12EF" w:rsidRDefault="007D12EF" w:rsidP="00EB252E">
      <w:pPr>
        <w:numPr>
          <w:ilvl w:val="0"/>
          <w:numId w:val="115"/>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0D4EDFD9" w14:textId="77777777" w:rsidR="007D12EF" w:rsidRDefault="007D12EF" w:rsidP="007D12EF">
      <w:pPr>
        <w:spacing w:line="2" w:lineRule="exact"/>
        <w:rPr>
          <w:rFonts w:eastAsia="Times New Roman"/>
          <w:szCs w:val="28"/>
        </w:rPr>
      </w:pPr>
    </w:p>
    <w:p w14:paraId="25EE3910" w14:textId="77777777" w:rsidR="007D12EF" w:rsidRDefault="007D12EF" w:rsidP="00EB252E">
      <w:pPr>
        <w:numPr>
          <w:ilvl w:val="0"/>
          <w:numId w:val="115"/>
        </w:numPr>
        <w:tabs>
          <w:tab w:val="left" w:pos="3340"/>
        </w:tabs>
        <w:ind w:left="3340" w:hanging="704"/>
        <w:rPr>
          <w:rFonts w:eastAsia="Times New Roman"/>
          <w:szCs w:val="28"/>
        </w:rPr>
      </w:pPr>
      <w:r>
        <w:rPr>
          <w:rFonts w:eastAsia="Times New Roman"/>
          <w:szCs w:val="28"/>
        </w:rPr>
        <w:t>Обеспечивается разграничение доступа пользователей к ИСПДн.</w:t>
      </w:r>
    </w:p>
    <w:p w14:paraId="3F0FDB40"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5E5B082E" w14:textId="77777777" w:rsidR="007D12EF" w:rsidRDefault="007D12EF" w:rsidP="007D12EF">
      <w:pPr>
        <w:spacing w:line="15" w:lineRule="exact"/>
        <w:rPr>
          <w:sz w:val="20"/>
        </w:rPr>
      </w:pPr>
    </w:p>
    <w:p w14:paraId="6555B60F" w14:textId="77777777" w:rsidR="007D12EF" w:rsidRDefault="007D12EF" w:rsidP="00EB252E">
      <w:pPr>
        <w:numPr>
          <w:ilvl w:val="0"/>
          <w:numId w:val="116"/>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24364620" w14:textId="77777777" w:rsidR="007D12EF" w:rsidRDefault="007D12EF" w:rsidP="007D12EF">
      <w:pPr>
        <w:spacing w:line="2" w:lineRule="exact"/>
        <w:rPr>
          <w:rFonts w:eastAsia="Times New Roman"/>
          <w:szCs w:val="28"/>
        </w:rPr>
      </w:pPr>
    </w:p>
    <w:p w14:paraId="512D09F3" w14:textId="77777777" w:rsidR="007D12EF" w:rsidRDefault="007D12EF" w:rsidP="00EB252E">
      <w:pPr>
        <w:numPr>
          <w:ilvl w:val="0"/>
          <w:numId w:val="116"/>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p w14:paraId="47E37E54" w14:textId="77777777" w:rsidR="007D12EF" w:rsidRDefault="007D12EF" w:rsidP="007D12EF">
      <w:pPr>
        <w:spacing w:line="12" w:lineRule="exact"/>
        <w:rPr>
          <w:rFonts w:eastAsia="Times New Roman"/>
          <w:szCs w:val="28"/>
        </w:rPr>
      </w:pPr>
    </w:p>
    <w:p w14:paraId="7D722831" w14:textId="77777777" w:rsidR="007D12EF" w:rsidRDefault="007D12EF" w:rsidP="00EB252E">
      <w:pPr>
        <w:numPr>
          <w:ilvl w:val="0"/>
          <w:numId w:val="116"/>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F7CCB2D"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1420"/>
        <w:gridCol w:w="1120"/>
        <w:gridCol w:w="1700"/>
        <w:gridCol w:w="4120"/>
        <w:gridCol w:w="2560"/>
        <w:gridCol w:w="2240"/>
        <w:gridCol w:w="1880"/>
        <w:gridCol w:w="20"/>
      </w:tblGrid>
      <w:tr w:rsidR="007D12EF" w14:paraId="37DC8281" w14:textId="77777777" w:rsidTr="007D12EF">
        <w:trPr>
          <w:trHeight w:val="311"/>
        </w:trPr>
        <w:tc>
          <w:tcPr>
            <w:tcW w:w="1420" w:type="dxa"/>
            <w:vMerge w:val="restart"/>
            <w:tcBorders>
              <w:top w:val="single" w:sz="8" w:space="0" w:color="auto"/>
            </w:tcBorders>
            <w:vAlign w:val="bottom"/>
          </w:tcPr>
          <w:p w14:paraId="118B3C11" w14:textId="77777777" w:rsidR="007D12EF" w:rsidRDefault="007D12EF" w:rsidP="007D12EF">
            <w:pPr>
              <w:ind w:left="120"/>
              <w:rPr>
                <w:sz w:val="20"/>
              </w:rPr>
            </w:pPr>
            <w:r>
              <w:rPr>
                <w:rFonts w:eastAsia="Times New Roman"/>
                <w:szCs w:val="28"/>
              </w:rPr>
              <w:t>6. Угроза</w:t>
            </w:r>
          </w:p>
        </w:tc>
        <w:tc>
          <w:tcPr>
            <w:tcW w:w="1120" w:type="dxa"/>
            <w:vMerge w:val="restart"/>
            <w:tcBorders>
              <w:top w:val="single" w:sz="8" w:space="0" w:color="auto"/>
            </w:tcBorders>
            <w:vAlign w:val="bottom"/>
          </w:tcPr>
          <w:p w14:paraId="258C0CED" w14:textId="77777777" w:rsidR="007D12EF" w:rsidRDefault="007D12EF" w:rsidP="007D12EF">
            <w:pPr>
              <w:jc w:val="right"/>
              <w:rPr>
                <w:sz w:val="20"/>
              </w:rPr>
            </w:pPr>
            <w:r>
              <w:rPr>
                <w:rFonts w:eastAsia="Times New Roman"/>
                <w:szCs w:val="28"/>
              </w:rPr>
              <w:t>НСД  с</w:t>
            </w:r>
          </w:p>
        </w:tc>
        <w:tc>
          <w:tcPr>
            <w:tcW w:w="1700" w:type="dxa"/>
            <w:tcBorders>
              <w:top w:val="single" w:sz="8" w:space="0" w:color="auto"/>
              <w:right w:val="single" w:sz="8" w:space="0" w:color="auto"/>
            </w:tcBorders>
            <w:vAlign w:val="bottom"/>
          </w:tcPr>
          <w:p w14:paraId="08D8B525"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7CAA0622"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21BA4150" w14:textId="77777777" w:rsidR="007D12EF" w:rsidRDefault="007D12EF" w:rsidP="007D12EF">
            <w:pPr>
              <w:spacing w:line="310"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01685064"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19E0B3E5" w14:textId="77777777" w:rsidR="007D12EF" w:rsidRDefault="007D12EF" w:rsidP="007D12EF">
            <w:pPr>
              <w:spacing w:line="310" w:lineRule="exact"/>
              <w:ind w:left="100"/>
              <w:rPr>
                <w:sz w:val="20"/>
              </w:rPr>
            </w:pPr>
            <w:r>
              <w:rPr>
                <w:rFonts w:eastAsia="Times New Roman"/>
                <w:szCs w:val="28"/>
              </w:rPr>
              <w:t>Средняя</w:t>
            </w:r>
          </w:p>
        </w:tc>
        <w:tc>
          <w:tcPr>
            <w:tcW w:w="0" w:type="dxa"/>
            <w:vAlign w:val="bottom"/>
          </w:tcPr>
          <w:p w14:paraId="5C620812" w14:textId="77777777" w:rsidR="007D12EF" w:rsidRDefault="007D12EF" w:rsidP="007D12EF">
            <w:pPr>
              <w:rPr>
                <w:sz w:val="1"/>
                <w:szCs w:val="1"/>
              </w:rPr>
            </w:pPr>
          </w:p>
        </w:tc>
      </w:tr>
      <w:tr w:rsidR="007D12EF" w14:paraId="58AC08EA" w14:textId="77777777" w:rsidTr="007D12EF">
        <w:trPr>
          <w:trHeight w:val="120"/>
        </w:trPr>
        <w:tc>
          <w:tcPr>
            <w:tcW w:w="1420" w:type="dxa"/>
            <w:vMerge/>
            <w:vAlign w:val="bottom"/>
          </w:tcPr>
          <w:p w14:paraId="2187567F" w14:textId="77777777" w:rsidR="007D12EF" w:rsidRDefault="007D12EF" w:rsidP="007D12EF">
            <w:pPr>
              <w:rPr>
                <w:sz w:val="10"/>
                <w:szCs w:val="10"/>
              </w:rPr>
            </w:pPr>
          </w:p>
        </w:tc>
        <w:tc>
          <w:tcPr>
            <w:tcW w:w="1120" w:type="dxa"/>
            <w:vMerge/>
            <w:vAlign w:val="bottom"/>
          </w:tcPr>
          <w:p w14:paraId="600E127D" w14:textId="77777777" w:rsidR="007D12EF" w:rsidRDefault="007D12EF" w:rsidP="007D12EF">
            <w:pPr>
              <w:rPr>
                <w:sz w:val="10"/>
                <w:szCs w:val="10"/>
              </w:rPr>
            </w:pPr>
          </w:p>
        </w:tc>
        <w:tc>
          <w:tcPr>
            <w:tcW w:w="1700" w:type="dxa"/>
            <w:vMerge w:val="restart"/>
            <w:tcBorders>
              <w:right w:val="single" w:sz="8" w:space="0" w:color="auto"/>
            </w:tcBorders>
            <w:vAlign w:val="bottom"/>
          </w:tcPr>
          <w:p w14:paraId="16E822C6"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628AC5D7" w14:textId="77777777" w:rsidR="007D12EF" w:rsidRDefault="007D12EF" w:rsidP="007D12EF">
            <w:pPr>
              <w:ind w:left="100"/>
              <w:rPr>
                <w:sz w:val="20"/>
              </w:rPr>
            </w:pPr>
            <w:r>
              <w:rPr>
                <w:rFonts w:eastAsia="Times New Roman"/>
                <w:w w:val="98"/>
                <w:szCs w:val="28"/>
              </w:rPr>
              <w:t>НДВвприкладномПО</w:t>
            </w:r>
          </w:p>
        </w:tc>
        <w:tc>
          <w:tcPr>
            <w:tcW w:w="2560" w:type="dxa"/>
            <w:vMerge w:val="restart"/>
            <w:tcBorders>
              <w:right w:val="single" w:sz="8" w:space="0" w:color="auto"/>
            </w:tcBorders>
            <w:vAlign w:val="bottom"/>
          </w:tcPr>
          <w:p w14:paraId="00D4C6FD" w14:textId="77777777" w:rsidR="007D12EF" w:rsidRDefault="007D12EF" w:rsidP="007D12EF">
            <w:pPr>
              <w:ind w:left="80"/>
              <w:rPr>
                <w:sz w:val="20"/>
              </w:rPr>
            </w:pPr>
            <w:r>
              <w:rPr>
                <w:rFonts w:eastAsia="Times New Roman"/>
                <w:szCs w:val="28"/>
              </w:rPr>
              <w:t>средства   ИСПДн:</w:t>
            </w:r>
          </w:p>
        </w:tc>
        <w:tc>
          <w:tcPr>
            <w:tcW w:w="2240" w:type="dxa"/>
            <w:vMerge w:val="restart"/>
            <w:vAlign w:val="bottom"/>
          </w:tcPr>
          <w:p w14:paraId="7DE29160" w14:textId="77777777" w:rsidR="007D12EF" w:rsidRDefault="007D12EF" w:rsidP="007D12EF">
            <w:pPr>
              <w:ind w:left="80"/>
              <w:rPr>
                <w:sz w:val="20"/>
              </w:rPr>
            </w:pPr>
            <w:r>
              <w:rPr>
                <w:rFonts w:eastAsia="Times New Roman"/>
                <w:szCs w:val="28"/>
              </w:rPr>
              <w:t>конфиденциальн</w:t>
            </w:r>
          </w:p>
        </w:tc>
        <w:tc>
          <w:tcPr>
            <w:tcW w:w="1880" w:type="dxa"/>
            <w:vMerge w:val="restart"/>
            <w:vAlign w:val="bottom"/>
          </w:tcPr>
          <w:p w14:paraId="77F01C4A" w14:textId="77777777" w:rsidR="007D12EF" w:rsidRDefault="007D12EF" w:rsidP="007D12EF">
            <w:pPr>
              <w:ind w:left="100"/>
              <w:rPr>
                <w:sz w:val="20"/>
              </w:rPr>
            </w:pPr>
            <w:r>
              <w:rPr>
                <w:rFonts w:eastAsia="Times New Roman"/>
                <w:szCs w:val="28"/>
              </w:rPr>
              <w:t>вероятность</w:t>
            </w:r>
          </w:p>
        </w:tc>
        <w:tc>
          <w:tcPr>
            <w:tcW w:w="0" w:type="dxa"/>
            <w:vAlign w:val="bottom"/>
          </w:tcPr>
          <w:p w14:paraId="517A3765" w14:textId="77777777" w:rsidR="007D12EF" w:rsidRDefault="007D12EF" w:rsidP="007D12EF">
            <w:pPr>
              <w:rPr>
                <w:sz w:val="1"/>
                <w:szCs w:val="1"/>
              </w:rPr>
            </w:pPr>
          </w:p>
        </w:tc>
      </w:tr>
      <w:tr w:rsidR="007D12EF" w14:paraId="6584720D" w14:textId="77777777" w:rsidTr="007D12EF">
        <w:trPr>
          <w:trHeight w:val="202"/>
        </w:trPr>
        <w:tc>
          <w:tcPr>
            <w:tcW w:w="2540" w:type="dxa"/>
            <w:gridSpan w:val="2"/>
            <w:vMerge w:val="restart"/>
            <w:vAlign w:val="bottom"/>
          </w:tcPr>
          <w:p w14:paraId="5ADED013" w14:textId="77777777" w:rsidR="007D12EF" w:rsidRDefault="007D12EF" w:rsidP="007D12EF">
            <w:pPr>
              <w:ind w:left="120"/>
              <w:rPr>
                <w:sz w:val="20"/>
              </w:rPr>
            </w:pPr>
            <w:r>
              <w:rPr>
                <w:rFonts w:eastAsia="Times New Roman"/>
                <w:szCs w:val="28"/>
              </w:rPr>
              <w:t>применением</w:t>
            </w:r>
          </w:p>
        </w:tc>
        <w:tc>
          <w:tcPr>
            <w:tcW w:w="1700" w:type="dxa"/>
            <w:vMerge/>
            <w:tcBorders>
              <w:right w:val="single" w:sz="8" w:space="0" w:color="auto"/>
            </w:tcBorders>
            <w:vAlign w:val="bottom"/>
          </w:tcPr>
          <w:p w14:paraId="30E1454A" w14:textId="77777777" w:rsidR="007D12EF" w:rsidRDefault="007D12EF" w:rsidP="007D12EF">
            <w:pPr>
              <w:rPr>
                <w:sz w:val="17"/>
                <w:szCs w:val="17"/>
              </w:rPr>
            </w:pPr>
          </w:p>
        </w:tc>
        <w:tc>
          <w:tcPr>
            <w:tcW w:w="4120" w:type="dxa"/>
            <w:vMerge/>
            <w:tcBorders>
              <w:right w:val="single" w:sz="8" w:space="0" w:color="auto"/>
            </w:tcBorders>
            <w:vAlign w:val="bottom"/>
          </w:tcPr>
          <w:p w14:paraId="4D2C004C" w14:textId="77777777" w:rsidR="007D12EF" w:rsidRDefault="007D12EF" w:rsidP="007D12EF">
            <w:pPr>
              <w:rPr>
                <w:sz w:val="17"/>
                <w:szCs w:val="17"/>
              </w:rPr>
            </w:pPr>
          </w:p>
        </w:tc>
        <w:tc>
          <w:tcPr>
            <w:tcW w:w="2560" w:type="dxa"/>
            <w:vMerge/>
            <w:tcBorders>
              <w:right w:val="single" w:sz="8" w:space="0" w:color="auto"/>
            </w:tcBorders>
            <w:vAlign w:val="bottom"/>
          </w:tcPr>
          <w:p w14:paraId="2C144A56" w14:textId="77777777" w:rsidR="007D12EF" w:rsidRDefault="007D12EF" w:rsidP="007D12EF">
            <w:pPr>
              <w:rPr>
                <w:sz w:val="17"/>
                <w:szCs w:val="17"/>
              </w:rPr>
            </w:pPr>
          </w:p>
        </w:tc>
        <w:tc>
          <w:tcPr>
            <w:tcW w:w="2240" w:type="dxa"/>
            <w:vMerge/>
            <w:vAlign w:val="bottom"/>
          </w:tcPr>
          <w:p w14:paraId="2174A035" w14:textId="77777777" w:rsidR="007D12EF" w:rsidRDefault="007D12EF" w:rsidP="007D12EF">
            <w:pPr>
              <w:rPr>
                <w:sz w:val="17"/>
                <w:szCs w:val="17"/>
              </w:rPr>
            </w:pPr>
          </w:p>
        </w:tc>
        <w:tc>
          <w:tcPr>
            <w:tcW w:w="1880" w:type="dxa"/>
            <w:vMerge/>
            <w:vAlign w:val="bottom"/>
          </w:tcPr>
          <w:p w14:paraId="1232D85D" w14:textId="77777777" w:rsidR="007D12EF" w:rsidRDefault="007D12EF" w:rsidP="007D12EF">
            <w:pPr>
              <w:rPr>
                <w:sz w:val="17"/>
                <w:szCs w:val="17"/>
              </w:rPr>
            </w:pPr>
          </w:p>
        </w:tc>
        <w:tc>
          <w:tcPr>
            <w:tcW w:w="0" w:type="dxa"/>
            <w:vAlign w:val="bottom"/>
          </w:tcPr>
          <w:p w14:paraId="43A329B9" w14:textId="77777777" w:rsidR="007D12EF" w:rsidRDefault="007D12EF" w:rsidP="007D12EF">
            <w:pPr>
              <w:rPr>
                <w:sz w:val="1"/>
                <w:szCs w:val="1"/>
              </w:rPr>
            </w:pPr>
          </w:p>
        </w:tc>
      </w:tr>
      <w:tr w:rsidR="007D12EF" w14:paraId="1EC89426" w14:textId="77777777" w:rsidTr="007D12EF">
        <w:trPr>
          <w:trHeight w:val="120"/>
        </w:trPr>
        <w:tc>
          <w:tcPr>
            <w:tcW w:w="2540" w:type="dxa"/>
            <w:gridSpan w:val="2"/>
            <w:vMerge/>
            <w:vAlign w:val="bottom"/>
          </w:tcPr>
          <w:p w14:paraId="25184061" w14:textId="77777777" w:rsidR="007D12EF" w:rsidRDefault="007D12EF" w:rsidP="007D12EF">
            <w:pPr>
              <w:rPr>
                <w:sz w:val="10"/>
                <w:szCs w:val="10"/>
              </w:rPr>
            </w:pPr>
          </w:p>
        </w:tc>
        <w:tc>
          <w:tcPr>
            <w:tcW w:w="1700" w:type="dxa"/>
            <w:vMerge w:val="restart"/>
            <w:tcBorders>
              <w:right w:val="single" w:sz="8" w:space="0" w:color="auto"/>
            </w:tcBorders>
            <w:vAlign w:val="bottom"/>
          </w:tcPr>
          <w:p w14:paraId="2E6A930B" w14:textId="77777777" w:rsidR="007D12EF" w:rsidRDefault="007D12EF" w:rsidP="007D12EF">
            <w:pPr>
              <w:ind w:left="100"/>
              <w:rPr>
                <w:sz w:val="20"/>
              </w:rPr>
            </w:pPr>
            <w:r>
              <w:rPr>
                <w:rFonts w:eastAsia="Times New Roman"/>
                <w:szCs w:val="28"/>
              </w:rPr>
              <w:t>Внешний</w:t>
            </w:r>
          </w:p>
        </w:tc>
        <w:tc>
          <w:tcPr>
            <w:tcW w:w="4120" w:type="dxa"/>
            <w:vMerge w:val="restart"/>
            <w:tcBorders>
              <w:right w:val="single" w:sz="8" w:space="0" w:color="auto"/>
            </w:tcBorders>
            <w:vAlign w:val="bottom"/>
          </w:tcPr>
          <w:p w14:paraId="4997E39D" w14:textId="77777777" w:rsidR="007D12EF" w:rsidRDefault="007D12EF" w:rsidP="007D12EF">
            <w:pPr>
              <w:ind w:left="100"/>
              <w:rPr>
                <w:sz w:val="20"/>
              </w:rPr>
            </w:pPr>
            <w:r>
              <w:rPr>
                <w:rFonts w:eastAsia="Times New Roman"/>
                <w:szCs w:val="28"/>
              </w:rPr>
              <w:t>(известных уязвимостей)</w:t>
            </w:r>
          </w:p>
        </w:tc>
        <w:tc>
          <w:tcPr>
            <w:tcW w:w="2560" w:type="dxa"/>
            <w:vMerge w:val="restart"/>
            <w:tcBorders>
              <w:right w:val="single" w:sz="8" w:space="0" w:color="auto"/>
            </w:tcBorders>
            <w:vAlign w:val="bottom"/>
          </w:tcPr>
          <w:p w14:paraId="6303D6F9" w14:textId="77777777" w:rsidR="007D12EF" w:rsidRDefault="007D12EF" w:rsidP="007D12EF">
            <w:pPr>
              <w:ind w:left="80"/>
              <w:rPr>
                <w:sz w:val="20"/>
              </w:rPr>
            </w:pPr>
            <w:r>
              <w:rPr>
                <w:rFonts w:eastAsia="Times New Roman"/>
                <w:szCs w:val="28"/>
              </w:rPr>
              <w:t>сервера</w:t>
            </w:r>
          </w:p>
        </w:tc>
        <w:tc>
          <w:tcPr>
            <w:tcW w:w="2240" w:type="dxa"/>
            <w:vMerge w:val="restart"/>
            <w:vAlign w:val="bottom"/>
          </w:tcPr>
          <w:p w14:paraId="255AFF9A" w14:textId="77777777" w:rsidR="007D12EF" w:rsidRDefault="007D12EF" w:rsidP="007D12EF">
            <w:pPr>
              <w:ind w:left="80"/>
              <w:rPr>
                <w:sz w:val="20"/>
              </w:rPr>
            </w:pPr>
            <w:r>
              <w:rPr>
                <w:rFonts w:eastAsia="Times New Roman"/>
                <w:szCs w:val="28"/>
              </w:rPr>
              <w:t>ости,</w:t>
            </w:r>
          </w:p>
        </w:tc>
        <w:tc>
          <w:tcPr>
            <w:tcW w:w="1880" w:type="dxa"/>
            <w:vAlign w:val="bottom"/>
          </w:tcPr>
          <w:p w14:paraId="2F0C7510" w14:textId="77777777" w:rsidR="007D12EF" w:rsidRDefault="007D12EF" w:rsidP="007D12EF">
            <w:pPr>
              <w:rPr>
                <w:sz w:val="10"/>
                <w:szCs w:val="10"/>
              </w:rPr>
            </w:pPr>
          </w:p>
        </w:tc>
        <w:tc>
          <w:tcPr>
            <w:tcW w:w="0" w:type="dxa"/>
            <w:vAlign w:val="bottom"/>
          </w:tcPr>
          <w:p w14:paraId="0BF3B08C" w14:textId="77777777" w:rsidR="007D12EF" w:rsidRDefault="007D12EF" w:rsidP="007D12EF">
            <w:pPr>
              <w:rPr>
                <w:sz w:val="1"/>
                <w:szCs w:val="1"/>
              </w:rPr>
            </w:pPr>
          </w:p>
        </w:tc>
      </w:tr>
      <w:tr w:rsidR="007D12EF" w14:paraId="05ED8E1A" w14:textId="77777777" w:rsidTr="007D12EF">
        <w:trPr>
          <w:trHeight w:val="202"/>
        </w:trPr>
        <w:tc>
          <w:tcPr>
            <w:tcW w:w="2540" w:type="dxa"/>
            <w:gridSpan w:val="2"/>
            <w:vMerge w:val="restart"/>
            <w:vAlign w:val="bottom"/>
          </w:tcPr>
          <w:p w14:paraId="0FE82C81" w14:textId="77777777" w:rsidR="007D12EF" w:rsidRDefault="007D12EF" w:rsidP="007D12EF">
            <w:pPr>
              <w:ind w:left="120"/>
              <w:rPr>
                <w:sz w:val="20"/>
              </w:rPr>
            </w:pPr>
            <w:r>
              <w:rPr>
                <w:rFonts w:eastAsia="Times New Roman"/>
                <w:szCs w:val="28"/>
              </w:rPr>
              <w:t>специально</w:t>
            </w:r>
          </w:p>
        </w:tc>
        <w:tc>
          <w:tcPr>
            <w:tcW w:w="1700" w:type="dxa"/>
            <w:vMerge/>
            <w:tcBorders>
              <w:right w:val="single" w:sz="8" w:space="0" w:color="auto"/>
            </w:tcBorders>
            <w:vAlign w:val="bottom"/>
          </w:tcPr>
          <w:p w14:paraId="59001B44" w14:textId="77777777" w:rsidR="007D12EF" w:rsidRDefault="007D12EF" w:rsidP="007D12EF">
            <w:pPr>
              <w:rPr>
                <w:sz w:val="17"/>
                <w:szCs w:val="17"/>
              </w:rPr>
            </w:pPr>
          </w:p>
        </w:tc>
        <w:tc>
          <w:tcPr>
            <w:tcW w:w="4120" w:type="dxa"/>
            <w:vMerge/>
            <w:tcBorders>
              <w:right w:val="single" w:sz="8" w:space="0" w:color="auto"/>
            </w:tcBorders>
            <w:vAlign w:val="bottom"/>
          </w:tcPr>
          <w:p w14:paraId="7422E7B3" w14:textId="77777777" w:rsidR="007D12EF" w:rsidRDefault="007D12EF" w:rsidP="007D12EF">
            <w:pPr>
              <w:rPr>
                <w:sz w:val="17"/>
                <w:szCs w:val="17"/>
              </w:rPr>
            </w:pPr>
          </w:p>
        </w:tc>
        <w:tc>
          <w:tcPr>
            <w:tcW w:w="2560" w:type="dxa"/>
            <w:vMerge/>
            <w:tcBorders>
              <w:right w:val="single" w:sz="8" w:space="0" w:color="auto"/>
            </w:tcBorders>
            <w:vAlign w:val="bottom"/>
          </w:tcPr>
          <w:p w14:paraId="7A1FC2B9" w14:textId="77777777" w:rsidR="007D12EF" w:rsidRDefault="007D12EF" w:rsidP="007D12EF">
            <w:pPr>
              <w:rPr>
                <w:sz w:val="17"/>
                <w:szCs w:val="17"/>
              </w:rPr>
            </w:pPr>
          </w:p>
        </w:tc>
        <w:tc>
          <w:tcPr>
            <w:tcW w:w="2240" w:type="dxa"/>
            <w:vMerge/>
            <w:vAlign w:val="bottom"/>
          </w:tcPr>
          <w:p w14:paraId="2F7E276C" w14:textId="77777777" w:rsidR="007D12EF" w:rsidRDefault="007D12EF" w:rsidP="007D12EF">
            <w:pPr>
              <w:rPr>
                <w:sz w:val="17"/>
                <w:szCs w:val="17"/>
              </w:rPr>
            </w:pPr>
          </w:p>
        </w:tc>
        <w:tc>
          <w:tcPr>
            <w:tcW w:w="1880" w:type="dxa"/>
            <w:vAlign w:val="bottom"/>
          </w:tcPr>
          <w:p w14:paraId="15BB2996" w14:textId="77777777" w:rsidR="007D12EF" w:rsidRDefault="007D12EF" w:rsidP="007D12EF">
            <w:pPr>
              <w:rPr>
                <w:sz w:val="17"/>
                <w:szCs w:val="17"/>
              </w:rPr>
            </w:pPr>
          </w:p>
        </w:tc>
        <w:tc>
          <w:tcPr>
            <w:tcW w:w="0" w:type="dxa"/>
            <w:vAlign w:val="bottom"/>
          </w:tcPr>
          <w:p w14:paraId="483720AE" w14:textId="77777777" w:rsidR="007D12EF" w:rsidRDefault="007D12EF" w:rsidP="007D12EF">
            <w:pPr>
              <w:rPr>
                <w:sz w:val="1"/>
                <w:szCs w:val="1"/>
              </w:rPr>
            </w:pPr>
          </w:p>
        </w:tc>
      </w:tr>
      <w:tr w:rsidR="007D12EF" w14:paraId="090FE2A5" w14:textId="77777777" w:rsidTr="007D12EF">
        <w:trPr>
          <w:trHeight w:val="120"/>
        </w:trPr>
        <w:tc>
          <w:tcPr>
            <w:tcW w:w="2540" w:type="dxa"/>
            <w:gridSpan w:val="2"/>
            <w:vMerge/>
            <w:vAlign w:val="bottom"/>
          </w:tcPr>
          <w:p w14:paraId="05713B96" w14:textId="77777777" w:rsidR="007D12EF" w:rsidRDefault="007D12EF" w:rsidP="007D12EF">
            <w:pPr>
              <w:rPr>
                <w:sz w:val="10"/>
                <w:szCs w:val="10"/>
              </w:rPr>
            </w:pPr>
          </w:p>
        </w:tc>
        <w:tc>
          <w:tcPr>
            <w:tcW w:w="1700" w:type="dxa"/>
            <w:vMerge w:val="restart"/>
            <w:tcBorders>
              <w:right w:val="single" w:sz="8" w:space="0" w:color="auto"/>
            </w:tcBorders>
            <w:vAlign w:val="bottom"/>
          </w:tcPr>
          <w:p w14:paraId="6407AF8C" w14:textId="77777777" w:rsidR="007D12EF" w:rsidRDefault="007D12EF" w:rsidP="007D12EF">
            <w:pPr>
              <w:ind w:left="100"/>
              <w:rPr>
                <w:sz w:val="20"/>
              </w:rPr>
            </w:pPr>
            <w:r>
              <w:rPr>
                <w:rFonts w:eastAsia="Times New Roman"/>
                <w:szCs w:val="28"/>
              </w:rPr>
              <w:t>нарушитель</w:t>
            </w:r>
          </w:p>
        </w:tc>
        <w:tc>
          <w:tcPr>
            <w:tcW w:w="4120" w:type="dxa"/>
            <w:tcBorders>
              <w:right w:val="single" w:sz="8" w:space="0" w:color="auto"/>
            </w:tcBorders>
            <w:vAlign w:val="bottom"/>
          </w:tcPr>
          <w:p w14:paraId="15E687B2" w14:textId="77777777" w:rsidR="007D12EF" w:rsidRDefault="007D12EF" w:rsidP="007D12EF">
            <w:pPr>
              <w:rPr>
                <w:sz w:val="10"/>
                <w:szCs w:val="10"/>
              </w:rPr>
            </w:pPr>
          </w:p>
        </w:tc>
        <w:tc>
          <w:tcPr>
            <w:tcW w:w="2560" w:type="dxa"/>
            <w:vMerge w:val="restart"/>
            <w:tcBorders>
              <w:right w:val="single" w:sz="8" w:space="0" w:color="auto"/>
            </w:tcBorders>
            <w:vAlign w:val="bottom"/>
          </w:tcPr>
          <w:p w14:paraId="47F0787A" w14:textId="77777777" w:rsidR="007D12EF" w:rsidRDefault="007D12EF" w:rsidP="007D12EF">
            <w:pPr>
              <w:ind w:left="80"/>
              <w:rPr>
                <w:sz w:val="20"/>
              </w:rPr>
            </w:pPr>
            <w:r>
              <w:rPr>
                <w:rFonts w:eastAsia="Times New Roman"/>
                <w:szCs w:val="28"/>
              </w:rPr>
              <w:t>приложений/БД</w:t>
            </w:r>
          </w:p>
        </w:tc>
        <w:tc>
          <w:tcPr>
            <w:tcW w:w="2240" w:type="dxa"/>
            <w:vMerge w:val="restart"/>
            <w:vAlign w:val="bottom"/>
          </w:tcPr>
          <w:p w14:paraId="6F4ABEBA" w14:textId="77777777" w:rsidR="007D12EF" w:rsidRDefault="007D12EF" w:rsidP="007D12EF">
            <w:pPr>
              <w:ind w:left="80"/>
              <w:rPr>
                <w:sz w:val="20"/>
              </w:rPr>
            </w:pPr>
            <w:r>
              <w:rPr>
                <w:rFonts w:eastAsia="Times New Roman"/>
                <w:szCs w:val="28"/>
              </w:rPr>
              <w:t>целостностии</w:t>
            </w:r>
          </w:p>
        </w:tc>
        <w:tc>
          <w:tcPr>
            <w:tcW w:w="1880" w:type="dxa"/>
            <w:vAlign w:val="bottom"/>
          </w:tcPr>
          <w:p w14:paraId="2183E0AE" w14:textId="77777777" w:rsidR="007D12EF" w:rsidRDefault="007D12EF" w:rsidP="007D12EF">
            <w:pPr>
              <w:rPr>
                <w:sz w:val="10"/>
                <w:szCs w:val="10"/>
              </w:rPr>
            </w:pPr>
          </w:p>
        </w:tc>
        <w:tc>
          <w:tcPr>
            <w:tcW w:w="0" w:type="dxa"/>
            <w:vAlign w:val="bottom"/>
          </w:tcPr>
          <w:p w14:paraId="5B4F3778" w14:textId="77777777" w:rsidR="007D12EF" w:rsidRDefault="007D12EF" w:rsidP="007D12EF">
            <w:pPr>
              <w:rPr>
                <w:sz w:val="1"/>
                <w:szCs w:val="1"/>
              </w:rPr>
            </w:pPr>
          </w:p>
        </w:tc>
      </w:tr>
      <w:tr w:rsidR="007D12EF" w14:paraId="32D50875" w14:textId="77777777" w:rsidTr="007D12EF">
        <w:trPr>
          <w:trHeight w:val="227"/>
        </w:trPr>
        <w:tc>
          <w:tcPr>
            <w:tcW w:w="1420" w:type="dxa"/>
            <w:vAlign w:val="bottom"/>
          </w:tcPr>
          <w:p w14:paraId="41768492" w14:textId="77777777" w:rsidR="007D12EF" w:rsidRDefault="007D12EF" w:rsidP="007D12EF">
            <w:pPr>
              <w:spacing w:line="227" w:lineRule="exact"/>
              <w:ind w:left="120"/>
              <w:rPr>
                <w:sz w:val="20"/>
              </w:rPr>
            </w:pPr>
            <w:r>
              <w:rPr>
                <w:rFonts w:eastAsia="Times New Roman"/>
                <w:sz w:val="26"/>
                <w:szCs w:val="26"/>
              </w:rPr>
              <w:t>созданных</w:t>
            </w:r>
          </w:p>
        </w:tc>
        <w:tc>
          <w:tcPr>
            <w:tcW w:w="1120" w:type="dxa"/>
            <w:vAlign w:val="bottom"/>
          </w:tcPr>
          <w:p w14:paraId="7AC8AA74" w14:textId="77777777" w:rsidR="007D12EF" w:rsidRDefault="007D12EF" w:rsidP="007D12EF">
            <w:pPr>
              <w:spacing w:line="227" w:lineRule="exact"/>
              <w:jc w:val="right"/>
              <w:rPr>
                <w:sz w:val="20"/>
              </w:rPr>
            </w:pPr>
            <w:r>
              <w:rPr>
                <w:rFonts w:eastAsia="Times New Roman"/>
                <w:sz w:val="26"/>
                <w:szCs w:val="26"/>
              </w:rPr>
              <w:t>для</w:t>
            </w:r>
          </w:p>
        </w:tc>
        <w:tc>
          <w:tcPr>
            <w:tcW w:w="1700" w:type="dxa"/>
            <w:vMerge/>
            <w:tcBorders>
              <w:right w:val="single" w:sz="8" w:space="0" w:color="auto"/>
            </w:tcBorders>
            <w:vAlign w:val="bottom"/>
          </w:tcPr>
          <w:p w14:paraId="7F402709" w14:textId="77777777" w:rsidR="007D12EF" w:rsidRDefault="007D12EF" w:rsidP="007D12EF">
            <w:pPr>
              <w:rPr>
                <w:sz w:val="19"/>
                <w:szCs w:val="19"/>
              </w:rPr>
            </w:pPr>
          </w:p>
        </w:tc>
        <w:tc>
          <w:tcPr>
            <w:tcW w:w="4120" w:type="dxa"/>
            <w:tcBorders>
              <w:right w:val="single" w:sz="8" w:space="0" w:color="auto"/>
            </w:tcBorders>
            <w:vAlign w:val="bottom"/>
          </w:tcPr>
          <w:p w14:paraId="5B26910F" w14:textId="77777777" w:rsidR="007D12EF" w:rsidRDefault="007D12EF" w:rsidP="007D12EF">
            <w:pPr>
              <w:rPr>
                <w:sz w:val="19"/>
                <w:szCs w:val="19"/>
              </w:rPr>
            </w:pPr>
          </w:p>
        </w:tc>
        <w:tc>
          <w:tcPr>
            <w:tcW w:w="2560" w:type="dxa"/>
            <w:vMerge/>
            <w:tcBorders>
              <w:right w:val="single" w:sz="8" w:space="0" w:color="auto"/>
            </w:tcBorders>
            <w:vAlign w:val="bottom"/>
          </w:tcPr>
          <w:p w14:paraId="7197D1F9" w14:textId="77777777" w:rsidR="007D12EF" w:rsidRDefault="007D12EF" w:rsidP="007D12EF">
            <w:pPr>
              <w:rPr>
                <w:sz w:val="19"/>
                <w:szCs w:val="19"/>
              </w:rPr>
            </w:pPr>
          </w:p>
        </w:tc>
        <w:tc>
          <w:tcPr>
            <w:tcW w:w="2240" w:type="dxa"/>
            <w:vMerge/>
            <w:vAlign w:val="bottom"/>
          </w:tcPr>
          <w:p w14:paraId="685F4261" w14:textId="77777777" w:rsidR="007D12EF" w:rsidRDefault="007D12EF" w:rsidP="007D12EF">
            <w:pPr>
              <w:rPr>
                <w:sz w:val="19"/>
                <w:szCs w:val="19"/>
              </w:rPr>
            </w:pPr>
          </w:p>
        </w:tc>
        <w:tc>
          <w:tcPr>
            <w:tcW w:w="1880" w:type="dxa"/>
            <w:vAlign w:val="bottom"/>
          </w:tcPr>
          <w:p w14:paraId="29826612" w14:textId="77777777" w:rsidR="007D12EF" w:rsidRDefault="007D12EF" w:rsidP="007D12EF">
            <w:pPr>
              <w:rPr>
                <w:sz w:val="19"/>
                <w:szCs w:val="19"/>
              </w:rPr>
            </w:pPr>
          </w:p>
        </w:tc>
        <w:tc>
          <w:tcPr>
            <w:tcW w:w="0" w:type="dxa"/>
            <w:vAlign w:val="bottom"/>
          </w:tcPr>
          <w:p w14:paraId="0A928A6C" w14:textId="77777777" w:rsidR="007D12EF" w:rsidRDefault="007D12EF" w:rsidP="007D12EF">
            <w:pPr>
              <w:rPr>
                <w:sz w:val="1"/>
                <w:szCs w:val="1"/>
              </w:rPr>
            </w:pPr>
          </w:p>
        </w:tc>
      </w:tr>
      <w:tr w:rsidR="007D12EF" w14:paraId="3E2DA164" w14:textId="77777777" w:rsidTr="007D12EF">
        <w:trPr>
          <w:trHeight w:val="306"/>
        </w:trPr>
        <w:tc>
          <w:tcPr>
            <w:tcW w:w="1420" w:type="dxa"/>
            <w:tcBorders>
              <w:bottom w:val="single" w:sz="8" w:space="0" w:color="auto"/>
            </w:tcBorders>
            <w:vAlign w:val="bottom"/>
          </w:tcPr>
          <w:p w14:paraId="31B24553" w14:textId="77777777" w:rsidR="007D12EF" w:rsidRDefault="007D12EF" w:rsidP="007D12EF">
            <w:pPr>
              <w:rPr>
                <w:sz w:val="24"/>
                <w:szCs w:val="24"/>
              </w:rPr>
            </w:pPr>
          </w:p>
        </w:tc>
        <w:tc>
          <w:tcPr>
            <w:tcW w:w="1120" w:type="dxa"/>
            <w:tcBorders>
              <w:bottom w:val="single" w:sz="8" w:space="0" w:color="auto"/>
            </w:tcBorders>
            <w:vAlign w:val="bottom"/>
          </w:tcPr>
          <w:p w14:paraId="1F1A4C4F" w14:textId="77777777" w:rsidR="007D12EF" w:rsidRDefault="007D12EF" w:rsidP="007D12EF">
            <w:pPr>
              <w:rPr>
                <w:sz w:val="24"/>
                <w:szCs w:val="24"/>
              </w:rPr>
            </w:pPr>
          </w:p>
        </w:tc>
        <w:tc>
          <w:tcPr>
            <w:tcW w:w="1700" w:type="dxa"/>
            <w:tcBorders>
              <w:bottom w:val="single" w:sz="8" w:space="0" w:color="auto"/>
              <w:right w:val="single" w:sz="8" w:space="0" w:color="auto"/>
            </w:tcBorders>
            <w:vAlign w:val="bottom"/>
          </w:tcPr>
          <w:p w14:paraId="4EEE2D4B"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224C71BC"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69B40AD1" w14:textId="77777777" w:rsidR="007D12EF" w:rsidRDefault="007D12EF" w:rsidP="007D12EF">
            <w:pPr>
              <w:spacing w:line="305" w:lineRule="exact"/>
              <w:ind w:left="80"/>
              <w:rPr>
                <w:sz w:val="20"/>
              </w:rPr>
            </w:pPr>
            <w:r>
              <w:rPr>
                <w:rFonts w:eastAsia="Times New Roman"/>
                <w:szCs w:val="28"/>
              </w:rPr>
              <w:t>ИСПДн</w:t>
            </w:r>
          </w:p>
        </w:tc>
        <w:tc>
          <w:tcPr>
            <w:tcW w:w="2240" w:type="dxa"/>
            <w:tcBorders>
              <w:bottom w:val="single" w:sz="8" w:space="0" w:color="auto"/>
            </w:tcBorders>
            <w:vAlign w:val="bottom"/>
          </w:tcPr>
          <w:p w14:paraId="3B0FE5BE" w14:textId="77777777" w:rsidR="007D12EF" w:rsidRDefault="007D12EF" w:rsidP="007D12EF">
            <w:pPr>
              <w:spacing w:line="305" w:lineRule="exact"/>
              <w:ind w:left="80"/>
              <w:rPr>
                <w:sz w:val="20"/>
              </w:rPr>
            </w:pPr>
            <w:r>
              <w:rPr>
                <w:rFonts w:eastAsia="Times New Roman"/>
                <w:szCs w:val="28"/>
              </w:rPr>
              <w:t>доступности</w:t>
            </w:r>
          </w:p>
        </w:tc>
        <w:tc>
          <w:tcPr>
            <w:tcW w:w="1880" w:type="dxa"/>
            <w:tcBorders>
              <w:bottom w:val="single" w:sz="8" w:space="0" w:color="auto"/>
            </w:tcBorders>
            <w:vAlign w:val="bottom"/>
          </w:tcPr>
          <w:p w14:paraId="6BED807D" w14:textId="77777777" w:rsidR="007D12EF" w:rsidRDefault="007D12EF" w:rsidP="007D12EF">
            <w:pPr>
              <w:rPr>
                <w:sz w:val="24"/>
                <w:szCs w:val="24"/>
              </w:rPr>
            </w:pPr>
          </w:p>
        </w:tc>
        <w:tc>
          <w:tcPr>
            <w:tcW w:w="0" w:type="dxa"/>
            <w:vAlign w:val="bottom"/>
          </w:tcPr>
          <w:p w14:paraId="11672CC8" w14:textId="77777777" w:rsidR="007D12EF" w:rsidRDefault="007D12EF" w:rsidP="007D12EF">
            <w:pPr>
              <w:rPr>
                <w:sz w:val="1"/>
                <w:szCs w:val="1"/>
              </w:rPr>
            </w:pPr>
          </w:p>
        </w:tc>
      </w:tr>
    </w:tbl>
    <w:p w14:paraId="77953DA9"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336B6F69" w14:textId="77777777" w:rsidR="007D12EF" w:rsidRDefault="007D12EF" w:rsidP="007D12EF">
      <w:pPr>
        <w:jc w:val="center"/>
        <w:rPr>
          <w:sz w:val="20"/>
        </w:rPr>
      </w:pPr>
      <w:bookmarkStart w:id="42" w:name="page55"/>
      <w:bookmarkEnd w:id="42"/>
    </w:p>
    <w:p w14:paraId="3B9DE217"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3840" behindDoc="1" locked="0" layoutInCell="0" allowOverlap="1" wp14:anchorId="3277E043" wp14:editId="3BE34587">
                <wp:simplePos x="0" y="0"/>
                <wp:positionH relativeFrom="column">
                  <wp:posOffset>6985</wp:posOffset>
                </wp:positionH>
                <wp:positionV relativeFrom="paragraph">
                  <wp:posOffset>187325</wp:posOffset>
                </wp:positionV>
                <wp:extent cx="0" cy="611378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D3931D" id="Shape 87"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55pt,14.75pt" to=".5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4864" behindDoc="1" locked="0" layoutInCell="0" allowOverlap="1" wp14:anchorId="18EF280F" wp14:editId="29E07D06">
                <wp:simplePos x="0" y="0"/>
                <wp:positionH relativeFrom="column">
                  <wp:posOffset>1606550</wp:posOffset>
                </wp:positionH>
                <wp:positionV relativeFrom="paragraph">
                  <wp:posOffset>187325</wp:posOffset>
                </wp:positionV>
                <wp:extent cx="0" cy="611378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AAEAB9" id="Shape 88"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26.5pt,14.75pt" to="126.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5888" behindDoc="1" locked="0" layoutInCell="0" allowOverlap="1" wp14:anchorId="24292427" wp14:editId="595C9EE5">
                <wp:simplePos x="0" y="0"/>
                <wp:positionH relativeFrom="column">
                  <wp:posOffset>8358505</wp:posOffset>
                </wp:positionH>
                <wp:positionV relativeFrom="paragraph">
                  <wp:posOffset>187325</wp:posOffset>
                </wp:positionV>
                <wp:extent cx="0" cy="611378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F57DCC" id="Shape 89"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658.15pt,14.75pt" to="658.1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qJugEAAIEDAAAOAAAAZHJzL2Uyb0RvYy54bWysU01vEzEQvSPxHyzfyW5aSFM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6912" behindDoc="1" locked="0" layoutInCell="0" allowOverlap="1" wp14:anchorId="51488FE8" wp14:editId="67C59384">
                <wp:simplePos x="0" y="0"/>
                <wp:positionH relativeFrom="column">
                  <wp:posOffset>9547225</wp:posOffset>
                </wp:positionH>
                <wp:positionV relativeFrom="paragraph">
                  <wp:posOffset>187325</wp:posOffset>
                </wp:positionV>
                <wp:extent cx="0" cy="611378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E7EAAA" id="Shape 90"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51.75pt,14.75pt" to="751.7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" o:allowincell="f" filled="t" strokeweight=".16931mm">
                <v:stroke joinstyle="miter"/>
                <o:lock v:ext="edit" shapetype="f"/>
              </v:line>
            </w:pict>
          </mc:Fallback>
        </mc:AlternateContent>
      </w:r>
    </w:p>
    <w:p w14:paraId="32F7691E"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100"/>
        <w:gridCol w:w="100"/>
        <w:gridCol w:w="1660"/>
        <w:gridCol w:w="100"/>
        <w:gridCol w:w="20"/>
        <w:gridCol w:w="20"/>
      </w:tblGrid>
      <w:tr w:rsidR="007D12EF" w14:paraId="3479817B" w14:textId="77777777" w:rsidTr="007D12EF">
        <w:trPr>
          <w:trHeight w:val="331"/>
        </w:trPr>
        <w:tc>
          <w:tcPr>
            <w:tcW w:w="20" w:type="dxa"/>
            <w:tcBorders>
              <w:top w:val="single" w:sz="8" w:space="0" w:color="auto"/>
            </w:tcBorders>
            <w:vAlign w:val="bottom"/>
          </w:tcPr>
          <w:p w14:paraId="588878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8ED5DF"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30AF827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582DAAE8" w14:textId="77777777" w:rsidR="007D12EF" w:rsidRDefault="007D12EF" w:rsidP="007D12EF">
            <w:pPr>
              <w:rPr>
                <w:sz w:val="24"/>
                <w:szCs w:val="24"/>
              </w:rPr>
            </w:pPr>
          </w:p>
        </w:tc>
        <w:tc>
          <w:tcPr>
            <w:tcW w:w="20" w:type="dxa"/>
            <w:tcBorders>
              <w:top w:val="single" w:sz="8" w:space="0" w:color="auto"/>
            </w:tcBorders>
            <w:vAlign w:val="bottom"/>
          </w:tcPr>
          <w:p w14:paraId="6B027AA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927E927"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B285582"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5653BF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7BB11C9"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7EA5FA52"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408125B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5916035"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524B2F6"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BF25BD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BB9093C"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4A4385C"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1B12FB1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2384B4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4AC77B4"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778DB80" w14:textId="77777777" w:rsidR="007D12EF" w:rsidRDefault="007D12EF" w:rsidP="007D12EF">
            <w:pPr>
              <w:rPr>
                <w:sz w:val="24"/>
                <w:szCs w:val="24"/>
              </w:rPr>
            </w:pPr>
          </w:p>
        </w:tc>
        <w:tc>
          <w:tcPr>
            <w:tcW w:w="20" w:type="dxa"/>
            <w:tcBorders>
              <w:top w:val="single" w:sz="8" w:space="0" w:color="auto"/>
            </w:tcBorders>
            <w:vAlign w:val="bottom"/>
          </w:tcPr>
          <w:p w14:paraId="2289B6A9" w14:textId="77777777" w:rsidR="007D12EF" w:rsidRDefault="007D12EF" w:rsidP="007D12EF">
            <w:pPr>
              <w:rPr>
                <w:sz w:val="24"/>
                <w:szCs w:val="24"/>
              </w:rPr>
            </w:pPr>
          </w:p>
        </w:tc>
        <w:tc>
          <w:tcPr>
            <w:tcW w:w="0" w:type="dxa"/>
            <w:vAlign w:val="bottom"/>
          </w:tcPr>
          <w:p w14:paraId="18314039" w14:textId="77777777" w:rsidR="007D12EF" w:rsidRDefault="007D12EF" w:rsidP="007D12EF">
            <w:pPr>
              <w:rPr>
                <w:sz w:val="1"/>
                <w:szCs w:val="1"/>
              </w:rPr>
            </w:pPr>
          </w:p>
        </w:tc>
      </w:tr>
      <w:tr w:rsidR="007D12EF" w14:paraId="23F5C784" w14:textId="77777777" w:rsidTr="007D12EF">
        <w:trPr>
          <w:trHeight w:val="214"/>
        </w:trPr>
        <w:tc>
          <w:tcPr>
            <w:tcW w:w="20" w:type="dxa"/>
            <w:vAlign w:val="bottom"/>
          </w:tcPr>
          <w:p w14:paraId="34691D0F" w14:textId="77777777" w:rsidR="007D12EF" w:rsidRDefault="007D12EF" w:rsidP="007D12EF">
            <w:pPr>
              <w:rPr>
                <w:sz w:val="18"/>
                <w:szCs w:val="18"/>
              </w:rPr>
            </w:pPr>
          </w:p>
        </w:tc>
        <w:tc>
          <w:tcPr>
            <w:tcW w:w="100" w:type="dxa"/>
            <w:shd w:val="clear" w:color="auto" w:fill="D9D9D9"/>
            <w:vAlign w:val="bottom"/>
          </w:tcPr>
          <w:p w14:paraId="3F8C85F7" w14:textId="77777777" w:rsidR="007D12EF" w:rsidRDefault="007D12EF" w:rsidP="007D12EF">
            <w:pPr>
              <w:rPr>
                <w:sz w:val="18"/>
                <w:szCs w:val="18"/>
              </w:rPr>
            </w:pPr>
          </w:p>
        </w:tc>
        <w:tc>
          <w:tcPr>
            <w:tcW w:w="2300" w:type="dxa"/>
            <w:vMerge/>
            <w:shd w:val="clear" w:color="auto" w:fill="D9D9D9"/>
            <w:vAlign w:val="bottom"/>
          </w:tcPr>
          <w:p w14:paraId="0CFC3371" w14:textId="77777777" w:rsidR="007D12EF" w:rsidRDefault="007D12EF" w:rsidP="007D12EF">
            <w:pPr>
              <w:rPr>
                <w:sz w:val="18"/>
                <w:szCs w:val="18"/>
              </w:rPr>
            </w:pPr>
          </w:p>
        </w:tc>
        <w:tc>
          <w:tcPr>
            <w:tcW w:w="100" w:type="dxa"/>
            <w:shd w:val="clear" w:color="auto" w:fill="D9D9D9"/>
            <w:vAlign w:val="bottom"/>
          </w:tcPr>
          <w:p w14:paraId="424E404E" w14:textId="77777777" w:rsidR="007D12EF" w:rsidRDefault="007D12EF" w:rsidP="007D12EF">
            <w:pPr>
              <w:rPr>
                <w:sz w:val="18"/>
                <w:szCs w:val="18"/>
              </w:rPr>
            </w:pPr>
          </w:p>
        </w:tc>
        <w:tc>
          <w:tcPr>
            <w:tcW w:w="20" w:type="dxa"/>
            <w:vAlign w:val="bottom"/>
          </w:tcPr>
          <w:p w14:paraId="4F05CA66" w14:textId="77777777" w:rsidR="007D12EF" w:rsidRDefault="007D12EF" w:rsidP="007D12EF">
            <w:pPr>
              <w:rPr>
                <w:sz w:val="18"/>
                <w:szCs w:val="18"/>
              </w:rPr>
            </w:pPr>
          </w:p>
        </w:tc>
        <w:tc>
          <w:tcPr>
            <w:tcW w:w="100" w:type="dxa"/>
            <w:shd w:val="clear" w:color="auto" w:fill="D9D9D9"/>
            <w:vAlign w:val="bottom"/>
          </w:tcPr>
          <w:p w14:paraId="2C3291A2" w14:textId="77777777" w:rsidR="007D12EF" w:rsidRDefault="007D12EF" w:rsidP="007D12EF">
            <w:pPr>
              <w:rPr>
                <w:sz w:val="18"/>
                <w:szCs w:val="18"/>
              </w:rPr>
            </w:pPr>
          </w:p>
        </w:tc>
        <w:tc>
          <w:tcPr>
            <w:tcW w:w="1480" w:type="dxa"/>
            <w:vMerge w:val="restart"/>
            <w:shd w:val="clear" w:color="auto" w:fill="D9D9D9"/>
            <w:vAlign w:val="bottom"/>
          </w:tcPr>
          <w:p w14:paraId="2B09C0E1"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0394717" w14:textId="77777777" w:rsidR="007D12EF" w:rsidRDefault="007D12EF" w:rsidP="007D12EF">
            <w:pPr>
              <w:rPr>
                <w:sz w:val="18"/>
                <w:szCs w:val="18"/>
              </w:rPr>
            </w:pPr>
          </w:p>
        </w:tc>
        <w:tc>
          <w:tcPr>
            <w:tcW w:w="100" w:type="dxa"/>
            <w:shd w:val="clear" w:color="auto" w:fill="D9D9D9"/>
            <w:vAlign w:val="bottom"/>
          </w:tcPr>
          <w:p w14:paraId="2068FE8C" w14:textId="77777777" w:rsidR="007D12EF" w:rsidRDefault="007D12EF" w:rsidP="007D12EF">
            <w:pPr>
              <w:rPr>
                <w:sz w:val="18"/>
                <w:szCs w:val="18"/>
              </w:rPr>
            </w:pPr>
          </w:p>
        </w:tc>
        <w:tc>
          <w:tcPr>
            <w:tcW w:w="3900" w:type="dxa"/>
            <w:vMerge/>
            <w:shd w:val="clear" w:color="auto" w:fill="D9D9D9"/>
            <w:vAlign w:val="bottom"/>
          </w:tcPr>
          <w:p w14:paraId="76F9F562"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E47971A" w14:textId="77777777" w:rsidR="007D12EF" w:rsidRDefault="007D12EF" w:rsidP="007D12EF">
            <w:pPr>
              <w:rPr>
                <w:sz w:val="18"/>
                <w:szCs w:val="18"/>
              </w:rPr>
            </w:pPr>
          </w:p>
        </w:tc>
        <w:tc>
          <w:tcPr>
            <w:tcW w:w="80" w:type="dxa"/>
            <w:shd w:val="clear" w:color="auto" w:fill="D9D9D9"/>
            <w:vAlign w:val="bottom"/>
          </w:tcPr>
          <w:p w14:paraId="4B7CACDE" w14:textId="77777777" w:rsidR="007D12EF" w:rsidRDefault="007D12EF" w:rsidP="007D12EF">
            <w:pPr>
              <w:rPr>
                <w:sz w:val="18"/>
                <w:szCs w:val="18"/>
              </w:rPr>
            </w:pPr>
          </w:p>
        </w:tc>
        <w:tc>
          <w:tcPr>
            <w:tcW w:w="2340" w:type="dxa"/>
            <w:vMerge w:val="restart"/>
            <w:shd w:val="clear" w:color="auto" w:fill="D9D9D9"/>
            <w:vAlign w:val="bottom"/>
          </w:tcPr>
          <w:p w14:paraId="0900943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64209F1" w14:textId="77777777" w:rsidR="007D12EF" w:rsidRDefault="007D12EF" w:rsidP="007D12EF">
            <w:pPr>
              <w:rPr>
                <w:sz w:val="18"/>
                <w:szCs w:val="18"/>
              </w:rPr>
            </w:pPr>
          </w:p>
        </w:tc>
        <w:tc>
          <w:tcPr>
            <w:tcW w:w="100" w:type="dxa"/>
            <w:shd w:val="clear" w:color="auto" w:fill="D9D9D9"/>
            <w:vAlign w:val="bottom"/>
          </w:tcPr>
          <w:p w14:paraId="5E846333" w14:textId="77777777" w:rsidR="007D12EF" w:rsidRDefault="007D12EF" w:rsidP="007D12EF">
            <w:pPr>
              <w:rPr>
                <w:sz w:val="18"/>
                <w:szCs w:val="18"/>
              </w:rPr>
            </w:pPr>
          </w:p>
        </w:tc>
        <w:tc>
          <w:tcPr>
            <w:tcW w:w="2060" w:type="dxa"/>
            <w:vMerge w:val="restart"/>
            <w:shd w:val="clear" w:color="auto" w:fill="D9D9D9"/>
            <w:vAlign w:val="bottom"/>
          </w:tcPr>
          <w:p w14:paraId="17DE9716"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5156EE9F" w14:textId="77777777" w:rsidR="007D12EF" w:rsidRDefault="007D12EF" w:rsidP="007D12EF">
            <w:pPr>
              <w:rPr>
                <w:sz w:val="18"/>
                <w:szCs w:val="18"/>
              </w:rPr>
            </w:pPr>
          </w:p>
        </w:tc>
        <w:tc>
          <w:tcPr>
            <w:tcW w:w="100" w:type="dxa"/>
            <w:shd w:val="clear" w:color="auto" w:fill="D9D9D9"/>
            <w:vAlign w:val="bottom"/>
          </w:tcPr>
          <w:p w14:paraId="0F0D3C7B" w14:textId="77777777" w:rsidR="007D12EF" w:rsidRDefault="007D12EF" w:rsidP="007D12EF">
            <w:pPr>
              <w:rPr>
                <w:sz w:val="18"/>
                <w:szCs w:val="18"/>
              </w:rPr>
            </w:pPr>
          </w:p>
        </w:tc>
        <w:tc>
          <w:tcPr>
            <w:tcW w:w="1660" w:type="dxa"/>
            <w:vMerge w:val="restart"/>
            <w:shd w:val="clear" w:color="auto" w:fill="D9D9D9"/>
            <w:vAlign w:val="bottom"/>
          </w:tcPr>
          <w:p w14:paraId="09D5F1A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FA5867C" w14:textId="77777777" w:rsidR="007D12EF" w:rsidRDefault="007D12EF" w:rsidP="007D12EF">
            <w:pPr>
              <w:rPr>
                <w:sz w:val="18"/>
                <w:szCs w:val="18"/>
              </w:rPr>
            </w:pPr>
          </w:p>
        </w:tc>
        <w:tc>
          <w:tcPr>
            <w:tcW w:w="20" w:type="dxa"/>
            <w:vAlign w:val="bottom"/>
          </w:tcPr>
          <w:p w14:paraId="3C2540ED" w14:textId="77777777" w:rsidR="007D12EF" w:rsidRDefault="007D12EF" w:rsidP="007D12EF">
            <w:pPr>
              <w:rPr>
                <w:sz w:val="18"/>
                <w:szCs w:val="18"/>
              </w:rPr>
            </w:pPr>
          </w:p>
        </w:tc>
        <w:tc>
          <w:tcPr>
            <w:tcW w:w="0" w:type="dxa"/>
            <w:vAlign w:val="bottom"/>
          </w:tcPr>
          <w:p w14:paraId="7C38A3ED" w14:textId="77777777" w:rsidR="007D12EF" w:rsidRDefault="007D12EF" w:rsidP="007D12EF">
            <w:pPr>
              <w:rPr>
                <w:sz w:val="1"/>
                <w:szCs w:val="1"/>
              </w:rPr>
            </w:pPr>
          </w:p>
        </w:tc>
      </w:tr>
      <w:tr w:rsidR="007D12EF" w14:paraId="3FCFD89D" w14:textId="77777777" w:rsidTr="007D12EF">
        <w:trPr>
          <w:trHeight w:val="60"/>
        </w:trPr>
        <w:tc>
          <w:tcPr>
            <w:tcW w:w="20" w:type="dxa"/>
            <w:vAlign w:val="bottom"/>
          </w:tcPr>
          <w:p w14:paraId="26F3D5B7" w14:textId="77777777" w:rsidR="007D12EF" w:rsidRDefault="007D12EF" w:rsidP="007D12EF">
            <w:pPr>
              <w:rPr>
                <w:sz w:val="5"/>
                <w:szCs w:val="5"/>
              </w:rPr>
            </w:pPr>
          </w:p>
        </w:tc>
        <w:tc>
          <w:tcPr>
            <w:tcW w:w="100" w:type="dxa"/>
            <w:shd w:val="clear" w:color="auto" w:fill="D9D9D9"/>
            <w:vAlign w:val="bottom"/>
          </w:tcPr>
          <w:p w14:paraId="735AA13F" w14:textId="77777777" w:rsidR="007D12EF" w:rsidRDefault="007D12EF" w:rsidP="007D12EF">
            <w:pPr>
              <w:rPr>
                <w:sz w:val="5"/>
                <w:szCs w:val="5"/>
              </w:rPr>
            </w:pPr>
          </w:p>
        </w:tc>
        <w:tc>
          <w:tcPr>
            <w:tcW w:w="2300" w:type="dxa"/>
            <w:vMerge/>
            <w:shd w:val="clear" w:color="auto" w:fill="D9D9D9"/>
            <w:vAlign w:val="bottom"/>
          </w:tcPr>
          <w:p w14:paraId="76E8F0EF" w14:textId="77777777" w:rsidR="007D12EF" w:rsidRDefault="007D12EF" w:rsidP="007D12EF">
            <w:pPr>
              <w:rPr>
                <w:sz w:val="5"/>
                <w:szCs w:val="5"/>
              </w:rPr>
            </w:pPr>
          </w:p>
        </w:tc>
        <w:tc>
          <w:tcPr>
            <w:tcW w:w="100" w:type="dxa"/>
            <w:shd w:val="clear" w:color="auto" w:fill="D9D9D9"/>
            <w:vAlign w:val="bottom"/>
          </w:tcPr>
          <w:p w14:paraId="616FF530" w14:textId="77777777" w:rsidR="007D12EF" w:rsidRDefault="007D12EF" w:rsidP="007D12EF">
            <w:pPr>
              <w:rPr>
                <w:sz w:val="5"/>
                <w:szCs w:val="5"/>
              </w:rPr>
            </w:pPr>
          </w:p>
        </w:tc>
        <w:tc>
          <w:tcPr>
            <w:tcW w:w="20" w:type="dxa"/>
            <w:vMerge w:val="restart"/>
            <w:vAlign w:val="bottom"/>
          </w:tcPr>
          <w:p w14:paraId="1F1E0FBA" w14:textId="77777777" w:rsidR="007D12EF" w:rsidRDefault="007D12EF" w:rsidP="007D12EF">
            <w:pPr>
              <w:rPr>
                <w:sz w:val="5"/>
                <w:szCs w:val="5"/>
              </w:rPr>
            </w:pPr>
          </w:p>
        </w:tc>
        <w:tc>
          <w:tcPr>
            <w:tcW w:w="100" w:type="dxa"/>
            <w:vMerge w:val="restart"/>
            <w:shd w:val="clear" w:color="auto" w:fill="D9D9D9"/>
            <w:vAlign w:val="bottom"/>
          </w:tcPr>
          <w:p w14:paraId="5F4E0B84" w14:textId="77777777" w:rsidR="007D12EF" w:rsidRDefault="007D12EF" w:rsidP="007D12EF">
            <w:pPr>
              <w:rPr>
                <w:sz w:val="5"/>
                <w:szCs w:val="5"/>
              </w:rPr>
            </w:pPr>
          </w:p>
        </w:tc>
        <w:tc>
          <w:tcPr>
            <w:tcW w:w="1480" w:type="dxa"/>
            <w:vMerge/>
            <w:shd w:val="clear" w:color="auto" w:fill="D9D9D9"/>
            <w:vAlign w:val="bottom"/>
          </w:tcPr>
          <w:p w14:paraId="501CA297"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5965A50" w14:textId="77777777" w:rsidR="007D12EF" w:rsidRDefault="007D12EF" w:rsidP="007D12EF">
            <w:pPr>
              <w:rPr>
                <w:sz w:val="5"/>
                <w:szCs w:val="5"/>
              </w:rPr>
            </w:pPr>
          </w:p>
        </w:tc>
        <w:tc>
          <w:tcPr>
            <w:tcW w:w="100" w:type="dxa"/>
            <w:shd w:val="clear" w:color="auto" w:fill="D9D9D9"/>
            <w:vAlign w:val="bottom"/>
          </w:tcPr>
          <w:p w14:paraId="241398A3" w14:textId="77777777" w:rsidR="007D12EF" w:rsidRDefault="007D12EF" w:rsidP="007D12EF">
            <w:pPr>
              <w:rPr>
                <w:sz w:val="5"/>
                <w:szCs w:val="5"/>
              </w:rPr>
            </w:pPr>
          </w:p>
        </w:tc>
        <w:tc>
          <w:tcPr>
            <w:tcW w:w="3900" w:type="dxa"/>
            <w:shd w:val="clear" w:color="auto" w:fill="D9D9D9"/>
            <w:vAlign w:val="bottom"/>
          </w:tcPr>
          <w:p w14:paraId="1ED37C82"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25C5228" w14:textId="77777777" w:rsidR="007D12EF" w:rsidRDefault="007D12EF" w:rsidP="007D12EF">
            <w:pPr>
              <w:rPr>
                <w:sz w:val="5"/>
                <w:szCs w:val="5"/>
              </w:rPr>
            </w:pPr>
          </w:p>
        </w:tc>
        <w:tc>
          <w:tcPr>
            <w:tcW w:w="80" w:type="dxa"/>
            <w:vMerge w:val="restart"/>
            <w:shd w:val="clear" w:color="auto" w:fill="D9D9D9"/>
            <w:vAlign w:val="bottom"/>
          </w:tcPr>
          <w:p w14:paraId="1AC89496" w14:textId="77777777" w:rsidR="007D12EF" w:rsidRDefault="007D12EF" w:rsidP="007D12EF">
            <w:pPr>
              <w:rPr>
                <w:sz w:val="5"/>
                <w:szCs w:val="5"/>
              </w:rPr>
            </w:pPr>
          </w:p>
        </w:tc>
        <w:tc>
          <w:tcPr>
            <w:tcW w:w="2340" w:type="dxa"/>
            <w:vMerge/>
            <w:shd w:val="clear" w:color="auto" w:fill="D9D9D9"/>
            <w:vAlign w:val="bottom"/>
          </w:tcPr>
          <w:p w14:paraId="1BF8FFF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A811095" w14:textId="77777777" w:rsidR="007D12EF" w:rsidRDefault="007D12EF" w:rsidP="007D12EF">
            <w:pPr>
              <w:rPr>
                <w:sz w:val="5"/>
                <w:szCs w:val="5"/>
              </w:rPr>
            </w:pPr>
          </w:p>
        </w:tc>
        <w:tc>
          <w:tcPr>
            <w:tcW w:w="100" w:type="dxa"/>
            <w:vMerge w:val="restart"/>
            <w:shd w:val="clear" w:color="auto" w:fill="D9D9D9"/>
            <w:vAlign w:val="bottom"/>
          </w:tcPr>
          <w:p w14:paraId="0465FA27" w14:textId="77777777" w:rsidR="007D12EF" w:rsidRDefault="007D12EF" w:rsidP="007D12EF">
            <w:pPr>
              <w:rPr>
                <w:sz w:val="5"/>
                <w:szCs w:val="5"/>
              </w:rPr>
            </w:pPr>
          </w:p>
        </w:tc>
        <w:tc>
          <w:tcPr>
            <w:tcW w:w="2060" w:type="dxa"/>
            <w:vMerge/>
            <w:shd w:val="clear" w:color="auto" w:fill="D9D9D9"/>
            <w:vAlign w:val="bottom"/>
          </w:tcPr>
          <w:p w14:paraId="573A4B5C" w14:textId="77777777" w:rsidR="007D12EF" w:rsidRDefault="007D12EF" w:rsidP="007D12EF">
            <w:pPr>
              <w:rPr>
                <w:sz w:val="5"/>
                <w:szCs w:val="5"/>
              </w:rPr>
            </w:pPr>
          </w:p>
        </w:tc>
        <w:tc>
          <w:tcPr>
            <w:tcW w:w="100" w:type="dxa"/>
            <w:vMerge w:val="restart"/>
            <w:shd w:val="clear" w:color="auto" w:fill="D9D9D9"/>
            <w:vAlign w:val="bottom"/>
          </w:tcPr>
          <w:p w14:paraId="7269F42A" w14:textId="77777777" w:rsidR="007D12EF" w:rsidRDefault="007D12EF" w:rsidP="007D12EF">
            <w:pPr>
              <w:rPr>
                <w:sz w:val="5"/>
                <w:szCs w:val="5"/>
              </w:rPr>
            </w:pPr>
          </w:p>
        </w:tc>
        <w:tc>
          <w:tcPr>
            <w:tcW w:w="100" w:type="dxa"/>
            <w:vMerge w:val="restart"/>
            <w:shd w:val="clear" w:color="auto" w:fill="D9D9D9"/>
            <w:vAlign w:val="bottom"/>
          </w:tcPr>
          <w:p w14:paraId="65C8F71A" w14:textId="77777777" w:rsidR="007D12EF" w:rsidRDefault="007D12EF" w:rsidP="007D12EF">
            <w:pPr>
              <w:rPr>
                <w:sz w:val="5"/>
                <w:szCs w:val="5"/>
              </w:rPr>
            </w:pPr>
          </w:p>
        </w:tc>
        <w:tc>
          <w:tcPr>
            <w:tcW w:w="1660" w:type="dxa"/>
            <w:vMerge/>
            <w:shd w:val="clear" w:color="auto" w:fill="D9D9D9"/>
            <w:vAlign w:val="bottom"/>
          </w:tcPr>
          <w:p w14:paraId="69BC866C" w14:textId="77777777" w:rsidR="007D12EF" w:rsidRDefault="007D12EF" w:rsidP="007D12EF">
            <w:pPr>
              <w:rPr>
                <w:sz w:val="5"/>
                <w:szCs w:val="5"/>
              </w:rPr>
            </w:pPr>
          </w:p>
        </w:tc>
        <w:tc>
          <w:tcPr>
            <w:tcW w:w="100" w:type="dxa"/>
            <w:vMerge w:val="restart"/>
            <w:shd w:val="clear" w:color="auto" w:fill="D9D9D9"/>
            <w:vAlign w:val="bottom"/>
          </w:tcPr>
          <w:p w14:paraId="007DBF3F" w14:textId="77777777" w:rsidR="007D12EF" w:rsidRDefault="007D12EF" w:rsidP="007D12EF">
            <w:pPr>
              <w:rPr>
                <w:sz w:val="5"/>
                <w:szCs w:val="5"/>
              </w:rPr>
            </w:pPr>
          </w:p>
        </w:tc>
        <w:tc>
          <w:tcPr>
            <w:tcW w:w="20" w:type="dxa"/>
            <w:vAlign w:val="bottom"/>
          </w:tcPr>
          <w:p w14:paraId="731E777A" w14:textId="77777777" w:rsidR="007D12EF" w:rsidRDefault="007D12EF" w:rsidP="007D12EF">
            <w:pPr>
              <w:rPr>
                <w:sz w:val="5"/>
                <w:szCs w:val="5"/>
              </w:rPr>
            </w:pPr>
          </w:p>
        </w:tc>
        <w:tc>
          <w:tcPr>
            <w:tcW w:w="0" w:type="dxa"/>
            <w:vAlign w:val="bottom"/>
          </w:tcPr>
          <w:p w14:paraId="72DA67DF" w14:textId="77777777" w:rsidR="007D12EF" w:rsidRDefault="007D12EF" w:rsidP="007D12EF">
            <w:pPr>
              <w:rPr>
                <w:sz w:val="1"/>
                <w:szCs w:val="1"/>
              </w:rPr>
            </w:pPr>
          </w:p>
        </w:tc>
      </w:tr>
      <w:tr w:rsidR="007D12EF" w14:paraId="39484BCC" w14:textId="77777777" w:rsidTr="007D12EF">
        <w:trPr>
          <w:trHeight w:val="101"/>
        </w:trPr>
        <w:tc>
          <w:tcPr>
            <w:tcW w:w="20" w:type="dxa"/>
            <w:vAlign w:val="bottom"/>
          </w:tcPr>
          <w:p w14:paraId="23B5C997" w14:textId="77777777" w:rsidR="007D12EF" w:rsidRDefault="007D12EF" w:rsidP="007D12EF">
            <w:pPr>
              <w:rPr>
                <w:sz w:val="8"/>
                <w:szCs w:val="8"/>
              </w:rPr>
            </w:pPr>
          </w:p>
        </w:tc>
        <w:tc>
          <w:tcPr>
            <w:tcW w:w="100" w:type="dxa"/>
            <w:shd w:val="clear" w:color="auto" w:fill="D9D9D9"/>
            <w:vAlign w:val="bottom"/>
          </w:tcPr>
          <w:p w14:paraId="1003756F" w14:textId="77777777" w:rsidR="007D12EF" w:rsidRDefault="007D12EF" w:rsidP="007D12EF">
            <w:pPr>
              <w:rPr>
                <w:sz w:val="8"/>
                <w:szCs w:val="8"/>
              </w:rPr>
            </w:pPr>
          </w:p>
        </w:tc>
        <w:tc>
          <w:tcPr>
            <w:tcW w:w="2300" w:type="dxa"/>
            <w:shd w:val="clear" w:color="auto" w:fill="D9D9D9"/>
            <w:vAlign w:val="bottom"/>
          </w:tcPr>
          <w:p w14:paraId="6FBCD30D" w14:textId="77777777" w:rsidR="007D12EF" w:rsidRDefault="007D12EF" w:rsidP="007D12EF">
            <w:pPr>
              <w:rPr>
                <w:sz w:val="8"/>
                <w:szCs w:val="8"/>
              </w:rPr>
            </w:pPr>
          </w:p>
        </w:tc>
        <w:tc>
          <w:tcPr>
            <w:tcW w:w="100" w:type="dxa"/>
            <w:shd w:val="clear" w:color="auto" w:fill="D9D9D9"/>
            <w:vAlign w:val="bottom"/>
          </w:tcPr>
          <w:p w14:paraId="39F98E9D" w14:textId="77777777" w:rsidR="007D12EF" w:rsidRDefault="007D12EF" w:rsidP="007D12EF">
            <w:pPr>
              <w:rPr>
                <w:sz w:val="8"/>
                <w:szCs w:val="8"/>
              </w:rPr>
            </w:pPr>
          </w:p>
        </w:tc>
        <w:tc>
          <w:tcPr>
            <w:tcW w:w="20" w:type="dxa"/>
            <w:vMerge/>
            <w:vAlign w:val="bottom"/>
          </w:tcPr>
          <w:p w14:paraId="35E0DE4C" w14:textId="77777777" w:rsidR="007D12EF" w:rsidRDefault="007D12EF" w:rsidP="007D12EF">
            <w:pPr>
              <w:rPr>
                <w:sz w:val="8"/>
                <w:szCs w:val="8"/>
              </w:rPr>
            </w:pPr>
          </w:p>
        </w:tc>
        <w:tc>
          <w:tcPr>
            <w:tcW w:w="100" w:type="dxa"/>
            <w:vMerge/>
            <w:shd w:val="clear" w:color="auto" w:fill="D9D9D9"/>
            <w:vAlign w:val="bottom"/>
          </w:tcPr>
          <w:p w14:paraId="0EBCEB78" w14:textId="77777777" w:rsidR="007D12EF" w:rsidRDefault="007D12EF" w:rsidP="007D12EF">
            <w:pPr>
              <w:rPr>
                <w:sz w:val="8"/>
                <w:szCs w:val="8"/>
              </w:rPr>
            </w:pPr>
          </w:p>
        </w:tc>
        <w:tc>
          <w:tcPr>
            <w:tcW w:w="1480" w:type="dxa"/>
            <w:vMerge/>
            <w:shd w:val="clear" w:color="auto" w:fill="D9D9D9"/>
            <w:vAlign w:val="bottom"/>
          </w:tcPr>
          <w:p w14:paraId="00A2169E"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54A4B77" w14:textId="77777777" w:rsidR="007D12EF" w:rsidRDefault="007D12EF" w:rsidP="007D12EF">
            <w:pPr>
              <w:rPr>
                <w:sz w:val="8"/>
                <w:szCs w:val="8"/>
              </w:rPr>
            </w:pPr>
          </w:p>
        </w:tc>
        <w:tc>
          <w:tcPr>
            <w:tcW w:w="100" w:type="dxa"/>
            <w:shd w:val="clear" w:color="auto" w:fill="D9D9D9"/>
            <w:vAlign w:val="bottom"/>
          </w:tcPr>
          <w:p w14:paraId="6E3E0A8A" w14:textId="77777777" w:rsidR="007D12EF" w:rsidRDefault="007D12EF" w:rsidP="007D12EF">
            <w:pPr>
              <w:rPr>
                <w:sz w:val="8"/>
                <w:szCs w:val="8"/>
              </w:rPr>
            </w:pPr>
          </w:p>
        </w:tc>
        <w:tc>
          <w:tcPr>
            <w:tcW w:w="3900" w:type="dxa"/>
            <w:shd w:val="clear" w:color="auto" w:fill="D9D9D9"/>
            <w:vAlign w:val="bottom"/>
          </w:tcPr>
          <w:p w14:paraId="5D275488"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48E2BDBF" w14:textId="77777777" w:rsidR="007D12EF" w:rsidRDefault="007D12EF" w:rsidP="007D12EF">
            <w:pPr>
              <w:rPr>
                <w:sz w:val="8"/>
                <w:szCs w:val="8"/>
              </w:rPr>
            </w:pPr>
          </w:p>
        </w:tc>
        <w:tc>
          <w:tcPr>
            <w:tcW w:w="80" w:type="dxa"/>
            <w:vMerge/>
            <w:shd w:val="clear" w:color="auto" w:fill="D9D9D9"/>
            <w:vAlign w:val="bottom"/>
          </w:tcPr>
          <w:p w14:paraId="3D962825" w14:textId="77777777" w:rsidR="007D12EF" w:rsidRDefault="007D12EF" w:rsidP="007D12EF">
            <w:pPr>
              <w:rPr>
                <w:sz w:val="8"/>
                <w:szCs w:val="8"/>
              </w:rPr>
            </w:pPr>
          </w:p>
        </w:tc>
        <w:tc>
          <w:tcPr>
            <w:tcW w:w="2340" w:type="dxa"/>
            <w:vMerge/>
            <w:shd w:val="clear" w:color="auto" w:fill="D9D9D9"/>
            <w:vAlign w:val="bottom"/>
          </w:tcPr>
          <w:p w14:paraId="448EF28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AFAEBC7" w14:textId="77777777" w:rsidR="007D12EF" w:rsidRDefault="007D12EF" w:rsidP="007D12EF">
            <w:pPr>
              <w:rPr>
                <w:sz w:val="8"/>
                <w:szCs w:val="8"/>
              </w:rPr>
            </w:pPr>
          </w:p>
        </w:tc>
        <w:tc>
          <w:tcPr>
            <w:tcW w:w="100" w:type="dxa"/>
            <w:vMerge/>
            <w:shd w:val="clear" w:color="auto" w:fill="D9D9D9"/>
            <w:vAlign w:val="bottom"/>
          </w:tcPr>
          <w:p w14:paraId="4733F6C0" w14:textId="77777777" w:rsidR="007D12EF" w:rsidRDefault="007D12EF" w:rsidP="007D12EF">
            <w:pPr>
              <w:rPr>
                <w:sz w:val="8"/>
                <w:szCs w:val="8"/>
              </w:rPr>
            </w:pPr>
          </w:p>
        </w:tc>
        <w:tc>
          <w:tcPr>
            <w:tcW w:w="2060" w:type="dxa"/>
            <w:vMerge/>
            <w:shd w:val="clear" w:color="auto" w:fill="D9D9D9"/>
            <w:vAlign w:val="bottom"/>
          </w:tcPr>
          <w:p w14:paraId="2F8E0C34" w14:textId="77777777" w:rsidR="007D12EF" w:rsidRDefault="007D12EF" w:rsidP="007D12EF">
            <w:pPr>
              <w:rPr>
                <w:sz w:val="8"/>
                <w:szCs w:val="8"/>
              </w:rPr>
            </w:pPr>
          </w:p>
        </w:tc>
        <w:tc>
          <w:tcPr>
            <w:tcW w:w="100" w:type="dxa"/>
            <w:vMerge/>
            <w:shd w:val="clear" w:color="auto" w:fill="D9D9D9"/>
            <w:vAlign w:val="bottom"/>
          </w:tcPr>
          <w:p w14:paraId="7776E24E" w14:textId="77777777" w:rsidR="007D12EF" w:rsidRDefault="007D12EF" w:rsidP="007D12EF">
            <w:pPr>
              <w:rPr>
                <w:sz w:val="8"/>
                <w:szCs w:val="8"/>
              </w:rPr>
            </w:pPr>
          </w:p>
        </w:tc>
        <w:tc>
          <w:tcPr>
            <w:tcW w:w="100" w:type="dxa"/>
            <w:vMerge/>
            <w:shd w:val="clear" w:color="auto" w:fill="D9D9D9"/>
            <w:vAlign w:val="bottom"/>
          </w:tcPr>
          <w:p w14:paraId="26D4CC1D" w14:textId="77777777" w:rsidR="007D12EF" w:rsidRDefault="007D12EF" w:rsidP="007D12EF">
            <w:pPr>
              <w:rPr>
                <w:sz w:val="8"/>
                <w:szCs w:val="8"/>
              </w:rPr>
            </w:pPr>
          </w:p>
        </w:tc>
        <w:tc>
          <w:tcPr>
            <w:tcW w:w="1660" w:type="dxa"/>
            <w:vMerge/>
            <w:shd w:val="clear" w:color="auto" w:fill="D9D9D9"/>
            <w:vAlign w:val="bottom"/>
          </w:tcPr>
          <w:p w14:paraId="4CA73F17" w14:textId="77777777" w:rsidR="007D12EF" w:rsidRDefault="007D12EF" w:rsidP="007D12EF">
            <w:pPr>
              <w:rPr>
                <w:sz w:val="8"/>
                <w:szCs w:val="8"/>
              </w:rPr>
            </w:pPr>
          </w:p>
        </w:tc>
        <w:tc>
          <w:tcPr>
            <w:tcW w:w="100" w:type="dxa"/>
            <w:vMerge/>
            <w:shd w:val="clear" w:color="auto" w:fill="D9D9D9"/>
            <w:vAlign w:val="bottom"/>
          </w:tcPr>
          <w:p w14:paraId="472C24EE" w14:textId="77777777" w:rsidR="007D12EF" w:rsidRDefault="007D12EF" w:rsidP="007D12EF">
            <w:pPr>
              <w:rPr>
                <w:sz w:val="8"/>
                <w:szCs w:val="8"/>
              </w:rPr>
            </w:pPr>
          </w:p>
        </w:tc>
        <w:tc>
          <w:tcPr>
            <w:tcW w:w="20" w:type="dxa"/>
            <w:vAlign w:val="bottom"/>
          </w:tcPr>
          <w:p w14:paraId="0391948F" w14:textId="77777777" w:rsidR="007D12EF" w:rsidRDefault="007D12EF" w:rsidP="007D12EF">
            <w:pPr>
              <w:rPr>
                <w:sz w:val="8"/>
                <w:szCs w:val="8"/>
              </w:rPr>
            </w:pPr>
          </w:p>
        </w:tc>
        <w:tc>
          <w:tcPr>
            <w:tcW w:w="0" w:type="dxa"/>
            <w:vAlign w:val="bottom"/>
          </w:tcPr>
          <w:p w14:paraId="02FCDA1D" w14:textId="77777777" w:rsidR="007D12EF" w:rsidRDefault="007D12EF" w:rsidP="007D12EF">
            <w:pPr>
              <w:rPr>
                <w:sz w:val="1"/>
                <w:szCs w:val="1"/>
              </w:rPr>
            </w:pPr>
          </w:p>
        </w:tc>
      </w:tr>
      <w:tr w:rsidR="007D12EF" w14:paraId="29C661B7" w14:textId="77777777" w:rsidTr="007D12EF">
        <w:trPr>
          <w:trHeight w:val="67"/>
        </w:trPr>
        <w:tc>
          <w:tcPr>
            <w:tcW w:w="20" w:type="dxa"/>
            <w:tcBorders>
              <w:bottom w:val="single" w:sz="8" w:space="0" w:color="auto"/>
            </w:tcBorders>
            <w:vAlign w:val="bottom"/>
          </w:tcPr>
          <w:p w14:paraId="2590B2F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2EA71D"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7CDE74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12DEC7B" w14:textId="77777777" w:rsidR="007D12EF" w:rsidRDefault="007D12EF" w:rsidP="007D12EF">
            <w:pPr>
              <w:rPr>
                <w:sz w:val="5"/>
                <w:szCs w:val="5"/>
              </w:rPr>
            </w:pPr>
          </w:p>
        </w:tc>
        <w:tc>
          <w:tcPr>
            <w:tcW w:w="20" w:type="dxa"/>
            <w:tcBorders>
              <w:bottom w:val="single" w:sz="8" w:space="0" w:color="auto"/>
            </w:tcBorders>
            <w:vAlign w:val="bottom"/>
          </w:tcPr>
          <w:p w14:paraId="59D5D6D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B9EE93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A66C23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336B2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4740449"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41D50F4E"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B8F25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334ABC6"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6AE940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272E81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D3E1EEF"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3357E3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638923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34EFF9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8AF584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D9BC1D" w14:textId="77777777" w:rsidR="007D12EF" w:rsidRDefault="007D12EF" w:rsidP="007D12EF">
            <w:pPr>
              <w:rPr>
                <w:sz w:val="5"/>
                <w:szCs w:val="5"/>
              </w:rPr>
            </w:pPr>
          </w:p>
        </w:tc>
        <w:tc>
          <w:tcPr>
            <w:tcW w:w="20" w:type="dxa"/>
            <w:tcBorders>
              <w:bottom w:val="single" w:sz="8" w:space="0" w:color="auto"/>
            </w:tcBorders>
            <w:vAlign w:val="bottom"/>
          </w:tcPr>
          <w:p w14:paraId="511259BC" w14:textId="77777777" w:rsidR="007D12EF" w:rsidRDefault="007D12EF" w:rsidP="007D12EF">
            <w:pPr>
              <w:rPr>
                <w:sz w:val="5"/>
                <w:szCs w:val="5"/>
              </w:rPr>
            </w:pPr>
          </w:p>
        </w:tc>
        <w:tc>
          <w:tcPr>
            <w:tcW w:w="0" w:type="dxa"/>
            <w:vAlign w:val="bottom"/>
          </w:tcPr>
          <w:p w14:paraId="480959C9" w14:textId="77777777" w:rsidR="007D12EF" w:rsidRDefault="007D12EF" w:rsidP="007D12EF">
            <w:pPr>
              <w:rPr>
                <w:sz w:val="1"/>
                <w:szCs w:val="1"/>
              </w:rPr>
            </w:pPr>
          </w:p>
        </w:tc>
      </w:tr>
      <w:tr w:rsidR="007D12EF" w14:paraId="5E571DBD" w14:textId="77777777" w:rsidTr="007D12EF">
        <w:trPr>
          <w:trHeight w:val="304"/>
        </w:trPr>
        <w:tc>
          <w:tcPr>
            <w:tcW w:w="20" w:type="dxa"/>
            <w:vAlign w:val="bottom"/>
          </w:tcPr>
          <w:p w14:paraId="3A9F8053" w14:textId="77777777" w:rsidR="007D12EF" w:rsidRDefault="007D12EF" w:rsidP="007D12EF">
            <w:pPr>
              <w:rPr>
                <w:sz w:val="24"/>
                <w:szCs w:val="24"/>
              </w:rPr>
            </w:pPr>
          </w:p>
        </w:tc>
        <w:tc>
          <w:tcPr>
            <w:tcW w:w="100" w:type="dxa"/>
            <w:vAlign w:val="bottom"/>
          </w:tcPr>
          <w:p w14:paraId="140AB7A3" w14:textId="77777777" w:rsidR="007D12EF" w:rsidRDefault="007D12EF" w:rsidP="007D12EF">
            <w:pPr>
              <w:rPr>
                <w:sz w:val="24"/>
                <w:szCs w:val="24"/>
              </w:rPr>
            </w:pPr>
          </w:p>
        </w:tc>
        <w:tc>
          <w:tcPr>
            <w:tcW w:w="2400" w:type="dxa"/>
            <w:gridSpan w:val="2"/>
            <w:vAlign w:val="bottom"/>
          </w:tcPr>
          <w:p w14:paraId="7A33A6A0" w14:textId="77777777" w:rsidR="007D12EF" w:rsidRDefault="007D12EF" w:rsidP="007D12EF">
            <w:pPr>
              <w:spacing w:line="304" w:lineRule="exact"/>
              <w:rPr>
                <w:sz w:val="20"/>
              </w:rPr>
            </w:pPr>
            <w:r>
              <w:rPr>
                <w:rFonts w:eastAsia="Times New Roman"/>
                <w:szCs w:val="28"/>
              </w:rPr>
              <w:t>этого программ</w:t>
            </w:r>
          </w:p>
        </w:tc>
        <w:tc>
          <w:tcPr>
            <w:tcW w:w="20" w:type="dxa"/>
            <w:vAlign w:val="bottom"/>
          </w:tcPr>
          <w:p w14:paraId="2A8C5418" w14:textId="77777777" w:rsidR="007D12EF" w:rsidRDefault="007D12EF" w:rsidP="007D12EF">
            <w:pPr>
              <w:rPr>
                <w:sz w:val="24"/>
                <w:szCs w:val="24"/>
              </w:rPr>
            </w:pPr>
          </w:p>
        </w:tc>
        <w:tc>
          <w:tcPr>
            <w:tcW w:w="100" w:type="dxa"/>
            <w:vAlign w:val="bottom"/>
          </w:tcPr>
          <w:p w14:paraId="6482DBE2" w14:textId="77777777" w:rsidR="007D12EF" w:rsidRDefault="007D12EF" w:rsidP="007D12EF">
            <w:pPr>
              <w:rPr>
                <w:sz w:val="24"/>
                <w:szCs w:val="24"/>
              </w:rPr>
            </w:pPr>
          </w:p>
        </w:tc>
        <w:tc>
          <w:tcPr>
            <w:tcW w:w="1480" w:type="dxa"/>
            <w:vAlign w:val="bottom"/>
          </w:tcPr>
          <w:p w14:paraId="0B3A4BAA" w14:textId="77777777" w:rsidR="007D12EF" w:rsidRDefault="007D12EF" w:rsidP="007D12EF">
            <w:pPr>
              <w:rPr>
                <w:sz w:val="24"/>
                <w:szCs w:val="24"/>
              </w:rPr>
            </w:pPr>
          </w:p>
        </w:tc>
        <w:tc>
          <w:tcPr>
            <w:tcW w:w="120" w:type="dxa"/>
            <w:tcBorders>
              <w:right w:val="single" w:sz="8" w:space="0" w:color="auto"/>
            </w:tcBorders>
            <w:vAlign w:val="bottom"/>
          </w:tcPr>
          <w:p w14:paraId="56757513" w14:textId="77777777" w:rsidR="007D12EF" w:rsidRDefault="007D12EF" w:rsidP="007D12EF">
            <w:pPr>
              <w:rPr>
                <w:sz w:val="24"/>
                <w:szCs w:val="24"/>
              </w:rPr>
            </w:pPr>
          </w:p>
        </w:tc>
        <w:tc>
          <w:tcPr>
            <w:tcW w:w="100" w:type="dxa"/>
            <w:vAlign w:val="bottom"/>
          </w:tcPr>
          <w:p w14:paraId="73193C35" w14:textId="77777777" w:rsidR="007D12EF" w:rsidRDefault="007D12EF" w:rsidP="007D12EF">
            <w:pPr>
              <w:rPr>
                <w:sz w:val="24"/>
                <w:szCs w:val="24"/>
              </w:rPr>
            </w:pPr>
          </w:p>
        </w:tc>
        <w:tc>
          <w:tcPr>
            <w:tcW w:w="3900" w:type="dxa"/>
            <w:vAlign w:val="bottom"/>
          </w:tcPr>
          <w:p w14:paraId="2A27A315" w14:textId="77777777" w:rsidR="007D12EF" w:rsidRDefault="007D12EF" w:rsidP="007D12EF">
            <w:pPr>
              <w:rPr>
                <w:sz w:val="24"/>
                <w:szCs w:val="24"/>
              </w:rPr>
            </w:pPr>
          </w:p>
        </w:tc>
        <w:tc>
          <w:tcPr>
            <w:tcW w:w="120" w:type="dxa"/>
            <w:tcBorders>
              <w:right w:val="single" w:sz="8" w:space="0" w:color="auto"/>
            </w:tcBorders>
            <w:vAlign w:val="bottom"/>
          </w:tcPr>
          <w:p w14:paraId="4DA830C6" w14:textId="77777777" w:rsidR="007D12EF" w:rsidRDefault="007D12EF" w:rsidP="007D12EF">
            <w:pPr>
              <w:rPr>
                <w:sz w:val="24"/>
                <w:szCs w:val="24"/>
              </w:rPr>
            </w:pPr>
          </w:p>
        </w:tc>
        <w:tc>
          <w:tcPr>
            <w:tcW w:w="80" w:type="dxa"/>
            <w:vAlign w:val="bottom"/>
          </w:tcPr>
          <w:p w14:paraId="4863F518" w14:textId="77777777" w:rsidR="007D12EF" w:rsidRDefault="007D12EF" w:rsidP="007D12EF">
            <w:pPr>
              <w:rPr>
                <w:sz w:val="24"/>
                <w:szCs w:val="24"/>
              </w:rPr>
            </w:pPr>
          </w:p>
        </w:tc>
        <w:tc>
          <w:tcPr>
            <w:tcW w:w="2460" w:type="dxa"/>
            <w:gridSpan w:val="2"/>
            <w:tcBorders>
              <w:right w:val="single" w:sz="8" w:space="0" w:color="auto"/>
            </w:tcBorders>
            <w:vAlign w:val="bottom"/>
          </w:tcPr>
          <w:p w14:paraId="3DBE7967" w14:textId="77777777" w:rsidR="007D12EF" w:rsidRDefault="007D12EF" w:rsidP="007D12EF">
            <w:pPr>
              <w:spacing w:line="304" w:lineRule="exact"/>
              <w:rPr>
                <w:sz w:val="20"/>
              </w:rPr>
            </w:pPr>
            <w:r>
              <w:rPr>
                <w:rFonts w:eastAsia="Times New Roman"/>
                <w:szCs w:val="28"/>
              </w:rPr>
              <w:t>Программные</w:t>
            </w:r>
          </w:p>
        </w:tc>
        <w:tc>
          <w:tcPr>
            <w:tcW w:w="100" w:type="dxa"/>
            <w:vAlign w:val="bottom"/>
          </w:tcPr>
          <w:p w14:paraId="4F443C88" w14:textId="77777777" w:rsidR="007D12EF" w:rsidRDefault="007D12EF" w:rsidP="007D12EF">
            <w:pPr>
              <w:rPr>
                <w:sz w:val="24"/>
                <w:szCs w:val="24"/>
              </w:rPr>
            </w:pPr>
          </w:p>
        </w:tc>
        <w:tc>
          <w:tcPr>
            <w:tcW w:w="2160" w:type="dxa"/>
            <w:gridSpan w:val="2"/>
            <w:vAlign w:val="bottom"/>
          </w:tcPr>
          <w:p w14:paraId="07D31EA0" w14:textId="77777777" w:rsidR="007D12EF" w:rsidRDefault="007D12EF" w:rsidP="007D12EF">
            <w:pPr>
              <w:spacing w:line="304" w:lineRule="exact"/>
              <w:rPr>
                <w:sz w:val="20"/>
              </w:rPr>
            </w:pPr>
            <w:r>
              <w:rPr>
                <w:rFonts w:eastAsia="Times New Roman"/>
                <w:szCs w:val="28"/>
              </w:rPr>
              <w:t>ПДн</w:t>
            </w:r>
          </w:p>
        </w:tc>
        <w:tc>
          <w:tcPr>
            <w:tcW w:w="100" w:type="dxa"/>
            <w:vAlign w:val="bottom"/>
          </w:tcPr>
          <w:p w14:paraId="494AA535" w14:textId="77777777" w:rsidR="007D12EF" w:rsidRDefault="007D12EF" w:rsidP="007D12EF">
            <w:pPr>
              <w:rPr>
                <w:sz w:val="24"/>
                <w:szCs w:val="24"/>
              </w:rPr>
            </w:pPr>
          </w:p>
        </w:tc>
        <w:tc>
          <w:tcPr>
            <w:tcW w:w="1660" w:type="dxa"/>
            <w:vAlign w:val="bottom"/>
          </w:tcPr>
          <w:p w14:paraId="4FB0CE3A" w14:textId="77777777" w:rsidR="007D12EF" w:rsidRDefault="007D12EF" w:rsidP="007D12EF">
            <w:pPr>
              <w:rPr>
                <w:sz w:val="24"/>
                <w:szCs w:val="24"/>
              </w:rPr>
            </w:pPr>
          </w:p>
        </w:tc>
        <w:tc>
          <w:tcPr>
            <w:tcW w:w="100" w:type="dxa"/>
            <w:vAlign w:val="bottom"/>
          </w:tcPr>
          <w:p w14:paraId="4CE45718" w14:textId="77777777" w:rsidR="007D12EF" w:rsidRDefault="007D12EF" w:rsidP="007D12EF">
            <w:pPr>
              <w:rPr>
                <w:sz w:val="24"/>
                <w:szCs w:val="24"/>
              </w:rPr>
            </w:pPr>
          </w:p>
        </w:tc>
        <w:tc>
          <w:tcPr>
            <w:tcW w:w="20" w:type="dxa"/>
            <w:vAlign w:val="bottom"/>
          </w:tcPr>
          <w:p w14:paraId="6EEE0D41" w14:textId="77777777" w:rsidR="007D12EF" w:rsidRDefault="007D12EF" w:rsidP="007D12EF">
            <w:pPr>
              <w:rPr>
                <w:sz w:val="24"/>
                <w:szCs w:val="24"/>
              </w:rPr>
            </w:pPr>
          </w:p>
        </w:tc>
        <w:tc>
          <w:tcPr>
            <w:tcW w:w="0" w:type="dxa"/>
            <w:vAlign w:val="bottom"/>
          </w:tcPr>
          <w:p w14:paraId="3D7F7924" w14:textId="77777777" w:rsidR="007D12EF" w:rsidRDefault="007D12EF" w:rsidP="007D12EF">
            <w:pPr>
              <w:rPr>
                <w:sz w:val="1"/>
                <w:szCs w:val="1"/>
              </w:rPr>
            </w:pPr>
          </w:p>
        </w:tc>
      </w:tr>
      <w:tr w:rsidR="007D12EF" w14:paraId="04BEF124" w14:textId="77777777" w:rsidTr="007D12EF">
        <w:trPr>
          <w:trHeight w:val="322"/>
        </w:trPr>
        <w:tc>
          <w:tcPr>
            <w:tcW w:w="20" w:type="dxa"/>
            <w:vAlign w:val="bottom"/>
          </w:tcPr>
          <w:p w14:paraId="4F1CB653" w14:textId="77777777" w:rsidR="007D12EF" w:rsidRDefault="007D12EF" w:rsidP="007D12EF">
            <w:pPr>
              <w:rPr>
                <w:sz w:val="24"/>
                <w:szCs w:val="24"/>
              </w:rPr>
            </w:pPr>
          </w:p>
        </w:tc>
        <w:tc>
          <w:tcPr>
            <w:tcW w:w="100" w:type="dxa"/>
            <w:vAlign w:val="bottom"/>
          </w:tcPr>
          <w:p w14:paraId="1B8B5FC0" w14:textId="77777777" w:rsidR="007D12EF" w:rsidRDefault="007D12EF" w:rsidP="007D12EF">
            <w:pPr>
              <w:rPr>
                <w:sz w:val="24"/>
                <w:szCs w:val="24"/>
              </w:rPr>
            </w:pPr>
          </w:p>
        </w:tc>
        <w:tc>
          <w:tcPr>
            <w:tcW w:w="2300" w:type="dxa"/>
            <w:vAlign w:val="bottom"/>
          </w:tcPr>
          <w:p w14:paraId="4CE51B2C" w14:textId="77777777" w:rsidR="007D12EF" w:rsidRDefault="007D12EF" w:rsidP="007D12EF">
            <w:pPr>
              <w:rPr>
                <w:sz w:val="24"/>
                <w:szCs w:val="24"/>
              </w:rPr>
            </w:pPr>
          </w:p>
        </w:tc>
        <w:tc>
          <w:tcPr>
            <w:tcW w:w="100" w:type="dxa"/>
            <w:vAlign w:val="bottom"/>
          </w:tcPr>
          <w:p w14:paraId="0C503956" w14:textId="77777777" w:rsidR="007D12EF" w:rsidRDefault="007D12EF" w:rsidP="007D12EF">
            <w:pPr>
              <w:rPr>
                <w:sz w:val="24"/>
                <w:szCs w:val="24"/>
              </w:rPr>
            </w:pPr>
          </w:p>
        </w:tc>
        <w:tc>
          <w:tcPr>
            <w:tcW w:w="20" w:type="dxa"/>
            <w:vAlign w:val="bottom"/>
          </w:tcPr>
          <w:p w14:paraId="7CB43D41" w14:textId="77777777" w:rsidR="007D12EF" w:rsidRDefault="007D12EF" w:rsidP="007D12EF">
            <w:pPr>
              <w:rPr>
                <w:sz w:val="24"/>
                <w:szCs w:val="24"/>
              </w:rPr>
            </w:pPr>
          </w:p>
        </w:tc>
        <w:tc>
          <w:tcPr>
            <w:tcW w:w="100" w:type="dxa"/>
            <w:vAlign w:val="bottom"/>
          </w:tcPr>
          <w:p w14:paraId="299EDC7A" w14:textId="77777777" w:rsidR="007D12EF" w:rsidRDefault="007D12EF" w:rsidP="007D12EF">
            <w:pPr>
              <w:rPr>
                <w:sz w:val="24"/>
                <w:szCs w:val="24"/>
              </w:rPr>
            </w:pPr>
          </w:p>
        </w:tc>
        <w:tc>
          <w:tcPr>
            <w:tcW w:w="1480" w:type="dxa"/>
            <w:vAlign w:val="bottom"/>
          </w:tcPr>
          <w:p w14:paraId="4E7D0385" w14:textId="77777777" w:rsidR="007D12EF" w:rsidRDefault="007D12EF" w:rsidP="007D12EF">
            <w:pPr>
              <w:rPr>
                <w:sz w:val="24"/>
                <w:szCs w:val="24"/>
              </w:rPr>
            </w:pPr>
          </w:p>
        </w:tc>
        <w:tc>
          <w:tcPr>
            <w:tcW w:w="120" w:type="dxa"/>
            <w:tcBorders>
              <w:right w:val="single" w:sz="8" w:space="0" w:color="auto"/>
            </w:tcBorders>
            <w:vAlign w:val="bottom"/>
          </w:tcPr>
          <w:p w14:paraId="2CFCDEEF" w14:textId="77777777" w:rsidR="007D12EF" w:rsidRDefault="007D12EF" w:rsidP="007D12EF">
            <w:pPr>
              <w:rPr>
                <w:sz w:val="24"/>
                <w:szCs w:val="24"/>
              </w:rPr>
            </w:pPr>
          </w:p>
        </w:tc>
        <w:tc>
          <w:tcPr>
            <w:tcW w:w="100" w:type="dxa"/>
            <w:vAlign w:val="bottom"/>
          </w:tcPr>
          <w:p w14:paraId="7C013396" w14:textId="77777777" w:rsidR="007D12EF" w:rsidRDefault="007D12EF" w:rsidP="007D12EF">
            <w:pPr>
              <w:rPr>
                <w:sz w:val="24"/>
                <w:szCs w:val="24"/>
              </w:rPr>
            </w:pPr>
          </w:p>
        </w:tc>
        <w:tc>
          <w:tcPr>
            <w:tcW w:w="3900" w:type="dxa"/>
            <w:vAlign w:val="bottom"/>
          </w:tcPr>
          <w:p w14:paraId="55250D9B" w14:textId="77777777" w:rsidR="007D12EF" w:rsidRDefault="007D12EF" w:rsidP="007D12EF">
            <w:pPr>
              <w:rPr>
                <w:sz w:val="24"/>
                <w:szCs w:val="24"/>
              </w:rPr>
            </w:pPr>
          </w:p>
        </w:tc>
        <w:tc>
          <w:tcPr>
            <w:tcW w:w="120" w:type="dxa"/>
            <w:tcBorders>
              <w:right w:val="single" w:sz="8" w:space="0" w:color="auto"/>
            </w:tcBorders>
            <w:vAlign w:val="bottom"/>
          </w:tcPr>
          <w:p w14:paraId="0987E6ED" w14:textId="77777777" w:rsidR="007D12EF" w:rsidRDefault="007D12EF" w:rsidP="007D12EF">
            <w:pPr>
              <w:rPr>
                <w:sz w:val="24"/>
                <w:szCs w:val="24"/>
              </w:rPr>
            </w:pPr>
          </w:p>
        </w:tc>
        <w:tc>
          <w:tcPr>
            <w:tcW w:w="80" w:type="dxa"/>
            <w:vAlign w:val="bottom"/>
          </w:tcPr>
          <w:p w14:paraId="3DB2CFFD" w14:textId="77777777" w:rsidR="007D12EF" w:rsidRDefault="007D12EF" w:rsidP="007D12EF">
            <w:pPr>
              <w:rPr>
                <w:sz w:val="24"/>
                <w:szCs w:val="24"/>
              </w:rPr>
            </w:pPr>
          </w:p>
        </w:tc>
        <w:tc>
          <w:tcPr>
            <w:tcW w:w="2460" w:type="dxa"/>
            <w:gridSpan w:val="2"/>
            <w:tcBorders>
              <w:right w:val="single" w:sz="8" w:space="0" w:color="auto"/>
            </w:tcBorders>
            <w:vAlign w:val="bottom"/>
          </w:tcPr>
          <w:p w14:paraId="0FE1F81A" w14:textId="77777777" w:rsidR="007D12EF" w:rsidRDefault="007D12EF" w:rsidP="007D12EF">
            <w:pPr>
              <w:rPr>
                <w:sz w:val="20"/>
              </w:rPr>
            </w:pPr>
            <w:r>
              <w:rPr>
                <w:rFonts w:eastAsia="Times New Roman"/>
                <w:szCs w:val="28"/>
              </w:rPr>
              <w:t>средства   ИСПДн:</w:t>
            </w:r>
          </w:p>
        </w:tc>
        <w:tc>
          <w:tcPr>
            <w:tcW w:w="100" w:type="dxa"/>
            <w:vAlign w:val="bottom"/>
          </w:tcPr>
          <w:p w14:paraId="6AF7B317" w14:textId="77777777" w:rsidR="007D12EF" w:rsidRDefault="007D12EF" w:rsidP="007D12EF">
            <w:pPr>
              <w:rPr>
                <w:sz w:val="24"/>
                <w:szCs w:val="24"/>
              </w:rPr>
            </w:pPr>
          </w:p>
        </w:tc>
        <w:tc>
          <w:tcPr>
            <w:tcW w:w="2060" w:type="dxa"/>
            <w:vAlign w:val="bottom"/>
          </w:tcPr>
          <w:p w14:paraId="3B9E7BA8" w14:textId="77777777" w:rsidR="007D12EF" w:rsidRDefault="007D12EF" w:rsidP="007D12EF">
            <w:pPr>
              <w:rPr>
                <w:sz w:val="24"/>
                <w:szCs w:val="24"/>
              </w:rPr>
            </w:pPr>
          </w:p>
        </w:tc>
        <w:tc>
          <w:tcPr>
            <w:tcW w:w="100" w:type="dxa"/>
            <w:vAlign w:val="bottom"/>
          </w:tcPr>
          <w:p w14:paraId="49FAB113" w14:textId="77777777" w:rsidR="007D12EF" w:rsidRDefault="007D12EF" w:rsidP="007D12EF">
            <w:pPr>
              <w:rPr>
                <w:sz w:val="24"/>
                <w:szCs w:val="24"/>
              </w:rPr>
            </w:pPr>
          </w:p>
        </w:tc>
        <w:tc>
          <w:tcPr>
            <w:tcW w:w="100" w:type="dxa"/>
            <w:vAlign w:val="bottom"/>
          </w:tcPr>
          <w:p w14:paraId="316805F6" w14:textId="77777777" w:rsidR="007D12EF" w:rsidRDefault="007D12EF" w:rsidP="007D12EF">
            <w:pPr>
              <w:rPr>
                <w:sz w:val="24"/>
                <w:szCs w:val="24"/>
              </w:rPr>
            </w:pPr>
          </w:p>
        </w:tc>
        <w:tc>
          <w:tcPr>
            <w:tcW w:w="1660" w:type="dxa"/>
            <w:vAlign w:val="bottom"/>
          </w:tcPr>
          <w:p w14:paraId="7EB982F5" w14:textId="77777777" w:rsidR="007D12EF" w:rsidRDefault="007D12EF" w:rsidP="007D12EF">
            <w:pPr>
              <w:rPr>
                <w:sz w:val="24"/>
                <w:szCs w:val="24"/>
              </w:rPr>
            </w:pPr>
          </w:p>
        </w:tc>
        <w:tc>
          <w:tcPr>
            <w:tcW w:w="100" w:type="dxa"/>
            <w:vAlign w:val="bottom"/>
          </w:tcPr>
          <w:p w14:paraId="2DE1F3FB" w14:textId="77777777" w:rsidR="007D12EF" w:rsidRDefault="007D12EF" w:rsidP="007D12EF">
            <w:pPr>
              <w:rPr>
                <w:sz w:val="24"/>
                <w:szCs w:val="24"/>
              </w:rPr>
            </w:pPr>
          </w:p>
        </w:tc>
        <w:tc>
          <w:tcPr>
            <w:tcW w:w="20" w:type="dxa"/>
            <w:vAlign w:val="bottom"/>
          </w:tcPr>
          <w:p w14:paraId="5059AB24" w14:textId="77777777" w:rsidR="007D12EF" w:rsidRDefault="007D12EF" w:rsidP="007D12EF">
            <w:pPr>
              <w:rPr>
                <w:sz w:val="24"/>
                <w:szCs w:val="24"/>
              </w:rPr>
            </w:pPr>
          </w:p>
        </w:tc>
        <w:tc>
          <w:tcPr>
            <w:tcW w:w="0" w:type="dxa"/>
            <w:vAlign w:val="bottom"/>
          </w:tcPr>
          <w:p w14:paraId="1B075E72" w14:textId="77777777" w:rsidR="007D12EF" w:rsidRDefault="007D12EF" w:rsidP="007D12EF">
            <w:pPr>
              <w:rPr>
                <w:sz w:val="1"/>
                <w:szCs w:val="1"/>
              </w:rPr>
            </w:pPr>
          </w:p>
        </w:tc>
      </w:tr>
      <w:tr w:rsidR="007D12EF" w14:paraId="116642F2" w14:textId="77777777" w:rsidTr="007D12EF">
        <w:trPr>
          <w:trHeight w:val="328"/>
        </w:trPr>
        <w:tc>
          <w:tcPr>
            <w:tcW w:w="20" w:type="dxa"/>
            <w:vAlign w:val="bottom"/>
          </w:tcPr>
          <w:p w14:paraId="2C35AE9F" w14:textId="77777777" w:rsidR="007D12EF" w:rsidRDefault="007D12EF" w:rsidP="007D12EF">
            <w:pPr>
              <w:rPr>
                <w:sz w:val="24"/>
                <w:szCs w:val="24"/>
              </w:rPr>
            </w:pPr>
          </w:p>
        </w:tc>
        <w:tc>
          <w:tcPr>
            <w:tcW w:w="100" w:type="dxa"/>
            <w:vAlign w:val="bottom"/>
          </w:tcPr>
          <w:p w14:paraId="2278DA9D" w14:textId="77777777" w:rsidR="007D12EF" w:rsidRDefault="007D12EF" w:rsidP="007D12EF">
            <w:pPr>
              <w:rPr>
                <w:sz w:val="24"/>
                <w:szCs w:val="24"/>
              </w:rPr>
            </w:pPr>
          </w:p>
        </w:tc>
        <w:tc>
          <w:tcPr>
            <w:tcW w:w="2300" w:type="dxa"/>
            <w:vAlign w:val="bottom"/>
          </w:tcPr>
          <w:p w14:paraId="11676C24" w14:textId="77777777" w:rsidR="007D12EF" w:rsidRDefault="007D12EF" w:rsidP="007D12EF">
            <w:pPr>
              <w:rPr>
                <w:sz w:val="24"/>
                <w:szCs w:val="24"/>
              </w:rPr>
            </w:pPr>
          </w:p>
        </w:tc>
        <w:tc>
          <w:tcPr>
            <w:tcW w:w="100" w:type="dxa"/>
            <w:vAlign w:val="bottom"/>
          </w:tcPr>
          <w:p w14:paraId="47AC4FE8" w14:textId="77777777" w:rsidR="007D12EF" w:rsidRDefault="007D12EF" w:rsidP="007D12EF">
            <w:pPr>
              <w:rPr>
                <w:sz w:val="24"/>
                <w:szCs w:val="24"/>
              </w:rPr>
            </w:pPr>
          </w:p>
        </w:tc>
        <w:tc>
          <w:tcPr>
            <w:tcW w:w="20" w:type="dxa"/>
            <w:tcBorders>
              <w:bottom w:val="single" w:sz="8" w:space="0" w:color="auto"/>
            </w:tcBorders>
            <w:vAlign w:val="bottom"/>
          </w:tcPr>
          <w:p w14:paraId="38826547" w14:textId="77777777" w:rsidR="007D12EF" w:rsidRDefault="007D12EF" w:rsidP="007D12EF">
            <w:pPr>
              <w:rPr>
                <w:sz w:val="24"/>
                <w:szCs w:val="24"/>
              </w:rPr>
            </w:pPr>
          </w:p>
        </w:tc>
        <w:tc>
          <w:tcPr>
            <w:tcW w:w="100" w:type="dxa"/>
            <w:tcBorders>
              <w:bottom w:val="single" w:sz="8" w:space="0" w:color="auto"/>
            </w:tcBorders>
            <w:vAlign w:val="bottom"/>
          </w:tcPr>
          <w:p w14:paraId="7D742124" w14:textId="77777777" w:rsidR="007D12EF" w:rsidRDefault="007D12EF" w:rsidP="007D12EF">
            <w:pPr>
              <w:rPr>
                <w:sz w:val="24"/>
                <w:szCs w:val="24"/>
              </w:rPr>
            </w:pPr>
          </w:p>
        </w:tc>
        <w:tc>
          <w:tcPr>
            <w:tcW w:w="1480" w:type="dxa"/>
            <w:tcBorders>
              <w:bottom w:val="single" w:sz="8" w:space="0" w:color="auto"/>
            </w:tcBorders>
            <w:vAlign w:val="bottom"/>
          </w:tcPr>
          <w:p w14:paraId="6B2865CD"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7D64FE7" w14:textId="77777777" w:rsidR="007D12EF" w:rsidRDefault="007D12EF" w:rsidP="007D12EF">
            <w:pPr>
              <w:rPr>
                <w:sz w:val="24"/>
                <w:szCs w:val="24"/>
              </w:rPr>
            </w:pPr>
          </w:p>
        </w:tc>
        <w:tc>
          <w:tcPr>
            <w:tcW w:w="100" w:type="dxa"/>
            <w:tcBorders>
              <w:bottom w:val="single" w:sz="8" w:space="0" w:color="auto"/>
            </w:tcBorders>
            <w:vAlign w:val="bottom"/>
          </w:tcPr>
          <w:p w14:paraId="43C41015" w14:textId="77777777" w:rsidR="007D12EF" w:rsidRDefault="007D12EF" w:rsidP="007D12EF">
            <w:pPr>
              <w:rPr>
                <w:sz w:val="24"/>
                <w:szCs w:val="24"/>
              </w:rPr>
            </w:pPr>
          </w:p>
        </w:tc>
        <w:tc>
          <w:tcPr>
            <w:tcW w:w="3900" w:type="dxa"/>
            <w:tcBorders>
              <w:bottom w:val="single" w:sz="8" w:space="0" w:color="auto"/>
            </w:tcBorders>
            <w:vAlign w:val="bottom"/>
          </w:tcPr>
          <w:p w14:paraId="53A9D43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3E181E" w14:textId="77777777" w:rsidR="007D12EF" w:rsidRDefault="007D12EF" w:rsidP="007D12EF">
            <w:pPr>
              <w:rPr>
                <w:sz w:val="24"/>
                <w:szCs w:val="24"/>
              </w:rPr>
            </w:pPr>
          </w:p>
        </w:tc>
        <w:tc>
          <w:tcPr>
            <w:tcW w:w="80" w:type="dxa"/>
            <w:tcBorders>
              <w:bottom w:val="single" w:sz="8" w:space="0" w:color="auto"/>
            </w:tcBorders>
            <w:vAlign w:val="bottom"/>
          </w:tcPr>
          <w:p w14:paraId="2A301935"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1243C5B9" w14:textId="77777777" w:rsidR="007D12EF" w:rsidRDefault="007D12EF" w:rsidP="007D12EF">
            <w:pPr>
              <w:rPr>
                <w:sz w:val="20"/>
              </w:rPr>
            </w:pPr>
            <w:r>
              <w:rPr>
                <w:rFonts w:eastAsia="Times New Roman"/>
                <w:szCs w:val="28"/>
              </w:rPr>
              <w:t>ППО, СУБД</w:t>
            </w:r>
          </w:p>
        </w:tc>
        <w:tc>
          <w:tcPr>
            <w:tcW w:w="100" w:type="dxa"/>
            <w:tcBorders>
              <w:bottom w:val="single" w:sz="8" w:space="0" w:color="auto"/>
            </w:tcBorders>
            <w:vAlign w:val="bottom"/>
          </w:tcPr>
          <w:p w14:paraId="4D04F7EA" w14:textId="77777777" w:rsidR="007D12EF" w:rsidRDefault="007D12EF" w:rsidP="007D12EF">
            <w:pPr>
              <w:rPr>
                <w:sz w:val="24"/>
                <w:szCs w:val="24"/>
              </w:rPr>
            </w:pPr>
          </w:p>
        </w:tc>
        <w:tc>
          <w:tcPr>
            <w:tcW w:w="2060" w:type="dxa"/>
            <w:tcBorders>
              <w:bottom w:val="single" w:sz="8" w:space="0" w:color="auto"/>
            </w:tcBorders>
            <w:vAlign w:val="bottom"/>
          </w:tcPr>
          <w:p w14:paraId="52A79E34" w14:textId="77777777" w:rsidR="007D12EF" w:rsidRDefault="007D12EF" w:rsidP="007D12EF">
            <w:pPr>
              <w:rPr>
                <w:sz w:val="24"/>
                <w:szCs w:val="24"/>
              </w:rPr>
            </w:pPr>
          </w:p>
        </w:tc>
        <w:tc>
          <w:tcPr>
            <w:tcW w:w="100" w:type="dxa"/>
            <w:tcBorders>
              <w:bottom w:val="single" w:sz="8" w:space="0" w:color="auto"/>
            </w:tcBorders>
            <w:vAlign w:val="bottom"/>
          </w:tcPr>
          <w:p w14:paraId="036D14B3" w14:textId="77777777" w:rsidR="007D12EF" w:rsidRDefault="007D12EF" w:rsidP="007D12EF">
            <w:pPr>
              <w:rPr>
                <w:sz w:val="24"/>
                <w:szCs w:val="24"/>
              </w:rPr>
            </w:pPr>
          </w:p>
        </w:tc>
        <w:tc>
          <w:tcPr>
            <w:tcW w:w="100" w:type="dxa"/>
            <w:vAlign w:val="bottom"/>
          </w:tcPr>
          <w:p w14:paraId="0ABFC869" w14:textId="77777777" w:rsidR="007D12EF" w:rsidRDefault="007D12EF" w:rsidP="007D12EF">
            <w:pPr>
              <w:rPr>
                <w:sz w:val="24"/>
                <w:szCs w:val="24"/>
              </w:rPr>
            </w:pPr>
          </w:p>
        </w:tc>
        <w:tc>
          <w:tcPr>
            <w:tcW w:w="1660" w:type="dxa"/>
            <w:vAlign w:val="bottom"/>
          </w:tcPr>
          <w:p w14:paraId="7A780C27" w14:textId="77777777" w:rsidR="007D12EF" w:rsidRDefault="007D12EF" w:rsidP="007D12EF">
            <w:pPr>
              <w:rPr>
                <w:sz w:val="24"/>
                <w:szCs w:val="24"/>
              </w:rPr>
            </w:pPr>
          </w:p>
        </w:tc>
        <w:tc>
          <w:tcPr>
            <w:tcW w:w="100" w:type="dxa"/>
            <w:vAlign w:val="bottom"/>
          </w:tcPr>
          <w:p w14:paraId="6A773438" w14:textId="77777777" w:rsidR="007D12EF" w:rsidRDefault="007D12EF" w:rsidP="007D12EF">
            <w:pPr>
              <w:rPr>
                <w:sz w:val="24"/>
                <w:szCs w:val="24"/>
              </w:rPr>
            </w:pPr>
          </w:p>
        </w:tc>
        <w:tc>
          <w:tcPr>
            <w:tcW w:w="20" w:type="dxa"/>
            <w:vAlign w:val="bottom"/>
          </w:tcPr>
          <w:p w14:paraId="7A1B3284" w14:textId="77777777" w:rsidR="007D12EF" w:rsidRDefault="007D12EF" w:rsidP="007D12EF">
            <w:pPr>
              <w:rPr>
                <w:sz w:val="24"/>
                <w:szCs w:val="24"/>
              </w:rPr>
            </w:pPr>
          </w:p>
        </w:tc>
        <w:tc>
          <w:tcPr>
            <w:tcW w:w="0" w:type="dxa"/>
            <w:vAlign w:val="bottom"/>
          </w:tcPr>
          <w:p w14:paraId="006DDA8F" w14:textId="77777777" w:rsidR="007D12EF" w:rsidRDefault="007D12EF" w:rsidP="007D12EF">
            <w:pPr>
              <w:rPr>
                <w:sz w:val="1"/>
                <w:szCs w:val="1"/>
              </w:rPr>
            </w:pPr>
          </w:p>
        </w:tc>
      </w:tr>
    </w:tbl>
    <w:p w14:paraId="1B22EABA" w14:textId="77777777" w:rsidR="007D12EF" w:rsidRDefault="007D12EF" w:rsidP="007D12EF">
      <w:pPr>
        <w:spacing w:line="4" w:lineRule="exact"/>
        <w:rPr>
          <w:sz w:val="20"/>
        </w:rPr>
      </w:pPr>
    </w:p>
    <w:p w14:paraId="25939203"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9555445" w14:textId="77777777" w:rsidR="007D12EF" w:rsidRDefault="007D12EF" w:rsidP="00EB252E">
      <w:pPr>
        <w:numPr>
          <w:ilvl w:val="0"/>
          <w:numId w:val="117"/>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498EAEB9" w14:textId="77777777" w:rsidR="007D12EF" w:rsidRDefault="007D12EF" w:rsidP="007D12EF">
      <w:pPr>
        <w:spacing w:line="13" w:lineRule="exact"/>
        <w:rPr>
          <w:rFonts w:eastAsia="Times New Roman"/>
          <w:szCs w:val="28"/>
        </w:rPr>
      </w:pPr>
    </w:p>
    <w:p w14:paraId="01D1D4A0" w14:textId="77777777" w:rsidR="007D12EF" w:rsidRDefault="007D12EF" w:rsidP="00EB252E">
      <w:pPr>
        <w:numPr>
          <w:ilvl w:val="0"/>
          <w:numId w:val="117"/>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69D6BF03" w14:textId="77777777" w:rsidR="007D12EF" w:rsidRDefault="007D12EF" w:rsidP="007D12EF">
      <w:pPr>
        <w:spacing w:line="17" w:lineRule="exact"/>
        <w:rPr>
          <w:rFonts w:eastAsia="Times New Roman"/>
          <w:szCs w:val="28"/>
        </w:rPr>
      </w:pPr>
    </w:p>
    <w:p w14:paraId="6E6ABB78" w14:textId="77777777" w:rsidR="007D12EF" w:rsidRDefault="007D12EF" w:rsidP="00EB252E">
      <w:pPr>
        <w:numPr>
          <w:ilvl w:val="0"/>
          <w:numId w:val="117"/>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0FA6D239" w14:textId="77777777" w:rsidR="007D12EF" w:rsidRDefault="007D12EF" w:rsidP="007D12EF">
      <w:pPr>
        <w:spacing w:line="14" w:lineRule="exact"/>
        <w:rPr>
          <w:rFonts w:eastAsia="Times New Roman"/>
          <w:szCs w:val="28"/>
        </w:rPr>
      </w:pPr>
    </w:p>
    <w:p w14:paraId="0DDB9047" w14:textId="77777777" w:rsidR="007D12EF" w:rsidRDefault="007D12EF" w:rsidP="00EB252E">
      <w:pPr>
        <w:numPr>
          <w:ilvl w:val="0"/>
          <w:numId w:val="117"/>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3B3AB6C8" w14:textId="77777777" w:rsidR="007D12EF" w:rsidRDefault="007D12EF" w:rsidP="007D12EF">
      <w:pPr>
        <w:spacing w:line="2" w:lineRule="exact"/>
        <w:rPr>
          <w:rFonts w:eastAsia="Times New Roman"/>
          <w:szCs w:val="28"/>
        </w:rPr>
      </w:pPr>
    </w:p>
    <w:p w14:paraId="5682D8F7" w14:textId="77777777" w:rsidR="007D12EF" w:rsidRDefault="007D12EF" w:rsidP="00EB252E">
      <w:pPr>
        <w:numPr>
          <w:ilvl w:val="0"/>
          <w:numId w:val="117"/>
        </w:numPr>
        <w:tabs>
          <w:tab w:val="left" w:pos="3340"/>
        </w:tabs>
        <w:ind w:left="3340" w:hanging="704"/>
        <w:rPr>
          <w:rFonts w:eastAsia="Times New Roman"/>
          <w:szCs w:val="28"/>
        </w:rPr>
      </w:pPr>
      <w:r>
        <w:rPr>
          <w:rFonts w:eastAsia="Times New Roman"/>
          <w:szCs w:val="28"/>
        </w:rPr>
        <w:t>Обеспечивается разграничение доступа пользователей к ИСПДн.</w:t>
      </w:r>
    </w:p>
    <w:p w14:paraId="74CA726A" w14:textId="77777777" w:rsidR="007D12EF" w:rsidRDefault="007D12EF" w:rsidP="007D12EF">
      <w:pPr>
        <w:spacing w:line="2" w:lineRule="exact"/>
        <w:rPr>
          <w:sz w:val="20"/>
        </w:rPr>
      </w:pPr>
    </w:p>
    <w:p w14:paraId="159441EC"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3B1C67C" w14:textId="77777777" w:rsidR="007D12EF" w:rsidRDefault="007D12EF" w:rsidP="007D12EF">
      <w:pPr>
        <w:spacing w:line="13" w:lineRule="exact"/>
        <w:rPr>
          <w:sz w:val="20"/>
        </w:rPr>
      </w:pPr>
    </w:p>
    <w:p w14:paraId="06187564" w14:textId="77777777" w:rsidR="007D12EF" w:rsidRDefault="007D12EF" w:rsidP="00EB252E">
      <w:pPr>
        <w:numPr>
          <w:ilvl w:val="0"/>
          <w:numId w:val="118"/>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735C37FF" w14:textId="77777777" w:rsidR="007D12EF" w:rsidRDefault="007D12EF" w:rsidP="007D12EF">
      <w:pPr>
        <w:spacing w:line="2" w:lineRule="exact"/>
        <w:rPr>
          <w:rFonts w:eastAsia="Times New Roman"/>
          <w:szCs w:val="28"/>
        </w:rPr>
      </w:pPr>
    </w:p>
    <w:p w14:paraId="33DD1418" w14:textId="77777777" w:rsidR="007D12EF" w:rsidRDefault="007D12EF" w:rsidP="00EB252E">
      <w:pPr>
        <w:numPr>
          <w:ilvl w:val="0"/>
          <w:numId w:val="118"/>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p w14:paraId="4358AA45" w14:textId="77777777" w:rsidR="007D12EF" w:rsidRDefault="007D12EF" w:rsidP="007D12EF">
      <w:pPr>
        <w:spacing w:line="12" w:lineRule="exact"/>
        <w:rPr>
          <w:rFonts w:eastAsia="Times New Roman"/>
          <w:szCs w:val="28"/>
        </w:rPr>
      </w:pPr>
    </w:p>
    <w:p w14:paraId="3B88F2D5" w14:textId="77777777" w:rsidR="007D12EF" w:rsidRDefault="007D12EF" w:rsidP="00EB252E">
      <w:pPr>
        <w:numPr>
          <w:ilvl w:val="0"/>
          <w:numId w:val="118"/>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0FD8A016"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1520"/>
        <w:gridCol w:w="1000"/>
        <w:gridCol w:w="1720"/>
        <w:gridCol w:w="4120"/>
        <w:gridCol w:w="2560"/>
        <w:gridCol w:w="2240"/>
        <w:gridCol w:w="1880"/>
        <w:gridCol w:w="20"/>
      </w:tblGrid>
      <w:tr w:rsidR="007D12EF" w14:paraId="30EDCAFD" w14:textId="77777777" w:rsidTr="007D12EF">
        <w:trPr>
          <w:trHeight w:val="311"/>
        </w:trPr>
        <w:tc>
          <w:tcPr>
            <w:tcW w:w="1520" w:type="dxa"/>
            <w:vMerge w:val="restart"/>
            <w:tcBorders>
              <w:top w:val="single" w:sz="8" w:space="0" w:color="auto"/>
            </w:tcBorders>
            <w:vAlign w:val="bottom"/>
          </w:tcPr>
          <w:p w14:paraId="04822325" w14:textId="77777777" w:rsidR="007D12EF" w:rsidRDefault="007D12EF" w:rsidP="007D12EF">
            <w:pPr>
              <w:ind w:left="120"/>
              <w:rPr>
                <w:sz w:val="20"/>
              </w:rPr>
            </w:pPr>
            <w:r>
              <w:rPr>
                <w:rFonts w:eastAsia="Times New Roman"/>
                <w:szCs w:val="28"/>
              </w:rPr>
              <w:t>7. Угрозы</w:t>
            </w:r>
          </w:p>
        </w:tc>
        <w:tc>
          <w:tcPr>
            <w:tcW w:w="1000" w:type="dxa"/>
            <w:vMerge w:val="restart"/>
            <w:tcBorders>
              <w:top w:val="single" w:sz="8" w:space="0" w:color="auto"/>
            </w:tcBorders>
            <w:vAlign w:val="bottom"/>
          </w:tcPr>
          <w:p w14:paraId="0F8AE9EF" w14:textId="77777777" w:rsidR="007D12EF" w:rsidRDefault="007D12EF" w:rsidP="007D12EF">
            <w:pPr>
              <w:jc w:val="right"/>
              <w:rPr>
                <w:sz w:val="20"/>
              </w:rPr>
            </w:pPr>
            <w:r>
              <w:rPr>
                <w:rFonts w:eastAsia="Times New Roman"/>
                <w:szCs w:val="28"/>
              </w:rPr>
              <w:t>типа</w:t>
            </w:r>
          </w:p>
        </w:tc>
        <w:tc>
          <w:tcPr>
            <w:tcW w:w="1720" w:type="dxa"/>
            <w:tcBorders>
              <w:top w:val="single" w:sz="8" w:space="0" w:color="auto"/>
              <w:right w:val="single" w:sz="8" w:space="0" w:color="auto"/>
            </w:tcBorders>
            <w:vAlign w:val="bottom"/>
          </w:tcPr>
          <w:p w14:paraId="5F3D1EBC" w14:textId="77777777" w:rsidR="007D12EF" w:rsidRDefault="007D12EF" w:rsidP="007D12EF">
            <w:pPr>
              <w:spacing w:line="310" w:lineRule="exact"/>
              <w:ind w:left="120"/>
              <w:rPr>
                <w:sz w:val="20"/>
              </w:rPr>
            </w:pPr>
            <w:r>
              <w:rPr>
                <w:rFonts w:eastAsia="Times New Roman"/>
                <w:szCs w:val="28"/>
              </w:rPr>
              <w:t>Внешний</w:t>
            </w:r>
          </w:p>
        </w:tc>
        <w:tc>
          <w:tcPr>
            <w:tcW w:w="4120" w:type="dxa"/>
            <w:tcBorders>
              <w:top w:val="single" w:sz="8" w:space="0" w:color="auto"/>
              <w:right w:val="single" w:sz="8" w:space="0" w:color="auto"/>
            </w:tcBorders>
            <w:vAlign w:val="bottom"/>
          </w:tcPr>
          <w:p w14:paraId="46D0F2E1"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590280BF" w14:textId="77777777" w:rsidR="007D12EF" w:rsidRDefault="007D12EF" w:rsidP="007D12EF">
            <w:pPr>
              <w:spacing w:line="310" w:lineRule="exact"/>
              <w:ind w:left="80"/>
              <w:rPr>
                <w:sz w:val="20"/>
              </w:rPr>
            </w:pPr>
            <w:r>
              <w:rPr>
                <w:rFonts w:eastAsia="Times New Roman"/>
                <w:szCs w:val="28"/>
              </w:rPr>
              <w:t>Программные</w:t>
            </w:r>
          </w:p>
        </w:tc>
        <w:tc>
          <w:tcPr>
            <w:tcW w:w="2240" w:type="dxa"/>
            <w:tcBorders>
              <w:top w:val="single" w:sz="8" w:space="0" w:color="auto"/>
            </w:tcBorders>
            <w:vAlign w:val="bottom"/>
          </w:tcPr>
          <w:p w14:paraId="50120583"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5E6A6288" w14:textId="77777777" w:rsidR="007D12EF" w:rsidRDefault="007D12EF" w:rsidP="007D12EF">
            <w:pPr>
              <w:spacing w:line="310" w:lineRule="exact"/>
              <w:ind w:left="100"/>
              <w:rPr>
                <w:sz w:val="20"/>
              </w:rPr>
            </w:pPr>
            <w:r>
              <w:rPr>
                <w:rFonts w:eastAsia="Times New Roman"/>
                <w:szCs w:val="28"/>
              </w:rPr>
              <w:t>Низкая</w:t>
            </w:r>
          </w:p>
        </w:tc>
        <w:tc>
          <w:tcPr>
            <w:tcW w:w="0" w:type="dxa"/>
            <w:vAlign w:val="bottom"/>
          </w:tcPr>
          <w:p w14:paraId="3252E37C" w14:textId="77777777" w:rsidR="007D12EF" w:rsidRDefault="007D12EF" w:rsidP="007D12EF">
            <w:pPr>
              <w:rPr>
                <w:sz w:val="1"/>
                <w:szCs w:val="1"/>
              </w:rPr>
            </w:pPr>
          </w:p>
        </w:tc>
      </w:tr>
      <w:tr w:rsidR="007D12EF" w14:paraId="62DDADC9" w14:textId="77777777" w:rsidTr="007D12EF">
        <w:trPr>
          <w:trHeight w:val="120"/>
        </w:trPr>
        <w:tc>
          <w:tcPr>
            <w:tcW w:w="1520" w:type="dxa"/>
            <w:vMerge/>
            <w:vAlign w:val="bottom"/>
          </w:tcPr>
          <w:p w14:paraId="2D911591" w14:textId="77777777" w:rsidR="007D12EF" w:rsidRDefault="007D12EF" w:rsidP="007D12EF">
            <w:pPr>
              <w:rPr>
                <w:sz w:val="10"/>
                <w:szCs w:val="10"/>
              </w:rPr>
            </w:pPr>
          </w:p>
        </w:tc>
        <w:tc>
          <w:tcPr>
            <w:tcW w:w="1000" w:type="dxa"/>
            <w:vMerge/>
            <w:vAlign w:val="bottom"/>
          </w:tcPr>
          <w:p w14:paraId="31F5245B" w14:textId="77777777" w:rsidR="007D12EF" w:rsidRDefault="007D12EF" w:rsidP="007D12EF">
            <w:pPr>
              <w:rPr>
                <w:sz w:val="10"/>
                <w:szCs w:val="10"/>
              </w:rPr>
            </w:pPr>
          </w:p>
        </w:tc>
        <w:tc>
          <w:tcPr>
            <w:tcW w:w="1720" w:type="dxa"/>
            <w:vMerge w:val="restart"/>
            <w:tcBorders>
              <w:right w:val="single" w:sz="8" w:space="0" w:color="auto"/>
            </w:tcBorders>
            <w:vAlign w:val="bottom"/>
          </w:tcPr>
          <w:p w14:paraId="2480983E" w14:textId="77777777" w:rsidR="007D12EF" w:rsidRDefault="007D12EF" w:rsidP="007D12EF">
            <w:pPr>
              <w:ind w:left="120"/>
              <w:rPr>
                <w:sz w:val="20"/>
              </w:rPr>
            </w:pPr>
            <w:r>
              <w:rPr>
                <w:rFonts w:eastAsia="Times New Roman"/>
                <w:szCs w:val="28"/>
              </w:rPr>
              <w:t>нарушитель</w:t>
            </w:r>
          </w:p>
        </w:tc>
        <w:tc>
          <w:tcPr>
            <w:tcW w:w="4120" w:type="dxa"/>
            <w:vMerge w:val="restart"/>
            <w:tcBorders>
              <w:right w:val="single" w:sz="8" w:space="0" w:color="auto"/>
            </w:tcBorders>
            <w:vAlign w:val="bottom"/>
          </w:tcPr>
          <w:p w14:paraId="745D4C8D" w14:textId="77777777" w:rsidR="007D12EF" w:rsidRDefault="007D12EF" w:rsidP="007D12EF">
            <w:pPr>
              <w:ind w:left="100"/>
              <w:rPr>
                <w:sz w:val="20"/>
              </w:rPr>
            </w:pPr>
            <w:r>
              <w:rPr>
                <w:rFonts w:eastAsia="Times New Roman"/>
                <w:szCs w:val="28"/>
              </w:rPr>
              <w:t>уязвимостей НДВ в прикладном</w:t>
            </w:r>
          </w:p>
        </w:tc>
        <w:tc>
          <w:tcPr>
            <w:tcW w:w="2560" w:type="dxa"/>
            <w:vMerge w:val="restart"/>
            <w:tcBorders>
              <w:right w:val="single" w:sz="8" w:space="0" w:color="auto"/>
            </w:tcBorders>
            <w:vAlign w:val="bottom"/>
          </w:tcPr>
          <w:p w14:paraId="3A4EA8BF" w14:textId="77777777" w:rsidR="007D12EF" w:rsidRDefault="007D12EF" w:rsidP="007D12EF">
            <w:pPr>
              <w:ind w:left="80"/>
              <w:rPr>
                <w:sz w:val="20"/>
              </w:rPr>
            </w:pPr>
            <w:r>
              <w:rPr>
                <w:rFonts w:eastAsia="Times New Roman"/>
                <w:szCs w:val="28"/>
              </w:rPr>
              <w:t>средства    ИСПДн</w:t>
            </w:r>
          </w:p>
        </w:tc>
        <w:tc>
          <w:tcPr>
            <w:tcW w:w="2240" w:type="dxa"/>
            <w:vMerge w:val="restart"/>
            <w:vAlign w:val="bottom"/>
          </w:tcPr>
          <w:p w14:paraId="76AC7409" w14:textId="77777777" w:rsidR="007D12EF" w:rsidRDefault="007D12EF" w:rsidP="007D12EF">
            <w:pPr>
              <w:ind w:left="80"/>
              <w:rPr>
                <w:sz w:val="20"/>
              </w:rPr>
            </w:pPr>
            <w:r>
              <w:rPr>
                <w:rFonts w:eastAsia="Times New Roman"/>
                <w:szCs w:val="28"/>
              </w:rPr>
              <w:t>доступности</w:t>
            </w:r>
          </w:p>
        </w:tc>
        <w:tc>
          <w:tcPr>
            <w:tcW w:w="1880" w:type="dxa"/>
            <w:vMerge w:val="restart"/>
            <w:vAlign w:val="bottom"/>
          </w:tcPr>
          <w:p w14:paraId="50EC7681" w14:textId="77777777" w:rsidR="007D12EF" w:rsidRDefault="007D12EF" w:rsidP="007D12EF">
            <w:pPr>
              <w:ind w:left="100"/>
              <w:rPr>
                <w:sz w:val="20"/>
              </w:rPr>
            </w:pPr>
            <w:r>
              <w:rPr>
                <w:rFonts w:eastAsia="Times New Roman"/>
                <w:szCs w:val="28"/>
              </w:rPr>
              <w:t>вероятность</w:t>
            </w:r>
          </w:p>
        </w:tc>
        <w:tc>
          <w:tcPr>
            <w:tcW w:w="0" w:type="dxa"/>
            <w:vAlign w:val="bottom"/>
          </w:tcPr>
          <w:p w14:paraId="1A8B08CF" w14:textId="77777777" w:rsidR="007D12EF" w:rsidRDefault="007D12EF" w:rsidP="007D12EF">
            <w:pPr>
              <w:rPr>
                <w:sz w:val="1"/>
                <w:szCs w:val="1"/>
              </w:rPr>
            </w:pPr>
          </w:p>
        </w:tc>
      </w:tr>
      <w:tr w:rsidR="007D12EF" w14:paraId="7D2C4858" w14:textId="77777777" w:rsidTr="007D12EF">
        <w:trPr>
          <w:trHeight w:val="225"/>
        </w:trPr>
        <w:tc>
          <w:tcPr>
            <w:tcW w:w="1520" w:type="dxa"/>
            <w:vAlign w:val="bottom"/>
          </w:tcPr>
          <w:p w14:paraId="6D60E7E3" w14:textId="77777777" w:rsidR="007D12EF" w:rsidRDefault="007D12EF" w:rsidP="007D12EF">
            <w:pPr>
              <w:spacing w:line="225" w:lineRule="exact"/>
              <w:ind w:left="120"/>
              <w:rPr>
                <w:sz w:val="20"/>
              </w:rPr>
            </w:pPr>
            <w:r>
              <w:rPr>
                <w:rFonts w:eastAsia="Times New Roman"/>
                <w:sz w:val="26"/>
                <w:szCs w:val="26"/>
              </w:rPr>
              <w:t>«Отказ</w:t>
            </w:r>
          </w:p>
        </w:tc>
        <w:tc>
          <w:tcPr>
            <w:tcW w:w="1000" w:type="dxa"/>
            <w:vAlign w:val="bottom"/>
          </w:tcPr>
          <w:p w14:paraId="39ACD093" w14:textId="77777777" w:rsidR="007D12EF" w:rsidRDefault="007D12EF" w:rsidP="007D12EF">
            <w:pPr>
              <w:spacing w:line="225" w:lineRule="exact"/>
              <w:jc w:val="right"/>
              <w:rPr>
                <w:sz w:val="20"/>
              </w:rPr>
            </w:pPr>
            <w:r>
              <w:rPr>
                <w:rFonts w:eastAsia="Times New Roman"/>
                <w:sz w:val="26"/>
                <w:szCs w:val="26"/>
              </w:rPr>
              <w:t>в</w:t>
            </w:r>
          </w:p>
        </w:tc>
        <w:tc>
          <w:tcPr>
            <w:tcW w:w="1720" w:type="dxa"/>
            <w:vMerge/>
            <w:tcBorders>
              <w:right w:val="single" w:sz="8" w:space="0" w:color="auto"/>
            </w:tcBorders>
            <w:vAlign w:val="bottom"/>
          </w:tcPr>
          <w:p w14:paraId="35CA5A77" w14:textId="77777777" w:rsidR="007D12EF" w:rsidRDefault="007D12EF" w:rsidP="007D12EF">
            <w:pPr>
              <w:rPr>
                <w:sz w:val="19"/>
                <w:szCs w:val="19"/>
              </w:rPr>
            </w:pPr>
          </w:p>
        </w:tc>
        <w:tc>
          <w:tcPr>
            <w:tcW w:w="4120" w:type="dxa"/>
            <w:vMerge/>
            <w:tcBorders>
              <w:right w:val="single" w:sz="8" w:space="0" w:color="auto"/>
            </w:tcBorders>
            <w:vAlign w:val="bottom"/>
          </w:tcPr>
          <w:p w14:paraId="2EFD5083" w14:textId="77777777" w:rsidR="007D12EF" w:rsidRDefault="007D12EF" w:rsidP="007D12EF">
            <w:pPr>
              <w:rPr>
                <w:sz w:val="19"/>
                <w:szCs w:val="19"/>
              </w:rPr>
            </w:pPr>
          </w:p>
        </w:tc>
        <w:tc>
          <w:tcPr>
            <w:tcW w:w="2560" w:type="dxa"/>
            <w:vMerge/>
            <w:tcBorders>
              <w:right w:val="single" w:sz="8" w:space="0" w:color="auto"/>
            </w:tcBorders>
            <w:vAlign w:val="bottom"/>
          </w:tcPr>
          <w:p w14:paraId="47067DCB" w14:textId="77777777" w:rsidR="007D12EF" w:rsidRDefault="007D12EF" w:rsidP="007D12EF">
            <w:pPr>
              <w:rPr>
                <w:sz w:val="19"/>
                <w:szCs w:val="19"/>
              </w:rPr>
            </w:pPr>
          </w:p>
        </w:tc>
        <w:tc>
          <w:tcPr>
            <w:tcW w:w="2240" w:type="dxa"/>
            <w:vMerge/>
            <w:vAlign w:val="bottom"/>
          </w:tcPr>
          <w:p w14:paraId="5F14A42B" w14:textId="77777777" w:rsidR="007D12EF" w:rsidRDefault="007D12EF" w:rsidP="007D12EF">
            <w:pPr>
              <w:rPr>
                <w:sz w:val="19"/>
                <w:szCs w:val="19"/>
              </w:rPr>
            </w:pPr>
          </w:p>
        </w:tc>
        <w:tc>
          <w:tcPr>
            <w:tcW w:w="1880" w:type="dxa"/>
            <w:vMerge/>
            <w:vAlign w:val="bottom"/>
          </w:tcPr>
          <w:p w14:paraId="35EAF424" w14:textId="77777777" w:rsidR="007D12EF" w:rsidRDefault="007D12EF" w:rsidP="007D12EF">
            <w:pPr>
              <w:rPr>
                <w:sz w:val="19"/>
                <w:szCs w:val="19"/>
              </w:rPr>
            </w:pPr>
          </w:p>
        </w:tc>
        <w:tc>
          <w:tcPr>
            <w:tcW w:w="0" w:type="dxa"/>
            <w:vAlign w:val="bottom"/>
          </w:tcPr>
          <w:p w14:paraId="11A4DFD9" w14:textId="77777777" w:rsidR="007D12EF" w:rsidRDefault="007D12EF" w:rsidP="007D12EF">
            <w:pPr>
              <w:rPr>
                <w:sz w:val="1"/>
                <w:szCs w:val="1"/>
              </w:rPr>
            </w:pPr>
          </w:p>
        </w:tc>
      </w:tr>
      <w:tr w:rsidR="007D12EF" w14:paraId="3781E9EE" w14:textId="77777777" w:rsidTr="007D12EF">
        <w:trPr>
          <w:trHeight w:val="308"/>
        </w:trPr>
        <w:tc>
          <w:tcPr>
            <w:tcW w:w="2520" w:type="dxa"/>
            <w:gridSpan w:val="2"/>
            <w:vMerge w:val="restart"/>
            <w:vAlign w:val="bottom"/>
          </w:tcPr>
          <w:p w14:paraId="26E040DF" w14:textId="77777777" w:rsidR="007D12EF" w:rsidRDefault="007D12EF" w:rsidP="007D12EF">
            <w:pPr>
              <w:jc w:val="right"/>
              <w:rPr>
                <w:sz w:val="20"/>
              </w:rPr>
            </w:pPr>
            <w:r>
              <w:rPr>
                <w:rFonts w:eastAsia="Times New Roman"/>
                <w:szCs w:val="28"/>
              </w:rPr>
              <w:t xml:space="preserve">обслуживании»,  </w:t>
            </w:r>
            <w:proofErr w:type="gramStart"/>
            <w:r>
              <w:rPr>
                <w:rFonts w:eastAsia="Times New Roman"/>
                <w:szCs w:val="28"/>
              </w:rPr>
              <w:t>в</w:t>
            </w:r>
            <w:proofErr w:type="gramEnd"/>
          </w:p>
        </w:tc>
        <w:tc>
          <w:tcPr>
            <w:tcW w:w="1720" w:type="dxa"/>
            <w:tcBorders>
              <w:bottom w:val="single" w:sz="8" w:space="0" w:color="auto"/>
              <w:right w:val="single" w:sz="8" w:space="0" w:color="auto"/>
            </w:tcBorders>
            <w:vAlign w:val="bottom"/>
          </w:tcPr>
          <w:p w14:paraId="042569E1"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2A5B9F6D" w14:textId="77777777" w:rsidR="007D12EF" w:rsidRDefault="007D12EF" w:rsidP="007D12EF">
            <w:pPr>
              <w:spacing w:line="308" w:lineRule="exact"/>
              <w:ind w:left="100"/>
              <w:rPr>
                <w:sz w:val="20"/>
              </w:rPr>
            </w:pPr>
            <w:r>
              <w:rPr>
                <w:rFonts w:eastAsia="Times New Roman"/>
                <w:szCs w:val="28"/>
              </w:rPr>
              <w:t>ПО</w:t>
            </w:r>
          </w:p>
        </w:tc>
        <w:tc>
          <w:tcPr>
            <w:tcW w:w="2560" w:type="dxa"/>
            <w:tcBorders>
              <w:bottom w:val="single" w:sz="8" w:space="0" w:color="auto"/>
              <w:right w:val="single" w:sz="8" w:space="0" w:color="auto"/>
            </w:tcBorders>
            <w:vAlign w:val="bottom"/>
          </w:tcPr>
          <w:p w14:paraId="17FFE567" w14:textId="77777777" w:rsidR="007D12EF" w:rsidRDefault="007D12EF" w:rsidP="007D12EF">
            <w:pPr>
              <w:spacing w:line="308" w:lineRule="exact"/>
              <w:ind w:left="80"/>
              <w:rPr>
                <w:sz w:val="20"/>
              </w:rPr>
            </w:pPr>
            <w:r>
              <w:rPr>
                <w:rFonts w:eastAsia="Times New Roman"/>
                <w:szCs w:val="28"/>
              </w:rPr>
              <w:t>ППО, СУБД</w:t>
            </w:r>
          </w:p>
        </w:tc>
        <w:tc>
          <w:tcPr>
            <w:tcW w:w="2240" w:type="dxa"/>
            <w:tcBorders>
              <w:bottom w:val="single" w:sz="8" w:space="0" w:color="auto"/>
            </w:tcBorders>
            <w:vAlign w:val="bottom"/>
          </w:tcPr>
          <w:p w14:paraId="4F105ADD" w14:textId="77777777" w:rsidR="007D12EF" w:rsidRDefault="007D12EF" w:rsidP="007D12EF">
            <w:pPr>
              <w:spacing w:line="308" w:lineRule="exact"/>
              <w:ind w:left="80"/>
              <w:rPr>
                <w:sz w:val="20"/>
              </w:rPr>
            </w:pPr>
            <w:r>
              <w:rPr>
                <w:rFonts w:eastAsia="Times New Roman"/>
                <w:szCs w:val="28"/>
              </w:rPr>
              <w:t>ПДн</w:t>
            </w:r>
          </w:p>
        </w:tc>
        <w:tc>
          <w:tcPr>
            <w:tcW w:w="1880" w:type="dxa"/>
            <w:vAlign w:val="bottom"/>
          </w:tcPr>
          <w:p w14:paraId="417A9DD6" w14:textId="77777777" w:rsidR="007D12EF" w:rsidRDefault="007D12EF" w:rsidP="007D12EF">
            <w:pPr>
              <w:rPr>
                <w:sz w:val="24"/>
                <w:szCs w:val="24"/>
              </w:rPr>
            </w:pPr>
          </w:p>
        </w:tc>
        <w:tc>
          <w:tcPr>
            <w:tcW w:w="0" w:type="dxa"/>
            <w:vAlign w:val="bottom"/>
          </w:tcPr>
          <w:p w14:paraId="1805F482" w14:textId="77777777" w:rsidR="007D12EF" w:rsidRDefault="007D12EF" w:rsidP="007D12EF">
            <w:pPr>
              <w:rPr>
                <w:sz w:val="1"/>
                <w:szCs w:val="1"/>
              </w:rPr>
            </w:pPr>
          </w:p>
        </w:tc>
      </w:tr>
      <w:tr w:rsidR="007D12EF" w14:paraId="2D753AB8" w14:textId="77777777" w:rsidTr="007D12EF">
        <w:trPr>
          <w:trHeight w:val="90"/>
        </w:trPr>
        <w:tc>
          <w:tcPr>
            <w:tcW w:w="2520" w:type="dxa"/>
            <w:gridSpan w:val="2"/>
            <w:vMerge/>
            <w:vAlign w:val="bottom"/>
          </w:tcPr>
          <w:p w14:paraId="0DF82CFA" w14:textId="77777777" w:rsidR="007D12EF" w:rsidRDefault="007D12EF" w:rsidP="007D12EF">
            <w:pPr>
              <w:rPr>
                <w:sz w:val="7"/>
                <w:szCs w:val="7"/>
              </w:rPr>
            </w:pPr>
          </w:p>
        </w:tc>
        <w:tc>
          <w:tcPr>
            <w:tcW w:w="10640" w:type="dxa"/>
            <w:gridSpan w:val="4"/>
            <w:vMerge w:val="restart"/>
            <w:vAlign w:val="bottom"/>
          </w:tcPr>
          <w:p w14:paraId="04E21A50" w14:textId="77777777" w:rsidR="007D12EF" w:rsidRDefault="007D12EF" w:rsidP="007D12EF">
            <w:pPr>
              <w:spacing w:line="304"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11817F8" w14:textId="77777777" w:rsidR="007D12EF" w:rsidRDefault="007D12EF" w:rsidP="007D12EF">
            <w:pPr>
              <w:rPr>
                <w:sz w:val="7"/>
                <w:szCs w:val="7"/>
              </w:rPr>
            </w:pPr>
          </w:p>
        </w:tc>
        <w:tc>
          <w:tcPr>
            <w:tcW w:w="0" w:type="dxa"/>
            <w:vAlign w:val="bottom"/>
          </w:tcPr>
          <w:p w14:paraId="445C8C0A" w14:textId="77777777" w:rsidR="007D12EF" w:rsidRDefault="007D12EF" w:rsidP="007D12EF">
            <w:pPr>
              <w:rPr>
                <w:sz w:val="1"/>
                <w:szCs w:val="1"/>
              </w:rPr>
            </w:pPr>
          </w:p>
        </w:tc>
      </w:tr>
      <w:tr w:rsidR="007D12EF" w14:paraId="0FD0CF9B" w14:textId="77777777" w:rsidTr="007D12EF">
        <w:trPr>
          <w:trHeight w:val="214"/>
        </w:trPr>
        <w:tc>
          <w:tcPr>
            <w:tcW w:w="1520" w:type="dxa"/>
            <w:vMerge w:val="restart"/>
            <w:vAlign w:val="bottom"/>
          </w:tcPr>
          <w:p w14:paraId="055A6B94" w14:textId="77777777" w:rsidR="007D12EF" w:rsidRDefault="007D12EF" w:rsidP="007D12EF">
            <w:pPr>
              <w:ind w:left="120"/>
              <w:rPr>
                <w:sz w:val="20"/>
              </w:rPr>
            </w:pPr>
            <w:r>
              <w:rPr>
                <w:rFonts w:eastAsia="Times New Roman"/>
                <w:szCs w:val="28"/>
              </w:rPr>
              <w:t>том</w:t>
            </w:r>
          </w:p>
        </w:tc>
        <w:tc>
          <w:tcPr>
            <w:tcW w:w="1000" w:type="dxa"/>
            <w:vMerge w:val="restart"/>
            <w:vAlign w:val="bottom"/>
          </w:tcPr>
          <w:p w14:paraId="78DDD239" w14:textId="77777777" w:rsidR="007D12EF" w:rsidRDefault="007D12EF" w:rsidP="007D12EF">
            <w:pPr>
              <w:jc w:val="right"/>
              <w:rPr>
                <w:sz w:val="20"/>
              </w:rPr>
            </w:pPr>
            <w:r>
              <w:rPr>
                <w:rFonts w:eastAsia="Times New Roman"/>
                <w:szCs w:val="28"/>
              </w:rPr>
              <w:t>числе</w:t>
            </w:r>
          </w:p>
        </w:tc>
        <w:tc>
          <w:tcPr>
            <w:tcW w:w="10640" w:type="dxa"/>
            <w:gridSpan w:val="4"/>
            <w:vMerge/>
            <w:vAlign w:val="bottom"/>
          </w:tcPr>
          <w:p w14:paraId="70D6BD28" w14:textId="77777777" w:rsidR="007D12EF" w:rsidRDefault="007D12EF" w:rsidP="007D12EF">
            <w:pPr>
              <w:rPr>
                <w:sz w:val="18"/>
                <w:szCs w:val="18"/>
              </w:rPr>
            </w:pPr>
          </w:p>
        </w:tc>
        <w:tc>
          <w:tcPr>
            <w:tcW w:w="1880" w:type="dxa"/>
            <w:vAlign w:val="bottom"/>
          </w:tcPr>
          <w:p w14:paraId="79238976" w14:textId="77777777" w:rsidR="007D12EF" w:rsidRDefault="007D12EF" w:rsidP="007D12EF">
            <w:pPr>
              <w:rPr>
                <w:sz w:val="18"/>
                <w:szCs w:val="18"/>
              </w:rPr>
            </w:pPr>
          </w:p>
        </w:tc>
        <w:tc>
          <w:tcPr>
            <w:tcW w:w="0" w:type="dxa"/>
            <w:vAlign w:val="bottom"/>
          </w:tcPr>
          <w:p w14:paraId="635D5D4A" w14:textId="77777777" w:rsidR="007D12EF" w:rsidRDefault="007D12EF" w:rsidP="007D12EF">
            <w:pPr>
              <w:rPr>
                <w:sz w:val="1"/>
                <w:szCs w:val="1"/>
              </w:rPr>
            </w:pPr>
          </w:p>
        </w:tc>
      </w:tr>
      <w:tr w:rsidR="007D12EF" w14:paraId="394FB73C" w14:textId="77777777" w:rsidTr="007D12EF">
        <w:trPr>
          <w:trHeight w:val="110"/>
        </w:trPr>
        <w:tc>
          <w:tcPr>
            <w:tcW w:w="1520" w:type="dxa"/>
            <w:vMerge/>
            <w:vAlign w:val="bottom"/>
          </w:tcPr>
          <w:p w14:paraId="58B91A1D" w14:textId="77777777" w:rsidR="007D12EF" w:rsidRDefault="007D12EF" w:rsidP="007D12EF">
            <w:pPr>
              <w:rPr>
                <w:sz w:val="9"/>
                <w:szCs w:val="9"/>
              </w:rPr>
            </w:pPr>
          </w:p>
        </w:tc>
        <w:tc>
          <w:tcPr>
            <w:tcW w:w="1000" w:type="dxa"/>
            <w:vMerge/>
            <w:vAlign w:val="bottom"/>
          </w:tcPr>
          <w:p w14:paraId="502BBC33" w14:textId="77777777" w:rsidR="007D12EF" w:rsidRDefault="007D12EF" w:rsidP="007D12EF">
            <w:pPr>
              <w:rPr>
                <w:sz w:val="9"/>
                <w:szCs w:val="9"/>
              </w:rPr>
            </w:pPr>
          </w:p>
        </w:tc>
        <w:tc>
          <w:tcPr>
            <w:tcW w:w="1720" w:type="dxa"/>
            <w:vAlign w:val="bottom"/>
          </w:tcPr>
          <w:p w14:paraId="38DFDF6C" w14:textId="77777777" w:rsidR="007D12EF" w:rsidRDefault="007D12EF" w:rsidP="007D12EF">
            <w:pPr>
              <w:rPr>
                <w:sz w:val="9"/>
                <w:szCs w:val="9"/>
              </w:rPr>
            </w:pPr>
          </w:p>
        </w:tc>
        <w:tc>
          <w:tcPr>
            <w:tcW w:w="4120" w:type="dxa"/>
            <w:vAlign w:val="bottom"/>
          </w:tcPr>
          <w:p w14:paraId="7F8B057A" w14:textId="77777777" w:rsidR="007D12EF" w:rsidRDefault="007D12EF" w:rsidP="007D12EF">
            <w:pPr>
              <w:rPr>
                <w:sz w:val="9"/>
                <w:szCs w:val="9"/>
              </w:rPr>
            </w:pPr>
          </w:p>
        </w:tc>
        <w:tc>
          <w:tcPr>
            <w:tcW w:w="2560" w:type="dxa"/>
            <w:vAlign w:val="bottom"/>
          </w:tcPr>
          <w:p w14:paraId="135E11F5" w14:textId="77777777" w:rsidR="007D12EF" w:rsidRDefault="007D12EF" w:rsidP="007D12EF">
            <w:pPr>
              <w:rPr>
                <w:sz w:val="9"/>
                <w:szCs w:val="9"/>
              </w:rPr>
            </w:pPr>
          </w:p>
        </w:tc>
        <w:tc>
          <w:tcPr>
            <w:tcW w:w="2240" w:type="dxa"/>
            <w:vAlign w:val="bottom"/>
          </w:tcPr>
          <w:p w14:paraId="1AE3A891" w14:textId="77777777" w:rsidR="007D12EF" w:rsidRDefault="007D12EF" w:rsidP="007D12EF">
            <w:pPr>
              <w:rPr>
                <w:sz w:val="9"/>
                <w:szCs w:val="9"/>
              </w:rPr>
            </w:pPr>
          </w:p>
        </w:tc>
        <w:tc>
          <w:tcPr>
            <w:tcW w:w="1880" w:type="dxa"/>
            <w:vAlign w:val="bottom"/>
          </w:tcPr>
          <w:p w14:paraId="2AC67DDF" w14:textId="77777777" w:rsidR="007D12EF" w:rsidRDefault="007D12EF" w:rsidP="007D12EF">
            <w:pPr>
              <w:rPr>
                <w:sz w:val="9"/>
                <w:szCs w:val="9"/>
              </w:rPr>
            </w:pPr>
          </w:p>
        </w:tc>
        <w:tc>
          <w:tcPr>
            <w:tcW w:w="0" w:type="dxa"/>
            <w:vAlign w:val="bottom"/>
          </w:tcPr>
          <w:p w14:paraId="1BD79A86" w14:textId="77777777" w:rsidR="007D12EF" w:rsidRDefault="007D12EF" w:rsidP="007D12EF">
            <w:pPr>
              <w:rPr>
                <w:sz w:val="1"/>
                <w:szCs w:val="1"/>
              </w:rPr>
            </w:pPr>
          </w:p>
        </w:tc>
      </w:tr>
    </w:tbl>
    <w:p w14:paraId="423547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7936" behindDoc="1" locked="0" layoutInCell="0" allowOverlap="1" wp14:anchorId="21B91FCC" wp14:editId="56059DB7">
                <wp:simplePos x="0" y="0"/>
                <wp:positionH relativeFrom="column">
                  <wp:posOffset>4445</wp:posOffset>
                </wp:positionH>
                <wp:positionV relativeFrom="paragraph">
                  <wp:posOffset>7620</wp:posOffset>
                </wp:positionV>
                <wp:extent cx="954595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889304" id="Shape 9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5pt,.6pt" to="7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" o:allowincell="f" filled="t" strokeweight=".16931mm">
                <v:stroke joinstyle="miter"/>
                <o:lock v:ext="edit" shapetype="f"/>
              </v:line>
            </w:pict>
          </mc:Fallback>
        </mc:AlternateContent>
      </w:r>
    </w:p>
    <w:p w14:paraId="10FB1C8C" w14:textId="77777777" w:rsidR="007D12EF" w:rsidRDefault="007D12EF" w:rsidP="007D12EF">
      <w:pPr>
        <w:sectPr w:rsidR="007D12EF">
          <w:pgSz w:w="16840" w:h="11906" w:orient="landscape"/>
          <w:pgMar w:top="700" w:right="1018" w:bottom="482" w:left="780" w:header="0" w:footer="0" w:gutter="0"/>
          <w:cols w:space="720" w:equalWidth="0">
            <w:col w:w="15040"/>
          </w:cols>
        </w:sectPr>
      </w:pPr>
    </w:p>
    <w:p w14:paraId="0C82E67A" w14:textId="77777777" w:rsidR="007D12EF" w:rsidRDefault="007D12EF" w:rsidP="007D12EF">
      <w:pPr>
        <w:jc w:val="center"/>
        <w:rPr>
          <w:sz w:val="20"/>
        </w:rPr>
      </w:pPr>
      <w:bookmarkStart w:id="43" w:name="page56"/>
      <w:bookmarkEnd w:id="43"/>
    </w:p>
    <w:p w14:paraId="14D091F7"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20"/>
        <w:gridCol w:w="1780"/>
        <w:gridCol w:w="120"/>
        <w:gridCol w:w="100"/>
        <w:gridCol w:w="680"/>
        <w:gridCol w:w="920"/>
        <w:gridCol w:w="100"/>
        <w:gridCol w:w="2380"/>
        <w:gridCol w:w="1640"/>
        <w:gridCol w:w="80"/>
        <w:gridCol w:w="2340"/>
        <w:gridCol w:w="120"/>
        <w:gridCol w:w="100"/>
        <w:gridCol w:w="2060"/>
        <w:gridCol w:w="120"/>
        <w:gridCol w:w="80"/>
        <w:gridCol w:w="1660"/>
        <w:gridCol w:w="120"/>
        <w:gridCol w:w="30"/>
      </w:tblGrid>
      <w:tr w:rsidR="007D12EF" w14:paraId="39F09980" w14:textId="77777777" w:rsidTr="007D12EF">
        <w:trPr>
          <w:trHeight w:val="331"/>
        </w:trPr>
        <w:tc>
          <w:tcPr>
            <w:tcW w:w="120" w:type="dxa"/>
            <w:tcBorders>
              <w:top w:val="single" w:sz="8" w:space="0" w:color="auto"/>
              <w:left w:val="single" w:sz="8" w:space="0" w:color="auto"/>
            </w:tcBorders>
            <w:shd w:val="clear" w:color="auto" w:fill="D9D9D9"/>
            <w:vAlign w:val="bottom"/>
          </w:tcPr>
          <w:p w14:paraId="207C7AB0"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627B7020"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348972B0"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8019578"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0FCFD3AB"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32F80E01" w14:textId="77777777" w:rsidR="007D12EF" w:rsidRDefault="007D12EF" w:rsidP="007D12EF">
            <w:pPr>
              <w:rPr>
                <w:sz w:val="24"/>
                <w:szCs w:val="24"/>
              </w:rPr>
            </w:pPr>
          </w:p>
        </w:tc>
        <w:tc>
          <w:tcPr>
            <w:tcW w:w="2380" w:type="dxa"/>
            <w:vMerge w:val="restart"/>
            <w:tcBorders>
              <w:top w:val="single" w:sz="8" w:space="0" w:color="auto"/>
            </w:tcBorders>
            <w:shd w:val="clear" w:color="auto" w:fill="D9D9D9"/>
            <w:vAlign w:val="bottom"/>
          </w:tcPr>
          <w:p w14:paraId="713E0FC1" w14:textId="77777777" w:rsidR="007D12EF" w:rsidRDefault="007D12EF" w:rsidP="007D12EF">
            <w:pPr>
              <w:rPr>
                <w:sz w:val="20"/>
              </w:rPr>
            </w:pPr>
            <w:r>
              <w:rPr>
                <w:rFonts w:eastAsia="Times New Roman"/>
                <w:szCs w:val="28"/>
              </w:rPr>
              <w:t>Способ реализации</w:t>
            </w:r>
          </w:p>
        </w:tc>
        <w:tc>
          <w:tcPr>
            <w:tcW w:w="1640" w:type="dxa"/>
            <w:tcBorders>
              <w:top w:val="single" w:sz="8" w:space="0" w:color="auto"/>
              <w:right w:val="single" w:sz="8" w:space="0" w:color="auto"/>
            </w:tcBorders>
            <w:shd w:val="clear" w:color="auto" w:fill="D9D9D9"/>
            <w:vAlign w:val="bottom"/>
          </w:tcPr>
          <w:p w14:paraId="74EF65A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F1CCD1B"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EF55941"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156DE14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368A315"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5045363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0A3ECBA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617AB6C"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5181B5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38DD888F" w14:textId="77777777" w:rsidR="007D12EF" w:rsidRDefault="007D12EF" w:rsidP="007D12EF">
            <w:pPr>
              <w:rPr>
                <w:sz w:val="24"/>
                <w:szCs w:val="24"/>
              </w:rPr>
            </w:pPr>
          </w:p>
        </w:tc>
        <w:tc>
          <w:tcPr>
            <w:tcW w:w="0" w:type="dxa"/>
            <w:vAlign w:val="bottom"/>
          </w:tcPr>
          <w:p w14:paraId="25CCB962" w14:textId="77777777" w:rsidR="007D12EF" w:rsidRDefault="007D12EF" w:rsidP="007D12EF">
            <w:pPr>
              <w:rPr>
                <w:sz w:val="1"/>
                <w:szCs w:val="1"/>
              </w:rPr>
            </w:pPr>
          </w:p>
        </w:tc>
      </w:tr>
      <w:tr w:rsidR="007D12EF" w14:paraId="13297EEB" w14:textId="77777777" w:rsidTr="007D12EF">
        <w:trPr>
          <w:trHeight w:val="214"/>
        </w:trPr>
        <w:tc>
          <w:tcPr>
            <w:tcW w:w="120" w:type="dxa"/>
            <w:tcBorders>
              <w:left w:val="single" w:sz="8" w:space="0" w:color="auto"/>
            </w:tcBorders>
            <w:shd w:val="clear" w:color="auto" w:fill="D9D9D9"/>
            <w:vAlign w:val="bottom"/>
          </w:tcPr>
          <w:p w14:paraId="5E3DA67B" w14:textId="77777777" w:rsidR="007D12EF" w:rsidRDefault="007D12EF" w:rsidP="007D12EF">
            <w:pPr>
              <w:rPr>
                <w:sz w:val="18"/>
                <w:szCs w:val="18"/>
              </w:rPr>
            </w:pPr>
          </w:p>
        </w:tc>
        <w:tc>
          <w:tcPr>
            <w:tcW w:w="2300" w:type="dxa"/>
            <w:gridSpan w:val="2"/>
            <w:vMerge/>
            <w:shd w:val="clear" w:color="auto" w:fill="D9D9D9"/>
            <w:vAlign w:val="bottom"/>
          </w:tcPr>
          <w:p w14:paraId="7E28947F"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75D5C7D7" w14:textId="77777777" w:rsidR="007D12EF" w:rsidRDefault="007D12EF" w:rsidP="007D12EF">
            <w:pPr>
              <w:rPr>
                <w:sz w:val="18"/>
                <w:szCs w:val="18"/>
              </w:rPr>
            </w:pPr>
          </w:p>
        </w:tc>
        <w:tc>
          <w:tcPr>
            <w:tcW w:w="100" w:type="dxa"/>
            <w:shd w:val="clear" w:color="auto" w:fill="D9D9D9"/>
            <w:vAlign w:val="bottom"/>
          </w:tcPr>
          <w:p w14:paraId="25607F1D" w14:textId="77777777" w:rsidR="007D12EF" w:rsidRDefault="007D12EF" w:rsidP="007D12EF">
            <w:pPr>
              <w:rPr>
                <w:sz w:val="18"/>
                <w:szCs w:val="18"/>
              </w:rPr>
            </w:pPr>
          </w:p>
        </w:tc>
        <w:tc>
          <w:tcPr>
            <w:tcW w:w="680" w:type="dxa"/>
            <w:vMerge w:val="restart"/>
            <w:shd w:val="clear" w:color="auto" w:fill="D9D9D9"/>
            <w:vAlign w:val="bottom"/>
          </w:tcPr>
          <w:p w14:paraId="01F946B1"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5319AEE5" w14:textId="77777777" w:rsidR="007D12EF" w:rsidRDefault="007D12EF" w:rsidP="007D12EF">
            <w:pPr>
              <w:rPr>
                <w:sz w:val="18"/>
                <w:szCs w:val="18"/>
              </w:rPr>
            </w:pPr>
          </w:p>
        </w:tc>
        <w:tc>
          <w:tcPr>
            <w:tcW w:w="100" w:type="dxa"/>
            <w:shd w:val="clear" w:color="auto" w:fill="D9D9D9"/>
            <w:vAlign w:val="bottom"/>
          </w:tcPr>
          <w:p w14:paraId="1B5762AF" w14:textId="77777777" w:rsidR="007D12EF" w:rsidRDefault="007D12EF" w:rsidP="007D12EF">
            <w:pPr>
              <w:rPr>
                <w:sz w:val="18"/>
                <w:szCs w:val="18"/>
              </w:rPr>
            </w:pPr>
          </w:p>
        </w:tc>
        <w:tc>
          <w:tcPr>
            <w:tcW w:w="2380" w:type="dxa"/>
            <w:vMerge/>
            <w:shd w:val="clear" w:color="auto" w:fill="D9D9D9"/>
            <w:vAlign w:val="bottom"/>
          </w:tcPr>
          <w:p w14:paraId="027195BD" w14:textId="77777777" w:rsidR="007D12EF" w:rsidRDefault="007D12EF" w:rsidP="007D12EF">
            <w:pPr>
              <w:rPr>
                <w:sz w:val="18"/>
                <w:szCs w:val="18"/>
              </w:rPr>
            </w:pPr>
          </w:p>
        </w:tc>
        <w:tc>
          <w:tcPr>
            <w:tcW w:w="1640" w:type="dxa"/>
            <w:tcBorders>
              <w:right w:val="single" w:sz="8" w:space="0" w:color="auto"/>
            </w:tcBorders>
            <w:shd w:val="clear" w:color="auto" w:fill="D9D9D9"/>
            <w:vAlign w:val="bottom"/>
          </w:tcPr>
          <w:p w14:paraId="5A8A360C" w14:textId="77777777" w:rsidR="007D12EF" w:rsidRDefault="007D12EF" w:rsidP="007D12EF">
            <w:pPr>
              <w:rPr>
                <w:sz w:val="18"/>
                <w:szCs w:val="18"/>
              </w:rPr>
            </w:pPr>
          </w:p>
        </w:tc>
        <w:tc>
          <w:tcPr>
            <w:tcW w:w="80" w:type="dxa"/>
            <w:shd w:val="clear" w:color="auto" w:fill="D9D9D9"/>
            <w:vAlign w:val="bottom"/>
          </w:tcPr>
          <w:p w14:paraId="034841A8" w14:textId="77777777" w:rsidR="007D12EF" w:rsidRDefault="007D12EF" w:rsidP="007D12EF">
            <w:pPr>
              <w:rPr>
                <w:sz w:val="18"/>
                <w:szCs w:val="18"/>
              </w:rPr>
            </w:pPr>
          </w:p>
        </w:tc>
        <w:tc>
          <w:tcPr>
            <w:tcW w:w="2340" w:type="dxa"/>
            <w:vMerge w:val="restart"/>
            <w:shd w:val="clear" w:color="auto" w:fill="D9D9D9"/>
            <w:vAlign w:val="bottom"/>
          </w:tcPr>
          <w:p w14:paraId="060B859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31127F0" w14:textId="77777777" w:rsidR="007D12EF" w:rsidRDefault="007D12EF" w:rsidP="007D12EF">
            <w:pPr>
              <w:rPr>
                <w:sz w:val="18"/>
                <w:szCs w:val="18"/>
              </w:rPr>
            </w:pPr>
          </w:p>
        </w:tc>
        <w:tc>
          <w:tcPr>
            <w:tcW w:w="100" w:type="dxa"/>
            <w:shd w:val="clear" w:color="auto" w:fill="D9D9D9"/>
            <w:vAlign w:val="bottom"/>
          </w:tcPr>
          <w:p w14:paraId="4435D521" w14:textId="77777777" w:rsidR="007D12EF" w:rsidRDefault="007D12EF" w:rsidP="007D12EF">
            <w:pPr>
              <w:rPr>
                <w:sz w:val="18"/>
                <w:szCs w:val="18"/>
              </w:rPr>
            </w:pPr>
          </w:p>
        </w:tc>
        <w:tc>
          <w:tcPr>
            <w:tcW w:w="2060" w:type="dxa"/>
            <w:vMerge w:val="restart"/>
            <w:shd w:val="clear" w:color="auto" w:fill="D9D9D9"/>
            <w:vAlign w:val="bottom"/>
          </w:tcPr>
          <w:p w14:paraId="603E315A"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4CF835E4" w14:textId="77777777" w:rsidR="007D12EF" w:rsidRDefault="007D12EF" w:rsidP="007D12EF">
            <w:pPr>
              <w:rPr>
                <w:sz w:val="18"/>
                <w:szCs w:val="18"/>
              </w:rPr>
            </w:pPr>
          </w:p>
        </w:tc>
        <w:tc>
          <w:tcPr>
            <w:tcW w:w="80" w:type="dxa"/>
            <w:shd w:val="clear" w:color="auto" w:fill="D9D9D9"/>
            <w:vAlign w:val="bottom"/>
          </w:tcPr>
          <w:p w14:paraId="693850C1" w14:textId="77777777" w:rsidR="007D12EF" w:rsidRDefault="007D12EF" w:rsidP="007D12EF">
            <w:pPr>
              <w:rPr>
                <w:sz w:val="18"/>
                <w:szCs w:val="18"/>
              </w:rPr>
            </w:pPr>
          </w:p>
        </w:tc>
        <w:tc>
          <w:tcPr>
            <w:tcW w:w="1660" w:type="dxa"/>
            <w:vMerge w:val="restart"/>
            <w:shd w:val="clear" w:color="auto" w:fill="D9D9D9"/>
            <w:vAlign w:val="bottom"/>
          </w:tcPr>
          <w:p w14:paraId="307EEFA7"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10BCB6F5" w14:textId="77777777" w:rsidR="007D12EF" w:rsidRDefault="007D12EF" w:rsidP="007D12EF">
            <w:pPr>
              <w:rPr>
                <w:sz w:val="18"/>
                <w:szCs w:val="18"/>
              </w:rPr>
            </w:pPr>
          </w:p>
        </w:tc>
        <w:tc>
          <w:tcPr>
            <w:tcW w:w="0" w:type="dxa"/>
            <w:vAlign w:val="bottom"/>
          </w:tcPr>
          <w:p w14:paraId="32C38DF3" w14:textId="77777777" w:rsidR="007D12EF" w:rsidRDefault="007D12EF" w:rsidP="007D12EF">
            <w:pPr>
              <w:rPr>
                <w:sz w:val="1"/>
                <w:szCs w:val="1"/>
              </w:rPr>
            </w:pPr>
          </w:p>
        </w:tc>
      </w:tr>
      <w:tr w:rsidR="007D12EF" w14:paraId="7643EEF3" w14:textId="77777777" w:rsidTr="007D12EF">
        <w:trPr>
          <w:trHeight w:val="60"/>
        </w:trPr>
        <w:tc>
          <w:tcPr>
            <w:tcW w:w="120" w:type="dxa"/>
            <w:tcBorders>
              <w:left w:val="single" w:sz="8" w:space="0" w:color="auto"/>
            </w:tcBorders>
            <w:shd w:val="clear" w:color="auto" w:fill="D9D9D9"/>
            <w:vAlign w:val="bottom"/>
          </w:tcPr>
          <w:p w14:paraId="39F6B678" w14:textId="77777777" w:rsidR="007D12EF" w:rsidRDefault="007D12EF" w:rsidP="007D12EF">
            <w:pPr>
              <w:rPr>
                <w:sz w:val="5"/>
                <w:szCs w:val="5"/>
              </w:rPr>
            </w:pPr>
          </w:p>
        </w:tc>
        <w:tc>
          <w:tcPr>
            <w:tcW w:w="2300" w:type="dxa"/>
            <w:gridSpan w:val="2"/>
            <w:vMerge/>
            <w:shd w:val="clear" w:color="auto" w:fill="D9D9D9"/>
            <w:vAlign w:val="bottom"/>
          </w:tcPr>
          <w:p w14:paraId="48C2DCCE"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769DA20D" w14:textId="77777777" w:rsidR="007D12EF" w:rsidRDefault="007D12EF" w:rsidP="007D12EF">
            <w:pPr>
              <w:rPr>
                <w:sz w:val="5"/>
                <w:szCs w:val="5"/>
              </w:rPr>
            </w:pPr>
          </w:p>
        </w:tc>
        <w:tc>
          <w:tcPr>
            <w:tcW w:w="100" w:type="dxa"/>
            <w:vMerge w:val="restart"/>
            <w:shd w:val="clear" w:color="auto" w:fill="D9D9D9"/>
            <w:vAlign w:val="bottom"/>
          </w:tcPr>
          <w:p w14:paraId="185EB70C" w14:textId="77777777" w:rsidR="007D12EF" w:rsidRDefault="007D12EF" w:rsidP="007D12EF">
            <w:pPr>
              <w:rPr>
                <w:sz w:val="5"/>
                <w:szCs w:val="5"/>
              </w:rPr>
            </w:pPr>
          </w:p>
        </w:tc>
        <w:tc>
          <w:tcPr>
            <w:tcW w:w="680" w:type="dxa"/>
            <w:vMerge/>
            <w:shd w:val="clear" w:color="auto" w:fill="D9D9D9"/>
            <w:vAlign w:val="bottom"/>
          </w:tcPr>
          <w:p w14:paraId="04A1179D"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331383C1" w14:textId="77777777" w:rsidR="007D12EF" w:rsidRDefault="007D12EF" w:rsidP="007D12EF">
            <w:pPr>
              <w:rPr>
                <w:sz w:val="5"/>
                <w:szCs w:val="5"/>
              </w:rPr>
            </w:pPr>
          </w:p>
        </w:tc>
        <w:tc>
          <w:tcPr>
            <w:tcW w:w="100" w:type="dxa"/>
            <w:shd w:val="clear" w:color="auto" w:fill="D9D9D9"/>
            <w:vAlign w:val="bottom"/>
          </w:tcPr>
          <w:p w14:paraId="0EB252EA" w14:textId="77777777" w:rsidR="007D12EF" w:rsidRDefault="007D12EF" w:rsidP="007D12EF">
            <w:pPr>
              <w:rPr>
                <w:sz w:val="5"/>
                <w:szCs w:val="5"/>
              </w:rPr>
            </w:pPr>
          </w:p>
        </w:tc>
        <w:tc>
          <w:tcPr>
            <w:tcW w:w="2380" w:type="dxa"/>
            <w:shd w:val="clear" w:color="auto" w:fill="D9D9D9"/>
            <w:vAlign w:val="bottom"/>
          </w:tcPr>
          <w:p w14:paraId="6A239FA4" w14:textId="77777777" w:rsidR="007D12EF" w:rsidRDefault="007D12EF" w:rsidP="007D12EF">
            <w:pPr>
              <w:rPr>
                <w:sz w:val="5"/>
                <w:szCs w:val="5"/>
              </w:rPr>
            </w:pPr>
          </w:p>
        </w:tc>
        <w:tc>
          <w:tcPr>
            <w:tcW w:w="1640" w:type="dxa"/>
            <w:tcBorders>
              <w:right w:val="single" w:sz="8" w:space="0" w:color="auto"/>
            </w:tcBorders>
            <w:shd w:val="clear" w:color="auto" w:fill="D9D9D9"/>
            <w:vAlign w:val="bottom"/>
          </w:tcPr>
          <w:p w14:paraId="73B03F1A" w14:textId="77777777" w:rsidR="007D12EF" w:rsidRDefault="007D12EF" w:rsidP="007D12EF">
            <w:pPr>
              <w:rPr>
                <w:sz w:val="5"/>
                <w:szCs w:val="5"/>
              </w:rPr>
            </w:pPr>
          </w:p>
        </w:tc>
        <w:tc>
          <w:tcPr>
            <w:tcW w:w="80" w:type="dxa"/>
            <w:vMerge w:val="restart"/>
            <w:shd w:val="clear" w:color="auto" w:fill="D9D9D9"/>
            <w:vAlign w:val="bottom"/>
          </w:tcPr>
          <w:p w14:paraId="4B71B132" w14:textId="77777777" w:rsidR="007D12EF" w:rsidRDefault="007D12EF" w:rsidP="007D12EF">
            <w:pPr>
              <w:rPr>
                <w:sz w:val="5"/>
                <w:szCs w:val="5"/>
              </w:rPr>
            </w:pPr>
          </w:p>
        </w:tc>
        <w:tc>
          <w:tcPr>
            <w:tcW w:w="2340" w:type="dxa"/>
            <w:vMerge/>
            <w:shd w:val="clear" w:color="auto" w:fill="D9D9D9"/>
            <w:vAlign w:val="bottom"/>
          </w:tcPr>
          <w:p w14:paraId="63A7A29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115ED2D" w14:textId="77777777" w:rsidR="007D12EF" w:rsidRDefault="007D12EF" w:rsidP="007D12EF">
            <w:pPr>
              <w:rPr>
                <w:sz w:val="5"/>
                <w:szCs w:val="5"/>
              </w:rPr>
            </w:pPr>
          </w:p>
        </w:tc>
        <w:tc>
          <w:tcPr>
            <w:tcW w:w="100" w:type="dxa"/>
            <w:vMerge w:val="restart"/>
            <w:shd w:val="clear" w:color="auto" w:fill="D9D9D9"/>
            <w:vAlign w:val="bottom"/>
          </w:tcPr>
          <w:p w14:paraId="31389B29" w14:textId="77777777" w:rsidR="007D12EF" w:rsidRDefault="007D12EF" w:rsidP="007D12EF">
            <w:pPr>
              <w:rPr>
                <w:sz w:val="5"/>
                <w:szCs w:val="5"/>
              </w:rPr>
            </w:pPr>
          </w:p>
        </w:tc>
        <w:tc>
          <w:tcPr>
            <w:tcW w:w="2060" w:type="dxa"/>
            <w:vMerge/>
            <w:shd w:val="clear" w:color="auto" w:fill="D9D9D9"/>
            <w:vAlign w:val="bottom"/>
          </w:tcPr>
          <w:p w14:paraId="63A5362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41A7FB5" w14:textId="77777777" w:rsidR="007D12EF" w:rsidRDefault="007D12EF" w:rsidP="007D12EF">
            <w:pPr>
              <w:rPr>
                <w:sz w:val="5"/>
                <w:szCs w:val="5"/>
              </w:rPr>
            </w:pPr>
          </w:p>
        </w:tc>
        <w:tc>
          <w:tcPr>
            <w:tcW w:w="80" w:type="dxa"/>
            <w:vMerge w:val="restart"/>
            <w:shd w:val="clear" w:color="auto" w:fill="D9D9D9"/>
            <w:vAlign w:val="bottom"/>
          </w:tcPr>
          <w:p w14:paraId="17A215ED" w14:textId="77777777" w:rsidR="007D12EF" w:rsidRDefault="007D12EF" w:rsidP="007D12EF">
            <w:pPr>
              <w:rPr>
                <w:sz w:val="5"/>
                <w:szCs w:val="5"/>
              </w:rPr>
            </w:pPr>
          </w:p>
        </w:tc>
        <w:tc>
          <w:tcPr>
            <w:tcW w:w="1660" w:type="dxa"/>
            <w:vMerge/>
            <w:shd w:val="clear" w:color="auto" w:fill="D9D9D9"/>
            <w:vAlign w:val="bottom"/>
          </w:tcPr>
          <w:p w14:paraId="402FF067"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A2667F4" w14:textId="77777777" w:rsidR="007D12EF" w:rsidRDefault="007D12EF" w:rsidP="007D12EF">
            <w:pPr>
              <w:rPr>
                <w:sz w:val="5"/>
                <w:szCs w:val="5"/>
              </w:rPr>
            </w:pPr>
          </w:p>
        </w:tc>
        <w:tc>
          <w:tcPr>
            <w:tcW w:w="0" w:type="dxa"/>
            <w:vAlign w:val="bottom"/>
          </w:tcPr>
          <w:p w14:paraId="7E6EA885" w14:textId="77777777" w:rsidR="007D12EF" w:rsidRDefault="007D12EF" w:rsidP="007D12EF">
            <w:pPr>
              <w:rPr>
                <w:sz w:val="1"/>
                <w:szCs w:val="1"/>
              </w:rPr>
            </w:pPr>
          </w:p>
        </w:tc>
      </w:tr>
      <w:tr w:rsidR="007D12EF" w14:paraId="19176632" w14:textId="77777777" w:rsidTr="007D12EF">
        <w:trPr>
          <w:trHeight w:val="101"/>
        </w:trPr>
        <w:tc>
          <w:tcPr>
            <w:tcW w:w="120" w:type="dxa"/>
            <w:tcBorders>
              <w:left w:val="single" w:sz="8" w:space="0" w:color="auto"/>
            </w:tcBorders>
            <w:shd w:val="clear" w:color="auto" w:fill="D9D9D9"/>
            <w:vAlign w:val="bottom"/>
          </w:tcPr>
          <w:p w14:paraId="2732CB34" w14:textId="77777777" w:rsidR="007D12EF" w:rsidRDefault="007D12EF" w:rsidP="007D12EF">
            <w:pPr>
              <w:rPr>
                <w:sz w:val="8"/>
                <w:szCs w:val="8"/>
              </w:rPr>
            </w:pPr>
          </w:p>
        </w:tc>
        <w:tc>
          <w:tcPr>
            <w:tcW w:w="520" w:type="dxa"/>
            <w:shd w:val="clear" w:color="auto" w:fill="D9D9D9"/>
            <w:vAlign w:val="bottom"/>
          </w:tcPr>
          <w:p w14:paraId="62AA4528" w14:textId="77777777" w:rsidR="007D12EF" w:rsidRDefault="007D12EF" w:rsidP="007D12EF">
            <w:pPr>
              <w:rPr>
                <w:sz w:val="8"/>
                <w:szCs w:val="8"/>
              </w:rPr>
            </w:pPr>
          </w:p>
        </w:tc>
        <w:tc>
          <w:tcPr>
            <w:tcW w:w="1780" w:type="dxa"/>
            <w:shd w:val="clear" w:color="auto" w:fill="D9D9D9"/>
            <w:vAlign w:val="bottom"/>
          </w:tcPr>
          <w:p w14:paraId="392C035F"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88A264E" w14:textId="77777777" w:rsidR="007D12EF" w:rsidRDefault="007D12EF" w:rsidP="007D12EF">
            <w:pPr>
              <w:rPr>
                <w:sz w:val="8"/>
                <w:szCs w:val="8"/>
              </w:rPr>
            </w:pPr>
          </w:p>
        </w:tc>
        <w:tc>
          <w:tcPr>
            <w:tcW w:w="100" w:type="dxa"/>
            <w:vMerge/>
            <w:shd w:val="clear" w:color="auto" w:fill="D9D9D9"/>
            <w:vAlign w:val="bottom"/>
          </w:tcPr>
          <w:p w14:paraId="16EC7387" w14:textId="77777777" w:rsidR="007D12EF" w:rsidRDefault="007D12EF" w:rsidP="007D12EF">
            <w:pPr>
              <w:rPr>
                <w:sz w:val="8"/>
                <w:szCs w:val="8"/>
              </w:rPr>
            </w:pPr>
          </w:p>
        </w:tc>
        <w:tc>
          <w:tcPr>
            <w:tcW w:w="680" w:type="dxa"/>
            <w:vMerge/>
            <w:shd w:val="clear" w:color="auto" w:fill="D9D9D9"/>
            <w:vAlign w:val="bottom"/>
          </w:tcPr>
          <w:p w14:paraId="0818B8D2"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3776FB4C" w14:textId="77777777" w:rsidR="007D12EF" w:rsidRDefault="007D12EF" w:rsidP="007D12EF">
            <w:pPr>
              <w:rPr>
                <w:sz w:val="8"/>
                <w:szCs w:val="8"/>
              </w:rPr>
            </w:pPr>
          </w:p>
        </w:tc>
        <w:tc>
          <w:tcPr>
            <w:tcW w:w="100" w:type="dxa"/>
            <w:shd w:val="clear" w:color="auto" w:fill="D9D9D9"/>
            <w:vAlign w:val="bottom"/>
          </w:tcPr>
          <w:p w14:paraId="6A93767D" w14:textId="77777777" w:rsidR="007D12EF" w:rsidRDefault="007D12EF" w:rsidP="007D12EF">
            <w:pPr>
              <w:rPr>
                <w:sz w:val="8"/>
                <w:szCs w:val="8"/>
              </w:rPr>
            </w:pPr>
          </w:p>
        </w:tc>
        <w:tc>
          <w:tcPr>
            <w:tcW w:w="2380" w:type="dxa"/>
            <w:shd w:val="clear" w:color="auto" w:fill="D9D9D9"/>
            <w:vAlign w:val="bottom"/>
          </w:tcPr>
          <w:p w14:paraId="3635781F" w14:textId="77777777" w:rsidR="007D12EF" w:rsidRDefault="007D12EF" w:rsidP="007D12EF">
            <w:pPr>
              <w:rPr>
                <w:sz w:val="8"/>
                <w:szCs w:val="8"/>
              </w:rPr>
            </w:pPr>
          </w:p>
        </w:tc>
        <w:tc>
          <w:tcPr>
            <w:tcW w:w="1640" w:type="dxa"/>
            <w:tcBorders>
              <w:right w:val="single" w:sz="8" w:space="0" w:color="auto"/>
            </w:tcBorders>
            <w:shd w:val="clear" w:color="auto" w:fill="D9D9D9"/>
            <w:vAlign w:val="bottom"/>
          </w:tcPr>
          <w:p w14:paraId="3C4E0784" w14:textId="77777777" w:rsidR="007D12EF" w:rsidRDefault="007D12EF" w:rsidP="007D12EF">
            <w:pPr>
              <w:rPr>
                <w:sz w:val="8"/>
                <w:szCs w:val="8"/>
              </w:rPr>
            </w:pPr>
          </w:p>
        </w:tc>
        <w:tc>
          <w:tcPr>
            <w:tcW w:w="80" w:type="dxa"/>
            <w:vMerge/>
            <w:shd w:val="clear" w:color="auto" w:fill="D9D9D9"/>
            <w:vAlign w:val="bottom"/>
          </w:tcPr>
          <w:p w14:paraId="18832D05" w14:textId="77777777" w:rsidR="007D12EF" w:rsidRDefault="007D12EF" w:rsidP="007D12EF">
            <w:pPr>
              <w:rPr>
                <w:sz w:val="8"/>
                <w:szCs w:val="8"/>
              </w:rPr>
            </w:pPr>
          </w:p>
        </w:tc>
        <w:tc>
          <w:tcPr>
            <w:tcW w:w="2340" w:type="dxa"/>
            <w:vMerge/>
            <w:shd w:val="clear" w:color="auto" w:fill="D9D9D9"/>
            <w:vAlign w:val="bottom"/>
          </w:tcPr>
          <w:p w14:paraId="7B62D90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A2CD4EF" w14:textId="77777777" w:rsidR="007D12EF" w:rsidRDefault="007D12EF" w:rsidP="007D12EF">
            <w:pPr>
              <w:rPr>
                <w:sz w:val="8"/>
                <w:szCs w:val="8"/>
              </w:rPr>
            </w:pPr>
          </w:p>
        </w:tc>
        <w:tc>
          <w:tcPr>
            <w:tcW w:w="100" w:type="dxa"/>
            <w:vMerge/>
            <w:shd w:val="clear" w:color="auto" w:fill="D9D9D9"/>
            <w:vAlign w:val="bottom"/>
          </w:tcPr>
          <w:p w14:paraId="44F1A42C" w14:textId="77777777" w:rsidR="007D12EF" w:rsidRDefault="007D12EF" w:rsidP="007D12EF">
            <w:pPr>
              <w:rPr>
                <w:sz w:val="8"/>
                <w:szCs w:val="8"/>
              </w:rPr>
            </w:pPr>
          </w:p>
        </w:tc>
        <w:tc>
          <w:tcPr>
            <w:tcW w:w="2060" w:type="dxa"/>
            <w:vMerge/>
            <w:shd w:val="clear" w:color="auto" w:fill="D9D9D9"/>
            <w:vAlign w:val="bottom"/>
          </w:tcPr>
          <w:p w14:paraId="0534138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9DE49A9" w14:textId="77777777" w:rsidR="007D12EF" w:rsidRDefault="007D12EF" w:rsidP="007D12EF">
            <w:pPr>
              <w:rPr>
                <w:sz w:val="8"/>
                <w:szCs w:val="8"/>
              </w:rPr>
            </w:pPr>
          </w:p>
        </w:tc>
        <w:tc>
          <w:tcPr>
            <w:tcW w:w="80" w:type="dxa"/>
            <w:vMerge/>
            <w:shd w:val="clear" w:color="auto" w:fill="D9D9D9"/>
            <w:vAlign w:val="bottom"/>
          </w:tcPr>
          <w:p w14:paraId="1FBC9889" w14:textId="77777777" w:rsidR="007D12EF" w:rsidRDefault="007D12EF" w:rsidP="007D12EF">
            <w:pPr>
              <w:rPr>
                <w:sz w:val="8"/>
                <w:szCs w:val="8"/>
              </w:rPr>
            </w:pPr>
          </w:p>
        </w:tc>
        <w:tc>
          <w:tcPr>
            <w:tcW w:w="1660" w:type="dxa"/>
            <w:vMerge/>
            <w:shd w:val="clear" w:color="auto" w:fill="D9D9D9"/>
            <w:vAlign w:val="bottom"/>
          </w:tcPr>
          <w:p w14:paraId="213485D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6FEE97C" w14:textId="77777777" w:rsidR="007D12EF" w:rsidRDefault="007D12EF" w:rsidP="007D12EF">
            <w:pPr>
              <w:rPr>
                <w:sz w:val="8"/>
                <w:szCs w:val="8"/>
              </w:rPr>
            </w:pPr>
          </w:p>
        </w:tc>
        <w:tc>
          <w:tcPr>
            <w:tcW w:w="0" w:type="dxa"/>
            <w:vAlign w:val="bottom"/>
          </w:tcPr>
          <w:p w14:paraId="2C50213A" w14:textId="77777777" w:rsidR="007D12EF" w:rsidRDefault="007D12EF" w:rsidP="007D12EF">
            <w:pPr>
              <w:rPr>
                <w:sz w:val="1"/>
                <w:szCs w:val="1"/>
              </w:rPr>
            </w:pPr>
          </w:p>
        </w:tc>
      </w:tr>
      <w:tr w:rsidR="007D12EF" w14:paraId="4CF255FF" w14:textId="77777777" w:rsidTr="007D12EF">
        <w:trPr>
          <w:trHeight w:val="67"/>
        </w:trPr>
        <w:tc>
          <w:tcPr>
            <w:tcW w:w="120" w:type="dxa"/>
            <w:tcBorders>
              <w:left w:val="single" w:sz="8" w:space="0" w:color="auto"/>
              <w:bottom w:val="single" w:sz="8" w:space="0" w:color="auto"/>
            </w:tcBorders>
            <w:shd w:val="clear" w:color="auto" w:fill="D9D9D9"/>
            <w:vAlign w:val="bottom"/>
          </w:tcPr>
          <w:p w14:paraId="31B84184"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04B62505" w14:textId="77777777" w:rsidR="007D12EF" w:rsidRDefault="007D12EF" w:rsidP="007D12EF">
            <w:pPr>
              <w:rPr>
                <w:sz w:val="5"/>
                <w:szCs w:val="5"/>
              </w:rPr>
            </w:pPr>
          </w:p>
        </w:tc>
        <w:tc>
          <w:tcPr>
            <w:tcW w:w="1780" w:type="dxa"/>
            <w:tcBorders>
              <w:bottom w:val="single" w:sz="8" w:space="0" w:color="auto"/>
            </w:tcBorders>
            <w:shd w:val="clear" w:color="auto" w:fill="D9D9D9"/>
            <w:vAlign w:val="bottom"/>
          </w:tcPr>
          <w:p w14:paraId="5AB6EFE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71E6EE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59047D1"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2B1FD87F"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FC1431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438E4F0" w14:textId="77777777" w:rsidR="007D12EF" w:rsidRDefault="007D12EF" w:rsidP="007D12EF">
            <w:pPr>
              <w:rPr>
                <w:sz w:val="5"/>
                <w:szCs w:val="5"/>
              </w:rPr>
            </w:pPr>
          </w:p>
        </w:tc>
        <w:tc>
          <w:tcPr>
            <w:tcW w:w="2380" w:type="dxa"/>
            <w:tcBorders>
              <w:bottom w:val="single" w:sz="8" w:space="0" w:color="auto"/>
            </w:tcBorders>
            <w:shd w:val="clear" w:color="auto" w:fill="D9D9D9"/>
            <w:vAlign w:val="bottom"/>
          </w:tcPr>
          <w:p w14:paraId="05B39B97" w14:textId="77777777" w:rsidR="007D12EF" w:rsidRDefault="007D12EF" w:rsidP="007D12EF">
            <w:pPr>
              <w:rPr>
                <w:sz w:val="5"/>
                <w:szCs w:val="5"/>
              </w:rPr>
            </w:pPr>
          </w:p>
        </w:tc>
        <w:tc>
          <w:tcPr>
            <w:tcW w:w="1640" w:type="dxa"/>
            <w:tcBorders>
              <w:bottom w:val="single" w:sz="8" w:space="0" w:color="auto"/>
              <w:right w:val="single" w:sz="8" w:space="0" w:color="auto"/>
            </w:tcBorders>
            <w:shd w:val="clear" w:color="auto" w:fill="D9D9D9"/>
            <w:vAlign w:val="bottom"/>
          </w:tcPr>
          <w:p w14:paraId="56649F8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D482C2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4D27331"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899DA1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14FB20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496D164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8FB641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F3B0A09"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6FCF31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106311D" w14:textId="77777777" w:rsidR="007D12EF" w:rsidRDefault="007D12EF" w:rsidP="007D12EF">
            <w:pPr>
              <w:rPr>
                <w:sz w:val="5"/>
                <w:szCs w:val="5"/>
              </w:rPr>
            </w:pPr>
          </w:p>
        </w:tc>
        <w:tc>
          <w:tcPr>
            <w:tcW w:w="0" w:type="dxa"/>
            <w:vAlign w:val="bottom"/>
          </w:tcPr>
          <w:p w14:paraId="45970046" w14:textId="77777777" w:rsidR="007D12EF" w:rsidRDefault="007D12EF" w:rsidP="007D12EF">
            <w:pPr>
              <w:rPr>
                <w:sz w:val="1"/>
                <w:szCs w:val="1"/>
              </w:rPr>
            </w:pPr>
          </w:p>
        </w:tc>
      </w:tr>
      <w:tr w:rsidR="007D12EF" w14:paraId="5559BD33" w14:textId="77777777" w:rsidTr="007D12EF">
        <w:trPr>
          <w:trHeight w:val="304"/>
        </w:trPr>
        <w:tc>
          <w:tcPr>
            <w:tcW w:w="120" w:type="dxa"/>
            <w:tcBorders>
              <w:left w:val="single" w:sz="8" w:space="0" w:color="auto"/>
            </w:tcBorders>
            <w:vAlign w:val="bottom"/>
          </w:tcPr>
          <w:p w14:paraId="07D9E5F1" w14:textId="77777777" w:rsidR="007D12EF" w:rsidRDefault="007D12EF" w:rsidP="007D12EF">
            <w:pPr>
              <w:rPr>
                <w:sz w:val="24"/>
                <w:szCs w:val="24"/>
              </w:rPr>
            </w:pPr>
          </w:p>
        </w:tc>
        <w:tc>
          <w:tcPr>
            <w:tcW w:w="2420" w:type="dxa"/>
            <w:gridSpan w:val="3"/>
            <w:tcBorders>
              <w:right w:val="single" w:sz="8" w:space="0" w:color="auto"/>
            </w:tcBorders>
            <w:vAlign w:val="bottom"/>
          </w:tcPr>
          <w:p w14:paraId="4D56FAE8" w14:textId="77777777" w:rsidR="007D12EF" w:rsidRDefault="007D12EF" w:rsidP="007D12EF">
            <w:pPr>
              <w:spacing w:line="304" w:lineRule="exact"/>
              <w:rPr>
                <w:sz w:val="20"/>
              </w:rPr>
            </w:pPr>
            <w:r>
              <w:rPr>
                <w:rFonts w:eastAsia="Times New Roman"/>
                <w:szCs w:val="28"/>
              </w:rPr>
              <w:t>использование</w:t>
            </w:r>
          </w:p>
        </w:tc>
        <w:tc>
          <w:tcPr>
            <w:tcW w:w="780" w:type="dxa"/>
            <w:gridSpan w:val="2"/>
            <w:vAlign w:val="bottom"/>
          </w:tcPr>
          <w:p w14:paraId="1CE48481" w14:textId="77777777" w:rsidR="007D12EF" w:rsidRDefault="007D12EF" w:rsidP="007D12EF">
            <w:pPr>
              <w:spacing w:line="304" w:lineRule="exact"/>
              <w:ind w:left="100"/>
              <w:rPr>
                <w:sz w:val="20"/>
              </w:rPr>
            </w:pPr>
            <w:r>
              <w:rPr>
                <w:rFonts w:eastAsia="Times New Roman"/>
                <w:szCs w:val="28"/>
              </w:rPr>
              <w:t>1.</w:t>
            </w:r>
          </w:p>
        </w:tc>
        <w:tc>
          <w:tcPr>
            <w:tcW w:w="7580" w:type="dxa"/>
            <w:gridSpan w:val="7"/>
            <w:vAlign w:val="bottom"/>
          </w:tcPr>
          <w:p w14:paraId="05BC03C3" w14:textId="77777777" w:rsidR="007D12EF" w:rsidRDefault="007D12EF" w:rsidP="007D12EF">
            <w:pPr>
              <w:spacing w:line="304" w:lineRule="exact"/>
              <w:ind w:left="20"/>
              <w:rPr>
                <w:sz w:val="20"/>
              </w:rPr>
            </w:pPr>
            <w:r>
              <w:rPr>
                <w:rFonts w:eastAsia="Times New Roman"/>
                <w:szCs w:val="28"/>
              </w:rPr>
              <w:t>Используется лицензионное ПО надежных производителей.</w:t>
            </w:r>
          </w:p>
        </w:tc>
        <w:tc>
          <w:tcPr>
            <w:tcW w:w="100" w:type="dxa"/>
            <w:vAlign w:val="bottom"/>
          </w:tcPr>
          <w:p w14:paraId="18E8FA7A" w14:textId="77777777" w:rsidR="007D12EF" w:rsidRDefault="007D12EF" w:rsidP="007D12EF">
            <w:pPr>
              <w:rPr>
                <w:sz w:val="24"/>
                <w:szCs w:val="24"/>
              </w:rPr>
            </w:pPr>
          </w:p>
        </w:tc>
        <w:tc>
          <w:tcPr>
            <w:tcW w:w="2060" w:type="dxa"/>
            <w:vAlign w:val="bottom"/>
          </w:tcPr>
          <w:p w14:paraId="3CDDDB5C" w14:textId="77777777" w:rsidR="007D12EF" w:rsidRDefault="007D12EF" w:rsidP="007D12EF">
            <w:pPr>
              <w:rPr>
                <w:sz w:val="24"/>
                <w:szCs w:val="24"/>
              </w:rPr>
            </w:pPr>
          </w:p>
        </w:tc>
        <w:tc>
          <w:tcPr>
            <w:tcW w:w="120" w:type="dxa"/>
            <w:tcBorders>
              <w:right w:val="single" w:sz="8" w:space="0" w:color="auto"/>
            </w:tcBorders>
            <w:vAlign w:val="bottom"/>
          </w:tcPr>
          <w:p w14:paraId="26352560" w14:textId="77777777" w:rsidR="007D12EF" w:rsidRDefault="007D12EF" w:rsidP="007D12EF">
            <w:pPr>
              <w:rPr>
                <w:sz w:val="24"/>
                <w:szCs w:val="24"/>
              </w:rPr>
            </w:pPr>
          </w:p>
        </w:tc>
        <w:tc>
          <w:tcPr>
            <w:tcW w:w="80" w:type="dxa"/>
            <w:vAlign w:val="bottom"/>
          </w:tcPr>
          <w:p w14:paraId="5FE79C41" w14:textId="77777777" w:rsidR="007D12EF" w:rsidRDefault="007D12EF" w:rsidP="007D12EF">
            <w:pPr>
              <w:rPr>
                <w:sz w:val="24"/>
                <w:szCs w:val="24"/>
              </w:rPr>
            </w:pPr>
          </w:p>
        </w:tc>
        <w:tc>
          <w:tcPr>
            <w:tcW w:w="1660" w:type="dxa"/>
            <w:vAlign w:val="bottom"/>
          </w:tcPr>
          <w:p w14:paraId="53625549" w14:textId="77777777" w:rsidR="007D12EF" w:rsidRDefault="007D12EF" w:rsidP="007D12EF">
            <w:pPr>
              <w:rPr>
                <w:sz w:val="24"/>
                <w:szCs w:val="24"/>
              </w:rPr>
            </w:pPr>
          </w:p>
        </w:tc>
        <w:tc>
          <w:tcPr>
            <w:tcW w:w="120" w:type="dxa"/>
            <w:tcBorders>
              <w:right w:val="single" w:sz="8" w:space="0" w:color="auto"/>
            </w:tcBorders>
            <w:vAlign w:val="bottom"/>
          </w:tcPr>
          <w:p w14:paraId="7E6EAC08" w14:textId="77777777" w:rsidR="007D12EF" w:rsidRDefault="007D12EF" w:rsidP="007D12EF">
            <w:pPr>
              <w:rPr>
                <w:sz w:val="24"/>
                <w:szCs w:val="24"/>
              </w:rPr>
            </w:pPr>
          </w:p>
        </w:tc>
        <w:tc>
          <w:tcPr>
            <w:tcW w:w="0" w:type="dxa"/>
            <w:vAlign w:val="bottom"/>
          </w:tcPr>
          <w:p w14:paraId="76CA98ED" w14:textId="77777777" w:rsidR="007D12EF" w:rsidRDefault="007D12EF" w:rsidP="007D12EF">
            <w:pPr>
              <w:rPr>
                <w:sz w:val="1"/>
                <w:szCs w:val="1"/>
              </w:rPr>
            </w:pPr>
          </w:p>
        </w:tc>
      </w:tr>
      <w:tr w:rsidR="007D12EF" w14:paraId="0FE21137" w14:textId="77777777" w:rsidTr="007D12EF">
        <w:trPr>
          <w:trHeight w:val="322"/>
        </w:trPr>
        <w:tc>
          <w:tcPr>
            <w:tcW w:w="120" w:type="dxa"/>
            <w:tcBorders>
              <w:left w:val="single" w:sz="8" w:space="0" w:color="auto"/>
            </w:tcBorders>
            <w:vAlign w:val="bottom"/>
          </w:tcPr>
          <w:p w14:paraId="6EBC262A" w14:textId="77777777" w:rsidR="007D12EF" w:rsidRDefault="007D12EF" w:rsidP="007D12EF">
            <w:pPr>
              <w:rPr>
                <w:sz w:val="24"/>
                <w:szCs w:val="24"/>
              </w:rPr>
            </w:pPr>
          </w:p>
        </w:tc>
        <w:tc>
          <w:tcPr>
            <w:tcW w:w="2420" w:type="dxa"/>
            <w:gridSpan w:val="3"/>
            <w:tcBorders>
              <w:right w:val="single" w:sz="8" w:space="0" w:color="auto"/>
            </w:tcBorders>
            <w:vAlign w:val="bottom"/>
          </w:tcPr>
          <w:p w14:paraId="431114E4" w14:textId="77777777" w:rsidR="007D12EF" w:rsidRDefault="007D12EF" w:rsidP="007D12EF">
            <w:pPr>
              <w:rPr>
                <w:sz w:val="20"/>
              </w:rPr>
            </w:pPr>
            <w:r>
              <w:rPr>
                <w:rFonts w:eastAsia="Times New Roman"/>
                <w:szCs w:val="28"/>
              </w:rPr>
              <w:t>известных</w:t>
            </w:r>
          </w:p>
        </w:tc>
        <w:tc>
          <w:tcPr>
            <w:tcW w:w="780" w:type="dxa"/>
            <w:gridSpan w:val="2"/>
            <w:vAlign w:val="bottom"/>
          </w:tcPr>
          <w:p w14:paraId="015B3D95" w14:textId="77777777" w:rsidR="007D12EF" w:rsidRDefault="007D12EF" w:rsidP="007D12EF">
            <w:pPr>
              <w:ind w:left="100"/>
              <w:rPr>
                <w:sz w:val="20"/>
              </w:rPr>
            </w:pPr>
            <w:r>
              <w:rPr>
                <w:rFonts w:eastAsia="Times New Roman"/>
                <w:szCs w:val="28"/>
              </w:rPr>
              <w:t>2.</w:t>
            </w:r>
          </w:p>
        </w:tc>
        <w:tc>
          <w:tcPr>
            <w:tcW w:w="9860" w:type="dxa"/>
            <w:gridSpan w:val="10"/>
            <w:tcBorders>
              <w:right w:val="single" w:sz="8" w:space="0" w:color="auto"/>
            </w:tcBorders>
            <w:vAlign w:val="bottom"/>
          </w:tcPr>
          <w:p w14:paraId="24562CEF" w14:textId="77777777" w:rsidR="007D12EF" w:rsidRDefault="007D12EF" w:rsidP="007D12EF">
            <w:pPr>
              <w:ind w:left="20"/>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1906A252" w14:textId="77777777" w:rsidR="007D12EF" w:rsidRDefault="007D12EF" w:rsidP="007D12EF">
            <w:pPr>
              <w:rPr>
                <w:sz w:val="24"/>
                <w:szCs w:val="24"/>
              </w:rPr>
            </w:pPr>
          </w:p>
        </w:tc>
        <w:tc>
          <w:tcPr>
            <w:tcW w:w="1660" w:type="dxa"/>
            <w:vAlign w:val="bottom"/>
          </w:tcPr>
          <w:p w14:paraId="2E8DEC6F" w14:textId="77777777" w:rsidR="007D12EF" w:rsidRDefault="007D12EF" w:rsidP="007D12EF">
            <w:pPr>
              <w:rPr>
                <w:sz w:val="24"/>
                <w:szCs w:val="24"/>
              </w:rPr>
            </w:pPr>
          </w:p>
        </w:tc>
        <w:tc>
          <w:tcPr>
            <w:tcW w:w="120" w:type="dxa"/>
            <w:tcBorders>
              <w:right w:val="single" w:sz="8" w:space="0" w:color="auto"/>
            </w:tcBorders>
            <w:vAlign w:val="bottom"/>
          </w:tcPr>
          <w:p w14:paraId="15B428D8" w14:textId="77777777" w:rsidR="007D12EF" w:rsidRDefault="007D12EF" w:rsidP="007D12EF">
            <w:pPr>
              <w:rPr>
                <w:sz w:val="24"/>
                <w:szCs w:val="24"/>
              </w:rPr>
            </w:pPr>
          </w:p>
        </w:tc>
        <w:tc>
          <w:tcPr>
            <w:tcW w:w="0" w:type="dxa"/>
            <w:vAlign w:val="bottom"/>
          </w:tcPr>
          <w:p w14:paraId="3B8F9F61" w14:textId="77777777" w:rsidR="007D12EF" w:rsidRDefault="007D12EF" w:rsidP="007D12EF">
            <w:pPr>
              <w:rPr>
                <w:sz w:val="1"/>
                <w:szCs w:val="1"/>
              </w:rPr>
            </w:pPr>
          </w:p>
        </w:tc>
      </w:tr>
      <w:tr w:rsidR="007D12EF" w14:paraId="38C68F69" w14:textId="77777777" w:rsidTr="007D12EF">
        <w:trPr>
          <w:trHeight w:val="324"/>
        </w:trPr>
        <w:tc>
          <w:tcPr>
            <w:tcW w:w="120" w:type="dxa"/>
            <w:tcBorders>
              <w:left w:val="single" w:sz="8" w:space="0" w:color="auto"/>
            </w:tcBorders>
            <w:vAlign w:val="bottom"/>
          </w:tcPr>
          <w:p w14:paraId="6EBB12FD" w14:textId="77777777" w:rsidR="007D12EF" w:rsidRDefault="007D12EF" w:rsidP="007D12EF">
            <w:pPr>
              <w:rPr>
                <w:sz w:val="24"/>
                <w:szCs w:val="24"/>
              </w:rPr>
            </w:pPr>
          </w:p>
        </w:tc>
        <w:tc>
          <w:tcPr>
            <w:tcW w:w="2420" w:type="dxa"/>
            <w:gridSpan w:val="3"/>
            <w:tcBorders>
              <w:right w:val="single" w:sz="8" w:space="0" w:color="auto"/>
            </w:tcBorders>
            <w:vAlign w:val="bottom"/>
          </w:tcPr>
          <w:p w14:paraId="19D473F7" w14:textId="77777777" w:rsidR="007D12EF" w:rsidRDefault="007D12EF" w:rsidP="007D12EF">
            <w:pPr>
              <w:rPr>
                <w:sz w:val="20"/>
              </w:rPr>
            </w:pPr>
            <w:r>
              <w:rPr>
                <w:rFonts w:eastAsia="Times New Roman"/>
                <w:szCs w:val="28"/>
              </w:rPr>
              <w:t>уязвимостей в ПО</w:t>
            </w:r>
          </w:p>
        </w:tc>
        <w:tc>
          <w:tcPr>
            <w:tcW w:w="100" w:type="dxa"/>
            <w:vAlign w:val="bottom"/>
          </w:tcPr>
          <w:p w14:paraId="06718E8B" w14:textId="77777777" w:rsidR="007D12EF" w:rsidRDefault="007D12EF" w:rsidP="007D12EF">
            <w:pPr>
              <w:rPr>
                <w:sz w:val="24"/>
                <w:szCs w:val="24"/>
              </w:rPr>
            </w:pPr>
          </w:p>
        </w:tc>
        <w:tc>
          <w:tcPr>
            <w:tcW w:w="4080" w:type="dxa"/>
            <w:gridSpan w:val="4"/>
            <w:vAlign w:val="bottom"/>
          </w:tcPr>
          <w:p w14:paraId="4D762CBB" w14:textId="77777777" w:rsidR="007D12EF" w:rsidRDefault="007D12EF" w:rsidP="007D12EF">
            <w:pPr>
              <w:ind w:left="180"/>
              <w:rPr>
                <w:sz w:val="20"/>
              </w:rPr>
            </w:pPr>
            <w:r>
              <w:rPr>
                <w:rFonts w:eastAsia="Times New Roman"/>
                <w:szCs w:val="28"/>
              </w:rPr>
              <w:t>межсетевого экранирования.</w:t>
            </w:r>
          </w:p>
        </w:tc>
        <w:tc>
          <w:tcPr>
            <w:tcW w:w="1640" w:type="dxa"/>
            <w:vAlign w:val="bottom"/>
          </w:tcPr>
          <w:p w14:paraId="499EF1A7" w14:textId="77777777" w:rsidR="007D12EF" w:rsidRDefault="007D12EF" w:rsidP="007D12EF">
            <w:pPr>
              <w:rPr>
                <w:sz w:val="24"/>
                <w:szCs w:val="24"/>
              </w:rPr>
            </w:pPr>
          </w:p>
        </w:tc>
        <w:tc>
          <w:tcPr>
            <w:tcW w:w="80" w:type="dxa"/>
            <w:vAlign w:val="bottom"/>
          </w:tcPr>
          <w:p w14:paraId="71A966D6" w14:textId="77777777" w:rsidR="007D12EF" w:rsidRDefault="007D12EF" w:rsidP="007D12EF">
            <w:pPr>
              <w:rPr>
                <w:sz w:val="24"/>
                <w:szCs w:val="24"/>
              </w:rPr>
            </w:pPr>
          </w:p>
        </w:tc>
        <w:tc>
          <w:tcPr>
            <w:tcW w:w="2340" w:type="dxa"/>
            <w:vAlign w:val="bottom"/>
          </w:tcPr>
          <w:p w14:paraId="0ADB1169" w14:textId="77777777" w:rsidR="007D12EF" w:rsidRDefault="007D12EF" w:rsidP="007D12EF">
            <w:pPr>
              <w:rPr>
                <w:sz w:val="24"/>
                <w:szCs w:val="24"/>
              </w:rPr>
            </w:pPr>
          </w:p>
        </w:tc>
        <w:tc>
          <w:tcPr>
            <w:tcW w:w="120" w:type="dxa"/>
            <w:vAlign w:val="bottom"/>
          </w:tcPr>
          <w:p w14:paraId="1137B1C1" w14:textId="77777777" w:rsidR="007D12EF" w:rsidRDefault="007D12EF" w:rsidP="007D12EF">
            <w:pPr>
              <w:rPr>
                <w:sz w:val="24"/>
                <w:szCs w:val="24"/>
              </w:rPr>
            </w:pPr>
          </w:p>
        </w:tc>
        <w:tc>
          <w:tcPr>
            <w:tcW w:w="100" w:type="dxa"/>
            <w:vAlign w:val="bottom"/>
          </w:tcPr>
          <w:p w14:paraId="20AAECF7" w14:textId="77777777" w:rsidR="007D12EF" w:rsidRDefault="007D12EF" w:rsidP="007D12EF">
            <w:pPr>
              <w:rPr>
                <w:sz w:val="24"/>
                <w:szCs w:val="24"/>
              </w:rPr>
            </w:pPr>
          </w:p>
        </w:tc>
        <w:tc>
          <w:tcPr>
            <w:tcW w:w="2060" w:type="dxa"/>
            <w:vAlign w:val="bottom"/>
          </w:tcPr>
          <w:p w14:paraId="58518DE1" w14:textId="77777777" w:rsidR="007D12EF" w:rsidRDefault="007D12EF" w:rsidP="007D12EF">
            <w:pPr>
              <w:rPr>
                <w:sz w:val="24"/>
                <w:szCs w:val="24"/>
              </w:rPr>
            </w:pPr>
          </w:p>
        </w:tc>
        <w:tc>
          <w:tcPr>
            <w:tcW w:w="120" w:type="dxa"/>
            <w:tcBorders>
              <w:right w:val="single" w:sz="8" w:space="0" w:color="auto"/>
            </w:tcBorders>
            <w:vAlign w:val="bottom"/>
          </w:tcPr>
          <w:p w14:paraId="4BBCDBE3" w14:textId="77777777" w:rsidR="007D12EF" w:rsidRDefault="007D12EF" w:rsidP="007D12EF">
            <w:pPr>
              <w:rPr>
                <w:sz w:val="24"/>
                <w:szCs w:val="24"/>
              </w:rPr>
            </w:pPr>
          </w:p>
        </w:tc>
        <w:tc>
          <w:tcPr>
            <w:tcW w:w="80" w:type="dxa"/>
            <w:vAlign w:val="bottom"/>
          </w:tcPr>
          <w:p w14:paraId="274C6391" w14:textId="77777777" w:rsidR="007D12EF" w:rsidRDefault="007D12EF" w:rsidP="007D12EF">
            <w:pPr>
              <w:rPr>
                <w:sz w:val="24"/>
                <w:szCs w:val="24"/>
              </w:rPr>
            </w:pPr>
          </w:p>
        </w:tc>
        <w:tc>
          <w:tcPr>
            <w:tcW w:w="1660" w:type="dxa"/>
            <w:vAlign w:val="bottom"/>
          </w:tcPr>
          <w:p w14:paraId="38946BD2" w14:textId="77777777" w:rsidR="007D12EF" w:rsidRDefault="007D12EF" w:rsidP="007D12EF">
            <w:pPr>
              <w:rPr>
                <w:sz w:val="24"/>
                <w:szCs w:val="24"/>
              </w:rPr>
            </w:pPr>
          </w:p>
        </w:tc>
        <w:tc>
          <w:tcPr>
            <w:tcW w:w="120" w:type="dxa"/>
            <w:tcBorders>
              <w:right w:val="single" w:sz="8" w:space="0" w:color="auto"/>
            </w:tcBorders>
            <w:vAlign w:val="bottom"/>
          </w:tcPr>
          <w:p w14:paraId="30F92F55" w14:textId="77777777" w:rsidR="007D12EF" w:rsidRDefault="007D12EF" w:rsidP="007D12EF">
            <w:pPr>
              <w:rPr>
                <w:sz w:val="24"/>
                <w:szCs w:val="24"/>
              </w:rPr>
            </w:pPr>
          </w:p>
        </w:tc>
        <w:tc>
          <w:tcPr>
            <w:tcW w:w="0" w:type="dxa"/>
            <w:vAlign w:val="bottom"/>
          </w:tcPr>
          <w:p w14:paraId="629993C3" w14:textId="77777777" w:rsidR="007D12EF" w:rsidRDefault="007D12EF" w:rsidP="007D12EF">
            <w:pPr>
              <w:rPr>
                <w:sz w:val="1"/>
                <w:szCs w:val="1"/>
              </w:rPr>
            </w:pPr>
          </w:p>
        </w:tc>
      </w:tr>
      <w:tr w:rsidR="007D12EF" w14:paraId="17D87B67" w14:textId="77777777" w:rsidTr="007D12EF">
        <w:trPr>
          <w:trHeight w:val="322"/>
        </w:trPr>
        <w:tc>
          <w:tcPr>
            <w:tcW w:w="120" w:type="dxa"/>
            <w:tcBorders>
              <w:left w:val="single" w:sz="8" w:space="0" w:color="auto"/>
            </w:tcBorders>
            <w:vAlign w:val="bottom"/>
          </w:tcPr>
          <w:p w14:paraId="34787461" w14:textId="77777777" w:rsidR="007D12EF" w:rsidRDefault="007D12EF" w:rsidP="007D12EF">
            <w:pPr>
              <w:rPr>
                <w:sz w:val="24"/>
                <w:szCs w:val="24"/>
              </w:rPr>
            </w:pPr>
          </w:p>
        </w:tc>
        <w:tc>
          <w:tcPr>
            <w:tcW w:w="520" w:type="dxa"/>
            <w:vAlign w:val="bottom"/>
          </w:tcPr>
          <w:p w14:paraId="0C1580C9" w14:textId="77777777" w:rsidR="007D12EF" w:rsidRDefault="007D12EF" w:rsidP="007D12EF">
            <w:pPr>
              <w:rPr>
                <w:sz w:val="24"/>
                <w:szCs w:val="24"/>
              </w:rPr>
            </w:pPr>
          </w:p>
        </w:tc>
        <w:tc>
          <w:tcPr>
            <w:tcW w:w="1780" w:type="dxa"/>
            <w:vAlign w:val="bottom"/>
          </w:tcPr>
          <w:p w14:paraId="2FFA66CD" w14:textId="77777777" w:rsidR="007D12EF" w:rsidRDefault="007D12EF" w:rsidP="007D12EF">
            <w:pPr>
              <w:rPr>
                <w:sz w:val="24"/>
                <w:szCs w:val="24"/>
              </w:rPr>
            </w:pPr>
          </w:p>
        </w:tc>
        <w:tc>
          <w:tcPr>
            <w:tcW w:w="120" w:type="dxa"/>
            <w:tcBorders>
              <w:right w:val="single" w:sz="8" w:space="0" w:color="auto"/>
            </w:tcBorders>
            <w:vAlign w:val="bottom"/>
          </w:tcPr>
          <w:p w14:paraId="3446A0C3" w14:textId="77777777" w:rsidR="007D12EF" w:rsidRDefault="007D12EF" w:rsidP="007D12EF">
            <w:pPr>
              <w:rPr>
                <w:sz w:val="24"/>
                <w:szCs w:val="24"/>
              </w:rPr>
            </w:pPr>
          </w:p>
        </w:tc>
        <w:tc>
          <w:tcPr>
            <w:tcW w:w="780" w:type="dxa"/>
            <w:gridSpan w:val="2"/>
            <w:vAlign w:val="bottom"/>
          </w:tcPr>
          <w:p w14:paraId="14922DF6" w14:textId="77777777" w:rsidR="007D12EF" w:rsidRDefault="007D12EF" w:rsidP="007D12EF">
            <w:pPr>
              <w:ind w:left="100"/>
              <w:rPr>
                <w:sz w:val="20"/>
              </w:rPr>
            </w:pPr>
            <w:r>
              <w:rPr>
                <w:rFonts w:eastAsia="Times New Roman"/>
                <w:szCs w:val="28"/>
              </w:rPr>
              <w:t>3.</w:t>
            </w:r>
          </w:p>
        </w:tc>
        <w:tc>
          <w:tcPr>
            <w:tcW w:w="9860" w:type="dxa"/>
            <w:gridSpan w:val="10"/>
            <w:tcBorders>
              <w:right w:val="single" w:sz="8" w:space="0" w:color="auto"/>
            </w:tcBorders>
            <w:vAlign w:val="bottom"/>
          </w:tcPr>
          <w:p w14:paraId="46F9F708" w14:textId="77777777" w:rsidR="007D12EF" w:rsidRDefault="007D12EF" w:rsidP="007D12EF">
            <w:pPr>
              <w:ind w:left="20"/>
              <w:rPr>
                <w:sz w:val="20"/>
              </w:rPr>
            </w:pPr>
            <w:proofErr w:type="gramStart"/>
            <w:r>
              <w:rPr>
                <w:rFonts w:eastAsia="Times New Roman"/>
                <w:szCs w:val="28"/>
              </w:rPr>
              <w:t>В  ЛВС  используются  только  коммутаторы  и  маршрутизаторы  (хабы  не</w:t>
            </w:r>
            <w:proofErr w:type="gramEnd"/>
          </w:p>
        </w:tc>
        <w:tc>
          <w:tcPr>
            <w:tcW w:w="80" w:type="dxa"/>
            <w:vAlign w:val="bottom"/>
          </w:tcPr>
          <w:p w14:paraId="7E86BE60" w14:textId="77777777" w:rsidR="007D12EF" w:rsidRDefault="007D12EF" w:rsidP="007D12EF">
            <w:pPr>
              <w:rPr>
                <w:sz w:val="24"/>
                <w:szCs w:val="24"/>
              </w:rPr>
            </w:pPr>
          </w:p>
        </w:tc>
        <w:tc>
          <w:tcPr>
            <w:tcW w:w="1660" w:type="dxa"/>
            <w:vAlign w:val="bottom"/>
          </w:tcPr>
          <w:p w14:paraId="12426C3A" w14:textId="77777777" w:rsidR="007D12EF" w:rsidRDefault="007D12EF" w:rsidP="007D12EF">
            <w:pPr>
              <w:rPr>
                <w:sz w:val="24"/>
                <w:szCs w:val="24"/>
              </w:rPr>
            </w:pPr>
          </w:p>
        </w:tc>
        <w:tc>
          <w:tcPr>
            <w:tcW w:w="120" w:type="dxa"/>
            <w:tcBorders>
              <w:right w:val="single" w:sz="8" w:space="0" w:color="auto"/>
            </w:tcBorders>
            <w:vAlign w:val="bottom"/>
          </w:tcPr>
          <w:p w14:paraId="193EB095" w14:textId="77777777" w:rsidR="007D12EF" w:rsidRDefault="007D12EF" w:rsidP="007D12EF">
            <w:pPr>
              <w:rPr>
                <w:sz w:val="24"/>
                <w:szCs w:val="24"/>
              </w:rPr>
            </w:pPr>
          </w:p>
        </w:tc>
        <w:tc>
          <w:tcPr>
            <w:tcW w:w="0" w:type="dxa"/>
            <w:vAlign w:val="bottom"/>
          </w:tcPr>
          <w:p w14:paraId="150910DC" w14:textId="77777777" w:rsidR="007D12EF" w:rsidRDefault="007D12EF" w:rsidP="007D12EF">
            <w:pPr>
              <w:rPr>
                <w:sz w:val="1"/>
                <w:szCs w:val="1"/>
              </w:rPr>
            </w:pPr>
          </w:p>
        </w:tc>
      </w:tr>
      <w:tr w:rsidR="007D12EF" w14:paraId="16EA5E20" w14:textId="77777777" w:rsidTr="007D12EF">
        <w:trPr>
          <w:trHeight w:val="322"/>
        </w:trPr>
        <w:tc>
          <w:tcPr>
            <w:tcW w:w="120" w:type="dxa"/>
            <w:tcBorders>
              <w:left w:val="single" w:sz="8" w:space="0" w:color="auto"/>
            </w:tcBorders>
            <w:vAlign w:val="bottom"/>
          </w:tcPr>
          <w:p w14:paraId="6702C9B9" w14:textId="77777777" w:rsidR="007D12EF" w:rsidRDefault="007D12EF" w:rsidP="007D12EF">
            <w:pPr>
              <w:rPr>
                <w:sz w:val="24"/>
                <w:szCs w:val="24"/>
              </w:rPr>
            </w:pPr>
          </w:p>
        </w:tc>
        <w:tc>
          <w:tcPr>
            <w:tcW w:w="520" w:type="dxa"/>
            <w:vAlign w:val="bottom"/>
          </w:tcPr>
          <w:p w14:paraId="7101BDF5" w14:textId="77777777" w:rsidR="007D12EF" w:rsidRDefault="007D12EF" w:rsidP="007D12EF">
            <w:pPr>
              <w:rPr>
                <w:sz w:val="24"/>
                <w:szCs w:val="24"/>
              </w:rPr>
            </w:pPr>
          </w:p>
        </w:tc>
        <w:tc>
          <w:tcPr>
            <w:tcW w:w="1780" w:type="dxa"/>
            <w:vAlign w:val="bottom"/>
          </w:tcPr>
          <w:p w14:paraId="6AE15497" w14:textId="77777777" w:rsidR="007D12EF" w:rsidRDefault="007D12EF" w:rsidP="007D12EF">
            <w:pPr>
              <w:rPr>
                <w:sz w:val="24"/>
                <w:szCs w:val="24"/>
              </w:rPr>
            </w:pPr>
          </w:p>
        </w:tc>
        <w:tc>
          <w:tcPr>
            <w:tcW w:w="120" w:type="dxa"/>
            <w:tcBorders>
              <w:right w:val="single" w:sz="8" w:space="0" w:color="auto"/>
            </w:tcBorders>
            <w:vAlign w:val="bottom"/>
          </w:tcPr>
          <w:p w14:paraId="617716F8" w14:textId="77777777" w:rsidR="007D12EF" w:rsidRDefault="007D12EF" w:rsidP="007D12EF">
            <w:pPr>
              <w:rPr>
                <w:sz w:val="24"/>
                <w:szCs w:val="24"/>
              </w:rPr>
            </w:pPr>
          </w:p>
        </w:tc>
        <w:tc>
          <w:tcPr>
            <w:tcW w:w="100" w:type="dxa"/>
            <w:vAlign w:val="bottom"/>
          </w:tcPr>
          <w:p w14:paraId="30B91A83" w14:textId="77777777" w:rsidR="007D12EF" w:rsidRDefault="007D12EF" w:rsidP="007D12EF">
            <w:pPr>
              <w:rPr>
                <w:sz w:val="24"/>
                <w:szCs w:val="24"/>
              </w:rPr>
            </w:pPr>
          </w:p>
        </w:tc>
        <w:tc>
          <w:tcPr>
            <w:tcW w:w="4080" w:type="dxa"/>
            <w:gridSpan w:val="4"/>
            <w:vAlign w:val="bottom"/>
          </w:tcPr>
          <w:p w14:paraId="483AD514" w14:textId="77777777" w:rsidR="007D12EF" w:rsidRDefault="007D12EF" w:rsidP="007D12EF">
            <w:pPr>
              <w:ind w:left="180"/>
              <w:rPr>
                <w:sz w:val="20"/>
              </w:rPr>
            </w:pPr>
            <w:r>
              <w:rPr>
                <w:rFonts w:eastAsia="Times New Roman"/>
                <w:szCs w:val="28"/>
              </w:rPr>
              <w:t>используются).</w:t>
            </w:r>
          </w:p>
        </w:tc>
        <w:tc>
          <w:tcPr>
            <w:tcW w:w="1640" w:type="dxa"/>
            <w:vAlign w:val="bottom"/>
          </w:tcPr>
          <w:p w14:paraId="140D30AB" w14:textId="77777777" w:rsidR="007D12EF" w:rsidRDefault="007D12EF" w:rsidP="007D12EF">
            <w:pPr>
              <w:rPr>
                <w:sz w:val="24"/>
                <w:szCs w:val="24"/>
              </w:rPr>
            </w:pPr>
          </w:p>
        </w:tc>
        <w:tc>
          <w:tcPr>
            <w:tcW w:w="80" w:type="dxa"/>
            <w:vAlign w:val="bottom"/>
          </w:tcPr>
          <w:p w14:paraId="5910BFC6" w14:textId="77777777" w:rsidR="007D12EF" w:rsidRDefault="007D12EF" w:rsidP="007D12EF">
            <w:pPr>
              <w:rPr>
                <w:sz w:val="24"/>
                <w:szCs w:val="24"/>
              </w:rPr>
            </w:pPr>
          </w:p>
        </w:tc>
        <w:tc>
          <w:tcPr>
            <w:tcW w:w="2340" w:type="dxa"/>
            <w:vAlign w:val="bottom"/>
          </w:tcPr>
          <w:p w14:paraId="7299FCD9" w14:textId="77777777" w:rsidR="007D12EF" w:rsidRDefault="007D12EF" w:rsidP="007D12EF">
            <w:pPr>
              <w:rPr>
                <w:sz w:val="24"/>
                <w:szCs w:val="24"/>
              </w:rPr>
            </w:pPr>
          </w:p>
        </w:tc>
        <w:tc>
          <w:tcPr>
            <w:tcW w:w="120" w:type="dxa"/>
            <w:vAlign w:val="bottom"/>
          </w:tcPr>
          <w:p w14:paraId="1885FC95" w14:textId="77777777" w:rsidR="007D12EF" w:rsidRDefault="007D12EF" w:rsidP="007D12EF">
            <w:pPr>
              <w:rPr>
                <w:sz w:val="24"/>
                <w:szCs w:val="24"/>
              </w:rPr>
            </w:pPr>
          </w:p>
        </w:tc>
        <w:tc>
          <w:tcPr>
            <w:tcW w:w="100" w:type="dxa"/>
            <w:vAlign w:val="bottom"/>
          </w:tcPr>
          <w:p w14:paraId="67379B65" w14:textId="77777777" w:rsidR="007D12EF" w:rsidRDefault="007D12EF" w:rsidP="007D12EF">
            <w:pPr>
              <w:rPr>
                <w:sz w:val="24"/>
                <w:szCs w:val="24"/>
              </w:rPr>
            </w:pPr>
          </w:p>
        </w:tc>
        <w:tc>
          <w:tcPr>
            <w:tcW w:w="2060" w:type="dxa"/>
            <w:vAlign w:val="bottom"/>
          </w:tcPr>
          <w:p w14:paraId="5B516587" w14:textId="77777777" w:rsidR="007D12EF" w:rsidRDefault="007D12EF" w:rsidP="007D12EF">
            <w:pPr>
              <w:rPr>
                <w:sz w:val="24"/>
                <w:szCs w:val="24"/>
              </w:rPr>
            </w:pPr>
          </w:p>
        </w:tc>
        <w:tc>
          <w:tcPr>
            <w:tcW w:w="120" w:type="dxa"/>
            <w:tcBorders>
              <w:right w:val="single" w:sz="8" w:space="0" w:color="auto"/>
            </w:tcBorders>
            <w:vAlign w:val="bottom"/>
          </w:tcPr>
          <w:p w14:paraId="5CB0E533" w14:textId="77777777" w:rsidR="007D12EF" w:rsidRDefault="007D12EF" w:rsidP="007D12EF">
            <w:pPr>
              <w:rPr>
                <w:sz w:val="24"/>
                <w:szCs w:val="24"/>
              </w:rPr>
            </w:pPr>
          </w:p>
        </w:tc>
        <w:tc>
          <w:tcPr>
            <w:tcW w:w="80" w:type="dxa"/>
            <w:vAlign w:val="bottom"/>
          </w:tcPr>
          <w:p w14:paraId="0955CAB8" w14:textId="77777777" w:rsidR="007D12EF" w:rsidRDefault="007D12EF" w:rsidP="007D12EF">
            <w:pPr>
              <w:rPr>
                <w:sz w:val="24"/>
                <w:szCs w:val="24"/>
              </w:rPr>
            </w:pPr>
          </w:p>
        </w:tc>
        <w:tc>
          <w:tcPr>
            <w:tcW w:w="1660" w:type="dxa"/>
            <w:vAlign w:val="bottom"/>
          </w:tcPr>
          <w:p w14:paraId="3B4EAB9E" w14:textId="77777777" w:rsidR="007D12EF" w:rsidRDefault="007D12EF" w:rsidP="007D12EF">
            <w:pPr>
              <w:rPr>
                <w:sz w:val="24"/>
                <w:szCs w:val="24"/>
              </w:rPr>
            </w:pPr>
          </w:p>
        </w:tc>
        <w:tc>
          <w:tcPr>
            <w:tcW w:w="120" w:type="dxa"/>
            <w:tcBorders>
              <w:right w:val="single" w:sz="8" w:space="0" w:color="auto"/>
            </w:tcBorders>
            <w:vAlign w:val="bottom"/>
          </w:tcPr>
          <w:p w14:paraId="541A9DC5" w14:textId="77777777" w:rsidR="007D12EF" w:rsidRDefault="007D12EF" w:rsidP="007D12EF">
            <w:pPr>
              <w:rPr>
                <w:sz w:val="24"/>
                <w:szCs w:val="24"/>
              </w:rPr>
            </w:pPr>
          </w:p>
        </w:tc>
        <w:tc>
          <w:tcPr>
            <w:tcW w:w="0" w:type="dxa"/>
            <w:vAlign w:val="bottom"/>
          </w:tcPr>
          <w:p w14:paraId="1C237273" w14:textId="77777777" w:rsidR="007D12EF" w:rsidRDefault="007D12EF" w:rsidP="007D12EF">
            <w:pPr>
              <w:rPr>
                <w:sz w:val="1"/>
                <w:szCs w:val="1"/>
              </w:rPr>
            </w:pPr>
          </w:p>
        </w:tc>
      </w:tr>
      <w:tr w:rsidR="007D12EF" w14:paraId="17D9625F" w14:textId="77777777" w:rsidTr="007D12EF">
        <w:trPr>
          <w:trHeight w:val="322"/>
        </w:trPr>
        <w:tc>
          <w:tcPr>
            <w:tcW w:w="120" w:type="dxa"/>
            <w:tcBorders>
              <w:left w:val="single" w:sz="8" w:space="0" w:color="auto"/>
            </w:tcBorders>
            <w:vAlign w:val="bottom"/>
          </w:tcPr>
          <w:p w14:paraId="3829BBE1" w14:textId="77777777" w:rsidR="007D12EF" w:rsidRDefault="007D12EF" w:rsidP="007D12EF">
            <w:pPr>
              <w:rPr>
                <w:sz w:val="24"/>
                <w:szCs w:val="24"/>
              </w:rPr>
            </w:pPr>
          </w:p>
        </w:tc>
        <w:tc>
          <w:tcPr>
            <w:tcW w:w="520" w:type="dxa"/>
            <w:vAlign w:val="bottom"/>
          </w:tcPr>
          <w:p w14:paraId="341980CE" w14:textId="77777777" w:rsidR="007D12EF" w:rsidRDefault="007D12EF" w:rsidP="007D12EF">
            <w:pPr>
              <w:rPr>
                <w:sz w:val="24"/>
                <w:szCs w:val="24"/>
              </w:rPr>
            </w:pPr>
          </w:p>
        </w:tc>
        <w:tc>
          <w:tcPr>
            <w:tcW w:w="1780" w:type="dxa"/>
            <w:vAlign w:val="bottom"/>
          </w:tcPr>
          <w:p w14:paraId="516F1F0C" w14:textId="77777777" w:rsidR="007D12EF" w:rsidRDefault="007D12EF" w:rsidP="007D12EF">
            <w:pPr>
              <w:rPr>
                <w:sz w:val="24"/>
                <w:szCs w:val="24"/>
              </w:rPr>
            </w:pPr>
          </w:p>
        </w:tc>
        <w:tc>
          <w:tcPr>
            <w:tcW w:w="120" w:type="dxa"/>
            <w:tcBorders>
              <w:right w:val="single" w:sz="8" w:space="0" w:color="auto"/>
            </w:tcBorders>
            <w:vAlign w:val="bottom"/>
          </w:tcPr>
          <w:p w14:paraId="2F0702C0" w14:textId="77777777" w:rsidR="007D12EF" w:rsidRDefault="007D12EF" w:rsidP="007D12EF">
            <w:pPr>
              <w:rPr>
                <w:sz w:val="24"/>
                <w:szCs w:val="24"/>
              </w:rPr>
            </w:pPr>
          </w:p>
        </w:tc>
        <w:tc>
          <w:tcPr>
            <w:tcW w:w="780" w:type="dxa"/>
            <w:gridSpan w:val="2"/>
            <w:vAlign w:val="bottom"/>
          </w:tcPr>
          <w:p w14:paraId="3B014F1A" w14:textId="77777777" w:rsidR="007D12EF" w:rsidRDefault="007D12EF" w:rsidP="007D12EF">
            <w:pPr>
              <w:ind w:left="100"/>
              <w:rPr>
                <w:sz w:val="20"/>
              </w:rPr>
            </w:pPr>
            <w:r>
              <w:rPr>
                <w:rFonts w:eastAsia="Times New Roman"/>
                <w:szCs w:val="28"/>
              </w:rPr>
              <w:t>4.</w:t>
            </w:r>
          </w:p>
        </w:tc>
        <w:tc>
          <w:tcPr>
            <w:tcW w:w="9860" w:type="dxa"/>
            <w:gridSpan w:val="10"/>
            <w:tcBorders>
              <w:right w:val="single" w:sz="8" w:space="0" w:color="auto"/>
            </w:tcBorders>
            <w:vAlign w:val="bottom"/>
          </w:tcPr>
          <w:p w14:paraId="3C4459A2"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252F76BE" w14:textId="77777777" w:rsidR="007D12EF" w:rsidRDefault="007D12EF" w:rsidP="007D12EF">
            <w:pPr>
              <w:rPr>
                <w:sz w:val="24"/>
                <w:szCs w:val="24"/>
              </w:rPr>
            </w:pPr>
          </w:p>
        </w:tc>
        <w:tc>
          <w:tcPr>
            <w:tcW w:w="1660" w:type="dxa"/>
            <w:vAlign w:val="bottom"/>
          </w:tcPr>
          <w:p w14:paraId="28EB172A" w14:textId="77777777" w:rsidR="007D12EF" w:rsidRDefault="007D12EF" w:rsidP="007D12EF">
            <w:pPr>
              <w:rPr>
                <w:sz w:val="24"/>
                <w:szCs w:val="24"/>
              </w:rPr>
            </w:pPr>
          </w:p>
        </w:tc>
        <w:tc>
          <w:tcPr>
            <w:tcW w:w="120" w:type="dxa"/>
            <w:tcBorders>
              <w:right w:val="single" w:sz="8" w:space="0" w:color="auto"/>
            </w:tcBorders>
            <w:vAlign w:val="bottom"/>
          </w:tcPr>
          <w:p w14:paraId="5DE46C50" w14:textId="77777777" w:rsidR="007D12EF" w:rsidRDefault="007D12EF" w:rsidP="007D12EF">
            <w:pPr>
              <w:rPr>
                <w:sz w:val="24"/>
                <w:szCs w:val="24"/>
              </w:rPr>
            </w:pPr>
          </w:p>
        </w:tc>
        <w:tc>
          <w:tcPr>
            <w:tcW w:w="0" w:type="dxa"/>
            <w:vAlign w:val="bottom"/>
          </w:tcPr>
          <w:p w14:paraId="1F1C32E6" w14:textId="77777777" w:rsidR="007D12EF" w:rsidRDefault="007D12EF" w:rsidP="007D12EF">
            <w:pPr>
              <w:rPr>
                <w:sz w:val="1"/>
                <w:szCs w:val="1"/>
              </w:rPr>
            </w:pPr>
          </w:p>
        </w:tc>
      </w:tr>
      <w:tr w:rsidR="007D12EF" w14:paraId="5F823FFB" w14:textId="77777777" w:rsidTr="007D12EF">
        <w:trPr>
          <w:trHeight w:val="322"/>
        </w:trPr>
        <w:tc>
          <w:tcPr>
            <w:tcW w:w="120" w:type="dxa"/>
            <w:tcBorders>
              <w:left w:val="single" w:sz="8" w:space="0" w:color="auto"/>
            </w:tcBorders>
            <w:vAlign w:val="bottom"/>
          </w:tcPr>
          <w:p w14:paraId="099F8E90" w14:textId="77777777" w:rsidR="007D12EF" w:rsidRDefault="007D12EF" w:rsidP="007D12EF">
            <w:pPr>
              <w:rPr>
                <w:sz w:val="24"/>
                <w:szCs w:val="24"/>
              </w:rPr>
            </w:pPr>
          </w:p>
        </w:tc>
        <w:tc>
          <w:tcPr>
            <w:tcW w:w="520" w:type="dxa"/>
            <w:vAlign w:val="bottom"/>
          </w:tcPr>
          <w:p w14:paraId="492CD8B1" w14:textId="77777777" w:rsidR="007D12EF" w:rsidRDefault="007D12EF" w:rsidP="007D12EF">
            <w:pPr>
              <w:rPr>
                <w:sz w:val="24"/>
                <w:szCs w:val="24"/>
              </w:rPr>
            </w:pPr>
          </w:p>
        </w:tc>
        <w:tc>
          <w:tcPr>
            <w:tcW w:w="1780" w:type="dxa"/>
            <w:vAlign w:val="bottom"/>
          </w:tcPr>
          <w:p w14:paraId="5881E8D9" w14:textId="77777777" w:rsidR="007D12EF" w:rsidRDefault="007D12EF" w:rsidP="007D12EF">
            <w:pPr>
              <w:rPr>
                <w:sz w:val="24"/>
                <w:szCs w:val="24"/>
              </w:rPr>
            </w:pPr>
          </w:p>
        </w:tc>
        <w:tc>
          <w:tcPr>
            <w:tcW w:w="120" w:type="dxa"/>
            <w:tcBorders>
              <w:right w:val="single" w:sz="8" w:space="0" w:color="auto"/>
            </w:tcBorders>
            <w:vAlign w:val="bottom"/>
          </w:tcPr>
          <w:p w14:paraId="0ACEB1EA" w14:textId="77777777" w:rsidR="007D12EF" w:rsidRDefault="007D12EF" w:rsidP="007D12EF">
            <w:pPr>
              <w:rPr>
                <w:sz w:val="24"/>
                <w:szCs w:val="24"/>
              </w:rPr>
            </w:pPr>
          </w:p>
        </w:tc>
        <w:tc>
          <w:tcPr>
            <w:tcW w:w="100" w:type="dxa"/>
            <w:vAlign w:val="bottom"/>
          </w:tcPr>
          <w:p w14:paraId="368C12C2" w14:textId="77777777" w:rsidR="007D12EF" w:rsidRDefault="007D12EF" w:rsidP="007D12EF">
            <w:pPr>
              <w:rPr>
                <w:sz w:val="24"/>
                <w:szCs w:val="24"/>
              </w:rPr>
            </w:pPr>
          </w:p>
        </w:tc>
        <w:tc>
          <w:tcPr>
            <w:tcW w:w="10540" w:type="dxa"/>
            <w:gridSpan w:val="11"/>
            <w:tcBorders>
              <w:right w:val="single" w:sz="8" w:space="0" w:color="auto"/>
            </w:tcBorders>
            <w:vAlign w:val="bottom"/>
          </w:tcPr>
          <w:p w14:paraId="36B87185" w14:textId="77777777" w:rsidR="007D12EF" w:rsidRDefault="007D12EF" w:rsidP="007D12EF">
            <w:pPr>
              <w:ind w:left="180"/>
              <w:rPr>
                <w:sz w:val="20"/>
              </w:rPr>
            </w:pPr>
            <w:r>
              <w:rPr>
                <w:rFonts w:eastAsia="Times New Roman"/>
                <w:szCs w:val="28"/>
              </w:rPr>
              <w:t>версии не ниже Windows 7, устанавливаются обновления и патчи для системного ПО,</w:t>
            </w:r>
          </w:p>
        </w:tc>
        <w:tc>
          <w:tcPr>
            <w:tcW w:w="80" w:type="dxa"/>
            <w:vAlign w:val="bottom"/>
          </w:tcPr>
          <w:p w14:paraId="5CE7DB5F" w14:textId="77777777" w:rsidR="007D12EF" w:rsidRDefault="007D12EF" w:rsidP="007D12EF">
            <w:pPr>
              <w:rPr>
                <w:sz w:val="24"/>
                <w:szCs w:val="24"/>
              </w:rPr>
            </w:pPr>
          </w:p>
        </w:tc>
        <w:tc>
          <w:tcPr>
            <w:tcW w:w="1660" w:type="dxa"/>
            <w:vAlign w:val="bottom"/>
          </w:tcPr>
          <w:p w14:paraId="45D7C678" w14:textId="77777777" w:rsidR="007D12EF" w:rsidRDefault="007D12EF" w:rsidP="007D12EF">
            <w:pPr>
              <w:rPr>
                <w:sz w:val="24"/>
                <w:szCs w:val="24"/>
              </w:rPr>
            </w:pPr>
          </w:p>
        </w:tc>
        <w:tc>
          <w:tcPr>
            <w:tcW w:w="120" w:type="dxa"/>
            <w:tcBorders>
              <w:right w:val="single" w:sz="8" w:space="0" w:color="auto"/>
            </w:tcBorders>
            <w:vAlign w:val="bottom"/>
          </w:tcPr>
          <w:p w14:paraId="01E5C636" w14:textId="77777777" w:rsidR="007D12EF" w:rsidRDefault="007D12EF" w:rsidP="007D12EF">
            <w:pPr>
              <w:rPr>
                <w:sz w:val="24"/>
                <w:szCs w:val="24"/>
              </w:rPr>
            </w:pPr>
          </w:p>
        </w:tc>
        <w:tc>
          <w:tcPr>
            <w:tcW w:w="0" w:type="dxa"/>
            <w:vAlign w:val="bottom"/>
          </w:tcPr>
          <w:p w14:paraId="66F1A635" w14:textId="77777777" w:rsidR="007D12EF" w:rsidRDefault="007D12EF" w:rsidP="007D12EF">
            <w:pPr>
              <w:rPr>
                <w:sz w:val="1"/>
                <w:szCs w:val="1"/>
              </w:rPr>
            </w:pPr>
          </w:p>
        </w:tc>
      </w:tr>
      <w:tr w:rsidR="007D12EF" w14:paraId="201CDC72" w14:textId="77777777" w:rsidTr="007D12EF">
        <w:trPr>
          <w:trHeight w:val="322"/>
        </w:trPr>
        <w:tc>
          <w:tcPr>
            <w:tcW w:w="120" w:type="dxa"/>
            <w:tcBorders>
              <w:left w:val="single" w:sz="8" w:space="0" w:color="auto"/>
            </w:tcBorders>
            <w:vAlign w:val="bottom"/>
          </w:tcPr>
          <w:p w14:paraId="22DD7347" w14:textId="77777777" w:rsidR="007D12EF" w:rsidRDefault="007D12EF" w:rsidP="007D12EF">
            <w:pPr>
              <w:rPr>
                <w:sz w:val="24"/>
                <w:szCs w:val="24"/>
              </w:rPr>
            </w:pPr>
          </w:p>
        </w:tc>
        <w:tc>
          <w:tcPr>
            <w:tcW w:w="520" w:type="dxa"/>
            <w:vAlign w:val="bottom"/>
          </w:tcPr>
          <w:p w14:paraId="249C1E45" w14:textId="77777777" w:rsidR="007D12EF" w:rsidRDefault="007D12EF" w:rsidP="007D12EF">
            <w:pPr>
              <w:rPr>
                <w:sz w:val="24"/>
                <w:szCs w:val="24"/>
              </w:rPr>
            </w:pPr>
          </w:p>
        </w:tc>
        <w:tc>
          <w:tcPr>
            <w:tcW w:w="1780" w:type="dxa"/>
            <w:vAlign w:val="bottom"/>
          </w:tcPr>
          <w:p w14:paraId="14420EBE" w14:textId="77777777" w:rsidR="007D12EF" w:rsidRDefault="007D12EF" w:rsidP="007D12EF">
            <w:pPr>
              <w:rPr>
                <w:sz w:val="24"/>
                <w:szCs w:val="24"/>
              </w:rPr>
            </w:pPr>
          </w:p>
        </w:tc>
        <w:tc>
          <w:tcPr>
            <w:tcW w:w="120" w:type="dxa"/>
            <w:tcBorders>
              <w:right w:val="single" w:sz="8" w:space="0" w:color="auto"/>
            </w:tcBorders>
            <w:vAlign w:val="bottom"/>
          </w:tcPr>
          <w:p w14:paraId="453C420D" w14:textId="77777777" w:rsidR="007D12EF" w:rsidRDefault="007D12EF" w:rsidP="007D12EF">
            <w:pPr>
              <w:rPr>
                <w:sz w:val="24"/>
                <w:szCs w:val="24"/>
              </w:rPr>
            </w:pPr>
          </w:p>
        </w:tc>
        <w:tc>
          <w:tcPr>
            <w:tcW w:w="100" w:type="dxa"/>
            <w:vAlign w:val="bottom"/>
          </w:tcPr>
          <w:p w14:paraId="33BEBAF3" w14:textId="77777777" w:rsidR="007D12EF" w:rsidRDefault="007D12EF" w:rsidP="007D12EF">
            <w:pPr>
              <w:rPr>
                <w:sz w:val="24"/>
                <w:szCs w:val="24"/>
              </w:rPr>
            </w:pPr>
          </w:p>
        </w:tc>
        <w:tc>
          <w:tcPr>
            <w:tcW w:w="10540" w:type="dxa"/>
            <w:gridSpan w:val="11"/>
            <w:tcBorders>
              <w:right w:val="single" w:sz="8" w:space="0" w:color="auto"/>
            </w:tcBorders>
            <w:vAlign w:val="bottom"/>
          </w:tcPr>
          <w:p w14:paraId="3716C808"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vAlign w:val="bottom"/>
          </w:tcPr>
          <w:p w14:paraId="0004A6E3" w14:textId="77777777" w:rsidR="007D12EF" w:rsidRDefault="007D12EF" w:rsidP="007D12EF">
            <w:pPr>
              <w:rPr>
                <w:sz w:val="24"/>
                <w:szCs w:val="24"/>
              </w:rPr>
            </w:pPr>
          </w:p>
        </w:tc>
        <w:tc>
          <w:tcPr>
            <w:tcW w:w="1660" w:type="dxa"/>
            <w:vAlign w:val="bottom"/>
          </w:tcPr>
          <w:p w14:paraId="4D830CFC" w14:textId="77777777" w:rsidR="007D12EF" w:rsidRDefault="007D12EF" w:rsidP="007D12EF">
            <w:pPr>
              <w:rPr>
                <w:sz w:val="24"/>
                <w:szCs w:val="24"/>
              </w:rPr>
            </w:pPr>
          </w:p>
        </w:tc>
        <w:tc>
          <w:tcPr>
            <w:tcW w:w="120" w:type="dxa"/>
            <w:tcBorders>
              <w:right w:val="single" w:sz="8" w:space="0" w:color="auto"/>
            </w:tcBorders>
            <w:vAlign w:val="bottom"/>
          </w:tcPr>
          <w:p w14:paraId="3795F411" w14:textId="77777777" w:rsidR="007D12EF" w:rsidRDefault="007D12EF" w:rsidP="007D12EF">
            <w:pPr>
              <w:rPr>
                <w:sz w:val="24"/>
                <w:szCs w:val="24"/>
              </w:rPr>
            </w:pPr>
          </w:p>
        </w:tc>
        <w:tc>
          <w:tcPr>
            <w:tcW w:w="0" w:type="dxa"/>
            <w:vAlign w:val="bottom"/>
          </w:tcPr>
          <w:p w14:paraId="0EC113AF" w14:textId="77777777" w:rsidR="007D12EF" w:rsidRDefault="007D12EF" w:rsidP="007D12EF">
            <w:pPr>
              <w:rPr>
                <w:sz w:val="1"/>
                <w:szCs w:val="1"/>
              </w:rPr>
            </w:pPr>
          </w:p>
        </w:tc>
      </w:tr>
      <w:tr w:rsidR="007D12EF" w14:paraId="3A1B33C4" w14:textId="77777777" w:rsidTr="007D12EF">
        <w:trPr>
          <w:trHeight w:val="322"/>
        </w:trPr>
        <w:tc>
          <w:tcPr>
            <w:tcW w:w="120" w:type="dxa"/>
            <w:tcBorders>
              <w:left w:val="single" w:sz="8" w:space="0" w:color="auto"/>
            </w:tcBorders>
            <w:vAlign w:val="bottom"/>
          </w:tcPr>
          <w:p w14:paraId="0E41B9EA" w14:textId="77777777" w:rsidR="007D12EF" w:rsidRDefault="007D12EF" w:rsidP="007D12EF">
            <w:pPr>
              <w:rPr>
                <w:sz w:val="24"/>
                <w:szCs w:val="24"/>
              </w:rPr>
            </w:pPr>
          </w:p>
        </w:tc>
        <w:tc>
          <w:tcPr>
            <w:tcW w:w="520" w:type="dxa"/>
            <w:vAlign w:val="bottom"/>
          </w:tcPr>
          <w:p w14:paraId="0A85F7D7" w14:textId="77777777" w:rsidR="007D12EF" w:rsidRDefault="007D12EF" w:rsidP="007D12EF">
            <w:pPr>
              <w:rPr>
                <w:sz w:val="24"/>
                <w:szCs w:val="24"/>
              </w:rPr>
            </w:pPr>
          </w:p>
        </w:tc>
        <w:tc>
          <w:tcPr>
            <w:tcW w:w="1780" w:type="dxa"/>
            <w:vAlign w:val="bottom"/>
          </w:tcPr>
          <w:p w14:paraId="50819E90" w14:textId="77777777" w:rsidR="007D12EF" w:rsidRDefault="007D12EF" w:rsidP="007D12EF">
            <w:pPr>
              <w:rPr>
                <w:sz w:val="24"/>
                <w:szCs w:val="24"/>
              </w:rPr>
            </w:pPr>
          </w:p>
        </w:tc>
        <w:tc>
          <w:tcPr>
            <w:tcW w:w="120" w:type="dxa"/>
            <w:tcBorders>
              <w:right w:val="single" w:sz="8" w:space="0" w:color="auto"/>
            </w:tcBorders>
            <w:vAlign w:val="bottom"/>
          </w:tcPr>
          <w:p w14:paraId="17ACE1A4" w14:textId="77777777" w:rsidR="007D12EF" w:rsidRDefault="007D12EF" w:rsidP="007D12EF">
            <w:pPr>
              <w:rPr>
                <w:sz w:val="24"/>
                <w:szCs w:val="24"/>
              </w:rPr>
            </w:pPr>
          </w:p>
        </w:tc>
        <w:tc>
          <w:tcPr>
            <w:tcW w:w="100" w:type="dxa"/>
            <w:vAlign w:val="bottom"/>
          </w:tcPr>
          <w:p w14:paraId="5E59168F" w14:textId="77777777" w:rsidR="007D12EF" w:rsidRDefault="007D12EF" w:rsidP="007D12EF">
            <w:pPr>
              <w:rPr>
                <w:sz w:val="24"/>
                <w:szCs w:val="24"/>
              </w:rPr>
            </w:pPr>
          </w:p>
        </w:tc>
        <w:tc>
          <w:tcPr>
            <w:tcW w:w="10540" w:type="dxa"/>
            <w:gridSpan w:val="11"/>
            <w:tcBorders>
              <w:right w:val="single" w:sz="8" w:space="0" w:color="auto"/>
            </w:tcBorders>
            <w:vAlign w:val="bottom"/>
          </w:tcPr>
          <w:p w14:paraId="1AC35ED1" w14:textId="77777777" w:rsidR="007D12EF" w:rsidRDefault="007D12EF" w:rsidP="007D12EF">
            <w:pPr>
              <w:rPr>
                <w:sz w:val="20"/>
              </w:rPr>
            </w:pPr>
            <w:r>
              <w:rPr>
                <w:rFonts w:eastAsia="Times New Roman"/>
                <w:szCs w:val="28"/>
              </w:rPr>
              <w:t>Факторы,   повышающие   вероятность   реализации   угрозы:   средства   анализа</w:t>
            </w:r>
          </w:p>
        </w:tc>
        <w:tc>
          <w:tcPr>
            <w:tcW w:w="80" w:type="dxa"/>
            <w:vAlign w:val="bottom"/>
          </w:tcPr>
          <w:p w14:paraId="54193CDC" w14:textId="77777777" w:rsidR="007D12EF" w:rsidRDefault="007D12EF" w:rsidP="007D12EF">
            <w:pPr>
              <w:rPr>
                <w:sz w:val="24"/>
                <w:szCs w:val="24"/>
              </w:rPr>
            </w:pPr>
          </w:p>
        </w:tc>
        <w:tc>
          <w:tcPr>
            <w:tcW w:w="1660" w:type="dxa"/>
            <w:vAlign w:val="bottom"/>
          </w:tcPr>
          <w:p w14:paraId="6740A1F4" w14:textId="77777777" w:rsidR="007D12EF" w:rsidRDefault="007D12EF" w:rsidP="007D12EF">
            <w:pPr>
              <w:rPr>
                <w:sz w:val="24"/>
                <w:szCs w:val="24"/>
              </w:rPr>
            </w:pPr>
          </w:p>
        </w:tc>
        <w:tc>
          <w:tcPr>
            <w:tcW w:w="120" w:type="dxa"/>
            <w:tcBorders>
              <w:right w:val="single" w:sz="8" w:space="0" w:color="auto"/>
            </w:tcBorders>
            <w:vAlign w:val="bottom"/>
          </w:tcPr>
          <w:p w14:paraId="35920C45" w14:textId="77777777" w:rsidR="007D12EF" w:rsidRDefault="007D12EF" w:rsidP="007D12EF">
            <w:pPr>
              <w:rPr>
                <w:sz w:val="24"/>
                <w:szCs w:val="24"/>
              </w:rPr>
            </w:pPr>
          </w:p>
        </w:tc>
        <w:tc>
          <w:tcPr>
            <w:tcW w:w="0" w:type="dxa"/>
            <w:vAlign w:val="bottom"/>
          </w:tcPr>
          <w:p w14:paraId="3EED8BDB" w14:textId="77777777" w:rsidR="007D12EF" w:rsidRDefault="007D12EF" w:rsidP="007D12EF">
            <w:pPr>
              <w:rPr>
                <w:sz w:val="1"/>
                <w:szCs w:val="1"/>
              </w:rPr>
            </w:pPr>
          </w:p>
        </w:tc>
      </w:tr>
      <w:tr w:rsidR="007D12EF" w14:paraId="02183811" w14:textId="77777777" w:rsidTr="007D12EF">
        <w:trPr>
          <w:trHeight w:val="328"/>
        </w:trPr>
        <w:tc>
          <w:tcPr>
            <w:tcW w:w="120" w:type="dxa"/>
            <w:tcBorders>
              <w:left w:val="single" w:sz="8" w:space="0" w:color="auto"/>
              <w:bottom w:val="single" w:sz="8" w:space="0" w:color="auto"/>
            </w:tcBorders>
            <w:vAlign w:val="bottom"/>
          </w:tcPr>
          <w:p w14:paraId="409DAC90" w14:textId="77777777" w:rsidR="007D12EF" w:rsidRDefault="007D12EF" w:rsidP="007D12EF">
            <w:pPr>
              <w:rPr>
                <w:sz w:val="24"/>
                <w:szCs w:val="24"/>
              </w:rPr>
            </w:pPr>
          </w:p>
        </w:tc>
        <w:tc>
          <w:tcPr>
            <w:tcW w:w="520" w:type="dxa"/>
            <w:tcBorders>
              <w:bottom w:val="single" w:sz="8" w:space="0" w:color="auto"/>
            </w:tcBorders>
            <w:vAlign w:val="bottom"/>
          </w:tcPr>
          <w:p w14:paraId="7BF1D94A" w14:textId="77777777" w:rsidR="007D12EF" w:rsidRDefault="007D12EF" w:rsidP="007D12EF">
            <w:pPr>
              <w:rPr>
                <w:sz w:val="24"/>
                <w:szCs w:val="24"/>
              </w:rPr>
            </w:pPr>
          </w:p>
        </w:tc>
        <w:tc>
          <w:tcPr>
            <w:tcW w:w="1780" w:type="dxa"/>
            <w:tcBorders>
              <w:bottom w:val="single" w:sz="8" w:space="0" w:color="auto"/>
            </w:tcBorders>
            <w:vAlign w:val="bottom"/>
          </w:tcPr>
          <w:p w14:paraId="0829E8F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ADA1F2C" w14:textId="77777777" w:rsidR="007D12EF" w:rsidRDefault="007D12EF" w:rsidP="007D12EF">
            <w:pPr>
              <w:rPr>
                <w:sz w:val="24"/>
                <w:szCs w:val="24"/>
              </w:rPr>
            </w:pPr>
          </w:p>
        </w:tc>
        <w:tc>
          <w:tcPr>
            <w:tcW w:w="100" w:type="dxa"/>
            <w:tcBorders>
              <w:bottom w:val="single" w:sz="8" w:space="0" w:color="auto"/>
            </w:tcBorders>
            <w:vAlign w:val="bottom"/>
          </w:tcPr>
          <w:p w14:paraId="2CEAA89D" w14:textId="77777777" w:rsidR="007D12EF" w:rsidRDefault="007D12EF" w:rsidP="007D12EF">
            <w:pPr>
              <w:rPr>
                <w:sz w:val="24"/>
                <w:szCs w:val="24"/>
              </w:rPr>
            </w:pPr>
          </w:p>
        </w:tc>
        <w:tc>
          <w:tcPr>
            <w:tcW w:w="4080" w:type="dxa"/>
            <w:gridSpan w:val="4"/>
            <w:tcBorders>
              <w:bottom w:val="single" w:sz="8" w:space="0" w:color="auto"/>
            </w:tcBorders>
            <w:vAlign w:val="bottom"/>
          </w:tcPr>
          <w:p w14:paraId="41534968" w14:textId="77777777" w:rsidR="007D12EF" w:rsidRDefault="007D12EF" w:rsidP="007D12EF">
            <w:pPr>
              <w:rPr>
                <w:sz w:val="20"/>
              </w:rPr>
            </w:pPr>
            <w:r>
              <w:rPr>
                <w:rFonts w:eastAsia="Times New Roman"/>
                <w:szCs w:val="28"/>
              </w:rPr>
              <w:t>защищенности не используются.</w:t>
            </w:r>
          </w:p>
        </w:tc>
        <w:tc>
          <w:tcPr>
            <w:tcW w:w="1640" w:type="dxa"/>
            <w:tcBorders>
              <w:bottom w:val="single" w:sz="8" w:space="0" w:color="auto"/>
            </w:tcBorders>
            <w:vAlign w:val="bottom"/>
          </w:tcPr>
          <w:p w14:paraId="3333E15D" w14:textId="77777777" w:rsidR="007D12EF" w:rsidRDefault="007D12EF" w:rsidP="007D12EF">
            <w:pPr>
              <w:rPr>
                <w:sz w:val="24"/>
                <w:szCs w:val="24"/>
              </w:rPr>
            </w:pPr>
          </w:p>
        </w:tc>
        <w:tc>
          <w:tcPr>
            <w:tcW w:w="80" w:type="dxa"/>
            <w:tcBorders>
              <w:bottom w:val="single" w:sz="8" w:space="0" w:color="auto"/>
            </w:tcBorders>
            <w:vAlign w:val="bottom"/>
          </w:tcPr>
          <w:p w14:paraId="68598AAB" w14:textId="77777777" w:rsidR="007D12EF" w:rsidRDefault="007D12EF" w:rsidP="007D12EF">
            <w:pPr>
              <w:rPr>
                <w:sz w:val="24"/>
                <w:szCs w:val="24"/>
              </w:rPr>
            </w:pPr>
          </w:p>
        </w:tc>
        <w:tc>
          <w:tcPr>
            <w:tcW w:w="2340" w:type="dxa"/>
            <w:tcBorders>
              <w:bottom w:val="single" w:sz="8" w:space="0" w:color="auto"/>
            </w:tcBorders>
            <w:vAlign w:val="bottom"/>
          </w:tcPr>
          <w:p w14:paraId="4E29B2D0" w14:textId="77777777" w:rsidR="007D12EF" w:rsidRDefault="007D12EF" w:rsidP="007D12EF">
            <w:pPr>
              <w:rPr>
                <w:sz w:val="24"/>
                <w:szCs w:val="24"/>
              </w:rPr>
            </w:pPr>
          </w:p>
        </w:tc>
        <w:tc>
          <w:tcPr>
            <w:tcW w:w="120" w:type="dxa"/>
            <w:tcBorders>
              <w:bottom w:val="single" w:sz="8" w:space="0" w:color="auto"/>
            </w:tcBorders>
            <w:vAlign w:val="bottom"/>
          </w:tcPr>
          <w:p w14:paraId="30BDB699" w14:textId="77777777" w:rsidR="007D12EF" w:rsidRDefault="007D12EF" w:rsidP="007D12EF">
            <w:pPr>
              <w:rPr>
                <w:sz w:val="24"/>
                <w:szCs w:val="24"/>
              </w:rPr>
            </w:pPr>
          </w:p>
        </w:tc>
        <w:tc>
          <w:tcPr>
            <w:tcW w:w="100" w:type="dxa"/>
            <w:tcBorders>
              <w:bottom w:val="single" w:sz="8" w:space="0" w:color="auto"/>
            </w:tcBorders>
            <w:vAlign w:val="bottom"/>
          </w:tcPr>
          <w:p w14:paraId="7912C7AC" w14:textId="77777777" w:rsidR="007D12EF" w:rsidRDefault="007D12EF" w:rsidP="007D12EF">
            <w:pPr>
              <w:rPr>
                <w:sz w:val="24"/>
                <w:szCs w:val="24"/>
              </w:rPr>
            </w:pPr>
          </w:p>
        </w:tc>
        <w:tc>
          <w:tcPr>
            <w:tcW w:w="2060" w:type="dxa"/>
            <w:tcBorders>
              <w:bottom w:val="single" w:sz="8" w:space="0" w:color="auto"/>
            </w:tcBorders>
            <w:vAlign w:val="bottom"/>
          </w:tcPr>
          <w:p w14:paraId="6083053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D6D3428" w14:textId="77777777" w:rsidR="007D12EF" w:rsidRDefault="007D12EF" w:rsidP="007D12EF">
            <w:pPr>
              <w:rPr>
                <w:sz w:val="24"/>
                <w:szCs w:val="24"/>
              </w:rPr>
            </w:pPr>
          </w:p>
        </w:tc>
        <w:tc>
          <w:tcPr>
            <w:tcW w:w="80" w:type="dxa"/>
            <w:tcBorders>
              <w:bottom w:val="single" w:sz="8" w:space="0" w:color="auto"/>
            </w:tcBorders>
            <w:vAlign w:val="bottom"/>
          </w:tcPr>
          <w:p w14:paraId="01769616" w14:textId="77777777" w:rsidR="007D12EF" w:rsidRDefault="007D12EF" w:rsidP="007D12EF">
            <w:pPr>
              <w:rPr>
                <w:sz w:val="24"/>
                <w:szCs w:val="24"/>
              </w:rPr>
            </w:pPr>
          </w:p>
        </w:tc>
        <w:tc>
          <w:tcPr>
            <w:tcW w:w="1660" w:type="dxa"/>
            <w:tcBorders>
              <w:bottom w:val="single" w:sz="8" w:space="0" w:color="auto"/>
            </w:tcBorders>
            <w:vAlign w:val="bottom"/>
          </w:tcPr>
          <w:p w14:paraId="3D687C4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C743855" w14:textId="77777777" w:rsidR="007D12EF" w:rsidRDefault="007D12EF" w:rsidP="007D12EF">
            <w:pPr>
              <w:rPr>
                <w:sz w:val="24"/>
                <w:szCs w:val="24"/>
              </w:rPr>
            </w:pPr>
          </w:p>
        </w:tc>
        <w:tc>
          <w:tcPr>
            <w:tcW w:w="0" w:type="dxa"/>
            <w:vAlign w:val="bottom"/>
          </w:tcPr>
          <w:p w14:paraId="41A2154E" w14:textId="77777777" w:rsidR="007D12EF" w:rsidRDefault="007D12EF" w:rsidP="007D12EF">
            <w:pPr>
              <w:rPr>
                <w:sz w:val="1"/>
                <w:szCs w:val="1"/>
              </w:rPr>
            </w:pPr>
          </w:p>
        </w:tc>
      </w:tr>
      <w:tr w:rsidR="007D12EF" w14:paraId="7FAAEF1C" w14:textId="77777777" w:rsidTr="007D12EF">
        <w:trPr>
          <w:trHeight w:val="308"/>
        </w:trPr>
        <w:tc>
          <w:tcPr>
            <w:tcW w:w="120" w:type="dxa"/>
            <w:tcBorders>
              <w:left w:val="single" w:sz="8" w:space="0" w:color="auto"/>
            </w:tcBorders>
            <w:vAlign w:val="bottom"/>
          </w:tcPr>
          <w:p w14:paraId="762B98C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0190D168" w14:textId="77777777" w:rsidR="007D12EF" w:rsidRDefault="007D12EF" w:rsidP="007D12EF">
            <w:pPr>
              <w:rPr>
                <w:sz w:val="20"/>
              </w:rPr>
            </w:pPr>
            <w:r>
              <w:rPr>
                <w:rFonts w:eastAsia="Times New Roman"/>
                <w:szCs w:val="28"/>
              </w:rPr>
              <w:t>8. Угрозы</w:t>
            </w:r>
          </w:p>
        </w:tc>
        <w:tc>
          <w:tcPr>
            <w:tcW w:w="100" w:type="dxa"/>
            <w:vAlign w:val="bottom"/>
          </w:tcPr>
          <w:p w14:paraId="2BBE355C" w14:textId="77777777" w:rsidR="007D12EF" w:rsidRDefault="007D12EF" w:rsidP="007D12EF">
            <w:pPr>
              <w:rPr>
                <w:sz w:val="24"/>
                <w:szCs w:val="24"/>
              </w:rPr>
            </w:pPr>
          </w:p>
        </w:tc>
        <w:tc>
          <w:tcPr>
            <w:tcW w:w="1600" w:type="dxa"/>
            <w:gridSpan w:val="2"/>
            <w:tcBorders>
              <w:right w:val="single" w:sz="8" w:space="0" w:color="auto"/>
            </w:tcBorders>
            <w:vAlign w:val="bottom"/>
          </w:tcPr>
          <w:p w14:paraId="3B11D534"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362CF582" w14:textId="77777777" w:rsidR="007D12EF" w:rsidRDefault="007D12EF" w:rsidP="007D12EF">
            <w:pPr>
              <w:rPr>
                <w:sz w:val="24"/>
                <w:szCs w:val="24"/>
              </w:rPr>
            </w:pPr>
          </w:p>
        </w:tc>
        <w:tc>
          <w:tcPr>
            <w:tcW w:w="4020" w:type="dxa"/>
            <w:gridSpan w:val="2"/>
            <w:tcBorders>
              <w:right w:val="single" w:sz="8" w:space="0" w:color="auto"/>
            </w:tcBorders>
            <w:vAlign w:val="bottom"/>
          </w:tcPr>
          <w:p w14:paraId="75D354A4"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4762FE4E" w14:textId="77777777" w:rsidR="007D12EF" w:rsidRDefault="007D12EF" w:rsidP="007D12EF">
            <w:pPr>
              <w:rPr>
                <w:sz w:val="24"/>
                <w:szCs w:val="24"/>
              </w:rPr>
            </w:pPr>
          </w:p>
        </w:tc>
        <w:tc>
          <w:tcPr>
            <w:tcW w:w="2460" w:type="dxa"/>
            <w:gridSpan w:val="2"/>
            <w:tcBorders>
              <w:right w:val="single" w:sz="8" w:space="0" w:color="auto"/>
            </w:tcBorders>
            <w:vAlign w:val="bottom"/>
          </w:tcPr>
          <w:p w14:paraId="3BC2D160"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3BE71DF3" w14:textId="77777777" w:rsidR="007D12EF" w:rsidRDefault="007D12EF" w:rsidP="007D12EF">
            <w:pPr>
              <w:rPr>
                <w:sz w:val="24"/>
                <w:szCs w:val="24"/>
              </w:rPr>
            </w:pPr>
          </w:p>
        </w:tc>
        <w:tc>
          <w:tcPr>
            <w:tcW w:w="2180" w:type="dxa"/>
            <w:gridSpan w:val="2"/>
            <w:tcBorders>
              <w:right w:val="single" w:sz="8" w:space="0" w:color="auto"/>
            </w:tcBorders>
            <w:vAlign w:val="bottom"/>
          </w:tcPr>
          <w:p w14:paraId="2C74D775"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197A77BA" w14:textId="77777777" w:rsidR="007D12EF" w:rsidRDefault="007D12EF" w:rsidP="007D12EF">
            <w:pPr>
              <w:rPr>
                <w:sz w:val="24"/>
                <w:szCs w:val="24"/>
              </w:rPr>
            </w:pPr>
          </w:p>
        </w:tc>
        <w:tc>
          <w:tcPr>
            <w:tcW w:w="1780" w:type="dxa"/>
            <w:gridSpan w:val="2"/>
            <w:tcBorders>
              <w:right w:val="single" w:sz="8" w:space="0" w:color="auto"/>
            </w:tcBorders>
            <w:vAlign w:val="bottom"/>
          </w:tcPr>
          <w:p w14:paraId="0A4FD458"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3391E92B" w14:textId="77777777" w:rsidR="007D12EF" w:rsidRDefault="007D12EF" w:rsidP="007D12EF">
            <w:pPr>
              <w:rPr>
                <w:sz w:val="1"/>
                <w:szCs w:val="1"/>
              </w:rPr>
            </w:pPr>
          </w:p>
        </w:tc>
      </w:tr>
      <w:tr w:rsidR="007D12EF" w14:paraId="4B0C8D97" w14:textId="77777777" w:rsidTr="007D12EF">
        <w:trPr>
          <w:trHeight w:val="120"/>
        </w:trPr>
        <w:tc>
          <w:tcPr>
            <w:tcW w:w="120" w:type="dxa"/>
            <w:tcBorders>
              <w:left w:val="single" w:sz="8" w:space="0" w:color="auto"/>
            </w:tcBorders>
            <w:vAlign w:val="bottom"/>
          </w:tcPr>
          <w:p w14:paraId="5BA3F2D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BA9057E" w14:textId="77777777" w:rsidR="007D12EF" w:rsidRDefault="007D12EF" w:rsidP="007D12EF">
            <w:pPr>
              <w:rPr>
                <w:sz w:val="10"/>
                <w:szCs w:val="10"/>
              </w:rPr>
            </w:pPr>
          </w:p>
        </w:tc>
        <w:tc>
          <w:tcPr>
            <w:tcW w:w="100" w:type="dxa"/>
            <w:vAlign w:val="bottom"/>
          </w:tcPr>
          <w:p w14:paraId="5E447A41"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412F465" w14:textId="77777777" w:rsidR="007D12EF" w:rsidRDefault="007D12EF" w:rsidP="007D12EF">
            <w:pPr>
              <w:rPr>
                <w:sz w:val="20"/>
              </w:rPr>
            </w:pPr>
            <w:r>
              <w:rPr>
                <w:rFonts w:eastAsia="Times New Roman"/>
                <w:szCs w:val="28"/>
              </w:rPr>
              <w:t>нарушитель</w:t>
            </w:r>
          </w:p>
        </w:tc>
        <w:tc>
          <w:tcPr>
            <w:tcW w:w="100" w:type="dxa"/>
            <w:vAlign w:val="bottom"/>
          </w:tcPr>
          <w:p w14:paraId="663685EE" w14:textId="77777777" w:rsidR="007D12EF" w:rsidRDefault="007D12EF" w:rsidP="007D12EF">
            <w:pPr>
              <w:rPr>
                <w:sz w:val="10"/>
                <w:szCs w:val="10"/>
              </w:rPr>
            </w:pPr>
          </w:p>
        </w:tc>
        <w:tc>
          <w:tcPr>
            <w:tcW w:w="2380" w:type="dxa"/>
            <w:vMerge w:val="restart"/>
            <w:vAlign w:val="bottom"/>
          </w:tcPr>
          <w:p w14:paraId="54BCE0FD" w14:textId="77777777" w:rsidR="007D12EF" w:rsidRDefault="007D12EF" w:rsidP="007D12EF">
            <w:pPr>
              <w:rPr>
                <w:sz w:val="20"/>
              </w:rPr>
            </w:pPr>
            <w:r>
              <w:rPr>
                <w:rFonts w:eastAsia="Times New Roman"/>
                <w:szCs w:val="28"/>
              </w:rPr>
              <w:t>уязвимостей,</w:t>
            </w:r>
          </w:p>
        </w:tc>
        <w:tc>
          <w:tcPr>
            <w:tcW w:w="1640" w:type="dxa"/>
            <w:vMerge w:val="restart"/>
            <w:tcBorders>
              <w:right w:val="single" w:sz="8" w:space="0" w:color="auto"/>
            </w:tcBorders>
            <w:vAlign w:val="bottom"/>
          </w:tcPr>
          <w:p w14:paraId="6D102878" w14:textId="77777777" w:rsidR="007D12EF" w:rsidRDefault="007D12EF" w:rsidP="007D12EF">
            <w:pPr>
              <w:jc w:val="right"/>
              <w:rPr>
                <w:sz w:val="20"/>
              </w:rPr>
            </w:pPr>
            <w:r>
              <w:rPr>
                <w:rFonts w:eastAsia="Times New Roman"/>
                <w:szCs w:val="28"/>
              </w:rPr>
              <w:t>вызванных</w:t>
            </w:r>
          </w:p>
        </w:tc>
        <w:tc>
          <w:tcPr>
            <w:tcW w:w="80" w:type="dxa"/>
            <w:vAlign w:val="bottom"/>
          </w:tcPr>
          <w:p w14:paraId="1FED6647"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71796DCF" w14:textId="77777777" w:rsidR="007D12EF" w:rsidRDefault="007D12EF" w:rsidP="007D12EF">
            <w:pPr>
              <w:rPr>
                <w:sz w:val="20"/>
              </w:rPr>
            </w:pPr>
            <w:r>
              <w:rPr>
                <w:rFonts w:eastAsia="Times New Roman"/>
                <w:szCs w:val="28"/>
              </w:rPr>
              <w:t>средства   ИСПДн:</w:t>
            </w:r>
          </w:p>
        </w:tc>
        <w:tc>
          <w:tcPr>
            <w:tcW w:w="100" w:type="dxa"/>
            <w:vAlign w:val="bottom"/>
          </w:tcPr>
          <w:p w14:paraId="5A768AF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10BF2897" w14:textId="77777777" w:rsidR="007D12EF" w:rsidRDefault="007D12EF" w:rsidP="007D12EF">
            <w:pPr>
              <w:rPr>
                <w:sz w:val="20"/>
              </w:rPr>
            </w:pPr>
            <w:r>
              <w:rPr>
                <w:rFonts w:eastAsia="Times New Roman"/>
                <w:szCs w:val="28"/>
              </w:rPr>
              <w:t>конфиденциальн</w:t>
            </w:r>
          </w:p>
        </w:tc>
        <w:tc>
          <w:tcPr>
            <w:tcW w:w="80" w:type="dxa"/>
            <w:vAlign w:val="bottom"/>
          </w:tcPr>
          <w:p w14:paraId="1084D511"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2EEA718" w14:textId="77777777" w:rsidR="007D12EF" w:rsidRDefault="007D12EF" w:rsidP="007D12EF">
            <w:pPr>
              <w:rPr>
                <w:sz w:val="20"/>
              </w:rPr>
            </w:pPr>
            <w:r>
              <w:rPr>
                <w:rFonts w:eastAsia="Times New Roman"/>
                <w:szCs w:val="28"/>
              </w:rPr>
              <w:t>вероятность</w:t>
            </w:r>
          </w:p>
        </w:tc>
        <w:tc>
          <w:tcPr>
            <w:tcW w:w="0" w:type="dxa"/>
            <w:vAlign w:val="bottom"/>
          </w:tcPr>
          <w:p w14:paraId="288D2D38" w14:textId="77777777" w:rsidR="007D12EF" w:rsidRDefault="007D12EF" w:rsidP="007D12EF">
            <w:pPr>
              <w:rPr>
                <w:sz w:val="1"/>
                <w:szCs w:val="1"/>
              </w:rPr>
            </w:pPr>
          </w:p>
        </w:tc>
      </w:tr>
      <w:tr w:rsidR="007D12EF" w14:paraId="2876B354" w14:textId="77777777" w:rsidTr="007D12EF">
        <w:trPr>
          <w:trHeight w:val="202"/>
        </w:trPr>
        <w:tc>
          <w:tcPr>
            <w:tcW w:w="120" w:type="dxa"/>
            <w:tcBorders>
              <w:left w:val="single" w:sz="8" w:space="0" w:color="auto"/>
            </w:tcBorders>
            <w:vAlign w:val="bottom"/>
          </w:tcPr>
          <w:p w14:paraId="3BA0C84D"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223101C6" w14:textId="77777777" w:rsidR="007D12EF" w:rsidRDefault="007D12EF" w:rsidP="007D12EF">
            <w:pPr>
              <w:rPr>
                <w:sz w:val="20"/>
              </w:rPr>
            </w:pPr>
            <w:r>
              <w:rPr>
                <w:rFonts w:eastAsia="Times New Roman"/>
                <w:szCs w:val="28"/>
              </w:rPr>
              <w:t>удаленного</w:t>
            </w:r>
          </w:p>
        </w:tc>
        <w:tc>
          <w:tcPr>
            <w:tcW w:w="100" w:type="dxa"/>
            <w:vAlign w:val="bottom"/>
          </w:tcPr>
          <w:p w14:paraId="4D1DCD90" w14:textId="77777777" w:rsidR="007D12EF" w:rsidRDefault="007D12EF" w:rsidP="007D12EF">
            <w:pPr>
              <w:rPr>
                <w:sz w:val="17"/>
                <w:szCs w:val="17"/>
              </w:rPr>
            </w:pPr>
          </w:p>
        </w:tc>
        <w:tc>
          <w:tcPr>
            <w:tcW w:w="1600" w:type="dxa"/>
            <w:gridSpan w:val="2"/>
            <w:vMerge/>
            <w:tcBorders>
              <w:right w:val="single" w:sz="8" w:space="0" w:color="auto"/>
            </w:tcBorders>
            <w:vAlign w:val="bottom"/>
          </w:tcPr>
          <w:p w14:paraId="0B63F5D7" w14:textId="77777777" w:rsidR="007D12EF" w:rsidRDefault="007D12EF" w:rsidP="007D12EF">
            <w:pPr>
              <w:rPr>
                <w:sz w:val="17"/>
                <w:szCs w:val="17"/>
              </w:rPr>
            </w:pPr>
          </w:p>
        </w:tc>
        <w:tc>
          <w:tcPr>
            <w:tcW w:w="100" w:type="dxa"/>
            <w:vAlign w:val="bottom"/>
          </w:tcPr>
          <w:p w14:paraId="14DAFB7F" w14:textId="77777777" w:rsidR="007D12EF" w:rsidRDefault="007D12EF" w:rsidP="007D12EF">
            <w:pPr>
              <w:rPr>
                <w:sz w:val="17"/>
                <w:szCs w:val="17"/>
              </w:rPr>
            </w:pPr>
          </w:p>
        </w:tc>
        <w:tc>
          <w:tcPr>
            <w:tcW w:w="2380" w:type="dxa"/>
            <w:vMerge/>
            <w:vAlign w:val="bottom"/>
          </w:tcPr>
          <w:p w14:paraId="2FEEE811" w14:textId="77777777" w:rsidR="007D12EF" w:rsidRDefault="007D12EF" w:rsidP="007D12EF">
            <w:pPr>
              <w:rPr>
                <w:sz w:val="17"/>
                <w:szCs w:val="17"/>
              </w:rPr>
            </w:pPr>
          </w:p>
        </w:tc>
        <w:tc>
          <w:tcPr>
            <w:tcW w:w="1640" w:type="dxa"/>
            <w:vMerge/>
            <w:tcBorders>
              <w:right w:val="single" w:sz="8" w:space="0" w:color="auto"/>
            </w:tcBorders>
            <w:vAlign w:val="bottom"/>
          </w:tcPr>
          <w:p w14:paraId="7B499F1A" w14:textId="77777777" w:rsidR="007D12EF" w:rsidRDefault="007D12EF" w:rsidP="007D12EF">
            <w:pPr>
              <w:rPr>
                <w:sz w:val="17"/>
                <w:szCs w:val="17"/>
              </w:rPr>
            </w:pPr>
          </w:p>
        </w:tc>
        <w:tc>
          <w:tcPr>
            <w:tcW w:w="80" w:type="dxa"/>
            <w:vAlign w:val="bottom"/>
          </w:tcPr>
          <w:p w14:paraId="52699ADC" w14:textId="77777777" w:rsidR="007D12EF" w:rsidRDefault="007D12EF" w:rsidP="007D12EF">
            <w:pPr>
              <w:rPr>
                <w:sz w:val="17"/>
                <w:szCs w:val="17"/>
              </w:rPr>
            </w:pPr>
          </w:p>
        </w:tc>
        <w:tc>
          <w:tcPr>
            <w:tcW w:w="2460" w:type="dxa"/>
            <w:gridSpan w:val="2"/>
            <w:vMerge/>
            <w:tcBorders>
              <w:right w:val="single" w:sz="8" w:space="0" w:color="auto"/>
            </w:tcBorders>
            <w:vAlign w:val="bottom"/>
          </w:tcPr>
          <w:p w14:paraId="3866D1D9" w14:textId="77777777" w:rsidR="007D12EF" w:rsidRDefault="007D12EF" w:rsidP="007D12EF">
            <w:pPr>
              <w:rPr>
                <w:sz w:val="17"/>
                <w:szCs w:val="17"/>
              </w:rPr>
            </w:pPr>
          </w:p>
        </w:tc>
        <w:tc>
          <w:tcPr>
            <w:tcW w:w="100" w:type="dxa"/>
            <w:vAlign w:val="bottom"/>
          </w:tcPr>
          <w:p w14:paraId="5B8D4932" w14:textId="77777777" w:rsidR="007D12EF" w:rsidRDefault="007D12EF" w:rsidP="007D12EF">
            <w:pPr>
              <w:rPr>
                <w:sz w:val="17"/>
                <w:szCs w:val="17"/>
              </w:rPr>
            </w:pPr>
          </w:p>
        </w:tc>
        <w:tc>
          <w:tcPr>
            <w:tcW w:w="2180" w:type="dxa"/>
            <w:gridSpan w:val="2"/>
            <w:vMerge/>
            <w:tcBorders>
              <w:right w:val="single" w:sz="8" w:space="0" w:color="auto"/>
            </w:tcBorders>
            <w:vAlign w:val="bottom"/>
          </w:tcPr>
          <w:p w14:paraId="563DFB6C" w14:textId="77777777" w:rsidR="007D12EF" w:rsidRDefault="007D12EF" w:rsidP="007D12EF">
            <w:pPr>
              <w:rPr>
                <w:sz w:val="17"/>
                <w:szCs w:val="17"/>
              </w:rPr>
            </w:pPr>
          </w:p>
        </w:tc>
        <w:tc>
          <w:tcPr>
            <w:tcW w:w="80" w:type="dxa"/>
            <w:vAlign w:val="bottom"/>
          </w:tcPr>
          <w:p w14:paraId="22E34C88" w14:textId="77777777" w:rsidR="007D12EF" w:rsidRDefault="007D12EF" w:rsidP="007D12EF">
            <w:pPr>
              <w:rPr>
                <w:sz w:val="17"/>
                <w:szCs w:val="17"/>
              </w:rPr>
            </w:pPr>
          </w:p>
        </w:tc>
        <w:tc>
          <w:tcPr>
            <w:tcW w:w="1780" w:type="dxa"/>
            <w:gridSpan w:val="2"/>
            <w:vMerge/>
            <w:tcBorders>
              <w:right w:val="single" w:sz="8" w:space="0" w:color="auto"/>
            </w:tcBorders>
            <w:vAlign w:val="bottom"/>
          </w:tcPr>
          <w:p w14:paraId="04FBBF46" w14:textId="77777777" w:rsidR="007D12EF" w:rsidRDefault="007D12EF" w:rsidP="007D12EF">
            <w:pPr>
              <w:rPr>
                <w:sz w:val="17"/>
                <w:szCs w:val="17"/>
              </w:rPr>
            </w:pPr>
          </w:p>
        </w:tc>
        <w:tc>
          <w:tcPr>
            <w:tcW w:w="0" w:type="dxa"/>
            <w:vAlign w:val="bottom"/>
          </w:tcPr>
          <w:p w14:paraId="48E586F1" w14:textId="77777777" w:rsidR="007D12EF" w:rsidRDefault="007D12EF" w:rsidP="007D12EF">
            <w:pPr>
              <w:rPr>
                <w:sz w:val="1"/>
                <w:szCs w:val="1"/>
              </w:rPr>
            </w:pPr>
          </w:p>
        </w:tc>
      </w:tr>
      <w:tr w:rsidR="007D12EF" w14:paraId="034D7295" w14:textId="77777777" w:rsidTr="007D12EF">
        <w:trPr>
          <w:trHeight w:val="120"/>
        </w:trPr>
        <w:tc>
          <w:tcPr>
            <w:tcW w:w="120" w:type="dxa"/>
            <w:tcBorders>
              <w:left w:val="single" w:sz="8" w:space="0" w:color="auto"/>
            </w:tcBorders>
            <w:vAlign w:val="bottom"/>
          </w:tcPr>
          <w:p w14:paraId="6CCA66F1" w14:textId="77777777" w:rsidR="007D12EF" w:rsidRDefault="007D12EF" w:rsidP="007D12EF">
            <w:pPr>
              <w:rPr>
                <w:sz w:val="10"/>
                <w:szCs w:val="10"/>
              </w:rPr>
            </w:pPr>
          </w:p>
        </w:tc>
        <w:tc>
          <w:tcPr>
            <w:tcW w:w="2420" w:type="dxa"/>
            <w:gridSpan w:val="3"/>
            <w:vMerge/>
            <w:tcBorders>
              <w:right w:val="single" w:sz="8" w:space="0" w:color="auto"/>
            </w:tcBorders>
            <w:vAlign w:val="bottom"/>
          </w:tcPr>
          <w:p w14:paraId="2BDC2C0E" w14:textId="77777777" w:rsidR="007D12EF" w:rsidRDefault="007D12EF" w:rsidP="007D12EF">
            <w:pPr>
              <w:rPr>
                <w:sz w:val="10"/>
                <w:szCs w:val="10"/>
              </w:rPr>
            </w:pPr>
          </w:p>
        </w:tc>
        <w:tc>
          <w:tcPr>
            <w:tcW w:w="100" w:type="dxa"/>
            <w:vAlign w:val="bottom"/>
          </w:tcPr>
          <w:p w14:paraId="3892DC58" w14:textId="77777777" w:rsidR="007D12EF" w:rsidRDefault="007D12EF" w:rsidP="007D12EF">
            <w:pPr>
              <w:rPr>
                <w:sz w:val="10"/>
                <w:szCs w:val="10"/>
              </w:rPr>
            </w:pPr>
          </w:p>
        </w:tc>
        <w:tc>
          <w:tcPr>
            <w:tcW w:w="680" w:type="dxa"/>
            <w:vAlign w:val="bottom"/>
          </w:tcPr>
          <w:p w14:paraId="751BEBD7" w14:textId="77777777" w:rsidR="007D12EF" w:rsidRDefault="007D12EF" w:rsidP="007D12EF">
            <w:pPr>
              <w:rPr>
                <w:sz w:val="10"/>
                <w:szCs w:val="10"/>
              </w:rPr>
            </w:pPr>
          </w:p>
        </w:tc>
        <w:tc>
          <w:tcPr>
            <w:tcW w:w="920" w:type="dxa"/>
            <w:tcBorders>
              <w:right w:val="single" w:sz="8" w:space="0" w:color="auto"/>
            </w:tcBorders>
            <w:vAlign w:val="bottom"/>
          </w:tcPr>
          <w:p w14:paraId="4B338912" w14:textId="77777777" w:rsidR="007D12EF" w:rsidRDefault="007D12EF" w:rsidP="007D12EF">
            <w:pPr>
              <w:rPr>
                <w:sz w:val="10"/>
                <w:szCs w:val="10"/>
              </w:rPr>
            </w:pPr>
          </w:p>
        </w:tc>
        <w:tc>
          <w:tcPr>
            <w:tcW w:w="100" w:type="dxa"/>
            <w:vAlign w:val="bottom"/>
          </w:tcPr>
          <w:p w14:paraId="131E5C05" w14:textId="77777777" w:rsidR="007D12EF" w:rsidRDefault="007D12EF" w:rsidP="007D12EF">
            <w:pPr>
              <w:rPr>
                <w:sz w:val="10"/>
                <w:szCs w:val="10"/>
              </w:rPr>
            </w:pPr>
          </w:p>
        </w:tc>
        <w:tc>
          <w:tcPr>
            <w:tcW w:w="2380" w:type="dxa"/>
            <w:vMerge w:val="restart"/>
            <w:vAlign w:val="bottom"/>
          </w:tcPr>
          <w:p w14:paraId="0EBCF58D" w14:textId="77777777" w:rsidR="007D12EF" w:rsidRDefault="007D12EF" w:rsidP="007D12EF">
            <w:pPr>
              <w:rPr>
                <w:sz w:val="20"/>
              </w:rPr>
            </w:pPr>
            <w:r>
              <w:rPr>
                <w:rFonts w:eastAsia="Times New Roman"/>
                <w:szCs w:val="28"/>
              </w:rPr>
              <w:t xml:space="preserve">наличием  НДВ  </w:t>
            </w:r>
            <w:proofErr w:type="gramStart"/>
            <w:r>
              <w:rPr>
                <w:rFonts w:eastAsia="Times New Roman"/>
                <w:szCs w:val="28"/>
              </w:rPr>
              <w:t>в</w:t>
            </w:r>
            <w:proofErr w:type="gramEnd"/>
          </w:p>
        </w:tc>
        <w:tc>
          <w:tcPr>
            <w:tcW w:w="1640" w:type="dxa"/>
            <w:vMerge w:val="restart"/>
            <w:tcBorders>
              <w:right w:val="single" w:sz="8" w:space="0" w:color="auto"/>
            </w:tcBorders>
            <w:vAlign w:val="bottom"/>
          </w:tcPr>
          <w:p w14:paraId="0224CB83" w14:textId="77777777" w:rsidR="007D12EF" w:rsidRDefault="007D12EF" w:rsidP="007D12EF">
            <w:pPr>
              <w:jc w:val="right"/>
              <w:rPr>
                <w:sz w:val="20"/>
              </w:rPr>
            </w:pPr>
            <w:r>
              <w:rPr>
                <w:rFonts w:eastAsia="Times New Roman"/>
                <w:szCs w:val="28"/>
              </w:rPr>
              <w:t>прикладном</w:t>
            </w:r>
          </w:p>
        </w:tc>
        <w:tc>
          <w:tcPr>
            <w:tcW w:w="80" w:type="dxa"/>
            <w:vAlign w:val="bottom"/>
          </w:tcPr>
          <w:p w14:paraId="58A01749"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10AA3C4B" w14:textId="77777777" w:rsidR="007D12EF" w:rsidRDefault="007D12EF" w:rsidP="007D12EF">
            <w:pPr>
              <w:rPr>
                <w:sz w:val="20"/>
              </w:rPr>
            </w:pPr>
            <w:r>
              <w:rPr>
                <w:rFonts w:eastAsia="Times New Roman"/>
                <w:szCs w:val="28"/>
              </w:rPr>
              <w:t>ППО, СУБД</w:t>
            </w:r>
          </w:p>
        </w:tc>
        <w:tc>
          <w:tcPr>
            <w:tcW w:w="100" w:type="dxa"/>
            <w:vAlign w:val="bottom"/>
          </w:tcPr>
          <w:p w14:paraId="6DD7BB85"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0841D8F4" w14:textId="77777777" w:rsidR="007D12EF" w:rsidRDefault="007D12EF" w:rsidP="007D12EF">
            <w:pPr>
              <w:rPr>
                <w:sz w:val="20"/>
              </w:rPr>
            </w:pPr>
            <w:r>
              <w:rPr>
                <w:rFonts w:eastAsia="Times New Roman"/>
                <w:szCs w:val="28"/>
              </w:rPr>
              <w:t>ости,</w:t>
            </w:r>
          </w:p>
        </w:tc>
        <w:tc>
          <w:tcPr>
            <w:tcW w:w="80" w:type="dxa"/>
            <w:vAlign w:val="bottom"/>
          </w:tcPr>
          <w:p w14:paraId="612CB106" w14:textId="77777777" w:rsidR="007D12EF" w:rsidRDefault="007D12EF" w:rsidP="007D12EF">
            <w:pPr>
              <w:rPr>
                <w:sz w:val="10"/>
                <w:szCs w:val="10"/>
              </w:rPr>
            </w:pPr>
          </w:p>
        </w:tc>
        <w:tc>
          <w:tcPr>
            <w:tcW w:w="1660" w:type="dxa"/>
            <w:vAlign w:val="bottom"/>
          </w:tcPr>
          <w:p w14:paraId="0A902FB7" w14:textId="77777777" w:rsidR="007D12EF" w:rsidRDefault="007D12EF" w:rsidP="007D12EF">
            <w:pPr>
              <w:rPr>
                <w:sz w:val="10"/>
                <w:szCs w:val="10"/>
              </w:rPr>
            </w:pPr>
          </w:p>
        </w:tc>
        <w:tc>
          <w:tcPr>
            <w:tcW w:w="120" w:type="dxa"/>
            <w:tcBorders>
              <w:right w:val="single" w:sz="8" w:space="0" w:color="auto"/>
            </w:tcBorders>
            <w:vAlign w:val="bottom"/>
          </w:tcPr>
          <w:p w14:paraId="58832E9C" w14:textId="77777777" w:rsidR="007D12EF" w:rsidRDefault="007D12EF" w:rsidP="007D12EF">
            <w:pPr>
              <w:rPr>
                <w:sz w:val="10"/>
                <w:szCs w:val="10"/>
              </w:rPr>
            </w:pPr>
          </w:p>
        </w:tc>
        <w:tc>
          <w:tcPr>
            <w:tcW w:w="0" w:type="dxa"/>
            <w:vAlign w:val="bottom"/>
          </w:tcPr>
          <w:p w14:paraId="3B9FFA2D" w14:textId="77777777" w:rsidR="007D12EF" w:rsidRDefault="007D12EF" w:rsidP="007D12EF">
            <w:pPr>
              <w:rPr>
                <w:sz w:val="1"/>
                <w:szCs w:val="1"/>
              </w:rPr>
            </w:pPr>
          </w:p>
        </w:tc>
      </w:tr>
      <w:tr w:rsidR="007D12EF" w14:paraId="37A77503" w14:textId="77777777" w:rsidTr="007D12EF">
        <w:trPr>
          <w:trHeight w:val="202"/>
        </w:trPr>
        <w:tc>
          <w:tcPr>
            <w:tcW w:w="120" w:type="dxa"/>
            <w:tcBorders>
              <w:left w:val="single" w:sz="8" w:space="0" w:color="auto"/>
            </w:tcBorders>
            <w:vAlign w:val="bottom"/>
          </w:tcPr>
          <w:p w14:paraId="4D3176A0"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DA0B051" w14:textId="77777777" w:rsidR="007D12EF" w:rsidRDefault="007D12EF" w:rsidP="007D12EF">
            <w:pPr>
              <w:rPr>
                <w:sz w:val="20"/>
              </w:rPr>
            </w:pPr>
            <w:r>
              <w:rPr>
                <w:rFonts w:eastAsia="Times New Roman"/>
                <w:szCs w:val="28"/>
              </w:rPr>
              <w:t>запуска</w:t>
            </w:r>
          </w:p>
        </w:tc>
        <w:tc>
          <w:tcPr>
            <w:tcW w:w="100" w:type="dxa"/>
            <w:vAlign w:val="bottom"/>
          </w:tcPr>
          <w:p w14:paraId="1898FC41" w14:textId="77777777" w:rsidR="007D12EF" w:rsidRDefault="007D12EF" w:rsidP="007D12EF">
            <w:pPr>
              <w:rPr>
                <w:sz w:val="17"/>
                <w:szCs w:val="17"/>
              </w:rPr>
            </w:pPr>
          </w:p>
        </w:tc>
        <w:tc>
          <w:tcPr>
            <w:tcW w:w="680" w:type="dxa"/>
            <w:vAlign w:val="bottom"/>
          </w:tcPr>
          <w:p w14:paraId="40120196" w14:textId="77777777" w:rsidR="007D12EF" w:rsidRDefault="007D12EF" w:rsidP="007D12EF">
            <w:pPr>
              <w:rPr>
                <w:sz w:val="17"/>
                <w:szCs w:val="17"/>
              </w:rPr>
            </w:pPr>
          </w:p>
        </w:tc>
        <w:tc>
          <w:tcPr>
            <w:tcW w:w="920" w:type="dxa"/>
            <w:tcBorders>
              <w:right w:val="single" w:sz="8" w:space="0" w:color="auto"/>
            </w:tcBorders>
            <w:vAlign w:val="bottom"/>
          </w:tcPr>
          <w:p w14:paraId="0DD3A545" w14:textId="77777777" w:rsidR="007D12EF" w:rsidRDefault="007D12EF" w:rsidP="007D12EF">
            <w:pPr>
              <w:rPr>
                <w:sz w:val="17"/>
                <w:szCs w:val="17"/>
              </w:rPr>
            </w:pPr>
          </w:p>
        </w:tc>
        <w:tc>
          <w:tcPr>
            <w:tcW w:w="100" w:type="dxa"/>
            <w:vAlign w:val="bottom"/>
          </w:tcPr>
          <w:p w14:paraId="0B781060" w14:textId="77777777" w:rsidR="007D12EF" w:rsidRDefault="007D12EF" w:rsidP="007D12EF">
            <w:pPr>
              <w:rPr>
                <w:sz w:val="17"/>
                <w:szCs w:val="17"/>
              </w:rPr>
            </w:pPr>
          </w:p>
        </w:tc>
        <w:tc>
          <w:tcPr>
            <w:tcW w:w="2380" w:type="dxa"/>
            <w:vMerge/>
            <w:vAlign w:val="bottom"/>
          </w:tcPr>
          <w:p w14:paraId="1818F138" w14:textId="77777777" w:rsidR="007D12EF" w:rsidRDefault="007D12EF" w:rsidP="007D12EF">
            <w:pPr>
              <w:rPr>
                <w:sz w:val="17"/>
                <w:szCs w:val="17"/>
              </w:rPr>
            </w:pPr>
          </w:p>
        </w:tc>
        <w:tc>
          <w:tcPr>
            <w:tcW w:w="1640" w:type="dxa"/>
            <w:vMerge/>
            <w:tcBorders>
              <w:right w:val="single" w:sz="8" w:space="0" w:color="auto"/>
            </w:tcBorders>
            <w:vAlign w:val="bottom"/>
          </w:tcPr>
          <w:p w14:paraId="0FEAA99E" w14:textId="77777777" w:rsidR="007D12EF" w:rsidRDefault="007D12EF" w:rsidP="007D12EF">
            <w:pPr>
              <w:rPr>
                <w:sz w:val="17"/>
                <w:szCs w:val="17"/>
              </w:rPr>
            </w:pPr>
          </w:p>
        </w:tc>
        <w:tc>
          <w:tcPr>
            <w:tcW w:w="80" w:type="dxa"/>
            <w:vAlign w:val="bottom"/>
          </w:tcPr>
          <w:p w14:paraId="3879D5AF" w14:textId="77777777" w:rsidR="007D12EF" w:rsidRDefault="007D12EF" w:rsidP="007D12EF">
            <w:pPr>
              <w:rPr>
                <w:sz w:val="17"/>
                <w:szCs w:val="17"/>
              </w:rPr>
            </w:pPr>
          </w:p>
        </w:tc>
        <w:tc>
          <w:tcPr>
            <w:tcW w:w="2460" w:type="dxa"/>
            <w:gridSpan w:val="2"/>
            <w:vMerge/>
            <w:tcBorders>
              <w:right w:val="single" w:sz="8" w:space="0" w:color="auto"/>
            </w:tcBorders>
            <w:vAlign w:val="bottom"/>
          </w:tcPr>
          <w:p w14:paraId="350778C3" w14:textId="77777777" w:rsidR="007D12EF" w:rsidRDefault="007D12EF" w:rsidP="007D12EF">
            <w:pPr>
              <w:rPr>
                <w:sz w:val="17"/>
                <w:szCs w:val="17"/>
              </w:rPr>
            </w:pPr>
          </w:p>
        </w:tc>
        <w:tc>
          <w:tcPr>
            <w:tcW w:w="100" w:type="dxa"/>
            <w:vAlign w:val="bottom"/>
          </w:tcPr>
          <w:p w14:paraId="7AB090AD" w14:textId="77777777" w:rsidR="007D12EF" w:rsidRDefault="007D12EF" w:rsidP="007D12EF">
            <w:pPr>
              <w:rPr>
                <w:sz w:val="17"/>
                <w:szCs w:val="17"/>
              </w:rPr>
            </w:pPr>
          </w:p>
        </w:tc>
        <w:tc>
          <w:tcPr>
            <w:tcW w:w="2180" w:type="dxa"/>
            <w:gridSpan w:val="2"/>
            <w:vMerge/>
            <w:tcBorders>
              <w:right w:val="single" w:sz="8" w:space="0" w:color="auto"/>
            </w:tcBorders>
            <w:vAlign w:val="bottom"/>
          </w:tcPr>
          <w:p w14:paraId="62AB33C2" w14:textId="77777777" w:rsidR="007D12EF" w:rsidRDefault="007D12EF" w:rsidP="007D12EF">
            <w:pPr>
              <w:rPr>
                <w:sz w:val="17"/>
                <w:szCs w:val="17"/>
              </w:rPr>
            </w:pPr>
          </w:p>
        </w:tc>
        <w:tc>
          <w:tcPr>
            <w:tcW w:w="80" w:type="dxa"/>
            <w:vAlign w:val="bottom"/>
          </w:tcPr>
          <w:p w14:paraId="5CED7D81" w14:textId="77777777" w:rsidR="007D12EF" w:rsidRDefault="007D12EF" w:rsidP="007D12EF">
            <w:pPr>
              <w:rPr>
                <w:sz w:val="17"/>
                <w:szCs w:val="17"/>
              </w:rPr>
            </w:pPr>
          </w:p>
        </w:tc>
        <w:tc>
          <w:tcPr>
            <w:tcW w:w="1660" w:type="dxa"/>
            <w:vAlign w:val="bottom"/>
          </w:tcPr>
          <w:p w14:paraId="1DF4AA83" w14:textId="77777777" w:rsidR="007D12EF" w:rsidRDefault="007D12EF" w:rsidP="007D12EF">
            <w:pPr>
              <w:rPr>
                <w:sz w:val="17"/>
                <w:szCs w:val="17"/>
              </w:rPr>
            </w:pPr>
          </w:p>
        </w:tc>
        <w:tc>
          <w:tcPr>
            <w:tcW w:w="120" w:type="dxa"/>
            <w:tcBorders>
              <w:right w:val="single" w:sz="8" w:space="0" w:color="auto"/>
            </w:tcBorders>
            <w:vAlign w:val="bottom"/>
          </w:tcPr>
          <w:p w14:paraId="4E3E259A" w14:textId="77777777" w:rsidR="007D12EF" w:rsidRDefault="007D12EF" w:rsidP="007D12EF">
            <w:pPr>
              <w:rPr>
                <w:sz w:val="17"/>
                <w:szCs w:val="17"/>
              </w:rPr>
            </w:pPr>
          </w:p>
        </w:tc>
        <w:tc>
          <w:tcPr>
            <w:tcW w:w="0" w:type="dxa"/>
            <w:vAlign w:val="bottom"/>
          </w:tcPr>
          <w:p w14:paraId="41355FC2" w14:textId="77777777" w:rsidR="007D12EF" w:rsidRDefault="007D12EF" w:rsidP="007D12EF">
            <w:pPr>
              <w:rPr>
                <w:sz w:val="1"/>
                <w:szCs w:val="1"/>
              </w:rPr>
            </w:pPr>
          </w:p>
        </w:tc>
      </w:tr>
      <w:tr w:rsidR="007D12EF" w14:paraId="46B9E033" w14:textId="77777777" w:rsidTr="007D12EF">
        <w:trPr>
          <w:trHeight w:val="120"/>
        </w:trPr>
        <w:tc>
          <w:tcPr>
            <w:tcW w:w="120" w:type="dxa"/>
            <w:tcBorders>
              <w:left w:val="single" w:sz="8" w:space="0" w:color="auto"/>
            </w:tcBorders>
            <w:vAlign w:val="bottom"/>
          </w:tcPr>
          <w:p w14:paraId="2E40BE45" w14:textId="77777777" w:rsidR="007D12EF" w:rsidRDefault="007D12EF" w:rsidP="007D12EF">
            <w:pPr>
              <w:rPr>
                <w:sz w:val="10"/>
                <w:szCs w:val="10"/>
              </w:rPr>
            </w:pPr>
          </w:p>
        </w:tc>
        <w:tc>
          <w:tcPr>
            <w:tcW w:w="2420" w:type="dxa"/>
            <w:gridSpan w:val="3"/>
            <w:vMerge/>
            <w:tcBorders>
              <w:right w:val="single" w:sz="8" w:space="0" w:color="auto"/>
            </w:tcBorders>
            <w:vAlign w:val="bottom"/>
          </w:tcPr>
          <w:p w14:paraId="04D0302A" w14:textId="77777777" w:rsidR="007D12EF" w:rsidRDefault="007D12EF" w:rsidP="007D12EF">
            <w:pPr>
              <w:rPr>
                <w:sz w:val="10"/>
                <w:szCs w:val="10"/>
              </w:rPr>
            </w:pPr>
          </w:p>
        </w:tc>
        <w:tc>
          <w:tcPr>
            <w:tcW w:w="100" w:type="dxa"/>
            <w:vAlign w:val="bottom"/>
          </w:tcPr>
          <w:p w14:paraId="41D47F98" w14:textId="77777777" w:rsidR="007D12EF" w:rsidRDefault="007D12EF" w:rsidP="007D12EF">
            <w:pPr>
              <w:rPr>
                <w:sz w:val="10"/>
                <w:szCs w:val="10"/>
              </w:rPr>
            </w:pPr>
          </w:p>
        </w:tc>
        <w:tc>
          <w:tcPr>
            <w:tcW w:w="680" w:type="dxa"/>
            <w:vAlign w:val="bottom"/>
          </w:tcPr>
          <w:p w14:paraId="102FB6E0" w14:textId="77777777" w:rsidR="007D12EF" w:rsidRDefault="007D12EF" w:rsidP="007D12EF">
            <w:pPr>
              <w:rPr>
                <w:sz w:val="10"/>
                <w:szCs w:val="10"/>
              </w:rPr>
            </w:pPr>
          </w:p>
        </w:tc>
        <w:tc>
          <w:tcPr>
            <w:tcW w:w="920" w:type="dxa"/>
            <w:tcBorders>
              <w:right w:val="single" w:sz="8" w:space="0" w:color="auto"/>
            </w:tcBorders>
            <w:vAlign w:val="bottom"/>
          </w:tcPr>
          <w:p w14:paraId="11875BE3" w14:textId="77777777" w:rsidR="007D12EF" w:rsidRDefault="007D12EF" w:rsidP="007D12EF">
            <w:pPr>
              <w:rPr>
                <w:sz w:val="10"/>
                <w:szCs w:val="10"/>
              </w:rPr>
            </w:pPr>
          </w:p>
        </w:tc>
        <w:tc>
          <w:tcPr>
            <w:tcW w:w="100" w:type="dxa"/>
            <w:vAlign w:val="bottom"/>
          </w:tcPr>
          <w:p w14:paraId="10DCC2E6" w14:textId="77777777" w:rsidR="007D12EF" w:rsidRDefault="007D12EF" w:rsidP="007D12EF">
            <w:pPr>
              <w:rPr>
                <w:sz w:val="10"/>
                <w:szCs w:val="10"/>
              </w:rPr>
            </w:pPr>
          </w:p>
        </w:tc>
        <w:tc>
          <w:tcPr>
            <w:tcW w:w="2380" w:type="dxa"/>
            <w:vMerge w:val="restart"/>
            <w:vAlign w:val="bottom"/>
          </w:tcPr>
          <w:p w14:paraId="002DA436" w14:textId="77777777" w:rsidR="007D12EF" w:rsidRDefault="007D12EF" w:rsidP="007D12EF">
            <w:pPr>
              <w:rPr>
                <w:sz w:val="20"/>
              </w:rPr>
            </w:pPr>
            <w:r>
              <w:rPr>
                <w:rFonts w:eastAsia="Times New Roman"/>
                <w:szCs w:val="28"/>
              </w:rPr>
              <w:t>ПО</w:t>
            </w:r>
          </w:p>
        </w:tc>
        <w:tc>
          <w:tcPr>
            <w:tcW w:w="1640" w:type="dxa"/>
            <w:tcBorders>
              <w:right w:val="single" w:sz="8" w:space="0" w:color="auto"/>
            </w:tcBorders>
            <w:vAlign w:val="bottom"/>
          </w:tcPr>
          <w:p w14:paraId="720156FF" w14:textId="77777777" w:rsidR="007D12EF" w:rsidRDefault="007D12EF" w:rsidP="007D12EF">
            <w:pPr>
              <w:rPr>
                <w:sz w:val="10"/>
                <w:szCs w:val="10"/>
              </w:rPr>
            </w:pPr>
          </w:p>
        </w:tc>
        <w:tc>
          <w:tcPr>
            <w:tcW w:w="80" w:type="dxa"/>
            <w:vAlign w:val="bottom"/>
          </w:tcPr>
          <w:p w14:paraId="38737B5C" w14:textId="77777777" w:rsidR="007D12EF" w:rsidRDefault="007D12EF" w:rsidP="007D12EF">
            <w:pPr>
              <w:rPr>
                <w:sz w:val="10"/>
                <w:szCs w:val="10"/>
              </w:rPr>
            </w:pPr>
          </w:p>
        </w:tc>
        <w:tc>
          <w:tcPr>
            <w:tcW w:w="2340" w:type="dxa"/>
            <w:vAlign w:val="bottom"/>
          </w:tcPr>
          <w:p w14:paraId="415050EA" w14:textId="77777777" w:rsidR="007D12EF" w:rsidRDefault="007D12EF" w:rsidP="007D12EF">
            <w:pPr>
              <w:rPr>
                <w:sz w:val="10"/>
                <w:szCs w:val="10"/>
              </w:rPr>
            </w:pPr>
          </w:p>
        </w:tc>
        <w:tc>
          <w:tcPr>
            <w:tcW w:w="120" w:type="dxa"/>
            <w:tcBorders>
              <w:right w:val="single" w:sz="8" w:space="0" w:color="auto"/>
            </w:tcBorders>
            <w:vAlign w:val="bottom"/>
          </w:tcPr>
          <w:p w14:paraId="413CE857" w14:textId="77777777" w:rsidR="007D12EF" w:rsidRDefault="007D12EF" w:rsidP="007D12EF">
            <w:pPr>
              <w:rPr>
                <w:sz w:val="10"/>
                <w:szCs w:val="10"/>
              </w:rPr>
            </w:pPr>
          </w:p>
        </w:tc>
        <w:tc>
          <w:tcPr>
            <w:tcW w:w="100" w:type="dxa"/>
            <w:vAlign w:val="bottom"/>
          </w:tcPr>
          <w:p w14:paraId="58AA2872"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12DE8B43" w14:textId="77777777" w:rsidR="007D12EF" w:rsidRDefault="007D12EF" w:rsidP="007D12EF">
            <w:pPr>
              <w:rPr>
                <w:sz w:val="20"/>
              </w:rPr>
            </w:pPr>
            <w:r>
              <w:rPr>
                <w:rFonts w:eastAsia="Times New Roman"/>
                <w:szCs w:val="28"/>
              </w:rPr>
              <w:t>целостностии</w:t>
            </w:r>
          </w:p>
        </w:tc>
        <w:tc>
          <w:tcPr>
            <w:tcW w:w="80" w:type="dxa"/>
            <w:vAlign w:val="bottom"/>
          </w:tcPr>
          <w:p w14:paraId="7E9147C0" w14:textId="77777777" w:rsidR="007D12EF" w:rsidRDefault="007D12EF" w:rsidP="007D12EF">
            <w:pPr>
              <w:rPr>
                <w:sz w:val="10"/>
                <w:szCs w:val="10"/>
              </w:rPr>
            </w:pPr>
          </w:p>
        </w:tc>
        <w:tc>
          <w:tcPr>
            <w:tcW w:w="1660" w:type="dxa"/>
            <w:vAlign w:val="bottom"/>
          </w:tcPr>
          <w:p w14:paraId="267A9CB8" w14:textId="77777777" w:rsidR="007D12EF" w:rsidRDefault="007D12EF" w:rsidP="007D12EF">
            <w:pPr>
              <w:rPr>
                <w:sz w:val="10"/>
                <w:szCs w:val="10"/>
              </w:rPr>
            </w:pPr>
          </w:p>
        </w:tc>
        <w:tc>
          <w:tcPr>
            <w:tcW w:w="120" w:type="dxa"/>
            <w:tcBorders>
              <w:right w:val="single" w:sz="8" w:space="0" w:color="auto"/>
            </w:tcBorders>
            <w:vAlign w:val="bottom"/>
          </w:tcPr>
          <w:p w14:paraId="48DAFE02" w14:textId="77777777" w:rsidR="007D12EF" w:rsidRDefault="007D12EF" w:rsidP="007D12EF">
            <w:pPr>
              <w:rPr>
                <w:sz w:val="10"/>
                <w:szCs w:val="10"/>
              </w:rPr>
            </w:pPr>
          </w:p>
        </w:tc>
        <w:tc>
          <w:tcPr>
            <w:tcW w:w="0" w:type="dxa"/>
            <w:vAlign w:val="bottom"/>
          </w:tcPr>
          <w:p w14:paraId="144F714A" w14:textId="77777777" w:rsidR="007D12EF" w:rsidRDefault="007D12EF" w:rsidP="007D12EF">
            <w:pPr>
              <w:rPr>
                <w:sz w:val="1"/>
                <w:szCs w:val="1"/>
              </w:rPr>
            </w:pPr>
          </w:p>
        </w:tc>
      </w:tr>
      <w:tr w:rsidR="007D12EF" w14:paraId="7657D7F5" w14:textId="77777777" w:rsidTr="007D12EF">
        <w:trPr>
          <w:trHeight w:val="202"/>
        </w:trPr>
        <w:tc>
          <w:tcPr>
            <w:tcW w:w="120" w:type="dxa"/>
            <w:tcBorders>
              <w:left w:val="single" w:sz="8" w:space="0" w:color="auto"/>
            </w:tcBorders>
            <w:vAlign w:val="bottom"/>
          </w:tcPr>
          <w:p w14:paraId="63DAE6D5"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FD65F34" w14:textId="77777777" w:rsidR="007D12EF" w:rsidRDefault="007D12EF" w:rsidP="007D12EF">
            <w:pPr>
              <w:rPr>
                <w:sz w:val="20"/>
              </w:rPr>
            </w:pPr>
            <w:r>
              <w:rPr>
                <w:rFonts w:eastAsia="Times New Roman"/>
                <w:szCs w:val="28"/>
              </w:rPr>
              <w:t>приложений, в том</w:t>
            </w:r>
          </w:p>
        </w:tc>
        <w:tc>
          <w:tcPr>
            <w:tcW w:w="100" w:type="dxa"/>
            <w:vAlign w:val="bottom"/>
          </w:tcPr>
          <w:p w14:paraId="3E0F4853" w14:textId="77777777" w:rsidR="007D12EF" w:rsidRDefault="007D12EF" w:rsidP="007D12EF">
            <w:pPr>
              <w:rPr>
                <w:sz w:val="17"/>
                <w:szCs w:val="17"/>
              </w:rPr>
            </w:pPr>
          </w:p>
        </w:tc>
        <w:tc>
          <w:tcPr>
            <w:tcW w:w="680" w:type="dxa"/>
            <w:vAlign w:val="bottom"/>
          </w:tcPr>
          <w:p w14:paraId="6B566A59" w14:textId="77777777" w:rsidR="007D12EF" w:rsidRDefault="007D12EF" w:rsidP="007D12EF">
            <w:pPr>
              <w:rPr>
                <w:sz w:val="17"/>
                <w:szCs w:val="17"/>
              </w:rPr>
            </w:pPr>
          </w:p>
        </w:tc>
        <w:tc>
          <w:tcPr>
            <w:tcW w:w="920" w:type="dxa"/>
            <w:tcBorders>
              <w:right w:val="single" w:sz="8" w:space="0" w:color="auto"/>
            </w:tcBorders>
            <w:vAlign w:val="bottom"/>
          </w:tcPr>
          <w:p w14:paraId="6D3ABC22" w14:textId="77777777" w:rsidR="007D12EF" w:rsidRDefault="007D12EF" w:rsidP="007D12EF">
            <w:pPr>
              <w:rPr>
                <w:sz w:val="17"/>
                <w:szCs w:val="17"/>
              </w:rPr>
            </w:pPr>
          </w:p>
        </w:tc>
        <w:tc>
          <w:tcPr>
            <w:tcW w:w="100" w:type="dxa"/>
            <w:vAlign w:val="bottom"/>
          </w:tcPr>
          <w:p w14:paraId="01506276" w14:textId="77777777" w:rsidR="007D12EF" w:rsidRDefault="007D12EF" w:rsidP="007D12EF">
            <w:pPr>
              <w:rPr>
                <w:sz w:val="17"/>
                <w:szCs w:val="17"/>
              </w:rPr>
            </w:pPr>
          </w:p>
        </w:tc>
        <w:tc>
          <w:tcPr>
            <w:tcW w:w="2380" w:type="dxa"/>
            <w:vMerge/>
            <w:vAlign w:val="bottom"/>
          </w:tcPr>
          <w:p w14:paraId="03DDF0F5" w14:textId="77777777" w:rsidR="007D12EF" w:rsidRDefault="007D12EF" w:rsidP="007D12EF">
            <w:pPr>
              <w:rPr>
                <w:sz w:val="17"/>
                <w:szCs w:val="17"/>
              </w:rPr>
            </w:pPr>
          </w:p>
        </w:tc>
        <w:tc>
          <w:tcPr>
            <w:tcW w:w="1640" w:type="dxa"/>
            <w:tcBorders>
              <w:right w:val="single" w:sz="8" w:space="0" w:color="auto"/>
            </w:tcBorders>
            <w:vAlign w:val="bottom"/>
          </w:tcPr>
          <w:p w14:paraId="7471A14C" w14:textId="77777777" w:rsidR="007D12EF" w:rsidRDefault="007D12EF" w:rsidP="007D12EF">
            <w:pPr>
              <w:rPr>
                <w:sz w:val="17"/>
                <w:szCs w:val="17"/>
              </w:rPr>
            </w:pPr>
          </w:p>
        </w:tc>
        <w:tc>
          <w:tcPr>
            <w:tcW w:w="80" w:type="dxa"/>
            <w:vAlign w:val="bottom"/>
          </w:tcPr>
          <w:p w14:paraId="4645D215" w14:textId="77777777" w:rsidR="007D12EF" w:rsidRDefault="007D12EF" w:rsidP="007D12EF">
            <w:pPr>
              <w:rPr>
                <w:sz w:val="17"/>
                <w:szCs w:val="17"/>
              </w:rPr>
            </w:pPr>
          </w:p>
        </w:tc>
        <w:tc>
          <w:tcPr>
            <w:tcW w:w="2340" w:type="dxa"/>
            <w:vAlign w:val="bottom"/>
          </w:tcPr>
          <w:p w14:paraId="7F9958C0" w14:textId="77777777" w:rsidR="007D12EF" w:rsidRDefault="007D12EF" w:rsidP="007D12EF">
            <w:pPr>
              <w:rPr>
                <w:sz w:val="17"/>
                <w:szCs w:val="17"/>
              </w:rPr>
            </w:pPr>
          </w:p>
        </w:tc>
        <w:tc>
          <w:tcPr>
            <w:tcW w:w="120" w:type="dxa"/>
            <w:tcBorders>
              <w:right w:val="single" w:sz="8" w:space="0" w:color="auto"/>
            </w:tcBorders>
            <w:vAlign w:val="bottom"/>
          </w:tcPr>
          <w:p w14:paraId="38EEB7E2" w14:textId="77777777" w:rsidR="007D12EF" w:rsidRDefault="007D12EF" w:rsidP="007D12EF">
            <w:pPr>
              <w:rPr>
                <w:sz w:val="17"/>
                <w:szCs w:val="17"/>
              </w:rPr>
            </w:pPr>
          </w:p>
        </w:tc>
        <w:tc>
          <w:tcPr>
            <w:tcW w:w="100" w:type="dxa"/>
            <w:vAlign w:val="bottom"/>
          </w:tcPr>
          <w:p w14:paraId="391135F0" w14:textId="77777777" w:rsidR="007D12EF" w:rsidRDefault="007D12EF" w:rsidP="007D12EF">
            <w:pPr>
              <w:rPr>
                <w:sz w:val="17"/>
                <w:szCs w:val="17"/>
              </w:rPr>
            </w:pPr>
          </w:p>
        </w:tc>
        <w:tc>
          <w:tcPr>
            <w:tcW w:w="2180" w:type="dxa"/>
            <w:gridSpan w:val="2"/>
            <w:vMerge/>
            <w:tcBorders>
              <w:right w:val="single" w:sz="8" w:space="0" w:color="auto"/>
            </w:tcBorders>
            <w:vAlign w:val="bottom"/>
          </w:tcPr>
          <w:p w14:paraId="644F140C" w14:textId="77777777" w:rsidR="007D12EF" w:rsidRDefault="007D12EF" w:rsidP="007D12EF">
            <w:pPr>
              <w:rPr>
                <w:sz w:val="17"/>
                <w:szCs w:val="17"/>
              </w:rPr>
            </w:pPr>
          </w:p>
        </w:tc>
        <w:tc>
          <w:tcPr>
            <w:tcW w:w="80" w:type="dxa"/>
            <w:vAlign w:val="bottom"/>
          </w:tcPr>
          <w:p w14:paraId="48C104B9" w14:textId="77777777" w:rsidR="007D12EF" w:rsidRDefault="007D12EF" w:rsidP="007D12EF">
            <w:pPr>
              <w:rPr>
                <w:sz w:val="17"/>
                <w:szCs w:val="17"/>
              </w:rPr>
            </w:pPr>
          </w:p>
        </w:tc>
        <w:tc>
          <w:tcPr>
            <w:tcW w:w="1660" w:type="dxa"/>
            <w:vAlign w:val="bottom"/>
          </w:tcPr>
          <w:p w14:paraId="2FDF0A6B" w14:textId="77777777" w:rsidR="007D12EF" w:rsidRDefault="007D12EF" w:rsidP="007D12EF">
            <w:pPr>
              <w:rPr>
                <w:sz w:val="17"/>
                <w:szCs w:val="17"/>
              </w:rPr>
            </w:pPr>
          </w:p>
        </w:tc>
        <w:tc>
          <w:tcPr>
            <w:tcW w:w="120" w:type="dxa"/>
            <w:tcBorders>
              <w:right w:val="single" w:sz="8" w:space="0" w:color="auto"/>
            </w:tcBorders>
            <w:vAlign w:val="bottom"/>
          </w:tcPr>
          <w:p w14:paraId="1A9F8337" w14:textId="77777777" w:rsidR="007D12EF" w:rsidRDefault="007D12EF" w:rsidP="007D12EF">
            <w:pPr>
              <w:rPr>
                <w:sz w:val="17"/>
                <w:szCs w:val="17"/>
              </w:rPr>
            </w:pPr>
          </w:p>
        </w:tc>
        <w:tc>
          <w:tcPr>
            <w:tcW w:w="0" w:type="dxa"/>
            <w:vAlign w:val="bottom"/>
          </w:tcPr>
          <w:p w14:paraId="74798E5F" w14:textId="77777777" w:rsidR="007D12EF" w:rsidRDefault="007D12EF" w:rsidP="007D12EF">
            <w:pPr>
              <w:rPr>
                <w:sz w:val="1"/>
                <w:szCs w:val="1"/>
              </w:rPr>
            </w:pPr>
          </w:p>
        </w:tc>
      </w:tr>
      <w:tr w:rsidR="007D12EF" w14:paraId="5935BA5A" w14:textId="77777777" w:rsidTr="007D12EF">
        <w:trPr>
          <w:trHeight w:val="120"/>
        </w:trPr>
        <w:tc>
          <w:tcPr>
            <w:tcW w:w="120" w:type="dxa"/>
            <w:tcBorders>
              <w:left w:val="single" w:sz="8" w:space="0" w:color="auto"/>
            </w:tcBorders>
            <w:vAlign w:val="bottom"/>
          </w:tcPr>
          <w:p w14:paraId="2304BF2D" w14:textId="77777777" w:rsidR="007D12EF" w:rsidRDefault="007D12EF" w:rsidP="007D12EF">
            <w:pPr>
              <w:rPr>
                <w:sz w:val="10"/>
                <w:szCs w:val="10"/>
              </w:rPr>
            </w:pPr>
          </w:p>
        </w:tc>
        <w:tc>
          <w:tcPr>
            <w:tcW w:w="2420" w:type="dxa"/>
            <w:gridSpan w:val="3"/>
            <w:vMerge/>
            <w:tcBorders>
              <w:right w:val="single" w:sz="8" w:space="0" w:color="auto"/>
            </w:tcBorders>
            <w:vAlign w:val="bottom"/>
          </w:tcPr>
          <w:p w14:paraId="0826EDDA" w14:textId="77777777" w:rsidR="007D12EF" w:rsidRDefault="007D12EF" w:rsidP="007D12EF">
            <w:pPr>
              <w:rPr>
                <w:sz w:val="10"/>
                <w:szCs w:val="10"/>
              </w:rPr>
            </w:pPr>
          </w:p>
        </w:tc>
        <w:tc>
          <w:tcPr>
            <w:tcW w:w="100" w:type="dxa"/>
            <w:vAlign w:val="bottom"/>
          </w:tcPr>
          <w:p w14:paraId="587F8921" w14:textId="77777777" w:rsidR="007D12EF" w:rsidRDefault="007D12EF" w:rsidP="007D12EF">
            <w:pPr>
              <w:rPr>
                <w:sz w:val="10"/>
                <w:szCs w:val="10"/>
              </w:rPr>
            </w:pPr>
          </w:p>
        </w:tc>
        <w:tc>
          <w:tcPr>
            <w:tcW w:w="680" w:type="dxa"/>
            <w:vAlign w:val="bottom"/>
          </w:tcPr>
          <w:p w14:paraId="2FBC9506" w14:textId="77777777" w:rsidR="007D12EF" w:rsidRDefault="007D12EF" w:rsidP="007D12EF">
            <w:pPr>
              <w:rPr>
                <w:sz w:val="10"/>
                <w:szCs w:val="10"/>
              </w:rPr>
            </w:pPr>
          </w:p>
        </w:tc>
        <w:tc>
          <w:tcPr>
            <w:tcW w:w="920" w:type="dxa"/>
            <w:tcBorders>
              <w:right w:val="single" w:sz="8" w:space="0" w:color="auto"/>
            </w:tcBorders>
            <w:vAlign w:val="bottom"/>
          </w:tcPr>
          <w:p w14:paraId="70ADDF71" w14:textId="77777777" w:rsidR="007D12EF" w:rsidRDefault="007D12EF" w:rsidP="007D12EF">
            <w:pPr>
              <w:rPr>
                <w:sz w:val="10"/>
                <w:szCs w:val="10"/>
              </w:rPr>
            </w:pPr>
          </w:p>
        </w:tc>
        <w:tc>
          <w:tcPr>
            <w:tcW w:w="100" w:type="dxa"/>
            <w:vAlign w:val="bottom"/>
          </w:tcPr>
          <w:p w14:paraId="5961F134" w14:textId="77777777" w:rsidR="007D12EF" w:rsidRDefault="007D12EF" w:rsidP="007D12EF">
            <w:pPr>
              <w:rPr>
                <w:sz w:val="10"/>
                <w:szCs w:val="10"/>
              </w:rPr>
            </w:pPr>
          </w:p>
        </w:tc>
        <w:tc>
          <w:tcPr>
            <w:tcW w:w="2380" w:type="dxa"/>
            <w:vAlign w:val="bottom"/>
          </w:tcPr>
          <w:p w14:paraId="1D6F3B2C" w14:textId="77777777" w:rsidR="007D12EF" w:rsidRDefault="007D12EF" w:rsidP="007D12EF">
            <w:pPr>
              <w:rPr>
                <w:sz w:val="10"/>
                <w:szCs w:val="10"/>
              </w:rPr>
            </w:pPr>
          </w:p>
        </w:tc>
        <w:tc>
          <w:tcPr>
            <w:tcW w:w="1640" w:type="dxa"/>
            <w:tcBorders>
              <w:right w:val="single" w:sz="8" w:space="0" w:color="auto"/>
            </w:tcBorders>
            <w:vAlign w:val="bottom"/>
          </w:tcPr>
          <w:p w14:paraId="4F3DD44F" w14:textId="77777777" w:rsidR="007D12EF" w:rsidRDefault="007D12EF" w:rsidP="007D12EF">
            <w:pPr>
              <w:rPr>
                <w:sz w:val="10"/>
                <w:szCs w:val="10"/>
              </w:rPr>
            </w:pPr>
          </w:p>
        </w:tc>
        <w:tc>
          <w:tcPr>
            <w:tcW w:w="80" w:type="dxa"/>
            <w:vAlign w:val="bottom"/>
          </w:tcPr>
          <w:p w14:paraId="1206C5ED" w14:textId="77777777" w:rsidR="007D12EF" w:rsidRDefault="007D12EF" w:rsidP="007D12EF">
            <w:pPr>
              <w:rPr>
                <w:sz w:val="10"/>
                <w:szCs w:val="10"/>
              </w:rPr>
            </w:pPr>
          </w:p>
        </w:tc>
        <w:tc>
          <w:tcPr>
            <w:tcW w:w="2340" w:type="dxa"/>
            <w:vAlign w:val="bottom"/>
          </w:tcPr>
          <w:p w14:paraId="28E3C5CE" w14:textId="77777777" w:rsidR="007D12EF" w:rsidRDefault="007D12EF" w:rsidP="007D12EF">
            <w:pPr>
              <w:rPr>
                <w:sz w:val="10"/>
                <w:szCs w:val="10"/>
              </w:rPr>
            </w:pPr>
          </w:p>
        </w:tc>
        <w:tc>
          <w:tcPr>
            <w:tcW w:w="120" w:type="dxa"/>
            <w:tcBorders>
              <w:right w:val="single" w:sz="8" w:space="0" w:color="auto"/>
            </w:tcBorders>
            <w:vAlign w:val="bottom"/>
          </w:tcPr>
          <w:p w14:paraId="452825DC" w14:textId="77777777" w:rsidR="007D12EF" w:rsidRDefault="007D12EF" w:rsidP="007D12EF">
            <w:pPr>
              <w:rPr>
                <w:sz w:val="10"/>
                <w:szCs w:val="10"/>
              </w:rPr>
            </w:pPr>
          </w:p>
        </w:tc>
        <w:tc>
          <w:tcPr>
            <w:tcW w:w="100" w:type="dxa"/>
            <w:vAlign w:val="bottom"/>
          </w:tcPr>
          <w:p w14:paraId="30414157"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27466F8" w14:textId="77777777" w:rsidR="007D12EF" w:rsidRDefault="007D12EF" w:rsidP="007D12EF">
            <w:pPr>
              <w:rPr>
                <w:sz w:val="20"/>
              </w:rPr>
            </w:pPr>
            <w:r>
              <w:rPr>
                <w:rFonts w:eastAsia="Times New Roman"/>
                <w:szCs w:val="28"/>
              </w:rPr>
              <w:t>доступности</w:t>
            </w:r>
          </w:p>
        </w:tc>
        <w:tc>
          <w:tcPr>
            <w:tcW w:w="80" w:type="dxa"/>
            <w:vAlign w:val="bottom"/>
          </w:tcPr>
          <w:p w14:paraId="569F130E" w14:textId="77777777" w:rsidR="007D12EF" w:rsidRDefault="007D12EF" w:rsidP="007D12EF">
            <w:pPr>
              <w:rPr>
                <w:sz w:val="10"/>
                <w:szCs w:val="10"/>
              </w:rPr>
            </w:pPr>
          </w:p>
        </w:tc>
        <w:tc>
          <w:tcPr>
            <w:tcW w:w="1660" w:type="dxa"/>
            <w:vAlign w:val="bottom"/>
          </w:tcPr>
          <w:p w14:paraId="2FAAED8F" w14:textId="77777777" w:rsidR="007D12EF" w:rsidRDefault="007D12EF" w:rsidP="007D12EF">
            <w:pPr>
              <w:rPr>
                <w:sz w:val="10"/>
                <w:szCs w:val="10"/>
              </w:rPr>
            </w:pPr>
          </w:p>
        </w:tc>
        <w:tc>
          <w:tcPr>
            <w:tcW w:w="120" w:type="dxa"/>
            <w:tcBorders>
              <w:right w:val="single" w:sz="8" w:space="0" w:color="auto"/>
            </w:tcBorders>
            <w:vAlign w:val="bottom"/>
          </w:tcPr>
          <w:p w14:paraId="4B6848E3" w14:textId="77777777" w:rsidR="007D12EF" w:rsidRDefault="007D12EF" w:rsidP="007D12EF">
            <w:pPr>
              <w:rPr>
                <w:sz w:val="10"/>
                <w:szCs w:val="10"/>
              </w:rPr>
            </w:pPr>
          </w:p>
        </w:tc>
        <w:tc>
          <w:tcPr>
            <w:tcW w:w="0" w:type="dxa"/>
            <w:vAlign w:val="bottom"/>
          </w:tcPr>
          <w:p w14:paraId="7AC1004E" w14:textId="77777777" w:rsidR="007D12EF" w:rsidRDefault="007D12EF" w:rsidP="007D12EF">
            <w:pPr>
              <w:rPr>
                <w:sz w:val="1"/>
                <w:szCs w:val="1"/>
              </w:rPr>
            </w:pPr>
          </w:p>
        </w:tc>
      </w:tr>
      <w:tr w:rsidR="007D12EF" w14:paraId="5FA7152E" w14:textId="77777777" w:rsidTr="007D12EF">
        <w:trPr>
          <w:trHeight w:val="204"/>
        </w:trPr>
        <w:tc>
          <w:tcPr>
            <w:tcW w:w="120" w:type="dxa"/>
            <w:tcBorders>
              <w:left w:val="single" w:sz="8" w:space="0" w:color="auto"/>
            </w:tcBorders>
            <w:vAlign w:val="bottom"/>
          </w:tcPr>
          <w:p w14:paraId="7D3AFF0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B55FAA4" w14:textId="77777777" w:rsidR="007D12EF" w:rsidRDefault="007D12EF" w:rsidP="007D12EF">
            <w:pPr>
              <w:rPr>
                <w:sz w:val="20"/>
              </w:rPr>
            </w:pPr>
            <w:r>
              <w:rPr>
                <w:rFonts w:eastAsia="Times New Roman"/>
                <w:szCs w:val="28"/>
              </w:rPr>
              <w:t>числе:</w:t>
            </w:r>
          </w:p>
        </w:tc>
        <w:tc>
          <w:tcPr>
            <w:tcW w:w="100" w:type="dxa"/>
            <w:vAlign w:val="bottom"/>
          </w:tcPr>
          <w:p w14:paraId="0C7D5CCB" w14:textId="77777777" w:rsidR="007D12EF" w:rsidRDefault="007D12EF" w:rsidP="007D12EF">
            <w:pPr>
              <w:rPr>
                <w:sz w:val="17"/>
                <w:szCs w:val="17"/>
              </w:rPr>
            </w:pPr>
          </w:p>
        </w:tc>
        <w:tc>
          <w:tcPr>
            <w:tcW w:w="680" w:type="dxa"/>
            <w:vAlign w:val="bottom"/>
          </w:tcPr>
          <w:p w14:paraId="405D8AD9" w14:textId="77777777" w:rsidR="007D12EF" w:rsidRDefault="007D12EF" w:rsidP="007D12EF">
            <w:pPr>
              <w:rPr>
                <w:sz w:val="17"/>
                <w:szCs w:val="17"/>
              </w:rPr>
            </w:pPr>
          </w:p>
        </w:tc>
        <w:tc>
          <w:tcPr>
            <w:tcW w:w="920" w:type="dxa"/>
            <w:tcBorders>
              <w:right w:val="single" w:sz="8" w:space="0" w:color="auto"/>
            </w:tcBorders>
            <w:vAlign w:val="bottom"/>
          </w:tcPr>
          <w:p w14:paraId="5FA47C06" w14:textId="77777777" w:rsidR="007D12EF" w:rsidRDefault="007D12EF" w:rsidP="007D12EF">
            <w:pPr>
              <w:rPr>
                <w:sz w:val="17"/>
                <w:szCs w:val="17"/>
              </w:rPr>
            </w:pPr>
          </w:p>
        </w:tc>
        <w:tc>
          <w:tcPr>
            <w:tcW w:w="100" w:type="dxa"/>
            <w:vAlign w:val="bottom"/>
          </w:tcPr>
          <w:p w14:paraId="4436E02D" w14:textId="77777777" w:rsidR="007D12EF" w:rsidRDefault="007D12EF" w:rsidP="007D12EF">
            <w:pPr>
              <w:rPr>
                <w:sz w:val="17"/>
                <w:szCs w:val="17"/>
              </w:rPr>
            </w:pPr>
          </w:p>
        </w:tc>
        <w:tc>
          <w:tcPr>
            <w:tcW w:w="2380" w:type="dxa"/>
            <w:vAlign w:val="bottom"/>
          </w:tcPr>
          <w:p w14:paraId="0842EAB4" w14:textId="77777777" w:rsidR="007D12EF" w:rsidRDefault="007D12EF" w:rsidP="007D12EF">
            <w:pPr>
              <w:rPr>
                <w:sz w:val="17"/>
                <w:szCs w:val="17"/>
              </w:rPr>
            </w:pPr>
          </w:p>
        </w:tc>
        <w:tc>
          <w:tcPr>
            <w:tcW w:w="1640" w:type="dxa"/>
            <w:tcBorders>
              <w:right w:val="single" w:sz="8" w:space="0" w:color="auto"/>
            </w:tcBorders>
            <w:vAlign w:val="bottom"/>
          </w:tcPr>
          <w:p w14:paraId="0A32B264" w14:textId="77777777" w:rsidR="007D12EF" w:rsidRDefault="007D12EF" w:rsidP="007D12EF">
            <w:pPr>
              <w:rPr>
                <w:sz w:val="17"/>
                <w:szCs w:val="17"/>
              </w:rPr>
            </w:pPr>
          </w:p>
        </w:tc>
        <w:tc>
          <w:tcPr>
            <w:tcW w:w="80" w:type="dxa"/>
            <w:vAlign w:val="bottom"/>
          </w:tcPr>
          <w:p w14:paraId="55F2663E" w14:textId="77777777" w:rsidR="007D12EF" w:rsidRDefault="007D12EF" w:rsidP="007D12EF">
            <w:pPr>
              <w:rPr>
                <w:sz w:val="17"/>
                <w:szCs w:val="17"/>
              </w:rPr>
            </w:pPr>
          </w:p>
        </w:tc>
        <w:tc>
          <w:tcPr>
            <w:tcW w:w="2340" w:type="dxa"/>
            <w:vAlign w:val="bottom"/>
          </w:tcPr>
          <w:p w14:paraId="4F49300A" w14:textId="77777777" w:rsidR="007D12EF" w:rsidRDefault="007D12EF" w:rsidP="007D12EF">
            <w:pPr>
              <w:rPr>
                <w:sz w:val="17"/>
                <w:szCs w:val="17"/>
              </w:rPr>
            </w:pPr>
          </w:p>
        </w:tc>
        <w:tc>
          <w:tcPr>
            <w:tcW w:w="120" w:type="dxa"/>
            <w:tcBorders>
              <w:right w:val="single" w:sz="8" w:space="0" w:color="auto"/>
            </w:tcBorders>
            <w:vAlign w:val="bottom"/>
          </w:tcPr>
          <w:p w14:paraId="45C4CF77" w14:textId="77777777" w:rsidR="007D12EF" w:rsidRDefault="007D12EF" w:rsidP="007D12EF">
            <w:pPr>
              <w:rPr>
                <w:sz w:val="17"/>
                <w:szCs w:val="17"/>
              </w:rPr>
            </w:pPr>
          </w:p>
        </w:tc>
        <w:tc>
          <w:tcPr>
            <w:tcW w:w="100" w:type="dxa"/>
            <w:vAlign w:val="bottom"/>
          </w:tcPr>
          <w:p w14:paraId="2A57EE49" w14:textId="77777777" w:rsidR="007D12EF" w:rsidRDefault="007D12EF" w:rsidP="007D12EF">
            <w:pPr>
              <w:rPr>
                <w:sz w:val="17"/>
                <w:szCs w:val="17"/>
              </w:rPr>
            </w:pPr>
          </w:p>
        </w:tc>
        <w:tc>
          <w:tcPr>
            <w:tcW w:w="2180" w:type="dxa"/>
            <w:gridSpan w:val="2"/>
            <w:vMerge/>
            <w:tcBorders>
              <w:right w:val="single" w:sz="8" w:space="0" w:color="auto"/>
            </w:tcBorders>
            <w:vAlign w:val="bottom"/>
          </w:tcPr>
          <w:p w14:paraId="0A5D2922" w14:textId="77777777" w:rsidR="007D12EF" w:rsidRDefault="007D12EF" w:rsidP="007D12EF">
            <w:pPr>
              <w:rPr>
                <w:sz w:val="17"/>
                <w:szCs w:val="17"/>
              </w:rPr>
            </w:pPr>
          </w:p>
        </w:tc>
        <w:tc>
          <w:tcPr>
            <w:tcW w:w="80" w:type="dxa"/>
            <w:vAlign w:val="bottom"/>
          </w:tcPr>
          <w:p w14:paraId="32FFC330" w14:textId="77777777" w:rsidR="007D12EF" w:rsidRDefault="007D12EF" w:rsidP="007D12EF">
            <w:pPr>
              <w:rPr>
                <w:sz w:val="17"/>
                <w:szCs w:val="17"/>
              </w:rPr>
            </w:pPr>
          </w:p>
        </w:tc>
        <w:tc>
          <w:tcPr>
            <w:tcW w:w="1660" w:type="dxa"/>
            <w:vAlign w:val="bottom"/>
          </w:tcPr>
          <w:p w14:paraId="18EFC701" w14:textId="77777777" w:rsidR="007D12EF" w:rsidRDefault="007D12EF" w:rsidP="007D12EF">
            <w:pPr>
              <w:rPr>
                <w:sz w:val="17"/>
                <w:szCs w:val="17"/>
              </w:rPr>
            </w:pPr>
          </w:p>
        </w:tc>
        <w:tc>
          <w:tcPr>
            <w:tcW w:w="120" w:type="dxa"/>
            <w:tcBorders>
              <w:right w:val="single" w:sz="8" w:space="0" w:color="auto"/>
            </w:tcBorders>
            <w:vAlign w:val="bottom"/>
          </w:tcPr>
          <w:p w14:paraId="41B23E8A" w14:textId="77777777" w:rsidR="007D12EF" w:rsidRDefault="007D12EF" w:rsidP="007D12EF">
            <w:pPr>
              <w:rPr>
                <w:sz w:val="17"/>
                <w:szCs w:val="17"/>
              </w:rPr>
            </w:pPr>
          </w:p>
        </w:tc>
        <w:tc>
          <w:tcPr>
            <w:tcW w:w="0" w:type="dxa"/>
            <w:vAlign w:val="bottom"/>
          </w:tcPr>
          <w:p w14:paraId="6E16116B" w14:textId="77777777" w:rsidR="007D12EF" w:rsidRDefault="007D12EF" w:rsidP="007D12EF">
            <w:pPr>
              <w:rPr>
                <w:sz w:val="1"/>
                <w:szCs w:val="1"/>
              </w:rPr>
            </w:pPr>
          </w:p>
        </w:tc>
      </w:tr>
      <w:tr w:rsidR="007D12EF" w14:paraId="7298C5A9" w14:textId="77777777" w:rsidTr="007D12EF">
        <w:trPr>
          <w:trHeight w:val="120"/>
        </w:trPr>
        <w:tc>
          <w:tcPr>
            <w:tcW w:w="120" w:type="dxa"/>
            <w:tcBorders>
              <w:left w:val="single" w:sz="8" w:space="0" w:color="auto"/>
            </w:tcBorders>
            <w:vAlign w:val="bottom"/>
          </w:tcPr>
          <w:p w14:paraId="27E4615A" w14:textId="77777777" w:rsidR="007D12EF" w:rsidRDefault="007D12EF" w:rsidP="007D12EF">
            <w:pPr>
              <w:rPr>
                <w:sz w:val="10"/>
                <w:szCs w:val="10"/>
              </w:rPr>
            </w:pPr>
          </w:p>
        </w:tc>
        <w:tc>
          <w:tcPr>
            <w:tcW w:w="2420" w:type="dxa"/>
            <w:gridSpan w:val="3"/>
            <w:vMerge/>
            <w:tcBorders>
              <w:right w:val="single" w:sz="8" w:space="0" w:color="auto"/>
            </w:tcBorders>
            <w:vAlign w:val="bottom"/>
          </w:tcPr>
          <w:p w14:paraId="7F7772CA" w14:textId="77777777" w:rsidR="007D12EF" w:rsidRDefault="007D12EF" w:rsidP="007D12EF">
            <w:pPr>
              <w:rPr>
                <w:sz w:val="10"/>
                <w:szCs w:val="10"/>
              </w:rPr>
            </w:pPr>
          </w:p>
        </w:tc>
        <w:tc>
          <w:tcPr>
            <w:tcW w:w="100" w:type="dxa"/>
            <w:vAlign w:val="bottom"/>
          </w:tcPr>
          <w:p w14:paraId="247B98F5" w14:textId="77777777" w:rsidR="007D12EF" w:rsidRDefault="007D12EF" w:rsidP="007D12EF">
            <w:pPr>
              <w:rPr>
                <w:sz w:val="10"/>
                <w:szCs w:val="10"/>
              </w:rPr>
            </w:pPr>
          </w:p>
        </w:tc>
        <w:tc>
          <w:tcPr>
            <w:tcW w:w="680" w:type="dxa"/>
            <w:vAlign w:val="bottom"/>
          </w:tcPr>
          <w:p w14:paraId="34A7C64C" w14:textId="77777777" w:rsidR="007D12EF" w:rsidRDefault="007D12EF" w:rsidP="007D12EF">
            <w:pPr>
              <w:rPr>
                <w:sz w:val="10"/>
                <w:szCs w:val="10"/>
              </w:rPr>
            </w:pPr>
          </w:p>
        </w:tc>
        <w:tc>
          <w:tcPr>
            <w:tcW w:w="920" w:type="dxa"/>
            <w:tcBorders>
              <w:right w:val="single" w:sz="8" w:space="0" w:color="auto"/>
            </w:tcBorders>
            <w:vAlign w:val="bottom"/>
          </w:tcPr>
          <w:p w14:paraId="236F1C8A" w14:textId="77777777" w:rsidR="007D12EF" w:rsidRDefault="007D12EF" w:rsidP="007D12EF">
            <w:pPr>
              <w:rPr>
                <w:sz w:val="10"/>
                <w:szCs w:val="10"/>
              </w:rPr>
            </w:pPr>
          </w:p>
        </w:tc>
        <w:tc>
          <w:tcPr>
            <w:tcW w:w="100" w:type="dxa"/>
            <w:vAlign w:val="bottom"/>
          </w:tcPr>
          <w:p w14:paraId="78A6A62F" w14:textId="77777777" w:rsidR="007D12EF" w:rsidRDefault="007D12EF" w:rsidP="007D12EF">
            <w:pPr>
              <w:rPr>
                <w:sz w:val="10"/>
                <w:szCs w:val="10"/>
              </w:rPr>
            </w:pPr>
          </w:p>
        </w:tc>
        <w:tc>
          <w:tcPr>
            <w:tcW w:w="2380" w:type="dxa"/>
            <w:vAlign w:val="bottom"/>
          </w:tcPr>
          <w:p w14:paraId="2C4240ED" w14:textId="77777777" w:rsidR="007D12EF" w:rsidRDefault="007D12EF" w:rsidP="007D12EF">
            <w:pPr>
              <w:rPr>
                <w:sz w:val="10"/>
                <w:szCs w:val="10"/>
              </w:rPr>
            </w:pPr>
          </w:p>
        </w:tc>
        <w:tc>
          <w:tcPr>
            <w:tcW w:w="1640" w:type="dxa"/>
            <w:tcBorders>
              <w:right w:val="single" w:sz="8" w:space="0" w:color="auto"/>
            </w:tcBorders>
            <w:vAlign w:val="bottom"/>
          </w:tcPr>
          <w:p w14:paraId="04C194A6" w14:textId="77777777" w:rsidR="007D12EF" w:rsidRDefault="007D12EF" w:rsidP="007D12EF">
            <w:pPr>
              <w:rPr>
                <w:sz w:val="10"/>
                <w:szCs w:val="10"/>
              </w:rPr>
            </w:pPr>
          </w:p>
        </w:tc>
        <w:tc>
          <w:tcPr>
            <w:tcW w:w="80" w:type="dxa"/>
            <w:vAlign w:val="bottom"/>
          </w:tcPr>
          <w:p w14:paraId="117061E6" w14:textId="77777777" w:rsidR="007D12EF" w:rsidRDefault="007D12EF" w:rsidP="007D12EF">
            <w:pPr>
              <w:rPr>
                <w:sz w:val="10"/>
                <w:szCs w:val="10"/>
              </w:rPr>
            </w:pPr>
          </w:p>
        </w:tc>
        <w:tc>
          <w:tcPr>
            <w:tcW w:w="2340" w:type="dxa"/>
            <w:vAlign w:val="bottom"/>
          </w:tcPr>
          <w:p w14:paraId="1F6873DF" w14:textId="77777777" w:rsidR="007D12EF" w:rsidRDefault="007D12EF" w:rsidP="007D12EF">
            <w:pPr>
              <w:rPr>
                <w:sz w:val="10"/>
                <w:szCs w:val="10"/>
              </w:rPr>
            </w:pPr>
          </w:p>
        </w:tc>
        <w:tc>
          <w:tcPr>
            <w:tcW w:w="120" w:type="dxa"/>
            <w:tcBorders>
              <w:right w:val="single" w:sz="8" w:space="0" w:color="auto"/>
            </w:tcBorders>
            <w:vAlign w:val="bottom"/>
          </w:tcPr>
          <w:p w14:paraId="0531F826" w14:textId="77777777" w:rsidR="007D12EF" w:rsidRDefault="007D12EF" w:rsidP="007D12EF">
            <w:pPr>
              <w:rPr>
                <w:sz w:val="10"/>
                <w:szCs w:val="10"/>
              </w:rPr>
            </w:pPr>
          </w:p>
        </w:tc>
        <w:tc>
          <w:tcPr>
            <w:tcW w:w="100" w:type="dxa"/>
            <w:vAlign w:val="bottom"/>
          </w:tcPr>
          <w:p w14:paraId="69097DE1"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C2F03CC" w14:textId="77777777" w:rsidR="007D12EF" w:rsidRDefault="007D12EF" w:rsidP="007D12EF">
            <w:pPr>
              <w:rPr>
                <w:sz w:val="20"/>
              </w:rPr>
            </w:pPr>
            <w:r>
              <w:rPr>
                <w:rFonts w:eastAsia="Times New Roman"/>
                <w:szCs w:val="28"/>
              </w:rPr>
              <w:t>ПДн</w:t>
            </w:r>
          </w:p>
        </w:tc>
        <w:tc>
          <w:tcPr>
            <w:tcW w:w="80" w:type="dxa"/>
            <w:vAlign w:val="bottom"/>
          </w:tcPr>
          <w:p w14:paraId="22B16188" w14:textId="77777777" w:rsidR="007D12EF" w:rsidRDefault="007D12EF" w:rsidP="007D12EF">
            <w:pPr>
              <w:rPr>
                <w:sz w:val="10"/>
                <w:szCs w:val="10"/>
              </w:rPr>
            </w:pPr>
          </w:p>
        </w:tc>
        <w:tc>
          <w:tcPr>
            <w:tcW w:w="1660" w:type="dxa"/>
            <w:vAlign w:val="bottom"/>
          </w:tcPr>
          <w:p w14:paraId="09F76FA2" w14:textId="77777777" w:rsidR="007D12EF" w:rsidRDefault="007D12EF" w:rsidP="007D12EF">
            <w:pPr>
              <w:rPr>
                <w:sz w:val="10"/>
                <w:szCs w:val="10"/>
              </w:rPr>
            </w:pPr>
          </w:p>
        </w:tc>
        <w:tc>
          <w:tcPr>
            <w:tcW w:w="120" w:type="dxa"/>
            <w:tcBorders>
              <w:right w:val="single" w:sz="8" w:space="0" w:color="auto"/>
            </w:tcBorders>
            <w:vAlign w:val="bottom"/>
          </w:tcPr>
          <w:p w14:paraId="7482496E" w14:textId="77777777" w:rsidR="007D12EF" w:rsidRDefault="007D12EF" w:rsidP="007D12EF">
            <w:pPr>
              <w:rPr>
                <w:sz w:val="10"/>
                <w:szCs w:val="10"/>
              </w:rPr>
            </w:pPr>
          </w:p>
        </w:tc>
        <w:tc>
          <w:tcPr>
            <w:tcW w:w="0" w:type="dxa"/>
            <w:vAlign w:val="bottom"/>
          </w:tcPr>
          <w:p w14:paraId="4547E7EA" w14:textId="77777777" w:rsidR="007D12EF" w:rsidRDefault="007D12EF" w:rsidP="007D12EF">
            <w:pPr>
              <w:rPr>
                <w:sz w:val="1"/>
                <w:szCs w:val="1"/>
              </w:rPr>
            </w:pPr>
          </w:p>
        </w:tc>
      </w:tr>
      <w:tr w:rsidR="007D12EF" w14:paraId="7F67F4E7" w14:textId="77777777" w:rsidTr="007D12EF">
        <w:trPr>
          <w:trHeight w:val="205"/>
        </w:trPr>
        <w:tc>
          <w:tcPr>
            <w:tcW w:w="120" w:type="dxa"/>
            <w:tcBorders>
              <w:left w:val="single" w:sz="8" w:space="0" w:color="auto"/>
            </w:tcBorders>
            <w:vAlign w:val="bottom"/>
          </w:tcPr>
          <w:p w14:paraId="69E3D370"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64335104" w14:textId="77777777" w:rsidR="007D12EF" w:rsidRDefault="007D12EF" w:rsidP="007D12EF">
            <w:pPr>
              <w:rPr>
                <w:sz w:val="20"/>
              </w:rPr>
            </w:pPr>
            <w:r>
              <w:rPr>
                <w:rFonts w:eastAsia="Times New Roman"/>
                <w:szCs w:val="28"/>
              </w:rPr>
              <w:t>-  распространение</w:t>
            </w:r>
          </w:p>
        </w:tc>
        <w:tc>
          <w:tcPr>
            <w:tcW w:w="100" w:type="dxa"/>
            <w:tcBorders>
              <w:bottom w:val="single" w:sz="8" w:space="0" w:color="auto"/>
            </w:tcBorders>
            <w:vAlign w:val="bottom"/>
          </w:tcPr>
          <w:p w14:paraId="1FB804C9" w14:textId="77777777" w:rsidR="007D12EF" w:rsidRDefault="007D12EF" w:rsidP="007D12EF">
            <w:pPr>
              <w:rPr>
                <w:sz w:val="17"/>
                <w:szCs w:val="17"/>
              </w:rPr>
            </w:pPr>
          </w:p>
        </w:tc>
        <w:tc>
          <w:tcPr>
            <w:tcW w:w="680" w:type="dxa"/>
            <w:tcBorders>
              <w:bottom w:val="single" w:sz="8" w:space="0" w:color="auto"/>
            </w:tcBorders>
            <w:vAlign w:val="bottom"/>
          </w:tcPr>
          <w:p w14:paraId="719C4FEF"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14B37784" w14:textId="77777777" w:rsidR="007D12EF" w:rsidRDefault="007D12EF" w:rsidP="007D12EF">
            <w:pPr>
              <w:rPr>
                <w:sz w:val="17"/>
                <w:szCs w:val="17"/>
              </w:rPr>
            </w:pPr>
          </w:p>
        </w:tc>
        <w:tc>
          <w:tcPr>
            <w:tcW w:w="100" w:type="dxa"/>
            <w:tcBorders>
              <w:bottom w:val="single" w:sz="8" w:space="0" w:color="auto"/>
            </w:tcBorders>
            <w:vAlign w:val="bottom"/>
          </w:tcPr>
          <w:p w14:paraId="43FCC7D0" w14:textId="77777777" w:rsidR="007D12EF" w:rsidRDefault="007D12EF" w:rsidP="007D12EF">
            <w:pPr>
              <w:rPr>
                <w:sz w:val="17"/>
                <w:szCs w:val="17"/>
              </w:rPr>
            </w:pPr>
          </w:p>
        </w:tc>
        <w:tc>
          <w:tcPr>
            <w:tcW w:w="2380" w:type="dxa"/>
            <w:tcBorders>
              <w:bottom w:val="single" w:sz="8" w:space="0" w:color="auto"/>
            </w:tcBorders>
            <w:vAlign w:val="bottom"/>
          </w:tcPr>
          <w:p w14:paraId="538A4DA1" w14:textId="77777777" w:rsidR="007D12EF" w:rsidRDefault="007D12EF" w:rsidP="007D12EF">
            <w:pPr>
              <w:rPr>
                <w:sz w:val="17"/>
                <w:szCs w:val="17"/>
              </w:rPr>
            </w:pPr>
          </w:p>
        </w:tc>
        <w:tc>
          <w:tcPr>
            <w:tcW w:w="1640" w:type="dxa"/>
            <w:tcBorders>
              <w:bottom w:val="single" w:sz="8" w:space="0" w:color="auto"/>
              <w:right w:val="single" w:sz="8" w:space="0" w:color="auto"/>
            </w:tcBorders>
            <w:vAlign w:val="bottom"/>
          </w:tcPr>
          <w:p w14:paraId="7BD0F5DF" w14:textId="77777777" w:rsidR="007D12EF" w:rsidRDefault="007D12EF" w:rsidP="007D12EF">
            <w:pPr>
              <w:rPr>
                <w:sz w:val="17"/>
                <w:szCs w:val="17"/>
              </w:rPr>
            </w:pPr>
          </w:p>
        </w:tc>
        <w:tc>
          <w:tcPr>
            <w:tcW w:w="80" w:type="dxa"/>
            <w:tcBorders>
              <w:bottom w:val="single" w:sz="8" w:space="0" w:color="auto"/>
            </w:tcBorders>
            <w:vAlign w:val="bottom"/>
          </w:tcPr>
          <w:p w14:paraId="1A756ACB" w14:textId="77777777" w:rsidR="007D12EF" w:rsidRDefault="007D12EF" w:rsidP="007D12EF">
            <w:pPr>
              <w:rPr>
                <w:sz w:val="17"/>
                <w:szCs w:val="17"/>
              </w:rPr>
            </w:pPr>
          </w:p>
        </w:tc>
        <w:tc>
          <w:tcPr>
            <w:tcW w:w="2340" w:type="dxa"/>
            <w:tcBorders>
              <w:bottom w:val="single" w:sz="8" w:space="0" w:color="auto"/>
            </w:tcBorders>
            <w:vAlign w:val="bottom"/>
          </w:tcPr>
          <w:p w14:paraId="258EAE1D"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DBA4322" w14:textId="77777777" w:rsidR="007D12EF" w:rsidRDefault="007D12EF" w:rsidP="007D12EF">
            <w:pPr>
              <w:rPr>
                <w:sz w:val="17"/>
                <w:szCs w:val="17"/>
              </w:rPr>
            </w:pPr>
          </w:p>
        </w:tc>
        <w:tc>
          <w:tcPr>
            <w:tcW w:w="100" w:type="dxa"/>
            <w:tcBorders>
              <w:bottom w:val="single" w:sz="8" w:space="0" w:color="auto"/>
            </w:tcBorders>
            <w:vAlign w:val="bottom"/>
          </w:tcPr>
          <w:p w14:paraId="1DAE5CD3" w14:textId="77777777" w:rsidR="007D12EF" w:rsidRDefault="007D12EF" w:rsidP="007D12EF">
            <w:pPr>
              <w:rPr>
                <w:sz w:val="17"/>
                <w:szCs w:val="17"/>
              </w:rPr>
            </w:pPr>
          </w:p>
        </w:tc>
        <w:tc>
          <w:tcPr>
            <w:tcW w:w="2180" w:type="dxa"/>
            <w:gridSpan w:val="2"/>
            <w:vMerge/>
            <w:tcBorders>
              <w:bottom w:val="single" w:sz="8" w:space="0" w:color="auto"/>
              <w:right w:val="single" w:sz="8" w:space="0" w:color="auto"/>
            </w:tcBorders>
            <w:vAlign w:val="bottom"/>
          </w:tcPr>
          <w:p w14:paraId="452BCCAA" w14:textId="77777777" w:rsidR="007D12EF" w:rsidRDefault="007D12EF" w:rsidP="007D12EF">
            <w:pPr>
              <w:rPr>
                <w:sz w:val="17"/>
                <w:szCs w:val="17"/>
              </w:rPr>
            </w:pPr>
          </w:p>
        </w:tc>
        <w:tc>
          <w:tcPr>
            <w:tcW w:w="80" w:type="dxa"/>
            <w:vAlign w:val="bottom"/>
          </w:tcPr>
          <w:p w14:paraId="3C577092" w14:textId="77777777" w:rsidR="007D12EF" w:rsidRDefault="007D12EF" w:rsidP="007D12EF">
            <w:pPr>
              <w:rPr>
                <w:sz w:val="17"/>
                <w:szCs w:val="17"/>
              </w:rPr>
            </w:pPr>
          </w:p>
        </w:tc>
        <w:tc>
          <w:tcPr>
            <w:tcW w:w="1660" w:type="dxa"/>
            <w:vAlign w:val="bottom"/>
          </w:tcPr>
          <w:p w14:paraId="01867094" w14:textId="77777777" w:rsidR="007D12EF" w:rsidRDefault="007D12EF" w:rsidP="007D12EF">
            <w:pPr>
              <w:rPr>
                <w:sz w:val="17"/>
                <w:szCs w:val="17"/>
              </w:rPr>
            </w:pPr>
          </w:p>
        </w:tc>
        <w:tc>
          <w:tcPr>
            <w:tcW w:w="120" w:type="dxa"/>
            <w:tcBorders>
              <w:right w:val="single" w:sz="8" w:space="0" w:color="auto"/>
            </w:tcBorders>
            <w:vAlign w:val="bottom"/>
          </w:tcPr>
          <w:p w14:paraId="1D998195" w14:textId="77777777" w:rsidR="007D12EF" w:rsidRDefault="007D12EF" w:rsidP="007D12EF">
            <w:pPr>
              <w:rPr>
                <w:sz w:val="17"/>
                <w:szCs w:val="17"/>
              </w:rPr>
            </w:pPr>
          </w:p>
        </w:tc>
        <w:tc>
          <w:tcPr>
            <w:tcW w:w="0" w:type="dxa"/>
            <w:vAlign w:val="bottom"/>
          </w:tcPr>
          <w:p w14:paraId="250D043A" w14:textId="77777777" w:rsidR="007D12EF" w:rsidRDefault="007D12EF" w:rsidP="007D12EF">
            <w:pPr>
              <w:rPr>
                <w:sz w:val="1"/>
                <w:szCs w:val="1"/>
              </w:rPr>
            </w:pPr>
          </w:p>
        </w:tc>
      </w:tr>
      <w:tr w:rsidR="007D12EF" w14:paraId="647B865C" w14:textId="77777777" w:rsidTr="007D12EF">
        <w:trPr>
          <w:trHeight w:val="248"/>
        </w:trPr>
        <w:tc>
          <w:tcPr>
            <w:tcW w:w="120" w:type="dxa"/>
            <w:tcBorders>
              <w:left w:val="single" w:sz="8" w:space="0" w:color="auto"/>
            </w:tcBorders>
            <w:vAlign w:val="bottom"/>
          </w:tcPr>
          <w:p w14:paraId="522B4395" w14:textId="77777777" w:rsidR="007D12EF" w:rsidRDefault="007D12EF" w:rsidP="007D12EF">
            <w:pPr>
              <w:rPr>
                <w:sz w:val="21"/>
                <w:szCs w:val="21"/>
              </w:rPr>
            </w:pPr>
          </w:p>
        </w:tc>
        <w:tc>
          <w:tcPr>
            <w:tcW w:w="2420" w:type="dxa"/>
            <w:gridSpan w:val="3"/>
            <w:vMerge/>
            <w:tcBorders>
              <w:right w:val="single" w:sz="8" w:space="0" w:color="auto"/>
            </w:tcBorders>
            <w:vAlign w:val="bottom"/>
          </w:tcPr>
          <w:p w14:paraId="60CC7E86" w14:textId="77777777" w:rsidR="007D12EF" w:rsidRDefault="007D12EF" w:rsidP="007D12EF">
            <w:pPr>
              <w:rPr>
                <w:sz w:val="21"/>
                <w:szCs w:val="21"/>
              </w:rPr>
            </w:pPr>
          </w:p>
        </w:tc>
        <w:tc>
          <w:tcPr>
            <w:tcW w:w="100" w:type="dxa"/>
            <w:vAlign w:val="bottom"/>
          </w:tcPr>
          <w:p w14:paraId="201EBAE4" w14:textId="77777777" w:rsidR="007D12EF" w:rsidRDefault="007D12EF" w:rsidP="007D12EF">
            <w:pPr>
              <w:rPr>
                <w:sz w:val="21"/>
                <w:szCs w:val="21"/>
              </w:rPr>
            </w:pPr>
          </w:p>
        </w:tc>
        <w:tc>
          <w:tcPr>
            <w:tcW w:w="10540" w:type="dxa"/>
            <w:gridSpan w:val="11"/>
            <w:tcBorders>
              <w:right w:val="single" w:sz="8" w:space="0" w:color="auto"/>
            </w:tcBorders>
            <w:vAlign w:val="bottom"/>
          </w:tcPr>
          <w:p w14:paraId="55F478FF" w14:textId="77777777" w:rsidR="007D12EF" w:rsidRDefault="007D12EF" w:rsidP="007D12EF">
            <w:pPr>
              <w:spacing w:line="247"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1ED2A302" w14:textId="77777777" w:rsidR="007D12EF" w:rsidRDefault="007D12EF" w:rsidP="007D12EF">
            <w:pPr>
              <w:rPr>
                <w:sz w:val="21"/>
                <w:szCs w:val="21"/>
              </w:rPr>
            </w:pPr>
          </w:p>
        </w:tc>
        <w:tc>
          <w:tcPr>
            <w:tcW w:w="1660" w:type="dxa"/>
            <w:vAlign w:val="bottom"/>
          </w:tcPr>
          <w:p w14:paraId="11C44B70" w14:textId="77777777" w:rsidR="007D12EF" w:rsidRDefault="007D12EF" w:rsidP="007D12EF">
            <w:pPr>
              <w:rPr>
                <w:sz w:val="21"/>
                <w:szCs w:val="21"/>
              </w:rPr>
            </w:pPr>
          </w:p>
        </w:tc>
        <w:tc>
          <w:tcPr>
            <w:tcW w:w="120" w:type="dxa"/>
            <w:tcBorders>
              <w:right w:val="single" w:sz="8" w:space="0" w:color="auto"/>
            </w:tcBorders>
            <w:vAlign w:val="bottom"/>
          </w:tcPr>
          <w:p w14:paraId="328EB4A5" w14:textId="77777777" w:rsidR="007D12EF" w:rsidRDefault="007D12EF" w:rsidP="007D12EF">
            <w:pPr>
              <w:rPr>
                <w:sz w:val="21"/>
                <w:szCs w:val="21"/>
              </w:rPr>
            </w:pPr>
          </w:p>
        </w:tc>
        <w:tc>
          <w:tcPr>
            <w:tcW w:w="0" w:type="dxa"/>
            <w:vAlign w:val="bottom"/>
          </w:tcPr>
          <w:p w14:paraId="27B4F72F" w14:textId="77777777" w:rsidR="007D12EF" w:rsidRDefault="007D12EF" w:rsidP="007D12EF">
            <w:pPr>
              <w:rPr>
                <w:sz w:val="1"/>
                <w:szCs w:val="1"/>
              </w:rPr>
            </w:pPr>
          </w:p>
        </w:tc>
      </w:tr>
      <w:tr w:rsidR="007D12EF" w14:paraId="19399EE0" w14:textId="77777777" w:rsidTr="007D12EF">
        <w:trPr>
          <w:trHeight w:val="184"/>
        </w:trPr>
        <w:tc>
          <w:tcPr>
            <w:tcW w:w="120" w:type="dxa"/>
            <w:tcBorders>
              <w:left w:val="single" w:sz="8" w:space="0" w:color="auto"/>
            </w:tcBorders>
            <w:vAlign w:val="bottom"/>
          </w:tcPr>
          <w:p w14:paraId="71DE71C7" w14:textId="77777777" w:rsidR="007D12EF" w:rsidRDefault="007D12EF" w:rsidP="007D12EF">
            <w:pPr>
              <w:rPr>
                <w:sz w:val="15"/>
                <w:szCs w:val="15"/>
              </w:rPr>
            </w:pPr>
          </w:p>
        </w:tc>
        <w:tc>
          <w:tcPr>
            <w:tcW w:w="2420" w:type="dxa"/>
            <w:gridSpan w:val="3"/>
            <w:tcBorders>
              <w:right w:val="single" w:sz="8" w:space="0" w:color="auto"/>
            </w:tcBorders>
            <w:vAlign w:val="bottom"/>
          </w:tcPr>
          <w:p w14:paraId="7DBFD0E1" w14:textId="77777777" w:rsidR="007D12EF" w:rsidRDefault="007D12EF" w:rsidP="007D12EF">
            <w:pPr>
              <w:spacing w:line="184" w:lineRule="exact"/>
              <w:rPr>
                <w:sz w:val="20"/>
              </w:rPr>
            </w:pPr>
            <w:r>
              <w:rPr>
                <w:rFonts w:eastAsia="Times New Roman"/>
                <w:sz w:val="21"/>
                <w:szCs w:val="21"/>
              </w:rPr>
              <w:t>файлов,</w:t>
            </w:r>
          </w:p>
        </w:tc>
        <w:tc>
          <w:tcPr>
            <w:tcW w:w="780" w:type="dxa"/>
            <w:gridSpan w:val="2"/>
            <w:vMerge w:val="restart"/>
            <w:vAlign w:val="bottom"/>
          </w:tcPr>
          <w:p w14:paraId="42BD5607" w14:textId="77777777" w:rsidR="007D12EF" w:rsidRDefault="007D12EF" w:rsidP="007D12EF">
            <w:pPr>
              <w:ind w:left="100"/>
              <w:rPr>
                <w:sz w:val="20"/>
              </w:rPr>
            </w:pPr>
            <w:r>
              <w:rPr>
                <w:rFonts w:eastAsia="Times New Roman"/>
                <w:szCs w:val="28"/>
              </w:rPr>
              <w:t>1.</w:t>
            </w:r>
          </w:p>
        </w:tc>
        <w:tc>
          <w:tcPr>
            <w:tcW w:w="9860" w:type="dxa"/>
            <w:gridSpan w:val="10"/>
            <w:vMerge w:val="restart"/>
            <w:tcBorders>
              <w:right w:val="single" w:sz="8" w:space="0" w:color="auto"/>
            </w:tcBorders>
            <w:vAlign w:val="bottom"/>
          </w:tcPr>
          <w:p w14:paraId="749A21FB"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80" w:type="dxa"/>
            <w:vAlign w:val="bottom"/>
          </w:tcPr>
          <w:p w14:paraId="58169969" w14:textId="77777777" w:rsidR="007D12EF" w:rsidRDefault="007D12EF" w:rsidP="007D12EF">
            <w:pPr>
              <w:rPr>
                <w:sz w:val="15"/>
                <w:szCs w:val="15"/>
              </w:rPr>
            </w:pPr>
          </w:p>
        </w:tc>
        <w:tc>
          <w:tcPr>
            <w:tcW w:w="1660" w:type="dxa"/>
            <w:vAlign w:val="bottom"/>
          </w:tcPr>
          <w:p w14:paraId="76083B77" w14:textId="77777777" w:rsidR="007D12EF" w:rsidRDefault="007D12EF" w:rsidP="007D12EF">
            <w:pPr>
              <w:rPr>
                <w:sz w:val="15"/>
                <w:szCs w:val="15"/>
              </w:rPr>
            </w:pPr>
          </w:p>
        </w:tc>
        <w:tc>
          <w:tcPr>
            <w:tcW w:w="120" w:type="dxa"/>
            <w:tcBorders>
              <w:right w:val="single" w:sz="8" w:space="0" w:color="auto"/>
            </w:tcBorders>
            <w:vAlign w:val="bottom"/>
          </w:tcPr>
          <w:p w14:paraId="34DE3AC5" w14:textId="77777777" w:rsidR="007D12EF" w:rsidRDefault="007D12EF" w:rsidP="007D12EF">
            <w:pPr>
              <w:rPr>
                <w:sz w:val="15"/>
                <w:szCs w:val="15"/>
              </w:rPr>
            </w:pPr>
          </w:p>
        </w:tc>
        <w:tc>
          <w:tcPr>
            <w:tcW w:w="0" w:type="dxa"/>
            <w:vAlign w:val="bottom"/>
          </w:tcPr>
          <w:p w14:paraId="4C8158D4" w14:textId="77777777" w:rsidR="007D12EF" w:rsidRDefault="007D12EF" w:rsidP="007D12EF">
            <w:pPr>
              <w:rPr>
                <w:sz w:val="1"/>
                <w:szCs w:val="1"/>
              </w:rPr>
            </w:pPr>
          </w:p>
        </w:tc>
      </w:tr>
      <w:tr w:rsidR="007D12EF" w14:paraId="13A2CCAF" w14:textId="77777777" w:rsidTr="007D12EF">
        <w:trPr>
          <w:trHeight w:val="198"/>
        </w:trPr>
        <w:tc>
          <w:tcPr>
            <w:tcW w:w="120" w:type="dxa"/>
            <w:tcBorders>
              <w:left w:val="single" w:sz="8" w:space="0" w:color="auto"/>
            </w:tcBorders>
            <w:vAlign w:val="bottom"/>
          </w:tcPr>
          <w:p w14:paraId="5290B364"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43EF021" w14:textId="77777777" w:rsidR="007D12EF" w:rsidRDefault="007D12EF" w:rsidP="007D12EF">
            <w:pPr>
              <w:spacing w:line="308" w:lineRule="exact"/>
              <w:rPr>
                <w:sz w:val="20"/>
              </w:rPr>
            </w:pPr>
            <w:r>
              <w:rPr>
                <w:rFonts w:eastAsia="Times New Roman"/>
                <w:szCs w:val="28"/>
              </w:rPr>
              <w:t>содержащих</w:t>
            </w:r>
          </w:p>
        </w:tc>
        <w:tc>
          <w:tcPr>
            <w:tcW w:w="780" w:type="dxa"/>
            <w:gridSpan w:val="2"/>
            <w:vMerge/>
            <w:vAlign w:val="bottom"/>
          </w:tcPr>
          <w:p w14:paraId="4D8ECB93" w14:textId="77777777" w:rsidR="007D12EF" w:rsidRDefault="007D12EF" w:rsidP="007D12EF">
            <w:pPr>
              <w:rPr>
                <w:sz w:val="17"/>
                <w:szCs w:val="17"/>
              </w:rPr>
            </w:pPr>
          </w:p>
        </w:tc>
        <w:tc>
          <w:tcPr>
            <w:tcW w:w="9860" w:type="dxa"/>
            <w:gridSpan w:val="10"/>
            <w:vMerge/>
            <w:tcBorders>
              <w:right w:val="single" w:sz="8" w:space="0" w:color="auto"/>
            </w:tcBorders>
            <w:vAlign w:val="bottom"/>
          </w:tcPr>
          <w:p w14:paraId="7A2498F8" w14:textId="77777777" w:rsidR="007D12EF" w:rsidRDefault="007D12EF" w:rsidP="007D12EF">
            <w:pPr>
              <w:rPr>
                <w:sz w:val="17"/>
                <w:szCs w:val="17"/>
              </w:rPr>
            </w:pPr>
          </w:p>
        </w:tc>
        <w:tc>
          <w:tcPr>
            <w:tcW w:w="80" w:type="dxa"/>
            <w:vAlign w:val="bottom"/>
          </w:tcPr>
          <w:p w14:paraId="690D68BD" w14:textId="77777777" w:rsidR="007D12EF" w:rsidRDefault="007D12EF" w:rsidP="007D12EF">
            <w:pPr>
              <w:rPr>
                <w:sz w:val="17"/>
                <w:szCs w:val="17"/>
              </w:rPr>
            </w:pPr>
          </w:p>
        </w:tc>
        <w:tc>
          <w:tcPr>
            <w:tcW w:w="1660" w:type="dxa"/>
            <w:vAlign w:val="bottom"/>
          </w:tcPr>
          <w:p w14:paraId="4278043C" w14:textId="77777777" w:rsidR="007D12EF" w:rsidRDefault="007D12EF" w:rsidP="007D12EF">
            <w:pPr>
              <w:rPr>
                <w:sz w:val="17"/>
                <w:szCs w:val="17"/>
              </w:rPr>
            </w:pPr>
          </w:p>
        </w:tc>
        <w:tc>
          <w:tcPr>
            <w:tcW w:w="120" w:type="dxa"/>
            <w:tcBorders>
              <w:right w:val="single" w:sz="8" w:space="0" w:color="auto"/>
            </w:tcBorders>
            <w:vAlign w:val="bottom"/>
          </w:tcPr>
          <w:p w14:paraId="11474904" w14:textId="77777777" w:rsidR="007D12EF" w:rsidRDefault="007D12EF" w:rsidP="007D12EF">
            <w:pPr>
              <w:rPr>
                <w:sz w:val="17"/>
                <w:szCs w:val="17"/>
              </w:rPr>
            </w:pPr>
          </w:p>
        </w:tc>
        <w:tc>
          <w:tcPr>
            <w:tcW w:w="0" w:type="dxa"/>
            <w:vAlign w:val="bottom"/>
          </w:tcPr>
          <w:p w14:paraId="76C8E269" w14:textId="77777777" w:rsidR="007D12EF" w:rsidRDefault="007D12EF" w:rsidP="007D12EF">
            <w:pPr>
              <w:rPr>
                <w:sz w:val="1"/>
                <w:szCs w:val="1"/>
              </w:rPr>
            </w:pPr>
          </w:p>
        </w:tc>
      </w:tr>
      <w:tr w:rsidR="007D12EF" w14:paraId="38FD6C2F" w14:textId="77777777" w:rsidTr="007D12EF">
        <w:trPr>
          <w:trHeight w:val="110"/>
        </w:trPr>
        <w:tc>
          <w:tcPr>
            <w:tcW w:w="120" w:type="dxa"/>
            <w:tcBorders>
              <w:left w:val="single" w:sz="8" w:space="0" w:color="auto"/>
            </w:tcBorders>
            <w:vAlign w:val="bottom"/>
          </w:tcPr>
          <w:p w14:paraId="679316D6" w14:textId="77777777" w:rsidR="007D12EF" w:rsidRDefault="007D12EF" w:rsidP="007D12EF">
            <w:pPr>
              <w:rPr>
                <w:sz w:val="9"/>
                <w:szCs w:val="9"/>
              </w:rPr>
            </w:pPr>
          </w:p>
        </w:tc>
        <w:tc>
          <w:tcPr>
            <w:tcW w:w="2420" w:type="dxa"/>
            <w:gridSpan w:val="3"/>
            <w:vMerge/>
            <w:tcBorders>
              <w:right w:val="single" w:sz="8" w:space="0" w:color="auto"/>
            </w:tcBorders>
            <w:vAlign w:val="bottom"/>
          </w:tcPr>
          <w:p w14:paraId="10DFF19A" w14:textId="77777777" w:rsidR="007D12EF" w:rsidRDefault="007D12EF" w:rsidP="007D12EF">
            <w:pPr>
              <w:rPr>
                <w:sz w:val="9"/>
                <w:szCs w:val="9"/>
              </w:rPr>
            </w:pPr>
          </w:p>
        </w:tc>
        <w:tc>
          <w:tcPr>
            <w:tcW w:w="780" w:type="dxa"/>
            <w:gridSpan w:val="2"/>
            <w:vMerge w:val="restart"/>
            <w:vAlign w:val="bottom"/>
          </w:tcPr>
          <w:p w14:paraId="7A445CF6" w14:textId="77777777" w:rsidR="007D12EF" w:rsidRDefault="007D12EF" w:rsidP="007D12EF">
            <w:pPr>
              <w:ind w:left="100"/>
              <w:rPr>
                <w:sz w:val="20"/>
              </w:rPr>
            </w:pPr>
            <w:r>
              <w:rPr>
                <w:rFonts w:eastAsia="Times New Roman"/>
                <w:szCs w:val="28"/>
              </w:rPr>
              <w:t>2.</w:t>
            </w:r>
          </w:p>
        </w:tc>
        <w:tc>
          <w:tcPr>
            <w:tcW w:w="9860" w:type="dxa"/>
            <w:gridSpan w:val="10"/>
            <w:vMerge w:val="restart"/>
            <w:tcBorders>
              <w:right w:val="single" w:sz="8" w:space="0" w:color="auto"/>
            </w:tcBorders>
            <w:vAlign w:val="bottom"/>
          </w:tcPr>
          <w:p w14:paraId="2BAF362A"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7BBDB934" w14:textId="77777777" w:rsidR="007D12EF" w:rsidRDefault="007D12EF" w:rsidP="007D12EF">
            <w:pPr>
              <w:rPr>
                <w:sz w:val="9"/>
                <w:szCs w:val="9"/>
              </w:rPr>
            </w:pPr>
          </w:p>
        </w:tc>
        <w:tc>
          <w:tcPr>
            <w:tcW w:w="1660" w:type="dxa"/>
            <w:vAlign w:val="bottom"/>
          </w:tcPr>
          <w:p w14:paraId="3876F8D3" w14:textId="77777777" w:rsidR="007D12EF" w:rsidRDefault="007D12EF" w:rsidP="007D12EF">
            <w:pPr>
              <w:rPr>
                <w:sz w:val="9"/>
                <w:szCs w:val="9"/>
              </w:rPr>
            </w:pPr>
          </w:p>
        </w:tc>
        <w:tc>
          <w:tcPr>
            <w:tcW w:w="120" w:type="dxa"/>
            <w:tcBorders>
              <w:right w:val="single" w:sz="8" w:space="0" w:color="auto"/>
            </w:tcBorders>
            <w:vAlign w:val="bottom"/>
          </w:tcPr>
          <w:p w14:paraId="47349716" w14:textId="77777777" w:rsidR="007D12EF" w:rsidRDefault="007D12EF" w:rsidP="007D12EF">
            <w:pPr>
              <w:rPr>
                <w:sz w:val="9"/>
                <w:szCs w:val="9"/>
              </w:rPr>
            </w:pPr>
          </w:p>
        </w:tc>
        <w:tc>
          <w:tcPr>
            <w:tcW w:w="0" w:type="dxa"/>
            <w:vAlign w:val="bottom"/>
          </w:tcPr>
          <w:p w14:paraId="4794F811" w14:textId="77777777" w:rsidR="007D12EF" w:rsidRDefault="007D12EF" w:rsidP="007D12EF">
            <w:pPr>
              <w:rPr>
                <w:sz w:val="1"/>
                <w:szCs w:val="1"/>
              </w:rPr>
            </w:pPr>
          </w:p>
        </w:tc>
      </w:tr>
      <w:tr w:rsidR="007D12EF" w14:paraId="07E47240" w14:textId="77777777" w:rsidTr="007D12EF">
        <w:trPr>
          <w:trHeight w:val="211"/>
        </w:trPr>
        <w:tc>
          <w:tcPr>
            <w:tcW w:w="120" w:type="dxa"/>
            <w:tcBorders>
              <w:left w:val="single" w:sz="8" w:space="0" w:color="auto"/>
            </w:tcBorders>
            <w:vAlign w:val="bottom"/>
          </w:tcPr>
          <w:p w14:paraId="6D2C0FE7"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4E6B0009" w14:textId="77777777" w:rsidR="007D12EF" w:rsidRDefault="007D12EF" w:rsidP="007D12EF">
            <w:pPr>
              <w:rPr>
                <w:sz w:val="20"/>
              </w:rPr>
            </w:pPr>
            <w:r>
              <w:rPr>
                <w:rFonts w:eastAsia="Times New Roman"/>
                <w:szCs w:val="28"/>
              </w:rPr>
              <w:t>несанкционирован</w:t>
            </w:r>
          </w:p>
        </w:tc>
        <w:tc>
          <w:tcPr>
            <w:tcW w:w="780" w:type="dxa"/>
            <w:gridSpan w:val="2"/>
            <w:vMerge/>
            <w:vAlign w:val="bottom"/>
          </w:tcPr>
          <w:p w14:paraId="79ED417E" w14:textId="77777777" w:rsidR="007D12EF" w:rsidRDefault="007D12EF" w:rsidP="007D12EF">
            <w:pPr>
              <w:rPr>
                <w:sz w:val="18"/>
                <w:szCs w:val="18"/>
              </w:rPr>
            </w:pPr>
          </w:p>
        </w:tc>
        <w:tc>
          <w:tcPr>
            <w:tcW w:w="9860" w:type="dxa"/>
            <w:gridSpan w:val="10"/>
            <w:vMerge/>
            <w:tcBorders>
              <w:right w:val="single" w:sz="8" w:space="0" w:color="auto"/>
            </w:tcBorders>
            <w:vAlign w:val="bottom"/>
          </w:tcPr>
          <w:p w14:paraId="1DF67204" w14:textId="77777777" w:rsidR="007D12EF" w:rsidRDefault="007D12EF" w:rsidP="007D12EF">
            <w:pPr>
              <w:rPr>
                <w:sz w:val="18"/>
                <w:szCs w:val="18"/>
              </w:rPr>
            </w:pPr>
          </w:p>
        </w:tc>
        <w:tc>
          <w:tcPr>
            <w:tcW w:w="80" w:type="dxa"/>
            <w:vAlign w:val="bottom"/>
          </w:tcPr>
          <w:p w14:paraId="1280C505" w14:textId="77777777" w:rsidR="007D12EF" w:rsidRDefault="007D12EF" w:rsidP="007D12EF">
            <w:pPr>
              <w:rPr>
                <w:sz w:val="18"/>
                <w:szCs w:val="18"/>
              </w:rPr>
            </w:pPr>
          </w:p>
        </w:tc>
        <w:tc>
          <w:tcPr>
            <w:tcW w:w="1660" w:type="dxa"/>
            <w:vAlign w:val="bottom"/>
          </w:tcPr>
          <w:p w14:paraId="711301D1" w14:textId="77777777" w:rsidR="007D12EF" w:rsidRDefault="007D12EF" w:rsidP="007D12EF">
            <w:pPr>
              <w:rPr>
                <w:sz w:val="18"/>
                <w:szCs w:val="18"/>
              </w:rPr>
            </w:pPr>
          </w:p>
        </w:tc>
        <w:tc>
          <w:tcPr>
            <w:tcW w:w="120" w:type="dxa"/>
            <w:tcBorders>
              <w:right w:val="single" w:sz="8" w:space="0" w:color="auto"/>
            </w:tcBorders>
            <w:vAlign w:val="bottom"/>
          </w:tcPr>
          <w:p w14:paraId="0139A731" w14:textId="77777777" w:rsidR="007D12EF" w:rsidRDefault="007D12EF" w:rsidP="007D12EF">
            <w:pPr>
              <w:rPr>
                <w:sz w:val="18"/>
                <w:szCs w:val="18"/>
              </w:rPr>
            </w:pPr>
          </w:p>
        </w:tc>
        <w:tc>
          <w:tcPr>
            <w:tcW w:w="0" w:type="dxa"/>
            <w:vAlign w:val="bottom"/>
          </w:tcPr>
          <w:p w14:paraId="1BCFA472" w14:textId="77777777" w:rsidR="007D12EF" w:rsidRDefault="007D12EF" w:rsidP="007D12EF">
            <w:pPr>
              <w:rPr>
                <w:sz w:val="1"/>
                <w:szCs w:val="1"/>
              </w:rPr>
            </w:pPr>
          </w:p>
        </w:tc>
      </w:tr>
      <w:tr w:rsidR="007D12EF" w14:paraId="605C44F5" w14:textId="77777777" w:rsidTr="007D12EF">
        <w:trPr>
          <w:trHeight w:val="110"/>
        </w:trPr>
        <w:tc>
          <w:tcPr>
            <w:tcW w:w="120" w:type="dxa"/>
            <w:tcBorders>
              <w:left w:val="single" w:sz="8" w:space="0" w:color="auto"/>
            </w:tcBorders>
            <w:vAlign w:val="bottom"/>
          </w:tcPr>
          <w:p w14:paraId="61FFAF24" w14:textId="77777777" w:rsidR="007D12EF" w:rsidRDefault="007D12EF" w:rsidP="007D12EF">
            <w:pPr>
              <w:rPr>
                <w:sz w:val="9"/>
                <w:szCs w:val="9"/>
              </w:rPr>
            </w:pPr>
          </w:p>
        </w:tc>
        <w:tc>
          <w:tcPr>
            <w:tcW w:w="2420" w:type="dxa"/>
            <w:gridSpan w:val="3"/>
            <w:vMerge/>
            <w:tcBorders>
              <w:right w:val="single" w:sz="8" w:space="0" w:color="auto"/>
            </w:tcBorders>
            <w:vAlign w:val="bottom"/>
          </w:tcPr>
          <w:p w14:paraId="28EEEEE1" w14:textId="77777777" w:rsidR="007D12EF" w:rsidRDefault="007D12EF" w:rsidP="007D12EF">
            <w:pPr>
              <w:rPr>
                <w:sz w:val="9"/>
                <w:szCs w:val="9"/>
              </w:rPr>
            </w:pPr>
          </w:p>
        </w:tc>
        <w:tc>
          <w:tcPr>
            <w:tcW w:w="100" w:type="dxa"/>
            <w:vAlign w:val="bottom"/>
          </w:tcPr>
          <w:p w14:paraId="714EF405" w14:textId="77777777" w:rsidR="007D12EF" w:rsidRDefault="007D12EF" w:rsidP="007D12EF">
            <w:pPr>
              <w:rPr>
                <w:sz w:val="9"/>
                <w:szCs w:val="9"/>
              </w:rPr>
            </w:pPr>
          </w:p>
        </w:tc>
        <w:tc>
          <w:tcPr>
            <w:tcW w:w="10540" w:type="dxa"/>
            <w:gridSpan w:val="11"/>
            <w:vMerge w:val="restart"/>
            <w:tcBorders>
              <w:right w:val="single" w:sz="8" w:space="0" w:color="auto"/>
            </w:tcBorders>
            <w:vAlign w:val="bottom"/>
          </w:tcPr>
          <w:p w14:paraId="7CF44C30" w14:textId="77777777" w:rsidR="007D12EF" w:rsidRDefault="007D12EF" w:rsidP="007D12EF">
            <w:pPr>
              <w:ind w:left="180"/>
              <w:rPr>
                <w:sz w:val="20"/>
              </w:rPr>
            </w:pPr>
            <w:r>
              <w:rPr>
                <w:rFonts w:eastAsia="Times New Roman"/>
                <w:szCs w:val="28"/>
              </w:rPr>
              <w:t>версии не ниже Windows 7, устанавливаются обновления и патчи для системного ПО,</w:t>
            </w:r>
          </w:p>
        </w:tc>
        <w:tc>
          <w:tcPr>
            <w:tcW w:w="80" w:type="dxa"/>
            <w:vAlign w:val="bottom"/>
          </w:tcPr>
          <w:p w14:paraId="431BCEB0" w14:textId="77777777" w:rsidR="007D12EF" w:rsidRDefault="007D12EF" w:rsidP="007D12EF">
            <w:pPr>
              <w:rPr>
                <w:sz w:val="9"/>
                <w:szCs w:val="9"/>
              </w:rPr>
            </w:pPr>
          </w:p>
        </w:tc>
        <w:tc>
          <w:tcPr>
            <w:tcW w:w="1660" w:type="dxa"/>
            <w:vAlign w:val="bottom"/>
          </w:tcPr>
          <w:p w14:paraId="1CD51C84" w14:textId="77777777" w:rsidR="007D12EF" w:rsidRDefault="007D12EF" w:rsidP="007D12EF">
            <w:pPr>
              <w:rPr>
                <w:sz w:val="9"/>
                <w:szCs w:val="9"/>
              </w:rPr>
            </w:pPr>
          </w:p>
        </w:tc>
        <w:tc>
          <w:tcPr>
            <w:tcW w:w="120" w:type="dxa"/>
            <w:tcBorders>
              <w:right w:val="single" w:sz="8" w:space="0" w:color="auto"/>
            </w:tcBorders>
            <w:vAlign w:val="bottom"/>
          </w:tcPr>
          <w:p w14:paraId="36B3C0FB" w14:textId="77777777" w:rsidR="007D12EF" w:rsidRDefault="007D12EF" w:rsidP="007D12EF">
            <w:pPr>
              <w:rPr>
                <w:sz w:val="9"/>
                <w:szCs w:val="9"/>
              </w:rPr>
            </w:pPr>
          </w:p>
        </w:tc>
        <w:tc>
          <w:tcPr>
            <w:tcW w:w="0" w:type="dxa"/>
            <w:vAlign w:val="bottom"/>
          </w:tcPr>
          <w:p w14:paraId="28FF2C89" w14:textId="77777777" w:rsidR="007D12EF" w:rsidRDefault="007D12EF" w:rsidP="007D12EF">
            <w:pPr>
              <w:rPr>
                <w:sz w:val="1"/>
                <w:szCs w:val="1"/>
              </w:rPr>
            </w:pPr>
          </w:p>
        </w:tc>
      </w:tr>
      <w:tr w:rsidR="007D12EF" w14:paraId="470360CD" w14:textId="77777777" w:rsidTr="007D12EF">
        <w:trPr>
          <w:trHeight w:val="214"/>
        </w:trPr>
        <w:tc>
          <w:tcPr>
            <w:tcW w:w="120" w:type="dxa"/>
            <w:tcBorders>
              <w:left w:val="single" w:sz="8" w:space="0" w:color="auto"/>
            </w:tcBorders>
            <w:vAlign w:val="bottom"/>
          </w:tcPr>
          <w:p w14:paraId="4ECE45E4" w14:textId="77777777" w:rsidR="007D12EF" w:rsidRDefault="007D12EF" w:rsidP="007D12EF">
            <w:pPr>
              <w:rPr>
                <w:sz w:val="18"/>
                <w:szCs w:val="18"/>
              </w:rPr>
            </w:pPr>
          </w:p>
        </w:tc>
        <w:tc>
          <w:tcPr>
            <w:tcW w:w="520" w:type="dxa"/>
            <w:vMerge w:val="restart"/>
            <w:vAlign w:val="bottom"/>
          </w:tcPr>
          <w:p w14:paraId="5A5C2254" w14:textId="77777777" w:rsidR="007D12EF" w:rsidRDefault="007D12EF" w:rsidP="007D12EF">
            <w:pPr>
              <w:rPr>
                <w:sz w:val="20"/>
              </w:rPr>
            </w:pPr>
            <w:r>
              <w:rPr>
                <w:rFonts w:eastAsia="Times New Roman"/>
                <w:szCs w:val="28"/>
              </w:rPr>
              <w:t>ный</w:t>
            </w:r>
          </w:p>
        </w:tc>
        <w:tc>
          <w:tcPr>
            <w:tcW w:w="1900" w:type="dxa"/>
            <w:gridSpan w:val="2"/>
            <w:vMerge w:val="restart"/>
            <w:tcBorders>
              <w:right w:val="single" w:sz="8" w:space="0" w:color="auto"/>
            </w:tcBorders>
            <w:vAlign w:val="bottom"/>
          </w:tcPr>
          <w:p w14:paraId="1B9DDCF0" w14:textId="77777777" w:rsidR="007D12EF" w:rsidRDefault="007D12EF" w:rsidP="007D12EF">
            <w:pPr>
              <w:ind w:right="120"/>
              <w:jc w:val="right"/>
              <w:rPr>
                <w:sz w:val="20"/>
              </w:rPr>
            </w:pPr>
            <w:r>
              <w:rPr>
                <w:rFonts w:eastAsia="Times New Roman"/>
                <w:szCs w:val="28"/>
              </w:rPr>
              <w:t>исполняемый</w:t>
            </w:r>
          </w:p>
        </w:tc>
        <w:tc>
          <w:tcPr>
            <w:tcW w:w="100" w:type="dxa"/>
            <w:vAlign w:val="bottom"/>
          </w:tcPr>
          <w:p w14:paraId="1231B6A9"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18393236" w14:textId="77777777" w:rsidR="007D12EF" w:rsidRDefault="007D12EF" w:rsidP="007D12EF">
            <w:pPr>
              <w:rPr>
                <w:sz w:val="18"/>
                <w:szCs w:val="18"/>
              </w:rPr>
            </w:pPr>
          </w:p>
        </w:tc>
        <w:tc>
          <w:tcPr>
            <w:tcW w:w="80" w:type="dxa"/>
            <w:vAlign w:val="bottom"/>
          </w:tcPr>
          <w:p w14:paraId="6547F9A9" w14:textId="77777777" w:rsidR="007D12EF" w:rsidRDefault="007D12EF" w:rsidP="007D12EF">
            <w:pPr>
              <w:rPr>
                <w:sz w:val="18"/>
                <w:szCs w:val="18"/>
              </w:rPr>
            </w:pPr>
          </w:p>
        </w:tc>
        <w:tc>
          <w:tcPr>
            <w:tcW w:w="1660" w:type="dxa"/>
            <w:vAlign w:val="bottom"/>
          </w:tcPr>
          <w:p w14:paraId="1541C381" w14:textId="77777777" w:rsidR="007D12EF" w:rsidRDefault="007D12EF" w:rsidP="007D12EF">
            <w:pPr>
              <w:rPr>
                <w:sz w:val="18"/>
                <w:szCs w:val="18"/>
              </w:rPr>
            </w:pPr>
          </w:p>
        </w:tc>
        <w:tc>
          <w:tcPr>
            <w:tcW w:w="120" w:type="dxa"/>
            <w:tcBorders>
              <w:right w:val="single" w:sz="8" w:space="0" w:color="auto"/>
            </w:tcBorders>
            <w:vAlign w:val="bottom"/>
          </w:tcPr>
          <w:p w14:paraId="16F5F00D" w14:textId="77777777" w:rsidR="007D12EF" w:rsidRDefault="007D12EF" w:rsidP="007D12EF">
            <w:pPr>
              <w:rPr>
                <w:sz w:val="18"/>
                <w:szCs w:val="18"/>
              </w:rPr>
            </w:pPr>
          </w:p>
        </w:tc>
        <w:tc>
          <w:tcPr>
            <w:tcW w:w="0" w:type="dxa"/>
            <w:vAlign w:val="bottom"/>
          </w:tcPr>
          <w:p w14:paraId="7406E16F" w14:textId="77777777" w:rsidR="007D12EF" w:rsidRDefault="007D12EF" w:rsidP="007D12EF">
            <w:pPr>
              <w:rPr>
                <w:sz w:val="1"/>
                <w:szCs w:val="1"/>
              </w:rPr>
            </w:pPr>
          </w:p>
        </w:tc>
      </w:tr>
      <w:tr w:rsidR="007D12EF" w14:paraId="04438751" w14:textId="77777777" w:rsidTr="007D12EF">
        <w:trPr>
          <w:trHeight w:val="108"/>
        </w:trPr>
        <w:tc>
          <w:tcPr>
            <w:tcW w:w="120" w:type="dxa"/>
            <w:tcBorders>
              <w:left w:val="single" w:sz="8" w:space="0" w:color="auto"/>
            </w:tcBorders>
            <w:vAlign w:val="bottom"/>
          </w:tcPr>
          <w:p w14:paraId="67A56D84" w14:textId="77777777" w:rsidR="007D12EF" w:rsidRDefault="007D12EF" w:rsidP="007D12EF">
            <w:pPr>
              <w:rPr>
                <w:sz w:val="9"/>
                <w:szCs w:val="9"/>
              </w:rPr>
            </w:pPr>
          </w:p>
        </w:tc>
        <w:tc>
          <w:tcPr>
            <w:tcW w:w="520" w:type="dxa"/>
            <w:vMerge/>
            <w:vAlign w:val="bottom"/>
          </w:tcPr>
          <w:p w14:paraId="50674103" w14:textId="77777777" w:rsidR="007D12EF" w:rsidRDefault="007D12EF" w:rsidP="007D12EF">
            <w:pPr>
              <w:rPr>
                <w:sz w:val="9"/>
                <w:szCs w:val="9"/>
              </w:rPr>
            </w:pPr>
          </w:p>
        </w:tc>
        <w:tc>
          <w:tcPr>
            <w:tcW w:w="1900" w:type="dxa"/>
            <w:gridSpan w:val="2"/>
            <w:vMerge/>
            <w:tcBorders>
              <w:right w:val="single" w:sz="8" w:space="0" w:color="auto"/>
            </w:tcBorders>
            <w:vAlign w:val="bottom"/>
          </w:tcPr>
          <w:p w14:paraId="2435E4B0" w14:textId="77777777" w:rsidR="007D12EF" w:rsidRDefault="007D12EF" w:rsidP="007D12EF">
            <w:pPr>
              <w:rPr>
                <w:sz w:val="9"/>
                <w:szCs w:val="9"/>
              </w:rPr>
            </w:pPr>
          </w:p>
        </w:tc>
        <w:tc>
          <w:tcPr>
            <w:tcW w:w="100" w:type="dxa"/>
            <w:vAlign w:val="bottom"/>
          </w:tcPr>
          <w:p w14:paraId="4292EA30" w14:textId="77777777" w:rsidR="007D12EF" w:rsidRDefault="007D12EF" w:rsidP="007D12EF">
            <w:pPr>
              <w:rPr>
                <w:sz w:val="9"/>
                <w:szCs w:val="9"/>
              </w:rPr>
            </w:pPr>
          </w:p>
        </w:tc>
        <w:tc>
          <w:tcPr>
            <w:tcW w:w="10540" w:type="dxa"/>
            <w:gridSpan w:val="11"/>
            <w:vMerge w:val="restart"/>
            <w:tcBorders>
              <w:right w:val="single" w:sz="8" w:space="0" w:color="auto"/>
            </w:tcBorders>
            <w:vAlign w:val="bottom"/>
          </w:tcPr>
          <w:p w14:paraId="192EFA66"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vAlign w:val="bottom"/>
          </w:tcPr>
          <w:p w14:paraId="3A48CF0E" w14:textId="77777777" w:rsidR="007D12EF" w:rsidRDefault="007D12EF" w:rsidP="007D12EF">
            <w:pPr>
              <w:rPr>
                <w:sz w:val="9"/>
                <w:szCs w:val="9"/>
              </w:rPr>
            </w:pPr>
          </w:p>
        </w:tc>
        <w:tc>
          <w:tcPr>
            <w:tcW w:w="1660" w:type="dxa"/>
            <w:vAlign w:val="bottom"/>
          </w:tcPr>
          <w:p w14:paraId="163C282D" w14:textId="77777777" w:rsidR="007D12EF" w:rsidRDefault="007D12EF" w:rsidP="007D12EF">
            <w:pPr>
              <w:rPr>
                <w:sz w:val="9"/>
                <w:szCs w:val="9"/>
              </w:rPr>
            </w:pPr>
          </w:p>
        </w:tc>
        <w:tc>
          <w:tcPr>
            <w:tcW w:w="120" w:type="dxa"/>
            <w:tcBorders>
              <w:right w:val="single" w:sz="8" w:space="0" w:color="auto"/>
            </w:tcBorders>
            <w:vAlign w:val="bottom"/>
          </w:tcPr>
          <w:p w14:paraId="1CDE02E4" w14:textId="77777777" w:rsidR="007D12EF" w:rsidRDefault="007D12EF" w:rsidP="007D12EF">
            <w:pPr>
              <w:rPr>
                <w:sz w:val="9"/>
                <w:szCs w:val="9"/>
              </w:rPr>
            </w:pPr>
          </w:p>
        </w:tc>
        <w:tc>
          <w:tcPr>
            <w:tcW w:w="0" w:type="dxa"/>
            <w:vAlign w:val="bottom"/>
          </w:tcPr>
          <w:p w14:paraId="0C21B5AE" w14:textId="77777777" w:rsidR="007D12EF" w:rsidRDefault="007D12EF" w:rsidP="007D12EF">
            <w:pPr>
              <w:rPr>
                <w:sz w:val="1"/>
                <w:szCs w:val="1"/>
              </w:rPr>
            </w:pPr>
          </w:p>
        </w:tc>
      </w:tr>
      <w:tr w:rsidR="007D12EF" w14:paraId="5846EC2F" w14:textId="77777777" w:rsidTr="007D12EF">
        <w:trPr>
          <w:trHeight w:val="214"/>
        </w:trPr>
        <w:tc>
          <w:tcPr>
            <w:tcW w:w="120" w:type="dxa"/>
            <w:tcBorders>
              <w:left w:val="single" w:sz="8" w:space="0" w:color="auto"/>
            </w:tcBorders>
            <w:vAlign w:val="bottom"/>
          </w:tcPr>
          <w:p w14:paraId="2DAADD42" w14:textId="77777777" w:rsidR="007D12EF" w:rsidRDefault="007D12EF" w:rsidP="007D12EF">
            <w:pPr>
              <w:rPr>
                <w:sz w:val="18"/>
                <w:szCs w:val="18"/>
              </w:rPr>
            </w:pPr>
          </w:p>
        </w:tc>
        <w:tc>
          <w:tcPr>
            <w:tcW w:w="520" w:type="dxa"/>
            <w:vMerge w:val="restart"/>
            <w:vAlign w:val="bottom"/>
          </w:tcPr>
          <w:p w14:paraId="0EF6F49D" w14:textId="77777777" w:rsidR="007D12EF" w:rsidRDefault="007D12EF" w:rsidP="007D12EF">
            <w:pPr>
              <w:rPr>
                <w:sz w:val="20"/>
              </w:rPr>
            </w:pPr>
            <w:r>
              <w:rPr>
                <w:rFonts w:eastAsia="Times New Roman"/>
                <w:szCs w:val="28"/>
              </w:rPr>
              <w:t>код;</w:t>
            </w:r>
          </w:p>
        </w:tc>
        <w:tc>
          <w:tcPr>
            <w:tcW w:w="1780" w:type="dxa"/>
            <w:vAlign w:val="bottom"/>
          </w:tcPr>
          <w:p w14:paraId="3312D106" w14:textId="77777777" w:rsidR="007D12EF" w:rsidRDefault="007D12EF" w:rsidP="007D12EF">
            <w:pPr>
              <w:rPr>
                <w:sz w:val="18"/>
                <w:szCs w:val="18"/>
              </w:rPr>
            </w:pPr>
          </w:p>
        </w:tc>
        <w:tc>
          <w:tcPr>
            <w:tcW w:w="120" w:type="dxa"/>
            <w:tcBorders>
              <w:right w:val="single" w:sz="8" w:space="0" w:color="auto"/>
            </w:tcBorders>
            <w:vAlign w:val="bottom"/>
          </w:tcPr>
          <w:p w14:paraId="73E9B08A" w14:textId="77777777" w:rsidR="007D12EF" w:rsidRDefault="007D12EF" w:rsidP="007D12EF">
            <w:pPr>
              <w:rPr>
                <w:sz w:val="18"/>
                <w:szCs w:val="18"/>
              </w:rPr>
            </w:pPr>
          </w:p>
        </w:tc>
        <w:tc>
          <w:tcPr>
            <w:tcW w:w="100" w:type="dxa"/>
            <w:vAlign w:val="bottom"/>
          </w:tcPr>
          <w:p w14:paraId="67268468"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4BB287BC" w14:textId="77777777" w:rsidR="007D12EF" w:rsidRDefault="007D12EF" w:rsidP="007D12EF">
            <w:pPr>
              <w:rPr>
                <w:sz w:val="18"/>
                <w:szCs w:val="18"/>
              </w:rPr>
            </w:pPr>
          </w:p>
        </w:tc>
        <w:tc>
          <w:tcPr>
            <w:tcW w:w="80" w:type="dxa"/>
            <w:vAlign w:val="bottom"/>
          </w:tcPr>
          <w:p w14:paraId="1B0E1E1A" w14:textId="77777777" w:rsidR="007D12EF" w:rsidRDefault="007D12EF" w:rsidP="007D12EF">
            <w:pPr>
              <w:rPr>
                <w:sz w:val="18"/>
                <w:szCs w:val="18"/>
              </w:rPr>
            </w:pPr>
          </w:p>
        </w:tc>
        <w:tc>
          <w:tcPr>
            <w:tcW w:w="1660" w:type="dxa"/>
            <w:vAlign w:val="bottom"/>
          </w:tcPr>
          <w:p w14:paraId="07A58704" w14:textId="77777777" w:rsidR="007D12EF" w:rsidRDefault="007D12EF" w:rsidP="007D12EF">
            <w:pPr>
              <w:rPr>
                <w:sz w:val="18"/>
                <w:szCs w:val="18"/>
              </w:rPr>
            </w:pPr>
          </w:p>
        </w:tc>
        <w:tc>
          <w:tcPr>
            <w:tcW w:w="120" w:type="dxa"/>
            <w:tcBorders>
              <w:right w:val="single" w:sz="8" w:space="0" w:color="auto"/>
            </w:tcBorders>
            <w:vAlign w:val="bottom"/>
          </w:tcPr>
          <w:p w14:paraId="74396770" w14:textId="77777777" w:rsidR="007D12EF" w:rsidRDefault="007D12EF" w:rsidP="007D12EF">
            <w:pPr>
              <w:rPr>
                <w:sz w:val="18"/>
                <w:szCs w:val="18"/>
              </w:rPr>
            </w:pPr>
          </w:p>
        </w:tc>
        <w:tc>
          <w:tcPr>
            <w:tcW w:w="0" w:type="dxa"/>
            <w:vAlign w:val="bottom"/>
          </w:tcPr>
          <w:p w14:paraId="59421C5C" w14:textId="77777777" w:rsidR="007D12EF" w:rsidRDefault="007D12EF" w:rsidP="007D12EF">
            <w:pPr>
              <w:rPr>
                <w:sz w:val="1"/>
                <w:szCs w:val="1"/>
              </w:rPr>
            </w:pPr>
          </w:p>
        </w:tc>
      </w:tr>
      <w:tr w:rsidR="007D12EF" w14:paraId="5FAEB7CB" w14:textId="77777777" w:rsidTr="007D12EF">
        <w:trPr>
          <w:trHeight w:val="111"/>
        </w:trPr>
        <w:tc>
          <w:tcPr>
            <w:tcW w:w="120" w:type="dxa"/>
            <w:tcBorders>
              <w:left w:val="single" w:sz="8" w:space="0" w:color="auto"/>
            </w:tcBorders>
            <w:vAlign w:val="bottom"/>
          </w:tcPr>
          <w:p w14:paraId="33DF9D18" w14:textId="77777777" w:rsidR="007D12EF" w:rsidRDefault="007D12EF" w:rsidP="007D12EF">
            <w:pPr>
              <w:rPr>
                <w:sz w:val="9"/>
                <w:szCs w:val="9"/>
              </w:rPr>
            </w:pPr>
          </w:p>
        </w:tc>
        <w:tc>
          <w:tcPr>
            <w:tcW w:w="520" w:type="dxa"/>
            <w:vMerge/>
            <w:vAlign w:val="bottom"/>
          </w:tcPr>
          <w:p w14:paraId="249A6947" w14:textId="77777777" w:rsidR="007D12EF" w:rsidRDefault="007D12EF" w:rsidP="007D12EF">
            <w:pPr>
              <w:rPr>
                <w:sz w:val="9"/>
                <w:szCs w:val="9"/>
              </w:rPr>
            </w:pPr>
          </w:p>
        </w:tc>
        <w:tc>
          <w:tcPr>
            <w:tcW w:w="1780" w:type="dxa"/>
            <w:vAlign w:val="bottom"/>
          </w:tcPr>
          <w:p w14:paraId="52C58E2D" w14:textId="77777777" w:rsidR="007D12EF" w:rsidRDefault="007D12EF" w:rsidP="007D12EF">
            <w:pPr>
              <w:rPr>
                <w:sz w:val="9"/>
                <w:szCs w:val="9"/>
              </w:rPr>
            </w:pPr>
          </w:p>
        </w:tc>
        <w:tc>
          <w:tcPr>
            <w:tcW w:w="120" w:type="dxa"/>
            <w:tcBorders>
              <w:right w:val="single" w:sz="8" w:space="0" w:color="auto"/>
            </w:tcBorders>
            <w:vAlign w:val="bottom"/>
          </w:tcPr>
          <w:p w14:paraId="7FEC35D3" w14:textId="77777777" w:rsidR="007D12EF" w:rsidRDefault="007D12EF" w:rsidP="007D12EF">
            <w:pPr>
              <w:rPr>
                <w:sz w:val="9"/>
                <w:szCs w:val="9"/>
              </w:rPr>
            </w:pPr>
          </w:p>
        </w:tc>
        <w:tc>
          <w:tcPr>
            <w:tcW w:w="780" w:type="dxa"/>
            <w:gridSpan w:val="2"/>
            <w:vMerge w:val="restart"/>
            <w:vAlign w:val="bottom"/>
          </w:tcPr>
          <w:p w14:paraId="23D9EBEC" w14:textId="77777777" w:rsidR="007D12EF" w:rsidRDefault="007D12EF" w:rsidP="007D12EF">
            <w:pPr>
              <w:ind w:left="100"/>
              <w:rPr>
                <w:sz w:val="20"/>
              </w:rPr>
            </w:pPr>
            <w:r>
              <w:rPr>
                <w:rFonts w:eastAsia="Times New Roman"/>
                <w:szCs w:val="28"/>
              </w:rPr>
              <w:t>3.</w:t>
            </w:r>
          </w:p>
        </w:tc>
        <w:tc>
          <w:tcPr>
            <w:tcW w:w="9860" w:type="dxa"/>
            <w:gridSpan w:val="10"/>
            <w:vMerge w:val="restart"/>
            <w:tcBorders>
              <w:right w:val="single" w:sz="8" w:space="0" w:color="auto"/>
            </w:tcBorders>
            <w:vAlign w:val="bottom"/>
          </w:tcPr>
          <w:p w14:paraId="7A3C7168"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80" w:type="dxa"/>
            <w:vAlign w:val="bottom"/>
          </w:tcPr>
          <w:p w14:paraId="7BD79737" w14:textId="77777777" w:rsidR="007D12EF" w:rsidRDefault="007D12EF" w:rsidP="007D12EF">
            <w:pPr>
              <w:rPr>
                <w:sz w:val="9"/>
                <w:szCs w:val="9"/>
              </w:rPr>
            </w:pPr>
          </w:p>
        </w:tc>
        <w:tc>
          <w:tcPr>
            <w:tcW w:w="1660" w:type="dxa"/>
            <w:vAlign w:val="bottom"/>
          </w:tcPr>
          <w:p w14:paraId="18D123AD" w14:textId="77777777" w:rsidR="007D12EF" w:rsidRDefault="007D12EF" w:rsidP="007D12EF">
            <w:pPr>
              <w:rPr>
                <w:sz w:val="9"/>
                <w:szCs w:val="9"/>
              </w:rPr>
            </w:pPr>
          </w:p>
        </w:tc>
        <w:tc>
          <w:tcPr>
            <w:tcW w:w="120" w:type="dxa"/>
            <w:tcBorders>
              <w:right w:val="single" w:sz="8" w:space="0" w:color="auto"/>
            </w:tcBorders>
            <w:vAlign w:val="bottom"/>
          </w:tcPr>
          <w:p w14:paraId="2A525FB8" w14:textId="77777777" w:rsidR="007D12EF" w:rsidRDefault="007D12EF" w:rsidP="007D12EF">
            <w:pPr>
              <w:rPr>
                <w:sz w:val="9"/>
                <w:szCs w:val="9"/>
              </w:rPr>
            </w:pPr>
          </w:p>
        </w:tc>
        <w:tc>
          <w:tcPr>
            <w:tcW w:w="0" w:type="dxa"/>
            <w:vAlign w:val="bottom"/>
          </w:tcPr>
          <w:p w14:paraId="352ECE57" w14:textId="77777777" w:rsidR="007D12EF" w:rsidRDefault="007D12EF" w:rsidP="007D12EF">
            <w:pPr>
              <w:rPr>
                <w:sz w:val="1"/>
                <w:szCs w:val="1"/>
              </w:rPr>
            </w:pPr>
          </w:p>
        </w:tc>
      </w:tr>
      <w:tr w:rsidR="007D12EF" w14:paraId="7F0CFEE1" w14:textId="77777777" w:rsidTr="007D12EF">
        <w:trPr>
          <w:trHeight w:val="262"/>
        </w:trPr>
        <w:tc>
          <w:tcPr>
            <w:tcW w:w="640" w:type="dxa"/>
            <w:gridSpan w:val="2"/>
            <w:tcBorders>
              <w:left w:val="single" w:sz="8" w:space="0" w:color="auto"/>
            </w:tcBorders>
            <w:vAlign w:val="bottom"/>
          </w:tcPr>
          <w:p w14:paraId="4CCDDEEE" w14:textId="77777777" w:rsidR="007D12EF" w:rsidRDefault="007D12EF" w:rsidP="007D12EF">
            <w:pPr>
              <w:spacing w:line="261" w:lineRule="exact"/>
              <w:ind w:left="120"/>
              <w:rPr>
                <w:sz w:val="20"/>
              </w:rPr>
            </w:pPr>
            <w:r>
              <w:rPr>
                <w:rFonts w:eastAsia="Times New Roman"/>
                <w:szCs w:val="28"/>
              </w:rPr>
              <w:t>-</w:t>
            </w:r>
          </w:p>
        </w:tc>
        <w:tc>
          <w:tcPr>
            <w:tcW w:w="1900" w:type="dxa"/>
            <w:gridSpan w:val="2"/>
            <w:tcBorders>
              <w:right w:val="single" w:sz="8" w:space="0" w:color="auto"/>
            </w:tcBorders>
            <w:vAlign w:val="bottom"/>
          </w:tcPr>
          <w:p w14:paraId="10EE37CA" w14:textId="77777777" w:rsidR="007D12EF" w:rsidRDefault="007D12EF" w:rsidP="007D12EF">
            <w:pPr>
              <w:spacing w:line="261" w:lineRule="exact"/>
              <w:ind w:right="120"/>
              <w:jc w:val="right"/>
              <w:rPr>
                <w:sz w:val="20"/>
              </w:rPr>
            </w:pPr>
            <w:r>
              <w:rPr>
                <w:rFonts w:eastAsia="Times New Roman"/>
                <w:szCs w:val="28"/>
              </w:rPr>
              <w:t>переполнение</w:t>
            </w:r>
          </w:p>
        </w:tc>
        <w:tc>
          <w:tcPr>
            <w:tcW w:w="780" w:type="dxa"/>
            <w:gridSpan w:val="2"/>
            <w:vMerge/>
            <w:vAlign w:val="bottom"/>
          </w:tcPr>
          <w:p w14:paraId="1DDF065E" w14:textId="77777777" w:rsidR="007D12EF" w:rsidRDefault="007D12EF" w:rsidP="007D12EF"/>
        </w:tc>
        <w:tc>
          <w:tcPr>
            <w:tcW w:w="9860" w:type="dxa"/>
            <w:gridSpan w:val="10"/>
            <w:vMerge/>
            <w:tcBorders>
              <w:right w:val="single" w:sz="8" w:space="0" w:color="auto"/>
            </w:tcBorders>
            <w:vAlign w:val="bottom"/>
          </w:tcPr>
          <w:p w14:paraId="100410A7" w14:textId="77777777" w:rsidR="007D12EF" w:rsidRDefault="007D12EF" w:rsidP="007D12EF"/>
        </w:tc>
        <w:tc>
          <w:tcPr>
            <w:tcW w:w="80" w:type="dxa"/>
            <w:vAlign w:val="bottom"/>
          </w:tcPr>
          <w:p w14:paraId="06FF9B9B" w14:textId="77777777" w:rsidR="007D12EF" w:rsidRDefault="007D12EF" w:rsidP="007D12EF"/>
        </w:tc>
        <w:tc>
          <w:tcPr>
            <w:tcW w:w="1660" w:type="dxa"/>
            <w:vAlign w:val="bottom"/>
          </w:tcPr>
          <w:p w14:paraId="170140FC" w14:textId="77777777" w:rsidR="007D12EF" w:rsidRDefault="007D12EF" w:rsidP="007D12EF"/>
        </w:tc>
        <w:tc>
          <w:tcPr>
            <w:tcW w:w="120" w:type="dxa"/>
            <w:tcBorders>
              <w:right w:val="single" w:sz="8" w:space="0" w:color="auto"/>
            </w:tcBorders>
            <w:vAlign w:val="bottom"/>
          </w:tcPr>
          <w:p w14:paraId="2626B573" w14:textId="77777777" w:rsidR="007D12EF" w:rsidRDefault="007D12EF" w:rsidP="007D12EF"/>
        </w:tc>
        <w:tc>
          <w:tcPr>
            <w:tcW w:w="0" w:type="dxa"/>
            <w:vAlign w:val="bottom"/>
          </w:tcPr>
          <w:p w14:paraId="360BD591" w14:textId="77777777" w:rsidR="007D12EF" w:rsidRDefault="007D12EF" w:rsidP="007D12EF">
            <w:pPr>
              <w:rPr>
                <w:sz w:val="1"/>
                <w:szCs w:val="1"/>
              </w:rPr>
            </w:pPr>
          </w:p>
        </w:tc>
      </w:tr>
      <w:tr w:rsidR="007D12EF" w14:paraId="4A4CDA38" w14:textId="77777777" w:rsidTr="007D12EF">
        <w:trPr>
          <w:trHeight w:val="284"/>
        </w:trPr>
        <w:tc>
          <w:tcPr>
            <w:tcW w:w="120" w:type="dxa"/>
            <w:tcBorders>
              <w:left w:val="single" w:sz="8" w:space="0" w:color="auto"/>
            </w:tcBorders>
            <w:vAlign w:val="bottom"/>
          </w:tcPr>
          <w:p w14:paraId="309AEA7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422179EC" w14:textId="77777777" w:rsidR="007D12EF" w:rsidRDefault="007D12EF" w:rsidP="007D12EF">
            <w:pPr>
              <w:rPr>
                <w:sz w:val="20"/>
              </w:rPr>
            </w:pPr>
            <w:r>
              <w:rPr>
                <w:rFonts w:eastAsia="Times New Roman"/>
                <w:szCs w:val="28"/>
              </w:rPr>
              <w:t>буфера</w:t>
            </w:r>
          </w:p>
        </w:tc>
        <w:tc>
          <w:tcPr>
            <w:tcW w:w="100" w:type="dxa"/>
            <w:vAlign w:val="bottom"/>
          </w:tcPr>
          <w:p w14:paraId="194F3066" w14:textId="77777777" w:rsidR="007D12EF" w:rsidRDefault="007D12EF" w:rsidP="007D12EF">
            <w:pPr>
              <w:rPr>
                <w:sz w:val="24"/>
                <w:szCs w:val="24"/>
              </w:rPr>
            </w:pPr>
          </w:p>
        </w:tc>
        <w:tc>
          <w:tcPr>
            <w:tcW w:w="10540" w:type="dxa"/>
            <w:gridSpan w:val="11"/>
            <w:tcBorders>
              <w:right w:val="single" w:sz="8" w:space="0" w:color="auto"/>
            </w:tcBorders>
            <w:vAlign w:val="bottom"/>
          </w:tcPr>
          <w:p w14:paraId="0E006E7B" w14:textId="77777777" w:rsidR="007D12EF" w:rsidRDefault="007D12EF" w:rsidP="007D12EF">
            <w:pPr>
              <w:spacing w:line="284" w:lineRule="exact"/>
              <w:ind w:left="180"/>
              <w:rPr>
                <w:sz w:val="20"/>
              </w:rPr>
            </w:pPr>
            <w:r>
              <w:rPr>
                <w:rFonts w:eastAsia="Times New Roman"/>
                <w:szCs w:val="28"/>
              </w:rPr>
              <w:t xml:space="preserve">обновление  </w:t>
            </w:r>
            <w:proofErr w:type="gramStart"/>
            <w:r>
              <w:rPr>
                <w:rFonts w:eastAsia="Times New Roman"/>
                <w:szCs w:val="28"/>
              </w:rPr>
              <w:t>антивирусного</w:t>
            </w:r>
            <w:proofErr w:type="gramEnd"/>
            <w:r>
              <w:rPr>
                <w:rFonts w:eastAsia="Times New Roman"/>
                <w:szCs w:val="28"/>
              </w:rPr>
              <w:t xml:space="preserve">  ПО.  Управление  </w:t>
            </w:r>
            <w:proofErr w:type="gramStart"/>
            <w:r>
              <w:rPr>
                <w:rFonts w:eastAsia="Times New Roman"/>
                <w:szCs w:val="28"/>
              </w:rPr>
              <w:t>антивирусным</w:t>
            </w:r>
            <w:proofErr w:type="gramEnd"/>
            <w:r>
              <w:rPr>
                <w:rFonts w:eastAsia="Times New Roman"/>
                <w:szCs w:val="28"/>
              </w:rPr>
              <w:t xml:space="preserve">  ПО  осуществляется</w:t>
            </w:r>
          </w:p>
        </w:tc>
        <w:tc>
          <w:tcPr>
            <w:tcW w:w="80" w:type="dxa"/>
            <w:vAlign w:val="bottom"/>
          </w:tcPr>
          <w:p w14:paraId="419B2BB7" w14:textId="77777777" w:rsidR="007D12EF" w:rsidRDefault="007D12EF" w:rsidP="007D12EF">
            <w:pPr>
              <w:rPr>
                <w:sz w:val="24"/>
                <w:szCs w:val="24"/>
              </w:rPr>
            </w:pPr>
          </w:p>
        </w:tc>
        <w:tc>
          <w:tcPr>
            <w:tcW w:w="1660" w:type="dxa"/>
            <w:vAlign w:val="bottom"/>
          </w:tcPr>
          <w:p w14:paraId="78E8ECCF" w14:textId="77777777" w:rsidR="007D12EF" w:rsidRDefault="007D12EF" w:rsidP="007D12EF">
            <w:pPr>
              <w:rPr>
                <w:sz w:val="24"/>
                <w:szCs w:val="24"/>
              </w:rPr>
            </w:pPr>
          </w:p>
        </w:tc>
        <w:tc>
          <w:tcPr>
            <w:tcW w:w="120" w:type="dxa"/>
            <w:tcBorders>
              <w:right w:val="single" w:sz="8" w:space="0" w:color="auto"/>
            </w:tcBorders>
            <w:vAlign w:val="bottom"/>
          </w:tcPr>
          <w:p w14:paraId="1AD1BF88" w14:textId="77777777" w:rsidR="007D12EF" w:rsidRDefault="007D12EF" w:rsidP="007D12EF">
            <w:pPr>
              <w:rPr>
                <w:sz w:val="24"/>
                <w:szCs w:val="24"/>
              </w:rPr>
            </w:pPr>
          </w:p>
        </w:tc>
        <w:tc>
          <w:tcPr>
            <w:tcW w:w="0" w:type="dxa"/>
            <w:vAlign w:val="bottom"/>
          </w:tcPr>
          <w:p w14:paraId="7BAD8178" w14:textId="77777777" w:rsidR="007D12EF" w:rsidRDefault="007D12EF" w:rsidP="007D12EF">
            <w:pPr>
              <w:rPr>
                <w:sz w:val="1"/>
                <w:szCs w:val="1"/>
              </w:rPr>
            </w:pPr>
          </w:p>
        </w:tc>
      </w:tr>
      <w:tr w:rsidR="007D12EF" w14:paraId="0FAFE716" w14:textId="77777777" w:rsidTr="007D12EF">
        <w:trPr>
          <w:trHeight w:val="97"/>
        </w:trPr>
        <w:tc>
          <w:tcPr>
            <w:tcW w:w="120" w:type="dxa"/>
            <w:tcBorders>
              <w:left w:val="single" w:sz="8" w:space="0" w:color="auto"/>
            </w:tcBorders>
            <w:vAlign w:val="bottom"/>
          </w:tcPr>
          <w:p w14:paraId="015C797A" w14:textId="77777777" w:rsidR="007D12EF" w:rsidRDefault="007D12EF" w:rsidP="007D12EF">
            <w:pPr>
              <w:rPr>
                <w:sz w:val="8"/>
                <w:szCs w:val="8"/>
              </w:rPr>
            </w:pPr>
          </w:p>
        </w:tc>
        <w:tc>
          <w:tcPr>
            <w:tcW w:w="2420" w:type="dxa"/>
            <w:gridSpan w:val="3"/>
            <w:vMerge/>
            <w:tcBorders>
              <w:right w:val="single" w:sz="8" w:space="0" w:color="auto"/>
            </w:tcBorders>
            <w:vAlign w:val="bottom"/>
          </w:tcPr>
          <w:p w14:paraId="53ACFCB5" w14:textId="77777777" w:rsidR="007D12EF" w:rsidRDefault="007D12EF" w:rsidP="007D12EF">
            <w:pPr>
              <w:rPr>
                <w:sz w:val="8"/>
                <w:szCs w:val="8"/>
              </w:rPr>
            </w:pPr>
          </w:p>
        </w:tc>
        <w:tc>
          <w:tcPr>
            <w:tcW w:w="100" w:type="dxa"/>
            <w:vAlign w:val="bottom"/>
          </w:tcPr>
          <w:p w14:paraId="2E679F39" w14:textId="77777777" w:rsidR="007D12EF" w:rsidRDefault="007D12EF" w:rsidP="007D12EF">
            <w:pPr>
              <w:rPr>
                <w:sz w:val="8"/>
                <w:szCs w:val="8"/>
              </w:rPr>
            </w:pPr>
          </w:p>
        </w:tc>
        <w:tc>
          <w:tcPr>
            <w:tcW w:w="4080" w:type="dxa"/>
            <w:gridSpan w:val="4"/>
            <w:vMerge w:val="restart"/>
            <w:vAlign w:val="bottom"/>
          </w:tcPr>
          <w:p w14:paraId="58540920" w14:textId="77777777" w:rsidR="007D12EF" w:rsidRDefault="007D12EF" w:rsidP="007D12EF">
            <w:pPr>
              <w:spacing w:line="308" w:lineRule="exact"/>
              <w:ind w:left="180"/>
              <w:rPr>
                <w:sz w:val="20"/>
              </w:rPr>
            </w:pPr>
            <w:r>
              <w:rPr>
                <w:rFonts w:eastAsia="Times New Roman"/>
                <w:szCs w:val="28"/>
              </w:rPr>
              <w:t>централизовано.</w:t>
            </w:r>
          </w:p>
        </w:tc>
        <w:tc>
          <w:tcPr>
            <w:tcW w:w="1640" w:type="dxa"/>
            <w:vAlign w:val="bottom"/>
          </w:tcPr>
          <w:p w14:paraId="2AEEEC0A" w14:textId="77777777" w:rsidR="007D12EF" w:rsidRDefault="007D12EF" w:rsidP="007D12EF">
            <w:pPr>
              <w:rPr>
                <w:sz w:val="8"/>
                <w:szCs w:val="8"/>
              </w:rPr>
            </w:pPr>
          </w:p>
        </w:tc>
        <w:tc>
          <w:tcPr>
            <w:tcW w:w="80" w:type="dxa"/>
            <w:vAlign w:val="bottom"/>
          </w:tcPr>
          <w:p w14:paraId="2AE20630" w14:textId="77777777" w:rsidR="007D12EF" w:rsidRDefault="007D12EF" w:rsidP="007D12EF">
            <w:pPr>
              <w:rPr>
                <w:sz w:val="8"/>
                <w:szCs w:val="8"/>
              </w:rPr>
            </w:pPr>
          </w:p>
        </w:tc>
        <w:tc>
          <w:tcPr>
            <w:tcW w:w="2340" w:type="dxa"/>
            <w:vAlign w:val="bottom"/>
          </w:tcPr>
          <w:p w14:paraId="3C142F03" w14:textId="77777777" w:rsidR="007D12EF" w:rsidRDefault="007D12EF" w:rsidP="007D12EF">
            <w:pPr>
              <w:rPr>
                <w:sz w:val="8"/>
                <w:szCs w:val="8"/>
              </w:rPr>
            </w:pPr>
          </w:p>
        </w:tc>
        <w:tc>
          <w:tcPr>
            <w:tcW w:w="120" w:type="dxa"/>
            <w:vAlign w:val="bottom"/>
          </w:tcPr>
          <w:p w14:paraId="6D5C5C2E" w14:textId="77777777" w:rsidR="007D12EF" w:rsidRDefault="007D12EF" w:rsidP="007D12EF">
            <w:pPr>
              <w:rPr>
                <w:sz w:val="8"/>
                <w:szCs w:val="8"/>
              </w:rPr>
            </w:pPr>
          </w:p>
        </w:tc>
        <w:tc>
          <w:tcPr>
            <w:tcW w:w="100" w:type="dxa"/>
            <w:vAlign w:val="bottom"/>
          </w:tcPr>
          <w:p w14:paraId="0B49459A" w14:textId="77777777" w:rsidR="007D12EF" w:rsidRDefault="007D12EF" w:rsidP="007D12EF">
            <w:pPr>
              <w:rPr>
                <w:sz w:val="8"/>
                <w:szCs w:val="8"/>
              </w:rPr>
            </w:pPr>
          </w:p>
        </w:tc>
        <w:tc>
          <w:tcPr>
            <w:tcW w:w="2060" w:type="dxa"/>
            <w:vAlign w:val="bottom"/>
          </w:tcPr>
          <w:p w14:paraId="14FFE636" w14:textId="77777777" w:rsidR="007D12EF" w:rsidRDefault="007D12EF" w:rsidP="007D12EF">
            <w:pPr>
              <w:rPr>
                <w:sz w:val="8"/>
                <w:szCs w:val="8"/>
              </w:rPr>
            </w:pPr>
          </w:p>
        </w:tc>
        <w:tc>
          <w:tcPr>
            <w:tcW w:w="120" w:type="dxa"/>
            <w:tcBorders>
              <w:right w:val="single" w:sz="8" w:space="0" w:color="auto"/>
            </w:tcBorders>
            <w:vAlign w:val="bottom"/>
          </w:tcPr>
          <w:p w14:paraId="382F611C" w14:textId="77777777" w:rsidR="007D12EF" w:rsidRDefault="007D12EF" w:rsidP="007D12EF">
            <w:pPr>
              <w:rPr>
                <w:sz w:val="8"/>
                <w:szCs w:val="8"/>
              </w:rPr>
            </w:pPr>
          </w:p>
        </w:tc>
        <w:tc>
          <w:tcPr>
            <w:tcW w:w="80" w:type="dxa"/>
            <w:vAlign w:val="bottom"/>
          </w:tcPr>
          <w:p w14:paraId="0CAD518E" w14:textId="77777777" w:rsidR="007D12EF" w:rsidRDefault="007D12EF" w:rsidP="007D12EF">
            <w:pPr>
              <w:rPr>
                <w:sz w:val="8"/>
                <w:szCs w:val="8"/>
              </w:rPr>
            </w:pPr>
          </w:p>
        </w:tc>
        <w:tc>
          <w:tcPr>
            <w:tcW w:w="1660" w:type="dxa"/>
            <w:vAlign w:val="bottom"/>
          </w:tcPr>
          <w:p w14:paraId="701E7B04" w14:textId="77777777" w:rsidR="007D12EF" w:rsidRDefault="007D12EF" w:rsidP="007D12EF">
            <w:pPr>
              <w:rPr>
                <w:sz w:val="8"/>
                <w:szCs w:val="8"/>
              </w:rPr>
            </w:pPr>
          </w:p>
        </w:tc>
        <w:tc>
          <w:tcPr>
            <w:tcW w:w="120" w:type="dxa"/>
            <w:tcBorders>
              <w:right w:val="single" w:sz="8" w:space="0" w:color="auto"/>
            </w:tcBorders>
            <w:vAlign w:val="bottom"/>
          </w:tcPr>
          <w:p w14:paraId="5C623EC3" w14:textId="77777777" w:rsidR="007D12EF" w:rsidRDefault="007D12EF" w:rsidP="007D12EF">
            <w:pPr>
              <w:rPr>
                <w:sz w:val="8"/>
                <w:szCs w:val="8"/>
              </w:rPr>
            </w:pPr>
          </w:p>
        </w:tc>
        <w:tc>
          <w:tcPr>
            <w:tcW w:w="0" w:type="dxa"/>
            <w:vAlign w:val="bottom"/>
          </w:tcPr>
          <w:p w14:paraId="400EB7D9" w14:textId="77777777" w:rsidR="007D12EF" w:rsidRDefault="007D12EF" w:rsidP="007D12EF">
            <w:pPr>
              <w:rPr>
                <w:sz w:val="1"/>
                <w:szCs w:val="1"/>
              </w:rPr>
            </w:pPr>
          </w:p>
        </w:tc>
      </w:tr>
      <w:tr w:rsidR="007D12EF" w14:paraId="0AE15FB5" w14:textId="77777777" w:rsidTr="007D12EF">
        <w:trPr>
          <w:trHeight w:val="211"/>
        </w:trPr>
        <w:tc>
          <w:tcPr>
            <w:tcW w:w="120" w:type="dxa"/>
            <w:tcBorders>
              <w:left w:val="single" w:sz="8" w:space="0" w:color="auto"/>
            </w:tcBorders>
            <w:vAlign w:val="bottom"/>
          </w:tcPr>
          <w:p w14:paraId="6A40F601"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592A7B59" w14:textId="77777777" w:rsidR="007D12EF" w:rsidRDefault="007D12EF" w:rsidP="007D12EF">
            <w:pPr>
              <w:rPr>
                <w:sz w:val="20"/>
              </w:rPr>
            </w:pPr>
            <w:r>
              <w:rPr>
                <w:rFonts w:eastAsia="Times New Roman"/>
                <w:szCs w:val="28"/>
              </w:rPr>
              <w:t>приложений-</w:t>
            </w:r>
          </w:p>
        </w:tc>
        <w:tc>
          <w:tcPr>
            <w:tcW w:w="100" w:type="dxa"/>
            <w:vAlign w:val="bottom"/>
          </w:tcPr>
          <w:p w14:paraId="4DCAF041" w14:textId="77777777" w:rsidR="007D12EF" w:rsidRDefault="007D12EF" w:rsidP="007D12EF">
            <w:pPr>
              <w:rPr>
                <w:sz w:val="18"/>
                <w:szCs w:val="18"/>
              </w:rPr>
            </w:pPr>
          </w:p>
        </w:tc>
        <w:tc>
          <w:tcPr>
            <w:tcW w:w="4080" w:type="dxa"/>
            <w:gridSpan w:val="4"/>
            <w:vMerge/>
            <w:vAlign w:val="bottom"/>
          </w:tcPr>
          <w:p w14:paraId="7D6FCF2B" w14:textId="77777777" w:rsidR="007D12EF" w:rsidRDefault="007D12EF" w:rsidP="007D12EF">
            <w:pPr>
              <w:rPr>
                <w:sz w:val="18"/>
                <w:szCs w:val="18"/>
              </w:rPr>
            </w:pPr>
          </w:p>
        </w:tc>
        <w:tc>
          <w:tcPr>
            <w:tcW w:w="1640" w:type="dxa"/>
            <w:vAlign w:val="bottom"/>
          </w:tcPr>
          <w:p w14:paraId="456B917E" w14:textId="77777777" w:rsidR="007D12EF" w:rsidRDefault="007D12EF" w:rsidP="007D12EF">
            <w:pPr>
              <w:rPr>
                <w:sz w:val="18"/>
                <w:szCs w:val="18"/>
              </w:rPr>
            </w:pPr>
          </w:p>
        </w:tc>
        <w:tc>
          <w:tcPr>
            <w:tcW w:w="80" w:type="dxa"/>
            <w:vAlign w:val="bottom"/>
          </w:tcPr>
          <w:p w14:paraId="4AB965C4" w14:textId="77777777" w:rsidR="007D12EF" w:rsidRDefault="007D12EF" w:rsidP="007D12EF">
            <w:pPr>
              <w:rPr>
                <w:sz w:val="18"/>
                <w:szCs w:val="18"/>
              </w:rPr>
            </w:pPr>
          </w:p>
        </w:tc>
        <w:tc>
          <w:tcPr>
            <w:tcW w:w="2340" w:type="dxa"/>
            <w:vAlign w:val="bottom"/>
          </w:tcPr>
          <w:p w14:paraId="4581E59F" w14:textId="77777777" w:rsidR="007D12EF" w:rsidRDefault="007D12EF" w:rsidP="007D12EF">
            <w:pPr>
              <w:rPr>
                <w:sz w:val="18"/>
                <w:szCs w:val="18"/>
              </w:rPr>
            </w:pPr>
          </w:p>
        </w:tc>
        <w:tc>
          <w:tcPr>
            <w:tcW w:w="120" w:type="dxa"/>
            <w:vAlign w:val="bottom"/>
          </w:tcPr>
          <w:p w14:paraId="2352E14D" w14:textId="77777777" w:rsidR="007D12EF" w:rsidRDefault="007D12EF" w:rsidP="007D12EF">
            <w:pPr>
              <w:rPr>
                <w:sz w:val="18"/>
                <w:szCs w:val="18"/>
              </w:rPr>
            </w:pPr>
          </w:p>
        </w:tc>
        <w:tc>
          <w:tcPr>
            <w:tcW w:w="100" w:type="dxa"/>
            <w:vAlign w:val="bottom"/>
          </w:tcPr>
          <w:p w14:paraId="3D9A06F6" w14:textId="77777777" w:rsidR="007D12EF" w:rsidRDefault="007D12EF" w:rsidP="007D12EF">
            <w:pPr>
              <w:rPr>
                <w:sz w:val="18"/>
                <w:szCs w:val="18"/>
              </w:rPr>
            </w:pPr>
          </w:p>
        </w:tc>
        <w:tc>
          <w:tcPr>
            <w:tcW w:w="2060" w:type="dxa"/>
            <w:vAlign w:val="bottom"/>
          </w:tcPr>
          <w:p w14:paraId="5909E9DA" w14:textId="77777777" w:rsidR="007D12EF" w:rsidRDefault="007D12EF" w:rsidP="007D12EF">
            <w:pPr>
              <w:rPr>
                <w:sz w:val="18"/>
                <w:szCs w:val="18"/>
              </w:rPr>
            </w:pPr>
          </w:p>
        </w:tc>
        <w:tc>
          <w:tcPr>
            <w:tcW w:w="120" w:type="dxa"/>
            <w:tcBorders>
              <w:right w:val="single" w:sz="8" w:space="0" w:color="auto"/>
            </w:tcBorders>
            <w:vAlign w:val="bottom"/>
          </w:tcPr>
          <w:p w14:paraId="6C5D2BE8" w14:textId="77777777" w:rsidR="007D12EF" w:rsidRDefault="007D12EF" w:rsidP="007D12EF">
            <w:pPr>
              <w:rPr>
                <w:sz w:val="18"/>
                <w:szCs w:val="18"/>
              </w:rPr>
            </w:pPr>
          </w:p>
        </w:tc>
        <w:tc>
          <w:tcPr>
            <w:tcW w:w="80" w:type="dxa"/>
            <w:vAlign w:val="bottom"/>
          </w:tcPr>
          <w:p w14:paraId="4D6A49B5" w14:textId="77777777" w:rsidR="007D12EF" w:rsidRDefault="007D12EF" w:rsidP="007D12EF">
            <w:pPr>
              <w:rPr>
                <w:sz w:val="18"/>
                <w:szCs w:val="18"/>
              </w:rPr>
            </w:pPr>
          </w:p>
        </w:tc>
        <w:tc>
          <w:tcPr>
            <w:tcW w:w="1660" w:type="dxa"/>
            <w:vAlign w:val="bottom"/>
          </w:tcPr>
          <w:p w14:paraId="019A8A49" w14:textId="77777777" w:rsidR="007D12EF" w:rsidRDefault="007D12EF" w:rsidP="007D12EF">
            <w:pPr>
              <w:rPr>
                <w:sz w:val="18"/>
                <w:szCs w:val="18"/>
              </w:rPr>
            </w:pPr>
          </w:p>
        </w:tc>
        <w:tc>
          <w:tcPr>
            <w:tcW w:w="120" w:type="dxa"/>
            <w:tcBorders>
              <w:right w:val="single" w:sz="8" w:space="0" w:color="auto"/>
            </w:tcBorders>
            <w:vAlign w:val="bottom"/>
          </w:tcPr>
          <w:p w14:paraId="20B7CAB8" w14:textId="77777777" w:rsidR="007D12EF" w:rsidRDefault="007D12EF" w:rsidP="007D12EF">
            <w:pPr>
              <w:rPr>
                <w:sz w:val="18"/>
                <w:szCs w:val="18"/>
              </w:rPr>
            </w:pPr>
          </w:p>
        </w:tc>
        <w:tc>
          <w:tcPr>
            <w:tcW w:w="0" w:type="dxa"/>
            <w:vAlign w:val="bottom"/>
          </w:tcPr>
          <w:p w14:paraId="45E8B12A" w14:textId="77777777" w:rsidR="007D12EF" w:rsidRDefault="007D12EF" w:rsidP="007D12EF">
            <w:pPr>
              <w:rPr>
                <w:sz w:val="1"/>
                <w:szCs w:val="1"/>
              </w:rPr>
            </w:pPr>
          </w:p>
        </w:tc>
      </w:tr>
      <w:tr w:rsidR="007D12EF" w14:paraId="07F0158D" w14:textId="77777777" w:rsidTr="007D12EF">
        <w:trPr>
          <w:trHeight w:val="110"/>
        </w:trPr>
        <w:tc>
          <w:tcPr>
            <w:tcW w:w="120" w:type="dxa"/>
            <w:tcBorders>
              <w:left w:val="single" w:sz="8" w:space="0" w:color="auto"/>
            </w:tcBorders>
            <w:vAlign w:val="bottom"/>
          </w:tcPr>
          <w:p w14:paraId="03214A78" w14:textId="77777777" w:rsidR="007D12EF" w:rsidRDefault="007D12EF" w:rsidP="007D12EF">
            <w:pPr>
              <w:rPr>
                <w:sz w:val="9"/>
                <w:szCs w:val="9"/>
              </w:rPr>
            </w:pPr>
          </w:p>
        </w:tc>
        <w:tc>
          <w:tcPr>
            <w:tcW w:w="2420" w:type="dxa"/>
            <w:gridSpan w:val="3"/>
            <w:vMerge/>
            <w:tcBorders>
              <w:right w:val="single" w:sz="8" w:space="0" w:color="auto"/>
            </w:tcBorders>
            <w:vAlign w:val="bottom"/>
          </w:tcPr>
          <w:p w14:paraId="2F329B69" w14:textId="77777777" w:rsidR="007D12EF" w:rsidRDefault="007D12EF" w:rsidP="007D12EF">
            <w:pPr>
              <w:rPr>
                <w:sz w:val="9"/>
                <w:szCs w:val="9"/>
              </w:rPr>
            </w:pPr>
          </w:p>
        </w:tc>
        <w:tc>
          <w:tcPr>
            <w:tcW w:w="780" w:type="dxa"/>
            <w:gridSpan w:val="2"/>
            <w:vMerge w:val="restart"/>
            <w:vAlign w:val="bottom"/>
          </w:tcPr>
          <w:p w14:paraId="4380DF5E" w14:textId="77777777" w:rsidR="007D12EF" w:rsidRDefault="007D12EF" w:rsidP="007D12EF">
            <w:pPr>
              <w:ind w:left="100"/>
              <w:rPr>
                <w:sz w:val="20"/>
              </w:rPr>
            </w:pPr>
            <w:r>
              <w:rPr>
                <w:rFonts w:eastAsia="Times New Roman"/>
                <w:szCs w:val="28"/>
              </w:rPr>
              <w:t>4.</w:t>
            </w:r>
          </w:p>
        </w:tc>
        <w:tc>
          <w:tcPr>
            <w:tcW w:w="9860" w:type="dxa"/>
            <w:gridSpan w:val="10"/>
            <w:vMerge w:val="restart"/>
            <w:tcBorders>
              <w:right w:val="single" w:sz="8" w:space="0" w:color="auto"/>
            </w:tcBorders>
            <w:vAlign w:val="bottom"/>
          </w:tcPr>
          <w:p w14:paraId="4205E9EC" w14:textId="77777777" w:rsidR="007D12EF" w:rsidRDefault="007D12EF" w:rsidP="007D12EF">
            <w:pPr>
              <w:ind w:left="20"/>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77EBD53A" w14:textId="77777777" w:rsidR="007D12EF" w:rsidRDefault="007D12EF" w:rsidP="007D12EF">
            <w:pPr>
              <w:rPr>
                <w:sz w:val="9"/>
                <w:szCs w:val="9"/>
              </w:rPr>
            </w:pPr>
          </w:p>
        </w:tc>
        <w:tc>
          <w:tcPr>
            <w:tcW w:w="1660" w:type="dxa"/>
            <w:vAlign w:val="bottom"/>
          </w:tcPr>
          <w:p w14:paraId="2D6011C0" w14:textId="77777777" w:rsidR="007D12EF" w:rsidRDefault="007D12EF" w:rsidP="007D12EF">
            <w:pPr>
              <w:rPr>
                <w:sz w:val="9"/>
                <w:szCs w:val="9"/>
              </w:rPr>
            </w:pPr>
          </w:p>
        </w:tc>
        <w:tc>
          <w:tcPr>
            <w:tcW w:w="120" w:type="dxa"/>
            <w:tcBorders>
              <w:right w:val="single" w:sz="8" w:space="0" w:color="auto"/>
            </w:tcBorders>
            <w:vAlign w:val="bottom"/>
          </w:tcPr>
          <w:p w14:paraId="5995BA01" w14:textId="77777777" w:rsidR="007D12EF" w:rsidRDefault="007D12EF" w:rsidP="007D12EF">
            <w:pPr>
              <w:rPr>
                <w:sz w:val="9"/>
                <w:szCs w:val="9"/>
              </w:rPr>
            </w:pPr>
          </w:p>
        </w:tc>
        <w:tc>
          <w:tcPr>
            <w:tcW w:w="0" w:type="dxa"/>
            <w:vAlign w:val="bottom"/>
          </w:tcPr>
          <w:p w14:paraId="600DAE99" w14:textId="77777777" w:rsidR="007D12EF" w:rsidRDefault="007D12EF" w:rsidP="007D12EF">
            <w:pPr>
              <w:rPr>
                <w:sz w:val="1"/>
                <w:szCs w:val="1"/>
              </w:rPr>
            </w:pPr>
          </w:p>
        </w:tc>
      </w:tr>
      <w:tr w:rsidR="007D12EF" w14:paraId="27E6234F" w14:textId="77777777" w:rsidTr="007D12EF">
        <w:trPr>
          <w:trHeight w:val="211"/>
        </w:trPr>
        <w:tc>
          <w:tcPr>
            <w:tcW w:w="120" w:type="dxa"/>
            <w:tcBorders>
              <w:left w:val="single" w:sz="8" w:space="0" w:color="auto"/>
            </w:tcBorders>
            <w:vAlign w:val="bottom"/>
          </w:tcPr>
          <w:p w14:paraId="20778044"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23807377" w14:textId="77777777" w:rsidR="007D12EF" w:rsidRDefault="007D12EF" w:rsidP="007D12EF">
            <w:pPr>
              <w:rPr>
                <w:sz w:val="20"/>
              </w:rPr>
            </w:pPr>
            <w:r>
              <w:rPr>
                <w:rFonts w:eastAsia="Times New Roman"/>
                <w:szCs w:val="28"/>
              </w:rPr>
              <w:t>серверов;</w:t>
            </w:r>
          </w:p>
        </w:tc>
        <w:tc>
          <w:tcPr>
            <w:tcW w:w="780" w:type="dxa"/>
            <w:gridSpan w:val="2"/>
            <w:vMerge/>
            <w:vAlign w:val="bottom"/>
          </w:tcPr>
          <w:p w14:paraId="11DA7001" w14:textId="77777777" w:rsidR="007D12EF" w:rsidRDefault="007D12EF" w:rsidP="007D12EF">
            <w:pPr>
              <w:rPr>
                <w:sz w:val="18"/>
                <w:szCs w:val="18"/>
              </w:rPr>
            </w:pPr>
          </w:p>
        </w:tc>
        <w:tc>
          <w:tcPr>
            <w:tcW w:w="9860" w:type="dxa"/>
            <w:gridSpan w:val="10"/>
            <w:vMerge/>
            <w:tcBorders>
              <w:right w:val="single" w:sz="8" w:space="0" w:color="auto"/>
            </w:tcBorders>
            <w:vAlign w:val="bottom"/>
          </w:tcPr>
          <w:p w14:paraId="04078CB1" w14:textId="77777777" w:rsidR="007D12EF" w:rsidRDefault="007D12EF" w:rsidP="007D12EF">
            <w:pPr>
              <w:rPr>
                <w:sz w:val="18"/>
                <w:szCs w:val="18"/>
              </w:rPr>
            </w:pPr>
          </w:p>
        </w:tc>
        <w:tc>
          <w:tcPr>
            <w:tcW w:w="80" w:type="dxa"/>
            <w:vAlign w:val="bottom"/>
          </w:tcPr>
          <w:p w14:paraId="30AD09DD" w14:textId="77777777" w:rsidR="007D12EF" w:rsidRDefault="007D12EF" w:rsidP="007D12EF">
            <w:pPr>
              <w:rPr>
                <w:sz w:val="18"/>
                <w:szCs w:val="18"/>
              </w:rPr>
            </w:pPr>
          </w:p>
        </w:tc>
        <w:tc>
          <w:tcPr>
            <w:tcW w:w="1660" w:type="dxa"/>
            <w:vAlign w:val="bottom"/>
          </w:tcPr>
          <w:p w14:paraId="79603986" w14:textId="77777777" w:rsidR="007D12EF" w:rsidRDefault="007D12EF" w:rsidP="007D12EF">
            <w:pPr>
              <w:rPr>
                <w:sz w:val="18"/>
                <w:szCs w:val="18"/>
              </w:rPr>
            </w:pPr>
          </w:p>
        </w:tc>
        <w:tc>
          <w:tcPr>
            <w:tcW w:w="120" w:type="dxa"/>
            <w:tcBorders>
              <w:right w:val="single" w:sz="8" w:space="0" w:color="auto"/>
            </w:tcBorders>
            <w:vAlign w:val="bottom"/>
          </w:tcPr>
          <w:p w14:paraId="7B8BCC80" w14:textId="77777777" w:rsidR="007D12EF" w:rsidRDefault="007D12EF" w:rsidP="007D12EF">
            <w:pPr>
              <w:rPr>
                <w:sz w:val="18"/>
                <w:szCs w:val="18"/>
              </w:rPr>
            </w:pPr>
          </w:p>
        </w:tc>
        <w:tc>
          <w:tcPr>
            <w:tcW w:w="0" w:type="dxa"/>
            <w:vAlign w:val="bottom"/>
          </w:tcPr>
          <w:p w14:paraId="3D315066" w14:textId="77777777" w:rsidR="007D12EF" w:rsidRDefault="007D12EF" w:rsidP="007D12EF">
            <w:pPr>
              <w:rPr>
                <w:sz w:val="1"/>
                <w:szCs w:val="1"/>
              </w:rPr>
            </w:pPr>
          </w:p>
        </w:tc>
      </w:tr>
      <w:tr w:rsidR="007D12EF" w14:paraId="17444BC5" w14:textId="77777777" w:rsidTr="007D12EF">
        <w:trPr>
          <w:trHeight w:val="110"/>
        </w:trPr>
        <w:tc>
          <w:tcPr>
            <w:tcW w:w="120" w:type="dxa"/>
            <w:tcBorders>
              <w:left w:val="single" w:sz="8" w:space="0" w:color="auto"/>
            </w:tcBorders>
            <w:vAlign w:val="bottom"/>
          </w:tcPr>
          <w:p w14:paraId="42E567C3" w14:textId="77777777" w:rsidR="007D12EF" w:rsidRDefault="007D12EF" w:rsidP="007D12EF">
            <w:pPr>
              <w:rPr>
                <w:sz w:val="9"/>
                <w:szCs w:val="9"/>
              </w:rPr>
            </w:pPr>
          </w:p>
        </w:tc>
        <w:tc>
          <w:tcPr>
            <w:tcW w:w="2420" w:type="dxa"/>
            <w:gridSpan w:val="3"/>
            <w:vMerge/>
            <w:tcBorders>
              <w:right w:val="single" w:sz="8" w:space="0" w:color="auto"/>
            </w:tcBorders>
            <w:vAlign w:val="bottom"/>
          </w:tcPr>
          <w:p w14:paraId="75CA8A6A" w14:textId="77777777" w:rsidR="007D12EF" w:rsidRDefault="007D12EF" w:rsidP="007D12EF">
            <w:pPr>
              <w:rPr>
                <w:sz w:val="9"/>
                <w:szCs w:val="9"/>
              </w:rPr>
            </w:pPr>
          </w:p>
        </w:tc>
        <w:tc>
          <w:tcPr>
            <w:tcW w:w="100" w:type="dxa"/>
            <w:vAlign w:val="bottom"/>
          </w:tcPr>
          <w:p w14:paraId="762CF7E5" w14:textId="77777777" w:rsidR="007D12EF" w:rsidRDefault="007D12EF" w:rsidP="007D12EF">
            <w:pPr>
              <w:rPr>
                <w:sz w:val="9"/>
                <w:szCs w:val="9"/>
              </w:rPr>
            </w:pPr>
          </w:p>
        </w:tc>
        <w:tc>
          <w:tcPr>
            <w:tcW w:w="4080" w:type="dxa"/>
            <w:gridSpan w:val="4"/>
            <w:vMerge w:val="restart"/>
            <w:vAlign w:val="bottom"/>
          </w:tcPr>
          <w:p w14:paraId="362F01E8" w14:textId="77777777" w:rsidR="007D12EF" w:rsidRDefault="007D12EF" w:rsidP="007D12EF">
            <w:pPr>
              <w:ind w:left="180"/>
              <w:rPr>
                <w:sz w:val="20"/>
              </w:rPr>
            </w:pPr>
            <w:r>
              <w:rPr>
                <w:rFonts w:eastAsia="Times New Roman"/>
                <w:szCs w:val="28"/>
              </w:rPr>
              <w:t>межсетевого экранирования.</w:t>
            </w:r>
          </w:p>
        </w:tc>
        <w:tc>
          <w:tcPr>
            <w:tcW w:w="1640" w:type="dxa"/>
            <w:vAlign w:val="bottom"/>
          </w:tcPr>
          <w:p w14:paraId="4468E28B" w14:textId="77777777" w:rsidR="007D12EF" w:rsidRDefault="007D12EF" w:rsidP="007D12EF">
            <w:pPr>
              <w:rPr>
                <w:sz w:val="9"/>
                <w:szCs w:val="9"/>
              </w:rPr>
            </w:pPr>
          </w:p>
        </w:tc>
        <w:tc>
          <w:tcPr>
            <w:tcW w:w="80" w:type="dxa"/>
            <w:vAlign w:val="bottom"/>
          </w:tcPr>
          <w:p w14:paraId="06C7D05B" w14:textId="77777777" w:rsidR="007D12EF" w:rsidRDefault="007D12EF" w:rsidP="007D12EF">
            <w:pPr>
              <w:rPr>
                <w:sz w:val="9"/>
                <w:szCs w:val="9"/>
              </w:rPr>
            </w:pPr>
          </w:p>
        </w:tc>
        <w:tc>
          <w:tcPr>
            <w:tcW w:w="2340" w:type="dxa"/>
            <w:vAlign w:val="bottom"/>
          </w:tcPr>
          <w:p w14:paraId="3A90EF14" w14:textId="77777777" w:rsidR="007D12EF" w:rsidRDefault="007D12EF" w:rsidP="007D12EF">
            <w:pPr>
              <w:rPr>
                <w:sz w:val="9"/>
                <w:szCs w:val="9"/>
              </w:rPr>
            </w:pPr>
          </w:p>
        </w:tc>
        <w:tc>
          <w:tcPr>
            <w:tcW w:w="120" w:type="dxa"/>
            <w:vAlign w:val="bottom"/>
          </w:tcPr>
          <w:p w14:paraId="653098B2" w14:textId="77777777" w:rsidR="007D12EF" w:rsidRDefault="007D12EF" w:rsidP="007D12EF">
            <w:pPr>
              <w:rPr>
                <w:sz w:val="9"/>
                <w:szCs w:val="9"/>
              </w:rPr>
            </w:pPr>
          </w:p>
        </w:tc>
        <w:tc>
          <w:tcPr>
            <w:tcW w:w="100" w:type="dxa"/>
            <w:vAlign w:val="bottom"/>
          </w:tcPr>
          <w:p w14:paraId="145EDAFB" w14:textId="77777777" w:rsidR="007D12EF" w:rsidRDefault="007D12EF" w:rsidP="007D12EF">
            <w:pPr>
              <w:rPr>
                <w:sz w:val="9"/>
                <w:szCs w:val="9"/>
              </w:rPr>
            </w:pPr>
          </w:p>
        </w:tc>
        <w:tc>
          <w:tcPr>
            <w:tcW w:w="2060" w:type="dxa"/>
            <w:vAlign w:val="bottom"/>
          </w:tcPr>
          <w:p w14:paraId="16037B65" w14:textId="77777777" w:rsidR="007D12EF" w:rsidRDefault="007D12EF" w:rsidP="007D12EF">
            <w:pPr>
              <w:rPr>
                <w:sz w:val="9"/>
                <w:szCs w:val="9"/>
              </w:rPr>
            </w:pPr>
          </w:p>
        </w:tc>
        <w:tc>
          <w:tcPr>
            <w:tcW w:w="120" w:type="dxa"/>
            <w:tcBorders>
              <w:right w:val="single" w:sz="8" w:space="0" w:color="auto"/>
            </w:tcBorders>
            <w:vAlign w:val="bottom"/>
          </w:tcPr>
          <w:p w14:paraId="1EA18B9D" w14:textId="77777777" w:rsidR="007D12EF" w:rsidRDefault="007D12EF" w:rsidP="007D12EF">
            <w:pPr>
              <w:rPr>
                <w:sz w:val="9"/>
                <w:szCs w:val="9"/>
              </w:rPr>
            </w:pPr>
          </w:p>
        </w:tc>
        <w:tc>
          <w:tcPr>
            <w:tcW w:w="80" w:type="dxa"/>
            <w:vAlign w:val="bottom"/>
          </w:tcPr>
          <w:p w14:paraId="3675C92C" w14:textId="77777777" w:rsidR="007D12EF" w:rsidRDefault="007D12EF" w:rsidP="007D12EF">
            <w:pPr>
              <w:rPr>
                <w:sz w:val="9"/>
                <w:szCs w:val="9"/>
              </w:rPr>
            </w:pPr>
          </w:p>
        </w:tc>
        <w:tc>
          <w:tcPr>
            <w:tcW w:w="1660" w:type="dxa"/>
            <w:vAlign w:val="bottom"/>
          </w:tcPr>
          <w:p w14:paraId="5FB36D3B" w14:textId="77777777" w:rsidR="007D12EF" w:rsidRDefault="007D12EF" w:rsidP="007D12EF">
            <w:pPr>
              <w:rPr>
                <w:sz w:val="9"/>
                <w:szCs w:val="9"/>
              </w:rPr>
            </w:pPr>
          </w:p>
        </w:tc>
        <w:tc>
          <w:tcPr>
            <w:tcW w:w="120" w:type="dxa"/>
            <w:tcBorders>
              <w:right w:val="single" w:sz="8" w:space="0" w:color="auto"/>
            </w:tcBorders>
            <w:vAlign w:val="bottom"/>
          </w:tcPr>
          <w:p w14:paraId="01725EE2" w14:textId="77777777" w:rsidR="007D12EF" w:rsidRDefault="007D12EF" w:rsidP="007D12EF">
            <w:pPr>
              <w:rPr>
                <w:sz w:val="9"/>
                <w:szCs w:val="9"/>
              </w:rPr>
            </w:pPr>
          </w:p>
        </w:tc>
        <w:tc>
          <w:tcPr>
            <w:tcW w:w="0" w:type="dxa"/>
            <w:vAlign w:val="bottom"/>
          </w:tcPr>
          <w:p w14:paraId="1BAEAD8A" w14:textId="77777777" w:rsidR="007D12EF" w:rsidRDefault="007D12EF" w:rsidP="007D12EF">
            <w:pPr>
              <w:rPr>
                <w:sz w:val="1"/>
                <w:szCs w:val="1"/>
              </w:rPr>
            </w:pPr>
          </w:p>
        </w:tc>
      </w:tr>
      <w:tr w:rsidR="007D12EF" w14:paraId="2C78EE7F" w14:textId="77777777" w:rsidTr="007D12EF">
        <w:trPr>
          <w:trHeight w:val="211"/>
        </w:trPr>
        <w:tc>
          <w:tcPr>
            <w:tcW w:w="640" w:type="dxa"/>
            <w:gridSpan w:val="2"/>
            <w:vMerge w:val="restart"/>
            <w:tcBorders>
              <w:left w:val="single" w:sz="8" w:space="0" w:color="auto"/>
            </w:tcBorders>
            <w:vAlign w:val="bottom"/>
          </w:tcPr>
          <w:p w14:paraId="321B923B" w14:textId="77777777" w:rsidR="007D12EF" w:rsidRDefault="007D12EF" w:rsidP="007D12EF">
            <w:pPr>
              <w:ind w:left="120"/>
              <w:rPr>
                <w:sz w:val="20"/>
              </w:rPr>
            </w:pPr>
            <w:r>
              <w:rPr>
                <w:rFonts w:eastAsia="Times New Roman"/>
                <w:szCs w:val="28"/>
              </w:rPr>
              <w:t>-</w:t>
            </w:r>
          </w:p>
        </w:tc>
        <w:tc>
          <w:tcPr>
            <w:tcW w:w="1900" w:type="dxa"/>
            <w:gridSpan w:val="2"/>
            <w:vMerge w:val="restart"/>
            <w:tcBorders>
              <w:right w:val="single" w:sz="8" w:space="0" w:color="auto"/>
            </w:tcBorders>
            <w:vAlign w:val="bottom"/>
          </w:tcPr>
          <w:p w14:paraId="66C5B277" w14:textId="77777777" w:rsidR="007D12EF" w:rsidRDefault="007D12EF" w:rsidP="007D12EF">
            <w:pPr>
              <w:ind w:right="120"/>
              <w:jc w:val="right"/>
              <w:rPr>
                <w:sz w:val="20"/>
              </w:rPr>
            </w:pPr>
            <w:r>
              <w:rPr>
                <w:rFonts w:eastAsia="Times New Roman"/>
                <w:w w:val="99"/>
                <w:szCs w:val="28"/>
              </w:rPr>
              <w:t>использование</w:t>
            </w:r>
          </w:p>
        </w:tc>
        <w:tc>
          <w:tcPr>
            <w:tcW w:w="100" w:type="dxa"/>
            <w:vAlign w:val="bottom"/>
          </w:tcPr>
          <w:p w14:paraId="495C7D4C" w14:textId="77777777" w:rsidR="007D12EF" w:rsidRDefault="007D12EF" w:rsidP="007D12EF">
            <w:pPr>
              <w:rPr>
                <w:sz w:val="18"/>
                <w:szCs w:val="18"/>
              </w:rPr>
            </w:pPr>
          </w:p>
        </w:tc>
        <w:tc>
          <w:tcPr>
            <w:tcW w:w="4080" w:type="dxa"/>
            <w:gridSpan w:val="4"/>
            <w:vMerge/>
            <w:vAlign w:val="bottom"/>
          </w:tcPr>
          <w:p w14:paraId="7C3FAAB7" w14:textId="77777777" w:rsidR="007D12EF" w:rsidRDefault="007D12EF" w:rsidP="007D12EF">
            <w:pPr>
              <w:rPr>
                <w:sz w:val="18"/>
                <w:szCs w:val="18"/>
              </w:rPr>
            </w:pPr>
          </w:p>
        </w:tc>
        <w:tc>
          <w:tcPr>
            <w:tcW w:w="1640" w:type="dxa"/>
            <w:vAlign w:val="bottom"/>
          </w:tcPr>
          <w:p w14:paraId="31853414" w14:textId="77777777" w:rsidR="007D12EF" w:rsidRDefault="007D12EF" w:rsidP="007D12EF">
            <w:pPr>
              <w:rPr>
                <w:sz w:val="18"/>
                <w:szCs w:val="18"/>
              </w:rPr>
            </w:pPr>
          </w:p>
        </w:tc>
        <w:tc>
          <w:tcPr>
            <w:tcW w:w="80" w:type="dxa"/>
            <w:vAlign w:val="bottom"/>
          </w:tcPr>
          <w:p w14:paraId="5E2BB802" w14:textId="77777777" w:rsidR="007D12EF" w:rsidRDefault="007D12EF" w:rsidP="007D12EF">
            <w:pPr>
              <w:rPr>
                <w:sz w:val="18"/>
                <w:szCs w:val="18"/>
              </w:rPr>
            </w:pPr>
          </w:p>
        </w:tc>
        <w:tc>
          <w:tcPr>
            <w:tcW w:w="2340" w:type="dxa"/>
            <w:vAlign w:val="bottom"/>
          </w:tcPr>
          <w:p w14:paraId="4E3F0F46" w14:textId="77777777" w:rsidR="007D12EF" w:rsidRDefault="007D12EF" w:rsidP="007D12EF">
            <w:pPr>
              <w:rPr>
                <w:sz w:val="18"/>
                <w:szCs w:val="18"/>
              </w:rPr>
            </w:pPr>
          </w:p>
        </w:tc>
        <w:tc>
          <w:tcPr>
            <w:tcW w:w="120" w:type="dxa"/>
            <w:vAlign w:val="bottom"/>
          </w:tcPr>
          <w:p w14:paraId="6439D582" w14:textId="77777777" w:rsidR="007D12EF" w:rsidRDefault="007D12EF" w:rsidP="007D12EF">
            <w:pPr>
              <w:rPr>
                <w:sz w:val="18"/>
                <w:szCs w:val="18"/>
              </w:rPr>
            </w:pPr>
          </w:p>
        </w:tc>
        <w:tc>
          <w:tcPr>
            <w:tcW w:w="100" w:type="dxa"/>
            <w:vAlign w:val="bottom"/>
          </w:tcPr>
          <w:p w14:paraId="19C0B758" w14:textId="77777777" w:rsidR="007D12EF" w:rsidRDefault="007D12EF" w:rsidP="007D12EF">
            <w:pPr>
              <w:rPr>
                <w:sz w:val="18"/>
                <w:szCs w:val="18"/>
              </w:rPr>
            </w:pPr>
          </w:p>
        </w:tc>
        <w:tc>
          <w:tcPr>
            <w:tcW w:w="2060" w:type="dxa"/>
            <w:vAlign w:val="bottom"/>
          </w:tcPr>
          <w:p w14:paraId="114659A7" w14:textId="77777777" w:rsidR="007D12EF" w:rsidRDefault="007D12EF" w:rsidP="007D12EF">
            <w:pPr>
              <w:rPr>
                <w:sz w:val="18"/>
                <w:szCs w:val="18"/>
              </w:rPr>
            </w:pPr>
          </w:p>
        </w:tc>
        <w:tc>
          <w:tcPr>
            <w:tcW w:w="120" w:type="dxa"/>
            <w:tcBorders>
              <w:right w:val="single" w:sz="8" w:space="0" w:color="auto"/>
            </w:tcBorders>
            <w:vAlign w:val="bottom"/>
          </w:tcPr>
          <w:p w14:paraId="52EA155D" w14:textId="77777777" w:rsidR="007D12EF" w:rsidRDefault="007D12EF" w:rsidP="007D12EF">
            <w:pPr>
              <w:rPr>
                <w:sz w:val="18"/>
                <w:szCs w:val="18"/>
              </w:rPr>
            </w:pPr>
          </w:p>
        </w:tc>
        <w:tc>
          <w:tcPr>
            <w:tcW w:w="80" w:type="dxa"/>
            <w:vAlign w:val="bottom"/>
          </w:tcPr>
          <w:p w14:paraId="79426560" w14:textId="77777777" w:rsidR="007D12EF" w:rsidRDefault="007D12EF" w:rsidP="007D12EF">
            <w:pPr>
              <w:rPr>
                <w:sz w:val="18"/>
                <w:szCs w:val="18"/>
              </w:rPr>
            </w:pPr>
          </w:p>
        </w:tc>
        <w:tc>
          <w:tcPr>
            <w:tcW w:w="1660" w:type="dxa"/>
            <w:vAlign w:val="bottom"/>
          </w:tcPr>
          <w:p w14:paraId="033816DB" w14:textId="77777777" w:rsidR="007D12EF" w:rsidRDefault="007D12EF" w:rsidP="007D12EF">
            <w:pPr>
              <w:rPr>
                <w:sz w:val="18"/>
                <w:szCs w:val="18"/>
              </w:rPr>
            </w:pPr>
          </w:p>
        </w:tc>
        <w:tc>
          <w:tcPr>
            <w:tcW w:w="120" w:type="dxa"/>
            <w:tcBorders>
              <w:right w:val="single" w:sz="8" w:space="0" w:color="auto"/>
            </w:tcBorders>
            <w:vAlign w:val="bottom"/>
          </w:tcPr>
          <w:p w14:paraId="19D17028" w14:textId="77777777" w:rsidR="007D12EF" w:rsidRDefault="007D12EF" w:rsidP="007D12EF">
            <w:pPr>
              <w:rPr>
                <w:sz w:val="18"/>
                <w:szCs w:val="18"/>
              </w:rPr>
            </w:pPr>
          </w:p>
        </w:tc>
        <w:tc>
          <w:tcPr>
            <w:tcW w:w="0" w:type="dxa"/>
            <w:vAlign w:val="bottom"/>
          </w:tcPr>
          <w:p w14:paraId="12C86289" w14:textId="77777777" w:rsidR="007D12EF" w:rsidRDefault="007D12EF" w:rsidP="007D12EF">
            <w:pPr>
              <w:rPr>
                <w:sz w:val="1"/>
                <w:szCs w:val="1"/>
              </w:rPr>
            </w:pPr>
          </w:p>
        </w:tc>
      </w:tr>
      <w:tr w:rsidR="007D12EF" w14:paraId="406F4B8F" w14:textId="77777777" w:rsidTr="007D12EF">
        <w:trPr>
          <w:trHeight w:val="264"/>
        </w:trPr>
        <w:tc>
          <w:tcPr>
            <w:tcW w:w="640" w:type="dxa"/>
            <w:gridSpan w:val="2"/>
            <w:vMerge/>
            <w:tcBorders>
              <w:left w:val="single" w:sz="8" w:space="0" w:color="auto"/>
            </w:tcBorders>
            <w:vAlign w:val="bottom"/>
          </w:tcPr>
          <w:p w14:paraId="366257FA" w14:textId="77777777" w:rsidR="007D12EF" w:rsidRDefault="007D12EF" w:rsidP="007D12EF"/>
        </w:tc>
        <w:tc>
          <w:tcPr>
            <w:tcW w:w="1900" w:type="dxa"/>
            <w:gridSpan w:val="2"/>
            <w:vMerge/>
            <w:tcBorders>
              <w:right w:val="single" w:sz="8" w:space="0" w:color="auto"/>
            </w:tcBorders>
            <w:vAlign w:val="bottom"/>
          </w:tcPr>
          <w:p w14:paraId="75D5E37D" w14:textId="77777777" w:rsidR="007D12EF" w:rsidRDefault="007D12EF" w:rsidP="007D12EF"/>
        </w:tc>
        <w:tc>
          <w:tcPr>
            <w:tcW w:w="780" w:type="dxa"/>
            <w:gridSpan w:val="2"/>
            <w:vAlign w:val="bottom"/>
          </w:tcPr>
          <w:p w14:paraId="2985322A" w14:textId="77777777" w:rsidR="007D12EF" w:rsidRDefault="007D12EF" w:rsidP="007D12EF">
            <w:pPr>
              <w:spacing w:line="263" w:lineRule="exact"/>
              <w:ind w:left="100"/>
              <w:rPr>
                <w:sz w:val="20"/>
              </w:rPr>
            </w:pPr>
            <w:r>
              <w:rPr>
                <w:rFonts w:eastAsia="Times New Roman"/>
                <w:szCs w:val="28"/>
              </w:rPr>
              <w:t>5.</w:t>
            </w:r>
          </w:p>
        </w:tc>
        <w:tc>
          <w:tcPr>
            <w:tcW w:w="9860" w:type="dxa"/>
            <w:gridSpan w:val="10"/>
            <w:tcBorders>
              <w:right w:val="single" w:sz="8" w:space="0" w:color="auto"/>
            </w:tcBorders>
            <w:vAlign w:val="bottom"/>
          </w:tcPr>
          <w:p w14:paraId="75E2438E" w14:textId="77777777" w:rsidR="007D12EF" w:rsidRDefault="007D12EF" w:rsidP="007D12EF">
            <w:pPr>
              <w:spacing w:line="263" w:lineRule="exact"/>
              <w:ind w:left="20"/>
              <w:rPr>
                <w:sz w:val="20"/>
              </w:rPr>
            </w:pPr>
            <w:r>
              <w:rPr>
                <w:rFonts w:eastAsia="Times New Roman"/>
                <w:szCs w:val="28"/>
              </w:rPr>
              <w:t>Обеспечивается разграничение доступа пользователей к ИСПДн.</w:t>
            </w:r>
          </w:p>
        </w:tc>
        <w:tc>
          <w:tcPr>
            <w:tcW w:w="80" w:type="dxa"/>
            <w:vAlign w:val="bottom"/>
          </w:tcPr>
          <w:p w14:paraId="044697AD" w14:textId="77777777" w:rsidR="007D12EF" w:rsidRDefault="007D12EF" w:rsidP="007D12EF"/>
        </w:tc>
        <w:tc>
          <w:tcPr>
            <w:tcW w:w="1660" w:type="dxa"/>
            <w:vAlign w:val="bottom"/>
          </w:tcPr>
          <w:p w14:paraId="23356958" w14:textId="77777777" w:rsidR="007D12EF" w:rsidRDefault="007D12EF" w:rsidP="007D12EF"/>
        </w:tc>
        <w:tc>
          <w:tcPr>
            <w:tcW w:w="120" w:type="dxa"/>
            <w:tcBorders>
              <w:right w:val="single" w:sz="8" w:space="0" w:color="auto"/>
            </w:tcBorders>
            <w:vAlign w:val="bottom"/>
          </w:tcPr>
          <w:p w14:paraId="53170FDD" w14:textId="77777777" w:rsidR="007D12EF" w:rsidRDefault="007D12EF" w:rsidP="007D12EF"/>
        </w:tc>
        <w:tc>
          <w:tcPr>
            <w:tcW w:w="0" w:type="dxa"/>
            <w:vAlign w:val="bottom"/>
          </w:tcPr>
          <w:p w14:paraId="36C86249" w14:textId="77777777" w:rsidR="007D12EF" w:rsidRDefault="007D12EF" w:rsidP="007D12EF">
            <w:pPr>
              <w:rPr>
                <w:sz w:val="1"/>
                <w:szCs w:val="1"/>
              </w:rPr>
            </w:pPr>
          </w:p>
        </w:tc>
      </w:tr>
      <w:tr w:rsidR="007D12EF" w14:paraId="24E41981" w14:textId="77777777" w:rsidTr="007D12EF">
        <w:trPr>
          <w:trHeight w:val="178"/>
        </w:trPr>
        <w:tc>
          <w:tcPr>
            <w:tcW w:w="120" w:type="dxa"/>
            <w:tcBorders>
              <w:left w:val="single" w:sz="8" w:space="0" w:color="auto"/>
              <w:bottom w:val="single" w:sz="8" w:space="0" w:color="auto"/>
            </w:tcBorders>
            <w:vAlign w:val="bottom"/>
          </w:tcPr>
          <w:p w14:paraId="08B279E7" w14:textId="77777777" w:rsidR="007D12EF" w:rsidRDefault="007D12EF" w:rsidP="007D12EF">
            <w:pPr>
              <w:rPr>
                <w:sz w:val="15"/>
                <w:szCs w:val="15"/>
              </w:rPr>
            </w:pPr>
          </w:p>
        </w:tc>
        <w:tc>
          <w:tcPr>
            <w:tcW w:w="2420" w:type="dxa"/>
            <w:gridSpan w:val="3"/>
            <w:tcBorders>
              <w:bottom w:val="single" w:sz="8" w:space="0" w:color="auto"/>
              <w:right w:val="single" w:sz="8" w:space="0" w:color="auto"/>
            </w:tcBorders>
            <w:vAlign w:val="bottom"/>
          </w:tcPr>
          <w:p w14:paraId="41FB5B4D" w14:textId="77777777" w:rsidR="007D12EF" w:rsidRDefault="007D12EF" w:rsidP="007D12EF">
            <w:pPr>
              <w:spacing w:line="178" w:lineRule="exact"/>
              <w:rPr>
                <w:sz w:val="20"/>
              </w:rPr>
            </w:pPr>
            <w:r>
              <w:rPr>
                <w:rFonts w:eastAsia="Times New Roman"/>
                <w:sz w:val="20"/>
              </w:rPr>
              <w:t>возможностей</w:t>
            </w:r>
          </w:p>
        </w:tc>
        <w:tc>
          <w:tcPr>
            <w:tcW w:w="100" w:type="dxa"/>
            <w:tcBorders>
              <w:bottom w:val="single" w:sz="8" w:space="0" w:color="auto"/>
            </w:tcBorders>
            <w:vAlign w:val="bottom"/>
          </w:tcPr>
          <w:p w14:paraId="62EA5E48" w14:textId="77777777" w:rsidR="007D12EF" w:rsidRDefault="007D12EF" w:rsidP="007D12EF">
            <w:pPr>
              <w:rPr>
                <w:sz w:val="15"/>
                <w:szCs w:val="15"/>
              </w:rPr>
            </w:pPr>
          </w:p>
        </w:tc>
        <w:tc>
          <w:tcPr>
            <w:tcW w:w="680" w:type="dxa"/>
            <w:tcBorders>
              <w:bottom w:val="single" w:sz="8" w:space="0" w:color="auto"/>
            </w:tcBorders>
            <w:vAlign w:val="bottom"/>
          </w:tcPr>
          <w:p w14:paraId="542FCAAB" w14:textId="77777777" w:rsidR="007D12EF" w:rsidRDefault="007D12EF" w:rsidP="007D12EF">
            <w:pPr>
              <w:rPr>
                <w:sz w:val="15"/>
                <w:szCs w:val="15"/>
              </w:rPr>
            </w:pPr>
          </w:p>
        </w:tc>
        <w:tc>
          <w:tcPr>
            <w:tcW w:w="920" w:type="dxa"/>
            <w:tcBorders>
              <w:bottom w:val="single" w:sz="8" w:space="0" w:color="auto"/>
            </w:tcBorders>
            <w:vAlign w:val="bottom"/>
          </w:tcPr>
          <w:p w14:paraId="487EEC25" w14:textId="77777777" w:rsidR="007D12EF" w:rsidRDefault="007D12EF" w:rsidP="007D12EF">
            <w:pPr>
              <w:rPr>
                <w:sz w:val="15"/>
                <w:szCs w:val="15"/>
              </w:rPr>
            </w:pPr>
          </w:p>
        </w:tc>
        <w:tc>
          <w:tcPr>
            <w:tcW w:w="100" w:type="dxa"/>
            <w:tcBorders>
              <w:bottom w:val="single" w:sz="8" w:space="0" w:color="auto"/>
            </w:tcBorders>
            <w:vAlign w:val="bottom"/>
          </w:tcPr>
          <w:p w14:paraId="4836221B" w14:textId="77777777" w:rsidR="007D12EF" w:rsidRDefault="007D12EF" w:rsidP="007D12EF">
            <w:pPr>
              <w:rPr>
                <w:sz w:val="15"/>
                <w:szCs w:val="15"/>
              </w:rPr>
            </w:pPr>
          </w:p>
        </w:tc>
        <w:tc>
          <w:tcPr>
            <w:tcW w:w="2380" w:type="dxa"/>
            <w:tcBorders>
              <w:bottom w:val="single" w:sz="8" w:space="0" w:color="auto"/>
            </w:tcBorders>
            <w:vAlign w:val="bottom"/>
          </w:tcPr>
          <w:p w14:paraId="5FC73767" w14:textId="77777777" w:rsidR="007D12EF" w:rsidRDefault="007D12EF" w:rsidP="007D12EF">
            <w:pPr>
              <w:rPr>
                <w:sz w:val="15"/>
                <w:szCs w:val="15"/>
              </w:rPr>
            </w:pPr>
          </w:p>
        </w:tc>
        <w:tc>
          <w:tcPr>
            <w:tcW w:w="1640" w:type="dxa"/>
            <w:tcBorders>
              <w:bottom w:val="single" w:sz="8" w:space="0" w:color="auto"/>
            </w:tcBorders>
            <w:vAlign w:val="bottom"/>
          </w:tcPr>
          <w:p w14:paraId="78A56333" w14:textId="77777777" w:rsidR="007D12EF" w:rsidRDefault="007D12EF" w:rsidP="007D12EF">
            <w:pPr>
              <w:rPr>
                <w:sz w:val="15"/>
                <w:szCs w:val="15"/>
              </w:rPr>
            </w:pPr>
          </w:p>
        </w:tc>
        <w:tc>
          <w:tcPr>
            <w:tcW w:w="80" w:type="dxa"/>
            <w:tcBorders>
              <w:bottom w:val="single" w:sz="8" w:space="0" w:color="auto"/>
            </w:tcBorders>
            <w:vAlign w:val="bottom"/>
          </w:tcPr>
          <w:p w14:paraId="7BDB943C" w14:textId="77777777" w:rsidR="007D12EF" w:rsidRDefault="007D12EF" w:rsidP="007D12EF">
            <w:pPr>
              <w:rPr>
                <w:sz w:val="15"/>
                <w:szCs w:val="15"/>
              </w:rPr>
            </w:pPr>
          </w:p>
        </w:tc>
        <w:tc>
          <w:tcPr>
            <w:tcW w:w="2340" w:type="dxa"/>
            <w:tcBorders>
              <w:bottom w:val="single" w:sz="8" w:space="0" w:color="auto"/>
            </w:tcBorders>
            <w:vAlign w:val="bottom"/>
          </w:tcPr>
          <w:p w14:paraId="31D2B39D" w14:textId="77777777" w:rsidR="007D12EF" w:rsidRDefault="007D12EF" w:rsidP="007D12EF">
            <w:pPr>
              <w:rPr>
                <w:sz w:val="15"/>
                <w:szCs w:val="15"/>
              </w:rPr>
            </w:pPr>
          </w:p>
        </w:tc>
        <w:tc>
          <w:tcPr>
            <w:tcW w:w="120" w:type="dxa"/>
            <w:tcBorders>
              <w:bottom w:val="single" w:sz="8" w:space="0" w:color="auto"/>
            </w:tcBorders>
            <w:vAlign w:val="bottom"/>
          </w:tcPr>
          <w:p w14:paraId="7B416493" w14:textId="77777777" w:rsidR="007D12EF" w:rsidRDefault="007D12EF" w:rsidP="007D12EF">
            <w:pPr>
              <w:rPr>
                <w:sz w:val="15"/>
                <w:szCs w:val="15"/>
              </w:rPr>
            </w:pPr>
          </w:p>
        </w:tc>
        <w:tc>
          <w:tcPr>
            <w:tcW w:w="100" w:type="dxa"/>
            <w:tcBorders>
              <w:bottom w:val="single" w:sz="8" w:space="0" w:color="auto"/>
            </w:tcBorders>
            <w:vAlign w:val="bottom"/>
          </w:tcPr>
          <w:p w14:paraId="16BC53BD" w14:textId="77777777" w:rsidR="007D12EF" w:rsidRDefault="007D12EF" w:rsidP="007D12EF">
            <w:pPr>
              <w:rPr>
                <w:sz w:val="15"/>
                <w:szCs w:val="15"/>
              </w:rPr>
            </w:pPr>
          </w:p>
        </w:tc>
        <w:tc>
          <w:tcPr>
            <w:tcW w:w="2060" w:type="dxa"/>
            <w:tcBorders>
              <w:bottom w:val="single" w:sz="8" w:space="0" w:color="auto"/>
            </w:tcBorders>
            <w:vAlign w:val="bottom"/>
          </w:tcPr>
          <w:p w14:paraId="51E548B5" w14:textId="77777777" w:rsidR="007D12EF" w:rsidRDefault="007D12EF" w:rsidP="007D12EF">
            <w:pPr>
              <w:rPr>
                <w:sz w:val="15"/>
                <w:szCs w:val="15"/>
              </w:rPr>
            </w:pPr>
          </w:p>
        </w:tc>
        <w:tc>
          <w:tcPr>
            <w:tcW w:w="120" w:type="dxa"/>
            <w:tcBorders>
              <w:bottom w:val="single" w:sz="8" w:space="0" w:color="auto"/>
              <w:right w:val="single" w:sz="8" w:space="0" w:color="auto"/>
            </w:tcBorders>
            <w:vAlign w:val="bottom"/>
          </w:tcPr>
          <w:p w14:paraId="642339CB" w14:textId="77777777" w:rsidR="007D12EF" w:rsidRDefault="007D12EF" w:rsidP="007D12EF">
            <w:pPr>
              <w:rPr>
                <w:sz w:val="15"/>
                <w:szCs w:val="15"/>
              </w:rPr>
            </w:pPr>
          </w:p>
        </w:tc>
        <w:tc>
          <w:tcPr>
            <w:tcW w:w="80" w:type="dxa"/>
            <w:tcBorders>
              <w:bottom w:val="single" w:sz="8" w:space="0" w:color="auto"/>
            </w:tcBorders>
            <w:vAlign w:val="bottom"/>
          </w:tcPr>
          <w:p w14:paraId="366D0C1F" w14:textId="77777777" w:rsidR="007D12EF" w:rsidRDefault="007D12EF" w:rsidP="007D12EF">
            <w:pPr>
              <w:rPr>
                <w:sz w:val="15"/>
                <w:szCs w:val="15"/>
              </w:rPr>
            </w:pPr>
          </w:p>
        </w:tc>
        <w:tc>
          <w:tcPr>
            <w:tcW w:w="1660" w:type="dxa"/>
            <w:tcBorders>
              <w:bottom w:val="single" w:sz="8" w:space="0" w:color="auto"/>
            </w:tcBorders>
            <w:vAlign w:val="bottom"/>
          </w:tcPr>
          <w:p w14:paraId="1076BFE8" w14:textId="77777777" w:rsidR="007D12EF" w:rsidRDefault="007D12EF" w:rsidP="007D12EF">
            <w:pPr>
              <w:rPr>
                <w:sz w:val="15"/>
                <w:szCs w:val="15"/>
              </w:rPr>
            </w:pPr>
          </w:p>
        </w:tc>
        <w:tc>
          <w:tcPr>
            <w:tcW w:w="120" w:type="dxa"/>
            <w:tcBorders>
              <w:bottom w:val="single" w:sz="8" w:space="0" w:color="auto"/>
              <w:right w:val="single" w:sz="8" w:space="0" w:color="auto"/>
            </w:tcBorders>
            <w:vAlign w:val="bottom"/>
          </w:tcPr>
          <w:p w14:paraId="36ACD510" w14:textId="77777777" w:rsidR="007D12EF" w:rsidRDefault="007D12EF" w:rsidP="007D12EF">
            <w:pPr>
              <w:rPr>
                <w:sz w:val="15"/>
                <w:szCs w:val="15"/>
              </w:rPr>
            </w:pPr>
          </w:p>
        </w:tc>
        <w:tc>
          <w:tcPr>
            <w:tcW w:w="0" w:type="dxa"/>
            <w:vAlign w:val="bottom"/>
          </w:tcPr>
          <w:p w14:paraId="1F769FFB" w14:textId="77777777" w:rsidR="007D12EF" w:rsidRDefault="007D12EF" w:rsidP="007D12EF">
            <w:pPr>
              <w:rPr>
                <w:sz w:val="1"/>
                <w:szCs w:val="1"/>
              </w:rPr>
            </w:pPr>
          </w:p>
        </w:tc>
      </w:tr>
    </w:tbl>
    <w:p w14:paraId="5DB341FA" w14:textId="77777777" w:rsidR="007D12EF" w:rsidRDefault="007D12EF" w:rsidP="007D12EF">
      <w:pPr>
        <w:sectPr w:rsidR="007D12EF">
          <w:pgSz w:w="16840" w:h="11906" w:orient="landscape"/>
          <w:pgMar w:top="700" w:right="1018" w:bottom="475" w:left="780" w:header="0" w:footer="0" w:gutter="0"/>
          <w:cols w:space="720" w:equalWidth="0">
            <w:col w:w="15040"/>
          </w:cols>
        </w:sectPr>
      </w:pPr>
    </w:p>
    <w:p w14:paraId="40F7050A" w14:textId="77777777" w:rsidR="007D12EF" w:rsidRDefault="007D12EF" w:rsidP="007D12EF">
      <w:pPr>
        <w:jc w:val="center"/>
        <w:rPr>
          <w:sz w:val="20"/>
        </w:rPr>
      </w:pPr>
      <w:bookmarkStart w:id="44" w:name="page57"/>
      <w:bookmarkEnd w:id="44"/>
    </w:p>
    <w:p w14:paraId="5F8915B7"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240"/>
        <w:gridCol w:w="1060"/>
        <w:gridCol w:w="120"/>
        <w:gridCol w:w="100"/>
        <w:gridCol w:w="1460"/>
        <w:gridCol w:w="140"/>
        <w:gridCol w:w="100"/>
        <w:gridCol w:w="1200"/>
        <w:gridCol w:w="420"/>
        <w:gridCol w:w="660"/>
        <w:gridCol w:w="300"/>
        <w:gridCol w:w="440"/>
        <w:gridCol w:w="440"/>
        <w:gridCol w:w="560"/>
        <w:gridCol w:w="80"/>
        <w:gridCol w:w="900"/>
        <w:gridCol w:w="1440"/>
        <w:gridCol w:w="120"/>
        <w:gridCol w:w="100"/>
        <w:gridCol w:w="2060"/>
        <w:gridCol w:w="120"/>
        <w:gridCol w:w="80"/>
        <w:gridCol w:w="1660"/>
        <w:gridCol w:w="120"/>
        <w:gridCol w:w="30"/>
      </w:tblGrid>
      <w:tr w:rsidR="007D12EF" w14:paraId="3EA3E60E" w14:textId="77777777" w:rsidTr="007D12EF">
        <w:trPr>
          <w:trHeight w:val="331"/>
        </w:trPr>
        <w:tc>
          <w:tcPr>
            <w:tcW w:w="120" w:type="dxa"/>
            <w:tcBorders>
              <w:top w:val="single" w:sz="8" w:space="0" w:color="auto"/>
              <w:left w:val="single" w:sz="8" w:space="0" w:color="auto"/>
            </w:tcBorders>
            <w:shd w:val="clear" w:color="auto" w:fill="D9D9D9"/>
            <w:vAlign w:val="bottom"/>
          </w:tcPr>
          <w:p w14:paraId="2912F974"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57F8A72A"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7931CF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FDA146" w14:textId="77777777" w:rsidR="007D12EF" w:rsidRDefault="007D12EF" w:rsidP="007D12EF">
            <w:pPr>
              <w:rPr>
                <w:sz w:val="24"/>
                <w:szCs w:val="24"/>
              </w:rPr>
            </w:pPr>
          </w:p>
        </w:tc>
        <w:tc>
          <w:tcPr>
            <w:tcW w:w="1460" w:type="dxa"/>
            <w:tcBorders>
              <w:top w:val="single" w:sz="8" w:space="0" w:color="auto"/>
            </w:tcBorders>
            <w:shd w:val="clear" w:color="auto" w:fill="D9D9D9"/>
            <w:vAlign w:val="bottom"/>
          </w:tcPr>
          <w:p w14:paraId="4B20BE17" w14:textId="77777777" w:rsidR="007D12EF" w:rsidRDefault="007D12EF" w:rsidP="007D12EF">
            <w:pPr>
              <w:rPr>
                <w:sz w:val="20"/>
              </w:rPr>
            </w:pPr>
            <w:r>
              <w:rPr>
                <w:rFonts w:eastAsia="Times New Roman"/>
                <w:szCs w:val="28"/>
              </w:rPr>
              <w:t>Источник</w:t>
            </w:r>
          </w:p>
        </w:tc>
        <w:tc>
          <w:tcPr>
            <w:tcW w:w="140" w:type="dxa"/>
            <w:tcBorders>
              <w:top w:val="single" w:sz="8" w:space="0" w:color="auto"/>
              <w:right w:val="single" w:sz="8" w:space="0" w:color="auto"/>
            </w:tcBorders>
            <w:shd w:val="clear" w:color="auto" w:fill="D9D9D9"/>
            <w:vAlign w:val="bottom"/>
          </w:tcPr>
          <w:p w14:paraId="4229530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62B86A" w14:textId="77777777" w:rsidR="007D12EF" w:rsidRDefault="007D12EF" w:rsidP="007D12EF">
            <w:pPr>
              <w:rPr>
                <w:sz w:val="24"/>
                <w:szCs w:val="24"/>
              </w:rPr>
            </w:pPr>
          </w:p>
        </w:tc>
        <w:tc>
          <w:tcPr>
            <w:tcW w:w="2580" w:type="dxa"/>
            <w:gridSpan w:val="4"/>
            <w:vMerge w:val="restart"/>
            <w:tcBorders>
              <w:top w:val="single" w:sz="8" w:space="0" w:color="auto"/>
            </w:tcBorders>
            <w:shd w:val="clear" w:color="auto" w:fill="D9D9D9"/>
            <w:vAlign w:val="bottom"/>
          </w:tcPr>
          <w:p w14:paraId="54498CEE" w14:textId="77777777" w:rsidR="007D12EF" w:rsidRDefault="007D12EF" w:rsidP="007D12EF">
            <w:pPr>
              <w:rPr>
                <w:sz w:val="20"/>
              </w:rPr>
            </w:pPr>
            <w:r>
              <w:rPr>
                <w:rFonts w:eastAsia="Times New Roman"/>
                <w:szCs w:val="28"/>
              </w:rPr>
              <w:t>Способ реализации</w:t>
            </w:r>
          </w:p>
        </w:tc>
        <w:tc>
          <w:tcPr>
            <w:tcW w:w="440" w:type="dxa"/>
            <w:tcBorders>
              <w:top w:val="single" w:sz="8" w:space="0" w:color="auto"/>
            </w:tcBorders>
            <w:shd w:val="clear" w:color="auto" w:fill="D9D9D9"/>
            <w:vAlign w:val="bottom"/>
          </w:tcPr>
          <w:p w14:paraId="24B058CF" w14:textId="77777777" w:rsidR="007D12EF" w:rsidRDefault="007D12EF" w:rsidP="007D12EF">
            <w:pPr>
              <w:rPr>
                <w:sz w:val="24"/>
                <w:szCs w:val="24"/>
              </w:rPr>
            </w:pPr>
          </w:p>
        </w:tc>
        <w:tc>
          <w:tcPr>
            <w:tcW w:w="440" w:type="dxa"/>
            <w:tcBorders>
              <w:top w:val="single" w:sz="8" w:space="0" w:color="auto"/>
            </w:tcBorders>
            <w:shd w:val="clear" w:color="auto" w:fill="D9D9D9"/>
            <w:vAlign w:val="bottom"/>
          </w:tcPr>
          <w:p w14:paraId="1C4BC894" w14:textId="77777777" w:rsidR="007D12EF" w:rsidRDefault="007D12EF" w:rsidP="007D12EF">
            <w:pPr>
              <w:rPr>
                <w:sz w:val="24"/>
                <w:szCs w:val="24"/>
              </w:rPr>
            </w:pPr>
          </w:p>
        </w:tc>
        <w:tc>
          <w:tcPr>
            <w:tcW w:w="560" w:type="dxa"/>
            <w:tcBorders>
              <w:top w:val="single" w:sz="8" w:space="0" w:color="auto"/>
              <w:right w:val="single" w:sz="8" w:space="0" w:color="auto"/>
            </w:tcBorders>
            <w:shd w:val="clear" w:color="auto" w:fill="D9D9D9"/>
            <w:vAlign w:val="bottom"/>
          </w:tcPr>
          <w:p w14:paraId="225AA544"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0A82F0D5" w14:textId="77777777" w:rsidR="007D12EF" w:rsidRDefault="007D12EF" w:rsidP="007D12EF">
            <w:pPr>
              <w:rPr>
                <w:sz w:val="24"/>
                <w:szCs w:val="24"/>
              </w:rPr>
            </w:pPr>
          </w:p>
        </w:tc>
        <w:tc>
          <w:tcPr>
            <w:tcW w:w="900" w:type="dxa"/>
            <w:tcBorders>
              <w:top w:val="single" w:sz="8" w:space="0" w:color="auto"/>
            </w:tcBorders>
            <w:shd w:val="clear" w:color="auto" w:fill="D9D9D9"/>
            <w:vAlign w:val="bottom"/>
          </w:tcPr>
          <w:p w14:paraId="5C5DC7A9" w14:textId="77777777" w:rsidR="007D12EF" w:rsidRDefault="007D12EF" w:rsidP="007D12EF">
            <w:pPr>
              <w:rPr>
                <w:sz w:val="20"/>
              </w:rPr>
            </w:pPr>
            <w:r>
              <w:rPr>
                <w:rFonts w:eastAsia="Times New Roman"/>
                <w:szCs w:val="28"/>
              </w:rPr>
              <w:t>Объект</w:t>
            </w:r>
          </w:p>
        </w:tc>
        <w:tc>
          <w:tcPr>
            <w:tcW w:w="1440" w:type="dxa"/>
            <w:tcBorders>
              <w:top w:val="single" w:sz="8" w:space="0" w:color="auto"/>
            </w:tcBorders>
            <w:shd w:val="clear" w:color="auto" w:fill="D9D9D9"/>
            <w:vAlign w:val="bottom"/>
          </w:tcPr>
          <w:p w14:paraId="14C185A6"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5F30F05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3804A69"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1BB38912"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19E32C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D0FFCAD"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295D4BA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7B2BC7C3" w14:textId="77777777" w:rsidR="007D12EF" w:rsidRDefault="007D12EF" w:rsidP="007D12EF">
            <w:pPr>
              <w:rPr>
                <w:sz w:val="24"/>
                <w:szCs w:val="24"/>
              </w:rPr>
            </w:pPr>
          </w:p>
        </w:tc>
        <w:tc>
          <w:tcPr>
            <w:tcW w:w="0" w:type="dxa"/>
            <w:vAlign w:val="bottom"/>
          </w:tcPr>
          <w:p w14:paraId="599B8756" w14:textId="77777777" w:rsidR="007D12EF" w:rsidRDefault="007D12EF" w:rsidP="007D12EF">
            <w:pPr>
              <w:rPr>
                <w:sz w:val="1"/>
                <w:szCs w:val="1"/>
              </w:rPr>
            </w:pPr>
          </w:p>
        </w:tc>
      </w:tr>
      <w:tr w:rsidR="007D12EF" w14:paraId="32F7E8A1" w14:textId="77777777" w:rsidTr="007D12EF">
        <w:trPr>
          <w:trHeight w:val="214"/>
        </w:trPr>
        <w:tc>
          <w:tcPr>
            <w:tcW w:w="120" w:type="dxa"/>
            <w:tcBorders>
              <w:left w:val="single" w:sz="8" w:space="0" w:color="auto"/>
            </w:tcBorders>
            <w:shd w:val="clear" w:color="auto" w:fill="D9D9D9"/>
            <w:vAlign w:val="bottom"/>
          </w:tcPr>
          <w:p w14:paraId="30BD6B92" w14:textId="77777777" w:rsidR="007D12EF" w:rsidRDefault="007D12EF" w:rsidP="007D12EF">
            <w:pPr>
              <w:rPr>
                <w:sz w:val="18"/>
                <w:szCs w:val="18"/>
              </w:rPr>
            </w:pPr>
          </w:p>
        </w:tc>
        <w:tc>
          <w:tcPr>
            <w:tcW w:w="2300" w:type="dxa"/>
            <w:gridSpan w:val="2"/>
            <w:vMerge/>
            <w:shd w:val="clear" w:color="auto" w:fill="D9D9D9"/>
            <w:vAlign w:val="bottom"/>
          </w:tcPr>
          <w:p w14:paraId="6DD49AA0"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103CDD1F" w14:textId="77777777" w:rsidR="007D12EF" w:rsidRDefault="007D12EF" w:rsidP="007D12EF">
            <w:pPr>
              <w:rPr>
                <w:sz w:val="18"/>
                <w:szCs w:val="18"/>
              </w:rPr>
            </w:pPr>
          </w:p>
        </w:tc>
        <w:tc>
          <w:tcPr>
            <w:tcW w:w="100" w:type="dxa"/>
            <w:shd w:val="clear" w:color="auto" w:fill="D9D9D9"/>
            <w:vAlign w:val="bottom"/>
          </w:tcPr>
          <w:p w14:paraId="09FB9E72" w14:textId="77777777" w:rsidR="007D12EF" w:rsidRDefault="007D12EF" w:rsidP="007D12EF">
            <w:pPr>
              <w:rPr>
                <w:sz w:val="18"/>
                <w:szCs w:val="18"/>
              </w:rPr>
            </w:pPr>
          </w:p>
        </w:tc>
        <w:tc>
          <w:tcPr>
            <w:tcW w:w="1460" w:type="dxa"/>
            <w:vMerge w:val="restart"/>
            <w:shd w:val="clear" w:color="auto" w:fill="D9D9D9"/>
            <w:vAlign w:val="bottom"/>
          </w:tcPr>
          <w:p w14:paraId="14FA2706" w14:textId="77777777" w:rsidR="007D12EF" w:rsidRDefault="007D12EF" w:rsidP="007D12EF">
            <w:pPr>
              <w:rPr>
                <w:sz w:val="20"/>
              </w:rPr>
            </w:pPr>
            <w:r>
              <w:rPr>
                <w:rFonts w:eastAsia="Times New Roman"/>
                <w:szCs w:val="28"/>
              </w:rPr>
              <w:t>угроз</w:t>
            </w:r>
          </w:p>
        </w:tc>
        <w:tc>
          <w:tcPr>
            <w:tcW w:w="140" w:type="dxa"/>
            <w:tcBorders>
              <w:right w:val="single" w:sz="8" w:space="0" w:color="auto"/>
            </w:tcBorders>
            <w:shd w:val="clear" w:color="auto" w:fill="D9D9D9"/>
            <w:vAlign w:val="bottom"/>
          </w:tcPr>
          <w:p w14:paraId="5BB7E014" w14:textId="77777777" w:rsidR="007D12EF" w:rsidRDefault="007D12EF" w:rsidP="007D12EF">
            <w:pPr>
              <w:rPr>
                <w:sz w:val="18"/>
                <w:szCs w:val="18"/>
              </w:rPr>
            </w:pPr>
          </w:p>
        </w:tc>
        <w:tc>
          <w:tcPr>
            <w:tcW w:w="100" w:type="dxa"/>
            <w:shd w:val="clear" w:color="auto" w:fill="D9D9D9"/>
            <w:vAlign w:val="bottom"/>
          </w:tcPr>
          <w:p w14:paraId="381C435F" w14:textId="77777777" w:rsidR="007D12EF" w:rsidRDefault="007D12EF" w:rsidP="007D12EF">
            <w:pPr>
              <w:rPr>
                <w:sz w:val="18"/>
                <w:szCs w:val="18"/>
              </w:rPr>
            </w:pPr>
          </w:p>
        </w:tc>
        <w:tc>
          <w:tcPr>
            <w:tcW w:w="2580" w:type="dxa"/>
            <w:gridSpan w:val="4"/>
            <w:vMerge/>
            <w:shd w:val="clear" w:color="auto" w:fill="D9D9D9"/>
            <w:vAlign w:val="bottom"/>
          </w:tcPr>
          <w:p w14:paraId="2F5160C4" w14:textId="77777777" w:rsidR="007D12EF" w:rsidRDefault="007D12EF" w:rsidP="007D12EF">
            <w:pPr>
              <w:rPr>
                <w:sz w:val="18"/>
                <w:szCs w:val="18"/>
              </w:rPr>
            </w:pPr>
          </w:p>
        </w:tc>
        <w:tc>
          <w:tcPr>
            <w:tcW w:w="440" w:type="dxa"/>
            <w:shd w:val="clear" w:color="auto" w:fill="D9D9D9"/>
            <w:vAlign w:val="bottom"/>
          </w:tcPr>
          <w:p w14:paraId="5FF9FD18" w14:textId="77777777" w:rsidR="007D12EF" w:rsidRDefault="007D12EF" w:rsidP="007D12EF">
            <w:pPr>
              <w:rPr>
                <w:sz w:val="18"/>
                <w:szCs w:val="18"/>
              </w:rPr>
            </w:pPr>
          </w:p>
        </w:tc>
        <w:tc>
          <w:tcPr>
            <w:tcW w:w="440" w:type="dxa"/>
            <w:shd w:val="clear" w:color="auto" w:fill="D9D9D9"/>
            <w:vAlign w:val="bottom"/>
          </w:tcPr>
          <w:p w14:paraId="146F5CE9" w14:textId="77777777" w:rsidR="007D12EF" w:rsidRDefault="007D12EF" w:rsidP="007D12EF">
            <w:pPr>
              <w:rPr>
                <w:sz w:val="18"/>
                <w:szCs w:val="18"/>
              </w:rPr>
            </w:pPr>
          </w:p>
        </w:tc>
        <w:tc>
          <w:tcPr>
            <w:tcW w:w="560" w:type="dxa"/>
            <w:tcBorders>
              <w:right w:val="single" w:sz="8" w:space="0" w:color="auto"/>
            </w:tcBorders>
            <w:shd w:val="clear" w:color="auto" w:fill="D9D9D9"/>
            <w:vAlign w:val="bottom"/>
          </w:tcPr>
          <w:p w14:paraId="0F4C0C4C" w14:textId="77777777" w:rsidR="007D12EF" w:rsidRDefault="007D12EF" w:rsidP="007D12EF">
            <w:pPr>
              <w:rPr>
                <w:sz w:val="18"/>
                <w:szCs w:val="18"/>
              </w:rPr>
            </w:pPr>
          </w:p>
        </w:tc>
        <w:tc>
          <w:tcPr>
            <w:tcW w:w="80" w:type="dxa"/>
            <w:shd w:val="clear" w:color="auto" w:fill="D9D9D9"/>
            <w:vAlign w:val="bottom"/>
          </w:tcPr>
          <w:p w14:paraId="7380752E" w14:textId="77777777" w:rsidR="007D12EF" w:rsidRDefault="007D12EF" w:rsidP="007D12EF">
            <w:pPr>
              <w:rPr>
                <w:sz w:val="18"/>
                <w:szCs w:val="18"/>
              </w:rPr>
            </w:pPr>
          </w:p>
        </w:tc>
        <w:tc>
          <w:tcPr>
            <w:tcW w:w="2340" w:type="dxa"/>
            <w:gridSpan w:val="2"/>
            <w:vMerge w:val="restart"/>
            <w:shd w:val="clear" w:color="auto" w:fill="D9D9D9"/>
            <w:vAlign w:val="bottom"/>
          </w:tcPr>
          <w:p w14:paraId="221C610C"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5C3BC3D" w14:textId="77777777" w:rsidR="007D12EF" w:rsidRDefault="007D12EF" w:rsidP="007D12EF">
            <w:pPr>
              <w:rPr>
                <w:sz w:val="18"/>
                <w:szCs w:val="18"/>
              </w:rPr>
            </w:pPr>
          </w:p>
        </w:tc>
        <w:tc>
          <w:tcPr>
            <w:tcW w:w="100" w:type="dxa"/>
            <w:shd w:val="clear" w:color="auto" w:fill="D9D9D9"/>
            <w:vAlign w:val="bottom"/>
          </w:tcPr>
          <w:p w14:paraId="31193073" w14:textId="77777777" w:rsidR="007D12EF" w:rsidRDefault="007D12EF" w:rsidP="007D12EF">
            <w:pPr>
              <w:rPr>
                <w:sz w:val="18"/>
                <w:szCs w:val="18"/>
              </w:rPr>
            </w:pPr>
          </w:p>
        </w:tc>
        <w:tc>
          <w:tcPr>
            <w:tcW w:w="2060" w:type="dxa"/>
            <w:vMerge w:val="restart"/>
            <w:shd w:val="clear" w:color="auto" w:fill="D9D9D9"/>
            <w:vAlign w:val="bottom"/>
          </w:tcPr>
          <w:p w14:paraId="2E647FC6"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60869A28" w14:textId="77777777" w:rsidR="007D12EF" w:rsidRDefault="007D12EF" w:rsidP="007D12EF">
            <w:pPr>
              <w:rPr>
                <w:sz w:val="18"/>
                <w:szCs w:val="18"/>
              </w:rPr>
            </w:pPr>
          </w:p>
        </w:tc>
        <w:tc>
          <w:tcPr>
            <w:tcW w:w="80" w:type="dxa"/>
            <w:shd w:val="clear" w:color="auto" w:fill="D9D9D9"/>
            <w:vAlign w:val="bottom"/>
          </w:tcPr>
          <w:p w14:paraId="26D4D875" w14:textId="77777777" w:rsidR="007D12EF" w:rsidRDefault="007D12EF" w:rsidP="007D12EF">
            <w:pPr>
              <w:rPr>
                <w:sz w:val="18"/>
                <w:szCs w:val="18"/>
              </w:rPr>
            </w:pPr>
          </w:p>
        </w:tc>
        <w:tc>
          <w:tcPr>
            <w:tcW w:w="1660" w:type="dxa"/>
            <w:vMerge w:val="restart"/>
            <w:shd w:val="clear" w:color="auto" w:fill="D9D9D9"/>
            <w:vAlign w:val="bottom"/>
          </w:tcPr>
          <w:p w14:paraId="4E80D7DF"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3FE657E9" w14:textId="77777777" w:rsidR="007D12EF" w:rsidRDefault="007D12EF" w:rsidP="007D12EF">
            <w:pPr>
              <w:rPr>
                <w:sz w:val="18"/>
                <w:szCs w:val="18"/>
              </w:rPr>
            </w:pPr>
          </w:p>
        </w:tc>
        <w:tc>
          <w:tcPr>
            <w:tcW w:w="0" w:type="dxa"/>
            <w:vAlign w:val="bottom"/>
          </w:tcPr>
          <w:p w14:paraId="02C74D94" w14:textId="77777777" w:rsidR="007D12EF" w:rsidRDefault="007D12EF" w:rsidP="007D12EF">
            <w:pPr>
              <w:rPr>
                <w:sz w:val="1"/>
                <w:szCs w:val="1"/>
              </w:rPr>
            </w:pPr>
          </w:p>
        </w:tc>
      </w:tr>
      <w:tr w:rsidR="007D12EF" w14:paraId="24600AE6" w14:textId="77777777" w:rsidTr="007D12EF">
        <w:trPr>
          <w:trHeight w:val="60"/>
        </w:trPr>
        <w:tc>
          <w:tcPr>
            <w:tcW w:w="120" w:type="dxa"/>
            <w:tcBorders>
              <w:left w:val="single" w:sz="8" w:space="0" w:color="auto"/>
            </w:tcBorders>
            <w:shd w:val="clear" w:color="auto" w:fill="D9D9D9"/>
            <w:vAlign w:val="bottom"/>
          </w:tcPr>
          <w:p w14:paraId="6BA4355D" w14:textId="77777777" w:rsidR="007D12EF" w:rsidRDefault="007D12EF" w:rsidP="007D12EF">
            <w:pPr>
              <w:rPr>
                <w:sz w:val="5"/>
                <w:szCs w:val="5"/>
              </w:rPr>
            </w:pPr>
          </w:p>
        </w:tc>
        <w:tc>
          <w:tcPr>
            <w:tcW w:w="2300" w:type="dxa"/>
            <w:gridSpan w:val="2"/>
            <w:vMerge/>
            <w:shd w:val="clear" w:color="auto" w:fill="D9D9D9"/>
            <w:vAlign w:val="bottom"/>
          </w:tcPr>
          <w:p w14:paraId="15A02F9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D4D8E0A" w14:textId="77777777" w:rsidR="007D12EF" w:rsidRDefault="007D12EF" w:rsidP="007D12EF">
            <w:pPr>
              <w:rPr>
                <w:sz w:val="5"/>
                <w:szCs w:val="5"/>
              </w:rPr>
            </w:pPr>
          </w:p>
        </w:tc>
        <w:tc>
          <w:tcPr>
            <w:tcW w:w="100" w:type="dxa"/>
            <w:vMerge w:val="restart"/>
            <w:shd w:val="clear" w:color="auto" w:fill="D9D9D9"/>
            <w:vAlign w:val="bottom"/>
          </w:tcPr>
          <w:p w14:paraId="634EF098" w14:textId="77777777" w:rsidR="007D12EF" w:rsidRDefault="007D12EF" w:rsidP="007D12EF">
            <w:pPr>
              <w:rPr>
                <w:sz w:val="5"/>
                <w:szCs w:val="5"/>
              </w:rPr>
            </w:pPr>
          </w:p>
        </w:tc>
        <w:tc>
          <w:tcPr>
            <w:tcW w:w="1460" w:type="dxa"/>
            <w:vMerge/>
            <w:shd w:val="clear" w:color="auto" w:fill="D9D9D9"/>
            <w:vAlign w:val="bottom"/>
          </w:tcPr>
          <w:p w14:paraId="6670E4B0" w14:textId="77777777" w:rsidR="007D12EF" w:rsidRDefault="007D12EF" w:rsidP="007D12EF">
            <w:pPr>
              <w:rPr>
                <w:sz w:val="5"/>
                <w:szCs w:val="5"/>
              </w:rPr>
            </w:pPr>
          </w:p>
        </w:tc>
        <w:tc>
          <w:tcPr>
            <w:tcW w:w="140" w:type="dxa"/>
            <w:tcBorders>
              <w:right w:val="single" w:sz="8" w:space="0" w:color="auto"/>
            </w:tcBorders>
            <w:shd w:val="clear" w:color="auto" w:fill="D9D9D9"/>
            <w:vAlign w:val="bottom"/>
          </w:tcPr>
          <w:p w14:paraId="14021C3E" w14:textId="77777777" w:rsidR="007D12EF" w:rsidRDefault="007D12EF" w:rsidP="007D12EF">
            <w:pPr>
              <w:rPr>
                <w:sz w:val="5"/>
                <w:szCs w:val="5"/>
              </w:rPr>
            </w:pPr>
          </w:p>
        </w:tc>
        <w:tc>
          <w:tcPr>
            <w:tcW w:w="100" w:type="dxa"/>
            <w:shd w:val="clear" w:color="auto" w:fill="D9D9D9"/>
            <w:vAlign w:val="bottom"/>
          </w:tcPr>
          <w:p w14:paraId="30022402" w14:textId="77777777" w:rsidR="007D12EF" w:rsidRDefault="007D12EF" w:rsidP="007D12EF">
            <w:pPr>
              <w:rPr>
                <w:sz w:val="5"/>
                <w:szCs w:val="5"/>
              </w:rPr>
            </w:pPr>
          </w:p>
        </w:tc>
        <w:tc>
          <w:tcPr>
            <w:tcW w:w="1200" w:type="dxa"/>
            <w:shd w:val="clear" w:color="auto" w:fill="D9D9D9"/>
            <w:vAlign w:val="bottom"/>
          </w:tcPr>
          <w:p w14:paraId="5D2C1E04" w14:textId="77777777" w:rsidR="007D12EF" w:rsidRDefault="007D12EF" w:rsidP="007D12EF">
            <w:pPr>
              <w:rPr>
                <w:sz w:val="5"/>
                <w:szCs w:val="5"/>
              </w:rPr>
            </w:pPr>
          </w:p>
        </w:tc>
        <w:tc>
          <w:tcPr>
            <w:tcW w:w="420" w:type="dxa"/>
            <w:shd w:val="clear" w:color="auto" w:fill="D9D9D9"/>
            <w:vAlign w:val="bottom"/>
          </w:tcPr>
          <w:p w14:paraId="00886FA0" w14:textId="77777777" w:rsidR="007D12EF" w:rsidRDefault="007D12EF" w:rsidP="007D12EF">
            <w:pPr>
              <w:rPr>
                <w:sz w:val="5"/>
                <w:szCs w:val="5"/>
              </w:rPr>
            </w:pPr>
          </w:p>
        </w:tc>
        <w:tc>
          <w:tcPr>
            <w:tcW w:w="660" w:type="dxa"/>
            <w:shd w:val="clear" w:color="auto" w:fill="D9D9D9"/>
            <w:vAlign w:val="bottom"/>
          </w:tcPr>
          <w:p w14:paraId="0D2EFD62" w14:textId="77777777" w:rsidR="007D12EF" w:rsidRDefault="007D12EF" w:rsidP="007D12EF">
            <w:pPr>
              <w:rPr>
                <w:sz w:val="5"/>
                <w:szCs w:val="5"/>
              </w:rPr>
            </w:pPr>
          </w:p>
        </w:tc>
        <w:tc>
          <w:tcPr>
            <w:tcW w:w="300" w:type="dxa"/>
            <w:shd w:val="clear" w:color="auto" w:fill="D9D9D9"/>
            <w:vAlign w:val="bottom"/>
          </w:tcPr>
          <w:p w14:paraId="5EBB4B2E" w14:textId="77777777" w:rsidR="007D12EF" w:rsidRDefault="007D12EF" w:rsidP="007D12EF">
            <w:pPr>
              <w:rPr>
                <w:sz w:val="5"/>
                <w:szCs w:val="5"/>
              </w:rPr>
            </w:pPr>
          </w:p>
        </w:tc>
        <w:tc>
          <w:tcPr>
            <w:tcW w:w="440" w:type="dxa"/>
            <w:shd w:val="clear" w:color="auto" w:fill="D9D9D9"/>
            <w:vAlign w:val="bottom"/>
          </w:tcPr>
          <w:p w14:paraId="523FF9FD" w14:textId="77777777" w:rsidR="007D12EF" w:rsidRDefault="007D12EF" w:rsidP="007D12EF">
            <w:pPr>
              <w:rPr>
                <w:sz w:val="5"/>
                <w:szCs w:val="5"/>
              </w:rPr>
            </w:pPr>
          </w:p>
        </w:tc>
        <w:tc>
          <w:tcPr>
            <w:tcW w:w="440" w:type="dxa"/>
            <w:shd w:val="clear" w:color="auto" w:fill="D9D9D9"/>
            <w:vAlign w:val="bottom"/>
          </w:tcPr>
          <w:p w14:paraId="7B6651FF" w14:textId="77777777" w:rsidR="007D12EF" w:rsidRDefault="007D12EF" w:rsidP="007D12EF">
            <w:pPr>
              <w:rPr>
                <w:sz w:val="5"/>
                <w:szCs w:val="5"/>
              </w:rPr>
            </w:pPr>
          </w:p>
        </w:tc>
        <w:tc>
          <w:tcPr>
            <w:tcW w:w="560" w:type="dxa"/>
            <w:tcBorders>
              <w:right w:val="single" w:sz="8" w:space="0" w:color="auto"/>
            </w:tcBorders>
            <w:shd w:val="clear" w:color="auto" w:fill="D9D9D9"/>
            <w:vAlign w:val="bottom"/>
          </w:tcPr>
          <w:p w14:paraId="1F64A3D7" w14:textId="77777777" w:rsidR="007D12EF" w:rsidRDefault="007D12EF" w:rsidP="007D12EF">
            <w:pPr>
              <w:rPr>
                <w:sz w:val="5"/>
                <w:szCs w:val="5"/>
              </w:rPr>
            </w:pPr>
          </w:p>
        </w:tc>
        <w:tc>
          <w:tcPr>
            <w:tcW w:w="80" w:type="dxa"/>
            <w:vMerge w:val="restart"/>
            <w:shd w:val="clear" w:color="auto" w:fill="D9D9D9"/>
            <w:vAlign w:val="bottom"/>
          </w:tcPr>
          <w:p w14:paraId="72EE40D9" w14:textId="77777777" w:rsidR="007D12EF" w:rsidRDefault="007D12EF" w:rsidP="007D12EF">
            <w:pPr>
              <w:rPr>
                <w:sz w:val="5"/>
                <w:szCs w:val="5"/>
              </w:rPr>
            </w:pPr>
          </w:p>
        </w:tc>
        <w:tc>
          <w:tcPr>
            <w:tcW w:w="2340" w:type="dxa"/>
            <w:gridSpan w:val="2"/>
            <w:vMerge/>
            <w:shd w:val="clear" w:color="auto" w:fill="D9D9D9"/>
            <w:vAlign w:val="bottom"/>
          </w:tcPr>
          <w:p w14:paraId="393ACB8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F9FD0D8" w14:textId="77777777" w:rsidR="007D12EF" w:rsidRDefault="007D12EF" w:rsidP="007D12EF">
            <w:pPr>
              <w:rPr>
                <w:sz w:val="5"/>
                <w:szCs w:val="5"/>
              </w:rPr>
            </w:pPr>
          </w:p>
        </w:tc>
        <w:tc>
          <w:tcPr>
            <w:tcW w:w="100" w:type="dxa"/>
            <w:vMerge w:val="restart"/>
            <w:shd w:val="clear" w:color="auto" w:fill="D9D9D9"/>
            <w:vAlign w:val="bottom"/>
          </w:tcPr>
          <w:p w14:paraId="511BA22B" w14:textId="77777777" w:rsidR="007D12EF" w:rsidRDefault="007D12EF" w:rsidP="007D12EF">
            <w:pPr>
              <w:rPr>
                <w:sz w:val="5"/>
                <w:szCs w:val="5"/>
              </w:rPr>
            </w:pPr>
          </w:p>
        </w:tc>
        <w:tc>
          <w:tcPr>
            <w:tcW w:w="2060" w:type="dxa"/>
            <w:vMerge/>
            <w:shd w:val="clear" w:color="auto" w:fill="D9D9D9"/>
            <w:vAlign w:val="bottom"/>
          </w:tcPr>
          <w:p w14:paraId="2C29323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3779B8E" w14:textId="77777777" w:rsidR="007D12EF" w:rsidRDefault="007D12EF" w:rsidP="007D12EF">
            <w:pPr>
              <w:rPr>
                <w:sz w:val="5"/>
                <w:szCs w:val="5"/>
              </w:rPr>
            </w:pPr>
          </w:p>
        </w:tc>
        <w:tc>
          <w:tcPr>
            <w:tcW w:w="80" w:type="dxa"/>
            <w:vMerge w:val="restart"/>
            <w:shd w:val="clear" w:color="auto" w:fill="D9D9D9"/>
            <w:vAlign w:val="bottom"/>
          </w:tcPr>
          <w:p w14:paraId="5E9765EF" w14:textId="77777777" w:rsidR="007D12EF" w:rsidRDefault="007D12EF" w:rsidP="007D12EF">
            <w:pPr>
              <w:rPr>
                <w:sz w:val="5"/>
                <w:szCs w:val="5"/>
              </w:rPr>
            </w:pPr>
          </w:p>
        </w:tc>
        <w:tc>
          <w:tcPr>
            <w:tcW w:w="1660" w:type="dxa"/>
            <w:vMerge/>
            <w:shd w:val="clear" w:color="auto" w:fill="D9D9D9"/>
            <w:vAlign w:val="bottom"/>
          </w:tcPr>
          <w:p w14:paraId="712E695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C8D62C4" w14:textId="77777777" w:rsidR="007D12EF" w:rsidRDefault="007D12EF" w:rsidP="007D12EF">
            <w:pPr>
              <w:rPr>
                <w:sz w:val="5"/>
                <w:szCs w:val="5"/>
              </w:rPr>
            </w:pPr>
          </w:p>
        </w:tc>
        <w:tc>
          <w:tcPr>
            <w:tcW w:w="0" w:type="dxa"/>
            <w:vAlign w:val="bottom"/>
          </w:tcPr>
          <w:p w14:paraId="7712B96A" w14:textId="77777777" w:rsidR="007D12EF" w:rsidRDefault="007D12EF" w:rsidP="007D12EF">
            <w:pPr>
              <w:rPr>
                <w:sz w:val="1"/>
                <w:szCs w:val="1"/>
              </w:rPr>
            </w:pPr>
          </w:p>
        </w:tc>
      </w:tr>
      <w:tr w:rsidR="007D12EF" w14:paraId="346F513B" w14:textId="77777777" w:rsidTr="007D12EF">
        <w:trPr>
          <w:trHeight w:val="101"/>
        </w:trPr>
        <w:tc>
          <w:tcPr>
            <w:tcW w:w="120" w:type="dxa"/>
            <w:tcBorders>
              <w:left w:val="single" w:sz="8" w:space="0" w:color="auto"/>
            </w:tcBorders>
            <w:shd w:val="clear" w:color="auto" w:fill="D9D9D9"/>
            <w:vAlign w:val="bottom"/>
          </w:tcPr>
          <w:p w14:paraId="138EE8E8" w14:textId="77777777" w:rsidR="007D12EF" w:rsidRDefault="007D12EF" w:rsidP="007D12EF">
            <w:pPr>
              <w:rPr>
                <w:sz w:val="8"/>
                <w:szCs w:val="8"/>
              </w:rPr>
            </w:pPr>
          </w:p>
        </w:tc>
        <w:tc>
          <w:tcPr>
            <w:tcW w:w="1240" w:type="dxa"/>
            <w:shd w:val="clear" w:color="auto" w:fill="D9D9D9"/>
            <w:vAlign w:val="bottom"/>
          </w:tcPr>
          <w:p w14:paraId="6C89CD77" w14:textId="77777777" w:rsidR="007D12EF" w:rsidRDefault="007D12EF" w:rsidP="007D12EF">
            <w:pPr>
              <w:rPr>
                <w:sz w:val="8"/>
                <w:szCs w:val="8"/>
              </w:rPr>
            </w:pPr>
          </w:p>
        </w:tc>
        <w:tc>
          <w:tcPr>
            <w:tcW w:w="1060" w:type="dxa"/>
            <w:shd w:val="clear" w:color="auto" w:fill="D9D9D9"/>
            <w:vAlign w:val="bottom"/>
          </w:tcPr>
          <w:p w14:paraId="7D9C4F7A"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0A20842" w14:textId="77777777" w:rsidR="007D12EF" w:rsidRDefault="007D12EF" w:rsidP="007D12EF">
            <w:pPr>
              <w:rPr>
                <w:sz w:val="8"/>
                <w:szCs w:val="8"/>
              </w:rPr>
            </w:pPr>
          </w:p>
        </w:tc>
        <w:tc>
          <w:tcPr>
            <w:tcW w:w="100" w:type="dxa"/>
            <w:vMerge/>
            <w:shd w:val="clear" w:color="auto" w:fill="D9D9D9"/>
            <w:vAlign w:val="bottom"/>
          </w:tcPr>
          <w:p w14:paraId="1323BF72" w14:textId="77777777" w:rsidR="007D12EF" w:rsidRDefault="007D12EF" w:rsidP="007D12EF">
            <w:pPr>
              <w:rPr>
                <w:sz w:val="8"/>
                <w:szCs w:val="8"/>
              </w:rPr>
            </w:pPr>
          </w:p>
        </w:tc>
        <w:tc>
          <w:tcPr>
            <w:tcW w:w="1460" w:type="dxa"/>
            <w:vMerge/>
            <w:shd w:val="clear" w:color="auto" w:fill="D9D9D9"/>
            <w:vAlign w:val="bottom"/>
          </w:tcPr>
          <w:p w14:paraId="5D742871" w14:textId="77777777" w:rsidR="007D12EF" w:rsidRDefault="007D12EF" w:rsidP="007D12EF">
            <w:pPr>
              <w:rPr>
                <w:sz w:val="8"/>
                <w:szCs w:val="8"/>
              </w:rPr>
            </w:pPr>
          </w:p>
        </w:tc>
        <w:tc>
          <w:tcPr>
            <w:tcW w:w="140" w:type="dxa"/>
            <w:tcBorders>
              <w:right w:val="single" w:sz="8" w:space="0" w:color="auto"/>
            </w:tcBorders>
            <w:shd w:val="clear" w:color="auto" w:fill="D9D9D9"/>
            <w:vAlign w:val="bottom"/>
          </w:tcPr>
          <w:p w14:paraId="4C406173" w14:textId="77777777" w:rsidR="007D12EF" w:rsidRDefault="007D12EF" w:rsidP="007D12EF">
            <w:pPr>
              <w:rPr>
                <w:sz w:val="8"/>
                <w:szCs w:val="8"/>
              </w:rPr>
            </w:pPr>
          </w:p>
        </w:tc>
        <w:tc>
          <w:tcPr>
            <w:tcW w:w="100" w:type="dxa"/>
            <w:shd w:val="clear" w:color="auto" w:fill="D9D9D9"/>
            <w:vAlign w:val="bottom"/>
          </w:tcPr>
          <w:p w14:paraId="5CE74FEB" w14:textId="77777777" w:rsidR="007D12EF" w:rsidRDefault="007D12EF" w:rsidP="007D12EF">
            <w:pPr>
              <w:rPr>
                <w:sz w:val="8"/>
                <w:szCs w:val="8"/>
              </w:rPr>
            </w:pPr>
          </w:p>
        </w:tc>
        <w:tc>
          <w:tcPr>
            <w:tcW w:w="1200" w:type="dxa"/>
            <w:shd w:val="clear" w:color="auto" w:fill="D9D9D9"/>
            <w:vAlign w:val="bottom"/>
          </w:tcPr>
          <w:p w14:paraId="30F1CDBA" w14:textId="77777777" w:rsidR="007D12EF" w:rsidRDefault="007D12EF" w:rsidP="007D12EF">
            <w:pPr>
              <w:rPr>
                <w:sz w:val="8"/>
                <w:szCs w:val="8"/>
              </w:rPr>
            </w:pPr>
          </w:p>
        </w:tc>
        <w:tc>
          <w:tcPr>
            <w:tcW w:w="420" w:type="dxa"/>
            <w:shd w:val="clear" w:color="auto" w:fill="D9D9D9"/>
            <w:vAlign w:val="bottom"/>
          </w:tcPr>
          <w:p w14:paraId="476E2CDD" w14:textId="77777777" w:rsidR="007D12EF" w:rsidRDefault="007D12EF" w:rsidP="007D12EF">
            <w:pPr>
              <w:rPr>
                <w:sz w:val="8"/>
                <w:szCs w:val="8"/>
              </w:rPr>
            </w:pPr>
          </w:p>
        </w:tc>
        <w:tc>
          <w:tcPr>
            <w:tcW w:w="660" w:type="dxa"/>
            <w:shd w:val="clear" w:color="auto" w:fill="D9D9D9"/>
            <w:vAlign w:val="bottom"/>
          </w:tcPr>
          <w:p w14:paraId="68BC0162" w14:textId="77777777" w:rsidR="007D12EF" w:rsidRDefault="007D12EF" w:rsidP="007D12EF">
            <w:pPr>
              <w:rPr>
                <w:sz w:val="8"/>
                <w:szCs w:val="8"/>
              </w:rPr>
            </w:pPr>
          </w:p>
        </w:tc>
        <w:tc>
          <w:tcPr>
            <w:tcW w:w="300" w:type="dxa"/>
            <w:shd w:val="clear" w:color="auto" w:fill="D9D9D9"/>
            <w:vAlign w:val="bottom"/>
          </w:tcPr>
          <w:p w14:paraId="0F8E0A69" w14:textId="77777777" w:rsidR="007D12EF" w:rsidRDefault="007D12EF" w:rsidP="007D12EF">
            <w:pPr>
              <w:rPr>
                <w:sz w:val="8"/>
                <w:szCs w:val="8"/>
              </w:rPr>
            </w:pPr>
          </w:p>
        </w:tc>
        <w:tc>
          <w:tcPr>
            <w:tcW w:w="440" w:type="dxa"/>
            <w:shd w:val="clear" w:color="auto" w:fill="D9D9D9"/>
            <w:vAlign w:val="bottom"/>
          </w:tcPr>
          <w:p w14:paraId="573210A5" w14:textId="77777777" w:rsidR="007D12EF" w:rsidRDefault="007D12EF" w:rsidP="007D12EF">
            <w:pPr>
              <w:rPr>
                <w:sz w:val="8"/>
                <w:szCs w:val="8"/>
              </w:rPr>
            </w:pPr>
          </w:p>
        </w:tc>
        <w:tc>
          <w:tcPr>
            <w:tcW w:w="440" w:type="dxa"/>
            <w:shd w:val="clear" w:color="auto" w:fill="D9D9D9"/>
            <w:vAlign w:val="bottom"/>
          </w:tcPr>
          <w:p w14:paraId="36B5741E" w14:textId="77777777" w:rsidR="007D12EF" w:rsidRDefault="007D12EF" w:rsidP="007D12EF">
            <w:pPr>
              <w:rPr>
                <w:sz w:val="8"/>
                <w:szCs w:val="8"/>
              </w:rPr>
            </w:pPr>
          </w:p>
        </w:tc>
        <w:tc>
          <w:tcPr>
            <w:tcW w:w="560" w:type="dxa"/>
            <w:tcBorders>
              <w:right w:val="single" w:sz="8" w:space="0" w:color="auto"/>
            </w:tcBorders>
            <w:shd w:val="clear" w:color="auto" w:fill="D9D9D9"/>
            <w:vAlign w:val="bottom"/>
          </w:tcPr>
          <w:p w14:paraId="6A346522" w14:textId="77777777" w:rsidR="007D12EF" w:rsidRDefault="007D12EF" w:rsidP="007D12EF">
            <w:pPr>
              <w:rPr>
                <w:sz w:val="8"/>
                <w:szCs w:val="8"/>
              </w:rPr>
            </w:pPr>
          </w:p>
        </w:tc>
        <w:tc>
          <w:tcPr>
            <w:tcW w:w="80" w:type="dxa"/>
            <w:vMerge/>
            <w:shd w:val="clear" w:color="auto" w:fill="D9D9D9"/>
            <w:vAlign w:val="bottom"/>
          </w:tcPr>
          <w:p w14:paraId="7718B911" w14:textId="77777777" w:rsidR="007D12EF" w:rsidRDefault="007D12EF" w:rsidP="007D12EF">
            <w:pPr>
              <w:rPr>
                <w:sz w:val="8"/>
                <w:szCs w:val="8"/>
              </w:rPr>
            </w:pPr>
          </w:p>
        </w:tc>
        <w:tc>
          <w:tcPr>
            <w:tcW w:w="2340" w:type="dxa"/>
            <w:gridSpan w:val="2"/>
            <w:vMerge/>
            <w:shd w:val="clear" w:color="auto" w:fill="D9D9D9"/>
            <w:vAlign w:val="bottom"/>
          </w:tcPr>
          <w:p w14:paraId="0A80BAB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787A393" w14:textId="77777777" w:rsidR="007D12EF" w:rsidRDefault="007D12EF" w:rsidP="007D12EF">
            <w:pPr>
              <w:rPr>
                <w:sz w:val="8"/>
                <w:szCs w:val="8"/>
              </w:rPr>
            </w:pPr>
          </w:p>
        </w:tc>
        <w:tc>
          <w:tcPr>
            <w:tcW w:w="100" w:type="dxa"/>
            <w:vMerge/>
            <w:shd w:val="clear" w:color="auto" w:fill="D9D9D9"/>
            <w:vAlign w:val="bottom"/>
          </w:tcPr>
          <w:p w14:paraId="799AEE81" w14:textId="77777777" w:rsidR="007D12EF" w:rsidRDefault="007D12EF" w:rsidP="007D12EF">
            <w:pPr>
              <w:rPr>
                <w:sz w:val="8"/>
                <w:szCs w:val="8"/>
              </w:rPr>
            </w:pPr>
          </w:p>
        </w:tc>
        <w:tc>
          <w:tcPr>
            <w:tcW w:w="2060" w:type="dxa"/>
            <w:vMerge/>
            <w:shd w:val="clear" w:color="auto" w:fill="D9D9D9"/>
            <w:vAlign w:val="bottom"/>
          </w:tcPr>
          <w:p w14:paraId="47BCBC3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E8DF688" w14:textId="77777777" w:rsidR="007D12EF" w:rsidRDefault="007D12EF" w:rsidP="007D12EF">
            <w:pPr>
              <w:rPr>
                <w:sz w:val="8"/>
                <w:szCs w:val="8"/>
              </w:rPr>
            </w:pPr>
          </w:p>
        </w:tc>
        <w:tc>
          <w:tcPr>
            <w:tcW w:w="80" w:type="dxa"/>
            <w:vMerge/>
            <w:shd w:val="clear" w:color="auto" w:fill="D9D9D9"/>
            <w:vAlign w:val="bottom"/>
          </w:tcPr>
          <w:p w14:paraId="173783BE" w14:textId="77777777" w:rsidR="007D12EF" w:rsidRDefault="007D12EF" w:rsidP="007D12EF">
            <w:pPr>
              <w:rPr>
                <w:sz w:val="8"/>
                <w:szCs w:val="8"/>
              </w:rPr>
            </w:pPr>
          </w:p>
        </w:tc>
        <w:tc>
          <w:tcPr>
            <w:tcW w:w="1660" w:type="dxa"/>
            <w:vMerge/>
            <w:shd w:val="clear" w:color="auto" w:fill="D9D9D9"/>
            <w:vAlign w:val="bottom"/>
          </w:tcPr>
          <w:p w14:paraId="47C5DCA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CAFABB9" w14:textId="77777777" w:rsidR="007D12EF" w:rsidRDefault="007D12EF" w:rsidP="007D12EF">
            <w:pPr>
              <w:rPr>
                <w:sz w:val="8"/>
                <w:szCs w:val="8"/>
              </w:rPr>
            </w:pPr>
          </w:p>
        </w:tc>
        <w:tc>
          <w:tcPr>
            <w:tcW w:w="0" w:type="dxa"/>
            <w:vAlign w:val="bottom"/>
          </w:tcPr>
          <w:p w14:paraId="4A5B87A3" w14:textId="77777777" w:rsidR="007D12EF" w:rsidRDefault="007D12EF" w:rsidP="007D12EF">
            <w:pPr>
              <w:rPr>
                <w:sz w:val="1"/>
                <w:szCs w:val="1"/>
              </w:rPr>
            </w:pPr>
          </w:p>
        </w:tc>
      </w:tr>
      <w:tr w:rsidR="007D12EF" w14:paraId="606EDC33" w14:textId="77777777" w:rsidTr="007D12EF">
        <w:trPr>
          <w:trHeight w:val="67"/>
        </w:trPr>
        <w:tc>
          <w:tcPr>
            <w:tcW w:w="120" w:type="dxa"/>
            <w:tcBorders>
              <w:left w:val="single" w:sz="8" w:space="0" w:color="auto"/>
              <w:bottom w:val="single" w:sz="8" w:space="0" w:color="auto"/>
            </w:tcBorders>
            <w:shd w:val="clear" w:color="auto" w:fill="D9D9D9"/>
            <w:vAlign w:val="bottom"/>
          </w:tcPr>
          <w:p w14:paraId="2D8C162F" w14:textId="77777777" w:rsidR="007D12EF" w:rsidRDefault="007D12EF" w:rsidP="007D12EF">
            <w:pPr>
              <w:rPr>
                <w:sz w:val="5"/>
                <w:szCs w:val="5"/>
              </w:rPr>
            </w:pPr>
          </w:p>
        </w:tc>
        <w:tc>
          <w:tcPr>
            <w:tcW w:w="1240" w:type="dxa"/>
            <w:tcBorders>
              <w:bottom w:val="single" w:sz="8" w:space="0" w:color="auto"/>
            </w:tcBorders>
            <w:shd w:val="clear" w:color="auto" w:fill="D9D9D9"/>
            <w:vAlign w:val="bottom"/>
          </w:tcPr>
          <w:p w14:paraId="723BC311" w14:textId="77777777" w:rsidR="007D12EF" w:rsidRDefault="007D12EF" w:rsidP="007D12EF">
            <w:pPr>
              <w:rPr>
                <w:sz w:val="5"/>
                <w:szCs w:val="5"/>
              </w:rPr>
            </w:pPr>
          </w:p>
        </w:tc>
        <w:tc>
          <w:tcPr>
            <w:tcW w:w="1060" w:type="dxa"/>
            <w:tcBorders>
              <w:bottom w:val="single" w:sz="8" w:space="0" w:color="auto"/>
            </w:tcBorders>
            <w:shd w:val="clear" w:color="auto" w:fill="D9D9D9"/>
            <w:vAlign w:val="bottom"/>
          </w:tcPr>
          <w:p w14:paraId="79B753A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910AD2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FCF33F0" w14:textId="77777777" w:rsidR="007D12EF" w:rsidRDefault="007D12EF" w:rsidP="007D12EF">
            <w:pPr>
              <w:rPr>
                <w:sz w:val="5"/>
                <w:szCs w:val="5"/>
              </w:rPr>
            </w:pPr>
          </w:p>
        </w:tc>
        <w:tc>
          <w:tcPr>
            <w:tcW w:w="1460" w:type="dxa"/>
            <w:tcBorders>
              <w:bottom w:val="single" w:sz="8" w:space="0" w:color="auto"/>
            </w:tcBorders>
            <w:shd w:val="clear" w:color="auto" w:fill="D9D9D9"/>
            <w:vAlign w:val="bottom"/>
          </w:tcPr>
          <w:p w14:paraId="2B0873AD" w14:textId="77777777" w:rsidR="007D12EF" w:rsidRDefault="007D12EF" w:rsidP="007D12EF">
            <w:pPr>
              <w:rPr>
                <w:sz w:val="5"/>
                <w:szCs w:val="5"/>
              </w:rPr>
            </w:pPr>
          </w:p>
        </w:tc>
        <w:tc>
          <w:tcPr>
            <w:tcW w:w="140" w:type="dxa"/>
            <w:tcBorders>
              <w:bottom w:val="single" w:sz="8" w:space="0" w:color="auto"/>
              <w:right w:val="single" w:sz="8" w:space="0" w:color="auto"/>
            </w:tcBorders>
            <w:shd w:val="clear" w:color="auto" w:fill="D9D9D9"/>
            <w:vAlign w:val="bottom"/>
          </w:tcPr>
          <w:p w14:paraId="7E4A867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C167707"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54E106B5"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57CB2C50"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286FDBBF"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664DEA54"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56237E58"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2AB2CA0A" w14:textId="77777777" w:rsidR="007D12EF" w:rsidRDefault="007D12EF" w:rsidP="007D12EF">
            <w:pPr>
              <w:rPr>
                <w:sz w:val="5"/>
                <w:szCs w:val="5"/>
              </w:rPr>
            </w:pPr>
          </w:p>
        </w:tc>
        <w:tc>
          <w:tcPr>
            <w:tcW w:w="560" w:type="dxa"/>
            <w:tcBorders>
              <w:bottom w:val="single" w:sz="8" w:space="0" w:color="auto"/>
              <w:right w:val="single" w:sz="8" w:space="0" w:color="auto"/>
            </w:tcBorders>
            <w:shd w:val="clear" w:color="auto" w:fill="D9D9D9"/>
            <w:vAlign w:val="bottom"/>
          </w:tcPr>
          <w:p w14:paraId="27FDB3D5"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AE8AFD2" w14:textId="77777777" w:rsidR="007D12EF" w:rsidRDefault="007D12EF" w:rsidP="007D12EF">
            <w:pPr>
              <w:rPr>
                <w:sz w:val="5"/>
                <w:szCs w:val="5"/>
              </w:rPr>
            </w:pPr>
          </w:p>
        </w:tc>
        <w:tc>
          <w:tcPr>
            <w:tcW w:w="900" w:type="dxa"/>
            <w:tcBorders>
              <w:bottom w:val="single" w:sz="8" w:space="0" w:color="auto"/>
            </w:tcBorders>
            <w:shd w:val="clear" w:color="auto" w:fill="D9D9D9"/>
            <w:vAlign w:val="bottom"/>
          </w:tcPr>
          <w:p w14:paraId="5BADE307" w14:textId="77777777" w:rsidR="007D12EF" w:rsidRDefault="007D12EF" w:rsidP="007D12EF">
            <w:pPr>
              <w:rPr>
                <w:sz w:val="5"/>
                <w:szCs w:val="5"/>
              </w:rPr>
            </w:pPr>
          </w:p>
        </w:tc>
        <w:tc>
          <w:tcPr>
            <w:tcW w:w="1440" w:type="dxa"/>
            <w:tcBorders>
              <w:bottom w:val="single" w:sz="8" w:space="0" w:color="auto"/>
            </w:tcBorders>
            <w:shd w:val="clear" w:color="auto" w:fill="D9D9D9"/>
            <w:vAlign w:val="bottom"/>
          </w:tcPr>
          <w:p w14:paraId="38EB784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C723BD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56EB792"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0385175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3DBFF2D"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9D9342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CB23E4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D0B93D7" w14:textId="77777777" w:rsidR="007D12EF" w:rsidRDefault="007D12EF" w:rsidP="007D12EF">
            <w:pPr>
              <w:rPr>
                <w:sz w:val="5"/>
                <w:szCs w:val="5"/>
              </w:rPr>
            </w:pPr>
          </w:p>
        </w:tc>
        <w:tc>
          <w:tcPr>
            <w:tcW w:w="0" w:type="dxa"/>
            <w:vAlign w:val="bottom"/>
          </w:tcPr>
          <w:p w14:paraId="5033707A" w14:textId="77777777" w:rsidR="007D12EF" w:rsidRDefault="007D12EF" w:rsidP="007D12EF">
            <w:pPr>
              <w:rPr>
                <w:sz w:val="1"/>
                <w:szCs w:val="1"/>
              </w:rPr>
            </w:pPr>
          </w:p>
        </w:tc>
      </w:tr>
      <w:tr w:rsidR="007D12EF" w14:paraId="34ED765C" w14:textId="77777777" w:rsidTr="007D12EF">
        <w:trPr>
          <w:trHeight w:val="304"/>
        </w:trPr>
        <w:tc>
          <w:tcPr>
            <w:tcW w:w="120" w:type="dxa"/>
            <w:tcBorders>
              <w:left w:val="single" w:sz="8" w:space="0" w:color="auto"/>
            </w:tcBorders>
            <w:vAlign w:val="bottom"/>
          </w:tcPr>
          <w:p w14:paraId="18026F3D" w14:textId="77777777" w:rsidR="007D12EF" w:rsidRDefault="007D12EF" w:rsidP="007D12EF">
            <w:pPr>
              <w:rPr>
                <w:sz w:val="24"/>
                <w:szCs w:val="24"/>
              </w:rPr>
            </w:pPr>
          </w:p>
        </w:tc>
        <w:tc>
          <w:tcPr>
            <w:tcW w:w="2420" w:type="dxa"/>
            <w:gridSpan w:val="3"/>
            <w:tcBorders>
              <w:right w:val="single" w:sz="8" w:space="0" w:color="auto"/>
            </w:tcBorders>
            <w:vAlign w:val="bottom"/>
          </w:tcPr>
          <w:p w14:paraId="3072416A" w14:textId="77777777" w:rsidR="007D12EF" w:rsidRDefault="007D12EF" w:rsidP="007D12EF">
            <w:pPr>
              <w:spacing w:line="304" w:lineRule="exact"/>
              <w:rPr>
                <w:sz w:val="20"/>
              </w:rPr>
            </w:pPr>
            <w:r>
              <w:rPr>
                <w:rFonts w:eastAsia="Times New Roman"/>
                <w:szCs w:val="28"/>
              </w:rPr>
              <w:t>удаленного</w:t>
            </w:r>
          </w:p>
        </w:tc>
        <w:tc>
          <w:tcPr>
            <w:tcW w:w="100" w:type="dxa"/>
            <w:vAlign w:val="bottom"/>
          </w:tcPr>
          <w:p w14:paraId="2A445993" w14:textId="77777777" w:rsidR="007D12EF" w:rsidRDefault="007D12EF" w:rsidP="007D12EF">
            <w:pPr>
              <w:rPr>
                <w:sz w:val="24"/>
                <w:szCs w:val="24"/>
              </w:rPr>
            </w:pPr>
          </w:p>
        </w:tc>
        <w:tc>
          <w:tcPr>
            <w:tcW w:w="1460" w:type="dxa"/>
            <w:vAlign w:val="bottom"/>
          </w:tcPr>
          <w:p w14:paraId="1B2D1C9E" w14:textId="77777777" w:rsidR="007D12EF" w:rsidRDefault="007D12EF" w:rsidP="007D12EF">
            <w:pPr>
              <w:spacing w:line="304" w:lineRule="exact"/>
              <w:rPr>
                <w:sz w:val="20"/>
              </w:rPr>
            </w:pPr>
            <w:r>
              <w:rPr>
                <w:rFonts w:eastAsia="Times New Roman"/>
                <w:szCs w:val="28"/>
              </w:rPr>
              <w:t>Факторы,</w:t>
            </w:r>
          </w:p>
        </w:tc>
        <w:tc>
          <w:tcPr>
            <w:tcW w:w="1860" w:type="dxa"/>
            <w:gridSpan w:val="4"/>
            <w:vAlign w:val="bottom"/>
          </w:tcPr>
          <w:p w14:paraId="2CAFA66D" w14:textId="77777777" w:rsidR="007D12EF" w:rsidRDefault="007D12EF" w:rsidP="007D12EF">
            <w:pPr>
              <w:spacing w:line="304" w:lineRule="exact"/>
              <w:rPr>
                <w:sz w:val="20"/>
              </w:rPr>
            </w:pPr>
            <w:r>
              <w:rPr>
                <w:rFonts w:eastAsia="Times New Roman"/>
                <w:szCs w:val="28"/>
              </w:rPr>
              <w:t>повышающие</w:t>
            </w:r>
          </w:p>
        </w:tc>
        <w:tc>
          <w:tcPr>
            <w:tcW w:w="1840" w:type="dxa"/>
            <w:gridSpan w:val="4"/>
            <w:vAlign w:val="bottom"/>
          </w:tcPr>
          <w:p w14:paraId="699072F2" w14:textId="77777777" w:rsidR="007D12EF" w:rsidRDefault="007D12EF" w:rsidP="007D12EF">
            <w:pPr>
              <w:spacing w:line="304" w:lineRule="exact"/>
              <w:ind w:right="140"/>
              <w:jc w:val="right"/>
              <w:rPr>
                <w:sz w:val="20"/>
              </w:rPr>
            </w:pPr>
            <w:r>
              <w:rPr>
                <w:rFonts w:eastAsia="Times New Roman"/>
                <w:szCs w:val="28"/>
              </w:rPr>
              <w:t>вероятность</w:t>
            </w:r>
          </w:p>
        </w:tc>
        <w:tc>
          <w:tcPr>
            <w:tcW w:w="1540" w:type="dxa"/>
            <w:gridSpan w:val="3"/>
            <w:vAlign w:val="bottom"/>
          </w:tcPr>
          <w:p w14:paraId="65969577" w14:textId="77777777" w:rsidR="007D12EF" w:rsidRDefault="007D12EF" w:rsidP="007D12EF">
            <w:pPr>
              <w:spacing w:line="304" w:lineRule="exact"/>
              <w:ind w:left="60"/>
              <w:rPr>
                <w:sz w:val="20"/>
              </w:rPr>
            </w:pPr>
            <w:r>
              <w:rPr>
                <w:rFonts w:eastAsia="Times New Roman"/>
                <w:szCs w:val="28"/>
              </w:rPr>
              <w:t>реализации</w:t>
            </w:r>
          </w:p>
        </w:tc>
        <w:tc>
          <w:tcPr>
            <w:tcW w:w="3840" w:type="dxa"/>
            <w:gridSpan w:val="5"/>
            <w:tcBorders>
              <w:right w:val="single" w:sz="8" w:space="0" w:color="auto"/>
            </w:tcBorders>
            <w:vAlign w:val="bottom"/>
          </w:tcPr>
          <w:p w14:paraId="5CF0D11E" w14:textId="77777777" w:rsidR="007D12EF" w:rsidRDefault="007D12EF" w:rsidP="007D12EF">
            <w:pPr>
              <w:spacing w:line="304" w:lineRule="exact"/>
              <w:ind w:left="200"/>
              <w:rPr>
                <w:sz w:val="20"/>
              </w:rPr>
            </w:pPr>
            <w:r>
              <w:rPr>
                <w:rFonts w:eastAsia="Times New Roman"/>
                <w:szCs w:val="28"/>
              </w:rPr>
              <w:t>угрозы:   средства   анализа</w:t>
            </w:r>
          </w:p>
        </w:tc>
        <w:tc>
          <w:tcPr>
            <w:tcW w:w="80" w:type="dxa"/>
            <w:vAlign w:val="bottom"/>
          </w:tcPr>
          <w:p w14:paraId="1D935267" w14:textId="77777777" w:rsidR="007D12EF" w:rsidRDefault="007D12EF" w:rsidP="007D12EF">
            <w:pPr>
              <w:rPr>
                <w:sz w:val="24"/>
                <w:szCs w:val="24"/>
              </w:rPr>
            </w:pPr>
          </w:p>
        </w:tc>
        <w:tc>
          <w:tcPr>
            <w:tcW w:w="1660" w:type="dxa"/>
            <w:vAlign w:val="bottom"/>
          </w:tcPr>
          <w:p w14:paraId="37CCFF7A" w14:textId="77777777" w:rsidR="007D12EF" w:rsidRDefault="007D12EF" w:rsidP="007D12EF">
            <w:pPr>
              <w:rPr>
                <w:sz w:val="24"/>
                <w:szCs w:val="24"/>
              </w:rPr>
            </w:pPr>
          </w:p>
        </w:tc>
        <w:tc>
          <w:tcPr>
            <w:tcW w:w="120" w:type="dxa"/>
            <w:tcBorders>
              <w:right w:val="single" w:sz="8" w:space="0" w:color="auto"/>
            </w:tcBorders>
            <w:vAlign w:val="bottom"/>
          </w:tcPr>
          <w:p w14:paraId="4E71BECA" w14:textId="77777777" w:rsidR="007D12EF" w:rsidRDefault="007D12EF" w:rsidP="007D12EF">
            <w:pPr>
              <w:rPr>
                <w:sz w:val="24"/>
                <w:szCs w:val="24"/>
              </w:rPr>
            </w:pPr>
          </w:p>
        </w:tc>
        <w:tc>
          <w:tcPr>
            <w:tcW w:w="0" w:type="dxa"/>
            <w:vAlign w:val="bottom"/>
          </w:tcPr>
          <w:p w14:paraId="7CB1328E" w14:textId="77777777" w:rsidR="007D12EF" w:rsidRDefault="007D12EF" w:rsidP="007D12EF">
            <w:pPr>
              <w:rPr>
                <w:sz w:val="1"/>
                <w:szCs w:val="1"/>
              </w:rPr>
            </w:pPr>
          </w:p>
        </w:tc>
      </w:tr>
      <w:tr w:rsidR="007D12EF" w14:paraId="385E4BCD" w14:textId="77777777" w:rsidTr="007D12EF">
        <w:trPr>
          <w:trHeight w:val="322"/>
        </w:trPr>
        <w:tc>
          <w:tcPr>
            <w:tcW w:w="120" w:type="dxa"/>
            <w:tcBorders>
              <w:left w:val="single" w:sz="8" w:space="0" w:color="auto"/>
            </w:tcBorders>
            <w:vAlign w:val="bottom"/>
          </w:tcPr>
          <w:p w14:paraId="14E27C2B" w14:textId="77777777" w:rsidR="007D12EF" w:rsidRDefault="007D12EF" w:rsidP="007D12EF">
            <w:pPr>
              <w:rPr>
                <w:sz w:val="24"/>
                <w:szCs w:val="24"/>
              </w:rPr>
            </w:pPr>
          </w:p>
        </w:tc>
        <w:tc>
          <w:tcPr>
            <w:tcW w:w="2420" w:type="dxa"/>
            <w:gridSpan w:val="3"/>
            <w:tcBorders>
              <w:right w:val="single" w:sz="8" w:space="0" w:color="auto"/>
            </w:tcBorders>
            <w:vAlign w:val="bottom"/>
          </w:tcPr>
          <w:p w14:paraId="4FC241CE" w14:textId="77777777" w:rsidR="007D12EF" w:rsidRDefault="007D12EF" w:rsidP="007D12EF">
            <w:pPr>
              <w:rPr>
                <w:sz w:val="20"/>
              </w:rPr>
            </w:pPr>
            <w:r>
              <w:rPr>
                <w:rFonts w:eastAsia="Times New Roman"/>
                <w:szCs w:val="28"/>
              </w:rPr>
              <w:t>управления</w:t>
            </w:r>
          </w:p>
        </w:tc>
        <w:tc>
          <w:tcPr>
            <w:tcW w:w="100" w:type="dxa"/>
            <w:vAlign w:val="bottom"/>
          </w:tcPr>
          <w:p w14:paraId="6A6360E9" w14:textId="77777777" w:rsidR="007D12EF" w:rsidRDefault="007D12EF" w:rsidP="007D12EF">
            <w:pPr>
              <w:rPr>
                <w:sz w:val="24"/>
                <w:szCs w:val="24"/>
              </w:rPr>
            </w:pPr>
          </w:p>
        </w:tc>
        <w:tc>
          <w:tcPr>
            <w:tcW w:w="3980" w:type="dxa"/>
            <w:gridSpan w:val="6"/>
            <w:vAlign w:val="bottom"/>
          </w:tcPr>
          <w:p w14:paraId="0189CC20" w14:textId="77777777" w:rsidR="007D12EF" w:rsidRDefault="007D12EF" w:rsidP="007D12EF">
            <w:pPr>
              <w:rPr>
                <w:sz w:val="20"/>
              </w:rPr>
            </w:pPr>
            <w:r>
              <w:rPr>
                <w:rFonts w:eastAsia="Times New Roman"/>
                <w:szCs w:val="28"/>
              </w:rPr>
              <w:t>защищенности не используются.</w:t>
            </w:r>
          </w:p>
        </w:tc>
        <w:tc>
          <w:tcPr>
            <w:tcW w:w="300" w:type="dxa"/>
            <w:vAlign w:val="bottom"/>
          </w:tcPr>
          <w:p w14:paraId="1E68964F" w14:textId="77777777" w:rsidR="007D12EF" w:rsidRDefault="007D12EF" w:rsidP="007D12EF">
            <w:pPr>
              <w:rPr>
                <w:sz w:val="24"/>
                <w:szCs w:val="24"/>
              </w:rPr>
            </w:pPr>
          </w:p>
        </w:tc>
        <w:tc>
          <w:tcPr>
            <w:tcW w:w="440" w:type="dxa"/>
            <w:vAlign w:val="bottom"/>
          </w:tcPr>
          <w:p w14:paraId="2D5B0E66" w14:textId="77777777" w:rsidR="007D12EF" w:rsidRDefault="007D12EF" w:rsidP="007D12EF">
            <w:pPr>
              <w:rPr>
                <w:sz w:val="24"/>
                <w:szCs w:val="24"/>
              </w:rPr>
            </w:pPr>
          </w:p>
        </w:tc>
        <w:tc>
          <w:tcPr>
            <w:tcW w:w="440" w:type="dxa"/>
            <w:vAlign w:val="bottom"/>
          </w:tcPr>
          <w:p w14:paraId="194418CA" w14:textId="77777777" w:rsidR="007D12EF" w:rsidRDefault="007D12EF" w:rsidP="007D12EF">
            <w:pPr>
              <w:rPr>
                <w:sz w:val="24"/>
                <w:szCs w:val="24"/>
              </w:rPr>
            </w:pPr>
          </w:p>
        </w:tc>
        <w:tc>
          <w:tcPr>
            <w:tcW w:w="560" w:type="dxa"/>
            <w:vAlign w:val="bottom"/>
          </w:tcPr>
          <w:p w14:paraId="6477C247" w14:textId="77777777" w:rsidR="007D12EF" w:rsidRDefault="007D12EF" w:rsidP="007D12EF">
            <w:pPr>
              <w:rPr>
                <w:sz w:val="24"/>
                <w:szCs w:val="24"/>
              </w:rPr>
            </w:pPr>
          </w:p>
        </w:tc>
        <w:tc>
          <w:tcPr>
            <w:tcW w:w="80" w:type="dxa"/>
            <w:vAlign w:val="bottom"/>
          </w:tcPr>
          <w:p w14:paraId="61650B86" w14:textId="77777777" w:rsidR="007D12EF" w:rsidRDefault="007D12EF" w:rsidP="007D12EF">
            <w:pPr>
              <w:rPr>
                <w:sz w:val="24"/>
                <w:szCs w:val="24"/>
              </w:rPr>
            </w:pPr>
          </w:p>
        </w:tc>
        <w:tc>
          <w:tcPr>
            <w:tcW w:w="900" w:type="dxa"/>
            <w:vAlign w:val="bottom"/>
          </w:tcPr>
          <w:p w14:paraId="7C780139" w14:textId="77777777" w:rsidR="007D12EF" w:rsidRDefault="007D12EF" w:rsidP="007D12EF">
            <w:pPr>
              <w:rPr>
                <w:sz w:val="24"/>
                <w:szCs w:val="24"/>
              </w:rPr>
            </w:pPr>
          </w:p>
        </w:tc>
        <w:tc>
          <w:tcPr>
            <w:tcW w:w="1440" w:type="dxa"/>
            <w:vAlign w:val="bottom"/>
          </w:tcPr>
          <w:p w14:paraId="22D3D6FA" w14:textId="77777777" w:rsidR="007D12EF" w:rsidRDefault="007D12EF" w:rsidP="007D12EF">
            <w:pPr>
              <w:rPr>
                <w:sz w:val="24"/>
                <w:szCs w:val="24"/>
              </w:rPr>
            </w:pPr>
          </w:p>
        </w:tc>
        <w:tc>
          <w:tcPr>
            <w:tcW w:w="120" w:type="dxa"/>
            <w:vAlign w:val="bottom"/>
          </w:tcPr>
          <w:p w14:paraId="33EB049F" w14:textId="77777777" w:rsidR="007D12EF" w:rsidRDefault="007D12EF" w:rsidP="007D12EF">
            <w:pPr>
              <w:rPr>
                <w:sz w:val="24"/>
                <w:szCs w:val="24"/>
              </w:rPr>
            </w:pPr>
          </w:p>
        </w:tc>
        <w:tc>
          <w:tcPr>
            <w:tcW w:w="100" w:type="dxa"/>
            <w:vAlign w:val="bottom"/>
          </w:tcPr>
          <w:p w14:paraId="5A1D0C65" w14:textId="77777777" w:rsidR="007D12EF" w:rsidRDefault="007D12EF" w:rsidP="007D12EF">
            <w:pPr>
              <w:rPr>
                <w:sz w:val="24"/>
                <w:szCs w:val="24"/>
              </w:rPr>
            </w:pPr>
          </w:p>
        </w:tc>
        <w:tc>
          <w:tcPr>
            <w:tcW w:w="2060" w:type="dxa"/>
            <w:vAlign w:val="bottom"/>
          </w:tcPr>
          <w:p w14:paraId="27716738" w14:textId="77777777" w:rsidR="007D12EF" w:rsidRDefault="007D12EF" w:rsidP="007D12EF">
            <w:pPr>
              <w:rPr>
                <w:sz w:val="24"/>
                <w:szCs w:val="24"/>
              </w:rPr>
            </w:pPr>
          </w:p>
        </w:tc>
        <w:tc>
          <w:tcPr>
            <w:tcW w:w="120" w:type="dxa"/>
            <w:tcBorders>
              <w:right w:val="single" w:sz="8" w:space="0" w:color="auto"/>
            </w:tcBorders>
            <w:vAlign w:val="bottom"/>
          </w:tcPr>
          <w:p w14:paraId="449191BB" w14:textId="77777777" w:rsidR="007D12EF" w:rsidRDefault="007D12EF" w:rsidP="007D12EF">
            <w:pPr>
              <w:rPr>
                <w:sz w:val="24"/>
                <w:szCs w:val="24"/>
              </w:rPr>
            </w:pPr>
          </w:p>
        </w:tc>
        <w:tc>
          <w:tcPr>
            <w:tcW w:w="80" w:type="dxa"/>
            <w:vAlign w:val="bottom"/>
          </w:tcPr>
          <w:p w14:paraId="1F908A3A" w14:textId="77777777" w:rsidR="007D12EF" w:rsidRDefault="007D12EF" w:rsidP="007D12EF">
            <w:pPr>
              <w:rPr>
                <w:sz w:val="24"/>
                <w:szCs w:val="24"/>
              </w:rPr>
            </w:pPr>
          </w:p>
        </w:tc>
        <w:tc>
          <w:tcPr>
            <w:tcW w:w="1660" w:type="dxa"/>
            <w:vAlign w:val="bottom"/>
          </w:tcPr>
          <w:p w14:paraId="07139E01" w14:textId="77777777" w:rsidR="007D12EF" w:rsidRDefault="007D12EF" w:rsidP="007D12EF">
            <w:pPr>
              <w:rPr>
                <w:sz w:val="24"/>
                <w:szCs w:val="24"/>
              </w:rPr>
            </w:pPr>
          </w:p>
        </w:tc>
        <w:tc>
          <w:tcPr>
            <w:tcW w:w="120" w:type="dxa"/>
            <w:tcBorders>
              <w:right w:val="single" w:sz="8" w:space="0" w:color="auto"/>
            </w:tcBorders>
            <w:vAlign w:val="bottom"/>
          </w:tcPr>
          <w:p w14:paraId="16A1320E" w14:textId="77777777" w:rsidR="007D12EF" w:rsidRDefault="007D12EF" w:rsidP="007D12EF">
            <w:pPr>
              <w:rPr>
                <w:sz w:val="24"/>
                <w:szCs w:val="24"/>
              </w:rPr>
            </w:pPr>
          </w:p>
        </w:tc>
        <w:tc>
          <w:tcPr>
            <w:tcW w:w="0" w:type="dxa"/>
            <w:vAlign w:val="bottom"/>
          </w:tcPr>
          <w:p w14:paraId="410A0493" w14:textId="77777777" w:rsidR="007D12EF" w:rsidRDefault="007D12EF" w:rsidP="007D12EF">
            <w:pPr>
              <w:rPr>
                <w:sz w:val="1"/>
                <w:szCs w:val="1"/>
              </w:rPr>
            </w:pPr>
          </w:p>
        </w:tc>
      </w:tr>
      <w:tr w:rsidR="007D12EF" w14:paraId="16F5089F" w14:textId="77777777" w:rsidTr="007D12EF">
        <w:trPr>
          <w:trHeight w:val="328"/>
        </w:trPr>
        <w:tc>
          <w:tcPr>
            <w:tcW w:w="120" w:type="dxa"/>
            <w:tcBorders>
              <w:left w:val="single" w:sz="8" w:space="0" w:color="auto"/>
              <w:bottom w:val="single" w:sz="8" w:space="0" w:color="auto"/>
            </w:tcBorders>
            <w:vAlign w:val="bottom"/>
          </w:tcPr>
          <w:p w14:paraId="148ECD7E" w14:textId="77777777" w:rsidR="007D12EF" w:rsidRDefault="007D12EF" w:rsidP="007D12EF">
            <w:pPr>
              <w:rPr>
                <w:sz w:val="24"/>
                <w:szCs w:val="24"/>
              </w:rPr>
            </w:pPr>
          </w:p>
        </w:tc>
        <w:tc>
          <w:tcPr>
            <w:tcW w:w="1240" w:type="dxa"/>
            <w:tcBorders>
              <w:bottom w:val="single" w:sz="8" w:space="0" w:color="auto"/>
            </w:tcBorders>
            <w:vAlign w:val="bottom"/>
          </w:tcPr>
          <w:p w14:paraId="456E2254" w14:textId="77777777" w:rsidR="007D12EF" w:rsidRDefault="007D12EF" w:rsidP="007D12EF">
            <w:pPr>
              <w:rPr>
                <w:sz w:val="20"/>
              </w:rPr>
            </w:pPr>
            <w:r>
              <w:rPr>
                <w:rFonts w:eastAsia="Times New Roman"/>
                <w:szCs w:val="28"/>
              </w:rPr>
              <w:t>системой</w:t>
            </w:r>
          </w:p>
        </w:tc>
        <w:tc>
          <w:tcPr>
            <w:tcW w:w="1060" w:type="dxa"/>
            <w:tcBorders>
              <w:bottom w:val="single" w:sz="8" w:space="0" w:color="auto"/>
            </w:tcBorders>
            <w:vAlign w:val="bottom"/>
          </w:tcPr>
          <w:p w14:paraId="2D27DC4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D39D7D2" w14:textId="77777777" w:rsidR="007D12EF" w:rsidRDefault="007D12EF" w:rsidP="007D12EF">
            <w:pPr>
              <w:rPr>
                <w:sz w:val="24"/>
                <w:szCs w:val="24"/>
              </w:rPr>
            </w:pPr>
          </w:p>
        </w:tc>
        <w:tc>
          <w:tcPr>
            <w:tcW w:w="100" w:type="dxa"/>
            <w:tcBorders>
              <w:bottom w:val="single" w:sz="8" w:space="0" w:color="auto"/>
            </w:tcBorders>
            <w:vAlign w:val="bottom"/>
          </w:tcPr>
          <w:p w14:paraId="5F197931" w14:textId="77777777" w:rsidR="007D12EF" w:rsidRDefault="007D12EF" w:rsidP="007D12EF">
            <w:pPr>
              <w:rPr>
                <w:sz w:val="24"/>
                <w:szCs w:val="24"/>
              </w:rPr>
            </w:pPr>
          </w:p>
        </w:tc>
        <w:tc>
          <w:tcPr>
            <w:tcW w:w="1460" w:type="dxa"/>
            <w:tcBorders>
              <w:bottom w:val="single" w:sz="8" w:space="0" w:color="auto"/>
            </w:tcBorders>
            <w:vAlign w:val="bottom"/>
          </w:tcPr>
          <w:p w14:paraId="6F4B27D6" w14:textId="77777777" w:rsidR="007D12EF" w:rsidRDefault="007D12EF" w:rsidP="007D12EF">
            <w:pPr>
              <w:rPr>
                <w:sz w:val="24"/>
                <w:szCs w:val="24"/>
              </w:rPr>
            </w:pPr>
          </w:p>
        </w:tc>
        <w:tc>
          <w:tcPr>
            <w:tcW w:w="140" w:type="dxa"/>
            <w:tcBorders>
              <w:bottom w:val="single" w:sz="8" w:space="0" w:color="auto"/>
            </w:tcBorders>
            <w:vAlign w:val="bottom"/>
          </w:tcPr>
          <w:p w14:paraId="3144312F" w14:textId="77777777" w:rsidR="007D12EF" w:rsidRDefault="007D12EF" w:rsidP="007D12EF">
            <w:pPr>
              <w:rPr>
                <w:sz w:val="24"/>
                <w:szCs w:val="24"/>
              </w:rPr>
            </w:pPr>
          </w:p>
        </w:tc>
        <w:tc>
          <w:tcPr>
            <w:tcW w:w="100" w:type="dxa"/>
            <w:tcBorders>
              <w:bottom w:val="single" w:sz="8" w:space="0" w:color="auto"/>
            </w:tcBorders>
            <w:vAlign w:val="bottom"/>
          </w:tcPr>
          <w:p w14:paraId="201F960B" w14:textId="77777777" w:rsidR="007D12EF" w:rsidRDefault="007D12EF" w:rsidP="007D12EF">
            <w:pPr>
              <w:rPr>
                <w:sz w:val="24"/>
                <w:szCs w:val="24"/>
              </w:rPr>
            </w:pPr>
          </w:p>
        </w:tc>
        <w:tc>
          <w:tcPr>
            <w:tcW w:w="1200" w:type="dxa"/>
            <w:tcBorders>
              <w:bottom w:val="single" w:sz="8" w:space="0" w:color="auto"/>
            </w:tcBorders>
            <w:vAlign w:val="bottom"/>
          </w:tcPr>
          <w:p w14:paraId="76CBDFC9" w14:textId="77777777" w:rsidR="007D12EF" w:rsidRDefault="007D12EF" w:rsidP="007D12EF">
            <w:pPr>
              <w:rPr>
                <w:sz w:val="24"/>
                <w:szCs w:val="24"/>
              </w:rPr>
            </w:pPr>
          </w:p>
        </w:tc>
        <w:tc>
          <w:tcPr>
            <w:tcW w:w="420" w:type="dxa"/>
            <w:tcBorders>
              <w:bottom w:val="single" w:sz="8" w:space="0" w:color="auto"/>
            </w:tcBorders>
            <w:vAlign w:val="bottom"/>
          </w:tcPr>
          <w:p w14:paraId="06552047" w14:textId="77777777" w:rsidR="007D12EF" w:rsidRDefault="007D12EF" w:rsidP="007D12EF">
            <w:pPr>
              <w:rPr>
                <w:sz w:val="24"/>
                <w:szCs w:val="24"/>
              </w:rPr>
            </w:pPr>
          </w:p>
        </w:tc>
        <w:tc>
          <w:tcPr>
            <w:tcW w:w="660" w:type="dxa"/>
            <w:tcBorders>
              <w:bottom w:val="single" w:sz="8" w:space="0" w:color="auto"/>
            </w:tcBorders>
            <w:vAlign w:val="bottom"/>
          </w:tcPr>
          <w:p w14:paraId="0AC3F9D2" w14:textId="77777777" w:rsidR="007D12EF" w:rsidRDefault="007D12EF" w:rsidP="007D12EF">
            <w:pPr>
              <w:rPr>
                <w:sz w:val="24"/>
                <w:szCs w:val="24"/>
              </w:rPr>
            </w:pPr>
          </w:p>
        </w:tc>
        <w:tc>
          <w:tcPr>
            <w:tcW w:w="300" w:type="dxa"/>
            <w:tcBorders>
              <w:bottom w:val="single" w:sz="8" w:space="0" w:color="auto"/>
            </w:tcBorders>
            <w:vAlign w:val="bottom"/>
          </w:tcPr>
          <w:p w14:paraId="1B539F58" w14:textId="77777777" w:rsidR="007D12EF" w:rsidRDefault="007D12EF" w:rsidP="007D12EF">
            <w:pPr>
              <w:rPr>
                <w:sz w:val="24"/>
                <w:szCs w:val="24"/>
              </w:rPr>
            </w:pPr>
          </w:p>
        </w:tc>
        <w:tc>
          <w:tcPr>
            <w:tcW w:w="440" w:type="dxa"/>
            <w:tcBorders>
              <w:bottom w:val="single" w:sz="8" w:space="0" w:color="auto"/>
            </w:tcBorders>
            <w:vAlign w:val="bottom"/>
          </w:tcPr>
          <w:p w14:paraId="7214B354" w14:textId="77777777" w:rsidR="007D12EF" w:rsidRDefault="007D12EF" w:rsidP="007D12EF">
            <w:pPr>
              <w:rPr>
                <w:sz w:val="24"/>
                <w:szCs w:val="24"/>
              </w:rPr>
            </w:pPr>
          </w:p>
        </w:tc>
        <w:tc>
          <w:tcPr>
            <w:tcW w:w="440" w:type="dxa"/>
            <w:tcBorders>
              <w:bottom w:val="single" w:sz="8" w:space="0" w:color="auto"/>
            </w:tcBorders>
            <w:vAlign w:val="bottom"/>
          </w:tcPr>
          <w:p w14:paraId="1F309ED8" w14:textId="77777777" w:rsidR="007D12EF" w:rsidRDefault="007D12EF" w:rsidP="007D12EF">
            <w:pPr>
              <w:rPr>
                <w:sz w:val="24"/>
                <w:szCs w:val="24"/>
              </w:rPr>
            </w:pPr>
          </w:p>
        </w:tc>
        <w:tc>
          <w:tcPr>
            <w:tcW w:w="560" w:type="dxa"/>
            <w:tcBorders>
              <w:bottom w:val="single" w:sz="8" w:space="0" w:color="auto"/>
            </w:tcBorders>
            <w:vAlign w:val="bottom"/>
          </w:tcPr>
          <w:p w14:paraId="274A8BBA" w14:textId="77777777" w:rsidR="007D12EF" w:rsidRDefault="007D12EF" w:rsidP="007D12EF">
            <w:pPr>
              <w:rPr>
                <w:sz w:val="24"/>
                <w:szCs w:val="24"/>
              </w:rPr>
            </w:pPr>
          </w:p>
        </w:tc>
        <w:tc>
          <w:tcPr>
            <w:tcW w:w="80" w:type="dxa"/>
            <w:tcBorders>
              <w:bottom w:val="single" w:sz="8" w:space="0" w:color="auto"/>
            </w:tcBorders>
            <w:vAlign w:val="bottom"/>
          </w:tcPr>
          <w:p w14:paraId="71DF2E71" w14:textId="77777777" w:rsidR="007D12EF" w:rsidRDefault="007D12EF" w:rsidP="007D12EF">
            <w:pPr>
              <w:rPr>
                <w:sz w:val="24"/>
                <w:szCs w:val="24"/>
              </w:rPr>
            </w:pPr>
          </w:p>
        </w:tc>
        <w:tc>
          <w:tcPr>
            <w:tcW w:w="900" w:type="dxa"/>
            <w:tcBorders>
              <w:bottom w:val="single" w:sz="8" w:space="0" w:color="auto"/>
            </w:tcBorders>
            <w:vAlign w:val="bottom"/>
          </w:tcPr>
          <w:p w14:paraId="1A059705" w14:textId="77777777" w:rsidR="007D12EF" w:rsidRDefault="007D12EF" w:rsidP="007D12EF">
            <w:pPr>
              <w:rPr>
                <w:sz w:val="24"/>
                <w:szCs w:val="24"/>
              </w:rPr>
            </w:pPr>
          </w:p>
        </w:tc>
        <w:tc>
          <w:tcPr>
            <w:tcW w:w="1440" w:type="dxa"/>
            <w:tcBorders>
              <w:bottom w:val="single" w:sz="8" w:space="0" w:color="auto"/>
            </w:tcBorders>
            <w:vAlign w:val="bottom"/>
          </w:tcPr>
          <w:p w14:paraId="637F58EE" w14:textId="77777777" w:rsidR="007D12EF" w:rsidRDefault="007D12EF" w:rsidP="007D12EF">
            <w:pPr>
              <w:rPr>
                <w:sz w:val="24"/>
                <w:szCs w:val="24"/>
              </w:rPr>
            </w:pPr>
          </w:p>
        </w:tc>
        <w:tc>
          <w:tcPr>
            <w:tcW w:w="120" w:type="dxa"/>
            <w:tcBorders>
              <w:bottom w:val="single" w:sz="8" w:space="0" w:color="auto"/>
            </w:tcBorders>
            <w:vAlign w:val="bottom"/>
          </w:tcPr>
          <w:p w14:paraId="2783928E" w14:textId="77777777" w:rsidR="007D12EF" w:rsidRDefault="007D12EF" w:rsidP="007D12EF">
            <w:pPr>
              <w:rPr>
                <w:sz w:val="24"/>
                <w:szCs w:val="24"/>
              </w:rPr>
            </w:pPr>
          </w:p>
        </w:tc>
        <w:tc>
          <w:tcPr>
            <w:tcW w:w="100" w:type="dxa"/>
            <w:tcBorders>
              <w:bottom w:val="single" w:sz="8" w:space="0" w:color="auto"/>
            </w:tcBorders>
            <w:vAlign w:val="bottom"/>
          </w:tcPr>
          <w:p w14:paraId="7D9A213B" w14:textId="77777777" w:rsidR="007D12EF" w:rsidRDefault="007D12EF" w:rsidP="007D12EF">
            <w:pPr>
              <w:rPr>
                <w:sz w:val="24"/>
                <w:szCs w:val="24"/>
              </w:rPr>
            </w:pPr>
          </w:p>
        </w:tc>
        <w:tc>
          <w:tcPr>
            <w:tcW w:w="2060" w:type="dxa"/>
            <w:tcBorders>
              <w:bottom w:val="single" w:sz="8" w:space="0" w:color="auto"/>
            </w:tcBorders>
            <w:vAlign w:val="bottom"/>
          </w:tcPr>
          <w:p w14:paraId="1CF9D7D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7DADD7A" w14:textId="77777777" w:rsidR="007D12EF" w:rsidRDefault="007D12EF" w:rsidP="007D12EF">
            <w:pPr>
              <w:rPr>
                <w:sz w:val="24"/>
                <w:szCs w:val="24"/>
              </w:rPr>
            </w:pPr>
          </w:p>
        </w:tc>
        <w:tc>
          <w:tcPr>
            <w:tcW w:w="80" w:type="dxa"/>
            <w:tcBorders>
              <w:bottom w:val="single" w:sz="8" w:space="0" w:color="auto"/>
            </w:tcBorders>
            <w:vAlign w:val="bottom"/>
          </w:tcPr>
          <w:p w14:paraId="626F60E4" w14:textId="77777777" w:rsidR="007D12EF" w:rsidRDefault="007D12EF" w:rsidP="007D12EF">
            <w:pPr>
              <w:rPr>
                <w:sz w:val="24"/>
                <w:szCs w:val="24"/>
              </w:rPr>
            </w:pPr>
          </w:p>
        </w:tc>
        <w:tc>
          <w:tcPr>
            <w:tcW w:w="1660" w:type="dxa"/>
            <w:tcBorders>
              <w:bottom w:val="single" w:sz="8" w:space="0" w:color="auto"/>
            </w:tcBorders>
            <w:vAlign w:val="bottom"/>
          </w:tcPr>
          <w:p w14:paraId="65E5074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E554A0C" w14:textId="77777777" w:rsidR="007D12EF" w:rsidRDefault="007D12EF" w:rsidP="007D12EF">
            <w:pPr>
              <w:rPr>
                <w:sz w:val="24"/>
                <w:szCs w:val="24"/>
              </w:rPr>
            </w:pPr>
          </w:p>
        </w:tc>
        <w:tc>
          <w:tcPr>
            <w:tcW w:w="0" w:type="dxa"/>
            <w:vAlign w:val="bottom"/>
          </w:tcPr>
          <w:p w14:paraId="49066F9F" w14:textId="77777777" w:rsidR="007D12EF" w:rsidRDefault="007D12EF" w:rsidP="007D12EF">
            <w:pPr>
              <w:rPr>
                <w:sz w:val="1"/>
                <w:szCs w:val="1"/>
              </w:rPr>
            </w:pPr>
          </w:p>
        </w:tc>
      </w:tr>
      <w:tr w:rsidR="007D12EF" w14:paraId="4D325F40" w14:textId="77777777" w:rsidTr="007D12EF">
        <w:trPr>
          <w:trHeight w:val="431"/>
        </w:trPr>
        <w:tc>
          <w:tcPr>
            <w:tcW w:w="120" w:type="dxa"/>
            <w:tcBorders>
              <w:left w:val="single" w:sz="8" w:space="0" w:color="auto"/>
              <w:bottom w:val="single" w:sz="8" w:space="0" w:color="auto"/>
            </w:tcBorders>
            <w:shd w:val="clear" w:color="auto" w:fill="D9D9D9"/>
            <w:vAlign w:val="bottom"/>
          </w:tcPr>
          <w:p w14:paraId="515877C7" w14:textId="77777777" w:rsidR="007D12EF" w:rsidRDefault="007D12EF" w:rsidP="007D12EF">
            <w:pPr>
              <w:rPr>
                <w:sz w:val="24"/>
                <w:szCs w:val="24"/>
              </w:rPr>
            </w:pPr>
          </w:p>
        </w:tc>
        <w:tc>
          <w:tcPr>
            <w:tcW w:w="2420" w:type="dxa"/>
            <w:gridSpan w:val="3"/>
            <w:tcBorders>
              <w:bottom w:val="single" w:sz="8" w:space="0" w:color="auto"/>
              <w:right w:val="single" w:sz="8" w:space="0" w:color="D9D9D9"/>
            </w:tcBorders>
            <w:shd w:val="clear" w:color="auto" w:fill="D9D9D9"/>
            <w:vAlign w:val="bottom"/>
          </w:tcPr>
          <w:p w14:paraId="49F7FA17" w14:textId="77777777" w:rsidR="007D12EF" w:rsidRDefault="007D12EF" w:rsidP="007D12EF">
            <w:pPr>
              <w:rPr>
                <w:sz w:val="20"/>
              </w:rPr>
            </w:pPr>
            <w:r>
              <w:rPr>
                <w:rFonts w:eastAsia="Times New Roman"/>
                <w:szCs w:val="28"/>
              </w:rPr>
              <w:t>Угрозы 3-го типа</w:t>
            </w:r>
          </w:p>
        </w:tc>
        <w:tc>
          <w:tcPr>
            <w:tcW w:w="100" w:type="dxa"/>
            <w:tcBorders>
              <w:bottom w:val="single" w:sz="8" w:space="0" w:color="auto"/>
            </w:tcBorders>
            <w:shd w:val="clear" w:color="auto" w:fill="D9D9D9"/>
            <w:vAlign w:val="bottom"/>
          </w:tcPr>
          <w:p w14:paraId="4942144E" w14:textId="77777777" w:rsidR="007D12EF" w:rsidRDefault="007D12EF" w:rsidP="007D12EF">
            <w:pPr>
              <w:rPr>
                <w:sz w:val="24"/>
                <w:szCs w:val="24"/>
              </w:rPr>
            </w:pPr>
          </w:p>
        </w:tc>
        <w:tc>
          <w:tcPr>
            <w:tcW w:w="1460" w:type="dxa"/>
            <w:tcBorders>
              <w:bottom w:val="single" w:sz="8" w:space="0" w:color="auto"/>
            </w:tcBorders>
            <w:shd w:val="clear" w:color="auto" w:fill="D9D9D9"/>
            <w:vAlign w:val="bottom"/>
          </w:tcPr>
          <w:p w14:paraId="0711C6E9" w14:textId="77777777" w:rsidR="007D12EF" w:rsidRDefault="007D12EF" w:rsidP="007D12EF">
            <w:pPr>
              <w:rPr>
                <w:sz w:val="24"/>
                <w:szCs w:val="24"/>
              </w:rPr>
            </w:pPr>
          </w:p>
        </w:tc>
        <w:tc>
          <w:tcPr>
            <w:tcW w:w="140" w:type="dxa"/>
            <w:tcBorders>
              <w:bottom w:val="single" w:sz="8" w:space="0" w:color="auto"/>
              <w:right w:val="single" w:sz="8" w:space="0" w:color="D9D9D9"/>
            </w:tcBorders>
            <w:shd w:val="clear" w:color="auto" w:fill="D9D9D9"/>
            <w:vAlign w:val="bottom"/>
          </w:tcPr>
          <w:p w14:paraId="50089290"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73EB87CF" w14:textId="77777777" w:rsidR="007D12EF" w:rsidRDefault="007D12EF" w:rsidP="007D12EF">
            <w:pPr>
              <w:rPr>
                <w:sz w:val="24"/>
                <w:szCs w:val="24"/>
              </w:rPr>
            </w:pPr>
          </w:p>
        </w:tc>
        <w:tc>
          <w:tcPr>
            <w:tcW w:w="1200" w:type="dxa"/>
            <w:tcBorders>
              <w:bottom w:val="single" w:sz="8" w:space="0" w:color="auto"/>
            </w:tcBorders>
            <w:shd w:val="clear" w:color="auto" w:fill="D9D9D9"/>
            <w:vAlign w:val="bottom"/>
          </w:tcPr>
          <w:p w14:paraId="2DC606D0" w14:textId="77777777" w:rsidR="007D12EF" w:rsidRDefault="007D12EF" w:rsidP="007D12EF">
            <w:pPr>
              <w:rPr>
                <w:sz w:val="24"/>
                <w:szCs w:val="24"/>
              </w:rPr>
            </w:pPr>
          </w:p>
        </w:tc>
        <w:tc>
          <w:tcPr>
            <w:tcW w:w="420" w:type="dxa"/>
            <w:tcBorders>
              <w:bottom w:val="single" w:sz="8" w:space="0" w:color="auto"/>
            </w:tcBorders>
            <w:shd w:val="clear" w:color="auto" w:fill="D9D9D9"/>
            <w:vAlign w:val="bottom"/>
          </w:tcPr>
          <w:p w14:paraId="210021B8" w14:textId="77777777" w:rsidR="007D12EF" w:rsidRDefault="007D12EF" w:rsidP="007D12EF">
            <w:pPr>
              <w:rPr>
                <w:sz w:val="24"/>
                <w:szCs w:val="24"/>
              </w:rPr>
            </w:pPr>
          </w:p>
        </w:tc>
        <w:tc>
          <w:tcPr>
            <w:tcW w:w="660" w:type="dxa"/>
            <w:tcBorders>
              <w:bottom w:val="single" w:sz="8" w:space="0" w:color="auto"/>
            </w:tcBorders>
            <w:shd w:val="clear" w:color="auto" w:fill="D9D9D9"/>
            <w:vAlign w:val="bottom"/>
          </w:tcPr>
          <w:p w14:paraId="1D1A669D" w14:textId="77777777" w:rsidR="007D12EF" w:rsidRDefault="007D12EF" w:rsidP="007D12EF">
            <w:pPr>
              <w:rPr>
                <w:sz w:val="24"/>
                <w:szCs w:val="24"/>
              </w:rPr>
            </w:pPr>
          </w:p>
        </w:tc>
        <w:tc>
          <w:tcPr>
            <w:tcW w:w="300" w:type="dxa"/>
            <w:tcBorders>
              <w:bottom w:val="single" w:sz="8" w:space="0" w:color="auto"/>
            </w:tcBorders>
            <w:shd w:val="clear" w:color="auto" w:fill="D9D9D9"/>
            <w:vAlign w:val="bottom"/>
          </w:tcPr>
          <w:p w14:paraId="18DF558D" w14:textId="77777777" w:rsidR="007D12EF" w:rsidRDefault="007D12EF" w:rsidP="007D12EF">
            <w:pPr>
              <w:rPr>
                <w:sz w:val="24"/>
                <w:szCs w:val="24"/>
              </w:rPr>
            </w:pPr>
          </w:p>
        </w:tc>
        <w:tc>
          <w:tcPr>
            <w:tcW w:w="440" w:type="dxa"/>
            <w:tcBorders>
              <w:bottom w:val="single" w:sz="8" w:space="0" w:color="auto"/>
            </w:tcBorders>
            <w:shd w:val="clear" w:color="auto" w:fill="D9D9D9"/>
            <w:vAlign w:val="bottom"/>
          </w:tcPr>
          <w:p w14:paraId="4AE1C4C2" w14:textId="77777777" w:rsidR="007D12EF" w:rsidRDefault="007D12EF" w:rsidP="007D12EF">
            <w:pPr>
              <w:rPr>
                <w:sz w:val="24"/>
                <w:szCs w:val="24"/>
              </w:rPr>
            </w:pPr>
          </w:p>
        </w:tc>
        <w:tc>
          <w:tcPr>
            <w:tcW w:w="440" w:type="dxa"/>
            <w:tcBorders>
              <w:bottom w:val="single" w:sz="8" w:space="0" w:color="auto"/>
            </w:tcBorders>
            <w:shd w:val="clear" w:color="auto" w:fill="D9D9D9"/>
            <w:vAlign w:val="bottom"/>
          </w:tcPr>
          <w:p w14:paraId="52462BB4" w14:textId="77777777" w:rsidR="007D12EF" w:rsidRDefault="007D12EF" w:rsidP="007D12EF">
            <w:pPr>
              <w:rPr>
                <w:sz w:val="24"/>
                <w:szCs w:val="24"/>
              </w:rPr>
            </w:pPr>
          </w:p>
        </w:tc>
        <w:tc>
          <w:tcPr>
            <w:tcW w:w="560" w:type="dxa"/>
            <w:tcBorders>
              <w:bottom w:val="single" w:sz="8" w:space="0" w:color="auto"/>
              <w:right w:val="single" w:sz="8" w:space="0" w:color="D9D9D9"/>
            </w:tcBorders>
            <w:shd w:val="clear" w:color="auto" w:fill="D9D9D9"/>
            <w:vAlign w:val="bottom"/>
          </w:tcPr>
          <w:p w14:paraId="69078170" w14:textId="77777777" w:rsidR="007D12EF" w:rsidRDefault="007D12EF" w:rsidP="007D12EF">
            <w:pPr>
              <w:rPr>
                <w:sz w:val="24"/>
                <w:szCs w:val="24"/>
              </w:rPr>
            </w:pPr>
          </w:p>
        </w:tc>
        <w:tc>
          <w:tcPr>
            <w:tcW w:w="80" w:type="dxa"/>
            <w:tcBorders>
              <w:bottom w:val="single" w:sz="8" w:space="0" w:color="auto"/>
            </w:tcBorders>
            <w:shd w:val="clear" w:color="auto" w:fill="D9D9D9"/>
            <w:vAlign w:val="bottom"/>
          </w:tcPr>
          <w:p w14:paraId="5FFD98DA" w14:textId="77777777" w:rsidR="007D12EF" w:rsidRDefault="007D12EF" w:rsidP="007D12EF">
            <w:pPr>
              <w:rPr>
                <w:sz w:val="24"/>
                <w:szCs w:val="24"/>
              </w:rPr>
            </w:pPr>
          </w:p>
        </w:tc>
        <w:tc>
          <w:tcPr>
            <w:tcW w:w="900" w:type="dxa"/>
            <w:tcBorders>
              <w:bottom w:val="single" w:sz="8" w:space="0" w:color="auto"/>
            </w:tcBorders>
            <w:shd w:val="clear" w:color="auto" w:fill="D9D9D9"/>
            <w:vAlign w:val="bottom"/>
          </w:tcPr>
          <w:p w14:paraId="1EDDC401" w14:textId="77777777" w:rsidR="007D12EF" w:rsidRDefault="007D12EF" w:rsidP="007D12EF">
            <w:pPr>
              <w:rPr>
                <w:sz w:val="24"/>
                <w:szCs w:val="24"/>
              </w:rPr>
            </w:pPr>
          </w:p>
        </w:tc>
        <w:tc>
          <w:tcPr>
            <w:tcW w:w="1440" w:type="dxa"/>
            <w:tcBorders>
              <w:bottom w:val="single" w:sz="8" w:space="0" w:color="auto"/>
            </w:tcBorders>
            <w:shd w:val="clear" w:color="auto" w:fill="D9D9D9"/>
            <w:vAlign w:val="bottom"/>
          </w:tcPr>
          <w:p w14:paraId="3CB527EA" w14:textId="77777777" w:rsidR="007D12EF" w:rsidRDefault="007D12EF" w:rsidP="007D12EF">
            <w:pPr>
              <w:rPr>
                <w:sz w:val="24"/>
                <w:szCs w:val="24"/>
              </w:rPr>
            </w:pPr>
          </w:p>
        </w:tc>
        <w:tc>
          <w:tcPr>
            <w:tcW w:w="120" w:type="dxa"/>
            <w:tcBorders>
              <w:bottom w:val="single" w:sz="8" w:space="0" w:color="auto"/>
              <w:right w:val="single" w:sz="8" w:space="0" w:color="D9D9D9"/>
            </w:tcBorders>
            <w:shd w:val="clear" w:color="auto" w:fill="D9D9D9"/>
            <w:vAlign w:val="bottom"/>
          </w:tcPr>
          <w:p w14:paraId="0CC915C6"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195517A3" w14:textId="77777777" w:rsidR="007D12EF" w:rsidRDefault="007D12EF" w:rsidP="007D12EF">
            <w:pPr>
              <w:rPr>
                <w:sz w:val="24"/>
                <w:szCs w:val="24"/>
              </w:rPr>
            </w:pPr>
          </w:p>
        </w:tc>
        <w:tc>
          <w:tcPr>
            <w:tcW w:w="2060" w:type="dxa"/>
            <w:tcBorders>
              <w:bottom w:val="single" w:sz="8" w:space="0" w:color="auto"/>
            </w:tcBorders>
            <w:shd w:val="clear" w:color="auto" w:fill="D9D9D9"/>
            <w:vAlign w:val="bottom"/>
          </w:tcPr>
          <w:p w14:paraId="70787F5C" w14:textId="77777777" w:rsidR="007D12EF" w:rsidRDefault="007D12EF" w:rsidP="007D12EF">
            <w:pPr>
              <w:rPr>
                <w:sz w:val="24"/>
                <w:szCs w:val="24"/>
              </w:rPr>
            </w:pPr>
          </w:p>
        </w:tc>
        <w:tc>
          <w:tcPr>
            <w:tcW w:w="120" w:type="dxa"/>
            <w:tcBorders>
              <w:bottom w:val="single" w:sz="8" w:space="0" w:color="auto"/>
              <w:right w:val="single" w:sz="8" w:space="0" w:color="D9D9D9"/>
            </w:tcBorders>
            <w:shd w:val="clear" w:color="auto" w:fill="D9D9D9"/>
            <w:vAlign w:val="bottom"/>
          </w:tcPr>
          <w:p w14:paraId="59BAE0A2" w14:textId="77777777" w:rsidR="007D12EF" w:rsidRDefault="007D12EF" w:rsidP="007D12EF">
            <w:pPr>
              <w:rPr>
                <w:sz w:val="24"/>
                <w:szCs w:val="24"/>
              </w:rPr>
            </w:pPr>
          </w:p>
        </w:tc>
        <w:tc>
          <w:tcPr>
            <w:tcW w:w="80" w:type="dxa"/>
            <w:tcBorders>
              <w:bottom w:val="single" w:sz="8" w:space="0" w:color="auto"/>
            </w:tcBorders>
            <w:shd w:val="clear" w:color="auto" w:fill="D9D9D9"/>
            <w:vAlign w:val="bottom"/>
          </w:tcPr>
          <w:p w14:paraId="71489C90" w14:textId="77777777" w:rsidR="007D12EF" w:rsidRDefault="007D12EF" w:rsidP="007D12EF">
            <w:pPr>
              <w:rPr>
                <w:sz w:val="24"/>
                <w:szCs w:val="24"/>
              </w:rPr>
            </w:pPr>
          </w:p>
        </w:tc>
        <w:tc>
          <w:tcPr>
            <w:tcW w:w="1660" w:type="dxa"/>
            <w:tcBorders>
              <w:bottom w:val="single" w:sz="8" w:space="0" w:color="auto"/>
            </w:tcBorders>
            <w:shd w:val="clear" w:color="auto" w:fill="D9D9D9"/>
            <w:vAlign w:val="bottom"/>
          </w:tcPr>
          <w:p w14:paraId="09AB27DE" w14:textId="77777777" w:rsidR="007D12EF" w:rsidRDefault="007D12EF" w:rsidP="007D12EF">
            <w:pPr>
              <w:rPr>
                <w:sz w:val="24"/>
                <w:szCs w:val="24"/>
              </w:rPr>
            </w:pPr>
          </w:p>
        </w:tc>
        <w:tc>
          <w:tcPr>
            <w:tcW w:w="120" w:type="dxa"/>
            <w:tcBorders>
              <w:bottom w:val="single" w:sz="8" w:space="0" w:color="auto"/>
              <w:right w:val="single" w:sz="8" w:space="0" w:color="auto"/>
            </w:tcBorders>
            <w:shd w:val="clear" w:color="auto" w:fill="D9D9D9"/>
            <w:vAlign w:val="bottom"/>
          </w:tcPr>
          <w:p w14:paraId="06252454" w14:textId="77777777" w:rsidR="007D12EF" w:rsidRDefault="007D12EF" w:rsidP="007D12EF">
            <w:pPr>
              <w:rPr>
                <w:sz w:val="24"/>
                <w:szCs w:val="24"/>
              </w:rPr>
            </w:pPr>
          </w:p>
        </w:tc>
        <w:tc>
          <w:tcPr>
            <w:tcW w:w="0" w:type="dxa"/>
            <w:vAlign w:val="bottom"/>
          </w:tcPr>
          <w:p w14:paraId="59EF523A" w14:textId="77777777" w:rsidR="007D12EF" w:rsidRDefault="007D12EF" w:rsidP="007D12EF">
            <w:pPr>
              <w:rPr>
                <w:sz w:val="1"/>
                <w:szCs w:val="1"/>
              </w:rPr>
            </w:pPr>
          </w:p>
        </w:tc>
      </w:tr>
      <w:tr w:rsidR="007D12EF" w14:paraId="4D8FF872" w14:textId="77777777" w:rsidTr="007D12EF">
        <w:trPr>
          <w:trHeight w:val="308"/>
        </w:trPr>
        <w:tc>
          <w:tcPr>
            <w:tcW w:w="120" w:type="dxa"/>
            <w:tcBorders>
              <w:left w:val="single" w:sz="8" w:space="0" w:color="auto"/>
            </w:tcBorders>
            <w:vAlign w:val="bottom"/>
          </w:tcPr>
          <w:p w14:paraId="207CEE79" w14:textId="77777777" w:rsidR="007D12EF" w:rsidRDefault="007D12EF" w:rsidP="007D12EF">
            <w:pPr>
              <w:rPr>
                <w:sz w:val="24"/>
                <w:szCs w:val="24"/>
              </w:rPr>
            </w:pPr>
          </w:p>
        </w:tc>
        <w:tc>
          <w:tcPr>
            <w:tcW w:w="1240" w:type="dxa"/>
            <w:vMerge w:val="restart"/>
            <w:vAlign w:val="bottom"/>
          </w:tcPr>
          <w:p w14:paraId="73D551B9" w14:textId="77777777" w:rsidR="007D12EF" w:rsidRDefault="007D12EF" w:rsidP="007D12EF">
            <w:pPr>
              <w:rPr>
                <w:sz w:val="20"/>
              </w:rPr>
            </w:pPr>
            <w:r>
              <w:rPr>
                <w:rFonts w:eastAsia="Times New Roman"/>
                <w:szCs w:val="28"/>
              </w:rPr>
              <w:t>9. Угрозы</w:t>
            </w:r>
          </w:p>
        </w:tc>
        <w:tc>
          <w:tcPr>
            <w:tcW w:w="1180" w:type="dxa"/>
            <w:gridSpan w:val="2"/>
            <w:vMerge w:val="restart"/>
            <w:tcBorders>
              <w:right w:val="single" w:sz="8" w:space="0" w:color="auto"/>
            </w:tcBorders>
            <w:vAlign w:val="bottom"/>
          </w:tcPr>
          <w:p w14:paraId="59AD2822" w14:textId="77777777" w:rsidR="007D12EF" w:rsidRDefault="007D12EF" w:rsidP="007D12EF">
            <w:pPr>
              <w:ind w:right="120"/>
              <w:jc w:val="right"/>
              <w:rPr>
                <w:sz w:val="20"/>
              </w:rPr>
            </w:pPr>
            <w:r>
              <w:rPr>
                <w:rFonts w:eastAsia="Times New Roman"/>
                <w:szCs w:val="28"/>
              </w:rPr>
              <w:t>утечки</w:t>
            </w:r>
          </w:p>
        </w:tc>
        <w:tc>
          <w:tcPr>
            <w:tcW w:w="100" w:type="dxa"/>
            <w:vAlign w:val="bottom"/>
          </w:tcPr>
          <w:p w14:paraId="62E978FD" w14:textId="77777777" w:rsidR="007D12EF" w:rsidRDefault="007D12EF" w:rsidP="007D12EF">
            <w:pPr>
              <w:rPr>
                <w:sz w:val="24"/>
                <w:szCs w:val="24"/>
              </w:rPr>
            </w:pPr>
          </w:p>
        </w:tc>
        <w:tc>
          <w:tcPr>
            <w:tcW w:w="1460" w:type="dxa"/>
            <w:vAlign w:val="bottom"/>
          </w:tcPr>
          <w:p w14:paraId="31D37D8B" w14:textId="77777777" w:rsidR="007D12EF" w:rsidRDefault="007D12EF" w:rsidP="007D12EF">
            <w:pPr>
              <w:spacing w:line="308" w:lineRule="exact"/>
              <w:rPr>
                <w:sz w:val="20"/>
              </w:rPr>
            </w:pPr>
            <w:r>
              <w:rPr>
                <w:rFonts w:eastAsia="Times New Roman"/>
                <w:szCs w:val="28"/>
              </w:rPr>
              <w:t>Внешний</w:t>
            </w:r>
          </w:p>
        </w:tc>
        <w:tc>
          <w:tcPr>
            <w:tcW w:w="140" w:type="dxa"/>
            <w:tcBorders>
              <w:right w:val="single" w:sz="8" w:space="0" w:color="auto"/>
            </w:tcBorders>
            <w:vAlign w:val="bottom"/>
          </w:tcPr>
          <w:p w14:paraId="19840C19" w14:textId="77777777" w:rsidR="007D12EF" w:rsidRDefault="007D12EF" w:rsidP="007D12EF">
            <w:pPr>
              <w:rPr>
                <w:sz w:val="24"/>
                <w:szCs w:val="24"/>
              </w:rPr>
            </w:pPr>
          </w:p>
        </w:tc>
        <w:tc>
          <w:tcPr>
            <w:tcW w:w="100" w:type="dxa"/>
            <w:vAlign w:val="bottom"/>
          </w:tcPr>
          <w:p w14:paraId="79D0E34F" w14:textId="77777777" w:rsidR="007D12EF" w:rsidRDefault="007D12EF" w:rsidP="007D12EF">
            <w:pPr>
              <w:rPr>
                <w:sz w:val="24"/>
                <w:szCs w:val="24"/>
              </w:rPr>
            </w:pPr>
          </w:p>
        </w:tc>
        <w:tc>
          <w:tcPr>
            <w:tcW w:w="1200" w:type="dxa"/>
            <w:vAlign w:val="bottom"/>
          </w:tcPr>
          <w:p w14:paraId="5DAD51CC" w14:textId="77777777" w:rsidR="007D12EF" w:rsidRDefault="007D12EF" w:rsidP="007D12EF">
            <w:pPr>
              <w:spacing w:line="308" w:lineRule="exact"/>
              <w:rPr>
                <w:sz w:val="20"/>
              </w:rPr>
            </w:pPr>
            <w:r>
              <w:rPr>
                <w:rFonts w:eastAsia="Times New Roman"/>
                <w:szCs w:val="28"/>
              </w:rPr>
              <w:t>Перехват</w:t>
            </w:r>
          </w:p>
        </w:tc>
        <w:tc>
          <w:tcPr>
            <w:tcW w:w="420" w:type="dxa"/>
            <w:vAlign w:val="bottom"/>
          </w:tcPr>
          <w:p w14:paraId="5D27E1F0" w14:textId="77777777" w:rsidR="007D12EF" w:rsidRDefault="007D12EF" w:rsidP="007D12EF">
            <w:pPr>
              <w:rPr>
                <w:sz w:val="24"/>
                <w:szCs w:val="24"/>
              </w:rPr>
            </w:pPr>
          </w:p>
        </w:tc>
        <w:tc>
          <w:tcPr>
            <w:tcW w:w="660" w:type="dxa"/>
            <w:vAlign w:val="bottom"/>
          </w:tcPr>
          <w:p w14:paraId="5E13A46E" w14:textId="77777777" w:rsidR="007D12EF" w:rsidRDefault="007D12EF" w:rsidP="007D12EF">
            <w:pPr>
              <w:rPr>
                <w:sz w:val="24"/>
                <w:szCs w:val="24"/>
              </w:rPr>
            </w:pPr>
          </w:p>
        </w:tc>
        <w:tc>
          <w:tcPr>
            <w:tcW w:w="1740" w:type="dxa"/>
            <w:gridSpan w:val="4"/>
            <w:tcBorders>
              <w:right w:val="single" w:sz="8" w:space="0" w:color="auto"/>
            </w:tcBorders>
            <w:vAlign w:val="bottom"/>
          </w:tcPr>
          <w:p w14:paraId="3297ED8C" w14:textId="77777777" w:rsidR="007D12EF" w:rsidRDefault="007D12EF" w:rsidP="007D12EF">
            <w:pPr>
              <w:spacing w:line="308" w:lineRule="exact"/>
              <w:jc w:val="right"/>
              <w:rPr>
                <w:sz w:val="20"/>
              </w:rPr>
            </w:pPr>
            <w:r>
              <w:rPr>
                <w:rFonts w:eastAsia="Times New Roman"/>
                <w:w w:val="99"/>
                <w:szCs w:val="28"/>
              </w:rPr>
              <w:t>акустической</w:t>
            </w:r>
          </w:p>
        </w:tc>
        <w:tc>
          <w:tcPr>
            <w:tcW w:w="80" w:type="dxa"/>
            <w:vAlign w:val="bottom"/>
          </w:tcPr>
          <w:p w14:paraId="0980E8AF" w14:textId="77777777" w:rsidR="007D12EF" w:rsidRDefault="007D12EF" w:rsidP="007D12EF">
            <w:pPr>
              <w:rPr>
                <w:sz w:val="24"/>
                <w:szCs w:val="24"/>
              </w:rPr>
            </w:pPr>
          </w:p>
        </w:tc>
        <w:tc>
          <w:tcPr>
            <w:tcW w:w="2460" w:type="dxa"/>
            <w:gridSpan w:val="3"/>
            <w:tcBorders>
              <w:right w:val="single" w:sz="8" w:space="0" w:color="auto"/>
            </w:tcBorders>
            <w:vAlign w:val="bottom"/>
          </w:tcPr>
          <w:p w14:paraId="316B265D"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6AB9EBD" w14:textId="77777777" w:rsidR="007D12EF" w:rsidRDefault="007D12EF" w:rsidP="007D12EF">
            <w:pPr>
              <w:rPr>
                <w:sz w:val="24"/>
                <w:szCs w:val="24"/>
              </w:rPr>
            </w:pPr>
          </w:p>
        </w:tc>
        <w:tc>
          <w:tcPr>
            <w:tcW w:w="2180" w:type="dxa"/>
            <w:gridSpan w:val="2"/>
            <w:tcBorders>
              <w:right w:val="single" w:sz="8" w:space="0" w:color="auto"/>
            </w:tcBorders>
            <w:vAlign w:val="bottom"/>
          </w:tcPr>
          <w:p w14:paraId="30F5BA83"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5E01052F" w14:textId="77777777" w:rsidR="007D12EF" w:rsidRDefault="007D12EF" w:rsidP="007D12EF">
            <w:pPr>
              <w:rPr>
                <w:sz w:val="24"/>
                <w:szCs w:val="24"/>
              </w:rPr>
            </w:pPr>
          </w:p>
        </w:tc>
        <w:tc>
          <w:tcPr>
            <w:tcW w:w="1780" w:type="dxa"/>
            <w:gridSpan w:val="2"/>
            <w:tcBorders>
              <w:right w:val="single" w:sz="8" w:space="0" w:color="auto"/>
            </w:tcBorders>
            <w:vAlign w:val="bottom"/>
          </w:tcPr>
          <w:p w14:paraId="6830D4DB" w14:textId="77777777" w:rsidR="007D12EF" w:rsidRDefault="007D12EF" w:rsidP="007D12EF">
            <w:pPr>
              <w:spacing w:line="308" w:lineRule="exact"/>
              <w:rPr>
                <w:sz w:val="20"/>
              </w:rPr>
            </w:pPr>
            <w:r>
              <w:rPr>
                <w:rFonts w:eastAsia="Times New Roman"/>
                <w:szCs w:val="28"/>
              </w:rPr>
              <w:t>Маловероятн</w:t>
            </w:r>
          </w:p>
        </w:tc>
        <w:tc>
          <w:tcPr>
            <w:tcW w:w="0" w:type="dxa"/>
            <w:vAlign w:val="bottom"/>
          </w:tcPr>
          <w:p w14:paraId="3462CE45" w14:textId="77777777" w:rsidR="007D12EF" w:rsidRDefault="007D12EF" w:rsidP="007D12EF">
            <w:pPr>
              <w:rPr>
                <w:sz w:val="1"/>
                <w:szCs w:val="1"/>
              </w:rPr>
            </w:pPr>
          </w:p>
        </w:tc>
      </w:tr>
      <w:tr w:rsidR="007D12EF" w14:paraId="44D6AB17" w14:textId="77777777" w:rsidTr="007D12EF">
        <w:trPr>
          <w:trHeight w:val="121"/>
        </w:trPr>
        <w:tc>
          <w:tcPr>
            <w:tcW w:w="120" w:type="dxa"/>
            <w:tcBorders>
              <w:left w:val="single" w:sz="8" w:space="0" w:color="auto"/>
            </w:tcBorders>
            <w:vAlign w:val="bottom"/>
          </w:tcPr>
          <w:p w14:paraId="273AFCEA" w14:textId="77777777" w:rsidR="007D12EF" w:rsidRDefault="007D12EF" w:rsidP="007D12EF">
            <w:pPr>
              <w:rPr>
                <w:sz w:val="10"/>
                <w:szCs w:val="10"/>
              </w:rPr>
            </w:pPr>
          </w:p>
        </w:tc>
        <w:tc>
          <w:tcPr>
            <w:tcW w:w="1240" w:type="dxa"/>
            <w:vMerge/>
            <w:vAlign w:val="bottom"/>
          </w:tcPr>
          <w:p w14:paraId="1D056C22" w14:textId="77777777" w:rsidR="007D12EF" w:rsidRDefault="007D12EF" w:rsidP="007D12EF">
            <w:pPr>
              <w:rPr>
                <w:sz w:val="10"/>
                <w:szCs w:val="10"/>
              </w:rPr>
            </w:pPr>
          </w:p>
        </w:tc>
        <w:tc>
          <w:tcPr>
            <w:tcW w:w="1180" w:type="dxa"/>
            <w:gridSpan w:val="2"/>
            <w:vMerge/>
            <w:tcBorders>
              <w:right w:val="single" w:sz="8" w:space="0" w:color="auto"/>
            </w:tcBorders>
            <w:vAlign w:val="bottom"/>
          </w:tcPr>
          <w:p w14:paraId="741226FF" w14:textId="77777777" w:rsidR="007D12EF" w:rsidRDefault="007D12EF" w:rsidP="007D12EF">
            <w:pPr>
              <w:rPr>
                <w:sz w:val="10"/>
                <w:szCs w:val="10"/>
              </w:rPr>
            </w:pPr>
          </w:p>
        </w:tc>
        <w:tc>
          <w:tcPr>
            <w:tcW w:w="100" w:type="dxa"/>
            <w:vAlign w:val="bottom"/>
          </w:tcPr>
          <w:p w14:paraId="776EEBE3" w14:textId="77777777" w:rsidR="007D12EF" w:rsidRDefault="007D12EF" w:rsidP="007D12EF">
            <w:pPr>
              <w:rPr>
                <w:sz w:val="10"/>
                <w:szCs w:val="10"/>
              </w:rPr>
            </w:pPr>
          </w:p>
        </w:tc>
        <w:tc>
          <w:tcPr>
            <w:tcW w:w="1460" w:type="dxa"/>
            <w:vMerge w:val="restart"/>
            <w:vAlign w:val="bottom"/>
          </w:tcPr>
          <w:p w14:paraId="755C48FD" w14:textId="77777777" w:rsidR="007D12EF" w:rsidRDefault="007D12EF" w:rsidP="007D12EF">
            <w:pPr>
              <w:rPr>
                <w:sz w:val="20"/>
              </w:rPr>
            </w:pPr>
            <w:r>
              <w:rPr>
                <w:rFonts w:eastAsia="Times New Roman"/>
                <w:szCs w:val="28"/>
              </w:rPr>
              <w:t>нарушитель</w:t>
            </w:r>
          </w:p>
        </w:tc>
        <w:tc>
          <w:tcPr>
            <w:tcW w:w="140" w:type="dxa"/>
            <w:tcBorders>
              <w:right w:val="single" w:sz="8" w:space="0" w:color="auto"/>
            </w:tcBorders>
            <w:vAlign w:val="bottom"/>
          </w:tcPr>
          <w:p w14:paraId="706916E8" w14:textId="77777777" w:rsidR="007D12EF" w:rsidRDefault="007D12EF" w:rsidP="007D12EF">
            <w:pPr>
              <w:rPr>
                <w:sz w:val="10"/>
                <w:szCs w:val="10"/>
              </w:rPr>
            </w:pPr>
          </w:p>
        </w:tc>
        <w:tc>
          <w:tcPr>
            <w:tcW w:w="100" w:type="dxa"/>
            <w:vAlign w:val="bottom"/>
          </w:tcPr>
          <w:p w14:paraId="0AA0AC02" w14:textId="77777777" w:rsidR="007D12EF" w:rsidRDefault="007D12EF" w:rsidP="007D12EF">
            <w:pPr>
              <w:rPr>
                <w:sz w:val="10"/>
                <w:szCs w:val="10"/>
              </w:rPr>
            </w:pPr>
          </w:p>
        </w:tc>
        <w:tc>
          <w:tcPr>
            <w:tcW w:w="1200" w:type="dxa"/>
            <w:vMerge w:val="restart"/>
            <w:vAlign w:val="bottom"/>
          </w:tcPr>
          <w:p w14:paraId="50F38797" w14:textId="77777777" w:rsidR="007D12EF" w:rsidRDefault="007D12EF" w:rsidP="007D12EF">
            <w:pPr>
              <w:rPr>
                <w:sz w:val="20"/>
              </w:rPr>
            </w:pPr>
            <w:r>
              <w:rPr>
                <w:rFonts w:eastAsia="Times New Roman"/>
                <w:szCs w:val="28"/>
              </w:rPr>
              <w:t>(речевой)</w:t>
            </w:r>
          </w:p>
        </w:tc>
        <w:tc>
          <w:tcPr>
            <w:tcW w:w="420" w:type="dxa"/>
            <w:vAlign w:val="bottom"/>
          </w:tcPr>
          <w:p w14:paraId="29A594E8" w14:textId="77777777" w:rsidR="007D12EF" w:rsidRDefault="007D12EF" w:rsidP="007D12EF">
            <w:pPr>
              <w:rPr>
                <w:sz w:val="10"/>
                <w:szCs w:val="10"/>
              </w:rPr>
            </w:pPr>
          </w:p>
        </w:tc>
        <w:tc>
          <w:tcPr>
            <w:tcW w:w="1840" w:type="dxa"/>
            <w:gridSpan w:val="4"/>
            <w:vMerge w:val="restart"/>
            <w:vAlign w:val="bottom"/>
          </w:tcPr>
          <w:p w14:paraId="504E5515" w14:textId="77777777" w:rsidR="007D12EF" w:rsidRDefault="007D12EF" w:rsidP="007D12EF">
            <w:pPr>
              <w:ind w:right="120"/>
              <w:jc w:val="right"/>
              <w:rPr>
                <w:sz w:val="20"/>
              </w:rPr>
            </w:pPr>
            <w:r>
              <w:rPr>
                <w:rFonts w:eastAsia="Times New Roman"/>
                <w:szCs w:val="28"/>
              </w:rPr>
              <w:t>информации</w:t>
            </w:r>
          </w:p>
        </w:tc>
        <w:tc>
          <w:tcPr>
            <w:tcW w:w="560" w:type="dxa"/>
            <w:vMerge w:val="restart"/>
            <w:tcBorders>
              <w:right w:val="single" w:sz="8" w:space="0" w:color="auto"/>
            </w:tcBorders>
            <w:vAlign w:val="bottom"/>
          </w:tcPr>
          <w:p w14:paraId="6822E76F" w14:textId="77777777" w:rsidR="007D12EF" w:rsidRDefault="007D12EF" w:rsidP="007D12EF">
            <w:pPr>
              <w:jc w:val="right"/>
              <w:rPr>
                <w:sz w:val="20"/>
              </w:rPr>
            </w:pPr>
            <w:r>
              <w:rPr>
                <w:rFonts w:eastAsia="Times New Roman"/>
                <w:szCs w:val="28"/>
              </w:rPr>
              <w:t>с</w:t>
            </w:r>
          </w:p>
        </w:tc>
        <w:tc>
          <w:tcPr>
            <w:tcW w:w="80" w:type="dxa"/>
            <w:vAlign w:val="bottom"/>
          </w:tcPr>
          <w:p w14:paraId="1E15813E"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A0BDAED" w14:textId="77777777" w:rsidR="007D12EF" w:rsidRDefault="007D12EF" w:rsidP="007D12EF">
            <w:pPr>
              <w:rPr>
                <w:sz w:val="20"/>
              </w:rPr>
            </w:pPr>
            <w:r>
              <w:rPr>
                <w:rFonts w:eastAsia="Times New Roman"/>
                <w:szCs w:val="28"/>
              </w:rPr>
              <w:t>средства обработки</w:t>
            </w:r>
          </w:p>
        </w:tc>
        <w:tc>
          <w:tcPr>
            <w:tcW w:w="100" w:type="dxa"/>
            <w:vAlign w:val="bottom"/>
          </w:tcPr>
          <w:p w14:paraId="73DA80C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08C15FC" w14:textId="77777777" w:rsidR="007D12EF" w:rsidRDefault="007D12EF" w:rsidP="007D12EF">
            <w:pPr>
              <w:rPr>
                <w:sz w:val="20"/>
              </w:rPr>
            </w:pPr>
            <w:r>
              <w:rPr>
                <w:rFonts w:eastAsia="Times New Roman"/>
                <w:szCs w:val="28"/>
              </w:rPr>
              <w:t>конфиденциальн</w:t>
            </w:r>
          </w:p>
        </w:tc>
        <w:tc>
          <w:tcPr>
            <w:tcW w:w="80" w:type="dxa"/>
            <w:vAlign w:val="bottom"/>
          </w:tcPr>
          <w:p w14:paraId="39343266"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227E4255" w14:textId="77777777" w:rsidR="007D12EF" w:rsidRDefault="007D12EF" w:rsidP="007D12EF">
            <w:pPr>
              <w:rPr>
                <w:sz w:val="20"/>
              </w:rPr>
            </w:pPr>
            <w:r>
              <w:rPr>
                <w:rFonts w:eastAsia="Times New Roman"/>
                <w:szCs w:val="28"/>
              </w:rPr>
              <w:t>ая</w:t>
            </w:r>
          </w:p>
        </w:tc>
        <w:tc>
          <w:tcPr>
            <w:tcW w:w="0" w:type="dxa"/>
            <w:vAlign w:val="bottom"/>
          </w:tcPr>
          <w:p w14:paraId="60C37119" w14:textId="77777777" w:rsidR="007D12EF" w:rsidRDefault="007D12EF" w:rsidP="007D12EF">
            <w:pPr>
              <w:rPr>
                <w:sz w:val="1"/>
                <w:szCs w:val="1"/>
              </w:rPr>
            </w:pPr>
          </w:p>
        </w:tc>
      </w:tr>
      <w:tr w:rsidR="007D12EF" w14:paraId="79CB2B16" w14:textId="77777777" w:rsidTr="007D12EF">
        <w:trPr>
          <w:trHeight w:val="202"/>
        </w:trPr>
        <w:tc>
          <w:tcPr>
            <w:tcW w:w="120" w:type="dxa"/>
            <w:tcBorders>
              <w:left w:val="single" w:sz="8" w:space="0" w:color="auto"/>
            </w:tcBorders>
            <w:vAlign w:val="bottom"/>
          </w:tcPr>
          <w:p w14:paraId="7A6E777B"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AEA99A0" w14:textId="77777777" w:rsidR="007D12EF" w:rsidRDefault="007D12EF" w:rsidP="007D12EF">
            <w:pPr>
              <w:rPr>
                <w:sz w:val="20"/>
              </w:rPr>
            </w:pPr>
            <w:r>
              <w:rPr>
                <w:rFonts w:eastAsia="Times New Roman"/>
                <w:szCs w:val="28"/>
              </w:rPr>
              <w:t>акустической</w:t>
            </w:r>
          </w:p>
        </w:tc>
        <w:tc>
          <w:tcPr>
            <w:tcW w:w="100" w:type="dxa"/>
            <w:vAlign w:val="bottom"/>
          </w:tcPr>
          <w:p w14:paraId="1514775A" w14:textId="77777777" w:rsidR="007D12EF" w:rsidRDefault="007D12EF" w:rsidP="007D12EF">
            <w:pPr>
              <w:rPr>
                <w:sz w:val="17"/>
                <w:szCs w:val="17"/>
              </w:rPr>
            </w:pPr>
          </w:p>
        </w:tc>
        <w:tc>
          <w:tcPr>
            <w:tcW w:w="1460" w:type="dxa"/>
            <w:vMerge/>
            <w:vAlign w:val="bottom"/>
          </w:tcPr>
          <w:p w14:paraId="4D3384A5" w14:textId="77777777" w:rsidR="007D12EF" w:rsidRDefault="007D12EF" w:rsidP="007D12EF">
            <w:pPr>
              <w:rPr>
                <w:sz w:val="17"/>
                <w:szCs w:val="17"/>
              </w:rPr>
            </w:pPr>
          </w:p>
        </w:tc>
        <w:tc>
          <w:tcPr>
            <w:tcW w:w="140" w:type="dxa"/>
            <w:tcBorders>
              <w:right w:val="single" w:sz="8" w:space="0" w:color="auto"/>
            </w:tcBorders>
            <w:vAlign w:val="bottom"/>
          </w:tcPr>
          <w:p w14:paraId="4C749CAF" w14:textId="77777777" w:rsidR="007D12EF" w:rsidRDefault="007D12EF" w:rsidP="007D12EF">
            <w:pPr>
              <w:rPr>
                <w:sz w:val="17"/>
                <w:szCs w:val="17"/>
              </w:rPr>
            </w:pPr>
          </w:p>
        </w:tc>
        <w:tc>
          <w:tcPr>
            <w:tcW w:w="100" w:type="dxa"/>
            <w:vAlign w:val="bottom"/>
          </w:tcPr>
          <w:p w14:paraId="30ABD13F" w14:textId="77777777" w:rsidR="007D12EF" w:rsidRDefault="007D12EF" w:rsidP="007D12EF">
            <w:pPr>
              <w:rPr>
                <w:sz w:val="17"/>
                <w:szCs w:val="17"/>
              </w:rPr>
            </w:pPr>
          </w:p>
        </w:tc>
        <w:tc>
          <w:tcPr>
            <w:tcW w:w="1200" w:type="dxa"/>
            <w:vMerge/>
            <w:vAlign w:val="bottom"/>
          </w:tcPr>
          <w:p w14:paraId="4A873866" w14:textId="77777777" w:rsidR="007D12EF" w:rsidRDefault="007D12EF" w:rsidP="007D12EF">
            <w:pPr>
              <w:rPr>
                <w:sz w:val="17"/>
                <w:szCs w:val="17"/>
              </w:rPr>
            </w:pPr>
          </w:p>
        </w:tc>
        <w:tc>
          <w:tcPr>
            <w:tcW w:w="420" w:type="dxa"/>
            <w:vAlign w:val="bottom"/>
          </w:tcPr>
          <w:p w14:paraId="408B8B14" w14:textId="77777777" w:rsidR="007D12EF" w:rsidRDefault="007D12EF" w:rsidP="007D12EF">
            <w:pPr>
              <w:rPr>
                <w:sz w:val="17"/>
                <w:szCs w:val="17"/>
              </w:rPr>
            </w:pPr>
          </w:p>
        </w:tc>
        <w:tc>
          <w:tcPr>
            <w:tcW w:w="1840" w:type="dxa"/>
            <w:gridSpan w:val="4"/>
            <w:vMerge/>
            <w:vAlign w:val="bottom"/>
          </w:tcPr>
          <w:p w14:paraId="446358EE" w14:textId="77777777" w:rsidR="007D12EF" w:rsidRDefault="007D12EF" w:rsidP="007D12EF">
            <w:pPr>
              <w:rPr>
                <w:sz w:val="17"/>
                <w:szCs w:val="17"/>
              </w:rPr>
            </w:pPr>
          </w:p>
        </w:tc>
        <w:tc>
          <w:tcPr>
            <w:tcW w:w="560" w:type="dxa"/>
            <w:vMerge/>
            <w:tcBorders>
              <w:right w:val="single" w:sz="8" w:space="0" w:color="auto"/>
            </w:tcBorders>
            <w:vAlign w:val="bottom"/>
          </w:tcPr>
          <w:p w14:paraId="3257740F" w14:textId="77777777" w:rsidR="007D12EF" w:rsidRDefault="007D12EF" w:rsidP="007D12EF">
            <w:pPr>
              <w:rPr>
                <w:sz w:val="17"/>
                <w:szCs w:val="17"/>
              </w:rPr>
            </w:pPr>
          </w:p>
        </w:tc>
        <w:tc>
          <w:tcPr>
            <w:tcW w:w="80" w:type="dxa"/>
            <w:vAlign w:val="bottom"/>
          </w:tcPr>
          <w:p w14:paraId="600C35DE" w14:textId="77777777" w:rsidR="007D12EF" w:rsidRDefault="007D12EF" w:rsidP="007D12EF">
            <w:pPr>
              <w:rPr>
                <w:sz w:val="17"/>
                <w:szCs w:val="17"/>
              </w:rPr>
            </w:pPr>
          </w:p>
        </w:tc>
        <w:tc>
          <w:tcPr>
            <w:tcW w:w="2460" w:type="dxa"/>
            <w:gridSpan w:val="3"/>
            <w:vMerge/>
            <w:tcBorders>
              <w:right w:val="single" w:sz="8" w:space="0" w:color="auto"/>
            </w:tcBorders>
            <w:vAlign w:val="bottom"/>
          </w:tcPr>
          <w:p w14:paraId="4F7B7E5B" w14:textId="77777777" w:rsidR="007D12EF" w:rsidRDefault="007D12EF" w:rsidP="007D12EF">
            <w:pPr>
              <w:rPr>
                <w:sz w:val="17"/>
                <w:szCs w:val="17"/>
              </w:rPr>
            </w:pPr>
          </w:p>
        </w:tc>
        <w:tc>
          <w:tcPr>
            <w:tcW w:w="100" w:type="dxa"/>
            <w:vAlign w:val="bottom"/>
          </w:tcPr>
          <w:p w14:paraId="4FAB5ACD" w14:textId="77777777" w:rsidR="007D12EF" w:rsidRDefault="007D12EF" w:rsidP="007D12EF">
            <w:pPr>
              <w:rPr>
                <w:sz w:val="17"/>
                <w:szCs w:val="17"/>
              </w:rPr>
            </w:pPr>
          </w:p>
        </w:tc>
        <w:tc>
          <w:tcPr>
            <w:tcW w:w="2180" w:type="dxa"/>
            <w:gridSpan w:val="2"/>
            <w:vMerge/>
            <w:tcBorders>
              <w:right w:val="single" w:sz="8" w:space="0" w:color="auto"/>
            </w:tcBorders>
            <w:vAlign w:val="bottom"/>
          </w:tcPr>
          <w:p w14:paraId="7BC739F8" w14:textId="77777777" w:rsidR="007D12EF" w:rsidRDefault="007D12EF" w:rsidP="007D12EF">
            <w:pPr>
              <w:rPr>
                <w:sz w:val="17"/>
                <w:szCs w:val="17"/>
              </w:rPr>
            </w:pPr>
          </w:p>
        </w:tc>
        <w:tc>
          <w:tcPr>
            <w:tcW w:w="80" w:type="dxa"/>
            <w:vAlign w:val="bottom"/>
          </w:tcPr>
          <w:p w14:paraId="2507D495" w14:textId="77777777" w:rsidR="007D12EF" w:rsidRDefault="007D12EF" w:rsidP="007D12EF">
            <w:pPr>
              <w:rPr>
                <w:sz w:val="17"/>
                <w:szCs w:val="17"/>
              </w:rPr>
            </w:pPr>
          </w:p>
        </w:tc>
        <w:tc>
          <w:tcPr>
            <w:tcW w:w="1780" w:type="dxa"/>
            <w:gridSpan w:val="2"/>
            <w:vMerge/>
            <w:tcBorders>
              <w:right w:val="single" w:sz="8" w:space="0" w:color="auto"/>
            </w:tcBorders>
            <w:vAlign w:val="bottom"/>
          </w:tcPr>
          <w:p w14:paraId="38732AC7" w14:textId="77777777" w:rsidR="007D12EF" w:rsidRDefault="007D12EF" w:rsidP="007D12EF">
            <w:pPr>
              <w:rPr>
                <w:sz w:val="17"/>
                <w:szCs w:val="17"/>
              </w:rPr>
            </w:pPr>
          </w:p>
        </w:tc>
        <w:tc>
          <w:tcPr>
            <w:tcW w:w="0" w:type="dxa"/>
            <w:vAlign w:val="bottom"/>
          </w:tcPr>
          <w:p w14:paraId="353CD52F" w14:textId="77777777" w:rsidR="007D12EF" w:rsidRDefault="007D12EF" w:rsidP="007D12EF">
            <w:pPr>
              <w:rPr>
                <w:sz w:val="1"/>
                <w:szCs w:val="1"/>
              </w:rPr>
            </w:pPr>
          </w:p>
        </w:tc>
      </w:tr>
      <w:tr w:rsidR="007D12EF" w14:paraId="1A85FB67" w14:textId="77777777" w:rsidTr="007D12EF">
        <w:trPr>
          <w:trHeight w:val="120"/>
        </w:trPr>
        <w:tc>
          <w:tcPr>
            <w:tcW w:w="120" w:type="dxa"/>
            <w:tcBorders>
              <w:left w:val="single" w:sz="8" w:space="0" w:color="auto"/>
            </w:tcBorders>
            <w:vAlign w:val="bottom"/>
          </w:tcPr>
          <w:p w14:paraId="0240E1FB" w14:textId="77777777" w:rsidR="007D12EF" w:rsidRDefault="007D12EF" w:rsidP="007D12EF">
            <w:pPr>
              <w:rPr>
                <w:sz w:val="10"/>
                <w:szCs w:val="10"/>
              </w:rPr>
            </w:pPr>
          </w:p>
        </w:tc>
        <w:tc>
          <w:tcPr>
            <w:tcW w:w="2420" w:type="dxa"/>
            <w:gridSpan w:val="3"/>
            <w:vMerge/>
            <w:tcBorders>
              <w:right w:val="single" w:sz="8" w:space="0" w:color="auto"/>
            </w:tcBorders>
            <w:vAlign w:val="bottom"/>
          </w:tcPr>
          <w:p w14:paraId="0E2A1EBF" w14:textId="77777777" w:rsidR="007D12EF" w:rsidRDefault="007D12EF" w:rsidP="007D12EF">
            <w:pPr>
              <w:rPr>
                <w:sz w:val="10"/>
                <w:szCs w:val="10"/>
              </w:rPr>
            </w:pPr>
          </w:p>
        </w:tc>
        <w:tc>
          <w:tcPr>
            <w:tcW w:w="100" w:type="dxa"/>
            <w:vAlign w:val="bottom"/>
          </w:tcPr>
          <w:p w14:paraId="00EA4096" w14:textId="77777777" w:rsidR="007D12EF" w:rsidRDefault="007D12EF" w:rsidP="007D12EF">
            <w:pPr>
              <w:rPr>
                <w:sz w:val="10"/>
                <w:szCs w:val="10"/>
              </w:rPr>
            </w:pPr>
          </w:p>
        </w:tc>
        <w:tc>
          <w:tcPr>
            <w:tcW w:w="1460" w:type="dxa"/>
            <w:vAlign w:val="bottom"/>
          </w:tcPr>
          <w:p w14:paraId="35BC71A4" w14:textId="77777777" w:rsidR="007D12EF" w:rsidRDefault="007D12EF" w:rsidP="007D12EF">
            <w:pPr>
              <w:rPr>
                <w:sz w:val="10"/>
                <w:szCs w:val="10"/>
              </w:rPr>
            </w:pPr>
          </w:p>
        </w:tc>
        <w:tc>
          <w:tcPr>
            <w:tcW w:w="140" w:type="dxa"/>
            <w:tcBorders>
              <w:right w:val="single" w:sz="8" w:space="0" w:color="auto"/>
            </w:tcBorders>
            <w:vAlign w:val="bottom"/>
          </w:tcPr>
          <w:p w14:paraId="19606E6F" w14:textId="77777777" w:rsidR="007D12EF" w:rsidRDefault="007D12EF" w:rsidP="007D12EF">
            <w:pPr>
              <w:rPr>
                <w:sz w:val="10"/>
                <w:szCs w:val="10"/>
              </w:rPr>
            </w:pPr>
          </w:p>
        </w:tc>
        <w:tc>
          <w:tcPr>
            <w:tcW w:w="100" w:type="dxa"/>
            <w:vAlign w:val="bottom"/>
          </w:tcPr>
          <w:p w14:paraId="23794CB3" w14:textId="77777777" w:rsidR="007D12EF" w:rsidRDefault="007D12EF" w:rsidP="007D12EF">
            <w:pPr>
              <w:rPr>
                <w:sz w:val="10"/>
                <w:szCs w:val="10"/>
              </w:rPr>
            </w:pPr>
          </w:p>
        </w:tc>
        <w:tc>
          <w:tcPr>
            <w:tcW w:w="2280" w:type="dxa"/>
            <w:gridSpan w:val="3"/>
            <w:vMerge w:val="restart"/>
            <w:vAlign w:val="bottom"/>
          </w:tcPr>
          <w:p w14:paraId="7F804797" w14:textId="77777777" w:rsidR="007D12EF" w:rsidRDefault="007D12EF" w:rsidP="007D12EF">
            <w:pPr>
              <w:rPr>
                <w:sz w:val="20"/>
              </w:rPr>
            </w:pPr>
            <w:r>
              <w:rPr>
                <w:rFonts w:eastAsia="Times New Roman"/>
                <w:szCs w:val="28"/>
              </w:rPr>
              <w:t>использованием</w:t>
            </w:r>
          </w:p>
        </w:tc>
        <w:tc>
          <w:tcPr>
            <w:tcW w:w="1740" w:type="dxa"/>
            <w:gridSpan w:val="4"/>
            <w:vMerge w:val="restart"/>
            <w:tcBorders>
              <w:right w:val="single" w:sz="8" w:space="0" w:color="auto"/>
            </w:tcBorders>
            <w:vAlign w:val="bottom"/>
          </w:tcPr>
          <w:p w14:paraId="77476084" w14:textId="77777777" w:rsidR="007D12EF" w:rsidRDefault="007D12EF" w:rsidP="007D12EF">
            <w:pPr>
              <w:jc w:val="right"/>
              <w:rPr>
                <w:sz w:val="20"/>
              </w:rPr>
            </w:pPr>
            <w:r>
              <w:rPr>
                <w:rFonts w:eastAsia="Times New Roman"/>
                <w:szCs w:val="28"/>
              </w:rPr>
              <w:t>аппаратуры,</w:t>
            </w:r>
          </w:p>
        </w:tc>
        <w:tc>
          <w:tcPr>
            <w:tcW w:w="80" w:type="dxa"/>
            <w:vAlign w:val="bottom"/>
          </w:tcPr>
          <w:p w14:paraId="084EA11E" w14:textId="77777777" w:rsidR="007D12EF" w:rsidRDefault="007D12EF" w:rsidP="007D12EF">
            <w:pPr>
              <w:rPr>
                <w:sz w:val="10"/>
                <w:szCs w:val="10"/>
              </w:rPr>
            </w:pPr>
          </w:p>
        </w:tc>
        <w:tc>
          <w:tcPr>
            <w:tcW w:w="900" w:type="dxa"/>
            <w:vMerge w:val="restart"/>
            <w:vAlign w:val="bottom"/>
          </w:tcPr>
          <w:p w14:paraId="4B87A46F" w14:textId="77777777" w:rsidR="007D12EF" w:rsidRDefault="007D12EF" w:rsidP="007D12EF">
            <w:pPr>
              <w:rPr>
                <w:sz w:val="20"/>
              </w:rPr>
            </w:pPr>
            <w:r>
              <w:rPr>
                <w:rFonts w:eastAsia="Times New Roman"/>
                <w:szCs w:val="28"/>
              </w:rPr>
              <w:t>ПДн,</w:t>
            </w:r>
          </w:p>
        </w:tc>
        <w:tc>
          <w:tcPr>
            <w:tcW w:w="1560" w:type="dxa"/>
            <w:gridSpan w:val="2"/>
            <w:vMerge w:val="restart"/>
            <w:tcBorders>
              <w:right w:val="single" w:sz="8" w:space="0" w:color="auto"/>
            </w:tcBorders>
            <w:vAlign w:val="bottom"/>
          </w:tcPr>
          <w:p w14:paraId="2DBC1A6E" w14:textId="77777777" w:rsidR="007D12EF" w:rsidRDefault="007D12EF" w:rsidP="007D12EF">
            <w:pPr>
              <w:ind w:right="120"/>
              <w:jc w:val="right"/>
              <w:rPr>
                <w:sz w:val="20"/>
              </w:rPr>
            </w:pPr>
            <w:r>
              <w:rPr>
                <w:rFonts w:eastAsia="Times New Roman"/>
                <w:szCs w:val="28"/>
              </w:rPr>
              <w:t>ВТСС,</w:t>
            </w:r>
          </w:p>
        </w:tc>
        <w:tc>
          <w:tcPr>
            <w:tcW w:w="100" w:type="dxa"/>
            <w:vAlign w:val="bottom"/>
          </w:tcPr>
          <w:p w14:paraId="244EBB37"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7B70EADE" w14:textId="77777777" w:rsidR="007D12EF" w:rsidRDefault="007D12EF" w:rsidP="007D12EF">
            <w:pPr>
              <w:rPr>
                <w:sz w:val="20"/>
              </w:rPr>
            </w:pPr>
            <w:r>
              <w:rPr>
                <w:rFonts w:eastAsia="Times New Roman"/>
                <w:szCs w:val="28"/>
              </w:rPr>
              <w:t>ости ПДн</w:t>
            </w:r>
          </w:p>
        </w:tc>
        <w:tc>
          <w:tcPr>
            <w:tcW w:w="80" w:type="dxa"/>
            <w:vAlign w:val="bottom"/>
          </w:tcPr>
          <w:p w14:paraId="35EF4833"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37B1A89D" w14:textId="77777777" w:rsidR="007D12EF" w:rsidRDefault="007D12EF" w:rsidP="007D12EF">
            <w:pPr>
              <w:rPr>
                <w:sz w:val="20"/>
              </w:rPr>
            </w:pPr>
            <w:r>
              <w:rPr>
                <w:rFonts w:eastAsia="Times New Roman"/>
                <w:szCs w:val="28"/>
              </w:rPr>
              <w:t>вероятность</w:t>
            </w:r>
          </w:p>
        </w:tc>
        <w:tc>
          <w:tcPr>
            <w:tcW w:w="0" w:type="dxa"/>
            <w:vAlign w:val="bottom"/>
          </w:tcPr>
          <w:p w14:paraId="359E71F1" w14:textId="77777777" w:rsidR="007D12EF" w:rsidRDefault="007D12EF" w:rsidP="007D12EF">
            <w:pPr>
              <w:rPr>
                <w:sz w:val="1"/>
                <w:szCs w:val="1"/>
              </w:rPr>
            </w:pPr>
          </w:p>
        </w:tc>
      </w:tr>
      <w:tr w:rsidR="007D12EF" w14:paraId="7914FE44" w14:textId="77777777" w:rsidTr="007D12EF">
        <w:trPr>
          <w:trHeight w:val="202"/>
        </w:trPr>
        <w:tc>
          <w:tcPr>
            <w:tcW w:w="120" w:type="dxa"/>
            <w:tcBorders>
              <w:left w:val="single" w:sz="8" w:space="0" w:color="auto"/>
            </w:tcBorders>
            <w:vAlign w:val="bottom"/>
          </w:tcPr>
          <w:p w14:paraId="210A5185" w14:textId="77777777" w:rsidR="007D12EF" w:rsidRDefault="007D12EF" w:rsidP="007D12EF">
            <w:pPr>
              <w:rPr>
                <w:sz w:val="17"/>
                <w:szCs w:val="17"/>
              </w:rPr>
            </w:pPr>
          </w:p>
        </w:tc>
        <w:tc>
          <w:tcPr>
            <w:tcW w:w="1240" w:type="dxa"/>
            <w:vMerge w:val="restart"/>
            <w:vAlign w:val="bottom"/>
          </w:tcPr>
          <w:p w14:paraId="23E63083" w14:textId="77777777" w:rsidR="007D12EF" w:rsidRDefault="007D12EF" w:rsidP="007D12EF">
            <w:pPr>
              <w:rPr>
                <w:sz w:val="20"/>
              </w:rPr>
            </w:pPr>
            <w:r>
              <w:rPr>
                <w:rFonts w:eastAsia="Times New Roman"/>
                <w:szCs w:val="28"/>
              </w:rPr>
              <w:t>(речевой)</w:t>
            </w:r>
          </w:p>
        </w:tc>
        <w:tc>
          <w:tcPr>
            <w:tcW w:w="1060" w:type="dxa"/>
            <w:vAlign w:val="bottom"/>
          </w:tcPr>
          <w:p w14:paraId="50DFD938" w14:textId="77777777" w:rsidR="007D12EF" w:rsidRDefault="007D12EF" w:rsidP="007D12EF">
            <w:pPr>
              <w:rPr>
                <w:sz w:val="17"/>
                <w:szCs w:val="17"/>
              </w:rPr>
            </w:pPr>
          </w:p>
        </w:tc>
        <w:tc>
          <w:tcPr>
            <w:tcW w:w="120" w:type="dxa"/>
            <w:tcBorders>
              <w:right w:val="single" w:sz="8" w:space="0" w:color="auto"/>
            </w:tcBorders>
            <w:vAlign w:val="bottom"/>
          </w:tcPr>
          <w:p w14:paraId="369D2C0F" w14:textId="77777777" w:rsidR="007D12EF" w:rsidRDefault="007D12EF" w:rsidP="007D12EF">
            <w:pPr>
              <w:rPr>
                <w:sz w:val="17"/>
                <w:szCs w:val="17"/>
              </w:rPr>
            </w:pPr>
          </w:p>
        </w:tc>
        <w:tc>
          <w:tcPr>
            <w:tcW w:w="100" w:type="dxa"/>
            <w:vAlign w:val="bottom"/>
          </w:tcPr>
          <w:p w14:paraId="46B018CF" w14:textId="77777777" w:rsidR="007D12EF" w:rsidRDefault="007D12EF" w:rsidP="007D12EF">
            <w:pPr>
              <w:rPr>
                <w:sz w:val="17"/>
                <w:szCs w:val="17"/>
              </w:rPr>
            </w:pPr>
          </w:p>
        </w:tc>
        <w:tc>
          <w:tcPr>
            <w:tcW w:w="1460" w:type="dxa"/>
            <w:vAlign w:val="bottom"/>
          </w:tcPr>
          <w:p w14:paraId="6CB4A379" w14:textId="77777777" w:rsidR="007D12EF" w:rsidRDefault="007D12EF" w:rsidP="007D12EF">
            <w:pPr>
              <w:rPr>
                <w:sz w:val="17"/>
                <w:szCs w:val="17"/>
              </w:rPr>
            </w:pPr>
          </w:p>
        </w:tc>
        <w:tc>
          <w:tcPr>
            <w:tcW w:w="140" w:type="dxa"/>
            <w:tcBorders>
              <w:right w:val="single" w:sz="8" w:space="0" w:color="auto"/>
            </w:tcBorders>
            <w:vAlign w:val="bottom"/>
          </w:tcPr>
          <w:p w14:paraId="68F056D6" w14:textId="77777777" w:rsidR="007D12EF" w:rsidRDefault="007D12EF" w:rsidP="007D12EF">
            <w:pPr>
              <w:rPr>
                <w:sz w:val="17"/>
                <w:szCs w:val="17"/>
              </w:rPr>
            </w:pPr>
          </w:p>
        </w:tc>
        <w:tc>
          <w:tcPr>
            <w:tcW w:w="100" w:type="dxa"/>
            <w:vAlign w:val="bottom"/>
          </w:tcPr>
          <w:p w14:paraId="67402F93" w14:textId="77777777" w:rsidR="007D12EF" w:rsidRDefault="007D12EF" w:rsidP="007D12EF">
            <w:pPr>
              <w:rPr>
                <w:sz w:val="17"/>
                <w:szCs w:val="17"/>
              </w:rPr>
            </w:pPr>
          </w:p>
        </w:tc>
        <w:tc>
          <w:tcPr>
            <w:tcW w:w="2280" w:type="dxa"/>
            <w:gridSpan w:val="3"/>
            <w:vMerge/>
            <w:vAlign w:val="bottom"/>
          </w:tcPr>
          <w:p w14:paraId="246E0075" w14:textId="77777777" w:rsidR="007D12EF" w:rsidRDefault="007D12EF" w:rsidP="007D12EF">
            <w:pPr>
              <w:rPr>
                <w:sz w:val="17"/>
                <w:szCs w:val="17"/>
              </w:rPr>
            </w:pPr>
          </w:p>
        </w:tc>
        <w:tc>
          <w:tcPr>
            <w:tcW w:w="1740" w:type="dxa"/>
            <w:gridSpan w:val="4"/>
            <w:vMerge/>
            <w:tcBorders>
              <w:right w:val="single" w:sz="8" w:space="0" w:color="auto"/>
            </w:tcBorders>
            <w:vAlign w:val="bottom"/>
          </w:tcPr>
          <w:p w14:paraId="2B144B1E" w14:textId="77777777" w:rsidR="007D12EF" w:rsidRDefault="007D12EF" w:rsidP="007D12EF">
            <w:pPr>
              <w:rPr>
                <w:sz w:val="17"/>
                <w:szCs w:val="17"/>
              </w:rPr>
            </w:pPr>
          </w:p>
        </w:tc>
        <w:tc>
          <w:tcPr>
            <w:tcW w:w="80" w:type="dxa"/>
            <w:vAlign w:val="bottom"/>
          </w:tcPr>
          <w:p w14:paraId="449283BB" w14:textId="77777777" w:rsidR="007D12EF" w:rsidRDefault="007D12EF" w:rsidP="007D12EF">
            <w:pPr>
              <w:rPr>
                <w:sz w:val="17"/>
                <w:szCs w:val="17"/>
              </w:rPr>
            </w:pPr>
          </w:p>
        </w:tc>
        <w:tc>
          <w:tcPr>
            <w:tcW w:w="900" w:type="dxa"/>
            <w:vMerge/>
            <w:vAlign w:val="bottom"/>
          </w:tcPr>
          <w:p w14:paraId="43D481DD" w14:textId="77777777" w:rsidR="007D12EF" w:rsidRDefault="007D12EF" w:rsidP="007D12EF">
            <w:pPr>
              <w:rPr>
                <w:sz w:val="17"/>
                <w:szCs w:val="17"/>
              </w:rPr>
            </w:pPr>
          </w:p>
        </w:tc>
        <w:tc>
          <w:tcPr>
            <w:tcW w:w="1560" w:type="dxa"/>
            <w:gridSpan w:val="2"/>
            <w:vMerge/>
            <w:tcBorders>
              <w:right w:val="single" w:sz="8" w:space="0" w:color="auto"/>
            </w:tcBorders>
            <w:vAlign w:val="bottom"/>
          </w:tcPr>
          <w:p w14:paraId="4A86C876" w14:textId="77777777" w:rsidR="007D12EF" w:rsidRDefault="007D12EF" w:rsidP="007D12EF">
            <w:pPr>
              <w:rPr>
                <w:sz w:val="17"/>
                <w:szCs w:val="17"/>
              </w:rPr>
            </w:pPr>
          </w:p>
        </w:tc>
        <w:tc>
          <w:tcPr>
            <w:tcW w:w="100" w:type="dxa"/>
            <w:vAlign w:val="bottom"/>
          </w:tcPr>
          <w:p w14:paraId="2FC53427" w14:textId="77777777" w:rsidR="007D12EF" w:rsidRDefault="007D12EF" w:rsidP="007D12EF">
            <w:pPr>
              <w:rPr>
                <w:sz w:val="17"/>
                <w:szCs w:val="17"/>
              </w:rPr>
            </w:pPr>
          </w:p>
        </w:tc>
        <w:tc>
          <w:tcPr>
            <w:tcW w:w="2180" w:type="dxa"/>
            <w:gridSpan w:val="2"/>
            <w:vMerge/>
            <w:tcBorders>
              <w:right w:val="single" w:sz="8" w:space="0" w:color="auto"/>
            </w:tcBorders>
            <w:vAlign w:val="bottom"/>
          </w:tcPr>
          <w:p w14:paraId="3B6E9B7A" w14:textId="77777777" w:rsidR="007D12EF" w:rsidRDefault="007D12EF" w:rsidP="007D12EF">
            <w:pPr>
              <w:rPr>
                <w:sz w:val="17"/>
                <w:szCs w:val="17"/>
              </w:rPr>
            </w:pPr>
          </w:p>
        </w:tc>
        <w:tc>
          <w:tcPr>
            <w:tcW w:w="80" w:type="dxa"/>
            <w:vAlign w:val="bottom"/>
          </w:tcPr>
          <w:p w14:paraId="1D4F72F6" w14:textId="77777777" w:rsidR="007D12EF" w:rsidRDefault="007D12EF" w:rsidP="007D12EF">
            <w:pPr>
              <w:rPr>
                <w:sz w:val="17"/>
                <w:szCs w:val="17"/>
              </w:rPr>
            </w:pPr>
          </w:p>
        </w:tc>
        <w:tc>
          <w:tcPr>
            <w:tcW w:w="1780" w:type="dxa"/>
            <w:gridSpan w:val="2"/>
            <w:vMerge/>
            <w:tcBorders>
              <w:right w:val="single" w:sz="8" w:space="0" w:color="auto"/>
            </w:tcBorders>
            <w:vAlign w:val="bottom"/>
          </w:tcPr>
          <w:p w14:paraId="0BFA0077" w14:textId="77777777" w:rsidR="007D12EF" w:rsidRDefault="007D12EF" w:rsidP="007D12EF">
            <w:pPr>
              <w:rPr>
                <w:sz w:val="17"/>
                <w:szCs w:val="17"/>
              </w:rPr>
            </w:pPr>
          </w:p>
        </w:tc>
        <w:tc>
          <w:tcPr>
            <w:tcW w:w="0" w:type="dxa"/>
            <w:vAlign w:val="bottom"/>
          </w:tcPr>
          <w:p w14:paraId="10F09872" w14:textId="77777777" w:rsidR="007D12EF" w:rsidRDefault="007D12EF" w:rsidP="007D12EF">
            <w:pPr>
              <w:rPr>
                <w:sz w:val="1"/>
                <w:szCs w:val="1"/>
              </w:rPr>
            </w:pPr>
          </w:p>
        </w:tc>
      </w:tr>
      <w:tr w:rsidR="007D12EF" w14:paraId="5920E2FB" w14:textId="77777777" w:rsidTr="007D12EF">
        <w:trPr>
          <w:trHeight w:val="120"/>
        </w:trPr>
        <w:tc>
          <w:tcPr>
            <w:tcW w:w="120" w:type="dxa"/>
            <w:tcBorders>
              <w:left w:val="single" w:sz="8" w:space="0" w:color="auto"/>
            </w:tcBorders>
            <w:vAlign w:val="bottom"/>
          </w:tcPr>
          <w:p w14:paraId="356B6107" w14:textId="77777777" w:rsidR="007D12EF" w:rsidRDefault="007D12EF" w:rsidP="007D12EF">
            <w:pPr>
              <w:rPr>
                <w:sz w:val="10"/>
                <w:szCs w:val="10"/>
              </w:rPr>
            </w:pPr>
          </w:p>
        </w:tc>
        <w:tc>
          <w:tcPr>
            <w:tcW w:w="1240" w:type="dxa"/>
            <w:vMerge/>
            <w:vAlign w:val="bottom"/>
          </w:tcPr>
          <w:p w14:paraId="737619CA" w14:textId="77777777" w:rsidR="007D12EF" w:rsidRDefault="007D12EF" w:rsidP="007D12EF">
            <w:pPr>
              <w:rPr>
                <w:sz w:val="10"/>
                <w:szCs w:val="10"/>
              </w:rPr>
            </w:pPr>
          </w:p>
        </w:tc>
        <w:tc>
          <w:tcPr>
            <w:tcW w:w="1060" w:type="dxa"/>
            <w:vAlign w:val="bottom"/>
          </w:tcPr>
          <w:p w14:paraId="14C848D5" w14:textId="77777777" w:rsidR="007D12EF" w:rsidRDefault="007D12EF" w:rsidP="007D12EF">
            <w:pPr>
              <w:rPr>
                <w:sz w:val="10"/>
                <w:szCs w:val="10"/>
              </w:rPr>
            </w:pPr>
          </w:p>
        </w:tc>
        <w:tc>
          <w:tcPr>
            <w:tcW w:w="120" w:type="dxa"/>
            <w:tcBorders>
              <w:right w:val="single" w:sz="8" w:space="0" w:color="auto"/>
            </w:tcBorders>
            <w:vAlign w:val="bottom"/>
          </w:tcPr>
          <w:p w14:paraId="629EBCF6" w14:textId="77777777" w:rsidR="007D12EF" w:rsidRDefault="007D12EF" w:rsidP="007D12EF">
            <w:pPr>
              <w:rPr>
                <w:sz w:val="10"/>
                <w:szCs w:val="10"/>
              </w:rPr>
            </w:pPr>
          </w:p>
        </w:tc>
        <w:tc>
          <w:tcPr>
            <w:tcW w:w="100" w:type="dxa"/>
            <w:vAlign w:val="bottom"/>
          </w:tcPr>
          <w:p w14:paraId="7EC4224C" w14:textId="77777777" w:rsidR="007D12EF" w:rsidRDefault="007D12EF" w:rsidP="007D12EF">
            <w:pPr>
              <w:rPr>
                <w:sz w:val="10"/>
                <w:szCs w:val="10"/>
              </w:rPr>
            </w:pPr>
          </w:p>
        </w:tc>
        <w:tc>
          <w:tcPr>
            <w:tcW w:w="1460" w:type="dxa"/>
            <w:vAlign w:val="bottom"/>
          </w:tcPr>
          <w:p w14:paraId="4564C441" w14:textId="77777777" w:rsidR="007D12EF" w:rsidRDefault="007D12EF" w:rsidP="007D12EF">
            <w:pPr>
              <w:rPr>
                <w:sz w:val="10"/>
                <w:szCs w:val="10"/>
              </w:rPr>
            </w:pPr>
          </w:p>
        </w:tc>
        <w:tc>
          <w:tcPr>
            <w:tcW w:w="140" w:type="dxa"/>
            <w:tcBorders>
              <w:right w:val="single" w:sz="8" w:space="0" w:color="auto"/>
            </w:tcBorders>
            <w:vAlign w:val="bottom"/>
          </w:tcPr>
          <w:p w14:paraId="45C9DB30" w14:textId="77777777" w:rsidR="007D12EF" w:rsidRDefault="007D12EF" w:rsidP="007D12EF">
            <w:pPr>
              <w:rPr>
                <w:sz w:val="10"/>
                <w:szCs w:val="10"/>
              </w:rPr>
            </w:pPr>
          </w:p>
        </w:tc>
        <w:tc>
          <w:tcPr>
            <w:tcW w:w="100" w:type="dxa"/>
            <w:vAlign w:val="bottom"/>
          </w:tcPr>
          <w:p w14:paraId="6BEA97A7" w14:textId="77777777" w:rsidR="007D12EF" w:rsidRDefault="007D12EF" w:rsidP="007D12EF">
            <w:pPr>
              <w:rPr>
                <w:sz w:val="10"/>
                <w:szCs w:val="10"/>
              </w:rPr>
            </w:pPr>
          </w:p>
        </w:tc>
        <w:tc>
          <w:tcPr>
            <w:tcW w:w="4020" w:type="dxa"/>
            <w:gridSpan w:val="7"/>
            <w:vMerge w:val="restart"/>
            <w:tcBorders>
              <w:right w:val="single" w:sz="8" w:space="0" w:color="auto"/>
            </w:tcBorders>
            <w:vAlign w:val="bottom"/>
          </w:tcPr>
          <w:p w14:paraId="21C8CBFE" w14:textId="77777777" w:rsidR="007D12EF" w:rsidRDefault="007D12EF" w:rsidP="007D12EF">
            <w:pPr>
              <w:rPr>
                <w:sz w:val="20"/>
              </w:rPr>
            </w:pPr>
            <w:r>
              <w:rPr>
                <w:rFonts w:eastAsia="Times New Roman"/>
                <w:szCs w:val="28"/>
              </w:rPr>
              <w:t>регистрирующей акустические и</w:t>
            </w:r>
          </w:p>
        </w:tc>
        <w:tc>
          <w:tcPr>
            <w:tcW w:w="80" w:type="dxa"/>
            <w:vAlign w:val="bottom"/>
          </w:tcPr>
          <w:p w14:paraId="2F469F86"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3629FC3" w14:textId="77777777" w:rsidR="007D12EF" w:rsidRDefault="007D12EF" w:rsidP="007D12EF">
            <w:pPr>
              <w:rPr>
                <w:sz w:val="20"/>
              </w:rPr>
            </w:pPr>
            <w:r>
              <w:rPr>
                <w:rFonts w:eastAsia="Times New Roman"/>
                <w:szCs w:val="28"/>
              </w:rPr>
              <w:t>строительные</w:t>
            </w:r>
          </w:p>
        </w:tc>
        <w:tc>
          <w:tcPr>
            <w:tcW w:w="100" w:type="dxa"/>
            <w:vAlign w:val="bottom"/>
          </w:tcPr>
          <w:p w14:paraId="3997CBA4" w14:textId="77777777" w:rsidR="007D12EF" w:rsidRDefault="007D12EF" w:rsidP="007D12EF">
            <w:pPr>
              <w:rPr>
                <w:sz w:val="10"/>
                <w:szCs w:val="10"/>
              </w:rPr>
            </w:pPr>
          </w:p>
        </w:tc>
        <w:tc>
          <w:tcPr>
            <w:tcW w:w="2060" w:type="dxa"/>
            <w:vAlign w:val="bottom"/>
          </w:tcPr>
          <w:p w14:paraId="0F6C1737" w14:textId="77777777" w:rsidR="007D12EF" w:rsidRDefault="007D12EF" w:rsidP="007D12EF">
            <w:pPr>
              <w:rPr>
                <w:sz w:val="10"/>
                <w:szCs w:val="10"/>
              </w:rPr>
            </w:pPr>
          </w:p>
        </w:tc>
        <w:tc>
          <w:tcPr>
            <w:tcW w:w="120" w:type="dxa"/>
            <w:tcBorders>
              <w:right w:val="single" w:sz="8" w:space="0" w:color="auto"/>
            </w:tcBorders>
            <w:vAlign w:val="bottom"/>
          </w:tcPr>
          <w:p w14:paraId="40C35B24" w14:textId="77777777" w:rsidR="007D12EF" w:rsidRDefault="007D12EF" w:rsidP="007D12EF">
            <w:pPr>
              <w:rPr>
                <w:sz w:val="10"/>
                <w:szCs w:val="10"/>
              </w:rPr>
            </w:pPr>
          </w:p>
        </w:tc>
        <w:tc>
          <w:tcPr>
            <w:tcW w:w="80" w:type="dxa"/>
            <w:vAlign w:val="bottom"/>
          </w:tcPr>
          <w:p w14:paraId="218C5CD4" w14:textId="77777777" w:rsidR="007D12EF" w:rsidRDefault="007D12EF" w:rsidP="007D12EF">
            <w:pPr>
              <w:rPr>
                <w:sz w:val="10"/>
                <w:szCs w:val="10"/>
              </w:rPr>
            </w:pPr>
          </w:p>
        </w:tc>
        <w:tc>
          <w:tcPr>
            <w:tcW w:w="1660" w:type="dxa"/>
            <w:vAlign w:val="bottom"/>
          </w:tcPr>
          <w:p w14:paraId="20D2084F" w14:textId="77777777" w:rsidR="007D12EF" w:rsidRDefault="007D12EF" w:rsidP="007D12EF">
            <w:pPr>
              <w:rPr>
                <w:sz w:val="10"/>
                <w:szCs w:val="10"/>
              </w:rPr>
            </w:pPr>
          </w:p>
        </w:tc>
        <w:tc>
          <w:tcPr>
            <w:tcW w:w="120" w:type="dxa"/>
            <w:tcBorders>
              <w:right w:val="single" w:sz="8" w:space="0" w:color="auto"/>
            </w:tcBorders>
            <w:vAlign w:val="bottom"/>
          </w:tcPr>
          <w:p w14:paraId="349589A1" w14:textId="77777777" w:rsidR="007D12EF" w:rsidRDefault="007D12EF" w:rsidP="007D12EF">
            <w:pPr>
              <w:rPr>
                <w:sz w:val="10"/>
                <w:szCs w:val="10"/>
              </w:rPr>
            </w:pPr>
          </w:p>
        </w:tc>
        <w:tc>
          <w:tcPr>
            <w:tcW w:w="0" w:type="dxa"/>
            <w:vAlign w:val="bottom"/>
          </w:tcPr>
          <w:p w14:paraId="67CDB18A" w14:textId="77777777" w:rsidR="007D12EF" w:rsidRDefault="007D12EF" w:rsidP="007D12EF">
            <w:pPr>
              <w:rPr>
                <w:sz w:val="1"/>
                <w:szCs w:val="1"/>
              </w:rPr>
            </w:pPr>
          </w:p>
        </w:tc>
      </w:tr>
      <w:tr w:rsidR="007D12EF" w14:paraId="7BF8000F" w14:textId="77777777" w:rsidTr="007D12EF">
        <w:trPr>
          <w:trHeight w:val="204"/>
        </w:trPr>
        <w:tc>
          <w:tcPr>
            <w:tcW w:w="120" w:type="dxa"/>
            <w:tcBorders>
              <w:left w:val="single" w:sz="8" w:space="0" w:color="auto"/>
            </w:tcBorders>
            <w:vAlign w:val="bottom"/>
          </w:tcPr>
          <w:p w14:paraId="5DB0ADF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E0DF2EE" w14:textId="77777777" w:rsidR="007D12EF" w:rsidRDefault="007D12EF" w:rsidP="007D12EF">
            <w:pPr>
              <w:rPr>
                <w:sz w:val="20"/>
              </w:rPr>
            </w:pPr>
            <w:r>
              <w:rPr>
                <w:rFonts w:eastAsia="Times New Roman"/>
                <w:szCs w:val="28"/>
              </w:rPr>
              <w:t>информации</w:t>
            </w:r>
          </w:p>
        </w:tc>
        <w:tc>
          <w:tcPr>
            <w:tcW w:w="100" w:type="dxa"/>
            <w:vAlign w:val="bottom"/>
          </w:tcPr>
          <w:p w14:paraId="582D8261" w14:textId="77777777" w:rsidR="007D12EF" w:rsidRDefault="007D12EF" w:rsidP="007D12EF">
            <w:pPr>
              <w:rPr>
                <w:sz w:val="17"/>
                <w:szCs w:val="17"/>
              </w:rPr>
            </w:pPr>
          </w:p>
        </w:tc>
        <w:tc>
          <w:tcPr>
            <w:tcW w:w="1460" w:type="dxa"/>
            <w:vAlign w:val="bottom"/>
          </w:tcPr>
          <w:p w14:paraId="64EFAEFC" w14:textId="77777777" w:rsidR="007D12EF" w:rsidRDefault="007D12EF" w:rsidP="007D12EF">
            <w:pPr>
              <w:rPr>
                <w:sz w:val="17"/>
                <w:szCs w:val="17"/>
              </w:rPr>
            </w:pPr>
          </w:p>
        </w:tc>
        <w:tc>
          <w:tcPr>
            <w:tcW w:w="140" w:type="dxa"/>
            <w:tcBorders>
              <w:right w:val="single" w:sz="8" w:space="0" w:color="auto"/>
            </w:tcBorders>
            <w:vAlign w:val="bottom"/>
          </w:tcPr>
          <w:p w14:paraId="5A18DB07" w14:textId="77777777" w:rsidR="007D12EF" w:rsidRDefault="007D12EF" w:rsidP="007D12EF">
            <w:pPr>
              <w:rPr>
                <w:sz w:val="17"/>
                <w:szCs w:val="17"/>
              </w:rPr>
            </w:pPr>
          </w:p>
        </w:tc>
        <w:tc>
          <w:tcPr>
            <w:tcW w:w="100" w:type="dxa"/>
            <w:vAlign w:val="bottom"/>
          </w:tcPr>
          <w:p w14:paraId="06978173" w14:textId="77777777" w:rsidR="007D12EF" w:rsidRDefault="007D12EF" w:rsidP="007D12EF">
            <w:pPr>
              <w:rPr>
                <w:sz w:val="17"/>
                <w:szCs w:val="17"/>
              </w:rPr>
            </w:pPr>
          </w:p>
        </w:tc>
        <w:tc>
          <w:tcPr>
            <w:tcW w:w="4020" w:type="dxa"/>
            <w:gridSpan w:val="7"/>
            <w:vMerge/>
            <w:tcBorders>
              <w:right w:val="single" w:sz="8" w:space="0" w:color="auto"/>
            </w:tcBorders>
            <w:vAlign w:val="bottom"/>
          </w:tcPr>
          <w:p w14:paraId="7D4DCD73" w14:textId="77777777" w:rsidR="007D12EF" w:rsidRDefault="007D12EF" w:rsidP="007D12EF">
            <w:pPr>
              <w:rPr>
                <w:sz w:val="17"/>
                <w:szCs w:val="17"/>
              </w:rPr>
            </w:pPr>
          </w:p>
        </w:tc>
        <w:tc>
          <w:tcPr>
            <w:tcW w:w="80" w:type="dxa"/>
            <w:vAlign w:val="bottom"/>
          </w:tcPr>
          <w:p w14:paraId="2CCFA938" w14:textId="77777777" w:rsidR="007D12EF" w:rsidRDefault="007D12EF" w:rsidP="007D12EF">
            <w:pPr>
              <w:rPr>
                <w:sz w:val="17"/>
                <w:szCs w:val="17"/>
              </w:rPr>
            </w:pPr>
          </w:p>
        </w:tc>
        <w:tc>
          <w:tcPr>
            <w:tcW w:w="2460" w:type="dxa"/>
            <w:gridSpan w:val="3"/>
            <w:vMerge/>
            <w:tcBorders>
              <w:right w:val="single" w:sz="8" w:space="0" w:color="auto"/>
            </w:tcBorders>
            <w:vAlign w:val="bottom"/>
          </w:tcPr>
          <w:p w14:paraId="359B874F" w14:textId="77777777" w:rsidR="007D12EF" w:rsidRDefault="007D12EF" w:rsidP="007D12EF">
            <w:pPr>
              <w:rPr>
                <w:sz w:val="17"/>
                <w:szCs w:val="17"/>
              </w:rPr>
            </w:pPr>
          </w:p>
        </w:tc>
        <w:tc>
          <w:tcPr>
            <w:tcW w:w="100" w:type="dxa"/>
            <w:vAlign w:val="bottom"/>
          </w:tcPr>
          <w:p w14:paraId="2AA2C3DB" w14:textId="77777777" w:rsidR="007D12EF" w:rsidRDefault="007D12EF" w:rsidP="007D12EF">
            <w:pPr>
              <w:rPr>
                <w:sz w:val="17"/>
                <w:szCs w:val="17"/>
              </w:rPr>
            </w:pPr>
          </w:p>
        </w:tc>
        <w:tc>
          <w:tcPr>
            <w:tcW w:w="2060" w:type="dxa"/>
            <w:vAlign w:val="bottom"/>
          </w:tcPr>
          <w:p w14:paraId="41408073" w14:textId="77777777" w:rsidR="007D12EF" w:rsidRDefault="007D12EF" w:rsidP="007D12EF">
            <w:pPr>
              <w:rPr>
                <w:sz w:val="17"/>
                <w:szCs w:val="17"/>
              </w:rPr>
            </w:pPr>
          </w:p>
        </w:tc>
        <w:tc>
          <w:tcPr>
            <w:tcW w:w="120" w:type="dxa"/>
            <w:tcBorders>
              <w:right w:val="single" w:sz="8" w:space="0" w:color="auto"/>
            </w:tcBorders>
            <w:vAlign w:val="bottom"/>
          </w:tcPr>
          <w:p w14:paraId="628C9816" w14:textId="77777777" w:rsidR="007D12EF" w:rsidRDefault="007D12EF" w:rsidP="007D12EF">
            <w:pPr>
              <w:rPr>
                <w:sz w:val="17"/>
                <w:szCs w:val="17"/>
              </w:rPr>
            </w:pPr>
          </w:p>
        </w:tc>
        <w:tc>
          <w:tcPr>
            <w:tcW w:w="80" w:type="dxa"/>
            <w:vAlign w:val="bottom"/>
          </w:tcPr>
          <w:p w14:paraId="46B37BCD" w14:textId="77777777" w:rsidR="007D12EF" w:rsidRDefault="007D12EF" w:rsidP="007D12EF">
            <w:pPr>
              <w:rPr>
                <w:sz w:val="17"/>
                <w:szCs w:val="17"/>
              </w:rPr>
            </w:pPr>
          </w:p>
        </w:tc>
        <w:tc>
          <w:tcPr>
            <w:tcW w:w="1660" w:type="dxa"/>
            <w:vAlign w:val="bottom"/>
          </w:tcPr>
          <w:p w14:paraId="6EA15251" w14:textId="77777777" w:rsidR="007D12EF" w:rsidRDefault="007D12EF" w:rsidP="007D12EF">
            <w:pPr>
              <w:rPr>
                <w:sz w:val="17"/>
                <w:szCs w:val="17"/>
              </w:rPr>
            </w:pPr>
          </w:p>
        </w:tc>
        <w:tc>
          <w:tcPr>
            <w:tcW w:w="120" w:type="dxa"/>
            <w:tcBorders>
              <w:right w:val="single" w:sz="8" w:space="0" w:color="auto"/>
            </w:tcBorders>
            <w:vAlign w:val="bottom"/>
          </w:tcPr>
          <w:p w14:paraId="3DDFEE61" w14:textId="77777777" w:rsidR="007D12EF" w:rsidRDefault="007D12EF" w:rsidP="007D12EF">
            <w:pPr>
              <w:rPr>
                <w:sz w:val="17"/>
                <w:szCs w:val="17"/>
              </w:rPr>
            </w:pPr>
          </w:p>
        </w:tc>
        <w:tc>
          <w:tcPr>
            <w:tcW w:w="0" w:type="dxa"/>
            <w:vAlign w:val="bottom"/>
          </w:tcPr>
          <w:p w14:paraId="52C8C9F1" w14:textId="77777777" w:rsidR="007D12EF" w:rsidRDefault="007D12EF" w:rsidP="007D12EF">
            <w:pPr>
              <w:rPr>
                <w:sz w:val="1"/>
                <w:szCs w:val="1"/>
              </w:rPr>
            </w:pPr>
          </w:p>
        </w:tc>
      </w:tr>
      <w:tr w:rsidR="007D12EF" w14:paraId="4ED4260E" w14:textId="77777777" w:rsidTr="007D12EF">
        <w:trPr>
          <w:trHeight w:val="120"/>
        </w:trPr>
        <w:tc>
          <w:tcPr>
            <w:tcW w:w="120" w:type="dxa"/>
            <w:tcBorders>
              <w:left w:val="single" w:sz="8" w:space="0" w:color="auto"/>
            </w:tcBorders>
            <w:vAlign w:val="bottom"/>
          </w:tcPr>
          <w:p w14:paraId="742733A9" w14:textId="77777777" w:rsidR="007D12EF" w:rsidRDefault="007D12EF" w:rsidP="007D12EF">
            <w:pPr>
              <w:rPr>
                <w:sz w:val="10"/>
                <w:szCs w:val="10"/>
              </w:rPr>
            </w:pPr>
          </w:p>
        </w:tc>
        <w:tc>
          <w:tcPr>
            <w:tcW w:w="2420" w:type="dxa"/>
            <w:gridSpan w:val="3"/>
            <w:vMerge/>
            <w:tcBorders>
              <w:right w:val="single" w:sz="8" w:space="0" w:color="auto"/>
            </w:tcBorders>
            <w:vAlign w:val="bottom"/>
          </w:tcPr>
          <w:p w14:paraId="1EF5D01C" w14:textId="77777777" w:rsidR="007D12EF" w:rsidRDefault="007D12EF" w:rsidP="007D12EF">
            <w:pPr>
              <w:rPr>
                <w:sz w:val="10"/>
                <w:szCs w:val="10"/>
              </w:rPr>
            </w:pPr>
          </w:p>
        </w:tc>
        <w:tc>
          <w:tcPr>
            <w:tcW w:w="100" w:type="dxa"/>
            <w:vAlign w:val="bottom"/>
          </w:tcPr>
          <w:p w14:paraId="573D836F" w14:textId="77777777" w:rsidR="007D12EF" w:rsidRDefault="007D12EF" w:rsidP="007D12EF">
            <w:pPr>
              <w:rPr>
                <w:sz w:val="10"/>
                <w:szCs w:val="10"/>
              </w:rPr>
            </w:pPr>
          </w:p>
        </w:tc>
        <w:tc>
          <w:tcPr>
            <w:tcW w:w="1460" w:type="dxa"/>
            <w:vAlign w:val="bottom"/>
          </w:tcPr>
          <w:p w14:paraId="6DE81B2E" w14:textId="77777777" w:rsidR="007D12EF" w:rsidRDefault="007D12EF" w:rsidP="007D12EF">
            <w:pPr>
              <w:rPr>
                <w:sz w:val="10"/>
                <w:szCs w:val="10"/>
              </w:rPr>
            </w:pPr>
          </w:p>
        </w:tc>
        <w:tc>
          <w:tcPr>
            <w:tcW w:w="140" w:type="dxa"/>
            <w:tcBorders>
              <w:right w:val="single" w:sz="8" w:space="0" w:color="auto"/>
            </w:tcBorders>
            <w:vAlign w:val="bottom"/>
          </w:tcPr>
          <w:p w14:paraId="7C679617" w14:textId="77777777" w:rsidR="007D12EF" w:rsidRDefault="007D12EF" w:rsidP="007D12EF">
            <w:pPr>
              <w:rPr>
                <w:sz w:val="10"/>
                <w:szCs w:val="10"/>
              </w:rPr>
            </w:pPr>
          </w:p>
        </w:tc>
        <w:tc>
          <w:tcPr>
            <w:tcW w:w="100" w:type="dxa"/>
            <w:vAlign w:val="bottom"/>
          </w:tcPr>
          <w:p w14:paraId="2CF5DD3A" w14:textId="77777777" w:rsidR="007D12EF" w:rsidRDefault="007D12EF" w:rsidP="007D12EF">
            <w:pPr>
              <w:rPr>
                <w:sz w:val="10"/>
                <w:szCs w:val="10"/>
              </w:rPr>
            </w:pPr>
          </w:p>
        </w:tc>
        <w:tc>
          <w:tcPr>
            <w:tcW w:w="2280" w:type="dxa"/>
            <w:gridSpan w:val="3"/>
            <w:vMerge w:val="restart"/>
            <w:vAlign w:val="bottom"/>
          </w:tcPr>
          <w:p w14:paraId="6F34D10F" w14:textId="77777777" w:rsidR="007D12EF" w:rsidRDefault="007D12EF" w:rsidP="007D12EF">
            <w:pPr>
              <w:rPr>
                <w:sz w:val="20"/>
              </w:rPr>
            </w:pPr>
            <w:r>
              <w:rPr>
                <w:rFonts w:eastAsia="Times New Roman"/>
                <w:w w:val="98"/>
                <w:szCs w:val="28"/>
              </w:rPr>
              <w:t>виброакустические</w:t>
            </w:r>
          </w:p>
        </w:tc>
        <w:tc>
          <w:tcPr>
            <w:tcW w:w="300" w:type="dxa"/>
            <w:vAlign w:val="bottom"/>
          </w:tcPr>
          <w:p w14:paraId="5845283B" w14:textId="77777777" w:rsidR="007D12EF" w:rsidRDefault="007D12EF" w:rsidP="007D12EF">
            <w:pPr>
              <w:rPr>
                <w:sz w:val="10"/>
                <w:szCs w:val="10"/>
              </w:rPr>
            </w:pPr>
          </w:p>
        </w:tc>
        <w:tc>
          <w:tcPr>
            <w:tcW w:w="880" w:type="dxa"/>
            <w:gridSpan w:val="2"/>
            <w:vMerge w:val="restart"/>
            <w:vAlign w:val="bottom"/>
          </w:tcPr>
          <w:p w14:paraId="70253BF8" w14:textId="77777777" w:rsidR="007D12EF" w:rsidRDefault="007D12EF" w:rsidP="007D12EF">
            <w:pPr>
              <w:ind w:left="40"/>
              <w:rPr>
                <w:sz w:val="20"/>
              </w:rPr>
            </w:pPr>
            <w:r>
              <w:rPr>
                <w:rFonts w:eastAsia="Times New Roman"/>
                <w:w w:val="99"/>
                <w:szCs w:val="28"/>
              </w:rPr>
              <w:t>волны,</w:t>
            </w:r>
          </w:p>
        </w:tc>
        <w:tc>
          <w:tcPr>
            <w:tcW w:w="560" w:type="dxa"/>
            <w:vMerge w:val="restart"/>
            <w:tcBorders>
              <w:right w:val="single" w:sz="8" w:space="0" w:color="auto"/>
            </w:tcBorders>
            <w:vAlign w:val="bottom"/>
          </w:tcPr>
          <w:p w14:paraId="5F7A7F72" w14:textId="77777777" w:rsidR="007D12EF" w:rsidRDefault="007D12EF" w:rsidP="007D12EF">
            <w:pPr>
              <w:jc w:val="right"/>
              <w:rPr>
                <w:sz w:val="20"/>
              </w:rPr>
            </w:pPr>
            <w:r>
              <w:rPr>
                <w:rFonts w:eastAsia="Times New Roman"/>
                <w:szCs w:val="28"/>
              </w:rPr>
              <w:t>а</w:t>
            </w:r>
          </w:p>
        </w:tc>
        <w:tc>
          <w:tcPr>
            <w:tcW w:w="80" w:type="dxa"/>
            <w:vAlign w:val="bottom"/>
          </w:tcPr>
          <w:p w14:paraId="7978170C"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0F191103" w14:textId="77777777" w:rsidR="007D12EF" w:rsidRDefault="007D12EF" w:rsidP="007D12EF">
            <w:pPr>
              <w:rPr>
                <w:sz w:val="20"/>
              </w:rPr>
            </w:pPr>
            <w:r>
              <w:rPr>
                <w:rFonts w:eastAsia="Times New Roman"/>
                <w:szCs w:val="28"/>
              </w:rPr>
              <w:t>конструкции,</w:t>
            </w:r>
          </w:p>
        </w:tc>
        <w:tc>
          <w:tcPr>
            <w:tcW w:w="100" w:type="dxa"/>
            <w:vAlign w:val="bottom"/>
          </w:tcPr>
          <w:p w14:paraId="4FAE5810" w14:textId="77777777" w:rsidR="007D12EF" w:rsidRDefault="007D12EF" w:rsidP="007D12EF">
            <w:pPr>
              <w:rPr>
                <w:sz w:val="10"/>
                <w:szCs w:val="10"/>
              </w:rPr>
            </w:pPr>
          </w:p>
        </w:tc>
        <w:tc>
          <w:tcPr>
            <w:tcW w:w="2060" w:type="dxa"/>
            <w:vAlign w:val="bottom"/>
          </w:tcPr>
          <w:p w14:paraId="6E752B96" w14:textId="77777777" w:rsidR="007D12EF" w:rsidRDefault="007D12EF" w:rsidP="007D12EF">
            <w:pPr>
              <w:rPr>
                <w:sz w:val="10"/>
                <w:szCs w:val="10"/>
              </w:rPr>
            </w:pPr>
          </w:p>
        </w:tc>
        <w:tc>
          <w:tcPr>
            <w:tcW w:w="120" w:type="dxa"/>
            <w:tcBorders>
              <w:right w:val="single" w:sz="8" w:space="0" w:color="auto"/>
            </w:tcBorders>
            <w:vAlign w:val="bottom"/>
          </w:tcPr>
          <w:p w14:paraId="2016082A" w14:textId="77777777" w:rsidR="007D12EF" w:rsidRDefault="007D12EF" w:rsidP="007D12EF">
            <w:pPr>
              <w:rPr>
                <w:sz w:val="10"/>
                <w:szCs w:val="10"/>
              </w:rPr>
            </w:pPr>
          </w:p>
        </w:tc>
        <w:tc>
          <w:tcPr>
            <w:tcW w:w="80" w:type="dxa"/>
            <w:vAlign w:val="bottom"/>
          </w:tcPr>
          <w:p w14:paraId="0843F1AD" w14:textId="77777777" w:rsidR="007D12EF" w:rsidRDefault="007D12EF" w:rsidP="007D12EF">
            <w:pPr>
              <w:rPr>
                <w:sz w:val="10"/>
                <w:szCs w:val="10"/>
              </w:rPr>
            </w:pPr>
          </w:p>
        </w:tc>
        <w:tc>
          <w:tcPr>
            <w:tcW w:w="1660" w:type="dxa"/>
            <w:vAlign w:val="bottom"/>
          </w:tcPr>
          <w:p w14:paraId="319B3917" w14:textId="77777777" w:rsidR="007D12EF" w:rsidRDefault="007D12EF" w:rsidP="007D12EF">
            <w:pPr>
              <w:rPr>
                <w:sz w:val="10"/>
                <w:szCs w:val="10"/>
              </w:rPr>
            </w:pPr>
          </w:p>
        </w:tc>
        <w:tc>
          <w:tcPr>
            <w:tcW w:w="120" w:type="dxa"/>
            <w:tcBorders>
              <w:right w:val="single" w:sz="8" w:space="0" w:color="auto"/>
            </w:tcBorders>
            <w:vAlign w:val="bottom"/>
          </w:tcPr>
          <w:p w14:paraId="2AE9E686" w14:textId="77777777" w:rsidR="007D12EF" w:rsidRDefault="007D12EF" w:rsidP="007D12EF">
            <w:pPr>
              <w:rPr>
                <w:sz w:val="10"/>
                <w:szCs w:val="10"/>
              </w:rPr>
            </w:pPr>
          </w:p>
        </w:tc>
        <w:tc>
          <w:tcPr>
            <w:tcW w:w="0" w:type="dxa"/>
            <w:vAlign w:val="bottom"/>
          </w:tcPr>
          <w:p w14:paraId="6A3D5AE0" w14:textId="77777777" w:rsidR="007D12EF" w:rsidRDefault="007D12EF" w:rsidP="007D12EF">
            <w:pPr>
              <w:rPr>
                <w:sz w:val="1"/>
                <w:szCs w:val="1"/>
              </w:rPr>
            </w:pPr>
          </w:p>
        </w:tc>
      </w:tr>
      <w:tr w:rsidR="007D12EF" w14:paraId="61893C08" w14:textId="77777777" w:rsidTr="007D12EF">
        <w:trPr>
          <w:trHeight w:val="202"/>
        </w:trPr>
        <w:tc>
          <w:tcPr>
            <w:tcW w:w="120" w:type="dxa"/>
            <w:tcBorders>
              <w:left w:val="single" w:sz="8" w:space="0" w:color="auto"/>
            </w:tcBorders>
            <w:vAlign w:val="bottom"/>
          </w:tcPr>
          <w:p w14:paraId="3BC4C964" w14:textId="77777777" w:rsidR="007D12EF" w:rsidRDefault="007D12EF" w:rsidP="007D12EF">
            <w:pPr>
              <w:rPr>
                <w:sz w:val="17"/>
                <w:szCs w:val="17"/>
              </w:rPr>
            </w:pPr>
          </w:p>
        </w:tc>
        <w:tc>
          <w:tcPr>
            <w:tcW w:w="1240" w:type="dxa"/>
            <w:vAlign w:val="bottom"/>
          </w:tcPr>
          <w:p w14:paraId="076EE729" w14:textId="77777777" w:rsidR="007D12EF" w:rsidRDefault="007D12EF" w:rsidP="007D12EF">
            <w:pPr>
              <w:rPr>
                <w:sz w:val="17"/>
                <w:szCs w:val="17"/>
              </w:rPr>
            </w:pPr>
          </w:p>
        </w:tc>
        <w:tc>
          <w:tcPr>
            <w:tcW w:w="1060" w:type="dxa"/>
            <w:vAlign w:val="bottom"/>
          </w:tcPr>
          <w:p w14:paraId="44A6BD9A" w14:textId="77777777" w:rsidR="007D12EF" w:rsidRDefault="007D12EF" w:rsidP="007D12EF">
            <w:pPr>
              <w:rPr>
                <w:sz w:val="17"/>
                <w:szCs w:val="17"/>
              </w:rPr>
            </w:pPr>
          </w:p>
        </w:tc>
        <w:tc>
          <w:tcPr>
            <w:tcW w:w="120" w:type="dxa"/>
            <w:tcBorders>
              <w:right w:val="single" w:sz="8" w:space="0" w:color="auto"/>
            </w:tcBorders>
            <w:vAlign w:val="bottom"/>
          </w:tcPr>
          <w:p w14:paraId="4BC48F24" w14:textId="77777777" w:rsidR="007D12EF" w:rsidRDefault="007D12EF" w:rsidP="007D12EF">
            <w:pPr>
              <w:rPr>
                <w:sz w:val="17"/>
                <w:szCs w:val="17"/>
              </w:rPr>
            </w:pPr>
          </w:p>
        </w:tc>
        <w:tc>
          <w:tcPr>
            <w:tcW w:w="100" w:type="dxa"/>
            <w:vAlign w:val="bottom"/>
          </w:tcPr>
          <w:p w14:paraId="4EB43BE2" w14:textId="77777777" w:rsidR="007D12EF" w:rsidRDefault="007D12EF" w:rsidP="007D12EF">
            <w:pPr>
              <w:rPr>
                <w:sz w:val="17"/>
                <w:szCs w:val="17"/>
              </w:rPr>
            </w:pPr>
          </w:p>
        </w:tc>
        <w:tc>
          <w:tcPr>
            <w:tcW w:w="1460" w:type="dxa"/>
            <w:vAlign w:val="bottom"/>
          </w:tcPr>
          <w:p w14:paraId="736A24D7" w14:textId="77777777" w:rsidR="007D12EF" w:rsidRDefault="007D12EF" w:rsidP="007D12EF">
            <w:pPr>
              <w:rPr>
                <w:sz w:val="17"/>
                <w:szCs w:val="17"/>
              </w:rPr>
            </w:pPr>
          </w:p>
        </w:tc>
        <w:tc>
          <w:tcPr>
            <w:tcW w:w="140" w:type="dxa"/>
            <w:tcBorders>
              <w:right w:val="single" w:sz="8" w:space="0" w:color="auto"/>
            </w:tcBorders>
            <w:vAlign w:val="bottom"/>
          </w:tcPr>
          <w:p w14:paraId="4A1440D8" w14:textId="77777777" w:rsidR="007D12EF" w:rsidRDefault="007D12EF" w:rsidP="007D12EF">
            <w:pPr>
              <w:rPr>
                <w:sz w:val="17"/>
                <w:szCs w:val="17"/>
              </w:rPr>
            </w:pPr>
          </w:p>
        </w:tc>
        <w:tc>
          <w:tcPr>
            <w:tcW w:w="100" w:type="dxa"/>
            <w:vAlign w:val="bottom"/>
          </w:tcPr>
          <w:p w14:paraId="06087850" w14:textId="77777777" w:rsidR="007D12EF" w:rsidRDefault="007D12EF" w:rsidP="007D12EF">
            <w:pPr>
              <w:rPr>
                <w:sz w:val="17"/>
                <w:szCs w:val="17"/>
              </w:rPr>
            </w:pPr>
          </w:p>
        </w:tc>
        <w:tc>
          <w:tcPr>
            <w:tcW w:w="2280" w:type="dxa"/>
            <w:gridSpan w:val="3"/>
            <w:vMerge/>
            <w:vAlign w:val="bottom"/>
          </w:tcPr>
          <w:p w14:paraId="0DFC4060" w14:textId="77777777" w:rsidR="007D12EF" w:rsidRDefault="007D12EF" w:rsidP="007D12EF">
            <w:pPr>
              <w:rPr>
                <w:sz w:val="17"/>
                <w:szCs w:val="17"/>
              </w:rPr>
            </w:pPr>
          </w:p>
        </w:tc>
        <w:tc>
          <w:tcPr>
            <w:tcW w:w="300" w:type="dxa"/>
            <w:vAlign w:val="bottom"/>
          </w:tcPr>
          <w:p w14:paraId="213E55E7" w14:textId="77777777" w:rsidR="007D12EF" w:rsidRDefault="007D12EF" w:rsidP="007D12EF">
            <w:pPr>
              <w:rPr>
                <w:sz w:val="17"/>
                <w:szCs w:val="17"/>
              </w:rPr>
            </w:pPr>
          </w:p>
        </w:tc>
        <w:tc>
          <w:tcPr>
            <w:tcW w:w="880" w:type="dxa"/>
            <w:gridSpan w:val="2"/>
            <w:vMerge/>
            <w:vAlign w:val="bottom"/>
          </w:tcPr>
          <w:p w14:paraId="6F724D24" w14:textId="77777777" w:rsidR="007D12EF" w:rsidRDefault="007D12EF" w:rsidP="007D12EF">
            <w:pPr>
              <w:rPr>
                <w:sz w:val="17"/>
                <w:szCs w:val="17"/>
              </w:rPr>
            </w:pPr>
          </w:p>
        </w:tc>
        <w:tc>
          <w:tcPr>
            <w:tcW w:w="560" w:type="dxa"/>
            <w:vMerge/>
            <w:tcBorders>
              <w:right w:val="single" w:sz="8" w:space="0" w:color="auto"/>
            </w:tcBorders>
            <w:vAlign w:val="bottom"/>
          </w:tcPr>
          <w:p w14:paraId="0F065032" w14:textId="77777777" w:rsidR="007D12EF" w:rsidRDefault="007D12EF" w:rsidP="007D12EF">
            <w:pPr>
              <w:rPr>
                <w:sz w:val="17"/>
                <w:szCs w:val="17"/>
              </w:rPr>
            </w:pPr>
          </w:p>
        </w:tc>
        <w:tc>
          <w:tcPr>
            <w:tcW w:w="80" w:type="dxa"/>
            <w:vAlign w:val="bottom"/>
          </w:tcPr>
          <w:p w14:paraId="003F5A38" w14:textId="77777777" w:rsidR="007D12EF" w:rsidRDefault="007D12EF" w:rsidP="007D12EF">
            <w:pPr>
              <w:rPr>
                <w:sz w:val="17"/>
                <w:szCs w:val="17"/>
              </w:rPr>
            </w:pPr>
          </w:p>
        </w:tc>
        <w:tc>
          <w:tcPr>
            <w:tcW w:w="2460" w:type="dxa"/>
            <w:gridSpan w:val="3"/>
            <w:vMerge/>
            <w:tcBorders>
              <w:right w:val="single" w:sz="8" w:space="0" w:color="auto"/>
            </w:tcBorders>
            <w:vAlign w:val="bottom"/>
          </w:tcPr>
          <w:p w14:paraId="1974D7D5" w14:textId="77777777" w:rsidR="007D12EF" w:rsidRDefault="007D12EF" w:rsidP="007D12EF">
            <w:pPr>
              <w:rPr>
                <w:sz w:val="17"/>
                <w:szCs w:val="17"/>
              </w:rPr>
            </w:pPr>
          </w:p>
        </w:tc>
        <w:tc>
          <w:tcPr>
            <w:tcW w:w="100" w:type="dxa"/>
            <w:vAlign w:val="bottom"/>
          </w:tcPr>
          <w:p w14:paraId="3288D6C8" w14:textId="77777777" w:rsidR="007D12EF" w:rsidRDefault="007D12EF" w:rsidP="007D12EF">
            <w:pPr>
              <w:rPr>
                <w:sz w:val="17"/>
                <w:szCs w:val="17"/>
              </w:rPr>
            </w:pPr>
          </w:p>
        </w:tc>
        <w:tc>
          <w:tcPr>
            <w:tcW w:w="2060" w:type="dxa"/>
            <w:vAlign w:val="bottom"/>
          </w:tcPr>
          <w:p w14:paraId="46A474AE" w14:textId="77777777" w:rsidR="007D12EF" w:rsidRDefault="007D12EF" w:rsidP="007D12EF">
            <w:pPr>
              <w:rPr>
                <w:sz w:val="17"/>
                <w:szCs w:val="17"/>
              </w:rPr>
            </w:pPr>
          </w:p>
        </w:tc>
        <w:tc>
          <w:tcPr>
            <w:tcW w:w="120" w:type="dxa"/>
            <w:tcBorders>
              <w:right w:val="single" w:sz="8" w:space="0" w:color="auto"/>
            </w:tcBorders>
            <w:vAlign w:val="bottom"/>
          </w:tcPr>
          <w:p w14:paraId="2E1D01D7" w14:textId="77777777" w:rsidR="007D12EF" w:rsidRDefault="007D12EF" w:rsidP="007D12EF">
            <w:pPr>
              <w:rPr>
                <w:sz w:val="17"/>
                <w:szCs w:val="17"/>
              </w:rPr>
            </w:pPr>
          </w:p>
        </w:tc>
        <w:tc>
          <w:tcPr>
            <w:tcW w:w="80" w:type="dxa"/>
            <w:vAlign w:val="bottom"/>
          </w:tcPr>
          <w:p w14:paraId="29DC6BA6" w14:textId="77777777" w:rsidR="007D12EF" w:rsidRDefault="007D12EF" w:rsidP="007D12EF">
            <w:pPr>
              <w:rPr>
                <w:sz w:val="17"/>
                <w:szCs w:val="17"/>
              </w:rPr>
            </w:pPr>
          </w:p>
        </w:tc>
        <w:tc>
          <w:tcPr>
            <w:tcW w:w="1660" w:type="dxa"/>
            <w:vAlign w:val="bottom"/>
          </w:tcPr>
          <w:p w14:paraId="081A9148" w14:textId="77777777" w:rsidR="007D12EF" w:rsidRDefault="007D12EF" w:rsidP="007D12EF">
            <w:pPr>
              <w:rPr>
                <w:sz w:val="17"/>
                <w:szCs w:val="17"/>
              </w:rPr>
            </w:pPr>
          </w:p>
        </w:tc>
        <w:tc>
          <w:tcPr>
            <w:tcW w:w="120" w:type="dxa"/>
            <w:tcBorders>
              <w:right w:val="single" w:sz="8" w:space="0" w:color="auto"/>
            </w:tcBorders>
            <w:vAlign w:val="bottom"/>
          </w:tcPr>
          <w:p w14:paraId="7E441FB0" w14:textId="77777777" w:rsidR="007D12EF" w:rsidRDefault="007D12EF" w:rsidP="007D12EF">
            <w:pPr>
              <w:rPr>
                <w:sz w:val="17"/>
                <w:szCs w:val="17"/>
              </w:rPr>
            </w:pPr>
          </w:p>
        </w:tc>
        <w:tc>
          <w:tcPr>
            <w:tcW w:w="0" w:type="dxa"/>
            <w:vAlign w:val="bottom"/>
          </w:tcPr>
          <w:p w14:paraId="1680AD68" w14:textId="77777777" w:rsidR="007D12EF" w:rsidRDefault="007D12EF" w:rsidP="007D12EF">
            <w:pPr>
              <w:rPr>
                <w:sz w:val="1"/>
                <w:szCs w:val="1"/>
              </w:rPr>
            </w:pPr>
          </w:p>
        </w:tc>
      </w:tr>
      <w:tr w:rsidR="007D12EF" w14:paraId="3516260D" w14:textId="77777777" w:rsidTr="007D12EF">
        <w:trPr>
          <w:trHeight w:val="322"/>
        </w:trPr>
        <w:tc>
          <w:tcPr>
            <w:tcW w:w="120" w:type="dxa"/>
            <w:tcBorders>
              <w:left w:val="single" w:sz="8" w:space="0" w:color="auto"/>
            </w:tcBorders>
            <w:vAlign w:val="bottom"/>
          </w:tcPr>
          <w:p w14:paraId="68D0E328" w14:textId="77777777" w:rsidR="007D12EF" w:rsidRDefault="007D12EF" w:rsidP="007D12EF">
            <w:pPr>
              <w:rPr>
                <w:sz w:val="24"/>
                <w:szCs w:val="24"/>
              </w:rPr>
            </w:pPr>
          </w:p>
        </w:tc>
        <w:tc>
          <w:tcPr>
            <w:tcW w:w="1240" w:type="dxa"/>
            <w:vAlign w:val="bottom"/>
          </w:tcPr>
          <w:p w14:paraId="30A77715" w14:textId="77777777" w:rsidR="007D12EF" w:rsidRDefault="007D12EF" w:rsidP="007D12EF">
            <w:pPr>
              <w:rPr>
                <w:sz w:val="24"/>
                <w:szCs w:val="24"/>
              </w:rPr>
            </w:pPr>
          </w:p>
        </w:tc>
        <w:tc>
          <w:tcPr>
            <w:tcW w:w="1060" w:type="dxa"/>
            <w:vAlign w:val="bottom"/>
          </w:tcPr>
          <w:p w14:paraId="23903CA5" w14:textId="77777777" w:rsidR="007D12EF" w:rsidRDefault="007D12EF" w:rsidP="007D12EF">
            <w:pPr>
              <w:rPr>
                <w:sz w:val="24"/>
                <w:szCs w:val="24"/>
              </w:rPr>
            </w:pPr>
          </w:p>
        </w:tc>
        <w:tc>
          <w:tcPr>
            <w:tcW w:w="120" w:type="dxa"/>
            <w:tcBorders>
              <w:right w:val="single" w:sz="8" w:space="0" w:color="auto"/>
            </w:tcBorders>
            <w:vAlign w:val="bottom"/>
          </w:tcPr>
          <w:p w14:paraId="6F733B83" w14:textId="77777777" w:rsidR="007D12EF" w:rsidRDefault="007D12EF" w:rsidP="007D12EF">
            <w:pPr>
              <w:rPr>
                <w:sz w:val="24"/>
                <w:szCs w:val="24"/>
              </w:rPr>
            </w:pPr>
          </w:p>
        </w:tc>
        <w:tc>
          <w:tcPr>
            <w:tcW w:w="100" w:type="dxa"/>
            <w:vAlign w:val="bottom"/>
          </w:tcPr>
          <w:p w14:paraId="32BF0BEC" w14:textId="77777777" w:rsidR="007D12EF" w:rsidRDefault="007D12EF" w:rsidP="007D12EF">
            <w:pPr>
              <w:rPr>
                <w:sz w:val="24"/>
                <w:szCs w:val="24"/>
              </w:rPr>
            </w:pPr>
          </w:p>
        </w:tc>
        <w:tc>
          <w:tcPr>
            <w:tcW w:w="1460" w:type="dxa"/>
            <w:vAlign w:val="bottom"/>
          </w:tcPr>
          <w:p w14:paraId="663935F9" w14:textId="77777777" w:rsidR="007D12EF" w:rsidRDefault="007D12EF" w:rsidP="007D12EF">
            <w:pPr>
              <w:rPr>
                <w:sz w:val="24"/>
                <w:szCs w:val="24"/>
              </w:rPr>
            </w:pPr>
          </w:p>
        </w:tc>
        <w:tc>
          <w:tcPr>
            <w:tcW w:w="140" w:type="dxa"/>
            <w:tcBorders>
              <w:right w:val="single" w:sz="8" w:space="0" w:color="auto"/>
            </w:tcBorders>
            <w:vAlign w:val="bottom"/>
          </w:tcPr>
          <w:p w14:paraId="3BD8781C" w14:textId="77777777" w:rsidR="007D12EF" w:rsidRDefault="007D12EF" w:rsidP="007D12EF">
            <w:pPr>
              <w:rPr>
                <w:sz w:val="24"/>
                <w:szCs w:val="24"/>
              </w:rPr>
            </w:pPr>
          </w:p>
        </w:tc>
        <w:tc>
          <w:tcPr>
            <w:tcW w:w="100" w:type="dxa"/>
            <w:vAlign w:val="bottom"/>
          </w:tcPr>
          <w:p w14:paraId="7A849E2A" w14:textId="77777777" w:rsidR="007D12EF" w:rsidRDefault="007D12EF" w:rsidP="007D12EF">
            <w:pPr>
              <w:rPr>
                <w:sz w:val="24"/>
                <w:szCs w:val="24"/>
              </w:rPr>
            </w:pPr>
          </w:p>
        </w:tc>
        <w:tc>
          <w:tcPr>
            <w:tcW w:w="1200" w:type="dxa"/>
            <w:vAlign w:val="bottom"/>
          </w:tcPr>
          <w:p w14:paraId="4CB4A2D9" w14:textId="77777777" w:rsidR="007D12EF" w:rsidRDefault="007D12EF" w:rsidP="007D12EF">
            <w:pPr>
              <w:rPr>
                <w:sz w:val="20"/>
              </w:rPr>
            </w:pPr>
            <w:r>
              <w:rPr>
                <w:rFonts w:eastAsia="Times New Roman"/>
                <w:szCs w:val="28"/>
              </w:rPr>
              <w:t>также</w:t>
            </w:r>
          </w:p>
        </w:tc>
        <w:tc>
          <w:tcPr>
            <w:tcW w:w="420" w:type="dxa"/>
            <w:vAlign w:val="bottom"/>
          </w:tcPr>
          <w:p w14:paraId="48D846C2" w14:textId="77777777" w:rsidR="007D12EF" w:rsidRDefault="007D12EF" w:rsidP="007D12EF">
            <w:pPr>
              <w:rPr>
                <w:sz w:val="24"/>
                <w:szCs w:val="24"/>
              </w:rPr>
            </w:pPr>
          </w:p>
        </w:tc>
        <w:tc>
          <w:tcPr>
            <w:tcW w:w="2400" w:type="dxa"/>
            <w:gridSpan w:val="5"/>
            <w:tcBorders>
              <w:right w:val="single" w:sz="8" w:space="0" w:color="auto"/>
            </w:tcBorders>
            <w:vAlign w:val="bottom"/>
          </w:tcPr>
          <w:p w14:paraId="2C1F57D8" w14:textId="77777777" w:rsidR="007D12EF" w:rsidRDefault="007D12EF" w:rsidP="007D12EF">
            <w:pPr>
              <w:jc w:val="right"/>
              <w:rPr>
                <w:sz w:val="20"/>
              </w:rPr>
            </w:pPr>
            <w:r>
              <w:rPr>
                <w:rFonts w:eastAsia="Times New Roman"/>
                <w:szCs w:val="28"/>
              </w:rPr>
              <w:t>электромагнитные</w:t>
            </w:r>
          </w:p>
        </w:tc>
        <w:tc>
          <w:tcPr>
            <w:tcW w:w="80" w:type="dxa"/>
            <w:vAlign w:val="bottom"/>
          </w:tcPr>
          <w:p w14:paraId="4979CB5D" w14:textId="77777777" w:rsidR="007D12EF" w:rsidRDefault="007D12EF" w:rsidP="007D12EF">
            <w:pPr>
              <w:rPr>
                <w:sz w:val="24"/>
                <w:szCs w:val="24"/>
              </w:rPr>
            </w:pPr>
          </w:p>
        </w:tc>
        <w:tc>
          <w:tcPr>
            <w:tcW w:w="2460" w:type="dxa"/>
            <w:gridSpan w:val="3"/>
            <w:tcBorders>
              <w:right w:val="single" w:sz="8" w:space="0" w:color="auto"/>
            </w:tcBorders>
            <w:vAlign w:val="bottom"/>
          </w:tcPr>
          <w:p w14:paraId="607B9D14" w14:textId="77777777" w:rsidR="007D12EF" w:rsidRDefault="007D12EF" w:rsidP="007D12EF">
            <w:pPr>
              <w:rPr>
                <w:sz w:val="20"/>
              </w:rPr>
            </w:pPr>
            <w:r>
              <w:rPr>
                <w:rFonts w:eastAsia="Times New Roman"/>
                <w:szCs w:val="28"/>
              </w:rPr>
              <w:t>инженерно-</w:t>
            </w:r>
          </w:p>
        </w:tc>
        <w:tc>
          <w:tcPr>
            <w:tcW w:w="100" w:type="dxa"/>
            <w:vAlign w:val="bottom"/>
          </w:tcPr>
          <w:p w14:paraId="0145F07F" w14:textId="77777777" w:rsidR="007D12EF" w:rsidRDefault="007D12EF" w:rsidP="007D12EF">
            <w:pPr>
              <w:rPr>
                <w:sz w:val="24"/>
                <w:szCs w:val="24"/>
              </w:rPr>
            </w:pPr>
          </w:p>
        </w:tc>
        <w:tc>
          <w:tcPr>
            <w:tcW w:w="2060" w:type="dxa"/>
            <w:vAlign w:val="bottom"/>
          </w:tcPr>
          <w:p w14:paraId="7327DEA6" w14:textId="77777777" w:rsidR="007D12EF" w:rsidRDefault="007D12EF" w:rsidP="007D12EF">
            <w:pPr>
              <w:rPr>
                <w:sz w:val="24"/>
                <w:szCs w:val="24"/>
              </w:rPr>
            </w:pPr>
          </w:p>
        </w:tc>
        <w:tc>
          <w:tcPr>
            <w:tcW w:w="120" w:type="dxa"/>
            <w:tcBorders>
              <w:right w:val="single" w:sz="8" w:space="0" w:color="auto"/>
            </w:tcBorders>
            <w:vAlign w:val="bottom"/>
          </w:tcPr>
          <w:p w14:paraId="5B956E15" w14:textId="77777777" w:rsidR="007D12EF" w:rsidRDefault="007D12EF" w:rsidP="007D12EF">
            <w:pPr>
              <w:rPr>
                <w:sz w:val="24"/>
                <w:szCs w:val="24"/>
              </w:rPr>
            </w:pPr>
          </w:p>
        </w:tc>
        <w:tc>
          <w:tcPr>
            <w:tcW w:w="80" w:type="dxa"/>
            <w:vAlign w:val="bottom"/>
          </w:tcPr>
          <w:p w14:paraId="0EACF0AD" w14:textId="77777777" w:rsidR="007D12EF" w:rsidRDefault="007D12EF" w:rsidP="007D12EF">
            <w:pPr>
              <w:rPr>
                <w:sz w:val="24"/>
                <w:szCs w:val="24"/>
              </w:rPr>
            </w:pPr>
          </w:p>
        </w:tc>
        <w:tc>
          <w:tcPr>
            <w:tcW w:w="1660" w:type="dxa"/>
            <w:vAlign w:val="bottom"/>
          </w:tcPr>
          <w:p w14:paraId="1B99D68C" w14:textId="77777777" w:rsidR="007D12EF" w:rsidRDefault="007D12EF" w:rsidP="007D12EF">
            <w:pPr>
              <w:rPr>
                <w:sz w:val="24"/>
                <w:szCs w:val="24"/>
              </w:rPr>
            </w:pPr>
          </w:p>
        </w:tc>
        <w:tc>
          <w:tcPr>
            <w:tcW w:w="120" w:type="dxa"/>
            <w:tcBorders>
              <w:right w:val="single" w:sz="8" w:space="0" w:color="auto"/>
            </w:tcBorders>
            <w:vAlign w:val="bottom"/>
          </w:tcPr>
          <w:p w14:paraId="77C86716" w14:textId="77777777" w:rsidR="007D12EF" w:rsidRDefault="007D12EF" w:rsidP="007D12EF">
            <w:pPr>
              <w:rPr>
                <w:sz w:val="24"/>
                <w:szCs w:val="24"/>
              </w:rPr>
            </w:pPr>
          </w:p>
        </w:tc>
        <w:tc>
          <w:tcPr>
            <w:tcW w:w="0" w:type="dxa"/>
            <w:vAlign w:val="bottom"/>
          </w:tcPr>
          <w:p w14:paraId="5E27B9F7" w14:textId="77777777" w:rsidR="007D12EF" w:rsidRDefault="007D12EF" w:rsidP="007D12EF">
            <w:pPr>
              <w:rPr>
                <w:sz w:val="1"/>
                <w:szCs w:val="1"/>
              </w:rPr>
            </w:pPr>
          </w:p>
        </w:tc>
      </w:tr>
      <w:tr w:rsidR="007D12EF" w14:paraId="29CB6880" w14:textId="77777777" w:rsidTr="007D12EF">
        <w:trPr>
          <w:trHeight w:val="322"/>
        </w:trPr>
        <w:tc>
          <w:tcPr>
            <w:tcW w:w="120" w:type="dxa"/>
            <w:tcBorders>
              <w:left w:val="single" w:sz="8" w:space="0" w:color="auto"/>
            </w:tcBorders>
            <w:vAlign w:val="bottom"/>
          </w:tcPr>
          <w:p w14:paraId="2DBE9B16" w14:textId="77777777" w:rsidR="007D12EF" w:rsidRDefault="007D12EF" w:rsidP="007D12EF">
            <w:pPr>
              <w:rPr>
                <w:sz w:val="24"/>
                <w:szCs w:val="24"/>
              </w:rPr>
            </w:pPr>
          </w:p>
        </w:tc>
        <w:tc>
          <w:tcPr>
            <w:tcW w:w="1240" w:type="dxa"/>
            <w:vAlign w:val="bottom"/>
          </w:tcPr>
          <w:p w14:paraId="04507715" w14:textId="77777777" w:rsidR="007D12EF" w:rsidRDefault="007D12EF" w:rsidP="007D12EF">
            <w:pPr>
              <w:rPr>
                <w:sz w:val="24"/>
                <w:szCs w:val="24"/>
              </w:rPr>
            </w:pPr>
          </w:p>
        </w:tc>
        <w:tc>
          <w:tcPr>
            <w:tcW w:w="1060" w:type="dxa"/>
            <w:vAlign w:val="bottom"/>
          </w:tcPr>
          <w:p w14:paraId="1DF51D2C" w14:textId="77777777" w:rsidR="007D12EF" w:rsidRDefault="007D12EF" w:rsidP="007D12EF">
            <w:pPr>
              <w:rPr>
                <w:sz w:val="24"/>
                <w:szCs w:val="24"/>
              </w:rPr>
            </w:pPr>
          </w:p>
        </w:tc>
        <w:tc>
          <w:tcPr>
            <w:tcW w:w="120" w:type="dxa"/>
            <w:tcBorders>
              <w:right w:val="single" w:sz="8" w:space="0" w:color="auto"/>
            </w:tcBorders>
            <w:vAlign w:val="bottom"/>
          </w:tcPr>
          <w:p w14:paraId="5F6CF1D5" w14:textId="77777777" w:rsidR="007D12EF" w:rsidRDefault="007D12EF" w:rsidP="007D12EF">
            <w:pPr>
              <w:rPr>
                <w:sz w:val="24"/>
                <w:szCs w:val="24"/>
              </w:rPr>
            </w:pPr>
          </w:p>
        </w:tc>
        <w:tc>
          <w:tcPr>
            <w:tcW w:w="100" w:type="dxa"/>
            <w:vAlign w:val="bottom"/>
          </w:tcPr>
          <w:p w14:paraId="718651D7" w14:textId="77777777" w:rsidR="007D12EF" w:rsidRDefault="007D12EF" w:rsidP="007D12EF">
            <w:pPr>
              <w:rPr>
                <w:sz w:val="24"/>
                <w:szCs w:val="24"/>
              </w:rPr>
            </w:pPr>
          </w:p>
        </w:tc>
        <w:tc>
          <w:tcPr>
            <w:tcW w:w="1460" w:type="dxa"/>
            <w:vAlign w:val="bottom"/>
          </w:tcPr>
          <w:p w14:paraId="48FEA0A9" w14:textId="77777777" w:rsidR="007D12EF" w:rsidRDefault="007D12EF" w:rsidP="007D12EF">
            <w:pPr>
              <w:rPr>
                <w:sz w:val="24"/>
                <w:szCs w:val="24"/>
              </w:rPr>
            </w:pPr>
          </w:p>
        </w:tc>
        <w:tc>
          <w:tcPr>
            <w:tcW w:w="140" w:type="dxa"/>
            <w:tcBorders>
              <w:right w:val="single" w:sz="8" w:space="0" w:color="auto"/>
            </w:tcBorders>
            <w:vAlign w:val="bottom"/>
          </w:tcPr>
          <w:p w14:paraId="6B666176" w14:textId="77777777" w:rsidR="007D12EF" w:rsidRDefault="007D12EF" w:rsidP="007D12EF">
            <w:pPr>
              <w:rPr>
                <w:sz w:val="24"/>
                <w:szCs w:val="24"/>
              </w:rPr>
            </w:pPr>
          </w:p>
        </w:tc>
        <w:tc>
          <w:tcPr>
            <w:tcW w:w="100" w:type="dxa"/>
            <w:vAlign w:val="bottom"/>
          </w:tcPr>
          <w:p w14:paraId="51B5E58D" w14:textId="77777777" w:rsidR="007D12EF" w:rsidRDefault="007D12EF" w:rsidP="007D12EF">
            <w:pPr>
              <w:rPr>
                <w:sz w:val="24"/>
                <w:szCs w:val="24"/>
              </w:rPr>
            </w:pPr>
          </w:p>
        </w:tc>
        <w:tc>
          <w:tcPr>
            <w:tcW w:w="1620" w:type="dxa"/>
            <w:gridSpan w:val="2"/>
            <w:vAlign w:val="bottom"/>
          </w:tcPr>
          <w:p w14:paraId="4A342B76" w14:textId="77777777" w:rsidR="007D12EF" w:rsidRDefault="007D12EF" w:rsidP="007D12EF">
            <w:pPr>
              <w:rPr>
                <w:sz w:val="20"/>
              </w:rPr>
            </w:pPr>
            <w:r>
              <w:rPr>
                <w:rFonts w:eastAsia="Times New Roman"/>
                <w:szCs w:val="28"/>
              </w:rPr>
              <w:t>излучения,</w:t>
            </w:r>
          </w:p>
        </w:tc>
        <w:tc>
          <w:tcPr>
            <w:tcW w:w="1840" w:type="dxa"/>
            <w:gridSpan w:val="4"/>
            <w:vAlign w:val="bottom"/>
          </w:tcPr>
          <w:p w14:paraId="4E743485" w14:textId="77777777" w:rsidR="007D12EF" w:rsidRDefault="007D12EF" w:rsidP="007D12EF">
            <w:pPr>
              <w:ind w:right="140"/>
              <w:jc w:val="right"/>
              <w:rPr>
                <w:sz w:val="20"/>
              </w:rPr>
            </w:pPr>
            <w:r>
              <w:rPr>
                <w:rFonts w:eastAsia="Times New Roman"/>
                <w:szCs w:val="28"/>
              </w:rPr>
              <w:t>оптические</w:t>
            </w:r>
          </w:p>
        </w:tc>
        <w:tc>
          <w:tcPr>
            <w:tcW w:w="560" w:type="dxa"/>
            <w:tcBorders>
              <w:right w:val="single" w:sz="8" w:space="0" w:color="auto"/>
            </w:tcBorders>
            <w:vAlign w:val="bottom"/>
          </w:tcPr>
          <w:p w14:paraId="5B0FA64F" w14:textId="77777777" w:rsidR="007D12EF" w:rsidRDefault="007D12EF" w:rsidP="007D12EF">
            <w:pPr>
              <w:jc w:val="right"/>
              <w:rPr>
                <w:sz w:val="20"/>
              </w:rPr>
            </w:pPr>
            <w:r>
              <w:rPr>
                <w:rFonts w:eastAsia="Times New Roman"/>
                <w:szCs w:val="28"/>
              </w:rPr>
              <w:t>и</w:t>
            </w:r>
          </w:p>
        </w:tc>
        <w:tc>
          <w:tcPr>
            <w:tcW w:w="80" w:type="dxa"/>
            <w:vAlign w:val="bottom"/>
          </w:tcPr>
          <w:p w14:paraId="026C164B" w14:textId="77777777" w:rsidR="007D12EF" w:rsidRDefault="007D12EF" w:rsidP="007D12EF">
            <w:pPr>
              <w:rPr>
                <w:sz w:val="24"/>
                <w:szCs w:val="24"/>
              </w:rPr>
            </w:pPr>
          </w:p>
        </w:tc>
        <w:tc>
          <w:tcPr>
            <w:tcW w:w="2460" w:type="dxa"/>
            <w:gridSpan w:val="3"/>
            <w:tcBorders>
              <w:right w:val="single" w:sz="8" w:space="0" w:color="auto"/>
            </w:tcBorders>
            <w:vAlign w:val="bottom"/>
          </w:tcPr>
          <w:p w14:paraId="079FFCD0" w14:textId="77777777" w:rsidR="007D12EF" w:rsidRDefault="007D12EF" w:rsidP="007D12EF">
            <w:pPr>
              <w:rPr>
                <w:sz w:val="20"/>
              </w:rPr>
            </w:pPr>
            <w:r>
              <w:rPr>
                <w:rFonts w:eastAsia="Times New Roman"/>
                <w:szCs w:val="28"/>
              </w:rPr>
              <w:t>технические</w:t>
            </w:r>
          </w:p>
        </w:tc>
        <w:tc>
          <w:tcPr>
            <w:tcW w:w="100" w:type="dxa"/>
            <w:vAlign w:val="bottom"/>
          </w:tcPr>
          <w:p w14:paraId="1FB26892" w14:textId="77777777" w:rsidR="007D12EF" w:rsidRDefault="007D12EF" w:rsidP="007D12EF">
            <w:pPr>
              <w:rPr>
                <w:sz w:val="24"/>
                <w:szCs w:val="24"/>
              </w:rPr>
            </w:pPr>
          </w:p>
        </w:tc>
        <w:tc>
          <w:tcPr>
            <w:tcW w:w="2060" w:type="dxa"/>
            <w:vAlign w:val="bottom"/>
          </w:tcPr>
          <w:p w14:paraId="1A626B92" w14:textId="77777777" w:rsidR="007D12EF" w:rsidRDefault="007D12EF" w:rsidP="007D12EF">
            <w:pPr>
              <w:rPr>
                <w:sz w:val="24"/>
                <w:szCs w:val="24"/>
              </w:rPr>
            </w:pPr>
          </w:p>
        </w:tc>
        <w:tc>
          <w:tcPr>
            <w:tcW w:w="120" w:type="dxa"/>
            <w:tcBorders>
              <w:right w:val="single" w:sz="8" w:space="0" w:color="auto"/>
            </w:tcBorders>
            <w:vAlign w:val="bottom"/>
          </w:tcPr>
          <w:p w14:paraId="4CC56FA8" w14:textId="77777777" w:rsidR="007D12EF" w:rsidRDefault="007D12EF" w:rsidP="007D12EF">
            <w:pPr>
              <w:rPr>
                <w:sz w:val="24"/>
                <w:szCs w:val="24"/>
              </w:rPr>
            </w:pPr>
          </w:p>
        </w:tc>
        <w:tc>
          <w:tcPr>
            <w:tcW w:w="80" w:type="dxa"/>
            <w:vAlign w:val="bottom"/>
          </w:tcPr>
          <w:p w14:paraId="4D595749" w14:textId="77777777" w:rsidR="007D12EF" w:rsidRDefault="007D12EF" w:rsidP="007D12EF">
            <w:pPr>
              <w:rPr>
                <w:sz w:val="24"/>
                <w:szCs w:val="24"/>
              </w:rPr>
            </w:pPr>
          </w:p>
        </w:tc>
        <w:tc>
          <w:tcPr>
            <w:tcW w:w="1660" w:type="dxa"/>
            <w:vAlign w:val="bottom"/>
          </w:tcPr>
          <w:p w14:paraId="7776662E" w14:textId="77777777" w:rsidR="007D12EF" w:rsidRDefault="007D12EF" w:rsidP="007D12EF">
            <w:pPr>
              <w:rPr>
                <w:sz w:val="24"/>
                <w:szCs w:val="24"/>
              </w:rPr>
            </w:pPr>
          </w:p>
        </w:tc>
        <w:tc>
          <w:tcPr>
            <w:tcW w:w="120" w:type="dxa"/>
            <w:tcBorders>
              <w:right w:val="single" w:sz="8" w:space="0" w:color="auto"/>
            </w:tcBorders>
            <w:vAlign w:val="bottom"/>
          </w:tcPr>
          <w:p w14:paraId="143AEAAD" w14:textId="77777777" w:rsidR="007D12EF" w:rsidRDefault="007D12EF" w:rsidP="007D12EF">
            <w:pPr>
              <w:rPr>
                <w:sz w:val="24"/>
                <w:szCs w:val="24"/>
              </w:rPr>
            </w:pPr>
          </w:p>
        </w:tc>
        <w:tc>
          <w:tcPr>
            <w:tcW w:w="0" w:type="dxa"/>
            <w:vAlign w:val="bottom"/>
          </w:tcPr>
          <w:p w14:paraId="33499AFB" w14:textId="77777777" w:rsidR="007D12EF" w:rsidRDefault="007D12EF" w:rsidP="007D12EF">
            <w:pPr>
              <w:rPr>
                <w:sz w:val="1"/>
                <w:szCs w:val="1"/>
              </w:rPr>
            </w:pPr>
          </w:p>
        </w:tc>
      </w:tr>
      <w:tr w:rsidR="007D12EF" w14:paraId="34C66EBE" w14:textId="77777777" w:rsidTr="007D12EF">
        <w:trPr>
          <w:trHeight w:val="322"/>
        </w:trPr>
        <w:tc>
          <w:tcPr>
            <w:tcW w:w="120" w:type="dxa"/>
            <w:tcBorders>
              <w:left w:val="single" w:sz="8" w:space="0" w:color="auto"/>
            </w:tcBorders>
            <w:vAlign w:val="bottom"/>
          </w:tcPr>
          <w:p w14:paraId="7B74BDC1" w14:textId="77777777" w:rsidR="007D12EF" w:rsidRDefault="007D12EF" w:rsidP="007D12EF">
            <w:pPr>
              <w:rPr>
                <w:sz w:val="24"/>
                <w:szCs w:val="24"/>
              </w:rPr>
            </w:pPr>
          </w:p>
        </w:tc>
        <w:tc>
          <w:tcPr>
            <w:tcW w:w="1240" w:type="dxa"/>
            <w:vAlign w:val="bottom"/>
          </w:tcPr>
          <w:p w14:paraId="48A08B5A" w14:textId="77777777" w:rsidR="007D12EF" w:rsidRDefault="007D12EF" w:rsidP="007D12EF">
            <w:pPr>
              <w:rPr>
                <w:sz w:val="24"/>
                <w:szCs w:val="24"/>
              </w:rPr>
            </w:pPr>
          </w:p>
        </w:tc>
        <w:tc>
          <w:tcPr>
            <w:tcW w:w="1060" w:type="dxa"/>
            <w:vAlign w:val="bottom"/>
          </w:tcPr>
          <w:p w14:paraId="520EC772" w14:textId="77777777" w:rsidR="007D12EF" w:rsidRDefault="007D12EF" w:rsidP="007D12EF">
            <w:pPr>
              <w:rPr>
                <w:sz w:val="24"/>
                <w:szCs w:val="24"/>
              </w:rPr>
            </w:pPr>
          </w:p>
        </w:tc>
        <w:tc>
          <w:tcPr>
            <w:tcW w:w="120" w:type="dxa"/>
            <w:tcBorders>
              <w:right w:val="single" w:sz="8" w:space="0" w:color="auto"/>
            </w:tcBorders>
            <w:vAlign w:val="bottom"/>
          </w:tcPr>
          <w:p w14:paraId="1C0652C2" w14:textId="77777777" w:rsidR="007D12EF" w:rsidRDefault="007D12EF" w:rsidP="007D12EF">
            <w:pPr>
              <w:rPr>
                <w:sz w:val="24"/>
                <w:szCs w:val="24"/>
              </w:rPr>
            </w:pPr>
          </w:p>
        </w:tc>
        <w:tc>
          <w:tcPr>
            <w:tcW w:w="100" w:type="dxa"/>
            <w:vAlign w:val="bottom"/>
          </w:tcPr>
          <w:p w14:paraId="39A196FF" w14:textId="77777777" w:rsidR="007D12EF" w:rsidRDefault="007D12EF" w:rsidP="007D12EF">
            <w:pPr>
              <w:rPr>
                <w:sz w:val="24"/>
                <w:szCs w:val="24"/>
              </w:rPr>
            </w:pPr>
          </w:p>
        </w:tc>
        <w:tc>
          <w:tcPr>
            <w:tcW w:w="1460" w:type="dxa"/>
            <w:vAlign w:val="bottom"/>
          </w:tcPr>
          <w:p w14:paraId="072A8929" w14:textId="77777777" w:rsidR="007D12EF" w:rsidRDefault="007D12EF" w:rsidP="007D12EF">
            <w:pPr>
              <w:rPr>
                <w:sz w:val="24"/>
                <w:szCs w:val="24"/>
              </w:rPr>
            </w:pPr>
          </w:p>
        </w:tc>
        <w:tc>
          <w:tcPr>
            <w:tcW w:w="140" w:type="dxa"/>
            <w:tcBorders>
              <w:right w:val="single" w:sz="8" w:space="0" w:color="auto"/>
            </w:tcBorders>
            <w:vAlign w:val="bottom"/>
          </w:tcPr>
          <w:p w14:paraId="05DC992E" w14:textId="77777777" w:rsidR="007D12EF" w:rsidRDefault="007D12EF" w:rsidP="007D12EF">
            <w:pPr>
              <w:rPr>
                <w:sz w:val="24"/>
                <w:szCs w:val="24"/>
              </w:rPr>
            </w:pPr>
          </w:p>
        </w:tc>
        <w:tc>
          <w:tcPr>
            <w:tcW w:w="100" w:type="dxa"/>
            <w:vAlign w:val="bottom"/>
          </w:tcPr>
          <w:p w14:paraId="7AED1E6C" w14:textId="77777777" w:rsidR="007D12EF" w:rsidRDefault="007D12EF" w:rsidP="007D12EF">
            <w:pPr>
              <w:rPr>
                <w:sz w:val="24"/>
                <w:szCs w:val="24"/>
              </w:rPr>
            </w:pPr>
          </w:p>
        </w:tc>
        <w:tc>
          <w:tcPr>
            <w:tcW w:w="2280" w:type="dxa"/>
            <w:gridSpan w:val="3"/>
            <w:vAlign w:val="bottom"/>
          </w:tcPr>
          <w:p w14:paraId="75B51595" w14:textId="77777777" w:rsidR="007D12EF" w:rsidRDefault="007D12EF" w:rsidP="007D12EF">
            <w:pPr>
              <w:rPr>
                <w:sz w:val="20"/>
              </w:rPr>
            </w:pPr>
            <w:r>
              <w:rPr>
                <w:rFonts w:eastAsia="Times New Roman"/>
                <w:szCs w:val="28"/>
              </w:rPr>
              <w:t>электрические</w:t>
            </w:r>
          </w:p>
        </w:tc>
        <w:tc>
          <w:tcPr>
            <w:tcW w:w="300" w:type="dxa"/>
            <w:vAlign w:val="bottom"/>
          </w:tcPr>
          <w:p w14:paraId="3F09FB2D" w14:textId="77777777" w:rsidR="007D12EF" w:rsidRDefault="007D12EF" w:rsidP="007D12EF">
            <w:pPr>
              <w:rPr>
                <w:sz w:val="24"/>
                <w:szCs w:val="24"/>
              </w:rPr>
            </w:pPr>
          </w:p>
        </w:tc>
        <w:tc>
          <w:tcPr>
            <w:tcW w:w="1440" w:type="dxa"/>
            <w:gridSpan w:val="3"/>
            <w:tcBorders>
              <w:right w:val="single" w:sz="8" w:space="0" w:color="auto"/>
            </w:tcBorders>
            <w:vAlign w:val="bottom"/>
          </w:tcPr>
          <w:p w14:paraId="7CF5C589" w14:textId="77777777" w:rsidR="007D12EF" w:rsidRDefault="007D12EF" w:rsidP="007D12EF">
            <w:pPr>
              <w:jc w:val="right"/>
              <w:rPr>
                <w:sz w:val="20"/>
              </w:rPr>
            </w:pPr>
            <w:r>
              <w:rPr>
                <w:rFonts w:eastAsia="Times New Roman"/>
                <w:szCs w:val="28"/>
              </w:rPr>
              <w:t>сигналы,</w:t>
            </w:r>
          </w:p>
        </w:tc>
        <w:tc>
          <w:tcPr>
            <w:tcW w:w="80" w:type="dxa"/>
            <w:vAlign w:val="bottom"/>
          </w:tcPr>
          <w:p w14:paraId="7BA810F4" w14:textId="77777777" w:rsidR="007D12EF" w:rsidRDefault="007D12EF" w:rsidP="007D12EF">
            <w:pPr>
              <w:rPr>
                <w:sz w:val="24"/>
                <w:szCs w:val="24"/>
              </w:rPr>
            </w:pPr>
          </w:p>
        </w:tc>
        <w:tc>
          <w:tcPr>
            <w:tcW w:w="2460" w:type="dxa"/>
            <w:gridSpan w:val="3"/>
            <w:tcBorders>
              <w:right w:val="single" w:sz="8" w:space="0" w:color="auto"/>
            </w:tcBorders>
            <w:vAlign w:val="bottom"/>
          </w:tcPr>
          <w:p w14:paraId="799F47F7" w14:textId="77777777" w:rsidR="007D12EF" w:rsidRDefault="007D12EF" w:rsidP="007D12EF">
            <w:pPr>
              <w:rPr>
                <w:sz w:val="20"/>
              </w:rPr>
            </w:pPr>
            <w:r>
              <w:rPr>
                <w:rFonts w:eastAsia="Times New Roman"/>
                <w:szCs w:val="28"/>
              </w:rPr>
              <w:t>коммуникации,</w:t>
            </w:r>
          </w:p>
        </w:tc>
        <w:tc>
          <w:tcPr>
            <w:tcW w:w="100" w:type="dxa"/>
            <w:vAlign w:val="bottom"/>
          </w:tcPr>
          <w:p w14:paraId="6E98BB26" w14:textId="77777777" w:rsidR="007D12EF" w:rsidRDefault="007D12EF" w:rsidP="007D12EF">
            <w:pPr>
              <w:rPr>
                <w:sz w:val="24"/>
                <w:szCs w:val="24"/>
              </w:rPr>
            </w:pPr>
          </w:p>
        </w:tc>
        <w:tc>
          <w:tcPr>
            <w:tcW w:w="2060" w:type="dxa"/>
            <w:vAlign w:val="bottom"/>
          </w:tcPr>
          <w:p w14:paraId="74509AB6" w14:textId="77777777" w:rsidR="007D12EF" w:rsidRDefault="007D12EF" w:rsidP="007D12EF">
            <w:pPr>
              <w:rPr>
                <w:sz w:val="24"/>
                <w:szCs w:val="24"/>
              </w:rPr>
            </w:pPr>
          </w:p>
        </w:tc>
        <w:tc>
          <w:tcPr>
            <w:tcW w:w="120" w:type="dxa"/>
            <w:tcBorders>
              <w:right w:val="single" w:sz="8" w:space="0" w:color="auto"/>
            </w:tcBorders>
            <w:vAlign w:val="bottom"/>
          </w:tcPr>
          <w:p w14:paraId="534C2656" w14:textId="77777777" w:rsidR="007D12EF" w:rsidRDefault="007D12EF" w:rsidP="007D12EF">
            <w:pPr>
              <w:rPr>
                <w:sz w:val="24"/>
                <w:szCs w:val="24"/>
              </w:rPr>
            </w:pPr>
          </w:p>
        </w:tc>
        <w:tc>
          <w:tcPr>
            <w:tcW w:w="80" w:type="dxa"/>
            <w:vAlign w:val="bottom"/>
          </w:tcPr>
          <w:p w14:paraId="2B679293" w14:textId="77777777" w:rsidR="007D12EF" w:rsidRDefault="007D12EF" w:rsidP="007D12EF">
            <w:pPr>
              <w:rPr>
                <w:sz w:val="24"/>
                <w:szCs w:val="24"/>
              </w:rPr>
            </w:pPr>
          </w:p>
        </w:tc>
        <w:tc>
          <w:tcPr>
            <w:tcW w:w="1660" w:type="dxa"/>
            <w:vAlign w:val="bottom"/>
          </w:tcPr>
          <w:p w14:paraId="3F6EE95E" w14:textId="77777777" w:rsidR="007D12EF" w:rsidRDefault="007D12EF" w:rsidP="007D12EF">
            <w:pPr>
              <w:rPr>
                <w:sz w:val="24"/>
                <w:szCs w:val="24"/>
              </w:rPr>
            </w:pPr>
          </w:p>
        </w:tc>
        <w:tc>
          <w:tcPr>
            <w:tcW w:w="120" w:type="dxa"/>
            <w:tcBorders>
              <w:right w:val="single" w:sz="8" w:space="0" w:color="auto"/>
            </w:tcBorders>
            <w:vAlign w:val="bottom"/>
          </w:tcPr>
          <w:p w14:paraId="1CFB9E6E" w14:textId="77777777" w:rsidR="007D12EF" w:rsidRDefault="007D12EF" w:rsidP="007D12EF">
            <w:pPr>
              <w:rPr>
                <w:sz w:val="24"/>
                <w:szCs w:val="24"/>
              </w:rPr>
            </w:pPr>
          </w:p>
        </w:tc>
        <w:tc>
          <w:tcPr>
            <w:tcW w:w="0" w:type="dxa"/>
            <w:vAlign w:val="bottom"/>
          </w:tcPr>
          <w:p w14:paraId="7BF9AF49" w14:textId="77777777" w:rsidR="007D12EF" w:rsidRDefault="007D12EF" w:rsidP="007D12EF">
            <w:pPr>
              <w:rPr>
                <w:sz w:val="1"/>
                <w:szCs w:val="1"/>
              </w:rPr>
            </w:pPr>
          </w:p>
        </w:tc>
      </w:tr>
      <w:tr w:rsidR="007D12EF" w14:paraId="2BEE5EB2" w14:textId="77777777" w:rsidTr="007D12EF">
        <w:trPr>
          <w:trHeight w:val="322"/>
        </w:trPr>
        <w:tc>
          <w:tcPr>
            <w:tcW w:w="120" w:type="dxa"/>
            <w:tcBorders>
              <w:left w:val="single" w:sz="8" w:space="0" w:color="auto"/>
            </w:tcBorders>
            <w:vAlign w:val="bottom"/>
          </w:tcPr>
          <w:p w14:paraId="3B93462A" w14:textId="77777777" w:rsidR="007D12EF" w:rsidRDefault="007D12EF" w:rsidP="007D12EF">
            <w:pPr>
              <w:rPr>
                <w:sz w:val="24"/>
                <w:szCs w:val="24"/>
              </w:rPr>
            </w:pPr>
          </w:p>
        </w:tc>
        <w:tc>
          <w:tcPr>
            <w:tcW w:w="1240" w:type="dxa"/>
            <w:vAlign w:val="bottom"/>
          </w:tcPr>
          <w:p w14:paraId="1BF79C9E" w14:textId="77777777" w:rsidR="007D12EF" w:rsidRDefault="007D12EF" w:rsidP="007D12EF">
            <w:pPr>
              <w:rPr>
                <w:sz w:val="24"/>
                <w:szCs w:val="24"/>
              </w:rPr>
            </w:pPr>
          </w:p>
        </w:tc>
        <w:tc>
          <w:tcPr>
            <w:tcW w:w="1060" w:type="dxa"/>
            <w:vAlign w:val="bottom"/>
          </w:tcPr>
          <w:p w14:paraId="05400755" w14:textId="77777777" w:rsidR="007D12EF" w:rsidRDefault="007D12EF" w:rsidP="007D12EF">
            <w:pPr>
              <w:rPr>
                <w:sz w:val="24"/>
                <w:szCs w:val="24"/>
              </w:rPr>
            </w:pPr>
          </w:p>
        </w:tc>
        <w:tc>
          <w:tcPr>
            <w:tcW w:w="120" w:type="dxa"/>
            <w:tcBorders>
              <w:right w:val="single" w:sz="8" w:space="0" w:color="auto"/>
            </w:tcBorders>
            <w:vAlign w:val="bottom"/>
          </w:tcPr>
          <w:p w14:paraId="0466089F" w14:textId="77777777" w:rsidR="007D12EF" w:rsidRDefault="007D12EF" w:rsidP="007D12EF">
            <w:pPr>
              <w:rPr>
                <w:sz w:val="24"/>
                <w:szCs w:val="24"/>
              </w:rPr>
            </w:pPr>
          </w:p>
        </w:tc>
        <w:tc>
          <w:tcPr>
            <w:tcW w:w="100" w:type="dxa"/>
            <w:vAlign w:val="bottom"/>
          </w:tcPr>
          <w:p w14:paraId="59656CD7" w14:textId="77777777" w:rsidR="007D12EF" w:rsidRDefault="007D12EF" w:rsidP="007D12EF">
            <w:pPr>
              <w:rPr>
                <w:sz w:val="24"/>
                <w:szCs w:val="24"/>
              </w:rPr>
            </w:pPr>
          </w:p>
        </w:tc>
        <w:tc>
          <w:tcPr>
            <w:tcW w:w="1460" w:type="dxa"/>
            <w:vAlign w:val="bottom"/>
          </w:tcPr>
          <w:p w14:paraId="230D4CF9" w14:textId="77777777" w:rsidR="007D12EF" w:rsidRDefault="007D12EF" w:rsidP="007D12EF">
            <w:pPr>
              <w:rPr>
                <w:sz w:val="24"/>
                <w:szCs w:val="24"/>
              </w:rPr>
            </w:pPr>
          </w:p>
        </w:tc>
        <w:tc>
          <w:tcPr>
            <w:tcW w:w="140" w:type="dxa"/>
            <w:tcBorders>
              <w:right w:val="single" w:sz="8" w:space="0" w:color="auto"/>
            </w:tcBorders>
            <w:vAlign w:val="bottom"/>
          </w:tcPr>
          <w:p w14:paraId="504EB044" w14:textId="77777777" w:rsidR="007D12EF" w:rsidRDefault="007D12EF" w:rsidP="007D12EF">
            <w:pPr>
              <w:rPr>
                <w:sz w:val="24"/>
                <w:szCs w:val="24"/>
              </w:rPr>
            </w:pPr>
          </w:p>
        </w:tc>
        <w:tc>
          <w:tcPr>
            <w:tcW w:w="100" w:type="dxa"/>
            <w:vAlign w:val="bottom"/>
          </w:tcPr>
          <w:p w14:paraId="75CD094D" w14:textId="77777777" w:rsidR="007D12EF" w:rsidRDefault="007D12EF" w:rsidP="007D12EF">
            <w:pPr>
              <w:rPr>
                <w:sz w:val="24"/>
                <w:szCs w:val="24"/>
              </w:rPr>
            </w:pPr>
          </w:p>
        </w:tc>
        <w:tc>
          <w:tcPr>
            <w:tcW w:w="2280" w:type="dxa"/>
            <w:gridSpan w:val="3"/>
            <w:vAlign w:val="bottom"/>
          </w:tcPr>
          <w:p w14:paraId="55EABEB1" w14:textId="77777777" w:rsidR="007D12EF" w:rsidRDefault="007D12EF" w:rsidP="007D12EF">
            <w:pPr>
              <w:rPr>
                <w:sz w:val="20"/>
              </w:rPr>
            </w:pPr>
            <w:r>
              <w:rPr>
                <w:rFonts w:eastAsia="Times New Roman"/>
                <w:szCs w:val="28"/>
              </w:rPr>
              <w:t>модулированные</w:t>
            </w:r>
          </w:p>
        </w:tc>
        <w:tc>
          <w:tcPr>
            <w:tcW w:w="300" w:type="dxa"/>
            <w:vAlign w:val="bottom"/>
          </w:tcPr>
          <w:p w14:paraId="29A25F8C" w14:textId="77777777" w:rsidR="007D12EF" w:rsidRDefault="007D12EF" w:rsidP="007D12EF">
            <w:pPr>
              <w:rPr>
                <w:sz w:val="24"/>
                <w:szCs w:val="24"/>
              </w:rPr>
            </w:pPr>
          </w:p>
        </w:tc>
        <w:tc>
          <w:tcPr>
            <w:tcW w:w="440" w:type="dxa"/>
            <w:vAlign w:val="bottom"/>
          </w:tcPr>
          <w:p w14:paraId="55385021" w14:textId="77777777" w:rsidR="007D12EF" w:rsidRDefault="007D12EF" w:rsidP="007D12EF">
            <w:pPr>
              <w:rPr>
                <w:sz w:val="24"/>
                <w:szCs w:val="24"/>
              </w:rPr>
            </w:pPr>
          </w:p>
        </w:tc>
        <w:tc>
          <w:tcPr>
            <w:tcW w:w="440" w:type="dxa"/>
            <w:vAlign w:val="bottom"/>
          </w:tcPr>
          <w:p w14:paraId="6C66ECC2" w14:textId="77777777" w:rsidR="007D12EF" w:rsidRDefault="007D12EF" w:rsidP="007D12EF">
            <w:pPr>
              <w:rPr>
                <w:sz w:val="24"/>
                <w:szCs w:val="24"/>
              </w:rPr>
            </w:pPr>
          </w:p>
        </w:tc>
        <w:tc>
          <w:tcPr>
            <w:tcW w:w="560" w:type="dxa"/>
            <w:tcBorders>
              <w:right w:val="single" w:sz="8" w:space="0" w:color="auto"/>
            </w:tcBorders>
            <w:vAlign w:val="bottom"/>
          </w:tcPr>
          <w:p w14:paraId="4395C876" w14:textId="77777777" w:rsidR="007D12EF" w:rsidRDefault="007D12EF" w:rsidP="007D12EF">
            <w:pPr>
              <w:rPr>
                <w:sz w:val="24"/>
                <w:szCs w:val="24"/>
              </w:rPr>
            </w:pPr>
          </w:p>
        </w:tc>
        <w:tc>
          <w:tcPr>
            <w:tcW w:w="80" w:type="dxa"/>
            <w:vAlign w:val="bottom"/>
          </w:tcPr>
          <w:p w14:paraId="6438259D" w14:textId="77777777" w:rsidR="007D12EF" w:rsidRDefault="007D12EF" w:rsidP="007D12EF">
            <w:pPr>
              <w:rPr>
                <w:sz w:val="24"/>
                <w:szCs w:val="24"/>
              </w:rPr>
            </w:pPr>
          </w:p>
        </w:tc>
        <w:tc>
          <w:tcPr>
            <w:tcW w:w="2460" w:type="dxa"/>
            <w:gridSpan w:val="3"/>
            <w:tcBorders>
              <w:right w:val="single" w:sz="8" w:space="0" w:color="auto"/>
            </w:tcBorders>
            <w:vAlign w:val="bottom"/>
          </w:tcPr>
          <w:p w14:paraId="5907F491" w14:textId="77777777" w:rsidR="007D12EF" w:rsidRDefault="007D12EF" w:rsidP="007D12EF">
            <w:pPr>
              <w:rPr>
                <w:sz w:val="20"/>
              </w:rPr>
            </w:pPr>
            <w:r>
              <w:rPr>
                <w:rFonts w:eastAsia="Times New Roman"/>
                <w:szCs w:val="28"/>
              </w:rPr>
              <w:t>персонал ИСПДн</w:t>
            </w:r>
          </w:p>
        </w:tc>
        <w:tc>
          <w:tcPr>
            <w:tcW w:w="100" w:type="dxa"/>
            <w:vAlign w:val="bottom"/>
          </w:tcPr>
          <w:p w14:paraId="213E342C" w14:textId="77777777" w:rsidR="007D12EF" w:rsidRDefault="007D12EF" w:rsidP="007D12EF">
            <w:pPr>
              <w:rPr>
                <w:sz w:val="24"/>
                <w:szCs w:val="24"/>
              </w:rPr>
            </w:pPr>
          </w:p>
        </w:tc>
        <w:tc>
          <w:tcPr>
            <w:tcW w:w="2060" w:type="dxa"/>
            <w:vAlign w:val="bottom"/>
          </w:tcPr>
          <w:p w14:paraId="6A643920" w14:textId="77777777" w:rsidR="007D12EF" w:rsidRDefault="007D12EF" w:rsidP="007D12EF">
            <w:pPr>
              <w:rPr>
                <w:sz w:val="24"/>
                <w:szCs w:val="24"/>
              </w:rPr>
            </w:pPr>
          </w:p>
        </w:tc>
        <w:tc>
          <w:tcPr>
            <w:tcW w:w="120" w:type="dxa"/>
            <w:tcBorders>
              <w:right w:val="single" w:sz="8" w:space="0" w:color="auto"/>
            </w:tcBorders>
            <w:vAlign w:val="bottom"/>
          </w:tcPr>
          <w:p w14:paraId="21F062DC" w14:textId="77777777" w:rsidR="007D12EF" w:rsidRDefault="007D12EF" w:rsidP="007D12EF">
            <w:pPr>
              <w:rPr>
                <w:sz w:val="24"/>
                <w:szCs w:val="24"/>
              </w:rPr>
            </w:pPr>
          </w:p>
        </w:tc>
        <w:tc>
          <w:tcPr>
            <w:tcW w:w="80" w:type="dxa"/>
            <w:vAlign w:val="bottom"/>
          </w:tcPr>
          <w:p w14:paraId="1E0D4A6C" w14:textId="77777777" w:rsidR="007D12EF" w:rsidRDefault="007D12EF" w:rsidP="007D12EF">
            <w:pPr>
              <w:rPr>
                <w:sz w:val="24"/>
                <w:szCs w:val="24"/>
              </w:rPr>
            </w:pPr>
          </w:p>
        </w:tc>
        <w:tc>
          <w:tcPr>
            <w:tcW w:w="1660" w:type="dxa"/>
            <w:vAlign w:val="bottom"/>
          </w:tcPr>
          <w:p w14:paraId="7EECC30F" w14:textId="77777777" w:rsidR="007D12EF" w:rsidRDefault="007D12EF" w:rsidP="007D12EF">
            <w:pPr>
              <w:rPr>
                <w:sz w:val="24"/>
                <w:szCs w:val="24"/>
              </w:rPr>
            </w:pPr>
          </w:p>
        </w:tc>
        <w:tc>
          <w:tcPr>
            <w:tcW w:w="120" w:type="dxa"/>
            <w:tcBorders>
              <w:right w:val="single" w:sz="8" w:space="0" w:color="auto"/>
            </w:tcBorders>
            <w:vAlign w:val="bottom"/>
          </w:tcPr>
          <w:p w14:paraId="5C040EA2" w14:textId="77777777" w:rsidR="007D12EF" w:rsidRDefault="007D12EF" w:rsidP="007D12EF">
            <w:pPr>
              <w:rPr>
                <w:sz w:val="24"/>
                <w:szCs w:val="24"/>
              </w:rPr>
            </w:pPr>
          </w:p>
        </w:tc>
        <w:tc>
          <w:tcPr>
            <w:tcW w:w="0" w:type="dxa"/>
            <w:vAlign w:val="bottom"/>
          </w:tcPr>
          <w:p w14:paraId="22B2442E" w14:textId="77777777" w:rsidR="007D12EF" w:rsidRDefault="007D12EF" w:rsidP="007D12EF">
            <w:pPr>
              <w:rPr>
                <w:sz w:val="1"/>
                <w:szCs w:val="1"/>
              </w:rPr>
            </w:pPr>
          </w:p>
        </w:tc>
      </w:tr>
      <w:tr w:rsidR="007D12EF" w14:paraId="004D18F2" w14:textId="77777777" w:rsidTr="007D12EF">
        <w:trPr>
          <w:trHeight w:val="324"/>
        </w:trPr>
        <w:tc>
          <w:tcPr>
            <w:tcW w:w="120" w:type="dxa"/>
            <w:tcBorders>
              <w:left w:val="single" w:sz="8" w:space="0" w:color="auto"/>
            </w:tcBorders>
            <w:vAlign w:val="bottom"/>
          </w:tcPr>
          <w:p w14:paraId="72B39F2A" w14:textId="77777777" w:rsidR="007D12EF" w:rsidRDefault="007D12EF" w:rsidP="007D12EF">
            <w:pPr>
              <w:rPr>
                <w:sz w:val="24"/>
                <w:szCs w:val="24"/>
              </w:rPr>
            </w:pPr>
          </w:p>
        </w:tc>
        <w:tc>
          <w:tcPr>
            <w:tcW w:w="1240" w:type="dxa"/>
            <w:vAlign w:val="bottom"/>
          </w:tcPr>
          <w:p w14:paraId="6FEDF98D" w14:textId="77777777" w:rsidR="007D12EF" w:rsidRDefault="007D12EF" w:rsidP="007D12EF">
            <w:pPr>
              <w:rPr>
                <w:sz w:val="24"/>
                <w:szCs w:val="24"/>
              </w:rPr>
            </w:pPr>
          </w:p>
        </w:tc>
        <w:tc>
          <w:tcPr>
            <w:tcW w:w="1060" w:type="dxa"/>
            <w:vAlign w:val="bottom"/>
          </w:tcPr>
          <w:p w14:paraId="178B9AA0" w14:textId="77777777" w:rsidR="007D12EF" w:rsidRDefault="007D12EF" w:rsidP="007D12EF">
            <w:pPr>
              <w:rPr>
                <w:sz w:val="24"/>
                <w:szCs w:val="24"/>
              </w:rPr>
            </w:pPr>
          </w:p>
        </w:tc>
        <w:tc>
          <w:tcPr>
            <w:tcW w:w="120" w:type="dxa"/>
            <w:tcBorders>
              <w:right w:val="single" w:sz="8" w:space="0" w:color="auto"/>
            </w:tcBorders>
            <w:vAlign w:val="bottom"/>
          </w:tcPr>
          <w:p w14:paraId="61B79E1A" w14:textId="77777777" w:rsidR="007D12EF" w:rsidRDefault="007D12EF" w:rsidP="007D12EF">
            <w:pPr>
              <w:rPr>
                <w:sz w:val="24"/>
                <w:szCs w:val="24"/>
              </w:rPr>
            </w:pPr>
          </w:p>
        </w:tc>
        <w:tc>
          <w:tcPr>
            <w:tcW w:w="100" w:type="dxa"/>
            <w:vAlign w:val="bottom"/>
          </w:tcPr>
          <w:p w14:paraId="5C392B34" w14:textId="77777777" w:rsidR="007D12EF" w:rsidRDefault="007D12EF" w:rsidP="007D12EF">
            <w:pPr>
              <w:rPr>
                <w:sz w:val="24"/>
                <w:szCs w:val="24"/>
              </w:rPr>
            </w:pPr>
          </w:p>
        </w:tc>
        <w:tc>
          <w:tcPr>
            <w:tcW w:w="1460" w:type="dxa"/>
            <w:vAlign w:val="bottom"/>
          </w:tcPr>
          <w:p w14:paraId="183B48FA" w14:textId="77777777" w:rsidR="007D12EF" w:rsidRDefault="007D12EF" w:rsidP="007D12EF">
            <w:pPr>
              <w:rPr>
                <w:sz w:val="24"/>
                <w:szCs w:val="24"/>
              </w:rPr>
            </w:pPr>
          </w:p>
        </w:tc>
        <w:tc>
          <w:tcPr>
            <w:tcW w:w="140" w:type="dxa"/>
            <w:tcBorders>
              <w:right w:val="single" w:sz="8" w:space="0" w:color="auto"/>
            </w:tcBorders>
            <w:vAlign w:val="bottom"/>
          </w:tcPr>
          <w:p w14:paraId="356B658E" w14:textId="77777777" w:rsidR="007D12EF" w:rsidRDefault="007D12EF" w:rsidP="007D12EF">
            <w:pPr>
              <w:rPr>
                <w:sz w:val="24"/>
                <w:szCs w:val="24"/>
              </w:rPr>
            </w:pPr>
          </w:p>
        </w:tc>
        <w:tc>
          <w:tcPr>
            <w:tcW w:w="100" w:type="dxa"/>
            <w:vAlign w:val="bottom"/>
          </w:tcPr>
          <w:p w14:paraId="7423BE0B" w14:textId="77777777" w:rsidR="007D12EF" w:rsidRDefault="007D12EF" w:rsidP="007D12EF">
            <w:pPr>
              <w:rPr>
                <w:sz w:val="24"/>
                <w:szCs w:val="24"/>
              </w:rPr>
            </w:pPr>
          </w:p>
        </w:tc>
        <w:tc>
          <w:tcPr>
            <w:tcW w:w="2280" w:type="dxa"/>
            <w:gridSpan w:val="3"/>
            <w:vAlign w:val="bottom"/>
          </w:tcPr>
          <w:p w14:paraId="1A3E9473" w14:textId="77777777" w:rsidR="007D12EF" w:rsidRDefault="007D12EF" w:rsidP="007D12EF">
            <w:pPr>
              <w:rPr>
                <w:sz w:val="20"/>
              </w:rPr>
            </w:pPr>
            <w:r>
              <w:rPr>
                <w:rFonts w:eastAsia="Times New Roman"/>
                <w:szCs w:val="28"/>
              </w:rPr>
              <w:t>информативным</w:t>
            </w:r>
          </w:p>
        </w:tc>
        <w:tc>
          <w:tcPr>
            <w:tcW w:w="1740" w:type="dxa"/>
            <w:gridSpan w:val="4"/>
            <w:tcBorders>
              <w:right w:val="single" w:sz="8" w:space="0" w:color="auto"/>
            </w:tcBorders>
            <w:vAlign w:val="bottom"/>
          </w:tcPr>
          <w:p w14:paraId="6DD1BB58" w14:textId="77777777" w:rsidR="007D12EF" w:rsidRDefault="007D12EF" w:rsidP="007D12EF">
            <w:pPr>
              <w:jc w:val="right"/>
              <w:rPr>
                <w:sz w:val="20"/>
              </w:rPr>
            </w:pPr>
            <w:r>
              <w:rPr>
                <w:rFonts w:eastAsia="Times New Roman"/>
                <w:w w:val="96"/>
                <w:szCs w:val="28"/>
              </w:rPr>
              <w:t>акустическим</w:t>
            </w:r>
          </w:p>
        </w:tc>
        <w:tc>
          <w:tcPr>
            <w:tcW w:w="80" w:type="dxa"/>
            <w:vAlign w:val="bottom"/>
          </w:tcPr>
          <w:p w14:paraId="220D0852" w14:textId="77777777" w:rsidR="007D12EF" w:rsidRDefault="007D12EF" w:rsidP="007D12EF">
            <w:pPr>
              <w:rPr>
                <w:sz w:val="24"/>
                <w:szCs w:val="24"/>
              </w:rPr>
            </w:pPr>
          </w:p>
        </w:tc>
        <w:tc>
          <w:tcPr>
            <w:tcW w:w="900" w:type="dxa"/>
            <w:vAlign w:val="bottom"/>
          </w:tcPr>
          <w:p w14:paraId="6904F440" w14:textId="77777777" w:rsidR="007D12EF" w:rsidRDefault="007D12EF" w:rsidP="007D12EF">
            <w:pPr>
              <w:rPr>
                <w:sz w:val="24"/>
                <w:szCs w:val="24"/>
              </w:rPr>
            </w:pPr>
          </w:p>
        </w:tc>
        <w:tc>
          <w:tcPr>
            <w:tcW w:w="1440" w:type="dxa"/>
            <w:vAlign w:val="bottom"/>
          </w:tcPr>
          <w:p w14:paraId="7E1B1982" w14:textId="77777777" w:rsidR="007D12EF" w:rsidRDefault="007D12EF" w:rsidP="007D12EF">
            <w:pPr>
              <w:rPr>
                <w:sz w:val="24"/>
                <w:szCs w:val="24"/>
              </w:rPr>
            </w:pPr>
          </w:p>
        </w:tc>
        <w:tc>
          <w:tcPr>
            <w:tcW w:w="120" w:type="dxa"/>
            <w:tcBorders>
              <w:right w:val="single" w:sz="8" w:space="0" w:color="auto"/>
            </w:tcBorders>
            <w:vAlign w:val="bottom"/>
          </w:tcPr>
          <w:p w14:paraId="70AE7D65" w14:textId="77777777" w:rsidR="007D12EF" w:rsidRDefault="007D12EF" w:rsidP="007D12EF">
            <w:pPr>
              <w:rPr>
                <w:sz w:val="24"/>
                <w:szCs w:val="24"/>
              </w:rPr>
            </w:pPr>
          </w:p>
        </w:tc>
        <w:tc>
          <w:tcPr>
            <w:tcW w:w="100" w:type="dxa"/>
            <w:vAlign w:val="bottom"/>
          </w:tcPr>
          <w:p w14:paraId="710D7E8E" w14:textId="77777777" w:rsidR="007D12EF" w:rsidRDefault="007D12EF" w:rsidP="007D12EF">
            <w:pPr>
              <w:rPr>
                <w:sz w:val="24"/>
                <w:szCs w:val="24"/>
              </w:rPr>
            </w:pPr>
          </w:p>
        </w:tc>
        <w:tc>
          <w:tcPr>
            <w:tcW w:w="2060" w:type="dxa"/>
            <w:vAlign w:val="bottom"/>
          </w:tcPr>
          <w:p w14:paraId="2DBCF8F6" w14:textId="77777777" w:rsidR="007D12EF" w:rsidRDefault="007D12EF" w:rsidP="007D12EF">
            <w:pPr>
              <w:rPr>
                <w:sz w:val="24"/>
                <w:szCs w:val="24"/>
              </w:rPr>
            </w:pPr>
          </w:p>
        </w:tc>
        <w:tc>
          <w:tcPr>
            <w:tcW w:w="120" w:type="dxa"/>
            <w:tcBorders>
              <w:right w:val="single" w:sz="8" w:space="0" w:color="auto"/>
            </w:tcBorders>
            <w:vAlign w:val="bottom"/>
          </w:tcPr>
          <w:p w14:paraId="45A7B415" w14:textId="77777777" w:rsidR="007D12EF" w:rsidRDefault="007D12EF" w:rsidP="007D12EF">
            <w:pPr>
              <w:rPr>
                <w:sz w:val="24"/>
                <w:szCs w:val="24"/>
              </w:rPr>
            </w:pPr>
          </w:p>
        </w:tc>
        <w:tc>
          <w:tcPr>
            <w:tcW w:w="80" w:type="dxa"/>
            <w:vAlign w:val="bottom"/>
          </w:tcPr>
          <w:p w14:paraId="4DB464BE" w14:textId="77777777" w:rsidR="007D12EF" w:rsidRDefault="007D12EF" w:rsidP="007D12EF">
            <w:pPr>
              <w:rPr>
                <w:sz w:val="24"/>
                <w:szCs w:val="24"/>
              </w:rPr>
            </w:pPr>
          </w:p>
        </w:tc>
        <w:tc>
          <w:tcPr>
            <w:tcW w:w="1660" w:type="dxa"/>
            <w:vAlign w:val="bottom"/>
          </w:tcPr>
          <w:p w14:paraId="1C89A212" w14:textId="77777777" w:rsidR="007D12EF" w:rsidRDefault="007D12EF" w:rsidP="007D12EF">
            <w:pPr>
              <w:rPr>
                <w:sz w:val="24"/>
                <w:szCs w:val="24"/>
              </w:rPr>
            </w:pPr>
          </w:p>
        </w:tc>
        <w:tc>
          <w:tcPr>
            <w:tcW w:w="120" w:type="dxa"/>
            <w:tcBorders>
              <w:right w:val="single" w:sz="8" w:space="0" w:color="auto"/>
            </w:tcBorders>
            <w:vAlign w:val="bottom"/>
          </w:tcPr>
          <w:p w14:paraId="671B463B" w14:textId="77777777" w:rsidR="007D12EF" w:rsidRDefault="007D12EF" w:rsidP="007D12EF">
            <w:pPr>
              <w:rPr>
                <w:sz w:val="24"/>
                <w:szCs w:val="24"/>
              </w:rPr>
            </w:pPr>
          </w:p>
        </w:tc>
        <w:tc>
          <w:tcPr>
            <w:tcW w:w="0" w:type="dxa"/>
            <w:vAlign w:val="bottom"/>
          </w:tcPr>
          <w:p w14:paraId="1C624065" w14:textId="77777777" w:rsidR="007D12EF" w:rsidRDefault="007D12EF" w:rsidP="007D12EF">
            <w:pPr>
              <w:rPr>
                <w:sz w:val="1"/>
                <w:szCs w:val="1"/>
              </w:rPr>
            </w:pPr>
          </w:p>
        </w:tc>
      </w:tr>
      <w:tr w:rsidR="007D12EF" w14:paraId="0A171C0D" w14:textId="77777777" w:rsidTr="007D12EF">
        <w:trPr>
          <w:trHeight w:val="322"/>
        </w:trPr>
        <w:tc>
          <w:tcPr>
            <w:tcW w:w="120" w:type="dxa"/>
            <w:tcBorders>
              <w:left w:val="single" w:sz="8" w:space="0" w:color="auto"/>
            </w:tcBorders>
            <w:vAlign w:val="bottom"/>
          </w:tcPr>
          <w:p w14:paraId="28C29C82" w14:textId="77777777" w:rsidR="007D12EF" w:rsidRDefault="007D12EF" w:rsidP="007D12EF">
            <w:pPr>
              <w:rPr>
                <w:sz w:val="24"/>
                <w:szCs w:val="24"/>
              </w:rPr>
            </w:pPr>
          </w:p>
        </w:tc>
        <w:tc>
          <w:tcPr>
            <w:tcW w:w="1240" w:type="dxa"/>
            <w:vAlign w:val="bottom"/>
          </w:tcPr>
          <w:p w14:paraId="4CFB0197" w14:textId="77777777" w:rsidR="007D12EF" w:rsidRDefault="007D12EF" w:rsidP="007D12EF">
            <w:pPr>
              <w:rPr>
                <w:sz w:val="24"/>
                <w:szCs w:val="24"/>
              </w:rPr>
            </w:pPr>
          </w:p>
        </w:tc>
        <w:tc>
          <w:tcPr>
            <w:tcW w:w="1060" w:type="dxa"/>
            <w:vAlign w:val="bottom"/>
          </w:tcPr>
          <w:p w14:paraId="5478E854" w14:textId="77777777" w:rsidR="007D12EF" w:rsidRDefault="007D12EF" w:rsidP="007D12EF">
            <w:pPr>
              <w:rPr>
                <w:sz w:val="24"/>
                <w:szCs w:val="24"/>
              </w:rPr>
            </w:pPr>
          </w:p>
        </w:tc>
        <w:tc>
          <w:tcPr>
            <w:tcW w:w="120" w:type="dxa"/>
            <w:tcBorders>
              <w:right w:val="single" w:sz="8" w:space="0" w:color="auto"/>
            </w:tcBorders>
            <w:vAlign w:val="bottom"/>
          </w:tcPr>
          <w:p w14:paraId="3D75BCA0" w14:textId="77777777" w:rsidR="007D12EF" w:rsidRDefault="007D12EF" w:rsidP="007D12EF">
            <w:pPr>
              <w:rPr>
                <w:sz w:val="24"/>
                <w:szCs w:val="24"/>
              </w:rPr>
            </w:pPr>
          </w:p>
        </w:tc>
        <w:tc>
          <w:tcPr>
            <w:tcW w:w="100" w:type="dxa"/>
            <w:vAlign w:val="bottom"/>
          </w:tcPr>
          <w:p w14:paraId="68D2255B" w14:textId="77777777" w:rsidR="007D12EF" w:rsidRDefault="007D12EF" w:rsidP="007D12EF">
            <w:pPr>
              <w:rPr>
                <w:sz w:val="24"/>
                <w:szCs w:val="24"/>
              </w:rPr>
            </w:pPr>
          </w:p>
        </w:tc>
        <w:tc>
          <w:tcPr>
            <w:tcW w:w="1460" w:type="dxa"/>
            <w:vAlign w:val="bottom"/>
          </w:tcPr>
          <w:p w14:paraId="60F00F17" w14:textId="77777777" w:rsidR="007D12EF" w:rsidRDefault="007D12EF" w:rsidP="007D12EF">
            <w:pPr>
              <w:rPr>
                <w:sz w:val="24"/>
                <w:szCs w:val="24"/>
              </w:rPr>
            </w:pPr>
          </w:p>
        </w:tc>
        <w:tc>
          <w:tcPr>
            <w:tcW w:w="140" w:type="dxa"/>
            <w:tcBorders>
              <w:right w:val="single" w:sz="8" w:space="0" w:color="auto"/>
            </w:tcBorders>
            <w:vAlign w:val="bottom"/>
          </w:tcPr>
          <w:p w14:paraId="747FC8EF" w14:textId="77777777" w:rsidR="007D12EF" w:rsidRDefault="007D12EF" w:rsidP="007D12EF">
            <w:pPr>
              <w:rPr>
                <w:sz w:val="24"/>
                <w:szCs w:val="24"/>
              </w:rPr>
            </w:pPr>
          </w:p>
        </w:tc>
        <w:tc>
          <w:tcPr>
            <w:tcW w:w="100" w:type="dxa"/>
            <w:vAlign w:val="bottom"/>
          </w:tcPr>
          <w:p w14:paraId="654C6206" w14:textId="77777777" w:rsidR="007D12EF" w:rsidRDefault="007D12EF" w:rsidP="007D12EF">
            <w:pPr>
              <w:rPr>
                <w:sz w:val="24"/>
                <w:szCs w:val="24"/>
              </w:rPr>
            </w:pPr>
          </w:p>
        </w:tc>
        <w:tc>
          <w:tcPr>
            <w:tcW w:w="1200" w:type="dxa"/>
            <w:vAlign w:val="bottom"/>
          </w:tcPr>
          <w:p w14:paraId="3E595AEB" w14:textId="77777777" w:rsidR="007D12EF" w:rsidRDefault="007D12EF" w:rsidP="007D12EF">
            <w:pPr>
              <w:rPr>
                <w:sz w:val="20"/>
              </w:rPr>
            </w:pPr>
            <w:r>
              <w:rPr>
                <w:rFonts w:eastAsia="Times New Roman"/>
                <w:w w:val="99"/>
                <w:szCs w:val="28"/>
              </w:rPr>
              <w:t>сигналом.</w:t>
            </w:r>
          </w:p>
        </w:tc>
        <w:tc>
          <w:tcPr>
            <w:tcW w:w="420" w:type="dxa"/>
            <w:vAlign w:val="bottom"/>
          </w:tcPr>
          <w:p w14:paraId="0501C1F1" w14:textId="77777777" w:rsidR="007D12EF" w:rsidRDefault="007D12EF" w:rsidP="007D12EF">
            <w:pPr>
              <w:rPr>
                <w:sz w:val="24"/>
                <w:szCs w:val="24"/>
              </w:rPr>
            </w:pPr>
          </w:p>
        </w:tc>
        <w:tc>
          <w:tcPr>
            <w:tcW w:w="660" w:type="dxa"/>
            <w:vAlign w:val="bottom"/>
          </w:tcPr>
          <w:p w14:paraId="2F79E27D" w14:textId="77777777" w:rsidR="007D12EF" w:rsidRDefault="007D12EF" w:rsidP="007D12EF">
            <w:pPr>
              <w:rPr>
                <w:sz w:val="24"/>
                <w:szCs w:val="24"/>
              </w:rPr>
            </w:pPr>
          </w:p>
        </w:tc>
        <w:tc>
          <w:tcPr>
            <w:tcW w:w="300" w:type="dxa"/>
            <w:vAlign w:val="bottom"/>
          </w:tcPr>
          <w:p w14:paraId="71F2A821" w14:textId="77777777" w:rsidR="007D12EF" w:rsidRDefault="007D12EF" w:rsidP="007D12EF">
            <w:pPr>
              <w:rPr>
                <w:sz w:val="24"/>
                <w:szCs w:val="24"/>
              </w:rPr>
            </w:pPr>
          </w:p>
        </w:tc>
        <w:tc>
          <w:tcPr>
            <w:tcW w:w="440" w:type="dxa"/>
            <w:vAlign w:val="bottom"/>
          </w:tcPr>
          <w:p w14:paraId="0528E836" w14:textId="77777777" w:rsidR="007D12EF" w:rsidRDefault="007D12EF" w:rsidP="007D12EF">
            <w:pPr>
              <w:rPr>
                <w:sz w:val="24"/>
                <w:szCs w:val="24"/>
              </w:rPr>
            </w:pPr>
          </w:p>
        </w:tc>
        <w:tc>
          <w:tcPr>
            <w:tcW w:w="440" w:type="dxa"/>
            <w:vAlign w:val="bottom"/>
          </w:tcPr>
          <w:p w14:paraId="0D611A97" w14:textId="77777777" w:rsidR="007D12EF" w:rsidRDefault="007D12EF" w:rsidP="007D12EF">
            <w:pPr>
              <w:rPr>
                <w:sz w:val="24"/>
                <w:szCs w:val="24"/>
              </w:rPr>
            </w:pPr>
          </w:p>
        </w:tc>
        <w:tc>
          <w:tcPr>
            <w:tcW w:w="560" w:type="dxa"/>
            <w:tcBorders>
              <w:right w:val="single" w:sz="8" w:space="0" w:color="auto"/>
            </w:tcBorders>
            <w:vAlign w:val="bottom"/>
          </w:tcPr>
          <w:p w14:paraId="6145C475" w14:textId="77777777" w:rsidR="007D12EF" w:rsidRDefault="007D12EF" w:rsidP="007D12EF">
            <w:pPr>
              <w:rPr>
                <w:sz w:val="24"/>
                <w:szCs w:val="24"/>
              </w:rPr>
            </w:pPr>
          </w:p>
        </w:tc>
        <w:tc>
          <w:tcPr>
            <w:tcW w:w="80" w:type="dxa"/>
            <w:vAlign w:val="bottom"/>
          </w:tcPr>
          <w:p w14:paraId="4C8E9FC9" w14:textId="77777777" w:rsidR="007D12EF" w:rsidRDefault="007D12EF" w:rsidP="007D12EF">
            <w:pPr>
              <w:rPr>
                <w:sz w:val="24"/>
                <w:szCs w:val="24"/>
              </w:rPr>
            </w:pPr>
          </w:p>
        </w:tc>
        <w:tc>
          <w:tcPr>
            <w:tcW w:w="900" w:type="dxa"/>
            <w:vAlign w:val="bottom"/>
          </w:tcPr>
          <w:p w14:paraId="1694AF59" w14:textId="77777777" w:rsidR="007D12EF" w:rsidRDefault="007D12EF" w:rsidP="007D12EF">
            <w:pPr>
              <w:rPr>
                <w:sz w:val="24"/>
                <w:szCs w:val="24"/>
              </w:rPr>
            </w:pPr>
          </w:p>
        </w:tc>
        <w:tc>
          <w:tcPr>
            <w:tcW w:w="1440" w:type="dxa"/>
            <w:vAlign w:val="bottom"/>
          </w:tcPr>
          <w:p w14:paraId="6117AE30" w14:textId="77777777" w:rsidR="007D12EF" w:rsidRDefault="007D12EF" w:rsidP="007D12EF">
            <w:pPr>
              <w:rPr>
                <w:sz w:val="24"/>
                <w:szCs w:val="24"/>
              </w:rPr>
            </w:pPr>
          </w:p>
        </w:tc>
        <w:tc>
          <w:tcPr>
            <w:tcW w:w="120" w:type="dxa"/>
            <w:tcBorders>
              <w:right w:val="single" w:sz="8" w:space="0" w:color="auto"/>
            </w:tcBorders>
            <w:vAlign w:val="bottom"/>
          </w:tcPr>
          <w:p w14:paraId="648264DE" w14:textId="77777777" w:rsidR="007D12EF" w:rsidRDefault="007D12EF" w:rsidP="007D12EF">
            <w:pPr>
              <w:rPr>
                <w:sz w:val="24"/>
                <w:szCs w:val="24"/>
              </w:rPr>
            </w:pPr>
          </w:p>
        </w:tc>
        <w:tc>
          <w:tcPr>
            <w:tcW w:w="100" w:type="dxa"/>
            <w:vAlign w:val="bottom"/>
          </w:tcPr>
          <w:p w14:paraId="79647508" w14:textId="77777777" w:rsidR="007D12EF" w:rsidRDefault="007D12EF" w:rsidP="007D12EF">
            <w:pPr>
              <w:rPr>
                <w:sz w:val="24"/>
                <w:szCs w:val="24"/>
              </w:rPr>
            </w:pPr>
          </w:p>
        </w:tc>
        <w:tc>
          <w:tcPr>
            <w:tcW w:w="2060" w:type="dxa"/>
            <w:vAlign w:val="bottom"/>
          </w:tcPr>
          <w:p w14:paraId="1DEAB2B0" w14:textId="77777777" w:rsidR="007D12EF" w:rsidRDefault="007D12EF" w:rsidP="007D12EF">
            <w:pPr>
              <w:rPr>
                <w:sz w:val="24"/>
                <w:szCs w:val="24"/>
              </w:rPr>
            </w:pPr>
          </w:p>
        </w:tc>
        <w:tc>
          <w:tcPr>
            <w:tcW w:w="120" w:type="dxa"/>
            <w:tcBorders>
              <w:right w:val="single" w:sz="8" w:space="0" w:color="auto"/>
            </w:tcBorders>
            <w:vAlign w:val="bottom"/>
          </w:tcPr>
          <w:p w14:paraId="4FD5CA4D" w14:textId="77777777" w:rsidR="007D12EF" w:rsidRDefault="007D12EF" w:rsidP="007D12EF">
            <w:pPr>
              <w:rPr>
                <w:sz w:val="24"/>
                <w:szCs w:val="24"/>
              </w:rPr>
            </w:pPr>
          </w:p>
        </w:tc>
        <w:tc>
          <w:tcPr>
            <w:tcW w:w="80" w:type="dxa"/>
            <w:vAlign w:val="bottom"/>
          </w:tcPr>
          <w:p w14:paraId="57BEC6EF" w14:textId="77777777" w:rsidR="007D12EF" w:rsidRDefault="007D12EF" w:rsidP="007D12EF">
            <w:pPr>
              <w:rPr>
                <w:sz w:val="24"/>
                <w:szCs w:val="24"/>
              </w:rPr>
            </w:pPr>
          </w:p>
        </w:tc>
        <w:tc>
          <w:tcPr>
            <w:tcW w:w="1660" w:type="dxa"/>
            <w:vAlign w:val="bottom"/>
          </w:tcPr>
          <w:p w14:paraId="4CE2AC4B" w14:textId="77777777" w:rsidR="007D12EF" w:rsidRDefault="007D12EF" w:rsidP="007D12EF">
            <w:pPr>
              <w:rPr>
                <w:sz w:val="24"/>
                <w:szCs w:val="24"/>
              </w:rPr>
            </w:pPr>
          </w:p>
        </w:tc>
        <w:tc>
          <w:tcPr>
            <w:tcW w:w="120" w:type="dxa"/>
            <w:tcBorders>
              <w:right w:val="single" w:sz="8" w:space="0" w:color="auto"/>
            </w:tcBorders>
            <w:vAlign w:val="bottom"/>
          </w:tcPr>
          <w:p w14:paraId="2EF8A18C" w14:textId="77777777" w:rsidR="007D12EF" w:rsidRDefault="007D12EF" w:rsidP="007D12EF">
            <w:pPr>
              <w:rPr>
                <w:sz w:val="24"/>
                <w:szCs w:val="24"/>
              </w:rPr>
            </w:pPr>
          </w:p>
        </w:tc>
        <w:tc>
          <w:tcPr>
            <w:tcW w:w="0" w:type="dxa"/>
            <w:vAlign w:val="bottom"/>
          </w:tcPr>
          <w:p w14:paraId="135A4BB5" w14:textId="77777777" w:rsidR="007D12EF" w:rsidRDefault="007D12EF" w:rsidP="007D12EF">
            <w:pPr>
              <w:rPr>
                <w:sz w:val="1"/>
                <w:szCs w:val="1"/>
              </w:rPr>
            </w:pPr>
          </w:p>
        </w:tc>
      </w:tr>
      <w:tr w:rsidR="007D12EF" w14:paraId="546D3B87" w14:textId="77777777" w:rsidTr="007D12EF">
        <w:trPr>
          <w:trHeight w:val="322"/>
        </w:trPr>
        <w:tc>
          <w:tcPr>
            <w:tcW w:w="120" w:type="dxa"/>
            <w:tcBorders>
              <w:left w:val="single" w:sz="8" w:space="0" w:color="auto"/>
            </w:tcBorders>
            <w:vAlign w:val="bottom"/>
          </w:tcPr>
          <w:p w14:paraId="339BC22A" w14:textId="77777777" w:rsidR="007D12EF" w:rsidRDefault="007D12EF" w:rsidP="007D12EF">
            <w:pPr>
              <w:rPr>
                <w:sz w:val="24"/>
                <w:szCs w:val="24"/>
              </w:rPr>
            </w:pPr>
          </w:p>
        </w:tc>
        <w:tc>
          <w:tcPr>
            <w:tcW w:w="1240" w:type="dxa"/>
            <w:vAlign w:val="bottom"/>
          </w:tcPr>
          <w:p w14:paraId="79749BDF" w14:textId="77777777" w:rsidR="007D12EF" w:rsidRDefault="007D12EF" w:rsidP="007D12EF">
            <w:pPr>
              <w:rPr>
                <w:sz w:val="24"/>
                <w:szCs w:val="24"/>
              </w:rPr>
            </w:pPr>
          </w:p>
        </w:tc>
        <w:tc>
          <w:tcPr>
            <w:tcW w:w="1060" w:type="dxa"/>
            <w:vAlign w:val="bottom"/>
          </w:tcPr>
          <w:p w14:paraId="098CB952" w14:textId="77777777" w:rsidR="007D12EF" w:rsidRDefault="007D12EF" w:rsidP="007D12EF">
            <w:pPr>
              <w:rPr>
                <w:sz w:val="24"/>
                <w:szCs w:val="24"/>
              </w:rPr>
            </w:pPr>
          </w:p>
        </w:tc>
        <w:tc>
          <w:tcPr>
            <w:tcW w:w="120" w:type="dxa"/>
            <w:tcBorders>
              <w:right w:val="single" w:sz="8" w:space="0" w:color="auto"/>
            </w:tcBorders>
            <w:vAlign w:val="bottom"/>
          </w:tcPr>
          <w:p w14:paraId="76AE2347" w14:textId="77777777" w:rsidR="007D12EF" w:rsidRDefault="007D12EF" w:rsidP="007D12EF">
            <w:pPr>
              <w:rPr>
                <w:sz w:val="24"/>
                <w:szCs w:val="24"/>
              </w:rPr>
            </w:pPr>
          </w:p>
        </w:tc>
        <w:tc>
          <w:tcPr>
            <w:tcW w:w="100" w:type="dxa"/>
            <w:vAlign w:val="bottom"/>
          </w:tcPr>
          <w:p w14:paraId="118C463E" w14:textId="77777777" w:rsidR="007D12EF" w:rsidRDefault="007D12EF" w:rsidP="007D12EF">
            <w:pPr>
              <w:rPr>
                <w:sz w:val="24"/>
                <w:szCs w:val="24"/>
              </w:rPr>
            </w:pPr>
          </w:p>
        </w:tc>
        <w:tc>
          <w:tcPr>
            <w:tcW w:w="1460" w:type="dxa"/>
            <w:vAlign w:val="bottom"/>
          </w:tcPr>
          <w:p w14:paraId="4D6F7E48" w14:textId="77777777" w:rsidR="007D12EF" w:rsidRDefault="007D12EF" w:rsidP="007D12EF">
            <w:pPr>
              <w:rPr>
                <w:sz w:val="24"/>
                <w:szCs w:val="24"/>
              </w:rPr>
            </w:pPr>
          </w:p>
        </w:tc>
        <w:tc>
          <w:tcPr>
            <w:tcW w:w="140" w:type="dxa"/>
            <w:tcBorders>
              <w:right w:val="single" w:sz="8" w:space="0" w:color="auto"/>
            </w:tcBorders>
            <w:vAlign w:val="bottom"/>
          </w:tcPr>
          <w:p w14:paraId="494C6E1E" w14:textId="77777777" w:rsidR="007D12EF" w:rsidRDefault="007D12EF" w:rsidP="007D12EF">
            <w:pPr>
              <w:rPr>
                <w:sz w:val="24"/>
                <w:szCs w:val="24"/>
              </w:rPr>
            </w:pPr>
          </w:p>
        </w:tc>
        <w:tc>
          <w:tcPr>
            <w:tcW w:w="100" w:type="dxa"/>
            <w:vAlign w:val="bottom"/>
          </w:tcPr>
          <w:p w14:paraId="14294633" w14:textId="77777777" w:rsidR="007D12EF" w:rsidRDefault="007D12EF" w:rsidP="007D12EF">
            <w:pPr>
              <w:rPr>
                <w:sz w:val="24"/>
                <w:szCs w:val="24"/>
              </w:rPr>
            </w:pPr>
          </w:p>
        </w:tc>
        <w:tc>
          <w:tcPr>
            <w:tcW w:w="1200" w:type="dxa"/>
            <w:vAlign w:val="bottom"/>
          </w:tcPr>
          <w:p w14:paraId="0E76C914" w14:textId="77777777" w:rsidR="007D12EF" w:rsidRDefault="007D12EF" w:rsidP="007D12EF">
            <w:pPr>
              <w:rPr>
                <w:sz w:val="20"/>
              </w:rPr>
            </w:pPr>
            <w:r>
              <w:rPr>
                <w:rFonts w:eastAsia="Times New Roman"/>
                <w:szCs w:val="28"/>
              </w:rPr>
              <w:t>Перехват</w:t>
            </w:r>
          </w:p>
        </w:tc>
        <w:tc>
          <w:tcPr>
            <w:tcW w:w="420" w:type="dxa"/>
            <w:vAlign w:val="bottom"/>
          </w:tcPr>
          <w:p w14:paraId="7E0CC0BB" w14:textId="77777777" w:rsidR="007D12EF" w:rsidRDefault="007D12EF" w:rsidP="007D12EF">
            <w:pPr>
              <w:rPr>
                <w:sz w:val="24"/>
                <w:szCs w:val="24"/>
              </w:rPr>
            </w:pPr>
          </w:p>
        </w:tc>
        <w:tc>
          <w:tcPr>
            <w:tcW w:w="660" w:type="dxa"/>
            <w:vAlign w:val="bottom"/>
          </w:tcPr>
          <w:p w14:paraId="4A4AB62D" w14:textId="77777777" w:rsidR="007D12EF" w:rsidRDefault="007D12EF" w:rsidP="007D12EF">
            <w:pPr>
              <w:rPr>
                <w:sz w:val="24"/>
                <w:szCs w:val="24"/>
              </w:rPr>
            </w:pPr>
          </w:p>
        </w:tc>
        <w:tc>
          <w:tcPr>
            <w:tcW w:w="1740" w:type="dxa"/>
            <w:gridSpan w:val="4"/>
            <w:tcBorders>
              <w:right w:val="single" w:sz="8" w:space="0" w:color="auto"/>
            </w:tcBorders>
            <w:vAlign w:val="bottom"/>
          </w:tcPr>
          <w:p w14:paraId="2F3BBA16" w14:textId="77777777" w:rsidR="007D12EF" w:rsidRDefault="007D12EF" w:rsidP="007D12EF">
            <w:pPr>
              <w:jc w:val="right"/>
              <w:rPr>
                <w:sz w:val="20"/>
              </w:rPr>
            </w:pPr>
            <w:r>
              <w:rPr>
                <w:rFonts w:eastAsia="Times New Roman"/>
                <w:w w:val="99"/>
                <w:szCs w:val="28"/>
              </w:rPr>
              <w:t>акустической</w:t>
            </w:r>
          </w:p>
        </w:tc>
        <w:tc>
          <w:tcPr>
            <w:tcW w:w="80" w:type="dxa"/>
            <w:vAlign w:val="bottom"/>
          </w:tcPr>
          <w:p w14:paraId="215E9A63" w14:textId="77777777" w:rsidR="007D12EF" w:rsidRDefault="007D12EF" w:rsidP="007D12EF">
            <w:pPr>
              <w:rPr>
                <w:sz w:val="24"/>
                <w:szCs w:val="24"/>
              </w:rPr>
            </w:pPr>
          </w:p>
        </w:tc>
        <w:tc>
          <w:tcPr>
            <w:tcW w:w="900" w:type="dxa"/>
            <w:vAlign w:val="bottom"/>
          </w:tcPr>
          <w:p w14:paraId="45558AE0" w14:textId="77777777" w:rsidR="007D12EF" w:rsidRDefault="007D12EF" w:rsidP="007D12EF">
            <w:pPr>
              <w:rPr>
                <w:sz w:val="24"/>
                <w:szCs w:val="24"/>
              </w:rPr>
            </w:pPr>
          </w:p>
        </w:tc>
        <w:tc>
          <w:tcPr>
            <w:tcW w:w="1440" w:type="dxa"/>
            <w:vAlign w:val="bottom"/>
          </w:tcPr>
          <w:p w14:paraId="7DBD9514" w14:textId="77777777" w:rsidR="007D12EF" w:rsidRDefault="007D12EF" w:rsidP="007D12EF">
            <w:pPr>
              <w:rPr>
                <w:sz w:val="24"/>
                <w:szCs w:val="24"/>
              </w:rPr>
            </w:pPr>
          </w:p>
        </w:tc>
        <w:tc>
          <w:tcPr>
            <w:tcW w:w="120" w:type="dxa"/>
            <w:tcBorders>
              <w:right w:val="single" w:sz="8" w:space="0" w:color="auto"/>
            </w:tcBorders>
            <w:vAlign w:val="bottom"/>
          </w:tcPr>
          <w:p w14:paraId="6D0D1B12" w14:textId="77777777" w:rsidR="007D12EF" w:rsidRDefault="007D12EF" w:rsidP="007D12EF">
            <w:pPr>
              <w:rPr>
                <w:sz w:val="24"/>
                <w:szCs w:val="24"/>
              </w:rPr>
            </w:pPr>
          </w:p>
        </w:tc>
        <w:tc>
          <w:tcPr>
            <w:tcW w:w="100" w:type="dxa"/>
            <w:vAlign w:val="bottom"/>
          </w:tcPr>
          <w:p w14:paraId="2AD476A7" w14:textId="77777777" w:rsidR="007D12EF" w:rsidRDefault="007D12EF" w:rsidP="007D12EF">
            <w:pPr>
              <w:rPr>
                <w:sz w:val="24"/>
                <w:szCs w:val="24"/>
              </w:rPr>
            </w:pPr>
          </w:p>
        </w:tc>
        <w:tc>
          <w:tcPr>
            <w:tcW w:w="2060" w:type="dxa"/>
            <w:vAlign w:val="bottom"/>
          </w:tcPr>
          <w:p w14:paraId="33D8BAE9" w14:textId="77777777" w:rsidR="007D12EF" w:rsidRDefault="007D12EF" w:rsidP="007D12EF">
            <w:pPr>
              <w:rPr>
                <w:sz w:val="24"/>
                <w:szCs w:val="24"/>
              </w:rPr>
            </w:pPr>
          </w:p>
        </w:tc>
        <w:tc>
          <w:tcPr>
            <w:tcW w:w="120" w:type="dxa"/>
            <w:tcBorders>
              <w:right w:val="single" w:sz="8" w:space="0" w:color="auto"/>
            </w:tcBorders>
            <w:vAlign w:val="bottom"/>
          </w:tcPr>
          <w:p w14:paraId="1C87591C" w14:textId="77777777" w:rsidR="007D12EF" w:rsidRDefault="007D12EF" w:rsidP="007D12EF">
            <w:pPr>
              <w:rPr>
                <w:sz w:val="24"/>
                <w:szCs w:val="24"/>
              </w:rPr>
            </w:pPr>
          </w:p>
        </w:tc>
        <w:tc>
          <w:tcPr>
            <w:tcW w:w="80" w:type="dxa"/>
            <w:vAlign w:val="bottom"/>
          </w:tcPr>
          <w:p w14:paraId="0F724032" w14:textId="77777777" w:rsidR="007D12EF" w:rsidRDefault="007D12EF" w:rsidP="007D12EF">
            <w:pPr>
              <w:rPr>
                <w:sz w:val="24"/>
                <w:szCs w:val="24"/>
              </w:rPr>
            </w:pPr>
          </w:p>
        </w:tc>
        <w:tc>
          <w:tcPr>
            <w:tcW w:w="1660" w:type="dxa"/>
            <w:vAlign w:val="bottom"/>
          </w:tcPr>
          <w:p w14:paraId="2D157A68" w14:textId="77777777" w:rsidR="007D12EF" w:rsidRDefault="007D12EF" w:rsidP="007D12EF">
            <w:pPr>
              <w:rPr>
                <w:sz w:val="24"/>
                <w:szCs w:val="24"/>
              </w:rPr>
            </w:pPr>
          </w:p>
        </w:tc>
        <w:tc>
          <w:tcPr>
            <w:tcW w:w="120" w:type="dxa"/>
            <w:tcBorders>
              <w:right w:val="single" w:sz="8" w:space="0" w:color="auto"/>
            </w:tcBorders>
            <w:vAlign w:val="bottom"/>
          </w:tcPr>
          <w:p w14:paraId="2C05C31F" w14:textId="77777777" w:rsidR="007D12EF" w:rsidRDefault="007D12EF" w:rsidP="007D12EF">
            <w:pPr>
              <w:rPr>
                <w:sz w:val="24"/>
                <w:szCs w:val="24"/>
              </w:rPr>
            </w:pPr>
          </w:p>
        </w:tc>
        <w:tc>
          <w:tcPr>
            <w:tcW w:w="0" w:type="dxa"/>
            <w:vAlign w:val="bottom"/>
          </w:tcPr>
          <w:p w14:paraId="741B3FD8" w14:textId="77777777" w:rsidR="007D12EF" w:rsidRDefault="007D12EF" w:rsidP="007D12EF">
            <w:pPr>
              <w:rPr>
                <w:sz w:val="1"/>
                <w:szCs w:val="1"/>
              </w:rPr>
            </w:pPr>
          </w:p>
        </w:tc>
      </w:tr>
      <w:tr w:rsidR="007D12EF" w14:paraId="3A617D28" w14:textId="77777777" w:rsidTr="007D12EF">
        <w:trPr>
          <w:trHeight w:val="322"/>
        </w:trPr>
        <w:tc>
          <w:tcPr>
            <w:tcW w:w="120" w:type="dxa"/>
            <w:tcBorders>
              <w:left w:val="single" w:sz="8" w:space="0" w:color="auto"/>
            </w:tcBorders>
            <w:vAlign w:val="bottom"/>
          </w:tcPr>
          <w:p w14:paraId="7D917FD5" w14:textId="77777777" w:rsidR="007D12EF" w:rsidRDefault="007D12EF" w:rsidP="007D12EF">
            <w:pPr>
              <w:rPr>
                <w:sz w:val="24"/>
                <w:szCs w:val="24"/>
              </w:rPr>
            </w:pPr>
          </w:p>
        </w:tc>
        <w:tc>
          <w:tcPr>
            <w:tcW w:w="1240" w:type="dxa"/>
            <w:vAlign w:val="bottom"/>
          </w:tcPr>
          <w:p w14:paraId="51E20DC2" w14:textId="77777777" w:rsidR="007D12EF" w:rsidRDefault="007D12EF" w:rsidP="007D12EF">
            <w:pPr>
              <w:rPr>
                <w:sz w:val="24"/>
                <w:szCs w:val="24"/>
              </w:rPr>
            </w:pPr>
          </w:p>
        </w:tc>
        <w:tc>
          <w:tcPr>
            <w:tcW w:w="1060" w:type="dxa"/>
            <w:vAlign w:val="bottom"/>
          </w:tcPr>
          <w:p w14:paraId="68369D39" w14:textId="77777777" w:rsidR="007D12EF" w:rsidRDefault="007D12EF" w:rsidP="007D12EF">
            <w:pPr>
              <w:rPr>
                <w:sz w:val="24"/>
                <w:szCs w:val="24"/>
              </w:rPr>
            </w:pPr>
          </w:p>
        </w:tc>
        <w:tc>
          <w:tcPr>
            <w:tcW w:w="120" w:type="dxa"/>
            <w:tcBorders>
              <w:right w:val="single" w:sz="8" w:space="0" w:color="auto"/>
            </w:tcBorders>
            <w:vAlign w:val="bottom"/>
          </w:tcPr>
          <w:p w14:paraId="123A7411" w14:textId="77777777" w:rsidR="007D12EF" w:rsidRDefault="007D12EF" w:rsidP="007D12EF">
            <w:pPr>
              <w:rPr>
                <w:sz w:val="24"/>
                <w:szCs w:val="24"/>
              </w:rPr>
            </w:pPr>
          </w:p>
        </w:tc>
        <w:tc>
          <w:tcPr>
            <w:tcW w:w="100" w:type="dxa"/>
            <w:vAlign w:val="bottom"/>
          </w:tcPr>
          <w:p w14:paraId="67837A47" w14:textId="77777777" w:rsidR="007D12EF" w:rsidRDefault="007D12EF" w:rsidP="007D12EF">
            <w:pPr>
              <w:rPr>
                <w:sz w:val="24"/>
                <w:szCs w:val="24"/>
              </w:rPr>
            </w:pPr>
          </w:p>
        </w:tc>
        <w:tc>
          <w:tcPr>
            <w:tcW w:w="1460" w:type="dxa"/>
            <w:vAlign w:val="bottom"/>
          </w:tcPr>
          <w:p w14:paraId="39F6E849" w14:textId="77777777" w:rsidR="007D12EF" w:rsidRDefault="007D12EF" w:rsidP="007D12EF">
            <w:pPr>
              <w:rPr>
                <w:sz w:val="24"/>
                <w:szCs w:val="24"/>
              </w:rPr>
            </w:pPr>
          </w:p>
        </w:tc>
        <w:tc>
          <w:tcPr>
            <w:tcW w:w="140" w:type="dxa"/>
            <w:tcBorders>
              <w:right w:val="single" w:sz="8" w:space="0" w:color="auto"/>
            </w:tcBorders>
            <w:vAlign w:val="bottom"/>
          </w:tcPr>
          <w:p w14:paraId="503A00F9" w14:textId="77777777" w:rsidR="007D12EF" w:rsidRDefault="007D12EF" w:rsidP="007D12EF">
            <w:pPr>
              <w:rPr>
                <w:sz w:val="24"/>
                <w:szCs w:val="24"/>
              </w:rPr>
            </w:pPr>
          </w:p>
        </w:tc>
        <w:tc>
          <w:tcPr>
            <w:tcW w:w="100" w:type="dxa"/>
            <w:vAlign w:val="bottom"/>
          </w:tcPr>
          <w:p w14:paraId="5C444319" w14:textId="77777777" w:rsidR="007D12EF" w:rsidRDefault="007D12EF" w:rsidP="007D12EF">
            <w:pPr>
              <w:rPr>
                <w:sz w:val="24"/>
                <w:szCs w:val="24"/>
              </w:rPr>
            </w:pPr>
          </w:p>
        </w:tc>
        <w:tc>
          <w:tcPr>
            <w:tcW w:w="1200" w:type="dxa"/>
            <w:vAlign w:val="bottom"/>
          </w:tcPr>
          <w:p w14:paraId="41CEEC79" w14:textId="77777777" w:rsidR="007D12EF" w:rsidRDefault="007D12EF" w:rsidP="007D12EF">
            <w:pPr>
              <w:rPr>
                <w:sz w:val="20"/>
              </w:rPr>
            </w:pPr>
            <w:r>
              <w:rPr>
                <w:rFonts w:eastAsia="Times New Roman"/>
                <w:szCs w:val="28"/>
              </w:rPr>
              <w:t>(речевой)</w:t>
            </w:r>
          </w:p>
        </w:tc>
        <w:tc>
          <w:tcPr>
            <w:tcW w:w="420" w:type="dxa"/>
            <w:vAlign w:val="bottom"/>
          </w:tcPr>
          <w:p w14:paraId="3A52C85B" w14:textId="77777777" w:rsidR="007D12EF" w:rsidRDefault="007D12EF" w:rsidP="007D12EF">
            <w:pPr>
              <w:rPr>
                <w:sz w:val="24"/>
                <w:szCs w:val="24"/>
              </w:rPr>
            </w:pPr>
          </w:p>
        </w:tc>
        <w:tc>
          <w:tcPr>
            <w:tcW w:w="1840" w:type="dxa"/>
            <w:gridSpan w:val="4"/>
            <w:vAlign w:val="bottom"/>
          </w:tcPr>
          <w:p w14:paraId="14DD2234" w14:textId="77777777" w:rsidR="007D12EF" w:rsidRDefault="007D12EF" w:rsidP="007D12EF">
            <w:pPr>
              <w:ind w:right="120"/>
              <w:jc w:val="right"/>
              <w:rPr>
                <w:sz w:val="20"/>
              </w:rPr>
            </w:pPr>
            <w:r>
              <w:rPr>
                <w:rFonts w:eastAsia="Times New Roman"/>
                <w:szCs w:val="28"/>
              </w:rPr>
              <w:t>информации</w:t>
            </w:r>
          </w:p>
        </w:tc>
        <w:tc>
          <w:tcPr>
            <w:tcW w:w="560" w:type="dxa"/>
            <w:tcBorders>
              <w:right w:val="single" w:sz="8" w:space="0" w:color="auto"/>
            </w:tcBorders>
            <w:vAlign w:val="bottom"/>
          </w:tcPr>
          <w:p w14:paraId="0275E1E3" w14:textId="77777777" w:rsidR="007D12EF" w:rsidRDefault="007D12EF" w:rsidP="007D12EF">
            <w:pPr>
              <w:jc w:val="right"/>
              <w:rPr>
                <w:sz w:val="20"/>
              </w:rPr>
            </w:pPr>
            <w:r>
              <w:rPr>
                <w:rFonts w:eastAsia="Times New Roman"/>
                <w:szCs w:val="28"/>
              </w:rPr>
              <w:t>с</w:t>
            </w:r>
          </w:p>
        </w:tc>
        <w:tc>
          <w:tcPr>
            <w:tcW w:w="80" w:type="dxa"/>
            <w:vAlign w:val="bottom"/>
          </w:tcPr>
          <w:p w14:paraId="7F676F64" w14:textId="77777777" w:rsidR="007D12EF" w:rsidRDefault="007D12EF" w:rsidP="007D12EF">
            <w:pPr>
              <w:rPr>
                <w:sz w:val="24"/>
                <w:szCs w:val="24"/>
              </w:rPr>
            </w:pPr>
          </w:p>
        </w:tc>
        <w:tc>
          <w:tcPr>
            <w:tcW w:w="900" w:type="dxa"/>
            <w:vAlign w:val="bottom"/>
          </w:tcPr>
          <w:p w14:paraId="3E295CCC" w14:textId="77777777" w:rsidR="007D12EF" w:rsidRDefault="007D12EF" w:rsidP="007D12EF">
            <w:pPr>
              <w:rPr>
                <w:sz w:val="24"/>
                <w:szCs w:val="24"/>
              </w:rPr>
            </w:pPr>
          </w:p>
        </w:tc>
        <w:tc>
          <w:tcPr>
            <w:tcW w:w="1440" w:type="dxa"/>
            <w:vAlign w:val="bottom"/>
          </w:tcPr>
          <w:p w14:paraId="53D9C644" w14:textId="77777777" w:rsidR="007D12EF" w:rsidRDefault="007D12EF" w:rsidP="007D12EF">
            <w:pPr>
              <w:rPr>
                <w:sz w:val="24"/>
                <w:szCs w:val="24"/>
              </w:rPr>
            </w:pPr>
          </w:p>
        </w:tc>
        <w:tc>
          <w:tcPr>
            <w:tcW w:w="120" w:type="dxa"/>
            <w:tcBorders>
              <w:right w:val="single" w:sz="8" w:space="0" w:color="auto"/>
            </w:tcBorders>
            <w:vAlign w:val="bottom"/>
          </w:tcPr>
          <w:p w14:paraId="6497F578" w14:textId="77777777" w:rsidR="007D12EF" w:rsidRDefault="007D12EF" w:rsidP="007D12EF">
            <w:pPr>
              <w:rPr>
                <w:sz w:val="24"/>
                <w:szCs w:val="24"/>
              </w:rPr>
            </w:pPr>
          </w:p>
        </w:tc>
        <w:tc>
          <w:tcPr>
            <w:tcW w:w="100" w:type="dxa"/>
            <w:vAlign w:val="bottom"/>
          </w:tcPr>
          <w:p w14:paraId="34B0E379" w14:textId="77777777" w:rsidR="007D12EF" w:rsidRDefault="007D12EF" w:rsidP="007D12EF">
            <w:pPr>
              <w:rPr>
                <w:sz w:val="24"/>
                <w:szCs w:val="24"/>
              </w:rPr>
            </w:pPr>
          </w:p>
        </w:tc>
        <w:tc>
          <w:tcPr>
            <w:tcW w:w="2060" w:type="dxa"/>
            <w:vAlign w:val="bottom"/>
          </w:tcPr>
          <w:p w14:paraId="01135B7F" w14:textId="77777777" w:rsidR="007D12EF" w:rsidRDefault="007D12EF" w:rsidP="007D12EF">
            <w:pPr>
              <w:rPr>
                <w:sz w:val="24"/>
                <w:szCs w:val="24"/>
              </w:rPr>
            </w:pPr>
          </w:p>
        </w:tc>
        <w:tc>
          <w:tcPr>
            <w:tcW w:w="120" w:type="dxa"/>
            <w:tcBorders>
              <w:right w:val="single" w:sz="8" w:space="0" w:color="auto"/>
            </w:tcBorders>
            <w:vAlign w:val="bottom"/>
          </w:tcPr>
          <w:p w14:paraId="5EA9D600" w14:textId="77777777" w:rsidR="007D12EF" w:rsidRDefault="007D12EF" w:rsidP="007D12EF">
            <w:pPr>
              <w:rPr>
                <w:sz w:val="24"/>
                <w:szCs w:val="24"/>
              </w:rPr>
            </w:pPr>
          </w:p>
        </w:tc>
        <w:tc>
          <w:tcPr>
            <w:tcW w:w="80" w:type="dxa"/>
            <w:vAlign w:val="bottom"/>
          </w:tcPr>
          <w:p w14:paraId="3483A70D" w14:textId="77777777" w:rsidR="007D12EF" w:rsidRDefault="007D12EF" w:rsidP="007D12EF">
            <w:pPr>
              <w:rPr>
                <w:sz w:val="24"/>
                <w:szCs w:val="24"/>
              </w:rPr>
            </w:pPr>
          </w:p>
        </w:tc>
        <w:tc>
          <w:tcPr>
            <w:tcW w:w="1660" w:type="dxa"/>
            <w:vAlign w:val="bottom"/>
          </w:tcPr>
          <w:p w14:paraId="39AC75FD" w14:textId="77777777" w:rsidR="007D12EF" w:rsidRDefault="007D12EF" w:rsidP="007D12EF">
            <w:pPr>
              <w:rPr>
                <w:sz w:val="24"/>
                <w:szCs w:val="24"/>
              </w:rPr>
            </w:pPr>
          </w:p>
        </w:tc>
        <w:tc>
          <w:tcPr>
            <w:tcW w:w="120" w:type="dxa"/>
            <w:tcBorders>
              <w:right w:val="single" w:sz="8" w:space="0" w:color="auto"/>
            </w:tcBorders>
            <w:vAlign w:val="bottom"/>
          </w:tcPr>
          <w:p w14:paraId="283743B4" w14:textId="77777777" w:rsidR="007D12EF" w:rsidRDefault="007D12EF" w:rsidP="007D12EF">
            <w:pPr>
              <w:rPr>
                <w:sz w:val="24"/>
                <w:szCs w:val="24"/>
              </w:rPr>
            </w:pPr>
          </w:p>
        </w:tc>
        <w:tc>
          <w:tcPr>
            <w:tcW w:w="0" w:type="dxa"/>
            <w:vAlign w:val="bottom"/>
          </w:tcPr>
          <w:p w14:paraId="6B2D0D3B" w14:textId="77777777" w:rsidR="007D12EF" w:rsidRDefault="007D12EF" w:rsidP="007D12EF">
            <w:pPr>
              <w:rPr>
                <w:sz w:val="1"/>
                <w:szCs w:val="1"/>
              </w:rPr>
            </w:pPr>
          </w:p>
        </w:tc>
      </w:tr>
      <w:tr w:rsidR="007D12EF" w14:paraId="18697D5D" w14:textId="77777777" w:rsidTr="007D12EF">
        <w:trPr>
          <w:trHeight w:val="322"/>
        </w:trPr>
        <w:tc>
          <w:tcPr>
            <w:tcW w:w="120" w:type="dxa"/>
            <w:tcBorders>
              <w:left w:val="single" w:sz="8" w:space="0" w:color="auto"/>
            </w:tcBorders>
            <w:vAlign w:val="bottom"/>
          </w:tcPr>
          <w:p w14:paraId="490B3096" w14:textId="77777777" w:rsidR="007D12EF" w:rsidRDefault="007D12EF" w:rsidP="007D12EF">
            <w:pPr>
              <w:rPr>
                <w:sz w:val="24"/>
                <w:szCs w:val="24"/>
              </w:rPr>
            </w:pPr>
          </w:p>
        </w:tc>
        <w:tc>
          <w:tcPr>
            <w:tcW w:w="1240" w:type="dxa"/>
            <w:vAlign w:val="bottom"/>
          </w:tcPr>
          <w:p w14:paraId="4D53C827" w14:textId="77777777" w:rsidR="007D12EF" w:rsidRDefault="007D12EF" w:rsidP="007D12EF">
            <w:pPr>
              <w:rPr>
                <w:sz w:val="24"/>
                <w:szCs w:val="24"/>
              </w:rPr>
            </w:pPr>
          </w:p>
        </w:tc>
        <w:tc>
          <w:tcPr>
            <w:tcW w:w="1060" w:type="dxa"/>
            <w:vAlign w:val="bottom"/>
          </w:tcPr>
          <w:p w14:paraId="22325BF5" w14:textId="77777777" w:rsidR="007D12EF" w:rsidRDefault="007D12EF" w:rsidP="007D12EF">
            <w:pPr>
              <w:rPr>
                <w:sz w:val="24"/>
                <w:szCs w:val="24"/>
              </w:rPr>
            </w:pPr>
          </w:p>
        </w:tc>
        <w:tc>
          <w:tcPr>
            <w:tcW w:w="120" w:type="dxa"/>
            <w:tcBorders>
              <w:right w:val="single" w:sz="8" w:space="0" w:color="auto"/>
            </w:tcBorders>
            <w:vAlign w:val="bottom"/>
          </w:tcPr>
          <w:p w14:paraId="00FE8D0A" w14:textId="77777777" w:rsidR="007D12EF" w:rsidRDefault="007D12EF" w:rsidP="007D12EF">
            <w:pPr>
              <w:rPr>
                <w:sz w:val="24"/>
                <w:szCs w:val="24"/>
              </w:rPr>
            </w:pPr>
          </w:p>
        </w:tc>
        <w:tc>
          <w:tcPr>
            <w:tcW w:w="100" w:type="dxa"/>
            <w:vAlign w:val="bottom"/>
          </w:tcPr>
          <w:p w14:paraId="4075739A" w14:textId="77777777" w:rsidR="007D12EF" w:rsidRDefault="007D12EF" w:rsidP="007D12EF">
            <w:pPr>
              <w:rPr>
                <w:sz w:val="24"/>
                <w:szCs w:val="24"/>
              </w:rPr>
            </w:pPr>
          </w:p>
        </w:tc>
        <w:tc>
          <w:tcPr>
            <w:tcW w:w="1460" w:type="dxa"/>
            <w:vAlign w:val="bottom"/>
          </w:tcPr>
          <w:p w14:paraId="74E0B2E9" w14:textId="77777777" w:rsidR="007D12EF" w:rsidRDefault="007D12EF" w:rsidP="007D12EF">
            <w:pPr>
              <w:rPr>
                <w:sz w:val="24"/>
                <w:szCs w:val="24"/>
              </w:rPr>
            </w:pPr>
          </w:p>
        </w:tc>
        <w:tc>
          <w:tcPr>
            <w:tcW w:w="140" w:type="dxa"/>
            <w:tcBorders>
              <w:right w:val="single" w:sz="8" w:space="0" w:color="auto"/>
            </w:tcBorders>
            <w:vAlign w:val="bottom"/>
          </w:tcPr>
          <w:p w14:paraId="6B3C8363" w14:textId="77777777" w:rsidR="007D12EF" w:rsidRDefault="007D12EF" w:rsidP="007D12EF">
            <w:pPr>
              <w:rPr>
                <w:sz w:val="24"/>
                <w:szCs w:val="24"/>
              </w:rPr>
            </w:pPr>
          </w:p>
        </w:tc>
        <w:tc>
          <w:tcPr>
            <w:tcW w:w="100" w:type="dxa"/>
            <w:vAlign w:val="bottom"/>
          </w:tcPr>
          <w:p w14:paraId="0B8958CA" w14:textId="77777777" w:rsidR="007D12EF" w:rsidRDefault="007D12EF" w:rsidP="007D12EF">
            <w:pPr>
              <w:rPr>
                <w:sz w:val="24"/>
                <w:szCs w:val="24"/>
              </w:rPr>
            </w:pPr>
          </w:p>
        </w:tc>
        <w:tc>
          <w:tcPr>
            <w:tcW w:w="2280" w:type="dxa"/>
            <w:gridSpan w:val="3"/>
            <w:vAlign w:val="bottom"/>
          </w:tcPr>
          <w:p w14:paraId="2F1FFF8C" w14:textId="77777777" w:rsidR="007D12EF" w:rsidRDefault="007D12EF" w:rsidP="007D12EF">
            <w:pPr>
              <w:rPr>
                <w:sz w:val="20"/>
              </w:rPr>
            </w:pPr>
            <w:r>
              <w:rPr>
                <w:rFonts w:eastAsia="Times New Roman"/>
                <w:szCs w:val="28"/>
              </w:rPr>
              <w:t>использованием</w:t>
            </w:r>
          </w:p>
        </w:tc>
        <w:tc>
          <w:tcPr>
            <w:tcW w:w="1740" w:type="dxa"/>
            <w:gridSpan w:val="4"/>
            <w:tcBorders>
              <w:right w:val="single" w:sz="8" w:space="0" w:color="auto"/>
            </w:tcBorders>
            <w:vAlign w:val="bottom"/>
          </w:tcPr>
          <w:p w14:paraId="799B603E" w14:textId="77777777" w:rsidR="007D12EF" w:rsidRDefault="007D12EF" w:rsidP="007D12EF">
            <w:pPr>
              <w:jc w:val="right"/>
              <w:rPr>
                <w:sz w:val="20"/>
              </w:rPr>
            </w:pPr>
            <w:r>
              <w:rPr>
                <w:rFonts w:eastAsia="Times New Roman"/>
                <w:szCs w:val="28"/>
              </w:rPr>
              <w:t>специальных</w:t>
            </w:r>
          </w:p>
        </w:tc>
        <w:tc>
          <w:tcPr>
            <w:tcW w:w="80" w:type="dxa"/>
            <w:vAlign w:val="bottom"/>
          </w:tcPr>
          <w:p w14:paraId="58C8282D" w14:textId="77777777" w:rsidR="007D12EF" w:rsidRDefault="007D12EF" w:rsidP="007D12EF">
            <w:pPr>
              <w:rPr>
                <w:sz w:val="24"/>
                <w:szCs w:val="24"/>
              </w:rPr>
            </w:pPr>
          </w:p>
        </w:tc>
        <w:tc>
          <w:tcPr>
            <w:tcW w:w="900" w:type="dxa"/>
            <w:vAlign w:val="bottom"/>
          </w:tcPr>
          <w:p w14:paraId="11BA37B8" w14:textId="77777777" w:rsidR="007D12EF" w:rsidRDefault="007D12EF" w:rsidP="007D12EF">
            <w:pPr>
              <w:rPr>
                <w:sz w:val="24"/>
                <w:szCs w:val="24"/>
              </w:rPr>
            </w:pPr>
          </w:p>
        </w:tc>
        <w:tc>
          <w:tcPr>
            <w:tcW w:w="1440" w:type="dxa"/>
            <w:vAlign w:val="bottom"/>
          </w:tcPr>
          <w:p w14:paraId="2FF83A81" w14:textId="77777777" w:rsidR="007D12EF" w:rsidRDefault="007D12EF" w:rsidP="007D12EF">
            <w:pPr>
              <w:rPr>
                <w:sz w:val="24"/>
                <w:szCs w:val="24"/>
              </w:rPr>
            </w:pPr>
          </w:p>
        </w:tc>
        <w:tc>
          <w:tcPr>
            <w:tcW w:w="120" w:type="dxa"/>
            <w:tcBorders>
              <w:right w:val="single" w:sz="8" w:space="0" w:color="auto"/>
            </w:tcBorders>
            <w:vAlign w:val="bottom"/>
          </w:tcPr>
          <w:p w14:paraId="60E9243A" w14:textId="77777777" w:rsidR="007D12EF" w:rsidRDefault="007D12EF" w:rsidP="007D12EF">
            <w:pPr>
              <w:rPr>
                <w:sz w:val="24"/>
                <w:szCs w:val="24"/>
              </w:rPr>
            </w:pPr>
          </w:p>
        </w:tc>
        <w:tc>
          <w:tcPr>
            <w:tcW w:w="100" w:type="dxa"/>
            <w:vAlign w:val="bottom"/>
          </w:tcPr>
          <w:p w14:paraId="6B1FBC34" w14:textId="77777777" w:rsidR="007D12EF" w:rsidRDefault="007D12EF" w:rsidP="007D12EF">
            <w:pPr>
              <w:rPr>
                <w:sz w:val="24"/>
                <w:szCs w:val="24"/>
              </w:rPr>
            </w:pPr>
          </w:p>
        </w:tc>
        <w:tc>
          <w:tcPr>
            <w:tcW w:w="2060" w:type="dxa"/>
            <w:vAlign w:val="bottom"/>
          </w:tcPr>
          <w:p w14:paraId="3B840FC0" w14:textId="77777777" w:rsidR="007D12EF" w:rsidRDefault="007D12EF" w:rsidP="007D12EF">
            <w:pPr>
              <w:rPr>
                <w:sz w:val="24"/>
                <w:szCs w:val="24"/>
              </w:rPr>
            </w:pPr>
          </w:p>
        </w:tc>
        <w:tc>
          <w:tcPr>
            <w:tcW w:w="120" w:type="dxa"/>
            <w:tcBorders>
              <w:right w:val="single" w:sz="8" w:space="0" w:color="auto"/>
            </w:tcBorders>
            <w:vAlign w:val="bottom"/>
          </w:tcPr>
          <w:p w14:paraId="545D1223" w14:textId="77777777" w:rsidR="007D12EF" w:rsidRDefault="007D12EF" w:rsidP="007D12EF">
            <w:pPr>
              <w:rPr>
                <w:sz w:val="24"/>
                <w:szCs w:val="24"/>
              </w:rPr>
            </w:pPr>
          </w:p>
        </w:tc>
        <w:tc>
          <w:tcPr>
            <w:tcW w:w="80" w:type="dxa"/>
            <w:vAlign w:val="bottom"/>
          </w:tcPr>
          <w:p w14:paraId="118DBD4E" w14:textId="77777777" w:rsidR="007D12EF" w:rsidRDefault="007D12EF" w:rsidP="007D12EF">
            <w:pPr>
              <w:rPr>
                <w:sz w:val="24"/>
                <w:szCs w:val="24"/>
              </w:rPr>
            </w:pPr>
          </w:p>
        </w:tc>
        <w:tc>
          <w:tcPr>
            <w:tcW w:w="1660" w:type="dxa"/>
            <w:vAlign w:val="bottom"/>
          </w:tcPr>
          <w:p w14:paraId="05A42518" w14:textId="77777777" w:rsidR="007D12EF" w:rsidRDefault="007D12EF" w:rsidP="007D12EF">
            <w:pPr>
              <w:rPr>
                <w:sz w:val="24"/>
                <w:szCs w:val="24"/>
              </w:rPr>
            </w:pPr>
          </w:p>
        </w:tc>
        <w:tc>
          <w:tcPr>
            <w:tcW w:w="120" w:type="dxa"/>
            <w:tcBorders>
              <w:right w:val="single" w:sz="8" w:space="0" w:color="auto"/>
            </w:tcBorders>
            <w:vAlign w:val="bottom"/>
          </w:tcPr>
          <w:p w14:paraId="052FAF56" w14:textId="77777777" w:rsidR="007D12EF" w:rsidRDefault="007D12EF" w:rsidP="007D12EF">
            <w:pPr>
              <w:rPr>
                <w:sz w:val="24"/>
                <w:szCs w:val="24"/>
              </w:rPr>
            </w:pPr>
          </w:p>
        </w:tc>
        <w:tc>
          <w:tcPr>
            <w:tcW w:w="0" w:type="dxa"/>
            <w:vAlign w:val="bottom"/>
          </w:tcPr>
          <w:p w14:paraId="116630C4" w14:textId="77777777" w:rsidR="007D12EF" w:rsidRDefault="007D12EF" w:rsidP="007D12EF">
            <w:pPr>
              <w:rPr>
                <w:sz w:val="1"/>
                <w:szCs w:val="1"/>
              </w:rPr>
            </w:pPr>
          </w:p>
        </w:tc>
      </w:tr>
      <w:tr w:rsidR="007D12EF" w14:paraId="0E8A897B" w14:textId="77777777" w:rsidTr="007D12EF">
        <w:trPr>
          <w:trHeight w:val="322"/>
        </w:trPr>
        <w:tc>
          <w:tcPr>
            <w:tcW w:w="120" w:type="dxa"/>
            <w:tcBorders>
              <w:left w:val="single" w:sz="8" w:space="0" w:color="auto"/>
            </w:tcBorders>
            <w:vAlign w:val="bottom"/>
          </w:tcPr>
          <w:p w14:paraId="21FB0811" w14:textId="77777777" w:rsidR="007D12EF" w:rsidRDefault="007D12EF" w:rsidP="007D12EF">
            <w:pPr>
              <w:rPr>
                <w:sz w:val="24"/>
                <w:szCs w:val="24"/>
              </w:rPr>
            </w:pPr>
          </w:p>
        </w:tc>
        <w:tc>
          <w:tcPr>
            <w:tcW w:w="1240" w:type="dxa"/>
            <w:vAlign w:val="bottom"/>
          </w:tcPr>
          <w:p w14:paraId="36713F41" w14:textId="77777777" w:rsidR="007D12EF" w:rsidRDefault="007D12EF" w:rsidP="007D12EF">
            <w:pPr>
              <w:rPr>
                <w:sz w:val="24"/>
                <w:szCs w:val="24"/>
              </w:rPr>
            </w:pPr>
          </w:p>
        </w:tc>
        <w:tc>
          <w:tcPr>
            <w:tcW w:w="1060" w:type="dxa"/>
            <w:vAlign w:val="bottom"/>
          </w:tcPr>
          <w:p w14:paraId="31947A9A" w14:textId="77777777" w:rsidR="007D12EF" w:rsidRDefault="007D12EF" w:rsidP="007D12EF">
            <w:pPr>
              <w:rPr>
                <w:sz w:val="24"/>
                <w:szCs w:val="24"/>
              </w:rPr>
            </w:pPr>
          </w:p>
        </w:tc>
        <w:tc>
          <w:tcPr>
            <w:tcW w:w="120" w:type="dxa"/>
            <w:tcBorders>
              <w:right w:val="single" w:sz="8" w:space="0" w:color="auto"/>
            </w:tcBorders>
            <w:vAlign w:val="bottom"/>
          </w:tcPr>
          <w:p w14:paraId="2830458E" w14:textId="77777777" w:rsidR="007D12EF" w:rsidRDefault="007D12EF" w:rsidP="007D12EF">
            <w:pPr>
              <w:rPr>
                <w:sz w:val="24"/>
                <w:szCs w:val="24"/>
              </w:rPr>
            </w:pPr>
          </w:p>
        </w:tc>
        <w:tc>
          <w:tcPr>
            <w:tcW w:w="100" w:type="dxa"/>
            <w:vAlign w:val="bottom"/>
          </w:tcPr>
          <w:p w14:paraId="5EE929BB" w14:textId="77777777" w:rsidR="007D12EF" w:rsidRDefault="007D12EF" w:rsidP="007D12EF">
            <w:pPr>
              <w:rPr>
                <w:sz w:val="24"/>
                <w:szCs w:val="24"/>
              </w:rPr>
            </w:pPr>
          </w:p>
        </w:tc>
        <w:tc>
          <w:tcPr>
            <w:tcW w:w="1460" w:type="dxa"/>
            <w:vAlign w:val="bottom"/>
          </w:tcPr>
          <w:p w14:paraId="31F2E046" w14:textId="77777777" w:rsidR="007D12EF" w:rsidRDefault="007D12EF" w:rsidP="007D12EF">
            <w:pPr>
              <w:rPr>
                <w:sz w:val="24"/>
                <w:szCs w:val="24"/>
              </w:rPr>
            </w:pPr>
          </w:p>
        </w:tc>
        <w:tc>
          <w:tcPr>
            <w:tcW w:w="140" w:type="dxa"/>
            <w:tcBorders>
              <w:right w:val="single" w:sz="8" w:space="0" w:color="auto"/>
            </w:tcBorders>
            <w:vAlign w:val="bottom"/>
          </w:tcPr>
          <w:p w14:paraId="4D92A223" w14:textId="77777777" w:rsidR="007D12EF" w:rsidRDefault="007D12EF" w:rsidP="007D12EF">
            <w:pPr>
              <w:rPr>
                <w:sz w:val="24"/>
                <w:szCs w:val="24"/>
              </w:rPr>
            </w:pPr>
          </w:p>
        </w:tc>
        <w:tc>
          <w:tcPr>
            <w:tcW w:w="100" w:type="dxa"/>
            <w:vAlign w:val="bottom"/>
          </w:tcPr>
          <w:p w14:paraId="0D630836" w14:textId="77777777" w:rsidR="007D12EF" w:rsidRDefault="007D12EF" w:rsidP="007D12EF">
            <w:pPr>
              <w:rPr>
                <w:sz w:val="24"/>
                <w:szCs w:val="24"/>
              </w:rPr>
            </w:pPr>
          </w:p>
        </w:tc>
        <w:tc>
          <w:tcPr>
            <w:tcW w:w="1620" w:type="dxa"/>
            <w:gridSpan w:val="2"/>
            <w:vAlign w:val="bottom"/>
          </w:tcPr>
          <w:p w14:paraId="2B3EBDE2" w14:textId="77777777" w:rsidR="007D12EF" w:rsidRDefault="007D12EF" w:rsidP="007D12EF">
            <w:pPr>
              <w:rPr>
                <w:sz w:val="20"/>
              </w:rPr>
            </w:pPr>
            <w:r>
              <w:rPr>
                <w:rFonts w:eastAsia="Times New Roman"/>
                <w:szCs w:val="28"/>
              </w:rPr>
              <w:t>электронных</w:t>
            </w:r>
          </w:p>
        </w:tc>
        <w:tc>
          <w:tcPr>
            <w:tcW w:w="1400" w:type="dxa"/>
            <w:gridSpan w:val="3"/>
            <w:vAlign w:val="bottom"/>
          </w:tcPr>
          <w:p w14:paraId="21075EC5" w14:textId="77777777" w:rsidR="007D12EF" w:rsidRDefault="007D12EF" w:rsidP="007D12EF">
            <w:pPr>
              <w:jc w:val="center"/>
              <w:rPr>
                <w:sz w:val="20"/>
              </w:rPr>
            </w:pPr>
            <w:r>
              <w:rPr>
                <w:rFonts w:eastAsia="Times New Roman"/>
                <w:w w:val="98"/>
                <w:szCs w:val="28"/>
              </w:rPr>
              <w:t>устройств</w:t>
            </w:r>
          </w:p>
        </w:tc>
        <w:tc>
          <w:tcPr>
            <w:tcW w:w="1000" w:type="dxa"/>
            <w:gridSpan w:val="2"/>
            <w:tcBorders>
              <w:right w:val="single" w:sz="8" w:space="0" w:color="auto"/>
            </w:tcBorders>
            <w:vAlign w:val="bottom"/>
          </w:tcPr>
          <w:p w14:paraId="32CB72F9" w14:textId="77777777" w:rsidR="007D12EF" w:rsidRDefault="007D12EF" w:rsidP="007D12EF">
            <w:pPr>
              <w:jc w:val="right"/>
              <w:rPr>
                <w:sz w:val="20"/>
              </w:rPr>
            </w:pPr>
            <w:r>
              <w:rPr>
                <w:rFonts w:eastAsia="Times New Roman"/>
                <w:szCs w:val="28"/>
              </w:rPr>
              <w:t>съема</w:t>
            </w:r>
          </w:p>
        </w:tc>
        <w:tc>
          <w:tcPr>
            <w:tcW w:w="80" w:type="dxa"/>
            <w:vAlign w:val="bottom"/>
          </w:tcPr>
          <w:p w14:paraId="42069844" w14:textId="77777777" w:rsidR="007D12EF" w:rsidRDefault="007D12EF" w:rsidP="007D12EF">
            <w:pPr>
              <w:rPr>
                <w:sz w:val="24"/>
                <w:szCs w:val="24"/>
              </w:rPr>
            </w:pPr>
          </w:p>
        </w:tc>
        <w:tc>
          <w:tcPr>
            <w:tcW w:w="900" w:type="dxa"/>
            <w:vAlign w:val="bottom"/>
          </w:tcPr>
          <w:p w14:paraId="120C526E" w14:textId="77777777" w:rsidR="007D12EF" w:rsidRDefault="007D12EF" w:rsidP="007D12EF">
            <w:pPr>
              <w:rPr>
                <w:sz w:val="24"/>
                <w:szCs w:val="24"/>
              </w:rPr>
            </w:pPr>
          </w:p>
        </w:tc>
        <w:tc>
          <w:tcPr>
            <w:tcW w:w="1440" w:type="dxa"/>
            <w:vAlign w:val="bottom"/>
          </w:tcPr>
          <w:p w14:paraId="7DC304BF" w14:textId="77777777" w:rsidR="007D12EF" w:rsidRDefault="007D12EF" w:rsidP="007D12EF">
            <w:pPr>
              <w:rPr>
                <w:sz w:val="24"/>
                <w:szCs w:val="24"/>
              </w:rPr>
            </w:pPr>
          </w:p>
        </w:tc>
        <w:tc>
          <w:tcPr>
            <w:tcW w:w="120" w:type="dxa"/>
            <w:tcBorders>
              <w:right w:val="single" w:sz="8" w:space="0" w:color="auto"/>
            </w:tcBorders>
            <w:vAlign w:val="bottom"/>
          </w:tcPr>
          <w:p w14:paraId="3D9A1BD5" w14:textId="77777777" w:rsidR="007D12EF" w:rsidRDefault="007D12EF" w:rsidP="007D12EF">
            <w:pPr>
              <w:rPr>
                <w:sz w:val="24"/>
                <w:szCs w:val="24"/>
              </w:rPr>
            </w:pPr>
          </w:p>
        </w:tc>
        <w:tc>
          <w:tcPr>
            <w:tcW w:w="100" w:type="dxa"/>
            <w:vAlign w:val="bottom"/>
          </w:tcPr>
          <w:p w14:paraId="5C2A8B60" w14:textId="77777777" w:rsidR="007D12EF" w:rsidRDefault="007D12EF" w:rsidP="007D12EF">
            <w:pPr>
              <w:rPr>
                <w:sz w:val="24"/>
                <w:szCs w:val="24"/>
              </w:rPr>
            </w:pPr>
          </w:p>
        </w:tc>
        <w:tc>
          <w:tcPr>
            <w:tcW w:w="2060" w:type="dxa"/>
            <w:vAlign w:val="bottom"/>
          </w:tcPr>
          <w:p w14:paraId="6731C946" w14:textId="77777777" w:rsidR="007D12EF" w:rsidRDefault="007D12EF" w:rsidP="007D12EF">
            <w:pPr>
              <w:rPr>
                <w:sz w:val="24"/>
                <w:szCs w:val="24"/>
              </w:rPr>
            </w:pPr>
          </w:p>
        </w:tc>
        <w:tc>
          <w:tcPr>
            <w:tcW w:w="120" w:type="dxa"/>
            <w:tcBorders>
              <w:right w:val="single" w:sz="8" w:space="0" w:color="auto"/>
            </w:tcBorders>
            <w:vAlign w:val="bottom"/>
          </w:tcPr>
          <w:p w14:paraId="7C0375BE" w14:textId="77777777" w:rsidR="007D12EF" w:rsidRDefault="007D12EF" w:rsidP="007D12EF">
            <w:pPr>
              <w:rPr>
                <w:sz w:val="24"/>
                <w:szCs w:val="24"/>
              </w:rPr>
            </w:pPr>
          </w:p>
        </w:tc>
        <w:tc>
          <w:tcPr>
            <w:tcW w:w="80" w:type="dxa"/>
            <w:vAlign w:val="bottom"/>
          </w:tcPr>
          <w:p w14:paraId="2BC8E8C5" w14:textId="77777777" w:rsidR="007D12EF" w:rsidRDefault="007D12EF" w:rsidP="007D12EF">
            <w:pPr>
              <w:rPr>
                <w:sz w:val="24"/>
                <w:szCs w:val="24"/>
              </w:rPr>
            </w:pPr>
          </w:p>
        </w:tc>
        <w:tc>
          <w:tcPr>
            <w:tcW w:w="1660" w:type="dxa"/>
            <w:vAlign w:val="bottom"/>
          </w:tcPr>
          <w:p w14:paraId="55969306" w14:textId="77777777" w:rsidR="007D12EF" w:rsidRDefault="007D12EF" w:rsidP="007D12EF">
            <w:pPr>
              <w:rPr>
                <w:sz w:val="24"/>
                <w:szCs w:val="24"/>
              </w:rPr>
            </w:pPr>
          </w:p>
        </w:tc>
        <w:tc>
          <w:tcPr>
            <w:tcW w:w="120" w:type="dxa"/>
            <w:tcBorders>
              <w:right w:val="single" w:sz="8" w:space="0" w:color="auto"/>
            </w:tcBorders>
            <w:vAlign w:val="bottom"/>
          </w:tcPr>
          <w:p w14:paraId="0C9335A2" w14:textId="77777777" w:rsidR="007D12EF" w:rsidRDefault="007D12EF" w:rsidP="007D12EF">
            <w:pPr>
              <w:rPr>
                <w:sz w:val="24"/>
                <w:szCs w:val="24"/>
              </w:rPr>
            </w:pPr>
          </w:p>
        </w:tc>
        <w:tc>
          <w:tcPr>
            <w:tcW w:w="0" w:type="dxa"/>
            <w:vAlign w:val="bottom"/>
          </w:tcPr>
          <w:p w14:paraId="067D4346" w14:textId="77777777" w:rsidR="007D12EF" w:rsidRDefault="007D12EF" w:rsidP="007D12EF">
            <w:pPr>
              <w:rPr>
                <w:sz w:val="1"/>
                <w:szCs w:val="1"/>
              </w:rPr>
            </w:pPr>
          </w:p>
        </w:tc>
      </w:tr>
      <w:tr w:rsidR="007D12EF" w14:paraId="734F4F2B" w14:textId="77777777" w:rsidTr="007D12EF">
        <w:trPr>
          <w:trHeight w:val="328"/>
        </w:trPr>
        <w:tc>
          <w:tcPr>
            <w:tcW w:w="120" w:type="dxa"/>
            <w:tcBorders>
              <w:left w:val="single" w:sz="8" w:space="0" w:color="auto"/>
            </w:tcBorders>
            <w:vAlign w:val="bottom"/>
          </w:tcPr>
          <w:p w14:paraId="73C8FE3C" w14:textId="77777777" w:rsidR="007D12EF" w:rsidRDefault="007D12EF" w:rsidP="007D12EF">
            <w:pPr>
              <w:rPr>
                <w:sz w:val="24"/>
                <w:szCs w:val="24"/>
              </w:rPr>
            </w:pPr>
          </w:p>
        </w:tc>
        <w:tc>
          <w:tcPr>
            <w:tcW w:w="1240" w:type="dxa"/>
            <w:vAlign w:val="bottom"/>
          </w:tcPr>
          <w:p w14:paraId="00CE39BD" w14:textId="77777777" w:rsidR="007D12EF" w:rsidRDefault="007D12EF" w:rsidP="007D12EF">
            <w:pPr>
              <w:rPr>
                <w:sz w:val="24"/>
                <w:szCs w:val="24"/>
              </w:rPr>
            </w:pPr>
          </w:p>
        </w:tc>
        <w:tc>
          <w:tcPr>
            <w:tcW w:w="1060" w:type="dxa"/>
            <w:vAlign w:val="bottom"/>
          </w:tcPr>
          <w:p w14:paraId="0289B78B" w14:textId="77777777" w:rsidR="007D12EF" w:rsidRDefault="007D12EF" w:rsidP="007D12EF">
            <w:pPr>
              <w:rPr>
                <w:sz w:val="24"/>
                <w:szCs w:val="24"/>
              </w:rPr>
            </w:pPr>
          </w:p>
        </w:tc>
        <w:tc>
          <w:tcPr>
            <w:tcW w:w="120" w:type="dxa"/>
            <w:tcBorders>
              <w:right w:val="single" w:sz="8" w:space="0" w:color="auto"/>
            </w:tcBorders>
            <w:vAlign w:val="bottom"/>
          </w:tcPr>
          <w:p w14:paraId="78530598" w14:textId="77777777" w:rsidR="007D12EF" w:rsidRDefault="007D12EF" w:rsidP="007D12EF">
            <w:pPr>
              <w:rPr>
                <w:sz w:val="24"/>
                <w:szCs w:val="24"/>
              </w:rPr>
            </w:pPr>
          </w:p>
        </w:tc>
        <w:tc>
          <w:tcPr>
            <w:tcW w:w="100" w:type="dxa"/>
            <w:tcBorders>
              <w:bottom w:val="single" w:sz="8" w:space="0" w:color="auto"/>
            </w:tcBorders>
            <w:vAlign w:val="bottom"/>
          </w:tcPr>
          <w:p w14:paraId="240A831B" w14:textId="77777777" w:rsidR="007D12EF" w:rsidRDefault="007D12EF" w:rsidP="007D12EF">
            <w:pPr>
              <w:rPr>
                <w:sz w:val="24"/>
                <w:szCs w:val="24"/>
              </w:rPr>
            </w:pPr>
          </w:p>
        </w:tc>
        <w:tc>
          <w:tcPr>
            <w:tcW w:w="1460" w:type="dxa"/>
            <w:tcBorders>
              <w:bottom w:val="single" w:sz="8" w:space="0" w:color="auto"/>
            </w:tcBorders>
            <w:vAlign w:val="bottom"/>
          </w:tcPr>
          <w:p w14:paraId="425456BC" w14:textId="77777777" w:rsidR="007D12EF" w:rsidRDefault="007D12EF" w:rsidP="007D12EF">
            <w:pPr>
              <w:rPr>
                <w:sz w:val="24"/>
                <w:szCs w:val="24"/>
              </w:rPr>
            </w:pPr>
          </w:p>
        </w:tc>
        <w:tc>
          <w:tcPr>
            <w:tcW w:w="140" w:type="dxa"/>
            <w:tcBorders>
              <w:bottom w:val="single" w:sz="8" w:space="0" w:color="auto"/>
              <w:right w:val="single" w:sz="8" w:space="0" w:color="auto"/>
            </w:tcBorders>
            <w:vAlign w:val="bottom"/>
          </w:tcPr>
          <w:p w14:paraId="38903F6B" w14:textId="77777777" w:rsidR="007D12EF" w:rsidRDefault="007D12EF" w:rsidP="007D12EF">
            <w:pPr>
              <w:rPr>
                <w:sz w:val="24"/>
                <w:szCs w:val="24"/>
              </w:rPr>
            </w:pPr>
          </w:p>
        </w:tc>
        <w:tc>
          <w:tcPr>
            <w:tcW w:w="100" w:type="dxa"/>
            <w:tcBorders>
              <w:bottom w:val="single" w:sz="8" w:space="0" w:color="auto"/>
            </w:tcBorders>
            <w:vAlign w:val="bottom"/>
          </w:tcPr>
          <w:p w14:paraId="10DDAC8A" w14:textId="77777777" w:rsidR="007D12EF" w:rsidRDefault="007D12EF" w:rsidP="007D12EF">
            <w:pPr>
              <w:rPr>
                <w:sz w:val="24"/>
                <w:szCs w:val="24"/>
              </w:rPr>
            </w:pPr>
          </w:p>
        </w:tc>
        <w:tc>
          <w:tcPr>
            <w:tcW w:w="2580" w:type="dxa"/>
            <w:gridSpan w:val="4"/>
            <w:tcBorders>
              <w:bottom w:val="single" w:sz="8" w:space="0" w:color="auto"/>
            </w:tcBorders>
            <w:vAlign w:val="bottom"/>
          </w:tcPr>
          <w:p w14:paraId="2330D43F" w14:textId="77777777" w:rsidR="007D12EF" w:rsidRDefault="007D12EF" w:rsidP="007D12EF">
            <w:pPr>
              <w:rPr>
                <w:sz w:val="20"/>
              </w:rPr>
            </w:pPr>
            <w:r>
              <w:rPr>
                <w:rFonts w:eastAsia="Times New Roman"/>
                <w:szCs w:val="28"/>
              </w:rPr>
              <w:t>речевой информации</w:t>
            </w:r>
          </w:p>
        </w:tc>
        <w:tc>
          <w:tcPr>
            <w:tcW w:w="440" w:type="dxa"/>
            <w:tcBorders>
              <w:bottom w:val="single" w:sz="8" w:space="0" w:color="auto"/>
            </w:tcBorders>
            <w:vAlign w:val="bottom"/>
          </w:tcPr>
          <w:p w14:paraId="234B2B83" w14:textId="77777777" w:rsidR="007D12EF" w:rsidRDefault="007D12EF" w:rsidP="007D12EF">
            <w:pPr>
              <w:rPr>
                <w:sz w:val="24"/>
                <w:szCs w:val="24"/>
              </w:rPr>
            </w:pPr>
          </w:p>
        </w:tc>
        <w:tc>
          <w:tcPr>
            <w:tcW w:w="440" w:type="dxa"/>
            <w:tcBorders>
              <w:bottom w:val="single" w:sz="8" w:space="0" w:color="auto"/>
            </w:tcBorders>
            <w:vAlign w:val="bottom"/>
          </w:tcPr>
          <w:p w14:paraId="15D10407" w14:textId="77777777" w:rsidR="007D12EF" w:rsidRDefault="007D12EF" w:rsidP="007D12EF">
            <w:pPr>
              <w:rPr>
                <w:sz w:val="24"/>
                <w:szCs w:val="24"/>
              </w:rPr>
            </w:pPr>
          </w:p>
        </w:tc>
        <w:tc>
          <w:tcPr>
            <w:tcW w:w="560" w:type="dxa"/>
            <w:tcBorders>
              <w:bottom w:val="single" w:sz="8" w:space="0" w:color="auto"/>
              <w:right w:val="single" w:sz="8" w:space="0" w:color="auto"/>
            </w:tcBorders>
            <w:vAlign w:val="bottom"/>
          </w:tcPr>
          <w:p w14:paraId="0E94464E" w14:textId="77777777" w:rsidR="007D12EF" w:rsidRDefault="007D12EF" w:rsidP="007D12EF">
            <w:pPr>
              <w:rPr>
                <w:sz w:val="24"/>
                <w:szCs w:val="24"/>
              </w:rPr>
            </w:pPr>
          </w:p>
        </w:tc>
        <w:tc>
          <w:tcPr>
            <w:tcW w:w="80" w:type="dxa"/>
            <w:tcBorders>
              <w:bottom w:val="single" w:sz="8" w:space="0" w:color="auto"/>
            </w:tcBorders>
            <w:vAlign w:val="bottom"/>
          </w:tcPr>
          <w:p w14:paraId="6959D5EE" w14:textId="77777777" w:rsidR="007D12EF" w:rsidRDefault="007D12EF" w:rsidP="007D12EF">
            <w:pPr>
              <w:rPr>
                <w:sz w:val="24"/>
                <w:szCs w:val="24"/>
              </w:rPr>
            </w:pPr>
          </w:p>
        </w:tc>
        <w:tc>
          <w:tcPr>
            <w:tcW w:w="900" w:type="dxa"/>
            <w:tcBorders>
              <w:bottom w:val="single" w:sz="8" w:space="0" w:color="auto"/>
            </w:tcBorders>
            <w:vAlign w:val="bottom"/>
          </w:tcPr>
          <w:p w14:paraId="3671031F" w14:textId="77777777" w:rsidR="007D12EF" w:rsidRDefault="007D12EF" w:rsidP="007D12EF">
            <w:pPr>
              <w:rPr>
                <w:sz w:val="24"/>
                <w:szCs w:val="24"/>
              </w:rPr>
            </w:pPr>
          </w:p>
        </w:tc>
        <w:tc>
          <w:tcPr>
            <w:tcW w:w="1440" w:type="dxa"/>
            <w:tcBorders>
              <w:bottom w:val="single" w:sz="8" w:space="0" w:color="auto"/>
            </w:tcBorders>
            <w:vAlign w:val="bottom"/>
          </w:tcPr>
          <w:p w14:paraId="2891992D"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4AE0FD0" w14:textId="77777777" w:rsidR="007D12EF" w:rsidRDefault="007D12EF" w:rsidP="007D12EF">
            <w:pPr>
              <w:rPr>
                <w:sz w:val="24"/>
                <w:szCs w:val="24"/>
              </w:rPr>
            </w:pPr>
          </w:p>
        </w:tc>
        <w:tc>
          <w:tcPr>
            <w:tcW w:w="100" w:type="dxa"/>
            <w:tcBorders>
              <w:bottom w:val="single" w:sz="8" w:space="0" w:color="auto"/>
            </w:tcBorders>
            <w:vAlign w:val="bottom"/>
          </w:tcPr>
          <w:p w14:paraId="54A18ECE" w14:textId="77777777" w:rsidR="007D12EF" w:rsidRDefault="007D12EF" w:rsidP="007D12EF">
            <w:pPr>
              <w:rPr>
                <w:sz w:val="24"/>
                <w:szCs w:val="24"/>
              </w:rPr>
            </w:pPr>
          </w:p>
        </w:tc>
        <w:tc>
          <w:tcPr>
            <w:tcW w:w="2060" w:type="dxa"/>
            <w:tcBorders>
              <w:bottom w:val="single" w:sz="8" w:space="0" w:color="auto"/>
            </w:tcBorders>
            <w:vAlign w:val="bottom"/>
          </w:tcPr>
          <w:p w14:paraId="54F0529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29C8DCC" w14:textId="77777777" w:rsidR="007D12EF" w:rsidRDefault="007D12EF" w:rsidP="007D12EF">
            <w:pPr>
              <w:rPr>
                <w:sz w:val="24"/>
                <w:szCs w:val="24"/>
              </w:rPr>
            </w:pPr>
          </w:p>
        </w:tc>
        <w:tc>
          <w:tcPr>
            <w:tcW w:w="80" w:type="dxa"/>
            <w:vAlign w:val="bottom"/>
          </w:tcPr>
          <w:p w14:paraId="6AF88E05" w14:textId="77777777" w:rsidR="007D12EF" w:rsidRDefault="007D12EF" w:rsidP="007D12EF">
            <w:pPr>
              <w:rPr>
                <w:sz w:val="24"/>
                <w:szCs w:val="24"/>
              </w:rPr>
            </w:pPr>
          </w:p>
        </w:tc>
        <w:tc>
          <w:tcPr>
            <w:tcW w:w="1660" w:type="dxa"/>
            <w:vAlign w:val="bottom"/>
          </w:tcPr>
          <w:p w14:paraId="5C6D3786" w14:textId="77777777" w:rsidR="007D12EF" w:rsidRDefault="007D12EF" w:rsidP="007D12EF">
            <w:pPr>
              <w:rPr>
                <w:sz w:val="24"/>
                <w:szCs w:val="24"/>
              </w:rPr>
            </w:pPr>
          </w:p>
        </w:tc>
        <w:tc>
          <w:tcPr>
            <w:tcW w:w="120" w:type="dxa"/>
            <w:tcBorders>
              <w:right w:val="single" w:sz="8" w:space="0" w:color="auto"/>
            </w:tcBorders>
            <w:vAlign w:val="bottom"/>
          </w:tcPr>
          <w:p w14:paraId="64F7E41F" w14:textId="77777777" w:rsidR="007D12EF" w:rsidRDefault="007D12EF" w:rsidP="007D12EF">
            <w:pPr>
              <w:rPr>
                <w:sz w:val="24"/>
                <w:szCs w:val="24"/>
              </w:rPr>
            </w:pPr>
          </w:p>
        </w:tc>
        <w:tc>
          <w:tcPr>
            <w:tcW w:w="0" w:type="dxa"/>
            <w:vAlign w:val="bottom"/>
          </w:tcPr>
          <w:p w14:paraId="14F76E4D" w14:textId="77777777" w:rsidR="007D12EF" w:rsidRDefault="007D12EF" w:rsidP="007D12EF">
            <w:pPr>
              <w:rPr>
                <w:sz w:val="1"/>
                <w:szCs w:val="1"/>
              </w:rPr>
            </w:pPr>
          </w:p>
        </w:tc>
      </w:tr>
      <w:tr w:rsidR="007D12EF" w14:paraId="67B9A35C" w14:textId="77777777" w:rsidTr="007D12EF">
        <w:trPr>
          <w:trHeight w:val="308"/>
        </w:trPr>
        <w:tc>
          <w:tcPr>
            <w:tcW w:w="120" w:type="dxa"/>
            <w:tcBorders>
              <w:left w:val="single" w:sz="8" w:space="0" w:color="auto"/>
            </w:tcBorders>
            <w:vAlign w:val="bottom"/>
          </w:tcPr>
          <w:p w14:paraId="449D2499" w14:textId="77777777" w:rsidR="007D12EF" w:rsidRDefault="007D12EF" w:rsidP="007D12EF">
            <w:pPr>
              <w:rPr>
                <w:sz w:val="24"/>
                <w:szCs w:val="24"/>
              </w:rPr>
            </w:pPr>
          </w:p>
        </w:tc>
        <w:tc>
          <w:tcPr>
            <w:tcW w:w="1240" w:type="dxa"/>
            <w:vAlign w:val="bottom"/>
          </w:tcPr>
          <w:p w14:paraId="5B91E4B6" w14:textId="77777777" w:rsidR="007D12EF" w:rsidRDefault="007D12EF" w:rsidP="007D12EF">
            <w:pPr>
              <w:rPr>
                <w:sz w:val="24"/>
                <w:szCs w:val="24"/>
              </w:rPr>
            </w:pPr>
          </w:p>
        </w:tc>
        <w:tc>
          <w:tcPr>
            <w:tcW w:w="1060" w:type="dxa"/>
            <w:vAlign w:val="bottom"/>
          </w:tcPr>
          <w:p w14:paraId="06FFFFE0" w14:textId="77777777" w:rsidR="007D12EF" w:rsidRDefault="007D12EF" w:rsidP="007D12EF">
            <w:pPr>
              <w:rPr>
                <w:sz w:val="24"/>
                <w:szCs w:val="24"/>
              </w:rPr>
            </w:pPr>
          </w:p>
        </w:tc>
        <w:tc>
          <w:tcPr>
            <w:tcW w:w="120" w:type="dxa"/>
            <w:tcBorders>
              <w:right w:val="single" w:sz="8" w:space="0" w:color="auto"/>
            </w:tcBorders>
            <w:vAlign w:val="bottom"/>
          </w:tcPr>
          <w:p w14:paraId="2607DB1D" w14:textId="77777777" w:rsidR="007D12EF" w:rsidRDefault="007D12EF" w:rsidP="007D12EF">
            <w:pPr>
              <w:rPr>
                <w:sz w:val="24"/>
                <w:szCs w:val="24"/>
              </w:rPr>
            </w:pPr>
          </w:p>
        </w:tc>
        <w:tc>
          <w:tcPr>
            <w:tcW w:w="100" w:type="dxa"/>
            <w:vAlign w:val="bottom"/>
          </w:tcPr>
          <w:p w14:paraId="166DBDDB" w14:textId="77777777" w:rsidR="007D12EF" w:rsidRDefault="007D12EF" w:rsidP="007D12EF">
            <w:pPr>
              <w:rPr>
                <w:sz w:val="24"/>
                <w:szCs w:val="24"/>
              </w:rPr>
            </w:pPr>
          </w:p>
        </w:tc>
        <w:tc>
          <w:tcPr>
            <w:tcW w:w="10540" w:type="dxa"/>
            <w:gridSpan w:val="17"/>
            <w:tcBorders>
              <w:right w:val="single" w:sz="8" w:space="0" w:color="auto"/>
            </w:tcBorders>
            <w:vAlign w:val="bottom"/>
          </w:tcPr>
          <w:p w14:paraId="0B1937A1"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6177D063" w14:textId="77777777" w:rsidR="007D12EF" w:rsidRDefault="007D12EF" w:rsidP="007D12EF">
            <w:pPr>
              <w:rPr>
                <w:sz w:val="24"/>
                <w:szCs w:val="24"/>
              </w:rPr>
            </w:pPr>
          </w:p>
        </w:tc>
        <w:tc>
          <w:tcPr>
            <w:tcW w:w="1660" w:type="dxa"/>
            <w:vAlign w:val="bottom"/>
          </w:tcPr>
          <w:p w14:paraId="4C8248F2" w14:textId="77777777" w:rsidR="007D12EF" w:rsidRDefault="007D12EF" w:rsidP="007D12EF">
            <w:pPr>
              <w:rPr>
                <w:sz w:val="24"/>
                <w:szCs w:val="24"/>
              </w:rPr>
            </w:pPr>
          </w:p>
        </w:tc>
        <w:tc>
          <w:tcPr>
            <w:tcW w:w="120" w:type="dxa"/>
            <w:tcBorders>
              <w:right w:val="single" w:sz="8" w:space="0" w:color="auto"/>
            </w:tcBorders>
            <w:vAlign w:val="bottom"/>
          </w:tcPr>
          <w:p w14:paraId="3D3543BB" w14:textId="77777777" w:rsidR="007D12EF" w:rsidRDefault="007D12EF" w:rsidP="007D12EF">
            <w:pPr>
              <w:rPr>
                <w:sz w:val="24"/>
                <w:szCs w:val="24"/>
              </w:rPr>
            </w:pPr>
          </w:p>
        </w:tc>
        <w:tc>
          <w:tcPr>
            <w:tcW w:w="0" w:type="dxa"/>
            <w:vAlign w:val="bottom"/>
          </w:tcPr>
          <w:p w14:paraId="3F743247" w14:textId="77777777" w:rsidR="007D12EF" w:rsidRDefault="007D12EF" w:rsidP="007D12EF">
            <w:pPr>
              <w:rPr>
                <w:sz w:val="1"/>
                <w:szCs w:val="1"/>
              </w:rPr>
            </w:pPr>
          </w:p>
        </w:tc>
      </w:tr>
      <w:tr w:rsidR="007D12EF" w14:paraId="5CBDFC4D" w14:textId="77777777" w:rsidTr="007D12EF">
        <w:trPr>
          <w:trHeight w:val="322"/>
        </w:trPr>
        <w:tc>
          <w:tcPr>
            <w:tcW w:w="120" w:type="dxa"/>
            <w:tcBorders>
              <w:left w:val="single" w:sz="8" w:space="0" w:color="auto"/>
            </w:tcBorders>
            <w:vAlign w:val="bottom"/>
          </w:tcPr>
          <w:p w14:paraId="57BCEAE5" w14:textId="77777777" w:rsidR="007D12EF" w:rsidRDefault="007D12EF" w:rsidP="007D12EF">
            <w:pPr>
              <w:rPr>
                <w:sz w:val="24"/>
                <w:szCs w:val="24"/>
              </w:rPr>
            </w:pPr>
          </w:p>
        </w:tc>
        <w:tc>
          <w:tcPr>
            <w:tcW w:w="1240" w:type="dxa"/>
            <w:vAlign w:val="bottom"/>
          </w:tcPr>
          <w:p w14:paraId="058C314E" w14:textId="77777777" w:rsidR="007D12EF" w:rsidRDefault="007D12EF" w:rsidP="007D12EF">
            <w:pPr>
              <w:rPr>
                <w:sz w:val="24"/>
                <w:szCs w:val="24"/>
              </w:rPr>
            </w:pPr>
          </w:p>
        </w:tc>
        <w:tc>
          <w:tcPr>
            <w:tcW w:w="1060" w:type="dxa"/>
            <w:vAlign w:val="bottom"/>
          </w:tcPr>
          <w:p w14:paraId="6E4C3634" w14:textId="77777777" w:rsidR="007D12EF" w:rsidRDefault="007D12EF" w:rsidP="007D12EF">
            <w:pPr>
              <w:rPr>
                <w:sz w:val="24"/>
                <w:szCs w:val="24"/>
              </w:rPr>
            </w:pPr>
          </w:p>
        </w:tc>
        <w:tc>
          <w:tcPr>
            <w:tcW w:w="120" w:type="dxa"/>
            <w:tcBorders>
              <w:right w:val="single" w:sz="8" w:space="0" w:color="auto"/>
            </w:tcBorders>
            <w:vAlign w:val="bottom"/>
          </w:tcPr>
          <w:p w14:paraId="7CC863EB" w14:textId="77777777" w:rsidR="007D12EF" w:rsidRDefault="007D12EF" w:rsidP="007D12EF">
            <w:pPr>
              <w:rPr>
                <w:sz w:val="24"/>
                <w:szCs w:val="24"/>
              </w:rPr>
            </w:pPr>
          </w:p>
        </w:tc>
        <w:tc>
          <w:tcPr>
            <w:tcW w:w="100" w:type="dxa"/>
            <w:vAlign w:val="bottom"/>
          </w:tcPr>
          <w:p w14:paraId="2EAE3877" w14:textId="77777777" w:rsidR="007D12EF" w:rsidRDefault="007D12EF" w:rsidP="007D12EF">
            <w:pPr>
              <w:rPr>
                <w:sz w:val="24"/>
                <w:szCs w:val="24"/>
              </w:rPr>
            </w:pPr>
          </w:p>
        </w:tc>
        <w:tc>
          <w:tcPr>
            <w:tcW w:w="10540" w:type="dxa"/>
            <w:gridSpan w:val="17"/>
            <w:tcBorders>
              <w:right w:val="single" w:sz="8" w:space="0" w:color="auto"/>
            </w:tcBorders>
            <w:vAlign w:val="bottom"/>
          </w:tcPr>
          <w:p w14:paraId="6CB8FE13" w14:textId="77777777" w:rsidR="007D12EF" w:rsidRDefault="007D12EF" w:rsidP="007D12EF">
            <w:pPr>
              <w:rPr>
                <w:sz w:val="20"/>
              </w:rPr>
            </w:pPr>
            <w:r>
              <w:rPr>
                <w:rFonts w:eastAsia="Times New Roman"/>
                <w:szCs w:val="28"/>
              </w:rPr>
              <w:t xml:space="preserve">речевой  (акустический)  ввод/вывод  персональных  данных  в  </w:t>
            </w:r>
            <w:proofErr w:type="gramStart"/>
            <w:r>
              <w:rPr>
                <w:rFonts w:eastAsia="Times New Roman"/>
                <w:szCs w:val="28"/>
              </w:rPr>
              <w:t>данной</w:t>
            </w:r>
            <w:proofErr w:type="gramEnd"/>
            <w:r>
              <w:rPr>
                <w:rFonts w:eastAsia="Times New Roman"/>
                <w:szCs w:val="28"/>
              </w:rPr>
              <w:t xml:space="preserve">  ИСПДн  не</w:t>
            </w:r>
          </w:p>
        </w:tc>
        <w:tc>
          <w:tcPr>
            <w:tcW w:w="80" w:type="dxa"/>
            <w:vAlign w:val="bottom"/>
          </w:tcPr>
          <w:p w14:paraId="0FF81EBC" w14:textId="77777777" w:rsidR="007D12EF" w:rsidRDefault="007D12EF" w:rsidP="007D12EF">
            <w:pPr>
              <w:rPr>
                <w:sz w:val="24"/>
                <w:szCs w:val="24"/>
              </w:rPr>
            </w:pPr>
          </w:p>
        </w:tc>
        <w:tc>
          <w:tcPr>
            <w:tcW w:w="1660" w:type="dxa"/>
            <w:vAlign w:val="bottom"/>
          </w:tcPr>
          <w:p w14:paraId="3CBFC147" w14:textId="77777777" w:rsidR="007D12EF" w:rsidRDefault="007D12EF" w:rsidP="007D12EF">
            <w:pPr>
              <w:rPr>
                <w:sz w:val="24"/>
                <w:szCs w:val="24"/>
              </w:rPr>
            </w:pPr>
          </w:p>
        </w:tc>
        <w:tc>
          <w:tcPr>
            <w:tcW w:w="120" w:type="dxa"/>
            <w:tcBorders>
              <w:right w:val="single" w:sz="8" w:space="0" w:color="auto"/>
            </w:tcBorders>
            <w:vAlign w:val="bottom"/>
          </w:tcPr>
          <w:p w14:paraId="2366965D" w14:textId="77777777" w:rsidR="007D12EF" w:rsidRDefault="007D12EF" w:rsidP="007D12EF">
            <w:pPr>
              <w:rPr>
                <w:sz w:val="24"/>
                <w:szCs w:val="24"/>
              </w:rPr>
            </w:pPr>
          </w:p>
        </w:tc>
        <w:tc>
          <w:tcPr>
            <w:tcW w:w="0" w:type="dxa"/>
            <w:vAlign w:val="bottom"/>
          </w:tcPr>
          <w:p w14:paraId="31A331E5" w14:textId="77777777" w:rsidR="007D12EF" w:rsidRDefault="007D12EF" w:rsidP="007D12EF">
            <w:pPr>
              <w:rPr>
                <w:sz w:val="1"/>
                <w:szCs w:val="1"/>
              </w:rPr>
            </w:pPr>
          </w:p>
        </w:tc>
      </w:tr>
      <w:tr w:rsidR="007D12EF" w14:paraId="29A42562" w14:textId="77777777" w:rsidTr="007D12EF">
        <w:trPr>
          <w:trHeight w:val="325"/>
        </w:trPr>
        <w:tc>
          <w:tcPr>
            <w:tcW w:w="120" w:type="dxa"/>
            <w:tcBorders>
              <w:left w:val="single" w:sz="8" w:space="0" w:color="auto"/>
              <w:bottom w:val="single" w:sz="8" w:space="0" w:color="auto"/>
            </w:tcBorders>
            <w:vAlign w:val="bottom"/>
          </w:tcPr>
          <w:p w14:paraId="7F84F534" w14:textId="77777777" w:rsidR="007D12EF" w:rsidRDefault="007D12EF" w:rsidP="007D12EF">
            <w:pPr>
              <w:rPr>
                <w:sz w:val="24"/>
                <w:szCs w:val="24"/>
              </w:rPr>
            </w:pPr>
          </w:p>
        </w:tc>
        <w:tc>
          <w:tcPr>
            <w:tcW w:w="1240" w:type="dxa"/>
            <w:tcBorders>
              <w:bottom w:val="single" w:sz="8" w:space="0" w:color="auto"/>
            </w:tcBorders>
            <w:vAlign w:val="bottom"/>
          </w:tcPr>
          <w:p w14:paraId="2ABFC6ED" w14:textId="77777777" w:rsidR="007D12EF" w:rsidRDefault="007D12EF" w:rsidP="007D12EF">
            <w:pPr>
              <w:rPr>
                <w:sz w:val="24"/>
                <w:szCs w:val="24"/>
              </w:rPr>
            </w:pPr>
          </w:p>
        </w:tc>
        <w:tc>
          <w:tcPr>
            <w:tcW w:w="1060" w:type="dxa"/>
            <w:tcBorders>
              <w:bottom w:val="single" w:sz="8" w:space="0" w:color="auto"/>
            </w:tcBorders>
            <w:vAlign w:val="bottom"/>
          </w:tcPr>
          <w:p w14:paraId="1A3F2F7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50CB902" w14:textId="77777777" w:rsidR="007D12EF" w:rsidRDefault="007D12EF" w:rsidP="007D12EF">
            <w:pPr>
              <w:rPr>
                <w:sz w:val="24"/>
                <w:szCs w:val="24"/>
              </w:rPr>
            </w:pPr>
          </w:p>
        </w:tc>
        <w:tc>
          <w:tcPr>
            <w:tcW w:w="100" w:type="dxa"/>
            <w:tcBorders>
              <w:bottom w:val="single" w:sz="8" w:space="0" w:color="auto"/>
            </w:tcBorders>
            <w:vAlign w:val="bottom"/>
          </w:tcPr>
          <w:p w14:paraId="54222DDC" w14:textId="77777777" w:rsidR="007D12EF" w:rsidRDefault="007D12EF" w:rsidP="007D12EF">
            <w:pPr>
              <w:rPr>
                <w:sz w:val="24"/>
                <w:szCs w:val="24"/>
              </w:rPr>
            </w:pPr>
          </w:p>
        </w:tc>
        <w:tc>
          <w:tcPr>
            <w:tcW w:w="2900" w:type="dxa"/>
            <w:gridSpan w:val="4"/>
            <w:tcBorders>
              <w:bottom w:val="single" w:sz="8" w:space="0" w:color="auto"/>
            </w:tcBorders>
            <w:vAlign w:val="bottom"/>
          </w:tcPr>
          <w:p w14:paraId="3E462A3D" w14:textId="77777777" w:rsidR="007D12EF" w:rsidRDefault="007D12EF" w:rsidP="007D12EF">
            <w:pPr>
              <w:rPr>
                <w:sz w:val="20"/>
              </w:rPr>
            </w:pPr>
            <w:r>
              <w:rPr>
                <w:rFonts w:eastAsia="Times New Roman"/>
                <w:szCs w:val="28"/>
              </w:rPr>
              <w:t>предусмотрен.</w:t>
            </w:r>
          </w:p>
        </w:tc>
        <w:tc>
          <w:tcPr>
            <w:tcW w:w="420" w:type="dxa"/>
            <w:tcBorders>
              <w:bottom w:val="single" w:sz="8" w:space="0" w:color="auto"/>
            </w:tcBorders>
            <w:vAlign w:val="bottom"/>
          </w:tcPr>
          <w:p w14:paraId="24CF2D6B" w14:textId="77777777" w:rsidR="007D12EF" w:rsidRDefault="007D12EF" w:rsidP="007D12EF">
            <w:pPr>
              <w:rPr>
                <w:sz w:val="24"/>
                <w:szCs w:val="24"/>
              </w:rPr>
            </w:pPr>
          </w:p>
        </w:tc>
        <w:tc>
          <w:tcPr>
            <w:tcW w:w="660" w:type="dxa"/>
            <w:tcBorders>
              <w:bottom w:val="single" w:sz="8" w:space="0" w:color="auto"/>
            </w:tcBorders>
            <w:vAlign w:val="bottom"/>
          </w:tcPr>
          <w:p w14:paraId="3B0E31BF" w14:textId="77777777" w:rsidR="007D12EF" w:rsidRDefault="007D12EF" w:rsidP="007D12EF">
            <w:pPr>
              <w:rPr>
                <w:sz w:val="24"/>
                <w:szCs w:val="24"/>
              </w:rPr>
            </w:pPr>
          </w:p>
        </w:tc>
        <w:tc>
          <w:tcPr>
            <w:tcW w:w="300" w:type="dxa"/>
            <w:tcBorders>
              <w:bottom w:val="single" w:sz="8" w:space="0" w:color="auto"/>
            </w:tcBorders>
            <w:vAlign w:val="bottom"/>
          </w:tcPr>
          <w:p w14:paraId="2A9737FE" w14:textId="77777777" w:rsidR="007D12EF" w:rsidRDefault="007D12EF" w:rsidP="007D12EF">
            <w:pPr>
              <w:rPr>
                <w:sz w:val="24"/>
                <w:szCs w:val="24"/>
              </w:rPr>
            </w:pPr>
          </w:p>
        </w:tc>
        <w:tc>
          <w:tcPr>
            <w:tcW w:w="440" w:type="dxa"/>
            <w:tcBorders>
              <w:bottom w:val="single" w:sz="8" w:space="0" w:color="auto"/>
            </w:tcBorders>
            <w:vAlign w:val="bottom"/>
          </w:tcPr>
          <w:p w14:paraId="064BC951" w14:textId="77777777" w:rsidR="007D12EF" w:rsidRDefault="007D12EF" w:rsidP="007D12EF">
            <w:pPr>
              <w:rPr>
                <w:sz w:val="24"/>
                <w:szCs w:val="24"/>
              </w:rPr>
            </w:pPr>
          </w:p>
        </w:tc>
        <w:tc>
          <w:tcPr>
            <w:tcW w:w="440" w:type="dxa"/>
            <w:tcBorders>
              <w:bottom w:val="single" w:sz="8" w:space="0" w:color="auto"/>
            </w:tcBorders>
            <w:vAlign w:val="bottom"/>
          </w:tcPr>
          <w:p w14:paraId="2476EB30" w14:textId="77777777" w:rsidR="007D12EF" w:rsidRDefault="007D12EF" w:rsidP="007D12EF">
            <w:pPr>
              <w:rPr>
                <w:sz w:val="24"/>
                <w:szCs w:val="24"/>
              </w:rPr>
            </w:pPr>
          </w:p>
        </w:tc>
        <w:tc>
          <w:tcPr>
            <w:tcW w:w="560" w:type="dxa"/>
            <w:tcBorders>
              <w:bottom w:val="single" w:sz="8" w:space="0" w:color="auto"/>
            </w:tcBorders>
            <w:vAlign w:val="bottom"/>
          </w:tcPr>
          <w:p w14:paraId="01296436" w14:textId="77777777" w:rsidR="007D12EF" w:rsidRDefault="007D12EF" w:rsidP="007D12EF">
            <w:pPr>
              <w:rPr>
                <w:sz w:val="24"/>
                <w:szCs w:val="24"/>
              </w:rPr>
            </w:pPr>
          </w:p>
        </w:tc>
        <w:tc>
          <w:tcPr>
            <w:tcW w:w="80" w:type="dxa"/>
            <w:tcBorders>
              <w:bottom w:val="single" w:sz="8" w:space="0" w:color="auto"/>
            </w:tcBorders>
            <w:vAlign w:val="bottom"/>
          </w:tcPr>
          <w:p w14:paraId="2BF621F1" w14:textId="77777777" w:rsidR="007D12EF" w:rsidRDefault="007D12EF" w:rsidP="007D12EF">
            <w:pPr>
              <w:rPr>
                <w:sz w:val="24"/>
                <w:szCs w:val="24"/>
              </w:rPr>
            </w:pPr>
          </w:p>
        </w:tc>
        <w:tc>
          <w:tcPr>
            <w:tcW w:w="900" w:type="dxa"/>
            <w:tcBorders>
              <w:bottom w:val="single" w:sz="8" w:space="0" w:color="auto"/>
            </w:tcBorders>
            <w:vAlign w:val="bottom"/>
          </w:tcPr>
          <w:p w14:paraId="1C80E87B" w14:textId="77777777" w:rsidR="007D12EF" w:rsidRDefault="007D12EF" w:rsidP="007D12EF">
            <w:pPr>
              <w:rPr>
                <w:sz w:val="24"/>
                <w:szCs w:val="24"/>
              </w:rPr>
            </w:pPr>
          </w:p>
        </w:tc>
        <w:tc>
          <w:tcPr>
            <w:tcW w:w="1440" w:type="dxa"/>
            <w:tcBorders>
              <w:bottom w:val="single" w:sz="8" w:space="0" w:color="auto"/>
            </w:tcBorders>
            <w:vAlign w:val="bottom"/>
          </w:tcPr>
          <w:p w14:paraId="18637211" w14:textId="77777777" w:rsidR="007D12EF" w:rsidRDefault="007D12EF" w:rsidP="007D12EF">
            <w:pPr>
              <w:rPr>
                <w:sz w:val="24"/>
                <w:szCs w:val="24"/>
              </w:rPr>
            </w:pPr>
          </w:p>
        </w:tc>
        <w:tc>
          <w:tcPr>
            <w:tcW w:w="120" w:type="dxa"/>
            <w:tcBorders>
              <w:bottom w:val="single" w:sz="8" w:space="0" w:color="auto"/>
            </w:tcBorders>
            <w:vAlign w:val="bottom"/>
          </w:tcPr>
          <w:p w14:paraId="3A1BBAEC" w14:textId="77777777" w:rsidR="007D12EF" w:rsidRDefault="007D12EF" w:rsidP="007D12EF">
            <w:pPr>
              <w:rPr>
                <w:sz w:val="24"/>
                <w:szCs w:val="24"/>
              </w:rPr>
            </w:pPr>
          </w:p>
        </w:tc>
        <w:tc>
          <w:tcPr>
            <w:tcW w:w="100" w:type="dxa"/>
            <w:tcBorders>
              <w:bottom w:val="single" w:sz="8" w:space="0" w:color="auto"/>
            </w:tcBorders>
            <w:vAlign w:val="bottom"/>
          </w:tcPr>
          <w:p w14:paraId="54DECF87" w14:textId="77777777" w:rsidR="007D12EF" w:rsidRDefault="007D12EF" w:rsidP="007D12EF">
            <w:pPr>
              <w:rPr>
                <w:sz w:val="24"/>
                <w:szCs w:val="24"/>
              </w:rPr>
            </w:pPr>
          </w:p>
        </w:tc>
        <w:tc>
          <w:tcPr>
            <w:tcW w:w="2060" w:type="dxa"/>
            <w:tcBorders>
              <w:bottom w:val="single" w:sz="8" w:space="0" w:color="auto"/>
            </w:tcBorders>
            <w:vAlign w:val="bottom"/>
          </w:tcPr>
          <w:p w14:paraId="02CC63D6"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61EAA88" w14:textId="77777777" w:rsidR="007D12EF" w:rsidRDefault="007D12EF" w:rsidP="007D12EF">
            <w:pPr>
              <w:rPr>
                <w:sz w:val="24"/>
                <w:szCs w:val="24"/>
              </w:rPr>
            </w:pPr>
          </w:p>
        </w:tc>
        <w:tc>
          <w:tcPr>
            <w:tcW w:w="80" w:type="dxa"/>
            <w:tcBorders>
              <w:bottom w:val="single" w:sz="8" w:space="0" w:color="auto"/>
            </w:tcBorders>
            <w:vAlign w:val="bottom"/>
          </w:tcPr>
          <w:p w14:paraId="1181208B" w14:textId="77777777" w:rsidR="007D12EF" w:rsidRDefault="007D12EF" w:rsidP="007D12EF">
            <w:pPr>
              <w:rPr>
                <w:sz w:val="24"/>
                <w:szCs w:val="24"/>
              </w:rPr>
            </w:pPr>
          </w:p>
        </w:tc>
        <w:tc>
          <w:tcPr>
            <w:tcW w:w="1660" w:type="dxa"/>
            <w:tcBorders>
              <w:bottom w:val="single" w:sz="8" w:space="0" w:color="auto"/>
            </w:tcBorders>
            <w:vAlign w:val="bottom"/>
          </w:tcPr>
          <w:p w14:paraId="21CA25B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3161102" w14:textId="77777777" w:rsidR="007D12EF" w:rsidRDefault="007D12EF" w:rsidP="007D12EF">
            <w:pPr>
              <w:rPr>
                <w:sz w:val="24"/>
                <w:szCs w:val="24"/>
              </w:rPr>
            </w:pPr>
          </w:p>
        </w:tc>
        <w:tc>
          <w:tcPr>
            <w:tcW w:w="0" w:type="dxa"/>
            <w:vAlign w:val="bottom"/>
          </w:tcPr>
          <w:p w14:paraId="60975BA8" w14:textId="77777777" w:rsidR="007D12EF" w:rsidRDefault="007D12EF" w:rsidP="007D12EF">
            <w:pPr>
              <w:rPr>
                <w:sz w:val="1"/>
                <w:szCs w:val="1"/>
              </w:rPr>
            </w:pPr>
          </w:p>
        </w:tc>
      </w:tr>
      <w:tr w:rsidR="007D12EF" w14:paraId="643D806A" w14:textId="77777777" w:rsidTr="007D12EF">
        <w:trPr>
          <w:trHeight w:val="308"/>
        </w:trPr>
        <w:tc>
          <w:tcPr>
            <w:tcW w:w="120" w:type="dxa"/>
            <w:tcBorders>
              <w:left w:val="single" w:sz="8" w:space="0" w:color="auto"/>
            </w:tcBorders>
            <w:vAlign w:val="bottom"/>
          </w:tcPr>
          <w:p w14:paraId="193AE2EA"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031FFB56" w14:textId="77777777" w:rsidR="007D12EF" w:rsidRDefault="007D12EF" w:rsidP="007D12EF">
            <w:pPr>
              <w:rPr>
                <w:sz w:val="20"/>
              </w:rPr>
            </w:pPr>
            <w:r>
              <w:rPr>
                <w:rFonts w:eastAsia="Times New Roman"/>
                <w:szCs w:val="28"/>
              </w:rPr>
              <w:t>10.   Угрозы</w:t>
            </w:r>
          </w:p>
        </w:tc>
        <w:tc>
          <w:tcPr>
            <w:tcW w:w="100" w:type="dxa"/>
            <w:vAlign w:val="bottom"/>
          </w:tcPr>
          <w:p w14:paraId="7CF9BAED" w14:textId="77777777" w:rsidR="007D12EF" w:rsidRDefault="007D12EF" w:rsidP="007D12EF">
            <w:pPr>
              <w:rPr>
                <w:sz w:val="24"/>
                <w:szCs w:val="24"/>
              </w:rPr>
            </w:pPr>
          </w:p>
        </w:tc>
        <w:tc>
          <w:tcPr>
            <w:tcW w:w="1460" w:type="dxa"/>
            <w:vAlign w:val="bottom"/>
          </w:tcPr>
          <w:p w14:paraId="13850825" w14:textId="77777777" w:rsidR="007D12EF" w:rsidRDefault="007D12EF" w:rsidP="007D12EF">
            <w:pPr>
              <w:spacing w:line="308" w:lineRule="exact"/>
              <w:rPr>
                <w:sz w:val="20"/>
              </w:rPr>
            </w:pPr>
            <w:r>
              <w:rPr>
                <w:rFonts w:eastAsia="Times New Roman"/>
                <w:szCs w:val="28"/>
              </w:rPr>
              <w:t>Внешний</w:t>
            </w:r>
          </w:p>
        </w:tc>
        <w:tc>
          <w:tcPr>
            <w:tcW w:w="140" w:type="dxa"/>
            <w:tcBorders>
              <w:right w:val="single" w:sz="8" w:space="0" w:color="auto"/>
            </w:tcBorders>
            <w:vAlign w:val="bottom"/>
          </w:tcPr>
          <w:p w14:paraId="7196292A" w14:textId="77777777" w:rsidR="007D12EF" w:rsidRDefault="007D12EF" w:rsidP="007D12EF">
            <w:pPr>
              <w:rPr>
                <w:sz w:val="24"/>
                <w:szCs w:val="24"/>
              </w:rPr>
            </w:pPr>
          </w:p>
        </w:tc>
        <w:tc>
          <w:tcPr>
            <w:tcW w:w="100" w:type="dxa"/>
            <w:vAlign w:val="bottom"/>
          </w:tcPr>
          <w:p w14:paraId="28B6132A" w14:textId="77777777" w:rsidR="007D12EF" w:rsidRDefault="007D12EF" w:rsidP="007D12EF">
            <w:pPr>
              <w:rPr>
                <w:sz w:val="24"/>
                <w:szCs w:val="24"/>
              </w:rPr>
            </w:pPr>
          </w:p>
        </w:tc>
        <w:tc>
          <w:tcPr>
            <w:tcW w:w="1200" w:type="dxa"/>
            <w:vAlign w:val="bottom"/>
          </w:tcPr>
          <w:p w14:paraId="6C0A031A" w14:textId="77777777" w:rsidR="007D12EF" w:rsidRDefault="007D12EF" w:rsidP="007D12EF">
            <w:pPr>
              <w:spacing w:line="308" w:lineRule="exact"/>
              <w:rPr>
                <w:sz w:val="20"/>
              </w:rPr>
            </w:pPr>
            <w:r>
              <w:rPr>
                <w:rFonts w:eastAsia="Times New Roman"/>
                <w:w w:val="99"/>
                <w:szCs w:val="28"/>
              </w:rPr>
              <w:t>Просмотр</w:t>
            </w:r>
          </w:p>
        </w:tc>
        <w:tc>
          <w:tcPr>
            <w:tcW w:w="1080" w:type="dxa"/>
            <w:gridSpan w:val="2"/>
            <w:vAlign w:val="bottom"/>
          </w:tcPr>
          <w:p w14:paraId="5725FC46" w14:textId="77777777" w:rsidR="007D12EF" w:rsidRDefault="007D12EF" w:rsidP="007D12EF">
            <w:pPr>
              <w:spacing w:line="308" w:lineRule="exact"/>
              <w:jc w:val="center"/>
              <w:rPr>
                <w:sz w:val="20"/>
              </w:rPr>
            </w:pPr>
            <w:r>
              <w:rPr>
                <w:rFonts w:eastAsia="Times New Roman"/>
                <w:w w:val="99"/>
                <w:szCs w:val="28"/>
              </w:rPr>
              <w:t>ПДн</w:t>
            </w:r>
          </w:p>
        </w:tc>
        <w:tc>
          <w:tcPr>
            <w:tcW w:w="300" w:type="dxa"/>
            <w:vAlign w:val="bottom"/>
          </w:tcPr>
          <w:p w14:paraId="674BDEC5" w14:textId="77777777" w:rsidR="007D12EF" w:rsidRDefault="007D12EF" w:rsidP="007D12EF">
            <w:pPr>
              <w:spacing w:line="308" w:lineRule="exact"/>
              <w:jc w:val="center"/>
              <w:rPr>
                <w:sz w:val="20"/>
              </w:rPr>
            </w:pPr>
            <w:r>
              <w:rPr>
                <w:rFonts w:eastAsia="Times New Roman"/>
                <w:w w:val="96"/>
                <w:szCs w:val="28"/>
              </w:rPr>
              <w:t>с</w:t>
            </w:r>
          </w:p>
        </w:tc>
        <w:tc>
          <w:tcPr>
            <w:tcW w:w="1440" w:type="dxa"/>
            <w:gridSpan w:val="3"/>
            <w:tcBorders>
              <w:right w:val="single" w:sz="8" w:space="0" w:color="auto"/>
            </w:tcBorders>
            <w:vAlign w:val="bottom"/>
          </w:tcPr>
          <w:p w14:paraId="64AE277F" w14:textId="77777777" w:rsidR="007D12EF" w:rsidRDefault="007D12EF" w:rsidP="007D12EF">
            <w:pPr>
              <w:spacing w:line="308" w:lineRule="exact"/>
              <w:jc w:val="right"/>
              <w:rPr>
                <w:sz w:val="20"/>
              </w:rPr>
            </w:pPr>
            <w:r>
              <w:rPr>
                <w:rFonts w:eastAsia="Times New Roman"/>
                <w:szCs w:val="28"/>
              </w:rPr>
              <w:t>помощью</w:t>
            </w:r>
          </w:p>
        </w:tc>
        <w:tc>
          <w:tcPr>
            <w:tcW w:w="80" w:type="dxa"/>
            <w:vAlign w:val="bottom"/>
          </w:tcPr>
          <w:p w14:paraId="082E1D9D" w14:textId="77777777" w:rsidR="007D12EF" w:rsidRDefault="007D12EF" w:rsidP="007D12EF">
            <w:pPr>
              <w:rPr>
                <w:sz w:val="24"/>
                <w:szCs w:val="24"/>
              </w:rPr>
            </w:pPr>
          </w:p>
        </w:tc>
        <w:tc>
          <w:tcPr>
            <w:tcW w:w="2460" w:type="dxa"/>
            <w:gridSpan w:val="3"/>
            <w:tcBorders>
              <w:right w:val="single" w:sz="8" w:space="0" w:color="auto"/>
            </w:tcBorders>
            <w:vAlign w:val="bottom"/>
          </w:tcPr>
          <w:p w14:paraId="6C32C7C8"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32722E3" w14:textId="77777777" w:rsidR="007D12EF" w:rsidRDefault="007D12EF" w:rsidP="007D12EF">
            <w:pPr>
              <w:rPr>
                <w:sz w:val="24"/>
                <w:szCs w:val="24"/>
              </w:rPr>
            </w:pPr>
          </w:p>
        </w:tc>
        <w:tc>
          <w:tcPr>
            <w:tcW w:w="2180" w:type="dxa"/>
            <w:gridSpan w:val="2"/>
            <w:tcBorders>
              <w:right w:val="single" w:sz="8" w:space="0" w:color="auto"/>
            </w:tcBorders>
            <w:vAlign w:val="bottom"/>
          </w:tcPr>
          <w:p w14:paraId="3F725993"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20E320AA" w14:textId="77777777" w:rsidR="007D12EF" w:rsidRDefault="007D12EF" w:rsidP="007D12EF">
            <w:pPr>
              <w:rPr>
                <w:sz w:val="24"/>
                <w:szCs w:val="24"/>
              </w:rPr>
            </w:pPr>
          </w:p>
        </w:tc>
        <w:tc>
          <w:tcPr>
            <w:tcW w:w="1780" w:type="dxa"/>
            <w:gridSpan w:val="2"/>
            <w:tcBorders>
              <w:right w:val="single" w:sz="8" w:space="0" w:color="auto"/>
            </w:tcBorders>
            <w:vAlign w:val="bottom"/>
          </w:tcPr>
          <w:p w14:paraId="4468DF71"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0650C90C" w14:textId="77777777" w:rsidR="007D12EF" w:rsidRDefault="007D12EF" w:rsidP="007D12EF">
            <w:pPr>
              <w:rPr>
                <w:sz w:val="1"/>
                <w:szCs w:val="1"/>
              </w:rPr>
            </w:pPr>
          </w:p>
        </w:tc>
      </w:tr>
      <w:tr w:rsidR="007D12EF" w14:paraId="4E9B945E" w14:textId="77777777" w:rsidTr="007D12EF">
        <w:trPr>
          <w:trHeight w:val="120"/>
        </w:trPr>
        <w:tc>
          <w:tcPr>
            <w:tcW w:w="120" w:type="dxa"/>
            <w:tcBorders>
              <w:left w:val="single" w:sz="8" w:space="0" w:color="auto"/>
            </w:tcBorders>
            <w:vAlign w:val="bottom"/>
          </w:tcPr>
          <w:p w14:paraId="26743F0C" w14:textId="77777777" w:rsidR="007D12EF" w:rsidRDefault="007D12EF" w:rsidP="007D12EF">
            <w:pPr>
              <w:rPr>
                <w:sz w:val="10"/>
                <w:szCs w:val="10"/>
              </w:rPr>
            </w:pPr>
          </w:p>
        </w:tc>
        <w:tc>
          <w:tcPr>
            <w:tcW w:w="2420" w:type="dxa"/>
            <w:gridSpan w:val="3"/>
            <w:vMerge/>
            <w:tcBorders>
              <w:right w:val="single" w:sz="8" w:space="0" w:color="auto"/>
            </w:tcBorders>
            <w:vAlign w:val="bottom"/>
          </w:tcPr>
          <w:p w14:paraId="54A36F59" w14:textId="77777777" w:rsidR="007D12EF" w:rsidRDefault="007D12EF" w:rsidP="007D12EF">
            <w:pPr>
              <w:rPr>
                <w:sz w:val="10"/>
                <w:szCs w:val="10"/>
              </w:rPr>
            </w:pPr>
          </w:p>
        </w:tc>
        <w:tc>
          <w:tcPr>
            <w:tcW w:w="100" w:type="dxa"/>
            <w:vAlign w:val="bottom"/>
          </w:tcPr>
          <w:p w14:paraId="1CF387D2" w14:textId="77777777" w:rsidR="007D12EF" w:rsidRDefault="007D12EF" w:rsidP="007D12EF">
            <w:pPr>
              <w:rPr>
                <w:sz w:val="10"/>
                <w:szCs w:val="10"/>
              </w:rPr>
            </w:pPr>
          </w:p>
        </w:tc>
        <w:tc>
          <w:tcPr>
            <w:tcW w:w="1460" w:type="dxa"/>
            <w:vMerge w:val="restart"/>
            <w:vAlign w:val="bottom"/>
          </w:tcPr>
          <w:p w14:paraId="45AE38A3" w14:textId="77777777" w:rsidR="007D12EF" w:rsidRDefault="007D12EF" w:rsidP="007D12EF">
            <w:pPr>
              <w:rPr>
                <w:sz w:val="20"/>
              </w:rPr>
            </w:pPr>
            <w:r>
              <w:rPr>
                <w:rFonts w:eastAsia="Times New Roman"/>
                <w:szCs w:val="28"/>
              </w:rPr>
              <w:t>нарушитель</w:t>
            </w:r>
          </w:p>
        </w:tc>
        <w:tc>
          <w:tcPr>
            <w:tcW w:w="140" w:type="dxa"/>
            <w:tcBorders>
              <w:right w:val="single" w:sz="8" w:space="0" w:color="auto"/>
            </w:tcBorders>
            <w:vAlign w:val="bottom"/>
          </w:tcPr>
          <w:p w14:paraId="47BFABA4" w14:textId="77777777" w:rsidR="007D12EF" w:rsidRDefault="007D12EF" w:rsidP="007D12EF">
            <w:pPr>
              <w:rPr>
                <w:sz w:val="10"/>
                <w:szCs w:val="10"/>
              </w:rPr>
            </w:pPr>
          </w:p>
        </w:tc>
        <w:tc>
          <w:tcPr>
            <w:tcW w:w="100" w:type="dxa"/>
            <w:vAlign w:val="bottom"/>
          </w:tcPr>
          <w:p w14:paraId="1F289809" w14:textId="77777777" w:rsidR="007D12EF" w:rsidRDefault="007D12EF" w:rsidP="007D12EF">
            <w:pPr>
              <w:rPr>
                <w:sz w:val="10"/>
                <w:szCs w:val="10"/>
              </w:rPr>
            </w:pPr>
          </w:p>
        </w:tc>
        <w:tc>
          <w:tcPr>
            <w:tcW w:w="1620" w:type="dxa"/>
            <w:gridSpan w:val="2"/>
            <w:vMerge w:val="restart"/>
            <w:vAlign w:val="bottom"/>
          </w:tcPr>
          <w:p w14:paraId="735D427F" w14:textId="77777777" w:rsidR="007D12EF" w:rsidRDefault="007D12EF" w:rsidP="007D12EF">
            <w:pPr>
              <w:rPr>
                <w:sz w:val="20"/>
              </w:rPr>
            </w:pPr>
            <w:r>
              <w:rPr>
                <w:rFonts w:eastAsia="Times New Roman"/>
                <w:szCs w:val="28"/>
              </w:rPr>
              <w:t>оптических</w:t>
            </w:r>
          </w:p>
        </w:tc>
        <w:tc>
          <w:tcPr>
            <w:tcW w:w="660" w:type="dxa"/>
            <w:vAlign w:val="bottom"/>
          </w:tcPr>
          <w:p w14:paraId="5BCCE8F0" w14:textId="77777777" w:rsidR="007D12EF" w:rsidRDefault="007D12EF" w:rsidP="007D12EF">
            <w:pPr>
              <w:rPr>
                <w:sz w:val="10"/>
                <w:szCs w:val="10"/>
              </w:rPr>
            </w:pPr>
          </w:p>
        </w:tc>
        <w:tc>
          <w:tcPr>
            <w:tcW w:w="300" w:type="dxa"/>
            <w:vAlign w:val="bottom"/>
          </w:tcPr>
          <w:p w14:paraId="5F11211E" w14:textId="77777777" w:rsidR="007D12EF" w:rsidRDefault="007D12EF" w:rsidP="007D12EF">
            <w:pPr>
              <w:rPr>
                <w:sz w:val="10"/>
                <w:szCs w:val="10"/>
              </w:rPr>
            </w:pPr>
          </w:p>
        </w:tc>
        <w:tc>
          <w:tcPr>
            <w:tcW w:w="440" w:type="dxa"/>
            <w:vAlign w:val="bottom"/>
          </w:tcPr>
          <w:p w14:paraId="2F306540" w14:textId="77777777" w:rsidR="007D12EF" w:rsidRDefault="007D12EF" w:rsidP="007D12EF">
            <w:pPr>
              <w:rPr>
                <w:sz w:val="10"/>
                <w:szCs w:val="10"/>
              </w:rPr>
            </w:pPr>
          </w:p>
        </w:tc>
        <w:tc>
          <w:tcPr>
            <w:tcW w:w="440" w:type="dxa"/>
            <w:vAlign w:val="bottom"/>
          </w:tcPr>
          <w:p w14:paraId="6EA90A8F" w14:textId="77777777" w:rsidR="007D12EF" w:rsidRDefault="007D12EF" w:rsidP="007D12EF">
            <w:pPr>
              <w:rPr>
                <w:sz w:val="10"/>
                <w:szCs w:val="10"/>
              </w:rPr>
            </w:pPr>
          </w:p>
        </w:tc>
        <w:tc>
          <w:tcPr>
            <w:tcW w:w="560" w:type="dxa"/>
            <w:tcBorders>
              <w:right w:val="single" w:sz="8" w:space="0" w:color="auto"/>
            </w:tcBorders>
            <w:vAlign w:val="bottom"/>
          </w:tcPr>
          <w:p w14:paraId="660706A2" w14:textId="77777777" w:rsidR="007D12EF" w:rsidRDefault="007D12EF" w:rsidP="007D12EF">
            <w:pPr>
              <w:rPr>
                <w:sz w:val="10"/>
                <w:szCs w:val="10"/>
              </w:rPr>
            </w:pPr>
          </w:p>
        </w:tc>
        <w:tc>
          <w:tcPr>
            <w:tcW w:w="80" w:type="dxa"/>
            <w:vAlign w:val="bottom"/>
          </w:tcPr>
          <w:p w14:paraId="36966A44"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3777E61" w14:textId="77777777" w:rsidR="007D12EF" w:rsidRDefault="007D12EF" w:rsidP="007D12EF">
            <w:pPr>
              <w:rPr>
                <w:sz w:val="20"/>
              </w:rPr>
            </w:pPr>
            <w:r>
              <w:rPr>
                <w:rFonts w:eastAsia="Times New Roman"/>
                <w:szCs w:val="28"/>
              </w:rPr>
              <w:t>средства обработки</w:t>
            </w:r>
          </w:p>
        </w:tc>
        <w:tc>
          <w:tcPr>
            <w:tcW w:w="100" w:type="dxa"/>
            <w:vAlign w:val="bottom"/>
          </w:tcPr>
          <w:p w14:paraId="5A383A9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A2D57AD" w14:textId="77777777" w:rsidR="007D12EF" w:rsidRDefault="007D12EF" w:rsidP="007D12EF">
            <w:pPr>
              <w:rPr>
                <w:sz w:val="20"/>
              </w:rPr>
            </w:pPr>
            <w:r>
              <w:rPr>
                <w:rFonts w:eastAsia="Times New Roman"/>
                <w:szCs w:val="28"/>
              </w:rPr>
              <w:t>конфиденциальн</w:t>
            </w:r>
          </w:p>
        </w:tc>
        <w:tc>
          <w:tcPr>
            <w:tcW w:w="80" w:type="dxa"/>
            <w:vAlign w:val="bottom"/>
          </w:tcPr>
          <w:p w14:paraId="78895BFD"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489AF870" w14:textId="77777777" w:rsidR="007D12EF" w:rsidRDefault="007D12EF" w:rsidP="007D12EF">
            <w:pPr>
              <w:rPr>
                <w:sz w:val="20"/>
              </w:rPr>
            </w:pPr>
            <w:r>
              <w:rPr>
                <w:rFonts w:eastAsia="Times New Roman"/>
                <w:szCs w:val="28"/>
              </w:rPr>
              <w:t>вероятность</w:t>
            </w:r>
          </w:p>
        </w:tc>
        <w:tc>
          <w:tcPr>
            <w:tcW w:w="0" w:type="dxa"/>
            <w:vAlign w:val="bottom"/>
          </w:tcPr>
          <w:p w14:paraId="7C39C084" w14:textId="77777777" w:rsidR="007D12EF" w:rsidRDefault="007D12EF" w:rsidP="007D12EF">
            <w:pPr>
              <w:rPr>
                <w:sz w:val="1"/>
                <w:szCs w:val="1"/>
              </w:rPr>
            </w:pPr>
          </w:p>
        </w:tc>
      </w:tr>
      <w:tr w:rsidR="007D12EF" w14:paraId="17314969" w14:textId="77777777" w:rsidTr="007D12EF">
        <w:trPr>
          <w:trHeight w:val="227"/>
        </w:trPr>
        <w:tc>
          <w:tcPr>
            <w:tcW w:w="120" w:type="dxa"/>
            <w:tcBorders>
              <w:left w:val="single" w:sz="8" w:space="0" w:color="auto"/>
            </w:tcBorders>
            <w:vAlign w:val="bottom"/>
          </w:tcPr>
          <w:p w14:paraId="4197C346" w14:textId="77777777" w:rsidR="007D12EF" w:rsidRDefault="007D12EF" w:rsidP="007D12EF">
            <w:pPr>
              <w:rPr>
                <w:sz w:val="19"/>
                <w:szCs w:val="19"/>
              </w:rPr>
            </w:pPr>
          </w:p>
        </w:tc>
        <w:tc>
          <w:tcPr>
            <w:tcW w:w="1240" w:type="dxa"/>
            <w:vAlign w:val="bottom"/>
          </w:tcPr>
          <w:p w14:paraId="762B2832" w14:textId="77777777" w:rsidR="007D12EF" w:rsidRDefault="007D12EF" w:rsidP="007D12EF">
            <w:pPr>
              <w:spacing w:line="227" w:lineRule="exact"/>
              <w:rPr>
                <w:sz w:val="20"/>
              </w:rPr>
            </w:pPr>
            <w:r>
              <w:rPr>
                <w:rFonts w:eastAsia="Times New Roman"/>
                <w:sz w:val="26"/>
                <w:szCs w:val="26"/>
              </w:rPr>
              <w:t>утечки</w:t>
            </w:r>
          </w:p>
        </w:tc>
        <w:tc>
          <w:tcPr>
            <w:tcW w:w="1180" w:type="dxa"/>
            <w:gridSpan w:val="2"/>
            <w:tcBorders>
              <w:right w:val="single" w:sz="8" w:space="0" w:color="auto"/>
            </w:tcBorders>
            <w:vAlign w:val="bottom"/>
          </w:tcPr>
          <w:p w14:paraId="70B20936" w14:textId="77777777" w:rsidR="007D12EF" w:rsidRDefault="007D12EF" w:rsidP="007D12EF">
            <w:pPr>
              <w:spacing w:line="227" w:lineRule="exact"/>
              <w:ind w:right="120"/>
              <w:jc w:val="right"/>
              <w:rPr>
                <w:sz w:val="20"/>
              </w:rPr>
            </w:pPr>
            <w:r>
              <w:rPr>
                <w:rFonts w:eastAsia="Times New Roman"/>
                <w:sz w:val="26"/>
                <w:szCs w:val="26"/>
              </w:rPr>
              <w:t>видовой</w:t>
            </w:r>
          </w:p>
        </w:tc>
        <w:tc>
          <w:tcPr>
            <w:tcW w:w="100" w:type="dxa"/>
            <w:vAlign w:val="bottom"/>
          </w:tcPr>
          <w:p w14:paraId="791850FA" w14:textId="77777777" w:rsidR="007D12EF" w:rsidRDefault="007D12EF" w:rsidP="007D12EF">
            <w:pPr>
              <w:rPr>
                <w:sz w:val="19"/>
                <w:szCs w:val="19"/>
              </w:rPr>
            </w:pPr>
          </w:p>
        </w:tc>
        <w:tc>
          <w:tcPr>
            <w:tcW w:w="1460" w:type="dxa"/>
            <w:vMerge/>
            <w:vAlign w:val="bottom"/>
          </w:tcPr>
          <w:p w14:paraId="34E78A78" w14:textId="77777777" w:rsidR="007D12EF" w:rsidRDefault="007D12EF" w:rsidP="007D12EF">
            <w:pPr>
              <w:rPr>
                <w:sz w:val="19"/>
                <w:szCs w:val="19"/>
              </w:rPr>
            </w:pPr>
          </w:p>
        </w:tc>
        <w:tc>
          <w:tcPr>
            <w:tcW w:w="140" w:type="dxa"/>
            <w:tcBorders>
              <w:right w:val="single" w:sz="8" w:space="0" w:color="auto"/>
            </w:tcBorders>
            <w:vAlign w:val="bottom"/>
          </w:tcPr>
          <w:p w14:paraId="31B7FCFB" w14:textId="77777777" w:rsidR="007D12EF" w:rsidRDefault="007D12EF" w:rsidP="007D12EF">
            <w:pPr>
              <w:rPr>
                <w:sz w:val="19"/>
                <w:szCs w:val="19"/>
              </w:rPr>
            </w:pPr>
          </w:p>
        </w:tc>
        <w:tc>
          <w:tcPr>
            <w:tcW w:w="100" w:type="dxa"/>
            <w:vAlign w:val="bottom"/>
          </w:tcPr>
          <w:p w14:paraId="7A70E56C" w14:textId="77777777" w:rsidR="007D12EF" w:rsidRDefault="007D12EF" w:rsidP="007D12EF">
            <w:pPr>
              <w:rPr>
                <w:sz w:val="19"/>
                <w:szCs w:val="19"/>
              </w:rPr>
            </w:pPr>
          </w:p>
        </w:tc>
        <w:tc>
          <w:tcPr>
            <w:tcW w:w="1620" w:type="dxa"/>
            <w:gridSpan w:val="2"/>
            <w:vMerge/>
            <w:vAlign w:val="bottom"/>
          </w:tcPr>
          <w:p w14:paraId="581E61EF" w14:textId="77777777" w:rsidR="007D12EF" w:rsidRDefault="007D12EF" w:rsidP="007D12EF">
            <w:pPr>
              <w:rPr>
                <w:sz w:val="19"/>
                <w:szCs w:val="19"/>
              </w:rPr>
            </w:pPr>
          </w:p>
        </w:tc>
        <w:tc>
          <w:tcPr>
            <w:tcW w:w="660" w:type="dxa"/>
            <w:vAlign w:val="bottom"/>
          </w:tcPr>
          <w:p w14:paraId="209FF7DA" w14:textId="77777777" w:rsidR="007D12EF" w:rsidRDefault="007D12EF" w:rsidP="007D12EF">
            <w:pPr>
              <w:rPr>
                <w:sz w:val="19"/>
                <w:szCs w:val="19"/>
              </w:rPr>
            </w:pPr>
          </w:p>
        </w:tc>
        <w:tc>
          <w:tcPr>
            <w:tcW w:w="300" w:type="dxa"/>
            <w:vAlign w:val="bottom"/>
          </w:tcPr>
          <w:p w14:paraId="33F41A7F" w14:textId="77777777" w:rsidR="007D12EF" w:rsidRDefault="007D12EF" w:rsidP="007D12EF">
            <w:pPr>
              <w:rPr>
                <w:sz w:val="19"/>
                <w:szCs w:val="19"/>
              </w:rPr>
            </w:pPr>
          </w:p>
        </w:tc>
        <w:tc>
          <w:tcPr>
            <w:tcW w:w="1440" w:type="dxa"/>
            <w:gridSpan w:val="3"/>
            <w:vMerge w:val="restart"/>
            <w:tcBorders>
              <w:right w:val="single" w:sz="8" w:space="0" w:color="auto"/>
            </w:tcBorders>
            <w:vAlign w:val="bottom"/>
          </w:tcPr>
          <w:p w14:paraId="36A94BBC" w14:textId="77777777" w:rsidR="007D12EF" w:rsidRDefault="007D12EF" w:rsidP="007D12EF">
            <w:pPr>
              <w:jc w:val="right"/>
              <w:rPr>
                <w:sz w:val="20"/>
              </w:rPr>
            </w:pPr>
            <w:r>
              <w:rPr>
                <w:rFonts w:eastAsia="Times New Roman"/>
                <w:szCs w:val="28"/>
              </w:rPr>
              <w:t xml:space="preserve">средств  </w:t>
            </w:r>
            <w:proofErr w:type="gramStart"/>
            <w:r>
              <w:rPr>
                <w:rFonts w:eastAsia="Times New Roman"/>
                <w:szCs w:val="28"/>
              </w:rPr>
              <w:t>с</w:t>
            </w:r>
            <w:proofErr w:type="gramEnd"/>
          </w:p>
        </w:tc>
        <w:tc>
          <w:tcPr>
            <w:tcW w:w="80" w:type="dxa"/>
            <w:vAlign w:val="bottom"/>
          </w:tcPr>
          <w:p w14:paraId="17CB3DB9" w14:textId="77777777" w:rsidR="007D12EF" w:rsidRDefault="007D12EF" w:rsidP="007D12EF">
            <w:pPr>
              <w:rPr>
                <w:sz w:val="19"/>
                <w:szCs w:val="19"/>
              </w:rPr>
            </w:pPr>
          </w:p>
        </w:tc>
        <w:tc>
          <w:tcPr>
            <w:tcW w:w="2460" w:type="dxa"/>
            <w:gridSpan w:val="3"/>
            <w:vMerge/>
            <w:tcBorders>
              <w:right w:val="single" w:sz="8" w:space="0" w:color="auto"/>
            </w:tcBorders>
            <w:vAlign w:val="bottom"/>
          </w:tcPr>
          <w:p w14:paraId="6B0B8E30" w14:textId="77777777" w:rsidR="007D12EF" w:rsidRDefault="007D12EF" w:rsidP="007D12EF">
            <w:pPr>
              <w:rPr>
                <w:sz w:val="19"/>
                <w:szCs w:val="19"/>
              </w:rPr>
            </w:pPr>
          </w:p>
        </w:tc>
        <w:tc>
          <w:tcPr>
            <w:tcW w:w="100" w:type="dxa"/>
            <w:vAlign w:val="bottom"/>
          </w:tcPr>
          <w:p w14:paraId="355AB92E" w14:textId="77777777" w:rsidR="007D12EF" w:rsidRDefault="007D12EF" w:rsidP="007D12EF">
            <w:pPr>
              <w:rPr>
                <w:sz w:val="19"/>
                <w:szCs w:val="19"/>
              </w:rPr>
            </w:pPr>
          </w:p>
        </w:tc>
        <w:tc>
          <w:tcPr>
            <w:tcW w:w="2180" w:type="dxa"/>
            <w:gridSpan w:val="2"/>
            <w:vMerge/>
            <w:tcBorders>
              <w:right w:val="single" w:sz="8" w:space="0" w:color="auto"/>
            </w:tcBorders>
            <w:vAlign w:val="bottom"/>
          </w:tcPr>
          <w:p w14:paraId="747EE95B" w14:textId="77777777" w:rsidR="007D12EF" w:rsidRDefault="007D12EF" w:rsidP="007D12EF">
            <w:pPr>
              <w:rPr>
                <w:sz w:val="19"/>
                <w:szCs w:val="19"/>
              </w:rPr>
            </w:pPr>
          </w:p>
        </w:tc>
        <w:tc>
          <w:tcPr>
            <w:tcW w:w="80" w:type="dxa"/>
            <w:vAlign w:val="bottom"/>
          </w:tcPr>
          <w:p w14:paraId="43CB4B7C" w14:textId="77777777" w:rsidR="007D12EF" w:rsidRDefault="007D12EF" w:rsidP="007D12EF">
            <w:pPr>
              <w:rPr>
                <w:sz w:val="19"/>
                <w:szCs w:val="19"/>
              </w:rPr>
            </w:pPr>
          </w:p>
        </w:tc>
        <w:tc>
          <w:tcPr>
            <w:tcW w:w="1780" w:type="dxa"/>
            <w:gridSpan w:val="2"/>
            <w:vMerge/>
            <w:tcBorders>
              <w:right w:val="single" w:sz="8" w:space="0" w:color="auto"/>
            </w:tcBorders>
            <w:vAlign w:val="bottom"/>
          </w:tcPr>
          <w:p w14:paraId="691B9E99" w14:textId="77777777" w:rsidR="007D12EF" w:rsidRDefault="007D12EF" w:rsidP="007D12EF">
            <w:pPr>
              <w:rPr>
                <w:sz w:val="19"/>
                <w:szCs w:val="19"/>
              </w:rPr>
            </w:pPr>
          </w:p>
        </w:tc>
        <w:tc>
          <w:tcPr>
            <w:tcW w:w="0" w:type="dxa"/>
            <w:vAlign w:val="bottom"/>
          </w:tcPr>
          <w:p w14:paraId="63A04984" w14:textId="77777777" w:rsidR="007D12EF" w:rsidRDefault="007D12EF" w:rsidP="007D12EF">
            <w:pPr>
              <w:rPr>
                <w:sz w:val="1"/>
                <w:szCs w:val="1"/>
              </w:rPr>
            </w:pPr>
          </w:p>
        </w:tc>
      </w:tr>
      <w:tr w:rsidR="007D12EF" w14:paraId="765E5BAC" w14:textId="77777777" w:rsidTr="007D12EF">
        <w:trPr>
          <w:trHeight w:val="308"/>
        </w:trPr>
        <w:tc>
          <w:tcPr>
            <w:tcW w:w="120" w:type="dxa"/>
            <w:tcBorders>
              <w:left w:val="single" w:sz="8" w:space="0" w:color="auto"/>
            </w:tcBorders>
            <w:vAlign w:val="bottom"/>
          </w:tcPr>
          <w:p w14:paraId="58DA0FAB"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4097FABF" w14:textId="77777777" w:rsidR="007D12EF" w:rsidRDefault="007D12EF" w:rsidP="007D12EF">
            <w:pPr>
              <w:rPr>
                <w:sz w:val="20"/>
              </w:rPr>
            </w:pPr>
            <w:r>
              <w:rPr>
                <w:rFonts w:eastAsia="Times New Roman"/>
                <w:szCs w:val="28"/>
              </w:rPr>
              <w:t>информации</w:t>
            </w:r>
          </w:p>
        </w:tc>
        <w:tc>
          <w:tcPr>
            <w:tcW w:w="100" w:type="dxa"/>
            <w:vAlign w:val="bottom"/>
          </w:tcPr>
          <w:p w14:paraId="217B533F" w14:textId="77777777" w:rsidR="007D12EF" w:rsidRDefault="007D12EF" w:rsidP="007D12EF">
            <w:pPr>
              <w:rPr>
                <w:sz w:val="24"/>
                <w:szCs w:val="24"/>
              </w:rPr>
            </w:pPr>
          </w:p>
        </w:tc>
        <w:tc>
          <w:tcPr>
            <w:tcW w:w="1460" w:type="dxa"/>
            <w:vAlign w:val="bottom"/>
          </w:tcPr>
          <w:p w14:paraId="133553E8" w14:textId="77777777" w:rsidR="007D12EF" w:rsidRDefault="007D12EF" w:rsidP="007D12EF">
            <w:pPr>
              <w:spacing w:line="308" w:lineRule="exact"/>
              <w:rPr>
                <w:sz w:val="20"/>
              </w:rPr>
            </w:pPr>
            <w:r>
              <w:rPr>
                <w:rFonts w:eastAsia="Times New Roman"/>
                <w:w w:val="98"/>
                <w:szCs w:val="28"/>
              </w:rPr>
              <w:t>Внутренний</w:t>
            </w:r>
          </w:p>
        </w:tc>
        <w:tc>
          <w:tcPr>
            <w:tcW w:w="140" w:type="dxa"/>
            <w:tcBorders>
              <w:right w:val="single" w:sz="8" w:space="0" w:color="auto"/>
            </w:tcBorders>
            <w:vAlign w:val="bottom"/>
          </w:tcPr>
          <w:p w14:paraId="7FE0B1B6" w14:textId="77777777" w:rsidR="007D12EF" w:rsidRDefault="007D12EF" w:rsidP="007D12EF">
            <w:pPr>
              <w:rPr>
                <w:sz w:val="24"/>
                <w:szCs w:val="24"/>
              </w:rPr>
            </w:pPr>
          </w:p>
        </w:tc>
        <w:tc>
          <w:tcPr>
            <w:tcW w:w="100" w:type="dxa"/>
            <w:vAlign w:val="bottom"/>
          </w:tcPr>
          <w:p w14:paraId="6A0E896D" w14:textId="77777777" w:rsidR="007D12EF" w:rsidRDefault="007D12EF" w:rsidP="007D12EF">
            <w:pPr>
              <w:rPr>
                <w:sz w:val="24"/>
                <w:szCs w:val="24"/>
              </w:rPr>
            </w:pPr>
          </w:p>
        </w:tc>
        <w:tc>
          <w:tcPr>
            <w:tcW w:w="2580" w:type="dxa"/>
            <w:gridSpan w:val="4"/>
            <w:vAlign w:val="bottom"/>
          </w:tcPr>
          <w:p w14:paraId="4ABB139B" w14:textId="77777777" w:rsidR="007D12EF" w:rsidRDefault="007D12EF" w:rsidP="007D12EF">
            <w:pPr>
              <w:spacing w:line="308" w:lineRule="exact"/>
              <w:rPr>
                <w:sz w:val="20"/>
              </w:rPr>
            </w:pPr>
            <w:r>
              <w:rPr>
                <w:rFonts w:eastAsia="Times New Roman"/>
                <w:w w:val="99"/>
                <w:szCs w:val="28"/>
              </w:rPr>
              <w:t>(оптикоэлектронных)</w:t>
            </w:r>
          </w:p>
        </w:tc>
        <w:tc>
          <w:tcPr>
            <w:tcW w:w="1440" w:type="dxa"/>
            <w:gridSpan w:val="3"/>
            <w:vMerge/>
            <w:tcBorders>
              <w:right w:val="single" w:sz="8" w:space="0" w:color="auto"/>
            </w:tcBorders>
            <w:vAlign w:val="bottom"/>
          </w:tcPr>
          <w:p w14:paraId="05EC0890" w14:textId="77777777" w:rsidR="007D12EF" w:rsidRDefault="007D12EF" w:rsidP="007D12EF">
            <w:pPr>
              <w:rPr>
                <w:sz w:val="24"/>
                <w:szCs w:val="24"/>
              </w:rPr>
            </w:pPr>
          </w:p>
        </w:tc>
        <w:tc>
          <w:tcPr>
            <w:tcW w:w="80" w:type="dxa"/>
            <w:vAlign w:val="bottom"/>
          </w:tcPr>
          <w:p w14:paraId="4B113B54" w14:textId="77777777" w:rsidR="007D12EF" w:rsidRDefault="007D12EF" w:rsidP="007D12EF">
            <w:pPr>
              <w:rPr>
                <w:sz w:val="24"/>
                <w:szCs w:val="24"/>
              </w:rPr>
            </w:pPr>
          </w:p>
        </w:tc>
        <w:tc>
          <w:tcPr>
            <w:tcW w:w="900" w:type="dxa"/>
            <w:vAlign w:val="bottom"/>
          </w:tcPr>
          <w:p w14:paraId="6F1DD623" w14:textId="77777777" w:rsidR="007D12EF" w:rsidRDefault="007D12EF" w:rsidP="007D12EF">
            <w:pPr>
              <w:spacing w:line="308" w:lineRule="exact"/>
              <w:rPr>
                <w:sz w:val="20"/>
              </w:rPr>
            </w:pPr>
            <w:r>
              <w:rPr>
                <w:rFonts w:eastAsia="Times New Roman"/>
                <w:szCs w:val="28"/>
              </w:rPr>
              <w:t>ПДн,</w:t>
            </w:r>
          </w:p>
        </w:tc>
        <w:tc>
          <w:tcPr>
            <w:tcW w:w="1560" w:type="dxa"/>
            <w:gridSpan w:val="2"/>
            <w:tcBorders>
              <w:right w:val="single" w:sz="8" w:space="0" w:color="auto"/>
            </w:tcBorders>
            <w:vAlign w:val="bottom"/>
          </w:tcPr>
          <w:p w14:paraId="66ACE7A3" w14:textId="77777777" w:rsidR="007D12EF" w:rsidRDefault="007D12EF" w:rsidP="007D12EF">
            <w:pPr>
              <w:spacing w:line="308" w:lineRule="exact"/>
              <w:ind w:right="120"/>
              <w:jc w:val="right"/>
              <w:rPr>
                <w:sz w:val="20"/>
              </w:rPr>
            </w:pPr>
            <w:r>
              <w:rPr>
                <w:rFonts w:eastAsia="Times New Roman"/>
                <w:w w:val="99"/>
                <w:szCs w:val="28"/>
              </w:rPr>
              <w:t>помещения,</w:t>
            </w:r>
          </w:p>
        </w:tc>
        <w:tc>
          <w:tcPr>
            <w:tcW w:w="100" w:type="dxa"/>
            <w:vAlign w:val="bottom"/>
          </w:tcPr>
          <w:p w14:paraId="123F39D9" w14:textId="77777777" w:rsidR="007D12EF" w:rsidRDefault="007D12EF" w:rsidP="007D12EF">
            <w:pPr>
              <w:rPr>
                <w:sz w:val="24"/>
                <w:szCs w:val="24"/>
              </w:rPr>
            </w:pPr>
          </w:p>
        </w:tc>
        <w:tc>
          <w:tcPr>
            <w:tcW w:w="2180" w:type="dxa"/>
            <w:gridSpan w:val="2"/>
            <w:tcBorders>
              <w:right w:val="single" w:sz="8" w:space="0" w:color="auto"/>
            </w:tcBorders>
            <w:vAlign w:val="bottom"/>
          </w:tcPr>
          <w:p w14:paraId="1E9B074F" w14:textId="77777777" w:rsidR="007D12EF" w:rsidRDefault="007D12EF" w:rsidP="007D12EF">
            <w:pPr>
              <w:spacing w:line="308" w:lineRule="exact"/>
              <w:rPr>
                <w:sz w:val="20"/>
              </w:rPr>
            </w:pPr>
            <w:r>
              <w:rPr>
                <w:rFonts w:eastAsia="Times New Roman"/>
                <w:szCs w:val="28"/>
              </w:rPr>
              <w:t>ости ПДн</w:t>
            </w:r>
          </w:p>
        </w:tc>
        <w:tc>
          <w:tcPr>
            <w:tcW w:w="80" w:type="dxa"/>
            <w:vAlign w:val="bottom"/>
          </w:tcPr>
          <w:p w14:paraId="3C74347F" w14:textId="77777777" w:rsidR="007D12EF" w:rsidRDefault="007D12EF" w:rsidP="007D12EF">
            <w:pPr>
              <w:rPr>
                <w:sz w:val="24"/>
                <w:szCs w:val="24"/>
              </w:rPr>
            </w:pPr>
          </w:p>
        </w:tc>
        <w:tc>
          <w:tcPr>
            <w:tcW w:w="1660" w:type="dxa"/>
            <w:vAlign w:val="bottom"/>
          </w:tcPr>
          <w:p w14:paraId="510EBAF6" w14:textId="77777777" w:rsidR="007D12EF" w:rsidRDefault="007D12EF" w:rsidP="007D12EF">
            <w:pPr>
              <w:rPr>
                <w:sz w:val="24"/>
                <w:szCs w:val="24"/>
              </w:rPr>
            </w:pPr>
          </w:p>
        </w:tc>
        <w:tc>
          <w:tcPr>
            <w:tcW w:w="120" w:type="dxa"/>
            <w:tcBorders>
              <w:right w:val="single" w:sz="8" w:space="0" w:color="auto"/>
            </w:tcBorders>
            <w:vAlign w:val="bottom"/>
          </w:tcPr>
          <w:p w14:paraId="3D274C81" w14:textId="77777777" w:rsidR="007D12EF" w:rsidRDefault="007D12EF" w:rsidP="007D12EF">
            <w:pPr>
              <w:rPr>
                <w:sz w:val="24"/>
                <w:szCs w:val="24"/>
              </w:rPr>
            </w:pPr>
          </w:p>
        </w:tc>
        <w:tc>
          <w:tcPr>
            <w:tcW w:w="0" w:type="dxa"/>
            <w:vAlign w:val="bottom"/>
          </w:tcPr>
          <w:p w14:paraId="27AEC23D" w14:textId="77777777" w:rsidR="007D12EF" w:rsidRDefault="007D12EF" w:rsidP="007D12EF">
            <w:pPr>
              <w:rPr>
                <w:sz w:val="1"/>
                <w:szCs w:val="1"/>
              </w:rPr>
            </w:pPr>
          </w:p>
        </w:tc>
      </w:tr>
      <w:tr w:rsidR="007D12EF" w14:paraId="3EF932A4" w14:textId="77777777" w:rsidTr="007D12EF">
        <w:trPr>
          <w:trHeight w:val="110"/>
        </w:trPr>
        <w:tc>
          <w:tcPr>
            <w:tcW w:w="120" w:type="dxa"/>
            <w:tcBorders>
              <w:left w:val="single" w:sz="8" w:space="0" w:color="auto"/>
            </w:tcBorders>
            <w:vAlign w:val="bottom"/>
          </w:tcPr>
          <w:p w14:paraId="1CEFDA8F" w14:textId="77777777" w:rsidR="007D12EF" w:rsidRDefault="007D12EF" w:rsidP="007D12EF">
            <w:pPr>
              <w:rPr>
                <w:sz w:val="9"/>
                <w:szCs w:val="9"/>
              </w:rPr>
            </w:pPr>
          </w:p>
        </w:tc>
        <w:tc>
          <w:tcPr>
            <w:tcW w:w="2420" w:type="dxa"/>
            <w:gridSpan w:val="3"/>
            <w:vMerge/>
            <w:tcBorders>
              <w:right w:val="single" w:sz="8" w:space="0" w:color="auto"/>
            </w:tcBorders>
            <w:vAlign w:val="bottom"/>
          </w:tcPr>
          <w:p w14:paraId="38A06A34" w14:textId="77777777" w:rsidR="007D12EF" w:rsidRDefault="007D12EF" w:rsidP="007D12EF">
            <w:pPr>
              <w:rPr>
                <w:sz w:val="9"/>
                <w:szCs w:val="9"/>
              </w:rPr>
            </w:pPr>
          </w:p>
        </w:tc>
        <w:tc>
          <w:tcPr>
            <w:tcW w:w="100" w:type="dxa"/>
            <w:vAlign w:val="bottom"/>
          </w:tcPr>
          <w:p w14:paraId="7D1726F3" w14:textId="77777777" w:rsidR="007D12EF" w:rsidRDefault="007D12EF" w:rsidP="007D12EF">
            <w:pPr>
              <w:rPr>
                <w:sz w:val="9"/>
                <w:szCs w:val="9"/>
              </w:rPr>
            </w:pPr>
          </w:p>
        </w:tc>
        <w:tc>
          <w:tcPr>
            <w:tcW w:w="1460" w:type="dxa"/>
            <w:vMerge w:val="restart"/>
            <w:vAlign w:val="bottom"/>
          </w:tcPr>
          <w:p w14:paraId="7C3E4537" w14:textId="77777777" w:rsidR="007D12EF" w:rsidRDefault="007D12EF" w:rsidP="007D12EF">
            <w:pPr>
              <w:spacing w:line="312" w:lineRule="exact"/>
              <w:rPr>
                <w:sz w:val="20"/>
              </w:rPr>
            </w:pPr>
            <w:r>
              <w:rPr>
                <w:rFonts w:eastAsia="Times New Roman"/>
                <w:szCs w:val="28"/>
              </w:rPr>
              <w:t>нарушитель</w:t>
            </w:r>
          </w:p>
        </w:tc>
        <w:tc>
          <w:tcPr>
            <w:tcW w:w="140" w:type="dxa"/>
            <w:tcBorders>
              <w:right w:val="single" w:sz="8" w:space="0" w:color="auto"/>
            </w:tcBorders>
            <w:vAlign w:val="bottom"/>
          </w:tcPr>
          <w:p w14:paraId="7BF24271" w14:textId="77777777" w:rsidR="007D12EF" w:rsidRDefault="007D12EF" w:rsidP="007D12EF">
            <w:pPr>
              <w:rPr>
                <w:sz w:val="9"/>
                <w:szCs w:val="9"/>
              </w:rPr>
            </w:pPr>
          </w:p>
        </w:tc>
        <w:tc>
          <w:tcPr>
            <w:tcW w:w="100" w:type="dxa"/>
            <w:vAlign w:val="bottom"/>
          </w:tcPr>
          <w:p w14:paraId="17EBE5CF" w14:textId="77777777" w:rsidR="007D12EF" w:rsidRDefault="007D12EF" w:rsidP="007D12EF">
            <w:pPr>
              <w:rPr>
                <w:sz w:val="9"/>
                <w:szCs w:val="9"/>
              </w:rPr>
            </w:pPr>
          </w:p>
        </w:tc>
        <w:tc>
          <w:tcPr>
            <w:tcW w:w="1200" w:type="dxa"/>
            <w:vMerge w:val="restart"/>
            <w:vAlign w:val="bottom"/>
          </w:tcPr>
          <w:p w14:paraId="4FDBFA4F" w14:textId="77777777" w:rsidR="007D12EF" w:rsidRDefault="007D12EF" w:rsidP="007D12EF">
            <w:pPr>
              <w:spacing w:line="312" w:lineRule="exact"/>
              <w:rPr>
                <w:sz w:val="20"/>
              </w:rPr>
            </w:pPr>
            <w:r>
              <w:rPr>
                <w:rFonts w:eastAsia="Times New Roman"/>
                <w:szCs w:val="28"/>
              </w:rPr>
              <w:t>экранов</w:t>
            </w:r>
          </w:p>
        </w:tc>
        <w:tc>
          <w:tcPr>
            <w:tcW w:w="1380" w:type="dxa"/>
            <w:gridSpan w:val="3"/>
            <w:vMerge w:val="restart"/>
            <w:vAlign w:val="bottom"/>
          </w:tcPr>
          <w:p w14:paraId="451E86CF" w14:textId="77777777" w:rsidR="007D12EF" w:rsidRDefault="007D12EF" w:rsidP="007D12EF">
            <w:pPr>
              <w:spacing w:line="312" w:lineRule="exact"/>
              <w:ind w:right="80"/>
              <w:jc w:val="center"/>
              <w:rPr>
                <w:sz w:val="20"/>
              </w:rPr>
            </w:pPr>
            <w:r>
              <w:rPr>
                <w:rFonts w:eastAsia="Times New Roman"/>
                <w:w w:val="99"/>
                <w:szCs w:val="28"/>
              </w:rPr>
              <w:t>дисплеев</w:t>
            </w:r>
          </w:p>
        </w:tc>
        <w:tc>
          <w:tcPr>
            <w:tcW w:w="440" w:type="dxa"/>
            <w:vMerge w:val="restart"/>
            <w:vAlign w:val="bottom"/>
          </w:tcPr>
          <w:p w14:paraId="3F26926F" w14:textId="77777777" w:rsidR="007D12EF" w:rsidRDefault="007D12EF" w:rsidP="007D12EF">
            <w:pPr>
              <w:spacing w:line="312" w:lineRule="exact"/>
              <w:ind w:left="40"/>
              <w:rPr>
                <w:sz w:val="20"/>
              </w:rPr>
            </w:pPr>
            <w:r>
              <w:rPr>
                <w:rFonts w:eastAsia="Times New Roman"/>
                <w:szCs w:val="28"/>
              </w:rPr>
              <w:t>и</w:t>
            </w:r>
          </w:p>
        </w:tc>
        <w:tc>
          <w:tcPr>
            <w:tcW w:w="1000" w:type="dxa"/>
            <w:gridSpan w:val="2"/>
            <w:vMerge w:val="restart"/>
            <w:tcBorders>
              <w:right w:val="single" w:sz="8" w:space="0" w:color="auto"/>
            </w:tcBorders>
            <w:vAlign w:val="bottom"/>
          </w:tcPr>
          <w:p w14:paraId="45CC80FE" w14:textId="77777777" w:rsidR="007D12EF" w:rsidRDefault="007D12EF" w:rsidP="007D12EF">
            <w:pPr>
              <w:spacing w:line="312" w:lineRule="exact"/>
              <w:jc w:val="right"/>
              <w:rPr>
                <w:sz w:val="20"/>
              </w:rPr>
            </w:pPr>
            <w:r>
              <w:rPr>
                <w:rFonts w:eastAsia="Times New Roman"/>
                <w:szCs w:val="28"/>
              </w:rPr>
              <w:t>других</w:t>
            </w:r>
          </w:p>
        </w:tc>
        <w:tc>
          <w:tcPr>
            <w:tcW w:w="80" w:type="dxa"/>
            <w:vAlign w:val="bottom"/>
          </w:tcPr>
          <w:p w14:paraId="517D73DA"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54D25B65" w14:textId="77777777" w:rsidR="007D12EF" w:rsidRDefault="007D12EF" w:rsidP="007D12EF">
            <w:pPr>
              <w:spacing w:line="312" w:lineRule="exact"/>
              <w:rPr>
                <w:sz w:val="20"/>
              </w:rPr>
            </w:pPr>
            <w:r>
              <w:rPr>
                <w:rFonts w:eastAsia="Times New Roman"/>
                <w:szCs w:val="28"/>
              </w:rPr>
              <w:t>персонал ИСПДн</w:t>
            </w:r>
          </w:p>
        </w:tc>
        <w:tc>
          <w:tcPr>
            <w:tcW w:w="100" w:type="dxa"/>
            <w:vAlign w:val="bottom"/>
          </w:tcPr>
          <w:p w14:paraId="25090C6E" w14:textId="77777777" w:rsidR="007D12EF" w:rsidRDefault="007D12EF" w:rsidP="007D12EF">
            <w:pPr>
              <w:rPr>
                <w:sz w:val="9"/>
                <w:szCs w:val="9"/>
              </w:rPr>
            </w:pPr>
          </w:p>
        </w:tc>
        <w:tc>
          <w:tcPr>
            <w:tcW w:w="2060" w:type="dxa"/>
            <w:vAlign w:val="bottom"/>
          </w:tcPr>
          <w:p w14:paraId="672EB086" w14:textId="77777777" w:rsidR="007D12EF" w:rsidRDefault="007D12EF" w:rsidP="007D12EF">
            <w:pPr>
              <w:rPr>
                <w:sz w:val="9"/>
                <w:szCs w:val="9"/>
              </w:rPr>
            </w:pPr>
          </w:p>
        </w:tc>
        <w:tc>
          <w:tcPr>
            <w:tcW w:w="120" w:type="dxa"/>
            <w:tcBorders>
              <w:right w:val="single" w:sz="8" w:space="0" w:color="auto"/>
            </w:tcBorders>
            <w:vAlign w:val="bottom"/>
          </w:tcPr>
          <w:p w14:paraId="0536F959" w14:textId="77777777" w:rsidR="007D12EF" w:rsidRDefault="007D12EF" w:rsidP="007D12EF">
            <w:pPr>
              <w:rPr>
                <w:sz w:val="9"/>
                <w:szCs w:val="9"/>
              </w:rPr>
            </w:pPr>
          </w:p>
        </w:tc>
        <w:tc>
          <w:tcPr>
            <w:tcW w:w="80" w:type="dxa"/>
            <w:vAlign w:val="bottom"/>
          </w:tcPr>
          <w:p w14:paraId="290877B1" w14:textId="77777777" w:rsidR="007D12EF" w:rsidRDefault="007D12EF" w:rsidP="007D12EF">
            <w:pPr>
              <w:rPr>
                <w:sz w:val="9"/>
                <w:szCs w:val="9"/>
              </w:rPr>
            </w:pPr>
          </w:p>
        </w:tc>
        <w:tc>
          <w:tcPr>
            <w:tcW w:w="1660" w:type="dxa"/>
            <w:vAlign w:val="bottom"/>
          </w:tcPr>
          <w:p w14:paraId="44E48928" w14:textId="77777777" w:rsidR="007D12EF" w:rsidRDefault="007D12EF" w:rsidP="007D12EF">
            <w:pPr>
              <w:rPr>
                <w:sz w:val="9"/>
                <w:szCs w:val="9"/>
              </w:rPr>
            </w:pPr>
          </w:p>
        </w:tc>
        <w:tc>
          <w:tcPr>
            <w:tcW w:w="120" w:type="dxa"/>
            <w:tcBorders>
              <w:right w:val="single" w:sz="8" w:space="0" w:color="auto"/>
            </w:tcBorders>
            <w:vAlign w:val="bottom"/>
          </w:tcPr>
          <w:p w14:paraId="0E6EA4CB" w14:textId="77777777" w:rsidR="007D12EF" w:rsidRDefault="007D12EF" w:rsidP="007D12EF">
            <w:pPr>
              <w:rPr>
                <w:sz w:val="9"/>
                <w:szCs w:val="9"/>
              </w:rPr>
            </w:pPr>
          </w:p>
        </w:tc>
        <w:tc>
          <w:tcPr>
            <w:tcW w:w="0" w:type="dxa"/>
            <w:vAlign w:val="bottom"/>
          </w:tcPr>
          <w:p w14:paraId="45B4AA61" w14:textId="77777777" w:rsidR="007D12EF" w:rsidRDefault="007D12EF" w:rsidP="007D12EF">
            <w:pPr>
              <w:rPr>
                <w:sz w:val="1"/>
                <w:szCs w:val="1"/>
              </w:rPr>
            </w:pPr>
          </w:p>
        </w:tc>
      </w:tr>
      <w:tr w:rsidR="007D12EF" w14:paraId="476B51EB" w14:textId="77777777" w:rsidTr="007D12EF">
        <w:trPr>
          <w:trHeight w:val="205"/>
        </w:trPr>
        <w:tc>
          <w:tcPr>
            <w:tcW w:w="120" w:type="dxa"/>
            <w:tcBorders>
              <w:left w:val="single" w:sz="8" w:space="0" w:color="auto"/>
              <w:bottom w:val="single" w:sz="8" w:space="0" w:color="auto"/>
            </w:tcBorders>
            <w:vAlign w:val="bottom"/>
          </w:tcPr>
          <w:p w14:paraId="79188A87" w14:textId="77777777" w:rsidR="007D12EF" w:rsidRDefault="007D12EF" w:rsidP="007D12EF">
            <w:pPr>
              <w:rPr>
                <w:sz w:val="17"/>
                <w:szCs w:val="17"/>
              </w:rPr>
            </w:pPr>
          </w:p>
        </w:tc>
        <w:tc>
          <w:tcPr>
            <w:tcW w:w="1240" w:type="dxa"/>
            <w:tcBorders>
              <w:bottom w:val="single" w:sz="8" w:space="0" w:color="auto"/>
            </w:tcBorders>
            <w:vAlign w:val="bottom"/>
          </w:tcPr>
          <w:p w14:paraId="3D874BCA" w14:textId="77777777" w:rsidR="007D12EF" w:rsidRDefault="007D12EF" w:rsidP="007D12EF">
            <w:pPr>
              <w:rPr>
                <w:sz w:val="17"/>
                <w:szCs w:val="17"/>
              </w:rPr>
            </w:pPr>
          </w:p>
        </w:tc>
        <w:tc>
          <w:tcPr>
            <w:tcW w:w="1060" w:type="dxa"/>
            <w:tcBorders>
              <w:bottom w:val="single" w:sz="8" w:space="0" w:color="auto"/>
            </w:tcBorders>
            <w:vAlign w:val="bottom"/>
          </w:tcPr>
          <w:p w14:paraId="0A7349D8"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03E4A58F" w14:textId="77777777" w:rsidR="007D12EF" w:rsidRDefault="007D12EF" w:rsidP="007D12EF">
            <w:pPr>
              <w:rPr>
                <w:sz w:val="17"/>
                <w:szCs w:val="17"/>
              </w:rPr>
            </w:pPr>
          </w:p>
        </w:tc>
        <w:tc>
          <w:tcPr>
            <w:tcW w:w="100" w:type="dxa"/>
            <w:tcBorders>
              <w:bottom w:val="single" w:sz="8" w:space="0" w:color="auto"/>
            </w:tcBorders>
            <w:vAlign w:val="bottom"/>
          </w:tcPr>
          <w:p w14:paraId="75B01A5D" w14:textId="77777777" w:rsidR="007D12EF" w:rsidRDefault="007D12EF" w:rsidP="007D12EF">
            <w:pPr>
              <w:rPr>
                <w:sz w:val="17"/>
                <w:szCs w:val="17"/>
              </w:rPr>
            </w:pPr>
          </w:p>
        </w:tc>
        <w:tc>
          <w:tcPr>
            <w:tcW w:w="1460" w:type="dxa"/>
            <w:vMerge/>
            <w:tcBorders>
              <w:bottom w:val="single" w:sz="8" w:space="0" w:color="auto"/>
            </w:tcBorders>
            <w:vAlign w:val="bottom"/>
          </w:tcPr>
          <w:p w14:paraId="7FF0638F" w14:textId="77777777" w:rsidR="007D12EF" w:rsidRDefault="007D12EF" w:rsidP="007D12EF">
            <w:pPr>
              <w:rPr>
                <w:sz w:val="17"/>
                <w:szCs w:val="17"/>
              </w:rPr>
            </w:pPr>
          </w:p>
        </w:tc>
        <w:tc>
          <w:tcPr>
            <w:tcW w:w="140" w:type="dxa"/>
            <w:tcBorders>
              <w:bottom w:val="single" w:sz="8" w:space="0" w:color="auto"/>
              <w:right w:val="single" w:sz="8" w:space="0" w:color="auto"/>
            </w:tcBorders>
            <w:vAlign w:val="bottom"/>
          </w:tcPr>
          <w:p w14:paraId="442855DE" w14:textId="77777777" w:rsidR="007D12EF" w:rsidRDefault="007D12EF" w:rsidP="007D12EF">
            <w:pPr>
              <w:rPr>
                <w:sz w:val="17"/>
                <w:szCs w:val="17"/>
              </w:rPr>
            </w:pPr>
          </w:p>
        </w:tc>
        <w:tc>
          <w:tcPr>
            <w:tcW w:w="100" w:type="dxa"/>
            <w:tcBorders>
              <w:bottom w:val="single" w:sz="8" w:space="0" w:color="auto"/>
            </w:tcBorders>
            <w:vAlign w:val="bottom"/>
          </w:tcPr>
          <w:p w14:paraId="5A72F54C" w14:textId="77777777" w:rsidR="007D12EF" w:rsidRDefault="007D12EF" w:rsidP="007D12EF">
            <w:pPr>
              <w:rPr>
                <w:sz w:val="17"/>
                <w:szCs w:val="17"/>
              </w:rPr>
            </w:pPr>
          </w:p>
        </w:tc>
        <w:tc>
          <w:tcPr>
            <w:tcW w:w="1200" w:type="dxa"/>
            <w:vMerge/>
            <w:tcBorders>
              <w:bottom w:val="single" w:sz="8" w:space="0" w:color="auto"/>
            </w:tcBorders>
            <w:vAlign w:val="bottom"/>
          </w:tcPr>
          <w:p w14:paraId="073941AD" w14:textId="77777777" w:rsidR="007D12EF" w:rsidRDefault="007D12EF" w:rsidP="007D12EF">
            <w:pPr>
              <w:rPr>
                <w:sz w:val="17"/>
                <w:szCs w:val="17"/>
              </w:rPr>
            </w:pPr>
          </w:p>
        </w:tc>
        <w:tc>
          <w:tcPr>
            <w:tcW w:w="1380" w:type="dxa"/>
            <w:gridSpan w:val="3"/>
            <w:vMerge/>
            <w:tcBorders>
              <w:bottom w:val="single" w:sz="8" w:space="0" w:color="auto"/>
            </w:tcBorders>
            <w:vAlign w:val="bottom"/>
          </w:tcPr>
          <w:p w14:paraId="3A992DE4" w14:textId="77777777" w:rsidR="007D12EF" w:rsidRDefault="007D12EF" w:rsidP="007D12EF">
            <w:pPr>
              <w:rPr>
                <w:sz w:val="17"/>
                <w:szCs w:val="17"/>
              </w:rPr>
            </w:pPr>
          </w:p>
        </w:tc>
        <w:tc>
          <w:tcPr>
            <w:tcW w:w="440" w:type="dxa"/>
            <w:vMerge/>
            <w:tcBorders>
              <w:bottom w:val="single" w:sz="8" w:space="0" w:color="auto"/>
            </w:tcBorders>
            <w:vAlign w:val="bottom"/>
          </w:tcPr>
          <w:p w14:paraId="21824578" w14:textId="77777777" w:rsidR="007D12EF" w:rsidRDefault="007D12EF" w:rsidP="007D12EF">
            <w:pPr>
              <w:rPr>
                <w:sz w:val="17"/>
                <w:szCs w:val="17"/>
              </w:rPr>
            </w:pPr>
          </w:p>
        </w:tc>
        <w:tc>
          <w:tcPr>
            <w:tcW w:w="1000" w:type="dxa"/>
            <w:gridSpan w:val="2"/>
            <w:vMerge/>
            <w:tcBorders>
              <w:bottom w:val="single" w:sz="8" w:space="0" w:color="auto"/>
              <w:right w:val="single" w:sz="8" w:space="0" w:color="auto"/>
            </w:tcBorders>
            <w:vAlign w:val="bottom"/>
          </w:tcPr>
          <w:p w14:paraId="1DAFC491" w14:textId="77777777" w:rsidR="007D12EF" w:rsidRDefault="007D12EF" w:rsidP="007D12EF">
            <w:pPr>
              <w:rPr>
                <w:sz w:val="17"/>
                <w:szCs w:val="17"/>
              </w:rPr>
            </w:pPr>
          </w:p>
        </w:tc>
        <w:tc>
          <w:tcPr>
            <w:tcW w:w="80" w:type="dxa"/>
            <w:tcBorders>
              <w:bottom w:val="single" w:sz="8" w:space="0" w:color="auto"/>
            </w:tcBorders>
            <w:vAlign w:val="bottom"/>
          </w:tcPr>
          <w:p w14:paraId="7B14BC73" w14:textId="77777777" w:rsidR="007D12EF" w:rsidRDefault="007D12EF" w:rsidP="007D12EF">
            <w:pPr>
              <w:rPr>
                <w:sz w:val="17"/>
                <w:szCs w:val="17"/>
              </w:rPr>
            </w:pPr>
          </w:p>
        </w:tc>
        <w:tc>
          <w:tcPr>
            <w:tcW w:w="2460" w:type="dxa"/>
            <w:gridSpan w:val="3"/>
            <w:vMerge/>
            <w:tcBorders>
              <w:bottom w:val="single" w:sz="8" w:space="0" w:color="auto"/>
              <w:right w:val="single" w:sz="8" w:space="0" w:color="auto"/>
            </w:tcBorders>
            <w:vAlign w:val="bottom"/>
          </w:tcPr>
          <w:p w14:paraId="658E7672" w14:textId="77777777" w:rsidR="007D12EF" w:rsidRDefault="007D12EF" w:rsidP="007D12EF">
            <w:pPr>
              <w:rPr>
                <w:sz w:val="17"/>
                <w:szCs w:val="17"/>
              </w:rPr>
            </w:pPr>
          </w:p>
        </w:tc>
        <w:tc>
          <w:tcPr>
            <w:tcW w:w="100" w:type="dxa"/>
            <w:tcBorders>
              <w:bottom w:val="single" w:sz="8" w:space="0" w:color="auto"/>
            </w:tcBorders>
            <w:vAlign w:val="bottom"/>
          </w:tcPr>
          <w:p w14:paraId="2562D832" w14:textId="77777777" w:rsidR="007D12EF" w:rsidRDefault="007D12EF" w:rsidP="007D12EF">
            <w:pPr>
              <w:rPr>
                <w:sz w:val="17"/>
                <w:szCs w:val="17"/>
              </w:rPr>
            </w:pPr>
          </w:p>
        </w:tc>
        <w:tc>
          <w:tcPr>
            <w:tcW w:w="2060" w:type="dxa"/>
            <w:tcBorders>
              <w:bottom w:val="single" w:sz="8" w:space="0" w:color="auto"/>
            </w:tcBorders>
            <w:vAlign w:val="bottom"/>
          </w:tcPr>
          <w:p w14:paraId="5C0CB567"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E9815F1" w14:textId="77777777" w:rsidR="007D12EF" w:rsidRDefault="007D12EF" w:rsidP="007D12EF">
            <w:pPr>
              <w:rPr>
                <w:sz w:val="17"/>
                <w:szCs w:val="17"/>
              </w:rPr>
            </w:pPr>
          </w:p>
        </w:tc>
        <w:tc>
          <w:tcPr>
            <w:tcW w:w="80" w:type="dxa"/>
            <w:tcBorders>
              <w:bottom w:val="single" w:sz="8" w:space="0" w:color="auto"/>
            </w:tcBorders>
            <w:vAlign w:val="bottom"/>
          </w:tcPr>
          <w:p w14:paraId="5B8EC379" w14:textId="77777777" w:rsidR="007D12EF" w:rsidRDefault="007D12EF" w:rsidP="007D12EF">
            <w:pPr>
              <w:rPr>
                <w:sz w:val="17"/>
                <w:szCs w:val="17"/>
              </w:rPr>
            </w:pPr>
          </w:p>
        </w:tc>
        <w:tc>
          <w:tcPr>
            <w:tcW w:w="1660" w:type="dxa"/>
            <w:tcBorders>
              <w:bottom w:val="single" w:sz="8" w:space="0" w:color="auto"/>
            </w:tcBorders>
            <w:vAlign w:val="bottom"/>
          </w:tcPr>
          <w:p w14:paraId="0EEDDBCA"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56159E43" w14:textId="77777777" w:rsidR="007D12EF" w:rsidRDefault="007D12EF" w:rsidP="007D12EF">
            <w:pPr>
              <w:rPr>
                <w:sz w:val="17"/>
                <w:szCs w:val="17"/>
              </w:rPr>
            </w:pPr>
          </w:p>
        </w:tc>
        <w:tc>
          <w:tcPr>
            <w:tcW w:w="0" w:type="dxa"/>
            <w:vAlign w:val="bottom"/>
          </w:tcPr>
          <w:p w14:paraId="16654DEE" w14:textId="77777777" w:rsidR="007D12EF" w:rsidRDefault="007D12EF" w:rsidP="007D12EF">
            <w:pPr>
              <w:rPr>
                <w:sz w:val="1"/>
                <w:szCs w:val="1"/>
              </w:rPr>
            </w:pPr>
          </w:p>
        </w:tc>
      </w:tr>
    </w:tbl>
    <w:p w14:paraId="7B326F85" w14:textId="77777777" w:rsidR="007D12EF" w:rsidRDefault="007D12EF" w:rsidP="007D12EF">
      <w:pPr>
        <w:sectPr w:rsidR="007D12EF">
          <w:pgSz w:w="16840" w:h="11906" w:orient="landscape"/>
          <w:pgMar w:top="700" w:right="1018" w:bottom="446" w:left="780" w:header="0" w:footer="0" w:gutter="0"/>
          <w:cols w:space="720" w:equalWidth="0">
            <w:col w:w="15040"/>
          </w:cols>
        </w:sectPr>
      </w:pPr>
    </w:p>
    <w:p w14:paraId="58ED48A3" w14:textId="77777777" w:rsidR="007D12EF" w:rsidRDefault="007D12EF" w:rsidP="007D12EF">
      <w:pPr>
        <w:ind w:right="20"/>
        <w:jc w:val="center"/>
        <w:rPr>
          <w:sz w:val="20"/>
        </w:rPr>
      </w:pPr>
      <w:bookmarkStart w:id="45" w:name="page58"/>
      <w:bookmarkEnd w:id="45"/>
    </w:p>
    <w:p w14:paraId="220870D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8960" behindDoc="1" locked="0" layoutInCell="0" allowOverlap="1" wp14:anchorId="30804FB2" wp14:editId="457E2DD0">
                <wp:simplePos x="0" y="0"/>
                <wp:positionH relativeFrom="column">
                  <wp:posOffset>-7620</wp:posOffset>
                </wp:positionH>
                <wp:positionV relativeFrom="paragraph">
                  <wp:posOffset>190500</wp:posOffset>
                </wp:positionV>
                <wp:extent cx="954532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193D8" id="Shape 92"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6pt,15pt" to="75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9984" behindDoc="1" locked="0" layoutInCell="0" allowOverlap="1" wp14:anchorId="14B06FB7" wp14:editId="4FBA6937">
                <wp:simplePos x="0" y="0"/>
                <wp:positionH relativeFrom="column">
                  <wp:posOffset>-7620</wp:posOffset>
                </wp:positionH>
                <wp:positionV relativeFrom="paragraph">
                  <wp:posOffset>680720</wp:posOffset>
                </wp:positionV>
                <wp:extent cx="954532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CB546C" id="Shape 9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6pt,53.6pt" to="75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1008" behindDoc="1" locked="0" layoutInCell="0" allowOverlap="1" wp14:anchorId="3D63437D" wp14:editId="2420EA74">
                <wp:simplePos x="0" y="0"/>
                <wp:positionH relativeFrom="column">
                  <wp:posOffset>2673985</wp:posOffset>
                </wp:positionH>
                <wp:positionV relativeFrom="paragraph">
                  <wp:posOffset>187325</wp:posOffset>
                </wp:positionV>
                <wp:extent cx="0" cy="193421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323DFE" id="Shape 94"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210.55pt,14.75pt" to="210.5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2032" behindDoc="1" locked="0" layoutInCell="0" allowOverlap="1" wp14:anchorId="1DCF2807" wp14:editId="2F3F5DC0">
                <wp:simplePos x="0" y="0"/>
                <wp:positionH relativeFrom="column">
                  <wp:posOffset>5285105</wp:posOffset>
                </wp:positionH>
                <wp:positionV relativeFrom="paragraph">
                  <wp:posOffset>187325</wp:posOffset>
                </wp:positionV>
                <wp:extent cx="0" cy="193421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32CC1E" id="Shape 95"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16.15pt,14.75pt" to="416.1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3056" behindDoc="1" locked="0" layoutInCell="0" allowOverlap="1" wp14:anchorId="2CFC53FC" wp14:editId="672EBE17">
                <wp:simplePos x="0" y="0"/>
                <wp:positionH relativeFrom="column">
                  <wp:posOffset>6905625</wp:posOffset>
                </wp:positionH>
                <wp:positionV relativeFrom="paragraph">
                  <wp:posOffset>187325</wp:posOffset>
                </wp:positionV>
                <wp:extent cx="0" cy="193421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527B60" id="Shape 96"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543.75pt,14.75pt" to="543.7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4080" behindDoc="1" locked="0" layoutInCell="0" allowOverlap="1" wp14:anchorId="073F6681" wp14:editId="264C16CA">
                <wp:simplePos x="0" y="0"/>
                <wp:positionH relativeFrom="column">
                  <wp:posOffset>1590675</wp:posOffset>
                </wp:positionH>
                <wp:positionV relativeFrom="paragraph">
                  <wp:posOffset>2118360</wp:posOffset>
                </wp:positionV>
                <wp:extent cx="6758305"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AFB425" id="Shape 97"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25.25pt,166.8pt" to="657.4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ASuQEAAIE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5104" behindDoc="1" locked="0" layoutInCell="0" allowOverlap="1" wp14:anchorId="50131880" wp14:editId="079FCD88">
                <wp:simplePos x="0" y="0"/>
                <wp:positionH relativeFrom="column">
                  <wp:posOffset>-5080</wp:posOffset>
                </wp:positionH>
                <wp:positionV relativeFrom="paragraph">
                  <wp:posOffset>187325</wp:posOffset>
                </wp:positionV>
                <wp:extent cx="0" cy="604329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131291" id="Shape 9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4pt,14.75pt" to="-.4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6128" behindDoc="1" locked="0" layoutInCell="0" allowOverlap="1" wp14:anchorId="189C8485" wp14:editId="479498F0">
                <wp:simplePos x="0" y="0"/>
                <wp:positionH relativeFrom="column">
                  <wp:posOffset>1593850</wp:posOffset>
                </wp:positionH>
                <wp:positionV relativeFrom="paragraph">
                  <wp:posOffset>187325</wp:posOffset>
                </wp:positionV>
                <wp:extent cx="0" cy="604329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3F6FDE" id="Shape 99"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25.5pt,14.75pt" to="125.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7152" behindDoc="1" locked="0" layoutInCell="0" allowOverlap="1" wp14:anchorId="2ABC18FD" wp14:editId="0D1767AC">
                <wp:simplePos x="0" y="0"/>
                <wp:positionH relativeFrom="column">
                  <wp:posOffset>8345805</wp:posOffset>
                </wp:positionH>
                <wp:positionV relativeFrom="paragraph">
                  <wp:posOffset>187325</wp:posOffset>
                </wp:positionV>
                <wp:extent cx="0" cy="604329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488C14" id="Shape 100"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657.15pt,14.75pt" to="657.1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8176" behindDoc="1" locked="0" layoutInCell="0" allowOverlap="1" wp14:anchorId="55F0E915" wp14:editId="162A9BEE">
                <wp:simplePos x="0" y="0"/>
                <wp:positionH relativeFrom="column">
                  <wp:posOffset>9534525</wp:posOffset>
                </wp:positionH>
                <wp:positionV relativeFrom="paragraph">
                  <wp:posOffset>187325</wp:posOffset>
                </wp:positionV>
                <wp:extent cx="0" cy="60432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C2A810" id="Shape 10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750.75pt,14.75pt" to="750.7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" o:allowincell="f" filled="t" strokeweight=".16931mm">
                <v:stroke joinstyle="miter"/>
                <o:lock v:ext="edit" shapetype="f"/>
              </v:line>
            </w:pict>
          </mc:Fallback>
        </mc:AlternateContent>
      </w:r>
    </w:p>
    <w:p w14:paraId="38DE3AA8" w14:textId="77777777" w:rsidR="007D12EF" w:rsidRDefault="007D12EF" w:rsidP="007D12EF">
      <w:pPr>
        <w:spacing w:line="284" w:lineRule="exact"/>
        <w:rPr>
          <w:sz w:val="20"/>
        </w:rPr>
      </w:pPr>
    </w:p>
    <w:tbl>
      <w:tblPr>
        <w:tblW w:w="0" w:type="auto"/>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57D7AA9F" w14:textId="77777777" w:rsidTr="007D12EF">
        <w:trPr>
          <w:trHeight w:val="322"/>
        </w:trPr>
        <w:tc>
          <w:tcPr>
            <w:tcW w:w="100" w:type="dxa"/>
            <w:shd w:val="clear" w:color="auto" w:fill="D9D9D9"/>
            <w:vAlign w:val="bottom"/>
          </w:tcPr>
          <w:p w14:paraId="407D023E" w14:textId="77777777" w:rsidR="007D12EF" w:rsidRDefault="007D12EF" w:rsidP="007D12EF">
            <w:pPr>
              <w:rPr>
                <w:sz w:val="24"/>
                <w:szCs w:val="24"/>
              </w:rPr>
            </w:pPr>
          </w:p>
        </w:tc>
        <w:tc>
          <w:tcPr>
            <w:tcW w:w="2300" w:type="dxa"/>
            <w:vMerge w:val="restart"/>
            <w:shd w:val="clear" w:color="auto" w:fill="D9D9D9"/>
            <w:vAlign w:val="bottom"/>
          </w:tcPr>
          <w:p w14:paraId="16CBDBBE"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25B9CBFC" w14:textId="77777777" w:rsidR="007D12EF" w:rsidRDefault="007D12EF" w:rsidP="007D12EF">
            <w:pPr>
              <w:rPr>
                <w:sz w:val="24"/>
                <w:szCs w:val="24"/>
              </w:rPr>
            </w:pPr>
          </w:p>
        </w:tc>
        <w:tc>
          <w:tcPr>
            <w:tcW w:w="20" w:type="dxa"/>
            <w:vAlign w:val="bottom"/>
          </w:tcPr>
          <w:p w14:paraId="63D352B8" w14:textId="77777777" w:rsidR="007D12EF" w:rsidRDefault="007D12EF" w:rsidP="007D12EF">
            <w:pPr>
              <w:rPr>
                <w:sz w:val="24"/>
                <w:szCs w:val="24"/>
              </w:rPr>
            </w:pPr>
          </w:p>
        </w:tc>
        <w:tc>
          <w:tcPr>
            <w:tcW w:w="100" w:type="dxa"/>
            <w:shd w:val="clear" w:color="auto" w:fill="D9D9D9"/>
            <w:vAlign w:val="bottom"/>
          </w:tcPr>
          <w:p w14:paraId="3D194452" w14:textId="77777777" w:rsidR="007D12EF" w:rsidRDefault="007D12EF" w:rsidP="007D12EF">
            <w:pPr>
              <w:rPr>
                <w:sz w:val="24"/>
                <w:szCs w:val="24"/>
              </w:rPr>
            </w:pPr>
          </w:p>
        </w:tc>
        <w:tc>
          <w:tcPr>
            <w:tcW w:w="1480" w:type="dxa"/>
            <w:shd w:val="clear" w:color="auto" w:fill="D9D9D9"/>
            <w:vAlign w:val="bottom"/>
          </w:tcPr>
          <w:p w14:paraId="0D5ED1B6"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099FF761" w14:textId="77777777" w:rsidR="007D12EF" w:rsidRDefault="007D12EF" w:rsidP="007D12EF">
            <w:pPr>
              <w:rPr>
                <w:sz w:val="24"/>
                <w:szCs w:val="24"/>
              </w:rPr>
            </w:pPr>
          </w:p>
        </w:tc>
        <w:tc>
          <w:tcPr>
            <w:tcW w:w="20" w:type="dxa"/>
            <w:vAlign w:val="bottom"/>
          </w:tcPr>
          <w:p w14:paraId="58E209EC" w14:textId="77777777" w:rsidR="007D12EF" w:rsidRDefault="007D12EF" w:rsidP="007D12EF">
            <w:pPr>
              <w:rPr>
                <w:sz w:val="24"/>
                <w:szCs w:val="24"/>
              </w:rPr>
            </w:pPr>
          </w:p>
        </w:tc>
        <w:tc>
          <w:tcPr>
            <w:tcW w:w="100" w:type="dxa"/>
            <w:shd w:val="clear" w:color="auto" w:fill="D9D9D9"/>
            <w:vAlign w:val="bottom"/>
          </w:tcPr>
          <w:p w14:paraId="72A379B9" w14:textId="77777777" w:rsidR="007D12EF" w:rsidRDefault="007D12EF" w:rsidP="007D12EF">
            <w:pPr>
              <w:rPr>
                <w:sz w:val="24"/>
                <w:szCs w:val="24"/>
              </w:rPr>
            </w:pPr>
          </w:p>
        </w:tc>
        <w:tc>
          <w:tcPr>
            <w:tcW w:w="3900" w:type="dxa"/>
            <w:vMerge w:val="restart"/>
            <w:shd w:val="clear" w:color="auto" w:fill="D9D9D9"/>
            <w:vAlign w:val="bottom"/>
          </w:tcPr>
          <w:p w14:paraId="0481A9FE"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7D632B71" w14:textId="77777777" w:rsidR="007D12EF" w:rsidRDefault="007D12EF" w:rsidP="007D12EF">
            <w:pPr>
              <w:rPr>
                <w:sz w:val="24"/>
                <w:szCs w:val="24"/>
              </w:rPr>
            </w:pPr>
          </w:p>
        </w:tc>
        <w:tc>
          <w:tcPr>
            <w:tcW w:w="100" w:type="dxa"/>
            <w:shd w:val="clear" w:color="auto" w:fill="D9D9D9"/>
            <w:vAlign w:val="bottom"/>
          </w:tcPr>
          <w:p w14:paraId="60869AC4" w14:textId="77777777" w:rsidR="007D12EF" w:rsidRDefault="007D12EF" w:rsidP="007D12EF">
            <w:pPr>
              <w:rPr>
                <w:sz w:val="24"/>
                <w:szCs w:val="24"/>
              </w:rPr>
            </w:pPr>
          </w:p>
        </w:tc>
        <w:tc>
          <w:tcPr>
            <w:tcW w:w="2340" w:type="dxa"/>
            <w:shd w:val="clear" w:color="auto" w:fill="D9D9D9"/>
            <w:vAlign w:val="bottom"/>
          </w:tcPr>
          <w:p w14:paraId="26EC2FD7"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4DF40E64" w14:textId="77777777" w:rsidR="007D12EF" w:rsidRDefault="007D12EF" w:rsidP="007D12EF">
            <w:pPr>
              <w:rPr>
                <w:sz w:val="24"/>
                <w:szCs w:val="24"/>
              </w:rPr>
            </w:pPr>
          </w:p>
        </w:tc>
        <w:tc>
          <w:tcPr>
            <w:tcW w:w="20" w:type="dxa"/>
            <w:vAlign w:val="bottom"/>
          </w:tcPr>
          <w:p w14:paraId="26D8F084" w14:textId="77777777" w:rsidR="007D12EF" w:rsidRDefault="007D12EF" w:rsidP="007D12EF">
            <w:pPr>
              <w:rPr>
                <w:sz w:val="24"/>
                <w:szCs w:val="24"/>
              </w:rPr>
            </w:pPr>
          </w:p>
        </w:tc>
        <w:tc>
          <w:tcPr>
            <w:tcW w:w="100" w:type="dxa"/>
            <w:shd w:val="clear" w:color="auto" w:fill="D9D9D9"/>
            <w:vAlign w:val="bottom"/>
          </w:tcPr>
          <w:p w14:paraId="6B8FB7CA" w14:textId="77777777" w:rsidR="007D12EF" w:rsidRDefault="007D12EF" w:rsidP="007D12EF">
            <w:pPr>
              <w:rPr>
                <w:sz w:val="24"/>
                <w:szCs w:val="24"/>
              </w:rPr>
            </w:pPr>
          </w:p>
        </w:tc>
        <w:tc>
          <w:tcPr>
            <w:tcW w:w="2060" w:type="dxa"/>
            <w:shd w:val="clear" w:color="auto" w:fill="D9D9D9"/>
            <w:vAlign w:val="bottom"/>
          </w:tcPr>
          <w:p w14:paraId="038AB74C"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7BA69C46" w14:textId="77777777" w:rsidR="007D12EF" w:rsidRDefault="007D12EF" w:rsidP="007D12EF">
            <w:pPr>
              <w:rPr>
                <w:sz w:val="24"/>
                <w:szCs w:val="24"/>
              </w:rPr>
            </w:pPr>
          </w:p>
        </w:tc>
        <w:tc>
          <w:tcPr>
            <w:tcW w:w="1660" w:type="dxa"/>
            <w:shd w:val="clear" w:color="auto" w:fill="D9D9D9"/>
            <w:vAlign w:val="bottom"/>
          </w:tcPr>
          <w:p w14:paraId="41C61613"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6749BF6D" w14:textId="77777777" w:rsidR="007D12EF" w:rsidRDefault="007D12EF" w:rsidP="007D12EF">
            <w:pPr>
              <w:rPr>
                <w:sz w:val="24"/>
                <w:szCs w:val="24"/>
              </w:rPr>
            </w:pPr>
          </w:p>
        </w:tc>
        <w:tc>
          <w:tcPr>
            <w:tcW w:w="0" w:type="dxa"/>
            <w:vAlign w:val="bottom"/>
          </w:tcPr>
          <w:p w14:paraId="1341A15A" w14:textId="77777777" w:rsidR="007D12EF" w:rsidRDefault="007D12EF" w:rsidP="007D12EF">
            <w:pPr>
              <w:rPr>
                <w:sz w:val="1"/>
                <w:szCs w:val="1"/>
              </w:rPr>
            </w:pPr>
          </w:p>
        </w:tc>
      </w:tr>
      <w:tr w:rsidR="007D12EF" w14:paraId="3249365B" w14:textId="77777777" w:rsidTr="007D12EF">
        <w:trPr>
          <w:trHeight w:val="214"/>
        </w:trPr>
        <w:tc>
          <w:tcPr>
            <w:tcW w:w="100" w:type="dxa"/>
            <w:shd w:val="clear" w:color="auto" w:fill="D9D9D9"/>
            <w:vAlign w:val="bottom"/>
          </w:tcPr>
          <w:p w14:paraId="07B9870F" w14:textId="77777777" w:rsidR="007D12EF" w:rsidRDefault="007D12EF" w:rsidP="007D12EF">
            <w:pPr>
              <w:rPr>
                <w:sz w:val="18"/>
                <w:szCs w:val="18"/>
              </w:rPr>
            </w:pPr>
          </w:p>
        </w:tc>
        <w:tc>
          <w:tcPr>
            <w:tcW w:w="2300" w:type="dxa"/>
            <w:vMerge/>
            <w:shd w:val="clear" w:color="auto" w:fill="D9D9D9"/>
            <w:vAlign w:val="bottom"/>
          </w:tcPr>
          <w:p w14:paraId="737EF023" w14:textId="77777777" w:rsidR="007D12EF" w:rsidRDefault="007D12EF" w:rsidP="007D12EF">
            <w:pPr>
              <w:rPr>
                <w:sz w:val="18"/>
                <w:szCs w:val="18"/>
              </w:rPr>
            </w:pPr>
          </w:p>
        </w:tc>
        <w:tc>
          <w:tcPr>
            <w:tcW w:w="100" w:type="dxa"/>
            <w:shd w:val="clear" w:color="auto" w:fill="D9D9D9"/>
            <w:vAlign w:val="bottom"/>
          </w:tcPr>
          <w:p w14:paraId="67CF5690" w14:textId="77777777" w:rsidR="007D12EF" w:rsidRDefault="007D12EF" w:rsidP="007D12EF">
            <w:pPr>
              <w:rPr>
                <w:sz w:val="18"/>
                <w:szCs w:val="18"/>
              </w:rPr>
            </w:pPr>
          </w:p>
        </w:tc>
        <w:tc>
          <w:tcPr>
            <w:tcW w:w="20" w:type="dxa"/>
            <w:vAlign w:val="bottom"/>
          </w:tcPr>
          <w:p w14:paraId="1838C93A" w14:textId="77777777" w:rsidR="007D12EF" w:rsidRDefault="007D12EF" w:rsidP="007D12EF">
            <w:pPr>
              <w:rPr>
                <w:sz w:val="18"/>
                <w:szCs w:val="18"/>
              </w:rPr>
            </w:pPr>
          </w:p>
        </w:tc>
        <w:tc>
          <w:tcPr>
            <w:tcW w:w="100" w:type="dxa"/>
            <w:shd w:val="clear" w:color="auto" w:fill="D9D9D9"/>
            <w:vAlign w:val="bottom"/>
          </w:tcPr>
          <w:p w14:paraId="558C73A9" w14:textId="77777777" w:rsidR="007D12EF" w:rsidRDefault="007D12EF" w:rsidP="007D12EF">
            <w:pPr>
              <w:rPr>
                <w:sz w:val="18"/>
                <w:szCs w:val="18"/>
              </w:rPr>
            </w:pPr>
          </w:p>
        </w:tc>
        <w:tc>
          <w:tcPr>
            <w:tcW w:w="1480" w:type="dxa"/>
            <w:vMerge w:val="restart"/>
            <w:shd w:val="clear" w:color="auto" w:fill="D9D9D9"/>
            <w:vAlign w:val="bottom"/>
          </w:tcPr>
          <w:p w14:paraId="083E0013"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4D959F09" w14:textId="77777777" w:rsidR="007D12EF" w:rsidRDefault="007D12EF" w:rsidP="007D12EF">
            <w:pPr>
              <w:rPr>
                <w:sz w:val="18"/>
                <w:szCs w:val="18"/>
              </w:rPr>
            </w:pPr>
          </w:p>
        </w:tc>
        <w:tc>
          <w:tcPr>
            <w:tcW w:w="20" w:type="dxa"/>
            <w:vAlign w:val="bottom"/>
          </w:tcPr>
          <w:p w14:paraId="0002F6B6" w14:textId="77777777" w:rsidR="007D12EF" w:rsidRDefault="007D12EF" w:rsidP="007D12EF">
            <w:pPr>
              <w:rPr>
                <w:sz w:val="18"/>
                <w:szCs w:val="18"/>
              </w:rPr>
            </w:pPr>
          </w:p>
        </w:tc>
        <w:tc>
          <w:tcPr>
            <w:tcW w:w="100" w:type="dxa"/>
            <w:shd w:val="clear" w:color="auto" w:fill="D9D9D9"/>
            <w:vAlign w:val="bottom"/>
          </w:tcPr>
          <w:p w14:paraId="0CBF60D0" w14:textId="77777777" w:rsidR="007D12EF" w:rsidRDefault="007D12EF" w:rsidP="007D12EF">
            <w:pPr>
              <w:rPr>
                <w:sz w:val="18"/>
                <w:szCs w:val="18"/>
              </w:rPr>
            </w:pPr>
          </w:p>
        </w:tc>
        <w:tc>
          <w:tcPr>
            <w:tcW w:w="3900" w:type="dxa"/>
            <w:vMerge/>
            <w:shd w:val="clear" w:color="auto" w:fill="D9D9D9"/>
            <w:vAlign w:val="bottom"/>
          </w:tcPr>
          <w:p w14:paraId="24F1C3FD" w14:textId="77777777" w:rsidR="007D12EF" w:rsidRDefault="007D12EF" w:rsidP="007D12EF">
            <w:pPr>
              <w:rPr>
                <w:sz w:val="18"/>
                <w:szCs w:val="18"/>
              </w:rPr>
            </w:pPr>
          </w:p>
        </w:tc>
        <w:tc>
          <w:tcPr>
            <w:tcW w:w="100" w:type="dxa"/>
            <w:shd w:val="clear" w:color="auto" w:fill="D9D9D9"/>
            <w:vAlign w:val="bottom"/>
          </w:tcPr>
          <w:p w14:paraId="69F8799A" w14:textId="77777777" w:rsidR="007D12EF" w:rsidRDefault="007D12EF" w:rsidP="007D12EF">
            <w:pPr>
              <w:rPr>
                <w:sz w:val="18"/>
                <w:szCs w:val="18"/>
              </w:rPr>
            </w:pPr>
          </w:p>
        </w:tc>
        <w:tc>
          <w:tcPr>
            <w:tcW w:w="100" w:type="dxa"/>
            <w:shd w:val="clear" w:color="auto" w:fill="D9D9D9"/>
            <w:vAlign w:val="bottom"/>
          </w:tcPr>
          <w:p w14:paraId="7C5DEE9F" w14:textId="77777777" w:rsidR="007D12EF" w:rsidRDefault="007D12EF" w:rsidP="007D12EF">
            <w:pPr>
              <w:rPr>
                <w:sz w:val="18"/>
                <w:szCs w:val="18"/>
              </w:rPr>
            </w:pPr>
          </w:p>
        </w:tc>
        <w:tc>
          <w:tcPr>
            <w:tcW w:w="2340" w:type="dxa"/>
            <w:vMerge w:val="restart"/>
            <w:shd w:val="clear" w:color="auto" w:fill="D9D9D9"/>
            <w:vAlign w:val="bottom"/>
          </w:tcPr>
          <w:p w14:paraId="3A983642"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7C665C69" w14:textId="77777777" w:rsidR="007D12EF" w:rsidRDefault="007D12EF" w:rsidP="007D12EF">
            <w:pPr>
              <w:rPr>
                <w:sz w:val="18"/>
                <w:szCs w:val="18"/>
              </w:rPr>
            </w:pPr>
          </w:p>
        </w:tc>
        <w:tc>
          <w:tcPr>
            <w:tcW w:w="20" w:type="dxa"/>
            <w:vAlign w:val="bottom"/>
          </w:tcPr>
          <w:p w14:paraId="7DF4318F" w14:textId="77777777" w:rsidR="007D12EF" w:rsidRDefault="007D12EF" w:rsidP="007D12EF">
            <w:pPr>
              <w:rPr>
                <w:sz w:val="18"/>
                <w:szCs w:val="18"/>
              </w:rPr>
            </w:pPr>
          </w:p>
        </w:tc>
        <w:tc>
          <w:tcPr>
            <w:tcW w:w="100" w:type="dxa"/>
            <w:shd w:val="clear" w:color="auto" w:fill="D9D9D9"/>
            <w:vAlign w:val="bottom"/>
          </w:tcPr>
          <w:p w14:paraId="1C1E4040" w14:textId="77777777" w:rsidR="007D12EF" w:rsidRDefault="007D12EF" w:rsidP="007D12EF">
            <w:pPr>
              <w:rPr>
                <w:sz w:val="18"/>
                <w:szCs w:val="18"/>
              </w:rPr>
            </w:pPr>
          </w:p>
        </w:tc>
        <w:tc>
          <w:tcPr>
            <w:tcW w:w="2060" w:type="dxa"/>
            <w:vMerge w:val="restart"/>
            <w:shd w:val="clear" w:color="auto" w:fill="D9D9D9"/>
            <w:vAlign w:val="bottom"/>
          </w:tcPr>
          <w:p w14:paraId="4F93901F"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6B0CC9EE" w14:textId="77777777" w:rsidR="007D12EF" w:rsidRDefault="007D12EF" w:rsidP="007D12EF">
            <w:pPr>
              <w:rPr>
                <w:sz w:val="18"/>
                <w:szCs w:val="18"/>
              </w:rPr>
            </w:pPr>
          </w:p>
        </w:tc>
        <w:tc>
          <w:tcPr>
            <w:tcW w:w="1660" w:type="dxa"/>
            <w:vMerge w:val="restart"/>
            <w:shd w:val="clear" w:color="auto" w:fill="D9D9D9"/>
            <w:vAlign w:val="bottom"/>
          </w:tcPr>
          <w:p w14:paraId="64AB930A"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2534CFE9" w14:textId="77777777" w:rsidR="007D12EF" w:rsidRDefault="007D12EF" w:rsidP="007D12EF">
            <w:pPr>
              <w:rPr>
                <w:sz w:val="18"/>
                <w:szCs w:val="18"/>
              </w:rPr>
            </w:pPr>
          </w:p>
        </w:tc>
        <w:tc>
          <w:tcPr>
            <w:tcW w:w="0" w:type="dxa"/>
            <w:vAlign w:val="bottom"/>
          </w:tcPr>
          <w:p w14:paraId="7618D8FC" w14:textId="77777777" w:rsidR="007D12EF" w:rsidRDefault="007D12EF" w:rsidP="007D12EF">
            <w:pPr>
              <w:rPr>
                <w:sz w:val="1"/>
                <w:szCs w:val="1"/>
              </w:rPr>
            </w:pPr>
          </w:p>
        </w:tc>
      </w:tr>
      <w:tr w:rsidR="007D12EF" w14:paraId="19208E7F" w14:textId="77777777" w:rsidTr="007D12EF">
        <w:trPr>
          <w:trHeight w:val="60"/>
        </w:trPr>
        <w:tc>
          <w:tcPr>
            <w:tcW w:w="100" w:type="dxa"/>
            <w:shd w:val="clear" w:color="auto" w:fill="D9D9D9"/>
            <w:vAlign w:val="bottom"/>
          </w:tcPr>
          <w:p w14:paraId="3DB70FCF" w14:textId="77777777" w:rsidR="007D12EF" w:rsidRDefault="007D12EF" w:rsidP="007D12EF">
            <w:pPr>
              <w:rPr>
                <w:sz w:val="5"/>
                <w:szCs w:val="5"/>
              </w:rPr>
            </w:pPr>
          </w:p>
        </w:tc>
        <w:tc>
          <w:tcPr>
            <w:tcW w:w="2300" w:type="dxa"/>
            <w:vMerge/>
            <w:shd w:val="clear" w:color="auto" w:fill="D9D9D9"/>
            <w:vAlign w:val="bottom"/>
          </w:tcPr>
          <w:p w14:paraId="32E64E5E" w14:textId="77777777" w:rsidR="007D12EF" w:rsidRDefault="007D12EF" w:rsidP="007D12EF">
            <w:pPr>
              <w:rPr>
                <w:sz w:val="5"/>
                <w:szCs w:val="5"/>
              </w:rPr>
            </w:pPr>
          </w:p>
        </w:tc>
        <w:tc>
          <w:tcPr>
            <w:tcW w:w="100" w:type="dxa"/>
            <w:shd w:val="clear" w:color="auto" w:fill="D9D9D9"/>
            <w:vAlign w:val="bottom"/>
          </w:tcPr>
          <w:p w14:paraId="485941A4" w14:textId="77777777" w:rsidR="007D12EF" w:rsidRDefault="007D12EF" w:rsidP="007D12EF">
            <w:pPr>
              <w:rPr>
                <w:sz w:val="5"/>
                <w:szCs w:val="5"/>
              </w:rPr>
            </w:pPr>
          </w:p>
        </w:tc>
        <w:tc>
          <w:tcPr>
            <w:tcW w:w="20" w:type="dxa"/>
            <w:vMerge w:val="restart"/>
            <w:vAlign w:val="bottom"/>
          </w:tcPr>
          <w:p w14:paraId="23381416" w14:textId="77777777" w:rsidR="007D12EF" w:rsidRDefault="007D12EF" w:rsidP="007D12EF">
            <w:pPr>
              <w:rPr>
                <w:sz w:val="5"/>
                <w:szCs w:val="5"/>
              </w:rPr>
            </w:pPr>
          </w:p>
        </w:tc>
        <w:tc>
          <w:tcPr>
            <w:tcW w:w="100" w:type="dxa"/>
            <w:vMerge w:val="restart"/>
            <w:shd w:val="clear" w:color="auto" w:fill="D9D9D9"/>
            <w:vAlign w:val="bottom"/>
          </w:tcPr>
          <w:p w14:paraId="39674BDC" w14:textId="77777777" w:rsidR="007D12EF" w:rsidRDefault="007D12EF" w:rsidP="007D12EF">
            <w:pPr>
              <w:rPr>
                <w:sz w:val="5"/>
                <w:szCs w:val="5"/>
              </w:rPr>
            </w:pPr>
          </w:p>
        </w:tc>
        <w:tc>
          <w:tcPr>
            <w:tcW w:w="1480" w:type="dxa"/>
            <w:vMerge/>
            <w:shd w:val="clear" w:color="auto" w:fill="D9D9D9"/>
            <w:vAlign w:val="bottom"/>
          </w:tcPr>
          <w:p w14:paraId="4AD615C8" w14:textId="77777777" w:rsidR="007D12EF" w:rsidRDefault="007D12EF" w:rsidP="007D12EF">
            <w:pPr>
              <w:rPr>
                <w:sz w:val="5"/>
                <w:szCs w:val="5"/>
              </w:rPr>
            </w:pPr>
          </w:p>
        </w:tc>
        <w:tc>
          <w:tcPr>
            <w:tcW w:w="100" w:type="dxa"/>
            <w:vMerge w:val="restart"/>
            <w:shd w:val="clear" w:color="auto" w:fill="D9D9D9"/>
            <w:vAlign w:val="bottom"/>
          </w:tcPr>
          <w:p w14:paraId="120E71DA" w14:textId="77777777" w:rsidR="007D12EF" w:rsidRDefault="007D12EF" w:rsidP="007D12EF">
            <w:pPr>
              <w:rPr>
                <w:sz w:val="5"/>
                <w:szCs w:val="5"/>
              </w:rPr>
            </w:pPr>
          </w:p>
        </w:tc>
        <w:tc>
          <w:tcPr>
            <w:tcW w:w="20" w:type="dxa"/>
            <w:vAlign w:val="bottom"/>
          </w:tcPr>
          <w:p w14:paraId="4F3263A7" w14:textId="77777777" w:rsidR="007D12EF" w:rsidRDefault="007D12EF" w:rsidP="007D12EF">
            <w:pPr>
              <w:rPr>
                <w:sz w:val="5"/>
                <w:szCs w:val="5"/>
              </w:rPr>
            </w:pPr>
          </w:p>
        </w:tc>
        <w:tc>
          <w:tcPr>
            <w:tcW w:w="100" w:type="dxa"/>
            <w:shd w:val="clear" w:color="auto" w:fill="D9D9D9"/>
            <w:vAlign w:val="bottom"/>
          </w:tcPr>
          <w:p w14:paraId="5B25E4FE" w14:textId="77777777" w:rsidR="007D12EF" w:rsidRDefault="007D12EF" w:rsidP="007D12EF">
            <w:pPr>
              <w:rPr>
                <w:sz w:val="5"/>
                <w:szCs w:val="5"/>
              </w:rPr>
            </w:pPr>
          </w:p>
        </w:tc>
        <w:tc>
          <w:tcPr>
            <w:tcW w:w="3900" w:type="dxa"/>
            <w:shd w:val="clear" w:color="auto" w:fill="D9D9D9"/>
            <w:vAlign w:val="bottom"/>
          </w:tcPr>
          <w:p w14:paraId="57CED09E" w14:textId="77777777" w:rsidR="007D12EF" w:rsidRDefault="007D12EF" w:rsidP="007D12EF">
            <w:pPr>
              <w:rPr>
                <w:sz w:val="5"/>
                <w:szCs w:val="5"/>
              </w:rPr>
            </w:pPr>
          </w:p>
        </w:tc>
        <w:tc>
          <w:tcPr>
            <w:tcW w:w="100" w:type="dxa"/>
            <w:shd w:val="clear" w:color="auto" w:fill="D9D9D9"/>
            <w:vAlign w:val="bottom"/>
          </w:tcPr>
          <w:p w14:paraId="34263044" w14:textId="77777777" w:rsidR="007D12EF" w:rsidRDefault="007D12EF" w:rsidP="007D12EF">
            <w:pPr>
              <w:rPr>
                <w:sz w:val="5"/>
                <w:szCs w:val="5"/>
              </w:rPr>
            </w:pPr>
          </w:p>
        </w:tc>
        <w:tc>
          <w:tcPr>
            <w:tcW w:w="100" w:type="dxa"/>
            <w:vMerge w:val="restart"/>
            <w:shd w:val="clear" w:color="auto" w:fill="D9D9D9"/>
            <w:vAlign w:val="bottom"/>
          </w:tcPr>
          <w:p w14:paraId="381665A3" w14:textId="77777777" w:rsidR="007D12EF" w:rsidRDefault="007D12EF" w:rsidP="007D12EF">
            <w:pPr>
              <w:rPr>
                <w:sz w:val="5"/>
                <w:szCs w:val="5"/>
              </w:rPr>
            </w:pPr>
          </w:p>
        </w:tc>
        <w:tc>
          <w:tcPr>
            <w:tcW w:w="2340" w:type="dxa"/>
            <w:vMerge/>
            <w:shd w:val="clear" w:color="auto" w:fill="D9D9D9"/>
            <w:vAlign w:val="bottom"/>
          </w:tcPr>
          <w:p w14:paraId="4E45FC40" w14:textId="77777777" w:rsidR="007D12EF" w:rsidRDefault="007D12EF" w:rsidP="007D12EF">
            <w:pPr>
              <w:rPr>
                <w:sz w:val="5"/>
                <w:szCs w:val="5"/>
              </w:rPr>
            </w:pPr>
          </w:p>
        </w:tc>
        <w:tc>
          <w:tcPr>
            <w:tcW w:w="100" w:type="dxa"/>
            <w:vMerge w:val="restart"/>
            <w:shd w:val="clear" w:color="auto" w:fill="D9D9D9"/>
            <w:vAlign w:val="bottom"/>
          </w:tcPr>
          <w:p w14:paraId="6DEAFB83" w14:textId="77777777" w:rsidR="007D12EF" w:rsidRDefault="007D12EF" w:rsidP="007D12EF">
            <w:pPr>
              <w:rPr>
                <w:sz w:val="5"/>
                <w:szCs w:val="5"/>
              </w:rPr>
            </w:pPr>
          </w:p>
        </w:tc>
        <w:tc>
          <w:tcPr>
            <w:tcW w:w="20" w:type="dxa"/>
            <w:vMerge w:val="restart"/>
            <w:vAlign w:val="bottom"/>
          </w:tcPr>
          <w:p w14:paraId="6ABFCFBE" w14:textId="77777777" w:rsidR="007D12EF" w:rsidRDefault="007D12EF" w:rsidP="007D12EF">
            <w:pPr>
              <w:rPr>
                <w:sz w:val="5"/>
                <w:szCs w:val="5"/>
              </w:rPr>
            </w:pPr>
          </w:p>
        </w:tc>
        <w:tc>
          <w:tcPr>
            <w:tcW w:w="100" w:type="dxa"/>
            <w:vMerge w:val="restart"/>
            <w:shd w:val="clear" w:color="auto" w:fill="D9D9D9"/>
            <w:vAlign w:val="bottom"/>
          </w:tcPr>
          <w:p w14:paraId="5B918F4D" w14:textId="77777777" w:rsidR="007D12EF" w:rsidRDefault="007D12EF" w:rsidP="007D12EF">
            <w:pPr>
              <w:rPr>
                <w:sz w:val="5"/>
                <w:szCs w:val="5"/>
              </w:rPr>
            </w:pPr>
          </w:p>
        </w:tc>
        <w:tc>
          <w:tcPr>
            <w:tcW w:w="2060" w:type="dxa"/>
            <w:vMerge/>
            <w:shd w:val="clear" w:color="auto" w:fill="D9D9D9"/>
            <w:vAlign w:val="bottom"/>
          </w:tcPr>
          <w:p w14:paraId="7A3370A9" w14:textId="77777777" w:rsidR="007D12EF" w:rsidRDefault="007D12EF" w:rsidP="007D12EF">
            <w:pPr>
              <w:rPr>
                <w:sz w:val="5"/>
                <w:szCs w:val="5"/>
              </w:rPr>
            </w:pPr>
          </w:p>
        </w:tc>
        <w:tc>
          <w:tcPr>
            <w:tcW w:w="200" w:type="dxa"/>
            <w:vMerge w:val="restart"/>
            <w:shd w:val="clear" w:color="auto" w:fill="D9D9D9"/>
            <w:vAlign w:val="bottom"/>
          </w:tcPr>
          <w:p w14:paraId="2275EE9E" w14:textId="77777777" w:rsidR="007D12EF" w:rsidRDefault="007D12EF" w:rsidP="007D12EF">
            <w:pPr>
              <w:rPr>
                <w:sz w:val="5"/>
                <w:szCs w:val="5"/>
              </w:rPr>
            </w:pPr>
          </w:p>
        </w:tc>
        <w:tc>
          <w:tcPr>
            <w:tcW w:w="1660" w:type="dxa"/>
            <w:vMerge/>
            <w:shd w:val="clear" w:color="auto" w:fill="D9D9D9"/>
            <w:vAlign w:val="bottom"/>
          </w:tcPr>
          <w:p w14:paraId="214FFA8B" w14:textId="77777777" w:rsidR="007D12EF" w:rsidRDefault="007D12EF" w:rsidP="007D12EF">
            <w:pPr>
              <w:rPr>
                <w:sz w:val="5"/>
                <w:szCs w:val="5"/>
              </w:rPr>
            </w:pPr>
          </w:p>
        </w:tc>
        <w:tc>
          <w:tcPr>
            <w:tcW w:w="100" w:type="dxa"/>
            <w:vMerge w:val="restart"/>
            <w:shd w:val="clear" w:color="auto" w:fill="D9D9D9"/>
            <w:vAlign w:val="bottom"/>
          </w:tcPr>
          <w:p w14:paraId="144B637E" w14:textId="77777777" w:rsidR="007D12EF" w:rsidRDefault="007D12EF" w:rsidP="007D12EF">
            <w:pPr>
              <w:rPr>
                <w:sz w:val="5"/>
                <w:szCs w:val="5"/>
              </w:rPr>
            </w:pPr>
          </w:p>
        </w:tc>
        <w:tc>
          <w:tcPr>
            <w:tcW w:w="0" w:type="dxa"/>
            <w:vAlign w:val="bottom"/>
          </w:tcPr>
          <w:p w14:paraId="2B3486B5" w14:textId="77777777" w:rsidR="007D12EF" w:rsidRDefault="007D12EF" w:rsidP="007D12EF">
            <w:pPr>
              <w:rPr>
                <w:sz w:val="1"/>
                <w:szCs w:val="1"/>
              </w:rPr>
            </w:pPr>
          </w:p>
        </w:tc>
      </w:tr>
      <w:tr w:rsidR="007D12EF" w14:paraId="3C95B0D0" w14:textId="77777777" w:rsidTr="007D12EF">
        <w:trPr>
          <w:trHeight w:val="101"/>
        </w:trPr>
        <w:tc>
          <w:tcPr>
            <w:tcW w:w="100" w:type="dxa"/>
            <w:shd w:val="clear" w:color="auto" w:fill="D9D9D9"/>
            <w:vAlign w:val="bottom"/>
          </w:tcPr>
          <w:p w14:paraId="11074F38" w14:textId="77777777" w:rsidR="007D12EF" w:rsidRDefault="007D12EF" w:rsidP="007D12EF">
            <w:pPr>
              <w:rPr>
                <w:sz w:val="8"/>
                <w:szCs w:val="8"/>
              </w:rPr>
            </w:pPr>
          </w:p>
        </w:tc>
        <w:tc>
          <w:tcPr>
            <w:tcW w:w="2300" w:type="dxa"/>
            <w:shd w:val="clear" w:color="auto" w:fill="D9D9D9"/>
            <w:vAlign w:val="bottom"/>
          </w:tcPr>
          <w:p w14:paraId="6076C9D8" w14:textId="77777777" w:rsidR="007D12EF" w:rsidRDefault="007D12EF" w:rsidP="007D12EF">
            <w:pPr>
              <w:rPr>
                <w:sz w:val="8"/>
                <w:szCs w:val="8"/>
              </w:rPr>
            </w:pPr>
          </w:p>
        </w:tc>
        <w:tc>
          <w:tcPr>
            <w:tcW w:w="100" w:type="dxa"/>
            <w:shd w:val="clear" w:color="auto" w:fill="D9D9D9"/>
            <w:vAlign w:val="bottom"/>
          </w:tcPr>
          <w:p w14:paraId="482A4DA4" w14:textId="77777777" w:rsidR="007D12EF" w:rsidRDefault="007D12EF" w:rsidP="007D12EF">
            <w:pPr>
              <w:rPr>
                <w:sz w:val="8"/>
                <w:szCs w:val="8"/>
              </w:rPr>
            </w:pPr>
          </w:p>
        </w:tc>
        <w:tc>
          <w:tcPr>
            <w:tcW w:w="20" w:type="dxa"/>
            <w:vMerge/>
            <w:vAlign w:val="bottom"/>
          </w:tcPr>
          <w:p w14:paraId="19F1752E" w14:textId="77777777" w:rsidR="007D12EF" w:rsidRDefault="007D12EF" w:rsidP="007D12EF">
            <w:pPr>
              <w:rPr>
                <w:sz w:val="8"/>
                <w:szCs w:val="8"/>
              </w:rPr>
            </w:pPr>
          </w:p>
        </w:tc>
        <w:tc>
          <w:tcPr>
            <w:tcW w:w="100" w:type="dxa"/>
            <w:vMerge/>
            <w:shd w:val="clear" w:color="auto" w:fill="D9D9D9"/>
            <w:vAlign w:val="bottom"/>
          </w:tcPr>
          <w:p w14:paraId="5F292F10" w14:textId="77777777" w:rsidR="007D12EF" w:rsidRDefault="007D12EF" w:rsidP="007D12EF">
            <w:pPr>
              <w:rPr>
                <w:sz w:val="8"/>
                <w:szCs w:val="8"/>
              </w:rPr>
            </w:pPr>
          </w:p>
        </w:tc>
        <w:tc>
          <w:tcPr>
            <w:tcW w:w="1480" w:type="dxa"/>
            <w:vMerge/>
            <w:shd w:val="clear" w:color="auto" w:fill="D9D9D9"/>
            <w:vAlign w:val="bottom"/>
          </w:tcPr>
          <w:p w14:paraId="49FF7259" w14:textId="77777777" w:rsidR="007D12EF" w:rsidRDefault="007D12EF" w:rsidP="007D12EF">
            <w:pPr>
              <w:rPr>
                <w:sz w:val="8"/>
                <w:szCs w:val="8"/>
              </w:rPr>
            </w:pPr>
          </w:p>
        </w:tc>
        <w:tc>
          <w:tcPr>
            <w:tcW w:w="100" w:type="dxa"/>
            <w:vMerge/>
            <w:shd w:val="clear" w:color="auto" w:fill="D9D9D9"/>
            <w:vAlign w:val="bottom"/>
          </w:tcPr>
          <w:p w14:paraId="67D28BA2" w14:textId="77777777" w:rsidR="007D12EF" w:rsidRDefault="007D12EF" w:rsidP="007D12EF">
            <w:pPr>
              <w:rPr>
                <w:sz w:val="8"/>
                <w:szCs w:val="8"/>
              </w:rPr>
            </w:pPr>
          </w:p>
        </w:tc>
        <w:tc>
          <w:tcPr>
            <w:tcW w:w="20" w:type="dxa"/>
            <w:vAlign w:val="bottom"/>
          </w:tcPr>
          <w:p w14:paraId="1343B4C0" w14:textId="77777777" w:rsidR="007D12EF" w:rsidRDefault="007D12EF" w:rsidP="007D12EF">
            <w:pPr>
              <w:rPr>
                <w:sz w:val="8"/>
                <w:szCs w:val="8"/>
              </w:rPr>
            </w:pPr>
          </w:p>
        </w:tc>
        <w:tc>
          <w:tcPr>
            <w:tcW w:w="100" w:type="dxa"/>
            <w:shd w:val="clear" w:color="auto" w:fill="D9D9D9"/>
            <w:vAlign w:val="bottom"/>
          </w:tcPr>
          <w:p w14:paraId="2779D6A2" w14:textId="77777777" w:rsidR="007D12EF" w:rsidRDefault="007D12EF" w:rsidP="007D12EF">
            <w:pPr>
              <w:rPr>
                <w:sz w:val="8"/>
                <w:szCs w:val="8"/>
              </w:rPr>
            </w:pPr>
          </w:p>
        </w:tc>
        <w:tc>
          <w:tcPr>
            <w:tcW w:w="3900" w:type="dxa"/>
            <w:shd w:val="clear" w:color="auto" w:fill="D9D9D9"/>
            <w:vAlign w:val="bottom"/>
          </w:tcPr>
          <w:p w14:paraId="082BD720" w14:textId="77777777" w:rsidR="007D12EF" w:rsidRDefault="007D12EF" w:rsidP="007D12EF">
            <w:pPr>
              <w:rPr>
                <w:sz w:val="8"/>
                <w:szCs w:val="8"/>
              </w:rPr>
            </w:pPr>
          </w:p>
        </w:tc>
        <w:tc>
          <w:tcPr>
            <w:tcW w:w="100" w:type="dxa"/>
            <w:shd w:val="clear" w:color="auto" w:fill="D9D9D9"/>
            <w:vAlign w:val="bottom"/>
          </w:tcPr>
          <w:p w14:paraId="14E8AB0A" w14:textId="77777777" w:rsidR="007D12EF" w:rsidRDefault="007D12EF" w:rsidP="007D12EF">
            <w:pPr>
              <w:rPr>
                <w:sz w:val="8"/>
                <w:szCs w:val="8"/>
              </w:rPr>
            </w:pPr>
          </w:p>
        </w:tc>
        <w:tc>
          <w:tcPr>
            <w:tcW w:w="100" w:type="dxa"/>
            <w:vMerge/>
            <w:shd w:val="clear" w:color="auto" w:fill="D9D9D9"/>
            <w:vAlign w:val="bottom"/>
          </w:tcPr>
          <w:p w14:paraId="3CF64BE4" w14:textId="77777777" w:rsidR="007D12EF" w:rsidRDefault="007D12EF" w:rsidP="007D12EF">
            <w:pPr>
              <w:rPr>
                <w:sz w:val="8"/>
                <w:szCs w:val="8"/>
              </w:rPr>
            </w:pPr>
          </w:p>
        </w:tc>
        <w:tc>
          <w:tcPr>
            <w:tcW w:w="2340" w:type="dxa"/>
            <w:vMerge/>
            <w:shd w:val="clear" w:color="auto" w:fill="D9D9D9"/>
            <w:vAlign w:val="bottom"/>
          </w:tcPr>
          <w:p w14:paraId="4FCA3894" w14:textId="77777777" w:rsidR="007D12EF" w:rsidRDefault="007D12EF" w:rsidP="007D12EF">
            <w:pPr>
              <w:rPr>
                <w:sz w:val="8"/>
                <w:szCs w:val="8"/>
              </w:rPr>
            </w:pPr>
          </w:p>
        </w:tc>
        <w:tc>
          <w:tcPr>
            <w:tcW w:w="100" w:type="dxa"/>
            <w:vMerge/>
            <w:shd w:val="clear" w:color="auto" w:fill="D9D9D9"/>
            <w:vAlign w:val="bottom"/>
          </w:tcPr>
          <w:p w14:paraId="1BE95BF0" w14:textId="77777777" w:rsidR="007D12EF" w:rsidRDefault="007D12EF" w:rsidP="007D12EF">
            <w:pPr>
              <w:rPr>
                <w:sz w:val="8"/>
                <w:szCs w:val="8"/>
              </w:rPr>
            </w:pPr>
          </w:p>
        </w:tc>
        <w:tc>
          <w:tcPr>
            <w:tcW w:w="20" w:type="dxa"/>
            <w:vMerge/>
            <w:vAlign w:val="bottom"/>
          </w:tcPr>
          <w:p w14:paraId="6278B551" w14:textId="77777777" w:rsidR="007D12EF" w:rsidRDefault="007D12EF" w:rsidP="007D12EF">
            <w:pPr>
              <w:rPr>
                <w:sz w:val="8"/>
                <w:szCs w:val="8"/>
              </w:rPr>
            </w:pPr>
          </w:p>
        </w:tc>
        <w:tc>
          <w:tcPr>
            <w:tcW w:w="100" w:type="dxa"/>
            <w:vMerge/>
            <w:shd w:val="clear" w:color="auto" w:fill="D9D9D9"/>
            <w:vAlign w:val="bottom"/>
          </w:tcPr>
          <w:p w14:paraId="4BD0C7EE" w14:textId="77777777" w:rsidR="007D12EF" w:rsidRDefault="007D12EF" w:rsidP="007D12EF">
            <w:pPr>
              <w:rPr>
                <w:sz w:val="8"/>
                <w:szCs w:val="8"/>
              </w:rPr>
            </w:pPr>
          </w:p>
        </w:tc>
        <w:tc>
          <w:tcPr>
            <w:tcW w:w="2060" w:type="dxa"/>
            <w:vMerge/>
            <w:shd w:val="clear" w:color="auto" w:fill="D9D9D9"/>
            <w:vAlign w:val="bottom"/>
          </w:tcPr>
          <w:p w14:paraId="2392D7B2" w14:textId="77777777" w:rsidR="007D12EF" w:rsidRDefault="007D12EF" w:rsidP="007D12EF">
            <w:pPr>
              <w:rPr>
                <w:sz w:val="8"/>
                <w:szCs w:val="8"/>
              </w:rPr>
            </w:pPr>
          </w:p>
        </w:tc>
        <w:tc>
          <w:tcPr>
            <w:tcW w:w="200" w:type="dxa"/>
            <w:vMerge/>
            <w:shd w:val="clear" w:color="auto" w:fill="D9D9D9"/>
            <w:vAlign w:val="bottom"/>
          </w:tcPr>
          <w:p w14:paraId="53698029" w14:textId="77777777" w:rsidR="007D12EF" w:rsidRDefault="007D12EF" w:rsidP="007D12EF">
            <w:pPr>
              <w:rPr>
                <w:sz w:val="8"/>
                <w:szCs w:val="8"/>
              </w:rPr>
            </w:pPr>
          </w:p>
        </w:tc>
        <w:tc>
          <w:tcPr>
            <w:tcW w:w="1660" w:type="dxa"/>
            <w:vMerge/>
            <w:shd w:val="clear" w:color="auto" w:fill="D9D9D9"/>
            <w:vAlign w:val="bottom"/>
          </w:tcPr>
          <w:p w14:paraId="11667D17" w14:textId="77777777" w:rsidR="007D12EF" w:rsidRDefault="007D12EF" w:rsidP="007D12EF">
            <w:pPr>
              <w:rPr>
                <w:sz w:val="8"/>
                <w:szCs w:val="8"/>
              </w:rPr>
            </w:pPr>
          </w:p>
        </w:tc>
        <w:tc>
          <w:tcPr>
            <w:tcW w:w="100" w:type="dxa"/>
            <w:vMerge/>
            <w:shd w:val="clear" w:color="auto" w:fill="D9D9D9"/>
            <w:vAlign w:val="bottom"/>
          </w:tcPr>
          <w:p w14:paraId="23D986D1" w14:textId="77777777" w:rsidR="007D12EF" w:rsidRDefault="007D12EF" w:rsidP="007D12EF">
            <w:pPr>
              <w:rPr>
                <w:sz w:val="8"/>
                <w:szCs w:val="8"/>
              </w:rPr>
            </w:pPr>
          </w:p>
        </w:tc>
        <w:tc>
          <w:tcPr>
            <w:tcW w:w="0" w:type="dxa"/>
            <w:vAlign w:val="bottom"/>
          </w:tcPr>
          <w:p w14:paraId="6B15C0E3" w14:textId="77777777" w:rsidR="007D12EF" w:rsidRDefault="007D12EF" w:rsidP="007D12EF">
            <w:pPr>
              <w:rPr>
                <w:sz w:val="1"/>
                <w:szCs w:val="1"/>
              </w:rPr>
            </w:pPr>
          </w:p>
        </w:tc>
      </w:tr>
      <w:tr w:rsidR="007D12EF" w14:paraId="76561DE0" w14:textId="77777777" w:rsidTr="007D12EF">
        <w:trPr>
          <w:trHeight w:val="67"/>
        </w:trPr>
        <w:tc>
          <w:tcPr>
            <w:tcW w:w="100" w:type="dxa"/>
            <w:shd w:val="clear" w:color="auto" w:fill="D9D9D9"/>
            <w:vAlign w:val="bottom"/>
          </w:tcPr>
          <w:p w14:paraId="55ACE837" w14:textId="77777777" w:rsidR="007D12EF" w:rsidRDefault="007D12EF" w:rsidP="007D12EF">
            <w:pPr>
              <w:rPr>
                <w:sz w:val="5"/>
                <w:szCs w:val="5"/>
              </w:rPr>
            </w:pPr>
          </w:p>
        </w:tc>
        <w:tc>
          <w:tcPr>
            <w:tcW w:w="2300" w:type="dxa"/>
            <w:shd w:val="clear" w:color="auto" w:fill="D9D9D9"/>
            <w:vAlign w:val="bottom"/>
          </w:tcPr>
          <w:p w14:paraId="655558D9" w14:textId="77777777" w:rsidR="007D12EF" w:rsidRDefault="007D12EF" w:rsidP="007D12EF">
            <w:pPr>
              <w:rPr>
                <w:sz w:val="5"/>
                <w:szCs w:val="5"/>
              </w:rPr>
            </w:pPr>
          </w:p>
        </w:tc>
        <w:tc>
          <w:tcPr>
            <w:tcW w:w="100" w:type="dxa"/>
            <w:shd w:val="clear" w:color="auto" w:fill="D9D9D9"/>
            <w:vAlign w:val="bottom"/>
          </w:tcPr>
          <w:p w14:paraId="163E78FE" w14:textId="77777777" w:rsidR="007D12EF" w:rsidRDefault="007D12EF" w:rsidP="007D12EF">
            <w:pPr>
              <w:rPr>
                <w:sz w:val="5"/>
                <w:szCs w:val="5"/>
              </w:rPr>
            </w:pPr>
          </w:p>
        </w:tc>
        <w:tc>
          <w:tcPr>
            <w:tcW w:w="20" w:type="dxa"/>
            <w:vAlign w:val="bottom"/>
          </w:tcPr>
          <w:p w14:paraId="75B45AEC" w14:textId="77777777" w:rsidR="007D12EF" w:rsidRDefault="007D12EF" w:rsidP="007D12EF">
            <w:pPr>
              <w:rPr>
                <w:sz w:val="5"/>
                <w:szCs w:val="5"/>
              </w:rPr>
            </w:pPr>
          </w:p>
        </w:tc>
        <w:tc>
          <w:tcPr>
            <w:tcW w:w="100" w:type="dxa"/>
            <w:shd w:val="clear" w:color="auto" w:fill="D9D9D9"/>
            <w:vAlign w:val="bottom"/>
          </w:tcPr>
          <w:p w14:paraId="231107D9" w14:textId="77777777" w:rsidR="007D12EF" w:rsidRDefault="007D12EF" w:rsidP="007D12EF">
            <w:pPr>
              <w:rPr>
                <w:sz w:val="5"/>
                <w:szCs w:val="5"/>
              </w:rPr>
            </w:pPr>
          </w:p>
        </w:tc>
        <w:tc>
          <w:tcPr>
            <w:tcW w:w="1480" w:type="dxa"/>
            <w:shd w:val="clear" w:color="auto" w:fill="D9D9D9"/>
            <w:vAlign w:val="bottom"/>
          </w:tcPr>
          <w:p w14:paraId="5F66C9E6" w14:textId="77777777" w:rsidR="007D12EF" w:rsidRDefault="007D12EF" w:rsidP="007D12EF">
            <w:pPr>
              <w:rPr>
                <w:sz w:val="5"/>
                <w:szCs w:val="5"/>
              </w:rPr>
            </w:pPr>
          </w:p>
        </w:tc>
        <w:tc>
          <w:tcPr>
            <w:tcW w:w="100" w:type="dxa"/>
            <w:shd w:val="clear" w:color="auto" w:fill="D9D9D9"/>
            <w:vAlign w:val="bottom"/>
          </w:tcPr>
          <w:p w14:paraId="055C73FF" w14:textId="77777777" w:rsidR="007D12EF" w:rsidRDefault="007D12EF" w:rsidP="007D12EF">
            <w:pPr>
              <w:rPr>
                <w:sz w:val="5"/>
                <w:szCs w:val="5"/>
              </w:rPr>
            </w:pPr>
          </w:p>
        </w:tc>
        <w:tc>
          <w:tcPr>
            <w:tcW w:w="20" w:type="dxa"/>
            <w:vAlign w:val="bottom"/>
          </w:tcPr>
          <w:p w14:paraId="46DA9F48" w14:textId="77777777" w:rsidR="007D12EF" w:rsidRDefault="007D12EF" w:rsidP="007D12EF">
            <w:pPr>
              <w:rPr>
                <w:sz w:val="5"/>
                <w:szCs w:val="5"/>
              </w:rPr>
            </w:pPr>
          </w:p>
        </w:tc>
        <w:tc>
          <w:tcPr>
            <w:tcW w:w="100" w:type="dxa"/>
            <w:shd w:val="clear" w:color="auto" w:fill="D9D9D9"/>
            <w:vAlign w:val="bottom"/>
          </w:tcPr>
          <w:p w14:paraId="4C1D55FC" w14:textId="77777777" w:rsidR="007D12EF" w:rsidRDefault="007D12EF" w:rsidP="007D12EF">
            <w:pPr>
              <w:rPr>
                <w:sz w:val="5"/>
                <w:szCs w:val="5"/>
              </w:rPr>
            </w:pPr>
          </w:p>
        </w:tc>
        <w:tc>
          <w:tcPr>
            <w:tcW w:w="3900" w:type="dxa"/>
            <w:shd w:val="clear" w:color="auto" w:fill="D9D9D9"/>
            <w:vAlign w:val="bottom"/>
          </w:tcPr>
          <w:p w14:paraId="1C7893AB" w14:textId="77777777" w:rsidR="007D12EF" w:rsidRDefault="007D12EF" w:rsidP="007D12EF">
            <w:pPr>
              <w:rPr>
                <w:sz w:val="5"/>
                <w:szCs w:val="5"/>
              </w:rPr>
            </w:pPr>
          </w:p>
        </w:tc>
        <w:tc>
          <w:tcPr>
            <w:tcW w:w="100" w:type="dxa"/>
            <w:shd w:val="clear" w:color="auto" w:fill="D9D9D9"/>
            <w:vAlign w:val="bottom"/>
          </w:tcPr>
          <w:p w14:paraId="58C5C8E8" w14:textId="77777777" w:rsidR="007D12EF" w:rsidRDefault="007D12EF" w:rsidP="007D12EF">
            <w:pPr>
              <w:rPr>
                <w:sz w:val="5"/>
                <w:szCs w:val="5"/>
              </w:rPr>
            </w:pPr>
          </w:p>
        </w:tc>
        <w:tc>
          <w:tcPr>
            <w:tcW w:w="100" w:type="dxa"/>
            <w:shd w:val="clear" w:color="auto" w:fill="D9D9D9"/>
            <w:vAlign w:val="bottom"/>
          </w:tcPr>
          <w:p w14:paraId="36B9588E" w14:textId="77777777" w:rsidR="007D12EF" w:rsidRDefault="007D12EF" w:rsidP="007D12EF">
            <w:pPr>
              <w:rPr>
                <w:sz w:val="5"/>
                <w:szCs w:val="5"/>
              </w:rPr>
            </w:pPr>
          </w:p>
        </w:tc>
        <w:tc>
          <w:tcPr>
            <w:tcW w:w="2340" w:type="dxa"/>
            <w:shd w:val="clear" w:color="auto" w:fill="D9D9D9"/>
            <w:vAlign w:val="bottom"/>
          </w:tcPr>
          <w:p w14:paraId="7F87051E" w14:textId="77777777" w:rsidR="007D12EF" w:rsidRDefault="007D12EF" w:rsidP="007D12EF">
            <w:pPr>
              <w:rPr>
                <w:sz w:val="5"/>
                <w:szCs w:val="5"/>
              </w:rPr>
            </w:pPr>
          </w:p>
        </w:tc>
        <w:tc>
          <w:tcPr>
            <w:tcW w:w="100" w:type="dxa"/>
            <w:shd w:val="clear" w:color="auto" w:fill="D9D9D9"/>
            <w:vAlign w:val="bottom"/>
          </w:tcPr>
          <w:p w14:paraId="79DC3F50" w14:textId="77777777" w:rsidR="007D12EF" w:rsidRDefault="007D12EF" w:rsidP="007D12EF">
            <w:pPr>
              <w:rPr>
                <w:sz w:val="5"/>
                <w:szCs w:val="5"/>
              </w:rPr>
            </w:pPr>
          </w:p>
        </w:tc>
        <w:tc>
          <w:tcPr>
            <w:tcW w:w="20" w:type="dxa"/>
            <w:vAlign w:val="bottom"/>
          </w:tcPr>
          <w:p w14:paraId="1175E42A" w14:textId="77777777" w:rsidR="007D12EF" w:rsidRDefault="007D12EF" w:rsidP="007D12EF">
            <w:pPr>
              <w:rPr>
                <w:sz w:val="5"/>
                <w:szCs w:val="5"/>
              </w:rPr>
            </w:pPr>
          </w:p>
        </w:tc>
        <w:tc>
          <w:tcPr>
            <w:tcW w:w="100" w:type="dxa"/>
            <w:shd w:val="clear" w:color="auto" w:fill="D9D9D9"/>
            <w:vAlign w:val="bottom"/>
          </w:tcPr>
          <w:p w14:paraId="72BEDBB9" w14:textId="77777777" w:rsidR="007D12EF" w:rsidRDefault="007D12EF" w:rsidP="007D12EF">
            <w:pPr>
              <w:rPr>
                <w:sz w:val="5"/>
                <w:szCs w:val="5"/>
              </w:rPr>
            </w:pPr>
          </w:p>
        </w:tc>
        <w:tc>
          <w:tcPr>
            <w:tcW w:w="2060" w:type="dxa"/>
            <w:shd w:val="clear" w:color="auto" w:fill="D9D9D9"/>
            <w:vAlign w:val="bottom"/>
          </w:tcPr>
          <w:p w14:paraId="1F003874" w14:textId="77777777" w:rsidR="007D12EF" w:rsidRDefault="007D12EF" w:rsidP="007D12EF">
            <w:pPr>
              <w:rPr>
                <w:sz w:val="5"/>
                <w:szCs w:val="5"/>
              </w:rPr>
            </w:pPr>
          </w:p>
        </w:tc>
        <w:tc>
          <w:tcPr>
            <w:tcW w:w="200" w:type="dxa"/>
            <w:shd w:val="clear" w:color="auto" w:fill="D9D9D9"/>
            <w:vAlign w:val="bottom"/>
          </w:tcPr>
          <w:p w14:paraId="66827183" w14:textId="77777777" w:rsidR="007D12EF" w:rsidRDefault="007D12EF" w:rsidP="007D12EF">
            <w:pPr>
              <w:rPr>
                <w:sz w:val="5"/>
                <w:szCs w:val="5"/>
              </w:rPr>
            </w:pPr>
          </w:p>
        </w:tc>
        <w:tc>
          <w:tcPr>
            <w:tcW w:w="1660" w:type="dxa"/>
            <w:shd w:val="clear" w:color="auto" w:fill="D9D9D9"/>
            <w:vAlign w:val="bottom"/>
          </w:tcPr>
          <w:p w14:paraId="35499159" w14:textId="77777777" w:rsidR="007D12EF" w:rsidRDefault="007D12EF" w:rsidP="007D12EF">
            <w:pPr>
              <w:rPr>
                <w:sz w:val="5"/>
                <w:szCs w:val="5"/>
              </w:rPr>
            </w:pPr>
          </w:p>
        </w:tc>
        <w:tc>
          <w:tcPr>
            <w:tcW w:w="100" w:type="dxa"/>
            <w:shd w:val="clear" w:color="auto" w:fill="D9D9D9"/>
            <w:vAlign w:val="bottom"/>
          </w:tcPr>
          <w:p w14:paraId="6259C63E" w14:textId="77777777" w:rsidR="007D12EF" w:rsidRDefault="007D12EF" w:rsidP="007D12EF">
            <w:pPr>
              <w:rPr>
                <w:sz w:val="5"/>
                <w:szCs w:val="5"/>
              </w:rPr>
            </w:pPr>
          </w:p>
        </w:tc>
        <w:tc>
          <w:tcPr>
            <w:tcW w:w="0" w:type="dxa"/>
            <w:vAlign w:val="bottom"/>
          </w:tcPr>
          <w:p w14:paraId="29171A3B" w14:textId="77777777" w:rsidR="007D12EF" w:rsidRDefault="007D12EF" w:rsidP="007D12EF">
            <w:pPr>
              <w:rPr>
                <w:sz w:val="1"/>
                <w:szCs w:val="1"/>
              </w:rPr>
            </w:pPr>
          </w:p>
        </w:tc>
      </w:tr>
    </w:tbl>
    <w:p w14:paraId="60C50F69" w14:textId="77777777" w:rsidR="007D12EF" w:rsidRDefault="007D12EF" w:rsidP="007D12EF">
      <w:pPr>
        <w:spacing w:line="2" w:lineRule="exact"/>
        <w:rPr>
          <w:sz w:val="20"/>
        </w:rPr>
      </w:pPr>
    </w:p>
    <w:p w14:paraId="02ED24DC" w14:textId="77777777" w:rsidR="007D12EF" w:rsidRDefault="007D12EF" w:rsidP="007D12EF">
      <w:pPr>
        <w:tabs>
          <w:tab w:val="left" w:pos="5480"/>
          <w:tab w:val="left" w:pos="7300"/>
        </w:tabs>
        <w:ind w:left="4320"/>
        <w:rPr>
          <w:sz w:val="20"/>
        </w:rPr>
      </w:pPr>
      <w:r>
        <w:rPr>
          <w:rFonts w:eastAsia="Times New Roman"/>
          <w:szCs w:val="28"/>
        </w:rPr>
        <w:t>средств</w:t>
      </w:r>
      <w:r>
        <w:rPr>
          <w:rFonts w:eastAsia="Times New Roman"/>
          <w:szCs w:val="28"/>
        </w:rPr>
        <w:tab/>
        <w:t>отображения</w:t>
      </w:r>
      <w:r>
        <w:rPr>
          <w:sz w:val="20"/>
        </w:rPr>
        <w:tab/>
      </w:r>
      <w:r>
        <w:rPr>
          <w:rFonts w:eastAsia="Times New Roman"/>
          <w:sz w:val="27"/>
          <w:szCs w:val="27"/>
        </w:rPr>
        <w:t>средств</w:t>
      </w:r>
    </w:p>
    <w:p w14:paraId="5EABCD1C" w14:textId="77777777" w:rsidR="007D12EF" w:rsidRDefault="007D12EF" w:rsidP="007D12EF">
      <w:pPr>
        <w:tabs>
          <w:tab w:val="left" w:pos="7160"/>
        </w:tabs>
        <w:ind w:left="4320"/>
        <w:rPr>
          <w:sz w:val="20"/>
        </w:rPr>
      </w:pPr>
      <w:r>
        <w:rPr>
          <w:rFonts w:eastAsia="Times New Roman"/>
          <w:szCs w:val="28"/>
        </w:rPr>
        <w:t>вычислительной</w:t>
      </w:r>
      <w:r>
        <w:rPr>
          <w:sz w:val="20"/>
        </w:rPr>
        <w:tab/>
      </w:r>
      <w:r>
        <w:rPr>
          <w:rFonts w:eastAsia="Times New Roman"/>
          <w:szCs w:val="28"/>
        </w:rPr>
        <w:t>техники,</w:t>
      </w:r>
    </w:p>
    <w:p w14:paraId="7FE8860F" w14:textId="77777777" w:rsidR="007D12EF" w:rsidRDefault="007D12EF" w:rsidP="007D12EF">
      <w:pPr>
        <w:spacing w:line="2" w:lineRule="exact"/>
        <w:rPr>
          <w:sz w:val="20"/>
        </w:rPr>
      </w:pPr>
    </w:p>
    <w:p w14:paraId="166BEAF5" w14:textId="77777777" w:rsidR="007D12EF" w:rsidRDefault="007D12EF" w:rsidP="007D12EF">
      <w:pPr>
        <w:ind w:left="4320"/>
        <w:rPr>
          <w:sz w:val="20"/>
        </w:rPr>
      </w:pPr>
      <w:r>
        <w:rPr>
          <w:rFonts w:eastAsia="Times New Roman"/>
          <w:szCs w:val="28"/>
        </w:rPr>
        <w:t>информационно-</w:t>
      </w:r>
    </w:p>
    <w:p w14:paraId="45217612" w14:textId="77777777" w:rsidR="007D12EF" w:rsidRDefault="007D12EF" w:rsidP="007D12EF">
      <w:pPr>
        <w:tabs>
          <w:tab w:val="left" w:pos="6740"/>
        </w:tabs>
        <w:ind w:left="4320"/>
        <w:rPr>
          <w:sz w:val="20"/>
        </w:rPr>
      </w:pPr>
      <w:r>
        <w:rPr>
          <w:rFonts w:eastAsia="Times New Roman"/>
          <w:szCs w:val="28"/>
        </w:rPr>
        <w:t>вычислительных</w:t>
      </w:r>
      <w:r>
        <w:rPr>
          <w:sz w:val="20"/>
        </w:rPr>
        <w:tab/>
      </w:r>
      <w:r>
        <w:rPr>
          <w:rFonts w:eastAsia="Times New Roman"/>
          <w:szCs w:val="28"/>
        </w:rPr>
        <w:t>комплексов,</w:t>
      </w:r>
    </w:p>
    <w:p w14:paraId="2FBB6BCE" w14:textId="77777777" w:rsidR="007D12EF" w:rsidRDefault="007D12EF" w:rsidP="007D12EF">
      <w:pPr>
        <w:ind w:left="4320"/>
        <w:rPr>
          <w:sz w:val="20"/>
        </w:rPr>
      </w:pPr>
      <w:r>
        <w:rPr>
          <w:rFonts w:eastAsia="Times New Roman"/>
          <w:szCs w:val="28"/>
        </w:rPr>
        <w:t>технических  средств  обработки</w:t>
      </w:r>
    </w:p>
    <w:p w14:paraId="44237A74" w14:textId="77777777" w:rsidR="007D12EF" w:rsidRDefault="007D12EF" w:rsidP="007D12EF">
      <w:pPr>
        <w:ind w:left="4320"/>
        <w:rPr>
          <w:sz w:val="20"/>
        </w:rPr>
      </w:pPr>
      <w:r>
        <w:rPr>
          <w:rFonts w:eastAsia="Times New Roman"/>
          <w:szCs w:val="28"/>
        </w:rPr>
        <w:t>графической, видео и буквенно-</w:t>
      </w:r>
    </w:p>
    <w:p w14:paraId="201D8BF5" w14:textId="77777777" w:rsidR="007D12EF" w:rsidRDefault="007D12EF" w:rsidP="007D12EF">
      <w:pPr>
        <w:ind w:left="4320"/>
        <w:rPr>
          <w:sz w:val="20"/>
        </w:rPr>
      </w:pPr>
      <w:r>
        <w:rPr>
          <w:rFonts w:eastAsia="Times New Roman"/>
          <w:szCs w:val="28"/>
        </w:rPr>
        <w:t>цифровой информации</w:t>
      </w:r>
    </w:p>
    <w:p w14:paraId="288F0B59" w14:textId="77777777" w:rsidR="007D12EF" w:rsidRDefault="007D12EF" w:rsidP="007D12EF">
      <w:pPr>
        <w:spacing w:line="20" w:lineRule="exact"/>
        <w:rPr>
          <w:sz w:val="20"/>
        </w:rPr>
      </w:pPr>
    </w:p>
    <w:p w14:paraId="12B32AE7" w14:textId="77777777" w:rsidR="007D12EF" w:rsidRDefault="007D12EF" w:rsidP="007D12EF">
      <w:pPr>
        <w:ind w:left="2620"/>
        <w:rPr>
          <w:sz w:val="20"/>
        </w:rPr>
      </w:pPr>
      <w:r>
        <w:rPr>
          <w:rFonts w:eastAsia="Times New Roman"/>
          <w:sz w:val="27"/>
          <w:szCs w:val="27"/>
        </w:rPr>
        <w:t>Применяемые защитные меры, снижающие вероятность и ущерб от реализации угрозы:</w:t>
      </w:r>
    </w:p>
    <w:p w14:paraId="7E81A406" w14:textId="77777777" w:rsidR="007D12EF" w:rsidRDefault="007D12EF" w:rsidP="007D12EF">
      <w:pPr>
        <w:spacing w:line="16" w:lineRule="exact"/>
        <w:rPr>
          <w:sz w:val="20"/>
        </w:rPr>
      </w:pPr>
    </w:p>
    <w:p w14:paraId="4E7E7EA7" w14:textId="77777777" w:rsidR="007D12EF" w:rsidRDefault="007D12EF" w:rsidP="00EB252E">
      <w:pPr>
        <w:numPr>
          <w:ilvl w:val="0"/>
          <w:numId w:val="122"/>
        </w:numPr>
        <w:tabs>
          <w:tab w:val="left" w:pos="3332"/>
        </w:tabs>
        <w:spacing w:line="237" w:lineRule="auto"/>
        <w:ind w:left="2660" w:right="1980" w:hanging="8"/>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65CDABE6" w14:textId="77777777" w:rsidR="007D12EF" w:rsidRDefault="007D12EF" w:rsidP="007D12EF">
      <w:pPr>
        <w:spacing w:line="14" w:lineRule="exact"/>
        <w:rPr>
          <w:rFonts w:eastAsia="Times New Roman"/>
          <w:szCs w:val="28"/>
        </w:rPr>
      </w:pPr>
    </w:p>
    <w:p w14:paraId="1E489197" w14:textId="77777777" w:rsidR="007D12EF" w:rsidRDefault="007D12EF" w:rsidP="00EB252E">
      <w:pPr>
        <w:numPr>
          <w:ilvl w:val="0"/>
          <w:numId w:val="122"/>
        </w:numPr>
        <w:tabs>
          <w:tab w:val="left" w:pos="3332"/>
        </w:tabs>
        <w:spacing w:line="234" w:lineRule="auto"/>
        <w:ind w:left="2660" w:right="1980" w:hanging="8"/>
        <w:rPr>
          <w:rFonts w:eastAsia="Times New Roman"/>
          <w:szCs w:val="28"/>
        </w:rPr>
      </w:pPr>
      <w:r>
        <w:rPr>
          <w:rFonts w:eastAsia="Times New Roman"/>
          <w:szCs w:val="28"/>
        </w:rPr>
        <w:t>Средства отображения информации в офисных помещениях защищены от визуального просмотра.</w:t>
      </w:r>
    </w:p>
    <w:p w14:paraId="61060B12" w14:textId="77777777" w:rsidR="007D12EF" w:rsidRDefault="007D12EF" w:rsidP="007D12EF">
      <w:pPr>
        <w:spacing w:line="3" w:lineRule="exact"/>
        <w:rPr>
          <w:sz w:val="20"/>
        </w:rPr>
      </w:pPr>
    </w:p>
    <w:tbl>
      <w:tblPr>
        <w:tblW w:w="0" w:type="auto"/>
        <w:tblInd w:w="2500" w:type="dxa"/>
        <w:tblLayout w:type="fixed"/>
        <w:tblCellMar>
          <w:left w:w="0" w:type="dxa"/>
          <w:right w:w="0" w:type="dxa"/>
        </w:tblCellMar>
        <w:tblLook w:val="04A0" w:firstRow="1" w:lastRow="0" w:firstColumn="1" w:lastColumn="0" w:noHBand="0" w:noVBand="1"/>
      </w:tblPr>
      <w:tblGrid>
        <w:gridCol w:w="1720"/>
        <w:gridCol w:w="1720"/>
        <w:gridCol w:w="580"/>
        <w:gridCol w:w="1100"/>
        <w:gridCol w:w="720"/>
        <w:gridCol w:w="2560"/>
        <w:gridCol w:w="2240"/>
        <w:gridCol w:w="1880"/>
      </w:tblGrid>
      <w:tr w:rsidR="007D12EF" w14:paraId="0F4D5463" w14:textId="77777777" w:rsidTr="007D12EF">
        <w:trPr>
          <w:trHeight w:val="314"/>
        </w:trPr>
        <w:tc>
          <w:tcPr>
            <w:tcW w:w="1720" w:type="dxa"/>
            <w:tcBorders>
              <w:top w:val="single" w:sz="8" w:space="0" w:color="auto"/>
              <w:right w:val="single" w:sz="8" w:space="0" w:color="auto"/>
            </w:tcBorders>
            <w:vAlign w:val="bottom"/>
          </w:tcPr>
          <w:p w14:paraId="3FE39ABD" w14:textId="77777777" w:rsidR="007D12EF" w:rsidRDefault="007D12EF" w:rsidP="007D12EF">
            <w:pPr>
              <w:spacing w:line="313" w:lineRule="exact"/>
              <w:ind w:left="120"/>
              <w:rPr>
                <w:sz w:val="20"/>
              </w:rPr>
            </w:pPr>
            <w:r>
              <w:rPr>
                <w:rFonts w:eastAsia="Times New Roman"/>
                <w:szCs w:val="28"/>
              </w:rPr>
              <w:t>Внешний</w:t>
            </w:r>
          </w:p>
        </w:tc>
        <w:tc>
          <w:tcPr>
            <w:tcW w:w="2300" w:type="dxa"/>
            <w:gridSpan w:val="2"/>
            <w:tcBorders>
              <w:top w:val="single" w:sz="8" w:space="0" w:color="auto"/>
            </w:tcBorders>
            <w:vAlign w:val="bottom"/>
          </w:tcPr>
          <w:p w14:paraId="19B41F67" w14:textId="77777777" w:rsidR="007D12EF" w:rsidRDefault="007D12EF" w:rsidP="007D12EF">
            <w:pPr>
              <w:spacing w:line="313" w:lineRule="exact"/>
              <w:ind w:left="100"/>
              <w:rPr>
                <w:sz w:val="20"/>
              </w:rPr>
            </w:pPr>
            <w:r>
              <w:rPr>
                <w:rFonts w:eastAsia="Times New Roman"/>
                <w:szCs w:val="28"/>
              </w:rPr>
              <w:t>Просмотр   ПДн</w:t>
            </w:r>
          </w:p>
        </w:tc>
        <w:tc>
          <w:tcPr>
            <w:tcW w:w="1820" w:type="dxa"/>
            <w:gridSpan w:val="2"/>
            <w:tcBorders>
              <w:top w:val="single" w:sz="8" w:space="0" w:color="auto"/>
              <w:right w:val="single" w:sz="8" w:space="0" w:color="auto"/>
            </w:tcBorders>
            <w:vAlign w:val="bottom"/>
          </w:tcPr>
          <w:p w14:paraId="2E25649F" w14:textId="77777777" w:rsidR="007D12EF" w:rsidRDefault="007D12EF" w:rsidP="007D12EF">
            <w:pPr>
              <w:spacing w:line="313" w:lineRule="exact"/>
              <w:jc w:val="right"/>
              <w:rPr>
                <w:sz w:val="20"/>
              </w:rPr>
            </w:pPr>
            <w:r>
              <w:rPr>
                <w:rFonts w:eastAsia="Times New Roman"/>
                <w:szCs w:val="28"/>
              </w:rPr>
              <w:t>с   помощью</w:t>
            </w:r>
          </w:p>
        </w:tc>
        <w:tc>
          <w:tcPr>
            <w:tcW w:w="2560" w:type="dxa"/>
            <w:tcBorders>
              <w:top w:val="single" w:sz="8" w:space="0" w:color="auto"/>
              <w:right w:val="single" w:sz="8" w:space="0" w:color="auto"/>
            </w:tcBorders>
            <w:vAlign w:val="bottom"/>
          </w:tcPr>
          <w:p w14:paraId="6B91F60F" w14:textId="77777777" w:rsidR="007D12EF" w:rsidRDefault="007D12EF" w:rsidP="007D12EF">
            <w:pPr>
              <w:spacing w:line="313"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59999688"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7430CD9F" w14:textId="77777777" w:rsidR="007D12EF" w:rsidRDefault="007D12EF" w:rsidP="007D12EF">
            <w:pPr>
              <w:spacing w:line="313" w:lineRule="exact"/>
              <w:ind w:left="100"/>
              <w:rPr>
                <w:sz w:val="20"/>
              </w:rPr>
            </w:pPr>
            <w:r>
              <w:rPr>
                <w:rFonts w:eastAsia="Times New Roman"/>
                <w:szCs w:val="28"/>
              </w:rPr>
              <w:t>Низкая</w:t>
            </w:r>
          </w:p>
        </w:tc>
      </w:tr>
      <w:tr w:rsidR="007D12EF" w14:paraId="7383CBAB" w14:textId="77777777" w:rsidTr="007D12EF">
        <w:trPr>
          <w:trHeight w:val="322"/>
        </w:trPr>
        <w:tc>
          <w:tcPr>
            <w:tcW w:w="1720" w:type="dxa"/>
            <w:tcBorders>
              <w:right w:val="single" w:sz="8" w:space="0" w:color="auto"/>
            </w:tcBorders>
            <w:vAlign w:val="bottom"/>
          </w:tcPr>
          <w:p w14:paraId="24AB04C0" w14:textId="77777777" w:rsidR="007D12EF" w:rsidRDefault="007D12EF" w:rsidP="007D12EF">
            <w:pPr>
              <w:ind w:left="120"/>
              <w:rPr>
                <w:sz w:val="20"/>
              </w:rPr>
            </w:pPr>
            <w:r>
              <w:rPr>
                <w:rFonts w:eastAsia="Times New Roman"/>
                <w:szCs w:val="28"/>
              </w:rPr>
              <w:t>нарушитель</w:t>
            </w:r>
          </w:p>
        </w:tc>
        <w:tc>
          <w:tcPr>
            <w:tcW w:w="1720" w:type="dxa"/>
            <w:vAlign w:val="bottom"/>
          </w:tcPr>
          <w:p w14:paraId="4FE208B9" w14:textId="77777777" w:rsidR="007D12EF" w:rsidRDefault="007D12EF" w:rsidP="007D12EF">
            <w:pPr>
              <w:ind w:left="100"/>
              <w:rPr>
                <w:sz w:val="20"/>
              </w:rPr>
            </w:pPr>
            <w:r>
              <w:rPr>
                <w:rFonts w:eastAsia="Times New Roman"/>
                <w:szCs w:val="28"/>
              </w:rPr>
              <w:t>специальных</w:t>
            </w:r>
          </w:p>
        </w:tc>
        <w:tc>
          <w:tcPr>
            <w:tcW w:w="580" w:type="dxa"/>
            <w:vAlign w:val="bottom"/>
          </w:tcPr>
          <w:p w14:paraId="2D758C48" w14:textId="77777777" w:rsidR="007D12EF" w:rsidRDefault="007D12EF" w:rsidP="007D12EF">
            <w:pPr>
              <w:rPr>
                <w:sz w:val="24"/>
                <w:szCs w:val="24"/>
              </w:rPr>
            </w:pPr>
          </w:p>
        </w:tc>
        <w:tc>
          <w:tcPr>
            <w:tcW w:w="1820" w:type="dxa"/>
            <w:gridSpan w:val="2"/>
            <w:tcBorders>
              <w:right w:val="single" w:sz="8" w:space="0" w:color="auto"/>
            </w:tcBorders>
            <w:vAlign w:val="bottom"/>
          </w:tcPr>
          <w:p w14:paraId="11936F4A" w14:textId="77777777" w:rsidR="007D12EF" w:rsidRDefault="007D12EF" w:rsidP="007D12EF">
            <w:pPr>
              <w:jc w:val="right"/>
              <w:rPr>
                <w:sz w:val="20"/>
              </w:rPr>
            </w:pPr>
            <w:r>
              <w:rPr>
                <w:rFonts w:eastAsia="Times New Roman"/>
                <w:szCs w:val="28"/>
              </w:rPr>
              <w:t>электронных</w:t>
            </w:r>
          </w:p>
        </w:tc>
        <w:tc>
          <w:tcPr>
            <w:tcW w:w="2560" w:type="dxa"/>
            <w:tcBorders>
              <w:right w:val="single" w:sz="8" w:space="0" w:color="auto"/>
            </w:tcBorders>
            <w:vAlign w:val="bottom"/>
          </w:tcPr>
          <w:p w14:paraId="60212826" w14:textId="77777777" w:rsidR="007D12EF" w:rsidRDefault="007D12EF" w:rsidP="007D12EF">
            <w:pPr>
              <w:ind w:left="80"/>
              <w:rPr>
                <w:sz w:val="20"/>
              </w:rPr>
            </w:pPr>
            <w:r>
              <w:rPr>
                <w:rFonts w:eastAsia="Times New Roman"/>
                <w:szCs w:val="28"/>
              </w:rPr>
              <w:t>средства обработки</w:t>
            </w:r>
          </w:p>
        </w:tc>
        <w:tc>
          <w:tcPr>
            <w:tcW w:w="2240" w:type="dxa"/>
            <w:vAlign w:val="bottom"/>
          </w:tcPr>
          <w:p w14:paraId="730E1178" w14:textId="77777777" w:rsidR="007D12EF" w:rsidRDefault="007D12EF" w:rsidP="007D12EF">
            <w:pPr>
              <w:ind w:left="80"/>
              <w:rPr>
                <w:sz w:val="20"/>
              </w:rPr>
            </w:pPr>
            <w:r>
              <w:rPr>
                <w:rFonts w:eastAsia="Times New Roman"/>
                <w:szCs w:val="28"/>
              </w:rPr>
              <w:t>конфиденциальн</w:t>
            </w:r>
          </w:p>
        </w:tc>
        <w:tc>
          <w:tcPr>
            <w:tcW w:w="1880" w:type="dxa"/>
            <w:vAlign w:val="bottom"/>
          </w:tcPr>
          <w:p w14:paraId="7DC1165C" w14:textId="77777777" w:rsidR="007D12EF" w:rsidRDefault="007D12EF" w:rsidP="007D12EF">
            <w:pPr>
              <w:ind w:left="100"/>
              <w:rPr>
                <w:sz w:val="20"/>
              </w:rPr>
            </w:pPr>
            <w:r>
              <w:rPr>
                <w:rFonts w:eastAsia="Times New Roman"/>
                <w:szCs w:val="28"/>
              </w:rPr>
              <w:t>вероятность</w:t>
            </w:r>
          </w:p>
        </w:tc>
      </w:tr>
      <w:tr w:rsidR="007D12EF" w14:paraId="016B297E" w14:textId="77777777" w:rsidTr="007D12EF">
        <w:trPr>
          <w:trHeight w:val="322"/>
        </w:trPr>
        <w:tc>
          <w:tcPr>
            <w:tcW w:w="1720" w:type="dxa"/>
            <w:tcBorders>
              <w:right w:val="single" w:sz="8" w:space="0" w:color="auto"/>
            </w:tcBorders>
            <w:vAlign w:val="bottom"/>
          </w:tcPr>
          <w:p w14:paraId="22294FE4" w14:textId="77777777" w:rsidR="007D12EF" w:rsidRDefault="007D12EF" w:rsidP="007D12EF">
            <w:pPr>
              <w:rPr>
                <w:sz w:val="24"/>
                <w:szCs w:val="24"/>
              </w:rPr>
            </w:pPr>
          </w:p>
        </w:tc>
        <w:tc>
          <w:tcPr>
            <w:tcW w:w="4120" w:type="dxa"/>
            <w:gridSpan w:val="4"/>
            <w:tcBorders>
              <w:right w:val="single" w:sz="8" w:space="0" w:color="auto"/>
            </w:tcBorders>
            <w:vAlign w:val="bottom"/>
          </w:tcPr>
          <w:p w14:paraId="25EA9F8B" w14:textId="77777777" w:rsidR="007D12EF" w:rsidRDefault="007D12EF" w:rsidP="007D12EF">
            <w:pPr>
              <w:ind w:left="100"/>
              <w:rPr>
                <w:sz w:val="20"/>
              </w:rPr>
            </w:pPr>
            <w:r>
              <w:rPr>
                <w:rFonts w:eastAsia="Times New Roman"/>
                <w:szCs w:val="28"/>
              </w:rPr>
              <w:t>устройств съема, внедренных в</w:t>
            </w:r>
          </w:p>
        </w:tc>
        <w:tc>
          <w:tcPr>
            <w:tcW w:w="2560" w:type="dxa"/>
            <w:tcBorders>
              <w:right w:val="single" w:sz="8" w:space="0" w:color="auto"/>
            </w:tcBorders>
            <w:vAlign w:val="bottom"/>
          </w:tcPr>
          <w:p w14:paraId="34F75670" w14:textId="77777777" w:rsidR="007D12EF" w:rsidRDefault="007D12EF" w:rsidP="007D12EF">
            <w:pPr>
              <w:ind w:left="80"/>
              <w:rPr>
                <w:sz w:val="20"/>
              </w:rPr>
            </w:pPr>
            <w:r>
              <w:rPr>
                <w:rFonts w:eastAsia="Times New Roman"/>
                <w:szCs w:val="28"/>
              </w:rPr>
              <w:t>ПДн,   помещения,</w:t>
            </w:r>
          </w:p>
        </w:tc>
        <w:tc>
          <w:tcPr>
            <w:tcW w:w="2240" w:type="dxa"/>
            <w:vAlign w:val="bottom"/>
          </w:tcPr>
          <w:p w14:paraId="0FBBD058" w14:textId="77777777" w:rsidR="007D12EF" w:rsidRDefault="007D12EF" w:rsidP="007D12EF">
            <w:pPr>
              <w:ind w:left="80"/>
              <w:rPr>
                <w:sz w:val="20"/>
              </w:rPr>
            </w:pPr>
            <w:r>
              <w:rPr>
                <w:rFonts w:eastAsia="Times New Roman"/>
                <w:szCs w:val="28"/>
              </w:rPr>
              <w:t>ости ПДн</w:t>
            </w:r>
          </w:p>
        </w:tc>
        <w:tc>
          <w:tcPr>
            <w:tcW w:w="1880" w:type="dxa"/>
            <w:vAlign w:val="bottom"/>
          </w:tcPr>
          <w:p w14:paraId="333488A6" w14:textId="77777777" w:rsidR="007D12EF" w:rsidRDefault="007D12EF" w:rsidP="007D12EF">
            <w:pPr>
              <w:rPr>
                <w:sz w:val="24"/>
                <w:szCs w:val="24"/>
              </w:rPr>
            </w:pPr>
          </w:p>
        </w:tc>
      </w:tr>
      <w:tr w:rsidR="007D12EF" w14:paraId="5148F7B4" w14:textId="77777777" w:rsidTr="007D12EF">
        <w:trPr>
          <w:trHeight w:val="322"/>
        </w:trPr>
        <w:tc>
          <w:tcPr>
            <w:tcW w:w="1720" w:type="dxa"/>
            <w:tcBorders>
              <w:right w:val="single" w:sz="8" w:space="0" w:color="auto"/>
            </w:tcBorders>
            <w:vAlign w:val="bottom"/>
          </w:tcPr>
          <w:p w14:paraId="07236A71" w14:textId="77777777" w:rsidR="007D12EF" w:rsidRDefault="007D12EF" w:rsidP="007D12EF">
            <w:pPr>
              <w:rPr>
                <w:sz w:val="24"/>
                <w:szCs w:val="24"/>
              </w:rPr>
            </w:pPr>
          </w:p>
        </w:tc>
        <w:tc>
          <w:tcPr>
            <w:tcW w:w="1720" w:type="dxa"/>
            <w:vAlign w:val="bottom"/>
          </w:tcPr>
          <w:p w14:paraId="74B73635" w14:textId="77777777" w:rsidR="007D12EF" w:rsidRDefault="007D12EF" w:rsidP="007D12EF">
            <w:pPr>
              <w:ind w:left="100"/>
              <w:rPr>
                <w:sz w:val="20"/>
              </w:rPr>
            </w:pPr>
            <w:r>
              <w:rPr>
                <w:rFonts w:eastAsia="Times New Roman"/>
                <w:szCs w:val="28"/>
              </w:rPr>
              <w:t>служебных</w:t>
            </w:r>
          </w:p>
        </w:tc>
        <w:tc>
          <w:tcPr>
            <w:tcW w:w="1680" w:type="dxa"/>
            <w:gridSpan w:val="2"/>
            <w:vAlign w:val="bottom"/>
          </w:tcPr>
          <w:p w14:paraId="33A78DB2" w14:textId="77777777" w:rsidR="007D12EF" w:rsidRDefault="007D12EF" w:rsidP="007D12EF">
            <w:pPr>
              <w:ind w:left="40"/>
              <w:rPr>
                <w:sz w:val="20"/>
              </w:rPr>
            </w:pPr>
            <w:r>
              <w:rPr>
                <w:rFonts w:eastAsia="Times New Roman"/>
                <w:szCs w:val="28"/>
              </w:rPr>
              <w:t>помещениях</w:t>
            </w:r>
          </w:p>
        </w:tc>
        <w:tc>
          <w:tcPr>
            <w:tcW w:w="720" w:type="dxa"/>
            <w:tcBorders>
              <w:right w:val="single" w:sz="8" w:space="0" w:color="auto"/>
            </w:tcBorders>
            <w:vAlign w:val="bottom"/>
          </w:tcPr>
          <w:p w14:paraId="3DF3C041" w14:textId="77777777" w:rsidR="007D12EF" w:rsidRDefault="007D12EF" w:rsidP="007D12EF">
            <w:pPr>
              <w:jc w:val="right"/>
              <w:rPr>
                <w:sz w:val="20"/>
              </w:rPr>
            </w:pPr>
            <w:r>
              <w:rPr>
                <w:rFonts w:eastAsia="Times New Roman"/>
                <w:szCs w:val="28"/>
              </w:rPr>
              <w:t>или</w:t>
            </w:r>
          </w:p>
        </w:tc>
        <w:tc>
          <w:tcPr>
            <w:tcW w:w="2560" w:type="dxa"/>
            <w:tcBorders>
              <w:right w:val="single" w:sz="8" w:space="0" w:color="auto"/>
            </w:tcBorders>
            <w:vAlign w:val="bottom"/>
          </w:tcPr>
          <w:p w14:paraId="4B23483E" w14:textId="77777777" w:rsidR="007D12EF" w:rsidRDefault="007D12EF" w:rsidP="007D12EF">
            <w:pPr>
              <w:ind w:left="80"/>
              <w:rPr>
                <w:sz w:val="20"/>
              </w:rPr>
            </w:pPr>
            <w:r>
              <w:rPr>
                <w:rFonts w:eastAsia="Times New Roman"/>
                <w:szCs w:val="28"/>
              </w:rPr>
              <w:t>персонал ИСПДн</w:t>
            </w:r>
          </w:p>
        </w:tc>
        <w:tc>
          <w:tcPr>
            <w:tcW w:w="2240" w:type="dxa"/>
            <w:vAlign w:val="bottom"/>
          </w:tcPr>
          <w:p w14:paraId="23974911" w14:textId="77777777" w:rsidR="007D12EF" w:rsidRDefault="007D12EF" w:rsidP="007D12EF">
            <w:pPr>
              <w:rPr>
                <w:sz w:val="24"/>
                <w:szCs w:val="24"/>
              </w:rPr>
            </w:pPr>
          </w:p>
        </w:tc>
        <w:tc>
          <w:tcPr>
            <w:tcW w:w="1880" w:type="dxa"/>
            <w:vAlign w:val="bottom"/>
          </w:tcPr>
          <w:p w14:paraId="7DDAE325" w14:textId="77777777" w:rsidR="007D12EF" w:rsidRDefault="007D12EF" w:rsidP="007D12EF">
            <w:pPr>
              <w:rPr>
                <w:sz w:val="24"/>
                <w:szCs w:val="24"/>
              </w:rPr>
            </w:pPr>
          </w:p>
        </w:tc>
      </w:tr>
      <w:tr w:rsidR="007D12EF" w14:paraId="7A3AE509" w14:textId="77777777" w:rsidTr="007D12EF">
        <w:trPr>
          <w:trHeight w:val="322"/>
        </w:trPr>
        <w:tc>
          <w:tcPr>
            <w:tcW w:w="1720" w:type="dxa"/>
            <w:tcBorders>
              <w:right w:val="single" w:sz="8" w:space="0" w:color="auto"/>
            </w:tcBorders>
            <w:vAlign w:val="bottom"/>
          </w:tcPr>
          <w:p w14:paraId="77539891" w14:textId="77777777" w:rsidR="007D12EF" w:rsidRDefault="007D12EF" w:rsidP="007D12EF">
            <w:pPr>
              <w:rPr>
                <w:sz w:val="24"/>
                <w:szCs w:val="24"/>
              </w:rPr>
            </w:pPr>
          </w:p>
        </w:tc>
        <w:tc>
          <w:tcPr>
            <w:tcW w:w="1720" w:type="dxa"/>
            <w:vAlign w:val="bottom"/>
          </w:tcPr>
          <w:p w14:paraId="5D10ED42" w14:textId="77777777" w:rsidR="007D12EF" w:rsidRDefault="007D12EF" w:rsidP="007D12EF">
            <w:pPr>
              <w:ind w:left="100"/>
              <w:rPr>
                <w:sz w:val="20"/>
              </w:rPr>
            </w:pPr>
            <w:r>
              <w:rPr>
                <w:rFonts w:eastAsia="Times New Roman"/>
                <w:szCs w:val="28"/>
              </w:rPr>
              <w:t>скрытно</w:t>
            </w:r>
          </w:p>
        </w:tc>
        <w:tc>
          <w:tcPr>
            <w:tcW w:w="580" w:type="dxa"/>
            <w:vAlign w:val="bottom"/>
          </w:tcPr>
          <w:p w14:paraId="6D6ADD1B" w14:textId="77777777" w:rsidR="007D12EF" w:rsidRDefault="007D12EF" w:rsidP="007D12EF">
            <w:pPr>
              <w:rPr>
                <w:sz w:val="24"/>
                <w:szCs w:val="24"/>
              </w:rPr>
            </w:pPr>
          </w:p>
        </w:tc>
        <w:tc>
          <w:tcPr>
            <w:tcW w:w="1820" w:type="dxa"/>
            <w:gridSpan w:val="2"/>
            <w:tcBorders>
              <w:right w:val="single" w:sz="8" w:space="0" w:color="auto"/>
            </w:tcBorders>
            <w:vAlign w:val="bottom"/>
          </w:tcPr>
          <w:p w14:paraId="37B156BC" w14:textId="77777777" w:rsidR="007D12EF" w:rsidRDefault="007D12EF" w:rsidP="007D12EF">
            <w:pPr>
              <w:jc w:val="right"/>
              <w:rPr>
                <w:sz w:val="20"/>
              </w:rPr>
            </w:pPr>
            <w:r>
              <w:rPr>
                <w:rFonts w:eastAsia="Times New Roman"/>
                <w:w w:val="98"/>
                <w:szCs w:val="28"/>
              </w:rPr>
              <w:t>используемых</w:t>
            </w:r>
          </w:p>
        </w:tc>
        <w:tc>
          <w:tcPr>
            <w:tcW w:w="2560" w:type="dxa"/>
            <w:tcBorders>
              <w:right w:val="single" w:sz="8" w:space="0" w:color="auto"/>
            </w:tcBorders>
            <w:vAlign w:val="bottom"/>
          </w:tcPr>
          <w:p w14:paraId="295942F0" w14:textId="77777777" w:rsidR="007D12EF" w:rsidRDefault="007D12EF" w:rsidP="007D12EF">
            <w:pPr>
              <w:rPr>
                <w:sz w:val="24"/>
                <w:szCs w:val="24"/>
              </w:rPr>
            </w:pPr>
          </w:p>
        </w:tc>
        <w:tc>
          <w:tcPr>
            <w:tcW w:w="2240" w:type="dxa"/>
            <w:vAlign w:val="bottom"/>
          </w:tcPr>
          <w:p w14:paraId="6069C674" w14:textId="77777777" w:rsidR="007D12EF" w:rsidRDefault="007D12EF" w:rsidP="007D12EF">
            <w:pPr>
              <w:rPr>
                <w:sz w:val="24"/>
                <w:szCs w:val="24"/>
              </w:rPr>
            </w:pPr>
          </w:p>
        </w:tc>
        <w:tc>
          <w:tcPr>
            <w:tcW w:w="1880" w:type="dxa"/>
            <w:vAlign w:val="bottom"/>
          </w:tcPr>
          <w:p w14:paraId="54EF451A" w14:textId="77777777" w:rsidR="007D12EF" w:rsidRDefault="007D12EF" w:rsidP="007D12EF">
            <w:pPr>
              <w:rPr>
                <w:sz w:val="24"/>
                <w:szCs w:val="24"/>
              </w:rPr>
            </w:pPr>
          </w:p>
        </w:tc>
      </w:tr>
      <w:tr w:rsidR="007D12EF" w14:paraId="04BFC0A4" w14:textId="77777777" w:rsidTr="007D12EF">
        <w:trPr>
          <w:trHeight w:val="324"/>
        </w:trPr>
        <w:tc>
          <w:tcPr>
            <w:tcW w:w="1720" w:type="dxa"/>
            <w:tcBorders>
              <w:right w:val="single" w:sz="8" w:space="0" w:color="auto"/>
            </w:tcBorders>
            <w:vAlign w:val="bottom"/>
          </w:tcPr>
          <w:p w14:paraId="40718E5E" w14:textId="77777777" w:rsidR="007D12EF" w:rsidRDefault="007D12EF" w:rsidP="007D12EF">
            <w:pPr>
              <w:rPr>
                <w:sz w:val="24"/>
                <w:szCs w:val="24"/>
              </w:rPr>
            </w:pPr>
          </w:p>
        </w:tc>
        <w:tc>
          <w:tcPr>
            <w:tcW w:w="1720" w:type="dxa"/>
            <w:vAlign w:val="bottom"/>
          </w:tcPr>
          <w:p w14:paraId="5F6F8EFA" w14:textId="77777777" w:rsidR="007D12EF" w:rsidRDefault="007D12EF" w:rsidP="007D12EF">
            <w:pPr>
              <w:ind w:left="100"/>
              <w:rPr>
                <w:sz w:val="20"/>
              </w:rPr>
            </w:pPr>
            <w:r>
              <w:rPr>
                <w:rFonts w:eastAsia="Times New Roman"/>
                <w:szCs w:val="28"/>
              </w:rPr>
              <w:t>физическими</w:t>
            </w:r>
          </w:p>
        </w:tc>
        <w:tc>
          <w:tcPr>
            <w:tcW w:w="1680" w:type="dxa"/>
            <w:gridSpan w:val="2"/>
            <w:vAlign w:val="bottom"/>
          </w:tcPr>
          <w:p w14:paraId="55CCFD10" w14:textId="77777777" w:rsidR="007D12EF" w:rsidRDefault="007D12EF" w:rsidP="007D12EF">
            <w:pPr>
              <w:ind w:left="460"/>
              <w:rPr>
                <w:sz w:val="20"/>
              </w:rPr>
            </w:pPr>
            <w:r>
              <w:rPr>
                <w:rFonts w:eastAsia="Times New Roman"/>
                <w:szCs w:val="28"/>
              </w:rPr>
              <w:t>лицами</w:t>
            </w:r>
          </w:p>
        </w:tc>
        <w:tc>
          <w:tcPr>
            <w:tcW w:w="720" w:type="dxa"/>
            <w:tcBorders>
              <w:right w:val="single" w:sz="8" w:space="0" w:color="auto"/>
            </w:tcBorders>
            <w:vAlign w:val="bottom"/>
          </w:tcPr>
          <w:p w14:paraId="34152C66" w14:textId="77777777" w:rsidR="007D12EF" w:rsidRDefault="007D12EF" w:rsidP="007D12EF">
            <w:pPr>
              <w:jc w:val="right"/>
              <w:rPr>
                <w:sz w:val="20"/>
              </w:rPr>
            </w:pPr>
            <w:r>
              <w:rPr>
                <w:rFonts w:eastAsia="Times New Roman"/>
                <w:szCs w:val="28"/>
              </w:rPr>
              <w:t>при</w:t>
            </w:r>
          </w:p>
        </w:tc>
        <w:tc>
          <w:tcPr>
            <w:tcW w:w="2560" w:type="dxa"/>
            <w:tcBorders>
              <w:right w:val="single" w:sz="8" w:space="0" w:color="auto"/>
            </w:tcBorders>
            <w:vAlign w:val="bottom"/>
          </w:tcPr>
          <w:p w14:paraId="2B5519E0" w14:textId="77777777" w:rsidR="007D12EF" w:rsidRDefault="007D12EF" w:rsidP="007D12EF">
            <w:pPr>
              <w:rPr>
                <w:sz w:val="24"/>
                <w:szCs w:val="24"/>
              </w:rPr>
            </w:pPr>
          </w:p>
        </w:tc>
        <w:tc>
          <w:tcPr>
            <w:tcW w:w="2240" w:type="dxa"/>
            <w:vAlign w:val="bottom"/>
          </w:tcPr>
          <w:p w14:paraId="7ACE7186" w14:textId="77777777" w:rsidR="007D12EF" w:rsidRDefault="007D12EF" w:rsidP="007D12EF">
            <w:pPr>
              <w:rPr>
                <w:sz w:val="24"/>
                <w:szCs w:val="24"/>
              </w:rPr>
            </w:pPr>
          </w:p>
        </w:tc>
        <w:tc>
          <w:tcPr>
            <w:tcW w:w="1880" w:type="dxa"/>
            <w:vAlign w:val="bottom"/>
          </w:tcPr>
          <w:p w14:paraId="5CE62900" w14:textId="77777777" w:rsidR="007D12EF" w:rsidRDefault="007D12EF" w:rsidP="007D12EF">
            <w:pPr>
              <w:rPr>
                <w:sz w:val="24"/>
                <w:szCs w:val="24"/>
              </w:rPr>
            </w:pPr>
          </w:p>
        </w:tc>
      </w:tr>
      <w:tr w:rsidR="007D12EF" w14:paraId="5E1BBCC9" w14:textId="77777777" w:rsidTr="007D12EF">
        <w:trPr>
          <w:trHeight w:val="322"/>
        </w:trPr>
        <w:tc>
          <w:tcPr>
            <w:tcW w:w="1720" w:type="dxa"/>
            <w:tcBorders>
              <w:right w:val="single" w:sz="8" w:space="0" w:color="auto"/>
            </w:tcBorders>
            <w:vAlign w:val="bottom"/>
          </w:tcPr>
          <w:p w14:paraId="4B4E0CAC" w14:textId="77777777" w:rsidR="007D12EF" w:rsidRDefault="007D12EF" w:rsidP="007D12EF">
            <w:pPr>
              <w:rPr>
                <w:sz w:val="24"/>
                <w:szCs w:val="24"/>
              </w:rPr>
            </w:pPr>
          </w:p>
        </w:tc>
        <w:tc>
          <w:tcPr>
            <w:tcW w:w="1720" w:type="dxa"/>
            <w:vAlign w:val="bottom"/>
          </w:tcPr>
          <w:p w14:paraId="0C490C10" w14:textId="77777777" w:rsidR="007D12EF" w:rsidRDefault="007D12EF" w:rsidP="007D12EF">
            <w:pPr>
              <w:ind w:left="100"/>
              <w:rPr>
                <w:sz w:val="20"/>
              </w:rPr>
            </w:pPr>
            <w:r>
              <w:rPr>
                <w:rFonts w:eastAsia="Times New Roman"/>
                <w:szCs w:val="28"/>
              </w:rPr>
              <w:t>посещении</w:t>
            </w:r>
          </w:p>
        </w:tc>
        <w:tc>
          <w:tcPr>
            <w:tcW w:w="580" w:type="dxa"/>
            <w:vAlign w:val="bottom"/>
          </w:tcPr>
          <w:p w14:paraId="696072AA" w14:textId="77777777" w:rsidR="007D12EF" w:rsidRDefault="007D12EF" w:rsidP="007D12EF">
            <w:pPr>
              <w:ind w:left="80"/>
              <w:rPr>
                <w:sz w:val="20"/>
              </w:rPr>
            </w:pPr>
            <w:r>
              <w:rPr>
                <w:rFonts w:eastAsia="Times New Roman"/>
                <w:szCs w:val="28"/>
              </w:rPr>
              <w:t>ими</w:t>
            </w:r>
          </w:p>
        </w:tc>
        <w:tc>
          <w:tcPr>
            <w:tcW w:w="1820" w:type="dxa"/>
            <w:gridSpan w:val="2"/>
            <w:tcBorders>
              <w:right w:val="single" w:sz="8" w:space="0" w:color="auto"/>
            </w:tcBorders>
            <w:vAlign w:val="bottom"/>
          </w:tcPr>
          <w:p w14:paraId="341BCE15" w14:textId="77777777" w:rsidR="007D12EF" w:rsidRDefault="007D12EF" w:rsidP="007D12EF">
            <w:pPr>
              <w:jc w:val="right"/>
              <w:rPr>
                <w:sz w:val="20"/>
              </w:rPr>
            </w:pPr>
            <w:r>
              <w:rPr>
                <w:rFonts w:eastAsia="Times New Roman"/>
                <w:szCs w:val="28"/>
              </w:rPr>
              <w:t>служебных</w:t>
            </w:r>
          </w:p>
        </w:tc>
        <w:tc>
          <w:tcPr>
            <w:tcW w:w="2560" w:type="dxa"/>
            <w:tcBorders>
              <w:right w:val="single" w:sz="8" w:space="0" w:color="auto"/>
            </w:tcBorders>
            <w:vAlign w:val="bottom"/>
          </w:tcPr>
          <w:p w14:paraId="29BDCBCE" w14:textId="77777777" w:rsidR="007D12EF" w:rsidRDefault="007D12EF" w:rsidP="007D12EF">
            <w:pPr>
              <w:rPr>
                <w:sz w:val="24"/>
                <w:szCs w:val="24"/>
              </w:rPr>
            </w:pPr>
          </w:p>
        </w:tc>
        <w:tc>
          <w:tcPr>
            <w:tcW w:w="2240" w:type="dxa"/>
            <w:vAlign w:val="bottom"/>
          </w:tcPr>
          <w:p w14:paraId="71405EF2" w14:textId="77777777" w:rsidR="007D12EF" w:rsidRDefault="007D12EF" w:rsidP="007D12EF">
            <w:pPr>
              <w:rPr>
                <w:sz w:val="24"/>
                <w:szCs w:val="24"/>
              </w:rPr>
            </w:pPr>
          </w:p>
        </w:tc>
        <w:tc>
          <w:tcPr>
            <w:tcW w:w="1880" w:type="dxa"/>
            <w:vAlign w:val="bottom"/>
          </w:tcPr>
          <w:p w14:paraId="4D876432" w14:textId="77777777" w:rsidR="007D12EF" w:rsidRDefault="007D12EF" w:rsidP="007D12EF">
            <w:pPr>
              <w:rPr>
                <w:sz w:val="24"/>
                <w:szCs w:val="24"/>
              </w:rPr>
            </w:pPr>
          </w:p>
        </w:tc>
      </w:tr>
      <w:tr w:rsidR="007D12EF" w14:paraId="17CCFB3B" w14:textId="77777777" w:rsidTr="007D12EF">
        <w:trPr>
          <w:trHeight w:val="326"/>
        </w:trPr>
        <w:tc>
          <w:tcPr>
            <w:tcW w:w="1720" w:type="dxa"/>
            <w:tcBorders>
              <w:bottom w:val="single" w:sz="8" w:space="0" w:color="auto"/>
              <w:right w:val="single" w:sz="8" w:space="0" w:color="auto"/>
            </w:tcBorders>
            <w:vAlign w:val="bottom"/>
          </w:tcPr>
          <w:p w14:paraId="69265710" w14:textId="77777777" w:rsidR="007D12EF" w:rsidRDefault="007D12EF" w:rsidP="007D12EF">
            <w:pPr>
              <w:rPr>
                <w:sz w:val="24"/>
                <w:szCs w:val="24"/>
              </w:rPr>
            </w:pPr>
          </w:p>
        </w:tc>
        <w:tc>
          <w:tcPr>
            <w:tcW w:w="1720" w:type="dxa"/>
            <w:tcBorders>
              <w:bottom w:val="single" w:sz="8" w:space="0" w:color="auto"/>
            </w:tcBorders>
            <w:vAlign w:val="bottom"/>
          </w:tcPr>
          <w:p w14:paraId="7EE6FE2A" w14:textId="77777777" w:rsidR="007D12EF" w:rsidRDefault="007D12EF" w:rsidP="007D12EF">
            <w:pPr>
              <w:ind w:left="100"/>
              <w:rPr>
                <w:sz w:val="20"/>
              </w:rPr>
            </w:pPr>
            <w:r>
              <w:rPr>
                <w:rFonts w:eastAsia="Times New Roman"/>
                <w:szCs w:val="28"/>
              </w:rPr>
              <w:t>помещений</w:t>
            </w:r>
          </w:p>
        </w:tc>
        <w:tc>
          <w:tcPr>
            <w:tcW w:w="580" w:type="dxa"/>
            <w:tcBorders>
              <w:bottom w:val="single" w:sz="8" w:space="0" w:color="auto"/>
            </w:tcBorders>
            <w:vAlign w:val="bottom"/>
          </w:tcPr>
          <w:p w14:paraId="7EB18D09" w14:textId="77777777" w:rsidR="007D12EF" w:rsidRDefault="007D12EF" w:rsidP="007D12EF">
            <w:pPr>
              <w:rPr>
                <w:sz w:val="24"/>
                <w:szCs w:val="24"/>
              </w:rPr>
            </w:pPr>
          </w:p>
        </w:tc>
        <w:tc>
          <w:tcPr>
            <w:tcW w:w="1100" w:type="dxa"/>
            <w:tcBorders>
              <w:bottom w:val="single" w:sz="8" w:space="0" w:color="auto"/>
            </w:tcBorders>
            <w:vAlign w:val="bottom"/>
          </w:tcPr>
          <w:p w14:paraId="7C7C952A" w14:textId="77777777" w:rsidR="007D12EF" w:rsidRDefault="007D12EF" w:rsidP="007D12EF">
            <w:pPr>
              <w:rPr>
                <w:sz w:val="24"/>
                <w:szCs w:val="24"/>
              </w:rPr>
            </w:pPr>
          </w:p>
        </w:tc>
        <w:tc>
          <w:tcPr>
            <w:tcW w:w="720" w:type="dxa"/>
            <w:tcBorders>
              <w:bottom w:val="single" w:sz="8" w:space="0" w:color="auto"/>
              <w:right w:val="single" w:sz="8" w:space="0" w:color="auto"/>
            </w:tcBorders>
            <w:vAlign w:val="bottom"/>
          </w:tcPr>
          <w:p w14:paraId="5273790C"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32F7A6E3" w14:textId="77777777" w:rsidR="007D12EF" w:rsidRDefault="007D12EF" w:rsidP="007D12EF">
            <w:pPr>
              <w:rPr>
                <w:sz w:val="24"/>
                <w:szCs w:val="24"/>
              </w:rPr>
            </w:pPr>
          </w:p>
        </w:tc>
        <w:tc>
          <w:tcPr>
            <w:tcW w:w="2240" w:type="dxa"/>
            <w:tcBorders>
              <w:bottom w:val="single" w:sz="8" w:space="0" w:color="auto"/>
            </w:tcBorders>
            <w:vAlign w:val="bottom"/>
          </w:tcPr>
          <w:p w14:paraId="61CA3106" w14:textId="77777777" w:rsidR="007D12EF" w:rsidRDefault="007D12EF" w:rsidP="007D12EF">
            <w:pPr>
              <w:rPr>
                <w:sz w:val="24"/>
                <w:szCs w:val="24"/>
              </w:rPr>
            </w:pPr>
          </w:p>
        </w:tc>
        <w:tc>
          <w:tcPr>
            <w:tcW w:w="1880" w:type="dxa"/>
            <w:vAlign w:val="bottom"/>
          </w:tcPr>
          <w:p w14:paraId="24C795DD" w14:textId="77777777" w:rsidR="007D12EF" w:rsidRDefault="007D12EF" w:rsidP="007D12EF">
            <w:pPr>
              <w:rPr>
                <w:sz w:val="24"/>
                <w:szCs w:val="24"/>
              </w:rPr>
            </w:pPr>
          </w:p>
        </w:tc>
      </w:tr>
      <w:tr w:rsidR="007D12EF" w14:paraId="1A3EB853" w14:textId="77777777" w:rsidTr="007D12EF">
        <w:trPr>
          <w:trHeight w:val="308"/>
        </w:trPr>
        <w:tc>
          <w:tcPr>
            <w:tcW w:w="10640" w:type="dxa"/>
            <w:gridSpan w:val="7"/>
            <w:vAlign w:val="bottom"/>
          </w:tcPr>
          <w:p w14:paraId="2DCEC5E6" w14:textId="77777777" w:rsidR="007D12EF" w:rsidRDefault="007D12EF" w:rsidP="007D12EF">
            <w:pPr>
              <w:spacing w:line="308"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08ADC9F" w14:textId="77777777" w:rsidR="007D12EF" w:rsidRDefault="007D12EF" w:rsidP="007D12EF">
            <w:pPr>
              <w:rPr>
                <w:sz w:val="24"/>
                <w:szCs w:val="24"/>
              </w:rPr>
            </w:pPr>
          </w:p>
        </w:tc>
      </w:tr>
      <w:tr w:rsidR="007D12EF" w14:paraId="49D368A2" w14:textId="77777777" w:rsidTr="007D12EF">
        <w:trPr>
          <w:trHeight w:val="322"/>
        </w:trPr>
        <w:tc>
          <w:tcPr>
            <w:tcW w:w="10640" w:type="dxa"/>
            <w:gridSpan w:val="7"/>
            <w:vAlign w:val="bottom"/>
          </w:tcPr>
          <w:p w14:paraId="733205AA" w14:textId="77777777" w:rsidR="007D12EF" w:rsidRDefault="007D12EF" w:rsidP="007D12EF">
            <w:pPr>
              <w:ind w:left="120"/>
              <w:rPr>
                <w:sz w:val="20"/>
              </w:rPr>
            </w:pPr>
            <w:r>
              <w:rPr>
                <w:rFonts w:eastAsia="Times New Roman"/>
                <w:szCs w:val="28"/>
              </w:rPr>
              <w:t>доступ  в  помещения  Института,  где  расположены  рабочие  станции  пользователей,</w:t>
            </w:r>
          </w:p>
        </w:tc>
        <w:tc>
          <w:tcPr>
            <w:tcW w:w="1880" w:type="dxa"/>
            <w:vAlign w:val="bottom"/>
          </w:tcPr>
          <w:p w14:paraId="61104FD4" w14:textId="77777777" w:rsidR="007D12EF" w:rsidRDefault="007D12EF" w:rsidP="007D12EF">
            <w:pPr>
              <w:rPr>
                <w:sz w:val="24"/>
                <w:szCs w:val="24"/>
              </w:rPr>
            </w:pPr>
          </w:p>
        </w:tc>
      </w:tr>
      <w:tr w:rsidR="007D12EF" w14:paraId="05612A86" w14:textId="77777777" w:rsidTr="007D12EF">
        <w:trPr>
          <w:trHeight w:val="322"/>
        </w:trPr>
        <w:tc>
          <w:tcPr>
            <w:tcW w:w="10640" w:type="dxa"/>
            <w:gridSpan w:val="7"/>
            <w:vAlign w:val="bottom"/>
          </w:tcPr>
          <w:p w14:paraId="4E61E8EA" w14:textId="77777777" w:rsidR="007D12EF" w:rsidRDefault="007D12EF" w:rsidP="007D12EF">
            <w:pPr>
              <w:ind w:left="120"/>
              <w:rPr>
                <w:sz w:val="20"/>
              </w:rPr>
            </w:pPr>
            <w:r>
              <w:rPr>
                <w:rFonts w:eastAsia="Times New Roman"/>
                <w:szCs w:val="28"/>
              </w:rPr>
              <w:t>ограничен и контролируется. В случае удаленного использования рабочих станций за</w:t>
            </w:r>
          </w:p>
        </w:tc>
        <w:tc>
          <w:tcPr>
            <w:tcW w:w="1880" w:type="dxa"/>
            <w:vAlign w:val="bottom"/>
          </w:tcPr>
          <w:p w14:paraId="1D313F96" w14:textId="77777777" w:rsidR="007D12EF" w:rsidRDefault="007D12EF" w:rsidP="007D12EF">
            <w:pPr>
              <w:rPr>
                <w:sz w:val="24"/>
                <w:szCs w:val="24"/>
              </w:rPr>
            </w:pPr>
          </w:p>
        </w:tc>
      </w:tr>
      <w:tr w:rsidR="007D12EF" w14:paraId="476325BD" w14:textId="77777777" w:rsidTr="007D12EF">
        <w:trPr>
          <w:trHeight w:val="324"/>
        </w:trPr>
        <w:tc>
          <w:tcPr>
            <w:tcW w:w="10640" w:type="dxa"/>
            <w:gridSpan w:val="7"/>
            <w:vAlign w:val="bottom"/>
          </w:tcPr>
          <w:p w14:paraId="7BA8FFAA" w14:textId="77777777" w:rsidR="007D12EF" w:rsidRDefault="007D12EF" w:rsidP="007D12EF">
            <w:pPr>
              <w:ind w:left="120"/>
              <w:rPr>
                <w:sz w:val="20"/>
              </w:rPr>
            </w:pPr>
            <w:r>
              <w:rPr>
                <w:rFonts w:eastAsia="Times New Roman"/>
                <w:szCs w:val="28"/>
              </w:rPr>
              <w:t>границами контролируемой зоны Института ответственность за безопасность рабочих</w:t>
            </w:r>
          </w:p>
        </w:tc>
        <w:tc>
          <w:tcPr>
            <w:tcW w:w="1880" w:type="dxa"/>
            <w:vAlign w:val="bottom"/>
          </w:tcPr>
          <w:p w14:paraId="1D650450" w14:textId="77777777" w:rsidR="007D12EF" w:rsidRDefault="007D12EF" w:rsidP="007D12EF">
            <w:pPr>
              <w:rPr>
                <w:sz w:val="24"/>
                <w:szCs w:val="24"/>
              </w:rPr>
            </w:pPr>
          </w:p>
        </w:tc>
      </w:tr>
      <w:tr w:rsidR="007D12EF" w14:paraId="57329C23" w14:textId="77777777" w:rsidTr="007D12EF">
        <w:trPr>
          <w:trHeight w:val="322"/>
        </w:trPr>
        <w:tc>
          <w:tcPr>
            <w:tcW w:w="5120" w:type="dxa"/>
            <w:gridSpan w:val="4"/>
            <w:vAlign w:val="bottom"/>
          </w:tcPr>
          <w:p w14:paraId="41AB91BC" w14:textId="77777777" w:rsidR="007D12EF" w:rsidRDefault="007D12EF" w:rsidP="007D12EF">
            <w:pPr>
              <w:ind w:left="120"/>
              <w:rPr>
                <w:sz w:val="20"/>
              </w:rPr>
            </w:pPr>
            <w:r>
              <w:rPr>
                <w:rFonts w:eastAsia="Times New Roman"/>
                <w:szCs w:val="28"/>
              </w:rPr>
              <w:t>станций возложена на работников.</w:t>
            </w:r>
          </w:p>
        </w:tc>
        <w:tc>
          <w:tcPr>
            <w:tcW w:w="720" w:type="dxa"/>
            <w:vAlign w:val="bottom"/>
          </w:tcPr>
          <w:p w14:paraId="6E02BD79" w14:textId="77777777" w:rsidR="007D12EF" w:rsidRDefault="007D12EF" w:rsidP="007D12EF">
            <w:pPr>
              <w:rPr>
                <w:sz w:val="24"/>
                <w:szCs w:val="24"/>
              </w:rPr>
            </w:pPr>
          </w:p>
        </w:tc>
        <w:tc>
          <w:tcPr>
            <w:tcW w:w="2560" w:type="dxa"/>
            <w:vAlign w:val="bottom"/>
          </w:tcPr>
          <w:p w14:paraId="7A2BC589" w14:textId="77777777" w:rsidR="007D12EF" w:rsidRDefault="007D12EF" w:rsidP="007D12EF">
            <w:pPr>
              <w:rPr>
                <w:sz w:val="24"/>
                <w:szCs w:val="24"/>
              </w:rPr>
            </w:pPr>
          </w:p>
        </w:tc>
        <w:tc>
          <w:tcPr>
            <w:tcW w:w="2240" w:type="dxa"/>
            <w:vAlign w:val="bottom"/>
          </w:tcPr>
          <w:p w14:paraId="7C461F43" w14:textId="77777777" w:rsidR="007D12EF" w:rsidRDefault="007D12EF" w:rsidP="007D12EF">
            <w:pPr>
              <w:rPr>
                <w:sz w:val="24"/>
                <w:szCs w:val="24"/>
              </w:rPr>
            </w:pPr>
          </w:p>
        </w:tc>
        <w:tc>
          <w:tcPr>
            <w:tcW w:w="1880" w:type="dxa"/>
            <w:vAlign w:val="bottom"/>
          </w:tcPr>
          <w:p w14:paraId="292A4F58" w14:textId="77777777" w:rsidR="007D12EF" w:rsidRDefault="007D12EF" w:rsidP="007D12EF">
            <w:pPr>
              <w:rPr>
                <w:sz w:val="24"/>
                <w:szCs w:val="24"/>
              </w:rPr>
            </w:pPr>
          </w:p>
        </w:tc>
      </w:tr>
    </w:tbl>
    <w:p w14:paraId="4B9CDB4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99200" behindDoc="1" locked="0" layoutInCell="0" allowOverlap="1" wp14:anchorId="7BACB001" wp14:editId="2AE91F8F">
                <wp:simplePos x="0" y="0"/>
                <wp:positionH relativeFrom="column">
                  <wp:posOffset>-7620</wp:posOffset>
                </wp:positionH>
                <wp:positionV relativeFrom="paragraph">
                  <wp:posOffset>6985</wp:posOffset>
                </wp:positionV>
                <wp:extent cx="954532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12F5CA" id="Shape 102"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6pt,.55pt" to="75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" o:allowincell="f" filled="t" strokeweight=".48pt">
                <v:stroke joinstyle="miter"/>
                <o:lock v:ext="edit" shapetype="f"/>
              </v:line>
            </w:pict>
          </mc:Fallback>
        </mc:AlternateContent>
      </w:r>
    </w:p>
    <w:p w14:paraId="5B944612" w14:textId="77777777" w:rsidR="007D12EF" w:rsidRDefault="007D12EF" w:rsidP="007D12EF">
      <w:pPr>
        <w:sectPr w:rsidR="007D12EF">
          <w:pgSz w:w="16840" w:h="11906" w:orient="landscape"/>
          <w:pgMar w:top="700" w:right="1018" w:bottom="593" w:left="800" w:header="0" w:footer="0" w:gutter="0"/>
          <w:cols w:space="720" w:equalWidth="0">
            <w:col w:w="15020"/>
          </w:cols>
        </w:sectPr>
      </w:pPr>
    </w:p>
    <w:p w14:paraId="62510B3C" w14:textId="77777777" w:rsidR="007D12EF" w:rsidRDefault="007D12EF" w:rsidP="007D12EF">
      <w:pPr>
        <w:jc w:val="center"/>
        <w:rPr>
          <w:sz w:val="20"/>
        </w:rPr>
      </w:pPr>
      <w:bookmarkStart w:id="46" w:name="page59"/>
      <w:bookmarkEnd w:id="46"/>
    </w:p>
    <w:p w14:paraId="5A28EFC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20"/>
        <w:gridCol w:w="1280"/>
        <w:gridCol w:w="620"/>
        <w:gridCol w:w="100"/>
        <w:gridCol w:w="1480"/>
        <w:gridCol w:w="120"/>
        <w:gridCol w:w="100"/>
        <w:gridCol w:w="1820"/>
        <w:gridCol w:w="660"/>
        <w:gridCol w:w="960"/>
        <w:gridCol w:w="580"/>
        <w:gridCol w:w="80"/>
        <w:gridCol w:w="1100"/>
        <w:gridCol w:w="1020"/>
        <w:gridCol w:w="320"/>
        <w:gridCol w:w="40"/>
        <w:gridCol w:w="80"/>
        <w:gridCol w:w="2060"/>
        <w:gridCol w:w="120"/>
        <w:gridCol w:w="80"/>
        <w:gridCol w:w="1660"/>
        <w:gridCol w:w="120"/>
        <w:gridCol w:w="30"/>
      </w:tblGrid>
      <w:tr w:rsidR="007D12EF" w14:paraId="39A2C2FF" w14:textId="77777777" w:rsidTr="007D12EF">
        <w:trPr>
          <w:trHeight w:val="331"/>
        </w:trPr>
        <w:tc>
          <w:tcPr>
            <w:tcW w:w="120" w:type="dxa"/>
            <w:tcBorders>
              <w:top w:val="single" w:sz="8" w:space="0" w:color="auto"/>
              <w:left w:val="single" w:sz="8" w:space="0" w:color="auto"/>
            </w:tcBorders>
            <w:shd w:val="clear" w:color="auto" w:fill="D9D9D9"/>
            <w:vAlign w:val="bottom"/>
          </w:tcPr>
          <w:p w14:paraId="6F84D16E" w14:textId="77777777" w:rsidR="007D12EF" w:rsidRDefault="007D12EF" w:rsidP="007D12EF">
            <w:pPr>
              <w:rPr>
                <w:sz w:val="24"/>
                <w:szCs w:val="24"/>
              </w:rPr>
            </w:pPr>
          </w:p>
        </w:tc>
        <w:tc>
          <w:tcPr>
            <w:tcW w:w="1800" w:type="dxa"/>
            <w:gridSpan w:val="2"/>
            <w:vMerge w:val="restart"/>
            <w:tcBorders>
              <w:top w:val="single" w:sz="8" w:space="0" w:color="auto"/>
            </w:tcBorders>
            <w:shd w:val="clear" w:color="auto" w:fill="D9D9D9"/>
            <w:vAlign w:val="bottom"/>
          </w:tcPr>
          <w:p w14:paraId="5563651E" w14:textId="77777777" w:rsidR="007D12EF" w:rsidRDefault="007D12EF" w:rsidP="007D12EF">
            <w:pPr>
              <w:rPr>
                <w:sz w:val="20"/>
              </w:rPr>
            </w:pPr>
            <w:r>
              <w:rPr>
                <w:rFonts w:eastAsia="Times New Roman"/>
                <w:szCs w:val="28"/>
              </w:rPr>
              <w:t>Класс угроз</w:t>
            </w:r>
          </w:p>
        </w:tc>
        <w:tc>
          <w:tcPr>
            <w:tcW w:w="620" w:type="dxa"/>
            <w:tcBorders>
              <w:top w:val="single" w:sz="8" w:space="0" w:color="auto"/>
              <w:right w:val="single" w:sz="8" w:space="0" w:color="auto"/>
            </w:tcBorders>
            <w:shd w:val="clear" w:color="auto" w:fill="D9D9D9"/>
            <w:vAlign w:val="bottom"/>
          </w:tcPr>
          <w:p w14:paraId="612B08F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B04AAA0"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0D12985D"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1D6BF24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139E34F" w14:textId="77777777" w:rsidR="007D12EF" w:rsidRDefault="007D12EF" w:rsidP="007D12EF">
            <w:pPr>
              <w:rPr>
                <w:sz w:val="24"/>
                <w:szCs w:val="24"/>
              </w:rPr>
            </w:pPr>
          </w:p>
        </w:tc>
        <w:tc>
          <w:tcPr>
            <w:tcW w:w="2480" w:type="dxa"/>
            <w:gridSpan w:val="2"/>
            <w:vMerge w:val="restart"/>
            <w:tcBorders>
              <w:top w:val="single" w:sz="8" w:space="0" w:color="auto"/>
            </w:tcBorders>
            <w:shd w:val="clear" w:color="auto" w:fill="D9D9D9"/>
            <w:vAlign w:val="bottom"/>
          </w:tcPr>
          <w:p w14:paraId="34D227EA" w14:textId="77777777" w:rsidR="007D12EF" w:rsidRDefault="007D12EF" w:rsidP="007D12EF">
            <w:pPr>
              <w:rPr>
                <w:sz w:val="20"/>
              </w:rPr>
            </w:pPr>
            <w:r>
              <w:rPr>
                <w:rFonts w:eastAsia="Times New Roman"/>
                <w:szCs w:val="28"/>
              </w:rPr>
              <w:t>Способ реализации</w:t>
            </w:r>
          </w:p>
        </w:tc>
        <w:tc>
          <w:tcPr>
            <w:tcW w:w="960" w:type="dxa"/>
            <w:tcBorders>
              <w:top w:val="single" w:sz="8" w:space="0" w:color="auto"/>
            </w:tcBorders>
            <w:shd w:val="clear" w:color="auto" w:fill="D9D9D9"/>
            <w:vAlign w:val="bottom"/>
          </w:tcPr>
          <w:p w14:paraId="7D520A28" w14:textId="77777777" w:rsidR="007D12EF" w:rsidRDefault="007D12EF" w:rsidP="007D12EF">
            <w:pPr>
              <w:rPr>
                <w:sz w:val="24"/>
                <w:szCs w:val="24"/>
              </w:rPr>
            </w:pPr>
          </w:p>
        </w:tc>
        <w:tc>
          <w:tcPr>
            <w:tcW w:w="580" w:type="dxa"/>
            <w:tcBorders>
              <w:top w:val="single" w:sz="8" w:space="0" w:color="auto"/>
              <w:right w:val="single" w:sz="8" w:space="0" w:color="auto"/>
            </w:tcBorders>
            <w:shd w:val="clear" w:color="auto" w:fill="D9D9D9"/>
            <w:vAlign w:val="bottom"/>
          </w:tcPr>
          <w:p w14:paraId="4F5C8BA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C676276" w14:textId="77777777" w:rsidR="007D12EF" w:rsidRDefault="007D12EF" w:rsidP="007D12EF">
            <w:pPr>
              <w:rPr>
                <w:sz w:val="24"/>
                <w:szCs w:val="24"/>
              </w:rPr>
            </w:pPr>
          </w:p>
        </w:tc>
        <w:tc>
          <w:tcPr>
            <w:tcW w:w="1100" w:type="dxa"/>
            <w:tcBorders>
              <w:top w:val="single" w:sz="8" w:space="0" w:color="auto"/>
            </w:tcBorders>
            <w:shd w:val="clear" w:color="auto" w:fill="D9D9D9"/>
            <w:vAlign w:val="bottom"/>
          </w:tcPr>
          <w:p w14:paraId="153910F3" w14:textId="77777777" w:rsidR="007D12EF" w:rsidRDefault="007D12EF" w:rsidP="007D12EF">
            <w:pPr>
              <w:rPr>
                <w:sz w:val="20"/>
              </w:rPr>
            </w:pPr>
            <w:r>
              <w:rPr>
                <w:rFonts w:eastAsia="Times New Roman"/>
                <w:szCs w:val="28"/>
              </w:rPr>
              <w:t>Объект</w:t>
            </w:r>
          </w:p>
        </w:tc>
        <w:tc>
          <w:tcPr>
            <w:tcW w:w="1020" w:type="dxa"/>
            <w:tcBorders>
              <w:top w:val="single" w:sz="8" w:space="0" w:color="auto"/>
            </w:tcBorders>
            <w:shd w:val="clear" w:color="auto" w:fill="D9D9D9"/>
            <w:vAlign w:val="bottom"/>
          </w:tcPr>
          <w:p w14:paraId="494C0A13" w14:textId="77777777" w:rsidR="007D12EF" w:rsidRDefault="007D12EF" w:rsidP="007D12EF">
            <w:pPr>
              <w:rPr>
                <w:sz w:val="24"/>
                <w:szCs w:val="24"/>
              </w:rPr>
            </w:pPr>
          </w:p>
        </w:tc>
        <w:tc>
          <w:tcPr>
            <w:tcW w:w="320" w:type="dxa"/>
            <w:tcBorders>
              <w:top w:val="single" w:sz="8" w:space="0" w:color="auto"/>
            </w:tcBorders>
            <w:shd w:val="clear" w:color="auto" w:fill="D9D9D9"/>
            <w:vAlign w:val="bottom"/>
          </w:tcPr>
          <w:p w14:paraId="052B65E7" w14:textId="77777777" w:rsidR="007D12EF" w:rsidRDefault="007D12EF" w:rsidP="007D12EF">
            <w:pPr>
              <w:rPr>
                <w:sz w:val="24"/>
                <w:szCs w:val="24"/>
              </w:rPr>
            </w:pPr>
          </w:p>
        </w:tc>
        <w:tc>
          <w:tcPr>
            <w:tcW w:w="40" w:type="dxa"/>
            <w:tcBorders>
              <w:top w:val="single" w:sz="8" w:space="0" w:color="auto"/>
              <w:right w:val="single" w:sz="8" w:space="0" w:color="auto"/>
            </w:tcBorders>
            <w:vAlign w:val="bottom"/>
          </w:tcPr>
          <w:p w14:paraId="6CF11114"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729150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7E1811E4"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7C73572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FE27E34"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F107C6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1681BB2A" w14:textId="77777777" w:rsidR="007D12EF" w:rsidRDefault="007D12EF" w:rsidP="007D12EF">
            <w:pPr>
              <w:rPr>
                <w:sz w:val="24"/>
                <w:szCs w:val="24"/>
              </w:rPr>
            </w:pPr>
          </w:p>
        </w:tc>
        <w:tc>
          <w:tcPr>
            <w:tcW w:w="0" w:type="dxa"/>
            <w:vAlign w:val="bottom"/>
          </w:tcPr>
          <w:p w14:paraId="09F5E6C5" w14:textId="77777777" w:rsidR="007D12EF" w:rsidRDefault="007D12EF" w:rsidP="007D12EF">
            <w:pPr>
              <w:rPr>
                <w:sz w:val="1"/>
                <w:szCs w:val="1"/>
              </w:rPr>
            </w:pPr>
          </w:p>
        </w:tc>
      </w:tr>
      <w:tr w:rsidR="007D12EF" w14:paraId="77B1369A" w14:textId="77777777" w:rsidTr="007D12EF">
        <w:trPr>
          <w:trHeight w:val="214"/>
        </w:trPr>
        <w:tc>
          <w:tcPr>
            <w:tcW w:w="120" w:type="dxa"/>
            <w:tcBorders>
              <w:left w:val="single" w:sz="8" w:space="0" w:color="auto"/>
            </w:tcBorders>
            <w:shd w:val="clear" w:color="auto" w:fill="D9D9D9"/>
            <w:vAlign w:val="bottom"/>
          </w:tcPr>
          <w:p w14:paraId="341F89A7" w14:textId="77777777" w:rsidR="007D12EF" w:rsidRDefault="007D12EF" w:rsidP="007D12EF">
            <w:pPr>
              <w:rPr>
                <w:sz w:val="18"/>
                <w:szCs w:val="18"/>
              </w:rPr>
            </w:pPr>
          </w:p>
        </w:tc>
        <w:tc>
          <w:tcPr>
            <w:tcW w:w="1800" w:type="dxa"/>
            <w:gridSpan w:val="2"/>
            <w:vMerge/>
            <w:shd w:val="clear" w:color="auto" w:fill="D9D9D9"/>
            <w:vAlign w:val="bottom"/>
          </w:tcPr>
          <w:p w14:paraId="38F09D6A" w14:textId="77777777" w:rsidR="007D12EF" w:rsidRDefault="007D12EF" w:rsidP="007D12EF">
            <w:pPr>
              <w:rPr>
                <w:sz w:val="18"/>
                <w:szCs w:val="18"/>
              </w:rPr>
            </w:pPr>
          </w:p>
        </w:tc>
        <w:tc>
          <w:tcPr>
            <w:tcW w:w="620" w:type="dxa"/>
            <w:tcBorders>
              <w:right w:val="single" w:sz="8" w:space="0" w:color="auto"/>
            </w:tcBorders>
            <w:shd w:val="clear" w:color="auto" w:fill="D9D9D9"/>
            <w:vAlign w:val="bottom"/>
          </w:tcPr>
          <w:p w14:paraId="01D3CBDF" w14:textId="77777777" w:rsidR="007D12EF" w:rsidRDefault="007D12EF" w:rsidP="007D12EF">
            <w:pPr>
              <w:rPr>
                <w:sz w:val="18"/>
                <w:szCs w:val="18"/>
              </w:rPr>
            </w:pPr>
          </w:p>
        </w:tc>
        <w:tc>
          <w:tcPr>
            <w:tcW w:w="100" w:type="dxa"/>
            <w:shd w:val="clear" w:color="auto" w:fill="D9D9D9"/>
            <w:vAlign w:val="bottom"/>
          </w:tcPr>
          <w:p w14:paraId="3540CDC1" w14:textId="77777777" w:rsidR="007D12EF" w:rsidRDefault="007D12EF" w:rsidP="007D12EF">
            <w:pPr>
              <w:rPr>
                <w:sz w:val="18"/>
                <w:szCs w:val="18"/>
              </w:rPr>
            </w:pPr>
          </w:p>
        </w:tc>
        <w:tc>
          <w:tcPr>
            <w:tcW w:w="1480" w:type="dxa"/>
            <w:vMerge w:val="restart"/>
            <w:shd w:val="clear" w:color="auto" w:fill="D9D9D9"/>
            <w:vAlign w:val="bottom"/>
          </w:tcPr>
          <w:p w14:paraId="1222313F"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44C7F6FB" w14:textId="77777777" w:rsidR="007D12EF" w:rsidRDefault="007D12EF" w:rsidP="007D12EF">
            <w:pPr>
              <w:rPr>
                <w:sz w:val="18"/>
                <w:szCs w:val="18"/>
              </w:rPr>
            </w:pPr>
          </w:p>
        </w:tc>
        <w:tc>
          <w:tcPr>
            <w:tcW w:w="100" w:type="dxa"/>
            <w:shd w:val="clear" w:color="auto" w:fill="D9D9D9"/>
            <w:vAlign w:val="bottom"/>
          </w:tcPr>
          <w:p w14:paraId="465AE4C2" w14:textId="77777777" w:rsidR="007D12EF" w:rsidRDefault="007D12EF" w:rsidP="007D12EF">
            <w:pPr>
              <w:rPr>
                <w:sz w:val="18"/>
                <w:szCs w:val="18"/>
              </w:rPr>
            </w:pPr>
          </w:p>
        </w:tc>
        <w:tc>
          <w:tcPr>
            <w:tcW w:w="2480" w:type="dxa"/>
            <w:gridSpan w:val="2"/>
            <w:vMerge/>
            <w:shd w:val="clear" w:color="auto" w:fill="D9D9D9"/>
            <w:vAlign w:val="bottom"/>
          </w:tcPr>
          <w:p w14:paraId="2806BDB2" w14:textId="77777777" w:rsidR="007D12EF" w:rsidRDefault="007D12EF" w:rsidP="007D12EF">
            <w:pPr>
              <w:rPr>
                <w:sz w:val="18"/>
                <w:szCs w:val="18"/>
              </w:rPr>
            </w:pPr>
          </w:p>
        </w:tc>
        <w:tc>
          <w:tcPr>
            <w:tcW w:w="960" w:type="dxa"/>
            <w:shd w:val="clear" w:color="auto" w:fill="D9D9D9"/>
            <w:vAlign w:val="bottom"/>
          </w:tcPr>
          <w:p w14:paraId="25A819A0" w14:textId="77777777" w:rsidR="007D12EF" w:rsidRDefault="007D12EF" w:rsidP="007D12EF">
            <w:pPr>
              <w:rPr>
                <w:sz w:val="18"/>
                <w:szCs w:val="18"/>
              </w:rPr>
            </w:pPr>
          </w:p>
        </w:tc>
        <w:tc>
          <w:tcPr>
            <w:tcW w:w="580" w:type="dxa"/>
            <w:tcBorders>
              <w:right w:val="single" w:sz="8" w:space="0" w:color="auto"/>
            </w:tcBorders>
            <w:shd w:val="clear" w:color="auto" w:fill="D9D9D9"/>
            <w:vAlign w:val="bottom"/>
          </w:tcPr>
          <w:p w14:paraId="3CEBDF4C" w14:textId="77777777" w:rsidR="007D12EF" w:rsidRDefault="007D12EF" w:rsidP="007D12EF">
            <w:pPr>
              <w:rPr>
                <w:sz w:val="18"/>
                <w:szCs w:val="18"/>
              </w:rPr>
            </w:pPr>
          </w:p>
        </w:tc>
        <w:tc>
          <w:tcPr>
            <w:tcW w:w="80" w:type="dxa"/>
            <w:shd w:val="clear" w:color="auto" w:fill="D9D9D9"/>
            <w:vAlign w:val="bottom"/>
          </w:tcPr>
          <w:p w14:paraId="3FE24E16" w14:textId="77777777" w:rsidR="007D12EF" w:rsidRDefault="007D12EF" w:rsidP="007D12EF">
            <w:pPr>
              <w:rPr>
                <w:sz w:val="18"/>
                <w:szCs w:val="18"/>
              </w:rPr>
            </w:pPr>
          </w:p>
        </w:tc>
        <w:tc>
          <w:tcPr>
            <w:tcW w:w="2120" w:type="dxa"/>
            <w:gridSpan w:val="2"/>
            <w:vMerge w:val="restart"/>
            <w:shd w:val="clear" w:color="auto" w:fill="D9D9D9"/>
            <w:vAlign w:val="bottom"/>
          </w:tcPr>
          <w:p w14:paraId="67DA75E9" w14:textId="77777777" w:rsidR="007D12EF" w:rsidRDefault="007D12EF" w:rsidP="007D12EF">
            <w:pPr>
              <w:rPr>
                <w:sz w:val="20"/>
              </w:rPr>
            </w:pPr>
            <w:r>
              <w:rPr>
                <w:rFonts w:eastAsia="Times New Roman"/>
                <w:szCs w:val="28"/>
              </w:rPr>
              <w:t>воздействия</w:t>
            </w:r>
          </w:p>
        </w:tc>
        <w:tc>
          <w:tcPr>
            <w:tcW w:w="320" w:type="dxa"/>
            <w:shd w:val="clear" w:color="auto" w:fill="D9D9D9"/>
            <w:vAlign w:val="bottom"/>
          </w:tcPr>
          <w:p w14:paraId="42EA5645" w14:textId="77777777" w:rsidR="007D12EF" w:rsidRDefault="007D12EF" w:rsidP="007D12EF">
            <w:pPr>
              <w:rPr>
                <w:sz w:val="18"/>
                <w:szCs w:val="18"/>
              </w:rPr>
            </w:pPr>
          </w:p>
        </w:tc>
        <w:tc>
          <w:tcPr>
            <w:tcW w:w="40" w:type="dxa"/>
            <w:tcBorders>
              <w:right w:val="single" w:sz="8" w:space="0" w:color="auto"/>
            </w:tcBorders>
            <w:vAlign w:val="bottom"/>
          </w:tcPr>
          <w:p w14:paraId="32FC5AC0" w14:textId="77777777" w:rsidR="007D12EF" w:rsidRDefault="007D12EF" w:rsidP="007D12EF">
            <w:pPr>
              <w:rPr>
                <w:sz w:val="18"/>
                <w:szCs w:val="18"/>
              </w:rPr>
            </w:pPr>
          </w:p>
        </w:tc>
        <w:tc>
          <w:tcPr>
            <w:tcW w:w="80" w:type="dxa"/>
            <w:shd w:val="clear" w:color="auto" w:fill="D9D9D9"/>
            <w:vAlign w:val="bottom"/>
          </w:tcPr>
          <w:p w14:paraId="16324EBF" w14:textId="77777777" w:rsidR="007D12EF" w:rsidRDefault="007D12EF" w:rsidP="007D12EF">
            <w:pPr>
              <w:rPr>
                <w:sz w:val="18"/>
                <w:szCs w:val="18"/>
              </w:rPr>
            </w:pPr>
          </w:p>
        </w:tc>
        <w:tc>
          <w:tcPr>
            <w:tcW w:w="2060" w:type="dxa"/>
            <w:vMerge w:val="restart"/>
            <w:shd w:val="clear" w:color="auto" w:fill="D9D9D9"/>
            <w:vAlign w:val="bottom"/>
          </w:tcPr>
          <w:p w14:paraId="2303A472"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5DC85F96" w14:textId="77777777" w:rsidR="007D12EF" w:rsidRDefault="007D12EF" w:rsidP="007D12EF">
            <w:pPr>
              <w:rPr>
                <w:sz w:val="18"/>
                <w:szCs w:val="18"/>
              </w:rPr>
            </w:pPr>
          </w:p>
        </w:tc>
        <w:tc>
          <w:tcPr>
            <w:tcW w:w="80" w:type="dxa"/>
            <w:shd w:val="clear" w:color="auto" w:fill="D9D9D9"/>
            <w:vAlign w:val="bottom"/>
          </w:tcPr>
          <w:p w14:paraId="6B07E3D8" w14:textId="77777777" w:rsidR="007D12EF" w:rsidRDefault="007D12EF" w:rsidP="007D12EF">
            <w:pPr>
              <w:rPr>
                <w:sz w:val="18"/>
                <w:szCs w:val="18"/>
              </w:rPr>
            </w:pPr>
          </w:p>
        </w:tc>
        <w:tc>
          <w:tcPr>
            <w:tcW w:w="1660" w:type="dxa"/>
            <w:vMerge w:val="restart"/>
            <w:shd w:val="clear" w:color="auto" w:fill="D9D9D9"/>
            <w:vAlign w:val="bottom"/>
          </w:tcPr>
          <w:p w14:paraId="28BCB3F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6A50736D" w14:textId="77777777" w:rsidR="007D12EF" w:rsidRDefault="007D12EF" w:rsidP="007D12EF">
            <w:pPr>
              <w:rPr>
                <w:sz w:val="18"/>
                <w:szCs w:val="18"/>
              </w:rPr>
            </w:pPr>
          </w:p>
        </w:tc>
        <w:tc>
          <w:tcPr>
            <w:tcW w:w="0" w:type="dxa"/>
            <w:vAlign w:val="bottom"/>
          </w:tcPr>
          <w:p w14:paraId="2B6909FF" w14:textId="77777777" w:rsidR="007D12EF" w:rsidRDefault="007D12EF" w:rsidP="007D12EF">
            <w:pPr>
              <w:rPr>
                <w:sz w:val="1"/>
                <w:szCs w:val="1"/>
              </w:rPr>
            </w:pPr>
          </w:p>
        </w:tc>
      </w:tr>
      <w:tr w:rsidR="007D12EF" w14:paraId="47F35394" w14:textId="77777777" w:rsidTr="007D12EF">
        <w:trPr>
          <w:trHeight w:val="60"/>
        </w:trPr>
        <w:tc>
          <w:tcPr>
            <w:tcW w:w="120" w:type="dxa"/>
            <w:tcBorders>
              <w:left w:val="single" w:sz="8" w:space="0" w:color="auto"/>
            </w:tcBorders>
            <w:shd w:val="clear" w:color="auto" w:fill="D9D9D9"/>
            <w:vAlign w:val="bottom"/>
          </w:tcPr>
          <w:p w14:paraId="6488B046" w14:textId="77777777" w:rsidR="007D12EF" w:rsidRDefault="007D12EF" w:rsidP="007D12EF">
            <w:pPr>
              <w:rPr>
                <w:sz w:val="5"/>
                <w:szCs w:val="5"/>
              </w:rPr>
            </w:pPr>
          </w:p>
        </w:tc>
        <w:tc>
          <w:tcPr>
            <w:tcW w:w="1800" w:type="dxa"/>
            <w:gridSpan w:val="2"/>
            <w:vMerge/>
            <w:shd w:val="clear" w:color="auto" w:fill="D9D9D9"/>
            <w:vAlign w:val="bottom"/>
          </w:tcPr>
          <w:p w14:paraId="6ADF50DB" w14:textId="77777777" w:rsidR="007D12EF" w:rsidRDefault="007D12EF" w:rsidP="007D12EF">
            <w:pPr>
              <w:rPr>
                <w:sz w:val="5"/>
                <w:szCs w:val="5"/>
              </w:rPr>
            </w:pPr>
          </w:p>
        </w:tc>
        <w:tc>
          <w:tcPr>
            <w:tcW w:w="620" w:type="dxa"/>
            <w:tcBorders>
              <w:right w:val="single" w:sz="8" w:space="0" w:color="auto"/>
            </w:tcBorders>
            <w:shd w:val="clear" w:color="auto" w:fill="D9D9D9"/>
            <w:vAlign w:val="bottom"/>
          </w:tcPr>
          <w:p w14:paraId="142DE330" w14:textId="77777777" w:rsidR="007D12EF" w:rsidRDefault="007D12EF" w:rsidP="007D12EF">
            <w:pPr>
              <w:rPr>
                <w:sz w:val="5"/>
                <w:szCs w:val="5"/>
              </w:rPr>
            </w:pPr>
          </w:p>
        </w:tc>
        <w:tc>
          <w:tcPr>
            <w:tcW w:w="100" w:type="dxa"/>
            <w:vMerge w:val="restart"/>
            <w:shd w:val="clear" w:color="auto" w:fill="D9D9D9"/>
            <w:vAlign w:val="bottom"/>
          </w:tcPr>
          <w:p w14:paraId="3F716534" w14:textId="77777777" w:rsidR="007D12EF" w:rsidRDefault="007D12EF" w:rsidP="007D12EF">
            <w:pPr>
              <w:rPr>
                <w:sz w:val="5"/>
                <w:szCs w:val="5"/>
              </w:rPr>
            </w:pPr>
          </w:p>
        </w:tc>
        <w:tc>
          <w:tcPr>
            <w:tcW w:w="1480" w:type="dxa"/>
            <w:vMerge/>
            <w:shd w:val="clear" w:color="auto" w:fill="D9D9D9"/>
            <w:vAlign w:val="bottom"/>
          </w:tcPr>
          <w:p w14:paraId="7C4461A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662C40A" w14:textId="77777777" w:rsidR="007D12EF" w:rsidRDefault="007D12EF" w:rsidP="007D12EF">
            <w:pPr>
              <w:rPr>
                <w:sz w:val="5"/>
                <w:szCs w:val="5"/>
              </w:rPr>
            </w:pPr>
          </w:p>
        </w:tc>
        <w:tc>
          <w:tcPr>
            <w:tcW w:w="100" w:type="dxa"/>
            <w:shd w:val="clear" w:color="auto" w:fill="D9D9D9"/>
            <w:vAlign w:val="bottom"/>
          </w:tcPr>
          <w:p w14:paraId="7607B063" w14:textId="77777777" w:rsidR="007D12EF" w:rsidRDefault="007D12EF" w:rsidP="007D12EF">
            <w:pPr>
              <w:rPr>
                <w:sz w:val="5"/>
                <w:szCs w:val="5"/>
              </w:rPr>
            </w:pPr>
          </w:p>
        </w:tc>
        <w:tc>
          <w:tcPr>
            <w:tcW w:w="1820" w:type="dxa"/>
            <w:shd w:val="clear" w:color="auto" w:fill="D9D9D9"/>
            <w:vAlign w:val="bottom"/>
          </w:tcPr>
          <w:p w14:paraId="2006B05E" w14:textId="77777777" w:rsidR="007D12EF" w:rsidRDefault="007D12EF" w:rsidP="007D12EF">
            <w:pPr>
              <w:rPr>
                <w:sz w:val="5"/>
                <w:szCs w:val="5"/>
              </w:rPr>
            </w:pPr>
          </w:p>
        </w:tc>
        <w:tc>
          <w:tcPr>
            <w:tcW w:w="660" w:type="dxa"/>
            <w:shd w:val="clear" w:color="auto" w:fill="D9D9D9"/>
            <w:vAlign w:val="bottom"/>
          </w:tcPr>
          <w:p w14:paraId="3BA8B6ED" w14:textId="77777777" w:rsidR="007D12EF" w:rsidRDefault="007D12EF" w:rsidP="007D12EF">
            <w:pPr>
              <w:rPr>
                <w:sz w:val="5"/>
                <w:szCs w:val="5"/>
              </w:rPr>
            </w:pPr>
          </w:p>
        </w:tc>
        <w:tc>
          <w:tcPr>
            <w:tcW w:w="960" w:type="dxa"/>
            <w:shd w:val="clear" w:color="auto" w:fill="D9D9D9"/>
            <w:vAlign w:val="bottom"/>
          </w:tcPr>
          <w:p w14:paraId="527E8574" w14:textId="77777777" w:rsidR="007D12EF" w:rsidRDefault="007D12EF" w:rsidP="007D12EF">
            <w:pPr>
              <w:rPr>
                <w:sz w:val="5"/>
                <w:szCs w:val="5"/>
              </w:rPr>
            </w:pPr>
          </w:p>
        </w:tc>
        <w:tc>
          <w:tcPr>
            <w:tcW w:w="580" w:type="dxa"/>
            <w:tcBorders>
              <w:right w:val="single" w:sz="8" w:space="0" w:color="auto"/>
            </w:tcBorders>
            <w:shd w:val="clear" w:color="auto" w:fill="D9D9D9"/>
            <w:vAlign w:val="bottom"/>
          </w:tcPr>
          <w:p w14:paraId="5AD2876F" w14:textId="77777777" w:rsidR="007D12EF" w:rsidRDefault="007D12EF" w:rsidP="007D12EF">
            <w:pPr>
              <w:rPr>
                <w:sz w:val="5"/>
                <w:szCs w:val="5"/>
              </w:rPr>
            </w:pPr>
          </w:p>
        </w:tc>
        <w:tc>
          <w:tcPr>
            <w:tcW w:w="80" w:type="dxa"/>
            <w:vMerge w:val="restart"/>
            <w:shd w:val="clear" w:color="auto" w:fill="D9D9D9"/>
            <w:vAlign w:val="bottom"/>
          </w:tcPr>
          <w:p w14:paraId="59A2946D" w14:textId="77777777" w:rsidR="007D12EF" w:rsidRDefault="007D12EF" w:rsidP="007D12EF">
            <w:pPr>
              <w:rPr>
                <w:sz w:val="5"/>
                <w:szCs w:val="5"/>
              </w:rPr>
            </w:pPr>
          </w:p>
        </w:tc>
        <w:tc>
          <w:tcPr>
            <w:tcW w:w="2120" w:type="dxa"/>
            <w:gridSpan w:val="2"/>
            <w:vMerge/>
            <w:shd w:val="clear" w:color="auto" w:fill="D9D9D9"/>
            <w:vAlign w:val="bottom"/>
          </w:tcPr>
          <w:p w14:paraId="4D24F10A" w14:textId="77777777" w:rsidR="007D12EF" w:rsidRDefault="007D12EF" w:rsidP="007D12EF">
            <w:pPr>
              <w:rPr>
                <w:sz w:val="5"/>
                <w:szCs w:val="5"/>
              </w:rPr>
            </w:pPr>
          </w:p>
        </w:tc>
        <w:tc>
          <w:tcPr>
            <w:tcW w:w="320" w:type="dxa"/>
            <w:vMerge w:val="restart"/>
            <w:shd w:val="clear" w:color="auto" w:fill="D9D9D9"/>
            <w:vAlign w:val="bottom"/>
          </w:tcPr>
          <w:p w14:paraId="1D3FE580" w14:textId="77777777" w:rsidR="007D12EF" w:rsidRDefault="007D12EF" w:rsidP="007D12EF">
            <w:pPr>
              <w:rPr>
                <w:sz w:val="5"/>
                <w:szCs w:val="5"/>
              </w:rPr>
            </w:pPr>
          </w:p>
        </w:tc>
        <w:tc>
          <w:tcPr>
            <w:tcW w:w="40" w:type="dxa"/>
            <w:vMerge w:val="restart"/>
            <w:tcBorders>
              <w:right w:val="single" w:sz="8" w:space="0" w:color="auto"/>
            </w:tcBorders>
            <w:vAlign w:val="bottom"/>
          </w:tcPr>
          <w:p w14:paraId="37542350" w14:textId="77777777" w:rsidR="007D12EF" w:rsidRDefault="007D12EF" w:rsidP="007D12EF">
            <w:pPr>
              <w:rPr>
                <w:sz w:val="5"/>
                <w:szCs w:val="5"/>
              </w:rPr>
            </w:pPr>
          </w:p>
        </w:tc>
        <w:tc>
          <w:tcPr>
            <w:tcW w:w="80" w:type="dxa"/>
            <w:vMerge w:val="restart"/>
            <w:shd w:val="clear" w:color="auto" w:fill="D9D9D9"/>
            <w:vAlign w:val="bottom"/>
          </w:tcPr>
          <w:p w14:paraId="31DB764D" w14:textId="77777777" w:rsidR="007D12EF" w:rsidRDefault="007D12EF" w:rsidP="007D12EF">
            <w:pPr>
              <w:rPr>
                <w:sz w:val="5"/>
                <w:szCs w:val="5"/>
              </w:rPr>
            </w:pPr>
          </w:p>
        </w:tc>
        <w:tc>
          <w:tcPr>
            <w:tcW w:w="2060" w:type="dxa"/>
            <w:vMerge/>
            <w:shd w:val="clear" w:color="auto" w:fill="D9D9D9"/>
            <w:vAlign w:val="bottom"/>
          </w:tcPr>
          <w:p w14:paraId="4B56315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4AF36B0" w14:textId="77777777" w:rsidR="007D12EF" w:rsidRDefault="007D12EF" w:rsidP="007D12EF">
            <w:pPr>
              <w:rPr>
                <w:sz w:val="5"/>
                <w:szCs w:val="5"/>
              </w:rPr>
            </w:pPr>
          </w:p>
        </w:tc>
        <w:tc>
          <w:tcPr>
            <w:tcW w:w="80" w:type="dxa"/>
            <w:vMerge w:val="restart"/>
            <w:shd w:val="clear" w:color="auto" w:fill="D9D9D9"/>
            <w:vAlign w:val="bottom"/>
          </w:tcPr>
          <w:p w14:paraId="10D1C93E" w14:textId="77777777" w:rsidR="007D12EF" w:rsidRDefault="007D12EF" w:rsidP="007D12EF">
            <w:pPr>
              <w:rPr>
                <w:sz w:val="5"/>
                <w:szCs w:val="5"/>
              </w:rPr>
            </w:pPr>
          </w:p>
        </w:tc>
        <w:tc>
          <w:tcPr>
            <w:tcW w:w="1660" w:type="dxa"/>
            <w:vMerge/>
            <w:shd w:val="clear" w:color="auto" w:fill="D9D9D9"/>
            <w:vAlign w:val="bottom"/>
          </w:tcPr>
          <w:p w14:paraId="5B22180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601A455" w14:textId="77777777" w:rsidR="007D12EF" w:rsidRDefault="007D12EF" w:rsidP="007D12EF">
            <w:pPr>
              <w:rPr>
                <w:sz w:val="5"/>
                <w:szCs w:val="5"/>
              </w:rPr>
            </w:pPr>
          </w:p>
        </w:tc>
        <w:tc>
          <w:tcPr>
            <w:tcW w:w="0" w:type="dxa"/>
            <w:vAlign w:val="bottom"/>
          </w:tcPr>
          <w:p w14:paraId="480A2326" w14:textId="77777777" w:rsidR="007D12EF" w:rsidRDefault="007D12EF" w:rsidP="007D12EF">
            <w:pPr>
              <w:rPr>
                <w:sz w:val="1"/>
                <w:szCs w:val="1"/>
              </w:rPr>
            </w:pPr>
          </w:p>
        </w:tc>
      </w:tr>
      <w:tr w:rsidR="007D12EF" w14:paraId="2B0B4690" w14:textId="77777777" w:rsidTr="007D12EF">
        <w:trPr>
          <w:trHeight w:val="101"/>
        </w:trPr>
        <w:tc>
          <w:tcPr>
            <w:tcW w:w="120" w:type="dxa"/>
            <w:tcBorders>
              <w:left w:val="single" w:sz="8" w:space="0" w:color="auto"/>
            </w:tcBorders>
            <w:shd w:val="clear" w:color="auto" w:fill="D9D9D9"/>
            <w:vAlign w:val="bottom"/>
          </w:tcPr>
          <w:p w14:paraId="5CDA2862" w14:textId="77777777" w:rsidR="007D12EF" w:rsidRDefault="007D12EF" w:rsidP="007D12EF">
            <w:pPr>
              <w:rPr>
                <w:sz w:val="8"/>
                <w:szCs w:val="8"/>
              </w:rPr>
            </w:pPr>
          </w:p>
        </w:tc>
        <w:tc>
          <w:tcPr>
            <w:tcW w:w="520" w:type="dxa"/>
            <w:shd w:val="clear" w:color="auto" w:fill="D9D9D9"/>
            <w:vAlign w:val="bottom"/>
          </w:tcPr>
          <w:p w14:paraId="384C2CB7" w14:textId="77777777" w:rsidR="007D12EF" w:rsidRDefault="007D12EF" w:rsidP="007D12EF">
            <w:pPr>
              <w:rPr>
                <w:sz w:val="8"/>
                <w:szCs w:val="8"/>
              </w:rPr>
            </w:pPr>
          </w:p>
        </w:tc>
        <w:tc>
          <w:tcPr>
            <w:tcW w:w="1280" w:type="dxa"/>
            <w:shd w:val="clear" w:color="auto" w:fill="D9D9D9"/>
            <w:vAlign w:val="bottom"/>
          </w:tcPr>
          <w:p w14:paraId="5D5C3EA6" w14:textId="77777777" w:rsidR="007D12EF" w:rsidRDefault="007D12EF" w:rsidP="007D12EF">
            <w:pPr>
              <w:rPr>
                <w:sz w:val="8"/>
                <w:szCs w:val="8"/>
              </w:rPr>
            </w:pPr>
          </w:p>
        </w:tc>
        <w:tc>
          <w:tcPr>
            <w:tcW w:w="620" w:type="dxa"/>
            <w:tcBorders>
              <w:right w:val="single" w:sz="8" w:space="0" w:color="auto"/>
            </w:tcBorders>
            <w:shd w:val="clear" w:color="auto" w:fill="D9D9D9"/>
            <w:vAlign w:val="bottom"/>
          </w:tcPr>
          <w:p w14:paraId="36DC3BCC" w14:textId="77777777" w:rsidR="007D12EF" w:rsidRDefault="007D12EF" w:rsidP="007D12EF">
            <w:pPr>
              <w:rPr>
                <w:sz w:val="8"/>
                <w:szCs w:val="8"/>
              </w:rPr>
            </w:pPr>
          </w:p>
        </w:tc>
        <w:tc>
          <w:tcPr>
            <w:tcW w:w="100" w:type="dxa"/>
            <w:vMerge/>
            <w:shd w:val="clear" w:color="auto" w:fill="D9D9D9"/>
            <w:vAlign w:val="bottom"/>
          </w:tcPr>
          <w:p w14:paraId="39EEE49D" w14:textId="77777777" w:rsidR="007D12EF" w:rsidRDefault="007D12EF" w:rsidP="007D12EF">
            <w:pPr>
              <w:rPr>
                <w:sz w:val="8"/>
                <w:szCs w:val="8"/>
              </w:rPr>
            </w:pPr>
          </w:p>
        </w:tc>
        <w:tc>
          <w:tcPr>
            <w:tcW w:w="1480" w:type="dxa"/>
            <w:vMerge/>
            <w:shd w:val="clear" w:color="auto" w:fill="D9D9D9"/>
            <w:vAlign w:val="bottom"/>
          </w:tcPr>
          <w:p w14:paraId="1CC53D4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5CC3890" w14:textId="77777777" w:rsidR="007D12EF" w:rsidRDefault="007D12EF" w:rsidP="007D12EF">
            <w:pPr>
              <w:rPr>
                <w:sz w:val="8"/>
                <w:szCs w:val="8"/>
              </w:rPr>
            </w:pPr>
          </w:p>
        </w:tc>
        <w:tc>
          <w:tcPr>
            <w:tcW w:w="100" w:type="dxa"/>
            <w:shd w:val="clear" w:color="auto" w:fill="D9D9D9"/>
            <w:vAlign w:val="bottom"/>
          </w:tcPr>
          <w:p w14:paraId="16A2C482" w14:textId="77777777" w:rsidR="007D12EF" w:rsidRDefault="007D12EF" w:rsidP="007D12EF">
            <w:pPr>
              <w:rPr>
                <w:sz w:val="8"/>
                <w:szCs w:val="8"/>
              </w:rPr>
            </w:pPr>
          </w:p>
        </w:tc>
        <w:tc>
          <w:tcPr>
            <w:tcW w:w="1820" w:type="dxa"/>
            <w:shd w:val="clear" w:color="auto" w:fill="D9D9D9"/>
            <w:vAlign w:val="bottom"/>
          </w:tcPr>
          <w:p w14:paraId="7D595AAE" w14:textId="77777777" w:rsidR="007D12EF" w:rsidRDefault="007D12EF" w:rsidP="007D12EF">
            <w:pPr>
              <w:rPr>
                <w:sz w:val="8"/>
                <w:szCs w:val="8"/>
              </w:rPr>
            </w:pPr>
          </w:p>
        </w:tc>
        <w:tc>
          <w:tcPr>
            <w:tcW w:w="660" w:type="dxa"/>
            <w:shd w:val="clear" w:color="auto" w:fill="D9D9D9"/>
            <w:vAlign w:val="bottom"/>
          </w:tcPr>
          <w:p w14:paraId="67F8D2E6" w14:textId="77777777" w:rsidR="007D12EF" w:rsidRDefault="007D12EF" w:rsidP="007D12EF">
            <w:pPr>
              <w:rPr>
                <w:sz w:val="8"/>
                <w:szCs w:val="8"/>
              </w:rPr>
            </w:pPr>
          </w:p>
        </w:tc>
        <w:tc>
          <w:tcPr>
            <w:tcW w:w="960" w:type="dxa"/>
            <w:shd w:val="clear" w:color="auto" w:fill="D9D9D9"/>
            <w:vAlign w:val="bottom"/>
          </w:tcPr>
          <w:p w14:paraId="4FBFADFA" w14:textId="77777777" w:rsidR="007D12EF" w:rsidRDefault="007D12EF" w:rsidP="007D12EF">
            <w:pPr>
              <w:rPr>
                <w:sz w:val="8"/>
                <w:szCs w:val="8"/>
              </w:rPr>
            </w:pPr>
          </w:p>
        </w:tc>
        <w:tc>
          <w:tcPr>
            <w:tcW w:w="580" w:type="dxa"/>
            <w:tcBorders>
              <w:right w:val="single" w:sz="8" w:space="0" w:color="auto"/>
            </w:tcBorders>
            <w:shd w:val="clear" w:color="auto" w:fill="D9D9D9"/>
            <w:vAlign w:val="bottom"/>
          </w:tcPr>
          <w:p w14:paraId="0782234B" w14:textId="77777777" w:rsidR="007D12EF" w:rsidRDefault="007D12EF" w:rsidP="007D12EF">
            <w:pPr>
              <w:rPr>
                <w:sz w:val="8"/>
                <w:szCs w:val="8"/>
              </w:rPr>
            </w:pPr>
          </w:p>
        </w:tc>
        <w:tc>
          <w:tcPr>
            <w:tcW w:w="80" w:type="dxa"/>
            <w:vMerge/>
            <w:shd w:val="clear" w:color="auto" w:fill="D9D9D9"/>
            <w:vAlign w:val="bottom"/>
          </w:tcPr>
          <w:p w14:paraId="2690B510" w14:textId="77777777" w:rsidR="007D12EF" w:rsidRDefault="007D12EF" w:rsidP="007D12EF">
            <w:pPr>
              <w:rPr>
                <w:sz w:val="8"/>
                <w:szCs w:val="8"/>
              </w:rPr>
            </w:pPr>
          </w:p>
        </w:tc>
        <w:tc>
          <w:tcPr>
            <w:tcW w:w="2120" w:type="dxa"/>
            <w:gridSpan w:val="2"/>
            <w:vMerge/>
            <w:shd w:val="clear" w:color="auto" w:fill="D9D9D9"/>
            <w:vAlign w:val="bottom"/>
          </w:tcPr>
          <w:p w14:paraId="187EDEDD" w14:textId="77777777" w:rsidR="007D12EF" w:rsidRDefault="007D12EF" w:rsidP="007D12EF">
            <w:pPr>
              <w:rPr>
                <w:sz w:val="8"/>
                <w:szCs w:val="8"/>
              </w:rPr>
            </w:pPr>
          </w:p>
        </w:tc>
        <w:tc>
          <w:tcPr>
            <w:tcW w:w="320" w:type="dxa"/>
            <w:vMerge/>
            <w:shd w:val="clear" w:color="auto" w:fill="D9D9D9"/>
            <w:vAlign w:val="bottom"/>
          </w:tcPr>
          <w:p w14:paraId="563872AA" w14:textId="77777777" w:rsidR="007D12EF" w:rsidRDefault="007D12EF" w:rsidP="007D12EF">
            <w:pPr>
              <w:rPr>
                <w:sz w:val="8"/>
                <w:szCs w:val="8"/>
              </w:rPr>
            </w:pPr>
          </w:p>
        </w:tc>
        <w:tc>
          <w:tcPr>
            <w:tcW w:w="40" w:type="dxa"/>
            <w:vMerge/>
            <w:tcBorders>
              <w:right w:val="single" w:sz="8" w:space="0" w:color="auto"/>
            </w:tcBorders>
            <w:vAlign w:val="bottom"/>
          </w:tcPr>
          <w:p w14:paraId="4E93CE4E" w14:textId="77777777" w:rsidR="007D12EF" w:rsidRDefault="007D12EF" w:rsidP="007D12EF">
            <w:pPr>
              <w:rPr>
                <w:sz w:val="8"/>
                <w:szCs w:val="8"/>
              </w:rPr>
            </w:pPr>
          </w:p>
        </w:tc>
        <w:tc>
          <w:tcPr>
            <w:tcW w:w="80" w:type="dxa"/>
            <w:vMerge/>
            <w:shd w:val="clear" w:color="auto" w:fill="D9D9D9"/>
            <w:vAlign w:val="bottom"/>
          </w:tcPr>
          <w:p w14:paraId="175E6B6B" w14:textId="77777777" w:rsidR="007D12EF" w:rsidRDefault="007D12EF" w:rsidP="007D12EF">
            <w:pPr>
              <w:rPr>
                <w:sz w:val="8"/>
                <w:szCs w:val="8"/>
              </w:rPr>
            </w:pPr>
          </w:p>
        </w:tc>
        <w:tc>
          <w:tcPr>
            <w:tcW w:w="2060" w:type="dxa"/>
            <w:vMerge/>
            <w:shd w:val="clear" w:color="auto" w:fill="D9D9D9"/>
            <w:vAlign w:val="bottom"/>
          </w:tcPr>
          <w:p w14:paraId="1C4B9CA0"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BC454CF" w14:textId="77777777" w:rsidR="007D12EF" w:rsidRDefault="007D12EF" w:rsidP="007D12EF">
            <w:pPr>
              <w:rPr>
                <w:sz w:val="8"/>
                <w:szCs w:val="8"/>
              </w:rPr>
            </w:pPr>
          </w:p>
        </w:tc>
        <w:tc>
          <w:tcPr>
            <w:tcW w:w="80" w:type="dxa"/>
            <w:vMerge/>
            <w:shd w:val="clear" w:color="auto" w:fill="D9D9D9"/>
            <w:vAlign w:val="bottom"/>
          </w:tcPr>
          <w:p w14:paraId="55F642E5" w14:textId="77777777" w:rsidR="007D12EF" w:rsidRDefault="007D12EF" w:rsidP="007D12EF">
            <w:pPr>
              <w:rPr>
                <w:sz w:val="8"/>
                <w:szCs w:val="8"/>
              </w:rPr>
            </w:pPr>
          </w:p>
        </w:tc>
        <w:tc>
          <w:tcPr>
            <w:tcW w:w="1660" w:type="dxa"/>
            <w:vMerge/>
            <w:shd w:val="clear" w:color="auto" w:fill="D9D9D9"/>
            <w:vAlign w:val="bottom"/>
          </w:tcPr>
          <w:p w14:paraId="63711FC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5DD3EA3" w14:textId="77777777" w:rsidR="007D12EF" w:rsidRDefault="007D12EF" w:rsidP="007D12EF">
            <w:pPr>
              <w:rPr>
                <w:sz w:val="8"/>
                <w:szCs w:val="8"/>
              </w:rPr>
            </w:pPr>
          </w:p>
        </w:tc>
        <w:tc>
          <w:tcPr>
            <w:tcW w:w="0" w:type="dxa"/>
            <w:vAlign w:val="bottom"/>
          </w:tcPr>
          <w:p w14:paraId="13B893D0" w14:textId="77777777" w:rsidR="007D12EF" w:rsidRDefault="007D12EF" w:rsidP="007D12EF">
            <w:pPr>
              <w:rPr>
                <w:sz w:val="1"/>
                <w:szCs w:val="1"/>
              </w:rPr>
            </w:pPr>
          </w:p>
        </w:tc>
      </w:tr>
      <w:tr w:rsidR="007D12EF" w14:paraId="6D46AFE2" w14:textId="77777777" w:rsidTr="007D12EF">
        <w:trPr>
          <w:trHeight w:val="67"/>
        </w:trPr>
        <w:tc>
          <w:tcPr>
            <w:tcW w:w="120" w:type="dxa"/>
            <w:tcBorders>
              <w:left w:val="single" w:sz="8" w:space="0" w:color="auto"/>
              <w:bottom w:val="single" w:sz="8" w:space="0" w:color="auto"/>
            </w:tcBorders>
            <w:shd w:val="clear" w:color="auto" w:fill="D9D9D9"/>
            <w:vAlign w:val="bottom"/>
          </w:tcPr>
          <w:p w14:paraId="6A9EDE66"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6BC6D1F5"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45719B37" w14:textId="77777777" w:rsidR="007D12EF" w:rsidRDefault="007D12EF" w:rsidP="007D12EF">
            <w:pPr>
              <w:rPr>
                <w:sz w:val="5"/>
                <w:szCs w:val="5"/>
              </w:rPr>
            </w:pPr>
          </w:p>
        </w:tc>
        <w:tc>
          <w:tcPr>
            <w:tcW w:w="620" w:type="dxa"/>
            <w:tcBorders>
              <w:bottom w:val="single" w:sz="8" w:space="0" w:color="auto"/>
              <w:right w:val="single" w:sz="8" w:space="0" w:color="auto"/>
            </w:tcBorders>
            <w:shd w:val="clear" w:color="auto" w:fill="D9D9D9"/>
            <w:vAlign w:val="bottom"/>
          </w:tcPr>
          <w:p w14:paraId="325C668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DD5D87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FDEAA3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C340CE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3DF60AB" w14:textId="77777777" w:rsidR="007D12EF" w:rsidRDefault="007D12EF" w:rsidP="007D12EF">
            <w:pPr>
              <w:rPr>
                <w:sz w:val="5"/>
                <w:szCs w:val="5"/>
              </w:rPr>
            </w:pPr>
          </w:p>
        </w:tc>
        <w:tc>
          <w:tcPr>
            <w:tcW w:w="1820" w:type="dxa"/>
            <w:tcBorders>
              <w:bottom w:val="single" w:sz="8" w:space="0" w:color="auto"/>
            </w:tcBorders>
            <w:shd w:val="clear" w:color="auto" w:fill="D9D9D9"/>
            <w:vAlign w:val="bottom"/>
          </w:tcPr>
          <w:p w14:paraId="6B8C51CA"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012AB224"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5E00B703" w14:textId="77777777" w:rsidR="007D12EF" w:rsidRDefault="007D12EF" w:rsidP="007D12EF">
            <w:pPr>
              <w:rPr>
                <w:sz w:val="5"/>
                <w:szCs w:val="5"/>
              </w:rPr>
            </w:pPr>
          </w:p>
        </w:tc>
        <w:tc>
          <w:tcPr>
            <w:tcW w:w="580" w:type="dxa"/>
            <w:tcBorders>
              <w:bottom w:val="single" w:sz="8" w:space="0" w:color="auto"/>
              <w:right w:val="single" w:sz="8" w:space="0" w:color="auto"/>
            </w:tcBorders>
            <w:shd w:val="clear" w:color="auto" w:fill="D9D9D9"/>
            <w:vAlign w:val="bottom"/>
          </w:tcPr>
          <w:p w14:paraId="5C79E72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BA67CAB" w14:textId="77777777" w:rsidR="007D12EF" w:rsidRDefault="007D12EF" w:rsidP="007D12EF">
            <w:pPr>
              <w:rPr>
                <w:sz w:val="5"/>
                <w:szCs w:val="5"/>
              </w:rPr>
            </w:pPr>
          </w:p>
        </w:tc>
        <w:tc>
          <w:tcPr>
            <w:tcW w:w="1100" w:type="dxa"/>
            <w:tcBorders>
              <w:bottom w:val="single" w:sz="8" w:space="0" w:color="auto"/>
            </w:tcBorders>
            <w:shd w:val="clear" w:color="auto" w:fill="D9D9D9"/>
            <w:vAlign w:val="bottom"/>
          </w:tcPr>
          <w:p w14:paraId="4D09855C"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014E0114" w14:textId="77777777" w:rsidR="007D12EF" w:rsidRDefault="007D12EF" w:rsidP="007D12EF">
            <w:pPr>
              <w:rPr>
                <w:sz w:val="5"/>
                <w:szCs w:val="5"/>
              </w:rPr>
            </w:pPr>
          </w:p>
        </w:tc>
        <w:tc>
          <w:tcPr>
            <w:tcW w:w="320" w:type="dxa"/>
            <w:tcBorders>
              <w:bottom w:val="single" w:sz="8" w:space="0" w:color="auto"/>
            </w:tcBorders>
            <w:shd w:val="clear" w:color="auto" w:fill="D9D9D9"/>
            <w:vAlign w:val="bottom"/>
          </w:tcPr>
          <w:p w14:paraId="288C09E6" w14:textId="77777777" w:rsidR="007D12EF" w:rsidRDefault="007D12EF" w:rsidP="007D12EF">
            <w:pPr>
              <w:rPr>
                <w:sz w:val="5"/>
                <w:szCs w:val="5"/>
              </w:rPr>
            </w:pPr>
          </w:p>
        </w:tc>
        <w:tc>
          <w:tcPr>
            <w:tcW w:w="40" w:type="dxa"/>
            <w:tcBorders>
              <w:bottom w:val="single" w:sz="8" w:space="0" w:color="auto"/>
              <w:right w:val="single" w:sz="8" w:space="0" w:color="auto"/>
            </w:tcBorders>
            <w:vAlign w:val="bottom"/>
          </w:tcPr>
          <w:p w14:paraId="1F6487C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B9F715"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6F48C6A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5F97A4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ED53456"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34459DB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C01A1E" w14:textId="77777777" w:rsidR="007D12EF" w:rsidRDefault="007D12EF" w:rsidP="007D12EF">
            <w:pPr>
              <w:rPr>
                <w:sz w:val="5"/>
                <w:szCs w:val="5"/>
              </w:rPr>
            </w:pPr>
          </w:p>
        </w:tc>
        <w:tc>
          <w:tcPr>
            <w:tcW w:w="0" w:type="dxa"/>
            <w:vAlign w:val="bottom"/>
          </w:tcPr>
          <w:p w14:paraId="7DB6EA47" w14:textId="77777777" w:rsidR="007D12EF" w:rsidRDefault="007D12EF" w:rsidP="007D12EF">
            <w:pPr>
              <w:rPr>
                <w:sz w:val="1"/>
                <w:szCs w:val="1"/>
              </w:rPr>
            </w:pPr>
          </w:p>
        </w:tc>
      </w:tr>
      <w:tr w:rsidR="007D12EF" w14:paraId="7A4B61F0" w14:textId="77777777" w:rsidTr="007D12EF">
        <w:trPr>
          <w:trHeight w:val="304"/>
        </w:trPr>
        <w:tc>
          <w:tcPr>
            <w:tcW w:w="640" w:type="dxa"/>
            <w:gridSpan w:val="2"/>
            <w:vMerge w:val="restart"/>
            <w:tcBorders>
              <w:left w:val="single" w:sz="8" w:space="0" w:color="auto"/>
            </w:tcBorders>
            <w:vAlign w:val="bottom"/>
          </w:tcPr>
          <w:p w14:paraId="4BD66850" w14:textId="77777777" w:rsidR="007D12EF" w:rsidRDefault="007D12EF" w:rsidP="007D12EF">
            <w:pPr>
              <w:ind w:left="120"/>
              <w:rPr>
                <w:sz w:val="20"/>
              </w:rPr>
            </w:pPr>
            <w:r>
              <w:rPr>
                <w:rFonts w:eastAsia="Times New Roman"/>
                <w:szCs w:val="28"/>
              </w:rPr>
              <w:t>11.</w:t>
            </w:r>
          </w:p>
        </w:tc>
        <w:tc>
          <w:tcPr>
            <w:tcW w:w="1280" w:type="dxa"/>
            <w:vMerge w:val="restart"/>
            <w:vAlign w:val="bottom"/>
          </w:tcPr>
          <w:p w14:paraId="7B6C9E99" w14:textId="77777777" w:rsidR="007D12EF" w:rsidRDefault="007D12EF" w:rsidP="007D12EF">
            <w:pPr>
              <w:ind w:left="180"/>
              <w:rPr>
                <w:sz w:val="20"/>
              </w:rPr>
            </w:pPr>
            <w:r>
              <w:rPr>
                <w:rFonts w:eastAsia="Times New Roman"/>
                <w:szCs w:val="28"/>
              </w:rPr>
              <w:t>Угрозы</w:t>
            </w:r>
          </w:p>
        </w:tc>
        <w:tc>
          <w:tcPr>
            <w:tcW w:w="620" w:type="dxa"/>
            <w:tcBorders>
              <w:right w:val="single" w:sz="8" w:space="0" w:color="auto"/>
            </w:tcBorders>
            <w:vAlign w:val="bottom"/>
          </w:tcPr>
          <w:p w14:paraId="110D561C" w14:textId="77777777" w:rsidR="007D12EF" w:rsidRDefault="007D12EF" w:rsidP="007D12EF">
            <w:pPr>
              <w:rPr>
                <w:sz w:val="24"/>
                <w:szCs w:val="24"/>
              </w:rPr>
            </w:pPr>
          </w:p>
        </w:tc>
        <w:tc>
          <w:tcPr>
            <w:tcW w:w="100" w:type="dxa"/>
            <w:vAlign w:val="bottom"/>
          </w:tcPr>
          <w:p w14:paraId="47AD33D5" w14:textId="77777777" w:rsidR="007D12EF" w:rsidRDefault="007D12EF" w:rsidP="007D12EF">
            <w:pPr>
              <w:rPr>
                <w:sz w:val="24"/>
                <w:szCs w:val="24"/>
              </w:rPr>
            </w:pPr>
          </w:p>
        </w:tc>
        <w:tc>
          <w:tcPr>
            <w:tcW w:w="1600" w:type="dxa"/>
            <w:gridSpan w:val="2"/>
            <w:tcBorders>
              <w:right w:val="single" w:sz="8" w:space="0" w:color="auto"/>
            </w:tcBorders>
            <w:vAlign w:val="bottom"/>
          </w:tcPr>
          <w:p w14:paraId="5AAA4D0A"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525A7098" w14:textId="77777777" w:rsidR="007D12EF" w:rsidRDefault="007D12EF" w:rsidP="007D12EF">
            <w:pPr>
              <w:rPr>
                <w:sz w:val="24"/>
                <w:szCs w:val="24"/>
              </w:rPr>
            </w:pPr>
          </w:p>
        </w:tc>
        <w:tc>
          <w:tcPr>
            <w:tcW w:w="1820" w:type="dxa"/>
            <w:vAlign w:val="bottom"/>
          </w:tcPr>
          <w:p w14:paraId="729E49A3" w14:textId="77777777" w:rsidR="007D12EF" w:rsidRDefault="007D12EF" w:rsidP="007D12EF">
            <w:pPr>
              <w:spacing w:line="304" w:lineRule="exact"/>
              <w:rPr>
                <w:sz w:val="20"/>
              </w:rPr>
            </w:pPr>
            <w:r>
              <w:rPr>
                <w:rFonts w:eastAsia="Times New Roman"/>
                <w:szCs w:val="28"/>
              </w:rPr>
              <w:t>Перехват</w:t>
            </w:r>
          </w:p>
        </w:tc>
        <w:tc>
          <w:tcPr>
            <w:tcW w:w="2200" w:type="dxa"/>
            <w:gridSpan w:val="3"/>
            <w:tcBorders>
              <w:right w:val="single" w:sz="8" w:space="0" w:color="auto"/>
            </w:tcBorders>
            <w:vAlign w:val="bottom"/>
          </w:tcPr>
          <w:p w14:paraId="3D7BEAED" w14:textId="77777777" w:rsidR="007D12EF" w:rsidRDefault="007D12EF" w:rsidP="007D12EF">
            <w:pPr>
              <w:spacing w:line="304" w:lineRule="exact"/>
              <w:jc w:val="right"/>
              <w:rPr>
                <w:sz w:val="20"/>
              </w:rPr>
            </w:pPr>
            <w:r>
              <w:rPr>
                <w:rFonts w:eastAsia="Times New Roman"/>
                <w:szCs w:val="28"/>
              </w:rPr>
              <w:t>техническими</w:t>
            </w:r>
          </w:p>
        </w:tc>
        <w:tc>
          <w:tcPr>
            <w:tcW w:w="80" w:type="dxa"/>
            <w:vAlign w:val="bottom"/>
          </w:tcPr>
          <w:p w14:paraId="55F0518D" w14:textId="77777777" w:rsidR="007D12EF" w:rsidRDefault="007D12EF" w:rsidP="007D12EF">
            <w:pPr>
              <w:rPr>
                <w:sz w:val="24"/>
                <w:szCs w:val="24"/>
              </w:rPr>
            </w:pPr>
          </w:p>
        </w:tc>
        <w:tc>
          <w:tcPr>
            <w:tcW w:w="2120" w:type="dxa"/>
            <w:gridSpan w:val="2"/>
            <w:vAlign w:val="bottom"/>
          </w:tcPr>
          <w:p w14:paraId="7F7564B0" w14:textId="77777777" w:rsidR="007D12EF" w:rsidRDefault="007D12EF" w:rsidP="007D12EF">
            <w:pPr>
              <w:spacing w:line="304" w:lineRule="exact"/>
              <w:rPr>
                <w:sz w:val="20"/>
              </w:rPr>
            </w:pPr>
            <w:r>
              <w:rPr>
                <w:rFonts w:eastAsia="Times New Roman"/>
                <w:szCs w:val="28"/>
              </w:rPr>
              <w:t>Инженерно-</w:t>
            </w:r>
          </w:p>
        </w:tc>
        <w:tc>
          <w:tcPr>
            <w:tcW w:w="320" w:type="dxa"/>
            <w:vAlign w:val="bottom"/>
          </w:tcPr>
          <w:p w14:paraId="55A4A54E" w14:textId="77777777" w:rsidR="007D12EF" w:rsidRDefault="007D12EF" w:rsidP="007D12EF">
            <w:pPr>
              <w:rPr>
                <w:sz w:val="24"/>
                <w:szCs w:val="24"/>
              </w:rPr>
            </w:pPr>
          </w:p>
        </w:tc>
        <w:tc>
          <w:tcPr>
            <w:tcW w:w="40" w:type="dxa"/>
            <w:tcBorders>
              <w:right w:val="single" w:sz="8" w:space="0" w:color="auto"/>
            </w:tcBorders>
            <w:vAlign w:val="bottom"/>
          </w:tcPr>
          <w:p w14:paraId="2866746F" w14:textId="77777777" w:rsidR="007D12EF" w:rsidRDefault="007D12EF" w:rsidP="007D12EF">
            <w:pPr>
              <w:rPr>
                <w:sz w:val="24"/>
                <w:szCs w:val="24"/>
              </w:rPr>
            </w:pPr>
          </w:p>
        </w:tc>
        <w:tc>
          <w:tcPr>
            <w:tcW w:w="80" w:type="dxa"/>
            <w:vAlign w:val="bottom"/>
          </w:tcPr>
          <w:p w14:paraId="7D8D8AA8" w14:textId="77777777" w:rsidR="007D12EF" w:rsidRDefault="007D12EF" w:rsidP="007D12EF">
            <w:pPr>
              <w:rPr>
                <w:sz w:val="24"/>
                <w:szCs w:val="24"/>
              </w:rPr>
            </w:pPr>
          </w:p>
        </w:tc>
        <w:tc>
          <w:tcPr>
            <w:tcW w:w="2180" w:type="dxa"/>
            <w:gridSpan w:val="2"/>
            <w:tcBorders>
              <w:right w:val="single" w:sz="8" w:space="0" w:color="auto"/>
            </w:tcBorders>
            <w:vAlign w:val="bottom"/>
          </w:tcPr>
          <w:p w14:paraId="3A0D420C" w14:textId="77777777" w:rsidR="007D12EF" w:rsidRDefault="007D12EF" w:rsidP="007D12EF">
            <w:pPr>
              <w:spacing w:line="304" w:lineRule="exact"/>
              <w:rPr>
                <w:sz w:val="20"/>
              </w:rPr>
            </w:pPr>
            <w:r>
              <w:rPr>
                <w:rFonts w:eastAsia="Times New Roman"/>
                <w:szCs w:val="28"/>
              </w:rPr>
              <w:t>Нарушение</w:t>
            </w:r>
          </w:p>
        </w:tc>
        <w:tc>
          <w:tcPr>
            <w:tcW w:w="80" w:type="dxa"/>
            <w:vAlign w:val="bottom"/>
          </w:tcPr>
          <w:p w14:paraId="29AB994F" w14:textId="77777777" w:rsidR="007D12EF" w:rsidRDefault="007D12EF" w:rsidP="007D12EF">
            <w:pPr>
              <w:rPr>
                <w:sz w:val="24"/>
                <w:szCs w:val="24"/>
              </w:rPr>
            </w:pPr>
          </w:p>
        </w:tc>
        <w:tc>
          <w:tcPr>
            <w:tcW w:w="1780" w:type="dxa"/>
            <w:gridSpan w:val="2"/>
            <w:tcBorders>
              <w:right w:val="single" w:sz="8" w:space="0" w:color="auto"/>
            </w:tcBorders>
            <w:vAlign w:val="bottom"/>
          </w:tcPr>
          <w:p w14:paraId="37252219" w14:textId="77777777" w:rsidR="007D12EF" w:rsidRDefault="007D12EF" w:rsidP="007D12EF">
            <w:pPr>
              <w:spacing w:line="304" w:lineRule="exact"/>
              <w:rPr>
                <w:sz w:val="20"/>
              </w:rPr>
            </w:pPr>
            <w:r>
              <w:rPr>
                <w:rFonts w:eastAsia="Times New Roman"/>
                <w:szCs w:val="28"/>
              </w:rPr>
              <w:t>Низкая</w:t>
            </w:r>
          </w:p>
        </w:tc>
        <w:tc>
          <w:tcPr>
            <w:tcW w:w="0" w:type="dxa"/>
            <w:vAlign w:val="bottom"/>
          </w:tcPr>
          <w:p w14:paraId="2699EDFA" w14:textId="77777777" w:rsidR="007D12EF" w:rsidRDefault="007D12EF" w:rsidP="007D12EF">
            <w:pPr>
              <w:rPr>
                <w:sz w:val="1"/>
                <w:szCs w:val="1"/>
              </w:rPr>
            </w:pPr>
          </w:p>
        </w:tc>
      </w:tr>
      <w:tr w:rsidR="007D12EF" w14:paraId="110869ED" w14:textId="77777777" w:rsidTr="007D12EF">
        <w:trPr>
          <w:trHeight w:val="120"/>
        </w:trPr>
        <w:tc>
          <w:tcPr>
            <w:tcW w:w="640" w:type="dxa"/>
            <w:gridSpan w:val="2"/>
            <w:vMerge/>
            <w:tcBorders>
              <w:left w:val="single" w:sz="8" w:space="0" w:color="auto"/>
            </w:tcBorders>
            <w:vAlign w:val="bottom"/>
          </w:tcPr>
          <w:p w14:paraId="38F93763" w14:textId="77777777" w:rsidR="007D12EF" w:rsidRDefault="007D12EF" w:rsidP="007D12EF">
            <w:pPr>
              <w:rPr>
                <w:sz w:val="10"/>
                <w:szCs w:val="10"/>
              </w:rPr>
            </w:pPr>
          </w:p>
        </w:tc>
        <w:tc>
          <w:tcPr>
            <w:tcW w:w="1280" w:type="dxa"/>
            <w:vMerge/>
            <w:vAlign w:val="bottom"/>
          </w:tcPr>
          <w:p w14:paraId="4BCEACE7" w14:textId="77777777" w:rsidR="007D12EF" w:rsidRDefault="007D12EF" w:rsidP="007D12EF">
            <w:pPr>
              <w:rPr>
                <w:sz w:val="10"/>
                <w:szCs w:val="10"/>
              </w:rPr>
            </w:pPr>
          </w:p>
        </w:tc>
        <w:tc>
          <w:tcPr>
            <w:tcW w:w="620" w:type="dxa"/>
            <w:tcBorders>
              <w:right w:val="single" w:sz="8" w:space="0" w:color="auto"/>
            </w:tcBorders>
            <w:vAlign w:val="bottom"/>
          </w:tcPr>
          <w:p w14:paraId="52CBEEE3" w14:textId="77777777" w:rsidR="007D12EF" w:rsidRDefault="007D12EF" w:rsidP="007D12EF">
            <w:pPr>
              <w:rPr>
                <w:sz w:val="10"/>
                <w:szCs w:val="10"/>
              </w:rPr>
            </w:pPr>
          </w:p>
        </w:tc>
        <w:tc>
          <w:tcPr>
            <w:tcW w:w="100" w:type="dxa"/>
            <w:vAlign w:val="bottom"/>
          </w:tcPr>
          <w:p w14:paraId="7498538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2CA474E" w14:textId="77777777" w:rsidR="007D12EF" w:rsidRDefault="007D12EF" w:rsidP="007D12EF">
            <w:pPr>
              <w:rPr>
                <w:sz w:val="20"/>
              </w:rPr>
            </w:pPr>
            <w:r>
              <w:rPr>
                <w:rFonts w:eastAsia="Times New Roman"/>
                <w:szCs w:val="28"/>
              </w:rPr>
              <w:t>нарушитель</w:t>
            </w:r>
          </w:p>
        </w:tc>
        <w:tc>
          <w:tcPr>
            <w:tcW w:w="100" w:type="dxa"/>
            <w:vAlign w:val="bottom"/>
          </w:tcPr>
          <w:p w14:paraId="751E3135" w14:textId="77777777" w:rsidR="007D12EF" w:rsidRDefault="007D12EF" w:rsidP="007D12EF">
            <w:pPr>
              <w:rPr>
                <w:sz w:val="10"/>
                <w:szCs w:val="10"/>
              </w:rPr>
            </w:pPr>
          </w:p>
        </w:tc>
        <w:tc>
          <w:tcPr>
            <w:tcW w:w="1820" w:type="dxa"/>
            <w:vMerge w:val="restart"/>
            <w:vAlign w:val="bottom"/>
          </w:tcPr>
          <w:p w14:paraId="2252AF19" w14:textId="77777777" w:rsidR="007D12EF" w:rsidRDefault="007D12EF" w:rsidP="007D12EF">
            <w:pPr>
              <w:rPr>
                <w:sz w:val="20"/>
              </w:rPr>
            </w:pPr>
            <w:r>
              <w:rPr>
                <w:rFonts w:eastAsia="Times New Roman"/>
                <w:szCs w:val="28"/>
              </w:rPr>
              <w:t>средствами</w:t>
            </w:r>
          </w:p>
        </w:tc>
        <w:tc>
          <w:tcPr>
            <w:tcW w:w="1620" w:type="dxa"/>
            <w:gridSpan w:val="2"/>
            <w:vMerge w:val="restart"/>
            <w:vAlign w:val="bottom"/>
          </w:tcPr>
          <w:p w14:paraId="59141AD6" w14:textId="77777777" w:rsidR="007D12EF" w:rsidRDefault="007D12EF" w:rsidP="007D12EF">
            <w:pPr>
              <w:ind w:left="20"/>
              <w:rPr>
                <w:sz w:val="20"/>
              </w:rPr>
            </w:pPr>
            <w:r>
              <w:rPr>
                <w:rFonts w:eastAsia="Times New Roman"/>
                <w:szCs w:val="28"/>
              </w:rPr>
              <w:t>побочных</w:t>
            </w:r>
          </w:p>
        </w:tc>
        <w:tc>
          <w:tcPr>
            <w:tcW w:w="580" w:type="dxa"/>
            <w:vMerge w:val="restart"/>
            <w:tcBorders>
              <w:right w:val="single" w:sz="8" w:space="0" w:color="auto"/>
            </w:tcBorders>
            <w:vAlign w:val="bottom"/>
          </w:tcPr>
          <w:p w14:paraId="73566BE4" w14:textId="77777777" w:rsidR="007D12EF" w:rsidRDefault="007D12EF" w:rsidP="007D12EF">
            <w:pPr>
              <w:jc w:val="right"/>
              <w:rPr>
                <w:sz w:val="20"/>
              </w:rPr>
            </w:pPr>
            <w:r>
              <w:rPr>
                <w:rFonts w:eastAsia="Times New Roman"/>
                <w:szCs w:val="28"/>
              </w:rPr>
              <w:t>(не</w:t>
            </w:r>
          </w:p>
        </w:tc>
        <w:tc>
          <w:tcPr>
            <w:tcW w:w="80" w:type="dxa"/>
            <w:vAlign w:val="bottom"/>
          </w:tcPr>
          <w:p w14:paraId="5575F619" w14:textId="77777777" w:rsidR="007D12EF" w:rsidRDefault="007D12EF" w:rsidP="007D12EF">
            <w:pPr>
              <w:rPr>
                <w:sz w:val="10"/>
                <w:szCs w:val="10"/>
              </w:rPr>
            </w:pPr>
          </w:p>
        </w:tc>
        <w:tc>
          <w:tcPr>
            <w:tcW w:w="2120" w:type="dxa"/>
            <w:gridSpan w:val="2"/>
            <w:vMerge w:val="restart"/>
            <w:vAlign w:val="bottom"/>
          </w:tcPr>
          <w:p w14:paraId="296F090E" w14:textId="77777777" w:rsidR="007D12EF" w:rsidRDefault="007D12EF" w:rsidP="007D12EF">
            <w:pPr>
              <w:rPr>
                <w:sz w:val="20"/>
              </w:rPr>
            </w:pPr>
            <w:r>
              <w:rPr>
                <w:rFonts w:eastAsia="Times New Roman"/>
                <w:szCs w:val="28"/>
              </w:rPr>
              <w:t>технические</w:t>
            </w:r>
          </w:p>
        </w:tc>
        <w:tc>
          <w:tcPr>
            <w:tcW w:w="320" w:type="dxa"/>
            <w:vAlign w:val="bottom"/>
          </w:tcPr>
          <w:p w14:paraId="23BB2E1D" w14:textId="77777777" w:rsidR="007D12EF" w:rsidRDefault="007D12EF" w:rsidP="007D12EF">
            <w:pPr>
              <w:rPr>
                <w:sz w:val="10"/>
                <w:szCs w:val="10"/>
              </w:rPr>
            </w:pPr>
          </w:p>
        </w:tc>
        <w:tc>
          <w:tcPr>
            <w:tcW w:w="40" w:type="dxa"/>
            <w:tcBorders>
              <w:right w:val="single" w:sz="8" w:space="0" w:color="auto"/>
            </w:tcBorders>
            <w:vAlign w:val="bottom"/>
          </w:tcPr>
          <w:p w14:paraId="5EE4C1B6" w14:textId="77777777" w:rsidR="007D12EF" w:rsidRDefault="007D12EF" w:rsidP="007D12EF">
            <w:pPr>
              <w:rPr>
                <w:sz w:val="10"/>
                <w:szCs w:val="10"/>
              </w:rPr>
            </w:pPr>
          </w:p>
        </w:tc>
        <w:tc>
          <w:tcPr>
            <w:tcW w:w="80" w:type="dxa"/>
            <w:vAlign w:val="bottom"/>
          </w:tcPr>
          <w:p w14:paraId="08E83F48"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0D070AA" w14:textId="77777777" w:rsidR="007D12EF" w:rsidRDefault="007D12EF" w:rsidP="007D12EF">
            <w:pPr>
              <w:rPr>
                <w:sz w:val="20"/>
              </w:rPr>
            </w:pPr>
            <w:r>
              <w:rPr>
                <w:rFonts w:eastAsia="Times New Roman"/>
                <w:szCs w:val="28"/>
              </w:rPr>
              <w:t>конфиденциальн</w:t>
            </w:r>
          </w:p>
        </w:tc>
        <w:tc>
          <w:tcPr>
            <w:tcW w:w="80" w:type="dxa"/>
            <w:vAlign w:val="bottom"/>
          </w:tcPr>
          <w:p w14:paraId="677F1CD8"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2828AAD" w14:textId="77777777" w:rsidR="007D12EF" w:rsidRDefault="007D12EF" w:rsidP="007D12EF">
            <w:pPr>
              <w:rPr>
                <w:sz w:val="20"/>
              </w:rPr>
            </w:pPr>
            <w:r>
              <w:rPr>
                <w:rFonts w:eastAsia="Times New Roman"/>
                <w:szCs w:val="28"/>
              </w:rPr>
              <w:t>вероятность</w:t>
            </w:r>
          </w:p>
        </w:tc>
        <w:tc>
          <w:tcPr>
            <w:tcW w:w="0" w:type="dxa"/>
            <w:vAlign w:val="bottom"/>
          </w:tcPr>
          <w:p w14:paraId="350EBA28" w14:textId="77777777" w:rsidR="007D12EF" w:rsidRDefault="007D12EF" w:rsidP="007D12EF">
            <w:pPr>
              <w:rPr>
                <w:sz w:val="1"/>
                <w:szCs w:val="1"/>
              </w:rPr>
            </w:pPr>
          </w:p>
        </w:tc>
      </w:tr>
      <w:tr w:rsidR="007D12EF" w14:paraId="7F19C395" w14:textId="77777777" w:rsidTr="007D12EF">
        <w:trPr>
          <w:trHeight w:val="202"/>
        </w:trPr>
        <w:tc>
          <w:tcPr>
            <w:tcW w:w="120" w:type="dxa"/>
            <w:tcBorders>
              <w:left w:val="single" w:sz="8" w:space="0" w:color="auto"/>
            </w:tcBorders>
            <w:vAlign w:val="bottom"/>
          </w:tcPr>
          <w:p w14:paraId="0AD450F7" w14:textId="77777777" w:rsidR="007D12EF" w:rsidRDefault="007D12EF" w:rsidP="007D12EF">
            <w:pPr>
              <w:rPr>
                <w:sz w:val="17"/>
                <w:szCs w:val="17"/>
              </w:rPr>
            </w:pPr>
          </w:p>
        </w:tc>
        <w:tc>
          <w:tcPr>
            <w:tcW w:w="1800" w:type="dxa"/>
            <w:gridSpan w:val="2"/>
            <w:vMerge w:val="restart"/>
            <w:vAlign w:val="bottom"/>
          </w:tcPr>
          <w:p w14:paraId="0E32B920" w14:textId="77777777" w:rsidR="007D12EF" w:rsidRDefault="007D12EF" w:rsidP="007D12EF">
            <w:pPr>
              <w:rPr>
                <w:sz w:val="20"/>
              </w:rPr>
            </w:pPr>
            <w:r>
              <w:rPr>
                <w:rFonts w:eastAsia="Times New Roman"/>
                <w:szCs w:val="28"/>
              </w:rPr>
              <w:t>утечки</w:t>
            </w:r>
          </w:p>
        </w:tc>
        <w:tc>
          <w:tcPr>
            <w:tcW w:w="620" w:type="dxa"/>
            <w:tcBorders>
              <w:right w:val="single" w:sz="8" w:space="0" w:color="auto"/>
            </w:tcBorders>
            <w:vAlign w:val="bottom"/>
          </w:tcPr>
          <w:p w14:paraId="4AF4A63D" w14:textId="77777777" w:rsidR="007D12EF" w:rsidRDefault="007D12EF" w:rsidP="007D12EF">
            <w:pPr>
              <w:rPr>
                <w:sz w:val="17"/>
                <w:szCs w:val="17"/>
              </w:rPr>
            </w:pPr>
          </w:p>
        </w:tc>
        <w:tc>
          <w:tcPr>
            <w:tcW w:w="100" w:type="dxa"/>
            <w:vAlign w:val="bottom"/>
          </w:tcPr>
          <w:p w14:paraId="269A530B" w14:textId="77777777" w:rsidR="007D12EF" w:rsidRDefault="007D12EF" w:rsidP="007D12EF">
            <w:pPr>
              <w:rPr>
                <w:sz w:val="17"/>
                <w:szCs w:val="17"/>
              </w:rPr>
            </w:pPr>
          </w:p>
        </w:tc>
        <w:tc>
          <w:tcPr>
            <w:tcW w:w="1600" w:type="dxa"/>
            <w:gridSpan w:val="2"/>
            <w:vMerge/>
            <w:tcBorders>
              <w:right w:val="single" w:sz="8" w:space="0" w:color="auto"/>
            </w:tcBorders>
            <w:vAlign w:val="bottom"/>
          </w:tcPr>
          <w:p w14:paraId="0970A185" w14:textId="77777777" w:rsidR="007D12EF" w:rsidRDefault="007D12EF" w:rsidP="007D12EF">
            <w:pPr>
              <w:rPr>
                <w:sz w:val="17"/>
                <w:szCs w:val="17"/>
              </w:rPr>
            </w:pPr>
          </w:p>
        </w:tc>
        <w:tc>
          <w:tcPr>
            <w:tcW w:w="100" w:type="dxa"/>
            <w:vAlign w:val="bottom"/>
          </w:tcPr>
          <w:p w14:paraId="40F11A99" w14:textId="77777777" w:rsidR="007D12EF" w:rsidRDefault="007D12EF" w:rsidP="007D12EF">
            <w:pPr>
              <w:rPr>
                <w:sz w:val="17"/>
                <w:szCs w:val="17"/>
              </w:rPr>
            </w:pPr>
          </w:p>
        </w:tc>
        <w:tc>
          <w:tcPr>
            <w:tcW w:w="1820" w:type="dxa"/>
            <w:vMerge/>
            <w:vAlign w:val="bottom"/>
          </w:tcPr>
          <w:p w14:paraId="7C962AA8" w14:textId="77777777" w:rsidR="007D12EF" w:rsidRDefault="007D12EF" w:rsidP="007D12EF">
            <w:pPr>
              <w:rPr>
                <w:sz w:val="17"/>
                <w:szCs w:val="17"/>
              </w:rPr>
            </w:pPr>
          </w:p>
        </w:tc>
        <w:tc>
          <w:tcPr>
            <w:tcW w:w="1620" w:type="dxa"/>
            <w:gridSpan w:val="2"/>
            <w:vMerge/>
            <w:vAlign w:val="bottom"/>
          </w:tcPr>
          <w:p w14:paraId="27EF6F63" w14:textId="77777777" w:rsidR="007D12EF" w:rsidRDefault="007D12EF" w:rsidP="007D12EF">
            <w:pPr>
              <w:rPr>
                <w:sz w:val="17"/>
                <w:szCs w:val="17"/>
              </w:rPr>
            </w:pPr>
          </w:p>
        </w:tc>
        <w:tc>
          <w:tcPr>
            <w:tcW w:w="580" w:type="dxa"/>
            <w:vMerge/>
            <w:tcBorders>
              <w:right w:val="single" w:sz="8" w:space="0" w:color="auto"/>
            </w:tcBorders>
            <w:vAlign w:val="bottom"/>
          </w:tcPr>
          <w:p w14:paraId="2790E249" w14:textId="77777777" w:rsidR="007D12EF" w:rsidRDefault="007D12EF" w:rsidP="007D12EF">
            <w:pPr>
              <w:rPr>
                <w:sz w:val="17"/>
                <w:szCs w:val="17"/>
              </w:rPr>
            </w:pPr>
          </w:p>
        </w:tc>
        <w:tc>
          <w:tcPr>
            <w:tcW w:w="80" w:type="dxa"/>
            <w:vAlign w:val="bottom"/>
          </w:tcPr>
          <w:p w14:paraId="7C45E2A2" w14:textId="77777777" w:rsidR="007D12EF" w:rsidRDefault="007D12EF" w:rsidP="007D12EF">
            <w:pPr>
              <w:rPr>
                <w:sz w:val="17"/>
                <w:szCs w:val="17"/>
              </w:rPr>
            </w:pPr>
          </w:p>
        </w:tc>
        <w:tc>
          <w:tcPr>
            <w:tcW w:w="2120" w:type="dxa"/>
            <w:gridSpan w:val="2"/>
            <w:vMerge/>
            <w:vAlign w:val="bottom"/>
          </w:tcPr>
          <w:p w14:paraId="20145212" w14:textId="77777777" w:rsidR="007D12EF" w:rsidRDefault="007D12EF" w:rsidP="007D12EF">
            <w:pPr>
              <w:rPr>
                <w:sz w:val="17"/>
                <w:szCs w:val="17"/>
              </w:rPr>
            </w:pPr>
          </w:p>
        </w:tc>
        <w:tc>
          <w:tcPr>
            <w:tcW w:w="320" w:type="dxa"/>
            <w:vAlign w:val="bottom"/>
          </w:tcPr>
          <w:p w14:paraId="469D41B3" w14:textId="77777777" w:rsidR="007D12EF" w:rsidRDefault="007D12EF" w:rsidP="007D12EF">
            <w:pPr>
              <w:rPr>
                <w:sz w:val="17"/>
                <w:szCs w:val="17"/>
              </w:rPr>
            </w:pPr>
          </w:p>
        </w:tc>
        <w:tc>
          <w:tcPr>
            <w:tcW w:w="40" w:type="dxa"/>
            <w:tcBorders>
              <w:right w:val="single" w:sz="8" w:space="0" w:color="auto"/>
            </w:tcBorders>
            <w:vAlign w:val="bottom"/>
          </w:tcPr>
          <w:p w14:paraId="19EE3C9B" w14:textId="77777777" w:rsidR="007D12EF" w:rsidRDefault="007D12EF" w:rsidP="007D12EF">
            <w:pPr>
              <w:rPr>
                <w:sz w:val="17"/>
                <w:szCs w:val="17"/>
              </w:rPr>
            </w:pPr>
          </w:p>
        </w:tc>
        <w:tc>
          <w:tcPr>
            <w:tcW w:w="80" w:type="dxa"/>
            <w:vAlign w:val="bottom"/>
          </w:tcPr>
          <w:p w14:paraId="6397D236" w14:textId="77777777" w:rsidR="007D12EF" w:rsidRDefault="007D12EF" w:rsidP="007D12EF">
            <w:pPr>
              <w:rPr>
                <w:sz w:val="17"/>
                <w:szCs w:val="17"/>
              </w:rPr>
            </w:pPr>
          </w:p>
        </w:tc>
        <w:tc>
          <w:tcPr>
            <w:tcW w:w="2180" w:type="dxa"/>
            <w:gridSpan w:val="2"/>
            <w:vMerge/>
            <w:tcBorders>
              <w:right w:val="single" w:sz="8" w:space="0" w:color="auto"/>
            </w:tcBorders>
            <w:vAlign w:val="bottom"/>
          </w:tcPr>
          <w:p w14:paraId="52683B88" w14:textId="77777777" w:rsidR="007D12EF" w:rsidRDefault="007D12EF" w:rsidP="007D12EF">
            <w:pPr>
              <w:rPr>
                <w:sz w:val="17"/>
                <w:szCs w:val="17"/>
              </w:rPr>
            </w:pPr>
          </w:p>
        </w:tc>
        <w:tc>
          <w:tcPr>
            <w:tcW w:w="80" w:type="dxa"/>
            <w:vAlign w:val="bottom"/>
          </w:tcPr>
          <w:p w14:paraId="03C0A90D" w14:textId="77777777" w:rsidR="007D12EF" w:rsidRDefault="007D12EF" w:rsidP="007D12EF">
            <w:pPr>
              <w:rPr>
                <w:sz w:val="17"/>
                <w:szCs w:val="17"/>
              </w:rPr>
            </w:pPr>
          </w:p>
        </w:tc>
        <w:tc>
          <w:tcPr>
            <w:tcW w:w="1780" w:type="dxa"/>
            <w:gridSpan w:val="2"/>
            <w:vMerge/>
            <w:tcBorders>
              <w:right w:val="single" w:sz="8" w:space="0" w:color="auto"/>
            </w:tcBorders>
            <w:vAlign w:val="bottom"/>
          </w:tcPr>
          <w:p w14:paraId="112206A2" w14:textId="77777777" w:rsidR="007D12EF" w:rsidRDefault="007D12EF" w:rsidP="007D12EF">
            <w:pPr>
              <w:rPr>
                <w:sz w:val="17"/>
                <w:szCs w:val="17"/>
              </w:rPr>
            </w:pPr>
          </w:p>
        </w:tc>
        <w:tc>
          <w:tcPr>
            <w:tcW w:w="0" w:type="dxa"/>
            <w:vAlign w:val="bottom"/>
          </w:tcPr>
          <w:p w14:paraId="61651D16" w14:textId="77777777" w:rsidR="007D12EF" w:rsidRDefault="007D12EF" w:rsidP="007D12EF">
            <w:pPr>
              <w:rPr>
                <w:sz w:val="1"/>
                <w:szCs w:val="1"/>
              </w:rPr>
            </w:pPr>
          </w:p>
        </w:tc>
      </w:tr>
      <w:tr w:rsidR="007D12EF" w14:paraId="7F0806D1" w14:textId="77777777" w:rsidTr="007D12EF">
        <w:trPr>
          <w:trHeight w:val="120"/>
        </w:trPr>
        <w:tc>
          <w:tcPr>
            <w:tcW w:w="120" w:type="dxa"/>
            <w:tcBorders>
              <w:left w:val="single" w:sz="8" w:space="0" w:color="auto"/>
            </w:tcBorders>
            <w:vAlign w:val="bottom"/>
          </w:tcPr>
          <w:p w14:paraId="1A712F3B" w14:textId="77777777" w:rsidR="007D12EF" w:rsidRDefault="007D12EF" w:rsidP="007D12EF">
            <w:pPr>
              <w:rPr>
                <w:sz w:val="10"/>
                <w:szCs w:val="10"/>
              </w:rPr>
            </w:pPr>
          </w:p>
        </w:tc>
        <w:tc>
          <w:tcPr>
            <w:tcW w:w="1800" w:type="dxa"/>
            <w:gridSpan w:val="2"/>
            <w:vMerge/>
            <w:vAlign w:val="bottom"/>
          </w:tcPr>
          <w:p w14:paraId="032DA6E8" w14:textId="77777777" w:rsidR="007D12EF" w:rsidRDefault="007D12EF" w:rsidP="007D12EF">
            <w:pPr>
              <w:rPr>
                <w:sz w:val="10"/>
                <w:szCs w:val="10"/>
              </w:rPr>
            </w:pPr>
          </w:p>
        </w:tc>
        <w:tc>
          <w:tcPr>
            <w:tcW w:w="620" w:type="dxa"/>
            <w:tcBorders>
              <w:right w:val="single" w:sz="8" w:space="0" w:color="auto"/>
            </w:tcBorders>
            <w:vAlign w:val="bottom"/>
          </w:tcPr>
          <w:p w14:paraId="0968B5CD" w14:textId="77777777" w:rsidR="007D12EF" w:rsidRDefault="007D12EF" w:rsidP="007D12EF">
            <w:pPr>
              <w:rPr>
                <w:sz w:val="10"/>
                <w:szCs w:val="10"/>
              </w:rPr>
            </w:pPr>
          </w:p>
        </w:tc>
        <w:tc>
          <w:tcPr>
            <w:tcW w:w="100" w:type="dxa"/>
            <w:vAlign w:val="bottom"/>
          </w:tcPr>
          <w:p w14:paraId="111330B3" w14:textId="77777777" w:rsidR="007D12EF" w:rsidRDefault="007D12EF" w:rsidP="007D12EF">
            <w:pPr>
              <w:rPr>
                <w:sz w:val="10"/>
                <w:szCs w:val="10"/>
              </w:rPr>
            </w:pPr>
          </w:p>
        </w:tc>
        <w:tc>
          <w:tcPr>
            <w:tcW w:w="1480" w:type="dxa"/>
            <w:vAlign w:val="bottom"/>
          </w:tcPr>
          <w:p w14:paraId="2840087A" w14:textId="77777777" w:rsidR="007D12EF" w:rsidRDefault="007D12EF" w:rsidP="007D12EF">
            <w:pPr>
              <w:rPr>
                <w:sz w:val="10"/>
                <w:szCs w:val="10"/>
              </w:rPr>
            </w:pPr>
          </w:p>
        </w:tc>
        <w:tc>
          <w:tcPr>
            <w:tcW w:w="120" w:type="dxa"/>
            <w:tcBorders>
              <w:right w:val="single" w:sz="8" w:space="0" w:color="auto"/>
            </w:tcBorders>
            <w:vAlign w:val="bottom"/>
          </w:tcPr>
          <w:p w14:paraId="3B920986" w14:textId="77777777" w:rsidR="007D12EF" w:rsidRDefault="007D12EF" w:rsidP="007D12EF">
            <w:pPr>
              <w:rPr>
                <w:sz w:val="10"/>
                <w:szCs w:val="10"/>
              </w:rPr>
            </w:pPr>
          </w:p>
        </w:tc>
        <w:tc>
          <w:tcPr>
            <w:tcW w:w="100" w:type="dxa"/>
            <w:vAlign w:val="bottom"/>
          </w:tcPr>
          <w:p w14:paraId="6C8429AA" w14:textId="77777777" w:rsidR="007D12EF" w:rsidRDefault="007D12EF" w:rsidP="007D12EF">
            <w:pPr>
              <w:rPr>
                <w:sz w:val="10"/>
                <w:szCs w:val="10"/>
              </w:rPr>
            </w:pPr>
          </w:p>
        </w:tc>
        <w:tc>
          <w:tcPr>
            <w:tcW w:w="1820" w:type="dxa"/>
            <w:vMerge w:val="restart"/>
            <w:vAlign w:val="bottom"/>
          </w:tcPr>
          <w:p w14:paraId="253F47F6" w14:textId="77777777" w:rsidR="007D12EF" w:rsidRDefault="007D12EF" w:rsidP="007D12EF">
            <w:pPr>
              <w:rPr>
                <w:sz w:val="20"/>
              </w:rPr>
            </w:pPr>
            <w:r>
              <w:rPr>
                <w:rFonts w:eastAsia="Times New Roman"/>
                <w:szCs w:val="28"/>
              </w:rPr>
              <w:t>связанных</w:t>
            </w:r>
          </w:p>
        </w:tc>
        <w:tc>
          <w:tcPr>
            <w:tcW w:w="660" w:type="dxa"/>
            <w:vMerge w:val="restart"/>
            <w:vAlign w:val="bottom"/>
          </w:tcPr>
          <w:p w14:paraId="07B85CBF" w14:textId="77777777" w:rsidR="007D12EF" w:rsidRDefault="007D12EF" w:rsidP="007D12EF">
            <w:pPr>
              <w:ind w:left="200"/>
              <w:rPr>
                <w:sz w:val="20"/>
              </w:rPr>
            </w:pPr>
            <w:r>
              <w:rPr>
                <w:rFonts w:eastAsia="Times New Roman"/>
                <w:szCs w:val="28"/>
              </w:rPr>
              <w:t>с</w:t>
            </w:r>
          </w:p>
        </w:tc>
        <w:tc>
          <w:tcPr>
            <w:tcW w:w="1540" w:type="dxa"/>
            <w:gridSpan w:val="2"/>
            <w:vMerge w:val="restart"/>
            <w:tcBorders>
              <w:right w:val="single" w:sz="8" w:space="0" w:color="auto"/>
            </w:tcBorders>
            <w:vAlign w:val="bottom"/>
          </w:tcPr>
          <w:p w14:paraId="46CABD97" w14:textId="77777777" w:rsidR="007D12EF" w:rsidRDefault="007D12EF" w:rsidP="007D12EF">
            <w:pPr>
              <w:jc w:val="right"/>
              <w:rPr>
                <w:sz w:val="20"/>
              </w:rPr>
            </w:pPr>
            <w:r>
              <w:rPr>
                <w:rFonts w:eastAsia="Times New Roman"/>
                <w:szCs w:val="28"/>
              </w:rPr>
              <w:t>прямым</w:t>
            </w:r>
          </w:p>
        </w:tc>
        <w:tc>
          <w:tcPr>
            <w:tcW w:w="80" w:type="dxa"/>
            <w:vAlign w:val="bottom"/>
          </w:tcPr>
          <w:p w14:paraId="6AD81827" w14:textId="77777777" w:rsidR="007D12EF" w:rsidRDefault="007D12EF" w:rsidP="007D12EF">
            <w:pPr>
              <w:rPr>
                <w:sz w:val="10"/>
                <w:szCs w:val="10"/>
              </w:rPr>
            </w:pPr>
          </w:p>
        </w:tc>
        <w:tc>
          <w:tcPr>
            <w:tcW w:w="2120" w:type="dxa"/>
            <w:gridSpan w:val="2"/>
            <w:vMerge w:val="restart"/>
            <w:vAlign w:val="bottom"/>
          </w:tcPr>
          <w:p w14:paraId="7F238940" w14:textId="77777777" w:rsidR="007D12EF" w:rsidRDefault="007D12EF" w:rsidP="007D12EF">
            <w:pPr>
              <w:rPr>
                <w:sz w:val="20"/>
              </w:rPr>
            </w:pPr>
            <w:r>
              <w:rPr>
                <w:rFonts w:eastAsia="Times New Roman"/>
                <w:szCs w:val="28"/>
              </w:rPr>
              <w:t>коммуникации</w:t>
            </w:r>
          </w:p>
        </w:tc>
        <w:tc>
          <w:tcPr>
            <w:tcW w:w="320" w:type="dxa"/>
            <w:vAlign w:val="bottom"/>
          </w:tcPr>
          <w:p w14:paraId="11554A79" w14:textId="77777777" w:rsidR="007D12EF" w:rsidRDefault="007D12EF" w:rsidP="007D12EF">
            <w:pPr>
              <w:rPr>
                <w:sz w:val="10"/>
                <w:szCs w:val="10"/>
              </w:rPr>
            </w:pPr>
          </w:p>
        </w:tc>
        <w:tc>
          <w:tcPr>
            <w:tcW w:w="40" w:type="dxa"/>
            <w:tcBorders>
              <w:right w:val="single" w:sz="8" w:space="0" w:color="auto"/>
            </w:tcBorders>
            <w:vAlign w:val="bottom"/>
          </w:tcPr>
          <w:p w14:paraId="1016BEEE" w14:textId="77777777" w:rsidR="007D12EF" w:rsidRDefault="007D12EF" w:rsidP="007D12EF">
            <w:pPr>
              <w:rPr>
                <w:sz w:val="10"/>
                <w:szCs w:val="10"/>
              </w:rPr>
            </w:pPr>
          </w:p>
        </w:tc>
        <w:tc>
          <w:tcPr>
            <w:tcW w:w="80" w:type="dxa"/>
            <w:vAlign w:val="bottom"/>
          </w:tcPr>
          <w:p w14:paraId="53A76210"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769E317" w14:textId="77777777" w:rsidR="007D12EF" w:rsidRDefault="007D12EF" w:rsidP="007D12EF">
            <w:pPr>
              <w:rPr>
                <w:sz w:val="20"/>
              </w:rPr>
            </w:pPr>
            <w:r>
              <w:rPr>
                <w:rFonts w:eastAsia="Times New Roman"/>
                <w:szCs w:val="28"/>
              </w:rPr>
              <w:t>ости ПДн</w:t>
            </w:r>
          </w:p>
        </w:tc>
        <w:tc>
          <w:tcPr>
            <w:tcW w:w="80" w:type="dxa"/>
            <w:vAlign w:val="bottom"/>
          </w:tcPr>
          <w:p w14:paraId="1439DD0C" w14:textId="77777777" w:rsidR="007D12EF" w:rsidRDefault="007D12EF" w:rsidP="007D12EF">
            <w:pPr>
              <w:rPr>
                <w:sz w:val="10"/>
                <w:szCs w:val="10"/>
              </w:rPr>
            </w:pPr>
          </w:p>
        </w:tc>
        <w:tc>
          <w:tcPr>
            <w:tcW w:w="1660" w:type="dxa"/>
            <w:vAlign w:val="bottom"/>
          </w:tcPr>
          <w:p w14:paraId="0AE1DA39" w14:textId="77777777" w:rsidR="007D12EF" w:rsidRDefault="007D12EF" w:rsidP="007D12EF">
            <w:pPr>
              <w:rPr>
                <w:sz w:val="10"/>
                <w:szCs w:val="10"/>
              </w:rPr>
            </w:pPr>
          </w:p>
        </w:tc>
        <w:tc>
          <w:tcPr>
            <w:tcW w:w="120" w:type="dxa"/>
            <w:tcBorders>
              <w:right w:val="single" w:sz="8" w:space="0" w:color="auto"/>
            </w:tcBorders>
            <w:vAlign w:val="bottom"/>
          </w:tcPr>
          <w:p w14:paraId="157D6D6A" w14:textId="77777777" w:rsidR="007D12EF" w:rsidRDefault="007D12EF" w:rsidP="007D12EF">
            <w:pPr>
              <w:rPr>
                <w:sz w:val="10"/>
                <w:szCs w:val="10"/>
              </w:rPr>
            </w:pPr>
          </w:p>
        </w:tc>
        <w:tc>
          <w:tcPr>
            <w:tcW w:w="0" w:type="dxa"/>
            <w:vAlign w:val="bottom"/>
          </w:tcPr>
          <w:p w14:paraId="07DB3189" w14:textId="77777777" w:rsidR="007D12EF" w:rsidRDefault="007D12EF" w:rsidP="007D12EF">
            <w:pPr>
              <w:rPr>
                <w:sz w:val="1"/>
                <w:szCs w:val="1"/>
              </w:rPr>
            </w:pPr>
          </w:p>
        </w:tc>
      </w:tr>
      <w:tr w:rsidR="007D12EF" w14:paraId="10BE330D" w14:textId="77777777" w:rsidTr="007D12EF">
        <w:trPr>
          <w:trHeight w:val="204"/>
        </w:trPr>
        <w:tc>
          <w:tcPr>
            <w:tcW w:w="120" w:type="dxa"/>
            <w:tcBorders>
              <w:left w:val="single" w:sz="8" w:space="0" w:color="auto"/>
            </w:tcBorders>
            <w:vAlign w:val="bottom"/>
          </w:tcPr>
          <w:p w14:paraId="71FA8D03" w14:textId="77777777" w:rsidR="007D12EF" w:rsidRDefault="007D12EF" w:rsidP="007D12EF">
            <w:pPr>
              <w:rPr>
                <w:sz w:val="17"/>
                <w:szCs w:val="17"/>
              </w:rPr>
            </w:pPr>
          </w:p>
        </w:tc>
        <w:tc>
          <w:tcPr>
            <w:tcW w:w="1800" w:type="dxa"/>
            <w:gridSpan w:val="2"/>
            <w:vMerge w:val="restart"/>
            <w:vAlign w:val="bottom"/>
          </w:tcPr>
          <w:p w14:paraId="3400AD7E" w14:textId="77777777" w:rsidR="007D12EF" w:rsidRDefault="007D12EF" w:rsidP="007D12EF">
            <w:pPr>
              <w:rPr>
                <w:sz w:val="20"/>
              </w:rPr>
            </w:pPr>
            <w:r>
              <w:rPr>
                <w:rFonts w:eastAsia="Times New Roman"/>
                <w:szCs w:val="28"/>
              </w:rPr>
              <w:t>информации</w:t>
            </w:r>
          </w:p>
        </w:tc>
        <w:tc>
          <w:tcPr>
            <w:tcW w:w="620" w:type="dxa"/>
            <w:vMerge w:val="restart"/>
            <w:tcBorders>
              <w:right w:val="single" w:sz="8" w:space="0" w:color="auto"/>
            </w:tcBorders>
            <w:vAlign w:val="bottom"/>
          </w:tcPr>
          <w:p w14:paraId="190C88ED" w14:textId="77777777" w:rsidR="007D12EF" w:rsidRDefault="007D12EF" w:rsidP="007D12EF">
            <w:pPr>
              <w:ind w:left="220"/>
              <w:rPr>
                <w:sz w:val="20"/>
              </w:rPr>
            </w:pPr>
            <w:r>
              <w:rPr>
                <w:rFonts w:eastAsia="Times New Roman"/>
                <w:szCs w:val="28"/>
              </w:rPr>
              <w:t>по</w:t>
            </w:r>
          </w:p>
        </w:tc>
        <w:tc>
          <w:tcPr>
            <w:tcW w:w="100" w:type="dxa"/>
            <w:vAlign w:val="bottom"/>
          </w:tcPr>
          <w:p w14:paraId="10EDB0E3" w14:textId="77777777" w:rsidR="007D12EF" w:rsidRDefault="007D12EF" w:rsidP="007D12EF">
            <w:pPr>
              <w:rPr>
                <w:sz w:val="17"/>
                <w:szCs w:val="17"/>
              </w:rPr>
            </w:pPr>
          </w:p>
        </w:tc>
        <w:tc>
          <w:tcPr>
            <w:tcW w:w="1480" w:type="dxa"/>
            <w:vAlign w:val="bottom"/>
          </w:tcPr>
          <w:p w14:paraId="09A79E34" w14:textId="77777777" w:rsidR="007D12EF" w:rsidRDefault="007D12EF" w:rsidP="007D12EF">
            <w:pPr>
              <w:rPr>
                <w:sz w:val="17"/>
                <w:szCs w:val="17"/>
              </w:rPr>
            </w:pPr>
          </w:p>
        </w:tc>
        <w:tc>
          <w:tcPr>
            <w:tcW w:w="120" w:type="dxa"/>
            <w:tcBorders>
              <w:right w:val="single" w:sz="8" w:space="0" w:color="auto"/>
            </w:tcBorders>
            <w:vAlign w:val="bottom"/>
          </w:tcPr>
          <w:p w14:paraId="7E6CEB08" w14:textId="77777777" w:rsidR="007D12EF" w:rsidRDefault="007D12EF" w:rsidP="007D12EF">
            <w:pPr>
              <w:rPr>
                <w:sz w:val="17"/>
                <w:szCs w:val="17"/>
              </w:rPr>
            </w:pPr>
          </w:p>
        </w:tc>
        <w:tc>
          <w:tcPr>
            <w:tcW w:w="100" w:type="dxa"/>
            <w:vAlign w:val="bottom"/>
          </w:tcPr>
          <w:p w14:paraId="33819050" w14:textId="77777777" w:rsidR="007D12EF" w:rsidRDefault="007D12EF" w:rsidP="007D12EF">
            <w:pPr>
              <w:rPr>
                <w:sz w:val="17"/>
                <w:szCs w:val="17"/>
              </w:rPr>
            </w:pPr>
          </w:p>
        </w:tc>
        <w:tc>
          <w:tcPr>
            <w:tcW w:w="1820" w:type="dxa"/>
            <w:vMerge/>
            <w:vAlign w:val="bottom"/>
          </w:tcPr>
          <w:p w14:paraId="0C8A1107" w14:textId="77777777" w:rsidR="007D12EF" w:rsidRDefault="007D12EF" w:rsidP="007D12EF">
            <w:pPr>
              <w:rPr>
                <w:sz w:val="17"/>
                <w:szCs w:val="17"/>
              </w:rPr>
            </w:pPr>
          </w:p>
        </w:tc>
        <w:tc>
          <w:tcPr>
            <w:tcW w:w="660" w:type="dxa"/>
            <w:vMerge/>
            <w:vAlign w:val="bottom"/>
          </w:tcPr>
          <w:p w14:paraId="27BBE35B" w14:textId="77777777" w:rsidR="007D12EF" w:rsidRDefault="007D12EF" w:rsidP="007D12EF">
            <w:pPr>
              <w:rPr>
                <w:sz w:val="17"/>
                <w:szCs w:val="17"/>
              </w:rPr>
            </w:pPr>
          </w:p>
        </w:tc>
        <w:tc>
          <w:tcPr>
            <w:tcW w:w="1540" w:type="dxa"/>
            <w:gridSpan w:val="2"/>
            <w:vMerge/>
            <w:tcBorders>
              <w:right w:val="single" w:sz="8" w:space="0" w:color="auto"/>
            </w:tcBorders>
            <w:vAlign w:val="bottom"/>
          </w:tcPr>
          <w:p w14:paraId="6E0DDB2B" w14:textId="77777777" w:rsidR="007D12EF" w:rsidRDefault="007D12EF" w:rsidP="007D12EF">
            <w:pPr>
              <w:rPr>
                <w:sz w:val="17"/>
                <w:szCs w:val="17"/>
              </w:rPr>
            </w:pPr>
          </w:p>
        </w:tc>
        <w:tc>
          <w:tcPr>
            <w:tcW w:w="80" w:type="dxa"/>
            <w:vAlign w:val="bottom"/>
          </w:tcPr>
          <w:p w14:paraId="249DFAE8" w14:textId="77777777" w:rsidR="007D12EF" w:rsidRDefault="007D12EF" w:rsidP="007D12EF">
            <w:pPr>
              <w:rPr>
                <w:sz w:val="17"/>
                <w:szCs w:val="17"/>
              </w:rPr>
            </w:pPr>
          </w:p>
        </w:tc>
        <w:tc>
          <w:tcPr>
            <w:tcW w:w="2120" w:type="dxa"/>
            <w:gridSpan w:val="2"/>
            <w:vMerge/>
            <w:vAlign w:val="bottom"/>
          </w:tcPr>
          <w:p w14:paraId="5BAF5A8A" w14:textId="77777777" w:rsidR="007D12EF" w:rsidRDefault="007D12EF" w:rsidP="007D12EF">
            <w:pPr>
              <w:rPr>
                <w:sz w:val="17"/>
                <w:szCs w:val="17"/>
              </w:rPr>
            </w:pPr>
          </w:p>
        </w:tc>
        <w:tc>
          <w:tcPr>
            <w:tcW w:w="320" w:type="dxa"/>
            <w:vAlign w:val="bottom"/>
          </w:tcPr>
          <w:p w14:paraId="71314C2D" w14:textId="77777777" w:rsidR="007D12EF" w:rsidRDefault="007D12EF" w:rsidP="007D12EF">
            <w:pPr>
              <w:rPr>
                <w:sz w:val="17"/>
                <w:szCs w:val="17"/>
              </w:rPr>
            </w:pPr>
          </w:p>
        </w:tc>
        <w:tc>
          <w:tcPr>
            <w:tcW w:w="40" w:type="dxa"/>
            <w:tcBorders>
              <w:right w:val="single" w:sz="8" w:space="0" w:color="auto"/>
            </w:tcBorders>
            <w:vAlign w:val="bottom"/>
          </w:tcPr>
          <w:p w14:paraId="0B4457B5" w14:textId="77777777" w:rsidR="007D12EF" w:rsidRDefault="007D12EF" w:rsidP="007D12EF">
            <w:pPr>
              <w:rPr>
                <w:sz w:val="17"/>
                <w:szCs w:val="17"/>
              </w:rPr>
            </w:pPr>
          </w:p>
        </w:tc>
        <w:tc>
          <w:tcPr>
            <w:tcW w:w="80" w:type="dxa"/>
            <w:vAlign w:val="bottom"/>
          </w:tcPr>
          <w:p w14:paraId="57E569E2" w14:textId="77777777" w:rsidR="007D12EF" w:rsidRDefault="007D12EF" w:rsidP="007D12EF">
            <w:pPr>
              <w:rPr>
                <w:sz w:val="17"/>
                <w:szCs w:val="17"/>
              </w:rPr>
            </w:pPr>
          </w:p>
        </w:tc>
        <w:tc>
          <w:tcPr>
            <w:tcW w:w="2180" w:type="dxa"/>
            <w:gridSpan w:val="2"/>
            <w:vMerge/>
            <w:tcBorders>
              <w:right w:val="single" w:sz="8" w:space="0" w:color="auto"/>
            </w:tcBorders>
            <w:vAlign w:val="bottom"/>
          </w:tcPr>
          <w:p w14:paraId="171BE69C" w14:textId="77777777" w:rsidR="007D12EF" w:rsidRDefault="007D12EF" w:rsidP="007D12EF">
            <w:pPr>
              <w:rPr>
                <w:sz w:val="17"/>
                <w:szCs w:val="17"/>
              </w:rPr>
            </w:pPr>
          </w:p>
        </w:tc>
        <w:tc>
          <w:tcPr>
            <w:tcW w:w="80" w:type="dxa"/>
            <w:vAlign w:val="bottom"/>
          </w:tcPr>
          <w:p w14:paraId="246AAA8B" w14:textId="77777777" w:rsidR="007D12EF" w:rsidRDefault="007D12EF" w:rsidP="007D12EF">
            <w:pPr>
              <w:rPr>
                <w:sz w:val="17"/>
                <w:szCs w:val="17"/>
              </w:rPr>
            </w:pPr>
          </w:p>
        </w:tc>
        <w:tc>
          <w:tcPr>
            <w:tcW w:w="1660" w:type="dxa"/>
            <w:vAlign w:val="bottom"/>
          </w:tcPr>
          <w:p w14:paraId="2B1D4EFE" w14:textId="77777777" w:rsidR="007D12EF" w:rsidRDefault="007D12EF" w:rsidP="007D12EF">
            <w:pPr>
              <w:rPr>
                <w:sz w:val="17"/>
                <w:szCs w:val="17"/>
              </w:rPr>
            </w:pPr>
          </w:p>
        </w:tc>
        <w:tc>
          <w:tcPr>
            <w:tcW w:w="120" w:type="dxa"/>
            <w:tcBorders>
              <w:right w:val="single" w:sz="8" w:space="0" w:color="auto"/>
            </w:tcBorders>
            <w:vAlign w:val="bottom"/>
          </w:tcPr>
          <w:p w14:paraId="1E6C3E77" w14:textId="77777777" w:rsidR="007D12EF" w:rsidRDefault="007D12EF" w:rsidP="007D12EF">
            <w:pPr>
              <w:rPr>
                <w:sz w:val="17"/>
                <w:szCs w:val="17"/>
              </w:rPr>
            </w:pPr>
          </w:p>
        </w:tc>
        <w:tc>
          <w:tcPr>
            <w:tcW w:w="0" w:type="dxa"/>
            <w:vAlign w:val="bottom"/>
          </w:tcPr>
          <w:p w14:paraId="39A52D0E" w14:textId="77777777" w:rsidR="007D12EF" w:rsidRDefault="007D12EF" w:rsidP="007D12EF">
            <w:pPr>
              <w:rPr>
                <w:sz w:val="1"/>
                <w:szCs w:val="1"/>
              </w:rPr>
            </w:pPr>
          </w:p>
        </w:tc>
      </w:tr>
      <w:tr w:rsidR="007D12EF" w14:paraId="50ECE3AF" w14:textId="77777777" w:rsidTr="007D12EF">
        <w:trPr>
          <w:trHeight w:val="120"/>
        </w:trPr>
        <w:tc>
          <w:tcPr>
            <w:tcW w:w="120" w:type="dxa"/>
            <w:tcBorders>
              <w:left w:val="single" w:sz="8" w:space="0" w:color="auto"/>
            </w:tcBorders>
            <w:vAlign w:val="bottom"/>
          </w:tcPr>
          <w:p w14:paraId="6BB93FB4" w14:textId="77777777" w:rsidR="007D12EF" w:rsidRDefault="007D12EF" w:rsidP="007D12EF">
            <w:pPr>
              <w:rPr>
                <w:sz w:val="10"/>
                <w:szCs w:val="10"/>
              </w:rPr>
            </w:pPr>
          </w:p>
        </w:tc>
        <w:tc>
          <w:tcPr>
            <w:tcW w:w="1800" w:type="dxa"/>
            <w:gridSpan w:val="2"/>
            <w:vMerge/>
            <w:vAlign w:val="bottom"/>
          </w:tcPr>
          <w:p w14:paraId="3CCDCF42" w14:textId="77777777" w:rsidR="007D12EF" w:rsidRDefault="007D12EF" w:rsidP="007D12EF">
            <w:pPr>
              <w:rPr>
                <w:sz w:val="10"/>
                <w:szCs w:val="10"/>
              </w:rPr>
            </w:pPr>
          </w:p>
        </w:tc>
        <w:tc>
          <w:tcPr>
            <w:tcW w:w="620" w:type="dxa"/>
            <w:vMerge/>
            <w:tcBorders>
              <w:right w:val="single" w:sz="8" w:space="0" w:color="auto"/>
            </w:tcBorders>
            <w:vAlign w:val="bottom"/>
          </w:tcPr>
          <w:p w14:paraId="3E94DBFC" w14:textId="77777777" w:rsidR="007D12EF" w:rsidRDefault="007D12EF" w:rsidP="007D12EF">
            <w:pPr>
              <w:rPr>
                <w:sz w:val="10"/>
                <w:szCs w:val="10"/>
              </w:rPr>
            </w:pPr>
          </w:p>
        </w:tc>
        <w:tc>
          <w:tcPr>
            <w:tcW w:w="1700" w:type="dxa"/>
            <w:gridSpan w:val="3"/>
            <w:tcBorders>
              <w:right w:val="single" w:sz="8" w:space="0" w:color="auto"/>
            </w:tcBorders>
            <w:vAlign w:val="bottom"/>
          </w:tcPr>
          <w:p w14:paraId="6FC8378C" w14:textId="77777777" w:rsidR="007D12EF" w:rsidRDefault="007D12EF" w:rsidP="007D12EF">
            <w:pPr>
              <w:rPr>
                <w:sz w:val="10"/>
                <w:szCs w:val="10"/>
              </w:rPr>
            </w:pPr>
          </w:p>
        </w:tc>
        <w:tc>
          <w:tcPr>
            <w:tcW w:w="100" w:type="dxa"/>
            <w:vAlign w:val="bottom"/>
          </w:tcPr>
          <w:p w14:paraId="6F07F05D" w14:textId="77777777" w:rsidR="007D12EF" w:rsidRDefault="007D12EF" w:rsidP="007D12EF">
            <w:pPr>
              <w:rPr>
                <w:sz w:val="10"/>
                <w:szCs w:val="10"/>
              </w:rPr>
            </w:pPr>
          </w:p>
        </w:tc>
        <w:tc>
          <w:tcPr>
            <w:tcW w:w="2480" w:type="dxa"/>
            <w:gridSpan w:val="2"/>
            <w:vMerge w:val="restart"/>
            <w:vAlign w:val="bottom"/>
          </w:tcPr>
          <w:p w14:paraId="1E9D1F64" w14:textId="77777777" w:rsidR="007D12EF" w:rsidRDefault="007D12EF" w:rsidP="007D12EF">
            <w:pPr>
              <w:rPr>
                <w:sz w:val="20"/>
              </w:rPr>
            </w:pPr>
            <w:r>
              <w:rPr>
                <w:rFonts w:eastAsia="Times New Roman"/>
                <w:szCs w:val="28"/>
              </w:rPr>
              <w:t>функциональным</w:t>
            </w:r>
          </w:p>
        </w:tc>
        <w:tc>
          <w:tcPr>
            <w:tcW w:w="1540" w:type="dxa"/>
            <w:gridSpan w:val="2"/>
            <w:vMerge w:val="restart"/>
            <w:tcBorders>
              <w:right w:val="single" w:sz="8" w:space="0" w:color="auto"/>
            </w:tcBorders>
            <w:vAlign w:val="bottom"/>
          </w:tcPr>
          <w:p w14:paraId="0CC9FFB2" w14:textId="77777777" w:rsidR="007D12EF" w:rsidRDefault="007D12EF" w:rsidP="007D12EF">
            <w:pPr>
              <w:jc w:val="right"/>
              <w:rPr>
                <w:sz w:val="20"/>
              </w:rPr>
            </w:pPr>
            <w:r>
              <w:rPr>
                <w:rFonts w:eastAsia="Times New Roman"/>
                <w:szCs w:val="28"/>
              </w:rPr>
              <w:t>значением</w:t>
            </w:r>
          </w:p>
        </w:tc>
        <w:tc>
          <w:tcPr>
            <w:tcW w:w="80" w:type="dxa"/>
            <w:vAlign w:val="bottom"/>
          </w:tcPr>
          <w:p w14:paraId="3C630444" w14:textId="77777777" w:rsidR="007D12EF" w:rsidRDefault="007D12EF" w:rsidP="007D12EF">
            <w:pPr>
              <w:rPr>
                <w:sz w:val="10"/>
                <w:szCs w:val="10"/>
              </w:rPr>
            </w:pPr>
          </w:p>
        </w:tc>
        <w:tc>
          <w:tcPr>
            <w:tcW w:w="1100" w:type="dxa"/>
            <w:vMerge w:val="restart"/>
            <w:vAlign w:val="bottom"/>
          </w:tcPr>
          <w:p w14:paraId="3DA76BCF" w14:textId="77777777" w:rsidR="007D12EF" w:rsidRDefault="007D12EF" w:rsidP="007D12EF">
            <w:pPr>
              <w:rPr>
                <w:sz w:val="20"/>
              </w:rPr>
            </w:pPr>
            <w:r>
              <w:rPr>
                <w:rFonts w:eastAsia="Times New Roman"/>
                <w:szCs w:val="28"/>
              </w:rPr>
              <w:t>(цепи</w:t>
            </w:r>
          </w:p>
        </w:tc>
        <w:tc>
          <w:tcPr>
            <w:tcW w:w="1020" w:type="dxa"/>
            <w:vAlign w:val="bottom"/>
          </w:tcPr>
          <w:p w14:paraId="5ADFCC80" w14:textId="77777777" w:rsidR="007D12EF" w:rsidRDefault="007D12EF" w:rsidP="007D12EF">
            <w:pPr>
              <w:rPr>
                <w:sz w:val="10"/>
                <w:szCs w:val="10"/>
              </w:rPr>
            </w:pPr>
          </w:p>
        </w:tc>
        <w:tc>
          <w:tcPr>
            <w:tcW w:w="320" w:type="dxa"/>
            <w:vAlign w:val="bottom"/>
          </w:tcPr>
          <w:p w14:paraId="56B51E58" w14:textId="77777777" w:rsidR="007D12EF" w:rsidRDefault="007D12EF" w:rsidP="007D12EF">
            <w:pPr>
              <w:rPr>
                <w:sz w:val="10"/>
                <w:szCs w:val="10"/>
              </w:rPr>
            </w:pPr>
          </w:p>
        </w:tc>
        <w:tc>
          <w:tcPr>
            <w:tcW w:w="40" w:type="dxa"/>
            <w:tcBorders>
              <w:right w:val="single" w:sz="8" w:space="0" w:color="auto"/>
            </w:tcBorders>
            <w:vAlign w:val="bottom"/>
          </w:tcPr>
          <w:p w14:paraId="7D59F99F" w14:textId="77777777" w:rsidR="007D12EF" w:rsidRDefault="007D12EF" w:rsidP="007D12EF">
            <w:pPr>
              <w:rPr>
                <w:sz w:val="10"/>
                <w:szCs w:val="10"/>
              </w:rPr>
            </w:pPr>
          </w:p>
        </w:tc>
        <w:tc>
          <w:tcPr>
            <w:tcW w:w="80" w:type="dxa"/>
            <w:vAlign w:val="bottom"/>
          </w:tcPr>
          <w:p w14:paraId="7FCA38ED" w14:textId="77777777" w:rsidR="007D12EF" w:rsidRDefault="007D12EF" w:rsidP="007D12EF">
            <w:pPr>
              <w:rPr>
                <w:sz w:val="10"/>
                <w:szCs w:val="10"/>
              </w:rPr>
            </w:pPr>
          </w:p>
        </w:tc>
        <w:tc>
          <w:tcPr>
            <w:tcW w:w="2060" w:type="dxa"/>
            <w:vAlign w:val="bottom"/>
          </w:tcPr>
          <w:p w14:paraId="0BF6D928" w14:textId="77777777" w:rsidR="007D12EF" w:rsidRDefault="007D12EF" w:rsidP="007D12EF">
            <w:pPr>
              <w:rPr>
                <w:sz w:val="10"/>
                <w:szCs w:val="10"/>
              </w:rPr>
            </w:pPr>
          </w:p>
        </w:tc>
        <w:tc>
          <w:tcPr>
            <w:tcW w:w="120" w:type="dxa"/>
            <w:tcBorders>
              <w:right w:val="single" w:sz="8" w:space="0" w:color="auto"/>
            </w:tcBorders>
            <w:vAlign w:val="bottom"/>
          </w:tcPr>
          <w:p w14:paraId="17F58D27" w14:textId="77777777" w:rsidR="007D12EF" w:rsidRDefault="007D12EF" w:rsidP="007D12EF">
            <w:pPr>
              <w:rPr>
                <w:sz w:val="10"/>
                <w:szCs w:val="10"/>
              </w:rPr>
            </w:pPr>
          </w:p>
        </w:tc>
        <w:tc>
          <w:tcPr>
            <w:tcW w:w="80" w:type="dxa"/>
            <w:vAlign w:val="bottom"/>
          </w:tcPr>
          <w:p w14:paraId="4234DECB" w14:textId="77777777" w:rsidR="007D12EF" w:rsidRDefault="007D12EF" w:rsidP="007D12EF">
            <w:pPr>
              <w:rPr>
                <w:sz w:val="10"/>
                <w:szCs w:val="10"/>
              </w:rPr>
            </w:pPr>
          </w:p>
        </w:tc>
        <w:tc>
          <w:tcPr>
            <w:tcW w:w="1660" w:type="dxa"/>
            <w:vAlign w:val="bottom"/>
          </w:tcPr>
          <w:p w14:paraId="0153F27C" w14:textId="77777777" w:rsidR="007D12EF" w:rsidRDefault="007D12EF" w:rsidP="007D12EF">
            <w:pPr>
              <w:rPr>
                <w:sz w:val="10"/>
                <w:szCs w:val="10"/>
              </w:rPr>
            </w:pPr>
          </w:p>
        </w:tc>
        <w:tc>
          <w:tcPr>
            <w:tcW w:w="120" w:type="dxa"/>
            <w:tcBorders>
              <w:right w:val="single" w:sz="8" w:space="0" w:color="auto"/>
            </w:tcBorders>
            <w:vAlign w:val="bottom"/>
          </w:tcPr>
          <w:p w14:paraId="0C8A1F45" w14:textId="77777777" w:rsidR="007D12EF" w:rsidRDefault="007D12EF" w:rsidP="007D12EF">
            <w:pPr>
              <w:rPr>
                <w:sz w:val="10"/>
                <w:szCs w:val="10"/>
              </w:rPr>
            </w:pPr>
          </w:p>
        </w:tc>
        <w:tc>
          <w:tcPr>
            <w:tcW w:w="0" w:type="dxa"/>
            <w:vAlign w:val="bottom"/>
          </w:tcPr>
          <w:p w14:paraId="29DE5197" w14:textId="77777777" w:rsidR="007D12EF" w:rsidRDefault="007D12EF" w:rsidP="007D12EF">
            <w:pPr>
              <w:rPr>
                <w:sz w:val="1"/>
                <w:szCs w:val="1"/>
              </w:rPr>
            </w:pPr>
          </w:p>
        </w:tc>
      </w:tr>
      <w:tr w:rsidR="007D12EF" w14:paraId="30F3A98A" w14:textId="77777777" w:rsidTr="007D12EF">
        <w:trPr>
          <w:trHeight w:val="202"/>
        </w:trPr>
        <w:tc>
          <w:tcPr>
            <w:tcW w:w="120" w:type="dxa"/>
            <w:tcBorders>
              <w:left w:val="single" w:sz="8" w:space="0" w:color="auto"/>
            </w:tcBorders>
            <w:vAlign w:val="bottom"/>
          </w:tcPr>
          <w:p w14:paraId="2AE7A04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2FBC086" w14:textId="77777777" w:rsidR="007D12EF" w:rsidRDefault="007D12EF" w:rsidP="007D12EF">
            <w:pPr>
              <w:rPr>
                <w:sz w:val="20"/>
              </w:rPr>
            </w:pPr>
            <w:r>
              <w:rPr>
                <w:rFonts w:eastAsia="Times New Roman"/>
                <w:szCs w:val="28"/>
              </w:rPr>
              <w:t>каналам ПЭМИН</w:t>
            </w:r>
          </w:p>
        </w:tc>
        <w:tc>
          <w:tcPr>
            <w:tcW w:w="100" w:type="dxa"/>
            <w:vAlign w:val="bottom"/>
          </w:tcPr>
          <w:p w14:paraId="5F157F2A" w14:textId="77777777" w:rsidR="007D12EF" w:rsidRDefault="007D12EF" w:rsidP="007D12EF">
            <w:pPr>
              <w:rPr>
                <w:sz w:val="17"/>
                <w:szCs w:val="17"/>
              </w:rPr>
            </w:pPr>
          </w:p>
        </w:tc>
        <w:tc>
          <w:tcPr>
            <w:tcW w:w="1480" w:type="dxa"/>
            <w:vAlign w:val="bottom"/>
          </w:tcPr>
          <w:p w14:paraId="56BC47B9" w14:textId="77777777" w:rsidR="007D12EF" w:rsidRDefault="007D12EF" w:rsidP="007D12EF">
            <w:pPr>
              <w:rPr>
                <w:sz w:val="17"/>
                <w:szCs w:val="17"/>
              </w:rPr>
            </w:pPr>
          </w:p>
        </w:tc>
        <w:tc>
          <w:tcPr>
            <w:tcW w:w="120" w:type="dxa"/>
            <w:tcBorders>
              <w:right w:val="single" w:sz="8" w:space="0" w:color="auto"/>
            </w:tcBorders>
            <w:vAlign w:val="bottom"/>
          </w:tcPr>
          <w:p w14:paraId="10185967" w14:textId="77777777" w:rsidR="007D12EF" w:rsidRDefault="007D12EF" w:rsidP="007D12EF">
            <w:pPr>
              <w:rPr>
                <w:sz w:val="17"/>
                <w:szCs w:val="17"/>
              </w:rPr>
            </w:pPr>
          </w:p>
        </w:tc>
        <w:tc>
          <w:tcPr>
            <w:tcW w:w="100" w:type="dxa"/>
            <w:vAlign w:val="bottom"/>
          </w:tcPr>
          <w:p w14:paraId="112A8C0D" w14:textId="77777777" w:rsidR="007D12EF" w:rsidRDefault="007D12EF" w:rsidP="007D12EF">
            <w:pPr>
              <w:rPr>
                <w:sz w:val="17"/>
                <w:szCs w:val="17"/>
              </w:rPr>
            </w:pPr>
          </w:p>
        </w:tc>
        <w:tc>
          <w:tcPr>
            <w:tcW w:w="2480" w:type="dxa"/>
            <w:gridSpan w:val="2"/>
            <w:vMerge/>
            <w:vAlign w:val="bottom"/>
          </w:tcPr>
          <w:p w14:paraId="284B9B14" w14:textId="77777777" w:rsidR="007D12EF" w:rsidRDefault="007D12EF" w:rsidP="007D12EF">
            <w:pPr>
              <w:rPr>
                <w:sz w:val="17"/>
                <w:szCs w:val="17"/>
              </w:rPr>
            </w:pPr>
          </w:p>
        </w:tc>
        <w:tc>
          <w:tcPr>
            <w:tcW w:w="1540" w:type="dxa"/>
            <w:gridSpan w:val="2"/>
            <w:vMerge/>
            <w:tcBorders>
              <w:right w:val="single" w:sz="8" w:space="0" w:color="auto"/>
            </w:tcBorders>
            <w:vAlign w:val="bottom"/>
          </w:tcPr>
          <w:p w14:paraId="77890543" w14:textId="77777777" w:rsidR="007D12EF" w:rsidRDefault="007D12EF" w:rsidP="007D12EF">
            <w:pPr>
              <w:rPr>
                <w:sz w:val="17"/>
                <w:szCs w:val="17"/>
              </w:rPr>
            </w:pPr>
          </w:p>
        </w:tc>
        <w:tc>
          <w:tcPr>
            <w:tcW w:w="80" w:type="dxa"/>
            <w:vAlign w:val="bottom"/>
          </w:tcPr>
          <w:p w14:paraId="5E9BC19E" w14:textId="77777777" w:rsidR="007D12EF" w:rsidRDefault="007D12EF" w:rsidP="007D12EF">
            <w:pPr>
              <w:rPr>
                <w:sz w:val="17"/>
                <w:szCs w:val="17"/>
              </w:rPr>
            </w:pPr>
          </w:p>
        </w:tc>
        <w:tc>
          <w:tcPr>
            <w:tcW w:w="1100" w:type="dxa"/>
            <w:vMerge/>
            <w:vAlign w:val="bottom"/>
          </w:tcPr>
          <w:p w14:paraId="185FA1FE" w14:textId="77777777" w:rsidR="007D12EF" w:rsidRDefault="007D12EF" w:rsidP="007D12EF">
            <w:pPr>
              <w:rPr>
                <w:sz w:val="17"/>
                <w:szCs w:val="17"/>
              </w:rPr>
            </w:pPr>
          </w:p>
        </w:tc>
        <w:tc>
          <w:tcPr>
            <w:tcW w:w="1020" w:type="dxa"/>
            <w:vAlign w:val="bottom"/>
          </w:tcPr>
          <w:p w14:paraId="27D64DB7" w14:textId="77777777" w:rsidR="007D12EF" w:rsidRDefault="007D12EF" w:rsidP="007D12EF">
            <w:pPr>
              <w:rPr>
                <w:sz w:val="17"/>
                <w:szCs w:val="17"/>
              </w:rPr>
            </w:pPr>
          </w:p>
        </w:tc>
        <w:tc>
          <w:tcPr>
            <w:tcW w:w="320" w:type="dxa"/>
            <w:vAlign w:val="bottom"/>
          </w:tcPr>
          <w:p w14:paraId="6370210C" w14:textId="77777777" w:rsidR="007D12EF" w:rsidRDefault="007D12EF" w:rsidP="007D12EF">
            <w:pPr>
              <w:rPr>
                <w:sz w:val="17"/>
                <w:szCs w:val="17"/>
              </w:rPr>
            </w:pPr>
          </w:p>
        </w:tc>
        <w:tc>
          <w:tcPr>
            <w:tcW w:w="40" w:type="dxa"/>
            <w:tcBorders>
              <w:right w:val="single" w:sz="8" w:space="0" w:color="auto"/>
            </w:tcBorders>
            <w:vAlign w:val="bottom"/>
          </w:tcPr>
          <w:p w14:paraId="5FB0B2B5" w14:textId="77777777" w:rsidR="007D12EF" w:rsidRDefault="007D12EF" w:rsidP="007D12EF">
            <w:pPr>
              <w:rPr>
                <w:sz w:val="17"/>
                <w:szCs w:val="17"/>
              </w:rPr>
            </w:pPr>
          </w:p>
        </w:tc>
        <w:tc>
          <w:tcPr>
            <w:tcW w:w="80" w:type="dxa"/>
            <w:vAlign w:val="bottom"/>
          </w:tcPr>
          <w:p w14:paraId="18C4B26E" w14:textId="77777777" w:rsidR="007D12EF" w:rsidRDefault="007D12EF" w:rsidP="007D12EF">
            <w:pPr>
              <w:rPr>
                <w:sz w:val="17"/>
                <w:szCs w:val="17"/>
              </w:rPr>
            </w:pPr>
          </w:p>
        </w:tc>
        <w:tc>
          <w:tcPr>
            <w:tcW w:w="2060" w:type="dxa"/>
            <w:vAlign w:val="bottom"/>
          </w:tcPr>
          <w:p w14:paraId="4CFDF649" w14:textId="77777777" w:rsidR="007D12EF" w:rsidRDefault="007D12EF" w:rsidP="007D12EF">
            <w:pPr>
              <w:rPr>
                <w:sz w:val="17"/>
                <w:szCs w:val="17"/>
              </w:rPr>
            </w:pPr>
          </w:p>
        </w:tc>
        <w:tc>
          <w:tcPr>
            <w:tcW w:w="120" w:type="dxa"/>
            <w:tcBorders>
              <w:right w:val="single" w:sz="8" w:space="0" w:color="auto"/>
            </w:tcBorders>
            <w:vAlign w:val="bottom"/>
          </w:tcPr>
          <w:p w14:paraId="45DE1D92" w14:textId="77777777" w:rsidR="007D12EF" w:rsidRDefault="007D12EF" w:rsidP="007D12EF">
            <w:pPr>
              <w:rPr>
                <w:sz w:val="17"/>
                <w:szCs w:val="17"/>
              </w:rPr>
            </w:pPr>
          </w:p>
        </w:tc>
        <w:tc>
          <w:tcPr>
            <w:tcW w:w="80" w:type="dxa"/>
            <w:vAlign w:val="bottom"/>
          </w:tcPr>
          <w:p w14:paraId="752135B7" w14:textId="77777777" w:rsidR="007D12EF" w:rsidRDefault="007D12EF" w:rsidP="007D12EF">
            <w:pPr>
              <w:rPr>
                <w:sz w:val="17"/>
                <w:szCs w:val="17"/>
              </w:rPr>
            </w:pPr>
          </w:p>
        </w:tc>
        <w:tc>
          <w:tcPr>
            <w:tcW w:w="1660" w:type="dxa"/>
            <w:vAlign w:val="bottom"/>
          </w:tcPr>
          <w:p w14:paraId="161698DB" w14:textId="77777777" w:rsidR="007D12EF" w:rsidRDefault="007D12EF" w:rsidP="007D12EF">
            <w:pPr>
              <w:rPr>
                <w:sz w:val="17"/>
                <w:szCs w:val="17"/>
              </w:rPr>
            </w:pPr>
          </w:p>
        </w:tc>
        <w:tc>
          <w:tcPr>
            <w:tcW w:w="120" w:type="dxa"/>
            <w:tcBorders>
              <w:right w:val="single" w:sz="8" w:space="0" w:color="auto"/>
            </w:tcBorders>
            <w:vAlign w:val="bottom"/>
          </w:tcPr>
          <w:p w14:paraId="7BF2C845" w14:textId="77777777" w:rsidR="007D12EF" w:rsidRDefault="007D12EF" w:rsidP="007D12EF">
            <w:pPr>
              <w:rPr>
                <w:sz w:val="17"/>
                <w:szCs w:val="17"/>
              </w:rPr>
            </w:pPr>
          </w:p>
        </w:tc>
        <w:tc>
          <w:tcPr>
            <w:tcW w:w="0" w:type="dxa"/>
            <w:vAlign w:val="bottom"/>
          </w:tcPr>
          <w:p w14:paraId="2BFA008B" w14:textId="77777777" w:rsidR="007D12EF" w:rsidRDefault="007D12EF" w:rsidP="007D12EF">
            <w:pPr>
              <w:rPr>
                <w:sz w:val="1"/>
                <w:szCs w:val="1"/>
              </w:rPr>
            </w:pPr>
          </w:p>
        </w:tc>
      </w:tr>
      <w:tr w:rsidR="007D12EF" w14:paraId="374D262B" w14:textId="77777777" w:rsidTr="007D12EF">
        <w:trPr>
          <w:trHeight w:val="120"/>
        </w:trPr>
        <w:tc>
          <w:tcPr>
            <w:tcW w:w="120" w:type="dxa"/>
            <w:tcBorders>
              <w:left w:val="single" w:sz="8" w:space="0" w:color="auto"/>
            </w:tcBorders>
            <w:vAlign w:val="bottom"/>
          </w:tcPr>
          <w:p w14:paraId="0EBBF332" w14:textId="77777777" w:rsidR="007D12EF" w:rsidRDefault="007D12EF" w:rsidP="007D12EF">
            <w:pPr>
              <w:rPr>
                <w:sz w:val="10"/>
                <w:szCs w:val="10"/>
              </w:rPr>
            </w:pPr>
          </w:p>
        </w:tc>
        <w:tc>
          <w:tcPr>
            <w:tcW w:w="2420" w:type="dxa"/>
            <w:gridSpan w:val="3"/>
            <w:vMerge/>
            <w:tcBorders>
              <w:right w:val="single" w:sz="8" w:space="0" w:color="auto"/>
            </w:tcBorders>
            <w:vAlign w:val="bottom"/>
          </w:tcPr>
          <w:p w14:paraId="5B6D7365" w14:textId="77777777" w:rsidR="007D12EF" w:rsidRDefault="007D12EF" w:rsidP="007D12EF">
            <w:pPr>
              <w:rPr>
                <w:sz w:val="10"/>
                <w:szCs w:val="10"/>
              </w:rPr>
            </w:pPr>
          </w:p>
        </w:tc>
        <w:tc>
          <w:tcPr>
            <w:tcW w:w="1700" w:type="dxa"/>
            <w:gridSpan w:val="3"/>
            <w:tcBorders>
              <w:right w:val="single" w:sz="8" w:space="0" w:color="auto"/>
            </w:tcBorders>
            <w:vAlign w:val="bottom"/>
          </w:tcPr>
          <w:p w14:paraId="10F0C64E" w14:textId="77777777" w:rsidR="007D12EF" w:rsidRDefault="007D12EF" w:rsidP="007D12EF">
            <w:pPr>
              <w:rPr>
                <w:sz w:val="10"/>
                <w:szCs w:val="10"/>
              </w:rPr>
            </w:pPr>
          </w:p>
        </w:tc>
        <w:tc>
          <w:tcPr>
            <w:tcW w:w="100" w:type="dxa"/>
            <w:vAlign w:val="bottom"/>
          </w:tcPr>
          <w:p w14:paraId="7FF4654A" w14:textId="77777777" w:rsidR="007D12EF" w:rsidRDefault="007D12EF" w:rsidP="007D12EF">
            <w:pPr>
              <w:rPr>
                <w:sz w:val="10"/>
                <w:szCs w:val="10"/>
              </w:rPr>
            </w:pPr>
          </w:p>
        </w:tc>
        <w:tc>
          <w:tcPr>
            <w:tcW w:w="1820" w:type="dxa"/>
            <w:vMerge w:val="restart"/>
            <w:vAlign w:val="bottom"/>
          </w:tcPr>
          <w:p w14:paraId="5DDEC89C" w14:textId="77777777" w:rsidR="007D12EF" w:rsidRDefault="007D12EF" w:rsidP="007D12EF">
            <w:pPr>
              <w:rPr>
                <w:sz w:val="20"/>
              </w:rPr>
            </w:pPr>
            <w:r>
              <w:rPr>
                <w:rFonts w:eastAsia="Times New Roman"/>
                <w:szCs w:val="28"/>
              </w:rPr>
              <w:t>элементов</w:t>
            </w:r>
          </w:p>
        </w:tc>
        <w:tc>
          <w:tcPr>
            <w:tcW w:w="660" w:type="dxa"/>
            <w:vAlign w:val="bottom"/>
          </w:tcPr>
          <w:p w14:paraId="46C2E4E9" w14:textId="77777777" w:rsidR="007D12EF" w:rsidRDefault="007D12EF" w:rsidP="007D12EF">
            <w:pPr>
              <w:rPr>
                <w:sz w:val="10"/>
                <w:szCs w:val="10"/>
              </w:rPr>
            </w:pPr>
          </w:p>
        </w:tc>
        <w:tc>
          <w:tcPr>
            <w:tcW w:w="1540" w:type="dxa"/>
            <w:gridSpan w:val="2"/>
            <w:vMerge w:val="restart"/>
            <w:tcBorders>
              <w:right w:val="single" w:sz="8" w:space="0" w:color="auto"/>
            </w:tcBorders>
            <w:vAlign w:val="bottom"/>
          </w:tcPr>
          <w:p w14:paraId="3DD48920" w14:textId="77777777" w:rsidR="007D12EF" w:rsidRDefault="007D12EF" w:rsidP="007D12EF">
            <w:pPr>
              <w:jc w:val="right"/>
              <w:rPr>
                <w:sz w:val="20"/>
              </w:rPr>
            </w:pPr>
            <w:r>
              <w:rPr>
                <w:rFonts w:eastAsia="Times New Roman"/>
                <w:szCs w:val="28"/>
              </w:rPr>
              <w:t>ИСПДн)</w:t>
            </w:r>
          </w:p>
        </w:tc>
        <w:tc>
          <w:tcPr>
            <w:tcW w:w="80" w:type="dxa"/>
            <w:vAlign w:val="bottom"/>
          </w:tcPr>
          <w:p w14:paraId="1D9D593C" w14:textId="77777777" w:rsidR="007D12EF" w:rsidRDefault="007D12EF" w:rsidP="007D12EF">
            <w:pPr>
              <w:rPr>
                <w:sz w:val="10"/>
                <w:szCs w:val="10"/>
              </w:rPr>
            </w:pPr>
          </w:p>
        </w:tc>
        <w:tc>
          <w:tcPr>
            <w:tcW w:w="2120" w:type="dxa"/>
            <w:gridSpan w:val="2"/>
            <w:vMerge w:val="restart"/>
            <w:vAlign w:val="bottom"/>
          </w:tcPr>
          <w:p w14:paraId="387506A6" w14:textId="77777777" w:rsidR="007D12EF" w:rsidRDefault="007D12EF" w:rsidP="007D12EF">
            <w:pPr>
              <w:rPr>
                <w:sz w:val="20"/>
              </w:rPr>
            </w:pPr>
            <w:r>
              <w:rPr>
                <w:rFonts w:eastAsia="Times New Roman"/>
                <w:szCs w:val="28"/>
              </w:rPr>
              <w:t>электропитания,</w:t>
            </w:r>
          </w:p>
        </w:tc>
        <w:tc>
          <w:tcPr>
            <w:tcW w:w="320" w:type="dxa"/>
            <w:vAlign w:val="bottom"/>
          </w:tcPr>
          <w:p w14:paraId="7C8CDC74" w14:textId="77777777" w:rsidR="007D12EF" w:rsidRDefault="007D12EF" w:rsidP="007D12EF">
            <w:pPr>
              <w:rPr>
                <w:sz w:val="10"/>
                <w:szCs w:val="10"/>
              </w:rPr>
            </w:pPr>
          </w:p>
        </w:tc>
        <w:tc>
          <w:tcPr>
            <w:tcW w:w="40" w:type="dxa"/>
            <w:tcBorders>
              <w:right w:val="single" w:sz="8" w:space="0" w:color="auto"/>
            </w:tcBorders>
            <w:vAlign w:val="bottom"/>
          </w:tcPr>
          <w:p w14:paraId="42F2394A" w14:textId="77777777" w:rsidR="007D12EF" w:rsidRDefault="007D12EF" w:rsidP="007D12EF">
            <w:pPr>
              <w:rPr>
                <w:sz w:val="10"/>
                <w:szCs w:val="10"/>
              </w:rPr>
            </w:pPr>
          </w:p>
        </w:tc>
        <w:tc>
          <w:tcPr>
            <w:tcW w:w="80" w:type="dxa"/>
            <w:vAlign w:val="bottom"/>
          </w:tcPr>
          <w:p w14:paraId="618C9C21" w14:textId="77777777" w:rsidR="007D12EF" w:rsidRDefault="007D12EF" w:rsidP="007D12EF">
            <w:pPr>
              <w:rPr>
                <w:sz w:val="10"/>
                <w:szCs w:val="10"/>
              </w:rPr>
            </w:pPr>
          </w:p>
        </w:tc>
        <w:tc>
          <w:tcPr>
            <w:tcW w:w="2060" w:type="dxa"/>
            <w:vAlign w:val="bottom"/>
          </w:tcPr>
          <w:p w14:paraId="6A4E8C6E" w14:textId="77777777" w:rsidR="007D12EF" w:rsidRDefault="007D12EF" w:rsidP="007D12EF">
            <w:pPr>
              <w:rPr>
                <w:sz w:val="10"/>
                <w:szCs w:val="10"/>
              </w:rPr>
            </w:pPr>
          </w:p>
        </w:tc>
        <w:tc>
          <w:tcPr>
            <w:tcW w:w="120" w:type="dxa"/>
            <w:tcBorders>
              <w:right w:val="single" w:sz="8" w:space="0" w:color="auto"/>
            </w:tcBorders>
            <w:vAlign w:val="bottom"/>
          </w:tcPr>
          <w:p w14:paraId="626E4E1F" w14:textId="77777777" w:rsidR="007D12EF" w:rsidRDefault="007D12EF" w:rsidP="007D12EF">
            <w:pPr>
              <w:rPr>
                <w:sz w:val="10"/>
                <w:szCs w:val="10"/>
              </w:rPr>
            </w:pPr>
          </w:p>
        </w:tc>
        <w:tc>
          <w:tcPr>
            <w:tcW w:w="80" w:type="dxa"/>
            <w:vAlign w:val="bottom"/>
          </w:tcPr>
          <w:p w14:paraId="3CB7E643" w14:textId="77777777" w:rsidR="007D12EF" w:rsidRDefault="007D12EF" w:rsidP="007D12EF">
            <w:pPr>
              <w:rPr>
                <w:sz w:val="10"/>
                <w:szCs w:val="10"/>
              </w:rPr>
            </w:pPr>
          </w:p>
        </w:tc>
        <w:tc>
          <w:tcPr>
            <w:tcW w:w="1660" w:type="dxa"/>
            <w:vAlign w:val="bottom"/>
          </w:tcPr>
          <w:p w14:paraId="76095A80" w14:textId="77777777" w:rsidR="007D12EF" w:rsidRDefault="007D12EF" w:rsidP="007D12EF">
            <w:pPr>
              <w:rPr>
                <w:sz w:val="10"/>
                <w:szCs w:val="10"/>
              </w:rPr>
            </w:pPr>
          </w:p>
        </w:tc>
        <w:tc>
          <w:tcPr>
            <w:tcW w:w="120" w:type="dxa"/>
            <w:tcBorders>
              <w:right w:val="single" w:sz="8" w:space="0" w:color="auto"/>
            </w:tcBorders>
            <w:vAlign w:val="bottom"/>
          </w:tcPr>
          <w:p w14:paraId="5FE1C940" w14:textId="77777777" w:rsidR="007D12EF" w:rsidRDefault="007D12EF" w:rsidP="007D12EF">
            <w:pPr>
              <w:rPr>
                <w:sz w:val="10"/>
                <w:szCs w:val="10"/>
              </w:rPr>
            </w:pPr>
          </w:p>
        </w:tc>
        <w:tc>
          <w:tcPr>
            <w:tcW w:w="0" w:type="dxa"/>
            <w:vAlign w:val="bottom"/>
          </w:tcPr>
          <w:p w14:paraId="73F273B0" w14:textId="77777777" w:rsidR="007D12EF" w:rsidRDefault="007D12EF" w:rsidP="007D12EF">
            <w:pPr>
              <w:rPr>
                <w:sz w:val="1"/>
                <w:szCs w:val="1"/>
              </w:rPr>
            </w:pPr>
          </w:p>
        </w:tc>
      </w:tr>
      <w:tr w:rsidR="007D12EF" w14:paraId="37283DB6" w14:textId="77777777" w:rsidTr="007D12EF">
        <w:trPr>
          <w:trHeight w:val="202"/>
        </w:trPr>
        <w:tc>
          <w:tcPr>
            <w:tcW w:w="120" w:type="dxa"/>
            <w:tcBorders>
              <w:left w:val="single" w:sz="8" w:space="0" w:color="auto"/>
            </w:tcBorders>
            <w:vAlign w:val="bottom"/>
          </w:tcPr>
          <w:p w14:paraId="25BE0395" w14:textId="77777777" w:rsidR="007D12EF" w:rsidRDefault="007D12EF" w:rsidP="007D12EF">
            <w:pPr>
              <w:rPr>
                <w:sz w:val="17"/>
                <w:szCs w:val="17"/>
              </w:rPr>
            </w:pPr>
          </w:p>
        </w:tc>
        <w:tc>
          <w:tcPr>
            <w:tcW w:w="520" w:type="dxa"/>
            <w:vAlign w:val="bottom"/>
          </w:tcPr>
          <w:p w14:paraId="059C3B4E" w14:textId="77777777" w:rsidR="007D12EF" w:rsidRDefault="007D12EF" w:rsidP="007D12EF">
            <w:pPr>
              <w:rPr>
                <w:sz w:val="17"/>
                <w:szCs w:val="17"/>
              </w:rPr>
            </w:pPr>
          </w:p>
        </w:tc>
        <w:tc>
          <w:tcPr>
            <w:tcW w:w="1280" w:type="dxa"/>
            <w:vAlign w:val="bottom"/>
          </w:tcPr>
          <w:p w14:paraId="559BE073" w14:textId="77777777" w:rsidR="007D12EF" w:rsidRDefault="007D12EF" w:rsidP="007D12EF">
            <w:pPr>
              <w:rPr>
                <w:sz w:val="17"/>
                <w:szCs w:val="17"/>
              </w:rPr>
            </w:pPr>
          </w:p>
        </w:tc>
        <w:tc>
          <w:tcPr>
            <w:tcW w:w="620" w:type="dxa"/>
            <w:tcBorders>
              <w:right w:val="single" w:sz="8" w:space="0" w:color="auto"/>
            </w:tcBorders>
            <w:vAlign w:val="bottom"/>
          </w:tcPr>
          <w:p w14:paraId="57FE6FB2" w14:textId="77777777" w:rsidR="007D12EF" w:rsidRDefault="007D12EF" w:rsidP="007D12EF">
            <w:pPr>
              <w:rPr>
                <w:sz w:val="17"/>
                <w:szCs w:val="17"/>
              </w:rPr>
            </w:pPr>
          </w:p>
        </w:tc>
        <w:tc>
          <w:tcPr>
            <w:tcW w:w="100" w:type="dxa"/>
            <w:vAlign w:val="bottom"/>
          </w:tcPr>
          <w:p w14:paraId="570FEA49" w14:textId="77777777" w:rsidR="007D12EF" w:rsidRDefault="007D12EF" w:rsidP="007D12EF">
            <w:pPr>
              <w:rPr>
                <w:sz w:val="17"/>
                <w:szCs w:val="17"/>
              </w:rPr>
            </w:pPr>
          </w:p>
        </w:tc>
        <w:tc>
          <w:tcPr>
            <w:tcW w:w="1480" w:type="dxa"/>
            <w:vAlign w:val="bottom"/>
          </w:tcPr>
          <w:p w14:paraId="189BDE92" w14:textId="77777777" w:rsidR="007D12EF" w:rsidRDefault="007D12EF" w:rsidP="007D12EF">
            <w:pPr>
              <w:rPr>
                <w:sz w:val="17"/>
                <w:szCs w:val="17"/>
              </w:rPr>
            </w:pPr>
          </w:p>
        </w:tc>
        <w:tc>
          <w:tcPr>
            <w:tcW w:w="120" w:type="dxa"/>
            <w:tcBorders>
              <w:right w:val="single" w:sz="8" w:space="0" w:color="auto"/>
            </w:tcBorders>
            <w:vAlign w:val="bottom"/>
          </w:tcPr>
          <w:p w14:paraId="2EB637AB" w14:textId="77777777" w:rsidR="007D12EF" w:rsidRDefault="007D12EF" w:rsidP="007D12EF">
            <w:pPr>
              <w:rPr>
                <w:sz w:val="17"/>
                <w:szCs w:val="17"/>
              </w:rPr>
            </w:pPr>
          </w:p>
        </w:tc>
        <w:tc>
          <w:tcPr>
            <w:tcW w:w="100" w:type="dxa"/>
            <w:vAlign w:val="bottom"/>
          </w:tcPr>
          <w:p w14:paraId="1F82708B" w14:textId="77777777" w:rsidR="007D12EF" w:rsidRDefault="007D12EF" w:rsidP="007D12EF">
            <w:pPr>
              <w:rPr>
                <w:sz w:val="17"/>
                <w:szCs w:val="17"/>
              </w:rPr>
            </w:pPr>
          </w:p>
        </w:tc>
        <w:tc>
          <w:tcPr>
            <w:tcW w:w="1820" w:type="dxa"/>
            <w:vMerge/>
            <w:vAlign w:val="bottom"/>
          </w:tcPr>
          <w:p w14:paraId="6A243AAB" w14:textId="77777777" w:rsidR="007D12EF" w:rsidRDefault="007D12EF" w:rsidP="007D12EF">
            <w:pPr>
              <w:rPr>
                <w:sz w:val="17"/>
                <w:szCs w:val="17"/>
              </w:rPr>
            </w:pPr>
          </w:p>
        </w:tc>
        <w:tc>
          <w:tcPr>
            <w:tcW w:w="660" w:type="dxa"/>
            <w:vAlign w:val="bottom"/>
          </w:tcPr>
          <w:p w14:paraId="0AEB987A" w14:textId="77777777" w:rsidR="007D12EF" w:rsidRDefault="007D12EF" w:rsidP="007D12EF">
            <w:pPr>
              <w:rPr>
                <w:sz w:val="17"/>
                <w:szCs w:val="17"/>
              </w:rPr>
            </w:pPr>
          </w:p>
        </w:tc>
        <w:tc>
          <w:tcPr>
            <w:tcW w:w="1540" w:type="dxa"/>
            <w:gridSpan w:val="2"/>
            <w:vMerge/>
            <w:tcBorders>
              <w:right w:val="single" w:sz="8" w:space="0" w:color="auto"/>
            </w:tcBorders>
            <w:vAlign w:val="bottom"/>
          </w:tcPr>
          <w:p w14:paraId="0B453872" w14:textId="77777777" w:rsidR="007D12EF" w:rsidRDefault="007D12EF" w:rsidP="007D12EF">
            <w:pPr>
              <w:rPr>
                <w:sz w:val="17"/>
                <w:szCs w:val="17"/>
              </w:rPr>
            </w:pPr>
          </w:p>
        </w:tc>
        <w:tc>
          <w:tcPr>
            <w:tcW w:w="80" w:type="dxa"/>
            <w:vAlign w:val="bottom"/>
          </w:tcPr>
          <w:p w14:paraId="799322C3" w14:textId="77777777" w:rsidR="007D12EF" w:rsidRDefault="007D12EF" w:rsidP="007D12EF">
            <w:pPr>
              <w:rPr>
                <w:sz w:val="17"/>
                <w:szCs w:val="17"/>
              </w:rPr>
            </w:pPr>
          </w:p>
        </w:tc>
        <w:tc>
          <w:tcPr>
            <w:tcW w:w="2120" w:type="dxa"/>
            <w:gridSpan w:val="2"/>
            <w:vMerge/>
            <w:vAlign w:val="bottom"/>
          </w:tcPr>
          <w:p w14:paraId="1CA97945" w14:textId="77777777" w:rsidR="007D12EF" w:rsidRDefault="007D12EF" w:rsidP="007D12EF">
            <w:pPr>
              <w:rPr>
                <w:sz w:val="17"/>
                <w:szCs w:val="17"/>
              </w:rPr>
            </w:pPr>
          </w:p>
        </w:tc>
        <w:tc>
          <w:tcPr>
            <w:tcW w:w="320" w:type="dxa"/>
            <w:vAlign w:val="bottom"/>
          </w:tcPr>
          <w:p w14:paraId="2C9E0B3C" w14:textId="77777777" w:rsidR="007D12EF" w:rsidRDefault="007D12EF" w:rsidP="007D12EF">
            <w:pPr>
              <w:rPr>
                <w:sz w:val="17"/>
                <w:szCs w:val="17"/>
              </w:rPr>
            </w:pPr>
          </w:p>
        </w:tc>
        <w:tc>
          <w:tcPr>
            <w:tcW w:w="40" w:type="dxa"/>
            <w:tcBorders>
              <w:right w:val="single" w:sz="8" w:space="0" w:color="auto"/>
            </w:tcBorders>
            <w:vAlign w:val="bottom"/>
          </w:tcPr>
          <w:p w14:paraId="4621B4FE" w14:textId="77777777" w:rsidR="007D12EF" w:rsidRDefault="007D12EF" w:rsidP="007D12EF">
            <w:pPr>
              <w:rPr>
                <w:sz w:val="17"/>
                <w:szCs w:val="17"/>
              </w:rPr>
            </w:pPr>
          </w:p>
        </w:tc>
        <w:tc>
          <w:tcPr>
            <w:tcW w:w="80" w:type="dxa"/>
            <w:vAlign w:val="bottom"/>
          </w:tcPr>
          <w:p w14:paraId="162956F5" w14:textId="77777777" w:rsidR="007D12EF" w:rsidRDefault="007D12EF" w:rsidP="007D12EF">
            <w:pPr>
              <w:rPr>
                <w:sz w:val="17"/>
                <w:szCs w:val="17"/>
              </w:rPr>
            </w:pPr>
          </w:p>
        </w:tc>
        <w:tc>
          <w:tcPr>
            <w:tcW w:w="2060" w:type="dxa"/>
            <w:vAlign w:val="bottom"/>
          </w:tcPr>
          <w:p w14:paraId="4AF9B0F2" w14:textId="77777777" w:rsidR="007D12EF" w:rsidRDefault="007D12EF" w:rsidP="007D12EF">
            <w:pPr>
              <w:rPr>
                <w:sz w:val="17"/>
                <w:szCs w:val="17"/>
              </w:rPr>
            </w:pPr>
          </w:p>
        </w:tc>
        <w:tc>
          <w:tcPr>
            <w:tcW w:w="120" w:type="dxa"/>
            <w:tcBorders>
              <w:right w:val="single" w:sz="8" w:space="0" w:color="auto"/>
            </w:tcBorders>
            <w:vAlign w:val="bottom"/>
          </w:tcPr>
          <w:p w14:paraId="680619BD" w14:textId="77777777" w:rsidR="007D12EF" w:rsidRDefault="007D12EF" w:rsidP="007D12EF">
            <w:pPr>
              <w:rPr>
                <w:sz w:val="17"/>
                <w:szCs w:val="17"/>
              </w:rPr>
            </w:pPr>
          </w:p>
        </w:tc>
        <w:tc>
          <w:tcPr>
            <w:tcW w:w="80" w:type="dxa"/>
            <w:vAlign w:val="bottom"/>
          </w:tcPr>
          <w:p w14:paraId="4D166218" w14:textId="77777777" w:rsidR="007D12EF" w:rsidRDefault="007D12EF" w:rsidP="007D12EF">
            <w:pPr>
              <w:rPr>
                <w:sz w:val="17"/>
                <w:szCs w:val="17"/>
              </w:rPr>
            </w:pPr>
          </w:p>
        </w:tc>
        <w:tc>
          <w:tcPr>
            <w:tcW w:w="1660" w:type="dxa"/>
            <w:vAlign w:val="bottom"/>
          </w:tcPr>
          <w:p w14:paraId="6EBE04EA" w14:textId="77777777" w:rsidR="007D12EF" w:rsidRDefault="007D12EF" w:rsidP="007D12EF">
            <w:pPr>
              <w:rPr>
                <w:sz w:val="17"/>
                <w:szCs w:val="17"/>
              </w:rPr>
            </w:pPr>
          </w:p>
        </w:tc>
        <w:tc>
          <w:tcPr>
            <w:tcW w:w="120" w:type="dxa"/>
            <w:tcBorders>
              <w:right w:val="single" w:sz="8" w:space="0" w:color="auto"/>
            </w:tcBorders>
            <w:vAlign w:val="bottom"/>
          </w:tcPr>
          <w:p w14:paraId="0ACF68D1" w14:textId="77777777" w:rsidR="007D12EF" w:rsidRDefault="007D12EF" w:rsidP="007D12EF">
            <w:pPr>
              <w:rPr>
                <w:sz w:val="17"/>
                <w:szCs w:val="17"/>
              </w:rPr>
            </w:pPr>
          </w:p>
        </w:tc>
        <w:tc>
          <w:tcPr>
            <w:tcW w:w="0" w:type="dxa"/>
            <w:vAlign w:val="bottom"/>
          </w:tcPr>
          <w:p w14:paraId="51F4CB4E" w14:textId="77777777" w:rsidR="007D12EF" w:rsidRDefault="007D12EF" w:rsidP="007D12EF">
            <w:pPr>
              <w:rPr>
                <w:sz w:val="1"/>
                <w:szCs w:val="1"/>
              </w:rPr>
            </w:pPr>
          </w:p>
        </w:tc>
      </w:tr>
      <w:tr w:rsidR="007D12EF" w14:paraId="780CD1E9" w14:textId="77777777" w:rsidTr="007D12EF">
        <w:trPr>
          <w:trHeight w:val="322"/>
        </w:trPr>
        <w:tc>
          <w:tcPr>
            <w:tcW w:w="120" w:type="dxa"/>
            <w:tcBorders>
              <w:left w:val="single" w:sz="8" w:space="0" w:color="auto"/>
            </w:tcBorders>
            <w:vAlign w:val="bottom"/>
          </w:tcPr>
          <w:p w14:paraId="1DD448CF" w14:textId="77777777" w:rsidR="007D12EF" w:rsidRDefault="007D12EF" w:rsidP="007D12EF">
            <w:pPr>
              <w:rPr>
                <w:sz w:val="24"/>
                <w:szCs w:val="24"/>
              </w:rPr>
            </w:pPr>
          </w:p>
        </w:tc>
        <w:tc>
          <w:tcPr>
            <w:tcW w:w="520" w:type="dxa"/>
            <w:vAlign w:val="bottom"/>
          </w:tcPr>
          <w:p w14:paraId="73F9F0EE" w14:textId="77777777" w:rsidR="007D12EF" w:rsidRDefault="007D12EF" w:rsidP="007D12EF">
            <w:pPr>
              <w:rPr>
                <w:sz w:val="24"/>
                <w:szCs w:val="24"/>
              </w:rPr>
            </w:pPr>
          </w:p>
        </w:tc>
        <w:tc>
          <w:tcPr>
            <w:tcW w:w="1280" w:type="dxa"/>
            <w:vAlign w:val="bottom"/>
          </w:tcPr>
          <w:p w14:paraId="569CE274" w14:textId="77777777" w:rsidR="007D12EF" w:rsidRDefault="007D12EF" w:rsidP="007D12EF">
            <w:pPr>
              <w:rPr>
                <w:sz w:val="24"/>
                <w:szCs w:val="24"/>
              </w:rPr>
            </w:pPr>
          </w:p>
        </w:tc>
        <w:tc>
          <w:tcPr>
            <w:tcW w:w="620" w:type="dxa"/>
            <w:tcBorders>
              <w:right w:val="single" w:sz="8" w:space="0" w:color="auto"/>
            </w:tcBorders>
            <w:vAlign w:val="bottom"/>
          </w:tcPr>
          <w:p w14:paraId="5BA8700E" w14:textId="77777777" w:rsidR="007D12EF" w:rsidRDefault="007D12EF" w:rsidP="007D12EF">
            <w:pPr>
              <w:rPr>
                <w:sz w:val="24"/>
                <w:szCs w:val="24"/>
              </w:rPr>
            </w:pPr>
          </w:p>
        </w:tc>
        <w:tc>
          <w:tcPr>
            <w:tcW w:w="100" w:type="dxa"/>
            <w:vAlign w:val="bottom"/>
          </w:tcPr>
          <w:p w14:paraId="67DFA2D9" w14:textId="77777777" w:rsidR="007D12EF" w:rsidRDefault="007D12EF" w:rsidP="007D12EF">
            <w:pPr>
              <w:rPr>
                <w:sz w:val="24"/>
                <w:szCs w:val="24"/>
              </w:rPr>
            </w:pPr>
          </w:p>
        </w:tc>
        <w:tc>
          <w:tcPr>
            <w:tcW w:w="1480" w:type="dxa"/>
            <w:vAlign w:val="bottom"/>
          </w:tcPr>
          <w:p w14:paraId="09774FE7" w14:textId="77777777" w:rsidR="007D12EF" w:rsidRDefault="007D12EF" w:rsidP="007D12EF">
            <w:pPr>
              <w:rPr>
                <w:sz w:val="24"/>
                <w:szCs w:val="24"/>
              </w:rPr>
            </w:pPr>
          </w:p>
        </w:tc>
        <w:tc>
          <w:tcPr>
            <w:tcW w:w="120" w:type="dxa"/>
            <w:tcBorders>
              <w:right w:val="single" w:sz="8" w:space="0" w:color="auto"/>
            </w:tcBorders>
            <w:vAlign w:val="bottom"/>
          </w:tcPr>
          <w:p w14:paraId="41410811" w14:textId="77777777" w:rsidR="007D12EF" w:rsidRDefault="007D12EF" w:rsidP="007D12EF">
            <w:pPr>
              <w:rPr>
                <w:sz w:val="24"/>
                <w:szCs w:val="24"/>
              </w:rPr>
            </w:pPr>
          </w:p>
        </w:tc>
        <w:tc>
          <w:tcPr>
            <w:tcW w:w="100" w:type="dxa"/>
            <w:vAlign w:val="bottom"/>
          </w:tcPr>
          <w:p w14:paraId="76DF4206" w14:textId="77777777" w:rsidR="007D12EF" w:rsidRDefault="007D12EF" w:rsidP="007D12EF">
            <w:pPr>
              <w:rPr>
                <w:sz w:val="24"/>
                <w:szCs w:val="24"/>
              </w:rPr>
            </w:pPr>
          </w:p>
        </w:tc>
        <w:tc>
          <w:tcPr>
            <w:tcW w:w="2480" w:type="dxa"/>
            <w:gridSpan w:val="2"/>
            <w:vAlign w:val="bottom"/>
          </w:tcPr>
          <w:p w14:paraId="6DF4D5D1" w14:textId="77777777" w:rsidR="007D12EF" w:rsidRDefault="007D12EF" w:rsidP="007D12EF">
            <w:pPr>
              <w:rPr>
                <w:sz w:val="20"/>
              </w:rPr>
            </w:pPr>
            <w:r>
              <w:rPr>
                <w:rFonts w:eastAsia="Times New Roman"/>
                <w:szCs w:val="28"/>
              </w:rPr>
              <w:t>информативных</w:t>
            </w:r>
          </w:p>
        </w:tc>
        <w:tc>
          <w:tcPr>
            <w:tcW w:w="960" w:type="dxa"/>
            <w:vAlign w:val="bottom"/>
          </w:tcPr>
          <w:p w14:paraId="64BB93A8" w14:textId="77777777" w:rsidR="007D12EF" w:rsidRDefault="007D12EF" w:rsidP="007D12EF">
            <w:pPr>
              <w:rPr>
                <w:sz w:val="24"/>
                <w:szCs w:val="24"/>
              </w:rPr>
            </w:pPr>
          </w:p>
        </w:tc>
        <w:tc>
          <w:tcPr>
            <w:tcW w:w="580" w:type="dxa"/>
            <w:tcBorders>
              <w:right w:val="single" w:sz="8" w:space="0" w:color="auto"/>
            </w:tcBorders>
            <w:vAlign w:val="bottom"/>
          </w:tcPr>
          <w:p w14:paraId="0B1C810E" w14:textId="77777777" w:rsidR="007D12EF" w:rsidRDefault="007D12EF" w:rsidP="007D12EF">
            <w:pPr>
              <w:rPr>
                <w:sz w:val="24"/>
                <w:szCs w:val="24"/>
              </w:rPr>
            </w:pPr>
          </w:p>
        </w:tc>
        <w:tc>
          <w:tcPr>
            <w:tcW w:w="80" w:type="dxa"/>
            <w:vAlign w:val="bottom"/>
          </w:tcPr>
          <w:p w14:paraId="5F8FB493" w14:textId="77777777" w:rsidR="007D12EF" w:rsidRDefault="007D12EF" w:rsidP="007D12EF">
            <w:pPr>
              <w:rPr>
                <w:sz w:val="24"/>
                <w:szCs w:val="24"/>
              </w:rPr>
            </w:pPr>
          </w:p>
        </w:tc>
        <w:tc>
          <w:tcPr>
            <w:tcW w:w="2480" w:type="dxa"/>
            <w:gridSpan w:val="4"/>
            <w:tcBorders>
              <w:right w:val="single" w:sz="8" w:space="0" w:color="auto"/>
            </w:tcBorders>
            <w:vAlign w:val="bottom"/>
          </w:tcPr>
          <w:p w14:paraId="270F57FA" w14:textId="77777777" w:rsidR="007D12EF" w:rsidRDefault="007D12EF" w:rsidP="007D12EF">
            <w:pPr>
              <w:rPr>
                <w:sz w:val="20"/>
              </w:rPr>
            </w:pPr>
            <w:r>
              <w:rPr>
                <w:rFonts w:eastAsia="Times New Roman"/>
                <w:szCs w:val="28"/>
              </w:rPr>
              <w:t>шины заземления и</w:t>
            </w:r>
          </w:p>
        </w:tc>
        <w:tc>
          <w:tcPr>
            <w:tcW w:w="2260" w:type="dxa"/>
            <w:gridSpan w:val="3"/>
            <w:tcBorders>
              <w:right w:val="single" w:sz="8" w:space="0" w:color="auto"/>
            </w:tcBorders>
            <w:vAlign w:val="bottom"/>
          </w:tcPr>
          <w:p w14:paraId="12AECCDE" w14:textId="77777777" w:rsidR="007D12EF" w:rsidRDefault="007D12EF" w:rsidP="007D12EF">
            <w:pPr>
              <w:rPr>
                <w:sz w:val="24"/>
                <w:szCs w:val="24"/>
              </w:rPr>
            </w:pPr>
          </w:p>
        </w:tc>
        <w:tc>
          <w:tcPr>
            <w:tcW w:w="80" w:type="dxa"/>
            <w:vAlign w:val="bottom"/>
          </w:tcPr>
          <w:p w14:paraId="56F61938" w14:textId="77777777" w:rsidR="007D12EF" w:rsidRDefault="007D12EF" w:rsidP="007D12EF">
            <w:pPr>
              <w:rPr>
                <w:sz w:val="24"/>
                <w:szCs w:val="24"/>
              </w:rPr>
            </w:pPr>
          </w:p>
        </w:tc>
        <w:tc>
          <w:tcPr>
            <w:tcW w:w="1660" w:type="dxa"/>
            <w:vAlign w:val="bottom"/>
          </w:tcPr>
          <w:p w14:paraId="3A325881" w14:textId="77777777" w:rsidR="007D12EF" w:rsidRDefault="007D12EF" w:rsidP="007D12EF">
            <w:pPr>
              <w:rPr>
                <w:sz w:val="24"/>
                <w:szCs w:val="24"/>
              </w:rPr>
            </w:pPr>
          </w:p>
        </w:tc>
        <w:tc>
          <w:tcPr>
            <w:tcW w:w="120" w:type="dxa"/>
            <w:tcBorders>
              <w:right w:val="single" w:sz="8" w:space="0" w:color="auto"/>
            </w:tcBorders>
            <w:vAlign w:val="bottom"/>
          </w:tcPr>
          <w:p w14:paraId="387A1A91" w14:textId="77777777" w:rsidR="007D12EF" w:rsidRDefault="007D12EF" w:rsidP="007D12EF">
            <w:pPr>
              <w:rPr>
                <w:sz w:val="24"/>
                <w:szCs w:val="24"/>
              </w:rPr>
            </w:pPr>
          </w:p>
        </w:tc>
        <w:tc>
          <w:tcPr>
            <w:tcW w:w="0" w:type="dxa"/>
            <w:vAlign w:val="bottom"/>
          </w:tcPr>
          <w:p w14:paraId="3F59EE03" w14:textId="77777777" w:rsidR="007D12EF" w:rsidRDefault="007D12EF" w:rsidP="007D12EF">
            <w:pPr>
              <w:rPr>
                <w:sz w:val="1"/>
                <w:szCs w:val="1"/>
              </w:rPr>
            </w:pPr>
          </w:p>
        </w:tc>
      </w:tr>
      <w:tr w:rsidR="007D12EF" w14:paraId="163744D0" w14:textId="77777777" w:rsidTr="007D12EF">
        <w:trPr>
          <w:trHeight w:val="322"/>
        </w:trPr>
        <w:tc>
          <w:tcPr>
            <w:tcW w:w="120" w:type="dxa"/>
            <w:tcBorders>
              <w:left w:val="single" w:sz="8" w:space="0" w:color="auto"/>
            </w:tcBorders>
            <w:vAlign w:val="bottom"/>
          </w:tcPr>
          <w:p w14:paraId="1EDDDC45" w14:textId="77777777" w:rsidR="007D12EF" w:rsidRDefault="007D12EF" w:rsidP="007D12EF">
            <w:pPr>
              <w:rPr>
                <w:sz w:val="24"/>
                <w:szCs w:val="24"/>
              </w:rPr>
            </w:pPr>
          </w:p>
        </w:tc>
        <w:tc>
          <w:tcPr>
            <w:tcW w:w="520" w:type="dxa"/>
            <w:vAlign w:val="bottom"/>
          </w:tcPr>
          <w:p w14:paraId="40580A06" w14:textId="77777777" w:rsidR="007D12EF" w:rsidRDefault="007D12EF" w:rsidP="007D12EF">
            <w:pPr>
              <w:rPr>
                <w:sz w:val="24"/>
                <w:szCs w:val="24"/>
              </w:rPr>
            </w:pPr>
          </w:p>
        </w:tc>
        <w:tc>
          <w:tcPr>
            <w:tcW w:w="1280" w:type="dxa"/>
            <w:vAlign w:val="bottom"/>
          </w:tcPr>
          <w:p w14:paraId="0C85628C" w14:textId="77777777" w:rsidR="007D12EF" w:rsidRDefault="007D12EF" w:rsidP="007D12EF">
            <w:pPr>
              <w:rPr>
                <w:sz w:val="24"/>
                <w:szCs w:val="24"/>
              </w:rPr>
            </w:pPr>
          </w:p>
        </w:tc>
        <w:tc>
          <w:tcPr>
            <w:tcW w:w="620" w:type="dxa"/>
            <w:tcBorders>
              <w:right w:val="single" w:sz="8" w:space="0" w:color="auto"/>
            </w:tcBorders>
            <w:vAlign w:val="bottom"/>
          </w:tcPr>
          <w:p w14:paraId="74224A95" w14:textId="77777777" w:rsidR="007D12EF" w:rsidRDefault="007D12EF" w:rsidP="007D12EF">
            <w:pPr>
              <w:rPr>
                <w:sz w:val="24"/>
                <w:szCs w:val="24"/>
              </w:rPr>
            </w:pPr>
          </w:p>
        </w:tc>
        <w:tc>
          <w:tcPr>
            <w:tcW w:w="100" w:type="dxa"/>
            <w:vAlign w:val="bottom"/>
          </w:tcPr>
          <w:p w14:paraId="62941908" w14:textId="77777777" w:rsidR="007D12EF" w:rsidRDefault="007D12EF" w:rsidP="007D12EF">
            <w:pPr>
              <w:rPr>
                <w:sz w:val="24"/>
                <w:szCs w:val="24"/>
              </w:rPr>
            </w:pPr>
          </w:p>
        </w:tc>
        <w:tc>
          <w:tcPr>
            <w:tcW w:w="1480" w:type="dxa"/>
            <w:vAlign w:val="bottom"/>
          </w:tcPr>
          <w:p w14:paraId="66913F1D" w14:textId="77777777" w:rsidR="007D12EF" w:rsidRDefault="007D12EF" w:rsidP="007D12EF">
            <w:pPr>
              <w:rPr>
                <w:sz w:val="24"/>
                <w:szCs w:val="24"/>
              </w:rPr>
            </w:pPr>
          </w:p>
        </w:tc>
        <w:tc>
          <w:tcPr>
            <w:tcW w:w="120" w:type="dxa"/>
            <w:tcBorders>
              <w:right w:val="single" w:sz="8" w:space="0" w:color="auto"/>
            </w:tcBorders>
            <w:vAlign w:val="bottom"/>
          </w:tcPr>
          <w:p w14:paraId="6D2F3B5C" w14:textId="77777777" w:rsidR="007D12EF" w:rsidRDefault="007D12EF" w:rsidP="007D12EF">
            <w:pPr>
              <w:rPr>
                <w:sz w:val="24"/>
                <w:szCs w:val="24"/>
              </w:rPr>
            </w:pPr>
          </w:p>
        </w:tc>
        <w:tc>
          <w:tcPr>
            <w:tcW w:w="100" w:type="dxa"/>
            <w:vAlign w:val="bottom"/>
          </w:tcPr>
          <w:p w14:paraId="480533FA" w14:textId="77777777" w:rsidR="007D12EF" w:rsidRDefault="007D12EF" w:rsidP="007D12EF">
            <w:pPr>
              <w:rPr>
                <w:sz w:val="24"/>
                <w:szCs w:val="24"/>
              </w:rPr>
            </w:pPr>
          </w:p>
        </w:tc>
        <w:tc>
          <w:tcPr>
            <w:tcW w:w="2480" w:type="dxa"/>
            <w:gridSpan w:val="2"/>
            <w:vAlign w:val="bottom"/>
          </w:tcPr>
          <w:p w14:paraId="0AA7EBE5" w14:textId="77777777" w:rsidR="007D12EF" w:rsidRDefault="007D12EF" w:rsidP="007D12EF">
            <w:pPr>
              <w:rPr>
                <w:sz w:val="20"/>
              </w:rPr>
            </w:pPr>
            <w:r>
              <w:rPr>
                <w:rFonts w:eastAsia="Times New Roman"/>
                <w:szCs w:val="28"/>
              </w:rPr>
              <w:t>электромагнитных</w:t>
            </w:r>
          </w:p>
        </w:tc>
        <w:tc>
          <w:tcPr>
            <w:tcW w:w="960" w:type="dxa"/>
            <w:vAlign w:val="bottom"/>
          </w:tcPr>
          <w:p w14:paraId="67115D25" w14:textId="77777777" w:rsidR="007D12EF" w:rsidRDefault="007D12EF" w:rsidP="007D12EF">
            <w:pPr>
              <w:ind w:left="140"/>
              <w:rPr>
                <w:sz w:val="20"/>
              </w:rPr>
            </w:pPr>
            <w:r>
              <w:rPr>
                <w:rFonts w:eastAsia="Times New Roman"/>
                <w:szCs w:val="28"/>
              </w:rPr>
              <w:t>полей</w:t>
            </w:r>
          </w:p>
        </w:tc>
        <w:tc>
          <w:tcPr>
            <w:tcW w:w="580" w:type="dxa"/>
            <w:tcBorders>
              <w:right w:val="single" w:sz="8" w:space="0" w:color="auto"/>
            </w:tcBorders>
            <w:vAlign w:val="bottom"/>
          </w:tcPr>
          <w:p w14:paraId="202F540C" w14:textId="77777777" w:rsidR="007D12EF" w:rsidRDefault="007D12EF" w:rsidP="007D12EF">
            <w:pPr>
              <w:jc w:val="right"/>
              <w:rPr>
                <w:sz w:val="20"/>
              </w:rPr>
            </w:pPr>
            <w:r>
              <w:rPr>
                <w:rFonts w:eastAsia="Times New Roman"/>
                <w:szCs w:val="28"/>
              </w:rPr>
              <w:t>и</w:t>
            </w:r>
          </w:p>
        </w:tc>
        <w:tc>
          <w:tcPr>
            <w:tcW w:w="80" w:type="dxa"/>
            <w:vAlign w:val="bottom"/>
          </w:tcPr>
          <w:p w14:paraId="52B810A6" w14:textId="77777777" w:rsidR="007D12EF" w:rsidRDefault="007D12EF" w:rsidP="007D12EF">
            <w:pPr>
              <w:rPr>
                <w:sz w:val="24"/>
                <w:szCs w:val="24"/>
              </w:rPr>
            </w:pPr>
          </w:p>
        </w:tc>
        <w:tc>
          <w:tcPr>
            <w:tcW w:w="2120" w:type="dxa"/>
            <w:gridSpan w:val="2"/>
            <w:vAlign w:val="bottom"/>
          </w:tcPr>
          <w:p w14:paraId="7A63844C" w14:textId="77777777" w:rsidR="007D12EF" w:rsidRDefault="007D12EF" w:rsidP="007D12EF">
            <w:pPr>
              <w:rPr>
                <w:sz w:val="20"/>
              </w:rPr>
            </w:pPr>
            <w:r>
              <w:rPr>
                <w:rFonts w:eastAsia="Times New Roman"/>
                <w:szCs w:val="28"/>
              </w:rPr>
              <w:t>т.д.) Института</w:t>
            </w:r>
          </w:p>
        </w:tc>
        <w:tc>
          <w:tcPr>
            <w:tcW w:w="320" w:type="dxa"/>
            <w:vAlign w:val="bottom"/>
          </w:tcPr>
          <w:p w14:paraId="56D74933" w14:textId="77777777" w:rsidR="007D12EF" w:rsidRDefault="007D12EF" w:rsidP="007D12EF">
            <w:pPr>
              <w:rPr>
                <w:sz w:val="24"/>
                <w:szCs w:val="24"/>
              </w:rPr>
            </w:pPr>
          </w:p>
        </w:tc>
        <w:tc>
          <w:tcPr>
            <w:tcW w:w="40" w:type="dxa"/>
            <w:tcBorders>
              <w:right w:val="single" w:sz="8" w:space="0" w:color="auto"/>
            </w:tcBorders>
            <w:vAlign w:val="bottom"/>
          </w:tcPr>
          <w:p w14:paraId="1C201175" w14:textId="77777777" w:rsidR="007D12EF" w:rsidRDefault="007D12EF" w:rsidP="007D12EF">
            <w:pPr>
              <w:rPr>
                <w:sz w:val="24"/>
                <w:szCs w:val="24"/>
              </w:rPr>
            </w:pPr>
          </w:p>
        </w:tc>
        <w:tc>
          <w:tcPr>
            <w:tcW w:w="80" w:type="dxa"/>
            <w:vAlign w:val="bottom"/>
          </w:tcPr>
          <w:p w14:paraId="154A6683" w14:textId="77777777" w:rsidR="007D12EF" w:rsidRDefault="007D12EF" w:rsidP="007D12EF">
            <w:pPr>
              <w:rPr>
                <w:sz w:val="24"/>
                <w:szCs w:val="24"/>
              </w:rPr>
            </w:pPr>
          </w:p>
        </w:tc>
        <w:tc>
          <w:tcPr>
            <w:tcW w:w="2060" w:type="dxa"/>
            <w:vAlign w:val="bottom"/>
          </w:tcPr>
          <w:p w14:paraId="624B5B1F" w14:textId="77777777" w:rsidR="007D12EF" w:rsidRDefault="007D12EF" w:rsidP="007D12EF">
            <w:pPr>
              <w:rPr>
                <w:sz w:val="24"/>
                <w:szCs w:val="24"/>
              </w:rPr>
            </w:pPr>
          </w:p>
        </w:tc>
        <w:tc>
          <w:tcPr>
            <w:tcW w:w="120" w:type="dxa"/>
            <w:tcBorders>
              <w:right w:val="single" w:sz="8" w:space="0" w:color="auto"/>
            </w:tcBorders>
            <w:vAlign w:val="bottom"/>
          </w:tcPr>
          <w:p w14:paraId="7FF3A28D" w14:textId="77777777" w:rsidR="007D12EF" w:rsidRDefault="007D12EF" w:rsidP="007D12EF">
            <w:pPr>
              <w:rPr>
                <w:sz w:val="24"/>
                <w:szCs w:val="24"/>
              </w:rPr>
            </w:pPr>
          </w:p>
        </w:tc>
        <w:tc>
          <w:tcPr>
            <w:tcW w:w="80" w:type="dxa"/>
            <w:vAlign w:val="bottom"/>
          </w:tcPr>
          <w:p w14:paraId="40B009D0" w14:textId="77777777" w:rsidR="007D12EF" w:rsidRDefault="007D12EF" w:rsidP="007D12EF">
            <w:pPr>
              <w:rPr>
                <w:sz w:val="24"/>
                <w:szCs w:val="24"/>
              </w:rPr>
            </w:pPr>
          </w:p>
        </w:tc>
        <w:tc>
          <w:tcPr>
            <w:tcW w:w="1660" w:type="dxa"/>
            <w:vAlign w:val="bottom"/>
          </w:tcPr>
          <w:p w14:paraId="3C753D84" w14:textId="77777777" w:rsidR="007D12EF" w:rsidRDefault="007D12EF" w:rsidP="007D12EF">
            <w:pPr>
              <w:rPr>
                <w:sz w:val="24"/>
                <w:szCs w:val="24"/>
              </w:rPr>
            </w:pPr>
          </w:p>
        </w:tc>
        <w:tc>
          <w:tcPr>
            <w:tcW w:w="120" w:type="dxa"/>
            <w:tcBorders>
              <w:right w:val="single" w:sz="8" w:space="0" w:color="auto"/>
            </w:tcBorders>
            <w:vAlign w:val="bottom"/>
          </w:tcPr>
          <w:p w14:paraId="78C5B955" w14:textId="77777777" w:rsidR="007D12EF" w:rsidRDefault="007D12EF" w:rsidP="007D12EF">
            <w:pPr>
              <w:rPr>
                <w:sz w:val="24"/>
                <w:szCs w:val="24"/>
              </w:rPr>
            </w:pPr>
          </w:p>
        </w:tc>
        <w:tc>
          <w:tcPr>
            <w:tcW w:w="0" w:type="dxa"/>
            <w:vAlign w:val="bottom"/>
          </w:tcPr>
          <w:p w14:paraId="5463DD8D" w14:textId="77777777" w:rsidR="007D12EF" w:rsidRDefault="007D12EF" w:rsidP="007D12EF">
            <w:pPr>
              <w:rPr>
                <w:sz w:val="1"/>
                <w:szCs w:val="1"/>
              </w:rPr>
            </w:pPr>
          </w:p>
        </w:tc>
      </w:tr>
      <w:tr w:rsidR="007D12EF" w14:paraId="48AC6960" w14:textId="77777777" w:rsidTr="007D12EF">
        <w:trPr>
          <w:trHeight w:val="322"/>
        </w:trPr>
        <w:tc>
          <w:tcPr>
            <w:tcW w:w="120" w:type="dxa"/>
            <w:tcBorders>
              <w:left w:val="single" w:sz="8" w:space="0" w:color="auto"/>
            </w:tcBorders>
            <w:vAlign w:val="bottom"/>
          </w:tcPr>
          <w:p w14:paraId="6157AA30" w14:textId="77777777" w:rsidR="007D12EF" w:rsidRDefault="007D12EF" w:rsidP="007D12EF">
            <w:pPr>
              <w:rPr>
                <w:sz w:val="24"/>
                <w:szCs w:val="24"/>
              </w:rPr>
            </w:pPr>
          </w:p>
        </w:tc>
        <w:tc>
          <w:tcPr>
            <w:tcW w:w="520" w:type="dxa"/>
            <w:vAlign w:val="bottom"/>
          </w:tcPr>
          <w:p w14:paraId="7B28F057" w14:textId="77777777" w:rsidR="007D12EF" w:rsidRDefault="007D12EF" w:rsidP="007D12EF">
            <w:pPr>
              <w:rPr>
                <w:sz w:val="24"/>
                <w:szCs w:val="24"/>
              </w:rPr>
            </w:pPr>
          </w:p>
        </w:tc>
        <w:tc>
          <w:tcPr>
            <w:tcW w:w="1280" w:type="dxa"/>
            <w:vAlign w:val="bottom"/>
          </w:tcPr>
          <w:p w14:paraId="6C9931F0" w14:textId="77777777" w:rsidR="007D12EF" w:rsidRDefault="007D12EF" w:rsidP="007D12EF">
            <w:pPr>
              <w:rPr>
                <w:sz w:val="24"/>
                <w:szCs w:val="24"/>
              </w:rPr>
            </w:pPr>
          </w:p>
        </w:tc>
        <w:tc>
          <w:tcPr>
            <w:tcW w:w="620" w:type="dxa"/>
            <w:tcBorders>
              <w:right w:val="single" w:sz="8" w:space="0" w:color="auto"/>
            </w:tcBorders>
            <w:vAlign w:val="bottom"/>
          </w:tcPr>
          <w:p w14:paraId="4C1DB99A" w14:textId="77777777" w:rsidR="007D12EF" w:rsidRDefault="007D12EF" w:rsidP="007D12EF">
            <w:pPr>
              <w:rPr>
                <w:sz w:val="24"/>
                <w:szCs w:val="24"/>
              </w:rPr>
            </w:pPr>
          </w:p>
        </w:tc>
        <w:tc>
          <w:tcPr>
            <w:tcW w:w="100" w:type="dxa"/>
            <w:vAlign w:val="bottom"/>
          </w:tcPr>
          <w:p w14:paraId="2B6614B3" w14:textId="77777777" w:rsidR="007D12EF" w:rsidRDefault="007D12EF" w:rsidP="007D12EF">
            <w:pPr>
              <w:rPr>
                <w:sz w:val="24"/>
                <w:szCs w:val="24"/>
              </w:rPr>
            </w:pPr>
          </w:p>
        </w:tc>
        <w:tc>
          <w:tcPr>
            <w:tcW w:w="1480" w:type="dxa"/>
            <w:vAlign w:val="bottom"/>
          </w:tcPr>
          <w:p w14:paraId="0634E302" w14:textId="77777777" w:rsidR="007D12EF" w:rsidRDefault="007D12EF" w:rsidP="007D12EF">
            <w:pPr>
              <w:rPr>
                <w:sz w:val="24"/>
                <w:szCs w:val="24"/>
              </w:rPr>
            </w:pPr>
          </w:p>
        </w:tc>
        <w:tc>
          <w:tcPr>
            <w:tcW w:w="120" w:type="dxa"/>
            <w:tcBorders>
              <w:right w:val="single" w:sz="8" w:space="0" w:color="auto"/>
            </w:tcBorders>
            <w:vAlign w:val="bottom"/>
          </w:tcPr>
          <w:p w14:paraId="35F57E3F" w14:textId="77777777" w:rsidR="007D12EF" w:rsidRDefault="007D12EF" w:rsidP="007D12EF">
            <w:pPr>
              <w:rPr>
                <w:sz w:val="24"/>
                <w:szCs w:val="24"/>
              </w:rPr>
            </w:pPr>
          </w:p>
        </w:tc>
        <w:tc>
          <w:tcPr>
            <w:tcW w:w="100" w:type="dxa"/>
            <w:vAlign w:val="bottom"/>
          </w:tcPr>
          <w:p w14:paraId="25F90B68" w14:textId="77777777" w:rsidR="007D12EF" w:rsidRDefault="007D12EF" w:rsidP="007D12EF">
            <w:pPr>
              <w:rPr>
                <w:sz w:val="24"/>
                <w:szCs w:val="24"/>
              </w:rPr>
            </w:pPr>
          </w:p>
        </w:tc>
        <w:tc>
          <w:tcPr>
            <w:tcW w:w="1820" w:type="dxa"/>
            <w:vAlign w:val="bottom"/>
          </w:tcPr>
          <w:p w14:paraId="5E376A6C" w14:textId="77777777" w:rsidR="007D12EF" w:rsidRDefault="007D12EF" w:rsidP="007D12EF">
            <w:pPr>
              <w:rPr>
                <w:sz w:val="20"/>
              </w:rPr>
            </w:pPr>
            <w:r>
              <w:rPr>
                <w:rFonts w:eastAsia="Times New Roman"/>
                <w:szCs w:val="28"/>
              </w:rPr>
              <w:t>электрических</w:t>
            </w:r>
          </w:p>
        </w:tc>
        <w:tc>
          <w:tcPr>
            <w:tcW w:w="660" w:type="dxa"/>
            <w:vAlign w:val="bottom"/>
          </w:tcPr>
          <w:p w14:paraId="0EFAA2AE" w14:textId="77777777" w:rsidR="007D12EF" w:rsidRDefault="007D12EF" w:rsidP="007D12EF">
            <w:pPr>
              <w:rPr>
                <w:sz w:val="24"/>
                <w:szCs w:val="24"/>
              </w:rPr>
            </w:pPr>
          </w:p>
        </w:tc>
        <w:tc>
          <w:tcPr>
            <w:tcW w:w="1540" w:type="dxa"/>
            <w:gridSpan w:val="2"/>
            <w:tcBorders>
              <w:right w:val="single" w:sz="8" w:space="0" w:color="auto"/>
            </w:tcBorders>
            <w:vAlign w:val="bottom"/>
          </w:tcPr>
          <w:p w14:paraId="403FA0D6" w14:textId="77777777" w:rsidR="007D12EF" w:rsidRDefault="007D12EF" w:rsidP="007D12EF">
            <w:pPr>
              <w:jc w:val="right"/>
              <w:rPr>
                <w:sz w:val="20"/>
              </w:rPr>
            </w:pPr>
            <w:r>
              <w:rPr>
                <w:rFonts w:eastAsia="Times New Roman"/>
                <w:szCs w:val="28"/>
              </w:rPr>
              <w:t>сигналов,</w:t>
            </w:r>
          </w:p>
        </w:tc>
        <w:tc>
          <w:tcPr>
            <w:tcW w:w="80" w:type="dxa"/>
            <w:vAlign w:val="bottom"/>
          </w:tcPr>
          <w:p w14:paraId="640A1159" w14:textId="77777777" w:rsidR="007D12EF" w:rsidRDefault="007D12EF" w:rsidP="007D12EF">
            <w:pPr>
              <w:rPr>
                <w:sz w:val="24"/>
                <w:szCs w:val="24"/>
              </w:rPr>
            </w:pPr>
          </w:p>
        </w:tc>
        <w:tc>
          <w:tcPr>
            <w:tcW w:w="2120" w:type="dxa"/>
            <w:gridSpan w:val="2"/>
            <w:vAlign w:val="bottom"/>
          </w:tcPr>
          <w:p w14:paraId="71487AD7" w14:textId="77777777" w:rsidR="007D12EF" w:rsidRDefault="007D12EF" w:rsidP="007D12EF">
            <w:pPr>
              <w:rPr>
                <w:sz w:val="20"/>
              </w:rPr>
            </w:pPr>
            <w:proofErr w:type="gramStart"/>
            <w:r>
              <w:rPr>
                <w:rFonts w:eastAsia="Times New Roman"/>
                <w:szCs w:val="28"/>
              </w:rPr>
              <w:t>ВТСС  (средства</w:t>
            </w:r>
            <w:proofErr w:type="gramEnd"/>
          </w:p>
        </w:tc>
        <w:tc>
          <w:tcPr>
            <w:tcW w:w="360" w:type="dxa"/>
            <w:gridSpan w:val="2"/>
            <w:tcBorders>
              <w:right w:val="single" w:sz="8" w:space="0" w:color="auto"/>
            </w:tcBorders>
            <w:vAlign w:val="bottom"/>
          </w:tcPr>
          <w:p w14:paraId="049D7F72"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292EFD46" w14:textId="77777777" w:rsidR="007D12EF" w:rsidRDefault="007D12EF" w:rsidP="007D12EF">
            <w:pPr>
              <w:rPr>
                <w:sz w:val="24"/>
                <w:szCs w:val="24"/>
              </w:rPr>
            </w:pPr>
          </w:p>
        </w:tc>
        <w:tc>
          <w:tcPr>
            <w:tcW w:w="80" w:type="dxa"/>
            <w:vAlign w:val="bottom"/>
          </w:tcPr>
          <w:p w14:paraId="0AB73D80" w14:textId="77777777" w:rsidR="007D12EF" w:rsidRDefault="007D12EF" w:rsidP="007D12EF">
            <w:pPr>
              <w:rPr>
                <w:sz w:val="24"/>
                <w:szCs w:val="24"/>
              </w:rPr>
            </w:pPr>
          </w:p>
        </w:tc>
        <w:tc>
          <w:tcPr>
            <w:tcW w:w="1660" w:type="dxa"/>
            <w:vAlign w:val="bottom"/>
          </w:tcPr>
          <w:p w14:paraId="32BF0D86" w14:textId="77777777" w:rsidR="007D12EF" w:rsidRDefault="007D12EF" w:rsidP="007D12EF">
            <w:pPr>
              <w:rPr>
                <w:sz w:val="24"/>
                <w:szCs w:val="24"/>
              </w:rPr>
            </w:pPr>
          </w:p>
        </w:tc>
        <w:tc>
          <w:tcPr>
            <w:tcW w:w="120" w:type="dxa"/>
            <w:tcBorders>
              <w:right w:val="single" w:sz="8" w:space="0" w:color="auto"/>
            </w:tcBorders>
            <w:vAlign w:val="bottom"/>
          </w:tcPr>
          <w:p w14:paraId="6676A618" w14:textId="77777777" w:rsidR="007D12EF" w:rsidRDefault="007D12EF" w:rsidP="007D12EF">
            <w:pPr>
              <w:rPr>
                <w:sz w:val="24"/>
                <w:szCs w:val="24"/>
              </w:rPr>
            </w:pPr>
          </w:p>
        </w:tc>
        <w:tc>
          <w:tcPr>
            <w:tcW w:w="0" w:type="dxa"/>
            <w:vAlign w:val="bottom"/>
          </w:tcPr>
          <w:p w14:paraId="70CECD71" w14:textId="77777777" w:rsidR="007D12EF" w:rsidRDefault="007D12EF" w:rsidP="007D12EF">
            <w:pPr>
              <w:rPr>
                <w:sz w:val="1"/>
                <w:szCs w:val="1"/>
              </w:rPr>
            </w:pPr>
          </w:p>
        </w:tc>
      </w:tr>
      <w:tr w:rsidR="007D12EF" w14:paraId="72D7D5FD" w14:textId="77777777" w:rsidTr="007D12EF">
        <w:trPr>
          <w:trHeight w:val="322"/>
        </w:trPr>
        <w:tc>
          <w:tcPr>
            <w:tcW w:w="120" w:type="dxa"/>
            <w:tcBorders>
              <w:left w:val="single" w:sz="8" w:space="0" w:color="auto"/>
            </w:tcBorders>
            <w:vAlign w:val="bottom"/>
          </w:tcPr>
          <w:p w14:paraId="1953757F" w14:textId="77777777" w:rsidR="007D12EF" w:rsidRDefault="007D12EF" w:rsidP="007D12EF">
            <w:pPr>
              <w:rPr>
                <w:sz w:val="24"/>
                <w:szCs w:val="24"/>
              </w:rPr>
            </w:pPr>
          </w:p>
        </w:tc>
        <w:tc>
          <w:tcPr>
            <w:tcW w:w="520" w:type="dxa"/>
            <w:vAlign w:val="bottom"/>
          </w:tcPr>
          <w:p w14:paraId="31CF5903" w14:textId="77777777" w:rsidR="007D12EF" w:rsidRDefault="007D12EF" w:rsidP="007D12EF">
            <w:pPr>
              <w:rPr>
                <w:sz w:val="24"/>
                <w:szCs w:val="24"/>
              </w:rPr>
            </w:pPr>
          </w:p>
        </w:tc>
        <w:tc>
          <w:tcPr>
            <w:tcW w:w="1280" w:type="dxa"/>
            <w:vAlign w:val="bottom"/>
          </w:tcPr>
          <w:p w14:paraId="7A9693B0" w14:textId="77777777" w:rsidR="007D12EF" w:rsidRDefault="007D12EF" w:rsidP="007D12EF">
            <w:pPr>
              <w:rPr>
                <w:sz w:val="24"/>
                <w:szCs w:val="24"/>
              </w:rPr>
            </w:pPr>
          </w:p>
        </w:tc>
        <w:tc>
          <w:tcPr>
            <w:tcW w:w="620" w:type="dxa"/>
            <w:tcBorders>
              <w:right w:val="single" w:sz="8" w:space="0" w:color="auto"/>
            </w:tcBorders>
            <w:vAlign w:val="bottom"/>
          </w:tcPr>
          <w:p w14:paraId="7DACD1B4" w14:textId="77777777" w:rsidR="007D12EF" w:rsidRDefault="007D12EF" w:rsidP="007D12EF">
            <w:pPr>
              <w:rPr>
                <w:sz w:val="24"/>
                <w:szCs w:val="24"/>
              </w:rPr>
            </w:pPr>
          </w:p>
        </w:tc>
        <w:tc>
          <w:tcPr>
            <w:tcW w:w="100" w:type="dxa"/>
            <w:vAlign w:val="bottom"/>
          </w:tcPr>
          <w:p w14:paraId="69F5CF83" w14:textId="77777777" w:rsidR="007D12EF" w:rsidRDefault="007D12EF" w:rsidP="007D12EF">
            <w:pPr>
              <w:rPr>
                <w:sz w:val="24"/>
                <w:szCs w:val="24"/>
              </w:rPr>
            </w:pPr>
          </w:p>
        </w:tc>
        <w:tc>
          <w:tcPr>
            <w:tcW w:w="1480" w:type="dxa"/>
            <w:vAlign w:val="bottom"/>
          </w:tcPr>
          <w:p w14:paraId="1626CECD" w14:textId="77777777" w:rsidR="007D12EF" w:rsidRDefault="007D12EF" w:rsidP="007D12EF">
            <w:pPr>
              <w:rPr>
                <w:sz w:val="24"/>
                <w:szCs w:val="24"/>
              </w:rPr>
            </w:pPr>
          </w:p>
        </w:tc>
        <w:tc>
          <w:tcPr>
            <w:tcW w:w="120" w:type="dxa"/>
            <w:tcBorders>
              <w:right w:val="single" w:sz="8" w:space="0" w:color="auto"/>
            </w:tcBorders>
            <w:vAlign w:val="bottom"/>
          </w:tcPr>
          <w:p w14:paraId="69D84BC3" w14:textId="77777777" w:rsidR="007D12EF" w:rsidRDefault="007D12EF" w:rsidP="007D12EF">
            <w:pPr>
              <w:rPr>
                <w:sz w:val="24"/>
                <w:szCs w:val="24"/>
              </w:rPr>
            </w:pPr>
          </w:p>
        </w:tc>
        <w:tc>
          <w:tcPr>
            <w:tcW w:w="100" w:type="dxa"/>
            <w:vAlign w:val="bottom"/>
          </w:tcPr>
          <w:p w14:paraId="29DF6802" w14:textId="77777777" w:rsidR="007D12EF" w:rsidRDefault="007D12EF" w:rsidP="007D12EF">
            <w:pPr>
              <w:rPr>
                <w:sz w:val="24"/>
                <w:szCs w:val="24"/>
              </w:rPr>
            </w:pPr>
          </w:p>
        </w:tc>
        <w:tc>
          <w:tcPr>
            <w:tcW w:w="1820" w:type="dxa"/>
            <w:vAlign w:val="bottom"/>
          </w:tcPr>
          <w:p w14:paraId="7AA5EB57" w14:textId="77777777" w:rsidR="007D12EF" w:rsidRDefault="007D12EF" w:rsidP="007D12EF">
            <w:pPr>
              <w:rPr>
                <w:sz w:val="20"/>
              </w:rPr>
            </w:pPr>
            <w:r>
              <w:rPr>
                <w:rFonts w:eastAsia="Times New Roman"/>
                <w:szCs w:val="28"/>
              </w:rPr>
              <w:t>возникающих</w:t>
            </w:r>
          </w:p>
        </w:tc>
        <w:tc>
          <w:tcPr>
            <w:tcW w:w="660" w:type="dxa"/>
            <w:vAlign w:val="bottom"/>
          </w:tcPr>
          <w:p w14:paraId="4A4267E9" w14:textId="77777777" w:rsidR="007D12EF" w:rsidRDefault="007D12EF" w:rsidP="007D12EF">
            <w:pPr>
              <w:ind w:left="140"/>
              <w:rPr>
                <w:sz w:val="20"/>
              </w:rPr>
            </w:pPr>
            <w:r>
              <w:rPr>
                <w:rFonts w:eastAsia="Times New Roman"/>
                <w:szCs w:val="28"/>
              </w:rPr>
              <w:t>при</w:t>
            </w:r>
          </w:p>
        </w:tc>
        <w:tc>
          <w:tcPr>
            <w:tcW w:w="1540" w:type="dxa"/>
            <w:gridSpan w:val="2"/>
            <w:tcBorders>
              <w:right w:val="single" w:sz="8" w:space="0" w:color="auto"/>
            </w:tcBorders>
            <w:vAlign w:val="bottom"/>
          </w:tcPr>
          <w:p w14:paraId="7099207F" w14:textId="77777777" w:rsidR="007D12EF" w:rsidRDefault="007D12EF" w:rsidP="007D12EF">
            <w:pPr>
              <w:jc w:val="right"/>
              <w:rPr>
                <w:sz w:val="20"/>
              </w:rPr>
            </w:pPr>
            <w:r>
              <w:rPr>
                <w:rFonts w:eastAsia="Times New Roman"/>
                <w:szCs w:val="28"/>
              </w:rPr>
              <w:t>обработке</w:t>
            </w:r>
          </w:p>
        </w:tc>
        <w:tc>
          <w:tcPr>
            <w:tcW w:w="80" w:type="dxa"/>
            <w:vAlign w:val="bottom"/>
          </w:tcPr>
          <w:p w14:paraId="3D809396" w14:textId="77777777" w:rsidR="007D12EF" w:rsidRDefault="007D12EF" w:rsidP="007D12EF">
            <w:pPr>
              <w:rPr>
                <w:sz w:val="24"/>
                <w:szCs w:val="24"/>
              </w:rPr>
            </w:pPr>
          </w:p>
        </w:tc>
        <w:tc>
          <w:tcPr>
            <w:tcW w:w="1100" w:type="dxa"/>
            <w:vAlign w:val="bottom"/>
          </w:tcPr>
          <w:p w14:paraId="08AAA741" w14:textId="77777777" w:rsidR="007D12EF" w:rsidRDefault="007D12EF" w:rsidP="007D12EF">
            <w:pPr>
              <w:rPr>
                <w:sz w:val="20"/>
              </w:rPr>
            </w:pPr>
            <w:r>
              <w:rPr>
                <w:rFonts w:eastAsia="Times New Roman"/>
                <w:szCs w:val="28"/>
              </w:rPr>
              <w:t>системы</w:t>
            </w:r>
          </w:p>
        </w:tc>
        <w:tc>
          <w:tcPr>
            <w:tcW w:w="1380" w:type="dxa"/>
            <w:gridSpan w:val="3"/>
            <w:tcBorders>
              <w:right w:val="single" w:sz="8" w:space="0" w:color="auto"/>
            </w:tcBorders>
            <w:vAlign w:val="bottom"/>
          </w:tcPr>
          <w:p w14:paraId="15DF2037" w14:textId="77777777" w:rsidR="007D12EF" w:rsidRDefault="007D12EF" w:rsidP="007D12EF">
            <w:pPr>
              <w:ind w:right="140"/>
              <w:jc w:val="right"/>
              <w:rPr>
                <w:sz w:val="20"/>
              </w:rPr>
            </w:pPr>
            <w:r>
              <w:rPr>
                <w:rFonts w:eastAsia="Times New Roman"/>
                <w:szCs w:val="28"/>
              </w:rPr>
              <w:t>охранной</w:t>
            </w:r>
          </w:p>
        </w:tc>
        <w:tc>
          <w:tcPr>
            <w:tcW w:w="2260" w:type="dxa"/>
            <w:gridSpan w:val="3"/>
            <w:tcBorders>
              <w:right w:val="single" w:sz="8" w:space="0" w:color="auto"/>
            </w:tcBorders>
            <w:vAlign w:val="bottom"/>
          </w:tcPr>
          <w:p w14:paraId="2BE388EA" w14:textId="77777777" w:rsidR="007D12EF" w:rsidRDefault="007D12EF" w:rsidP="007D12EF">
            <w:pPr>
              <w:rPr>
                <w:sz w:val="24"/>
                <w:szCs w:val="24"/>
              </w:rPr>
            </w:pPr>
          </w:p>
        </w:tc>
        <w:tc>
          <w:tcPr>
            <w:tcW w:w="80" w:type="dxa"/>
            <w:vAlign w:val="bottom"/>
          </w:tcPr>
          <w:p w14:paraId="530855EB" w14:textId="77777777" w:rsidR="007D12EF" w:rsidRDefault="007D12EF" w:rsidP="007D12EF">
            <w:pPr>
              <w:rPr>
                <w:sz w:val="24"/>
                <w:szCs w:val="24"/>
              </w:rPr>
            </w:pPr>
          </w:p>
        </w:tc>
        <w:tc>
          <w:tcPr>
            <w:tcW w:w="1660" w:type="dxa"/>
            <w:vAlign w:val="bottom"/>
          </w:tcPr>
          <w:p w14:paraId="01D4FB35" w14:textId="77777777" w:rsidR="007D12EF" w:rsidRDefault="007D12EF" w:rsidP="007D12EF">
            <w:pPr>
              <w:rPr>
                <w:sz w:val="24"/>
                <w:szCs w:val="24"/>
              </w:rPr>
            </w:pPr>
          </w:p>
        </w:tc>
        <w:tc>
          <w:tcPr>
            <w:tcW w:w="120" w:type="dxa"/>
            <w:tcBorders>
              <w:right w:val="single" w:sz="8" w:space="0" w:color="auto"/>
            </w:tcBorders>
            <w:vAlign w:val="bottom"/>
          </w:tcPr>
          <w:p w14:paraId="62B5C3C5" w14:textId="77777777" w:rsidR="007D12EF" w:rsidRDefault="007D12EF" w:rsidP="007D12EF">
            <w:pPr>
              <w:rPr>
                <w:sz w:val="24"/>
                <w:szCs w:val="24"/>
              </w:rPr>
            </w:pPr>
          </w:p>
        </w:tc>
        <w:tc>
          <w:tcPr>
            <w:tcW w:w="0" w:type="dxa"/>
            <w:vAlign w:val="bottom"/>
          </w:tcPr>
          <w:p w14:paraId="72243A27" w14:textId="77777777" w:rsidR="007D12EF" w:rsidRDefault="007D12EF" w:rsidP="007D12EF">
            <w:pPr>
              <w:rPr>
                <w:sz w:val="1"/>
                <w:szCs w:val="1"/>
              </w:rPr>
            </w:pPr>
          </w:p>
        </w:tc>
      </w:tr>
      <w:tr w:rsidR="007D12EF" w14:paraId="6C904C03" w14:textId="77777777" w:rsidTr="007D12EF">
        <w:trPr>
          <w:trHeight w:val="324"/>
        </w:trPr>
        <w:tc>
          <w:tcPr>
            <w:tcW w:w="120" w:type="dxa"/>
            <w:tcBorders>
              <w:left w:val="single" w:sz="8" w:space="0" w:color="auto"/>
            </w:tcBorders>
            <w:vAlign w:val="bottom"/>
          </w:tcPr>
          <w:p w14:paraId="5D39336F" w14:textId="77777777" w:rsidR="007D12EF" w:rsidRDefault="007D12EF" w:rsidP="007D12EF">
            <w:pPr>
              <w:rPr>
                <w:sz w:val="24"/>
                <w:szCs w:val="24"/>
              </w:rPr>
            </w:pPr>
          </w:p>
        </w:tc>
        <w:tc>
          <w:tcPr>
            <w:tcW w:w="520" w:type="dxa"/>
            <w:vAlign w:val="bottom"/>
          </w:tcPr>
          <w:p w14:paraId="76771225" w14:textId="77777777" w:rsidR="007D12EF" w:rsidRDefault="007D12EF" w:rsidP="007D12EF">
            <w:pPr>
              <w:rPr>
                <w:sz w:val="24"/>
                <w:szCs w:val="24"/>
              </w:rPr>
            </w:pPr>
          </w:p>
        </w:tc>
        <w:tc>
          <w:tcPr>
            <w:tcW w:w="1280" w:type="dxa"/>
            <w:vAlign w:val="bottom"/>
          </w:tcPr>
          <w:p w14:paraId="51001A10" w14:textId="77777777" w:rsidR="007D12EF" w:rsidRDefault="007D12EF" w:rsidP="007D12EF">
            <w:pPr>
              <w:rPr>
                <w:sz w:val="24"/>
                <w:szCs w:val="24"/>
              </w:rPr>
            </w:pPr>
          </w:p>
        </w:tc>
        <w:tc>
          <w:tcPr>
            <w:tcW w:w="620" w:type="dxa"/>
            <w:tcBorders>
              <w:right w:val="single" w:sz="8" w:space="0" w:color="auto"/>
            </w:tcBorders>
            <w:vAlign w:val="bottom"/>
          </w:tcPr>
          <w:p w14:paraId="0BF4C523" w14:textId="77777777" w:rsidR="007D12EF" w:rsidRDefault="007D12EF" w:rsidP="007D12EF">
            <w:pPr>
              <w:rPr>
                <w:sz w:val="24"/>
                <w:szCs w:val="24"/>
              </w:rPr>
            </w:pPr>
          </w:p>
        </w:tc>
        <w:tc>
          <w:tcPr>
            <w:tcW w:w="100" w:type="dxa"/>
            <w:vAlign w:val="bottom"/>
          </w:tcPr>
          <w:p w14:paraId="483B83B7" w14:textId="77777777" w:rsidR="007D12EF" w:rsidRDefault="007D12EF" w:rsidP="007D12EF">
            <w:pPr>
              <w:rPr>
                <w:sz w:val="24"/>
                <w:szCs w:val="24"/>
              </w:rPr>
            </w:pPr>
          </w:p>
        </w:tc>
        <w:tc>
          <w:tcPr>
            <w:tcW w:w="1480" w:type="dxa"/>
            <w:vAlign w:val="bottom"/>
          </w:tcPr>
          <w:p w14:paraId="2E38DF92" w14:textId="77777777" w:rsidR="007D12EF" w:rsidRDefault="007D12EF" w:rsidP="007D12EF">
            <w:pPr>
              <w:rPr>
                <w:sz w:val="24"/>
                <w:szCs w:val="24"/>
              </w:rPr>
            </w:pPr>
          </w:p>
        </w:tc>
        <w:tc>
          <w:tcPr>
            <w:tcW w:w="120" w:type="dxa"/>
            <w:tcBorders>
              <w:right w:val="single" w:sz="8" w:space="0" w:color="auto"/>
            </w:tcBorders>
            <w:vAlign w:val="bottom"/>
          </w:tcPr>
          <w:p w14:paraId="56E5A094" w14:textId="77777777" w:rsidR="007D12EF" w:rsidRDefault="007D12EF" w:rsidP="007D12EF">
            <w:pPr>
              <w:rPr>
                <w:sz w:val="24"/>
                <w:szCs w:val="24"/>
              </w:rPr>
            </w:pPr>
          </w:p>
        </w:tc>
        <w:tc>
          <w:tcPr>
            <w:tcW w:w="100" w:type="dxa"/>
            <w:vAlign w:val="bottom"/>
          </w:tcPr>
          <w:p w14:paraId="424E44FA" w14:textId="77777777" w:rsidR="007D12EF" w:rsidRDefault="007D12EF" w:rsidP="007D12EF">
            <w:pPr>
              <w:rPr>
                <w:sz w:val="24"/>
                <w:szCs w:val="24"/>
              </w:rPr>
            </w:pPr>
          </w:p>
        </w:tc>
        <w:tc>
          <w:tcPr>
            <w:tcW w:w="2480" w:type="dxa"/>
            <w:gridSpan w:val="2"/>
            <w:vAlign w:val="bottom"/>
          </w:tcPr>
          <w:p w14:paraId="4FB90449" w14:textId="77777777" w:rsidR="007D12EF" w:rsidRDefault="007D12EF" w:rsidP="007D12EF">
            <w:pPr>
              <w:rPr>
                <w:sz w:val="20"/>
              </w:rPr>
            </w:pPr>
            <w:r>
              <w:rPr>
                <w:rFonts w:eastAsia="Times New Roman"/>
                <w:szCs w:val="28"/>
              </w:rPr>
              <w:t>ПДн  техническими</w:t>
            </w:r>
          </w:p>
        </w:tc>
        <w:tc>
          <w:tcPr>
            <w:tcW w:w="1540" w:type="dxa"/>
            <w:gridSpan w:val="2"/>
            <w:tcBorders>
              <w:right w:val="single" w:sz="8" w:space="0" w:color="auto"/>
            </w:tcBorders>
            <w:vAlign w:val="bottom"/>
          </w:tcPr>
          <w:p w14:paraId="07E639B7" w14:textId="77777777" w:rsidR="007D12EF" w:rsidRDefault="007D12EF" w:rsidP="007D12EF">
            <w:pPr>
              <w:jc w:val="right"/>
              <w:rPr>
                <w:sz w:val="20"/>
              </w:rPr>
            </w:pPr>
            <w:r>
              <w:rPr>
                <w:rFonts w:eastAsia="Times New Roman"/>
                <w:szCs w:val="28"/>
              </w:rPr>
              <w:t>средствами</w:t>
            </w:r>
          </w:p>
        </w:tc>
        <w:tc>
          <w:tcPr>
            <w:tcW w:w="80" w:type="dxa"/>
            <w:vAlign w:val="bottom"/>
          </w:tcPr>
          <w:p w14:paraId="2640E91D" w14:textId="77777777" w:rsidR="007D12EF" w:rsidRDefault="007D12EF" w:rsidP="007D12EF">
            <w:pPr>
              <w:rPr>
                <w:sz w:val="24"/>
                <w:szCs w:val="24"/>
              </w:rPr>
            </w:pPr>
          </w:p>
        </w:tc>
        <w:tc>
          <w:tcPr>
            <w:tcW w:w="1100" w:type="dxa"/>
            <w:vAlign w:val="bottom"/>
          </w:tcPr>
          <w:p w14:paraId="233BC9E4" w14:textId="77777777" w:rsidR="007D12EF" w:rsidRDefault="007D12EF" w:rsidP="007D12EF">
            <w:pPr>
              <w:rPr>
                <w:sz w:val="20"/>
              </w:rPr>
            </w:pPr>
            <w:r>
              <w:rPr>
                <w:rFonts w:eastAsia="Times New Roman"/>
                <w:szCs w:val="28"/>
              </w:rPr>
              <w:t>и</w:t>
            </w:r>
          </w:p>
        </w:tc>
        <w:tc>
          <w:tcPr>
            <w:tcW w:w="1380" w:type="dxa"/>
            <w:gridSpan w:val="3"/>
            <w:tcBorders>
              <w:right w:val="single" w:sz="8" w:space="0" w:color="auto"/>
            </w:tcBorders>
            <w:vAlign w:val="bottom"/>
          </w:tcPr>
          <w:p w14:paraId="47BCE6D3" w14:textId="77777777" w:rsidR="007D12EF" w:rsidRDefault="007D12EF" w:rsidP="007D12EF">
            <w:pPr>
              <w:ind w:right="140"/>
              <w:jc w:val="right"/>
              <w:rPr>
                <w:sz w:val="20"/>
              </w:rPr>
            </w:pPr>
            <w:r>
              <w:rPr>
                <w:rFonts w:eastAsia="Times New Roman"/>
                <w:szCs w:val="28"/>
              </w:rPr>
              <w:t>пожарной</w:t>
            </w:r>
          </w:p>
        </w:tc>
        <w:tc>
          <w:tcPr>
            <w:tcW w:w="2260" w:type="dxa"/>
            <w:gridSpan w:val="3"/>
            <w:tcBorders>
              <w:right w:val="single" w:sz="8" w:space="0" w:color="auto"/>
            </w:tcBorders>
            <w:vAlign w:val="bottom"/>
          </w:tcPr>
          <w:p w14:paraId="34F012EE" w14:textId="77777777" w:rsidR="007D12EF" w:rsidRDefault="007D12EF" w:rsidP="007D12EF">
            <w:pPr>
              <w:rPr>
                <w:sz w:val="24"/>
                <w:szCs w:val="24"/>
              </w:rPr>
            </w:pPr>
          </w:p>
        </w:tc>
        <w:tc>
          <w:tcPr>
            <w:tcW w:w="80" w:type="dxa"/>
            <w:vAlign w:val="bottom"/>
          </w:tcPr>
          <w:p w14:paraId="79130BF9" w14:textId="77777777" w:rsidR="007D12EF" w:rsidRDefault="007D12EF" w:rsidP="007D12EF">
            <w:pPr>
              <w:rPr>
                <w:sz w:val="24"/>
                <w:szCs w:val="24"/>
              </w:rPr>
            </w:pPr>
          </w:p>
        </w:tc>
        <w:tc>
          <w:tcPr>
            <w:tcW w:w="1660" w:type="dxa"/>
            <w:vAlign w:val="bottom"/>
          </w:tcPr>
          <w:p w14:paraId="6ABF55A7" w14:textId="77777777" w:rsidR="007D12EF" w:rsidRDefault="007D12EF" w:rsidP="007D12EF">
            <w:pPr>
              <w:rPr>
                <w:sz w:val="24"/>
                <w:szCs w:val="24"/>
              </w:rPr>
            </w:pPr>
          </w:p>
        </w:tc>
        <w:tc>
          <w:tcPr>
            <w:tcW w:w="120" w:type="dxa"/>
            <w:tcBorders>
              <w:right w:val="single" w:sz="8" w:space="0" w:color="auto"/>
            </w:tcBorders>
            <w:vAlign w:val="bottom"/>
          </w:tcPr>
          <w:p w14:paraId="4945CDCC" w14:textId="77777777" w:rsidR="007D12EF" w:rsidRDefault="007D12EF" w:rsidP="007D12EF">
            <w:pPr>
              <w:rPr>
                <w:sz w:val="24"/>
                <w:szCs w:val="24"/>
              </w:rPr>
            </w:pPr>
          </w:p>
        </w:tc>
        <w:tc>
          <w:tcPr>
            <w:tcW w:w="0" w:type="dxa"/>
            <w:vAlign w:val="bottom"/>
          </w:tcPr>
          <w:p w14:paraId="15F4D4B1" w14:textId="77777777" w:rsidR="007D12EF" w:rsidRDefault="007D12EF" w:rsidP="007D12EF">
            <w:pPr>
              <w:rPr>
                <w:sz w:val="1"/>
                <w:szCs w:val="1"/>
              </w:rPr>
            </w:pPr>
          </w:p>
        </w:tc>
      </w:tr>
      <w:tr w:rsidR="007D12EF" w14:paraId="39D17DBE" w14:textId="77777777" w:rsidTr="007D12EF">
        <w:trPr>
          <w:trHeight w:val="322"/>
        </w:trPr>
        <w:tc>
          <w:tcPr>
            <w:tcW w:w="120" w:type="dxa"/>
            <w:tcBorders>
              <w:left w:val="single" w:sz="8" w:space="0" w:color="auto"/>
            </w:tcBorders>
            <w:vAlign w:val="bottom"/>
          </w:tcPr>
          <w:p w14:paraId="76C0F464" w14:textId="77777777" w:rsidR="007D12EF" w:rsidRDefault="007D12EF" w:rsidP="007D12EF">
            <w:pPr>
              <w:rPr>
                <w:sz w:val="24"/>
                <w:szCs w:val="24"/>
              </w:rPr>
            </w:pPr>
          </w:p>
        </w:tc>
        <w:tc>
          <w:tcPr>
            <w:tcW w:w="520" w:type="dxa"/>
            <w:vAlign w:val="bottom"/>
          </w:tcPr>
          <w:p w14:paraId="636C9058" w14:textId="77777777" w:rsidR="007D12EF" w:rsidRDefault="007D12EF" w:rsidP="007D12EF">
            <w:pPr>
              <w:rPr>
                <w:sz w:val="24"/>
                <w:szCs w:val="24"/>
              </w:rPr>
            </w:pPr>
          </w:p>
        </w:tc>
        <w:tc>
          <w:tcPr>
            <w:tcW w:w="1280" w:type="dxa"/>
            <w:vAlign w:val="bottom"/>
          </w:tcPr>
          <w:p w14:paraId="56EA6F16" w14:textId="77777777" w:rsidR="007D12EF" w:rsidRDefault="007D12EF" w:rsidP="007D12EF">
            <w:pPr>
              <w:rPr>
                <w:sz w:val="24"/>
                <w:szCs w:val="24"/>
              </w:rPr>
            </w:pPr>
          </w:p>
        </w:tc>
        <w:tc>
          <w:tcPr>
            <w:tcW w:w="620" w:type="dxa"/>
            <w:tcBorders>
              <w:right w:val="single" w:sz="8" w:space="0" w:color="auto"/>
            </w:tcBorders>
            <w:vAlign w:val="bottom"/>
          </w:tcPr>
          <w:p w14:paraId="7AB48724" w14:textId="77777777" w:rsidR="007D12EF" w:rsidRDefault="007D12EF" w:rsidP="007D12EF">
            <w:pPr>
              <w:rPr>
                <w:sz w:val="24"/>
                <w:szCs w:val="24"/>
              </w:rPr>
            </w:pPr>
          </w:p>
        </w:tc>
        <w:tc>
          <w:tcPr>
            <w:tcW w:w="100" w:type="dxa"/>
            <w:vAlign w:val="bottom"/>
          </w:tcPr>
          <w:p w14:paraId="7AB15C59" w14:textId="77777777" w:rsidR="007D12EF" w:rsidRDefault="007D12EF" w:rsidP="007D12EF">
            <w:pPr>
              <w:rPr>
                <w:sz w:val="24"/>
                <w:szCs w:val="24"/>
              </w:rPr>
            </w:pPr>
          </w:p>
        </w:tc>
        <w:tc>
          <w:tcPr>
            <w:tcW w:w="1480" w:type="dxa"/>
            <w:vAlign w:val="bottom"/>
          </w:tcPr>
          <w:p w14:paraId="0130AE4F" w14:textId="77777777" w:rsidR="007D12EF" w:rsidRDefault="007D12EF" w:rsidP="007D12EF">
            <w:pPr>
              <w:rPr>
                <w:sz w:val="24"/>
                <w:szCs w:val="24"/>
              </w:rPr>
            </w:pPr>
          </w:p>
        </w:tc>
        <w:tc>
          <w:tcPr>
            <w:tcW w:w="120" w:type="dxa"/>
            <w:tcBorders>
              <w:right w:val="single" w:sz="8" w:space="0" w:color="auto"/>
            </w:tcBorders>
            <w:vAlign w:val="bottom"/>
          </w:tcPr>
          <w:p w14:paraId="439BB66F" w14:textId="77777777" w:rsidR="007D12EF" w:rsidRDefault="007D12EF" w:rsidP="007D12EF">
            <w:pPr>
              <w:rPr>
                <w:sz w:val="24"/>
                <w:szCs w:val="24"/>
              </w:rPr>
            </w:pPr>
          </w:p>
        </w:tc>
        <w:tc>
          <w:tcPr>
            <w:tcW w:w="100" w:type="dxa"/>
            <w:vAlign w:val="bottom"/>
          </w:tcPr>
          <w:p w14:paraId="47B2A0D5" w14:textId="77777777" w:rsidR="007D12EF" w:rsidRDefault="007D12EF" w:rsidP="007D12EF">
            <w:pPr>
              <w:rPr>
                <w:sz w:val="24"/>
                <w:szCs w:val="24"/>
              </w:rPr>
            </w:pPr>
          </w:p>
        </w:tc>
        <w:tc>
          <w:tcPr>
            <w:tcW w:w="1820" w:type="dxa"/>
            <w:vAlign w:val="bottom"/>
          </w:tcPr>
          <w:p w14:paraId="2AD0EEE3" w14:textId="77777777" w:rsidR="007D12EF" w:rsidRDefault="007D12EF" w:rsidP="007D12EF">
            <w:pPr>
              <w:rPr>
                <w:sz w:val="20"/>
              </w:rPr>
            </w:pPr>
            <w:r>
              <w:rPr>
                <w:rFonts w:eastAsia="Times New Roman"/>
                <w:szCs w:val="28"/>
              </w:rPr>
              <w:t>ИСПДн</w:t>
            </w:r>
          </w:p>
        </w:tc>
        <w:tc>
          <w:tcPr>
            <w:tcW w:w="660" w:type="dxa"/>
            <w:vAlign w:val="bottom"/>
          </w:tcPr>
          <w:p w14:paraId="2C693656" w14:textId="77777777" w:rsidR="007D12EF" w:rsidRDefault="007D12EF" w:rsidP="007D12EF">
            <w:pPr>
              <w:rPr>
                <w:sz w:val="24"/>
                <w:szCs w:val="24"/>
              </w:rPr>
            </w:pPr>
          </w:p>
        </w:tc>
        <w:tc>
          <w:tcPr>
            <w:tcW w:w="960" w:type="dxa"/>
            <w:vAlign w:val="bottom"/>
          </w:tcPr>
          <w:p w14:paraId="5B5639BD" w14:textId="77777777" w:rsidR="007D12EF" w:rsidRDefault="007D12EF" w:rsidP="007D12EF">
            <w:pPr>
              <w:rPr>
                <w:sz w:val="24"/>
                <w:szCs w:val="24"/>
              </w:rPr>
            </w:pPr>
          </w:p>
        </w:tc>
        <w:tc>
          <w:tcPr>
            <w:tcW w:w="580" w:type="dxa"/>
            <w:tcBorders>
              <w:right w:val="single" w:sz="8" w:space="0" w:color="auto"/>
            </w:tcBorders>
            <w:vAlign w:val="bottom"/>
          </w:tcPr>
          <w:p w14:paraId="15F1DFDB" w14:textId="77777777" w:rsidR="007D12EF" w:rsidRDefault="007D12EF" w:rsidP="007D12EF">
            <w:pPr>
              <w:rPr>
                <w:sz w:val="24"/>
                <w:szCs w:val="24"/>
              </w:rPr>
            </w:pPr>
          </w:p>
        </w:tc>
        <w:tc>
          <w:tcPr>
            <w:tcW w:w="80" w:type="dxa"/>
            <w:vAlign w:val="bottom"/>
          </w:tcPr>
          <w:p w14:paraId="7B258004" w14:textId="77777777" w:rsidR="007D12EF" w:rsidRDefault="007D12EF" w:rsidP="007D12EF">
            <w:pPr>
              <w:rPr>
                <w:sz w:val="24"/>
                <w:szCs w:val="24"/>
              </w:rPr>
            </w:pPr>
          </w:p>
        </w:tc>
        <w:tc>
          <w:tcPr>
            <w:tcW w:w="2120" w:type="dxa"/>
            <w:gridSpan w:val="2"/>
            <w:vAlign w:val="bottom"/>
          </w:tcPr>
          <w:p w14:paraId="68AD00C7" w14:textId="77777777" w:rsidR="007D12EF" w:rsidRDefault="007D12EF" w:rsidP="007D12EF">
            <w:pPr>
              <w:rPr>
                <w:sz w:val="20"/>
              </w:rPr>
            </w:pPr>
            <w:r>
              <w:rPr>
                <w:rFonts w:eastAsia="Times New Roman"/>
                <w:szCs w:val="28"/>
              </w:rPr>
              <w:t>сигнализации</w:t>
            </w:r>
          </w:p>
        </w:tc>
        <w:tc>
          <w:tcPr>
            <w:tcW w:w="360" w:type="dxa"/>
            <w:gridSpan w:val="2"/>
            <w:tcBorders>
              <w:right w:val="single" w:sz="8" w:space="0" w:color="auto"/>
            </w:tcBorders>
            <w:vAlign w:val="bottom"/>
          </w:tcPr>
          <w:p w14:paraId="5003BEB7"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3AB845F4" w14:textId="77777777" w:rsidR="007D12EF" w:rsidRDefault="007D12EF" w:rsidP="007D12EF">
            <w:pPr>
              <w:rPr>
                <w:sz w:val="24"/>
                <w:szCs w:val="24"/>
              </w:rPr>
            </w:pPr>
          </w:p>
        </w:tc>
        <w:tc>
          <w:tcPr>
            <w:tcW w:w="80" w:type="dxa"/>
            <w:vAlign w:val="bottom"/>
          </w:tcPr>
          <w:p w14:paraId="4A606274" w14:textId="77777777" w:rsidR="007D12EF" w:rsidRDefault="007D12EF" w:rsidP="007D12EF">
            <w:pPr>
              <w:rPr>
                <w:sz w:val="24"/>
                <w:szCs w:val="24"/>
              </w:rPr>
            </w:pPr>
          </w:p>
        </w:tc>
        <w:tc>
          <w:tcPr>
            <w:tcW w:w="1660" w:type="dxa"/>
            <w:vAlign w:val="bottom"/>
          </w:tcPr>
          <w:p w14:paraId="6EADDA8C" w14:textId="77777777" w:rsidR="007D12EF" w:rsidRDefault="007D12EF" w:rsidP="007D12EF">
            <w:pPr>
              <w:rPr>
                <w:sz w:val="24"/>
                <w:szCs w:val="24"/>
              </w:rPr>
            </w:pPr>
          </w:p>
        </w:tc>
        <w:tc>
          <w:tcPr>
            <w:tcW w:w="120" w:type="dxa"/>
            <w:tcBorders>
              <w:right w:val="single" w:sz="8" w:space="0" w:color="auto"/>
            </w:tcBorders>
            <w:vAlign w:val="bottom"/>
          </w:tcPr>
          <w:p w14:paraId="1EA627F8" w14:textId="77777777" w:rsidR="007D12EF" w:rsidRDefault="007D12EF" w:rsidP="007D12EF">
            <w:pPr>
              <w:rPr>
                <w:sz w:val="24"/>
                <w:szCs w:val="24"/>
              </w:rPr>
            </w:pPr>
          </w:p>
        </w:tc>
        <w:tc>
          <w:tcPr>
            <w:tcW w:w="0" w:type="dxa"/>
            <w:vAlign w:val="bottom"/>
          </w:tcPr>
          <w:p w14:paraId="6758195A" w14:textId="77777777" w:rsidR="007D12EF" w:rsidRDefault="007D12EF" w:rsidP="007D12EF">
            <w:pPr>
              <w:rPr>
                <w:sz w:val="1"/>
                <w:szCs w:val="1"/>
              </w:rPr>
            </w:pPr>
          </w:p>
        </w:tc>
      </w:tr>
      <w:tr w:rsidR="007D12EF" w14:paraId="5C4EADA8" w14:textId="77777777" w:rsidTr="007D12EF">
        <w:trPr>
          <w:trHeight w:val="322"/>
        </w:trPr>
        <w:tc>
          <w:tcPr>
            <w:tcW w:w="120" w:type="dxa"/>
            <w:tcBorders>
              <w:left w:val="single" w:sz="8" w:space="0" w:color="auto"/>
            </w:tcBorders>
            <w:vAlign w:val="bottom"/>
          </w:tcPr>
          <w:p w14:paraId="34D1B904" w14:textId="77777777" w:rsidR="007D12EF" w:rsidRDefault="007D12EF" w:rsidP="007D12EF">
            <w:pPr>
              <w:rPr>
                <w:sz w:val="24"/>
                <w:szCs w:val="24"/>
              </w:rPr>
            </w:pPr>
          </w:p>
        </w:tc>
        <w:tc>
          <w:tcPr>
            <w:tcW w:w="520" w:type="dxa"/>
            <w:vAlign w:val="bottom"/>
          </w:tcPr>
          <w:p w14:paraId="6CB3A3DE" w14:textId="77777777" w:rsidR="007D12EF" w:rsidRDefault="007D12EF" w:rsidP="007D12EF">
            <w:pPr>
              <w:rPr>
                <w:sz w:val="24"/>
                <w:szCs w:val="24"/>
              </w:rPr>
            </w:pPr>
          </w:p>
        </w:tc>
        <w:tc>
          <w:tcPr>
            <w:tcW w:w="1280" w:type="dxa"/>
            <w:vAlign w:val="bottom"/>
          </w:tcPr>
          <w:p w14:paraId="42A27E8C" w14:textId="77777777" w:rsidR="007D12EF" w:rsidRDefault="007D12EF" w:rsidP="007D12EF">
            <w:pPr>
              <w:rPr>
                <w:sz w:val="24"/>
                <w:szCs w:val="24"/>
              </w:rPr>
            </w:pPr>
          </w:p>
        </w:tc>
        <w:tc>
          <w:tcPr>
            <w:tcW w:w="620" w:type="dxa"/>
            <w:tcBorders>
              <w:right w:val="single" w:sz="8" w:space="0" w:color="auto"/>
            </w:tcBorders>
            <w:vAlign w:val="bottom"/>
          </w:tcPr>
          <w:p w14:paraId="6EDDA749" w14:textId="77777777" w:rsidR="007D12EF" w:rsidRDefault="007D12EF" w:rsidP="007D12EF">
            <w:pPr>
              <w:rPr>
                <w:sz w:val="24"/>
                <w:szCs w:val="24"/>
              </w:rPr>
            </w:pPr>
          </w:p>
        </w:tc>
        <w:tc>
          <w:tcPr>
            <w:tcW w:w="100" w:type="dxa"/>
            <w:vAlign w:val="bottom"/>
          </w:tcPr>
          <w:p w14:paraId="486780F9" w14:textId="77777777" w:rsidR="007D12EF" w:rsidRDefault="007D12EF" w:rsidP="007D12EF">
            <w:pPr>
              <w:rPr>
                <w:sz w:val="24"/>
                <w:szCs w:val="24"/>
              </w:rPr>
            </w:pPr>
          </w:p>
        </w:tc>
        <w:tc>
          <w:tcPr>
            <w:tcW w:w="1480" w:type="dxa"/>
            <w:vAlign w:val="bottom"/>
          </w:tcPr>
          <w:p w14:paraId="45CBA833" w14:textId="77777777" w:rsidR="007D12EF" w:rsidRDefault="007D12EF" w:rsidP="007D12EF">
            <w:pPr>
              <w:rPr>
                <w:sz w:val="24"/>
                <w:szCs w:val="24"/>
              </w:rPr>
            </w:pPr>
          </w:p>
        </w:tc>
        <w:tc>
          <w:tcPr>
            <w:tcW w:w="120" w:type="dxa"/>
            <w:tcBorders>
              <w:right w:val="single" w:sz="8" w:space="0" w:color="auto"/>
            </w:tcBorders>
            <w:vAlign w:val="bottom"/>
          </w:tcPr>
          <w:p w14:paraId="31007AE7" w14:textId="77777777" w:rsidR="007D12EF" w:rsidRDefault="007D12EF" w:rsidP="007D12EF">
            <w:pPr>
              <w:rPr>
                <w:sz w:val="24"/>
                <w:szCs w:val="24"/>
              </w:rPr>
            </w:pPr>
          </w:p>
        </w:tc>
        <w:tc>
          <w:tcPr>
            <w:tcW w:w="100" w:type="dxa"/>
            <w:vAlign w:val="bottom"/>
          </w:tcPr>
          <w:p w14:paraId="7A77C99B" w14:textId="77777777" w:rsidR="007D12EF" w:rsidRDefault="007D12EF" w:rsidP="007D12EF">
            <w:pPr>
              <w:rPr>
                <w:sz w:val="24"/>
                <w:szCs w:val="24"/>
              </w:rPr>
            </w:pPr>
          </w:p>
        </w:tc>
        <w:tc>
          <w:tcPr>
            <w:tcW w:w="1820" w:type="dxa"/>
            <w:vAlign w:val="bottom"/>
          </w:tcPr>
          <w:p w14:paraId="607E2968" w14:textId="77777777" w:rsidR="007D12EF" w:rsidRDefault="007D12EF" w:rsidP="007D12EF">
            <w:pPr>
              <w:rPr>
                <w:sz w:val="24"/>
                <w:szCs w:val="24"/>
              </w:rPr>
            </w:pPr>
          </w:p>
        </w:tc>
        <w:tc>
          <w:tcPr>
            <w:tcW w:w="660" w:type="dxa"/>
            <w:vAlign w:val="bottom"/>
          </w:tcPr>
          <w:p w14:paraId="63075C69" w14:textId="77777777" w:rsidR="007D12EF" w:rsidRDefault="007D12EF" w:rsidP="007D12EF">
            <w:pPr>
              <w:rPr>
                <w:sz w:val="24"/>
                <w:szCs w:val="24"/>
              </w:rPr>
            </w:pPr>
          </w:p>
        </w:tc>
        <w:tc>
          <w:tcPr>
            <w:tcW w:w="960" w:type="dxa"/>
            <w:vAlign w:val="bottom"/>
          </w:tcPr>
          <w:p w14:paraId="2C711BFC" w14:textId="77777777" w:rsidR="007D12EF" w:rsidRDefault="007D12EF" w:rsidP="007D12EF">
            <w:pPr>
              <w:rPr>
                <w:sz w:val="24"/>
                <w:szCs w:val="24"/>
              </w:rPr>
            </w:pPr>
          </w:p>
        </w:tc>
        <w:tc>
          <w:tcPr>
            <w:tcW w:w="580" w:type="dxa"/>
            <w:tcBorders>
              <w:right w:val="single" w:sz="8" w:space="0" w:color="auto"/>
            </w:tcBorders>
            <w:vAlign w:val="bottom"/>
          </w:tcPr>
          <w:p w14:paraId="0A4B6559" w14:textId="77777777" w:rsidR="007D12EF" w:rsidRDefault="007D12EF" w:rsidP="007D12EF">
            <w:pPr>
              <w:rPr>
                <w:sz w:val="24"/>
                <w:szCs w:val="24"/>
              </w:rPr>
            </w:pPr>
          </w:p>
        </w:tc>
        <w:tc>
          <w:tcPr>
            <w:tcW w:w="80" w:type="dxa"/>
            <w:vAlign w:val="bottom"/>
          </w:tcPr>
          <w:p w14:paraId="097BAFCC" w14:textId="77777777" w:rsidR="007D12EF" w:rsidRDefault="007D12EF" w:rsidP="007D12EF">
            <w:pPr>
              <w:rPr>
                <w:sz w:val="24"/>
                <w:szCs w:val="24"/>
              </w:rPr>
            </w:pPr>
          </w:p>
        </w:tc>
        <w:tc>
          <w:tcPr>
            <w:tcW w:w="2120" w:type="dxa"/>
            <w:gridSpan w:val="2"/>
            <w:vAlign w:val="bottom"/>
          </w:tcPr>
          <w:p w14:paraId="6913DBE1" w14:textId="77777777" w:rsidR="007D12EF" w:rsidRDefault="007D12EF" w:rsidP="007D12EF">
            <w:pPr>
              <w:rPr>
                <w:sz w:val="20"/>
              </w:rPr>
            </w:pPr>
            <w:r>
              <w:rPr>
                <w:rFonts w:eastAsia="Times New Roman"/>
                <w:szCs w:val="28"/>
              </w:rPr>
              <w:t>т.д.) Института</w:t>
            </w:r>
          </w:p>
        </w:tc>
        <w:tc>
          <w:tcPr>
            <w:tcW w:w="320" w:type="dxa"/>
            <w:vAlign w:val="bottom"/>
          </w:tcPr>
          <w:p w14:paraId="39E73E79" w14:textId="77777777" w:rsidR="007D12EF" w:rsidRDefault="007D12EF" w:rsidP="007D12EF">
            <w:pPr>
              <w:rPr>
                <w:sz w:val="24"/>
                <w:szCs w:val="24"/>
              </w:rPr>
            </w:pPr>
          </w:p>
        </w:tc>
        <w:tc>
          <w:tcPr>
            <w:tcW w:w="40" w:type="dxa"/>
            <w:tcBorders>
              <w:right w:val="single" w:sz="8" w:space="0" w:color="auto"/>
            </w:tcBorders>
            <w:vAlign w:val="bottom"/>
          </w:tcPr>
          <w:p w14:paraId="77548BD5" w14:textId="77777777" w:rsidR="007D12EF" w:rsidRDefault="007D12EF" w:rsidP="007D12EF">
            <w:pPr>
              <w:rPr>
                <w:sz w:val="24"/>
                <w:szCs w:val="24"/>
              </w:rPr>
            </w:pPr>
          </w:p>
        </w:tc>
        <w:tc>
          <w:tcPr>
            <w:tcW w:w="80" w:type="dxa"/>
            <w:vAlign w:val="bottom"/>
          </w:tcPr>
          <w:p w14:paraId="01856F75" w14:textId="77777777" w:rsidR="007D12EF" w:rsidRDefault="007D12EF" w:rsidP="007D12EF">
            <w:pPr>
              <w:rPr>
                <w:sz w:val="24"/>
                <w:szCs w:val="24"/>
              </w:rPr>
            </w:pPr>
          </w:p>
        </w:tc>
        <w:tc>
          <w:tcPr>
            <w:tcW w:w="2060" w:type="dxa"/>
            <w:vAlign w:val="bottom"/>
          </w:tcPr>
          <w:p w14:paraId="77117F64" w14:textId="77777777" w:rsidR="007D12EF" w:rsidRDefault="007D12EF" w:rsidP="007D12EF">
            <w:pPr>
              <w:rPr>
                <w:sz w:val="24"/>
                <w:szCs w:val="24"/>
              </w:rPr>
            </w:pPr>
          </w:p>
        </w:tc>
        <w:tc>
          <w:tcPr>
            <w:tcW w:w="120" w:type="dxa"/>
            <w:tcBorders>
              <w:right w:val="single" w:sz="8" w:space="0" w:color="auto"/>
            </w:tcBorders>
            <w:vAlign w:val="bottom"/>
          </w:tcPr>
          <w:p w14:paraId="75511FC1" w14:textId="77777777" w:rsidR="007D12EF" w:rsidRDefault="007D12EF" w:rsidP="007D12EF">
            <w:pPr>
              <w:rPr>
                <w:sz w:val="24"/>
                <w:szCs w:val="24"/>
              </w:rPr>
            </w:pPr>
          </w:p>
        </w:tc>
        <w:tc>
          <w:tcPr>
            <w:tcW w:w="80" w:type="dxa"/>
            <w:vAlign w:val="bottom"/>
          </w:tcPr>
          <w:p w14:paraId="443C213B" w14:textId="77777777" w:rsidR="007D12EF" w:rsidRDefault="007D12EF" w:rsidP="007D12EF">
            <w:pPr>
              <w:rPr>
                <w:sz w:val="24"/>
                <w:szCs w:val="24"/>
              </w:rPr>
            </w:pPr>
          </w:p>
        </w:tc>
        <w:tc>
          <w:tcPr>
            <w:tcW w:w="1660" w:type="dxa"/>
            <w:vAlign w:val="bottom"/>
          </w:tcPr>
          <w:p w14:paraId="51D3A07C" w14:textId="77777777" w:rsidR="007D12EF" w:rsidRDefault="007D12EF" w:rsidP="007D12EF">
            <w:pPr>
              <w:rPr>
                <w:sz w:val="24"/>
                <w:szCs w:val="24"/>
              </w:rPr>
            </w:pPr>
          </w:p>
        </w:tc>
        <w:tc>
          <w:tcPr>
            <w:tcW w:w="120" w:type="dxa"/>
            <w:tcBorders>
              <w:right w:val="single" w:sz="8" w:space="0" w:color="auto"/>
            </w:tcBorders>
            <w:vAlign w:val="bottom"/>
          </w:tcPr>
          <w:p w14:paraId="3EC09CE6" w14:textId="77777777" w:rsidR="007D12EF" w:rsidRDefault="007D12EF" w:rsidP="007D12EF">
            <w:pPr>
              <w:rPr>
                <w:sz w:val="24"/>
                <w:szCs w:val="24"/>
              </w:rPr>
            </w:pPr>
          </w:p>
        </w:tc>
        <w:tc>
          <w:tcPr>
            <w:tcW w:w="0" w:type="dxa"/>
            <w:vAlign w:val="bottom"/>
          </w:tcPr>
          <w:p w14:paraId="7E4FF3F3" w14:textId="77777777" w:rsidR="007D12EF" w:rsidRDefault="007D12EF" w:rsidP="007D12EF">
            <w:pPr>
              <w:rPr>
                <w:sz w:val="1"/>
                <w:szCs w:val="1"/>
              </w:rPr>
            </w:pPr>
          </w:p>
        </w:tc>
      </w:tr>
      <w:tr w:rsidR="007D12EF" w14:paraId="57D3E27C" w14:textId="77777777" w:rsidTr="007D12EF">
        <w:trPr>
          <w:trHeight w:val="322"/>
        </w:trPr>
        <w:tc>
          <w:tcPr>
            <w:tcW w:w="120" w:type="dxa"/>
            <w:tcBorders>
              <w:left w:val="single" w:sz="8" w:space="0" w:color="auto"/>
            </w:tcBorders>
            <w:vAlign w:val="bottom"/>
          </w:tcPr>
          <w:p w14:paraId="5168F3F3" w14:textId="77777777" w:rsidR="007D12EF" w:rsidRDefault="007D12EF" w:rsidP="007D12EF">
            <w:pPr>
              <w:rPr>
                <w:sz w:val="24"/>
                <w:szCs w:val="24"/>
              </w:rPr>
            </w:pPr>
          </w:p>
        </w:tc>
        <w:tc>
          <w:tcPr>
            <w:tcW w:w="520" w:type="dxa"/>
            <w:vAlign w:val="bottom"/>
          </w:tcPr>
          <w:p w14:paraId="42639D06" w14:textId="77777777" w:rsidR="007D12EF" w:rsidRDefault="007D12EF" w:rsidP="007D12EF">
            <w:pPr>
              <w:rPr>
                <w:sz w:val="24"/>
                <w:szCs w:val="24"/>
              </w:rPr>
            </w:pPr>
          </w:p>
        </w:tc>
        <w:tc>
          <w:tcPr>
            <w:tcW w:w="1280" w:type="dxa"/>
            <w:vAlign w:val="bottom"/>
          </w:tcPr>
          <w:p w14:paraId="028BD0AA" w14:textId="77777777" w:rsidR="007D12EF" w:rsidRDefault="007D12EF" w:rsidP="007D12EF">
            <w:pPr>
              <w:rPr>
                <w:sz w:val="24"/>
                <w:szCs w:val="24"/>
              </w:rPr>
            </w:pPr>
          </w:p>
        </w:tc>
        <w:tc>
          <w:tcPr>
            <w:tcW w:w="620" w:type="dxa"/>
            <w:tcBorders>
              <w:right w:val="single" w:sz="8" w:space="0" w:color="auto"/>
            </w:tcBorders>
            <w:vAlign w:val="bottom"/>
          </w:tcPr>
          <w:p w14:paraId="48D0C94C" w14:textId="77777777" w:rsidR="007D12EF" w:rsidRDefault="007D12EF" w:rsidP="007D12EF">
            <w:pPr>
              <w:rPr>
                <w:sz w:val="24"/>
                <w:szCs w:val="24"/>
              </w:rPr>
            </w:pPr>
          </w:p>
        </w:tc>
        <w:tc>
          <w:tcPr>
            <w:tcW w:w="100" w:type="dxa"/>
            <w:vAlign w:val="bottom"/>
          </w:tcPr>
          <w:p w14:paraId="0CC743A7" w14:textId="77777777" w:rsidR="007D12EF" w:rsidRDefault="007D12EF" w:rsidP="007D12EF">
            <w:pPr>
              <w:rPr>
                <w:sz w:val="24"/>
                <w:szCs w:val="24"/>
              </w:rPr>
            </w:pPr>
          </w:p>
        </w:tc>
        <w:tc>
          <w:tcPr>
            <w:tcW w:w="1480" w:type="dxa"/>
            <w:vAlign w:val="bottom"/>
          </w:tcPr>
          <w:p w14:paraId="537B1C62" w14:textId="77777777" w:rsidR="007D12EF" w:rsidRDefault="007D12EF" w:rsidP="007D12EF">
            <w:pPr>
              <w:rPr>
                <w:sz w:val="24"/>
                <w:szCs w:val="24"/>
              </w:rPr>
            </w:pPr>
          </w:p>
        </w:tc>
        <w:tc>
          <w:tcPr>
            <w:tcW w:w="120" w:type="dxa"/>
            <w:tcBorders>
              <w:right w:val="single" w:sz="8" w:space="0" w:color="auto"/>
            </w:tcBorders>
            <w:vAlign w:val="bottom"/>
          </w:tcPr>
          <w:p w14:paraId="34FCB6B7" w14:textId="77777777" w:rsidR="007D12EF" w:rsidRDefault="007D12EF" w:rsidP="007D12EF">
            <w:pPr>
              <w:rPr>
                <w:sz w:val="24"/>
                <w:szCs w:val="24"/>
              </w:rPr>
            </w:pPr>
          </w:p>
        </w:tc>
        <w:tc>
          <w:tcPr>
            <w:tcW w:w="100" w:type="dxa"/>
            <w:vAlign w:val="bottom"/>
          </w:tcPr>
          <w:p w14:paraId="5DFA5F86" w14:textId="77777777" w:rsidR="007D12EF" w:rsidRDefault="007D12EF" w:rsidP="007D12EF">
            <w:pPr>
              <w:rPr>
                <w:sz w:val="24"/>
                <w:szCs w:val="24"/>
              </w:rPr>
            </w:pPr>
          </w:p>
        </w:tc>
        <w:tc>
          <w:tcPr>
            <w:tcW w:w="1820" w:type="dxa"/>
            <w:vAlign w:val="bottom"/>
          </w:tcPr>
          <w:p w14:paraId="692F77BC" w14:textId="77777777" w:rsidR="007D12EF" w:rsidRDefault="007D12EF" w:rsidP="007D12EF">
            <w:pPr>
              <w:rPr>
                <w:sz w:val="24"/>
                <w:szCs w:val="24"/>
              </w:rPr>
            </w:pPr>
          </w:p>
        </w:tc>
        <w:tc>
          <w:tcPr>
            <w:tcW w:w="660" w:type="dxa"/>
            <w:vAlign w:val="bottom"/>
          </w:tcPr>
          <w:p w14:paraId="5D116241" w14:textId="77777777" w:rsidR="007D12EF" w:rsidRDefault="007D12EF" w:rsidP="007D12EF">
            <w:pPr>
              <w:rPr>
                <w:sz w:val="24"/>
                <w:szCs w:val="24"/>
              </w:rPr>
            </w:pPr>
          </w:p>
        </w:tc>
        <w:tc>
          <w:tcPr>
            <w:tcW w:w="960" w:type="dxa"/>
            <w:vAlign w:val="bottom"/>
          </w:tcPr>
          <w:p w14:paraId="7EF33439" w14:textId="77777777" w:rsidR="007D12EF" w:rsidRDefault="007D12EF" w:rsidP="007D12EF">
            <w:pPr>
              <w:rPr>
                <w:sz w:val="24"/>
                <w:szCs w:val="24"/>
              </w:rPr>
            </w:pPr>
          </w:p>
        </w:tc>
        <w:tc>
          <w:tcPr>
            <w:tcW w:w="580" w:type="dxa"/>
            <w:tcBorders>
              <w:right w:val="single" w:sz="8" w:space="0" w:color="auto"/>
            </w:tcBorders>
            <w:vAlign w:val="bottom"/>
          </w:tcPr>
          <w:p w14:paraId="53275C07" w14:textId="77777777" w:rsidR="007D12EF" w:rsidRDefault="007D12EF" w:rsidP="007D12EF">
            <w:pPr>
              <w:rPr>
                <w:sz w:val="24"/>
                <w:szCs w:val="24"/>
              </w:rPr>
            </w:pPr>
          </w:p>
        </w:tc>
        <w:tc>
          <w:tcPr>
            <w:tcW w:w="80" w:type="dxa"/>
            <w:vAlign w:val="bottom"/>
          </w:tcPr>
          <w:p w14:paraId="280252FC" w14:textId="77777777" w:rsidR="007D12EF" w:rsidRDefault="007D12EF" w:rsidP="007D12EF">
            <w:pPr>
              <w:rPr>
                <w:sz w:val="24"/>
                <w:szCs w:val="24"/>
              </w:rPr>
            </w:pPr>
          </w:p>
        </w:tc>
        <w:tc>
          <w:tcPr>
            <w:tcW w:w="1100" w:type="dxa"/>
            <w:vAlign w:val="bottom"/>
          </w:tcPr>
          <w:p w14:paraId="7C364A3C" w14:textId="77777777" w:rsidR="007D12EF" w:rsidRDefault="007D12EF" w:rsidP="007D12EF">
            <w:pPr>
              <w:rPr>
                <w:sz w:val="20"/>
              </w:rPr>
            </w:pPr>
            <w:r>
              <w:rPr>
                <w:rFonts w:eastAsia="Times New Roman"/>
                <w:szCs w:val="28"/>
              </w:rPr>
              <w:t>Линии</w:t>
            </w:r>
          </w:p>
        </w:tc>
        <w:tc>
          <w:tcPr>
            <w:tcW w:w="1020" w:type="dxa"/>
            <w:vAlign w:val="bottom"/>
          </w:tcPr>
          <w:p w14:paraId="49CAE4F2" w14:textId="77777777" w:rsidR="007D12EF" w:rsidRDefault="007D12EF" w:rsidP="007D12EF">
            <w:pPr>
              <w:ind w:left="80"/>
              <w:rPr>
                <w:sz w:val="20"/>
              </w:rPr>
            </w:pPr>
            <w:r>
              <w:rPr>
                <w:rFonts w:eastAsia="Times New Roman"/>
                <w:szCs w:val="28"/>
              </w:rPr>
              <w:t>связи</w:t>
            </w:r>
          </w:p>
        </w:tc>
        <w:tc>
          <w:tcPr>
            <w:tcW w:w="360" w:type="dxa"/>
            <w:gridSpan w:val="2"/>
            <w:tcBorders>
              <w:right w:val="single" w:sz="8" w:space="0" w:color="auto"/>
            </w:tcBorders>
            <w:vAlign w:val="bottom"/>
          </w:tcPr>
          <w:p w14:paraId="07BDE937"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1BA89988" w14:textId="77777777" w:rsidR="007D12EF" w:rsidRDefault="007D12EF" w:rsidP="007D12EF">
            <w:pPr>
              <w:rPr>
                <w:sz w:val="24"/>
                <w:szCs w:val="24"/>
              </w:rPr>
            </w:pPr>
          </w:p>
        </w:tc>
        <w:tc>
          <w:tcPr>
            <w:tcW w:w="80" w:type="dxa"/>
            <w:vAlign w:val="bottom"/>
          </w:tcPr>
          <w:p w14:paraId="2E16B2E0" w14:textId="77777777" w:rsidR="007D12EF" w:rsidRDefault="007D12EF" w:rsidP="007D12EF">
            <w:pPr>
              <w:rPr>
                <w:sz w:val="24"/>
                <w:szCs w:val="24"/>
              </w:rPr>
            </w:pPr>
          </w:p>
        </w:tc>
        <w:tc>
          <w:tcPr>
            <w:tcW w:w="1660" w:type="dxa"/>
            <w:vAlign w:val="bottom"/>
          </w:tcPr>
          <w:p w14:paraId="37D90541" w14:textId="77777777" w:rsidR="007D12EF" w:rsidRDefault="007D12EF" w:rsidP="007D12EF">
            <w:pPr>
              <w:rPr>
                <w:sz w:val="24"/>
                <w:szCs w:val="24"/>
              </w:rPr>
            </w:pPr>
          </w:p>
        </w:tc>
        <w:tc>
          <w:tcPr>
            <w:tcW w:w="120" w:type="dxa"/>
            <w:tcBorders>
              <w:right w:val="single" w:sz="8" w:space="0" w:color="auto"/>
            </w:tcBorders>
            <w:vAlign w:val="bottom"/>
          </w:tcPr>
          <w:p w14:paraId="1BAB6C34" w14:textId="77777777" w:rsidR="007D12EF" w:rsidRDefault="007D12EF" w:rsidP="007D12EF">
            <w:pPr>
              <w:rPr>
                <w:sz w:val="24"/>
                <w:szCs w:val="24"/>
              </w:rPr>
            </w:pPr>
          </w:p>
        </w:tc>
        <w:tc>
          <w:tcPr>
            <w:tcW w:w="0" w:type="dxa"/>
            <w:vAlign w:val="bottom"/>
          </w:tcPr>
          <w:p w14:paraId="1A62B559" w14:textId="77777777" w:rsidR="007D12EF" w:rsidRDefault="007D12EF" w:rsidP="007D12EF">
            <w:pPr>
              <w:rPr>
                <w:sz w:val="1"/>
                <w:szCs w:val="1"/>
              </w:rPr>
            </w:pPr>
          </w:p>
        </w:tc>
      </w:tr>
      <w:tr w:rsidR="007D12EF" w14:paraId="4AB625B4" w14:textId="77777777" w:rsidTr="007D12EF">
        <w:trPr>
          <w:trHeight w:val="322"/>
        </w:trPr>
        <w:tc>
          <w:tcPr>
            <w:tcW w:w="120" w:type="dxa"/>
            <w:tcBorders>
              <w:left w:val="single" w:sz="8" w:space="0" w:color="auto"/>
            </w:tcBorders>
            <w:vAlign w:val="bottom"/>
          </w:tcPr>
          <w:p w14:paraId="76A49000" w14:textId="77777777" w:rsidR="007D12EF" w:rsidRDefault="007D12EF" w:rsidP="007D12EF">
            <w:pPr>
              <w:rPr>
                <w:sz w:val="24"/>
                <w:szCs w:val="24"/>
              </w:rPr>
            </w:pPr>
          </w:p>
        </w:tc>
        <w:tc>
          <w:tcPr>
            <w:tcW w:w="520" w:type="dxa"/>
            <w:vAlign w:val="bottom"/>
          </w:tcPr>
          <w:p w14:paraId="223551DA" w14:textId="77777777" w:rsidR="007D12EF" w:rsidRDefault="007D12EF" w:rsidP="007D12EF">
            <w:pPr>
              <w:rPr>
                <w:sz w:val="24"/>
                <w:szCs w:val="24"/>
              </w:rPr>
            </w:pPr>
          </w:p>
        </w:tc>
        <w:tc>
          <w:tcPr>
            <w:tcW w:w="1280" w:type="dxa"/>
            <w:vAlign w:val="bottom"/>
          </w:tcPr>
          <w:p w14:paraId="7291E9CA" w14:textId="77777777" w:rsidR="007D12EF" w:rsidRDefault="007D12EF" w:rsidP="007D12EF">
            <w:pPr>
              <w:rPr>
                <w:sz w:val="24"/>
                <w:szCs w:val="24"/>
              </w:rPr>
            </w:pPr>
          </w:p>
        </w:tc>
        <w:tc>
          <w:tcPr>
            <w:tcW w:w="620" w:type="dxa"/>
            <w:tcBorders>
              <w:right w:val="single" w:sz="8" w:space="0" w:color="auto"/>
            </w:tcBorders>
            <w:vAlign w:val="bottom"/>
          </w:tcPr>
          <w:p w14:paraId="62C2E32A" w14:textId="77777777" w:rsidR="007D12EF" w:rsidRDefault="007D12EF" w:rsidP="007D12EF">
            <w:pPr>
              <w:rPr>
                <w:sz w:val="24"/>
                <w:szCs w:val="24"/>
              </w:rPr>
            </w:pPr>
          </w:p>
        </w:tc>
        <w:tc>
          <w:tcPr>
            <w:tcW w:w="100" w:type="dxa"/>
            <w:vAlign w:val="bottom"/>
          </w:tcPr>
          <w:p w14:paraId="6991BAF7" w14:textId="77777777" w:rsidR="007D12EF" w:rsidRDefault="007D12EF" w:rsidP="007D12EF">
            <w:pPr>
              <w:rPr>
                <w:sz w:val="24"/>
                <w:szCs w:val="24"/>
              </w:rPr>
            </w:pPr>
          </w:p>
        </w:tc>
        <w:tc>
          <w:tcPr>
            <w:tcW w:w="1480" w:type="dxa"/>
            <w:vAlign w:val="bottom"/>
          </w:tcPr>
          <w:p w14:paraId="16BE8779" w14:textId="77777777" w:rsidR="007D12EF" w:rsidRDefault="007D12EF" w:rsidP="007D12EF">
            <w:pPr>
              <w:rPr>
                <w:sz w:val="24"/>
                <w:szCs w:val="24"/>
              </w:rPr>
            </w:pPr>
          </w:p>
        </w:tc>
        <w:tc>
          <w:tcPr>
            <w:tcW w:w="120" w:type="dxa"/>
            <w:tcBorders>
              <w:right w:val="single" w:sz="8" w:space="0" w:color="auto"/>
            </w:tcBorders>
            <w:vAlign w:val="bottom"/>
          </w:tcPr>
          <w:p w14:paraId="265FFC75" w14:textId="77777777" w:rsidR="007D12EF" w:rsidRDefault="007D12EF" w:rsidP="007D12EF">
            <w:pPr>
              <w:rPr>
                <w:sz w:val="24"/>
                <w:szCs w:val="24"/>
              </w:rPr>
            </w:pPr>
          </w:p>
        </w:tc>
        <w:tc>
          <w:tcPr>
            <w:tcW w:w="100" w:type="dxa"/>
            <w:vAlign w:val="bottom"/>
          </w:tcPr>
          <w:p w14:paraId="4B64E3A1" w14:textId="77777777" w:rsidR="007D12EF" w:rsidRDefault="007D12EF" w:rsidP="007D12EF">
            <w:pPr>
              <w:rPr>
                <w:sz w:val="24"/>
                <w:szCs w:val="24"/>
              </w:rPr>
            </w:pPr>
          </w:p>
        </w:tc>
        <w:tc>
          <w:tcPr>
            <w:tcW w:w="1820" w:type="dxa"/>
            <w:vAlign w:val="bottom"/>
          </w:tcPr>
          <w:p w14:paraId="787D6A22" w14:textId="77777777" w:rsidR="007D12EF" w:rsidRDefault="007D12EF" w:rsidP="007D12EF">
            <w:pPr>
              <w:rPr>
                <w:sz w:val="24"/>
                <w:szCs w:val="24"/>
              </w:rPr>
            </w:pPr>
          </w:p>
        </w:tc>
        <w:tc>
          <w:tcPr>
            <w:tcW w:w="660" w:type="dxa"/>
            <w:vAlign w:val="bottom"/>
          </w:tcPr>
          <w:p w14:paraId="7E5D8199" w14:textId="77777777" w:rsidR="007D12EF" w:rsidRDefault="007D12EF" w:rsidP="007D12EF">
            <w:pPr>
              <w:rPr>
                <w:sz w:val="24"/>
                <w:szCs w:val="24"/>
              </w:rPr>
            </w:pPr>
          </w:p>
        </w:tc>
        <w:tc>
          <w:tcPr>
            <w:tcW w:w="960" w:type="dxa"/>
            <w:vAlign w:val="bottom"/>
          </w:tcPr>
          <w:p w14:paraId="6441D679" w14:textId="77777777" w:rsidR="007D12EF" w:rsidRDefault="007D12EF" w:rsidP="007D12EF">
            <w:pPr>
              <w:rPr>
                <w:sz w:val="24"/>
                <w:szCs w:val="24"/>
              </w:rPr>
            </w:pPr>
          </w:p>
        </w:tc>
        <w:tc>
          <w:tcPr>
            <w:tcW w:w="580" w:type="dxa"/>
            <w:tcBorders>
              <w:right w:val="single" w:sz="8" w:space="0" w:color="auto"/>
            </w:tcBorders>
            <w:vAlign w:val="bottom"/>
          </w:tcPr>
          <w:p w14:paraId="4CCDBE97" w14:textId="77777777" w:rsidR="007D12EF" w:rsidRDefault="007D12EF" w:rsidP="007D12EF">
            <w:pPr>
              <w:rPr>
                <w:sz w:val="24"/>
                <w:szCs w:val="24"/>
              </w:rPr>
            </w:pPr>
          </w:p>
        </w:tc>
        <w:tc>
          <w:tcPr>
            <w:tcW w:w="80" w:type="dxa"/>
            <w:vAlign w:val="bottom"/>
          </w:tcPr>
          <w:p w14:paraId="0C159082" w14:textId="77777777" w:rsidR="007D12EF" w:rsidRDefault="007D12EF" w:rsidP="007D12EF">
            <w:pPr>
              <w:rPr>
                <w:sz w:val="24"/>
                <w:szCs w:val="24"/>
              </w:rPr>
            </w:pPr>
          </w:p>
        </w:tc>
        <w:tc>
          <w:tcPr>
            <w:tcW w:w="2120" w:type="dxa"/>
            <w:gridSpan w:val="2"/>
            <w:vAlign w:val="bottom"/>
          </w:tcPr>
          <w:p w14:paraId="3255830D" w14:textId="77777777" w:rsidR="007D12EF" w:rsidRDefault="007D12EF" w:rsidP="007D12EF">
            <w:pPr>
              <w:rPr>
                <w:sz w:val="20"/>
              </w:rPr>
            </w:pPr>
            <w:r>
              <w:rPr>
                <w:rFonts w:eastAsia="Times New Roman"/>
                <w:szCs w:val="28"/>
              </w:rPr>
              <w:t>передачи данных</w:t>
            </w:r>
          </w:p>
        </w:tc>
        <w:tc>
          <w:tcPr>
            <w:tcW w:w="320" w:type="dxa"/>
            <w:vAlign w:val="bottom"/>
          </w:tcPr>
          <w:p w14:paraId="15914991" w14:textId="77777777" w:rsidR="007D12EF" w:rsidRDefault="007D12EF" w:rsidP="007D12EF">
            <w:pPr>
              <w:rPr>
                <w:sz w:val="24"/>
                <w:szCs w:val="24"/>
              </w:rPr>
            </w:pPr>
          </w:p>
        </w:tc>
        <w:tc>
          <w:tcPr>
            <w:tcW w:w="40" w:type="dxa"/>
            <w:tcBorders>
              <w:right w:val="single" w:sz="8" w:space="0" w:color="auto"/>
            </w:tcBorders>
            <w:vAlign w:val="bottom"/>
          </w:tcPr>
          <w:p w14:paraId="01BFE9DD" w14:textId="77777777" w:rsidR="007D12EF" w:rsidRDefault="007D12EF" w:rsidP="007D12EF">
            <w:pPr>
              <w:rPr>
                <w:sz w:val="24"/>
                <w:szCs w:val="24"/>
              </w:rPr>
            </w:pPr>
          </w:p>
        </w:tc>
        <w:tc>
          <w:tcPr>
            <w:tcW w:w="80" w:type="dxa"/>
            <w:vAlign w:val="bottom"/>
          </w:tcPr>
          <w:p w14:paraId="3A7B80E0" w14:textId="77777777" w:rsidR="007D12EF" w:rsidRDefault="007D12EF" w:rsidP="007D12EF">
            <w:pPr>
              <w:rPr>
                <w:sz w:val="24"/>
                <w:szCs w:val="24"/>
              </w:rPr>
            </w:pPr>
          </w:p>
        </w:tc>
        <w:tc>
          <w:tcPr>
            <w:tcW w:w="2060" w:type="dxa"/>
            <w:vAlign w:val="bottom"/>
          </w:tcPr>
          <w:p w14:paraId="2F0BF70E" w14:textId="77777777" w:rsidR="007D12EF" w:rsidRDefault="007D12EF" w:rsidP="007D12EF">
            <w:pPr>
              <w:rPr>
                <w:sz w:val="24"/>
                <w:szCs w:val="24"/>
              </w:rPr>
            </w:pPr>
          </w:p>
        </w:tc>
        <w:tc>
          <w:tcPr>
            <w:tcW w:w="120" w:type="dxa"/>
            <w:tcBorders>
              <w:right w:val="single" w:sz="8" w:space="0" w:color="auto"/>
            </w:tcBorders>
            <w:vAlign w:val="bottom"/>
          </w:tcPr>
          <w:p w14:paraId="7911B138" w14:textId="77777777" w:rsidR="007D12EF" w:rsidRDefault="007D12EF" w:rsidP="007D12EF">
            <w:pPr>
              <w:rPr>
                <w:sz w:val="24"/>
                <w:szCs w:val="24"/>
              </w:rPr>
            </w:pPr>
          </w:p>
        </w:tc>
        <w:tc>
          <w:tcPr>
            <w:tcW w:w="80" w:type="dxa"/>
            <w:vAlign w:val="bottom"/>
          </w:tcPr>
          <w:p w14:paraId="36C8A914" w14:textId="77777777" w:rsidR="007D12EF" w:rsidRDefault="007D12EF" w:rsidP="007D12EF">
            <w:pPr>
              <w:rPr>
                <w:sz w:val="24"/>
                <w:szCs w:val="24"/>
              </w:rPr>
            </w:pPr>
          </w:p>
        </w:tc>
        <w:tc>
          <w:tcPr>
            <w:tcW w:w="1660" w:type="dxa"/>
            <w:vAlign w:val="bottom"/>
          </w:tcPr>
          <w:p w14:paraId="4B0B484B" w14:textId="77777777" w:rsidR="007D12EF" w:rsidRDefault="007D12EF" w:rsidP="007D12EF">
            <w:pPr>
              <w:rPr>
                <w:sz w:val="24"/>
                <w:szCs w:val="24"/>
              </w:rPr>
            </w:pPr>
          </w:p>
        </w:tc>
        <w:tc>
          <w:tcPr>
            <w:tcW w:w="120" w:type="dxa"/>
            <w:tcBorders>
              <w:right w:val="single" w:sz="8" w:space="0" w:color="auto"/>
            </w:tcBorders>
            <w:vAlign w:val="bottom"/>
          </w:tcPr>
          <w:p w14:paraId="0AE151E5" w14:textId="77777777" w:rsidR="007D12EF" w:rsidRDefault="007D12EF" w:rsidP="007D12EF">
            <w:pPr>
              <w:rPr>
                <w:sz w:val="24"/>
                <w:szCs w:val="24"/>
              </w:rPr>
            </w:pPr>
          </w:p>
        </w:tc>
        <w:tc>
          <w:tcPr>
            <w:tcW w:w="0" w:type="dxa"/>
            <w:vAlign w:val="bottom"/>
          </w:tcPr>
          <w:p w14:paraId="010F8035" w14:textId="77777777" w:rsidR="007D12EF" w:rsidRDefault="007D12EF" w:rsidP="007D12EF">
            <w:pPr>
              <w:rPr>
                <w:sz w:val="1"/>
                <w:szCs w:val="1"/>
              </w:rPr>
            </w:pPr>
          </w:p>
        </w:tc>
      </w:tr>
      <w:tr w:rsidR="007D12EF" w14:paraId="2915F94C" w14:textId="77777777" w:rsidTr="007D12EF">
        <w:trPr>
          <w:trHeight w:val="322"/>
        </w:trPr>
        <w:tc>
          <w:tcPr>
            <w:tcW w:w="120" w:type="dxa"/>
            <w:tcBorders>
              <w:left w:val="single" w:sz="8" w:space="0" w:color="auto"/>
            </w:tcBorders>
            <w:vAlign w:val="bottom"/>
          </w:tcPr>
          <w:p w14:paraId="48D149ED" w14:textId="77777777" w:rsidR="007D12EF" w:rsidRDefault="007D12EF" w:rsidP="007D12EF">
            <w:pPr>
              <w:rPr>
                <w:sz w:val="24"/>
                <w:szCs w:val="24"/>
              </w:rPr>
            </w:pPr>
          </w:p>
        </w:tc>
        <w:tc>
          <w:tcPr>
            <w:tcW w:w="520" w:type="dxa"/>
            <w:vAlign w:val="bottom"/>
          </w:tcPr>
          <w:p w14:paraId="200DDEBE" w14:textId="77777777" w:rsidR="007D12EF" w:rsidRDefault="007D12EF" w:rsidP="007D12EF">
            <w:pPr>
              <w:rPr>
                <w:sz w:val="24"/>
                <w:szCs w:val="24"/>
              </w:rPr>
            </w:pPr>
          </w:p>
        </w:tc>
        <w:tc>
          <w:tcPr>
            <w:tcW w:w="1280" w:type="dxa"/>
            <w:vAlign w:val="bottom"/>
          </w:tcPr>
          <w:p w14:paraId="4F26EA1A" w14:textId="77777777" w:rsidR="007D12EF" w:rsidRDefault="007D12EF" w:rsidP="007D12EF">
            <w:pPr>
              <w:rPr>
                <w:sz w:val="24"/>
                <w:szCs w:val="24"/>
              </w:rPr>
            </w:pPr>
          </w:p>
        </w:tc>
        <w:tc>
          <w:tcPr>
            <w:tcW w:w="620" w:type="dxa"/>
            <w:tcBorders>
              <w:right w:val="single" w:sz="8" w:space="0" w:color="auto"/>
            </w:tcBorders>
            <w:vAlign w:val="bottom"/>
          </w:tcPr>
          <w:p w14:paraId="22EFC170" w14:textId="77777777" w:rsidR="007D12EF" w:rsidRDefault="007D12EF" w:rsidP="007D12EF">
            <w:pPr>
              <w:rPr>
                <w:sz w:val="24"/>
                <w:szCs w:val="24"/>
              </w:rPr>
            </w:pPr>
          </w:p>
        </w:tc>
        <w:tc>
          <w:tcPr>
            <w:tcW w:w="100" w:type="dxa"/>
            <w:vAlign w:val="bottom"/>
          </w:tcPr>
          <w:p w14:paraId="62DC9EEE" w14:textId="77777777" w:rsidR="007D12EF" w:rsidRDefault="007D12EF" w:rsidP="007D12EF">
            <w:pPr>
              <w:rPr>
                <w:sz w:val="24"/>
                <w:szCs w:val="24"/>
              </w:rPr>
            </w:pPr>
          </w:p>
        </w:tc>
        <w:tc>
          <w:tcPr>
            <w:tcW w:w="1480" w:type="dxa"/>
            <w:vAlign w:val="bottom"/>
          </w:tcPr>
          <w:p w14:paraId="44CA07F9" w14:textId="77777777" w:rsidR="007D12EF" w:rsidRDefault="007D12EF" w:rsidP="007D12EF">
            <w:pPr>
              <w:rPr>
                <w:sz w:val="24"/>
                <w:szCs w:val="24"/>
              </w:rPr>
            </w:pPr>
          </w:p>
        </w:tc>
        <w:tc>
          <w:tcPr>
            <w:tcW w:w="120" w:type="dxa"/>
            <w:tcBorders>
              <w:right w:val="single" w:sz="8" w:space="0" w:color="auto"/>
            </w:tcBorders>
            <w:vAlign w:val="bottom"/>
          </w:tcPr>
          <w:p w14:paraId="15A0AA6F" w14:textId="77777777" w:rsidR="007D12EF" w:rsidRDefault="007D12EF" w:rsidP="007D12EF">
            <w:pPr>
              <w:rPr>
                <w:sz w:val="24"/>
                <w:szCs w:val="24"/>
              </w:rPr>
            </w:pPr>
          </w:p>
        </w:tc>
        <w:tc>
          <w:tcPr>
            <w:tcW w:w="100" w:type="dxa"/>
            <w:vAlign w:val="bottom"/>
          </w:tcPr>
          <w:p w14:paraId="4FB72908" w14:textId="77777777" w:rsidR="007D12EF" w:rsidRDefault="007D12EF" w:rsidP="007D12EF">
            <w:pPr>
              <w:rPr>
                <w:sz w:val="24"/>
                <w:szCs w:val="24"/>
              </w:rPr>
            </w:pPr>
          </w:p>
        </w:tc>
        <w:tc>
          <w:tcPr>
            <w:tcW w:w="1820" w:type="dxa"/>
            <w:vAlign w:val="bottom"/>
          </w:tcPr>
          <w:p w14:paraId="40AE0766" w14:textId="77777777" w:rsidR="007D12EF" w:rsidRDefault="007D12EF" w:rsidP="007D12EF">
            <w:pPr>
              <w:rPr>
                <w:sz w:val="24"/>
                <w:szCs w:val="24"/>
              </w:rPr>
            </w:pPr>
          </w:p>
        </w:tc>
        <w:tc>
          <w:tcPr>
            <w:tcW w:w="660" w:type="dxa"/>
            <w:vAlign w:val="bottom"/>
          </w:tcPr>
          <w:p w14:paraId="6F5EB8AE" w14:textId="77777777" w:rsidR="007D12EF" w:rsidRDefault="007D12EF" w:rsidP="007D12EF">
            <w:pPr>
              <w:rPr>
                <w:sz w:val="24"/>
                <w:szCs w:val="24"/>
              </w:rPr>
            </w:pPr>
          </w:p>
        </w:tc>
        <w:tc>
          <w:tcPr>
            <w:tcW w:w="960" w:type="dxa"/>
            <w:vAlign w:val="bottom"/>
          </w:tcPr>
          <w:p w14:paraId="1FDFE93E" w14:textId="77777777" w:rsidR="007D12EF" w:rsidRDefault="007D12EF" w:rsidP="007D12EF">
            <w:pPr>
              <w:rPr>
                <w:sz w:val="24"/>
                <w:szCs w:val="24"/>
              </w:rPr>
            </w:pPr>
          </w:p>
        </w:tc>
        <w:tc>
          <w:tcPr>
            <w:tcW w:w="580" w:type="dxa"/>
            <w:tcBorders>
              <w:right w:val="single" w:sz="8" w:space="0" w:color="auto"/>
            </w:tcBorders>
            <w:vAlign w:val="bottom"/>
          </w:tcPr>
          <w:p w14:paraId="6C03B714" w14:textId="77777777" w:rsidR="007D12EF" w:rsidRDefault="007D12EF" w:rsidP="007D12EF">
            <w:pPr>
              <w:rPr>
                <w:sz w:val="24"/>
                <w:szCs w:val="24"/>
              </w:rPr>
            </w:pPr>
          </w:p>
        </w:tc>
        <w:tc>
          <w:tcPr>
            <w:tcW w:w="80" w:type="dxa"/>
            <w:vAlign w:val="bottom"/>
          </w:tcPr>
          <w:p w14:paraId="65936603" w14:textId="77777777" w:rsidR="007D12EF" w:rsidRDefault="007D12EF" w:rsidP="007D12EF">
            <w:pPr>
              <w:rPr>
                <w:sz w:val="24"/>
                <w:szCs w:val="24"/>
              </w:rPr>
            </w:pPr>
          </w:p>
        </w:tc>
        <w:tc>
          <w:tcPr>
            <w:tcW w:w="2120" w:type="dxa"/>
            <w:gridSpan w:val="2"/>
            <w:vAlign w:val="bottom"/>
          </w:tcPr>
          <w:p w14:paraId="62BD62B8" w14:textId="77777777" w:rsidR="007D12EF" w:rsidRDefault="007D12EF" w:rsidP="007D12EF">
            <w:pPr>
              <w:rPr>
                <w:sz w:val="20"/>
              </w:rPr>
            </w:pPr>
            <w:r>
              <w:rPr>
                <w:rFonts w:eastAsia="Times New Roman"/>
                <w:szCs w:val="28"/>
              </w:rPr>
              <w:t>Технические</w:t>
            </w:r>
          </w:p>
        </w:tc>
        <w:tc>
          <w:tcPr>
            <w:tcW w:w="320" w:type="dxa"/>
            <w:vAlign w:val="bottom"/>
          </w:tcPr>
          <w:p w14:paraId="168120B0" w14:textId="77777777" w:rsidR="007D12EF" w:rsidRDefault="007D12EF" w:rsidP="007D12EF">
            <w:pPr>
              <w:rPr>
                <w:sz w:val="24"/>
                <w:szCs w:val="24"/>
              </w:rPr>
            </w:pPr>
          </w:p>
        </w:tc>
        <w:tc>
          <w:tcPr>
            <w:tcW w:w="40" w:type="dxa"/>
            <w:tcBorders>
              <w:right w:val="single" w:sz="8" w:space="0" w:color="auto"/>
            </w:tcBorders>
            <w:vAlign w:val="bottom"/>
          </w:tcPr>
          <w:p w14:paraId="72CFAC5E" w14:textId="77777777" w:rsidR="007D12EF" w:rsidRDefault="007D12EF" w:rsidP="007D12EF">
            <w:pPr>
              <w:rPr>
                <w:sz w:val="24"/>
                <w:szCs w:val="24"/>
              </w:rPr>
            </w:pPr>
          </w:p>
        </w:tc>
        <w:tc>
          <w:tcPr>
            <w:tcW w:w="80" w:type="dxa"/>
            <w:vAlign w:val="bottom"/>
          </w:tcPr>
          <w:p w14:paraId="24148757" w14:textId="77777777" w:rsidR="007D12EF" w:rsidRDefault="007D12EF" w:rsidP="007D12EF">
            <w:pPr>
              <w:rPr>
                <w:sz w:val="24"/>
                <w:szCs w:val="24"/>
              </w:rPr>
            </w:pPr>
          </w:p>
        </w:tc>
        <w:tc>
          <w:tcPr>
            <w:tcW w:w="2060" w:type="dxa"/>
            <w:vAlign w:val="bottom"/>
          </w:tcPr>
          <w:p w14:paraId="4298CB61" w14:textId="77777777" w:rsidR="007D12EF" w:rsidRDefault="007D12EF" w:rsidP="007D12EF">
            <w:pPr>
              <w:rPr>
                <w:sz w:val="24"/>
                <w:szCs w:val="24"/>
              </w:rPr>
            </w:pPr>
          </w:p>
        </w:tc>
        <w:tc>
          <w:tcPr>
            <w:tcW w:w="120" w:type="dxa"/>
            <w:tcBorders>
              <w:right w:val="single" w:sz="8" w:space="0" w:color="auto"/>
            </w:tcBorders>
            <w:vAlign w:val="bottom"/>
          </w:tcPr>
          <w:p w14:paraId="7ABF199B" w14:textId="77777777" w:rsidR="007D12EF" w:rsidRDefault="007D12EF" w:rsidP="007D12EF">
            <w:pPr>
              <w:rPr>
                <w:sz w:val="24"/>
                <w:szCs w:val="24"/>
              </w:rPr>
            </w:pPr>
          </w:p>
        </w:tc>
        <w:tc>
          <w:tcPr>
            <w:tcW w:w="80" w:type="dxa"/>
            <w:vAlign w:val="bottom"/>
          </w:tcPr>
          <w:p w14:paraId="1046598E" w14:textId="77777777" w:rsidR="007D12EF" w:rsidRDefault="007D12EF" w:rsidP="007D12EF">
            <w:pPr>
              <w:rPr>
                <w:sz w:val="24"/>
                <w:szCs w:val="24"/>
              </w:rPr>
            </w:pPr>
          </w:p>
        </w:tc>
        <w:tc>
          <w:tcPr>
            <w:tcW w:w="1660" w:type="dxa"/>
            <w:vAlign w:val="bottom"/>
          </w:tcPr>
          <w:p w14:paraId="75E65501" w14:textId="77777777" w:rsidR="007D12EF" w:rsidRDefault="007D12EF" w:rsidP="007D12EF">
            <w:pPr>
              <w:rPr>
                <w:sz w:val="24"/>
                <w:szCs w:val="24"/>
              </w:rPr>
            </w:pPr>
          </w:p>
        </w:tc>
        <w:tc>
          <w:tcPr>
            <w:tcW w:w="120" w:type="dxa"/>
            <w:tcBorders>
              <w:right w:val="single" w:sz="8" w:space="0" w:color="auto"/>
            </w:tcBorders>
            <w:vAlign w:val="bottom"/>
          </w:tcPr>
          <w:p w14:paraId="2057FEF3" w14:textId="77777777" w:rsidR="007D12EF" w:rsidRDefault="007D12EF" w:rsidP="007D12EF">
            <w:pPr>
              <w:rPr>
                <w:sz w:val="24"/>
                <w:szCs w:val="24"/>
              </w:rPr>
            </w:pPr>
          </w:p>
        </w:tc>
        <w:tc>
          <w:tcPr>
            <w:tcW w:w="0" w:type="dxa"/>
            <w:vAlign w:val="bottom"/>
          </w:tcPr>
          <w:p w14:paraId="6ADC8638" w14:textId="77777777" w:rsidR="007D12EF" w:rsidRDefault="007D12EF" w:rsidP="007D12EF">
            <w:pPr>
              <w:rPr>
                <w:sz w:val="1"/>
                <w:szCs w:val="1"/>
              </w:rPr>
            </w:pPr>
          </w:p>
        </w:tc>
      </w:tr>
      <w:tr w:rsidR="007D12EF" w14:paraId="002CDAFF" w14:textId="77777777" w:rsidTr="007D12EF">
        <w:trPr>
          <w:trHeight w:val="324"/>
        </w:trPr>
        <w:tc>
          <w:tcPr>
            <w:tcW w:w="120" w:type="dxa"/>
            <w:tcBorders>
              <w:left w:val="single" w:sz="8" w:space="0" w:color="auto"/>
            </w:tcBorders>
            <w:vAlign w:val="bottom"/>
          </w:tcPr>
          <w:p w14:paraId="4B09A243" w14:textId="77777777" w:rsidR="007D12EF" w:rsidRDefault="007D12EF" w:rsidP="007D12EF">
            <w:pPr>
              <w:rPr>
                <w:sz w:val="24"/>
                <w:szCs w:val="24"/>
              </w:rPr>
            </w:pPr>
          </w:p>
        </w:tc>
        <w:tc>
          <w:tcPr>
            <w:tcW w:w="520" w:type="dxa"/>
            <w:vAlign w:val="bottom"/>
          </w:tcPr>
          <w:p w14:paraId="4BA2D362" w14:textId="77777777" w:rsidR="007D12EF" w:rsidRDefault="007D12EF" w:rsidP="007D12EF">
            <w:pPr>
              <w:rPr>
                <w:sz w:val="24"/>
                <w:szCs w:val="24"/>
              </w:rPr>
            </w:pPr>
          </w:p>
        </w:tc>
        <w:tc>
          <w:tcPr>
            <w:tcW w:w="1280" w:type="dxa"/>
            <w:vAlign w:val="bottom"/>
          </w:tcPr>
          <w:p w14:paraId="409437C9" w14:textId="77777777" w:rsidR="007D12EF" w:rsidRDefault="007D12EF" w:rsidP="007D12EF">
            <w:pPr>
              <w:rPr>
                <w:sz w:val="24"/>
                <w:szCs w:val="24"/>
              </w:rPr>
            </w:pPr>
          </w:p>
        </w:tc>
        <w:tc>
          <w:tcPr>
            <w:tcW w:w="620" w:type="dxa"/>
            <w:tcBorders>
              <w:right w:val="single" w:sz="8" w:space="0" w:color="auto"/>
            </w:tcBorders>
            <w:vAlign w:val="bottom"/>
          </w:tcPr>
          <w:p w14:paraId="112CE40D" w14:textId="77777777" w:rsidR="007D12EF" w:rsidRDefault="007D12EF" w:rsidP="007D12EF">
            <w:pPr>
              <w:rPr>
                <w:sz w:val="24"/>
                <w:szCs w:val="24"/>
              </w:rPr>
            </w:pPr>
          </w:p>
        </w:tc>
        <w:tc>
          <w:tcPr>
            <w:tcW w:w="100" w:type="dxa"/>
            <w:vAlign w:val="bottom"/>
          </w:tcPr>
          <w:p w14:paraId="02358BE3" w14:textId="77777777" w:rsidR="007D12EF" w:rsidRDefault="007D12EF" w:rsidP="007D12EF">
            <w:pPr>
              <w:rPr>
                <w:sz w:val="24"/>
                <w:szCs w:val="24"/>
              </w:rPr>
            </w:pPr>
          </w:p>
        </w:tc>
        <w:tc>
          <w:tcPr>
            <w:tcW w:w="1480" w:type="dxa"/>
            <w:vAlign w:val="bottom"/>
          </w:tcPr>
          <w:p w14:paraId="5B4429AD" w14:textId="77777777" w:rsidR="007D12EF" w:rsidRDefault="007D12EF" w:rsidP="007D12EF">
            <w:pPr>
              <w:rPr>
                <w:sz w:val="24"/>
                <w:szCs w:val="24"/>
              </w:rPr>
            </w:pPr>
          </w:p>
        </w:tc>
        <w:tc>
          <w:tcPr>
            <w:tcW w:w="120" w:type="dxa"/>
            <w:tcBorders>
              <w:right w:val="single" w:sz="8" w:space="0" w:color="auto"/>
            </w:tcBorders>
            <w:vAlign w:val="bottom"/>
          </w:tcPr>
          <w:p w14:paraId="60FFC41D" w14:textId="77777777" w:rsidR="007D12EF" w:rsidRDefault="007D12EF" w:rsidP="007D12EF">
            <w:pPr>
              <w:rPr>
                <w:sz w:val="24"/>
                <w:szCs w:val="24"/>
              </w:rPr>
            </w:pPr>
          </w:p>
        </w:tc>
        <w:tc>
          <w:tcPr>
            <w:tcW w:w="100" w:type="dxa"/>
            <w:vAlign w:val="bottom"/>
          </w:tcPr>
          <w:p w14:paraId="4F137D74" w14:textId="77777777" w:rsidR="007D12EF" w:rsidRDefault="007D12EF" w:rsidP="007D12EF">
            <w:pPr>
              <w:rPr>
                <w:sz w:val="24"/>
                <w:szCs w:val="24"/>
              </w:rPr>
            </w:pPr>
          </w:p>
        </w:tc>
        <w:tc>
          <w:tcPr>
            <w:tcW w:w="1820" w:type="dxa"/>
            <w:vAlign w:val="bottom"/>
          </w:tcPr>
          <w:p w14:paraId="39C09AB7" w14:textId="77777777" w:rsidR="007D12EF" w:rsidRDefault="007D12EF" w:rsidP="007D12EF">
            <w:pPr>
              <w:rPr>
                <w:sz w:val="24"/>
                <w:szCs w:val="24"/>
              </w:rPr>
            </w:pPr>
          </w:p>
        </w:tc>
        <w:tc>
          <w:tcPr>
            <w:tcW w:w="660" w:type="dxa"/>
            <w:vAlign w:val="bottom"/>
          </w:tcPr>
          <w:p w14:paraId="2CFC3493" w14:textId="77777777" w:rsidR="007D12EF" w:rsidRDefault="007D12EF" w:rsidP="007D12EF">
            <w:pPr>
              <w:rPr>
                <w:sz w:val="24"/>
                <w:szCs w:val="24"/>
              </w:rPr>
            </w:pPr>
          </w:p>
        </w:tc>
        <w:tc>
          <w:tcPr>
            <w:tcW w:w="960" w:type="dxa"/>
            <w:vAlign w:val="bottom"/>
          </w:tcPr>
          <w:p w14:paraId="6279B9ED" w14:textId="77777777" w:rsidR="007D12EF" w:rsidRDefault="007D12EF" w:rsidP="007D12EF">
            <w:pPr>
              <w:rPr>
                <w:sz w:val="24"/>
                <w:szCs w:val="24"/>
              </w:rPr>
            </w:pPr>
          </w:p>
        </w:tc>
        <w:tc>
          <w:tcPr>
            <w:tcW w:w="580" w:type="dxa"/>
            <w:tcBorders>
              <w:right w:val="single" w:sz="8" w:space="0" w:color="auto"/>
            </w:tcBorders>
            <w:vAlign w:val="bottom"/>
          </w:tcPr>
          <w:p w14:paraId="72DEA0B9" w14:textId="77777777" w:rsidR="007D12EF" w:rsidRDefault="007D12EF" w:rsidP="007D12EF">
            <w:pPr>
              <w:rPr>
                <w:sz w:val="24"/>
                <w:szCs w:val="24"/>
              </w:rPr>
            </w:pPr>
          </w:p>
        </w:tc>
        <w:tc>
          <w:tcPr>
            <w:tcW w:w="80" w:type="dxa"/>
            <w:vAlign w:val="bottom"/>
          </w:tcPr>
          <w:p w14:paraId="61C8BB10" w14:textId="77777777" w:rsidR="007D12EF" w:rsidRDefault="007D12EF" w:rsidP="007D12EF">
            <w:pPr>
              <w:rPr>
                <w:sz w:val="24"/>
                <w:szCs w:val="24"/>
              </w:rPr>
            </w:pPr>
          </w:p>
        </w:tc>
        <w:tc>
          <w:tcPr>
            <w:tcW w:w="2480" w:type="dxa"/>
            <w:gridSpan w:val="4"/>
            <w:tcBorders>
              <w:right w:val="single" w:sz="8" w:space="0" w:color="auto"/>
            </w:tcBorders>
            <w:vAlign w:val="bottom"/>
          </w:tcPr>
          <w:p w14:paraId="6CBD3757" w14:textId="77777777" w:rsidR="007D12EF" w:rsidRDefault="007D12EF" w:rsidP="007D12EF">
            <w:pPr>
              <w:rPr>
                <w:sz w:val="20"/>
              </w:rPr>
            </w:pPr>
            <w:r>
              <w:rPr>
                <w:rFonts w:eastAsia="Times New Roman"/>
                <w:szCs w:val="28"/>
              </w:rPr>
              <w:t>средства обработки</w:t>
            </w:r>
          </w:p>
        </w:tc>
        <w:tc>
          <w:tcPr>
            <w:tcW w:w="2260" w:type="dxa"/>
            <w:gridSpan w:val="3"/>
            <w:tcBorders>
              <w:right w:val="single" w:sz="8" w:space="0" w:color="auto"/>
            </w:tcBorders>
            <w:vAlign w:val="bottom"/>
          </w:tcPr>
          <w:p w14:paraId="3200FF57" w14:textId="77777777" w:rsidR="007D12EF" w:rsidRDefault="007D12EF" w:rsidP="007D12EF">
            <w:pPr>
              <w:rPr>
                <w:sz w:val="24"/>
                <w:szCs w:val="24"/>
              </w:rPr>
            </w:pPr>
          </w:p>
        </w:tc>
        <w:tc>
          <w:tcPr>
            <w:tcW w:w="80" w:type="dxa"/>
            <w:vAlign w:val="bottom"/>
          </w:tcPr>
          <w:p w14:paraId="6B507476" w14:textId="77777777" w:rsidR="007D12EF" w:rsidRDefault="007D12EF" w:rsidP="007D12EF">
            <w:pPr>
              <w:rPr>
                <w:sz w:val="24"/>
                <w:szCs w:val="24"/>
              </w:rPr>
            </w:pPr>
          </w:p>
        </w:tc>
        <w:tc>
          <w:tcPr>
            <w:tcW w:w="1660" w:type="dxa"/>
            <w:vAlign w:val="bottom"/>
          </w:tcPr>
          <w:p w14:paraId="0890B421" w14:textId="77777777" w:rsidR="007D12EF" w:rsidRDefault="007D12EF" w:rsidP="007D12EF">
            <w:pPr>
              <w:rPr>
                <w:sz w:val="24"/>
                <w:szCs w:val="24"/>
              </w:rPr>
            </w:pPr>
          </w:p>
        </w:tc>
        <w:tc>
          <w:tcPr>
            <w:tcW w:w="120" w:type="dxa"/>
            <w:tcBorders>
              <w:right w:val="single" w:sz="8" w:space="0" w:color="auto"/>
            </w:tcBorders>
            <w:vAlign w:val="bottom"/>
          </w:tcPr>
          <w:p w14:paraId="325B00C6" w14:textId="77777777" w:rsidR="007D12EF" w:rsidRDefault="007D12EF" w:rsidP="007D12EF">
            <w:pPr>
              <w:rPr>
                <w:sz w:val="24"/>
                <w:szCs w:val="24"/>
              </w:rPr>
            </w:pPr>
          </w:p>
        </w:tc>
        <w:tc>
          <w:tcPr>
            <w:tcW w:w="0" w:type="dxa"/>
            <w:vAlign w:val="bottom"/>
          </w:tcPr>
          <w:p w14:paraId="68397AE7" w14:textId="77777777" w:rsidR="007D12EF" w:rsidRDefault="007D12EF" w:rsidP="007D12EF">
            <w:pPr>
              <w:rPr>
                <w:sz w:val="1"/>
                <w:szCs w:val="1"/>
              </w:rPr>
            </w:pPr>
          </w:p>
        </w:tc>
      </w:tr>
      <w:tr w:rsidR="007D12EF" w14:paraId="41812047" w14:textId="77777777" w:rsidTr="007D12EF">
        <w:trPr>
          <w:trHeight w:val="322"/>
        </w:trPr>
        <w:tc>
          <w:tcPr>
            <w:tcW w:w="120" w:type="dxa"/>
            <w:tcBorders>
              <w:left w:val="single" w:sz="8" w:space="0" w:color="auto"/>
            </w:tcBorders>
            <w:vAlign w:val="bottom"/>
          </w:tcPr>
          <w:p w14:paraId="53DA0B67" w14:textId="77777777" w:rsidR="007D12EF" w:rsidRDefault="007D12EF" w:rsidP="007D12EF">
            <w:pPr>
              <w:rPr>
                <w:sz w:val="24"/>
                <w:szCs w:val="24"/>
              </w:rPr>
            </w:pPr>
          </w:p>
        </w:tc>
        <w:tc>
          <w:tcPr>
            <w:tcW w:w="520" w:type="dxa"/>
            <w:vAlign w:val="bottom"/>
          </w:tcPr>
          <w:p w14:paraId="6EF4530C" w14:textId="77777777" w:rsidR="007D12EF" w:rsidRDefault="007D12EF" w:rsidP="007D12EF">
            <w:pPr>
              <w:rPr>
                <w:sz w:val="24"/>
                <w:szCs w:val="24"/>
              </w:rPr>
            </w:pPr>
          </w:p>
        </w:tc>
        <w:tc>
          <w:tcPr>
            <w:tcW w:w="1280" w:type="dxa"/>
            <w:vAlign w:val="bottom"/>
          </w:tcPr>
          <w:p w14:paraId="2E22D96A" w14:textId="77777777" w:rsidR="007D12EF" w:rsidRDefault="007D12EF" w:rsidP="007D12EF">
            <w:pPr>
              <w:rPr>
                <w:sz w:val="24"/>
                <w:szCs w:val="24"/>
              </w:rPr>
            </w:pPr>
          </w:p>
        </w:tc>
        <w:tc>
          <w:tcPr>
            <w:tcW w:w="620" w:type="dxa"/>
            <w:tcBorders>
              <w:right w:val="single" w:sz="8" w:space="0" w:color="auto"/>
            </w:tcBorders>
            <w:vAlign w:val="bottom"/>
          </w:tcPr>
          <w:p w14:paraId="09FB7A46" w14:textId="77777777" w:rsidR="007D12EF" w:rsidRDefault="007D12EF" w:rsidP="007D12EF">
            <w:pPr>
              <w:rPr>
                <w:sz w:val="24"/>
                <w:szCs w:val="24"/>
              </w:rPr>
            </w:pPr>
          </w:p>
        </w:tc>
        <w:tc>
          <w:tcPr>
            <w:tcW w:w="100" w:type="dxa"/>
            <w:vAlign w:val="bottom"/>
          </w:tcPr>
          <w:p w14:paraId="0F8E7CD7" w14:textId="77777777" w:rsidR="007D12EF" w:rsidRDefault="007D12EF" w:rsidP="007D12EF">
            <w:pPr>
              <w:rPr>
                <w:sz w:val="24"/>
                <w:szCs w:val="24"/>
              </w:rPr>
            </w:pPr>
          </w:p>
        </w:tc>
        <w:tc>
          <w:tcPr>
            <w:tcW w:w="1480" w:type="dxa"/>
            <w:vAlign w:val="bottom"/>
          </w:tcPr>
          <w:p w14:paraId="6857FA6D" w14:textId="77777777" w:rsidR="007D12EF" w:rsidRDefault="007D12EF" w:rsidP="007D12EF">
            <w:pPr>
              <w:rPr>
                <w:sz w:val="24"/>
                <w:szCs w:val="24"/>
              </w:rPr>
            </w:pPr>
          </w:p>
        </w:tc>
        <w:tc>
          <w:tcPr>
            <w:tcW w:w="120" w:type="dxa"/>
            <w:tcBorders>
              <w:right w:val="single" w:sz="8" w:space="0" w:color="auto"/>
            </w:tcBorders>
            <w:vAlign w:val="bottom"/>
          </w:tcPr>
          <w:p w14:paraId="122F1BE4" w14:textId="77777777" w:rsidR="007D12EF" w:rsidRDefault="007D12EF" w:rsidP="007D12EF">
            <w:pPr>
              <w:rPr>
                <w:sz w:val="24"/>
                <w:szCs w:val="24"/>
              </w:rPr>
            </w:pPr>
          </w:p>
        </w:tc>
        <w:tc>
          <w:tcPr>
            <w:tcW w:w="100" w:type="dxa"/>
            <w:vAlign w:val="bottom"/>
          </w:tcPr>
          <w:p w14:paraId="344DA9B5" w14:textId="77777777" w:rsidR="007D12EF" w:rsidRDefault="007D12EF" w:rsidP="007D12EF">
            <w:pPr>
              <w:rPr>
                <w:sz w:val="24"/>
                <w:szCs w:val="24"/>
              </w:rPr>
            </w:pPr>
          </w:p>
        </w:tc>
        <w:tc>
          <w:tcPr>
            <w:tcW w:w="1820" w:type="dxa"/>
            <w:vAlign w:val="bottom"/>
          </w:tcPr>
          <w:p w14:paraId="22746138" w14:textId="77777777" w:rsidR="007D12EF" w:rsidRDefault="007D12EF" w:rsidP="007D12EF">
            <w:pPr>
              <w:rPr>
                <w:sz w:val="24"/>
                <w:szCs w:val="24"/>
              </w:rPr>
            </w:pPr>
          </w:p>
        </w:tc>
        <w:tc>
          <w:tcPr>
            <w:tcW w:w="660" w:type="dxa"/>
            <w:vAlign w:val="bottom"/>
          </w:tcPr>
          <w:p w14:paraId="65C25A5D" w14:textId="77777777" w:rsidR="007D12EF" w:rsidRDefault="007D12EF" w:rsidP="007D12EF">
            <w:pPr>
              <w:rPr>
                <w:sz w:val="24"/>
                <w:szCs w:val="24"/>
              </w:rPr>
            </w:pPr>
          </w:p>
        </w:tc>
        <w:tc>
          <w:tcPr>
            <w:tcW w:w="960" w:type="dxa"/>
            <w:vAlign w:val="bottom"/>
          </w:tcPr>
          <w:p w14:paraId="6C118463" w14:textId="77777777" w:rsidR="007D12EF" w:rsidRDefault="007D12EF" w:rsidP="007D12EF">
            <w:pPr>
              <w:rPr>
                <w:sz w:val="24"/>
                <w:szCs w:val="24"/>
              </w:rPr>
            </w:pPr>
          </w:p>
        </w:tc>
        <w:tc>
          <w:tcPr>
            <w:tcW w:w="580" w:type="dxa"/>
            <w:tcBorders>
              <w:right w:val="single" w:sz="8" w:space="0" w:color="auto"/>
            </w:tcBorders>
            <w:vAlign w:val="bottom"/>
          </w:tcPr>
          <w:p w14:paraId="7710CBAA" w14:textId="77777777" w:rsidR="007D12EF" w:rsidRDefault="007D12EF" w:rsidP="007D12EF">
            <w:pPr>
              <w:rPr>
                <w:sz w:val="24"/>
                <w:szCs w:val="24"/>
              </w:rPr>
            </w:pPr>
          </w:p>
        </w:tc>
        <w:tc>
          <w:tcPr>
            <w:tcW w:w="80" w:type="dxa"/>
            <w:vAlign w:val="bottom"/>
          </w:tcPr>
          <w:p w14:paraId="5A6222C8" w14:textId="77777777" w:rsidR="007D12EF" w:rsidRDefault="007D12EF" w:rsidP="007D12EF">
            <w:pPr>
              <w:rPr>
                <w:sz w:val="24"/>
                <w:szCs w:val="24"/>
              </w:rPr>
            </w:pPr>
          </w:p>
        </w:tc>
        <w:tc>
          <w:tcPr>
            <w:tcW w:w="1100" w:type="dxa"/>
            <w:vAlign w:val="bottom"/>
          </w:tcPr>
          <w:p w14:paraId="01DD2D66" w14:textId="77777777" w:rsidR="007D12EF" w:rsidRDefault="007D12EF" w:rsidP="007D12EF">
            <w:pPr>
              <w:rPr>
                <w:sz w:val="20"/>
              </w:rPr>
            </w:pPr>
            <w:r>
              <w:rPr>
                <w:rFonts w:eastAsia="Times New Roman"/>
                <w:szCs w:val="28"/>
              </w:rPr>
              <w:t>ПДн</w:t>
            </w:r>
          </w:p>
        </w:tc>
        <w:tc>
          <w:tcPr>
            <w:tcW w:w="1380" w:type="dxa"/>
            <w:gridSpan w:val="3"/>
            <w:tcBorders>
              <w:right w:val="single" w:sz="8" w:space="0" w:color="auto"/>
            </w:tcBorders>
            <w:vAlign w:val="bottom"/>
          </w:tcPr>
          <w:p w14:paraId="1D235442" w14:textId="77777777" w:rsidR="007D12EF" w:rsidRDefault="007D12EF" w:rsidP="007D12EF">
            <w:pPr>
              <w:ind w:right="140"/>
              <w:jc w:val="right"/>
              <w:rPr>
                <w:sz w:val="20"/>
              </w:rPr>
            </w:pPr>
            <w:r>
              <w:rPr>
                <w:rFonts w:eastAsia="Times New Roman"/>
                <w:szCs w:val="28"/>
              </w:rPr>
              <w:t>(рабочие</w:t>
            </w:r>
          </w:p>
        </w:tc>
        <w:tc>
          <w:tcPr>
            <w:tcW w:w="2260" w:type="dxa"/>
            <w:gridSpan w:val="3"/>
            <w:tcBorders>
              <w:right w:val="single" w:sz="8" w:space="0" w:color="auto"/>
            </w:tcBorders>
            <w:vAlign w:val="bottom"/>
          </w:tcPr>
          <w:p w14:paraId="6F643647" w14:textId="77777777" w:rsidR="007D12EF" w:rsidRDefault="007D12EF" w:rsidP="007D12EF">
            <w:pPr>
              <w:rPr>
                <w:sz w:val="24"/>
                <w:szCs w:val="24"/>
              </w:rPr>
            </w:pPr>
          </w:p>
        </w:tc>
        <w:tc>
          <w:tcPr>
            <w:tcW w:w="80" w:type="dxa"/>
            <w:vAlign w:val="bottom"/>
          </w:tcPr>
          <w:p w14:paraId="72832B84" w14:textId="77777777" w:rsidR="007D12EF" w:rsidRDefault="007D12EF" w:rsidP="007D12EF">
            <w:pPr>
              <w:rPr>
                <w:sz w:val="24"/>
                <w:szCs w:val="24"/>
              </w:rPr>
            </w:pPr>
          </w:p>
        </w:tc>
        <w:tc>
          <w:tcPr>
            <w:tcW w:w="1660" w:type="dxa"/>
            <w:vAlign w:val="bottom"/>
          </w:tcPr>
          <w:p w14:paraId="2D294C2F" w14:textId="77777777" w:rsidR="007D12EF" w:rsidRDefault="007D12EF" w:rsidP="007D12EF">
            <w:pPr>
              <w:rPr>
                <w:sz w:val="24"/>
                <w:szCs w:val="24"/>
              </w:rPr>
            </w:pPr>
          </w:p>
        </w:tc>
        <w:tc>
          <w:tcPr>
            <w:tcW w:w="120" w:type="dxa"/>
            <w:tcBorders>
              <w:right w:val="single" w:sz="8" w:space="0" w:color="auto"/>
            </w:tcBorders>
            <w:vAlign w:val="bottom"/>
          </w:tcPr>
          <w:p w14:paraId="245C69D6" w14:textId="77777777" w:rsidR="007D12EF" w:rsidRDefault="007D12EF" w:rsidP="007D12EF">
            <w:pPr>
              <w:rPr>
                <w:sz w:val="24"/>
                <w:szCs w:val="24"/>
              </w:rPr>
            </w:pPr>
          </w:p>
        </w:tc>
        <w:tc>
          <w:tcPr>
            <w:tcW w:w="0" w:type="dxa"/>
            <w:vAlign w:val="bottom"/>
          </w:tcPr>
          <w:p w14:paraId="08550A84" w14:textId="77777777" w:rsidR="007D12EF" w:rsidRDefault="007D12EF" w:rsidP="007D12EF">
            <w:pPr>
              <w:rPr>
                <w:sz w:val="1"/>
                <w:szCs w:val="1"/>
              </w:rPr>
            </w:pPr>
          </w:p>
        </w:tc>
      </w:tr>
      <w:tr w:rsidR="007D12EF" w14:paraId="00F8113F" w14:textId="77777777" w:rsidTr="007D12EF">
        <w:trPr>
          <w:trHeight w:val="322"/>
        </w:trPr>
        <w:tc>
          <w:tcPr>
            <w:tcW w:w="120" w:type="dxa"/>
            <w:tcBorders>
              <w:left w:val="single" w:sz="8" w:space="0" w:color="auto"/>
            </w:tcBorders>
            <w:vAlign w:val="bottom"/>
          </w:tcPr>
          <w:p w14:paraId="11C011B9" w14:textId="77777777" w:rsidR="007D12EF" w:rsidRDefault="007D12EF" w:rsidP="007D12EF">
            <w:pPr>
              <w:rPr>
                <w:sz w:val="24"/>
                <w:szCs w:val="24"/>
              </w:rPr>
            </w:pPr>
          </w:p>
        </w:tc>
        <w:tc>
          <w:tcPr>
            <w:tcW w:w="520" w:type="dxa"/>
            <w:vAlign w:val="bottom"/>
          </w:tcPr>
          <w:p w14:paraId="10749617" w14:textId="77777777" w:rsidR="007D12EF" w:rsidRDefault="007D12EF" w:rsidP="007D12EF">
            <w:pPr>
              <w:rPr>
                <w:sz w:val="24"/>
                <w:szCs w:val="24"/>
              </w:rPr>
            </w:pPr>
          </w:p>
        </w:tc>
        <w:tc>
          <w:tcPr>
            <w:tcW w:w="1280" w:type="dxa"/>
            <w:vAlign w:val="bottom"/>
          </w:tcPr>
          <w:p w14:paraId="63AEA674" w14:textId="77777777" w:rsidR="007D12EF" w:rsidRDefault="007D12EF" w:rsidP="007D12EF">
            <w:pPr>
              <w:rPr>
                <w:sz w:val="24"/>
                <w:szCs w:val="24"/>
              </w:rPr>
            </w:pPr>
          </w:p>
        </w:tc>
        <w:tc>
          <w:tcPr>
            <w:tcW w:w="620" w:type="dxa"/>
            <w:tcBorders>
              <w:right w:val="single" w:sz="8" w:space="0" w:color="auto"/>
            </w:tcBorders>
            <w:vAlign w:val="bottom"/>
          </w:tcPr>
          <w:p w14:paraId="3E348F86" w14:textId="77777777" w:rsidR="007D12EF" w:rsidRDefault="007D12EF" w:rsidP="007D12EF">
            <w:pPr>
              <w:rPr>
                <w:sz w:val="24"/>
                <w:szCs w:val="24"/>
              </w:rPr>
            </w:pPr>
          </w:p>
        </w:tc>
        <w:tc>
          <w:tcPr>
            <w:tcW w:w="100" w:type="dxa"/>
            <w:vAlign w:val="bottom"/>
          </w:tcPr>
          <w:p w14:paraId="0172EA4A" w14:textId="77777777" w:rsidR="007D12EF" w:rsidRDefault="007D12EF" w:rsidP="007D12EF">
            <w:pPr>
              <w:rPr>
                <w:sz w:val="24"/>
                <w:szCs w:val="24"/>
              </w:rPr>
            </w:pPr>
          </w:p>
        </w:tc>
        <w:tc>
          <w:tcPr>
            <w:tcW w:w="1480" w:type="dxa"/>
            <w:vAlign w:val="bottom"/>
          </w:tcPr>
          <w:p w14:paraId="3092CDDC" w14:textId="77777777" w:rsidR="007D12EF" w:rsidRDefault="007D12EF" w:rsidP="007D12EF">
            <w:pPr>
              <w:rPr>
                <w:sz w:val="24"/>
                <w:szCs w:val="24"/>
              </w:rPr>
            </w:pPr>
          </w:p>
        </w:tc>
        <w:tc>
          <w:tcPr>
            <w:tcW w:w="120" w:type="dxa"/>
            <w:tcBorders>
              <w:right w:val="single" w:sz="8" w:space="0" w:color="auto"/>
            </w:tcBorders>
            <w:vAlign w:val="bottom"/>
          </w:tcPr>
          <w:p w14:paraId="0AF03483" w14:textId="77777777" w:rsidR="007D12EF" w:rsidRDefault="007D12EF" w:rsidP="007D12EF">
            <w:pPr>
              <w:rPr>
                <w:sz w:val="24"/>
                <w:szCs w:val="24"/>
              </w:rPr>
            </w:pPr>
          </w:p>
        </w:tc>
        <w:tc>
          <w:tcPr>
            <w:tcW w:w="100" w:type="dxa"/>
            <w:vAlign w:val="bottom"/>
          </w:tcPr>
          <w:p w14:paraId="3C1B3E6C" w14:textId="77777777" w:rsidR="007D12EF" w:rsidRDefault="007D12EF" w:rsidP="007D12EF">
            <w:pPr>
              <w:rPr>
                <w:sz w:val="24"/>
                <w:szCs w:val="24"/>
              </w:rPr>
            </w:pPr>
          </w:p>
        </w:tc>
        <w:tc>
          <w:tcPr>
            <w:tcW w:w="1820" w:type="dxa"/>
            <w:vAlign w:val="bottom"/>
          </w:tcPr>
          <w:p w14:paraId="7C369999" w14:textId="77777777" w:rsidR="007D12EF" w:rsidRDefault="007D12EF" w:rsidP="007D12EF">
            <w:pPr>
              <w:rPr>
                <w:sz w:val="24"/>
                <w:szCs w:val="24"/>
              </w:rPr>
            </w:pPr>
          </w:p>
        </w:tc>
        <w:tc>
          <w:tcPr>
            <w:tcW w:w="660" w:type="dxa"/>
            <w:vAlign w:val="bottom"/>
          </w:tcPr>
          <w:p w14:paraId="55AF7B5E" w14:textId="77777777" w:rsidR="007D12EF" w:rsidRDefault="007D12EF" w:rsidP="007D12EF">
            <w:pPr>
              <w:rPr>
                <w:sz w:val="24"/>
                <w:szCs w:val="24"/>
              </w:rPr>
            </w:pPr>
          </w:p>
        </w:tc>
        <w:tc>
          <w:tcPr>
            <w:tcW w:w="960" w:type="dxa"/>
            <w:vAlign w:val="bottom"/>
          </w:tcPr>
          <w:p w14:paraId="481C977F" w14:textId="77777777" w:rsidR="007D12EF" w:rsidRDefault="007D12EF" w:rsidP="007D12EF">
            <w:pPr>
              <w:rPr>
                <w:sz w:val="24"/>
                <w:szCs w:val="24"/>
              </w:rPr>
            </w:pPr>
          </w:p>
        </w:tc>
        <w:tc>
          <w:tcPr>
            <w:tcW w:w="580" w:type="dxa"/>
            <w:tcBorders>
              <w:right w:val="single" w:sz="8" w:space="0" w:color="auto"/>
            </w:tcBorders>
            <w:vAlign w:val="bottom"/>
          </w:tcPr>
          <w:p w14:paraId="0BECAE85" w14:textId="77777777" w:rsidR="007D12EF" w:rsidRDefault="007D12EF" w:rsidP="007D12EF">
            <w:pPr>
              <w:rPr>
                <w:sz w:val="24"/>
                <w:szCs w:val="24"/>
              </w:rPr>
            </w:pPr>
          </w:p>
        </w:tc>
        <w:tc>
          <w:tcPr>
            <w:tcW w:w="80" w:type="dxa"/>
            <w:vAlign w:val="bottom"/>
          </w:tcPr>
          <w:p w14:paraId="11EFCD75" w14:textId="77777777" w:rsidR="007D12EF" w:rsidRDefault="007D12EF" w:rsidP="007D12EF">
            <w:pPr>
              <w:rPr>
                <w:sz w:val="24"/>
                <w:szCs w:val="24"/>
              </w:rPr>
            </w:pPr>
          </w:p>
        </w:tc>
        <w:tc>
          <w:tcPr>
            <w:tcW w:w="1100" w:type="dxa"/>
            <w:vAlign w:val="bottom"/>
          </w:tcPr>
          <w:p w14:paraId="37A9AA44" w14:textId="77777777" w:rsidR="007D12EF" w:rsidRDefault="007D12EF" w:rsidP="007D12EF">
            <w:pPr>
              <w:rPr>
                <w:sz w:val="20"/>
              </w:rPr>
            </w:pPr>
            <w:r>
              <w:rPr>
                <w:rFonts w:eastAsia="Times New Roman"/>
                <w:szCs w:val="28"/>
              </w:rPr>
              <w:t>станции,</w:t>
            </w:r>
          </w:p>
        </w:tc>
        <w:tc>
          <w:tcPr>
            <w:tcW w:w="1380" w:type="dxa"/>
            <w:gridSpan w:val="3"/>
            <w:tcBorders>
              <w:right w:val="single" w:sz="8" w:space="0" w:color="auto"/>
            </w:tcBorders>
            <w:vAlign w:val="bottom"/>
          </w:tcPr>
          <w:p w14:paraId="02F5C55A" w14:textId="77777777" w:rsidR="007D12EF" w:rsidRDefault="007D12EF" w:rsidP="007D12EF">
            <w:pPr>
              <w:ind w:right="140"/>
              <w:jc w:val="right"/>
              <w:rPr>
                <w:sz w:val="20"/>
              </w:rPr>
            </w:pPr>
            <w:r>
              <w:rPr>
                <w:rFonts w:eastAsia="Times New Roman"/>
                <w:szCs w:val="28"/>
              </w:rPr>
              <w:t>сервера и</w:t>
            </w:r>
          </w:p>
        </w:tc>
        <w:tc>
          <w:tcPr>
            <w:tcW w:w="2260" w:type="dxa"/>
            <w:gridSpan w:val="3"/>
            <w:tcBorders>
              <w:right w:val="single" w:sz="8" w:space="0" w:color="auto"/>
            </w:tcBorders>
            <w:vAlign w:val="bottom"/>
          </w:tcPr>
          <w:p w14:paraId="29A0CE96" w14:textId="77777777" w:rsidR="007D12EF" w:rsidRDefault="007D12EF" w:rsidP="007D12EF">
            <w:pPr>
              <w:rPr>
                <w:sz w:val="24"/>
                <w:szCs w:val="24"/>
              </w:rPr>
            </w:pPr>
          </w:p>
        </w:tc>
        <w:tc>
          <w:tcPr>
            <w:tcW w:w="80" w:type="dxa"/>
            <w:vAlign w:val="bottom"/>
          </w:tcPr>
          <w:p w14:paraId="19220F83" w14:textId="77777777" w:rsidR="007D12EF" w:rsidRDefault="007D12EF" w:rsidP="007D12EF">
            <w:pPr>
              <w:rPr>
                <w:sz w:val="24"/>
                <w:szCs w:val="24"/>
              </w:rPr>
            </w:pPr>
          </w:p>
        </w:tc>
        <w:tc>
          <w:tcPr>
            <w:tcW w:w="1660" w:type="dxa"/>
            <w:vAlign w:val="bottom"/>
          </w:tcPr>
          <w:p w14:paraId="4AB9D5DA" w14:textId="77777777" w:rsidR="007D12EF" w:rsidRDefault="007D12EF" w:rsidP="007D12EF">
            <w:pPr>
              <w:rPr>
                <w:sz w:val="24"/>
                <w:szCs w:val="24"/>
              </w:rPr>
            </w:pPr>
          </w:p>
        </w:tc>
        <w:tc>
          <w:tcPr>
            <w:tcW w:w="120" w:type="dxa"/>
            <w:tcBorders>
              <w:right w:val="single" w:sz="8" w:space="0" w:color="auto"/>
            </w:tcBorders>
            <w:vAlign w:val="bottom"/>
          </w:tcPr>
          <w:p w14:paraId="564DEE0D" w14:textId="77777777" w:rsidR="007D12EF" w:rsidRDefault="007D12EF" w:rsidP="007D12EF">
            <w:pPr>
              <w:rPr>
                <w:sz w:val="24"/>
                <w:szCs w:val="24"/>
              </w:rPr>
            </w:pPr>
          </w:p>
        </w:tc>
        <w:tc>
          <w:tcPr>
            <w:tcW w:w="0" w:type="dxa"/>
            <w:vAlign w:val="bottom"/>
          </w:tcPr>
          <w:p w14:paraId="06B24B1B" w14:textId="77777777" w:rsidR="007D12EF" w:rsidRDefault="007D12EF" w:rsidP="007D12EF">
            <w:pPr>
              <w:rPr>
                <w:sz w:val="1"/>
                <w:szCs w:val="1"/>
              </w:rPr>
            </w:pPr>
          </w:p>
        </w:tc>
      </w:tr>
      <w:tr w:rsidR="007D12EF" w14:paraId="57EAD0CF" w14:textId="77777777" w:rsidTr="007D12EF">
        <w:trPr>
          <w:trHeight w:val="325"/>
        </w:trPr>
        <w:tc>
          <w:tcPr>
            <w:tcW w:w="120" w:type="dxa"/>
            <w:tcBorders>
              <w:left w:val="single" w:sz="8" w:space="0" w:color="auto"/>
            </w:tcBorders>
            <w:vAlign w:val="bottom"/>
          </w:tcPr>
          <w:p w14:paraId="47BA4779" w14:textId="77777777" w:rsidR="007D12EF" w:rsidRDefault="007D12EF" w:rsidP="007D12EF">
            <w:pPr>
              <w:rPr>
                <w:sz w:val="24"/>
                <w:szCs w:val="24"/>
              </w:rPr>
            </w:pPr>
          </w:p>
        </w:tc>
        <w:tc>
          <w:tcPr>
            <w:tcW w:w="520" w:type="dxa"/>
            <w:vAlign w:val="bottom"/>
          </w:tcPr>
          <w:p w14:paraId="5054BF87" w14:textId="77777777" w:rsidR="007D12EF" w:rsidRDefault="007D12EF" w:rsidP="007D12EF">
            <w:pPr>
              <w:rPr>
                <w:sz w:val="24"/>
                <w:szCs w:val="24"/>
              </w:rPr>
            </w:pPr>
          </w:p>
        </w:tc>
        <w:tc>
          <w:tcPr>
            <w:tcW w:w="1280" w:type="dxa"/>
            <w:vAlign w:val="bottom"/>
          </w:tcPr>
          <w:p w14:paraId="5E4489CA" w14:textId="77777777" w:rsidR="007D12EF" w:rsidRDefault="007D12EF" w:rsidP="007D12EF">
            <w:pPr>
              <w:rPr>
                <w:sz w:val="24"/>
                <w:szCs w:val="24"/>
              </w:rPr>
            </w:pPr>
          </w:p>
        </w:tc>
        <w:tc>
          <w:tcPr>
            <w:tcW w:w="620" w:type="dxa"/>
            <w:tcBorders>
              <w:right w:val="single" w:sz="8" w:space="0" w:color="auto"/>
            </w:tcBorders>
            <w:vAlign w:val="bottom"/>
          </w:tcPr>
          <w:p w14:paraId="0666EBDE" w14:textId="77777777" w:rsidR="007D12EF" w:rsidRDefault="007D12EF" w:rsidP="007D12EF">
            <w:pPr>
              <w:rPr>
                <w:sz w:val="24"/>
                <w:szCs w:val="24"/>
              </w:rPr>
            </w:pPr>
          </w:p>
        </w:tc>
        <w:tc>
          <w:tcPr>
            <w:tcW w:w="100" w:type="dxa"/>
            <w:tcBorders>
              <w:bottom w:val="single" w:sz="8" w:space="0" w:color="auto"/>
            </w:tcBorders>
            <w:vAlign w:val="bottom"/>
          </w:tcPr>
          <w:p w14:paraId="35736330" w14:textId="77777777" w:rsidR="007D12EF" w:rsidRDefault="007D12EF" w:rsidP="007D12EF">
            <w:pPr>
              <w:rPr>
                <w:sz w:val="24"/>
                <w:szCs w:val="24"/>
              </w:rPr>
            </w:pPr>
          </w:p>
        </w:tc>
        <w:tc>
          <w:tcPr>
            <w:tcW w:w="1480" w:type="dxa"/>
            <w:tcBorders>
              <w:bottom w:val="single" w:sz="8" w:space="0" w:color="auto"/>
            </w:tcBorders>
            <w:vAlign w:val="bottom"/>
          </w:tcPr>
          <w:p w14:paraId="26B1037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FDF2D65" w14:textId="77777777" w:rsidR="007D12EF" w:rsidRDefault="007D12EF" w:rsidP="007D12EF">
            <w:pPr>
              <w:rPr>
                <w:sz w:val="24"/>
                <w:szCs w:val="24"/>
              </w:rPr>
            </w:pPr>
          </w:p>
        </w:tc>
        <w:tc>
          <w:tcPr>
            <w:tcW w:w="100" w:type="dxa"/>
            <w:tcBorders>
              <w:bottom w:val="single" w:sz="8" w:space="0" w:color="auto"/>
            </w:tcBorders>
            <w:vAlign w:val="bottom"/>
          </w:tcPr>
          <w:p w14:paraId="5FDD5FDE" w14:textId="77777777" w:rsidR="007D12EF" w:rsidRDefault="007D12EF" w:rsidP="007D12EF">
            <w:pPr>
              <w:rPr>
                <w:sz w:val="24"/>
                <w:szCs w:val="24"/>
              </w:rPr>
            </w:pPr>
          </w:p>
        </w:tc>
        <w:tc>
          <w:tcPr>
            <w:tcW w:w="1820" w:type="dxa"/>
            <w:tcBorders>
              <w:bottom w:val="single" w:sz="8" w:space="0" w:color="auto"/>
            </w:tcBorders>
            <w:vAlign w:val="bottom"/>
          </w:tcPr>
          <w:p w14:paraId="4AB3C24E" w14:textId="77777777" w:rsidR="007D12EF" w:rsidRDefault="007D12EF" w:rsidP="007D12EF">
            <w:pPr>
              <w:rPr>
                <w:sz w:val="24"/>
                <w:szCs w:val="24"/>
              </w:rPr>
            </w:pPr>
          </w:p>
        </w:tc>
        <w:tc>
          <w:tcPr>
            <w:tcW w:w="660" w:type="dxa"/>
            <w:tcBorders>
              <w:bottom w:val="single" w:sz="8" w:space="0" w:color="auto"/>
            </w:tcBorders>
            <w:vAlign w:val="bottom"/>
          </w:tcPr>
          <w:p w14:paraId="6D32116F" w14:textId="77777777" w:rsidR="007D12EF" w:rsidRDefault="007D12EF" w:rsidP="007D12EF">
            <w:pPr>
              <w:rPr>
                <w:sz w:val="24"/>
                <w:szCs w:val="24"/>
              </w:rPr>
            </w:pPr>
          </w:p>
        </w:tc>
        <w:tc>
          <w:tcPr>
            <w:tcW w:w="960" w:type="dxa"/>
            <w:tcBorders>
              <w:bottom w:val="single" w:sz="8" w:space="0" w:color="auto"/>
            </w:tcBorders>
            <w:vAlign w:val="bottom"/>
          </w:tcPr>
          <w:p w14:paraId="34D3CD21" w14:textId="77777777" w:rsidR="007D12EF" w:rsidRDefault="007D12EF" w:rsidP="007D12EF">
            <w:pPr>
              <w:rPr>
                <w:sz w:val="24"/>
                <w:szCs w:val="24"/>
              </w:rPr>
            </w:pPr>
          </w:p>
        </w:tc>
        <w:tc>
          <w:tcPr>
            <w:tcW w:w="580" w:type="dxa"/>
            <w:tcBorders>
              <w:bottom w:val="single" w:sz="8" w:space="0" w:color="auto"/>
              <w:right w:val="single" w:sz="8" w:space="0" w:color="auto"/>
            </w:tcBorders>
            <w:vAlign w:val="bottom"/>
          </w:tcPr>
          <w:p w14:paraId="3C7143EE" w14:textId="77777777" w:rsidR="007D12EF" w:rsidRDefault="007D12EF" w:rsidP="007D12EF">
            <w:pPr>
              <w:rPr>
                <w:sz w:val="24"/>
                <w:szCs w:val="24"/>
              </w:rPr>
            </w:pPr>
          </w:p>
        </w:tc>
        <w:tc>
          <w:tcPr>
            <w:tcW w:w="80" w:type="dxa"/>
            <w:tcBorders>
              <w:bottom w:val="single" w:sz="8" w:space="0" w:color="auto"/>
            </w:tcBorders>
            <w:vAlign w:val="bottom"/>
          </w:tcPr>
          <w:p w14:paraId="6047CC3D" w14:textId="77777777" w:rsidR="007D12EF" w:rsidRDefault="007D12EF" w:rsidP="007D12EF">
            <w:pPr>
              <w:rPr>
                <w:sz w:val="24"/>
                <w:szCs w:val="24"/>
              </w:rPr>
            </w:pPr>
          </w:p>
        </w:tc>
        <w:tc>
          <w:tcPr>
            <w:tcW w:w="1100" w:type="dxa"/>
            <w:tcBorders>
              <w:bottom w:val="single" w:sz="8" w:space="0" w:color="auto"/>
            </w:tcBorders>
            <w:vAlign w:val="bottom"/>
          </w:tcPr>
          <w:p w14:paraId="3D7324A4" w14:textId="77777777" w:rsidR="007D12EF" w:rsidRDefault="007D12EF" w:rsidP="007D12EF">
            <w:pPr>
              <w:rPr>
                <w:sz w:val="20"/>
              </w:rPr>
            </w:pPr>
            <w:r>
              <w:rPr>
                <w:rFonts w:eastAsia="Times New Roman"/>
                <w:szCs w:val="28"/>
              </w:rPr>
              <w:t>т.д.)</w:t>
            </w:r>
          </w:p>
        </w:tc>
        <w:tc>
          <w:tcPr>
            <w:tcW w:w="1020" w:type="dxa"/>
            <w:tcBorders>
              <w:bottom w:val="single" w:sz="8" w:space="0" w:color="auto"/>
            </w:tcBorders>
            <w:vAlign w:val="bottom"/>
          </w:tcPr>
          <w:p w14:paraId="05517150" w14:textId="77777777" w:rsidR="007D12EF" w:rsidRDefault="007D12EF" w:rsidP="007D12EF">
            <w:pPr>
              <w:rPr>
                <w:sz w:val="24"/>
                <w:szCs w:val="24"/>
              </w:rPr>
            </w:pPr>
          </w:p>
        </w:tc>
        <w:tc>
          <w:tcPr>
            <w:tcW w:w="320" w:type="dxa"/>
            <w:tcBorders>
              <w:bottom w:val="single" w:sz="8" w:space="0" w:color="auto"/>
            </w:tcBorders>
            <w:vAlign w:val="bottom"/>
          </w:tcPr>
          <w:p w14:paraId="2074B35A" w14:textId="77777777" w:rsidR="007D12EF" w:rsidRDefault="007D12EF" w:rsidP="007D12EF">
            <w:pPr>
              <w:rPr>
                <w:sz w:val="24"/>
                <w:szCs w:val="24"/>
              </w:rPr>
            </w:pPr>
          </w:p>
        </w:tc>
        <w:tc>
          <w:tcPr>
            <w:tcW w:w="40" w:type="dxa"/>
            <w:tcBorders>
              <w:bottom w:val="single" w:sz="8" w:space="0" w:color="auto"/>
              <w:right w:val="single" w:sz="8" w:space="0" w:color="auto"/>
            </w:tcBorders>
            <w:vAlign w:val="bottom"/>
          </w:tcPr>
          <w:p w14:paraId="38113A65" w14:textId="77777777" w:rsidR="007D12EF" w:rsidRDefault="007D12EF" w:rsidP="007D12EF">
            <w:pPr>
              <w:rPr>
                <w:sz w:val="24"/>
                <w:szCs w:val="24"/>
              </w:rPr>
            </w:pPr>
          </w:p>
        </w:tc>
        <w:tc>
          <w:tcPr>
            <w:tcW w:w="80" w:type="dxa"/>
            <w:tcBorders>
              <w:bottom w:val="single" w:sz="8" w:space="0" w:color="auto"/>
            </w:tcBorders>
            <w:vAlign w:val="bottom"/>
          </w:tcPr>
          <w:p w14:paraId="07F9FF19" w14:textId="77777777" w:rsidR="007D12EF" w:rsidRDefault="007D12EF" w:rsidP="007D12EF">
            <w:pPr>
              <w:rPr>
                <w:sz w:val="24"/>
                <w:szCs w:val="24"/>
              </w:rPr>
            </w:pPr>
          </w:p>
        </w:tc>
        <w:tc>
          <w:tcPr>
            <w:tcW w:w="2060" w:type="dxa"/>
            <w:tcBorders>
              <w:bottom w:val="single" w:sz="8" w:space="0" w:color="auto"/>
            </w:tcBorders>
            <w:vAlign w:val="bottom"/>
          </w:tcPr>
          <w:p w14:paraId="1CBC23B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8B3282D" w14:textId="77777777" w:rsidR="007D12EF" w:rsidRDefault="007D12EF" w:rsidP="007D12EF">
            <w:pPr>
              <w:rPr>
                <w:sz w:val="24"/>
                <w:szCs w:val="24"/>
              </w:rPr>
            </w:pPr>
          </w:p>
        </w:tc>
        <w:tc>
          <w:tcPr>
            <w:tcW w:w="80" w:type="dxa"/>
            <w:vAlign w:val="bottom"/>
          </w:tcPr>
          <w:p w14:paraId="0C193A7D" w14:textId="77777777" w:rsidR="007D12EF" w:rsidRDefault="007D12EF" w:rsidP="007D12EF">
            <w:pPr>
              <w:rPr>
                <w:sz w:val="24"/>
                <w:szCs w:val="24"/>
              </w:rPr>
            </w:pPr>
          </w:p>
        </w:tc>
        <w:tc>
          <w:tcPr>
            <w:tcW w:w="1660" w:type="dxa"/>
            <w:vAlign w:val="bottom"/>
          </w:tcPr>
          <w:p w14:paraId="3EE595DE" w14:textId="77777777" w:rsidR="007D12EF" w:rsidRDefault="007D12EF" w:rsidP="007D12EF">
            <w:pPr>
              <w:rPr>
                <w:sz w:val="24"/>
                <w:szCs w:val="24"/>
              </w:rPr>
            </w:pPr>
          </w:p>
        </w:tc>
        <w:tc>
          <w:tcPr>
            <w:tcW w:w="120" w:type="dxa"/>
            <w:tcBorders>
              <w:right w:val="single" w:sz="8" w:space="0" w:color="auto"/>
            </w:tcBorders>
            <w:vAlign w:val="bottom"/>
          </w:tcPr>
          <w:p w14:paraId="08B331EE" w14:textId="77777777" w:rsidR="007D12EF" w:rsidRDefault="007D12EF" w:rsidP="007D12EF">
            <w:pPr>
              <w:rPr>
                <w:sz w:val="24"/>
                <w:szCs w:val="24"/>
              </w:rPr>
            </w:pPr>
          </w:p>
        </w:tc>
        <w:tc>
          <w:tcPr>
            <w:tcW w:w="0" w:type="dxa"/>
            <w:vAlign w:val="bottom"/>
          </w:tcPr>
          <w:p w14:paraId="5D8F277D" w14:textId="77777777" w:rsidR="007D12EF" w:rsidRDefault="007D12EF" w:rsidP="007D12EF">
            <w:pPr>
              <w:rPr>
                <w:sz w:val="1"/>
                <w:szCs w:val="1"/>
              </w:rPr>
            </w:pPr>
          </w:p>
        </w:tc>
      </w:tr>
      <w:tr w:rsidR="007D12EF" w14:paraId="4C6FCFB7" w14:textId="77777777" w:rsidTr="007D12EF">
        <w:trPr>
          <w:trHeight w:val="308"/>
        </w:trPr>
        <w:tc>
          <w:tcPr>
            <w:tcW w:w="120" w:type="dxa"/>
            <w:tcBorders>
              <w:left w:val="single" w:sz="8" w:space="0" w:color="auto"/>
            </w:tcBorders>
            <w:vAlign w:val="bottom"/>
          </w:tcPr>
          <w:p w14:paraId="66596C57" w14:textId="77777777" w:rsidR="007D12EF" w:rsidRDefault="007D12EF" w:rsidP="007D12EF">
            <w:pPr>
              <w:rPr>
                <w:sz w:val="24"/>
                <w:szCs w:val="24"/>
              </w:rPr>
            </w:pPr>
          </w:p>
        </w:tc>
        <w:tc>
          <w:tcPr>
            <w:tcW w:w="520" w:type="dxa"/>
            <w:vAlign w:val="bottom"/>
          </w:tcPr>
          <w:p w14:paraId="0F9E28F7" w14:textId="77777777" w:rsidR="007D12EF" w:rsidRDefault="007D12EF" w:rsidP="007D12EF">
            <w:pPr>
              <w:rPr>
                <w:sz w:val="24"/>
                <w:szCs w:val="24"/>
              </w:rPr>
            </w:pPr>
          </w:p>
        </w:tc>
        <w:tc>
          <w:tcPr>
            <w:tcW w:w="1280" w:type="dxa"/>
            <w:vAlign w:val="bottom"/>
          </w:tcPr>
          <w:p w14:paraId="419639A9" w14:textId="77777777" w:rsidR="007D12EF" w:rsidRDefault="007D12EF" w:rsidP="007D12EF">
            <w:pPr>
              <w:rPr>
                <w:sz w:val="24"/>
                <w:szCs w:val="24"/>
              </w:rPr>
            </w:pPr>
          </w:p>
        </w:tc>
        <w:tc>
          <w:tcPr>
            <w:tcW w:w="620" w:type="dxa"/>
            <w:tcBorders>
              <w:right w:val="single" w:sz="8" w:space="0" w:color="auto"/>
            </w:tcBorders>
            <w:vAlign w:val="bottom"/>
          </w:tcPr>
          <w:p w14:paraId="3B2EEF7F" w14:textId="77777777" w:rsidR="007D12EF" w:rsidRDefault="007D12EF" w:rsidP="007D12EF">
            <w:pPr>
              <w:rPr>
                <w:sz w:val="24"/>
                <w:szCs w:val="24"/>
              </w:rPr>
            </w:pPr>
          </w:p>
        </w:tc>
        <w:tc>
          <w:tcPr>
            <w:tcW w:w="100" w:type="dxa"/>
            <w:vAlign w:val="bottom"/>
          </w:tcPr>
          <w:p w14:paraId="12A6B295" w14:textId="77777777" w:rsidR="007D12EF" w:rsidRDefault="007D12EF" w:rsidP="007D12EF">
            <w:pPr>
              <w:rPr>
                <w:sz w:val="24"/>
                <w:szCs w:val="24"/>
              </w:rPr>
            </w:pPr>
          </w:p>
        </w:tc>
        <w:tc>
          <w:tcPr>
            <w:tcW w:w="10540" w:type="dxa"/>
            <w:gridSpan w:val="15"/>
            <w:tcBorders>
              <w:right w:val="single" w:sz="8" w:space="0" w:color="auto"/>
            </w:tcBorders>
            <w:vAlign w:val="bottom"/>
          </w:tcPr>
          <w:p w14:paraId="201DB0A2"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2E0DFAAA" w14:textId="77777777" w:rsidR="007D12EF" w:rsidRDefault="007D12EF" w:rsidP="007D12EF">
            <w:pPr>
              <w:rPr>
                <w:sz w:val="24"/>
                <w:szCs w:val="24"/>
              </w:rPr>
            </w:pPr>
          </w:p>
        </w:tc>
        <w:tc>
          <w:tcPr>
            <w:tcW w:w="1660" w:type="dxa"/>
            <w:vAlign w:val="bottom"/>
          </w:tcPr>
          <w:p w14:paraId="69560DFE" w14:textId="77777777" w:rsidR="007D12EF" w:rsidRDefault="007D12EF" w:rsidP="007D12EF">
            <w:pPr>
              <w:rPr>
                <w:sz w:val="24"/>
                <w:szCs w:val="24"/>
              </w:rPr>
            </w:pPr>
          </w:p>
        </w:tc>
        <w:tc>
          <w:tcPr>
            <w:tcW w:w="120" w:type="dxa"/>
            <w:tcBorders>
              <w:right w:val="single" w:sz="8" w:space="0" w:color="auto"/>
            </w:tcBorders>
            <w:vAlign w:val="bottom"/>
          </w:tcPr>
          <w:p w14:paraId="2563B8FE" w14:textId="77777777" w:rsidR="007D12EF" w:rsidRDefault="007D12EF" w:rsidP="007D12EF">
            <w:pPr>
              <w:rPr>
                <w:sz w:val="24"/>
                <w:szCs w:val="24"/>
              </w:rPr>
            </w:pPr>
          </w:p>
        </w:tc>
        <w:tc>
          <w:tcPr>
            <w:tcW w:w="0" w:type="dxa"/>
            <w:vAlign w:val="bottom"/>
          </w:tcPr>
          <w:p w14:paraId="7DBCBB71" w14:textId="77777777" w:rsidR="007D12EF" w:rsidRDefault="007D12EF" w:rsidP="007D12EF">
            <w:pPr>
              <w:rPr>
                <w:sz w:val="1"/>
                <w:szCs w:val="1"/>
              </w:rPr>
            </w:pPr>
          </w:p>
        </w:tc>
      </w:tr>
      <w:tr w:rsidR="007D12EF" w14:paraId="5151CA5F" w14:textId="77777777" w:rsidTr="007D12EF">
        <w:trPr>
          <w:trHeight w:val="324"/>
        </w:trPr>
        <w:tc>
          <w:tcPr>
            <w:tcW w:w="120" w:type="dxa"/>
            <w:tcBorders>
              <w:left w:val="single" w:sz="8" w:space="0" w:color="auto"/>
            </w:tcBorders>
            <w:vAlign w:val="bottom"/>
          </w:tcPr>
          <w:p w14:paraId="78808E72" w14:textId="77777777" w:rsidR="007D12EF" w:rsidRDefault="007D12EF" w:rsidP="007D12EF">
            <w:pPr>
              <w:rPr>
                <w:sz w:val="24"/>
                <w:szCs w:val="24"/>
              </w:rPr>
            </w:pPr>
          </w:p>
        </w:tc>
        <w:tc>
          <w:tcPr>
            <w:tcW w:w="520" w:type="dxa"/>
            <w:vAlign w:val="bottom"/>
          </w:tcPr>
          <w:p w14:paraId="76E5ABFD" w14:textId="77777777" w:rsidR="007D12EF" w:rsidRDefault="007D12EF" w:rsidP="007D12EF">
            <w:pPr>
              <w:rPr>
                <w:sz w:val="24"/>
                <w:szCs w:val="24"/>
              </w:rPr>
            </w:pPr>
          </w:p>
        </w:tc>
        <w:tc>
          <w:tcPr>
            <w:tcW w:w="1280" w:type="dxa"/>
            <w:vAlign w:val="bottom"/>
          </w:tcPr>
          <w:p w14:paraId="6403FD6C" w14:textId="77777777" w:rsidR="007D12EF" w:rsidRDefault="007D12EF" w:rsidP="007D12EF">
            <w:pPr>
              <w:rPr>
                <w:sz w:val="24"/>
                <w:szCs w:val="24"/>
              </w:rPr>
            </w:pPr>
          </w:p>
        </w:tc>
        <w:tc>
          <w:tcPr>
            <w:tcW w:w="620" w:type="dxa"/>
            <w:tcBorders>
              <w:right w:val="single" w:sz="8" w:space="0" w:color="auto"/>
            </w:tcBorders>
            <w:vAlign w:val="bottom"/>
          </w:tcPr>
          <w:p w14:paraId="081E0376" w14:textId="77777777" w:rsidR="007D12EF" w:rsidRDefault="007D12EF" w:rsidP="007D12EF">
            <w:pPr>
              <w:rPr>
                <w:sz w:val="24"/>
                <w:szCs w:val="24"/>
              </w:rPr>
            </w:pPr>
          </w:p>
        </w:tc>
        <w:tc>
          <w:tcPr>
            <w:tcW w:w="100" w:type="dxa"/>
            <w:vAlign w:val="bottom"/>
          </w:tcPr>
          <w:p w14:paraId="02777693" w14:textId="77777777" w:rsidR="007D12EF" w:rsidRDefault="007D12EF" w:rsidP="007D12EF">
            <w:pPr>
              <w:rPr>
                <w:sz w:val="24"/>
                <w:szCs w:val="24"/>
              </w:rPr>
            </w:pPr>
          </w:p>
        </w:tc>
        <w:tc>
          <w:tcPr>
            <w:tcW w:w="10540" w:type="dxa"/>
            <w:gridSpan w:val="15"/>
            <w:tcBorders>
              <w:right w:val="single" w:sz="8" w:space="0" w:color="auto"/>
            </w:tcBorders>
            <w:vAlign w:val="bottom"/>
          </w:tcPr>
          <w:p w14:paraId="3C0C9B6D" w14:textId="77777777" w:rsidR="007D12EF" w:rsidRDefault="007D12EF" w:rsidP="007D12EF">
            <w:pPr>
              <w:rPr>
                <w:sz w:val="20"/>
              </w:rPr>
            </w:pPr>
            <w:r>
              <w:rPr>
                <w:rFonts w:eastAsia="Times New Roman"/>
                <w:szCs w:val="28"/>
              </w:rPr>
              <w:t xml:space="preserve">при  обработке  информации  на  АРМ  пользователей,  основную  опасность  </w:t>
            </w:r>
            <w:proofErr w:type="gramStart"/>
            <w:r>
              <w:rPr>
                <w:rFonts w:eastAsia="Times New Roman"/>
                <w:szCs w:val="28"/>
              </w:rPr>
              <w:t>при</w:t>
            </w:r>
            <w:proofErr w:type="gramEnd"/>
          </w:p>
        </w:tc>
        <w:tc>
          <w:tcPr>
            <w:tcW w:w="80" w:type="dxa"/>
            <w:vAlign w:val="bottom"/>
          </w:tcPr>
          <w:p w14:paraId="4AB37D04" w14:textId="77777777" w:rsidR="007D12EF" w:rsidRDefault="007D12EF" w:rsidP="007D12EF">
            <w:pPr>
              <w:rPr>
                <w:sz w:val="24"/>
                <w:szCs w:val="24"/>
              </w:rPr>
            </w:pPr>
          </w:p>
        </w:tc>
        <w:tc>
          <w:tcPr>
            <w:tcW w:w="1660" w:type="dxa"/>
            <w:vAlign w:val="bottom"/>
          </w:tcPr>
          <w:p w14:paraId="62CFD9D1" w14:textId="77777777" w:rsidR="007D12EF" w:rsidRDefault="007D12EF" w:rsidP="007D12EF">
            <w:pPr>
              <w:rPr>
                <w:sz w:val="24"/>
                <w:szCs w:val="24"/>
              </w:rPr>
            </w:pPr>
          </w:p>
        </w:tc>
        <w:tc>
          <w:tcPr>
            <w:tcW w:w="120" w:type="dxa"/>
            <w:tcBorders>
              <w:right w:val="single" w:sz="8" w:space="0" w:color="auto"/>
            </w:tcBorders>
            <w:vAlign w:val="bottom"/>
          </w:tcPr>
          <w:p w14:paraId="5AE41F2F" w14:textId="77777777" w:rsidR="007D12EF" w:rsidRDefault="007D12EF" w:rsidP="007D12EF">
            <w:pPr>
              <w:rPr>
                <w:sz w:val="24"/>
                <w:szCs w:val="24"/>
              </w:rPr>
            </w:pPr>
          </w:p>
        </w:tc>
        <w:tc>
          <w:tcPr>
            <w:tcW w:w="0" w:type="dxa"/>
            <w:vAlign w:val="bottom"/>
          </w:tcPr>
          <w:p w14:paraId="7C8D3C5E" w14:textId="77777777" w:rsidR="007D12EF" w:rsidRDefault="007D12EF" w:rsidP="007D12EF">
            <w:pPr>
              <w:rPr>
                <w:sz w:val="1"/>
                <w:szCs w:val="1"/>
              </w:rPr>
            </w:pPr>
          </w:p>
        </w:tc>
      </w:tr>
      <w:tr w:rsidR="007D12EF" w14:paraId="2FB8510F" w14:textId="77777777" w:rsidTr="007D12EF">
        <w:trPr>
          <w:trHeight w:val="322"/>
        </w:trPr>
        <w:tc>
          <w:tcPr>
            <w:tcW w:w="120" w:type="dxa"/>
            <w:tcBorders>
              <w:left w:val="single" w:sz="8" w:space="0" w:color="auto"/>
            </w:tcBorders>
            <w:vAlign w:val="bottom"/>
          </w:tcPr>
          <w:p w14:paraId="49CD91D3" w14:textId="77777777" w:rsidR="007D12EF" w:rsidRDefault="007D12EF" w:rsidP="007D12EF">
            <w:pPr>
              <w:rPr>
                <w:sz w:val="24"/>
                <w:szCs w:val="24"/>
              </w:rPr>
            </w:pPr>
          </w:p>
        </w:tc>
        <w:tc>
          <w:tcPr>
            <w:tcW w:w="520" w:type="dxa"/>
            <w:vAlign w:val="bottom"/>
          </w:tcPr>
          <w:p w14:paraId="6E603A65" w14:textId="77777777" w:rsidR="007D12EF" w:rsidRDefault="007D12EF" w:rsidP="007D12EF">
            <w:pPr>
              <w:rPr>
                <w:sz w:val="24"/>
                <w:szCs w:val="24"/>
              </w:rPr>
            </w:pPr>
          </w:p>
        </w:tc>
        <w:tc>
          <w:tcPr>
            <w:tcW w:w="1280" w:type="dxa"/>
            <w:vAlign w:val="bottom"/>
          </w:tcPr>
          <w:p w14:paraId="7CAD205C" w14:textId="77777777" w:rsidR="007D12EF" w:rsidRDefault="007D12EF" w:rsidP="007D12EF">
            <w:pPr>
              <w:rPr>
                <w:sz w:val="24"/>
                <w:szCs w:val="24"/>
              </w:rPr>
            </w:pPr>
          </w:p>
        </w:tc>
        <w:tc>
          <w:tcPr>
            <w:tcW w:w="620" w:type="dxa"/>
            <w:tcBorders>
              <w:right w:val="single" w:sz="8" w:space="0" w:color="auto"/>
            </w:tcBorders>
            <w:vAlign w:val="bottom"/>
          </w:tcPr>
          <w:p w14:paraId="18BF6A60" w14:textId="77777777" w:rsidR="007D12EF" w:rsidRDefault="007D12EF" w:rsidP="007D12EF">
            <w:pPr>
              <w:rPr>
                <w:sz w:val="24"/>
                <w:szCs w:val="24"/>
              </w:rPr>
            </w:pPr>
          </w:p>
        </w:tc>
        <w:tc>
          <w:tcPr>
            <w:tcW w:w="100" w:type="dxa"/>
            <w:vAlign w:val="bottom"/>
          </w:tcPr>
          <w:p w14:paraId="0260AF95" w14:textId="77777777" w:rsidR="007D12EF" w:rsidRDefault="007D12EF" w:rsidP="007D12EF">
            <w:pPr>
              <w:rPr>
                <w:sz w:val="24"/>
                <w:szCs w:val="24"/>
              </w:rPr>
            </w:pPr>
          </w:p>
        </w:tc>
        <w:tc>
          <w:tcPr>
            <w:tcW w:w="10540" w:type="dxa"/>
            <w:gridSpan w:val="15"/>
            <w:tcBorders>
              <w:right w:val="single" w:sz="8" w:space="0" w:color="auto"/>
            </w:tcBorders>
            <w:vAlign w:val="bottom"/>
          </w:tcPr>
          <w:p w14:paraId="523C9E46" w14:textId="77777777" w:rsidR="007D12EF" w:rsidRDefault="007D12EF" w:rsidP="007D12EF">
            <w:pPr>
              <w:rPr>
                <w:sz w:val="20"/>
              </w:rPr>
            </w:pPr>
            <w:r>
              <w:rPr>
                <w:rFonts w:eastAsia="Times New Roman"/>
                <w:szCs w:val="28"/>
              </w:rPr>
              <w:t>реализации угрозы утечки по каналам ПЭМИН представляют утечки из-за наличия</w:t>
            </w:r>
          </w:p>
        </w:tc>
        <w:tc>
          <w:tcPr>
            <w:tcW w:w="80" w:type="dxa"/>
            <w:vAlign w:val="bottom"/>
          </w:tcPr>
          <w:p w14:paraId="7A90D7A4" w14:textId="77777777" w:rsidR="007D12EF" w:rsidRDefault="007D12EF" w:rsidP="007D12EF">
            <w:pPr>
              <w:rPr>
                <w:sz w:val="24"/>
                <w:szCs w:val="24"/>
              </w:rPr>
            </w:pPr>
          </w:p>
        </w:tc>
        <w:tc>
          <w:tcPr>
            <w:tcW w:w="1660" w:type="dxa"/>
            <w:vAlign w:val="bottom"/>
          </w:tcPr>
          <w:p w14:paraId="21ADBB39" w14:textId="77777777" w:rsidR="007D12EF" w:rsidRDefault="007D12EF" w:rsidP="007D12EF">
            <w:pPr>
              <w:rPr>
                <w:sz w:val="24"/>
                <w:szCs w:val="24"/>
              </w:rPr>
            </w:pPr>
          </w:p>
        </w:tc>
        <w:tc>
          <w:tcPr>
            <w:tcW w:w="120" w:type="dxa"/>
            <w:tcBorders>
              <w:right w:val="single" w:sz="8" w:space="0" w:color="auto"/>
            </w:tcBorders>
            <w:vAlign w:val="bottom"/>
          </w:tcPr>
          <w:p w14:paraId="20F42AF0" w14:textId="77777777" w:rsidR="007D12EF" w:rsidRDefault="007D12EF" w:rsidP="007D12EF">
            <w:pPr>
              <w:rPr>
                <w:sz w:val="24"/>
                <w:szCs w:val="24"/>
              </w:rPr>
            </w:pPr>
          </w:p>
        </w:tc>
        <w:tc>
          <w:tcPr>
            <w:tcW w:w="0" w:type="dxa"/>
            <w:vAlign w:val="bottom"/>
          </w:tcPr>
          <w:p w14:paraId="521FF9A0" w14:textId="77777777" w:rsidR="007D12EF" w:rsidRDefault="007D12EF" w:rsidP="007D12EF">
            <w:pPr>
              <w:rPr>
                <w:sz w:val="1"/>
                <w:szCs w:val="1"/>
              </w:rPr>
            </w:pPr>
          </w:p>
        </w:tc>
      </w:tr>
      <w:tr w:rsidR="007D12EF" w14:paraId="6135520E" w14:textId="77777777" w:rsidTr="007D12EF">
        <w:trPr>
          <w:trHeight w:val="322"/>
        </w:trPr>
        <w:tc>
          <w:tcPr>
            <w:tcW w:w="120" w:type="dxa"/>
            <w:tcBorders>
              <w:left w:val="single" w:sz="8" w:space="0" w:color="auto"/>
            </w:tcBorders>
            <w:vAlign w:val="bottom"/>
          </w:tcPr>
          <w:p w14:paraId="4D0A6F6F" w14:textId="77777777" w:rsidR="007D12EF" w:rsidRDefault="007D12EF" w:rsidP="007D12EF">
            <w:pPr>
              <w:rPr>
                <w:sz w:val="24"/>
                <w:szCs w:val="24"/>
              </w:rPr>
            </w:pPr>
          </w:p>
        </w:tc>
        <w:tc>
          <w:tcPr>
            <w:tcW w:w="520" w:type="dxa"/>
            <w:vAlign w:val="bottom"/>
          </w:tcPr>
          <w:p w14:paraId="2461DE00" w14:textId="77777777" w:rsidR="007D12EF" w:rsidRDefault="007D12EF" w:rsidP="007D12EF">
            <w:pPr>
              <w:rPr>
                <w:sz w:val="24"/>
                <w:szCs w:val="24"/>
              </w:rPr>
            </w:pPr>
          </w:p>
        </w:tc>
        <w:tc>
          <w:tcPr>
            <w:tcW w:w="1280" w:type="dxa"/>
            <w:vAlign w:val="bottom"/>
          </w:tcPr>
          <w:p w14:paraId="598E7652" w14:textId="77777777" w:rsidR="007D12EF" w:rsidRDefault="007D12EF" w:rsidP="007D12EF">
            <w:pPr>
              <w:rPr>
                <w:sz w:val="24"/>
                <w:szCs w:val="24"/>
              </w:rPr>
            </w:pPr>
          </w:p>
        </w:tc>
        <w:tc>
          <w:tcPr>
            <w:tcW w:w="620" w:type="dxa"/>
            <w:tcBorders>
              <w:right w:val="single" w:sz="8" w:space="0" w:color="auto"/>
            </w:tcBorders>
            <w:vAlign w:val="bottom"/>
          </w:tcPr>
          <w:p w14:paraId="495E1D34" w14:textId="77777777" w:rsidR="007D12EF" w:rsidRDefault="007D12EF" w:rsidP="007D12EF">
            <w:pPr>
              <w:rPr>
                <w:sz w:val="24"/>
                <w:szCs w:val="24"/>
              </w:rPr>
            </w:pPr>
          </w:p>
        </w:tc>
        <w:tc>
          <w:tcPr>
            <w:tcW w:w="100" w:type="dxa"/>
            <w:vAlign w:val="bottom"/>
          </w:tcPr>
          <w:p w14:paraId="3A931F92" w14:textId="77777777" w:rsidR="007D12EF" w:rsidRDefault="007D12EF" w:rsidP="007D12EF">
            <w:pPr>
              <w:rPr>
                <w:sz w:val="24"/>
                <w:szCs w:val="24"/>
              </w:rPr>
            </w:pPr>
          </w:p>
        </w:tc>
        <w:tc>
          <w:tcPr>
            <w:tcW w:w="10540" w:type="dxa"/>
            <w:gridSpan w:val="15"/>
            <w:tcBorders>
              <w:right w:val="single" w:sz="8" w:space="0" w:color="auto"/>
            </w:tcBorders>
            <w:vAlign w:val="bottom"/>
          </w:tcPr>
          <w:p w14:paraId="392EE90C" w14:textId="77777777" w:rsidR="007D12EF" w:rsidRDefault="007D12EF" w:rsidP="007D12EF">
            <w:pPr>
              <w:rPr>
                <w:sz w:val="20"/>
              </w:rPr>
            </w:pPr>
            <w:r>
              <w:rPr>
                <w:rFonts w:eastAsia="Times New Roman"/>
                <w:szCs w:val="28"/>
              </w:rPr>
              <w:t>электромагнитных  излучений  монитора.  Ввиду  большого  числа  рабочих  станция  и</w:t>
            </w:r>
          </w:p>
        </w:tc>
        <w:tc>
          <w:tcPr>
            <w:tcW w:w="80" w:type="dxa"/>
            <w:vAlign w:val="bottom"/>
          </w:tcPr>
          <w:p w14:paraId="57AF565D" w14:textId="77777777" w:rsidR="007D12EF" w:rsidRDefault="007D12EF" w:rsidP="007D12EF">
            <w:pPr>
              <w:rPr>
                <w:sz w:val="24"/>
                <w:szCs w:val="24"/>
              </w:rPr>
            </w:pPr>
          </w:p>
        </w:tc>
        <w:tc>
          <w:tcPr>
            <w:tcW w:w="1660" w:type="dxa"/>
            <w:vAlign w:val="bottom"/>
          </w:tcPr>
          <w:p w14:paraId="7C9101ED" w14:textId="77777777" w:rsidR="007D12EF" w:rsidRDefault="007D12EF" w:rsidP="007D12EF">
            <w:pPr>
              <w:rPr>
                <w:sz w:val="24"/>
                <w:szCs w:val="24"/>
              </w:rPr>
            </w:pPr>
          </w:p>
        </w:tc>
        <w:tc>
          <w:tcPr>
            <w:tcW w:w="120" w:type="dxa"/>
            <w:tcBorders>
              <w:right w:val="single" w:sz="8" w:space="0" w:color="auto"/>
            </w:tcBorders>
            <w:vAlign w:val="bottom"/>
          </w:tcPr>
          <w:p w14:paraId="6203E0A0" w14:textId="77777777" w:rsidR="007D12EF" w:rsidRDefault="007D12EF" w:rsidP="007D12EF">
            <w:pPr>
              <w:rPr>
                <w:sz w:val="24"/>
                <w:szCs w:val="24"/>
              </w:rPr>
            </w:pPr>
          </w:p>
        </w:tc>
        <w:tc>
          <w:tcPr>
            <w:tcW w:w="0" w:type="dxa"/>
            <w:vAlign w:val="bottom"/>
          </w:tcPr>
          <w:p w14:paraId="49CD39F5" w14:textId="77777777" w:rsidR="007D12EF" w:rsidRDefault="007D12EF" w:rsidP="007D12EF">
            <w:pPr>
              <w:rPr>
                <w:sz w:val="1"/>
                <w:szCs w:val="1"/>
              </w:rPr>
            </w:pPr>
          </w:p>
        </w:tc>
      </w:tr>
      <w:tr w:rsidR="007D12EF" w14:paraId="6D45DA27" w14:textId="77777777" w:rsidTr="007D12EF">
        <w:trPr>
          <w:trHeight w:val="322"/>
        </w:trPr>
        <w:tc>
          <w:tcPr>
            <w:tcW w:w="120" w:type="dxa"/>
            <w:tcBorders>
              <w:left w:val="single" w:sz="8" w:space="0" w:color="auto"/>
            </w:tcBorders>
            <w:vAlign w:val="bottom"/>
          </w:tcPr>
          <w:p w14:paraId="5599CC0F" w14:textId="77777777" w:rsidR="007D12EF" w:rsidRDefault="007D12EF" w:rsidP="007D12EF">
            <w:pPr>
              <w:rPr>
                <w:sz w:val="24"/>
                <w:szCs w:val="24"/>
              </w:rPr>
            </w:pPr>
          </w:p>
        </w:tc>
        <w:tc>
          <w:tcPr>
            <w:tcW w:w="520" w:type="dxa"/>
            <w:vAlign w:val="bottom"/>
          </w:tcPr>
          <w:p w14:paraId="083647A6" w14:textId="77777777" w:rsidR="007D12EF" w:rsidRDefault="007D12EF" w:rsidP="007D12EF">
            <w:pPr>
              <w:rPr>
                <w:sz w:val="24"/>
                <w:szCs w:val="24"/>
              </w:rPr>
            </w:pPr>
          </w:p>
        </w:tc>
        <w:tc>
          <w:tcPr>
            <w:tcW w:w="1280" w:type="dxa"/>
            <w:vAlign w:val="bottom"/>
          </w:tcPr>
          <w:p w14:paraId="256769DF" w14:textId="77777777" w:rsidR="007D12EF" w:rsidRDefault="007D12EF" w:rsidP="007D12EF">
            <w:pPr>
              <w:rPr>
                <w:sz w:val="24"/>
                <w:szCs w:val="24"/>
              </w:rPr>
            </w:pPr>
          </w:p>
        </w:tc>
        <w:tc>
          <w:tcPr>
            <w:tcW w:w="620" w:type="dxa"/>
            <w:tcBorders>
              <w:right w:val="single" w:sz="8" w:space="0" w:color="auto"/>
            </w:tcBorders>
            <w:vAlign w:val="bottom"/>
          </w:tcPr>
          <w:p w14:paraId="0B555D31" w14:textId="77777777" w:rsidR="007D12EF" w:rsidRDefault="007D12EF" w:rsidP="007D12EF">
            <w:pPr>
              <w:rPr>
                <w:sz w:val="24"/>
                <w:szCs w:val="24"/>
              </w:rPr>
            </w:pPr>
          </w:p>
        </w:tc>
        <w:tc>
          <w:tcPr>
            <w:tcW w:w="100" w:type="dxa"/>
            <w:vAlign w:val="bottom"/>
          </w:tcPr>
          <w:p w14:paraId="64E4D7B9" w14:textId="77777777" w:rsidR="007D12EF" w:rsidRDefault="007D12EF" w:rsidP="007D12EF">
            <w:pPr>
              <w:rPr>
                <w:sz w:val="24"/>
                <w:szCs w:val="24"/>
              </w:rPr>
            </w:pPr>
          </w:p>
        </w:tc>
        <w:tc>
          <w:tcPr>
            <w:tcW w:w="10540" w:type="dxa"/>
            <w:gridSpan w:val="15"/>
            <w:tcBorders>
              <w:right w:val="single" w:sz="8" w:space="0" w:color="auto"/>
            </w:tcBorders>
            <w:vAlign w:val="bottom"/>
          </w:tcPr>
          <w:p w14:paraId="3A34B384" w14:textId="77777777" w:rsidR="007D12EF" w:rsidRDefault="007D12EF" w:rsidP="007D12EF">
            <w:pPr>
              <w:rPr>
                <w:sz w:val="20"/>
              </w:rPr>
            </w:pPr>
            <w:r>
              <w:rPr>
                <w:rFonts w:eastAsia="Times New Roman"/>
                <w:szCs w:val="28"/>
              </w:rPr>
              <w:t>другого   оборудования   выделение   необходимой   информации   из   общей  среды</w:t>
            </w:r>
          </w:p>
        </w:tc>
        <w:tc>
          <w:tcPr>
            <w:tcW w:w="80" w:type="dxa"/>
            <w:vAlign w:val="bottom"/>
          </w:tcPr>
          <w:p w14:paraId="12D7AA98" w14:textId="77777777" w:rsidR="007D12EF" w:rsidRDefault="007D12EF" w:rsidP="007D12EF">
            <w:pPr>
              <w:rPr>
                <w:sz w:val="24"/>
                <w:szCs w:val="24"/>
              </w:rPr>
            </w:pPr>
          </w:p>
        </w:tc>
        <w:tc>
          <w:tcPr>
            <w:tcW w:w="1660" w:type="dxa"/>
            <w:vAlign w:val="bottom"/>
          </w:tcPr>
          <w:p w14:paraId="76B84250" w14:textId="77777777" w:rsidR="007D12EF" w:rsidRDefault="007D12EF" w:rsidP="007D12EF">
            <w:pPr>
              <w:rPr>
                <w:sz w:val="24"/>
                <w:szCs w:val="24"/>
              </w:rPr>
            </w:pPr>
          </w:p>
        </w:tc>
        <w:tc>
          <w:tcPr>
            <w:tcW w:w="120" w:type="dxa"/>
            <w:tcBorders>
              <w:right w:val="single" w:sz="8" w:space="0" w:color="auto"/>
            </w:tcBorders>
            <w:vAlign w:val="bottom"/>
          </w:tcPr>
          <w:p w14:paraId="15D4E0A4" w14:textId="77777777" w:rsidR="007D12EF" w:rsidRDefault="007D12EF" w:rsidP="007D12EF">
            <w:pPr>
              <w:rPr>
                <w:sz w:val="24"/>
                <w:szCs w:val="24"/>
              </w:rPr>
            </w:pPr>
          </w:p>
        </w:tc>
        <w:tc>
          <w:tcPr>
            <w:tcW w:w="0" w:type="dxa"/>
            <w:vAlign w:val="bottom"/>
          </w:tcPr>
          <w:p w14:paraId="22BAA482" w14:textId="77777777" w:rsidR="007D12EF" w:rsidRDefault="007D12EF" w:rsidP="007D12EF">
            <w:pPr>
              <w:rPr>
                <w:sz w:val="1"/>
                <w:szCs w:val="1"/>
              </w:rPr>
            </w:pPr>
          </w:p>
        </w:tc>
      </w:tr>
      <w:tr w:rsidR="007D12EF" w14:paraId="36ED292A" w14:textId="77777777" w:rsidTr="007D12EF">
        <w:trPr>
          <w:trHeight w:val="325"/>
        </w:trPr>
        <w:tc>
          <w:tcPr>
            <w:tcW w:w="120" w:type="dxa"/>
            <w:tcBorders>
              <w:left w:val="single" w:sz="8" w:space="0" w:color="auto"/>
              <w:bottom w:val="single" w:sz="8" w:space="0" w:color="auto"/>
            </w:tcBorders>
            <w:vAlign w:val="bottom"/>
          </w:tcPr>
          <w:p w14:paraId="2BCEFC96" w14:textId="77777777" w:rsidR="007D12EF" w:rsidRDefault="007D12EF" w:rsidP="007D12EF">
            <w:pPr>
              <w:rPr>
                <w:sz w:val="24"/>
                <w:szCs w:val="24"/>
              </w:rPr>
            </w:pPr>
          </w:p>
        </w:tc>
        <w:tc>
          <w:tcPr>
            <w:tcW w:w="520" w:type="dxa"/>
            <w:tcBorders>
              <w:bottom w:val="single" w:sz="8" w:space="0" w:color="auto"/>
            </w:tcBorders>
            <w:vAlign w:val="bottom"/>
          </w:tcPr>
          <w:p w14:paraId="3EBCC80E" w14:textId="77777777" w:rsidR="007D12EF" w:rsidRDefault="007D12EF" w:rsidP="007D12EF">
            <w:pPr>
              <w:rPr>
                <w:sz w:val="24"/>
                <w:szCs w:val="24"/>
              </w:rPr>
            </w:pPr>
          </w:p>
        </w:tc>
        <w:tc>
          <w:tcPr>
            <w:tcW w:w="1280" w:type="dxa"/>
            <w:tcBorders>
              <w:bottom w:val="single" w:sz="8" w:space="0" w:color="auto"/>
            </w:tcBorders>
            <w:vAlign w:val="bottom"/>
          </w:tcPr>
          <w:p w14:paraId="6B539873" w14:textId="77777777" w:rsidR="007D12EF" w:rsidRDefault="007D12EF" w:rsidP="007D12EF">
            <w:pPr>
              <w:rPr>
                <w:sz w:val="24"/>
                <w:szCs w:val="24"/>
              </w:rPr>
            </w:pPr>
          </w:p>
        </w:tc>
        <w:tc>
          <w:tcPr>
            <w:tcW w:w="620" w:type="dxa"/>
            <w:tcBorders>
              <w:bottom w:val="single" w:sz="8" w:space="0" w:color="auto"/>
              <w:right w:val="single" w:sz="8" w:space="0" w:color="auto"/>
            </w:tcBorders>
            <w:vAlign w:val="bottom"/>
          </w:tcPr>
          <w:p w14:paraId="010C6C0B" w14:textId="77777777" w:rsidR="007D12EF" w:rsidRDefault="007D12EF" w:rsidP="007D12EF">
            <w:pPr>
              <w:rPr>
                <w:sz w:val="24"/>
                <w:szCs w:val="24"/>
              </w:rPr>
            </w:pPr>
          </w:p>
        </w:tc>
        <w:tc>
          <w:tcPr>
            <w:tcW w:w="100" w:type="dxa"/>
            <w:tcBorders>
              <w:bottom w:val="single" w:sz="8" w:space="0" w:color="auto"/>
            </w:tcBorders>
            <w:vAlign w:val="bottom"/>
          </w:tcPr>
          <w:p w14:paraId="549983A3" w14:textId="77777777" w:rsidR="007D12EF" w:rsidRDefault="007D12EF" w:rsidP="007D12EF">
            <w:pPr>
              <w:rPr>
                <w:sz w:val="24"/>
                <w:szCs w:val="24"/>
              </w:rPr>
            </w:pPr>
          </w:p>
        </w:tc>
        <w:tc>
          <w:tcPr>
            <w:tcW w:w="4180" w:type="dxa"/>
            <w:gridSpan w:val="5"/>
            <w:tcBorders>
              <w:bottom w:val="single" w:sz="8" w:space="0" w:color="auto"/>
            </w:tcBorders>
            <w:vAlign w:val="bottom"/>
          </w:tcPr>
          <w:p w14:paraId="205BF369" w14:textId="77777777" w:rsidR="007D12EF" w:rsidRDefault="007D12EF" w:rsidP="007D12EF">
            <w:pPr>
              <w:rPr>
                <w:sz w:val="20"/>
              </w:rPr>
            </w:pPr>
            <w:r>
              <w:rPr>
                <w:rFonts w:eastAsia="Times New Roman"/>
                <w:szCs w:val="28"/>
              </w:rPr>
              <w:t>представляется маловероятным.</w:t>
            </w:r>
          </w:p>
        </w:tc>
        <w:tc>
          <w:tcPr>
            <w:tcW w:w="960" w:type="dxa"/>
            <w:tcBorders>
              <w:bottom w:val="single" w:sz="8" w:space="0" w:color="auto"/>
            </w:tcBorders>
            <w:vAlign w:val="bottom"/>
          </w:tcPr>
          <w:p w14:paraId="0295D75E" w14:textId="77777777" w:rsidR="007D12EF" w:rsidRDefault="007D12EF" w:rsidP="007D12EF">
            <w:pPr>
              <w:rPr>
                <w:sz w:val="24"/>
                <w:szCs w:val="24"/>
              </w:rPr>
            </w:pPr>
          </w:p>
        </w:tc>
        <w:tc>
          <w:tcPr>
            <w:tcW w:w="580" w:type="dxa"/>
            <w:tcBorders>
              <w:bottom w:val="single" w:sz="8" w:space="0" w:color="auto"/>
            </w:tcBorders>
            <w:vAlign w:val="bottom"/>
          </w:tcPr>
          <w:p w14:paraId="4973EAEB" w14:textId="77777777" w:rsidR="007D12EF" w:rsidRDefault="007D12EF" w:rsidP="007D12EF">
            <w:pPr>
              <w:rPr>
                <w:sz w:val="24"/>
                <w:szCs w:val="24"/>
              </w:rPr>
            </w:pPr>
          </w:p>
        </w:tc>
        <w:tc>
          <w:tcPr>
            <w:tcW w:w="80" w:type="dxa"/>
            <w:tcBorders>
              <w:bottom w:val="single" w:sz="8" w:space="0" w:color="auto"/>
            </w:tcBorders>
            <w:vAlign w:val="bottom"/>
          </w:tcPr>
          <w:p w14:paraId="7F0814EF" w14:textId="77777777" w:rsidR="007D12EF" w:rsidRDefault="007D12EF" w:rsidP="007D12EF">
            <w:pPr>
              <w:rPr>
                <w:sz w:val="24"/>
                <w:szCs w:val="24"/>
              </w:rPr>
            </w:pPr>
          </w:p>
        </w:tc>
        <w:tc>
          <w:tcPr>
            <w:tcW w:w="1100" w:type="dxa"/>
            <w:tcBorders>
              <w:bottom w:val="single" w:sz="8" w:space="0" w:color="auto"/>
            </w:tcBorders>
            <w:vAlign w:val="bottom"/>
          </w:tcPr>
          <w:p w14:paraId="74180451" w14:textId="77777777" w:rsidR="007D12EF" w:rsidRDefault="007D12EF" w:rsidP="007D12EF">
            <w:pPr>
              <w:rPr>
                <w:sz w:val="24"/>
                <w:szCs w:val="24"/>
              </w:rPr>
            </w:pPr>
          </w:p>
        </w:tc>
        <w:tc>
          <w:tcPr>
            <w:tcW w:w="1020" w:type="dxa"/>
            <w:tcBorders>
              <w:bottom w:val="single" w:sz="8" w:space="0" w:color="auto"/>
            </w:tcBorders>
            <w:vAlign w:val="bottom"/>
          </w:tcPr>
          <w:p w14:paraId="586A7C0E" w14:textId="77777777" w:rsidR="007D12EF" w:rsidRDefault="007D12EF" w:rsidP="007D12EF">
            <w:pPr>
              <w:rPr>
                <w:sz w:val="24"/>
                <w:szCs w:val="24"/>
              </w:rPr>
            </w:pPr>
          </w:p>
        </w:tc>
        <w:tc>
          <w:tcPr>
            <w:tcW w:w="320" w:type="dxa"/>
            <w:tcBorders>
              <w:bottom w:val="single" w:sz="8" w:space="0" w:color="auto"/>
            </w:tcBorders>
            <w:vAlign w:val="bottom"/>
          </w:tcPr>
          <w:p w14:paraId="0825FCD5" w14:textId="77777777" w:rsidR="007D12EF" w:rsidRDefault="007D12EF" w:rsidP="007D12EF">
            <w:pPr>
              <w:rPr>
                <w:sz w:val="24"/>
                <w:szCs w:val="24"/>
              </w:rPr>
            </w:pPr>
          </w:p>
        </w:tc>
        <w:tc>
          <w:tcPr>
            <w:tcW w:w="40" w:type="dxa"/>
            <w:tcBorders>
              <w:bottom w:val="single" w:sz="8" w:space="0" w:color="auto"/>
            </w:tcBorders>
            <w:vAlign w:val="bottom"/>
          </w:tcPr>
          <w:p w14:paraId="34611F64" w14:textId="77777777" w:rsidR="007D12EF" w:rsidRDefault="007D12EF" w:rsidP="007D12EF">
            <w:pPr>
              <w:rPr>
                <w:sz w:val="24"/>
                <w:szCs w:val="24"/>
              </w:rPr>
            </w:pPr>
          </w:p>
        </w:tc>
        <w:tc>
          <w:tcPr>
            <w:tcW w:w="80" w:type="dxa"/>
            <w:tcBorders>
              <w:bottom w:val="single" w:sz="8" w:space="0" w:color="auto"/>
            </w:tcBorders>
            <w:vAlign w:val="bottom"/>
          </w:tcPr>
          <w:p w14:paraId="0CFE1905" w14:textId="77777777" w:rsidR="007D12EF" w:rsidRDefault="007D12EF" w:rsidP="007D12EF">
            <w:pPr>
              <w:rPr>
                <w:sz w:val="24"/>
                <w:szCs w:val="24"/>
              </w:rPr>
            </w:pPr>
          </w:p>
        </w:tc>
        <w:tc>
          <w:tcPr>
            <w:tcW w:w="2060" w:type="dxa"/>
            <w:tcBorders>
              <w:bottom w:val="single" w:sz="8" w:space="0" w:color="auto"/>
            </w:tcBorders>
            <w:vAlign w:val="bottom"/>
          </w:tcPr>
          <w:p w14:paraId="0B12988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3733ADA" w14:textId="77777777" w:rsidR="007D12EF" w:rsidRDefault="007D12EF" w:rsidP="007D12EF">
            <w:pPr>
              <w:rPr>
                <w:sz w:val="24"/>
                <w:szCs w:val="24"/>
              </w:rPr>
            </w:pPr>
          </w:p>
        </w:tc>
        <w:tc>
          <w:tcPr>
            <w:tcW w:w="80" w:type="dxa"/>
            <w:tcBorders>
              <w:bottom w:val="single" w:sz="8" w:space="0" w:color="auto"/>
            </w:tcBorders>
            <w:vAlign w:val="bottom"/>
          </w:tcPr>
          <w:p w14:paraId="56A5B109" w14:textId="77777777" w:rsidR="007D12EF" w:rsidRDefault="007D12EF" w:rsidP="007D12EF">
            <w:pPr>
              <w:rPr>
                <w:sz w:val="24"/>
                <w:szCs w:val="24"/>
              </w:rPr>
            </w:pPr>
          </w:p>
        </w:tc>
        <w:tc>
          <w:tcPr>
            <w:tcW w:w="1660" w:type="dxa"/>
            <w:tcBorders>
              <w:bottom w:val="single" w:sz="8" w:space="0" w:color="auto"/>
            </w:tcBorders>
            <w:vAlign w:val="bottom"/>
          </w:tcPr>
          <w:p w14:paraId="2D85791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4824FFF" w14:textId="77777777" w:rsidR="007D12EF" w:rsidRDefault="007D12EF" w:rsidP="007D12EF">
            <w:pPr>
              <w:rPr>
                <w:sz w:val="24"/>
                <w:szCs w:val="24"/>
              </w:rPr>
            </w:pPr>
          </w:p>
        </w:tc>
        <w:tc>
          <w:tcPr>
            <w:tcW w:w="0" w:type="dxa"/>
            <w:vAlign w:val="bottom"/>
          </w:tcPr>
          <w:p w14:paraId="4643ED23" w14:textId="77777777" w:rsidR="007D12EF" w:rsidRDefault="007D12EF" w:rsidP="007D12EF">
            <w:pPr>
              <w:rPr>
                <w:sz w:val="1"/>
                <w:szCs w:val="1"/>
              </w:rPr>
            </w:pPr>
          </w:p>
        </w:tc>
      </w:tr>
      <w:tr w:rsidR="007D12EF" w14:paraId="63BBC6C1" w14:textId="77777777" w:rsidTr="007D12EF">
        <w:trPr>
          <w:trHeight w:val="308"/>
        </w:trPr>
        <w:tc>
          <w:tcPr>
            <w:tcW w:w="640" w:type="dxa"/>
            <w:gridSpan w:val="2"/>
            <w:vMerge w:val="restart"/>
            <w:tcBorders>
              <w:left w:val="single" w:sz="8" w:space="0" w:color="auto"/>
            </w:tcBorders>
            <w:vAlign w:val="bottom"/>
          </w:tcPr>
          <w:p w14:paraId="4350F4BE" w14:textId="77777777" w:rsidR="007D12EF" w:rsidRDefault="007D12EF" w:rsidP="007D12EF">
            <w:pPr>
              <w:ind w:left="120"/>
              <w:rPr>
                <w:sz w:val="20"/>
              </w:rPr>
            </w:pPr>
            <w:r>
              <w:rPr>
                <w:rFonts w:eastAsia="Times New Roman"/>
                <w:szCs w:val="28"/>
              </w:rPr>
              <w:t>12.</w:t>
            </w:r>
          </w:p>
        </w:tc>
        <w:tc>
          <w:tcPr>
            <w:tcW w:w="1280" w:type="dxa"/>
            <w:vMerge w:val="restart"/>
            <w:vAlign w:val="bottom"/>
          </w:tcPr>
          <w:p w14:paraId="13C9F79D" w14:textId="77777777" w:rsidR="007D12EF" w:rsidRDefault="007D12EF" w:rsidP="007D12EF">
            <w:pPr>
              <w:ind w:left="180"/>
              <w:rPr>
                <w:sz w:val="20"/>
              </w:rPr>
            </w:pPr>
            <w:r>
              <w:rPr>
                <w:rFonts w:eastAsia="Times New Roman"/>
                <w:szCs w:val="28"/>
              </w:rPr>
              <w:t>Угрозы</w:t>
            </w:r>
          </w:p>
        </w:tc>
        <w:tc>
          <w:tcPr>
            <w:tcW w:w="620" w:type="dxa"/>
            <w:tcBorders>
              <w:right w:val="single" w:sz="8" w:space="0" w:color="auto"/>
            </w:tcBorders>
            <w:vAlign w:val="bottom"/>
          </w:tcPr>
          <w:p w14:paraId="462D0CAA" w14:textId="77777777" w:rsidR="007D12EF" w:rsidRDefault="007D12EF" w:rsidP="007D12EF">
            <w:pPr>
              <w:rPr>
                <w:sz w:val="24"/>
                <w:szCs w:val="24"/>
              </w:rPr>
            </w:pPr>
          </w:p>
        </w:tc>
        <w:tc>
          <w:tcPr>
            <w:tcW w:w="100" w:type="dxa"/>
            <w:vAlign w:val="bottom"/>
          </w:tcPr>
          <w:p w14:paraId="494BAC4D" w14:textId="77777777" w:rsidR="007D12EF" w:rsidRDefault="007D12EF" w:rsidP="007D12EF">
            <w:pPr>
              <w:rPr>
                <w:sz w:val="24"/>
                <w:szCs w:val="24"/>
              </w:rPr>
            </w:pPr>
          </w:p>
        </w:tc>
        <w:tc>
          <w:tcPr>
            <w:tcW w:w="1600" w:type="dxa"/>
            <w:gridSpan w:val="2"/>
            <w:tcBorders>
              <w:right w:val="single" w:sz="8" w:space="0" w:color="auto"/>
            </w:tcBorders>
            <w:vAlign w:val="bottom"/>
          </w:tcPr>
          <w:p w14:paraId="771DD7F1"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4EF22DD0" w14:textId="77777777" w:rsidR="007D12EF" w:rsidRDefault="007D12EF" w:rsidP="007D12EF">
            <w:pPr>
              <w:rPr>
                <w:sz w:val="24"/>
                <w:szCs w:val="24"/>
              </w:rPr>
            </w:pPr>
          </w:p>
        </w:tc>
        <w:tc>
          <w:tcPr>
            <w:tcW w:w="1820" w:type="dxa"/>
            <w:vAlign w:val="bottom"/>
          </w:tcPr>
          <w:p w14:paraId="3BD468BE" w14:textId="77777777" w:rsidR="007D12EF" w:rsidRDefault="007D12EF" w:rsidP="007D12EF">
            <w:pPr>
              <w:spacing w:line="308" w:lineRule="exact"/>
              <w:rPr>
                <w:sz w:val="20"/>
              </w:rPr>
            </w:pPr>
            <w:r>
              <w:rPr>
                <w:rFonts w:eastAsia="Times New Roman"/>
                <w:szCs w:val="28"/>
              </w:rPr>
              <w:t>Реализуются  с</w:t>
            </w:r>
          </w:p>
        </w:tc>
        <w:tc>
          <w:tcPr>
            <w:tcW w:w="2200" w:type="dxa"/>
            <w:gridSpan w:val="3"/>
            <w:tcBorders>
              <w:right w:val="single" w:sz="8" w:space="0" w:color="auto"/>
            </w:tcBorders>
            <w:vAlign w:val="bottom"/>
          </w:tcPr>
          <w:p w14:paraId="5EC3153E" w14:textId="77777777" w:rsidR="007D12EF" w:rsidRDefault="007D12EF" w:rsidP="007D12EF">
            <w:pPr>
              <w:spacing w:line="308" w:lineRule="exact"/>
              <w:jc w:val="right"/>
              <w:rPr>
                <w:sz w:val="20"/>
              </w:rPr>
            </w:pPr>
            <w:r>
              <w:rPr>
                <w:rFonts w:eastAsia="Times New Roman"/>
                <w:szCs w:val="28"/>
              </w:rPr>
              <w:t>использованием</w:t>
            </w:r>
          </w:p>
        </w:tc>
        <w:tc>
          <w:tcPr>
            <w:tcW w:w="80" w:type="dxa"/>
            <w:vAlign w:val="bottom"/>
          </w:tcPr>
          <w:p w14:paraId="7D12CBA7" w14:textId="77777777" w:rsidR="007D12EF" w:rsidRDefault="007D12EF" w:rsidP="007D12EF">
            <w:pPr>
              <w:rPr>
                <w:sz w:val="24"/>
                <w:szCs w:val="24"/>
              </w:rPr>
            </w:pPr>
          </w:p>
        </w:tc>
        <w:tc>
          <w:tcPr>
            <w:tcW w:w="2120" w:type="dxa"/>
            <w:gridSpan w:val="2"/>
            <w:vAlign w:val="bottom"/>
          </w:tcPr>
          <w:p w14:paraId="551BC798" w14:textId="77777777" w:rsidR="007D12EF" w:rsidRDefault="007D12EF" w:rsidP="007D12EF">
            <w:pPr>
              <w:spacing w:line="308" w:lineRule="exact"/>
              <w:rPr>
                <w:sz w:val="20"/>
              </w:rPr>
            </w:pPr>
            <w:r>
              <w:rPr>
                <w:rFonts w:eastAsia="Times New Roman"/>
                <w:szCs w:val="28"/>
              </w:rPr>
              <w:t>Программные</w:t>
            </w:r>
          </w:p>
        </w:tc>
        <w:tc>
          <w:tcPr>
            <w:tcW w:w="320" w:type="dxa"/>
            <w:vAlign w:val="bottom"/>
          </w:tcPr>
          <w:p w14:paraId="25C4EADC" w14:textId="77777777" w:rsidR="007D12EF" w:rsidRDefault="007D12EF" w:rsidP="007D12EF">
            <w:pPr>
              <w:rPr>
                <w:sz w:val="24"/>
                <w:szCs w:val="24"/>
              </w:rPr>
            </w:pPr>
          </w:p>
        </w:tc>
        <w:tc>
          <w:tcPr>
            <w:tcW w:w="40" w:type="dxa"/>
            <w:tcBorders>
              <w:right w:val="single" w:sz="8" w:space="0" w:color="auto"/>
            </w:tcBorders>
            <w:vAlign w:val="bottom"/>
          </w:tcPr>
          <w:p w14:paraId="0E72CF32" w14:textId="77777777" w:rsidR="007D12EF" w:rsidRDefault="007D12EF" w:rsidP="007D12EF">
            <w:pPr>
              <w:rPr>
                <w:sz w:val="24"/>
                <w:szCs w:val="24"/>
              </w:rPr>
            </w:pPr>
          </w:p>
        </w:tc>
        <w:tc>
          <w:tcPr>
            <w:tcW w:w="80" w:type="dxa"/>
            <w:vAlign w:val="bottom"/>
          </w:tcPr>
          <w:p w14:paraId="65835966" w14:textId="77777777" w:rsidR="007D12EF" w:rsidRDefault="007D12EF" w:rsidP="007D12EF">
            <w:pPr>
              <w:rPr>
                <w:sz w:val="24"/>
                <w:szCs w:val="24"/>
              </w:rPr>
            </w:pPr>
          </w:p>
        </w:tc>
        <w:tc>
          <w:tcPr>
            <w:tcW w:w="2180" w:type="dxa"/>
            <w:gridSpan w:val="2"/>
            <w:tcBorders>
              <w:right w:val="single" w:sz="8" w:space="0" w:color="auto"/>
            </w:tcBorders>
            <w:vAlign w:val="bottom"/>
          </w:tcPr>
          <w:p w14:paraId="7B098CA5"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38659A0A" w14:textId="77777777" w:rsidR="007D12EF" w:rsidRDefault="007D12EF" w:rsidP="007D12EF">
            <w:pPr>
              <w:rPr>
                <w:sz w:val="24"/>
                <w:szCs w:val="24"/>
              </w:rPr>
            </w:pPr>
          </w:p>
        </w:tc>
        <w:tc>
          <w:tcPr>
            <w:tcW w:w="1780" w:type="dxa"/>
            <w:gridSpan w:val="2"/>
            <w:tcBorders>
              <w:right w:val="single" w:sz="8" w:space="0" w:color="auto"/>
            </w:tcBorders>
            <w:vAlign w:val="bottom"/>
          </w:tcPr>
          <w:p w14:paraId="2CD35477"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425C231C" w14:textId="77777777" w:rsidR="007D12EF" w:rsidRDefault="007D12EF" w:rsidP="007D12EF">
            <w:pPr>
              <w:rPr>
                <w:sz w:val="1"/>
                <w:szCs w:val="1"/>
              </w:rPr>
            </w:pPr>
          </w:p>
        </w:tc>
      </w:tr>
      <w:tr w:rsidR="007D12EF" w14:paraId="0B14C5D1" w14:textId="77777777" w:rsidTr="007D12EF">
        <w:trPr>
          <w:trHeight w:val="120"/>
        </w:trPr>
        <w:tc>
          <w:tcPr>
            <w:tcW w:w="640" w:type="dxa"/>
            <w:gridSpan w:val="2"/>
            <w:vMerge/>
            <w:tcBorders>
              <w:left w:val="single" w:sz="8" w:space="0" w:color="auto"/>
            </w:tcBorders>
            <w:vAlign w:val="bottom"/>
          </w:tcPr>
          <w:p w14:paraId="35C4D54C" w14:textId="77777777" w:rsidR="007D12EF" w:rsidRDefault="007D12EF" w:rsidP="007D12EF">
            <w:pPr>
              <w:rPr>
                <w:sz w:val="10"/>
                <w:szCs w:val="10"/>
              </w:rPr>
            </w:pPr>
          </w:p>
        </w:tc>
        <w:tc>
          <w:tcPr>
            <w:tcW w:w="1280" w:type="dxa"/>
            <w:vMerge/>
            <w:vAlign w:val="bottom"/>
          </w:tcPr>
          <w:p w14:paraId="5B378FC3" w14:textId="77777777" w:rsidR="007D12EF" w:rsidRDefault="007D12EF" w:rsidP="007D12EF">
            <w:pPr>
              <w:rPr>
                <w:sz w:val="10"/>
                <w:szCs w:val="10"/>
              </w:rPr>
            </w:pPr>
          </w:p>
        </w:tc>
        <w:tc>
          <w:tcPr>
            <w:tcW w:w="620" w:type="dxa"/>
            <w:tcBorders>
              <w:right w:val="single" w:sz="8" w:space="0" w:color="auto"/>
            </w:tcBorders>
            <w:vAlign w:val="bottom"/>
          </w:tcPr>
          <w:p w14:paraId="7D930CCB" w14:textId="77777777" w:rsidR="007D12EF" w:rsidRDefault="007D12EF" w:rsidP="007D12EF">
            <w:pPr>
              <w:rPr>
                <w:sz w:val="10"/>
                <w:szCs w:val="10"/>
              </w:rPr>
            </w:pPr>
          </w:p>
        </w:tc>
        <w:tc>
          <w:tcPr>
            <w:tcW w:w="100" w:type="dxa"/>
            <w:vAlign w:val="bottom"/>
          </w:tcPr>
          <w:p w14:paraId="0D5EC99A"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868C42F" w14:textId="77777777" w:rsidR="007D12EF" w:rsidRDefault="007D12EF" w:rsidP="007D12EF">
            <w:pPr>
              <w:rPr>
                <w:sz w:val="20"/>
              </w:rPr>
            </w:pPr>
            <w:r>
              <w:rPr>
                <w:rFonts w:eastAsia="Times New Roman"/>
                <w:szCs w:val="28"/>
              </w:rPr>
              <w:t>нарушитель</w:t>
            </w:r>
          </w:p>
        </w:tc>
        <w:tc>
          <w:tcPr>
            <w:tcW w:w="100" w:type="dxa"/>
            <w:vAlign w:val="bottom"/>
          </w:tcPr>
          <w:p w14:paraId="363AEB22" w14:textId="77777777" w:rsidR="007D12EF" w:rsidRDefault="007D12EF" w:rsidP="007D12EF">
            <w:pPr>
              <w:rPr>
                <w:sz w:val="10"/>
                <w:szCs w:val="10"/>
              </w:rPr>
            </w:pPr>
          </w:p>
        </w:tc>
        <w:tc>
          <w:tcPr>
            <w:tcW w:w="1820" w:type="dxa"/>
            <w:vMerge w:val="restart"/>
            <w:vAlign w:val="bottom"/>
          </w:tcPr>
          <w:p w14:paraId="0D5B49B4" w14:textId="77777777" w:rsidR="007D12EF" w:rsidRDefault="007D12EF" w:rsidP="007D12EF">
            <w:pPr>
              <w:rPr>
                <w:sz w:val="20"/>
              </w:rPr>
            </w:pPr>
            <w:r>
              <w:rPr>
                <w:rFonts w:eastAsia="Times New Roman"/>
                <w:szCs w:val="28"/>
              </w:rPr>
              <w:t>отчуждаемых</w:t>
            </w:r>
          </w:p>
        </w:tc>
        <w:tc>
          <w:tcPr>
            <w:tcW w:w="660" w:type="dxa"/>
            <w:vAlign w:val="bottom"/>
          </w:tcPr>
          <w:p w14:paraId="02272369" w14:textId="77777777" w:rsidR="007D12EF" w:rsidRDefault="007D12EF" w:rsidP="007D12EF">
            <w:pPr>
              <w:rPr>
                <w:sz w:val="10"/>
                <w:szCs w:val="10"/>
              </w:rPr>
            </w:pPr>
          </w:p>
        </w:tc>
        <w:tc>
          <w:tcPr>
            <w:tcW w:w="1540" w:type="dxa"/>
            <w:gridSpan w:val="2"/>
            <w:vMerge w:val="restart"/>
            <w:tcBorders>
              <w:right w:val="single" w:sz="8" w:space="0" w:color="auto"/>
            </w:tcBorders>
            <w:vAlign w:val="bottom"/>
          </w:tcPr>
          <w:p w14:paraId="32861C48" w14:textId="77777777" w:rsidR="007D12EF" w:rsidRDefault="007D12EF" w:rsidP="007D12EF">
            <w:pPr>
              <w:jc w:val="right"/>
              <w:rPr>
                <w:sz w:val="20"/>
              </w:rPr>
            </w:pPr>
            <w:r>
              <w:rPr>
                <w:rFonts w:eastAsia="Times New Roman"/>
                <w:szCs w:val="28"/>
              </w:rPr>
              <w:t>носителей</w:t>
            </w:r>
          </w:p>
        </w:tc>
        <w:tc>
          <w:tcPr>
            <w:tcW w:w="80" w:type="dxa"/>
            <w:vAlign w:val="bottom"/>
          </w:tcPr>
          <w:p w14:paraId="5DF7C548" w14:textId="77777777" w:rsidR="007D12EF" w:rsidRDefault="007D12EF" w:rsidP="007D12EF">
            <w:pPr>
              <w:rPr>
                <w:sz w:val="10"/>
                <w:szCs w:val="10"/>
              </w:rPr>
            </w:pPr>
          </w:p>
        </w:tc>
        <w:tc>
          <w:tcPr>
            <w:tcW w:w="1100" w:type="dxa"/>
            <w:vMerge w:val="restart"/>
            <w:vAlign w:val="bottom"/>
          </w:tcPr>
          <w:p w14:paraId="055844CF" w14:textId="77777777" w:rsidR="007D12EF" w:rsidRDefault="007D12EF" w:rsidP="007D12EF">
            <w:pPr>
              <w:rPr>
                <w:sz w:val="20"/>
              </w:rPr>
            </w:pPr>
            <w:r>
              <w:rPr>
                <w:rFonts w:eastAsia="Times New Roman"/>
                <w:szCs w:val="28"/>
              </w:rPr>
              <w:t>средства</w:t>
            </w:r>
          </w:p>
        </w:tc>
        <w:tc>
          <w:tcPr>
            <w:tcW w:w="1380" w:type="dxa"/>
            <w:gridSpan w:val="3"/>
            <w:vMerge w:val="restart"/>
            <w:tcBorders>
              <w:right w:val="single" w:sz="8" w:space="0" w:color="auto"/>
            </w:tcBorders>
            <w:vAlign w:val="bottom"/>
          </w:tcPr>
          <w:p w14:paraId="26547106" w14:textId="77777777" w:rsidR="007D12EF" w:rsidRDefault="007D12EF" w:rsidP="007D12EF">
            <w:pPr>
              <w:ind w:right="140"/>
              <w:jc w:val="right"/>
              <w:rPr>
                <w:sz w:val="20"/>
              </w:rPr>
            </w:pPr>
            <w:r>
              <w:rPr>
                <w:rFonts w:eastAsia="Times New Roman"/>
                <w:szCs w:val="28"/>
              </w:rPr>
              <w:t>ИСПДн:</w:t>
            </w:r>
          </w:p>
        </w:tc>
        <w:tc>
          <w:tcPr>
            <w:tcW w:w="2260" w:type="dxa"/>
            <w:gridSpan w:val="3"/>
            <w:vMerge w:val="restart"/>
            <w:tcBorders>
              <w:right w:val="single" w:sz="8" w:space="0" w:color="auto"/>
            </w:tcBorders>
            <w:vAlign w:val="bottom"/>
          </w:tcPr>
          <w:p w14:paraId="1080B306" w14:textId="77777777" w:rsidR="007D12EF" w:rsidRDefault="007D12EF" w:rsidP="007D12EF">
            <w:pPr>
              <w:ind w:left="80"/>
              <w:rPr>
                <w:sz w:val="20"/>
              </w:rPr>
            </w:pPr>
            <w:r>
              <w:rPr>
                <w:rFonts w:eastAsia="Times New Roman"/>
                <w:szCs w:val="28"/>
              </w:rPr>
              <w:t>конфиденциальн</w:t>
            </w:r>
          </w:p>
        </w:tc>
        <w:tc>
          <w:tcPr>
            <w:tcW w:w="80" w:type="dxa"/>
            <w:vAlign w:val="bottom"/>
          </w:tcPr>
          <w:p w14:paraId="3460975E"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789BAEBD" w14:textId="77777777" w:rsidR="007D12EF" w:rsidRDefault="007D12EF" w:rsidP="007D12EF">
            <w:pPr>
              <w:rPr>
                <w:sz w:val="20"/>
              </w:rPr>
            </w:pPr>
            <w:r>
              <w:rPr>
                <w:rFonts w:eastAsia="Times New Roman"/>
                <w:szCs w:val="28"/>
              </w:rPr>
              <w:t>вероятность</w:t>
            </w:r>
          </w:p>
        </w:tc>
        <w:tc>
          <w:tcPr>
            <w:tcW w:w="0" w:type="dxa"/>
            <w:vAlign w:val="bottom"/>
          </w:tcPr>
          <w:p w14:paraId="078B6E57" w14:textId="77777777" w:rsidR="007D12EF" w:rsidRDefault="007D12EF" w:rsidP="007D12EF">
            <w:pPr>
              <w:rPr>
                <w:sz w:val="1"/>
                <w:szCs w:val="1"/>
              </w:rPr>
            </w:pPr>
          </w:p>
        </w:tc>
      </w:tr>
      <w:tr w:rsidR="007D12EF" w14:paraId="568E35FE" w14:textId="77777777" w:rsidTr="007D12EF">
        <w:trPr>
          <w:trHeight w:val="209"/>
        </w:trPr>
        <w:tc>
          <w:tcPr>
            <w:tcW w:w="120" w:type="dxa"/>
            <w:tcBorders>
              <w:left w:val="single" w:sz="8" w:space="0" w:color="auto"/>
              <w:bottom w:val="single" w:sz="8" w:space="0" w:color="auto"/>
            </w:tcBorders>
            <w:vAlign w:val="bottom"/>
          </w:tcPr>
          <w:p w14:paraId="36F59DF8" w14:textId="77777777" w:rsidR="007D12EF" w:rsidRDefault="007D12EF" w:rsidP="007D12EF">
            <w:pPr>
              <w:rPr>
                <w:sz w:val="18"/>
                <w:szCs w:val="18"/>
              </w:rPr>
            </w:pPr>
          </w:p>
        </w:tc>
        <w:tc>
          <w:tcPr>
            <w:tcW w:w="520" w:type="dxa"/>
            <w:tcBorders>
              <w:bottom w:val="single" w:sz="8" w:space="0" w:color="auto"/>
            </w:tcBorders>
            <w:vAlign w:val="bottom"/>
          </w:tcPr>
          <w:p w14:paraId="07BA1208" w14:textId="77777777" w:rsidR="007D12EF" w:rsidRDefault="007D12EF" w:rsidP="007D12EF">
            <w:pPr>
              <w:rPr>
                <w:sz w:val="18"/>
                <w:szCs w:val="18"/>
              </w:rPr>
            </w:pPr>
          </w:p>
        </w:tc>
        <w:tc>
          <w:tcPr>
            <w:tcW w:w="1280" w:type="dxa"/>
            <w:tcBorders>
              <w:bottom w:val="single" w:sz="8" w:space="0" w:color="auto"/>
            </w:tcBorders>
            <w:vAlign w:val="bottom"/>
          </w:tcPr>
          <w:p w14:paraId="085275B5" w14:textId="77777777" w:rsidR="007D12EF" w:rsidRDefault="007D12EF" w:rsidP="007D12EF">
            <w:pPr>
              <w:rPr>
                <w:sz w:val="18"/>
                <w:szCs w:val="18"/>
              </w:rPr>
            </w:pPr>
          </w:p>
        </w:tc>
        <w:tc>
          <w:tcPr>
            <w:tcW w:w="620" w:type="dxa"/>
            <w:tcBorders>
              <w:bottom w:val="single" w:sz="8" w:space="0" w:color="auto"/>
              <w:right w:val="single" w:sz="8" w:space="0" w:color="auto"/>
            </w:tcBorders>
            <w:vAlign w:val="bottom"/>
          </w:tcPr>
          <w:p w14:paraId="5E7A4817" w14:textId="77777777" w:rsidR="007D12EF" w:rsidRDefault="007D12EF" w:rsidP="007D12EF">
            <w:pPr>
              <w:rPr>
                <w:sz w:val="18"/>
                <w:szCs w:val="18"/>
              </w:rPr>
            </w:pPr>
          </w:p>
        </w:tc>
        <w:tc>
          <w:tcPr>
            <w:tcW w:w="100" w:type="dxa"/>
            <w:tcBorders>
              <w:bottom w:val="single" w:sz="8" w:space="0" w:color="auto"/>
            </w:tcBorders>
            <w:vAlign w:val="bottom"/>
          </w:tcPr>
          <w:p w14:paraId="142C820F" w14:textId="77777777" w:rsidR="007D12EF" w:rsidRDefault="007D12EF" w:rsidP="007D12EF">
            <w:pPr>
              <w:rPr>
                <w:sz w:val="18"/>
                <w:szCs w:val="18"/>
              </w:rPr>
            </w:pPr>
          </w:p>
        </w:tc>
        <w:tc>
          <w:tcPr>
            <w:tcW w:w="1600" w:type="dxa"/>
            <w:gridSpan w:val="2"/>
            <w:vMerge/>
            <w:tcBorders>
              <w:bottom w:val="single" w:sz="8" w:space="0" w:color="auto"/>
              <w:right w:val="single" w:sz="8" w:space="0" w:color="auto"/>
            </w:tcBorders>
            <w:vAlign w:val="bottom"/>
          </w:tcPr>
          <w:p w14:paraId="0A863BEA" w14:textId="77777777" w:rsidR="007D12EF" w:rsidRDefault="007D12EF" w:rsidP="007D12EF">
            <w:pPr>
              <w:rPr>
                <w:sz w:val="18"/>
                <w:szCs w:val="18"/>
              </w:rPr>
            </w:pPr>
          </w:p>
        </w:tc>
        <w:tc>
          <w:tcPr>
            <w:tcW w:w="100" w:type="dxa"/>
            <w:tcBorders>
              <w:bottom w:val="single" w:sz="8" w:space="0" w:color="auto"/>
            </w:tcBorders>
            <w:vAlign w:val="bottom"/>
          </w:tcPr>
          <w:p w14:paraId="5AB537E7" w14:textId="77777777" w:rsidR="007D12EF" w:rsidRDefault="007D12EF" w:rsidP="007D12EF">
            <w:pPr>
              <w:rPr>
                <w:sz w:val="18"/>
                <w:szCs w:val="18"/>
              </w:rPr>
            </w:pPr>
          </w:p>
        </w:tc>
        <w:tc>
          <w:tcPr>
            <w:tcW w:w="1820" w:type="dxa"/>
            <w:vMerge/>
            <w:tcBorders>
              <w:bottom w:val="single" w:sz="8" w:space="0" w:color="auto"/>
            </w:tcBorders>
            <w:vAlign w:val="bottom"/>
          </w:tcPr>
          <w:p w14:paraId="752E8616" w14:textId="77777777" w:rsidR="007D12EF" w:rsidRDefault="007D12EF" w:rsidP="007D12EF">
            <w:pPr>
              <w:rPr>
                <w:sz w:val="18"/>
                <w:szCs w:val="18"/>
              </w:rPr>
            </w:pPr>
          </w:p>
        </w:tc>
        <w:tc>
          <w:tcPr>
            <w:tcW w:w="660" w:type="dxa"/>
            <w:tcBorders>
              <w:bottom w:val="single" w:sz="8" w:space="0" w:color="auto"/>
            </w:tcBorders>
            <w:vAlign w:val="bottom"/>
          </w:tcPr>
          <w:p w14:paraId="14DAECC9" w14:textId="77777777" w:rsidR="007D12EF" w:rsidRDefault="007D12EF" w:rsidP="007D12EF">
            <w:pPr>
              <w:rPr>
                <w:sz w:val="18"/>
                <w:szCs w:val="18"/>
              </w:rPr>
            </w:pPr>
          </w:p>
        </w:tc>
        <w:tc>
          <w:tcPr>
            <w:tcW w:w="1540" w:type="dxa"/>
            <w:gridSpan w:val="2"/>
            <w:vMerge/>
            <w:tcBorders>
              <w:bottom w:val="single" w:sz="8" w:space="0" w:color="auto"/>
              <w:right w:val="single" w:sz="8" w:space="0" w:color="auto"/>
            </w:tcBorders>
            <w:vAlign w:val="bottom"/>
          </w:tcPr>
          <w:p w14:paraId="2DBA98FD" w14:textId="77777777" w:rsidR="007D12EF" w:rsidRDefault="007D12EF" w:rsidP="007D12EF">
            <w:pPr>
              <w:rPr>
                <w:sz w:val="18"/>
                <w:szCs w:val="18"/>
              </w:rPr>
            </w:pPr>
          </w:p>
        </w:tc>
        <w:tc>
          <w:tcPr>
            <w:tcW w:w="80" w:type="dxa"/>
            <w:tcBorders>
              <w:bottom w:val="single" w:sz="8" w:space="0" w:color="auto"/>
            </w:tcBorders>
            <w:vAlign w:val="bottom"/>
          </w:tcPr>
          <w:p w14:paraId="6A8BDDB3" w14:textId="77777777" w:rsidR="007D12EF" w:rsidRDefault="007D12EF" w:rsidP="007D12EF">
            <w:pPr>
              <w:rPr>
                <w:sz w:val="18"/>
                <w:szCs w:val="18"/>
              </w:rPr>
            </w:pPr>
          </w:p>
        </w:tc>
        <w:tc>
          <w:tcPr>
            <w:tcW w:w="1100" w:type="dxa"/>
            <w:vMerge/>
            <w:tcBorders>
              <w:bottom w:val="single" w:sz="8" w:space="0" w:color="auto"/>
            </w:tcBorders>
            <w:vAlign w:val="bottom"/>
          </w:tcPr>
          <w:p w14:paraId="12C51A49" w14:textId="77777777" w:rsidR="007D12EF" w:rsidRDefault="007D12EF" w:rsidP="007D12EF">
            <w:pPr>
              <w:rPr>
                <w:sz w:val="18"/>
                <w:szCs w:val="18"/>
              </w:rPr>
            </w:pPr>
          </w:p>
        </w:tc>
        <w:tc>
          <w:tcPr>
            <w:tcW w:w="1380" w:type="dxa"/>
            <w:gridSpan w:val="3"/>
            <w:vMerge/>
            <w:tcBorders>
              <w:bottom w:val="single" w:sz="8" w:space="0" w:color="auto"/>
              <w:right w:val="single" w:sz="8" w:space="0" w:color="auto"/>
            </w:tcBorders>
            <w:vAlign w:val="bottom"/>
          </w:tcPr>
          <w:p w14:paraId="2E8E1878" w14:textId="77777777" w:rsidR="007D12EF" w:rsidRDefault="007D12EF" w:rsidP="007D12EF">
            <w:pPr>
              <w:rPr>
                <w:sz w:val="18"/>
                <w:szCs w:val="18"/>
              </w:rPr>
            </w:pPr>
          </w:p>
        </w:tc>
        <w:tc>
          <w:tcPr>
            <w:tcW w:w="2260" w:type="dxa"/>
            <w:gridSpan w:val="3"/>
            <w:vMerge/>
            <w:tcBorders>
              <w:bottom w:val="single" w:sz="8" w:space="0" w:color="auto"/>
              <w:right w:val="single" w:sz="8" w:space="0" w:color="auto"/>
            </w:tcBorders>
            <w:vAlign w:val="bottom"/>
          </w:tcPr>
          <w:p w14:paraId="1C4D850B" w14:textId="77777777" w:rsidR="007D12EF" w:rsidRDefault="007D12EF" w:rsidP="007D12EF">
            <w:pPr>
              <w:rPr>
                <w:sz w:val="18"/>
                <w:szCs w:val="18"/>
              </w:rPr>
            </w:pPr>
          </w:p>
        </w:tc>
        <w:tc>
          <w:tcPr>
            <w:tcW w:w="80" w:type="dxa"/>
            <w:tcBorders>
              <w:bottom w:val="single" w:sz="8" w:space="0" w:color="auto"/>
            </w:tcBorders>
            <w:vAlign w:val="bottom"/>
          </w:tcPr>
          <w:p w14:paraId="64F5BB7B" w14:textId="77777777" w:rsidR="007D12EF" w:rsidRDefault="007D12EF" w:rsidP="007D12EF">
            <w:pPr>
              <w:rPr>
                <w:sz w:val="18"/>
                <w:szCs w:val="18"/>
              </w:rPr>
            </w:pPr>
          </w:p>
        </w:tc>
        <w:tc>
          <w:tcPr>
            <w:tcW w:w="1780" w:type="dxa"/>
            <w:gridSpan w:val="2"/>
            <w:vMerge/>
            <w:tcBorders>
              <w:bottom w:val="single" w:sz="8" w:space="0" w:color="auto"/>
              <w:right w:val="single" w:sz="8" w:space="0" w:color="auto"/>
            </w:tcBorders>
            <w:vAlign w:val="bottom"/>
          </w:tcPr>
          <w:p w14:paraId="42263846" w14:textId="77777777" w:rsidR="007D12EF" w:rsidRDefault="007D12EF" w:rsidP="007D12EF">
            <w:pPr>
              <w:rPr>
                <w:sz w:val="18"/>
                <w:szCs w:val="18"/>
              </w:rPr>
            </w:pPr>
          </w:p>
        </w:tc>
        <w:tc>
          <w:tcPr>
            <w:tcW w:w="0" w:type="dxa"/>
            <w:vAlign w:val="bottom"/>
          </w:tcPr>
          <w:p w14:paraId="4F49A00F" w14:textId="77777777" w:rsidR="007D12EF" w:rsidRDefault="007D12EF" w:rsidP="007D12EF">
            <w:pPr>
              <w:rPr>
                <w:sz w:val="1"/>
                <w:szCs w:val="1"/>
              </w:rPr>
            </w:pPr>
          </w:p>
        </w:tc>
      </w:tr>
    </w:tbl>
    <w:p w14:paraId="28BA23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00224" behindDoc="1" locked="0" layoutInCell="0" allowOverlap="1" wp14:anchorId="4C6C7AE7" wp14:editId="78B3D478">
                <wp:simplePos x="0" y="0"/>
                <wp:positionH relativeFrom="column">
                  <wp:posOffset>1270</wp:posOffset>
                </wp:positionH>
                <wp:positionV relativeFrom="paragraph">
                  <wp:posOffset>-1657985</wp:posOffset>
                </wp:positionV>
                <wp:extent cx="12065" cy="1206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D40427" id="Shape 103" o:spid="_x0000_s1026" style="position:absolute;margin-left:.1pt;margin-top:-130.55pt;width:.95pt;height:.9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mgwEAAAY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" o:allowincell="f" fillcolor="black" stroked="f"/>
            </w:pict>
          </mc:Fallback>
        </mc:AlternateContent>
      </w:r>
      <w:r>
        <w:rPr>
          <w:noProof/>
          <w:sz w:val="20"/>
        </w:rPr>
        <mc:AlternateContent>
          <mc:Choice Requires="wps">
            <w:drawing>
              <wp:anchor distT="0" distB="0" distL="114300" distR="114300" simplePos="0" relativeHeight="251701248" behindDoc="1" locked="0" layoutInCell="0" allowOverlap="1" wp14:anchorId="25EAF6A8" wp14:editId="420556A2">
                <wp:simplePos x="0" y="0"/>
                <wp:positionH relativeFrom="column">
                  <wp:posOffset>9540875</wp:posOffset>
                </wp:positionH>
                <wp:positionV relativeFrom="paragraph">
                  <wp:posOffset>-1657985</wp:posOffset>
                </wp:positionV>
                <wp:extent cx="12700" cy="120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CDCA0" id="Shape 104" o:spid="_x0000_s1026" style="position:absolute;margin-left:751.25pt;margin-top:-130.55pt;width:1pt;height:.9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" o:allowincell="f" fillcolor="black" stroked="f"/>
            </w:pict>
          </mc:Fallback>
        </mc:AlternateContent>
      </w:r>
    </w:p>
    <w:p w14:paraId="07E6F6CA"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2966120" w14:textId="77777777" w:rsidR="007D12EF" w:rsidRDefault="007D12EF" w:rsidP="007D12EF">
      <w:pPr>
        <w:jc w:val="center"/>
        <w:rPr>
          <w:sz w:val="20"/>
        </w:rPr>
      </w:pPr>
      <w:bookmarkStart w:id="47" w:name="page60"/>
      <w:bookmarkEnd w:id="47"/>
    </w:p>
    <w:p w14:paraId="1E18D5E1"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80"/>
        <w:gridCol w:w="680"/>
        <w:gridCol w:w="1040"/>
        <w:gridCol w:w="120"/>
        <w:gridCol w:w="100"/>
        <w:gridCol w:w="1480"/>
        <w:gridCol w:w="120"/>
        <w:gridCol w:w="100"/>
        <w:gridCol w:w="1160"/>
        <w:gridCol w:w="540"/>
        <w:gridCol w:w="480"/>
        <w:gridCol w:w="340"/>
        <w:gridCol w:w="300"/>
        <w:gridCol w:w="160"/>
        <w:gridCol w:w="240"/>
        <w:gridCol w:w="800"/>
        <w:gridCol w:w="80"/>
        <w:gridCol w:w="1220"/>
        <w:gridCol w:w="1120"/>
        <w:gridCol w:w="120"/>
        <w:gridCol w:w="100"/>
        <w:gridCol w:w="1760"/>
        <w:gridCol w:w="420"/>
        <w:gridCol w:w="80"/>
        <w:gridCol w:w="1660"/>
        <w:gridCol w:w="120"/>
        <w:gridCol w:w="30"/>
      </w:tblGrid>
      <w:tr w:rsidR="007D12EF" w14:paraId="0AD329F2" w14:textId="77777777" w:rsidTr="007D12EF">
        <w:trPr>
          <w:trHeight w:val="331"/>
        </w:trPr>
        <w:tc>
          <w:tcPr>
            <w:tcW w:w="120" w:type="dxa"/>
            <w:tcBorders>
              <w:top w:val="single" w:sz="8" w:space="0" w:color="auto"/>
              <w:left w:val="single" w:sz="8" w:space="0" w:color="auto"/>
            </w:tcBorders>
            <w:shd w:val="clear" w:color="auto" w:fill="D9D9D9"/>
            <w:vAlign w:val="bottom"/>
          </w:tcPr>
          <w:p w14:paraId="39D1D6A1" w14:textId="77777777" w:rsidR="007D12EF" w:rsidRDefault="007D12EF" w:rsidP="007D12EF">
            <w:pPr>
              <w:rPr>
                <w:sz w:val="24"/>
                <w:szCs w:val="24"/>
              </w:rPr>
            </w:pPr>
          </w:p>
        </w:tc>
        <w:tc>
          <w:tcPr>
            <w:tcW w:w="2300" w:type="dxa"/>
            <w:gridSpan w:val="3"/>
            <w:vMerge w:val="restart"/>
            <w:tcBorders>
              <w:top w:val="single" w:sz="8" w:space="0" w:color="auto"/>
            </w:tcBorders>
            <w:shd w:val="clear" w:color="auto" w:fill="D9D9D9"/>
            <w:vAlign w:val="bottom"/>
          </w:tcPr>
          <w:p w14:paraId="4223B9AD"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6F96FDD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E95BCDD"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217B18F8"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A799B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65A68F9" w14:textId="77777777" w:rsidR="007D12EF" w:rsidRDefault="007D12EF" w:rsidP="007D12EF">
            <w:pPr>
              <w:rPr>
                <w:sz w:val="24"/>
                <w:szCs w:val="24"/>
              </w:rPr>
            </w:pPr>
          </w:p>
        </w:tc>
        <w:tc>
          <w:tcPr>
            <w:tcW w:w="2520" w:type="dxa"/>
            <w:gridSpan w:val="4"/>
            <w:vMerge w:val="restart"/>
            <w:tcBorders>
              <w:top w:val="single" w:sz="8" w:space="0" w:color="auto"/>
            </w:tcBorders>
            <w:shd w:val="clear" w:color="auto" w:fill="D9D9D9"/>
            <w:vAlign w:val="bottom"/>
          </w:tcPr>
          <w:p w14:paraId="057A1B70" w14:textId="77777777" w:rsidR="007D12EF" w:rsidRDefault="007D12EF" w:rsidP="007D12EF">
            <w:pPr>
              <w:rPr>
                <w:sz w:val="20"/>
              </w:rPr>
            </w:pPr>
            <w:r>
              <w:rPr>
                <w:rFonts w:eastAsia="Times New Roman"/>
                <w:szCs w:val="28"/>
              </w:rPr>
              <w:t>Способ реализации</w:t>
            </w:r>
          </w:p>
        </w:tc>
        <w:tc>
          <w:tcPr>
            <w:tcW w:w="300" w:type="dxa"/>
            <w:tcBorders>
              <w:top w:val="single" w:sz="8" w:space="0" w:color="auto"/>
            </w:tcBorders>
            <w:shd w:val="clear" w:color="auto" w:fill="D9D9D9"/>
            <w:vAlign w:val="bottom"/>
          </w:tcPr>
          <w:p w14:paraId="387B3848" w14:textId="77777777" w:rsidR="007D12EF" w:rsidRDefault="007D12EF" w:rsidP="007D12EF">
            <w:pPr>
              <w:rPr>
                <w:sz w:val="24"/>
                <w:szCs w:val="24"/>
              </w:rPr>
            </w:pPr>
          </w:p>
        </w:tc>
        <w:tc>
          <w:tcPr>
            <w:tcW w:w="160" w:type="dxa"/>
            <w:tcBorders>
              <w:top w:val="single" w:sz="8" w:space="0" w:color="auto"/>
            </w:tcBorders>
            <w:shd w:val="clear" w:color="auto" w:fill="D9D9D9"/>
            <w:vAlign w:val="bottom"/>
          </w:tcPr>
          <w:p w14:paraId="6A2AFC84" w14:textId="77777777" w:rsidR="007D12EF" w:rsidRDefault="007D12EF" w:rsidP="007D12EF">
            <w:pPr>
              <w:rPr>
                <w:sz w:val="24"/>
                <w:szCs w:val="24"/>
              </w:rPr>
            </w:pPr>
          </w:p>
        </w:tc>
        <w:tc>
          <w:tcPr>
            <w:tcW w:w="240" w:type="dxa"/>
            <w:tcBorders>
              <w:top w:val="single" w:sz="8" w:space="0" w:color="auto"/>
            </w:tcBorders>
            <w:shd w:val="clear" w:color="auto" w:fill="D9D9D9"/>
            <w:vAlign w:val="bottom"/>
          </w:tcPr>
          <w:p w14:paraId="0E265668" w14:textId="77777777" w:rsidR="007D12EF" w:rsidRDefault="007D12EF" w:rsidP="007D12EF">
            <w:pPr>
              <w:rPr>
                <w:sz w:val="24"/>
                <w:szCs w:val="24"/>
              </w:rPr>
            </w:pPr>
          </w:p>
        </w:tc>
        <w:tc>
          <w:tcPr>
            <w:tcW w:w="800" w:type="dxa"/>
            <w:tcBorders>
              <w:top w:val="single" w:sz="8" w:space="0" w:color="auto"/>
              <w:right w:val="single" w:sz="8" w:space="0" w:color="auto"/>
            </w:tcBorders>
            <w:shd w:val="clear" w:color="auto" w:fill="D9D9D9"/>
            <w:vAlign w:val="bottom"/>
          </w:tcPr>
          <w:p w14:paraId="6FCD9052"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C269100"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2E95868A"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3957384C"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62177F1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A7494FD" w14:textId="77777777" w:rsidR="007D12EF" w:rsidRDefault="007D12EF" w:rsidP="007D12EF">
            <w:pPr>
              <w:rPr>
                <w:sz w:val="24"/>
                <w:szCs w:val="24"/>
              </w:rPr>
            </w:pPr>
          </w:p>
        </w:tc>
        <w:tc>
          <w:tcPr>
            <w:tcW w:w="1760" w:type="dxa"/>
            <w:tcBorders>
              <w:top w:val="single" w:sz="8" w:space="0" w:color="auto"/>
            </w:tcBorders>
            <w:shd w:val="clear" w:color="auto" w:fill="D9D9D9"/>
            <w:vAlign w:val="bottom"/>
          </w:tcPr>
          <w:p w14:paraId="258487C0" w14:textId="77777777" w:rsidR="007D12EF" w:rsidRDefault="007D12EF" w:rsidP="007D12EF">
            <w:pPr>
              <w:rPr>
                <w:sz w:val="20"/>
              </w:rPr>
            </w:pPr>
            <w:r>
              <w:rPr>
                <w:rFonts w:eastAsia="Times New Roman"/>
                <w:szCs w:val="28"/>
              </w:rPr>
              <w:t>Нарушаемые</w:t>
            </w:r>
          </w:p>
        </w:tc>
        <w:tc>
          <w:tcPr>
            <w:tcW w:w="420" w:type="dxa"/>
            <w:tcBorders>
              <w:top w:val="single" w:sz="8" w:space="0" w:color="auto"/>
              <w:right w:val="single" w:sz="8" w:space="0" w:color="auto"/>
            </w:tcBorders>
            <w:shd w:val="clear" w:color="auto" w:fill="D9D9D9"/>
            <w:vAlign w:val="bottom"/>
          </w:tcPr>
          <w:p w14:paraId="6858A26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B5BE2A0"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F11E25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6C256272" w14:textId="77777777" w:rsidR="007D12EF" w:rsidRDefault="007D12EF" w:rsidP="007D12EF">
            <w:pPr>
              <w:rPr>
                <w:sz w:val="24"/>
                <w:szCs w:val="24"/>
              </w:rPr>
            </w:pPr>
          </w:p>
        </w:tc>
        <w:tc>
          <w:tcPr>
            <w:tcW w:w="0" w:type="dxa"/>
            <w:vAlign w:val="bottom"/>
          </w:tcPr>
          <w:p w14:paraId="713EA1D4" w14:textId="77777777" w:rsidR="007D12EF" w:rsidRDefault="007D12EF" w:rsidP="007D12EF">
            <w:pPr>
              <w:rPr>
                <w:sz w:val="1"/>
                <w:szCs w:val="1"/>
              </w:rPr>
            </w:pPr>
          </w:p>
        </w:tc>
      </w:tr>
      <w:tr w:rsidR="007D12EF" w14:paraId="35439C40" w14:textId="77777777" w:rsidTr="007D12EF">
        <w:trPr>
          <w:trHeight w:val="214"/>
        </w:trPr>
        <w:tc>
          <w:tcPr>
            <w:tcW w:w="120" w:type="dxa"/>
            <w:tcBorders>
              <w:left w:val="single" w:sz="8" w:space="0" w:color="auto"/>
            </w:tcBorders>
            <w:shd w:val="clear" w:color="auto" w:fill="D9D9D9"/>
            <w:vAlign w:val="bottom"/>
          </w:tcPr>
          <w:p w14:paraId="61FCD9FE" w14:textId="77777777" w:rsidR="007D12EF" w:rsidRDefault="007D12EF" w:rsidP="007D12EF">
            <w:pPr>
              <w:rPr>
                <w:sz w:val="18"/>
                <w:szCs w:val="18"/>
              </w:rPr>
            </w:pPr>
          </w:p>
        </w:tc>
        <w:tc>
          <w:tcPr>
            <w:tcW w:w="2300" w:type="dxa"/>
            <w:gridSpan w:val="3"/>
            <w:vMerge/>
            <w:shd w:val="clear" w:color="auto" w:fill="D9D9D9"/>
            <w:vAlign w:val="bottom"/>
          </w:tcPr>
          <w:p w14:paraId="3C43BE24"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0DE22EE4" w14:textId="77777777" w:rsidR="007D12EF" w:rsidRDefault="007D12EF" w:rsidP="007D12EF">
            <w:pPr>
              <w:rPr>
                <w:sz w:val="18"/>
                <w:szCs w:val="18"/>
              </w:rPr>
            </w:pPr>
          </w:p>
        </w:tc>
        <w:tc>
          <w:tcPr>
            <w:tcW w:w="100" w:type="dxa"/>
            <w:shd w:val="clear" w:color="auto" w:fill="D9D9D9"/>
            <w:vAlign w:val="bottom"/>
          </w:tcPr>
          <w:p w14:paraId="392DA311" w14:textId="77777777" w:rsidR="007D12EF" w:rsidRDefault="007D12EF" w:rsidP="007D12EF">
            <w:pPr>
              <w:rPr>
                <w:sz w:val="18"/>
                <w:szCs w:val="18"/>
              </w:rPr>
            </w:pPr>
          </w:p>
        </w:tc>
        <w:tc>
          <w:tcPr>
            <w:tcW w:w="1480" w:type="dxa"/>
            <w:vMerge w:val="restart"/>
            <w:shd w:val="clear" w:color="auto" w:fill="D9D9D9"/>
            <w:vAlign w:val="bottom"/>
          </w:tcPr>
          <w:p w14:paraId="26D58C88"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697D1093" w14:textId="77777777" w:rsidR="007D12EF" w:rsidRDefault="007D12EF" w:rsidP="007D12EF">
            <w:pPr>
              <w:rPr>
                <w:sz w:val="18"/>
                <w:szCs w:val="18"/>
              </w:rPr>
            </w:pPr>
          </w:p>
        </w:tc>
        <w:tc>
          <w:tcPr>
            <w:tcW w:w="100" w:type="dxa"/>
            <w:shd w:val="clear" w:color="auto" w:fill="D9D9D9"/>
            <w:vAlign w:val="bottom"/>
          </w:tcPr>
          <w:p w14:paraId="7DF1C911" w14:textId="77777777" w:rsidR="007D12EF" w:rsidRDefault="007D12EF" w:rsidP="007D12EF">
            <w:pPr>
              <w:rPr>
                <w:sz w:val="18"/>
                <w:szCs w:val="18"/>
              </w:rPr>
            </w:pPr>
          </w:p>
        </w:tc>
        <w:tc>
          <w:tcPr>
            <w:tcW w:w="2520" w:type="dxa"/>
            <w:gridSpan w:val="4"/>
            <w:vMerge/>
            <w:shd w:val="clear" w:color="auto" w:fill="D9D9D9"/>
            <w:vAlign w:val="bottom"/>
          </w:tcPr>
          <w:p w14:paraId="3FBB8012" w14:textId="77777777" w:rsidR="007D12EF" w:rsidRDefault="007D12EF" w:rsidP="007D12EF">
            <w:pPr>
              <w:rPr>
                <w:sz w:val="18"/>
                <w:szCs w:val="18"/>
              </w:rPr>
            </w:pPr>
          </w:p>
        </w:tc>
        <w:tc>
          <w:tcPr>
            <w:tcW w:w="300" w:type="dxa"/>
            <w:shd w:val="clear" w:color="auto" w:fill="D9D9D9"/>
            <w:vAlign w:val="bottom"/>
          </w:tcPr>
          <w:p w14:paraId="172D05CA" w14:textId="77777777" w:rsidR="007D12EF" w:rsidRDefault="007D12EF" w:rsidP="007D12EF">
            <w:pPr>
              <w:rPr>
                <w:sz w:val="18"/>
                <w:szCs w:val="18"/>
              </w:rPr>
            </w:pPr>
          </w:p>
        </w:tc>
        <w:tc>
          <w:tcPr>
            <w:tcW w:w="160" w:type="dxa"/>
            <w:shd w:val="clear" w:color="auto" w:fill="D9D9D9"/>
            <w:vAlign w:val="bottom"/>
          </w:tcPr>
          <w:p w14:paraId="3543C24B" w14:textId="77777777" w:rsidR="007D12EF" w:rsidRDefault="007D12EF" w:rsidP="007D12EF">
            <w:pPr>
              <w:rPr>
                <w:sz w:val="18"/>
                <w:szCs w:val="18"/>
              </w:rPr>
            </w:pPr>
          </w:p>
        </w:tc>
        <w:tc>
          <w:tcPr>
            <w:tcW w:w="240" w:type="dxa"/>
            <w:shd w:val="clear" w:color="auto" w:fill="D9D9D9"/>
            <w:vAlign w:val="bottom"/>
          </w:tcPr>
          <w:p w14:paraId="03817BA9" w14:textId="77777777" w:rsidR="007D12EF" w:rsidRDefault="007D12EF" w:rsidP="007D12EF">
            <w:pPr>
              <w:rPr>
                <w:sz w:val="18"/>
                <w:szCs w:val="18"/>
              </w:rPr>
            </w:pPr>
          </w:p>
        </w:tc>
        <w:tc>
          <w:tcPr>
            <w:tcW w:w="800" w:type="dxa"/>
            <w:tcBorders>
              <w:right w:val="single" w:sz="8" w:space="0" w:color="auto"/>
            </w:tcBorders>
            <w:shd w:val="clear" w:color="auto" w:fill="D9D9D9"/>
            <w:vAlign w:val="bottom"/>
          </w:tcPr>
          <w:p w14:paraId="1971AFA7" w14:textId="77777777" w:rsidR="007D12EF" w:rsidRDefault="007D12EF" w:rsidP="007D12EF">
            <w:pPr>
              <w:rPr>
                <w:sz w:val="18"/>
                <w:szCs w:val="18"/>
              </w:rPr>
            </w:pPr>
          </w:p>
        </w:tc>
        <w:tc>
          <w:tcPr>
            <w:tcW w:w="80" w:type="dxa"/>
            <w:shd w:val="clear" w:color="auto" w:fill="D9D9D9"/>
            <w:vAlign w:val="bottom"/>
          </w:tcPr>
          <w:p w14:paraId="396C686B" w14:textId="77777777" w:rsidR="007D12EF" w:rsidRDefault="007D12EF" w:rsidP="007D12EF">
            <w:pPr>
              <w:rPr>
                <w:sz w:val="18"/>
                <w:szCs w:val="18"/>
              </w:rPr>
            </w:pPr>
          </w:p>
        </w:tc>
        <w:tc>
          <w:tcPr>
            <w:tcW w:w="2340" w:type="dxa"/>
            <w:gridSpan w:val="2"/>
            <w:vMerge w:val="restart"/>
            <w:shd w:val="clear" w:color="auto" w:fill="D9D9D9"/>
            <w:vAlign w:val="bottom"/>
          </w:tcPr>
          <w:p w14:paraId="0EEEA70B"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48B0020" w14:textId="77777777" w:rsidR="007D12EF" w:rsidRDefault="007D12EF" w:rsidP="007D12EF">
            <w:pPr>
              <w:rPr>
                <w:sz w:val="18"/>
                <w:szCs w:val="18"/>
              </w:rPr>
            </w:pPr>
          </w:p>
        </w:tc>
        <w:tc>
          <w:tcPr>
            <w:tcW w:w="100" w:type="dxa"/>
            <w:shd w:val="clear" w:color="auto" w:fill="D9D9D9"/>
            <w:vAlign w:val="bottom"/>
          </w:tcPr>
          <w:p w14:paraId="1390AF22" w14:textId="77777777" w:rsidR="007D12EF" w:rsidRDefault="007D12EF" w:rsidP="007D12EF">
            <w:pPr>
              <w:rPr>
                <w:sz w:val="18"/>
                <w:szCs w:val="18"/>
              </w:rPr>
            </w:pPr>
          </w:p>
        </w:tc>
        <w:tc>
          <w:tcPr>
            <w:tcW w:w="1760" w:type="dxa"/>
            <w:vMerge w:val="restart"/>
            <w:shd w:val="clear" w:color="auto" w:fill="D9D9D9"/>
            <w:vAlign w:val="bottom"/>
          </w:tcPr>
          <w:p w14:paraId="309B6738" w14:textId="77777777" w:rsidR="007D12EF" w:rsidRDefault="007D12EF" w:rsidP="007D12EF">
            <w:pPr>
              <w:rPr>
                <w:sz w:val="20"/>
              </w:rPr>
            </w:pPr>
            <w:r>
              <w:rPr>
                <w:rFonts w:eastAsia="Times New Roman"/>
                <w:szCs w:val="28"/>
              </w:rPr>
              <w:t>свойства ИБ</w:t>
            </w:r>
          </w:p>
        </w:tc>
        <w:tc>
          <w:tcPr>
            <w:tcW w:w="420" w:type="dxa"/>
            <w:tcBorders>
              <w:right w:val="single" w:sz="8" w:space="0" w:color="auto"/>
            </w:tcBorders>
            <w:shd w:val="clear" w:color="auto" w:fill="D9D9D9"/>
            <w:vAlign w:val="bottom"/>
          </w:tcPr>
          <w:p w14:paraId="54D3AE34" w14:textId="77777777" w:rsidR="007D12EF" w:rsidRDefault="007D12EF" w:rsidP="007D12EF">
            <w:pPr>
              <w:rPr>
                <w:sz w:val="18"/>
                <w:szCs w:val="18"/>
              </w:rPr>
            </w:pPr>
          </w:p>
        </w:tc>
        <w:tc>
          <w:tcPr>
            <w:tcW w:w="80" w:type="dxa"/>
            <w:shd w:val="clear" w:color="auto" w:fill="D9D9D9"/>
            <w:vAlign w:val="bottom"/>
          </w:tcPr>
          <w:p w14:paraId="57CED915" w14:textId="77777777" w:rsidR="007D12EF" w:rsidRDefault="007D12EF" w:rsidP="007D12EF">
            <w:pPr>
              <w:rPr>
                <w:sz w:val="18"/>
                <w:szCs w:val="18"/>
              </w:rPr>
            </w:pPr>
          </w:p>
        </w:tc>
        <w:tc>
          <w:tcPr>
            <w:tcW w:w="1660" w:type="dxa"/>
            <w:vMerge w:val="restart"/>
            <w:shd w:val="clear" w:color="auto" w:fill="D9D9D9"/>
            <w:vAlign w:val="bottom"/>
          </w:tcPr>
          <w:p w14:paraId="356ACC74"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5D323F1A" w14:textId="77777777" w:rsidR="007D12EF" w:rsidRDefault="007D12EF" w:rsidP="007D12EF">
            <w:pPr>
              <w:rPr>
                <w:sz w:val="18"/>
                <w:szCs w:val="18"/>
              </w:rPr>
            </w:pPr>
          </w:p>
        </w:tc>
        <w:tc>
          <w:tcPr>
            <w:tcW w:w="0" w:type="dxa"/>
            <w:vAlign w:val="bottom"/>
          </w:tcPr>
          <w:p w14:paraId="6BABB4CA" w14:textId="77777777" w:rsidR="007D12EF" w:rsidRDefault="007D12EF" w:rsidP="007D12EF">
            <w:pPr>
              <w:rPr>
                <w:sz w:val="1"/>
                <w:szCs w:val="1"/>
              </w:rPr>
            </w:pPr>
          </w:p>
        </w:tc>
      </w:tr>
      <w:tr w:rsidR="007D12EF" w14:paraId="7C932AEC" w14:textId="77777777" w:rsidTr="007D12EF">
        <w:trPr>
          <w:trHeight w:val="60"/>
        </w:trPr>
        <w:tc>
          <w:tcPr>
            <w:tcW w:w="120" w:type="dxa"/>
            <w:tcBorders>
              <w:left w:val="single" w:sz="8" w:space="0" w:color="auto"/>
            </w:tcBorders>
            <w:shd w:val="clear" w:color="auto" w:fill="D9D9D9"/>
            <w:vAlign w:val="bottom"/>
          </w:tcPr>
          <w:p w14:paraId="7DCE0841" w14:textId="77777777" w:rsidR="007D12EF" w:rsidRDefault="007D12EF" w:rsidP="007D12EF">
            <w:pPr>
              <w:rPr>
                <w:sz w:val="5"/>
                <w:szCs w:val="5"/>
              </w:rPr>
            </w:pPr>
          </w:p>
        </w:tc>
        <w:tc>
          <w:tcPr>
            <w:tcW w:w="2300" w:type="dxa"/>
            <w:gridSpan w:val="3"/>
            <w:vMerge/>
            <w:shd w:val="clear" w:color="auto" w:fill="D9D9D9"/>
            <w:vAlign w:val="bottom"/>
          </w:tcPr>
          <w:p w14:paraId="641FB0F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ED56154" w14:textId="77777777" w:rsidR="007D12EF" w:rsidRDefault="007D12EF" w:rsidP="007D12EF">
            <w:pPr>
              <w:rPr>
                <w:sz w:val="5"/>
                <w:szCs w:val="5"/>
              </w:rPr>
            </w:pPr>
          </w:p>
        </w:tc>
        <w:tc>
          <w:tcPr>
            <w:tcW w:w="100" w:type="dxa"/>
            <w:vMerge w:val="restart"/>
            <w:shd w:val="clear" w:color="auto" w:fill="D9D9D9"/>
            <w:vAlign w:val="bottom"/>
          </w:tcPr>
          <w:p w14:paraId="4B03ACAE" w14:textId="77777777" w:rsidR="007D12EF" w:rsidRDefault="007D12EF" w:rsidP="007D12EF">
            <w:pPr>
              <w:rPr>
                <w:sz w:val="5"/>
                <w:szCs w:val="5"/>
              </w:rPr>
            </w:pPr>
          </w:p>
        </w:tc>
        <w:tc>
          <w:tcPr>
            <w:tcW w:w="1480" w:type="dxa"/>
            <w:vMerge/>
            <w:shd w:val="clear" w:color="auto" w:fill="D9D9D9"/>
            <w:vAlign w:val="bottom"/>
          </w:tcPr>
          <w:p w14:paraId="67046EE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01F1F4F" w14:textId="77777777" w:rsidR="007D12EF" w:rsidRDefault="007D12EF" w:rsidP="007D12EF">
            <w:pPr>
              <w:rPr>
                <w:sz w:val="5"/>
                <w:szCs w:val="5"/>
              </w:rPr>
            </w:pPr>
          </w:p>
        </w:tc>
        <w:tc>
          <w:tcPr>
            <w:tcW w:w="100" w:type="dxa"/>
            <w:shd w:val="clear" w:color="auto" w:fill="D9D9D9"/>
            <w:vAlign w:val="bottom"/>
          </w:tcPr>
          <w:p w14:paraId="3500E48E" w14:textId="77777777" w:rsidR="007D12EF" w:rsidRDefault="007D12EF" w:rsidP="007D12EF">
            <w:pPr>
              <w:rPr>
                <w:sz w:val="5"/>
                <w:szCs w:val="5"/>
              </w:rPr>
            </w:pPr>
          </w:p>
        </w:tc>
        <w:tc>
          <w:tcPr>
            <w:tcW w:w="1160" w:type="dxa"/>
            <w:shd w:val="clear" w:color="auto" w:fill="D9D9D9"/>
            <w:vAlign w:val="bottom"/>
          </w:tcPr>
          <w:p w14:paraId="7E4CE0AB" w14:textId="77777777" w:rsidR="007D12EF" w:rsidRDefault="007D12EF" w:rsidP="007D12EF">
            <w:pPr>
              <w:rPr>
                <w:sz w:val="5"/>
                <w:szCs w:val="5"/>
              </w:rPr>
            </w:pPr>
          </w:p>
        </w:tc>
        <w:tc>
          <w:tcPr>
            <w:tcW w:w="540" w:type="dxa"/>
            <w:shd w:val="clear" w:color="auto" w:fill="D9D9D9"/>
            <w:vAlign w:val="bottom"/>
          </w:tcPr>
          <w:p w14:paraId="6653EC17" w14:textId="77777777" w:rsidR="007D12EF" w:rsidRDefault="007D12EF" w:rsidP="007D12EF">
            <w:pPr>
              <w:rPr>
                <w:sz w:val="5"/>
                <w:szCs w:val="5"/>
              </w:rPr>
            </w:pPr>
          </w:p>
        </w:tc>
        <w:tc>
          <w:tcPr>
            <w:tcW w:w="480" w:type="dxa"/>
            <w:shd w:val="clear" w:color="auto" w:fill="D9D9D9"/>
            <w:vAlign w:val="bottom"/>
          </w:tcPr>
          <w:p w14:paraId="3C9524D1" w14:textId="77777777" w:rsidR="007D12EF" w:rsidRDefault="007D12EF" w:rsidP="007D12EF">
            <w:pPr>
              <w:rPr>
                <w:sz w:val="5"/>
                <w:szCs w:val="5"/>
              </w:rPr>
            </w:pPr>
          </w:p>
        </w:tc>
        <w:tc>
          <w:tcPr>
            <w:tcW w:w="340" w:type="dxa"/>
            <w:shd w:val="clear" w:color="auto" w:fill="D9D9D9"/>
            <w:vAlign w:val="bottom"/>
          </w:tcPr>
          <w:p w14:paraId="40B2466F" w14:textId="77777777" w:rsidR="007D12EF" w:rsidRDefault="007D12EF" w:rsidP="007D12EF">
            <w:pPr>
              <w:rPr>
                <w:sz w:val="5"/>
                <w:szCs w:val="5"/>
              </w:rPr>
            </w:pPr>
          </w:p>
        </w:tc>
        <w:tc>
          <w:tcPr>
            <w:tcW w:w="300" w:type="dxa"/>
            <w:shd w:val="clear" w:color="auto" w:fill="D9D9D9"/>
            <w:vAlign w:val="bottom"/>
          </w:tcPr>
          <w:p w14:paraId="1244E85E" w14:textId="77777777" w:rsidR="007D12EF" w:rsidRDefault="007D12EF" w:rsidP="007D12EF">
            <w:pPr>
              <w:rPr>
                <w:sz w:val="5"/>
                <w:szCs w:val="5"/>
              </w:rPr>
            </w:pPr>
          </w:p>
        </w:tc>
        <w:tc>
          <w:tcPr>
            <w:tcW w:w="160" w:type="dxa"/>
            <w:shd w:val="clear" w:color="auto" w:fill="D9D9D9"/>
            <w:vAlign w:val="bottom"/>
          </w:tcPr>
          <w:p w14:paraId="78932208" w14:textId="77777777" w:rsidR="007D12EF" w:rsidRDefault="007D12EF" w:rsidP="007D12EF">
            <w:pPr>
              <w:rPr>
                <w:sz w:val="5"/>
                <w:szCs w:val="5"/>
              </w:rPr>
            </w:pPr>
          </w:p>
        </w:tc>
        <w:tc>
          <w:tcPr>
            <w:tcW w:w="240" w:type="dxa"/>
            <w:shd w:val="clear" w:color="auto" w:fill="D9D9D9"/>
            <w:vAlign w:val="bottom"/>
          </w:tcPr>
          <w:p w14:paraId="3F8D7C7A" w14:textId="77777777" w:rsidR="007D12EF" w:rsidRDefault="007D12EF" w:rsidP="007D12EF">
            <w:pPr>
              <w:rPr>
                <w:sz w:val="5"/>
                <w:szCs w:val="5"/>
              </w:rPr>
            </w:pPr>
          </w:p>
        </w:tc>
        <w:tc>
          <w:tcPr>
            <w:tcW w:w="800" w:type="dxa"/>
            <w:tcBorders>
              <w:right w:val="single" w:sz="8" w:space="0" w:color="auto"/>
            </w:tcBorders>
            <w:shd w:val="clear" w:color="auto" w:fill="D9D9D9"/>
            <w:vAlign w:val="bottom"/>
          </w:tcPr>
          <w:p w14:paraId="31ED19A1" w14:textId="77777777" w:rsidR="007D12EF" w:rsidRDefault="007D12EF" w:rsidP="007D12EF">
            <w:pPr>
              <w:rPr>
                <w:sz w:val="5"/>
                <w:szCs w:val="5"/>
              </w:rPr>
            </w:pPr>
          </w:p>
        </w:tc>
        <w:tc>
          <w:tcPr>
            <w:tcW w:w="80" w:type="dxa"/>
            <w:vMerge w:val="restart"/>
            <w:shd w:val="clear" w:color="auto" w:fill="D9D9D9"/>
            <w:vAlign w:val="bottom"/>
          </w:tcPr>
          <w:p w14:paraId="6FFD1000" w14:textId="77777777" w:rsidR="007D12EF" w:rsidRDefault="007D12EF" w:rsidP="007D12EF">
            <w:pPr>
              <w:rPr>
                <w:sz w:val="5"/>
                <w:szCs w:val="5"/>
              </w:rPr>
            </w:pPr>
          </w:p>
        </w:tc>
        <w:tc>
          <w:tcPr>
            <w:tcW w:w="2340" w:type="dxa"/>
            <w:gridSpan w:val="2"/>
            <w:vMerge/>
            <w:shd w:val="clear" w:color="auto" w:fill="D9D9D9"/>
            <w:vAlign w:val="bottom"/>
          </w:tcPr>
          <w:p w14:paraId="5A5BBA0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BFC52EC" w14:textId="77777777" w:rsidR="007D12EF" w:rsidRDefault="007D12EF" w:rsidP="007D12EF">
            <w:pPr>
              <w:rPr>
                <w:sz w:val="5"/>
                <w:szCs w:val="5"/>
              </w:rPr>
            </w:pPr>
          </w:p>
        </w:tc>
        <w:tc>
          <w:tcPr>
            <w:tcW w:w="100" w:type="dxa"/>
            <w:vMerge w:val="restart"/>
            <w:shd w:val="clear" w:color="auto" w:fill="D9D9D9"/>
            <w:vAlign w:val="bottom"/>
          </w:tcPr>
          <w:p w14:paraId="6A05D9EF" w14:textId="77777777" w:rsidR="007D12EF" w:rsidRDefault="007D12EF" w:rsidP="007D12EF">
            <w:pPr>
              <w:rPr>
                <w:sz w:val="5"/>
                <w:szCs w:val="5"/>
              </w:rPr>
            </w:pPr>
          </w:p>
        </w:tc>
        <w:tc>
          <w:tcPr>
            <w:tcW w:w="1760" w:type="dxa"/>
            <w:vMerge/>
            <w:shd w:val="clear" w:color="auto" w:fill="D9D9D9"/>
            <w:vAlign w:val="bottom"/>
          </w:tcPr>
          <w:p w14:paraId="7D869A7C" w14:textId="77777777" w:rsidR="007D12EF" w:rsidRDefault="007D12EF" w:rsidP="007D12EF">
            <w:pPr>
              <w:rPr>
                <w:sz w:val="5"/>
                <w:szCs w:val="5"/>
              </w:rPr>
            </w:pPr>
          </w:p>
        </w:tc>
        <w:tc>
          <w:tcPr>
            <w:tcW w:w="420" w:type="dxa"/>
            <w:vMerge w:val="restart"/>
            <w:tcBorders>
              <w:right w:val="single" w:sz="8" w:space="0" w:color="auto"/>
            </w:tcBorders>
            <w:shd w:val="clear" w:color="auto" w:fill="D9D9D9"/>
            <w:vAlign w:val="bottom"/>
          </w:tcPr>
          <w:p w14:paraId="2FE18022" w14:textId="77777777" w:rsidR="007D12EF" w:rsidRDefault="007D12EF" w:rsidP="007D12EF">
            <w:pPr>
              <w:rPr>
                <w:sz w:val="5"/>
                <w:szCs w:val="5"/>
              </w:rPr>
            </w:pPr>
          </w:p>
        </w:tc>
        <w:tc>
          <w:tcPr>
            <w:tcW w:w="80" w:type="dxa"/>
            <w:vMerge w:val="restart"/>
            <w:shd w:val="clear" w:color="auto" w:fill="D9D9D9"/>
            <w:vAlign w:val="bottom"/>
          </w:tcPr>
          <w:p w14:paraId="78FD6034" w14:textId="77777777" w:rsidR="007D12EF" w:rsidRDefault="007D12EF" w:rsidP="007D12EF">
            <w:pPr>
              <w:rPr>
                <w:sz w:val="5"/>
                <w:szCs w:val="5"/>
              </w:rPr>
            </w:pPr>
          </w:p>
        </w:tc>
        <w:tc>
          <w:tcPr>
            <w:tcW w:w="1660" w:type="dxa"/>
            <w:vMerge/>
            <w:shd w:val="clear" w:color="auto" w:fill="D9D9D9"/>
            <w:vAlign w:val="bottom"/>
          </w:tcPr>
          <w:p w14:paraId="2B60B28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7AD1CBD" w14:textId="77777777" w:rsidR="007D12EF" w:rsidRDefault="007D12EF" w:rsidP="007D12EF">
            <w:pPr>
              <w:rPr>
                <w:sz w:val="5"/>
                <w:szCs w:val="5"/>
              </w:rPr>
            </w:pPr>
          </w:p>
        </w:tc>
        <w:tc>
          <w:tcPr>
            <w:tcW w:w="0" w:type="dxa"/>
            <w:vAlign w:val="bottom"/>
          </w:tcPr>
          <w:p w14:paraId="07344DA3" w14:textId="77777777" w:rsidR="007D12EF" w:rsidRDefault="007D12EF" w:rsidP="007D12EF">
            <w:pPr>
              <w:rPr>
                <w:sz w:val="1"/>
                <w:szCs w:val="1"/>
              </w:rPr>
            </w:pPr>
          </w:p>
        </w:tc>
      </w:tr>
      <w:tr w:rsidR="007D12EF" w14:paraId="561B00C8" w14:textId="77777777" w:rsidTr="007D12EF">
        <w:trPr>
          <w:trHeight w:val="101"/>
        </w:trPr>
        <w:tc>
          <w:tcPr>
            <w:tcW w:w="120" w:type="dxa"/>
            <w:tcBorders>
              <w:left w:val="single" w:sz="8" w:space="0" w:color="auto"/>
            </w:tcBorders>
            <w:shd w:val="clear" w:color="auto" w:fill="D9D9D9"/>
            <w:vAlign w:val="bottom"/>
          </w:tcPr>
          <w:p w14:paraId="34E28F3B" w14:textId="77777777" w:rsidR="007D12EF" w:rsidRDefault="007D12EF" w:rsidP="007D12EF">
            <w:pPr>
              <w:rPr>
                <w:sz w:val="8"/>
                <w:szCs w:val="8"/>
              </w:rPr>
            </w:pPr>
          </w:p>
        </w:tc>
        <w:tc>
          <w:tcPr>
            <w:tcW w:w="580" w:type="dxa"/>
            <w:shd w:val="clear" w:color="auto" w:fill="D9D9D9"/>
            <w:vAlign w:val="bottom"/>
          </w:tcPr>
          <w:p w14:paraId="729D88B2" w14:textId="77777777" w:rsidR="007D12EF" w:rsidRDefault="007D12EF" w:rsidP="007D12EF">
            <w:pPr>
              <w:rPr>
                <w:sz w:val="8"/>
                <w:szCs w:val="8"/>
              </w:rPr>
            </w:pPr>
          </w:p>
        </w:tc>
        <w:tc>
          <w:tcPr>
            <w:tcW w:w="680" w:type="dxa"/>
            <w:shd w:val="clear" w:color="auto" w:fill="D9D9D9"/>
            <w:vAlign w:val="bottom"/>
          </w:tcPr>
          <w:p w14:paraId="209212B2" w14:textId="77777777" w:rsidR="007D12EF" w:rsidRDefault="007D12EF" w:rsidP="007D12EF">
            <w:pPr>
              <w:rPr>
                <w:sz w:val="8"/>
                <w:szCs w:val="8"/>
              </w:rPr>
            </w:pPr>
          </w:p>
        </w:tc>
        <w:tc>
          <w:tcPr>
            <w:tcW w:w="1040" w:type="dxa"/>
            <w:shd w:val="clear" w:color="auto" w:fill="D9D9D9"/>
            <w:vAlign w:val="bottom"/>
          </w:tcPr>
          <w:p w14:paraId="1EE3FE39"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2B9C9618" w14:textId="77777777" w:rsidR="007D12EF" w:rsidRDefault="007D12EF" w:rsidP="007D12EF">
            <w:pPr>
              <w:rPr>
                <w:sz w:val="8"/>
                <w:szCs w:val="8"/>
              </w:rPr>
            </w:pPr>
          </w:p>
        </w:tc>
        <w:tc>
          <w:tcPr>
            <w:tcW w:w="100" w:type="dxa"/>
            <w:vMerge/>
            <w:shd w:val="clear" w:color="auto" w:fill="D9D9D9"/>
            <w:vAlign w:val="bottom"/>
          </w:tcPr>
          <w:p w14:paraId="3136D1D7" w14:textId="77777777" w:rsidR="007D12EF" w:rsidRDefault="007D12EF" w:rsidP="007D12EF">
            <w:pPr>
              <w:rPr>
                <w:sz w:val="8"/>
                <w:szCs w:val="8"/>
              </w:rPr>
            </w:pPr>
          </w:p>
        </w:tc>
        <w:tc>
          <w:tcPr>
            <w:tcW w:w="1480" w:type="dxa"/>
            <w:vMerge/>
            <w:shd w:val="clear" w:color="auto" w:fill="D9D9D9"/>
            <w:vAlign w:val="bottom"/>
          </w:tcPr>
          <w:p w14:paraId="1F1CE4A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27C68FB" w14:textId="77777777" w:rsidR="007D12EF" w:rsidRDefault="007D12EF" w:rsidP="007D12EF">
            <w:pPr>
              <w:rPr>
                <w:sz w:val="8"/>
                <w:szCs w:val="8"/>
              </w:rPr>
            </w:pPr>
          </w:p>
        </w:tc>
        <w:tc>
          <w:tcPr>
            <w:tcW w:w="100" w:type="dxa"/>
            <w:shd w:val="clear" w:color="auto" w:fill="D9D9D9"/>
            <w:vAlign w:val="bottom"/>
          </w:tcPr>
          <w:p w14:paraId="69D43342" w14:textId="77777777" w:rsidR="007D12EF" w:rsidRDefault="007D12EF" w:rsidP="007D12EF">
            <w:pPr>
              <w:rPr>
                <w:sz w:val="8"/>
                <w:szCs w:val="8"/>
              </w:rPr>
            </w:pPr>
          </w:p>
        </w:tc>
        <w:tc>
          <w:tcPr>
            <w:tcW w:w="1160" w:type="dxa"/>
            <w:shd w:val="clear" w:color="auto" w:fill="D9D9D9"/>
            <w:vAlign w:val="bottom"/>
          </w:tcPr>
          <w:p w14:paraId="0CBF4F29" w14:textId="77777777" w:rsidR="007D12EF" w:rsidRDefault="007D12EF" w:rsidP="007D12EF">
            <w:pPr>
              <w:rPr>
                <w:sz w:val="8"/>
                <w:szCs w:val="8"/>
              </w:rPr>
            </w:pPr>
          </w:p>
        </w:tc>
        <w:tc>
          <w:tcPr>
            <w:tcW w:w="540" w:type="dxa"/>
            <w:shd w:val="clear" w:color="auto" w:fill="D9D9D9"/>
            <w:vAlign w:val="bottom"/>
          </w:tcPr>
          <w:p w14:paraId="224C85C1" w14:textId="77777777" w:rsidR="007D12EF" w:rsidRDefault="007D12EF" w:rsidP="007D12EF">
            <w:pPr>
              <w:rPr>
                <w:sz w:val="8"/>
                <w:szCs w:val="8"/>
              </w:rPr>
            </w:pPr>
          </w:p>
        </w:tc>
        <w:tc>
          <w:tcPr>
            <w:tcW w:w="480" w:type="dxa"/>
            <w:shd w:val="clear" w:color="auto" w:fill="D9D9D9"/>
            <w:vAlign w:val="bottom"/>
          </w:tcPr>
          <w:p w14:paraId="6CB3F6E1" w14:textId="77777777" w:rsidR="007D12EF" w:rsidRDefault="007D12EF" w:rsidP="007D12EF">
            <w:pPr>
              <w:rPr>
                <w:sz w:val="8"/>
                <w:szCs w:val="8"/>
              </w:rPr>
            </w:pPr>
          </w:p>
        </w:tc>
        <w:tc>
          <w:tcPr>
            <w:tcW w:w="340" w:type="dxa"/>
            <w:shd w:val="clear" w:color="auto" w:fill="D9D9D9"/>
            <w:vAlign w:val="bottom"/>
          </w:tcPr>
          <w:p w14:paraId="4F1317AA" w14:textId="77777777" w:rsidR="007D12EF" w:rsidRDefault="007D12EF" w:rsidP="007D12EF">
            <w:pPr>
              <w:rPr>
                <w:sz w:val="8"/>
                <w:szCs w:val="8"/>
              </w:rPr>
            </w:pPr>
          </w:p>
        </w:tc>
        <w:tc>
          <w:tcPr>
            <w:tcW w:w="300" w:type="dxa"/>
            <w:shd w:val="clear" w:color="auto" w:fill="D9D9D9"/>
            <w:vAlign w:val="bottom"/>
          </w:tcPr>
          <w:p w14:paraId="2A7FAD66" w14:textId="77777777" w:rsidR="007D12EF" w:rsidRDefault="007D12EF" w:rsidP="007D12EF">
            <w:pPr>
              <w:rPr>
                <w:sz w:val="8"/>
                <w:szCs w:val="8"/>
              </w:rPr>
            </w:pPr>
          </w:p>
        </w:tc>
        <w:tc>
          <w:tcPr>
            <w:tcW w:w="160" w:type="dxa"/>
            <w:shd w:val="clear" w:color="auto" w:fill="D9D9D9"/>
            <w:vAlign w:val="bottom"/>
          </w:tcPr>
          <w:p w14:paraId="7F2BF752" w14:textId="77777777" w:rsidR="007D12EF" w:rsidRDefault="007D12EF" w:rsidP="007D12EF">
            <w:pPr>
              <w:rPr>
                <w:sz w:val="8"/>
                <w:szCs w:val="8"/>
              </w:rPr>
            </w:pPr>
          </w:p>
        </w:tc>
        <w:tc>
          <w:tcPr>
            <w:tcW w:w="240" w:type="dxa"/>
            <w:shd w:val="clear" w:color="auto" w:fill="D9D9D9"/>
            <w:vAlign w:val="bottom"/>
          </w:tcPr>
          <w:p w14:paraId="54BBF9C0" w14:textId="77777777" w:rsidR="007D12EF" w:rsidRDefault="007D12EF" w:rsidP="007D12EF">
            <w:pPr>
              <w:rPr>
                <w:sz w:val="8"/>
                <w:szCs w:val="8"/>
              </w:rPr>
            </w:pPr>
          </w:p>
        </w:tc>
        <w:tc>
          <w:tcPr>
            <w:tcW w:w="800" w:type="dxa"/>
            <w:tcBorders>
              <w:right w:val="single" w:sz="8" w:space="0" w:color="auto"/>
            </w:tcBorders>
            <w:shd w:val="clear" w:color="auto" w:fill="D9D9D9"/>
            <w:vAlign w:val="bottom"/>
          </w:tcPr>
          <w:p w14:paraId="4A69296B" w14:textId="77777777" w:rsidR="007D12EF" w:rsidRDefault="007D12EF" w:rsidP="007D12EF">
            <w:pPr>
              <w:rPr>
                <w:sz w:val="8"/>
                <w:szCs w:val="8"/>
              </w:rPr>
            </w:pPr>
          </w:p>
        </w:tc>
        <w:tc>
          <w:tcPr>
            <w:tcW w:w="80" w:type="dxa"/>
            <w:vMerge/>
            <w:shd w:val="clear" w:color="auto" w:fill="D9D9D9"/>
            <w:vAlign w:val="bottom"/>
          </w:tcPr>
          <w:p w14:paraId="3F66D293" w14:textId="77777777" w:rsidR="007D12EF" w:rsidRDefault="007D12EF" w:rsidP="007D12EF">
            <w:pPr>
              <w:rPr>
                <w:sz w:val="8"/>
                <w:szCs w:val="8"/>
              </w:rPr>
            </w:pPr>
          </w:p>
        </w:tc>
        <w:tc>
          <w:tcPr>
            <w:tcW w:w="2340" w:type="dxa"/>
            <w:gridSpan w:val="2"/>
            <w:vMerge/>
            <w:shd w:val="clear" w:color="auto" w:fill="D9D9D9"/>
            <w:vAlign w:val="bottom"/>
          </w:tcPr>
          <w:p w14:paraId="66A9300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3A4B2EC" w14:textId="77777777" w:rsidR="007D12EF" w:rsidRDefault="007D12EF" w:rsidP="007D12EF">
            <w:pPr>
              <w:rPr>
                <w:sz w:val="8"/>
                <w:szCs w:val="8"/>
              </w:rPr>
            </w:pPr>
          </w:p>
        </w:tc>
        <w:tc>
          <w:tcPr>
            <w:tcW w:w="100" w:type="dxa"/>
            <w:vMerge/>
            <w:shd w:val="clear" w:color="auto" w:fill="D9D9D9"/>
            <w:vAlign w:val="bottom"/>
          </w:tcPr>
          <w:p w14:paraId="6070BF8E" w14:textId="77777777" w:rsidR="007D12EF" w:rsidRDefault="007D12EF" w:rsidP="007D12EF">
            <w:pPr>
              <w:rPr>
                <w:sz w:val="8"/>
                <w:szCs w:val="8"/>
              </w:rPr>
            </w:pPr>
          </w:p>
        </w:tc>
        <w:tc>
          <w:tcPr>
            <w:tcW w:w="1760" w:type="dxa"/>
            <w:vMerge/>
            <w:shd w:val="clear" w:color="auto" w:fill="D9D9D9"/>
            <w:vAlign w:val="bottom"/>
          </w:tcPr>
          <w:p w14:paraId="607190C9" w14:textId="77777777" w:rsidR="007D12EF" w:rsidRDefault="007D12EF" w:rsidP="007D12EF">
            <w:pPr>
              <w:rPr>
                <w:sz w:val="8"/>
                <w:szCs w:val="8"/>
              </w:rPr>
            </w:pPr>
          </w:p>
        </w:tc>
        <w:tc>
          <w:tcPr>
            <w:tcW w:w="420" w:type="dxa"/>
            <w:vMerge/>
            <w:tcBorders>
              <w:right w:val="single" w:sz="8" w:space="0" w:color="auto"/>
            </w:tcBorders>
            <w:shd w:val="clear" w:color="auto" w:fill="D9D9D9"/>
            <w:vAlign w:val="bottom"/>
          </w:tcPr>
          <w:p w14:paraId="7FCC65ED" w14:textId="77777777" w:rsidR="007D12EF" w:rsidRDefault="007D12EF" w:rsidP="007D12EF">
            <w:pPr>
              <w:rPr>
                <w:sz w:val="8"/>
                <w:szCs w:val="8"/>
              </w:rPr>
            </w:pPr>
          </w:p>
        </w:tc>
        <w:tc>
          <w:tcPr>
            <w:tcW w:w="80" w:type="dxa"/>
            <w:vMerge/>
            <w:shd w:val="clear" w:color="auto" w:fill="D9D9D9"/>
            <w:vAlign w:val="bottom"/>
          </w:tcPr>
          <w:p w14:paraId="5F6F3F6A" w14:textId="77777777" w:rsidR="007D12EF" w:rsidRDefault="007D12EF" w:rsidP="007D12EF">
            <w:pPr>
              <w:rPr>
                <w:sz w:val="8"/>
                <w:szCs w:val="8"/>
              </w:rPr>
            </w:pPr>
          </w:p>
        </w:tc>
        <w:tc>
          <w:tcPr>
            <w:tcW w:w="1660" w:type="dxa"/>
            <w:vMerge/>
            <w:shd w:val="clear" w:color="auto" w:fill="D9D9D9"/>
            <w:vAlign w:val="bottom"/>
          </w:tcPr>
          <w:p w14:paraId="49E0AB5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B19D650" w14:textId="77777777" w:rsidR="007D12EF" w:rsidRDefault="007D12EF" w:rsidP="007D12EF">
            <w:pPr>
              <w:rPr>
                <w:sz w:val="8"/>
                <w:szCs w:val="8"/>
              </w:rPr>
            </w:pPr>
          </w:p>
        </w:tc>
        <w:tc>
          <w:tcPr>
            <w:tcW w:w="0" w:type="dxa"/>
            <w:vAlign w:val="bottom"/>
          </w:tcPr>
          <w:p w14:paraId="393F8D42" w14:textId="77777777" w:rsidR="007D12EF" w:rsidRDefault="007D12EF" w:rsidP="007D12EF">
            <w:pPr>
              <w:rPr>
                <w:sz w:val="1"/>
                <w:szCs w:val="1"/>
              </w:rPr>
            </w:pPr>
          </w:p>
        </w:tc>
      </w:tr>
      <w:tr w:rsidR="007D12EF" w14:paraId="2E0104AA" w14:textId="77777777" w:rsidTr="007D12EF">
        <w:trPr>
          <w:trHeight w:val="67"/>
        </w:trPr>
        <w:tc>
          <w:tcPr>
            <w:tcW w:w="120" w:type="dxa"/>
            <w:tcBorders>
              <w:left w:val="single" w:sz="8" w:space="0" w:color="auto"/>
              <w:bottom w:val="single" w:sz="8" w:space="0" w:color="auto"/>
            </w:tcBorders>
            <w:shd w:val="clear" w:color="auto" w:fill="D9D9D9"/>
            <w:vAlign w:val="bottom"/>
          </w:tcPr>
          <w:p w14:paraId="64F9D065"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5EBCA76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067000A7" w14:textId="77777777" w:rsidR="007D12EF" w:rsidRDefault="007D12EF" w:rsidP="007D12EF">
            <w:pPr>
              <w:rPr>
                <w:sz w:val="5"/>
                <w:szCs w:val="5"/>
              </w:rPr>
            </w:pPr>
          </w:p>
        </w:tc>
        <w:tc>
          <w:tcPr>
            <w:tcW w:w="1040" w:type="dxa"/>
            <w:tcBorders>
              <w:bottom w:val="single" w:sz="8" w:space="0" w:color="auto"/>
            </w:tcBorders>
            <w:shd w:val="clear" w:color="auto" w:fill="D9D9D9"/>
            <w:vAlign w:val="bottom"/>
          </w:tcPr>
          <w:p w14:paraId="11D5CA6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1C2B30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5BC733"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CF5C25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B2CB8F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DC12BF5"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16C02761"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64B371C1" w14:textId="77777777" w:rsidR="007D12EF" w:rsidRDefault="007D12EF" w:rsidP="007D12EF">
            <w:pPr>
              <w:rPr>
                <w:sz w:val="5"/>
                <w:szCs w:val="5"/>
              </w:rPr>
            </w:pPr>
          </w:p>
        </w:tc>
        <w:tc>
          <w:tcPr>
            <w:tcW w:w="480" w:type="dxa"/>
            <w:tcBorders>
              <w:bottom w:val="single" w:sz="8" w:space="0" w:color="auto"/>
            </w:tcBorders>
            <w:shd w:val="clear" w:color="auto" w:fill="D9D9D9"/>
            <w:vAlign w:val="bottom"/>
          </w:tcPr>
          <w:p w14:paraId="531FD7D2" w14:textId="77777777" w:rsidR="007D12EF" w:rsidRDefault="007D12EF" w:rsidP="007D12EF">
            <w:pPr>
              <w:rPr>
                <w:sz w:val="5"/>
                <w:szCs w:val="5"/>
              </w:rPr>
            </w:pPr>
          </w:p>
        </w:tc>
        <w:tc>
          <w:tcPr>
            <w:tcW w:w="340" w:type="dxa"/>
            <w:tcBorders>
              <w:bottom w:val="single" w:sz="8" w:space="0" w:color="auto"/>
            </w:tcBorders>
            <w:shd w:val="clear" w:color="auto" w:fill="D9D9D9"/>
            <w:vAlign w:val="bottom"/>
          </w:tcPr>
          <w:p w14:paraId="07A783E9"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407C3558" w14:textId="77777777" w:rsidR="007D12EF" w:rsidRDefault="007D12EF" w:rsidP="007D12EF">
            <w:pPr>
              <w:rPr>
                <w:sz w:val="5"/>
                <w:szCs w:val="5"/>
              </w:rPr>
            </w:pPr>
          </w:p>
        </w:tc>
        <w:tc>
          <w:tcPr>
            <w:tcW w:w="160" w:type="dxa"/>
            <w:tcBorders>
              <w:bottom w:val="single" w:sz="8" w:space="0" w:color="auto"/>
            </w:tcBorders>
            <w:shd w:val="clear" w:color="auto" w:fill="D9D9D9"/>
            <w:vAlign w:val="bottom"/>
          </w:tcPr>
          <w:p w14:paraId="7817578B" w14:textId="77777777" w:rsidR="007D12EF" w:rsidRDefault="007D12EF" w:rsidP="007D12EF">
            <w:pPr>
              <w:rPr>
                <w:sz w:val="5"/>
                <w:szCs w:val="5"/>
              </w:rPr>
            </w:pPr>
          </w:p>
        </w:tc>
        <w:tc>
          <w:tcPr>
            <w:tcW w:w="240" w:type="dxa"/>
            <w:tcBorders>
              <w:bottom w:val="single" w:sz="8" w:space="0" w:color="auto"/>
            </w:tcBorders>
            <w:shd w:val="clear" w:color="auto" w:fill="D9D9D9"/>
            <w:vAlign w:val="bottom"/>
          </w:tcPr>
          <w:p w14:paraId="328662E3" w14:textId="77777777" w:rsidR="007D12EF" w:rsidRDefault="007D12EF" w:rsidP="007D12EF">
            <w:pPr>
              <w:rPr>
                <w:sz w:val="5"/>
                <w:szCs w:val="5"/>
              </w:rPr>
            </w:pPr>
          </w:p>
        </w:tc>
        <w:tc>
          <w:tcPr>
            <w:tcW w:w="800" w:type="dxa"/>
            <w:tcBorders>
              <w:bottom w:val="single" w:sz="8" w:space="0" w:color="auto"/>
              <w:right w:val="single" w:sz="8" w:space="0" w:color="auto"/>
            </w:tcBorders>
            <w:shd w:val="clear" w:color="auto" w:fill="D9D9D9"/>
            <w:vAlign w:val="bottom"/>
          </w:tcPr>
          <w:p w14:paraId="688C6DD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5DAC1C"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1AA0AF6D"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2176A8D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037009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91E7035" w14:textId="77777777" w:rsidR="007D12EF" w:rsidRDefault="007D12EF" w:rsidP="007D12EF">
            <w:pPr>
              <w:rPr>
                <w:sz w:val="5"/>
                <w:szCs w:val="5"/>
              </w:rPr>
            </w:pPr>
          </w:p>
        </w:tc>
        <w:tc>
          <w:tcPr>
            <w:tcW w:w="1760" w:type="dxa"/>
            <w:tcBorders>
              <w:bottom w:val="single" w:sz="8" w:space="0" w:color="auto"/>
            </w:tcBorders>
            <w:shd w:val="clear" w:color="auto" w:fill="D9D9D9"/>
            <w:vAlign w:val="bottom"/>
          </w:tcPr>
          <w:p w14:paraId="5FC36271" w14:textId="77777777" w:rsidR="007D12EF" w:rsidRDefault="007D12EF" w:rsidP="007D12EF">
            <w:pPr>
              <w:rPr>
                <w:sz w:val="5"/>
                <w:szCs w:val="5"/>
              </w:rPr>
            </w:pPr>
          </w:p>
        </w:tc>
        <w:tc>
          <w:tcPr>
            <w:tcW w:w="420" w:type="dxa"/>
            <w:tcBorders>
              <w:bottom w:val="single" w:sz="8" w:space="0" w:color="auto"/>
              <w:right w:val="single" w:sz="8" w:space="0" w:color="auto"/>
            </w:tcBorders>
            <w:shd w:val="clear" w:color="auto" w:fill="D9D9D9"/>
            <w:vAlign w:val="bottom"/>
          </w:tcPr>
          <w:p w14:paraId="65A463F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9AD4B0"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4DE505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FBDACF8" w14:textId="77777777" w:rsidR="007D12EF" w:rsidRDefault="007D12EF" w:rsidP="007D12EF">
            <w:pPr>
              <w:rPr>
                <w:sz w:val="5"/>
                <w:szCs w:val="5"/>
              </w:rPr>
            </w:pPr>
          </w:p>
        </w:tc>
        <w:tc>
          <w:tcPr>
            <w:tcW w:w="0" w:type="dxa"/>
            <w:vAlign w:val="bottom"/>
          </w:tcPr>
          <w:p w14:paraId="4AA16DE0" w14:textId="77777777" w:rsidR="007D12EF" w:rsidRDefault="007D12EF" w:rsidP="007D12EF">
            <w:pPr>
              <w:rPr>
                <w:sz w:val="1"/>
                <w:szCs w:val="1"/>
              </w:rPr>
            </w:pPr>
          </w:p>
        </w:tc>
      </w:tr>
      <w:tr w:rsidR="007D12EF" w14:paraId="61D390C8" w14:textId="77777777" w:rsidTr="007D12EF">
        <w:trPr>
          <w:trHeight w:val="304"/>
        </w:trPr>
        <w:tc>
          <w:tcPr>
            <w:tcW w:w="120" w:type="dxa"/>
            <w:tcBorders>
              <w:left w:val="single" w:sz="8" w:space="0" w:color="auto"/>
            </w:tcBorders>
            <w:vAlign w:val="bottom"/>
          </w:tcPr>
          <w:p w14:paraId="781CC2E0" w14:textId="77777777" w:rsidR="007D12EF" w:rsidRDefault="007D12EF" w:rsidP="007D12EF">
            <w:pPr>
              <w:rPr>
                <w:sz w:val="24"/>
                <w:szCs w:val="24"/>
              </w:rPr>
            </w:pPr>
          </w:p>
        </w:tc>
        <w:tc>
          <w:tcPr>
            <w:tcW w:w="2420" w:type="dxa"/>
            <w:gridSpan w:val="4"/>
            <w:tcBorders>
              <w:right w:val="single" w:sz="8" w:space="0" w:color="auto"/>
            </w:tcBorders>
            <w:vAlign w:val="bottom"/>
          </w:tcPr>
          <w:p w14:paraId="026CF268" w14:textId="77777777" w:rsidR="007D12EF" w:rsidRDefault="007D12EF" w:rsidP="007D12EF">
            <w:pPr>
              <w:spacing w:line="304" w:lineRule="exact"/>
              <w:rPr>
                <w:sz w:val="20"/>
              </w:rPr>
            </w:pPr>
            <w:r>
              <w:rPr>
                <w:rFonts w:eastAsia="Times New Roman"/>
                <w:szCs w:val="28"/>
              </w:rPr>
              <w:t>модификации</w:t>
            </w:r>
          </w:p>
        </w:tc>
        <w:tc>
          <w:tcPr>
            <w:tcW w:w="100" w:type="dxa"/>
            <w:vAlign w:val="bottom"/>
          </w:tcPr>
          <w:p w14:paraId="289C29F8" w14:textId="77777777" w:rsidR="007D12EF" w:rsidRDefault="007D12EF" w:rsidP="007D12EF">
            <w:pPr>
              <w:rPr>
                <w:sz w:val="24"/>
                <w:szCs w:val="24"/>
              </w:rPr>
            </w:pPr>
          </w:p>
        </w:tc>
        <w:tc>
          <w:tcPr>
            <w:tcW w:w="1600" w:type="dxa"/>
            <w:gridSpan w:val="2"/>
            <w:tcBorders>
              <w:right w:val="single" w:sz="8" w:space="0" w:color="auto"/>
            </w:tcBorders>
            <w:vAlign w:val="bottom"/>
          </w:tcPr>
          <w:p w14:paraId="0A02CCB1"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28735242" w14:textId="77777777" w:rsidR="007D12EF" w:rsidRDefault="007D12EF" w:rsidP="007D12EF">
            <w:pPr>
              <w:rPr>
                <w:sz w:val="24"/>
                <w:szCs w:val="24"/>
              </w:rPr>
            </w:pPr>
          </w:p>
        </w:tc>
        <w:tc>
          <w:tcPr>
            <w:tcW w:w="1700" w:type="dxa"/>
            <w:gridSpan w:val="2"/>
            <w:vAlign w:val="bottom"/>
          </w:tcPr>
          <w:p w14:paraId="6B276B0A" w14:textId="77777777" w:rsidR="007D12EF" w:rsidRDefault="007D12EF" w:rsidP="007D12EF">
            <w:pPr>
              <w:spacing w:line="304" w:lineRule="exact"/>
              <w:rPr>
                <w:sz w:val="20"/>
              </w:rPr>
            </w:pPr>
            <w:r>
              <w:rPr>
                <w:rFonts w:eastAsia="Times New Roman"/>
                <w:szCs w:val="28"/>
              </w:rPr>
              <w:t>информации.</w:t>
            </w:r>
          </w:p>
        </w:tc>
        <w:tc>
          <w:tcPr>
            <w:tcW w:w="2320" w:type="dxa"/>
            <w:gridSpan w:val="6"/>
            <w:tcBorders>
              <w:right w:val="single" w:sz="8" w:space="0" w:color="auto"/>
            </w:tcBorders>
            <w:vAlign w:val="bottom"/>
          </w:tcPr>
          <w:p w14:paraId="62426042" w14:textId="77777777" w:rsidR="007D12EF" w:rsidRDefault="007D12EF" w:rsidP="007D12EF">
            <w:pPr>
              <w:spacing w:line="304" w:lineRule="exact"/>
              <w:jc w:val="right"/>
              <w:rPr>
                <w:sz w:val="20"/>
              </w:rPr>
            </w:pPr>
            <w:r>
              <w:rPr>
                <w:rFonts w:eastAsia="Times New Roman"/>
                <w:szCs w:val="28"/>
              </w:rPr>
              <w:t>Осуществляются</w:t>
            </w:r>
          </w:p>
        </w:tc>
        <w:tc>
          <w:tcPr>
            <w:tcW w:w="80" w:type="dxa"/>
            <w:vAlign w:val="bottom"/>
          </w:tcPr>
          <w:p w14:paraId="2773A71C" w14:textId="77777777" w:rsidR="007D12EF" w:rsidRDefault="007D12EF" w:rsidP="007D12EF">
            <w:pPr>
              <w:rPr>
                <w:sz w:val="24"/>
                <w:szCs w:val="24"/>
              </w:rPr>
            </w:pPr>
          </w:p>
        </w:tc>
        <w:tc>
          <w:tcPr>
            <w:tcW w:w="1220" w:type="dxa"/>
            <w:vAlign w:val="bottom"/>
          </w:tcPr>
          <w:p w14:paraId="1ADE9C90" w14:textId="77777777" w:rsidR="007D12EF" w:rsidRDefault="007D12EF" w:rsidP="007D12EF">
            <w:pPr>
              <w:spacing w:line="304" w:lineRule="exact"/>
              <w:rPr>
                <w:sz w:val="20"/>
              </w:rPr>
            </w:pPr>
            <w:r>
              <w:rPr>
                <w:rFonts w:eastAsia="Times New Roman"/>
                <w:szCs w:val="28"/>
              </w:rPr>
              <w:t>базовая</w:t>
            </w:r>
          </w:p>
        </w:tc>
        <w:tc>
          <w:tcPr>
            <w:tcW w:w="1240" w:type="dxa"/>
            <w:gridSpan w:val="2"/>
            <w:tcBorders>
              <w:right w:val="single" w:sz="8" w:space="0" w:color="auto"/>
            </w:tcBorders>
            <w:vAlign w:val="bottom"/>
          </w:tcPr>
          <w:p w14:paraId="69290D69" w14:textId="77777777" w:rsidR="007D12EF" w:rsidRDefault="007D12EF" w:rsidP="007D12EF">
            <w:pPr>
              <w:spacing w:line="304" w:lineRule="exact"/>
              <w:ind w:right="120"/>
              <w:jc w:val="right"/>
              <w:rPr>
                <w:sz w:val="20"/>
              </w:rPr>
            </w:pPr>
            <w:r>
              <w:rPr>
                <w:rFonts w:eastAsia="Times New Roman"/>
                <w:szCs w:val="28"/>
              </w:rPr>
              <w:t>система</w:t>
            </w:r>
          </w:p>
        </w:tc>
        <w:tc>
          <w:tcPr>
            <w:tcW w:w="100" w:type="dxa"/>
            <w:vAlign w:val="bottom"/>
          </w:tcPr>
          <w:p w14:paraId="66F471D3" w14:textId="77777777" w:rsidR="007D12EF" w:rsidRDefault="007D12EF" w:rsidP="007D12EF">
            <w:pPr>
              <w:rPr>
                <w:sz w:val="24"/>
                <w:szCs w:val="24"/>
              </w:rPr>
            </w:pPr>
          </w:p>
        </w:tc>
        <w:tc>
          <w:tcPr>
            <w:tcW w:w="1760" w:type="dxa"/>
            <w:vAlign w:val="bottom"/>
          </w:tcPr>
          <w:p w14:paraId="4ABF8F15" w14:textId="77777777" w:rsidR="007D12EF" w:rsidRDefault="007D12EF" w:rsidP="007D12EF">
            <w:pPr>
              <w:spacing w:line="304" w:lineRule="exact"/>
              <w:rPr>
                <w:sz w:val="20"/>
              </w:rPr>
            </w:pPr>
            <w:r>
              <w:rPr>
                <w:rFonts w:eastAsia="Times New Roman"/>
                <w:szCs w:val="28"/>
              </w:rPr>
              <w:t>ости,</w:t>
            </w:r>
          </w:p>
        </w:tc>
        <w:tc>
          <w:tcPr>
            <w:tcW w:w="420" w:type="dxa"/>
            <w:tcBorders>
              <w:right w:val="single" w:sz="8" w:space="0" w:color="auto"/>
            </w:tcBorders>
            <w:vAlign w:val="bottom"/>
          </w:tcPr>
          <w:p w14:paraId="31E0F3E5" w14:textId="77777777" w:rsidR="007D12EF" w:rsidRDefault="007D12EF" w:rsidP="007D12EF">
            <w:pPr>
              <w:rPr>
                <w:sz w:val="24"/>
                <w:szCs w:val="24"/>
              </w:rPr>
            </w:pPr>
          </w:p>
        </w:tc>
        <w:tc>
          <w:tcPr>
            <w:tcW w:w="80" w:type="dxa"/>
            <w:vAlign w:val="bottom"/>
          </w:tcPr>
          <w:p w14:paraId="1DF954D0" w14:textId="77777777" w:rsidR="007D12EF" w:rsidRDefault="007D12EF" w:rsidP="007D12EF">
            <w:pPr>
              <w:rPr>
                <w:sz w:val="24"/>
                <w:szCs w:val="24"/>
              </w:rPr>
            </w:pPr>
          </w:p>
        </w:tc>
        <w:tc>
          <w:tcPr>
            <w:tcW w:w="1660" w:type="dxa"/>
            <w:vAlign w:val="bottom"/>
          </w:tcPr>
          <w:p w14:paraId="01376105" w14:textId="77777777" w:rsidR="007D12EF" w:rsidRDefault="007D12EF" w:rsidP="007D12EF">
            <w:pPr>
              <w:rPr>
                <w:sz w:val="24"/>
                <w:szCs w:val="24"/>
              </w:rPr>
            </w:pPr>
          </w:p>
        </w:tc>
        <w:tc>
          <w:tcPr>
            <w:tcW w:w="120" w:type="dxa"/>
            <w:tcBorders>
              <w:right w:val="single" w:sz="8" w:space="0" w:color="auto"/>
            </w:tcBorders>
            <w:vAlign w:val="bottom"/>
          </w:tcPr>
          <w:p w14:paraId="4491ABCC" w14:textId="77777777" w:rsidR="007D12EF" w:rsidRDefault="007D12EF" w:rsidP="007D12EF">
            <w:pPr>
              <w:rPr>
                <w:sz w:val="24"/>
                <w:szCs w:val="24"/>
              </w:rPr>
            </w:pPr>
          </w:p>
        </w:tc>
        <w:tc>
          <w:tcPr>
            <w:tcW w:w="0" w:type="dxa"/>
            <w:vAlign w:val="bottom"/>
          </w:tcPr>
          <w:p w14:paraId="237886AE" w14:textId="77777777" w:rsidR="007D12EF" w:rsidRDefault="007D12EF" w:rsidP="007D12EF">
            <w:pPr>
              <w:rPr>
                <w:sz w:val="1"/>
                <w:szCs w:val="1"/>
              </w:rPr>
            </w:pPr>
          </w:p>
        </w:tc>
      </w:tr>
      <w:tr w:rsidR="007D12EF" w14:paraId="0A3AF02C" w14:textId="77777777" w:rsidTr="007D12EF">
        <w:trPr>
          <w:trHeight w:val="322"/>
        </w:trPr>
        <w:tc>
          <w:tcPr>
            <w:tcW w:w="120" w:type="dxa"/>
            <w:tcBorders>
              <w:left w:val="single" w:sz="8" w:space="0" w:color="auto"/>
            </w:tcBorders>
            <w:vAlign w:val="bottom"/>
          </w:tcPr>
          <w:p w14:paraId="0C66451E" w14:textId="77777777" w:rsidR="007D12EF" w:rsidRDefault="007D12EF" w:rsidP="007D12EF">
            <w:pPr>
              <w:rPr>
                <w:sz w:val="24"/>
                <w:szCs w:val="24"/>
              </w:rPr>
            </w:pPr>
          </w:p>
        </w:tc>
        <w:tc>
          <w:tcPr>
            <w:tcW w:w="1260" w:type="dxa"/>
            <w:gridSpan w:val="2"/>
            <w:vAlign w:val="bottom"/>
          </w:tcPr>
          <w:p w14:paraId="4A76380F" w14:textId="77777777" w:rsidR="007D12EF" w:rsidRDefault="007D12EF" w:rsidP="007D12EF">
            <w:pPr>
              <w:rPr>
                <w:sz w:val="20"/>
              </w:rPr>
            </w:pPr>
            <w:r>
              <w:rPr>
                <w:rFonts w:eastAsia="Times New Roman"/>
                <w:szCs w:val="28"/>
              </w:rPr>
              <w:t>базовой</w:t>
            </w:r>
          </w:p>
        </w:tc>
        <w:tc>
          <w:tcPr>
            <w:tcW w:w="1160" w:type="dxa"/>
            <w:gridSpan w:val="2"/>
            <w:tcBorders>
              <w:right w:val="single" w:sz="8" w:space="0" w:color="auto"/>
            </w:tcBorders>
            <w:vAlign w:val="bottom"/>
          </w:tcPr>
          <w:p w14:paraId="34517F13" w14:textId="77777777" w:rsidR="007D12EF" w:rsidRDefault="007D12EF" w:rsidP="007D12EF">
            <w:pPr>
              <w:ind w:right="120"/>
              <w:jc w:val="right"/>
              <w:rPr>
                <w:sz w:val="20"/>
              </w:rPr>
            </w:pPr>
            <w:r>
              <w:rPr>
                <w:rFonts w:eastAsia="Times New Roman"/>
                <w:szCs w:val="28"/>
              </w:rPr>
              <w:t>системы</w:t>
            </w:r>
          </w:p>
        </w:tc>
        <w:tc>
          <w:tcPr>
            <w:tcW w:w="100" w:type="dxa"/>
            <w:vAlign w:val="bottom"/>
          </w:tcPr>
          <w:p w14:paraId="3584DDC2" w14:textId="77777777" w:rsidR="007D12EF" w:rsidRDefault="007D12EF" w:rsidP="007D12EF">
            <w:pPr>
              <w:rPr>
                <w:sz w:val="24"/>
                <w:szCs w:val="24"/>
              </w:rPr>
            </w:pPr>
          </w:p>
        </w:tc>
        <w:tc>
          <w:tcPr>
            <w:tcW w:w="1600" w:type="dxa"/>
            <w:gridSpan w:val="2"/>
            <w:tcBorders>
              <w:right w:val="single" w:sz="8" w:space="0" w:color="auto"/>
            </w:tcBorders>
            <w:vAlign w:val="bottom"/>
          </w:tcPr>
          <w:p w14:paraId="453C3DDB" w14:textId="77777777" w:rsidR="007D12EF" w:rsidRDefault="007D12EF" w:rsidP="007D12EF">
            <w:pPr>
              <w:rPr>
                <w:sz w:val="20"/>
              </w:rPr>
            </w:pPr>
            <w:r>
              <w:rPr>
                <w:rFonts w:eastAsia="Times New Roman"/>
                <w:szCs w:val="28"/>
              </w:rPr>
              <w:t>нарушитель</w:t>
            </w:r>
          </w:p>
        </w:tc>
        <w:tc>
          <w:tcPr>
            <w:tcW w:w="100" w:type="dxa"/>
            <w:vAlign w:val="bottom"/>
          </w:tcPr>
          <w:p w14:paraId="331DE75B" w14:textId="77777777" w:rsidR="007D12EF" w:rsidRDefault="007D12EF" w:rsidP="007D12EF">
            <w:pPr>
              <w:rPr>
                <w:sz w:val="24"/>
                <w:szCs w:val="24"/>
              </w:rPr>
            </w:pPr>
          </w:p>
        </w:tc>
        <w:tc>
          <w:tcPr>
            <w:tcW w:w="1160" w:type="dxa"/>
            <w:vAlign w:val="bottom"/>
          </w:tcPr>
          <w:p w14:paraId="1D415E02" w14:textId="77777777" w:rsidR="007D12EF" w:rsidRDefault="007D12EF" w:rsidP="007D12EF">
            <w:pPr>
              <w:rPr>
                <w:sz w:val="20"/>
              </w:rPr>
            </w:pPr>
            <w:r>
              <w:rPr>
                <w:rFonts w:eastAsia="Times New Roman"/>
                <w:szCs w:val="28"/>
              </w:rPr>
              <w:t>перехват</w:t>
            </w:r>
          </w:p>
        </w:tc>
        <w:tc>
          <w:tcPr>
            <w:tcW w:w="540" w:type="dxa"/>
            <w:vAlign w:val="bottom"/>
          </w:tcPr>
          <w:p w14:paraId="6FC0454C" w14:textId="77777777" w:rsidR="007D12EF" w:rsidRDefault="007D12EF" w:rsidP="007D12EF">
            <w:pPr>
              <w:rPr>
                <w:sz w:val="24"/>
                <w:szCs w:val="24"/>
              </w:rPr>
            </w:pPr>
          </w:p>
        </w:tc>
        <w:tc>
          <w:tcPr>
            <w:tcW w:w="1120" w:type="dxa"/>
            <w:gridSpan w:val="3"/>
            <w:vAlign w:val="bottom"/>
          </w:tcPr>
          <w:p w14:paraId="3E2F54E5" w14:textId="77777777" w:rsidR="007D12EF" w:rsidRDefault="007D12EF" w:rsidP="007D12EF">
            <w:pPr>
              <w:ind w:left="80"/>
              <w:rPr>
                <w:sz w:val="20"/>
              </w:rPr>
            </w:pPr>
            <w:r>
              <w:rPr>
                <w:rFonts w:eastAsia="Times New Roman"/>
                <w:szCs w:val="28"/>
              </w:rPr>
              <w:t>паролей</w:t>
            </w:r>
          </w:p>
        </w:tc>
        <w:tc>
          <w:tcPr>
            <w:tcW w:w="160" w:type="dxa"/>
            <w:vAlign w:val="bottom"/>
          </w:tcPr>
          <w:p w14:paraId="38D89867" w14:textId="77777777" w:rsidR="007D12EF" w:rsidRDefault="007D12EF" w:rsidP="007D12EF">
            <w:pPr>
              <w:rPr>
                <w:sz w:val="24"/>
                <w:szCs w:val="24"/>
              </w:rPr>
            </w:pPr>
          </w:p>
        </w:tc>
        <w:tc>
          <w:tcPr>
            <w:tcW w:w="240" w:type="dxa"/>
            <w:vAlign w:val="bottom"/>
          </w:tcPr>
          <w:p w14:paraId="685B7EA2" w14:textId="77777777" w:rsidR="007D12EF" w:rsidRDefault="007D12EF" w:rsidP="007D12EF">
            <w:pPr>
              <w:rPr>
                <w:sz w:val="24"/>
                <w:szCs w:val="24"/>
              </w:rPr>
            </w:pPr>
          </w:p>
        </w:tc>
        <w:tc>
          <w:tcPr>
            <w:tcW w:w="800" w:type="dxa"/>
            <w:tcBorders>
              <w:right w:val="single" w:sz="8" w:space="0" w:color="auto"/>
            </w:tcBorders>
            <w:vAlign w:val="bottom"/>
          </w:tcPr>
          <w:p w14:paraId="1915F72D" w14:textId="77777777" w:rsidR="007D12EF" w:rsidRDefault="007D12EF" w:rsidP="007D12EF">
            <w:pPr>
              <w:jc w:val="right"/>
              <w:rPr>
                <w:sz w:val="20"/>
              </w:rPr>
            </w:pPr>
            <w:r>
              <w:rPr>
                <w:rFonts w:eastAsia="Times New Roman"/>
                <w:szCs w:val="28"/>
              </w:rPr>
              <w:t>или</w:t>
            </w:r>
          </w:p>
        </w:tc>
        <w:tc>
          <w:tcPr>
            <w:tcW w:w="80" w:type="dxa"/>
            <w:vAlign w:val="bottom"/>
          </w:tcPr>
          <w:p w14:paraId="7AB84985" w14:textId="77777777" w:rsidR="007D12EF" w:rsidRDefault="007D12EF" w:rsidP="007D12EF">
            <w:pPr>
              <w:rPr>
                <w:sz w:val="24"/>
                <w:szCs w:val="24"/>
              </w:rPr>
            </w:pPr>
          </w:p>
        </w:tc>
        <w:tc>
          <w:tcPr>
            <w:tcW w:w="2460" w:type="dxa"/>
            <w:gridSpan w:val="3"/>
            <w:tcBorders>
              <w:right w:val="single" w:sz="8" w:space="0" w:color="auto"/>
            </w:tcBorders>
            <w:vAlign w:val="bottom"/>
          </w:tcPr>
          <w:p w14:paraId="0AE95ACC" w14:textId="77777777" w:rsidR="007D12EF" w:rsidRDefault="007D12EF" w:rsidP="007D12EF">
            <w:pPr>
              <w:rPr>
                <w:sz w:val="20"/>
              </w:rPr>
            </w:pPr>
            <w:r>
              <w:rPr>
                <w:rFonts w:eastAsia="Times New Roman"/>
                <w:szCs w:val="28"/>
              </w:rPr>
              <w:t>ввода-вывода</w:t>
            </w:r>
          </w:p>
        </w:tc>
        <w:tc>
          <w:tcPr>
            <w:tcW w:w="100" w:type="dxa"/>
            <w:vAlign w:val="bottom"/>
          </w:tcPr>
          <w:p w14:paraId="354CF1BE" w14:textId="77777777" w:rsidR="007D12EF" w:rsidRDefault="007D12EF" w:rsidP="007D12EF">
            <w:pPr>
              <w:rPr>
                <w:sz w:val="24"/>
                <w:szCs w:val="24"/>
              </w:rPr>
            </w:pPr>
          </w:p>
        </w:tc>
        <w:tc>
          <w:tcPr>
            <w:tcW w:w="1760" w:type="dxa"/>
            <w:vAlign w:val="bottom"/>
          </w:tcPr>
          <w:p w14:paraId="63E2D140" w14:textId="77777777" w:rsidR="007D12EF" w:rsidRDefault="007D12EF" w:rsidP="007D12EF">
            <w:pPr>
              <w:rPr>
                <w:sz w:val="20"/>
              </w:rPr>
            </w:pPr>
            <w:r>
              <w:rPr>
                <w:rFonts w:eastAsia="Times New Roman"/>
                <w:szCs w:val="28"/>
              </w:rPr>
              <w:t>целостности</w:t>
            </w:r>
          </w:p>
        </w:tc>
        <w:tc>
          <w:tcPr>
            <w:tcW w:w="420" w:type="dxa"/>
            <w:tcBorders>
              <w:right w:val="single" w:sz="8" w:space="0" w:color="auto"/>
            </w:tcBorders>
            <w:vAlign w:val="bottom"/>
          </w:tcPr>
          <w:p w14:paraId="0F826C2E" w14:textId="77777777" w:rsidR="007D12EF" w:rsidRDefault="007D12EF" w:rsidP="007D12EF">
            <w:pPr>
              <w:jc w:val="right"/>
              <w:rPr>
                <w:sz w:val="20"/>
              </w:rPr>
            </w:pPr>
            <w:r>
              <w:rPr>
                <w:rFonts w:eastAsia="Times New Roman"/>
                <w:szCs w:val="28"/>
              </w:rPr>
              <w:t>и</w:t>
            </w:r>
          </w:p>
        </w:tc>
        <w:tc>
          <w:tcPr>
            <w:tcW w:w="1860" w:type="dxa"/>
            <w:gridSpan w:val="3"/>
            <w:tcBorders>
              <w:right w:val="single" w:sz="8" w:space="0" w:color="auto"/>
            </w:tcBorders>
            <w:vAlign w:val="bottom"/>
          </w:tcPr>
          <w:p w14:paraId="197CD1B7" w14:textId="77777777" w:rsidR="007D12EF" w:rsidRDefault="007D12EF" w:rsidP="007D12EF">
            <w:pPr>
              <w:rPr>
                <w:sz w:val="24"/>
                <w:szCs w:val="24"/>
              </w:rPr>
            </w:pPr>
          </w:p>
        </w:tc>
        <w:tc>
          <w:tcPr>
            <w:tcW w:w="0" w:type="dxa"/>
            <w:vAlign w:val="bottom"/>
          </w:tcPr>
          <w:p w14:paraId="64862B60" w14:textId="77777777" w:rsidR="007D12EF" w:rsidRDefault="007D12EF" w:rsidP="007D12EF">
            <w:pPr>
              <w:rPr>
                <w:sz w:val="1"/>
                <w:szCs w:val="1"/>
              </w:rPr>
            </w:pPr>
          </w:p>
        </w:tc>
      </w:tr>
      <w:tr w:rsidR="007D12EF" w14:paraId="4C056379" w14:textId="77777777" w:rsidTr="007D12EF">
        <w:trPr>
          <w:trHeight w:val="324"/>
        </w:trPr>
        <w:tc>
          <w:tcPr>
            <w:tcW w:w="120" w:type="dxa"/>
            <w:tcBorders>
              <w:left w:val="single" w:sz="8" w:space="0" w:color="auto"/>
            </w:tcBorders>
            <w:vAlign w:val="bottom"/>
          </w:tcPr>
          <w:p w14:paraId="121C89D9" w14:textId="77777777" w:rsidR="007D12EF" w:rsidRDefault="007D12EF" w:rsidP="007D12EF">
            <w:pPr>
              <w:rPr>
                <w:sz w:val="24"/>
                <w:szCs w:val="24"/>
              </w:rPr>
            </w:pPr>
          </w:p>
        </w:tc>
        <w:tc>
          <w:tcPr>
            <w:tcW w:w="2420" w:type="dxa"/>
            <w:gridSpan w:val="4"/>
            <w:tcBorders>
              <w:right w:val="single" w:sz="8" w:space="0" w:color="auto"/>
            </w:tcBorders>
            <w:vAlign w:val="bottom"/>
          </w:tcPr>
          <w:p w14:paraId="6BE116B5" w14:textId="77777777" w:rsidR="007D12EF" w:rsidRDefault="007D12EF" w:rsidP="007D12EF">
            <w:pPr>
              <w:rPr>
                <w:sz w:val="20"/>
              </w:rPr>
            </w:pPr>
            <w:r>
              <w:rPr>
                <w:rFonts w:eastAsia="Times New Roman"/>
                <w:szCs w:val="28"/>
              </w:rPr>
              <w:t>ввода/вывода</w:t>
            </w:r>
          </w:p>
        </w:tc>
        <w:tc>
          <w:tcPr>
            <w:tcW w:w="100" w:type="dxa"/>
            <w:vAlign w:val="bottom"/>
          </w:tcPr>
          <w:p w14:paraId="35310588" w14:textId="77777777" w:rsidR="007D12EF" w:rsidRDefault="007D12EF" w:rsidP="007D12EF">
            <w:pPr>
              <w:rPr>
                <w:sz w:val="24"/>
                <w:szCs w:val="24"/>
              </w:rPr>
            </w:pPr>
          </w:p>
        </w:tc>
        <w:tc>
          <w:tcPr>
            <w:tcW w:w="1480" w:type="dxa"/>
            <w:vAlign w:val="bottom"/>
          </w:tcPr>
          <w:p w14:paraId="34ADFBE9" w14:textId="77777777" w:rsidR="007D12EF" w:rsidRDefault="007D12EF" w:rsidP="007D12EF">
            <w:pPr>
              <w:rPr>
                <w:sz w:val="24"/>
                <w:szCs w:val="24"/>
              </w:rPr>
            </w:pPr>
          </w:p>
        </w:tc>
        <w:tc>
          <w:tcPr>
            <w:tcW w:w="120" w:type="dxa"/>
            <w:tcBorders>
              <w:right w:val="single" w:sz="8" w:space="0" w:color="auto"/>
            </w:tcBorders>
            <w:vAlign w:val="bottom"/>
          </w:tcPr>
          <w:p w14:paraId="11A5FAC1" w14:textId="77777777" w:rsidR="007D12EF" w:rsidRDefault="007D12EF" w:rsidP="007D12EF">
            <w:pPr>
              <w:rPr>
                <w:sz w:val="24"/>
                <w:szCs w:val="24"/>
              </w:rPr>
            </w:pPr>
          </w:p>
        </w:tc>
        <w:tc>
          <w:tcPr>
            <w:tcW w:w="100" w:type="dxa"/>
            <w:vAlign w:val="bottom"/>
          </w:tcPr>
          <w:p w14:paraId="2791812D" w14:textId="77777777" w:rsidR="007D12EF" w:rsidRDefault="007D12EF" w:rsidP="007D12EF">
            <w:pPr>
              <w:rPr>
                <w:sz w:val="24"/>
                <w:szCs w:val="24"/>
              </w:rPr>
            </w:pPr>
          </w:p>
        </w:tc>
        <w:tc>
          <w:tcPr>
            <w:tcW w:w="2180" w:type="dxa"/>
            <w:gridSpan w:val="3"/>
            <w:vAlign w:val="bottom"/>
          </w:tcPr>
          <w:p w14:paraId="141564A1" w14:textId="77777777" w:rsidR="007D12EF" w:rsidRDefault="007D12EF" w:rsidP="007D12EF">
            <w:pPr>
              <w:rPr>
                <w:sz w:val="20"/>
              </w:rPr>
            </w:pPr>
            <w:r>
              <w:rPr>
                <w:rFonts w:eastAsia="Times New Roman"/>
                <w:w w:val="99"/>
                <w:szCs w:val="28"/>
              </w:rPr>
              <w:t>идентификаторов,</w:t>
            </w:r>
          </w:p>
        </w:tc>
        <w:tc>
          <w:tcPr>
            <w:tcW w:w="1840" w:type="dxa"/>
            <w:gridSpan w:val="5"/>
            <w:tcBorders>
              <w:right w:val="single" w:sz="8" w:space="0" w:color="auto"/>
            </w:tcBorders>
            <w:vAlign w:val="bottom"/>
          </w:tcPr>
          <w:p w14:paraId="13C240B2" w14:textId="77777777" w:rsidR="007D12EF" w:rsidRDefault="007D12EF" w:rsidP="007D12EF">
            <w:pPr>
              <w:jc w:val="right"/>
              <w:rPr>
                <w:sz w:val="20"/>
              </w:rPr>
            </w:pPr>
            <w:r>
              <w:rPr>
                <w:rFonts w:eastAsia="Times New Roman"/>
                <w:szCs w:val="28"/>
              </w:rPr>
              <w:t>модификация</w:t>
            </w:r>
          </w:p>
        </w:tc>
        <w:tc>
          <w:tcPr>
            <w:tcW w:w="80" w:type="dxa"/>
            <w:vAlign w:val="bottom"/>
          </w:tcPr>
          <w:p w14:paraId="1E3895BA" w14:textId="77777777" w:rsidR="007D12EF" w:rsidRDefault="007D12EF" w:rsidP="007D12EF">
            <w:pPr>
              <w:rPr>
                <w:sz w:val="24"/>
                <w:szCs w:val="24"/>
              </w:rPr>
            </w:pPr>
          </w:p>
        </w:tc>
        <w:tc>
          <w:tcPr>
            <w:tcW w:w="1220" w:type="dxa"/>
            <w:vAlign w:val="bottom"/>
          </w:tcPr>
          <w:p w14:paraId="7BD4C8B9" w14:textId="77777777" w:rsidR="007D12EF" w:rsidRDefault="007D12EF" w:rsidP="007D12EF">
            <w:pPr>
              <w:rPr>
                <w:sz w:val="20"/>
              </w:rPr>
            </w:pPr>
            <w:r>
              <w:rPr>
                <w:rFonts w:eastAsia="Times New Roman"/>
                <w:szCs w:val="28"/>
              </w:rPr>
              <w:t>(BIOS).</w:t>
            </w:r>
          </w:p>
        </w:tc>
        <w:tc>
          <w:tcPr>
            <w:tcW w:w="1120" w:type="dxa"/>
            <w:vAlign w:val="bottom"/>
          </w:tcPr>
          <w:p w14:paraId="2D255E57" w14:textId="77777777" w:rsidR="007D12EF" w:rsidRDefault="007D12EF" w:rsidP="007D12EF">
            <w:pPr>
              <w:rPr>
                <w:sz w:val="24"/>
                <w:szCs w:val="24"/>
              </w:rPr>
            </w:pPr>
          </w:p>
        </w:tc>
        <w:tc>
          <w:tcPr>
            <w:tcW w:w="120" w:type="dxa"/>
            <w:tcBorders>
              <w:right w:val="single" w:sz="8" w:space="0" w:color="auto"/>
            </w:tcBorders>
            <w:vAlign w:val="bottom"/>
          </w:tcPr>
          <w:p w14:paraId="0DA0F046" w14:textId="77777777" w:rsidR="007D12EF" w:rsidRDefault="007D12EF" w:rsidP="007D12EF">
            <w:pPr>
              <w:rPr>
                <w:sz w:val="24"/>
                <w:szCs w:val="24"/>
              </w:rPr>
            </w:pPr>
          </w:p>
        </w:tc>
        <w:tc>
          <w:tcPr>
            <w:tcW w:w="100" w:type="dxa"/>
            <w:vAlign w:val="bottom"/>
          </w:tcPr>
          <w:p w14:paraId="722E5789" w14:textId="77777777" w:rsidR="007D12EF" w:rsidRDefault="007D12EF" w:rsidP="007D12EF">
            <w:pPr>
              <w:rPr>
                <w:sz w:val="24"/>
                <w:szCs w:val="24"/>
              </w:rPr>
            </w:pPr>
          </w:p>
        </w:tc>
        <w:tc>
          <w:tcPr>
            <w:tcW w:w="1760" w:type="dxa"/>
            <w:vAlign w:val="bottom"/>
          </w:tcPr>
          <w:p w14:paraId="76E1261E" w14:textId="77777777" w:rsidR="007D12EF" w:rsidRDefault="007D12EF" w:rsidP="007D12EF">
            <w:pPr>
              <w:rPr>
                <w:sz w:val="20"/>
              </w:rPr>
            </w:pPr>
            <w:r>
              <w:rPr>
                <w:rFonts w:eastAsia="Times New Roman"/>
                <w:szCs w:val="28"/>
              </w:rPr>
              <w:t>доступности</w:t>
            </w:r>
          </w:p>
        </w:tc>
        <w:tc>
          <w:tcPr>
            <w:tcW w:w="420" w:type="dxa"/>
            <w:tcBorders>
              <w:right w:val="single" w:sz="8" w:space="0" w:color="auto"/>
            </w:tcBorders>
            <w:vAlign w:val="bottom"/>
          </w:tcPr>
          <w:p w14:paraId="368036C6" w14:textId="77777777" w:rsidR="007D12EF" w:rsidRDefault="007D12EF" w:rsidP="007D12EF">
            <w:pPr>
              <w:rPr>
                <w:sz w:val="24"/>
                <w:szCs w:val="24"/>
              </w:rPr>
            </w:pPr>
          </w:p>
        </w:tc>
        <w:tc>
          <w:tcPr>
            <w:tcW w:w="80" w:type="dxa"/>
            <w:vAlign w:val="bottom"/>
          </w:tcPr>
          <w:p w14:paraId="6FC216BB" w14:textId="77777777" w:rsidR="007D12EF" w:rsidRDefault="007D12EF" w:rsidP="007D12EF">
            <w:pPr>
              <w:rPr>
                <w:sz w:val="24"/>
                <w:szCs w:val="24"/>
              </w:rPr>
            </w:pPr>
          </w:p>
        </w:tc>
        <w:tc>
          <w:tcPr>
            <w:tcW w:w="1660" w:type="dxa"/>
            <w:vAlign w:val="bottom"/>
          </w:tcPr>
          <w:p w14:paraId="03EEE4BF" w14:textId="77777777" w:rsidR="007D12EF" w:rsidRDefault="007D12EF" w:rsidP="007D12EF">
            <w:pPr>
              <w:rPr>
                <w:sz w:val="24"/>
                <w:szCs w:val="24"/>
              </w:rPr>
            </w:pPr>
          </w:p>
        </w:tc>
        <w:tc>
          <w:tcPr>
            <w:tcW w:w="120" w:type="dxa"/>
            <w:tcBorders>
              <w:right w:val="single" w:sz="8" w:space="0" w:color="auto"/>
            </w:tcBorders>
            <w:vAlign w:val="bottom"/>
          </w:tcPr>
          <w:p w14:paraId="7ECA1A92" w14:textId="77777777" w:rsidR="007D12EF" w:rsidRDefault="007D12EF" w:rsidP="007D12EF">
            <w:pPr>
              <w:rPr>
                <w:sz w:val="24"/>
                <w:szCs w:val="24"/>
              </w:rPr>
            </w:pPr>
          </w:p>
        </w:tc>
        <w:tc>
          <w:tcPr>
            <w:tcW w:w="0" w:type="dxa"/>
            <w:vAlign w:val="bottom"/>
          </w:tcPr>
          <w:p w14:paraId="2A6A532B" w14:textId="77777777" w:rsidR="007D12EF" w:rsidRDefault="007D12EF" w:rsidP="007D12EF">
            <w:pPr>
              <w:rPr>
                <w:sz w:val="1"/>
                <w:szCs w:val="1"/>
              </w:rPr>
            </w:pPr>
          </w:p>
        </w:tc>
      </w:tr>
      <w:tr w:rsidR="007D12EF" w14:paraId="0051BD72" w14:textId="77777777" w:rsidTr="007D12EF">
        <w:trPr>
          <w:trHeight w:val="322"/>
        </w:trPr>
        <w:tc>
          <w:tcPr>
            <w:tcW w:w="120" w:type="dxa"/>
            <w:tcBorders>
              <w:left w:val="single" w:sz="8" w:space="0" w:color="auto"/>
            </w:tcBorders>
            <w:vAlign w:val="bottom"/>
          </w:tcPr>
          <w:p w14:paraId="05C60468" w14:textId="77777777" w:rsidR="007D12EF" w:rsidRDefault="007D12EF" w:rsidP="007D12EF">
            <w:pPr>
              <w:rPr>
                <w:sz w:val="24"/>
                <w:szCs w:val="24"/>
              </w:rPr>
            </w:pPr>
          </w:p>
        </w:tc>
        <w:tc>
          <w:tcPr>
            <w:tcW w:w="2420" w:type="dxa"/>
            <w:gridSpan w:val="4"/>
            <w:tcBorders>
              <w:right w:val="single" w:sz="8" w:space="0" w:color="auto"/>
            </w:tcBorders>
            <w:vAlign w:val="bottom"/>
          </w:tcPr>
          <w:p w14:paraId="18A3CF64" w14:textId="77777777" w:rsidR="007D12EF" w:rsidRDefault="007D12EF" w:rsidP="007D12EF">
            <w:pPr>
              <w:rPr>
                <w:sz w:val="20"/>
              </w:rPr>
            </w:pPr>
            <w:r>
              <w:rPr>
                <w:rFonts w:eastAsia="Times New Roman"/>
                <w:szCs w:val="28"/>
              </w:rPr>
              <w:t>(BIOS),   перехвата</w:t>
            </w:r>
          </w:p>
        </w:tc>
        <w:tc>
          <w:tcPr>
            <w:tcW w:w="100" w:type="dxa"/>
            <w:vAlign w:val="bottom"/>
          </w:tcPr>
          <w:p w14:paraId="5F57FF5A" w14:textId="77777777" w:rsidR="007D12EF" w:rsidRDefault="007D12EF" w:rsidP="007D12EF">
            <w:pPr>
              <w:rPr>
                <w:sz w:val="24"/>
                <w:szCs w:val="24"/>
              </w:rPr>
            </w:pPr>
          </w:p>
        </w:tc>
        <w:tc>
          <w:tcPr>
            <w:tcW w:w="1480" w:type="dxa"/>
            <w:vAlign w:val="bottom"/>
          </w:tcPr>
          <w:p w14:paraId="4DEBF93C" w14:textId="77777777" w:rsidR="007D12EF" w:rsidRDefault="007D12EF" w:rsidP="007D12EF">
            <w:pPr>
              <w:rPr>
                <w:sz w:val="24"/>
                <w:szCs w:val="24"/>
              </w:rPr>
            </w:pPr>
          </w:p>
        </w:tc>
        <w:tc>
          <w:tcPr>
            <w:tcW w:w="120" w:type="dxa"/>
            <w:tcBorders>
              <w:right w:val="single" w:sz="8" w:space="0" w:color="auto"/>
            </w:tcBorders>
            <w:vAlign w:val="bottom"/>
          </w:tcPr>
          <w:p w14:paraId="70C54EF5" w14:textId="77777777" w:rsidR="007D12EF" w:rsidRDefault="007D12EF" w:rsidP="007D12EF">
            <w:pPr>
              <w:rPr>
                <w:sz w:val="24"/>
                <w:szCs w:val="24"/>
              </w:rPr>
            </w:pPr>
          </w:p>
        </w:tc>
        <w:tc>
          <w:tcPr>
            <w:tcW w:w="100" w:type="dxa"/>
            <w:vAlign w:val="bottom"/>
          </w:tcPr>
          <w:p w14:paraId="5C72F6E0" w14:textId="77777777" w:rsidR="007D12EF" w:rsidRDefault="007D12EF" w:rsidP="007D12EF">
            <w:pPr>
              <w:rPr>
                <w:sz w:val="24"/>
                <w:szCs w:val="24"/>
              </w:rPr>
            </w:pPr>
          </w:p>
        </w:tc>
        <w:tc>
          <w:tcPr>
            <w:tcW w:w="1700" w:type="dxa"/>
            <w:gridSpan w:val="2"/>
            <w:vAlign w:val="bottom"/>
          </w:tcPr>
          <w:p w14:paraId="4175E28A" w14:textId="77777777" w:rsidR="007D12EF" w:rsidRDefault="007D12EF" w:rsidP="007D12EF">
            <w:pPr>
              <w:rPr>
                <w:sz w:val="20"/>
              </w:rPr>
            </w:pPr>
            <w:r>
              <w:rPr>
                <w:rFonts w:eastAsia="Times New Roman"/>
                <w:w w:val="98"/>
                <w:szCs w:val="28"/>
              </w:rPr>
              <w:t>программного</w:t>
            </w:r>
          </w:p>
        </w:tc>
        <w:tc>
          <w:tcPr>
            <w:tcW w:w="480" w:type="dxa"/>
            <w:vAlign w:val="bottom"/>
          </w:tcPr>
          <w:p w14:paraId="6280A8F0" w14:textId="77777777" w:rsidR="007D12EF" w:rsidRDefault="007D12EF" w:rsidP="007D12EF">
            <w:pPr>
              <w:rPr>
                <w:sz w:val="24"/>
                <w:szCs w:val="24"/>
              </w:rPr>
            </w:pPr>
          </w:p>
        </w:tc>
        <w:tc>
          <w:tcPr>
            <w:tcW w:w="1840" w:type="dxa"/>
            <w:gridSpan w:val="5"/>
            <w:tcBorders>
              <w:right w:val="single" w:sz="8" w:space="0" w:color="auto"/>
            </w:tcBorders>
            <w:vAlign w:val="bottom"/>
          </w:tcPr>
          <w:p w14:paraId="7CDDF319" w14:textId="77777777" w:rsidR="007D12EF" w:rsidRDefault="007D12EF" w:rsidP="007D12EF">
            <w:pPr>
              <w:jc w:val="right"/>
              <w:rPr>
                <w:sz w:val="20"/>
              </w:rPr>
            </w:pPr>
            <w:r>
              <w:rPr>
                <w:rFonts w:eastAsia="Times New Roman"/>
                <w:szCs w:val="28"/>
              </w:rPr>
              <w:t>обеспечения</w:t>
            </w:r>
          </w:p>
        </w:tc>
        <w:tc>
          <w:tcPr>
            <w:tcW w:w="80" w:type="dxa"/>
            <w:vAlign w:val="bottom"/>
          </w:tcPr>
          <w:p w14:paraId="69C40635" w14:textId="77777777" w:rsidR="007D12EF" w:rsidRDefault="007D12EF" w:rsidP="007D12EF">
            <w:pPr>
              <w:rPr>
                <w:sz w:val="24"/>
                <w:szCs w:val="24"/>
              </w:rPr>
            </w:pPr>
          </w:p>
        </w:tc>
        <w:tc>
          <w:tcPr>
            <w:tcW w:w="2460" w:type="dxa"/>
            <w:gridSpan w:val="3"/>
            <w:tcBorders>
              <w:right w:val="single" w:sz="8" w:space="0" w:color="auto"/>
            </w:tcBorders>
            <w:vAlign w:val="bottom"/>
          </w:tcPr>
          <w:p w14:paraId="202F1079" w14:textId="77777777" w:rsidR="007D12EF" w:rsidRDefault="007D12EF" w:rsidP="007D12EF">
            <w:pPr>
              <w:rPr>
                <w:sz w:val="20"/>
              </w:rPr>
            </w:pPr>
            <w:r>
              <w:rPr>
                <w:rFonts w:eastAsia="Times New Roman"/>
                <w:szCs w:val="28"/>
              </w:rPr>
              <w:t>Технические</w:t>
            </w:r>
          </w:p>
        </w:tc>
        <w:tc>
          <w:tcPr>
            <w:tcW w:w="100" w:type="dxa"/>
            <w:vAlign w:val="bottom"/>
          </w:tcPr>
          <w:p w14:paraId="4897B70A" w14:textId="77777777" w:rsidR="007D12EF" w:rsidRDefault="007D12EF" w:rsidP="007D12EF">
            <w:pPr>
              <w:rPr>
                <w:sz w:val="24"/>
                <w:szCs w:val="24"/>
              </w:rPr>
            </w:pPr>
          </w:p>
        </w:tc>
        <w:tc>
          <w:tcPr>
            <w:tcW w:w="1760" w:type="dxa"/>
            <w:vAlign w:val="bottom"/>
          </w:tcPr>
          <w:p w14:paraId="7F55E69A" w14:textId="77777777" w:rsidR="007D12EF" w:rsidRDefault="007D12EF" w:rsidP="007D12EF">
            <w:pPr>
              <w:rPr>
                <w:sz w:val="20"/>
              </w:rPr>
            </w:pPr>
            <w:r>
              <w:rPr>
                <w:rFonts w:eastAsia="Times New Roman"/>
                <w:szCs w:val="28"/>
              </w:rPr>
              <w:t>ПДн</w:t>
            </w:r>
          </w:p>
        </w:tc>
        <w:tc>
          <w:tcPr>
            <w:tcW w:w="420" w:type="dxa"/>
            <w:tcBorders>
              <w:right w:val="single" w:sz="8" w:space="0" w:color="auto"/>
            </w:tcBorders>
            <w:vAlign w:val="bottom"/>
          </w:tcPr>
          <w:p w14:paraId="1D7C9856" w14:textId="77777777" w:rsidR="007D12EF" w:rsidRDefault="007D12EF" w:rsidP="007D12EF">
            <w:pPr>
              <w:rPr>
                <w:sz w:val="24"/>
                <w:szCs w:val="24"/>
              </w:rPr>
            </w:pPr>
          </w:p>
        </w:tc>
        <w:tc>
          <w:tcPr>
            <w:tcW w:w="80" w:type="dxa"/>
            <w:vAlign w:val="bottom"/>
          </w:tcPr>
          <w:p w14:paraId="4FECCE6B" w14:textId="77777777" w:rsidR="007D12EF" w:rsidRDefault="007D12EF" w:rsidP="007D12EF">
            <w:pPr>
              <w:rPr>
                <w:sz w:val="24"/>
                <w:szCs w:val="24"/>
              </w:rPr>
            </w:pPr>
          </w:p>
        </w:tc>
        <w:tc>
          <w:tcPr>
            <w:tcW w:w="1660" w:type="dxa"/>
            <w:vAlign w:val="bottom"/>
          </w:tcPr>
          <w:p w14:paraId="4AB7BB08" w14:textId="77777777" w:rsidR="007D12EF" w:rsidRDefault="007D12EF" w:rsidP="007D12EF">
            <w:pPr>
              <w:rPr>
                <w:sz w:val="24"/>
                <w:szCs w:val="24"/>
              </w:rPr>
            </w:pPr>
          </w:p>
        </w:tc>
        <w:tc>
          <w:tcPr>
            <w:tcW w:w="120" w:type="dxa"/>
            <w:tcBorders>
              <w:right w:val="single" w:sz="8" w:space="0" w:color="auto"/>
            </w:tcBorders>
            <w:vAlign w:val="bottom"/>
          </w:tcPr>
          <w:p w14:paraId="058F0BC9" w14:textId="77777777" w:rsidR="007D12EF" w:rsidRDefault="007D12EF" w:rsidP="007D12EF">
            <w:pPr>
              <w:rPr>
                <w:sz w:val="24"/>
                <w:szCs w:val="24"/>
              </w:rPr>
            </w:pPr>
          </w:p>
        </w:tc>
        <w:tc>
          <w:tcPr>
            <w:tcW w:w="0" w:type="dxa"/>
            <w:vAlign w:val="bottom"/>
          </w:tcPr>
          <w:p w14:paraId="5BC3C462" w14:textId="77777777" w:rsidR="007D12EF" w:rsidRDefault="007D12EF" w:rsidP="007D12EF">
            <w:pPr>
              <w:rPr>
                <w:sz w:val="1"/>
                <w:szCs w:val="1"/>
              </w:rPr>
            </w:pPr>
          </w:p>
        </w:tc>
      </w:tr>
      <w:tr w:rsidR="007D12EF" w14:paraId="668F296A" w14:textId="77777777" w:rsidTr="007D12EF">
        <w:trPr>
          <w:trHeight w:val="322"/>
        </w:trPr>
        <w:tc>
          <w:tcPr>
            <w:tcW w:w="120" w:type="dxa"/>
            <w:tcBorders>
              <w:left w:val="single" w:sz="8" w:space="0" w:color="auto"/>
            </w:tcBorders>
            <w:vAlign w:val="bottom"/>
          </w:tcPr>
          <w:p w14:paraId="5ADD69B9" w14:textId="77777777" w:rsidR="007D12EF" w:rsidRDefault="007D12EF" w:rsidP="007D12EF">
            <w:pPr>
              <w:rPr>
                <w:sz w:val="24"/>
                <w:szCs w:val="24"/>
              </w:rPr>
            </w:pPr>
          </w:p>
        </w:tc>
        <w:tc>
          <w:tcPr>
            <w:tcW w:w="2420" w:type="dxa"/>
            <w:gridSpan w:val="4"/>
            <w:tcBorders>
              <w:right w:val="single" w:sz="8" w:space="0" w:color="auto"/>
            </w:tcBorders>
            <w:vAlign w:val="bottom"/>
          </w:tcPr>
          <w:p w14:paraId="7B2DB798" w14:textId="77777777" w:rsidR="007D12EF" w:rsidRDefault="007D12EF" w:rsidP="007D12EF">
            <w:pPr>
              <w:rPr>
                <w:sz w:val="20"/>
              </w:rPr>
            </w:pPr>
            <w:r>
              <w:rPr>
                <w:rFonts w:eastAsia="Times New Roman"/>
                <w:szCs w:val="28"/>
              </w:rPr>
              <w:t>управления</w:t>
            </w:r>
          </w:p>
        </w:tc>
        <w:tc>
          <w:tcPr>
            <w:tcW w:w="100" w:type="dxa"/>
            <w:vAlign w:val="bottom"/>
          </w:tcPr>
          <w:p w14:paraId="23E94532" w14:textId="77777777" w:rsidR="007D12EF" w:rsidRDefault="007D12EF" w:rsidP="007D12EF">
            <w:pPr>
              <w:rPr>
                <w:sz w:val="24"/>
                <w:szCs w:val="24"/>
              </w:rPr>
            </w:pPr>
          </w:p>
        </w:tc>
        <w:tc>
          <w:tcPr>
            <w:tcW w:w="1480" w:type="dxa"/>
            <w:vAlign w:val="bottom"/>
          </w:tcPr>
          <w:p w14:paraId="4710561F" w14:textId="77777777" w:rsidR="007D12EF" w:rsidRDefault="007D12EF" w:rsidP="007D12EF">
            <w:pPr>
              <w:rPr>
                <w:sz w:val="24"/>
                <w:szCs w:val="24"/>
              </w:rPr>
            </w:pPr>
          </w:p>
        </w:tc>
        <w:tc>
          <w:tcPr>
            <w:tcW w:w="120" w:type="dxa"/>
            <w:tcBorders>
              <w:right w:val="single" w:sz="8" w:space="0" w:color="auto"/>
            </w:tcBorders>
            <w:vAlign w:val="bottom"/>
          </w:tcPr>
          <w:p w14:paraId="58C4BDA0" w14:textId="77777777" w:rsidR="007D12EF" w:rsidRDefault="007D12EF" w:rsidP="007D12EF">
            <w:pPr>
              <w:rPr>
                <w:sz w:val="24"/>
                <w:szCs w:val="24"/>
              </w:rPr>
            </w:pPr>
          </w:p>
        </w:tc>
        <w:tc>
          <w:tcPr>
            <w:tcW w:w="100" w:type="dxa"/>
            <w:vAlign w:val="bottom"/>
          </w:tcPr>
          <w:p w14:paraId="0EAB7F37" w14:textId="77777777" w:rsidR="007D12EF" w:rsidRDefault="007D12EF" w:rsidP="007D12EF">
            <w:pPr>
              <w:rPr>
                <w:sz w:val="24"/>
                <w:szCs w:val="24"/>
              </w:rPr>
            </w:pPr>
          </w:p>
        </w:tc>
        <w:tc>
          <w:tcPr>
            <w:tcW w:w="4020" w:type="dxa"/>
            <w:gridSpan w:val="8"/>
            <w:tcBorders>
              <w:right w:val="single" w:sz="8" w:space="0" w:color="auto"/>
            </w:tcBorders>
            <w:vAlign w:val="bottom"/>
          </w:tcPr>
          <w:p w14:paraId="643C1D85" w14:textId="77777777" w:rsidR="007D12EF" w:rsidRDefault="007D12EF" w:rsidP="007D12EF">
            <w:pPr>
              <w:rPr>
                <w:sz w:val="20"/>
              </w:rPr>
            </w:pPr>
            <w:r>
              <w:rPr>
                <w:rFonts w:eastAsia="Times New Roman"/>
                <w:szCs w:val="28"/>
              </w:rPr>
              <w:t>базовой  системы  ввода-вывода</w:t>
            </w:r>
          </w:p>
        </w:tc>
        <w:tc>
          <w:tcPr>
            <w:tcW w:w="80" w:type="dxa"/>
            <w:vAlign w:val="bottom"/>
          </w:tcPr>
          <w:p w14:paraId="71456E86" w14:textId="77777777" w:rsidR="007D12EF" w:rsidRDefault="007D12EF" w:rsidP="007D12EF">
            <w:pPr>
              <w:rPr>
                <w:sz w:val="24"/>
                <w:szCs w:val="24"/>
              </w:rPr>
            </w:pPr>
          </w:p>
        </w:tc>
        <w:tc>
          <w:tcPr>
            <w:tcW w:w="2460" w:type="dxa"/>
            <w:gridSpan w:val="3"/>
            <w:tcBorders>
              <w:right w:val="single" w:sz="8" w:space="0" w:color="auto"/>
            </w:tcBorders>
            <w:vAlign w:val="bottom"/>
          </w:tcPr>
          <w:p w14:paraId="0FAE0A83" w14:textId="77777777" w:rsidR="007D12EF" w:rsidRDefault="007D12EF" w:rsidP="007D12EF">
            <w:pPr>
              <w:rPr>
                <w:sz w:val="20"/>
              </w:rPr>
            </w:pPr>
            <w:r>
              <w:rPr>
                <w:rFonts w:eastAsia="Times New Roman"/>
                <w:szCs w:val="28"/>
              </w:rPr>
              <w:t>средства ИСПДн</w:t>
            </w:r>
          </w:p>
        </w:tc>
        <w:tc>
          <w:tcPr>
            <w:tcW w:w="100" w:type="dxa"/>
            <w:vAlign w:val="bottom"/>
          </w:tcPr>
          <w:p w14:paraId="22D5F292" w14:textId="77777777" w:rsidR="007D12EF" w:rsidRDefault="007D12EF" w:rsidP="007D12EF">
            <w:pPr>
              <w:rPr>
                <w:sz w:val="24"/>
                <w:szCs w:val="24"/>
              </w:rPr>
            </w:pPr>
          </w:p>
        </w:tc>
        <w:tc>
          <w:tcPr>
            <w:tcW w:w="1760" w:type="dxa"/>
            <w:vAlign w:val="bottom"/>
          </w:tcPr>
          <w:p w14:paraId="04C7A09C" w14:textId="77777777" w:rsidR="007D12EF" w:rsidRDefault="007D12EF" w:rsidP="007D12EF">
            <w:pPr>
              <w:rPr>
                <w:sz w:val="24"/>
                <w:szCs w:val="24"/>
              </w:rPr>
            </w:pPr>
          </w:p>
        </w:tc>
        <w:tc>
          <w:tcPr>
            <w:tcW w:w="420" w:type="dxa"/>
            <w:tcBorders>
              <w:right w:val="single" w:sz="8" w:space="0" w:color="auto"/>
            </w:tcBorders>
            <w:vAlign w:val="bottom"/>
          </w:tcPr>
          <w:p w14:paraId="796944C7" w14:textId="77777777" w:rsidR="007D12EF" w:rsidRDefault="007D12EF" w:rsidP="007D12EF">
            <w:pPr>
              <w:rPr>
                <w:sz w:val="24"/>
                <w:szCs w:val="24"/>
              </w:rPr>
            </w:pPr>
          </w:p>
        </w:tc>
        <w:tc>
          <w:tcPr>
            <w:tcW w:w="80" w:type="dxa"/>
            <w:vAlign w:val="bottom"/>
          </w:tcPr>
          <w:p w14:paraId="56808AC4" w14:textId="77777777" w:rsidR="007D12EF" w:rsidRDefault="007D12EF" w:rsidP="007D12EF">
            <w:pPr>
              <w:rPr>
                <w:sz w:val="24"/>
                <w:szCs w:val="24"/>
              </w:rPr>
            </w:pPr>
          </w:p>
        </w:tc>
        <w:tc>
          <w:tcPr>
            <w:tcW w:w="1660" w:type="dxa"/>
            <w:vAlign w:val="bottom"/>
          </w:tcPr>
          <w:p w14:paraId="1C586071" w14:textId="77777777" w:rsidR="007D12EF" w:rsidRDefault="007D12EF" w:rsidP="007D12EF">
            <w:pPr>
              <w:rPr>
                <w:sz w:val="24"/>
                <w:szCs w:val="24"/>
              </w:rPr>
            </w:pPr>
          </w:p>
        </w:tc>
        <w:tc>
          <w:tcPr>
            <w:tcW w:w="120" w:type="dxa"/>
            <w:tcBorders>
              <w:right w:val="single" w:sz="8" w:space="0" w:color="auto"/>
            </w:tcBorders>
            <w:vAlign w:val="bottom"/>
          </w:tcPr>
          <w:p w14:paraId="05787D5C" w14:textId="77777777" w:rsidR="007D12EF" w:rsidRDefault="007D12EF" w:rsidP="007D12EF">
            <w:pPr>
              <w:rPr>
                <w:sz w:val="24"/>
                <w:szCs w:val="24"/>
              </w:rPr>
            </w:pPr>
          </w:p>
        </w:tc>
        <w:tc>
          <w:tcPr>
            <w:tcW w:w="0" w:type="dxa"/>
            <w:vAlign w:val="bottom"/>
          </w:tcPr>
          <w:p w14:paraId="7A6DEFA3" w14:textId="77777777" w:rsidR="007D12EF" w:rsidRDefault="007D12EF" w:rsidP="007D12EF">
            <w:pPr>
              <w:rPr>
                <w:sz w:val="1"/>
                <w:szCs w:val="1"/>
              </w:rPr>
            </w:pPr>
          </w:p>
        </w:tc>
      </w:tr>
      <w:tr w:rsidR="007D12EF" w14:paraId="7FD4706B" w14:textId="77777777" w:rsidTr="007D12EF">
        <w:trPr>
          <w:trHeight w:val="322"/>
        </w:trPr>
        <w:tc>
          <w:tcPr>
            <w:tcW w:w="120" w:type="dxa"/>
            <w:tcBorders>
              <w:left w:val="single" w:sz="8" w:space="0" w:color="auto"/>
            </w:tcBorders>
            <w:vAlign w:val="bottom"/>
          </w:tcPr>
          <w:p w14:paraId="1D34A240" w14:textId="77777777" w:rsidR="007D12EF" w:rsidRDefault="007D12EF" w:rsidP="007D12EF">
            <w:pPr>
              <w:rPr>
                <w:sz w:val="24"/>
                <w:szCs w:val="24"/>
              </w:rPr>
            </w:pPr>
          </w:p>
        </w:tc>
        <w:tc>
          <w:tcPr>
            <w:tcW w:w="1260" w:type="dxa"/>
            <w:gridSpan w:val="2"/>
            <w:vAlign w:val="bottom"/>
          </w:tcPr>
          <w:p w14:paraId="07412375" w14:textId="77777777" w:rsidR="007D12EF" w:rsidRDefault="007D12EF" w:rsidP="007D12EF">
            <w:pPr>
              <w:rPr>
                <w:sz w:val="20"/>
              </w:rPr>
            </w:pPr>
            <w:r>
              <w:rPr>
                <w:rFonts w:eastAsia="Times New Roman"/>
                <w:szCs w:val="28"/>
              </w:rPr>
              <w:t>загрузкой,</w:t>
            </w:r>
          </w:p>
        </w:tc>
        <w:tc>
          <w:tcPr>
            <w:tcW w:w="1040" w:type="dxa"/>
            <w:vAlign w:val="bottom"/>
          </w:tcPr>
          <w:p w14:paraId="68F9E770" w14:textId="77777777" w:rsidR="007D12EF" w:rsidRDefault="007D12EF" w:rsidP="007D12EF">
            <w:pPr>
              <w:rPr>
                <w:sz w:val="24"/>
                <w:szCs w:val="24"/>
              </w:rPr>
            </w:pPr>
          </w:p>
        </w:tc>
        <w:tc>
          <w:tcPr>
            <w:tcW w:w="120" w:type="dxa"/>
            <w:tcBorders>
              <w:right w:val="single" w:sz="8" w:space="0" w:color="auto"/>
            </w:tcBorders>
            <w:vAlign w:val="bottom"/>
          </w:tcPr>
          <w:p w14:paraId="5630ACC5" w14:textId="77777777" w:rsidR="007D12EF" w:rsidRDefault="007D12EF" w:rsidP="007D12EF">
            <w:pPr>
              <w:rPr>
                <w:sz w:val="24"/>
                <w:szCs w:val="24"/>
              </w:rPr>
            </w:pPr>
          </w:p>
        </w:tc>
        <w:tc>
          <w:tcPr>
            <w:tcW w:w="100" w:type="dxa"/>
            <w:vAlign w:val="bottom"/>
          </w:tcPr>
          <w:p w14:paraId="2460EFCA" w14:textId="77777777" w:rsidR="007D12EF" w:rsidRDefault="007D12EF" w:rsidP="007D12EF">
            <w:pPr>
              <w:rPr>
                <w:sz w:val="24"/>
                <w:szCs w:val="24"/>
              </w:rPr>
            </w:pPr>
          </w:p>
        </w:tc>
        <w:tc>
          <w:tcPr>
            <w:tcW w:w="1480" w:type="dxa"/>
            <w:vAlign w:val="bottom"/>
          </w:tcPr>
          <w:p w14:paraId="35DBD347" w14:textId="77777777" w:rsidR="007D12EF" w:rsidRDefault="007D12EF" w:rsidP="007D12EF">
            <w:pPr>
              <w:rPr>
                <w:sz w:val="24"/>
                <w:szCs w:val="24"/>
              </w:rPr>
            </w:pPr>
          </w:p>
        </w:tc>
        <w:tc>
          <w:tcPr>
            <w:tcW w:w="120" w:type="dxa"/>
            <w:tcBorders>
              <w:right w:val="single" w:sz="8" w:space="0" w:color="auto"/>
            </w:tcBorders>
            <w:vAlign w:val="bottom"/>
          </w:tcPr>
          <w:p w14:paraId="4D451BCA" w14:textId="77777777" w:rsidR="007D12EF" w:rsidRDefault="007D12EF" w:rsidP="007D12EF">
            <w:pPr>
              <w:rPr>
                <w:sz w:val="24"/>
                <w:szCs w:val="24"/>
              </w:rPr>
            </w:pPr>
          </w:p>
        </w:tc>
        <w:tc>
          <w:tcPr>
            <w:tcW w:w="100" w:type="dxa"/>
            <w:vAlign w:val="bottom"/>
          </w:tcPr>
          <w:p w14:paraId="6F47FBC8" w14:textId="77777777" w:rsidR="007D12EF" w:rsidRDefault="007D12EF" w:rsidP="007D12EF">
            <w:pPr>
              <w:rPr>
                <w:sz w:val="24"/>
                <w:szCs w:val="24"/>
              </w:rPr>
            </w:pPr>
          </w:p>
        </w:tc>
        <w:tc>
          <w:tcPr>
            <w:tcW w:w="1160" w:type="dxa"/>
            <w:vAlign w:val="bottom"/>
          </w:tcPr>
          <w:p w14:paraId="37931AF9" w14:textId="77777777" w:rsidR="007D12EF" w:rsidRDefault="007D12EF" w:rsidP="007D12EF">
            <w:pPr>
              <w:rPr>
                <w:sz w:val="20"/>
              </w:rPr>
            </w:pPr>
            <w:r>
              <w:rPr>
                <w:rFonts w:eastAsia="Times New Roman"/>
                <w:szCs w:val="28"/>
              </w:rPr>
              <w:t>(BIOS),</w:t>
            </w:r>
          </w:p>
        </w:tc>
        <w:tc>
          <w:tcPr>
            <w:tcW w:w="1360" w:type="dxa"/>
            <w:gridSpan w:val="3"/>
            <w:vAlign w:val="bottom"/>
          </w:tcPr>
          <w:p w14:paraId="217E8AEA" w14:textId="77777777" w:rsidR="007D12EF" w:rsidRDefault="007D12EF" w:rsidP="007D12EF">
            <w:pPr>
              <w:ind w:left="20"/>
              <w:rPr>
                <w:sz w:val="20"/>
              </w:rPr>
            </w:pPr>
            <w:r>
              <w:rPr>
                <w:rFonts w:eastAsia="Times New Roman"/>
                <w:szCs w:val="28"/>
              </w:rPr>
              <w:t>перехват</w:t>
            </w:r>
          </w:p>
        </w:tc>
        <w:tc>
          <w:tcPr>
            <w:tcW w:w="1500" w:type="dxa"/>
            <w:gridSpan w:val="4"/>
            <w:tcBorders>
              <w:right w:val="single" w:sz="8" w:space="0" w:color="auto"/>
            </w:tcBorders>
            <w:vAlign w:val="bottom"/>
          </w:tcPr>
          <w:p w14:paraId="0EA3FF4A" w14:textId="77777777" w:rsidR="007D12EF" w:rsidRDefault="007D12EF" w:rsidP="007D12EF">
            <w:pPr>
              <w:jc w:val="right"/>
              <w:rPr>
                <w:sz w:val="20"/>
              </w:rPr>
            </w:pPr>
            <w:r>
              <w:rPr>
                <w:rFonts w:eastAsia="Times New Roman"/>
                <w:w w:val="98"/>
                <w:szCs w:val="28"/>
              </w:rPr>
              <w:t>управления</w:t>
            </w:r>
          </w:p>
        </w:tc>
        <w:tc>
          <w:tcPr>
            <w:tcW w:w="80" w:type="dxa"/>
            <w:vAlign w:val="bottom"/>
          </w:tcPr>
          <w:p w14:paraId="448569E9" w14:textId="77777777" w:rsidR="007D12EF" w:rsidRDefault="007D12EF" w:rsidP="007D12EF">
            <w:pPr>
              <w:rPr>
                <w:sz w:val="24"/>
                <w:szCs w:val="24"/>
              </w:rPr>
            </w:pPr>
          </w:p>
        </w:tc>
        <w:tc>
          <w:tcPr>
            <w:tcW w:w="1220" w:type="dxa"/>
            <w:vAlign w:val="bottom"/>
          </w:tcPr>
          <w:p w14:paraId="4D3CFA0B" w14:textId="77777777" w:rsidR="007D12EF" w:rsidRDefault="007D12EF" w:rsidP="007D12EF">
            <w:pPr>
              <w:rPr>
                <w:sz w:val="24"/>
                <w:szCs w:val="24"/>
              </w:rPr>
            </w:pPr>
          </w:p>
        </w:tc>
        <w:tc>
          <w:tcPr>
            <w:tcW w:w="1120" w:type="dxa"/>
            <w:vAlign w:val="bottom"/>
          </w:tcPr>
          <w:p w14:paraId="37514F23" w14:textId="77777777" w:rsidR="007D12EF" w:rsidRDefault="007D12EF" w:rsidP="007D12EF">
            <w:pPr>
              <w:rPr>
                <w:sz w:val="24"/>
                <w:szCs w:val="24"/>
              </w:rPr>
            </w:pPr>
          </w:p>
        </w:tc>
        <w:tc>
          <w:tcPr>
            <w:tcW w:w="120" w:type="dxa"/>
            <w:tcBorders>
              <w:right w:val="single" w:sz="8" w:space="0" w:color="auto"/>
            </w:tcBorders>
            <w:vAlign w:val="bottom"/>
          </w:tcPr>
          <w:p w14:paraId="4555D512" w14:textId="77777777" w:rsidR="007D12EF" w:rsidRDefault="007D12EF" w:rsidP="007D12EF">
            <w:pPr>
              <w:rPr>
                <w:sz w:val="24"/>
                <w:szCs w:val="24"/>
              </w:rPr>
            </w:pPr>
          </w:p>
        </w:tc>
        <w:tc>
          <w:tcPr>
            <w:tcW w:w="100" w:type="dxa"/>
            <w:vAlign w:val="bottom"/>
          </w:tcPr>
          <w:p w14:paraId="08DBE7D6" w14:textId="77777777" w:rsidR="007D12EF" w:rsidRDefault="007D12EF" w:rsidP="007D12EF">
            <w:pPr>
              <w:rPr>
                <w:sz w:val="24"/>
                <w:szCs w:val="24"/>
              </w:rPr>
            </w:pPr>
          </w:p>
        </w:tc>
        <w:tc>
          <w:tcPr>
            <w:tcW w:w="1760" w:type="dxa"/>
            <w:vAlign w:val="bottom"/>
          </w:tcPr>
          <w:p w14:paraId="7759BD7A" w14:textId="77777777" w:rsidR="007D12EF" w:rsidRDefault="007D12EF" w:rsidP="007D12EF">
            <w:pPr>
              <w:rPr>
                <w:sz w:val="24"/>
                <w:szCs w:val="24"/>
              </w:rPr>
            </w:pPr>
          </w:p>
        </w:tc>
        <w:tc>
          <w:tcPr>
            <w:tcW w:w="420" w:type="dxa"/>
            <w:tcBorders>
              <w:right w:val="single" w:sz="8" w:space="0" w:color="auto"/>
            </w:tcBorders>
            <w:vAlign w:val="bottom"/>
          </w:tcPr>
          <w:p w14:paraId="48C6EF20" w14:textId="77777777" w:rsidR="007D12EF" w:rsidRDefault="007D12EF" w:rsidP="007D12EF">
            <w:pPr>
              <w:rPr>
                <w:sz w:val="24"/>
                <w:szCs w:val="24"/>
              </w:rPr>
            </w:pPr>
          </w:p>
        </w:tc>
        <w:tc>
          <w:tcPr>
            <w:tcW w:w="80" w:type="dxa"/>
            <w:vAlign w:val="bottom"/>
          </w:tcPr>
          <w:p w14:paraId="12D07791" w14:textId="77777777" w:rsidR="007D12EF" w:rsidRDefault="007D12EF" w:rsidP="007D12EF">
            <w:pPr>
              <w:rPr>
                <w:sz w:val="24"/>
                <w:szCs w:val="24"/>
              </w:rPr>
            </w:pPr>
          </w:p>
        </w:tc>
        <w:tc>
          <w:tcPr>
            <w:tcW w:w="1660" w:type="dxa"/>
            <w:vAlign w:val="bottom"/>
          </w:tcPr>
          <w:p w14:paraId="6287C074" w14:textId="77777777" w:rsidR="007D12EF" w:rsidRDefault="007D12EF" w:rsidP="007D12EF">
            <w:pPr>
              <w:rPr>
                <w:sz w:val="24"/>
                <w:szCs w:val="24"/>
              </w:rPr>
            </w:pPr>
          </w:p>
        </w:tc>
        <w:tc>
          <w:tcPr>
            <w:tcW w:w="120" w:type="dxa"/>
            <w:tcBorders>
              <w:right w:val="single" w:sz="8" w:space="0" w:color="auto"/>
            </w:tcBorders>
            <w:vAlign w:val="bottom"/>
          </w:tcPr>
          <w:p w14:paraId="0CEF069F" w14:textId="77777777" w:rsidR="007D12EF" w:rsidRDefault="007D12EF" w:rsidP="007D12EF">
            <w:pPr>
              <w:rPr>
                <w:sz w:val="24"/>
                <w:szCs w:val="24"/>
              </w:rPr>
            </w:pPr>
          </w:p>
        </w:tc>
        <w:tc>
          <w:tcPr>
            <w:tcW w:w="0" w:type="dxa"/>
            <w:vAlign w:val="bottom"/>
          </w:tcPr>
          <w:p w14:paraId="48DDCB7E" w14:textId="77777777" w:rsidR="007D12EF" w:rsidRDefault="007D12EF" w:rsidP="007D12EF">
            <w:pPr>
              <w:rPr>
                <w:sz w:val="1"/>
                <w:szCs w:val="1"/>
              </w:rPr>
            </w:pPr>
          </w:p>
        </w:tc>
      </w:tr>
      <w:tr w:rsidR="007D12EF" w14:paraId="01A42330" w14:textId="77777777" w:rsidTr="007D12EF">
        <w:trPr>
          <w:trHeight w:val="322"/>
        </w:trPr>
        <w:tc>
          <w:tcPr>
            <w:tcW w:w="120" w:type="dxa"/>
            <w:tcBorders>
              <w:left w:val="single" w:sz="8" w:space="0" w:color="auto"/>
            </w:tcBorders>
            <w:vAlign w:val="bottom"/>
          </w:tcPr>
          <w:p w14:paraId="13E9BC4C" w14:textId="77777777" w:rsidR="007D12EF" w:rsidRDefault="007D12EF" w:rsidP="007D12EF">
            <w:pPr>
              <w:rPr>
                <w:sz w:val="24"/>
                <w:szCs w:val="24"/>
              </w:rPr>
            </w:pPr>
          </w:p>
        </w:tc>
        <w:tc>
          <w:tcPr>
            <w:tcW w:w="1260" w:type="dxa"/>
            <w:gridSpan w:val="2"/>
            <w:vAlign w:val="bottom"/>
          </w:tcPr>
          <w:p w14:paraId="08E97A2B" w14:textId="77777777" w:rsidR="007D12EF" w:rsidRDefault="007D12EF" w:rsidP="007D12EF">
            <w:pPr>
              <w:rPr>
                <w:sz w:val="20"/>
              </w:rPr>
            </w:pPr>
            <w:r>
              <w:rPr>
                <w:rFonts w:eastAsia="Times New Roman"/>
                <w:szCs w:val="28"/>
              </w:rPr>
              <w:t>перехвата</w:t>
            </w:r>
          </w:p>
        </w:tc>
        <w:tc>
          <w:tcPr>
            <w:tcW w:w="1160" w:type="dxa"/>
            <w:gridSpan w:val="2"/>
            <w:tcBorders>
              <w:right w:val="single" w:sz="8" w:space="0" w:color="auto"/>
            </w:tcBorders>
            <w:vAlign w:val="bottom"/>
          </w:tcPr>
          <w:p w14:paraId="00006CD6" w14:textId="77777777" w:rsidR="007D12EF" w:rsidRDefault="007D12EF" w:rsidP="007D12EF">
            <w:pPr>
              <w:ind w:right="120"/>
              <w:jc w:val="right"/>
              <w:rPr>
                <w:sz w:val="20"/>
              </w:rPr>
            </w:pPr>
            <w:r>
              <w:rPr>
                <w:rFonts w:eastAsia="Times New Roman"/>
                <w:szCs w:val="28"/>
              </w:rPr>
              <w:t>или</w:t>
            </w:r>
          </w:p>
        </w:tc>
        <w:tc>
          <w:tcPr>
            <w:tcW w:w="100" w:type="dxa"/>
            <w:vAlign w:val="bottom"/>
          </w:tcPr>
          <w:p w14:paraId="2B5BFD79" w14:textId="77777777" w:rsidR="007D12EF" w:rsidRDefault="007D12EF" w:rsidP="007D12EF">
            <w:pPr>
              <w:rPr>
                <w:sz w:val="24"/>
                <w:szCs w:val="24"/>
              </w:rPr>
            </w:pPr>
          </w:p>
        </w:tc>
        <w:tc>
          <w:tcPr>
            <w:tcW w:w="1480" w:type="dxa"/>
            <w:vAlign w:val="bottom"/>
          </w:tcPr>
          <w:p w14:paraId="0317D97D" w14:textId="77777777" w:rsidR="007D12EF" w:rsidRDefault="007D12EF" w:rsidP="007D12EF">
            <w:pPr>
              <w:rPr>
                <w:sz w:val="24"/>
                <w:szCs w:val="24"/>
              </w:rPr>
            </w:pPr>
          </w:p>
        </w:tc>
        <w:tc>
          <w:tcPr>
            <w:tcW w:w="120" w:type="dxa"/>
            <w:tcBorders>
              <w:right w:val="single" w:sz="8" w:space="0" w:color="auto"/>
            </w:tcBorders>
            <w:vAlign w:val="bottom"/>
          </w:tcPr>
          <w:p w14:paraId="44FF3919" w14:textId="77777777" w:rsidR="007D12EF" w:rsidRDefault="007D12EF" w:rsidP="007D12EF">
            <w:pPr>
              <w:rPr>
                <w:sz w:val="24"/>
                <w:szCs w:val="24"/>
              </w:rPr>
            </w:pPr>
          </w:p>
        </w:tc>
        <w:tc>
          <w:tcPr>
            <w:tcW w:w="100" w:type="dxa"/>
            <w:vAlign w:val="bottom"/>
          </w:tcPr>
          <w:p w14:paraId="0E3E3FC4" w14:textId="77777777" w:rsidR="007D12EF" w:rsidRDefault="007D12EF" w:rsidP="007D12EF">
            <w:pPr>
              <w:rPr>
                <w:sz w:val="24"/>
                <w:szCs w:val="24"/>
              </w:rPr>
            </w:pPr>
          </w:p>
        </w:tc>
        <w:tc>
          <w:tcPr>
            <w:tcW w:w="1160" w:type="dxa"/>
            <w:vAlign w:val="bottom"/>
          </w:tcPr>
          <w:p w14:paraId="0520F7DB" w14:textId="77777777" w:rsidR="007D12EF" w:rsidRDefault="007D12EF" w:rsidP="007D12EF">
            <w:pPr>
              <w:rPr>
                <w:sz w:val="20"/>
              </w:rPr>
            </w:pPr>
            <w:r>
              <w:rPr>
                <w:rFonts w:eastAsia="Times New Roman"/>
                <w:w w:val="97"/>
                <w:szCs w:val="28"/>
              </w:rPr>
              <w:t>загрузкой</w:t>
            </w:r>
          </w:p>
        </w:tc>
        <w:tc>
          <w:tcPr>
            <w:tcW w:w="540" w:type="dxa"/>
            <w:vAlign w:val="bottom"/>
          </w:tcPr>
          <w:p w14:paraId="5CD14222" w14:textId="77777777" w:rsidR="007D12EF" w:rsidRDefault="007D12EF" w:rsidP="007D12EF">
            <w:pPr>
              <w:ind w:left="200"/>
              <w:rPr>
                <w:sz w:val="20"/>
              </w:rPr>
            </w:pPr>
            <w:r>
              <w:rPr>
                <w:rFonts w:eastAsia="Times New Roman"/>
                <w:szCs w:val="28"/>
              </w:rPr>
              <w:t>с</w:t>
            </w:r>
          </w:p>
        </w:tc>
        <w:tc>
          <w:tcPr>
            <w:tcW w:w="820" w:type="dxa"/>
            <w:gridSpan w:val="2"/>
            <w:vAlign w:val="bottom"/>
          </w:tcPr>
          <w:p w14:paraId="62E2E752" w14:textId="77777777" w:rsidR="007D12EF" w:rsidRDefault="007D12EF" w:rsidP="007D12EF">
            <w:pPr>
              <w:jc w:val="right"/>
              <w:rPr>
                <w:sz w:val="20"/>
              </w:rPr>
            </w:pPr>
            <w:r>
              <w:rPr>
                <w:rFonts w:eastAsia="Times New Roman"/>
                <w:w w:val="95"/>
                <w:szCs w:val="28"/>
              </w:rPr>
              <w:t>целью</w:t>
            </w:r>
          </w:p>
        </w:tc>
        <w:tc>
          <w:tcPr>
            <w:tcW w:w="1500" w:type="dxa"/>
            <w:gridSpan w:val="4"/>
            <w:tcBorders>
              <w:right w:val="single" w:sz="8" w:space="0" w:color="auto"/>
            </w:tcBorders>
            <w:vAlign w:val="bottom"/>
          </w:tcPr>
          <w:p w14:paraId="35D10DE1" w14:textId="77777777" w:rsidR="007D12EF" w:rsidRDefault="007D12EF" w:rsidP="007D12EF">
            <w:pPr>
              <w:jc w:val="right"/>
              <w:rPr>
                <w:sz w:val="20"/>
              </w:rPr>
            </w:pPr>
            <w:r>
              <w:rPr>
                <w:rFonts w:eastAsia="Times New Roman"/>
                <w:szCs w:val="28"/>
              </w:rPr>
              <w:t>изменения</w:t>
            </w:r>
          </w:p>
        </w:tc>
        <w:tc>
          <w:tcPr>
            <w:tcW w:w="80" w:type="dxa"/>
            <w:vAlign w:val="bottom"/>
          </w:tcPr>
          <w:p w14:paraId="300E4974" w14:textId="77777777" w:rsidR="007D12EF" w:rsidRDefault="007D12EF" w:rsidP="007D12EF">
            <w:pPr>
              <w:rPr>
                <w:sz w:val="24"/>
                <w:szCs w:val="24"/>
              </w:rPr>
            </w:pPr>
          </w:p>
        </w:tc>
        <w:tc>
          <w:tcPr>
            <w:tcW w:w="1220" w:type="dxa"/>
            <w:vAlign w:val="bottom"/>
          </w:tcPr>
          <w:p w14:paraId="2F24C361" w14:textId="77777777" w:rsidR="007D12EF" w:rsidRDefault="007D12EF" w:rsidP="007D12EF">
            <w:pPr>
              <w:rPr>
                <w:sz w:val="24"/>
                <w:szCs w:val="24"/>
              </w:rPr>
            </w:pPr>
          </w:p>
        </w:tc>
        <w:tc>
          <w:tcPr>
            <w:tcW w:w="1120" w:type="dxa"/>
            <w:vAlign w:val="bottom"/>
          </w:tcPr>
          <w:p w14:paraId="30682AB8" w14:textId="77777777" w:rsidR="007D12EF" w:rsidRDefault="007D12EF" w:rsidP="007D12EF">
            <w:pPr>
              <w:rPr>
                <w:sz w:val="24"/>
                <w:szCs w:val="24"/>
              </w:rPr>
            </w:pPr>
          </w:p>
        </w:tc>
        <w:tc>
          <w:tcPr>
            <w:tcW w:w="120" w:type="dxa"/>
            <w:tcBorders>
              <w:right w:val="single" w:sz="8" w:space="0" w:color="auto"/>
            </w:tcBorders>
            <w:vAlign w:val="bottom"/>
          </w:tcPr>
          <w:p w14:paraId="273B9D73" w14:textId="77777777" w:rsidR="007D12EF" w:rsidRDefault="007D12EF" w:rsidP="007D12EF">
            <w:pPr>
              <w:rPr>
                <w:sz w:val="24"/>
                <w:szCs w:val="24"/>
              </w:rPr>
            </w:pPr>
          </w:p>
        </w:tc>
        <w:tc>
          <w:tcPr>
            <w:tcW w:w="100" w:type="dxa"/>
            <w:vAlign w:val="bottom"/>
          </w:tcPr>
          <w:p w14:paraId="35141EFE" w14:textId="77777777" w:rsidR="007D12EF" w:rsidRDefault="007D12EF" w:rsidP="007D12EF">
            <w:pPr>
              <w:rPr>
                <w:sz w:val="24"/>
                <w:szCs w:val="24"/>
              </w:rPr>
            </w:pPr>
          </w:p>
        </w:tc>
        <w:tc>
          <w:tcPr>
            <w:tcW w:w="1760" w:type="dxa"/>
            <w:vAlign w:val="bottom"/>
          </w:tcPr>
          <w:p w14:paraId="5FF5C46C" w14:textId="77777777" w:rsidR="007D12EF" w:rsidRDefault="007D12EF" w:rsidP="007D12EF">
            <w:pPr>
              <w:rPr>
                <w:sz w:val="24"/>
                <w:szCs w:val="24"/>
              </w:rPr>
            </w:pPr>
          </w:p>
        </w:tc>
        <w:tc>
          <w:tcPr>
            <w:tcW w:w="420" w:type="dxa"/>
            <w:tcBorders>
              <w:right w:val="single" w:sz="8" w:space="0" w:color="auto"/>
            </w:tcBorders>
            <w:vAlign w:val="bottom"/>
          </w:tcPr>
          <w:p w14:paraId="727D4E61" w14:textId="77777777" w:rsidR="007D12EF" w:rsidRDefault="007D12EF" w:rsidP="007D12EF">
            <w:pPr>
              <w:rPr>
                <w:sz w:val="24"/>
                <w:szCs w:val="24"/>
              </w:rPr>
            </w:pPr>
          </w:p>
        </w:tc>
        <w:tc>
          <w:tcPr>
            <w:tcW w:w="80" w:type="dxa"/>
            <w:vAlign w:val="bottom"/>
          </w:tcPr>
          <w:p w14:paraId="4C34D5B3" w14:textId="77777777" w:rsidR="007D12EF" w:rsidRDefault="007D12EF" w:rsidP="007D12EF">
            <w:pPr>
              <w:rPr>
                <w:sz w:val="24"/>
                <w:szCs w:val="24"/>
              </w:rPr>
            </w:pPr>
          </w:p>
        </w:tc>
        <w:tc>
          <w:tcPr>
            <w:tcW w:w="1660" w:type="dxa"/>
            <w:vAlign w:val="bottom"/>
          </w:tcPr>
          <w:p w14:paraId="21F7149D" w14:textId="77777777" w:rsidR="007D12EF" w:rsidRDefault="007D12EF" w:rsidP="007D12EF">
            <w:pPr>
              <w:rPr>
                <w:sz w:val="24"/>
                <w:szCs w:val="24"/>
              </w:rPr>
            </w:pPr>
          </w:p>
        </w:tc>
        <w:tc>
          <w:tcPr>
            <w:tcW w:w="120" w:type="dxa"/>
            <w:tcBorders>
              <w:right w:val="single" w:sz="8" w:space="0" w:color="auto"/>
            </w:tcBorders>
            <w:vAlign w:val="bottom"/>
          </w:tcPr>
          <w:p w14:paraId="1EDE83AF" w14:textId="77777777" w:rsidR="007D12EF" w:rsidRDefault="007D12EF" w:rsidP="007D12EF">
            <w:pPr>
              <w:rPr>
                <w:sz w:val="24"/>
                <w:szCs w:val="24"/>
              </w:rPr>
            </w:pPr>
          </w:p>
        </w:tc>
        <w:tc>
          <w:tcPr>
            <w:tcW w:w="0" w:type="dxa"/>
            <w:vAlign w:val="bottom"/>
          </w:tcPr>
          <w:p w14:paraId="596E9056" w14:textId="77777777" w:rsidR="007D12EF" w:rsidRDefault="007D12EF" w:rsidP="007D12EF">
            <w:pPr>
              <w:rPr>
                <w:sz w:val="1"/>
                <w:szCs w:val="1"/>
              </w:rPr>
            </w:pPr>
          </w:p>
        </w:tc>
      </w:tr>
      <w:tr w:rsidR="007D12EF" w14:paraId="24C64ED8" w14:textId="77777777" w:rsidTr="007D12EF">
        <w:trPr>
          <w:trHeight w:val="322"/>
        </w:trPr>
        <w:tc>
          <w:tcPr>
            <w:tcW w:w="120" w:type="dxa"/>
            <w:tcBorders>
              <w:left w:val="single" w:sz="8" w:space="0" w:color="auto"/>
            </w:tcBorders>
            <w:vAlign w:val="bottom"/>
          </w:tcPr>
          <w:p w14:paraId="10E6AA27" w14:textId="77777777" w:rsidR="007D12EF" w:rsidRDefault="007D12EF" w:rsidP="007D12EF">
            <w:pPr>
              <w:rPr>
                <w:sz w:val="24"/>
                <w:szCs w:val="24"/>
              </w:rPr>
            </w:pPr>
          </w:p>
        </w:tc>
        <w:tc>
          <w:tcPr>
            <w:tcW w:w="1260" w:type="dxa"/>
            <w:gridSpan w:val="2"/>
            <w:vAlign w:val="bottom"/>
          </w:tcPr>
          <w:p w14:paraId="7C1A591B" w14:textId="77777777" w:rsidR="007D12EF" w:rsidRDefault="007D12EF" w:rsidP="007D12EF">
            <w:pPr>
              <w:rPr>
                <w:sz w:val="20"/>
              </w:rPr>
            </w:pPr>
            <w:r>
              <w:rPr>
                <w:rFonts w:eastAsia="Times New Roman"/>
                <w:szCs w:val="28"/>
              </w:rPr>
              <w:t>подбора</w:t>
            </w:r>
          </w:p>
        </w:tc>
        <w:tc>
          <w:tcPr>
            <w:tcW w:w="1160" w:type="dxa"/>
            <w:gridSpan w:val="2"/>
            <w:tcBorders>
              <w:right w:val="single" w:sz="8" w:space="0" w:color="auto"/>
            </w:tcBorders>
            <w:vAlign w:val="bottom"/>
          </w:tcPr>
          <w:p w14:paraId="19D95C55" w14:textId="77777777" w:rsidR="007D12EF" w:rsidRDefault="007D12EF" w:rsidP="007D12EF">
            <w:pPr>
              <w:ind w:right="120"/>
              <w:jc w:val="right"/>
              <w:rPr>
                <w:sz w:val="20"/>
              </w:rPr>
            </w:pPr>
            <w:r>
              <w:rPr>
                <w:rFonts w:eastAsia="Times New Roman"/>
                <w:szCs w:val="28"/>
              </w:rPr>
              <w:t>паролей</w:t>
            </w:r>
          </w:p>
        </w:tc>
        <w:tc>
          <w:tcPr>
            <w:tcW w:w="100" w:type="dxa"/>
            <w:vAlign w:val="bottom"/>
          </w:tcPr>
          <w:p w14:paraId="42B7D9F5" w14:textId="77777777" w:rsidR="007D12EF" w:rsidRDefault="007D12EF" w:rsidP="007D12EF">
            <w:pPr>
              <w:rPr>
                <w:sz w:val="24"/>
                <w:szCs w:val="24"/>
              </w:rPr>
            </w:pPr>
          </w:p>
        </w:tc>
        <w:tc>
          <w:tcPr>
            <w:tcW w:w="1480" w:type="dxa"/>
            <w:vAlign w:val="bottom"/>
          </w:tcPr>
          <w:p w14:paraId="223164DF" w14:textId="77777777" w:rsidR="007D12EF" w:rsidRDefault="007D12EF" w:rsidP="007D12EF">
            <w:pPr>
              <w:rPr>
                <w:sz w:val="24"/>
                <w:szCs w:val="24"/>
              </w:rPr>
            </w:pPr>
          </w:p>
        </w:tc>
        <w:tc>
          <w:tcPr>
            <w:tcW w:w="120" w:type="dxa"/>
            <w:tcBorders>
              <w:right w:val="single" w:sz="8" w:space="0" w:color="auto"/>
            </w:tcBorders>
            <w:vAlign w:val="bottom"/>
          </w:tcPr>
          <w:p w14:paraId="5BF782D2" w14:textId="77777777" w:rsidR="007D12EF" w:rsidRDefault="007D12EF" w:rsidP="007D12EF">
            <w:pPr>
              <w:rPr>
                <w:sz w:val="24"/>
                <w:szCs w:val="24"/>
              </w:rPr>
            </w:pPr>
          </w:p>
        </w:tc>
        <w:tc>
          <w:tcPr>
            <w:tcW w:w="100" w:type="dxa"/>
            <w:vAlign w:val="bottom"/>
          </w:tcPr>
          <w:p w14:paraId="41629AE4" w14:textId="77777777" w:rsidR="007D12EF" w:rsidRDefault="007D12EF" w:rsidP="007D12EF">
            <w:pPr>
              <w:rPr>
                <w:sz w:val="24"/>
                <w:szCs w:val="24"/>
              </w:rPr>
            </w:pPr>
          </w:p>
        </w:tc>
        <w:tc>
          <w:tcPr>
            <w:tcW w:w="1700" w:type="dxa"/>
            <w:gridSpan w:val="2"/>
            <w:vAlign w:val="bottom"/>
          </w:tcPr>
          <w:p w14:paraId="7EDCE62E" w14:textId="77777777" w:rsidR="007D12EF" w:rsidRDefault="007D12EF" w:rsidP="007D12EF">
            <w:pPr>
              <w:rPr>
                <w:sz w:val="20"/>
              </w:rPr>
            </w:pPr>
            <w:r>
              <w:rPr>
                <w:rFonts w:eastAsia="Times New Roman"/>
                <w:szCs w:val="28"/>
              </w:rPr>
              <w:t>необходимой</w:t>
            </w:r>
          </w:p>
        </w:tc>
        <w:tc>
          <w:tcPr>
            <w:tcW w:w="2320" w:type="dxa"/>
            <w:gridSpan w:val="6"/>
            <w:tcBorders>
              <w:right w:val="single" w:sz="8" w:space="0" w:color="auto"/>
            </w:tcBorders>
            <w:vAlign w:val="bottom"/>
          </w:tcPr>
          <w:p w14:paraId="7B776C3E" w14:textId="77777777" w:rsidR="007D12EF" w:rsidRDefault="007D12EF" w:rsidP="007D12EF">
            <w:pPr>
              <w:jc w:val="right"/>
              <w:rPr>
                <w:sz w:val="20"/>
              </w:rPr>
            </w:pPr>
            <w:r>
              <w:rPr>
                <w:rFonts w:eastAsia="Times New Roman"/>
                <w:szCs w:val="28"/>
              </w:rPr>
              <w:t>технологической</w:t>
            </w:r>
          </w:p>
        </w:tc>
        <w:tc>
          <w:tcPr>
            <w:tcW w:w="80" w:type="dxa"/>
            <w:vAlign w:val="bottom"/>
          </w:tcPr>
          <w:p w14:paraId="2F807857" w14:textId="77777777" w:rsidR="007D12EF" w:rsidRDefault="007D12EF" w:rsidP="007D12EF">
            <w:pPr>
              <w:rPr>
                <w:sz w:val="24"/>
                <w:szCs w:val="24"/>
              </w:rPr>
            </w:pPr>
          </w:p>
        </w:tc>
        <w:tc>
          <w:tcPr>
            <w:tcW w:w="1220" w:type="dxa"/>
            <w:vAlign w:val="bottom"/>
          </w:tcPr>
          <w:p w14:paraId="6E957825" w14:textId="77777777" w:rsidR="007D12EF" w:rsidRDefault="007D12EF" w:rsidP="007D12EF">
            <w:pPr>
              <w:rPr>
                <w:sz w:val="24"/>
                <w:szCs w:val="24"/>
              </w:rPr>
            </w:pPr>
          </w:p>
        </w:tc>
        <w:tc>
          <w:tcPr>
            <w:tcW w:w="1120" w:type="dxa"/>
            <w:vAlign w:val="bottom"/>
          </w:tcPr>
          <w:p w14:paraId="772F1BC6" w14:textId="77777777" w:rsidR="007D12EF" w:rsidRDefault="007D12EF" w:rsidP="007D12EF">
            <w:pPr>
              <w:rPr>
                <w:sz w:val="24"/>
                <w:szCs w:val="24"/>
              </w:rPr>
            </w:pPr>
          </w:p>
        </w:tc>
        <w:tc>
          <w:tcPr>
            <w:tcW w:w="120" w:type="dxa"/>
            <w:tcBorders>
              <w:right w:val="single" w:sz="8" w:space="0" w:color="auto"/>
            </w:tcBorders>
            <w:vAlign w:val="bottom"/>
          </w:tcPr>
          <w:p w14:paraId="65497057" w14:textId="77777777" w:rsidR="007D12EF" w:rsidRDefault="007D12EF" w:rsidP="007D12EF">
            <w:pPr>
              <w:rPr>
                <w:sz w:val="24"/>
                <w:szCs w:val="24"/>
              </w:rPr>
            </w:pPr>
          </w:p>
        </w:tc>
        <w:tc>
          <w:tcPr>
            <w:tcW w:w="100" w:type="dxa"/>
            <w:vAlign w:val="bottom"/>
          </w:tcPr>
          <w:p w14:paraId="4D67ABB9" w14:textId="77777777" w:rsidR="007D12EF" w:rsidRDefault="007D12EF" w:rsidP="007D12EF">
            <w:pPr>
              <w:rPr>
                <w:sz w:val="24"/>
                <w:szCs w:val="24"/>
              </w:rPr>
            </w:pPr>
          </w:p>
        </w:tc>
        <w:tc>
          <w:tcPr>
            <w:tcW w:w="1760" w:type="dxa"/>
            <w:vAlign w:val="bottom"/>
          </w:tcPr>
          <w:p w14:paraId="1D33A430" w14:textId="77777777" w:rsidR="007D12EF" w:rsidRDefault="007D12EF" w:rsidP="007D12EF">
            <w:pPr>
              <w:rPr>
                <w:sz w:val="24"/>
                <w:szCs w:val="24"/>
              </w:rPr>
            </w:pPr>
          </w:p>
        </w:tc>
        <w:tc>
          <w:tcPr>
            <w:tcW w:w="420" w:type="dxa"/>
            <w:tcBorders>
              <w:right w:val="single" w:sz="8" w:space="0" w:color="auto"/>
            </w:tcBorders>
            <w:vAlign w:val="bottom"/>
          </w:tcPr>
          <w:p w14:paraId="612E7FF4" w14:textId="77777777" w:rsidR="007D12EF" w:rsidRDefault="007D12EF" w:rsidP="007D12EF">
            <w:pPr>
              <w:rPr>
                <w:sz w:val="24"/>
                <w:szCs w:val="24"/>
              </w:rPr>
            </w:pPr>
          </w:p>
        </w:tc>
        <w:tc>
          <w:tcPr>
            <w:tcW w:w="80" w:type="dxa"/>
            <w:vAlign w:val="bottom"/>
          </w:tcPr>
          <w:p w14:paraId="4FEFAE86" w14:textId="77777777" w:rsidR="007D12EF" w:rsidRDefault="007D12EF" w:rsidP="007D12EF">
            <w:pPr>
              <w:rPr>
                <w:sz w:val="24"/>
                <w:szCs w:val="24"/>
              </w:rPr>
            </w:pPr>
          </w:p>
        </w:tc>
        <w:tc>
          <w:tcPr>
            <w:tcW w:w="1660" w:type="dxa"/>
            <w:vAlign w:val="bottom"/>
          </w:tcPr>
          <w:p w14:paraId="39072053" w14:textId="77777777" w:rsidR="007D12EF" w:rsidRDefault="007D12EF" w:rsidP="007D12EF">
            <w:pPr>
              <w:rPr>
                <w:sz w:val="24"/>
                <w:szCs w:val="24"/>
              </w:rPr>
            </w:pPr>
          </w:p>
        </w:tc>
        <w:tc>
          <w:tcPr>
            <w:tcW w:w="120" w:type="dxa"/>
            <w:tcBorders>
              <w:right w:val="single" w:sz="8" w:space="0" w:color="auto"/>
            </w:tcBorders>
            <w:vAlign w:val="bottom"/>
          </w:tcPr>
          <w:p w14:paraId="616FDB3B" w14:textId="77777777" w:rsidR="007D12EF" w:rsidRDefault="007D12EF" w:rsidP="007D12EF">
            <w:pPr>
              <w:rPr>
                <w:sz w:val="24"/>
                <w:szCs w:val="24"/>
              </w:rPr>
            </w:pPr>
          </w:p>
        </w:tc>
        <w:tc>
          <w:tcPr>
            <w:tcW w:w="0" w:type="dxa"/>
            <w:vAlign w:val="bottom"/>
          </w:tcPr>
          <w:p w14:paraId="1B3A406D" w14:textId="77777777" w:rsidR="007D12EF" w:rsidRDefault="007D12EF" w:rsidP="007D12EF">
            <w:pPr>
              <w:rPr>
                <w:sz w:val="1"/>
                <w:szCs w:val="1"/>
              </w:rPr>
            </w:pPr>
          </w:p>
        </w:tc>
      </w:tr>
      <w:tr w:rsidR="007D12EF" w14:paraId="382C8B44" w14:textId="77777777" w:rsidTr="007D12EF">
        <w:trPr>
          <w:trHeight w:val="322"/>
        </w:trPr>
        <w:tc>
          <w:tcPr>
            <w:tcW w:w="120" w:type="dxa"/>
            <w:tcBorders>
              <w:left w:val="single" w:sz="8" w:space="0" w:color="auto"/>
            </w:tcBorders>
            <w:vAlign w:val="bottom"/>
          </w:tcPr>
          <w:p w14:paraId="66CB859D" w14:textId="77777777" w:rsidR="007D12EF" w:rsidRDefault="007D12EF" w:rsidP="007D12EF">
            <w:pPr>
              <w:rPr>
                <w:sz w:val="24"/>
                <w:szCs w:val="24"/>
              </w:rPr>
            </w:pPr>
          </w:p>
        </w:tc>
        <w:tc>
          <w:tcPr>
            <w:tcW w:w="580" w:type="dxa"/>
            <w:vAlign w:val="bottom"/>
          </w:tcPr>
          <w:p w14:paraId="28D1CD60" w14:textId="77777777" w:rsidR="007D12EF" w:rsidRDefault="007D12EF" w:rsidP="007D12EF">
            <w:pPr>
              <w:rPr>
                <w:sz w:val="20"/>
              </w:rPr>
            </w:pPr>
            <w:r>
              <w:rPr>
                <w:rFonts w:eastAsia="Times New Roman"/>
                <w:szCs w:val="28"/>
              </w:rPr>
              <w:t>или</w:t>
            </w:r>
          </w:p>
        </w:tc>
        <w:tc>
          <w:tcPr>
            <w:tcW w:w="680" w:type="dxa"/>
            <w:vAlign w:val="bottom"/>
          </w:tcPr>
          <w:p w14:paraId="13C0A096" w14:textId="77777777" w:rsidR="007D12EF" w:rsidRDefault="007D12EF" w:rsidP="007D12EF">
            <w:pPr>
              <w:rPr>
                <w:sz w:val="24"/>
                <w:szCs w:val="24"/>
              </w:rPr>
            </w:pPr>
          </w:p>
        </w:tc>
        <w:tc>
          <w:tcPr>
            <w:tcW w:w="1040" w:type="dxa"/>
            <w:vAlign w:val="bottom"/>
          </w:tcPr>
          <w:p w14:paraId="5FDD639F" w14:textId="77777777" w:rsidR="007D12EF" w:rsidRDefault="007D12EF" w:rsidP="007D12EF">
            <w:pPr>
              <w:rPr>
                <w:sz w:val="24"/>
                <w:szCs w:val="24"/>
              </w:rPr>
            </w:pPr>
          </w:p>
        </w:tc>
        <w:tc>
          <w:tcPr>
            <w:tcW w:w="120" w:type="dxa"/>
            <w:tcBorders>
              <w:right w:val="single" w:sz="8" w:space="0" w:color="auto"/>
            </w:tcBorders>
            <w:vAlign w:val="bottom"/>
          </w:tcPr>
          <w:p w14:paraId="4B43AF64" w14:textId="77777777" w:rsidR="007D12EF" w:rsidRDefault="007D12EF" w:rsidP="007D12EF">
            <w:pPr>
              <w:rPr>
                <w:sz w:val="24"/>
                <w:szCs w:val="24"/>
              </w:rPr>
            </w:pPr>
          </w:p>
        </w:tc>
        <w:tc>
          <w:tcPr>
            <w:tcW w:w="100" w:type="dxa"/>
            <w:vAlign w:val="bottom"/>
          </w:tcPr>
          <w:p w14:paraId="7EAC66FE" w14:textId="77777777" w:rsidR="007D12EF" w:rsidRDefault="007D12EF" w:rsidP="007D12EF">
            <w:pPr>
              <w:rPr>
                <w:sz w:val="24"/>
                <w:szCs w:val="24"/>
              </w:rPr>
            </w:pPr>
          </w:p>
        </w:tc>
        <w:tc>
          <w:tcPr>
            <w:tcW w:w="1480" w:type="dxa"/>
            <w:vAlign w:val="bottom"/>
          </w:tcPr>
          <w:p w14:paraId="36F80C0B" w14:textId="77777777" w:rsidR="007D12EF" w:rsidRDefault="007D12EF" w:rsidP="007D12EF">
            <w:pPr>
              <w:rPr>
                <w:sz w:val="24"/>
                <w:szCs w:val="24"/>
              </w:rPr>
            </w:pPr>
          </w:p>
        </w:tc>
        <w:tc>
          <w:tcPr>
            <w:tcW w:w="120" w:type="dxa"/>
            <w:tcBorders>
              <w:right w:val="single" w:sz="8" w:space="0" w:color="auto"/>
            </w:tcBorders>
            <w:vAlign w:val="bottom"/>
          </w:tcPr>
          <w:p w14:paraId="64F2DFE1" w14:textId="77777777" w:rsidR="007D12EF" w:rsidRDefault="007D12EF" w:rsidP="007D12EF">
            <w:pPr>
              <w:rPr>
                <w:sz w:val="24"/>
                <w:szCs w:val="24"/>
              </w:rPr>
            </w:pPr>
          </w:p>
        </w:tc>
        <w:tc>
          <w:tcPr>
            <w:tcW w:w="100" w:type="dxa"/>
            <w:vAlign w:val="bottom"/>
          </w:tcPr>
          <w:p w14:paraId="5483AB6E" w14:textId="77777777" w:rsidR="007D12EF" w:rsidRDefault="007D12EF" w:rsidP="007D12EF">
            <w:pPr>
              <w:rPr>
                <w:sz w:val="24"/>
                <w:szCs w:val="24"/>
              </w:rPr>
            </w:pPr>
          </w:p>
        </w:tc>
        <w:tc>
          <w:tcPr>
            <w:tcW w:w="1700" w:type="dxa"/>
            <w:gridSpan w:val="2"/>
            <w:vAlign w:val="bottom"/>
          </w:tcPr>
          <w:p w14:paraId="5A547BFE" w14:textId="77777777" w:rsidR="007D12EF" w:rsidRDefault="007D12EF" w:rsidP="007D12EF">
            <w:pPr>
              <w:rPr>
                <w:sz w:val="20"/>
              </w:rPr>
            </w:pPr>
            <w:r>
              <w:rPr>
                <w:rFonts w:eastAsia="Times New Roman"/>
                <w:szCs w:val="28"/>
              </w:rPr>
              <w:t>информации</w:t>
            </w:r>
          </w:p>
        </w:tc>
        <w:tc>
          <w:tcPr>
            <w:tcW w:w="820" w:type="dxa"/>
            <w:gridSpan w:val="2"/>
            <w:vAlign w:val="bottom"/>
          </w:tcPr>
          <w:p w14:paraId="7625A1BA" w14:textId="77777777" w:rsidR="007D12EF" w:rsidRDefault="007D12EF" w:rsidP="007D12EF">
            <w:pPr>
              <w:ind w:left="160"/>
              <w:rPr>
                <w:sz w:val="20"/>
              </w:rPr>
            </w:pPr>
            <w:r>
              <w:rPr>
                <w:rFonts w:eastAsia="Times New Roman"/>
                <w:szCs w:val="28"/>
              </w:rPr>
              <w:t>для</w:t>
            </w:r>
          </w:p>
        </w:tc>
        <w:tc>
          <w:tcPr>
            <w:tcW w:w="1500" w:type="dxa"/>
            <w:gridSpan w:val="4"/>
            <w:tcBorders>
              <w:right w:val="single" w:sz="8" w:space="0" w:color="auto"/>
            </w:tcBorders>
            <w:vAlign w:val="bottom"/>
          </w:tcPr>
          <w:p w14:paraId="1CBA5056" w14:textId="77777777" w:rsidR="007D12EF" w:rsidRDefault="007D12EF" w:rsidP="007D12EF">
            <w:pPr>
              <w:jc w:val="right"/>
              <w:rPr>
                <w:sz w:val="20"/>
              </w:rPr>
            </w:pPr>
            <w:r>
              <w:rPr>
                <w:rFonts w:eastAsia="Times New Roman"/>
                <w:szCs w:val="28"/>
              </w:rPr>
              <w:t>получения</w:t>
            </w:r>
          </w:p>
        </w:tc>
        <w:tc>
          <w:tcPr>
            <w:tcW w:w="80" w:type="dxa"/>
            <w:vAlign w:val="bottom"/>
          </w:tcPr>
          <w:p w14:paraId="32A8BF25" w14:textId="77777777" w:rsidR="007D12EF" w:rsidRDefault="007D12EF" w:rsidP="007D12EF">
            <w:pPr>
              <w:rPr>
                <w:sz w:val="24"/>
                <w:szCs w:val="24"/>
              </w:rPr>
            </w:pPr>
          </w:p>
        </w:tc>
        <w:tc>
          <w:tcPr>
            <w:tcW w:w="1220" w:type="dxa"/>
            <w:vAlign w:val="bottom"/>
          </w:tcPr>
          <w:p w14:paraId="0EB9C85C" w14:textId="77777777" w:rsidR="007D12EF" w:rsidRDefault="007D12EF" w:rsidP="007D12EF">
            <w:pPr>
              <w:rPr>
                <w:sz w:val="24"/>
                <w:szCs w:val="24"/>
              </w:rPr>
            </w:pPr>
          </w:p>
        </w:tc>
        <w:tc>
          <w:tcPr>
            <w:tcW w:w="1120" w:type="dxa"/>
            <w:vAlign w:val="bottom"/>
          </w:tcPr>
          <w:p w14:paraId="084823B4" w14:textId="77777777" w:rsidR="007D12EF" w:rsidRDefault="007D12EF" w:rsidP="007D12EF">
            <w:pPr>
              <w:rPr>
                <w:sz w:val="24"/>
                <w:szCs w:val="24"/>
              </w:rPr>
            </w:pPr>
          </w:p>
        </w:tc>
        <w:tc>
          <w:tcPr>
            <w:tcW w:w="120" w:type="dxa"/>
            <w:tcBorders>
              <w:right w:val="single" w:sz="8" w:space="0" w:color="auto"/>
            </w:tcBorders>
            <w:vAlign w:val="bottom"/>
          </w:tcPr>
          <w:p w14:paraId="528E5F4C" w14:textId="77777777" w:rsidR="007D12EF" w:rsidRDefault="007D12EF" w:rsidP="007D12EF">
            <w:pPr>
              <w:rPr>
                <w:sz w:val="24"/>
                <w:szCs w:val="24"/>
              </w:rPr>
            </w:pPr>
          </w:p>
        </w:tc>
        <w:tc>
          <w:tcPr>
            <w:tcW w:w="100" w:type="dxa"/>
            <w:vAlign w:val="bottom"/>
          </w:tcPr>
          <w:p w14:paraId="3AEAB536" w14:textId="77777777" w:rsidR="007D12EF" w:rsidRDefault="007D12EF" w:rsidP="007D12EF">
            <w:pPr>
              <w:rPr>
                <w:sz w:val="24"/>
                <w:szCs w:val="24"/>
              </w:rPr>
            </w:pPr>
          </w:p>
        </w:tc>
        <w:tc>
          <w:tcPr>
            <w:tcW w:w="1760" w:type="dxa"/>
            <w:vAlign w:val="bottom"/>
          </w:tcPr>
          <w:p w14:paraId="5936A0D9" w14:textId="77777777" w:rsidR="007D12EF" w:rsidRDefault="007D12EF" w:rsidP="007D12EF">
            <w:pPr>
              <w:rPr>
                <w:sz w:val="24"/>
                <w:szCs w:val="24"/>
              </w:rPr>
            </w:pPr>
          </w:p>
        </w:tc>
        <w:tc>
          <w:tcPr>
            <w:tcW w:w="420" w:type="dxa"/>
            <w:tcBorders>
              <w:right w:val="single" w:sz="8" w:space="0" w:color="auto"/>
            </w:tcBorders>
            <w:vAlign w:val="bottom"/>
          </w:tcPr>
          <w:p w14:paraId="1FC58292" w14:textId="77777777" w:rsidR="007D12EF" w:rsidRDefault="007D12EF" w:rsidP="007D12EF">
            <w:pPr>
              <w:rPr>
                <w:sz w:val="24"/>
                <w:szCs w:val="24"/>
              </w:rPr>
            </w:pPr>
          </w:p>
        </w:tc>
        <w:tc>
          <w:tcPr>
            <w:tcW w:w="80" w:type="dxa"/>
            <w:vAlign w:val="bottom"/>
          </w:tcPr>
          <w:p w14:paraId="772ED76E" w14:textId="77777777" w:rsidR="007D12EF" w:rsidRDefault="007D12EF" w:rsidP="007D12EF">
            <w:pPr>
              <w:rPr>
                <w:sz w:val="24"/>
                <w:szCs w:val="24"/>
              </w:rPr>
            </w:pPr>
          </w:p>
        </w:tc>
        <w:tc>
          <w:tcPr>
            <w:tcW w:w="1660" w:type="dxa"/>
            <w:vAlign w:val="bottom"/>
          </w:tcPr>
          <w:p w14:paraId="5B0B803C" w14:textId="77777777" w:rsidR="007D12EF" w:rsidRDefault="007D12EF" w:rsidP="007D12EF">
            <w:pPr>
              <w:rPr>
                <w:sz w:val="24"/>
                <w:szCs w:val="24"/>
              </w:rPr>
            </w:pPr>
          </w:p>
        </w:tc>
        <w:tc>
          <w:tcPr>
            <w:tcW w:w="120" w:type="dxa"/>
            <w:tcBorders>
              <w:right w:val="single" w:sz="8" w:space="0" w:color="auto"/>
            </w:tcBorders>
            <w:vAlign w:val="bottom"/>
          </w:tcPr>
          <w:p w14:paraId="63435F94" w14:textId="77777777" w:rsidR="007D12EF" w:rsidRDefault="007D12EF" w:rsidP="007D12EF">
            <w:pPr>
              <w:rPr>
                <w:sz w:val="24"/>
                <w:szCs w:val="24"/>
              </w:rPr>
            </w:pPr>
          </w:p>
        </w:tc>
        <w:tc>
          <w:tcPr>
            <w:tcW w:w="0" w:type="dxa"/>
            <w:vAlign w:val="bottom"/>
          </w:tcPr>
          <w:p w14:paraId="2AB68C2E" w14:textId="77777777" w:rsidR="007D12EF" w:rsidRDefault="007D12EF" w:rsidP="007D12EF">
            <w:pPr>
              <w:rPr>
                <w:sz w:val="1"/>
                <w:szCs w:val="1"/>
              </w:rPr>
            </w:pPr>
          </w:p>
        </w:tc>
      </w:tr>
      <w:tr w:rsidR="007D12EF" w14:paraId="225D4B98" w14:textId="77777777" w:rsidTr="007D12EF">
        <w:trPr>
          <w:trHeight w:val="324"/>
        </w:trPr>
        <w:tc>
          <w:tcPr>
            <w:tcW w:w="120" w:type="dxa"/>
            <w:tcBorders>
              <w:left w:val="single" w:sz="8" w:space="0" w:color="auto"/>
            </w:tcBorders>
            <w:vAlign w:val="bottom"/>
          </w:tcPr>
          <w:p w14:paraId="1FE77F47" w14:textId="77777777" w:rsidR="007D12EF" w:rsidRDefault="007D12EF" w:rsidP="007D12EF">
            <w:pPr>
              <w:rPr>
                <w:sz w:val="24"/>
                <w:szCs w:val="24"/>
              </w:rPr>
            </w:pPr>
          </w:p>
        </w:tc>
        <w:tc>
          <w:tcPr>
            <w:tcW w:w="2420" w:type="dxa"/>
            <w:gridSpan w:val="4"/>
            <w:tcBorders>
              <w:right w:val="single" w:sz="8" w:space="0" w:color="auto"/>
            </w:tcBorders>
            <w:vAlign w:val="bottom"/>
          </w:tcPr>
          <w:p w14:paraId="0F0A9CE4" w14:textId="77777777" w:rsidR="007D12EF" w:rsidRDefault="007D12EF" w:rsidP="007D12EF">
            <w:pPr>
              <w:rPr>
                <w:sz w:val="20"/>
              </w:rPr>
            </w:pPr>
            <w:r>
              <w:rPr>
                <w:rFonts w:eastAsia="Times New Roman"/>
                <w:szCs w:val="28"/>
              </w:rPr>
              <w:t>идентификаторов,</w:t>
            </w:r>
          </w:p>
        </w:tc>
        <w:tc>
          <w:tcPr>
            <w:tcW w:w="100" w:type="dxa"/>
            <w:vAlign w:val="bottom"/>
          </w:tcPr>
          <w:p w14:paraId="25317EFE" w14:textId="77777777" w:rsidR="007D12EF" w:rsidRDefault="007D12EF" w:rsidP="007D12EF">
            <w:pPr>
              <w:rPr>
                <w:sz w:val="24"/>
                <w:szCs w:val="24"/>
              </w:rPr>
            </w:pPr>
          </w:p>
        </w:tc>
        <w:tc>
          <w:tcPr>
            <w:tcW w:w="1480" w:type="dxa"/>
            <w:vAlign w:val="bottom"/>
          </w:tcPr>
          <w:p w14:paraId="76E19788" w14:textId="77777777" w:rsidR="007D12EF" w:rsidRDefault="007D12EF" w:rsidP="007D12EF">
            <w:pPr>
              <w:rPr>
                <w:sz w:val="24"/>
                <w:szCs w:val="24"/>
              </w:rPr>
            </w:pPr>
          </w:p>
        </w:tc>
        <w:tc>
          <w:tcPr>
            <w:tcW w:w="120" w:type="dxa"/>
            <w:tcBorders>
              <w:right w:val="single" w:sz="8" w:space="0" w:color="auto"/>
            </w:tcBorders>
            <w:vAlign w:val="bottom"/>
          </w:tcPr>
          <w:p w14:paraId="477F44A0" w14:textId="77777777" w:rsidR="007D12EF" w:rsidRDefault="007D12EF" w:rsidP="007D12EF">
            <w:pPr>
              <w:rPr>
                <w:sz w:val="24"/>
                <w:szCs w:val="24"/>
              </w:rPr>
            </w:pPr>
          </w:p>
        </w:tc>
        <w:tc>
          <w:tcPr>
            <w:tcW w:w="100" w:type="dxa"/>
            <w:vAlign w:val="bottom"/>
          </w:tcPr>
          <w:p w14:paraId="787890A7" w14:textId="77777777" w:rsidR="007D12EF" w:rsidRDefault="007D12EF" w:rsidP="007D12EF">
            <w:pPr>
              <w:rPr>
                <w:sz w:val="24"/>
                <w:szCs w:val="24"/>
              </w:rPr>
            </w:pPr>
          </w:p>
        </w:tc>
        <w:tc>
          <w:tcPr>
            <w:tcW w:w="1160" w:type="dxa"/>
            <w:vAlign w:val="bottom"/>
          </w:tcPr>
          <w:p w14:paraId="44525167" w14:textId="77777777" w:rsidR="007D12EF" w:rsidRDefault="007D12EF" w:rsidP="007D12EF">
            <w:pPr>
              <w:rPr>
                <w:sz w:val="20"/>
              </w:rPr>
            </w:pPr>
            <w:r>
              <w:rPr>
                <w:rFonts w:eastAsia="Times New Roman"/>
                <w:szCs w:val="28"/>
              </w:rPr>
              <w:t>НСД   в</w:t>
            </w:r>
          </w:p>
        </w:tc>
        <w:tc>
          <w:tcPr>
            <w:tcW w:w="1820" w:type="dxa"/>
            <w:gridSpan w:val="5"/>
            <w:vAlign w:val="bottom"/>
          </w:tcPr>
          <w:p w14:paraId="2509A447" w14:textId="77777777" w:rsidR="007D12EF" w:rsidRDefault="007D12EF" w:rsidP="007D12EF">
            <w:pPr>
              <w:ind w:left="60"/>
              <w:rPr>
                <w:sz w:val="20"/>
              </w:rPr>
            </w:pPr>
            <w:r>
              <w:rPr>
                <w:rFonts w:eastAsia="Times New Roman"/>
                <w:w w:val="98"/>
                <w:szCs w:val="28"/>
              </w:rPr>
              <w:t>операционную</w:t>
            </w:r>
          </w:p>
        </w:tc>
        <w:tc>
          <w:tcPr>
            <w:tcW w:w="240" w:type="dxa"/>
            <w:vAlign w:val="bottom"/>
          </w:tcPr>
          <w:p w14:paraId="7DEFF2AF" w14:textId="77777777" w:rsidR="007D12EF" w:rsidRDefault="007D12EF" w:rsidP="007D12EF">
            <w:pPr>
              <w:rPr>
                <w:sz w:val="24"/>
                <w:szCs w:val="24"/>
              </w:rPr>
            </w:pPr>
          </w:p>
        </w:tc>
        <w:tc>
          <w:tcPr>
            <w:tcW w:w="800" w:type="dxa"/>
            <w:tcBorders>
              <w:right w:val="single" w:sz="8" w:space="0" w:color="auto"/>
            </w:tcBorders>
            <w:vAlign w:val="bottom"/>
          </w:tcPr>
          <w:p w14:paraId="793E1AEF" w14:textId="77777777" w:rsidR="007D12EF" w:rsidRDefault="007D12EF" w:rsidP="007D12EF">
            <w:pPr>
              <w:jc w:val="right"/>
              <w:rPr>
                <w:sz w:val="20"/>
              </w:rPr>
            </w:pPr>
            <w:r>
              <w:rPr>
                <w:rFonts w:eastAsia="Times New Roman"/>
                <w:w w:val="98"/>
                <w:szCs w:val="28"/>
              </w:rPr>
              <w:t>среду</w:t>
            </w:r>
          </w:p>
        </w:tc>
        <w:tc>
          <w:tcPr>
            <w:tcW w:w="80" w:type="dxa"/>
            <w:vAlign w:val="bottom"/>
          </w:tcPr>
          <w:p w14:paraId="5E9C2A4C" w14:textId="77777777" w:rsidR="007D12EF" w:rsidRDefault="007D12EF" w:rsidP="007D12EF">
            <w:pPr>
              <w:rPr>
                <w:sz w:val="24"/>
                <w:szCs w:val="24"/>
              </w:rPr>
            </w:pPr>
          </w:p>
        </w:tc>
        <w:tc>
          <w:tcPr>
            <w:tcW w:w="1220" w:type="dxa"/>
            <w:vAlign w:val="bottom"/>
          </w:tcPr>
          <w:p w14:paraId="280F9FF8" w14:textId="77777777" w:rsidR="007D12EF" w:rsidRDefault="007D12EF" w:rsidP="007D12EF">
            <w:pPr>
              <w:rPr>
                <w:sz w:val="24"/>
                <w:szCs w:val="24"/>
              </w:rPr>
            </w:pPr>
          </w:p>
        </w:tc>
        <w:tc>
          <w:tcPr>
            <w:tcW w:w="1120" w:type="dxa"/>
            <w:vAlign w:val="bottom"/>
          </w:tcPr>
          <w:p w14:paraId="7A78B852" w14:textId="77777777" w:rsidR="007D12EF" w:rsidRDefault="007D12EF" w:rsidP="007D12EF">
            <w:pPr>
              <w:rPr>
                <w:sz w:val="24"/>
                <w:szCs w:val="24"/>
              </w:rPr>
            </w:pPr>
          </w:p>
        </w:tc>
        <w:tc>
          <w:tcPr>
            <w:tcW w:w="120" w:type="dxa"/>
            <w:tcBorders>
              <w:right w:val="single" w:sz="8" w:space="0" w:color="auto"/>
            </w:tcBorders>
            <w:vAlign w:val="bottom"/>
          </w:tcPr>
          <w:p w14:paraId="044409B8" w14:textId="77777777" w:rsidR="007D12EF" w:rsidRDefault="007D12EF" w:rsidP="007D12EF">
            <w:pPr>
              <w:rPr>
                <w:sz w:val="24"/>
                <w:szCs w:val="24"/>
              </w:rPr>
            </w:pPr>
          </w:p>
        </w:tc>
        <w:tc>
          <w:tcPr>
            <w:tcW w:w="100" w:type="dxa"/>
            <w:vAlign w:val="bottom"/>
          </w:tcPr>
          <w:p w14:paraId="413588EC" w14:textId="77777777" w:rsidR="007D12EF" w:rsidRDefault="007D12EF" w:rsidP="007D12EF">
            <w:pPr>
              <w:rPr>
                <w:sz w:val="24"/>
                <w:szCs w:val="24"/>
              </w:rPr>
            </w:pPr>
          </w:p>
        </w:tc>
        <w:tc>
          <w:tcPr>
            <w:tcW w:w="1760" w:type="dxa"/>
            <w:vAlign w:val="bottom"/>
          </w:tcPr>
          <w:p w14:paraId="3DD29E9A" w14:textId="77777777" w:rsidR="007D12EF" w:rsidRDefault="007D12EF" w:rsidP="007D12EF">
            <w:pPr>
              <w:rPr>
                <w:sz w:val="24"/>
                <w:szCs w:val="24"/>
              </w:rPr>
            </w:pPr>
          </w:p>
        </w:tc>
        <w:tc>
          <w:tcPr>
            <w:tcW w:w="420" w:type="dxa"/>
            <w:tcBorders>
              <w:right w:val="single" w:sz="8" w:space="0" w:color="auto"/>
            </w:tcBorders>
            <w:vAlign w:val="bottom"/>
          </w:tcPr>
          <w:p w14:paraId="541B3DC1" w14:textId="77777777" w:rsidR="007D12EF" w:rsidRDefault="007D12EF" w:rsidP="007D12EF">
            <w:pPr>
              <w:rPr>
                <w:sz w:val="24"/>
                <w:szCs w:val="24"/>
              </w:rPr>
            </w:pPr>
          </w:p>
        </w:tc>
        <w:tc>
          <w:tcPr>
            <w:tcW w:w="80" w:type="dxa"/>
            <w:vAlign w:val="bottom"/>
          </w:tcPr>
          <w:p w14:paraId="341CFDB7" w14:textId="77777777" w:rsidR="007D12EF" w:rsidRDefault="007D12EF" w:rsidP="007D12EF">
            <w:pPr>
              <w:rPr>
                <w:sz w:val="24"/>
                <w:szCs w:val="24"/>
              </w:rPr>
            </w:pPr>
          </w:p>
        </w:tc>
        <w:tc>
          <w:tcPr>
            <w:tcW w:w="1660" w:type="dxa"/>
            <w:vAlign w:val="bottom"/>
          </w:tcPr>
          <w:p w14:paraId="573E1ED6" w14:textId="77777777" w:rsidR="007D12EF" w:rsidRDefault="007D12EF" w:rsidP="007D12EF">
            <w:pPr>
              <w:rPr>
                <w:sz w:val="24"/>
                <w:szCs w:val="24"/>
              </w:rPr>
            </w:pPr>
          </w:p>
        </w:tc>
        <w:tc>
          <w:tcPr>
            <w:tcW w:w="120" w:type="dxa"/>
            <w:tcBorders>
              <w:right w:val="single" w:sz="8" w:space="0" w:color="auto"/>
            </w:tcBorders>
            <w:vAlign w:val="bottom"/>
          </w:tcPr>
          <w:p w14:paraId="0531CAEB" w14:textId="77777777" w:rsidR="007D12EF" w:rsidRDefault="007D12EF" w:rsidP="007D12EF">
            <w:pPr>
              <w:rPr>
                <w:sz w:val="24"/>
                <w:szCs w:val="24"/>
              </w:rPr>
            </w:pPr>
          </w:p>
        </w:tc>
        <w:tc>
          <w:tcPr>
            <w:tcW w:w="0" w:type="dxa"/>
            <w:vAlign w:val="bottom"/>
          </w:tcPr>
          <w:p w14:paraId="62423E4F" w14:textId="77777777" w:rsidR="007D12EF" w:rsidRDefault="007D12EF" w:rsidP="007D12EF">
            <w:pPr>
              <w:rPr>
                <w:sz w:val="1"/>
                <w:szCs w:val="1"/>
              </w:rPr>
            </w:pPr>
          </w:p>
        </w:tc>
      </w:tr>
      <w:tr w:rsidR="007D12EF" w14:paraId="776F1C50" w14:textId="77777777" w:rsidTr="007D12EF">
        <w:trPr>
          <w:trHeight w:val="322"/>
        </w:trPr>
        <w:tc>
          <w:tcPr>
            <w:tcW w:w="120" w:type="dxa"/>
            <w:tcBorders>
              <w:left w:val="single" w:sz="8" w:space="0" w:color="auto"/>
            </w:tcBorders>
            <w:vAlign w:val="bottom"/>
          </w:tcPr>
          <w:p w14:paraId="7029D976" w14:textId="77777777" w:rsidR="007D12EF" w:rsidRDefault="007D12EF" w:rsidP="007D12EF">
            <w:pPr>
              <w:rPr>
                <w:sz w:val="24"/>
                <w:szCs w:val="24"/>
              </w:rPr>
            </w:pPr>
          </w:p>
        </w:tc>
        <w:tc>
          <w:tcPr>
            <w:tcW w:w="580" w:type="dxa"/>
            <w:vAlign w:val="bottom"/>
          </w:tcPr>
          <w:p w14:paraId="10887C81" w14:textId="77777777" w:rsidR="007D12EF" w:rsidRDefault="007D12EF" w:rsidP="007D12EF">
            <w:pPr>
              <w:rPr>
                <w:sz w:val="20"/>
              </w:rPr>
            </w:pPr>
            <w:r>
              <w:rPr>
                <w:rFonts w:eastAsia="Times New Roman"/>
                <w:szCs w:val="28"/>
              </w:rPr>
              <w:t>а</w:t>
            </w:r>
          </w:p>
        </w:tc>
        <w:tc>
          <w:tcPr>
            <w:tcW w:w="680" w:type="dxa"/>
            <w:vAlign w:val="bottom"/>
          </w:tcPr>
          <w:p w14:paraId="5F1D256C" w14:textId="77777777" w:rsidR="007D12EF" w:rsidRDefault="007D12EF" w:rsidP="007D12EF">
            <w:pPr>
              <w:rPr>
                <w:sz w:val="24"/>
                <w:szCs w:val="24"/>
              </w:rPr>
            </w:pPr>
          </w:p>
        </w:tc>
        <w:tc>
          <w:tcPr>
            <w:tcW w:w="1160" w:type="dxa"/>
            <w:gridSpan w:val="2"/>
            <w:tcBorders>
              <w:right w:val="single" w:sz="8" w:space="0" w:color="auto"/>
            </w:tcBorders>
            <w:vAlign w:val="bottom"/>
          </w:tcPr>
          <w:p w14:paraId="7C3181CA" w14:textId="77777777" w:rsidR="007D12EF" w:rsidRDefault="007D12EF" w:rsidP="007D12EF">
            <w:pPr>
              <w:ind w:right="120"/>
              <w:jc w:val="right"/>
              <w:rPr>
                <w:sz w:val="20"/>
              </w:rPr>
            </w:pPr>
            <w:r>
              <w:rPr>
                <w:rFonts w:eastAsia="Times New Roman"/>
                <w:szCs w:val="28"/>
              </w:rPr>
              <w:t>также</w:t>
            </w:r>
          </w:p>
        </w:tc>
        <w:tc>
          <w:tcPr>
            <w:tcW w:w="100" w:type="dxa"/>
            <w:tcBorders>
              <w:bottom w:val="single" w:sz="8" w:space="0" w:color="auto"/>
            </w:tcBorders>
            <w:vAlign w:val="bottom"/>
          </w:tcPr>
          <w:p w14:paraId="124D0F42" w14:textId="77777777" w:rsidR="007D12EF" w:rsidRDefault="007D12EF" w:rsidP="007D12EF">
            <w:pPr>
              <w:rPr>
                <w:sz w:val="24"/>
                <w:szCs w:val="24"/>
              </w:rPr>
            </w:pPr>
          </w:p>
        </w:tc>
        <w:tc>
          <w:tcPr>
            <w:tcW w:w="1480" w:type="dxa"/>
            <w:tcBorders>
              <w:bottom w:val="single" w:sz="8" w:space="0" w:color="auto"/>
            </w:tcBorders>
            <w:vAlign w:val="bottom"/>
          </w:tcPr>
          <w:p w14:paraId="314F079B"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FE39ABA" w14:textId="77777777" w:rsidR="007D12EF" w:rsidRDefault="007D12EF" w:rsidP="007D12EF">
            <w:pPr>
              <w:rPr>
                <w:sz w:val="24"/>
                <w:szCs w:val="24"/>
              </w:rPr>
            </w:pPr>
          </w:p>
        </w:tc>
        <w:tc>
          <w:tcPr>
            <w:tcW w:w="100" w:type="dxa"/>
            <w:tcBorders>
              <w:bottom w:val="single" w:sz="8" w:space="0" w:color="auto"/>
            </w:tcBorders>
            <w:vAlign w:val="bottom"/>
          </w:tcPr>
          <w:p w14:paraId="19B3AE1C" w14:textId="77777777" w:rsidR="007D12EF" w:rsidRDefault="007D12EF" w:rsidP="007D12EF">
            <w:pPr>
              <w:rPr>
                <w:sz w:val="24"/>
                <w:szCs w:val="24"/>
              </w:rPr>
            </w:pPr>
          </w:p>
        </w:tc>
        <w:tc>
          <w:tcPr>
            <w:tcW w:w="1160" w:type="dxa"/>
            <w:tcBorders>
              <w:bottom w:val="single" w:sz="8" w:space="0" w:color="auto"/>
            </w:tcBorders>
            <w:vAlign w:val="bottom"/>
          </w:tcPr>
          <w:p w14:paraId="1D2B282A" w14:textId="77777777" w:rsidR="007D12EF" w:rsidRDefault="007D12EF" w:rsidP="007D12EF">
            <w:pPr>
              <w:rPr>
                <w:sz w:val="20"/>
              </w:rPr>
            </w:pPr>
            <w:r>
              <w:rPr>
                <w:rFonts w:eastAsia="Times New Roman"/>
                <w:szCs w:val="28"/>
              </w:rPr>
              <w:t>ИСПДн</w:t>
            </w:r>
          </w:p>
        </w:tc>
        <w:tc>
          <w:tcPr>
            <w:tcW w:w="540" w:type="dxa"/>
            <w:tcBorders>
              <w:bottom w:val="single" w:sz="8" w:space="0" w:color="auto"/>
            </w:tcBorders>
            <w:vAlign w:val="bottom"/>
          </w:tcPr>
          <w:p w14:paraId="1BB08B62" w14:textId="77777777" w:rsidR="007D12EF" w:rsidRDefault="007D12EF" w:rsidP="007D12EF">
            <w:pPr>
              <w:rPr>
                <w:sz w:val="24"/>
                <w:szCs w:val="24"/>
              </w:rPr>
            </w:pPr>
          </w:p>
        </w:tc>
        <w:tc>
          <w:tcPr>
            <w:tcW w:w="480" w:type="dxa"/>
            <w:tcBorders>
              <w:bottom w:val="single" w:sz="8" w:space="0" w:color="auto"/>
            </w:tcBorders>
            <w:vAlign w:val="bottom"/>
          </w:tcPr>
          <w:p w14:paraId="5EDFE3F3" w14:textId="77777777" w:rsidR="007D12EF" w:rsidRDefault="007D12EF" w:rsidP="007D12EF">
            <w:pPr>
              <w:rPr>
                <w:sz w:val="24"/>
                <w:szCs w:val="24"/>
              </w:rPr>
            </w:pPr>
          </w:p>
        </w:tc>
        <w:tc>
          <w:tcPr>
            <w:tcW w:w="340" w:type="dxa"/>
            <w:tcBorders>
              <w:bottom w:val="single" w:sz="8" w:space="0" w:color="auto"/>
            </w:tcBorders>
            <w:vAlign w:val="bottom"/>
          </w:tcPr>
          <w:p w14:paraId="4E38C7B4" w14:textId="77777777" w:rsidR="007D12EF" w:rsidRDefault="007D12EF" w:rsidP="007D12EF">
            <w:pPr>
              <w:rPr>
                <w:sz w:val="24"/>
                <w:szCs w:val="24"/>
              </w:rPr>
            </w:pPr>
          </w:p>
        </w:tc>
        <w:tc>
          <w:tcPr>
            <w:tcW w:w="300" w:type="dxa"/>
            <w:tcBorders>
              <w:bottom w:val="single" w:sz="8" w:space="0" w:color="auto"/>
            </w:tcBorders>
            <w:vAlign w:val="bottom"/>
          </w:tcPr>
          <w:p w14:paraId="735229D7" w14:textId="77777777" w:rsidR="007D12EF" w:rsidRDefault="007D12EF" w:rsidP="007D12EF">
            <w:pPr>
              <w:rPr>
                <w:sz w:val="24"/>
                <w:szCs w:val="24"/>
              </w:rPr>
            </w:pPr>
          </w:p>
        </w:tc>
        <w:tc>
          <w:tcPr>
            <w:tcW w:w="160" w:type="dxa"/>
            <w:tcBorders>
              <w:bottom w:val="single" w:sz="8" w:space="0" w:color="auto"/>
            </w:tcBorders>
            <w:vAlign w:val="bottom"/>
          </w:tcPr>
          <w:p w14:paraId="321C1B10" w14:textId="77777777" w:rsidR="007D12EF" w:rsidRDefault="007D12EF" w:rsidP="007D12EF">
            <w:pPr>
              <w:rPr>
                <w:sz w:val="24"/>
                <w:szCs w:val="24"/>
              </w:rPr>
            </w:pPr>
          </w:p>
        </w:tc>
        <w:tc>
          <w:tcPr>
            <w:tcW w:w="240" w:type="dxa"/>
            <w:tcBorders>
              <w:bottom w:val="single" w:sz="8" w:space="0" w:color="auto"/>
            </w:tcBorders>
            <w:vAlign w:val="bottom"/>
          </w:tcPr>
          <w:p w14:paraId="7B46F553" w14:textId="77777777" w:rsidR="007D12EF" w:rsidRDefault="007D12EF" w:rsidP="007D12EF">
            <w:pPr>
              <w:rPr>
                <w:sz w:val="24"/>
                <w:szCs w:val="24"/>
              </w:rPr>
            </w:pPr>
          </w:p>
        </w:tc>
        <w:tc>
          <w:tcPr>
            <w:tcW w:w="800" w:type="dxa"/>
            <w:tcBorders>
              <w:bottom w:val="single" w:sz="8" w:space="0" w:color="auto"/>
              <w:right w:val="single" w:sz="8" w:space="0" w:color="auto"/>
            </w:tcBorders>
            <w:vAlign w:val="bottom"/>
          </w:tcPr>
          <w:p w14:paraId="6C3E5A0D" w14:textId="77777777" w:rsidR="007D12EF" w:rsidRDefault="007D12EF" w:rsidP="007D12EF">
            <w:pPr>
              <w:rPr>
                <w:sz w:val="24"/>
                <w:szCs w:val="24"/>
              </w:rPr>
            </w:pPr>
          </w:p>
        </w:tc>
        <w:tc>
          <w:tcPr>
            <w:tcW w:w="80" w:type="dxa"/>
            <w:tcBorders>
              <w:bottom w:val="single" w:sz="8" w:space="0" w:color="auto"/>
            </w:tcBorders>
            <w:vAlign w:val="bottom"/>
          </w:tcPr>
          <w:p w14:paraId="2F1189F4" w14:textId="77777777" w:rsidR="007D12EF" w:rsidRDefault="007D12EF" w:rsidP="007D12EF">
            <w:pPr>
              <w:rPr>
                <w:sz w:val="24"/>
                <w:szCs w:val="24"/>
              </w:rPr>
            </w:pPr>
          </w:p>
        </w:tc>
        <w:tc>
          <w:tcPr>
            <w:tcW w:w="1220" w:type="dxa"/>
            <w:tcBorders>
              <w:bottom w:val="single" w:sz="8" w:space="0" w:color="auto"/>
            </w:tcBorders>
            <w:vAlign w:val="bottom"/>
          </w:tcPr>
          <w:p w14:paraId="4EE61867" w14:textId="77777777" w:rsidR="007D12EF" w:rsidRDefault="007D12EF" w:rsidP="007D12EF">
            <w:pPr>
              <w:rPr>
                <w:sz w:val="24"/>
                <w:szCs w:val="24"/>
              </w:rPr>
            </w:pPr>
          </w:p>
        </w:tc>
        <w:tc>
          <w:tcPr>
            <w:tcW w:w="1120" w:type="dxa"/>
            <w:tcBorders>
              <w:bottom w:val="single" w:sz="8" w:space="0" w:color="auto"/>
            </w:tcBorders>
            <w:vAlign w:val="bottom"/>
          </w:tcPr>
          <w:p w14:paraId="6C42FB2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0AB3D1F" w14:textId="77777777" w:rsidR="007D12EF" w:rsidRDefault="007D12EF" w:rsidP="007D12EF">
            <w:pPr>
              <w:rPr>
                <w:sz w:val="24"/>
                <w:szCs w:val="24"/>
              </w:rPr>
            </w:pPr>
          </w:p>
        </w:tc>
        <w:tc>
          <w:tcPr>
            <w:tcW w:w="100" w:type="dxa"/>
            <w:tcBorders>
              <w:bottom w:val="single" w:sz="8" w:space="0" w:color="auto"/>
            </w:tcBorders>
            <w:vAlign w:val="bottom"/>
          </w:tcPr>
          <w:p w14:paraId="2454C2A1" w14:textId="77777777" w:rsidR="007D12EF" w:rsidRDefault="007D12EF" w:rsidP="007D12EF">
            <w:pPr>
              <w:rPr>
                <w:sz w:val="24"/>
                <w:szCs w:val="24"/>
              </w:rPr>
            </w:pPr>
          </w:p>
        </w:tc>
        <w:tc>
          <w:tcPr>
            <w:tcW w:w="1760" w:type="dxa"/>
            <w:tcBorders>
              <w:bottom w:val="single" w:sz="8" w:space="0" w:color="auto"/>
            </w:tcBorders>
            <w:vAlign w:val="bottom"/>
          </w:tcPr>
          <w:p w14:paraId="62BB5156" w14:textId="77777777" w:rsidR="007D12EF" w:rsidRDefault="007D12EF" w:rsidP="007D12EF">
            <w:pPr>
              <w:rPr>
                <w:sz w:val="24"/>
                <w:szCs w:val="24"/>
              </w:rPr>
            </w:pPr>
          </w:p>
        </w:tc>
        <w:tc>
          <w:tcPr>
            <w:tcW w:w="420" w:type="dxa"/>
            <w:tcBorders>
              <w:bottom w:val="single" w:sz="8" w:space="0" w:color="auto"/>
              <w:right w:val="single" w:sz="8" w:space="0" w:color="auto"/>
            </w:tcBorders>
            <w:vAlign w:val="bottom"/>
          </w:tcPr>
          <w:p w14:paraId="472C2895" w14:textId="77777777" w:rsidR="007D12EF" w:rsidRDefault="007D12EF" w:rsidP="007D12EF">
            <w:pPr>
              <w:rPr>
                <w:sz w:val="24"/>
                <w:szCs w:val="24"/>
              </w:rPr>
            </w:pPr>
          </w:p>
        </w:tc>
        <w:tc>
          <w:tcPr>
            <w:tcW w:w="80" w:type="dxa"/>
            <w:vAlign w:val="bottom"/>
          </w:tcPr>
          <w:p w14:paraId="041DBBE4" w14:textId="77777777" w:rsidR="007D12EF" w:rsidRDefault="007D12EF" w:rsidP="007D12EF">
            <w:pPr>
              <w:rPr>
                <w:sz w:val="24"/>
                <w:szCs w:val="24"/>
              </w:rPr>
            </w:pPr>
          </w:p>
        </w:tc>
        <w:tc>
          <w:tcPr>
            <w:tcW w:w="1660" w:type="dxa"/>
            <w:vAlign w:val="bottom"/>
          </w:tcPr>
          <w:p w14:paraId="03BDD28E" w14:textId="77777777" w:rsidR="007D12EF" w:rsidRDefault="007D12EF" w:rsidP="007D12EF">
            <w:pPr>
              <w:rPr>
                <w:sz w:val="24"/>
                <w:szCs w:val="24"/>
              </w:rPr>
            </w:pPr>
          </w:p>
        </w:tc>
        <w:tc>
          <w:tcPr>
            <w:tcW w:w="120" w:type="dxa"/>
            <w:tcBorders>
              <w:right w:val="single" w:sz="8" w:space="0" w:color="auto"/>
            </w:tcBorders>
            <w:vAlign w:val="bottom"/>
          </w:tcPr>
          <w:p w14:paraId="244331F5" w14:textId="77777777" w:rsidR="007D12EF" w:rsidRDefault="007D12EF" w:rsidP="007D12EF">
            <w:pPr>
              <w:rPr>
                <w:sz w:val="24"/>
                <w:szCs w:val="24"/>
              </w:rPr>
            </w:pPr>
          </w:p>
        </w:tc>
        <w:tc>
          <w:tcPr>
            <w:tcW w:w="0" w:type="dxa"/>
            <w:vAlign w:val="bottom"/>
          </w:tcPr>
          <w:p w14:paraId="40E04976" w14:textId="77777777" w:rsidR="007D12EF" w:rsidRDefault="007D12EF" w:rsidP="007D12EF">
            <w:pPr>
              <w:rPr>
                <w:sz w:val="1"/>
                <w:szCs w:val="1"/>
              </w:rPr>
            </w:pPr>
          </w:p>
        </w:tc>
      </w:tr>
      <w:tr w:rsidR="007D12EF" w14:paraId="3F9E28E5" w14:textId="77777777" w:rsidTr="007D12EF">
        <w:trPr>
          <w:trHeight w:val="311"/>
        </w:trPr>
        <w:tc>
          <w:tcPr>
            <w:tcW w:w="120" w:type="dxa"/>
            <w:tcBorders>
              <w:left w:val="single" w:sz="8" w:space="0" w:color="auto"/>
            </w:tcBorders>
            <w:vAlign w:val="bottom"/>
          </w:tcPr>
          <w:p w14:paraId="7C9E3134" w14:textId="77777777" w:rsidR="007D12EF" w:rsidRDefault="007D12EF" w:rsidP="007D12EF">
            <w:pPr>
              <w:rPr>
                <w:sz w:val="24"/>
                <w:szCs w:val="24"/>
              </w:rPr>
            </w:pPr>
          </w:p>
        </w:tc>
        <w:tc>
          <w:tcPr>
            <w:tcW w:w="2420" w:type="dxa"/>
            <w:gridSpan w:val="4"/>
            <w:tcBorders>
              <w:right w:val="single" w:sz="8" w:space="0" w:color="auto"/>
            </w:tcBorders>
            <w:vAlign w:val="bottom"/>
          </w:tcPr>
          <w:p w14:paraId="5BD299BD" w14:textId="77777777" w:rsidR="007D12EF" w:rsidRDefault="007D12EF" w:rsidP="007D12EF">
            <w:pPr>
              <w:spacing w:line="301" w:lineRule="exact"/>
              <w:rPr>
                <w:sz w:val="20"/>
              </w:rPr>
            </w:pPr>
            <w:r>
              <w:rPr>
                <w:rFonts w:eastAsia="Times New Roman"/>
                <w:szCs w:val="28"/>
              </w:rPr>
              <w:t>использование</w:t>
            </w:r>
          </w:p>
        </w:tc>
        <w:tc>
          <w:tcPr>
            <w:tcW w:w="100" w:type="dxa"/>
            <w:vAlign w:val="bottom"/>
          </w:tcPr>
          <w:p w14:paraId="3960DF9F" w14:textId="77777777" w:rsidR="007D12EF" w:rsidRDefault="007D12EF" w:rsidP="007D12EF">
            <w:pPr>
              <w:rPr>
                <w:sz w:val="24"/>
                <w:szCs w:val="24"/>
              </w:rPr>
            </w:pPr>
          </w:p>
        </w:tc>
        <w:tc>
          <w:tcPr>
            <w:tcW w:w="3880" w:type="dxa"/>
            <w:gridSpan w:val="6"/>
            <w:vAlign w:val="bottom"/>
          </w:tcPr>
          <w:p w14:paraId="546FA92F" w14:textId="77777777" w:rsidR="007D12EF" w:rsidRDefault="007D12EF" w:rsidP="007D12EF">
            <w:pPr>
              <w:spacing w:line="310" w:lineRule="exact"/>
              <w:rPr>
                <w:sz w:val="20"/>
              </w:rPr>
            </w:pPr>
            <w:r>
              <w:rPr>
                <w:rFonts w:eastAsia="Times New Roman"/>
                <w:szCs w:val="28"/>
              </w:rPr>
              <w:t>Применяемые защитные меры,</w:t>
            </w:r>
          </w:p>
        </w:tc>
        <w:tc>
          <w:tcPr>
            <w:tcW w:w="6660" w:type="dxa"/>
            <w:gridSpan w:val="12"/>
            <w:tcBorders>
              <w:right w:val="single" w:sz="8" w:space="0" w:color="auto"/>
            </w:tcBorders>
            <w:vAlign w:val="bottom"/>
          </w:tcPr>
          <w:p w14:paraId="5ABA426B" w14:textId="77777777" w:rsidR="007D12EF" w:rsidRDefault="007D12EF" w:rsidP="007D12EF">
            <w:pPr>
              <w:spacing w:line="310" w:lineRule="exact"/>
              <w:jc w:val="right"/>
              <w:rPr>
                <w:sz w:val="20"/>
              </w:rPr>
            </w:pPr>
            <w:r>
              <w:rPr>
                <w:rFonts w:eastAsia="Times New Roman"/>
                <w:szCs w:val="28"/>
              </w:rPr>
              <w:t>снижающие вероятность угроз: доступ в помещения</w:t>
            </w:r>
          </w:p>
        </w:tc>
        <w:tc>
          <w:tcPr>
            <w:tcW w:w="1860" w:type="dxa"/>
            <w:gridSpan w:val="3"/>
            <w:tcBorders>
              <w:right w:val="single" w:sz="8" w:space="0" w:color="auto"/>
            </w:tcBorders>
            <w:vAlign w:val="bottom"/>
          </w:tcPr>
          <w:p w14:paraId="3692F49D" w14:textId="77777777" w:rsidR="007D12EF" w:rsidRDefault="007D12EF" w:rsidP="007D12EF">
            <w:pPr>
              <w:rPr>
                <w:sz w:val="24"/>
                <w:szCs w:val="24"/>
              </w:rPr>
            </w:pPr>
          </w:p>
        </w:tc>
        <w:tc>
          <w:tcPr>
            <w:tcW w:w="0" w:type="dxa"/>
            <w:vAlign w:val="bottom"/>
          </w:tcPr>
          <w:p w14:paraId="3EBEFA89" w14:textId="77777777" w:rsidR="007D12EF" w:rsidRDefault="007D12EF" w:rsidP="007D12EF">
            <w:pPr>
              <w:rPr>
                <w:sz w:val="1"/>
                <w:szCs w:val="1"/>
              </w:rPr>
            </w:pPr>
          </w:p>
        </w:tc>
      </w:tr>
      <w:tr w:rsidR="007D12EF" w14:paraId="4DEEEFDD" w14:textId="77777777" w:rsidTr="007D12EF">
        <w:trPr>
          <w:trHeight w:val="322"/>
        </w:trPr>
        <w:tc>
          <w:tcPr>
            <w:tcW w:w="120" w:type="dxa"/>
            <w:tcBorders>
              <w:left w:val="single" w:sz="8" w:space="0" w:color="auto"/>
            </w:tcBorders>
            <w:vAlign w:val="bottom"/>
          </w:tcPr>
          <w:p w14:paraId="3193ABD7" w14:textId="77777777" w:rsidR="007D12EF" w:rsidRDefault="007D12EF" w:rsidP="007D12EF">
            <w:pPr>
              <w:rPr>
                <w:sz w:val="24"/>
                <w:szCs w:val="24"/>
              </w:rPr>
            </w:pPr>
          </w:p>
        </w:tc>
        <w:tc>
          <w:tcPr>
            <w:tcW w:w="2420" w:type="dxa"/>
            <w:gridSpan w:val="4"/>
            <w:tcBorders>
              <w:right w:val="single" w:sz="8" w:space="0" w:color="auto"/>
            </w:tcBorders>
            <w:vAlign w:val="bottom"/>
          </w:tcPr>
          <w:p w14:paraId="093417FF" w14:textId="77777777" w:rsidR="007D12EF" w:rsidRDefault="007D12EF" w:rsidP="007D12EF">
            <w:pPr>
              <w:spacing w:line="312" w:lineRule="exact"/>
              <w:rPr>
                <w:sz w:val="20"/>
              </w:rPr>
            </w:pPr>
            <w:r>
              <w:rPr>
                <w:rFonts w:eastAsia="Times New Roman"/>
                <w:szCs w:val="28"/>
              </w:rPr>
              <w:t>технологических</w:t>
            </w:r>
          </w:p>
        </w:tc>
        <w:tc>
          <w:tcPr>
            <w:tcW w:w="100" w:type="dxa"/>
            <w:vAlign w:val="bottom"/>
          </w:tcPr>
          <w:p w14:paraId="2E8950A7" w14:textId="77777777" w:rsidR="007D12EF" w:rsidRDefault="007D12EF" w:rsidP="007D12EF">
            <w:pPr>
              <w:rPr>
                <w:sz w:val="24"/>
                <w:szCs w:val="24"/>
              </w:rPr>
            </w:pPr>
          </w:p>
        </w:tc>
        <w:tc>
          <w:tcPr>
            <w:tcW w:w="1600" w:type="dxa"/>
            <w:gridSpan w:val="2"/>
            <w:vAlign w:val="bottom"/>
          </w:tcPr>
          <w:p w14:paraId="64E7E74A" w14:textId="77777777" w:rsidR="007D12EF" w:rsidRDefault="007D12EF" w:rsidP="007D12EF">
            <w:pPr>
              <w:rPr>
                <w:sz w:val="20"/>
              </w:rPr>
            </w:pPr>
            <w:r>
              <w:rPr>
                <w:rFonts w:eastAsia="Times New Roman"/>
                <w:szCs w:val="28"/>
              </w:rPr>
              <w:t>Института,</w:t>
            </w:r>
          </w:p>
        </w:tc>
        <w:tc>
          <w:tcPr>
            <w:tcW w:w="8520" w:type="dxa"/>
            <w:gridSpan w:val="15"/>
            <w:vAlign w:val="bottom"/>
          </w:tcPr>
          <w:p w14:paraId="2FA0ECCF" w14:textId="77777777" w:rsidR="007D12EF" w:rsidRDefault="007D12EF" w:rsidP="007D12EF">
            <w:pPr>
              <w:rPr>
                <w:sz w:val="20"/>
              </w:rPr>
            </w:pPr>
            <w:r>
              <w:rPr>
                <w:rFonts w:eastAsia="Times New Roman"/>
                <w:szCs w:val="28"/>
              </w:rPr>
              <w:t xml:space="preserve">где   расположены   рабочие   станции   пользователей,   </w:t>
            </w:r>
            <w:proofErr w:type="gramStart"/>
            <w:r>
              <w:rPr>
                <w:rFonts w:eastAsia="Times New Roman"/>
                <w:szCs w:val="28"/>
              </w:rPr>
              <w:t>ограничен</w:t>
            </w:r>
            <w:proofErr w:type="gramEnd"/>
          </w:p>
        </w:tc>
        <w:tc>
          <w:tcPr>
            <w:tcW w:w="420" w:type="dxa"/>
            <w:tcBorders>
              <w:right w:val="single" w:sz="8" w:space="0" w:color="auto"/>
            </w:tcBorders>
            <w:vAlign w:val="bottom"/>
          </w:tcPr>
          <w:p w14:paraId="4BA97C64" w14:textId="77777777" w:rsidR="007D12EF" w:rsidRDefault="007D12EF" w:rsidP="007D12EF">
            <w:pPr>
              <w:jc w:val="right"/>
              <w:rPr>
                <w:sz w:val="20"/>
              </w:rPr>
            </w:pPr>
            <w:r>
              <w:rPr>
                <w:rFonts w:eastAsia="Times New Roman"/>
                <w:szCs w:val="28"/>
              </w:rPr>
              <w:t>и</w:t>
            </w:r>
          </w:p>
        </w:tc>
        <w:tc>
          <w:tcPr>
            <w:tcW w:w="1860" w:type="dxa"/>
            <w:gridSpan w:val="3"/>
            <w:tcBorders>
              <w:right w:val="single" w:sz="8" w:space="0" w:color="auto"/>
            </w:tcBorders>
            <w:vAlign w:val="bottom"/>
          </w:tcPr>
          <w:p w14:paraId="4015F533" w14:textId="77777777" w:rsidR="007D12EF" w:rsidRDefault="007D12EF" w:rsidP="007D12EF">
            <w:pPr>
              <w:rPr>
                <w:sz w:val="24"/>
                <w:szCs w:val="24"/>
              </w:rPr>
            </w:pPr>
          </w:p>
        </w:tc>
        <w:tc>
          <w:tcPr>
            <w:tcW w:w="0" w:type="dxa"/>
            <w:vAlign w:val="bottom"/>
          </w:tcPr>
          <w:p w14:paraId="256C7C72" w14:textId="77777777" w:rsidR="007D12EF" w:rsidRDefault="007D12EF" w:rsidP="007D12EF">
            <w:pPr>
              <w:rPr>
                <w:sz w:val="1"/>
                <w:szCs w:val="1"/>
              </w:rPr>
            </w:pPr>
          </w:p>
        </w:tc>
      </w:tr>
      <w:tr w:rsidR="007D12EF" w14:paraId="76452C6C" w14:textId="77777777" w:rsidTr="007D12EF">
        <w:trPr>
          <w:trHeight w:val="322"/>
        </w:trPr>
        <w:tc>
          <w:tcPr>
            <w:tcW w:w="120" w:type="dxa"/>
            <w:tcBorders>
              <w:left w:val="single" w:sz="8" w:space="0" w:color="auto"/>
            </w:tcBorders>
            <w:vAlign w:val="bottom"/>
          </w:tcPr>
          <w:p w14:paraId="6274D1F1" w14:textId="77777777" w:rsidR="007D12EF" w:rsidRDefault="007D12EF" w:rsidP="007D12EF">
            <w:pPr>
              <w:rPr>
                <w:sz w:val="24"/>
                <w:szCs w:val="24"/>
              </w:rPr>
            </w:pPr>
          </w:p>
        </w:tc>
        <w:tc>
          <w:tcPr>
            <w:tcW w:w="2420" w:type="dxa"/>
            <w:gridSpan w:val="4"/>
            <w:tcBorders>
              <w:right w:val="single" w:sz="8" w:space="0" w:color="auto"/>
            </w:tcBorders>
            <w:vAlign w:val="bottom"/>
          </w:tcPr>
          <w:p w14:paraId="36A6F087" w14:textId="77777777" w:rsidR="007D12EF" w:rsidRDefault="007D12EF" w:rsidP="007D12EF">
            <w:pPr>
              <w:spacing w:line="312" w:lineRule="exact"/>
              <w:rPr>
                <w:sz w:val="20"/>
              </w:rPr>
            </w:pPr>
            <w:r>
              <w:rPr>
                <w:rFonts w:eastAsia="Times New Roman"/>
                <w:szCs w:val="28"/>
              </w:rPr>
              <w:t>паролей BIOS</w:t>
            </w:r>
          </w:p>
        </w:tc>
        <w:tc>
          <w:tcPr>
            <w:tcW w:w="100" w:type="dxa"/>
            <w:vAlign w:val="bottom"/>
          </w:tcPr>
          <w:p w14:paraId="3D664D0D" w14:textId="77777777" w:rsidR="007D12EF" w:rsidRDefault="007D12EF" w:rsidP="007D12EF">
            <w:pPr>
              <w:rPr>
                <w:sz w:val="24"/>
                <w:szCs w:val="24"/>
              </w:rPr>
            </w:pPr>
          </w:p>
        </w:tc>
        <w:tc>
          <w:tcPr>
            <w:tcW w:w="10540" w:type="dxa"/>
            <w:gridSpan w:val="18"/>
            <w:tcBorders>
              <w:right w:val="single" w:sz="8" w:space="0" w:color="auto"/>
            </w:tcBorders>
            <w:vAlign w:val="bottom"/>
          </w:tcPr>
          <w:p w14:paraId="18A6B5AE" w14:textId="77777777" w:rsidR="007D12EF" w:rsidRDefault="007D12EF" w:rsidP="007D12EF">
            <w:pPr>
              <w:rPr>
                <w:sz w:val="20"/>
              </w:rPr>
            </w:pPr>
            <w:r>
              <w:rPr>
                <w:rFonts w:eastAsia="Times New Roman"/>
                <w:szCs w:val="28"/>
              </w:rPr>
              <w:t>контролируется. В случае удаленного использования рабочих станций за границами</w:t>
            </w:r>
          </w:p>
        </w:tc>
        <w:tc>
          <w:tcPr>
            <w:tcW w:w="1860" w:type="dxa"/>
            <w:gridSpan w:val="3"/>
            <w:tcBorders>
              <w:right w:val="single" w:sz="8" w:space="0" w:color="auto"/>
            </w:tcBorders>
            <w:vAlign w:val="bottom"/>
          </w:tcPr>
          <w:p w14:paraId="4E949267" w14:textId="77777777" w:rsidR="007D12EF" w:rsidRDefault="007D12EF" w:rsidP="007D12EF">
            <w:pPr>
              <w:rPr>
                <w:sz w:val="24"/>
                <w:szCs w:val="24"/>
              </w:rPr>
            </w:pPr>
          </w:p>
        </w:tc>
        <w:tc>
          <w:tcPr>
            <w:tcW w:w="0" w:type="dxa"/>
            <w:vAlign w:val="bottom"/>
          </w:tcPr>
          <w:p w14:paraId="34C14A1E" w14:textId="77777777" w:rsidR="007D12EF" w:rsidRDefault="007D12EF" w:rsidP="007D12EF">
            <w:pPr>
              <w:rPr>
                <w:sz w:val="1"/>
                <w:szCs w:val="1"/>
              </w:rPr>
            </w:pPr>
          </w:p>
        </w:tc>
      </w:tr>
      <w:tr w:rsidR="007D12EF" w14:paraId="6A0F46FB" w14:textId="77777777" w:rsidTr="007D12EF">
        <w:trPr>
          <w:trHeight w:val="324"/>
        </w:trPr>
        <w:tc>
          <w:tcPr>
            <w:tcW w:w="120" w:type="dxa"/>
            <w:tcBorders>
              <w:left w:val="single" w:sz="8" w:space="0" w:color="auto"/>
            </w:tcBorders>
            <w:vAlign w:val="bottom"/>
          </w:tcPr>
          <w:p w14:paraId="56C62F08" w14:textId="77777777" w:rsidR="007D12EF" w:rsidRDefault="007D12EF" w:rsidP="007D12EF">
            <w:pPr>
              <w:rPr>
                <w:sz w:val="24"/>
                <w:szCs w:val="24"/>
              </w:rPr>
            </w:pPr>
          </w:p>
        </w:tc>
        <w:tc>
          <w:tcPr>
            <w:tcW w:w="580" w:type="dxa"/>
            <w:vAlign w:val="bottom"/>
          </w:tcPr>
          <w:p w14:paraId="0C07333B" w14:textId="77777777" w:rsidR="007D12EF" w:rsidRDefault="007D12EF" w:rsidP="007D12EF">
            <w:pPr>
              <w:rPr>
                <w:sz w:val="24"/>
                <w:szCs w:val="24"/>
              </w:rPr>
            </w:pPr>
          </w:p>
        </w:tc>
        <w:tc>
          <w:tcPr>
            <w:tcW w:w="680" w:type="dxa"/>
            <w:vAlign w:val="bottom"/>
          </w:tcPr>
          <w:p w14:paraId="0B451270" w14:textId="77777777" w:rsidR="007D12EF" w:rsidRDefault="007D12EF" w:rsidP="007D12EF">
            <w:pPr>
              <w:rPr>
                <w:sz w:val="24"/>
                <w:szCs w:val="24"/>
              </w:rPr>
            </w:pPr>
          </w:p>
        </w:tc>
        <w:tc>
          <w:tcPr>
            <w:tcW w:w="1040" w:type="dxa"/>
            <w:vAlign w:val="bottom"/>
          </w:tcPr>
          <w:p w14:paraId="73E10869" w14:textId="77777777" w:rsidR="007D12EF" w:rsidRDefault="007D12EF" w:rsidP="007D12EF">
            <w:pPr>
              <w:rPr>
                <w:sz w:val="24"/>
                <w:szCs w:val="24"/>
              </w:rPr>
            </w:pPr>
          </w:p>
        </w:tc>
        <w:tc>
          <w:tcPr>
            <w:tcW w:w="120" w:type="dxa"/>
            <w:tcBorders>
              <w:right w:val="single" w:sz="8" w:space="0" w:color="auto"/>
            </w:tcBorders>
            <w:vAlign w:val="bottom"/>
          </w:tcPr>
          <w:p w14:paraId="1B0C870D" w14:textId="77777777" w:rsidR="007D12EF" w:rsidRDefault="007D12EF" w:rsidP="007D12EF">
            <w:pPr>
              <w:rPr>
                <w:sz w:val="24"/>
                <w:szCs w:val="24"/>
              </w:rPr>
            </w:pPr>
          </w:p>
        </w:tc>
        <w:tc>
          <w:tcPr>
            <w:tcW w:w="100" w:type="dxa"/>
            <w:vAlign w:val="bottom"/>
          </w:tcPr>
          <w:p w14:paraId="4AA5CE92" w14:textId="77777777" w:rsidR="007D12EF" w:rsidRDefault="007D12EF" w:rsidP="007D12EF">
            <w:pPr>
              <w:rPr>
                <w:sz w:val="24"/>
                <w:szCs w:val="24"/>
              </w:rPr>
            </w:pPr>
          </w:p>
        </w:tc>
        <w:tc>
          <w:tcPr>
            <w:tcW w:w="10540" w:type="dxa"/>
            <w:gridSpan w:val="18"/>
            <w:tcBorders>
              <w:right w:val="single" w:sz="8" w:space="0" w:color="auto"/>
            </w:tcBorders>
            <w:vAlign w:val="bottom"/>
          </w:tcPr>
          <w:p w14:paraId="55F29081" w14:textId="77777777" w:rsidR="007D12EF" w:rsidRDefault="007D12EF" w:rsidP="007D12EF">
            <w:pPr>
              <w:rPr>
                <w:sz w:val="20"/>
              </w:rPr>
            </w:pPr>
            <w:r>
              <w:rPr>
                <w:rFonts w:eastAsia="Times New Roman"/>
                <w:szCs w:val="28"/>
              </w:rPr>
              <w:t>контролируемой зоны Института, ответственность за безопасность рабочих станций</w:t>
            </w:r>
          </w:p>
        </w:tc>
        <w:tc>
          <w:tcPr>
            <w:tcW w:w="1860" w:type="dxa"/>
            <w:gridSpan w:val="3"/>
            <w:tcBorders>
              <w:right w:val="single" w:sz="8" w:space="0" w:color="auto"/>
            </w:tcBorders>
            <w:vAlign w:val="bottom"/>
          </w:tcPr>
          <w:p w14:paraId="559E7A0E" w14:textId="77777777" w:rsidR="007D12EF" w:rsidRDefault="007D12EF" w:rsidP="007D12EF">
            <w:pPr>
              <w:rPr>
                <w:sz w:val="24"/>
                <w:szCs w:val="24"/>
              </w:rPr>
            </w:pPr>
          </w:p>
        </w:tc>
        <w:tc>
          <w:tcPr>
            <w:tcW w:w="0" w:type="dxa"/>
            <w:vAlign w:val="bottom"/>
          </w:tcPr>
          <w:p w14:paraId="3BBD5915" w14:textId="77777777" w:rsidR="007D12EF" w:rsidRDefault="007D12EF" w:rsidP="007D12EF">
            <w:pPr>
              <w:rPr>
                <w:sz w:val="1"/>
                <w:szCs w:val="1"/>
              </w:rPr>
            </w:pPr>
          </w:p>
        </w:tc>
      </w:tr>
      <w:tr w:rsidR="007D12EF" w14:paraId="61ED93F2" w14:textId="77777777" w:rsidTr="007D12EF">
        <w:trPr>
          <w:trHeight w:val="322"/>
        </w:trPr>
        <w:tc>
          <w:tcPr>
            <w:tcW w:w="120" w:type="dxa"/>
            <w:tcBorders>
              <w:left w:val="single" w:sz="8" w:space="0" w:color="auto"/>
            </w:tcBorders>
            <w:vAlign w:val="bottom"/>
          </w:tcPr>
          <w:p w14:paraId="6722E88B" w14:textId="77777777" w:rsidR="007D12EF" w:rsidRDefault="007D12EF" w:rsidP="007D12EF">
            <w:pPr>
              <w:rPr>
                <w:sz w:val="24"/>
                <w:szCs w:val="24"/>
              </w:rPr>
            </w:pPr>
          </w:p>
        </w:tc>
        <w:tc>
          <w:tcPr>
            <w:tcW w:w="580" w:type="dxa"/>
            <w:vAlign w:val="bottom"/>
          </w:tcPr>
          <w:p w14:paraId="414002C6" w14:textId="77777777" w:rsidR="007D12EF" w:rsidRDefault="007D12EF" w:rsidP="007D12EF">
            <w:pPr>
              <w:rPr>
                <w:sz w:val="24"/>
                <w:szCs w:val="24"/>
              </w:rPr>
            </w:pPr>
          </w:p>
        </w:tc>
        <w:tc>
          <w:tcPr>
            <w:tcW w:w="680" w:type="dxa"/>
            <w:vAlign w:val="bottom"/>
          </w:tcPr>
          <w:p w14:paraId="4FB73D72" w14:textId="77777777" w:rsidR="007D12EF" w:rsidRDefault="007D12EF" w:rsidP="007D12EF">
            <w:pPr>
              <w:rPr>
                <w:sz w:val="24"/>
                <w:szCs w:val="24"/>
              </w:rPr>
            </w:pPr>
          </w:p>
        </w:tc>
        <w:tc>
          <w:tcPr>
            <w:tcW w:w="1040" w:type="dxa"/>
            <w:vAlign w:val="bottom"/>
          </w:tcPr>
          <w:p w14:paraId="43BD1E3F" w14:textId="77777777" w:rsidR="007D12EF" w:rsidRDefault="007D12EF" w:rsidP="007D12EF">
            <w:pPr>
              <w:rPr>
                <w:sz w:val="24"/>
                <w:szCs w:val="24"/>
              </w:rPr>
            </w:pPr>
          </w:p>
        </w:tc>
        <w:tc>
          <w:tcPr>
            <w:tcW w:w="120" w:type="dxa"/>
            <w:tcBorders>
              <w:right w:val="single" w:sz="8" w:space="0" w:color="auto"/>
            </w:tcBorders>
            <w:vAlign w:val="bottom"/>
          </w:tcPr>
          <w:p w14:paraId="493E3CF0" w14:textId="77777777" w:rsidR="007D12EF" w:rsidRDefault="007D12EF" w:rsidP="007D12EF">
            <w:pPr>
              <w:rPr>
                <w:sz w:val="24"/>
                <w:szCs w:val="24"/>
              </w:rPr>
            </w:pPr>
          </w:p>
        </w:tc>
        <w:tc>
          <w:tcPr>
            <w:tcW w:w="100" w:type="dxa"/>
            <w:vAlign w:val="bottom"/>
          </w:tcPr>
          <w:p w14:paraId="73B4AC29" w14:textId="77777777" w:rsidR="007D12EF" w:rsidRDefault="007D12EF" w:rsidP="007D12EF">
            <w:pPr>
              <w:rPr>
                <w:sz w:val="24"/>
                <w:szCs w:val="24"/>
              </w:rPr>
            </w:pPr>
          </w:p>
        </w:tc>
        <w:tc>
          <w:tcPr>
            <w:tcW w:w="3400" w:type="dxa"/>
            <w:gridSpan w:val="5"/>
            <w:vAlign w:val="bottom"/>
          </w:tcPr>
          <w:p w14:paraId="753D8D17" w14:textId="77777777" w:rsidR="007D12EF" w:rsidRDefault="007D12EF" w:rsidP="007D12EF">
            <w:pPr>
              <w:rPr>
                <w:sz w:val="20"/>
              </w:rPr>
            </w:pPr>
            <w:r>
              <w:rPr>
                <w:rFonts w:eastAsia="Times New Roman"/>
                <w:szCs w:val="28"/>
              </w:rPr>
              <w:t>возложена на работников.</w:t>
            </w:r>
          </w:p>
        </w:tc>
        <w:tc>
          <w:tcPr>
            <w:tcW w:w="480" w:type="dxa"/>
            <w:vAlign w:val="bottom"/>
          </w:tcPr>
          <w:p w14:paraId="555A9048" w14:textId="77777777" w:rsidR="007D12EF" w:rsidRDefault="007D12EF" w:rsidP="007D12EF">
            <w:pPr>
              <w:rPr>
                <w:sz w:val="24"/>
                <w:szCs w:val="24"/>
              </w:rPr>
            </w:pPr>
          </w:p>
        </w:tc>
        <w:tc>
          <w:tcPr>
            <w:tcW w:w="340" w:type="dxa"/>
            <w:vAlign w:val="bottom"/>
          </w:tcPr>
          <w:p w14:paraId="0E5E0DC6" w14:textId="77777777" w:rsidR="007D12EF" w:rsidRDefault="007D12EF" w:rsidP="007D12EF">
            <w:pPr>
              <w:rPr>
                <w:sz w:val="24"/>
                <w:szCs w:val="24"/>
              </w:rPr>
            </w:pPr>
          </w:p>
        </w:tc>
        <w:tc>
          <w:tcPr>
            <w:tcW w:w="300" w:type="dxa"/>
            <w:vAlign w:val="bottom"/>
          </w:tcPr>
          <w:p w14:paraId="494322D2" w14:textId="77777777" w:rsidR="007D12EF" w:rsidRDefault="007D12EF" w:rsidP="007D12EF">
            <w:pPr>
              <w:rPr>
                <w:sz w:val="24"/>
                <w:szCs w:val="24"/>
              </w:rPr>
            </w:pPr>
          </w:p>
        </w:tc>
        <w:tc>
          <w:tcPr>
            <w:tcW w:w="160" w:type="dxa"/>
            <w:vAlign w:val="bottom"/>
          </w:tcPr>
          <w:p w14:paraId="2F9BAD7A" w14:textId="77777777" w:rsidR="007D12EF" w:rsidRDefault="007D12EF" w:rsidP="007D12EF">
            <w:pPr>
              <w:rPr>
                <w:sz w:val="24"/>
                <w:szCs w:val="24"/>
              </w:rPr>
            </w:pPr>
          </w:p>
        </w:tc>
        <w:tc>
          <w:tcPr>
            <w:tcW w:w="240" w:type="dxa"/>
            <w:vAlign w:val="bottom"/>
          </w:tcPr>
          <w:p w14:paraId="025AFD56" w14:textId="77777777" w:rsidR="007D12EF" w:rsidRDefault="007D12EF" w:rsidP="007D12EF">
            <w:pPr>
              <w:rPr>
                <w:sz w:val="24"/>
                <w:szCs w:val="24"/>
              </w:rPr>
            </w:pPr>
          </w:p>
        </w:tc>
        <w:tc>
          <w:tcPr>
            <w:tcW w:w="800" w:type="dxa"/>
            <w:vAlign w:val="bottom"/>
          </w:tcPr>
          <w:p w14:paraId="77B581D0" w14:textId="77777777" w:rsidR="007D12EF" w:rsidRDefault="007D12EF" w:rsidP="007D12EF">
            <w:pPr>
              <w:rPr>
                <w:sz w:val="24"/>
                <w:szCs w:val="24"/>
              </w:rPr>
            </w:pPr>
          </w:p>
        </w:tc>
        <w:tc>
          <w:tcPr>
            <w:tcW w:w="80" w:type="dxa"/>
            <w:vAlign w:val="bottom"/>
          </w:tcPr>
          <w:p w14:paraId="094203E7" w14:textId="77777777" w:rsidR="007D12EF" w:rsidRDefault="007D12EF" w:rsidP="007D12EF">
            <w:pPr>
              <w:rPr>
                <w:sz w:val="24"/>
                <w:szCs w:val="24"/>
              </w:rPr>
            </w:pPr>
          </w:p>
        </w:tc>
        <w:tc>
          <w:tcPr>
            <w:tcW w:w="1220" w:type="dxa"/>
            <w:vAlign w:val="bottom"/>
          </w:tcPr>
          <w:p w14:paraId="449C585C" w14:textId="77777777" w:rsidR="007D12EF" w:rsidRDefault="007D12EF" w:rsidP="007D12EF">
            <w:pPr>
              <w:rPr>
                <w:sz w:val="24"/>
                <w:szCs w:val="24"/>
              </w:rPr>
            </w:pPr>
          </w:p>
        </w:tc>
        <w:tc>
          <w:tcPr>
            <w:tcW w:w="1120" w:type="dxa"/>
            <w:vAlign w:val="bottom"/>
          </w:tcPr>
          <w:p w14:paraId="3CF6980A" w14:textId="77777777" w:rsidR="007D12EF" w:rsidRDefault="007D12EF" w:rsidP="007D12EF">
            <w:pPr>
              <w:rPr>
                <w:sz w:val="24"/>
                <w:szCs w:val="24"/>
              </w:rPr>
            </w:pPr>
          </w:p>
        </w:tc>
        <w:tc>
          <w:tcPr>
            <w:tcW w:w="120" w:type="dxa"/>
            <w:vAlign w:val="bottom"/>
          </w:tcPr>
          <w:p w14:paraId="5B339092" w14:textId="77777777" w:rsidR="007D12EF" w:rsidRDefault="007D12EF" w:rsidP="007D12EF">
            <w:pPr>
              <w:rPr>
                <w:sz w:val="24"/>
                <w:szCs w:val="24"/>
              </w:rPr>
            </w:pPr>
          </w:p>
        </w:tc>
        <w:tc>
          <w:tcPr>
            <w:tcW w:w="100" w:type="dxa"/>
            <w:vAlign w:val="bottom"/>
          </w:tcPr>
          <w:p w14:paraId="643E222E" w14:textId="77777777" w:rsidR="007D12EF" w:rsidRDefault="007D12EF" w:rsidP="007D12EF">
            <w:pPr>
              <w:rPr>
                <w:sz w:val="24"/>
                <w:szCs w:val="24"/>
              </w:rPr>
            </w:pPr>
          </w:p>
        </w:tc>
        <w:tc>
          <w:tcPr>
            <w:tcW w:w="1760" w:type="dxa"/>
            <w:vAlign w:val="bottom"/>
          </w:tcPr>
          <w:p w14:paraId="3EB22331" w14:textId="77777777" w:rsidR="007D12EF" w:rsidRDefault="007D12EF" w:rsidP="007D12EF">
            <w:pPr>
              <w:rPr>
                <w:sz w:val="24"/>
                <w:szCs w:val="24"/>
              </w:rPr>
            </w:pPr>
          </w:p>
        </w:tc>
        <w:tc>
          <w:tcPr>
            <w:tcW w:w="420" w:type="dxa"/>
            <w:tcBorders>
              <w:right w:val="single" w:sz="8" w:space="0" w:color="auto"/>
            </w:tcBorders>
            <w:vAlign w:val="bottom"/>
          </w:tcPr>
          <w:p w14:paraId="52FCD888" w14:textId="77777777" w:rsidR="007D12EF" w:rsidRDefault="007D12EF" w:rsidP="007D12EF">
            <w:pPr>
              <w:rPr>
                <w:sz w:val="24"/>
                <w:szCs w:val="24"/>
              </w:rPr>
            </w:pPr>
          </w:p>
        </w:tc>
        <w:tc>
          <w:tcPr>
            <w:tcW w:w="80" w:type="dxa"/>
            <w:vAlign w:val="bottom"/>
          </w:tcPr>
          <w:p w14:paraId="490BA90E" w14:textId="77777777" w:rsidR="007D12EF" w:rsidRDefault="007D12EF" w:rsidP="007D12EF">
            <w:pPr>
              <w:rPr>
                <w:sz w:val="24"/>
                <w:szCs w:val="24"/>
              </w:rPr>
            </w:pPr>
          </w:p>
        </w:tc>
        <w:tc>
          <w:tcPr>
            <w:tcW w:w="1660" w:type="dxa"/>
            <w:vAlign w:val="bottom"/>
          </w:tcPr>
          <w:p w14:paraId="5F615B25" w14:textId="77777777" w:rsidR="007D12EF" w:rsidRDefault="007D12EF" w:rsidP="007D12EF">
            <w:pPr>
              <w:rPr>
                <w:sz w:val="24"/>
                <w:szCs w:val="24"/>
              </w:rPr>
            </w:pPr>
          </w:p>
        </w:tc>
        <w:tc>
          <w:tcPr>
            <w:tcW w:w="120" w:type="dxa"/>
            <w:tcBorders>
              <w:right w:val="single" w:sz="8" w:space="0" w:color="auto"/>
            </w:tcBorders>
            <w:vAlign w:val="bottom"/>
          </w:tcPr>
          <w:p w14:paraId="34F28B36" w14:textId="77777777" w:rsidR="007D12EF" w:rsidRDefault="007D12EF" w:rsidP="007D12EF">
            <w:pPr>
              <w:rPr>
                <w:sz w:val="24"/>
                <w:szCs w:val="24"/>
              </w:rPr>
            </w:pPr>
          </w:p>
        </w:tc>
        <w:tc>
          <w:tcPr>
            <w:tcW w:w="0" w:type="dxa"/>
            <w:vAlign w:val="bottom"/>
          </w:tcPr>
          <w:p w14:paraId="57D35841" w14:textId="77777777" w:rsidR="007D12EF" w:rsidRDefault="007D12EF" w:rsidP="007D12EF">
            <w:pPr>
              <w:rPr>
                <w:sz w:val="1"/>
                <w:szCs w:val="1"/>
              </w:rPr>
            </w:pPr>
          </w:p>
        </w:tc>
      </w:tr>
      <w:tr w:rsidR="007D12EF" w14:paraId="1A36C6B5" w14:textId="77777777" w:rsidTr="007D12EF">
        <w:trPr>
          <w:trHeight w:val="322"/>
        </w:trPr>
        <w:tc>
          <w:tcPr>
            <w:tcW w:w="120" w:type="dxa"/>
            <w:tcBorders>
              <w:left w:val="single" w:sz="8" w:space="0" w:color="auto"/>
            </w:tcBorders>
            <w:vAlign w:val="bottom"/>
          </w:tcPr>
          <w:p w14:paraId="72519F0D" w14:textId="77777777" w:rsidR="007D12EF" w:rsidRDefault="007D12EF" w:rsidP="007D12EF">
            <w:pPr>
              <w:rPr>
                <w:sz w:val="24"/>
                <w:szCs w:val="24"/>
              </w:rPr>
            </w:pPr>
          </w:p>
        </w:tc>
        <w:tc>
          <w:tcPr>
            <w:tcW w:w="580" w:type="dxa"/>
            <w:vAlign w:val="bottom"/>
          </w:tcPr>
          <w:p w14:paraId="404FA464" w14:textId="77777777" w:rsidR="007D12EF" w:rsidRDefault="007D12EF" w:rsidP="007D12EF">
            <w:pPr>
              <w:rPr>
                <w:sz w:val="24"/>
                <w:szCs w:val="24"/>
              </w:rPr>
            </w:pPr>
          </w:p>
        </w:tc>
        <w:tc>
          <w:tcPr>
            <w:tcW w:w="680" w:type="dxa"/>
            <w:vAlign w:val="bottom"/>
          </w:tcPr>
          <w:p w14:paraId="4A62751B" w14:textId="77777777" w:rsidR="007D12EF" w:rsidRDefault="007D12EF" w:rsidP="007D12EF">
            <w:pPr>
              <w:rPr>
                <w:sz w:val="24"/>
                <w:szCs w:val="24"/>
              </w:rPr>
            </w:pPr>
          </w:p>
        </w:tc>
        <w:tc>
          <w:tcPr>
            <w:tcW w:w="1040" w:type="dxa"/>
            <w:vAlign w:val="bottom"/>
          </w:tcPr>
          <w:p w14:paraId="3E337269" w14:textId="77777777" w:rsidR="007D12EF" w:rsidRDefault="007D12EF" w:rsidP="007D12EF">
            <w:pPr>
              <w:rPr>
                <w:sz w:val="24"/>
                <w:szCs w:val="24"/>
              </w:rPr>
            </w:pPr>
          </w:p>
        </w:tc>
        <w:tc>
          <w:tcPr>
            <w:tcW w:w="120" w:type="dxa"/>
            <w:tcBorders>
              <w:right w:val="single" w:sz="8" w:space="0" w:color="auto"/>
            </w:tcBorders>
            <w:vAlign w:val="bottom"/>
          </w:tcPr>
          <w:p w14:paraId="56B90BAC" w14:textId="77777777" w:rsidR="007D12EF" w:rsidRDefault="007D12EF" w:rsidP="007D12EF">
            <w:pPr>
              <w:rPr>
                <w:sz w:val="24"/>
                <w:szCs w:val="24"/>
              </w:rPr>
            </w:pPr>
          </w:p>
        </w:tc>
        <w:tc>
          <w:tcPr>
            <w:tcW w:w="100" w:type="dxa"/>
            <w:vAlign w:val="bottom"/>
          </w:tcPr>
          <w:p w14:paraId="1401A40C" w14:textId="77777777" w:rsidR="007D12EF" w:rsidRDefault="007D12EF" w:rsidP="007D12EF">
            <w:pPr>
              <w:rPr>
                <w:sz w:val="24"/>
                <w:szCs w:val="24"/>
              </w:rPr>
            </w:pPr>
          </w:p>
        </w:tc>
        <w:tc>
          <w:tcPr>
            <w:tcW w:w="10540" w:type="dxa"/>
            <w:gridSpan w:val="18"/>
            <w:tcBorders>
              <w:right w:val="single" w:sz="8" w:space="0" w:color="auto"/>
            </w:tcBorders>
            <w:vAlign w:val="bottom"/>
          </w:tcPr>
          <w:p w14:paraId="1DFF1CAE" w14:textId="77777777" w:rsidR="007D12EF" w:rsidRDefault="007D12EF" w:rsidP="007D12EF">
            <w:pPr>
              <w:rPr>
                <w:sz w:val="20"/>
              </w:rPr>
            </w:pPr>
            <w:r>
              <w:rPr>
                <w:rFonts w:eastAsia="Times New Roman"/>
                <w:w w:val="99"/>
                <w:szCs w:val="28"/>
              </w:rPr>
              <w:t>Факторы</w:t>
            </w:r>
            <w:proofErr w:type="gramStart"/>
            <w:r>
              <w:rPr>
                <w:rFonts w:eastAsia="Times New Roman"/>
                <w:w w:val="99"/>
                <w:szCs w:val="28"/>
              </w:rPr>
              <w:t>,п</w:t>
            </w:r>
            <w:proofErr w:type="gramEnd"/>
            <w:r>
              <w:rPr>
                <w:rFonts w:eastAsia="Times New Roman"/>
                <w:w w:val="99"/>
                <w:szCs w:val="28"/>
              </w:rPr>
              <w:t>овышающиевероятностьреализацииугрозы:аутентификация</w:t>
            </w:r>
          </w:p>
        </w:tc>
        <w:tc>
          <w:tcPr>
            <w:tcW w:w="1860" w:type="dxa"/>
            <w:gridSpan w:val="3"/>
            <w:tcBorders>
              <w:right w:val="single" w:sz="8" w:space="0" w:color="auto"/>
            </w:tcBorders>
            <w:vAlign w:val="bottom"/>
          </w:tcPr>
          <w:p w14:paraId="5EFBFB27" w14:textId="77777777" w:rsidR="007D12EF" w:rsidRDefault="007D12EF" w:rsidP="007D12EF">
            <w:pPr>
              <w:rPr>
                <w:sz w:val="24"/>
                <w:szCs w:val="24"/>
              </w:rPr>
            </w:pPr>
          </w:p>
        </w:tc>
        <w:tc>
          <w:tcPr>
            <w:tcW w:w="0" w:type="dxa"/>
            <w:vAlign w:val="bottom"/>
          </w:tcPr>
          <w:p w14:paraId="03DEED00" w14:textId="77777777" w:rsidR="007D12EF" w:rsidRDefault="007D12EF" w:rsidP="007D12EF">
            <w:pPr>
              <w:rPr>
                <w:sz w:val="1"/>
                <w:szCs w:val="1"/>
              </w:rPr>
            </w:pPr>
          </w:p>
        </w:tc>
      </w:tr>
      <w:tr w:rsidR="007D12EF" w14:paraId="45688D46" w14:textId="77777777" w:rsidTr="007D12EF">
        <w:trPr>
          <w:trHeight w:val="325"/>
        </w:trPr>
        <w:tc>
          <w:tcPr>
            <w:tcW w:w="120" w:type="dxa"/>
            <w:tcBorders>
              <w:left w:val="single" w:sz="8" w:space="0" w:color="auto"/>
              <w:bottom w:val="single" w:sz="8" w:space="0" w:color="auto"/>
            </w:tcBorders>
            <w:vAlign w:val="bottom"/>
          </w:tcPr>
          <w:p w14:paraId="4271DFF3" w14:textId="77777777" w:rsidR="007D12EF" w:rsidRDefault="007D12EF" w:rsidP="007D12EF">
            <w:pPr>
              <w:rPr>
                <w:sz w:val="24"/>
                <w:szCs w:val="24"/>
              </w:rPr>
            </w:pPr>
          </w:p>
        </w:tc>
        <w:tc>
          <w:tcPr>
            <w:tcW w:w="580" w:type="dxa"/>
            <w:tcBorders>
              <w:bottom w:val="single" w:sz="8" w:space="0" w:color="auto"/>
            </w:tcBorders>
            <w:vAlign w:val="bottom"/>
          </w:tcPr>
          <w:p w14:paraId="25A95115" w14:textId="77777777" w:rsidR="007D12EF" w:rsidRDefault="007D12EF" w:rsidP="007D12EF">
            <w:pPr>
              <w:rPr>
                <w:sz w:val="24"/>
                <w:szCs w:val="24"/>
              </w:rPr>
            </w:pPr>
          </w:p>
        </w:tc>
        <w:tc>
          <w:tcPr>
            <w:tcW w:w="680" w:type="dxa"/>
            <w:tcBorders>
              <w:bottom w:val="single" w:sz="8" w:space="0" w:color="auto"/>
            </w:tcBorders>
            <w:vAlign w:val="bottom"/>
          </w:tcPr>
          <w:p w14:paraId="6B986A5E" w14:textId="77777777" w:rsidR="007D12EF" w:rsidRDefault="007D12EF" w:rsidP="007D12EF">
            <w:pPr>
              <w:rPr>
                <w:sz w:val="24"/>
                <w:szCs w:val="24"/>
              </w:rPr>
            </w:pPr>
          </w:p>
        </w:tc>
        <w:tc>
          <w:tcPr>
            <w:tcW w:w="1040" w:type="dxa"/>
            <w:tcBorders>
              <w:bottom w:val="single" w:sz="8" w:space="0" w:color="auto"/>
            </w:tcBorders>
            <w:vAlign w:val="bottom"/>
          </w:tcPr>
          <w:p w14:paraId="51358CE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E6ABA4F" w14:textId="77777777" w:rsidR="007D12EF" w:rsidRDefault="007D12EF" w:rsidP="007D12EF">
            <w:pPr>
              <w:rPr>
                <w:sz w:val="24"/>
                <w:szCs w:val="24"/>
              </w:rPr>
            </w:pPr>
          </w:p>
        </w:tc>
        <w:tc>
          <w:tcPr>
            <w:tcW w:w="100" w:type="dxa"/>
            <w:tcBorders>
              <w:bottom w:val="single" w:sz="8" w:space="0" w:color="auto"/>
            </w:tcBorders>
            <w:vAlign w:val="bottom"/>
          </w:tcPr>
          <w:p w14:paraId="2F7A1402" w14:textId="77777777" w:rsidR="007D12EF" w:rsidRDefault="007D12EF" w:rsidP="007D12EF">
            <w:pPr>
              <w:rPr>
                <w:sz w:val="24"/>
                <w:szCs w:val="24"/>
              </w:rPr>
            </w:pPr>
          </w:p>
        </w:tc>
        <w:tc>
          <w:tcPr>
            <w:tcW w:w="7020" w:type="dxa"/>
            <w:gridSpan w:val="13"/>
            <w:tcBorders>
              <w:bottom w:val="single" w:sz="8" w:space="0" w:color="auto"/>
            </w:tcBorders>
            <w:vAlign w:val="bottom"/>
          </w:tcPr>
          <w:p w14:paraId="795E6A1D" w14:textId="77777777" w:rsidR="007D12EF" w:rsidRDefault="007D12EF" w:rsidP="007D12EF">
            <w:pPr>
              <w:rPr>
                <w:sz w:val="20"/>
              </w:rPr>
            </w:pPr>
            <w:r>
              <w:rPr>
                <w:rFonts w:eastAsia="Times New Roman"/>
                <w:szCs w:val="28"/>
              </w:rPr>
              <w:t>пользователей при доступе к BIOS не осуществляется.</w:t>
            </w:r>
          </w:p>
        </w:tc>
        <w:tc>
          <w:tcPr>
            <w:tcW w:w="1120" w:type="dxa"/>
            <w:tcBorders>
              <w:bottom w:val="single" w:sz="8" w:space="0" w:color="auto"/>
            </w:tcBorders>
            <w:vAlign w:val="bottom"/>
          </w:tcPr>
          <w:p w14:paraId="3619CF20" w14:textId="77777777" w:rsidR="007D12EF" w:rsidRDefault="007D12EF" w:rsidP="007D12EF">
            <w:pPr>
              <w:rPr>
                <w:sz w:val="24"/>
                <w:szCs w:val="24"/>
              </w:rPr>
            </w:pPr>
          </w:p>
        </w:tc>
        <w:tc>
          <w:tcPr>
            <w:tcW w:w="120" w:type="dxa"/>
            <w:tcBorders>
              <w:bottom w:val="single" w:sz="8" w:space="0" w:color="auto"/>
            </w:tcBorders>
            <w:vAlign w:val="bottom"/>
          </w:tcPr>
          <w:p w14:paraId="172BCA61" w14:textId="77777777" w:rsidR="007D12EF" w:rsidRDefault="007D12EF" w:rsidP="007D12EF">
            <w:pPr>
              <w:rPr>
                <w:sz w:val="24"/>
                <w:szCs w:val="24"/>
              </w:rPr>
            </w:pPr>
          </w:p>
        </w:tc>
        <w:tc>
          <w:tcPr>
            <w:tcW w:w="100" w:type="dxa"/>
            <w:tcBorders>
              <w:bottom w:val="single" w:sz="8" w:space="0" w:color="auto"/>
            </w:tcBorders>
            <w:vAlign w:val="bottom"/>
          </w:tcPr>
          <w:p w14:paraId="05FFB738" w14:textId="77777777" w:rsidR="007D12EF" w:rsidRDefault="007D12EF" w:rsidP="007D12EF">
            <w:pPr>
              <w:rPr>
                <w:sz w:val="24"/>
                <w:szCs w:val="24"/>
              </w:rPr>
            </w:pPr>
          </w:p>
        </w:tc>
        <w:tc>
          <w:tcPr>
            <w:tcW w:w="1760" w:type="dxa"/>
            <w:tcBorders>
              <w:bottom w:val="single" w:sz="8" w:space="0" w:color="auto"/>
            </w:tcBorders>
            <w:vAlign w:val="bottom"/>
          </w:tcPr>
          <w:p w14:paraId="3E2499DD" w14:textId="77777777" w:rsidR="007D12EF" w:rsidRDefault="007D12EF" w:rsidP="007D12EF">
            <w:pPr>
              <w:rPr>
                <w:sz w:val="24"/>
                <w:szCs w:val="24"/>
              </w:rPr>
            </w:pPr>
          </w:p>
        </w:tc>
        <w:tc>
          <w:tcPr>
            <w:tcW w:w="420" w:type="dxa"/>
            <w:tcBorders>
              <w:bottom w:val="single" w:sz="8" w:space="0" w:color="auto"/>
              <w:right w:val="single" w:sz="8" w:space="0" w:color="auto"/>
            </w:tcBorders>
            <w:vAlign w:val="bottom"/>
          </w:tcPr>
          <w:p w14:paraId="1D2F87CF" w14:textId="77777777" w:rsidR="007D12EF" w:rsidRDefault="007D12EF" w:rsidP="007D12EF">
            <w:pPr>
              <w:rPr>
                <w:sz w:val="24"/>
                <w:szCs w:val="24"/>
              </w:rPr>
            </w:pPr>
          </w:p>
        </w:tc>
        <w:tc>
          <w:tcPr>
            <w:tcW w:w="80" w:type="dxa"/>
            <w:tcBorders>
              <w:bottom w:val="single" w:sz="8" w:space="0" w:color="auto"/>
            </w:tcBorders>
            <w:vAlign w:val="bottom"/>
          </w:tcPr>
          <w:p w14:paraId="4379BF7B" w14:textId="77777777" w:rsidR="007D12EF" w:rsidRDefault="007D12EF" w:rsidP="007D12EF">
            <w:pPr>
              <w:rPr>
                <w:sz w:val="24"/>
                <w:szCs w:val="24"/>
              </w:rPr>
            </w:pPr>
          </w:p>
        </w:tc>
        <w:tc>
          <w:tcPr>
            <w:tcW w:w="1660" w:type="dxa"/>
            <w:tcBorders>
              <w:bottom w:val="single" w:sz="8" w:space="0" w:color="auto"/>
            </w:tcBorders>
            <w:vAlign w:val="bottom"/>
          </w:tcPr>
          <w:p w14:paraId="30B39CC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591BED3" w14:textId="77777777" w:rsidR="007D12EF" w:rsidRDefault="007D12EF" w:rsidP="007D12EF">
            <w:pPr>
              <w:rPr>
                <w:sz w:val="24"/>
                <w:szCs w:val="24"/>
              </w:rPr>
            </w:pPr>
          </w:p>
        </w:tc>
        <w:tc>
          <w:tcPr>
            <w:tcW w:w="0" w:type="dxa"/>
            <w:vAlign w:val="bottom"/>
          </w:tcPr>
          <w:p w14:paraId="7352AA9F" w14:textId="77777777" w:rsidR="007D12EF" w:rsidRDefault="007D12EF" w:rsidP="007D12EF">
            <w:pPr>
              <w:rPr>
                <w:sz w:val="1"/>
                <w:szCs w:val="1"/>
              </w:rPr>
            </w:pPr>
          </w:p>
        </w:tc>
      </w:tr>
      <w:tr w:rsidR="007D12EF" w14:paraId="7BAFFC1B" w14:textId="77777777" w:rsidTr="007D12EF">
        <w:trPr>
          <w:trHeight w:val="308"/>
        </w:trPr>
        <w:tc>
          <w:tcPr>
            <w:tcW w:w="700" w:type="dxa"/>
            <w:gridSpan w:val="2"/>
            <w:vMerge w:val="restart"/>
            <w:tcBorders>
              <w:left w:val="single" w:sz="8" w:space="0" w:color="auto"/>
            </w:tcBorders>
            <w:vAlign w:val="bottom"/>
          </w:tcPr>
          <w:p w14:paraId="5700857A" w14:textId="77777777" w:rsidR="007D12EF" w:rsidRDefault="007D12EF" w:rsidP="007D12EF">
            <w:pPr>
              <w:ind w:left="120"/>
              <w:rPr>
                <w:sz w:val="20"/>
              </w:rPr>
            </w:pPr>
            <w:r>
              <w:rPr>
                <w:rFonts w:eastAsia="Times New Roman"/>
                <w:szCs w:val="28"/>
              </w:rPr>
              <w:t>13.</w:t>
            </w:r>
          </w:p>
        </w:tc>
        <w:tc>
          <w:tcPr>
            <w:tcW w:w="1840" w:type="dxa"/>
            <w:gridSpan w:val="3"/>
            <w:vMerge w:val="restart"/>
            <w:tcBorders>
              <w:right w:val="single" w:sz="8" w:space="0" w:color="auto"/>
            </w:tcBorders>
            <w:vAlign w:val="bottom"/>
          </w:tcPr>
          <w:p w14:paraId="4A0D8B5C" w14:textId="77777777" w:rsidR="007D12EF" w:rsidRDefault="007D12EF" w:rsidP="007D12EF">
            <w:pPr>
              <w:ind w:right="120"/>
              <w:jc w:val="right"/>
              <w:rPr>
                <w:sz w:val="20"/>
              </w:rPr>
            </w:pPr>
            <w:r>
              <w:rPr>
                <w:rFonts w:eastAsia="Times New Roman"/>
                <w:szCs w:val="28"/>
              </w:rPr>
              <w:t>Угроза  НСД</w:t>
            </w:r>
          </w:p>
        </w:tc>
        <w:tc>
          <w:tcPr>
            <w:tcW w:w="100" w:type="dxa"/>
            <w:vAlign w:val="bottom"/>
          </w:tcPr>
          <w:p w14:paraId="04A833CC" w14:textId="77777777" w:rsidR="007D12EF" w:rsidRDefault="007D12EF" w:rsidP="007D12EF">
            <w:pPr>
              <w:rPr>
                <w:sz w:val="24"/>
                <w:szCs w:val="24"/>
              </w:rPr>
            </w:pPr>
          </w:p>
        </w:tc>
        <w:tc>
          <w:tcPr>
            <w:tcW w:w="1600" w:type="dxa"/>
            <w:gridSpan w:val="2"/>
            <w:tcBorders>
              <w:right w:val="single" w:sz="8" w:space="0" w:color="auto"/>
            </w:tcBorders>
            <w:vAlign w:val="bottom"/>
          </w:tcPr>
          <w:p w14:paraId="43D7D7C0"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4A7CB4E5" w14:textId="77777777" w:rsidR="007D12EF" w:rsidRDefault="007D12EF" w:rsidP="007D12EF">
            <w:pPr>
              <w:rPr>
                <w:sz w:val="24"/>
                <w:szCs w:val="24"/>
              </w:rPr>
            </w:pPr>
          </w:p>
        </w:tc>
        <w:tc>
          <w:tcPr>
            <w:tcW w:w="1160" w:type="dxa"/>
            <w:vAlign w:val="bottom"/>
          </w:tcPr>
          <w:p w14:paraId="2D348E5C" w14:textId="77777777" w:rsidR="007D12EF" w:rsidRDefault="007D12EF" w:rsidP="007D12EF">
            <w:pPr>
              <w:spacing w:line="308" w:lineRule="exact"/>
              <w:rPr>
                <w:sz w:val="20"/>
              </w:rPr>
            </w:pPr>
            <w:r>
              <w:rPr>
                <w:rFonts w:eastAsia="Times New Roman"/>
                <w:w w:val="99"/>
                <w:szCs w:val="28"/>
              </w:rPr>
              <w:t xml:space="preserve">Доступ  </w:t>
            </w:r>
            <w:proofErr w:type="gramStart"/>
            <w:r>
              <w:rPr>
                <w:rFonts w:eastAsia="Times New Roman"/>
                <w:w w:val="99"/>
                <w:szCs w:val="28"/>
              </w:rPr>
              <w:t>в</w:t>
            </w:r>
            <w:proofErr w:type="gramEnd"/>
          </w:p>
        </w:tc>
        <w:tc>
          <w:tcPr>
            <w:tcW w:w="2060" w:type="dxa"/>
            <w:gridSpan w:val="6"/>
            <w:vAlign w:val="bottom"/>
          </w:tcPr>
          <w:p w14:paraId="544618BE" w14:textId="77777777" w:rsidR="007D12EF" w:rsidRDefault="007D12EF" w:rsidP="007D12EF">
            <w:pPr>
              <w:spacing w:line="308" w:lineRule="exact"/>
              <w:ind w:left="160"/>
              <w:rPr>
                <w:sz w:val="20"/>
              </w:rPr>
            </w:pPr>
            <w:r>
              <w:rPr>
                <w:rFonts w:eastAsia="Times New Roman"/>
                <w:szCs w:val="28"/>
              </w:rPr>
              <w:t>операционную</w:t>
            </w:r>
          </w:p>
        </w:tc>
        <w:tc>
          <w:tcPr>
            <w:tcW w:w="800" w:type="dxa"/>
            <w:tcBorders>
              <w:right w:val="single" w:sz="8" w:space="0" w:color="auto"/>
            </w:tcBorders>
            <w:vAlign w:val="bottom"/>
          </w:tcPr>
          <w:p w14:paraId="20300924" w14:textId="77777777" w:rsidR="007D12EF" w:rsidRDefault="007D12EF" w:rsidP="007D12EF">
            <w:pPr>
              <w:spacing w:line="308" w:lineRule="exact"/>
              <w:jc w:val="right"/>
              <w:rPr>
                <w:sz w:val="20"/>
              </w:rPr>
            </w:pPr>
            <w:r>
              <w:rPr>
                <w:rFonts w:eastAsia="Times New Roman"/>
                <w:w w:val="98"/>
                <w:szCs w:val="28"/>
              </w:rPr>
              <w:t>среду</w:t>
            </w:r>
          </w:p>
        </w:tc>
        <w:tc>
          <w:tcPr>
            <w:tcW w:w="80" w:type="dxa"/>
            <w:vAlign w:val="bottom"/>
          </w:tcPr>
          <w:p w14:paraId="6DDB74EE" w14:textId="77777777" w:rsidR="007D12EF" w:rsidRDefault="007D12EF" w:rsidP="007D12EF">
            <w:pPr>
              <w:rPr>
                <w:sz w:val="24"/>
                <w:szCs w:val="24"/>
              </w:rPr>
            </w:pPr>
          </w:p>
        </w:tc>
        <w:tc>
          <w:tcPr>
            <w:tcW w:w="2460" w:type="dxa"/>
            <w:gridSpan w:val="3"/>
            <w:tcBorders>
              <w:right w:val="single" w:sz="8" w:space="0" w:color="auto"/>
            </w:tcBorders>
            <w:vAlign w:val="bottom"/>
          </w:tcPr>
          <w:p w14:paraId="1721B9E9"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03E5E568" w14:textId="77777777" w:rsidR="007D12EF" w:rsidRDefault="007D12EF" w:rsidP="007D12EF">
            <w:pPr>
              <w:rPr>
                <w:sz w:val="24"/>
                <w:szCs w:val="24"/>
              </w:rPr>
            </w:pPr>
          </w:p>
        </w:tc>
        <w:tc>
          <w:tcPr>
            <w:tcW w:w="1760" w:type="dxa"/>
            <w:vAlign w:val="bottom"/>
          </w:tcPr>
          <w:p w14:paraId="259E7E61" w14:textId="77777777" w:rsidR="007D12EF" w:rsidRDefault="007D12EF" w:rsidP="007D12EF">
            <w:pPr>
              <w:spacing w:line="308" w:lineRule="exact"/>
              <w:rPr>
                <w:sz w:val="20"/>
              </w:rPr>
            </w:pPr>
            <w:r>
              <w:rPr>
                <w:rFonts w:eastAsia="Times New Roman"/>
                <w:szCs w:val="28"/>
              </w:rPr>
              <w:t>Нарушение</w:t>
            </w:r>
          </w:p>
        </w:tc>
        <w:tc>
          <w:tcPr>
            <w:tcW w:w="420" w:type="dxa"/>
            <w:tcBorders>
              <w:right w:val="single" w:sz="8" w:space="0" w:color="auto"/>
            </w:tcBorders>
            <w:vAlign w:val="bottom"/>
          </w:tcPr>
          <w:p w14:paraId="4C632089" w14:textId="77777777" w:rsidR="007D12EF" w:rsidRDefault="007D12EF" w:rsidP="007D12EF">
            <w:pPr>
              <w:rPr>
                <w:sz w:val="24"/>
                <w:szCs w:val="24"/>
              </w:rPr>
            </w:pPr>
          </w:p>
        </w:tc>
        <w:tc>
          <w:tcPr>
            <w:tcW w:w="80" w:type="dxa"/>
            <w:vAlign w:val="bottom"/>
          </w:tcPr>
          <w:p w14:paraId="11E404AF" w14:textId="77777777" w:rsidR="007D12EF" w:rsidRDefault="007D12EF" w:rsidP="007D12EF">
            <w:pPr>
              <w:rPr>
                <w:sz w:val="24"/>
                <w:szCs w:val="24"/>
              </w:rPr>
            </w:pPr>
          </w:p>
        </w:tc>
        <w:tc>
          <w:tcPr>
            <w:tcW w:w="1780" w:type="dxa"/>
            <w:gridSpan w:val="2"/>
            <w:tcBorders>
              <w:right w:val="single" w:sz="8" w:space="0" w:color="auto"/>
            </w:tcBorders>
            <w:vAlign w:val="bottom"/>
          </w:tcPr>
          <w:p w14:paraId="73946A0A"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1FB4F1E1" w14:textId="77777777" w:rsidR="007D12EF" w:rsidRDefault="007D12EF" w:rsidP="007D12EF">
            <w:pPr>
              <w:rPr>
                <w:sz w:val="1"/>
                <w:szCs w:val="1"/>
              </w:rPr>
            </w:pPr>
          </w:p>
        </w:tc>
      </w:tr>
      <w:tr w:rsidR="007D12EF" w14:paraId="3D2535E1" w14:textId="77777777" w:rsidTr="007D12EF">
        <w:trPr>
          <w:trHeight w:val="120"/>
        </w:trPr>
        <w:tc>
          <w:tcPr>
            <w:tcW w:w="700" w:type="dxa"/>
            <w:gridSpan w:val="2"/>
            <w:vMerge/>
            <w:tcBorders>
              <w:left w:val="single" w:sz="8" w:space="0" w:color="auto"/>
            </w:tcBorders>
            <w:vAlign w:val="bottom"/>
          </w:tcPr>
          <w:p w14:paraId="2967A0EE" w14:textId="77777777" w:rsidR="007D12EF" w:rsidRDefault="007D12EF" w:rsidP="007D12EF">
            <w:pPr>
              <w:rPr>
                <w:sz w:val="10"/>
                <w:szCs w:val="10"/>
              </w:rPr>
            </w:pPr>
          </w:p>
        </w:tc>
        <w:tc>
          <w:tcPr>
            <w:tcW w:w="1840" w:type="dxa"/>
            <w:gridSpan w:val="3"/>
            <w:vMerge/>
            <w:tcBorders>
              <w:right w:val="single" w:sz="8" w:space="0" w:color="auto"/>
            </w:tcBorders>
            <w:vAlign w:val="bottom"/>
          </w:tcPr>
          <w:p w14:paraId="07958D87" w14:textId="77777777" w:rsidR="007D12EF" w:rsidRDefault="007D12EF" w:rsidP="007D12EF">
            <w:pPr>
              <w:rPr>
                <w:sz w:val="10"/>
                <w:szCs w:val="10"/>
              </w:rPr>
            </w:pPr>
          </w:p>
        </w:tc>
        <w:tc>
          <w:tcPr>
            <w:tcW w:w="100" w:type="dxa"/>
            <w:vAlign w:val="bottom"/>
          </w:tcPr>
          <w:p w14:paraId="0F6316F6"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6774A791" w14:textId="77777777" w:rsidR="007D12EF" w:rsidRDefault="007D12EF" w:rsidP="007D12EF">
            <w:pPr>
              <w:rPr>
                <w:sz w:val="20"/>
              </w:rPr>
            </w:pPr>
            <w:r>
              <w:rPr>
                <w:rFonts w:eastAsia="Times New Roman"/>
                <w:szCs w:val="28"/>
              </w:rPr>
              <w:t>нарушитель</w:t>
            </w:r>
          </w:p>
        </w:tc>
        <w:tc>
          <w:tcPr>
            <w:tcW w:w="100" w:type="dxa"/>
            <w:vAlign w:val="bottom"/>
          </w:tcPr>
          <w:p w14:paraId="014D5B78" w14:textId="77777777" w:rsidR="007D12EF" w:rsidRDefault="007D12EF" w:rsidP="007D12EF">
            <w:pPr>
              <w:rPr>
                <w:sz w:val="10"/>
                <w:szCs w:val="10"/>
              </w:rPr>
            </w:pPr>
          </w:p>
        </w:tc>
        <w:tc>
          <w:tcPr>
            <w:tcW w:w="1160" w:type="dxa"/>
            <w:vMerge w:val="restart"/>
            <w:vAlign w:val="bottom"/>
          </w:tcPr>
          <w:p w14:paraId="0FBAAC64" w14:textId="77777777" w:rsidR="007D12EF" w:rsidRDefault="007D12EF" w:rsidP="007D12EF">
            <w:pPr>
              <w:rPr>
                <w:sz w:val="20"/>
              </w:rPr>
            </w:pPr>
            <w:r>
              <w:rPr>
                <w:rFonts w:eastAsia="Times New Roman"/>
                <w:szCs w:val="28"/>
              </w:rPr>
              <w:t>ИСПДн</w:t>
            </w:r>
          </w:p>
        </w:tc>
        <w:tc>
          <w:tcPr>
            <w:tcW w:w="540" w:type="dxa"/>
            <w:vMerge w:val="restart"/>
            <w:vAlign w:val="bottom"/>
          </w:tcPr>
          <w:p w14:paraId="077428BD" w14:textId="77777777" w:rsidR="007D12EF" w:rsidRDefault="007D12EF" w:rsidP="007D12EF">
            <w:pPr>
              <w:ind w:left="220"/>
              <w:rPr>
                <w:sz w:val="20"/>
              </w:rPr>
            </w:pPr>
            <w:r>
              <w:rPr>
                <w:rFonts w:eastAsia="Times New Roman"/>
                <w:szCs w:val="28"/>
              </w:rPr>
              <w:t>с</w:t>
            </w:r>
          </w:p>
        </w:tc>
        <w:tc>
          <w:tcPr>
            <w:tcW w:w="2320" w:type="dxa"/>
            <w:gridSpan w:val="6"/>
            <w:vMerge w:val="restart"/>
            <w:tcBorders>
              <w:right w:val="single" w:sz="8" w:space="0" w:color="auto"/>
            </w:tcBorders>
            <w:vAlign w:val="bottom"/>
          </w:tcPr>
          <w:p w14:paraId="0E4B8051" w14:textId="77777777" w:rsidR="007D12EF" w:rsidRDefault="007D12EF" w:rsidP="007D12EF">
            <w:pPr>
              <w:jc w:val="right"/>
              <w:rPr>
                <w:sz w:val="20"/>
              </w:rPr>
            </w:pPr>
            <w:r>
              <w:rPr>
                <w:rFonts w:eastAsia="Times New Roman"/>
                <w:szCs w:val="28"/>
              </w:rPr>
              <w:t>использованием</w:t>
            </w:r>
          </w:p>
        </w:tc>
        <w:tc>
          <w:tcPr>
            <w:tcW w:w="80" w:type="dxa"/>
            <w:vAlign w:val="bottom"/>
          </w:tcPr>
          <w:p w14:paraId="01864E40" w14:textId="77777777" w:rsidR="007D12EF" w:rsidRDefault="007D12EF" w:rsidP="007D12EF">
            <w:pPr>
              <w:rPr>
                <w:sz w:val="10"/>
                <w:szCs w:val="10"/>
              </w:rPr>
            </w:pPr>
          </w:p>
        </w:tc>
        <w:tc>
          <w:tcPr>
            <w:tcW w:w="1220" w:type="dxa"/>
            <w:vMerge w:val="restart"/>
            <w:vAlign w:val="bottom"/>
          </w:tcPr>
          <w:p w14:paraId="1874AC88"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4F0B8CE0"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0928423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68804351" w14:textId="77777777" w:rsidR="007D12EF" w:rsidRDefault="007D12EF" w:rsidP="007D12EF">
            <w:pPr>
              <w:rPr>
                <w:sz w:val="20"/>
              </w:rPr>
            </w:pPr>
            <w:r>
              <w:rPr>
                <w:rFonts w:eastAsia="Times New Roman"/>
                <w:szCs w:val="28"/>
              </w:rPr>
              <w:t>конфиденциальн</w:t>
            </w:r>
          </w:p>
        </w:tc>
        <w:tc>
          <w:tcPr>
            <w:tcW w:w="1860" w:type="dxa"/>
            <w:gridSpan w:val="3"/>
            <w:vMerge w:val="restart"/>
            <w:tcBorders>
              <w:right w:val="single" w:sz="8" w:space="0" w:color="auto"/>
            </w:tcBorders>
            <w:vAlign w:val="bottom"/>
          </w:tcPr>
          <w:p w14:paraId="1BA35B63" w14:textId="77777777" w:rsidR="007D12EF" w:rsidRDefault="007D12EF" w:rsidP="007D12EF">
            <w:pPr>
              <w:ind w:left="80"/>
              <w:rPr>
                <w:sz w:val="20"/>
              </w:rPr>
            </w:pPr>
            <w:r>
              <w:rPr>
                <w:rFonts w:eastAsia="Times New Roman"/>
                <w:szCs w:val="28"/>
              </w:rPr>
              <w:t>вероятность</w:t>
            </w:r>
          </w:p>
        </w:tc>
        <w:tc>
          <w:tcPr>
            <w:tcW w:w="0" w:type="dxa"/>
            <w:vAlign w:val="bottom"/>
          </w:tcPr>
          <w:p w14:paraId="64F59A16" w14:textId="77777777" w:rsidR="007D12EF" w:rsidRDefault="007D12EF" w:rsidP="007D12EF">
            <w:pPr>
              <w:rPr>
                <w:sz w:val="1"/>
                <w:szCs w:val="1"/>
              </w:rPr>
            </w:pPr>
          </w:p>
        </w:tc>
      </w:tr>
      <w:tr w:rsidR="007D12EF" w14:paraId="12548878" w14:textId="77777777" w:rsidTr="007D12EF">
        <w:trPr>
          <w:trHeight w:val="264"/>
        </w:trPr>
        <w:tc>
          <w:tcPr>
            <w:tcW w:w="120" w:type="dxa"/>
            <w:tcBorders>
              <w:left w:val="single" w:sz="8" w:space="0" w:color="auto"/>
            </w:tcBorders>
            <w:vAlign w:val="bottom"/>
          </w:tcPr>
          <w:p w14:paraId="5790C431" w14:textId="77777777" w:rsidR="007D12EF" w:rsidRDefault="007D12EF" w:rsidP="007D12EF"/>
        </w:tc>
        <w:tc>
          <w:tcPr>
            <w:tcW w:w="580" w:type="dxa"/>
            <w:vAlign w:val="bottom"/>
          </w:tcPr>
          <w:p w14:paraId="67C36244" w14:textId="77777777" w:rsidR="007D12EF" w:rsidRDefault="007D12EF" w:rsidP="007D12EF">
            <w:pPr>
              <w:spacing w:line="263" w:lineRule="exact"/>
              <w:rPr>
                <w:sz w:val="20"/>
              </w:rPr>
            </w:pPr>
            <w:r>
              <w:rPr>
                <w:rFonts w:eastAsia="Times New Roman"/>
                <w:szCs w:val="28"/>
              </w:rPr>
              <w:t>с</w:t>
            </w:r>
          </w:p>
        </w:tc>
        <w:tc>
          <w:tcPr>
            <w:tcW w:w="1840" w:type="dxa"/>
            <w:gridSpan w:val="3"/>
            <w:tcBorders>
              <w:right w:val="single" w:sz="8" w:space="0" w:color="auto"/>
            </w:tcBorders>
            <w:vAlign w:val="bottom"/>
          </w:tcPr>
          <w:p w14:paraId="4D9DBC12" w14:textId="77777777" w:rsidR="007D12EF" w:rsidRDefault="007D12EF" w:rsidP="007D12EF">
            <w:pPr>
              <w:spacing w:line="263" w:lineRule="exact"/>
              <w:ind w:right="120"/>
              <w:jc w:val="right"/>
              <w:rPr>
                <w:sz w:val="20"/>
              </w:rPr>
            </w:pPr>
            <w:r>
              <w:rPr>
                <w:rFonts w:eastAsia="Times New Roman"/>
                <w:szCs w:val="28"/>
              </w:rPr>
              <w:t>применением</w:t>
            </w:r>
          </w:p>
        </w:tc>
        <w:tc>
          <w:tcPr>
            <w:tcW w:w="100" w:type="dxa"/>
            <w:vAlign w:val="bottom"/>
          </w:tcPr>
          <w:p w14:paraId="3744D18F" w14:textId="77777777" w:rsidR="007D12EF" w:rsidRDefault="007D12EF" w:rsidP="007D12EF"/>
        </w:tc>
        <w:tc>
          <w:tcPr>
            <w:tcW w:w="1600" w:type="dxa"/>
            <w:gridSpan w:val="2"/>
            <w:vMerge/>
            <w:tcBorders>
              <w:right w:val="single" w:sz="8" w:space="0" w:color="auto"/>
            </w:tcBorders>
            <w:vAlign w:val="bottom"/>
          </w:tcPr>
          <w:p w14:paraId="66283EAD" w14:textId="77777777" w:rsidR="007D12EF" w:rsidRDefault="007D12EF" w:rsidP="007D12EF"/>
        </w:tc>
        <w:tc>
          <w:tcPr>
            <w:tcW w:w="100" w:type="dxa"/>
            <w:vAlign w:val="bottom"/>
          </w:tcPr>
          <w:p w14:paraId="30F969FC" w14:textId="77777777" w:rsidR="007D12EF" w:rsidRDefault="007D12EF" w:rsidP="007D12EF"/>
        </w:tc>
        <w:tc>
          <w:tcPr>
            <w:tcW w:w="1160" w:type="dxa"/>
            <w:vMerge/>
            <w:vAlign w:val="bottom"/>
          </w:tcPr>
          <w:p w14:paraId="6B63BB0A" w14:textId="77777777" w:rsidR="007D12EF" w:rsidRDefault="007D12EF" w:rsidP="007D12EF"/>
        </w:tc>
        <w:tc>
          <w:tcPr>
            <w:tcW w:w="540" w:type="dxa"/>
            <w:vMerge/>
            <w:vAlign w:val="bottom"/>
          </w:tcPr>
          <w:p w14:paraId="6C0B6E4F" w14:textId="77777777" w:rsidR="007D12EF" w:rsidRDefault="007D12EF" w:rsidP="007D12EF"/>
        </w:tc>
        <w:tc>
          <w:tcPr>
            <w:tcW w:w="2320" w:type="dxa"/>
            <w:gridSpan w:val="6"/>
            <w:vMerge/>
            <w:tcBorders>
              <w:right w:val="single" w:sz="8" w:space="0" w:color="auto"/>
            </w:tcBorders>
            <w:vAlign w:val="bottom"/>
          </w:tcPr>
          <w:p w14:paraId="0D93BA53" w14:textId="77777777" w:rsidR="007D12EF" w:rsidRDefault="007D12EF" w:rsidP="007D12EF"/>
        </w:tc>
        <w:tc>
          <w:tcPr>
            <w:tcW w:w="80" w:type="dxa"/>
            <w:vAlign w:val="bottom"/>
          </w:tcPr>
          <w:p w14:paraId="775FABBC" w14:textId="77777777" w:rsidR="007D12EF" w:rsidRDefault="007D12EF" w:rsidP="007D12EF"/>
        </w:tc>
        <w:tc>
          <w:tcPr>
            <w:tcW w:w="1220" w:type="dxa"/>
            <w:vMerge/>
            <w:vAlign w:val="bottom"/>
          </w:tcPr>
          <w:p w14:paraId="2C4C443C" w14:textId="77777777" w:rsidR="007D12EF" w:rsidRDefault="007D12EF" w:rsidP="007D12EF"/>
        </w:tc>
        <w:tc>
          <w:tcPr>
            <w:tcW w:w="1240" w:type="dxa"/>
            <w:gridSpan w:val="2"/>
            <w:vMerge/>
            <w:tcBorders>
              <w:right w:val="single" w:sz="8" w:space="0" w:color="auto"/>
            </w:tcBorders>
            <w:vAlign w:val="bottom"/>
          </w:tcPr>
          <w:p w14:paraId="04E26BDF" w14:textId="77777777" w:rsidR="007D12EF" w:rsidRDefault="007D12EF" w:rsidP="007D12EF"/>
        </w:tc>
        <w:tc>
          <w:tcPr>
            <w:tcW w:w="100" w:type="dxa"/>
            <w:vAlign w:val="bottom"/>
          </w:tcPr>
          <w:p w14:paraId="7D50F4B8" w14:textId="77777777" w:rsidR="007D12EF" w:rsidRDefault="007D12EF" w:rsidP="007D12EF"/>
        </w:tc>
        <w:tc>
          <w:tcPr>
            <w:tcW w:w="2180" w:type="dxa"/>
            <w:gridSpan w:val="2"/>
            <w:vMerge/>
            <w:tcBorders>
              <w:right w:val="single" w:sz="8" w:space="0" w:color="auto"/>
            </w:tcBorders>
            <w:vAlign w:val="bottom"/>
          </w:tcPr>
          <w:p w14:paraId="25C92537" w14:textId="77777777" w:rsidR="007D12EF" w:rsidRDefault="007D12EF" w:rsidP="007D12EF"/>
        </w:tc>
        <w:tc>
          <w:tcPr>
            <w:tcW w:w="1860" w:type="dxa"/>
            <w:gridSpan w:val="3"/>
            <w:vMerge/>
            <w:tcBorders>
              <w:right w:val="single" w:sz="8" w:space="0" w:color="auto"/>
            </w:tcBorders>
            <w:vAlign w:val="bottom"/>
          </w:tcPr>
          <w:p w14:paraId="30A577E3" w14:textId="77777777" w:rsidR="007D12EF" w:rsidRDefault="007D12EF" w:rsidP="007D12EF"/>
        </w:tc>
        <w:tc>
          <w:tcPr>
            <w:tcW w:w="0" w:type="dxa"/>
            <w:vAlign w:val="bottom"/>
          </w:tcPr>
          <w:p w14:paraId="56F50F30" w14:textId="77777777" w:rsidR="007D12EF" w:rsidRDefault="007D12EF" w:rsidP="007D12EF">
            <w:pPr>
              <w:rPr>
                <w:sz w:val="1"/>
                <w:szCs w:val="1"/>
              </w:rPr>
            </w:pPr>
          </w:p>
        </w:tc>
      </w:tr>
      <w:tr w:rsidR="007D12EF" w14:paraId="6248D8DF" w14:textId="77777777" w:rsidTr="007D12EF">
        <w:trPr>
          <w:trHeight w:val="275"/>
        </w:trPr>
        <w:tc>
          <w:tcPr>
            <w:tcW w:w="120" w:type="dxa"/>
            <w:tcBorders>
              <w:left w:val="single" w:sz="8" w:space="0" w:color="auto"/>
            </w:tcBorders>
            <w:vAlign w:val="bottom"/>
          </w:tcPr>
          <w:p w14:paraId="500429E0" w14:textId="77777777" w:rsidR="007D12EF" w:rsidRDefault="007D12EF" w:rsidP="007D12EF">
            <w:pPr>
              <w:rPr>
                <w:sz w:val="23"/>
                <w:szCs w:val="23"/>
              </w:rPr>
            </w:pPr>
          </w:p>
        </w:tc>
        <w:tc>
          <w:tcPr>
            <w:tcW w:w="2420" w:type="dxa"/>
            <w:gridSpan w:val="4"/>
            <w:vMerge w:val="restart"/>
            <w:tcBorders>
              <w:right w:val="single" w:sz="8" w:space="0" w:color="auto"/>
            </w:tcBorders>
            <w:vAlign w:val="bottom"/>
          </w:tcPr>
          <w:p w14:paraId="4AC75EC0" w14:textId="77777777" w:rsidR="007D12EF" w:rsidRDefault="007D12EF" w:rsidP="007D12EF">
            <w:pPr>
              <w:rPr>
                <w:sz w:val="20"/>
              </w:rPr>
            </w:pPr>
            <w:r>
              <w:rPr>
                <w:rFonts w:eastAsia="Times New Roman"/>
                <w:szCs w:val="28"/>
              </w:rPr>
              <w:t>стандартных</w:t>
            </w:r>
          </w:p>
        </w:tc>
        <w:tc>
          <w:tcPr>
            <w:tcW w:w="100" w:type="dxa"/>
            <w:vAlign w:val="bottom"/>
          </w:tcPr>
          <w:p w14:paraId="5D8AC690" w14:textId="77777777" w:rsidR="007D12EF" w:rsidRDefault="007D12EF" w:rsidP="007D12EF">
            <w:pPr>
              <w:rPr>
                <w:sz w:val="23"/>
                <w:szCs w:val="23"/>
              </w:rPr>
            </w:pPr>
          </w:p>
        </w:tc>
        <w:tc>
          <w:tcPr>
            <w:tcW w:w="1600" w:type="dxa"/>
            <w:gridSpan w:val="2"/>
            <w:tcBorders>
              <w:right w:val="single" w:sz="8" w:space="0" w:color="auto"/>
            </w:tcBorders>
            <w:vAlign w:val="bottom"/>
          </w:tcPr>
          <w:p w14:paraId="2FF061D9" w14:textId="77777777" w:rsidR="007D12EF" w:rsidRDefault="007D12EF" w:rsidP="007D12EF">
            <w:pPr>
              <w:spacing w:line="276" w:lineRule="exact"/>
              <w:rPr>
                <w:sz w:val="20"/>
              </w:rPr>
            </w:pPr>
            <w:r>
              <w:rPr>
                <w:rFonts w:eastAsia="Times New Roman"/>
                <w:szCs w:val="28"/>
              </w:rPr>
              <w:t>Внешний</w:t>
            </w:r>
          </w:p>
        </w:tc>
        <w:tc>
          <w:tcPr>
            <w:tcW w:w="100" w:type="dxa"/>
            <w:vAlign w:val="bottom"/>
          </w:tcPr>
          <w:p w14:paraId="33E68C03" w14:textId="77777777" w:rsidR="007D12EF" w:rsidRDefault="007D12EF" w:rsidP="007D12EF">
            <w:pPr>
              <w:rPr>
                <w:sz w:val="23"/>
                <w:szCs w:val="23"/>
              </w:rPr>
            </w:pPr>
          </w:p>
        </w:tc>
        <w:tc>
          <w:tcPr>
            <w:tcW w:w="1700" w:type="dxa"/>
            <w:gridSpan w:val="2"/>
            <w:vAlign w:val="bottom"/>
          </w:tcPr>
          <w:p w14:paraId="2E962230" w14:textId="77777777" w:rsidR="007D12EF" w:rsidRDefault="007D12EF" w:rsidP="007D12EF">
            <w:pPr>
              <w:spacing w:line="276" w:lineRule="exact"/>
              <w:rPr>
                <w:sz w:val="20"/>
              </w:rPr>
            </w:pPr>
            <w:r>
              <w:rPr>
                <w:rFonts w:eastAsia="Times New Roman"/>
                <w:szCs w:val="28"/>
              </w:rPr>
              <w:t>программных</w:t>
            </w:r>
          </w:p>
        </w:tc>
        <w:tc>
          <w:tcPr>
            <w:tcW w:w="480" w:type="dxa"/>
            <w:vAlign w:val="bottom"/>
          </w:tcPr>
          <w:p w14:paraId="50AA4FC5" w14:textId="77777777" w:rsidR="007D12EF" w:rsidRDefault="007D12EF" w:rsidP="007D12EF">
            <w:pPr>
              <w:spacing w:line="276" w:lineRule="exact"/>
              <w:ind w:left="220"/>
              <w:rPr>
                <w:sz w:val="20"/>
              </w:rPr>
            </w:pPr>
            <w:r>
              <w:rPr>
                <w:rFonts w:eastAsia="Times New Roman"/>
                <w:szCs w:val="28"/>
              </w:rPr>
              <w:t>и</w:t>
            </w:r>
          </w:p>
        </w:tc>
        <w:tc>
          <w:tcPr>
            <w:tcW w:w="1840" w:type="dxa"/>
            <w:gridSpan w:val="5"/>
            <w:tcBorders>
              <w:right w:val="single" w:sz="8" w:space="0" w:color="auto"/>
            </w:tcBorders>
            <w:vAlign w:val="bottom"/>
          </w:tcPr>
          <w:p w14:paraId="30C32B95" w14:textId="77777777" w:rsidR="007D12EF" w:rsidRDefault="007D12EF" w:rsidP="007D12EF">
            <w:pPr>
              <w:spacing w:line="276" w:lineRule="exact"/>
              <w:jc w:val="right"/>
              <w:rPr>
                <w:sz w:val="20"/>
              </w:rPr>
            </w:pPr>
            <w:r>
              <w:rPr>
                <w:rFonts w:eastAsia="Times New Roman"/>
                <w:szCs w:val="28"/>
              </w:rPr>
              <w:t>программно-</w:t>
            </w:r>
          </w:p>
        </w:tc>
        <w:tc>
          <w:tcPr>
            <w:tcW w:w="80" w:type="dxa"/>
            <w:vAlign w:val="bottom"/>
          </w:tcPr>
          <w:p w14:paraId="4A6BC600" w14:textId="77777777" w:rsidR="007D12EF" w:rsidRDefault="007D12EF" w:rsidP="007D12EF">
            <w:pPr>
              <w:rPr>
                <w:sz w:val="23"/>
                <w:szCs w:val="23"/>
              </w:rPr>
            </w:pPr>
          </w:p>
        </w:tc>
        <w:tc>
          <w:tcPr>
            <w:tcW w:w="1220" w:type="dxa"/>
            <w:vAlign w:val="bottom"/>
          </w:tcPr>
          <w:p w14:paraId="2397C3CC" w14:textId="77777777" w:rsidR="007D12EF" w:rsidRDefault="007D12EF" w:rsidP="007D12EF">
            <w:pPr>
              <w:spacing w:line="276" w:lineRule="exact"/>
              <w:rPr>
                <w:sz w:val="20"/>
              </w:rPr>
            </w:pPr>
            <w:r>
              <w:rPr>
                <w:rFonts w:eastAsia="Times New Roman"/>
                <w:szCs w:val="28"/>
              </w:rPr>
              <w:t>ОС,</w:t>
            </w:r>
          </w:p>
        </w:tc>
        <w:tc>
          <w:tcPr>
            <w:tcW w:w="1240" w:type="dxa"/>
            <w:gridSpan w:val="2"/>
            <w:tcBorders>
              <w:right w:val="single" w:sz="8" w:space="0" w:color="auto"/>
            </w:tcBorders>
            <w:vAlign w:val="bottom"/>
          </w:tcPr>
          <w:p w14:paraId="103F1BC4" w14:textId="77777777" w:rsidR="007D12EF" w:rsidRDefault="007D12EF" w:rsidP="007D12EF">
            <w:pPr>
              <w:spacing w:line="276" w:lineRule="exact"/>
              <w:ind w:right="120"/>
              <w:jc w:val="right"/>
              <w:rPr>
                <w:sz w:val="20"/>
              </w:rPr>
            </w:pPr>
            <w:r>
              <w:rPr>
                <w:rFonts w:eastAsia="Times New Roman"/>
                <w:szCs w:val="28"/>
              </w:rPr>
              <w:t>СУБД,</w:t>
            </w:r>
          </w:p>
        </w:tc>
        <w:tc>
          <w:tcPr>
            <w:tcW w:w="100" w:type="dxa"/>
            <w:vAlign w:val="bottom"/>
          </w:tcPr>
          <w:p w14:paraId="6018D996" w14:textId="77777777" w:rsidR="007D12EF" w:rsidRDefault="007D12EF" w:rsidP="007D12EF">
            <w:pPr>
              <w:rPr>
                <w:sz w:val="23"/>
                <w:szCs w:val="23"/>
              </w:rPr>
            </w:pPr>
          </w:p>
        </w:tc>
        <w:tc>
          <w:tcPr>
            <w:tcW w:w="1760" w:type="dxa"/>
            <w:vAlign w:val="bottom"/>
          </w:tcPr>
          <w:p w14:paraId="34602FDA" w14:textId="77777777" w:rsidR="007D12EF" w:rsidRDefault="007D12EF" w:rsidP="007D12EF">
            <w:pPr>
              <w:spacing w:line="276" w:lineRule="exact"/>
              <w:rPr>
                <w:sz w:val="20"/>
              </w:rPr>
            </w:pPr>
            <w:r>
              <w:rPr>
                <w:rFonts w:eastAsia="Times New Roman"/>
                <w:szCs w:val="28"/>
              </w:rPr>
              <w:t>ости,</w:t>
            </w:r>
          </w:p>
        </w:tc>
        <w:tc>
          <w:tcPr>
            <w:tcW w:w="420" w:type="dxa"/>
            <w:tcBorders>
              <w:right w:val="single" w:sz="8" w:space="0" w:color="auto"/>
            </w:tcBorders>
            <w:vAlign w:val="bottom"/>
          </w:tcPr>
          <w:p w14:paraId="6918884C" w14:textId="77777777" w:rsidR="007D12EF" w:rsidRDefault="007D12EF" w:rsidP="007D12EF">
            <w:pPr>
              <w:rPr>
                <w:sz w:val="23"/>
                <w:szCs w:val="23"/>
              </w:rPr>
            </w:pPr>
          </w:p>
        </w:tc>
        <w:tc>
          <w:tcPr>
            <w:tcW w:w="80" w:type="dxa"/>
            <w:vAlign w:val="bottom"/>
          </w:tcPr>
          <w:p w14:paraId="6D31BE19" w14:textId="77777777" w:rsidR="007D12EF" w:rsidRDefault="007D12EF" w:rsidP="007D12EF">
            <w:pPr>
              <w:rPr>
                <w:sz w:val="23"/>
                <w:szCs w:val="23"/>
              </w:rPr>
            </w:pPr>
          </w:p>
        </w:tc>
        <w:tc>
          <w:tcPr>
            <w:tcW w:w="1660" w:type="dxa"/>
            <w:vAlign w:val="bottom"/>
          </w:tcPr>
          <w:p w14:paraId="2856B3E7" w14:textId="77777777" w:rsidR="007D12EF" w:rsidRDefault="007D12EF" w:rsidP="007D12EF">
            <w:pPr>
              <w:rPr>
                <w:sz w:val="23"/>
                <w:szCs w:val="23"/>
              </w:rPr>
            </w:pPr>
          </w:p>
        </w:tc>
        <w:tc>
          <w:tcPr>
            <w:tcW w:w="120" w:type="dxa"/>
            <w:tcBorders>
              <w:right w:val="single" w:sz="8" w:space="0" w:color="auto"/>
            </w:tcBorders>
            <w:vAlign w:val="bottom"/>
          </w:tcPr>
          <w:p w14:paraId="21407146" w14:textId="77777777" w:rsidR="007D12EF" w:rsidRDefault="007D12EF" w:rsidP="007D12EF">
            <w:pPr>
              <w:rPr>
                <w:sz w:val="23"/>
                <w:szCs w:val="23"/>
              </w:rPr>
            </w:pPr>
          </w:p>
        </w:tc>
        <w:tc>
          <w:tcPr>
            <w:tcW w:w="0" w:type="dxa"/>
            <w:vAlign w:val="bottom"/>
          </w:tcPr>
          <w:p w14:paraId="4046416D" w14:textId="77777777" w:rsidR="007D12EF" w:rsidRDefault="007D12EF" w:rsidP="007D12EF">
            <w:pPr>
              <w:rPr>
                <w:sz w:val="1"/>
                <w:szCs w:val="1"/>
              </w:rPr>
            </w:pPr>
          </w:p>
        </w:tc>
      </w:tr>
      <w:tr w:rsidR="007D12EF" w14:paraId="046334FB" w14:textId="77777777" w:rsidTr="007D12EF">
        <w:trPr>
          <w:trHeight w:val="107"/>
        </w:trPr>
        <w:tc>
          <w:tcPr>
            <w:tcW w:w="120" w:type="dxa"/>
            <w:tcBorders>
              <w:left w:val="single" w:sz="8" w:space="0" w:color="auto"/>
            </w:tcBorders>
            <w:vAlign w:val="bottom"/>
          </w:tcPr>
          <w:p w14:paraId="1FB4E0E5" w14:textId="77777777" w:rsidR="007D12EF" w:rsidRDefault="007D12EF" w:rsidP="007D12EF">
            <w:pPr>
              <w:rPr>
                <w:sz w:val="9"/>
                <w:szCs w:val="9"/>
              </w:rPr>
            </w:pPr>
          </w:p>
        </w:tc>
        <w:tc>
          <w:tcPr>
            <w:tcW w:w="2420" w:type="dxa"/>
            <w:gridSpan w:val="4"/>
            <w:vMerge/>
            <w:tcBorders>
              <w:right w:val="single" w:sz="8" w:space="0" w:color="auto"/>
            </w:tcBorders>
            <w:vAlign w:val="bottom"/>
          </w:tcPr>
          <w:p w14:paraId="79246AA9" w14:textId="77777777" w:rsidR="007D12EF" w:rsidRDefault="007D12EF" w:rsidP="007D12EF">
            <w:pPr>
              <w:rPr>
                <w:sz w:val="9"/>
                <w:szCs w:val="9"/>
              </w:rPr>
            </w:pPr>
          </w:p>
        </w:tc>
        <w:tc>
          <w:tcPr>
            <w:tcW w:w="100" w:type="dxa"/>
            <w:vAlign w:val="bottom"/>
          </w:tcPr>
          <w:p w14:paraId="051CBB73" w14:textId="77777777" w:rsidR="007D12EF" w:rsidRDefault="007D12EF" w:rsidP="007D12EF">
            <w:pPr>
              <w:rPr>
                <w:sz w:val="9"/>
                <w:szCs w:val="9"/>
              </w:rPr>
            </w:pPr>
          </w:p>
        </w:tc>
        <w:tc>
          <w:tcPr>
            <w:tcW w:w="1600" w:type="dxa"/>
            <w:gridSpan w:val="2"/>
            <w:vMerge w:val="restart"/>
            <w:tcBorders>
              <w:right w:val="single" w:sz="8" w:space="0" w:color="auto"/>
            </w:tcBorders>
            <w:vAlign w:val="bottom"/>
          </w:tcPr>
          <w:p w14:paraId="3A4FED8A" w14:textId="77777777" w:rsidR="007D12EF" w:rsidRDefault="007D12EF" w:rsidP="007D12EF">
            <w:pPr>
              <w:spacing w:line="308" w:lineRule="exact"/>
              <w:rPr>
                <w:sz w:val="20"/>
              </w:rPr>
            </w:pPr>
            <w:r>
              <w:rPr>
                <w:rFonts w:eastAsia="Times New Roman"/>
                <w:szCs w:val="28"/>
              </w:rPr>
              <w:t>нарушитель</w:t>
            </w:r>
          </w:p>
        </w:tc>
        <w:tc>
          <w:tcPr>
            <w:tcW w:w="100" w:type="dxa"/>
            <w:vAlign w:val="bottom"/>
          </w:tcPr>
          <w:p w14:paraId="27589AE8" w14:textId="77777777" w:rsidR="007D12EF" w:rsidRDefault="007D12EF" w:rsidP="007D12EF">
            <w:pPr>
              <w:rPr>
                <w:sz w:val="9"/>
                <w:szCs w:val="9"/>
              </w:rPr>
            </w:pPr>
          </w:p>
        </w:tc>
        <w:tc>
          <w:tcPr>
            <w:tcW w:w="1700" w:type="dxa"/>
            <w:gridSpan w:val="2"/>
            <w:vMerge w:val="restart"/>
            <w:vAlign w:val="bottom"/>
          </w:tcPr>
          <w:p w14:paraId="0D3B6C9C" w14:textId="77777777" w:rsidR="007D12EF" w:rsidRDefault="007D12EF" w:rsidP="007D12EF">
            <w:pPr>
              <w:spacing w:line="308" w:lineRule="exact"/>
              <w:rPr>
                <w:sz w:val="20"/>
              </w:rPr>
            </w:pPr>
            <w:r>
              <w:rPr>
                <w:rFonts w:eastAsia="Times New Roman"/>
                <w:szCs w:val="28"/>
              </w:rPr>
              <w:t>аппаратных</w:t>
            </w:r>
          </w:p>
        </w:tc>
        <w:tc>
          <w:tcPr>
            <w:tcW w:w="480" w:type="dxa"/>
            <w:vAlign w:val="bottom"/>
          </w:tcPr>
          <w:p w14:paraId="3BC2443C" w14:textId="77777777" w:rsidR="007D12EF" w:rsidRDefault="007D12EF" w:rsidP="007D12EF">
            <w:pPr>
              <w:rPr>
                <w:sz w:val="9"/>
                <w:szCs w:val="9"/>
              </w:rPr>
            </w:pPr>
          </w:p>
        </w:tc>
        <w:tc>
          <w:tcPr>
            <w:tcW w:w="340" w:type="dxa"/>
            <w:vAlign w:val="bottom"/>
          </w:tcPr>
          <w:p w14:paraId="26C0880B" w14:textId="77777777" w:rsidR="007D12EF" w:rsidRDefault="007D12EF" w:rsidP="007D12EF">
            <w:pPr>
              <w:rPr>
                <w:sz w:val="9"/>
                <w:szCs w:val="9"/>
              </w:rPr>
            </w:pPr>
          </w:p>
        </w:tc>
        <w:tc>
          <w:tcPr>
            <w:tcW w:w="300" w:type="dxa"/>
            <w:vAlign w:val="bottom"/>
          </w:tcPr>
          <w:p w14:paraId="432FC418" w14:textId="77777777" w:rsidR="007D12EF" w:rsidRDefault="007D12EF" w:rsidP="007D12EF">
            <w:pPr>
              <w:rPr>
                <w:sz w:val="9"/>
                <w:szCs w:val="9"/>
              </w:rPr>
            </w:pPr>
          </w:p>
        </w:tc>
        <w:tc>
          <w:tcPr>
            <w:tcW w:w="160" w:type="dxa"/>
            <w:vAlign w:val="bottom"/>
          </w:tcPr>
          <w:p w14:paraId="1A82AC1B" w14:textId="77777777" w:rsidR="007D12EF" w:rsidRDefault="007D12EF" w:rsidP="007D12EF">
            <w:pPr>
              <w:rPr>
                <w:sz w:val="9"/>
                <w:szCs w:val="9"/>
              </w:rPr>
            </w:pPr>
          </w:p>
        </w:tc>
        <w:tc>
          <w:tcPr>
            <w:tcW w:w="1040" w:type="dxa"/>
            <w:gridSpan w:val="2"/>
            <w:vMerge w:val="restart"/>
            <w:tcBorders>
              <w:right w:val="single" w:sz="8" w:space="0" w:color="auto"/>
            </w:tcBorders>
            <w:vAlign w:val="bottom"/>
          </w:tcPr>
          <w:p w14:paraId="2211440E" w14:textId="77777777" w:rsidR="007D12EF" w:rsidRDefault="007D12EF" w:rsidP="007D12EF">
            <w:pPr>
              <w:spacing w:line="308" w:lineRule="exact"/>
              <w:jc w:val="right"/>
              <w:rPr>
                <w:sz w:val="20"/>
              </w:rPr>
            </w:pPr>
            <w:r>
              <w:rPr>
                <w:rFonts w:eastAsia="Times New Roman"/>
                <w:w w:val="98"/>
                <w:szCs w:val="28"/>
              </w:rPr>
              <w:t>средств</w:t>
            </w:r>
          </w:p>
        </w:tc>
        <w:tc>
          <w:tcPr>
            <w:tcW w:w="80" w:type="dxa"/>
            <w:vAlign w:val="bottom"/>
          </w:tcPr>
          <w:p w14:paraId="0B6C8210"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5CC66365" w14:textId="77777777" w:rsidR="007D12EF" w:rsidRDefault="007D12EF" w:rsidP="007D12EF">
            <w:pPr>
              <w:spacing w:line="308" w:lineRule="exact"/>
              <w:rPr>
                <w:sz w:val="20"/>
              </w:rPr>
            </w:pPr>
            <w:r>
              <w:rPr>
                <w:rFonts w:eastAsia="Times New Roman"/>
                <w:szCs w:val="28"/>
              </w:rPr>
              <w:t>прикладные</w:t>
            </w:r>
          </w:p>
        </w:tc>
        <w:tc>
          <w:tcPr>
            <w:tcW w:w="100" w:type="dxa"/>
            <w:vAlign w:val="bottom"/>
          </w:tcPr>
          <w:p w14:paraId="41E013C0" w14:textId="77777777" w:rsidR="007D12EF" w:rsidRDefault="007D12EF" w:rsidP="007D12EF">
            <w:pPr>
              <w:rPr>
                <w:sz w:val="9"/>
                <w:szCs w:val="9"/>
              </w:rPr>
            </w:pPr>
          </w:p>
        </w:tc>
        <w:tc>
          <w:tcPr>
            <w:tcW w:w="1760" w:type="dxa"/>
            <w:vMerge w:val="restart"/>
            <w:vAlign w:val="bottom"/>
          </w:tcPr>
          <w:p w14:paraId="4C628278" w14:textId="77777777" w:rsidR="007D12EF" w:rsidRDefault="007D12EF" w:rsidP="007D12EF">
            <w:pPr>
              <w:spacing w:line="308" w:lineRule="exact"/>
              <w:rPr>
                <w:sz w:val="20"/>
              </w:rPr>
            </w:pPr>
            <w:r>
              <w:rPr>
                <w:rFonts w:eastAsia="Times New Roman"/>
                <w:szCs w:val="28"/>
              </w:rPr>
              <w:t>целостности</w:t>
            </w:r>
          </w:p>
        </w:tc>
        <w:tc>
          <w:tcPr>
            <w:tcW w:w="420" w:type="dxa"/>
            <w:vMerge w:val="restart"/>
            <w:tcBorders>
              <w:right w:val="single" w:sz="8" w:space="0" w:color="auto"/>
            </w:tcBorders>
            <w:vAlign w:val="bottom"/>
          </w:tcPr>
          <w:p w14:paraId="7A3407A3" w14:textId="77777777" w:rsidR="007D12EF" w:rsidRDefault="007D12EF" w:rsidP="007D12EF">
            <w:pPr>
              <w:spacing w:line="308" w:lineRule="exact"/>
              <w:jc w:val="right"/>
              <w:rPr>
                <w:sz w:val="20"/>
              </w:rPr>
            </w:pPr>
            <w:r>
              <w:rPr>
                <w:rFonts w:eastAsia="Times New Roman"/>
                <w:szCs w:val="28"/>
              </w:rPr>
              <w:t>и</w:t>
            </w:r>
          </w:p>
        </w:tc>
        <w:tc>
          <w:tcPr>
            <w:tcW w:w="80" w:type="dxa"/>
            <w:vAlign w:val="bottom"/>
          </w:tcPr>
          <w:p w14:paraId="3915F472" w14:textId="77777777" w:rsidR="007D12EF" w:rsidRDefault="007D12EF" w:rsidP="007D12EF">
            <w:pPr>
              <w:rPr>
                <w:sz w:val="9"/>
                <w:szCs w:val="9"/>
              </w:rPr>
            </w:pPr>
          </w:p>
        </w:tc>
        <w:tc>
          <w:tcPr>
            <w:tcW w:w="1660" w:type="dxa"/>
            <w:vAlign w:val="bottom"/>
          </w:tcPr>
          <w:p w14:paraId="1A4F998D" w14:textId="77777777" w:rsidR="007D12EF" w:rsidRDefault="007D12EF" w:rsidP="007D12EF">
            <w:pPr>
              <w:rPr>
                <w:sz w:val="9"/>
                <w:szCs w:val="9"/>
              </w:rPr>
            </w:pPr>
          </w:p>
        </w:tc>
        <w:tc>
          <w:tcPr>
            <w:tcW w:w="120" w:type="dxa"/>
            <w:tcBorders>
              <w:right w:val="single" w:sz="8" w:space="0" w:color="auto"/>
            </w:tcBorders>
            <w:vAlign w:val="bottom"/>
          </w:tcPr>
          <w:p w14:paraId="7AC26B6B" w14:textId="77777777" w:rsidR="007D12EF" w:rsidRDefault="007D12EF" w:rsidP="007D12EF">
            <w:pPr>
              <w:rPr>
                <w:sz w:val="9"/>
                <w:szCs w:val="9"/>
              </w:rPr>
            </w:pPr>
          </w:p>
        </w:tc>
        <w:tc>
          <w:tcPr>
            <w:tcW w:w="0" w:type="dxa"/>
            <w:vAlign w:val="bottom"/>
          </w:tcPr>
          <w:p w14:paraId="0F9FE6BA" w14:textId="77777777" w:rsidR="007D12EF" w:rsidRDefault="007D12EF" w:rsidP="007D12EF">
            <w:pPr>
              <w:rPr>
                <w:sz w:val="1"/>
                <w:szCs w:val="1"/>
              </w:rPr>
            </w:pPr>
          </w:p>
        </w:tc>
      </w:tr>
      <w:tr w:rsidR="007D12EF" w14:paraId="049F1EE2" w14:textId="77777777" w:rsidTr="007D12EF">
        <w:trPr>
          <w:trHeight w:val="202"/>
        </w:trPr>
        <w:tc>
          <w:tcPr>
            <w:tcW w:w="120" w:type="dxa"/>
            <w:tcBorders>
              <w:left w:val="single" w:sz="8" w:space="0" w:color="auto"/>
            </w:tcBorders>
            <w:vAlign w:val="bottom"/>
          </w:tcPr>
          <w:p w14:paraId="6CF438A1" w14:textId="77777777" w:rsidR="007D12EF" w:rsidRDefault="007D12EF" w:rsidP="007D12EF">
            <w:pPr>
              <w:rPr>
                <w:sz w:val="17"/>
                <w:szCs w:val="17"/>
              </w:rPr>
            </w:pPr>
          </w:p>
        </w:tc>
        <w:tc>
          <w:tcPr>
            <w:tcW w:w="1260" w:type="dxa"/>
            <w:gridSpan w:val="2"/>
            <w:vMerge w:val="restart"/>
            <w:vAlign w:val="bottom"/>
          </w:tcPr>
          <w:p w14:paraId="702D6236" w14:textId="77777777" w:rsidR="007D12EF" w:rsidRDefault="007D12EF" w:rsidP="007D12EF">
            <w:pPr>
              <w:rPr>
                <w:sz w:val="20"/>
              </w:rPr>
            </w:pPr>
            <w:r>
              <w:rPr>
                <w:rFonts w:eastAsia="Times New Roman"/>
                <w:szCs w:val="28"/>
              </w:rPr>
              <w:t>функций</w:t>
            </w:r>
          </w:p>
        </w:tc>
        <w:tc>
          <w:tcPr>
            <w:tcW w:w="1040" w:type="dxa"/>
            <w:vAlign w:val="bottom"/>
          </w:tcPr>
          <w:p w14:paraId="181D96D9" w14:textId="77777777" w:rsidR="007D12EF" w:rsidRDefault="007D12EF" w:rsidP="007D12EF">
            <w:pPr>
              <w:rPr>
                <w:sz w:val="17"/>
                <w:szCs w:val="17"/>
              </w:rPr>
            </w:pPr>
          </w:p>
        </w:tc>
        <w:tc>
          <w:tcPr>
            <w:tcW w:w="120" w:type="dxa"/>
            <w:tcBorders>
              <w:right w:val="single" w:sz="8" w:space="0" w:color="auto"/>
            </w:tcBorders>
            <w:vAlign w:val="bottom"/>
          </w:tcPr>
          <w:p w14:paraId="4230C598" w14:textId="77777777" w:rsidR="007D12EF" w:rsidRDefault="007D12EF" w:rsidP="007D12EF">
            <w:pPr>
              <w:rPr>
                <w:sz w:val="17"/>
                <w:szCs w:val="17"/>
              </w:rPr>
            </w:pPr>
          </w:p>
        </w:tc>
        <w:tc>
          <w:tcPr>
            <w:tcW w:w="100" w:type="dxa"/>
            <w:vAlign w:val="bottom"/>
          </w:tcPr>
          <w:p w14:paraId="64192BFD" w14:textId="77777777" w:rsidR="007D12EF" w:rsidRDefault="007D12EF" w:rsidP="007D12EF">
            <w:pPr>
              <w:rPr>
                <w:sz w:val="17"/>
                <w:szCs w:val="17"/>
              </w:rPr>
            </w:pPr>
          </w:p>
        </w:tc>
        <w:tc>
          <w:tcPr>
            <w:tcW w:w="1600" w:type="dxa"/>
            <w:gridSpan w:val="2"/>
            <w:vMerge/>
            <w:tcBorders>
              <w:right w:val="single" w:sz="8" w:space="0" w:color="auto"/>
            </w:tcBorders>
            <w:vAlign w:val="bottom"/>
          </w:tcPr>
          <w:p w14:paraId="34B96599" w14:textId="77777777" w:rsidR="007D12EF" w:rsidRDefault="007D12EF" w:rsidP="007D12EF">
            <w:pPr>
              <w:rPr>
                <w:sz w:val="17"/>
                <w:szCs w:val="17"/>
              </w:rPr>
            </w:pPr>
          </w:p>
        </w:tc>
        <w:tc>
          <w:tcPr>
            <w:tcW w:w="100" w:type="dxa"/>
            <w:vAlign w:val="bottom"/>
          </w:tcPr>
          <w:p w14:paraId="477B6C82" w14:textId="77777777" w:rsidR="007D12EF" w:rsidRDefault="007D12EF" w:rsidP="007D12EF">
            <w:pPr>
              <w:rPr>
                <w:sz w:val="17"/>
                <w:szCs w:val="17"/>
              </w:rPr>
            </w:pPr>
          </w:p>
        </w:tc>
        <w:tc>
          <w:tcPr>
            <w:tcW w:w="1700" w:type="dxa"/>
            <w:gridSpan w:val="2"/>
            <w:vMerge/>
            <w:vAlign w:val="bottom"/>
          </w:tcPr>
          <w:p w14:paraId="64FE8D78" w14:textId="77777777" w:rsidR="007D12EF" w:rsidRDefault="007D12EF" w:rsidP="007D12EF">
            <w:pPr>
              <w:rPr>
                <w:sz w:val="17"/>
                <w:szCs w:val="17"/>
              </w:rPr>
            </w:pPr>
          </w:p>
        </w:tc>
        <w:tc>
          <w:tcPr>
            <w:tcW w:w="480" w:type="dxa"/>
            <w:vAlign w:val="bottom"/>
          </w:tcPr>
          <w:p w14:paraId="1486110F" w14:textId="77777777" w:rsidR="007D12EF" w:rsidRDefault="007D12EF" w:rsidP="007D12EF">
            <w:pPr>
              <w:rPr>
                <w:sz w:val="17"/>
                <w:szCs w:val="17"/>
              </w:rPr>
            </w:pPr>
          </w:p>
        </w:tc>
        <w:tc>
          <w:tcPr>
            <w:tcW w:w="340" w:type="dxa"/>
            <w:vAlign w:val="bottom"/>
          </w:tcPr>
          <w:p w14:paraId="76492577" w14:textId="77777777" w:rsidR="007D12EF" w:rsidRDefault="007D12EF" w:rsidP="007D12EF">
            <w:pPr>
              <w:rPr>
                <w:sz w:val="17"/>
                <w:szCs w:val="17"/>
              </w:rPr>
            </w:pPr>
          </w:p>
        </w:tc>
        <w:tc>
          <w:tcPr>
            <w:tcW w:w="300" w:type="dxa"/>
            <w:vAlign w:val="bottom"/>
          </w:tcPr>
          <w:p w14:paraId="6F2F4F32" w14:textId="77777777" w:rsidR="007D12EF" w:rsidRDefault="007D12EF" w:rsidP="007D12EF">
            <w:pPr>
              <w:rPr>
                <w:sz w:val="17"/>
                <w:szCs w:val="17"/>
              </w:rPr>
            </w:pPr>
          </w:p>
        </w:tc>
        <w:tc>
          <w:tcPr>
            <w:tcW w:w="160" w:type="dxa"/>
            <w:vAlign w:val="bottom"/>
          </w:tcPr>
          <w:p w14:paraId="04FE32DE" w14:textId="77777777" w:rsidR="007D12EF" w:rsidRDefault="007D12EF" w:rsidP="007D12EF">
            <w:pPr>
              <w:rPr>
                <w:sz w:val="17"/>
                <w:szCs w:val="17"/>
              </w:rPr>
            </w:pPr>
          </w:p>
        </w:tc>
        <w:tc>
          <w:tcPr>
            <w:tcW w:w="1040" w:type="dxa"/>
            <w:gridSpan w:val="2"/>
            <w:vMerge/>
            <w:tcBorders>
              <w:right w:val="single" w:sz="8" w:space="0" w:color="auto"/>
            </w:tcBorders>
            <w:vAlign w:val="bottom"/>
          </w:tcPr>
          <w:p w14:paraId="26F2324F" w14:textId="77777777" w:rsidR="007D12EF" w:rsidRDefault="007D12EF" w:rsidP="007D12EF">
            <w:pPr>
              <w:rPr>
                <w:sz w:val="17"/>
                <w:szCs w:val="17"/>
              </w:rPr>
            </w:pPr>
          </w:p>
        </w:tc>
        <w:tc>
          <w:tcPr>
            <w:tcW w:w="80" w:type="dxa"/>
            <w:vAlign w:val="bottom"/>
          </w:tcPr>
          <w:p w14:paraId="3480DB5D" w14:textId="77777777" w:rsidR="007D12EF" w:rsidRDefault="007D12EF" w:rsidP="007D12EF">
            <w:pPr>
              <w:rPr>
                <w:sz w:val="17"/>
                <w:szCs w:val="17"/>
              </w:rPr>
            </w:pPr>
          </w:p>
        </w:tc>
        <w:tc>
          <w:tcPr>
            <w:tcW w:w="2460" w:type="dxa"/>
            <w:gridSpan w:val="3"/>
            <w:vMerge/>
            <w:tcBorders>
              <w:right w:val="single" w:sz="8" w:space="0" w:color="auto"/>
            </w:tcBorders>
            <w:vAlign w:val="bottom"/>
          </w:tcPr>
          <w:p w14:paraId="4E6C5062" w14:textId="77777777" w:rsidR="007D12EF" w:rsidRDefault="007D12EF" w:rsidP="007D12EF">
            <w:pPr>
              <w:rPr>
                <w:sz w:val="17"/>
                <w:szCs w:val="17"/>
              </w:rPr>
            </w:pPr>
          </w:p>
        </w:tc>
        <w:tc>
          <w:tcPr>
            <w:tcW w:w="100" w:type="dxa"/>
            <w:vAlign w:val="bottom"/>
          </w:tcPr>
          <w:p w14:paraId="2C549206" w14:textId="77777777" w:rsidR="007D12EF" w:rsidRDefault="007D12EF" w:rsidP="007D12EF">
            <w:pPr>
              <w:rPr>
                <w:sz w:val="17"/>
                <w:szCs w:val="17"/>
              </w:rPr>
            </w:pPr>
          </w:p>
        </w:tc>
        <w:tc>
          <w:tcPr>
            <w:tcW w:w="1760" w:type="dxa"/>
            <w:vMerge/>
            <w:vAlign w:val="bottom"/>
          </w:tcPr>
          <w:p w14:paraId="4372C287" w14:textId="77777777" w:rsidR="007D12EF" w:rsidRDefault="007D12EF" w:rsidP="007D12EF">
            <w:pPr>
              <w:rPr>
                <w:sz w:val="17"/>
                <w:szCs w:val="17"/>
              </w:rPr>
            </w:pPr>
          </w:p>
        </w:tc>
        <w:tc>
          <w:tcPr>
            <w:tcW w:w="420" w:type="dxa"/>
            <w:vMerge/>
            <w:tcBorders>
              <w:right w:val="single" w:sz="8" w:space="0" w:color="auto"/>
            </w:tcBorders>
            <w:vAlign w:val="bottom"/>
          </w:tcPr>
          <w:p w14:paraId="249D806C" w14:textId="77777777" w:rsidR="007D12EF" w:rsidRDefault="007D12EF" w:rsidP="007D12EF">
            <w:pPr>
              <w:rPr>
                <w:sz w:val="17"/>
                <w:szCs w:val="17"/>
              </w:rPr>
            </w:pPr>
          </w:p>
        </w:tc>
        <w:tc>
          <w:tcPr>
            <w:tcW w:w="1860" w:type="dxa"/>
            <w:gridSpan w:val="3"/>
            <w:tcBorders>
              <w:right w:val="single" w:sz="8" w:space="0" w:color="auto"/>
            </w:tcBorders>
            <w:vAlign w:val="bottom"/>
          </w:tcPr>
          <w:p w14:paraId="49547EBC" w14:textId="77777777" w:rsidR="007D12EF" w:rsidRDefault="007D12EF" w:rsidP="007D12EF">
            <w:pPr>
              <w:rPr>
                <w:sz w:val="17"/>
                <w:szCs w:val="17"/>
              </w:rPr>
            </w:pPr>
          </w:p>
        </w:tc>
        <w:tc>
          <w:tcPr>
            <w:tcW w:w="0" w:type="dxa"/>
            <w:vAlign w:val="bottom"/>
          </w:tcPr>
          <w:p w14:paraId="498EC16C" w14:textId="77777777" w:rsidR="007D12EF" w:rsidRDefault="007D12EF" w:rsidP="007D12EF">
            <w:pPr>
              <w:rPr>
                <w:sz w:val="1"/>
                <w:szCs w:val="1"/>
              </w:rPr>
            </w:pPr>
          </w:p>
        </w:tc>
      </w:tr>
      <w:tr w:rsidR="007D12EF" w14:paraId="7DFB2571" w14:textId="77777777" w:rsidTr="007D12EF">
        <w:trPr>
          <w:trHeight w:val="120"/>
        </w:trPr>
        <w:tc>
          <w:tcPr>
            <w:tcW w:w="120" w:type="dxa"/>
            <w:tcBorders>
              <w:left w:val="single" w:sz="8" w:space="0" w:color="auto"/>
            </w:tcBorders>
            <w:vAlign w:val="bottom"/>
          </w:tcPr>
          <w:p w14:paraId="677084FD" w14:textId="77777777" w:rsidR="007D12EF" w:rsidRDefault="007D12EF" w:rsidP="007D12EF">
            <w:pPr>
              <w:rPr>
                <w:sz w:val="10"/>
                <w:szCs w:val="10"/>
              </w:rPr>
            </w:pPr>
          </w:p>
        </w:tc>
        <w:tc>
          <w:tcPr>
            <w:tcW w:w="1260" w:type="dxa"/>
            <w:gridSpan w:val="2"/>
            <w:vMerge/>
            <w:vAlign w:val="bottom"/>
          </w:tcPr>
          <w:p w14:paraId="62AAC349" w14:textId="77777777" w:rsidR="007D12EF" w:rsidRDefault="007D12EF" w:rsidP="007D12EF">
            <w:pPr>
              <w:rPr>
                <w:sz w:val="10"/>
                <w:szCs w:val="10"/>
              </w:rPr>
            </w:pPr>
          </w:p>
        </w:tc>
        <w:tc>
          <w:tcPr>
            <w:tcW w:w="1040" w:type="dxa"/>
            <w:vAlign w:val="bottom"/>
          </w:tcPr>
          <w:p w14:paraId="4C12BE81" w14:textId="77777777" w:rsidR="007D12EF" w:rsidRDefault="007D12EF" w:rsidP="007D12EF">
            <w:pPr>
              <w:rPr>
                <w:sz w:val="10"/>
                <w:szCs w:val="10"/>
              </w:rPr>
            </w:pPr>
          </w:p>
        </w:tc>
        <w:tc>
          <w:tcPr>
            <w:tcW w:w="120" w:type="dxa"/>
            <w:tcBorders>
              <w:right w:val="single" w:sz="8" w:space="0" w:color="auto"/>
            </w:tcBorders>
            <w:vAlign w:val="bottom"/>
          </w:tcPr>
          <w:p w14:paraId="062345CA" w14:textId="77777777" w:rsidR="007D12EF" w:rsidRDefault="007D12EF" w:rsidP="007D12EF">
            <w:pPr>
              <w:rPr>
                <w:sz w:val="10"/>
                <w:szCs w:val="10"/>
              </w:rPr>
            </w:pPr>
          </w:p>
        </w:tc>
        <w:tc>
          <w:tcPr>
            <w:tcW w:w="100" w:type="dxa"/>
            <w:vAlign w:val="bottom"/>
          </w:tcPr>
          <w:p w14:paraId="12391194" w14:textId="77777777" w:rsidR="007D12EF" w:rsidRDefault="007D12EF" w:rsidP="007D12EF">
            <w:pPr>
              <w:rPr>
                <w:sz w:val="10"/>
                <w:szCs w:val="10"/>
              </w:rPr>
            </w:pPr>
          </w:p>
        </w:tc>
        <w:tc>
          <w:tcPr>
            <w:tcW w:w="1480" w:type="dxa"/>
            <w:vAlign w:val="bottom"/>
          </w:tcPr>
          <w:p w14:paraId="32642146" w14:textId="77777777" w:rsidR="007D12EF" w:rsidRDefault="007D12EF" w:rsidP="007D12EF">
            <w:pPr>
              <w:rPr>
                <w:sz w:val="10"/>
                <w:szCs w:val="10"/>
              </w:rPr>
            </w:pPr>
          </w:p>
        </w:tc>
        <w:tc>
          <w:tcPr>
            <w:tcW w:w="120" w:type="dxa"/>
            <w:tcBorders>
              <w:right w:val="single" w:sz="8" w:space="0" w:color="auto"/>
            </w:tcBorders>
            <w:vAlign w:val="bottom"/>
          </w:tcPr>
          <w:p w14:paraId="465D5159" w14:textId="77777777" w:rsidR="007D12EF" w:rsidRDefault="007D12EF" w:rsidP="007D12EF">
            <w:pPr>
              <w:rPr>
                <w:sz w:val="10"/>
                <w:szCs w:val="10"/>
              </w:rPr>
            </w:pPr>
          </w:p>
        </w:tc>
        <w:tc>
          <w:tcPr>
            <w:tcW w:w="100" w:type="dxa"/>
            <w:vAlign w:val="bottom"/>
          </w:tcPr>
          <w:p w14:paraId="050691C9" w14:textId="77777777" w:rsidR="007D12EF" w:rsidRDefault="007D12EF" w:rsidP="007D12EF">
            <w:pPr>
              <w:rPr>
                <w:sz w:val="10"/>
                <w:szCs w:val="10"/>
              </w:rPr>
            </w:pPr>
          </w:p>
        </w:tc>
        <w:tc>
          <w:tcPr>
            <w:tcW w:w="1700" w:type="dxa"/>
            <w:gridSpan w:val="2"/>
            <w:vMerge w:val="restart"/>
            <w:vAlign w:val="bottom"/>
          </w:tcPr>
          <w:p w14:paraId="68138650" w14:textId="77777777" w:rsidR="007D12EF" w:rsidRDefault="007D12EF" w:rsidP="007D12EF">
            <w:pPr>
              <w:rPr>
                <w:sz w:val="20"/>
              </w:rPr>
            </w:pPr>
            <w:r>
              <w:rPr>
                <w:rFonts w:eastAsia="Times New Roman"/>
                <w:szCs w:val="28"/>
              </w:rPr>
              <w:t>ввода/вывода</w:t>
            </w:r>
          </w:p>
        </w:tc>
        <w:tc>
          <w:tcPr>
            <w:tcW w:w="1120" w:type="dxa"/>
            <w:gridSpan w:val="3"/>
            <w:vMerge w:val="restart"/>
            <w:vAlign w:val="bottom"/>
          </w:tcPr>
          <w:p w14:paraId="5014910A" w14:textId="77777777" w:rsidR="007D12EF" w:rsidRDefault="007D12EF" w:rsidP="007D12EF">
            <w:pPr>
              <w:ind w:left="80"/>
              <w:rPr>
                <w:sz w:val="20"/>
              </w:rPr>
            </w:pPr>
            <w:r>
              <w:rPr>
                <w:rFonts w:eastAsia="Times New Roman"/>
                <w:szCs w:val="28"/>
              </w:rPr>
              <w:t>рабочих</w:t>
            </w:r>
          </w:p>
        </w:tc>
        <w:tc>
          <w:tcPr>
            <w:tcW w:w="1200" w:type="dxa"/>
            <w:gridSpan w:val="3"/>
            <w:vMerge w:val="restart"/>
            <w:tcBorders>
              <w:right w:val="single" w:sz="8" w:space="0" w:color="auto"/>
            </w:tcBorders>
            <w:vAlign w:val="bottom"/>
          </w:tcPr>
          <w:p w14:paraId="400D0EA4" w14:textId="77777777" w:rsidR="007D12EF" w:rsidRDefault="007D12EF" w:rsidP="007D12EF">
            <w:pPr>
              <w:jc w:val="right"/>
              <w:rPr>
                <w:sz w:val="20"/>
              </w:rPr>
            </w:pPr>
            <w:r>
              <w:rPr>
                <w:rFonts w:eastAsia="Times New Roman"/>
                <w:szCs w:val="28"/>
              </w:rPr>
              <w:t>станций</w:t>
            </w:r>
          </w:p>
        </w:tc>
        <w:tc>
          <w:tcPr>
            <w:tcW w:w="80" w:type="dxa"/>
            <w:vAlign w:val="bottom"/>
          </w:tcPr>
          <w:p w14:paraId="4FF77388" w14:textId="77777777" w:rsidR="007D12EF" w:rsidRDefault="007D12EF" w:rsidP="007D12EF">
            <w:pPr>
              <w:rPr>
                <w:sz w:val="10"/>
                <w:szCs w:val="10"/>
              </w:rPr>
            </w:pPr>
          </w:p>
        </w:tc>
        <w:tc>
          <w:tcPr>
            <w:tcW w:w="1220" w:type="dxa"/>
            <w:vMerge w:val="restart"/>
            <w:vAlign w:val="bottom"/>
          </w:tcPr>
          <w:p w14:paraId="63180CF5" w14:textId="77777777" w:rsidR="007D12EF" w:rsidRDefault="007D12EF" w:rsidP="007D12EF">
            <w:pPr>
              <w:rPr>
                <w:sz w:val="20"/>
              </w:rPr>
            </w:pPr>
            <w:r>
              <w:rPr>
                <w:rFonts w:eastAsia="Times New Roman"/>
                <w:szCs w:val="28"/>
              </w:rPr>
              <w:t>системы.</w:t>
            </w:r>
          </w:p>
        </w:tc>
        <w:tc>
          <w:tcPr>
            <w:tcW w:w="1120" w:type="dxa"/>
            <w:vAlign w:val="bottom"/>
          </w:tcPr>
          <w:p w14:paraId="2CB60A11" w14:textId="77777777" w:rsidR="007D12EF" w:rsidRDefault="007D12EF" w:rsidP="007D12EF">
            <w:pPr>
              <w:rPr>
                <w:sz w:val="10"/>
                <w:szCs w:val="10"/>
              </w:rPr>
            </w:pPr>
          </w:p>
        </w:tc>
        <w:tc>
          <w:tcPr>
            <w:tcW w:w="120" w:type="dxa"/>
            <w:tcBorders>
              <w:right w:val="single" w:sz="8" w:space="0" w:color="auto"/>
            </w:tcBorders>
            <w:vAlign w:val="bottom"/>
          </w:tcPr>
          <w:p w14:paraId="5EACF9B4" w14:textId="77777777" w:rsidR="007D12EF" w:rsidRDefault="007D12EF" w:rsidP="007D12EF">
            <w:pPr>
              <w:rPr>
                <w:sz w:val="10"/>
                <w:szCs w:val="10"/>
              </w:rPr>
            </w:pPr>
          </w:p>
        </w:tc>
        <w:tc>
          <w:tcPr>
            <w:tcW w:w="100" w:type="dxa"/>
            <w:vAlign w:val="bottom"/>
          </w:tcPr>
          <w:p w14:paraId="2CF44BD4" w14:textId="77777777" w:rsidR="007D12EF" w:rsidRDefault="007D12EF" w:rsidP="007D12EF">
            <w:pPr>
              <w:rPr>
                <w:sz w:val="10"/>
                <w:szCs w:val="10"/>
              </w:rPr>
            </w:pPr>
          </w:p>
        </w:tc>
        <w:tc>
          <w:tcPr>
            <w:tcW w:w="1760" w:type="dxa"/>
            <w:vMerge w:val="restart"/>
            <w:vAlign w:val="bottom"/>
          </w:tcPr>
          <w:p w14:paraId="330DCAE6" w14:textId="77777777" w:rsidR="007D12EF" w:rsidRDefault="007D12EF" w:rsidP="007D12EF">
            <w:pPr>
              <w:rPr>
                <w:sz w:val="20"/>
              </w:rPr>
            </w:pPr>
            <w:r>
              <w:rPr>
                <w:rFonts w:eastAsia="Times New Roman"/>
                <w:szCs w:val="28"/>
              </w:rPr>
              <w:t>доступности</w:t>
            </w:r>
          </w:p>
        </w:tc>
        <w:tc>
          <w:tcPr>
            <w:tcW w:w="420" w:type="dxa"/>
            <w:tcBorders>
              <w:right w:val="single" w:sz="8" w:space="0" w:color="auto"/>
            </w:tcBorders>
            <w:vAlign w:val="bottom"/>
          </w:tcPr>
          <w:p w14:paraId="332DACF3" w14:textId="77777777" w:rsidR="007D12EF" w:rsidRDefault="007D12EF" w:rsidP="007D12EF">
            <w:pPr>
              <w:rPr>
                <w:sz w:val="10"/>
                <w:szCs w:val="10"/>
              </w:rPr>
            </w:pPr>
          </w:p>
        </w:tc>
        <w:tc>
          <w:tcPr>
            <w:tcW w:w="80" w:type="dxa"/>
            <w:vAlign w:val="bottom"/>
          </w:tcPr>
          <w:p w14:paraId="7A50C67B" w14:textId="77777777" w:rsidR="007D12EF" w:rsidRDefault="007D12EF" w:rsidP="007D12EF">
            <w:pPr>
              <w:rPr>
                <w:sz w:val="10"/>
                <w:szCs w:val="10"/>
              </w:rPr>
            </w:pPr>
          </w:p>
        </w:tc>
        <w:tc>
          <w:tcPr>
            <w:tcW w:w="1660" w:type="dxa"/>
            <w:vAlign w:val="bottom"/>
          </w:tcPr>
          <w:p w14:paraId="07DB6595" w14:textId="77777777" w:rsidR="007D12EF" w:rsidRDefault="007D12EF" w:rsidP="007D12EF">
            <w:pPr>
              <w:rPr>
                <w:sz w:val="10"/>
                <w:szCs w:val="10"/>
              </w:rPr>
            </w:pPr>
          </w:p>
        </w:tc>
        <w:tc>
          <w:tcPr>
            <w:tcW w:w="120" w:type="dxa"/>
            <w:tcBorders>
              <w:right w:val="single" w:sz="8" w:space="0" w:color="auto"/>
            </w:tcBorders>
            <w:vAlign w:val="bottom"/>
          </w:tcPr>
          <w:p w14:paraId="06D4B337" w14:textId="77777777" w:rsidR="007D12EF" w:rsidRDefault="007D12EF" w:rsidP="007D12EF">
            <w:pPr>
              <w:rPr>
                <w:sz w:val="10"/>
                <w:szCs w:val="10"/>
              </w:rPr>
            </w:pPr>
          </w:p>
        </w:tc>
        <w:tc>
          <w:tcPr>
            <w:tcW w:w="0" w:type="dxa"/>
            <w:vAlign w:val="bottom"/>
          </w:tcPr>
          <w:p w14:paraId="28EBED4B" w14:textId="77777777" w:rsidR="007D12EF" w:rsidRDefault="007D12EF" w:rsidP="007D12EF">
            <w:pPr>
              <w:rPr>
                <w:sz w:val="1"/>
                <w:szCs w:val="1"/>
              </w:rPr>
            </w:pPr>
          </w:p>
        </w:tc>
      </w:tr>
      <w:tr w:rsidR="007D12EF" w14:paraId="115986CC" w14:textId="77777777" w:rsidTr="007D12EF">
        <w:trPr>
          <w:trHeight w:val="202"/>
        </w:trPr>
        <w:tc>
          <w:tcPr>
            <w:tcW w:w="120" w:type="dxa"/>
            <w:tcBorders>
              <w:left w:val="single" w:sz="8" w:space="0" w:color="auto"/>
            </w:tcBorders>
            <w:vAlign w:val="bottom"/>
          </w:tcPr>
          <w:p w14:paraId="26D86008"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55E8CFAC" w14:textId="77777777" w:rsidR="007D12EF" w:rsidRDefault="007D12EF" w:rsidP="007D12EF">
            <w:pPr>
              <w:rPr>
                <w:sz w:val="20"/>
              </w:rPr>
            </w:pPr>
            <w:r>
              <w:rPr>
                <w:rFonts w:eastAsia="Times New Roman"/>
                <w:szCs w:val="28"/>
              </w:rPr>
              <w:t>операционной</w:t>
            </w:r>
          </w:p>
        </w:tc>
        <w:tc>
          <w:tcPr>
            <w:tcW w:w="100" w:type="dxa"/>
            <w:vAlign w:val="bottom"/>
          </w:tcPr>
          <w:p w14:paraId="5F73DF3C" w14:textId="77777777" w:rsidR="007D12EF" w:rsidRDefault="007D12EF" w:rsidP="007D12EF">
            <w:pPr>
              <w:rPr>
                <w:sz w:val="17"/>
                <w:szCs w:val="17"/>
              </w:rPr>
            </w:pPr>
          </w:p>
        </w:tc>
        <w:tc>
          <w:tcPr>
            <w:tcW w:w="1480" w:type="dxa"/>
            <w:vAlign w:val="bottom"/>
          </w:tcPr>
          <w:p w14:paraId="7B47F442" w14:textId="77777777" w:rsidR="007D12EF" w:rsidRDefault="007D12EF" w:rsidP="007D12EF">
            <w:pPr>
              <w:rPr>
                <w:sz w:val="17"/>
                <w:szCs w:val="17"/>
              </w:rPr>
            </w:pPr>
          </w:p>
        </w:tc>
        <w:tc>
          <w:tcPr>
            <w:tcW w:w="120" w:type="dxa"/>
            <w:tcBorders>
              <w:right w:val="single" w:sz="8" w:space="0" w:color="auto"/>
            </w:tcBorders>
            <w:vAlign w:val="bottom"/>
          </w:tcPr>
          <w:p w14:paraId="127284A9" w14:textId="77777777" w:rsidR="007D12EF" w:rsidRDefault="007D12EF" w:rsidP="007D12EF">
            <w:pPr>
              <w:rPr>
                <w:sz w:val="17"/>
                <w:szCs w:val="17"/>
              </w:rPr>
            </w:pPr>
          </w:p>
        </w:tc>
        <w:tc>
          <w:tcPr>
            <w:tcW w:w="100" w:type="dxa"/>
            <w:vAlign w:val="bottom"/>
          </w:tcPr>
          <w:p w14:paraId="4E580476" w14:textId="77777777" w:rsidR="007D12EF" w:rsidRDefault="007D12EF" w:rsidP="007D12EF">
            <w:pPr>
              <w:rPr>
                <w:sz w:val="17"/>
                <w:szCs w:val="17"/>
              </w:rPr>
            </w:pPr>
          </w:p>
        </w:tc>
        <w:tc>
          <w:tcPr>
            <w:tcW w:w="1700" w:type="dxa"/>
            <w:gridSpan w:val="2"/>
            <w:vMerge/>
            <w:vAlign w:val="bottom"/>
          </w:tcPr>
          <w:p w14:paraId="21AFFE22" w14:textId="77777777" w:rsidR="007D12EF" w:rsidRDefault="007D12EF" w:rsidP="007D12EF">
            <w:pPr>
              <w:rPr>
                <w:sz w:val="17"/>
                <w:szCs w:val="17"/>
              </w:rPr>
            </w:pPr>
          </w:p>
        </w:tc>
        <w:tc>
          <w:tcPr>
            <w:tcW w:w="1120" w:type="dxa"/>
            <w:gridSpan w:val="3"/>
            <w:vMerge/>
            <w:vAlign w:val="bottom"/>
          </w:tcPr>
          <w:p w14:paraId="77B51AF7" w14:textId="77777777" w:rsidR="007D12EF" w:rsidRDefault="007D12EF" w:rsidP="007D12EF">
            <w:pPr>
              <w:rPr>
                <w:sz w:val="17"/>
                <w:szCs w:val="17"/>
              </w:rPr>
            </w:pPr>
          </w:p>
        </w:tc>
        <w:tc>
          <w:tcPr>
            <w:tcW w:w="1200" w:type="dxa"/>
            <w:gridSpan w:val="3"/>
            <w:vMerge/>
            <w:tcBorders>
              <w:right w:val="single" w:sz="8" w:space="0" w:color="auto"/>
            </w:tcBorders>
            <w:vAlign w:val="bottom"/>
          </w:tcPr>
          <w:p w14:paraId="79D873E8" w14:textId="77777777" w:rsidR="007D12EF" w:rsidRDefault="007D12EF" w:rsidP="007D12EF">
            <w:pPr>
              <w:rPr>
                <w:sz w:val="17"/>
                <w:szCs w:val="17"/>
              </w:rPr>
            </w:pPr>
          </w:p>
        </w:tc>
        <w:tc>
          <w:tcPr>
            <w:tcW w:w="80" w:type="dxa"/>
            <w:vAlign w:val="bottom"/>
          </w:tcPr>
          <w:p w14:paraId="7FE386FC" w14:textId="77777777" w:rsidR="007D12EF" w:rsidRDefault="007D12EF" w:rsidP="007D12EF">
            <w:pPr>
              <w:rPr>
                <w:sz w:val="17"/>
                <w:szCs w:val="17"/>
              </w:rPr>
            </w:pPr>
          </w:p>
        </w:tc>
        <w:tc>
          <w:tcPr>
            <w:tcW w:w="1220" w:type="dxa"/>
            <w:vMerge/>
            <w:vAlign w:val="bottom"/>
          </w:tcPr>
          <w:p w14:paraId="56BE6D8D" w14:textId="77777777" w:rsidR="007D12EF" w:rsidRDefault="007D12EF" w:rsidP="007D12EF">
            <w:pPr>
              <w:rPr>
                <w:sz w:val="17"/>
                <w:szCs w:val="17"/>
              </w:rPr>
            </w:pPr>
          </w:p>
        </w:tc>
        <w:tc>
          <w:tcPr>
            <w:tcW w:w="1120" w:type="dxa"/>
            <w:vAlign w:val="bottom"/>
          </w:tcPr>
          <w:p w14:paraId="627DABBD" w14:textId="77777777" w:rsidR="007D12EF" w:rsidRDefault="007D12EF" w:rsidP="007D12EF">
            <w:pPr>
              <w:rPr>
                <w:sz w:val="17"/>
                <w:szCs w:val="17"/>
              </w:rPr>
            </w:pPr>
          </w:p>
        </w:tc>
        <w:tc>
          <w:tcPr>
            <w:tcW w:w="120" w:type="dxa"/>
            <w:tcBorders>
              <w:right w:val="single" w:sz="8" w:space="0" w:color="auto"/>
            </w:tcBorders>
            <w:vAlign w:val="bottom"/>
          </w:tcPr>
          <w:p w14:paraId="0A32529F" w14:textId="77777777" w:rsidR="007D12EF" w:rsidRDefault="007D12EF" w:rsidP="007D12EF">
            <w:pPr>
              <w:rPr>
                <w:sz w:val="17"/>
                <w:szCs w:val="17"/>
              </w:rPr>
            </w:pPr>
          </w:p>
        </w:tc>
        <w:tc>
          <w:tcPr>
            <w:tcW w:w="100" w:type="dxa"/>
            <w:vAlign w:val="bottom"/>
          </w:tcPr>
          <w:p w14:paraId="479852E3" w14:textId="77777777" w:rsidR="007D12EF" w:rsidRDefault="007D12EF" w:rsidP="007D12EF">
            <w:pPr>
              <w:rPr>
                <w:sz w:val="17"/>
                <w:szCs w:val="17"/>
              </w:rPr>
            </w:pPr>
          </w:p>
        </w:tc>
        <w:tc>
          <w:tcPr>
            <w:tcW w:w="1760" w:type="dxa"/>
            <w:vMerge/>
            <w:vAlign w:val="bottom"/>
          </w:tcPr>
          <w:p w14:paraId="39B09FFD" w14:textId="77777777" w:rsidR="007D12EF" w:rsidRDefault="007D12EF" w:rsidP="007D12EF">
            <w:pPr>
              <w:rPr>
                <w:sz w:val="17"/>
                <w:szCs w:val="17"/>
              </w:rPr>
            </w:pPr>
          </w:p>
        </w:tc>
        <w:tc>
          <w:tcPr>
            <w:tcW w:w="420" w:type="dxa"/>
            <w:tcBorders>
              <w:right w:val="single" w:sz="8" w:space="0" w:color="auto"/>
            </w:tcBorders>
            <w:vAlign w:val="bottom"/>
          </w:tcPr>
          <w:p w14:paraId="47F6785D" w14:textId="77777777" w:rsidR="007D12EF" w:rsidRDefault="007D12EF" w:rsidP="007D12EF">
            <w:pPr>
              <w:rPr>
                <w:sz w:val="17"/>
                <w:szCs w:val="17"/>
              </w:rPr>
            </w:pPr>
          </w:p>
        </w:tc>
        <w:tc>
          <w:tcPr>
            <w:tcW w:w="80" w:type="dxa"/>
            <w:vAlign w:val="bottom"/>
          </w:tcPr>
          <w:p w14:paraId="55745E40" w14:textId="77777777" w:rsidR="007D12EF" w:rsidRDefault="007D12EF" w:rsidP="007D12EF">
            <w:pPr>
              <w:rPr>
                <w:sz w:val="17"/>
                <w:szCs w:val="17"/>
              </w:rPr>
            </w:pPr>
          </w:p>
        </w:tc>
        <w:tc>
          <w:tcPr>
            <w:tcW w:w="1660" w:type="dxa"/>
            <w:vAlign w:val="bottom"/>
          </w:tcPr>
          <w:p w14:paraId="6C50AE9D" w14:textId="77777777" w:rsidR="007D12EF" w:rsidRDefault="007D12EF" w:rsidP="007D12EF">
            <w:pPr>
              <w:rPr>
                <w:sz w:val="17"/>
                <w:szCs w:val="17"/>
              </w:rPr>
            </w:pPr>
          </w:p>
        </w:tc>
        <w:tc>
          <w:tcPr>
            <w:tcW w:w="120" w:type="dxa"/>
            <w:tcBorders>
              <w:right w:val="single" w:sz="8" w:space="0" w:color="auto"/>
            </w:tcBorders>
            <w:vAlign w:val="bottom"/>
          </w:tcPr>
          <w:p w14:paraId="6E47B66B" w14:textId="77777777" w:rsidR="007D12EF" w:rsidRDefault="007D12EF" w:rsidP="007D12EF">
            <w:pPr>
              <w:rPr>
                <w:sz w:val="17"/>
                <w:szCs w:val="17"/>
              </w:rPr>
            </w:pPr>
          </w:p>
        </w:tc>
        <w:tc>
          <w:tcPr>
            <w:tcW w:w="0" w:type="dxa"/>
            <w:vAlign w:val="bottom"/>
          </w:tcPr>
          <w:p w14:paraId="502E0A9A" w14:textId="77777777" w:rsidR="007D12EF" w:rsidRDefault="007D12EF" w:rsidP="007D12EF">
            <w:pPr>
              <w:rPr>
                <w:sz w:val="1"/>
                <w:szCs w:val="1"/>
              </w:rPr>
            </w:pPr>
          </w:p>
        </w:tc>
      </w:tr>
      <w:tr w:rsidR="007D12EF" w14:paraId="130810A1" w14:textId="77777777" w:rsidTr="007D12EF">
        <w:trPr>
          <w:trHeight w:val="120"/>
        </w:trPr>
        <w:tc>
          <w:tcPr>
            <w:tcW w:w="120" w:type="dxa"/>
            <w:tcBorders>
              <w:left w:val="single" w:sz="8" w:space="0" w:color="auto"/>
            </w:tcBorders>
            <w:vAlign w:val="bottom"/>
          </w:tcPr>
          <w:p w14:paraId="3294F336" w14:textId="77777777" w:rsidR="007D12EF" w:rsidRDefault="007D12EF" w:rsidP="007D12EF">
            <w:pPr>
              <w:rPr>
                <w:sz w:val="10"/>
                <w:szCs w:val="10"/>
              </w:rPr>
            </w:pPr>
          </w:p>
        </w:tc>
        <w:tc>
          <w:tcPr>
            <w:tcW w:w="2420" w:type="dxa"/>
            <w:gridSpan w:val="4"/>
            <w:vMerge/>
            <w:tcBorders>
              <w:right w:val="single" w:sz="8" w:space="0" w:color="auto"/>
            </w:tcBorders>
            <w:vAlign w:val="bottom"/>
          </w:tcPr>
          <w:p w14:paraId="174333D0" w14:textId="77777777" w:rsidR="007D12EF" w:rsidRDefault="007D12EF" w:rsidP="007D12EF">
            <w:pPr>
              <w:rPr>
                <w:sz w:val="10"/>
                <w:szCs w:val="10"/>
              </w:rPr>
            </w:pPr>
          </w:p>
        </w:tc>
        <w:tc>
          <w:tcPr>
            <w:tcW w:w="100" w:type="dxa"/>
            <w:vAlign w:val="bottom"/>
          </w:tcPr>
          <w:p w14:paraId="08277A33" w14:textId="77777777" w:rsidR="007D12EF" w:rsidRDefault="007D12EF" w:rsidP="007D12EF">
            <w:pPr>
              <w:rPr>
                <w:sz w:val="10"/>
                <w:szCs w:val="10"/>
              </w:rPr>
            </w:pPr>
          </w:p>
        </w:tc>
        <w:tc>
          <w:tcPr>
            <w:tcW w:w="1480" w:type="dxa"/>
            <w:vAlign w:val="bottom"/>
          </w:tcPr>
          <w:p w14:paraId="6D879C83" w14:textId="77777777" w:rsidR="007D12EF" w:rsidRDefault="007D12EF" w:rsidP="007D12EF">
            <w:pPr>
              <w:rPr>
                <w:sz w:val="10"/>
                <w:szCs w:val="10"/>
              </w:rPr>
            </w:pPr>
          </w:p>
        </w:tc>
        <w:tc>
          <w:tcPr>
            <w:tcW w:w="120" w:type="dxa"/>
            <w:tcBorders>
              <w:right w:val="single" w:sz="8" w:space="0" w:color="auto"/>
            </w:tcBorders>
            <w:vAlign w:val="bottom"/>
          </w:tcPr>
          <w:p w14:paraId="068C5151" w14:textId="77777777" w:rsidR="007D12EF" w:rsidRDefault="007D12EF" w:rsidP="007D12EF">
            <w:pPr>
              <w:rPr>
                <w:sz w:val="10"/>
                <w:szCs w:val="10"/>
              </w:rPr>
            </w:pPr>
          </w:p>
        </w:tc>
        <w:tc>
          <w:tcPr>
            <w:tcW w:w="100" w:type="dxa"/>
            <w:vAlign w:val="bottom"/>
          </w:tcPr>
          <w:p w14:paraId="5018507D" w14:textId="77777777" w:rsidR="007D12EF" w:rsidRDefault="007D12EF" w:rsidP="007D12EF">
            <w:pPr>
              <w:rPr>
                <w:sz w:val="10"/>
                <w:szCs w:val="10"/>
              </w:rPr>
            </w:pPr>
          </w:p>
        </w:tc>
        <w:tc>
          <w:tcPr>
            <w:tcW w:w="2820" w:type="dxa"/>
            <w:gridSpan w:val="5"/>
            <w:vMerge w:val="restart"/>
            <w:vAlign w:val="bottom"/>
          </w:tcPr>
          <w:p w14:paraId="4FD4B0DD" w14:textId="77777777" w:rsidR="007D12EF" w:rsidRDefault="007D12EF" w:rsidP="007D12EF">
            <w:pPr>
              <w:rPr>
                <w:sz w:val="20"/>
              </w:rPr>
            </w:pPr>
            <w:r>
              <w:rPr>
                <w:rFonts w:eastAsia="Times New Roman"/>
                <w:szCs w:val="28"/>
              </w:rPr>
              <w:t>(серверов),  входящих</w:t>
            </w:r>
          </w:p>
        </w:tc>
        <w:tc>
          <w:tcPr>
            <w:tcW w:w="160" w:type="dxa"/>
            <w:vMerge w:val="restart"/>
            <w:vAlign w:val="bottom"/>
          </w:tcPr>
          <w:p w14:paraId="2D91E5E1" w14:textId="77777777" w:rsidR="007D12EF" w:rsidRDefault="007D12EF" w:rsidP="007D12EF">
            <w:pPr>
              <w:rPr>
                <w:sz w:val="20"/>
              </w:rPr>
            </w:pPr>
            <w:r>
              <w:rPr>
                <w:rFonts w:eastAsia="Times New Roman"/>
                <w:szCs w:val="28"/>
              </w:rPr>
              <w:t>в</w:t>
            </w:r>
          </w:p>
        </w:tc>
        <w:tc>
          <w:tcPr>
            <w:tcW w:w="1040" w:type="dxa"/>
            <w:gridSpan w:val="2"/>
            <w:vMerge w:val="restart"/>
            <w:tcBorders>
              <w:right w:val="single" w:sz="8" w:space="0" w:color="auto"/>
            </w:tcBorders>
            <w:vAlign w:val="bottom"/>
          </w:tcPr>
          <w:p w14:paraId="512CA92D" w14:textId="77777777" w:rsidR="007D12EF" w:rsidRDefault="007D12EF" w:rsidP="007D12EF">
            <w:pPr>
              <w:jc w:val="right"/>
              <w:rPr>
                <w:sz w:val="20"/>
              </w:rPr>
            </w:pPr>
            <w:r>
              <w:rPr>
                <w:rFonts w:eastAsia="Times New Roman"/>
                <w:szCs w:val="28"/>
              </w:rPr>
              <w:t>состав</w:t>
            </w:r>
          </w:p>
        </w:tc>
        <w:tc>
          <w:tcPr>
            <w:tcW w:w="80" w:type="dxa"/>
            <w:vAlign w:val="bottom"/>
          </w:tcPr>
          <w:p w14:paraId="39630548"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26CE5E25" w14:textId="77777777" w:rsidR="007D12EF" w:rsidRDefault="007D12EF" w:rsidP="007D12EF">
            <w:pPr>
              <w:rPr>
                <w:sz w:val="20"/>
              </w:rPr>
            </w:pPr>
            <w:r>
              <w:rPr>
                <w:rFonts w:eastAsia="Times New Roman"/>
                <w:szCs w:val="28"/>
              </w:rPr>
              <w:t>Технические</w:t>
            </w:r>
          </w:p>
        </w:tc>
        <w:tc>
          <w:tcPr>
            <w:tcW w:w="100" w:type="dxa"/>
            <w:vAlign w:val="bottom"/>
          </w:tcPr>
          <w:p w14:paraId="55FE73C0" w14:textId="77777777" w:rsidR="007D12EF" w:rsidRDefault="007D12EF" w:rsidP="007D12EF">
            <w:pPr>
              <w:rPr>
                <w:sz w:val="10"/>
                <w:szCs w:val="10"/>
              </w:rPr>
            </w:pPr>
          </w:p>
        </w:tc>
        <w:tc>
          <w:tcPr>
            <w:tcW w:w="1760" w:type="dxa"/>
            <w:vMerge w:val="restart"/>
            <w:vAlign w:val="bottom"/>
          </w:tcPr>
          <w:p w14:paraId="1DAB8370" w14:textId="77777777" w:rsidR="007D12EF" w:rsidRDefault="007D12EF" w:rsidP="007D12EF">
            <w:pPr>
              <w:rPr>
                <w:sz w:val="20"/>
              </w:rPr>
            </w:pPr>
            <w:r>
              <w:rPr>
                <w:rFonts w:eastAsia="Times New Roman"/>
                <w:szCs w:val="28"/>
              </w:rPr>
              <w:t>ПДн</w:t>
            </w:r>
          </w:p>
        </w:tc>
        <w:tc>
          <w:tcPr>
            <w:tcW w:w="420" w:type="dxa"/>
            <w:tcBorders>
              <w:right w:val="single" w:sz="8" w:space="0" w:color="auto"/>
            </w:tcBorders>
            <w:vAlign w:val="bottom"/>
          </w:tcPr>
          <w:p w14:paraId="57DE2EBC" w14:textId="77777777" w:rsidR="007D12EF" w:rsidRDefault="007D12EF" w:rsidP="007D12EF">
            <w:pPr>
              <w:rPr>
                <w:sz w:val="10"/>
                <w:szCs w:val="10"/>
              </w:rPr>
            </w:pPr>
          </w:p>
        </w:tc>
        <w:tc>
          <w:tcPr>
            <w:tcW w:w="80" w:type="dxa"/>
            <w:vAlign w:val="bottom"/>
          </w:tcPr>
          <w:p w14:paraId="01B3D458" w14:textId="77777777" w:rsidR="007D12EF" w:rsidRDefault="007D12EF" w:rsidP="007D12EF">
            <w:pPr>
              <w:rPr>
                <w:sz w:val="10"/>
                <w:szCs w:val="10"/>
              </w:rPr>
            </w:pPr>
          </w:p>
        </w:tc>
        <w:tc>
          <w:tcPr>
            <w:tcW w:w="1660" w:type="dxa"/>
            <w:vAlign w:val="bottom"/>
          </w:tcPr>
          <w:p w14:paraId="6AE5D29D" w14:textId="77777777" w:rsidR="007D12EF" w:rsidRDefault="007D12EF" w:rsidP="007D12EF">
            <w:pPr>
              <w:rPr>
                <w:sz w:val="10"/>
                <w:szCs w:val="10"/>
              </w:rPr>
            </w:pPr>
          </w:p>
        </w:tc>
        <w:tc>
          <w:tcPr>
            <w:tcW w:w="120" w:type="dxa"/>
            <w:tcBorders>
              <w:right w:val="single" w:sz="8" w:space="0" w:color="auto"/>
            </w:tcBorders>
            <w:vAlign w:val="bottom"/>
          </w:tcPr>
          <w:p w14:paraId="0DCDB60B" w14:textId="77777777" w:rsidR="007D12EF" w:rsidRDefault="007D12EF" w:rsidP="007D12EF">
            <w:pPr>
              <w:rPr>
                <w:sz w:val="10"/>
                <w:szCs w:val="10"/>
              </w:rPr>
            </w:pPr>
          </w:p>
        </w:tc>
        <w:tc>
          <w:tcPr>
            <w:tcW w:w="0" w:type="dxa"/>
            <w:vAlign w:val="bottom"/>
          </w:tcPr>
          <w:p w14:paraId="27CD88DB" w14:textId="77777777" w:rsidR="007D12EF" w:rsidRDefault="007D12EF" w:rsidP="007D12EF">
            <w:pPr>
              <w:rPr>
                <w:sz w:val="1"/>
                <w:szCs w:val="1"/>
              </w:rPr>
            </w:pPr>
          </w:p>
        </w:tc>
      </w:tr>
      <w:tr w:rsidR="007D12EF" w14:paraId="3600DDEF" w14:textId="77777777" w:rsidTr="007D12EF">
        <w:trPr>
          <w:trHeight w:val="202"/>
        </w:trPr>
        <w:tc>
          <w:tcPr>
            <w:tcW w:w="120" w:type="dxa"/>
            <w:tcBorders>
              <w:left w:val="single" w:sz="8" w:space="0" w:color="auto"/>
            </w:tcBorders>
            <w:vAlign w:val="bottom"/>
          </w:tcPr>
          <w:p w14:paraId="3772A683" w14:textId="77777777" w:rsidR="007D12EF" w:rsidRDefault="007D12EF" w:rsidP="007D12EF">
            <w:pPr>
              <w:rPr>
                <w:sz w:val="17"/>
                <w:szCs w:val="17"/>
              </w:rPr>
            </w:pPr>
          </w:p>
        </w:tc>
        <w:tc>
          <w:tcPr>
            <w:tcW w:w="1260" w:type="dxa"/>
            <w:gridSpan w:val="2"/>
            <w:vMerge w:val="restart"/>
            <w:vAlign w:val="bottom"/>
          </w:tcPr>
          <w:p w14:paraId="446AC801" w14:textId="77777777" w:rsidR="007D12EF" w:rsidRDefault="007D12EF" w:rsidP="007D12EF">
            <w:pPr>
              <w:rPr>
                <w:sz w:val="20"/>
              </w:rPr>
            </w:pPr>
            <w:r>
              <w:rPr>
                <w:rFonts w:eastAsia="Times New Roman"/>
                <w:szCs w:val="28"/>
              </w:rPr>
              <w:t>системы,</w:t>
            </w:r>
          </w:p>
        </w:tc>
        <w:tc>
          <w:tcPr>
            <w:tcW w:w="1160" w:type="dxa"/>
            <w:gridSpan w:val="2"/>
            <w:vMerge w:val="restart"/>
            <w:tcBorders>
              <w:right w:val="single" w:sz="8" w:space="0" w:color="auto"/>
            </w:tcBorders>
            <w:vAlign w:val="bottom"/>
          </w:tcPr>
          <w:p w14:paraId="4F87B517" w14:textId="77777777" w:rsidR="007D12EF" w:rsidRDefault="007D12EF" w:rsidP="007D12EF">
            <w:pPr>
              <w:ind w:right="120"/>
              <w:jc w:val="right"/>
              <w:rPr>
                <w:sz w:val="20"/>
              </w:rPr>
            </w:pPr>
            <w:r>
              <w:rPr>
                <w:rFonts w:eastAsia="Times New Roman"/>
                <w:szCs w:val="28"/>
              </w:rPr>
              <w:t>СУБД,</w:t>
            </w:r>
          </w:p>
        </w:tc>
        <w:tc>
          <w:tcPr>
            <w:tcW w:w="100" w:type="dxa"/>
            <w:vAlign w:val="bottom"/>
          </w:tcPr>
          <w:p w14:paraId="243B0E52" w14:textId="77777777" w:rsidR="007D12EF" w:rsidRDefault="007D12EF" w:rsidP="007D12EF">
            <w:pPr>
              <w:rPr>
                <w:sz w:val="17"/>
                <w:szCs w:val="17"/>
              </w:rPr>
            </w:pPr>
          </w:p>
        </w:tc>
        <w:tc>
          <w:tcPr>
            <w:tcW w:w="1480" w:type="dxa"/>
            <w:vAlign w:val="bottom"/>
          </w:tcPr>
          <w:p w14:paraId="08A126E6" w14:textId="77777777" w:rsidR="007D12EF" w:rsidRDefault="007D12EF" w:rsidP="007D12EF">
            <w:pPr>
              <w:rPr>
                <w:sz w:val="17"/>
                <w:szCs w:val="17"/>
              </w:rPr>
            </w:pPr>
          </w:p>
        </w:tc>
        <w:tc>
          <w:tcPr>
            <w:tcW w:w="120" w:type="dxa"/>
            <w:tcBorders>
              <w:right w:val="single" w:sz="8" w:space="0" w:color="auto"/>
            </w:tcBorders>
            <w:vAlign w:val="bottom"/>
          </w:tcPr>
          <w:p w14:paraId="295E077E" w14:textId="77777777" w:rsidR="007D12EF" w:rsidRDefault="007D12EF" w:rsidP="007D12EF">
            <w:pPr>
              <w:rPr>
                <w:sz w:val="17"/>
                <w:szCs w:val="17"/>
              </w:rPr>
            </w:pPr>
          </w:p>
        </w:tc>
        <w:tc>
          <w:tcPr>
            <w:tcW w:w="100" w:type="dxa"/>
            <w:vAlign w:val="bottom"/>
          </w:tcPr>
          <w:p w14:paraId="1752409F" w14:textId="77777777" w:rsidR="007D12EF" w:rsidRDefault="007D12EF" w:rsidP="007D12EF">
            <w:pPr>
              <w:rPr>
                <w:sz w:val="17"/>
                <w:szCs w:val="17"/>
              </w:rPr>
            </w:pPr>
          </w:p>
        </w:tc>
        <w:tc>
          <w:tcPr>
            <w:tcW w:w="2820" w:type="dxa"/>
            <w:gridSpan w:val="5"/>
            <w:vMerge/>
            <w:vAlign w:val="bottom"/>
          </w:tcPr>
          <w:p w14:paraId="4985D10E" w14:textId="77777777" w:rsidR="007D12EF" w:rsidRDefault="007D12EF" w:rsidP="007D12EF">
            <w:pPr>
              <w:rPr>
                <w:sz w:val="17"/>
                <w:szCs w:val="17"/>
              </w:rPr>
            </w:pPr>
          </w:p>
        </w:tc>
        <w:tc>
          <w:tcPr>
            <w:tcW w:w="160" w:type="dxa"/>
            <w:vMerge/>
            <w:vAlign w:val="bottom"/>
          </w:tcPr>
          <w:p w14:paraId="2DB1CFE4" w14:textId="77777777" w:rsidR="007D12EF" w:rsidRDefault="007D12EF" w:rsidP="007D12EF">
            <w:pPr>
              <w:rPr>
                <w:sz w:val="17"/>
                <w:szCs w:val="17"/>
              </w:rPr>
            </w:pPr>
          </w:p>
        </w:tc>
        <w:tc>
          <w:tcPr>
            <w:tcW w:w="1040" w:type="dxa"/>
            <w:gridSpan w:val="2"/>
            <w:vMerge/>
            <w:tcBorders>
              <w:right w:val="single" w:sz="8" w:space="0" w:color="auto"/>
            </w:tcBorders>
            <w:vAlign w:val="bottom"/>
          </w:tcPr>
          <w:p w14:paraId="19813473" w14:textId="77777777" w:rsidR="007D12EF" w:rsidRDefault="007D12EF" w:rsidP="007D12EF">
            <w:pPr>
              <w:rPr>
                <w:sz w:val="17"/>
                <w:szCs w:val="17"/>
              </w:rPr>
            </w:pPr>
          </w:p>
        </w:tc>
        <w:tc>
          <w:tcPr>
            <w:tcW w:w="80" w:type="dxa"/>
            <w:vAlign w:val="bottom"/>
          </w:tcPr>
          <w:p w14:paraId="0CC5D25B" w14:textId="77777777" w:rsidR="007D12EF" w:rsidRDefault="007D12EF" w:rsidP="007D12EF">
            <w:pPr>
              <w:rPr>
                <w:sz w:val="17"/>
                <w:szCs w:val="17"/>
              </w:rPr>
            </w:pPr>
          </w:p>
        </w:tc>
        <w:tc>
          <w:tcPr>
            <w:tcW w:w="2460" w:type="dxa"/>
            <w:gridSpan w:val="3"/>
            <w:vMerge/>
            <w:tcBorders>
              <w:right w:val="single" w:sz="8" w:space="0" w:color="auto"/>
            </w:tcBorders>
            <w:vAlign w:val="bottom"/>
          </w:tcPr>
          <w:p w14:paraId="1C23B7D7" w14:textId="77777777" w:rsidR="007D12EF" w:rsidRDefault="007D12EF" w:rsidP="007D12EF">
            <w:pPr>
              <w:rPr>
                <w:sz w:val="17"/>
                <w:szCs w:val="17"/>
              </w:rPr>
            </w:pPr>
          </w:p>
        </w:tc>
        <w:tc>
          <w:tcPr>
            <w:tcW w:w="100" w:type="dxa"/>
            <w:vAlign w:val="bottom"/>
          </w:tcPr>
          <w:p w14:paraId="21507139" w14:textId="77777777" w:rsidR="007D12EF" w:rsidRDefault="007D12EF" w:rsidP="007D12EF">
            <w:pPr>
              <w:rPr>
                <w:sz w:val="17"/>
                <w:szCs w:val="17"/>
              </w:rPr>
            </w:pPr>
          </w:p>
        </w:tc>
        <w:tc>
          <w:tcPr>
            <w:tcW w:w="1760" w:type="dxa"/>
            <w:vMerge/>
            <w:vAlign w:val="bottom"/>
          </w:tcPr>
          <w:p w14:paraId="26146170" w14:textId="77777777" w:rsidR="007D12EF" w:rsidRDefault="007D12EF" w:rsidP="007D12EF">
            <w:pPr>
              <w:rPr>
                <w:sz w:val="17"/>
                <w:szCs w:val="17"/>
              </w:rPr>
            </w:pPr>
          </w:p>
        </w:tc>
        <w:tc>
          <w:tcPr>
            <w:tcW w:w="420" w:type="dxa"/>
            <w:tcBorders>
              <w:right w:val="single" w:sz="8" w:space="0" w:color="auto"/>
            </w:tcBorders>
            <w:vAlign w:val="bottom"/>
          </w:tcPr>
          <w:p w14:paraId="76EAD555" w14:textId="77777777" w:rsidR="007D12EF" w:rsidRDefault="007D12EF" w:rsidP="007D12EF">
            <w:pPr>
              <w:rPr>
                <w:sz w:val="17"/>
                <w:szCs w:val="17"/>
              </w:rPr>
            </w:pPr>
          </w:p>
        </w:tc>
        <w:tc>
          <w:tcPr>
            <w:tcW w:w="80" w:type="dxa"/>
            <w:vAlign w:val="bottom"/>
          </w:tcPr>
          <w:p w14:paraId="2A07214E" w14:textId="77777777" w:rsidR="007D12EF" w:rsidRDefault="007D12EF" w:rsidP="007D12EF">
            <w:pPr>
              <w:rPr>
                <w:sz w:val="17"/>
                <w:szCs w:val="17"/>
              </w:rPr>
            </w:pPr>
          </w:p>
        </w:tc>
        <w:tc>
          <w:tcPr>
            <w:tcW w:w="1660" w:type="dxa"/>
            <w:vAlign w:val="bottom"/>
          </w:tcPr>
          <w:p w14:paraId="6E9577E3" w14:textId="77777777" w:rsidR="007D12EF" w:rsidRDefault="007D12EF" w:rsidP="007D12EF">
            <w:pPr>
              <w:rPr>
                <w:sz w:val="17"/>
                <w:szCs w:val="17"/>
              </w:rPr>
            </w:pPr>
          </w:p>
        </w:tc>
        <w:tc>
          <w:tcPr>
            <w:tcW w:w="120" w:type="dxa"/>
            <w:tcBorders>
              <w:right w:val="single" w:sz="8" w:space="0" w:color="auto"/>
            </w:tcBorders>
            <w:vAlign w:val="bottom"/>
          </w:tcPr>
          <w:p w14:paraId="77253566" w14:textId="77777777" w:rsidR="007D12EF" w:rsidRDefault="007D12EF" w:rsidP="007D12EF">
            <w:pPr>
              <w:rPr>
                <w:sz w:val="17"/>
                <w:szCs w:val="17"/>
              </w:rPr>
            </w:pPr>
          </w:p>
        </w:tc>
        <w:tc>
          <w:tcPr>
            <w:tcW w:w="0" w:type="dxa"/>
            <w:vAlign w:val="bottom"/>
          </w:tcPr>
          <w:p w14:paraId="697E86A9" w14:textId="77777777" w:rsidR="007D12EF" w:rsidRDefault="007D12EF" w:rsidP="007D12EF">
            <w:pPr>
              <w:rPr>
                <w:sz w:val="1"/>
                <w:szCs w:val="1"/>
              </w:rPr>
            </w:pPr>
          </w:p>
        </w:tc>
      </w:tr>
      <w:tr w:rsidR="007D12EF" w14:paraId="1547B001" w14:textId="77777777" w:rsidTr="007D12EF">
        <w:trPr>
          <w:trHeight w:val="120"/>
        </w:trPr>
        <w:tc>
          <w:tcPr>
            <w:tcW w:w="120" w:type="dxa"/>
            <w:tcBorders>
              <w:left w:val="single" w:sz="8" w:space="0" w:color="auto"/>
            </w:tcBorders>
            <w:vAlign w:val="bottom"/>
          </w:tcPr>
          <w:p w14:paraId="5A4ED9D0" w14:textId="77777777" w:rsidR="007D12EF" w:rsidRDefault="007D12EF" w:rsidP="007D12EF">
            <w:pPr>
              <w:rPr>
                <w:sz w:val="10"/>
                <w:szCs w:val="10"/>
              </w:rPr>
            </w:pPr>
          </w:p>
        </w:tc>
        <w:tc>
          <w:tcPr>
            <w:tcW w:w="1260" w:type="dxa"/>
            <w:gridSpan w:val="2"/>
            <w:vMerge/>
            <w:vAlign w:val="bottom"/>
          </w:tcPr>
          <w:p w14:paraId="1E06DF0D" w14:textId="77777777" w:rsidR="007D12EF" w:rsidRDefault="007D12EF" w:rsidP="007D12EF">
            <w:pPr>
              <w:rPr>
                <w:sz w:val="10"/>
                <w:szCs w:val="10"/>
              </w:rPr>
            </w:pPr>
          </w:p>
        </w:tc>
        <w:tc>
          <w:tcPr>
            <w:tcW w:w="1160" w:type="dxa"/>
            <w:gridSpan w:val="2"/>
            <w:vMerge/>
            <w:tcBorders>
              <w:right w:val="single" w:sz="8" w:space="0" w:color="auto"/>
            </w:tcBorders>
            <w:vAlign w:val="bottom"/>
          </w:tcPr>
          <w:p w14:paraId="08A7AB13" w14:textId="77777777" w:rsidR="007D12EF" w:rsidRDefault="007D12EF" w:rsidP="007D12EF">
            <w:pPr>
              <w:rPr>
                <w:sz w:val="10"/>
                <w:szCs w:val="10"/>
              </w:rPr>
            </w:pPr>
          </w:p>
        </w:tc>
        <w:tc>
          <w:tcPr>
            <w:tcW w:w="100" w:type="dxa"/>
            <w:vAlign w:val="bottom"/>
          </w:tcPr>
          <w:p w14:paraId="235AB7F8" w14:textId="77777777" w:rsidR="007D12EF" w:rsidRDefault="007D12EF" w:rsidP="007D12EF">
            <w:pPr>
              <w:rPr>
                <w:sz w:val="10"/>
                <w:szCs w:val="10"/>
              </w:rPr>
            </w:pPr>
          </w:p>
        </w:tc>
        <w:tc>
          <w:tcPr>
            <w:tcW w:w="1480" w:type="dxa"/>
            <w:vAlign w:val="bottom"/>
          </w:tcPr>
          <w:p w14:paraId="6A50642E" w14:textId="77777777" w:rsidR="007D12EF" w:rsidRDefault="007D12EF" w:rsidP="007D12EF">
            <w:pPr>
              <w:rPr>
                <w:sz w:val="10"/>
                <w:szCs w:val="10"/>
              </w:rPr>
            </w:pPr>
          </w:p>
        </w:tc>
        <w:tc>
          <w:tcPr>
            <w:tcW w:w="120" w:type="dxa"/>
            <w:tcBorders>
              <w:right w:val="single" w:sz="8" w:space="0" w:color="auto"/>
            </w:tcBorders>
            <w:vAlign w:val="bottom"/>
          </w:tcPr>
          <w:p w14:paraId="292036AB" w14:textId="77777777" w:rsidR="007D12EF" w:rsidRDefault="007D12EF" w:rsidP="007D12EF">
            <w:pPr>
              <w:rPr>
                <w:sz w:val="10"/>
                <w:szCs w:val="10"/>
              </w:rPr>
            </w:pPr>
          </w:p>
        </w:tc>
        <w:tc>
          <w:tcPr>
            <w:tcW w:w="100" w:type="dxa"/>
            <w:vAlign w:val="bottom"/>
          </w:tcPr>
          <w:p w14:paraId="53DDFE8F" w14:textId="77777777" w:rsidR="007D12EF" w:rsidRDefault="007D12EF" w:rsidP="007D12EF">
            <w:pPr>
              <w:rPr>
                <w:sz w:val="10"/>
                <w:szCs w:val="10"/>
              </w:rPr>
            </w:pPr>
          </w:p>
        </w:tc>
        <w:tc>
          <w:tcPr>
            <w:tcW w:w="1160" w:type="dxa"/>
            <w:vMerge w:val="restart"/>
            <w:vAlign w:val="bottom"/>
          </w:tcPr>
          <w:p w14:paraId="067B95E2" w14:textId="77777777" w:rsidR="007D12EF" w:rsidRDefault="007D12EF" w:rsidP="007D12EF">
            <w:pPr>
              <w:rPr>
                <w:sz w:val="20"/>
              </w:rPr>
            </w:pPr>
            <w:r>
              <w:rPr>
                <w:rFonts w:eastAsia="Times New Roman"/>
                <w:szCs w:val="28"/>
              </w:rPr>
              <w:t>ИСПДн,</w:t>
            </w:r>
          </w:p>
        </w:tc>
        <w:tc>
          <w:tcPr>
            <w:tcW w:w="2060" w:type="dxa"/>
            <w:gridSpan w:val="6"/>
            <w:vMerge w:val="restart"/>
            <w:vAlign w:val="bottom"/>
          </w:tcPr>
          <w:p w14:paraId="4E31C216" w14:textId="77777777" w:rsidR="007D12EF" w:rsidRDefault="007D12EF" w:rsidP="007D12EF">
            <w:pPr>
              <w:ind w:left="60"/>
              <w:rPr>
                <w:sz w:val="20"/>
              </w:rPr>
            </w:pPr>
            <w:r>
              <w:rPr>
                <w:rFonts w:eastAsia="Times New Roman"/>
                <w:w w:val="97"/>
                <w:szCs w:val="28"/>
              </w:rPr>
              <w:t>осуществляемый</w:t>
            </w:r>
          </w:p>
        </w:tc>
        <w:tc>
          <w:tcPr>
            <w:tcW w:w="800" w:type="dxa"/>
            <w:vMerge w:val="restart"/>
            <w:tcBorders>
              <w:right w:val="single" w:sz="8" w:space="0" w:color="auto"/>
            </w:tcBorders>
            <w:vAlign w:val="bottom"/>
          </w:tcPr>
          <w:p w14:paraId="65EFAEAA" w14:textId="77777777" w:rsidR="007D12EF" w:rsidRDefault="007D12EF" w:rsidP="007D12EF">
            <w:pPr>
              <w:jc w:val="right"/>
              <w:rPr>
                <w:sz w:val="20"/>
              </w:rPr>
            </w:pPr>
            <w:r>
              <w:rPr>
                <w:rFonts w:eastAsia="Times New Roman"/>
                <w:szCs w:val="28"/>
              </w:rPr>
              <w:t>при</w:t>
            </w:r>
          </w:p>
        </w:tc>
        <w:tc>
          <w:tcPr>
            <w:tcW w:w="80" w:type="dxa"/>
            <w:vAlign w:val="bottom"/>
          </w:tcPr>
          <w:p w14:paraId="370CA672"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7B5A3276" w14:textId="77777777" w:rsidR="007D12EF" w:rsidRDefault="007D12EF" w:rsidP="007D12EF">
            <w:pPr>
              <w:rPr>
                <w:sz w:val="20"/>
              </w:rPr>
            </w:pPr>
            <w:r>
              <w:rPr>
                <w:rFonts w:eastAsia="Times New Roman"/>
                <w:szCs w:val="28"/>
              </w:rPr>
              <w:t>средства ИСПДн</w:t>
            </w:r>
          </w:p>
        </w:tc>
        <w:tc>
          <w:tcPr>
            <w:tcW w:w="100" w:type="dxa"/>
            <w:vAlign w:val="bottom"/>
          </w:tcPr>
          <w:p w14:paraId="4E4ECAE8" w14:textId="77777777" w:rsidR="007D12EF" w:rsidRDefault="007D12EF" w:rsidP="007D12EF">
            <w:pPr>
              <w:rPr>
                <w:sz w:val="10"/>
                <w:szCs w:val="10"/>
              </w:rPr>
            </w:pPr>
          </w:p>
        </w:tc>
        <w:tc>
          <w:tcPr>
            <w:tcW w:w="1760" w:type="dxa"/>
            <w:vAlign w:val="bottom"/>
          </w:tcPr>
          <w:p w14:paraId="3FCB11CE" w14:textId="77777777" w:rsidR="007D12EF" w:rsidRDefault="007D12EF" w:rsidP="007D12EF">
            <w:pPr>
              <w:rPr>
                <w:sz w:val="10"/>
                <w:szCs w:val="10"/>
              </w:rPr>
            </w:pPr>
          </w:p>
        </w:tc>
        <w:tc>
          <w:tcPr>
            <w:tcW w:w="420" w:type="dxa"/>
            <w:tcBorders>
              <w:right w:val="single" w:sz="8" w:space="0" w:color="auto"/>
            </w:tcBorders>
            <w:vAlign w:val="bottom"/>
          </w:tcPr>
          <w:p w14:paraId="6C76D869" w14:textId="77777777" w:rsidR="007D12EF" w:rsidRDefault="007D12EF" w:rsidP="007D12EF">
            <w:pPr>
              <w:rPr>
                <w:sz w:val="10"/>
                <w:szCs w:val="10"/>
              </w:rPr>
            </w:pPr>
          </w:p>
        </w:tc>
        <w:tc>
          <w:tcPr>
            <w:tcW w:w="80" w:type="dxa"/>
            <w:vAlign w:val="bottom"/>
          </w:tcPr>
          <w:p w14:paraId="26592669" w14:textId="77777777" w:rsidR="007D12EF" w:rsidRDefault="007D12EF" w:rsidP="007D12EF">
            <w:pPr>
              <w:rPr>
                <w:sz w:val="10"/>
                <w:szCs w:val="10"/>
              </w:rPr>
            </w:pPr>
          </w:p>
        </w:tc>
        <w:tc>
          <w:tcPr>
            <w:tcW w:w="1660" w:type="dxa"/>
            <w:vAlign w:val="bottom"/>
          </w:tcPr>
          <w:p w14:paraId="45236422" w14:textId="77777777" w:rsidR="007D12EF" w:rsidRDefault="007D12EF" w:rsidP="007D12EF">
            <w:pPr>
              <w:rPr>
                <w:sz w:val="10"/>
                <w:szCs w:val="10"/>
              </w:rPr>
            </w:pPr>
          </w:p>
        </w:tc>
        <w:tc>
          <w:tcPr>
            <w:tcW w:w="120" w:type="dxa"/>
            <w:tcBorders>
              <w:right w:val="single" w:sz="8" w:space="0" w:color="auto"/>
            </w:tcBorders>
            <w:vAlign w:val="bottom"/>
          </w:tcPr>
          <w:p w14:paraId="79C54BF5" w14:textId="77777777" w:rsidR="007D12EF" w:rsidRDefault="007D12EF" w:rsidP="007D12EF">
            <w:pPr>
              <w:rPr>
                <w:sz w:val="10"/>
                <w:szCs w:val="10"/>
              </w:rPr>
            </w:pPr>
          </w:p>
        </w:tc>
        <w:tc>
          <w:tcPr>
            <w:tcW w:w="0" w:type="dxa"/>
            <w:vAlign w:val="bottom"/>
          </w:tcPr>
          <w:p w14:paraId="20FFED84" w14:textId="77777777" w:rsidR="007D12EF" w:rsidRDefault="007D12EF" w:rsidP="007D12EF">
            <w:pPr>
              <w:rPr>
                <w:sz w:val="1"/>
                <w:szCs w:val="1"/>
              </w:rPr>
            </w:pPr>
          </w:p>
        </w:tc>
      </w:tr>
      <w:tr w:rsidR="007D12EF" w14:paraId="3B206F37" w14:textId="77777777" w:rsidTr="007D12EF">
        <w:trPr>
          <w:trHeight w:val="202"/>
        </w:trPr>
        <w:tc>
          <w:tcPr>
            <w:tcW w:w="120" w:type="dxa"/>
            <w:tcBorders>
              <w:left w:val="single" w:sz="8" w:space="0" w:color="auto"/>
            </w:tcBorders>
            <w:vAlign w:val="bottom"/>
          </w:tcPr>
          <w:p w14:paraId="7A37E20A"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4CE78501" w14:textId="77777777" w:rsidR="007D12EF" w:rsidRDefault="007D12EF" w:rsidP="007D12EF">
            <w:pPr>
              <w:rPr>
                <w:sz w:val="20"/>
              </w:rPr>
            </w:pPr>
            <w:r>
              <w:rPr>
                <w:rFonts w:eastAsia="Times New Roman"/>
                <w:szCs w:val="28"/>
              </w:rPr>
              <w:t>прикладной</w:t>
            </w:r>
          </w:p>
        </w:tc>
        <w:tc>
          <w:tcPr>
            <w:tcW w:w="100" w:type="dxa"/>
            <w:vAlign w:val="bottom"/>
          </w:tcPr>
          <w:p w14:paraId="68E65C70" w14:textId="77777777" w:rsidR="007D12EF" w:rsidRDefault="007D12EF" w:rsidP="007D12EF">
            <w:pPr>
              <w:rPr>
                <w:sz w:val="17"/>
                <w:szCs w:val="17"/>
              </w:rPr>
            </w:pPr>
          </w:p>
        </w:tc>
        <w:tc>
          <w:tcPr>
            <w:tcW w:w="1480" w:type="dxa"/>
            <w:vAlign w:val="bottom"/>
          </w:tcPr>
          <w:p w14:paraId="68753629" w14:textId="77777777" w:rsidR="007D12EF" w:rsidRDefault="007D12EF" w:rsidP="007D12EF">
            <w:pPr>
              <w:rPr>
                <w:sz w:val="17"/>
                <w:szCs w:val="17"/>
              </w:rPr>
            </w:pPr>
          </w:p>
        </w:tc>
        <w:tc>
          <w:tcPr>
            <w:tcW w:w="120" w:type="dxa"/>
            <w:tcBorders>
              <w:right w:val="single" w:sz="8" w:space="0" w:color="auto"/>
            </w:tcBorders>
            <w:vAlign w:val="bottom"/>
          </w:tcPr>
          <w:p w14:paraId="73ABBE4C" w14:textId="77777777" w:rsidR="007D12EF" w:rsidRDefault="007D12EF" w:rsidP="007D12EF">
            <w:pPr>
              <w:rPr>
                <w:sz w:val="17"/>
                <w:szCs w:val="17"/>
              </w:rPr>
            </w:pPr>
          </w:p>
        </w:tc>
        <w:tc>
          <w:tcPr>
            <w:tcW w:w="100" w:type="dxa"/>
            <w:vAlign w:val="bottom"/>
          </w:tcPr>
          <w:p w14:paraId="1EB07008" w14:textId="77777777" w:rsidR="007D12EF" w:rsidRDefault="007D12EF" w:rsidP="007D12EF">
            <w:pPr>
              <w:rPr>
                <w:sz w:val="17"/>
                <w:szCs w:val="17"/>
              </w:rPr>
            </w:pPr>
          </w:p>
        </w:tc>
        <w:tc>
          <w:tcPr>
            <w:tcW w:w="1160" w:type="dxa"/>
            <w:vMerge/>
            <w:vAlign w:val="bottom"/>
          </w:tcPr>
          <w:p w14:paraId="71C6B7A6" w14:textId="77777777" w:rsidR="007D12EF" w:rsidRDefault="007D12EF" w:rsidP="007D12EF">
            <w:pPr>
              <w:rPr>
                <w:sz w:val="17"/>
                <w:szCs w:val="17"/>
              </w:rPr>
            </w:pPr>
          </w:p>
        </w:tc>
        <w:tc>
          <w:tcPr>
            <w:tcW w:w="2060" w:type="dxa"/>
            <w:gridSpan w:val="6"/>
            <w:vMerge/>
            <w:vAlign w:val="bottom"/>
          </w:tcPr>
          <w:p w14:paraId="6F8045DA" w14:textId="77777777" w:rsidR="007D12EF" w:rsidRDefault="007D12EF" w:rsidP="007D12EF">
            <w:pPr>
              <w:rPr>
                <w:sz w:val="17"/>
                <w:szCs w:val="17"/>
              </w:rPr>
            </w:pPr>
          </w:p>
        </w:tc>
        <w:tc>
          <w:tcPr>
            <w:tcW w:w="800" w:type="dxa"/>
            <w:vMerge/>
            <w:tcBorders>
              <w:right w:val="single" w:sz="8" w:space="0" w:color="auto"/>
            </w:tcBorders>
            <w:vAlign w:val="bottom"/>
          </w:tcPr>
          <w:p w14:paraId="2704A16D" w14:textId="77777777" w:rsidR="007D12EF" w:rsidRDefault="007D12EF" w:rsidP="007D12EF">
            <w:pPr>
              <w:rPr>
                <w:sz w:val="17"/>
                <w:szCs w:val="17"/>
              </w:rPr>
            </w:pPr>
          </w:p>
        </w:tc>
        <w:tc>
          <w:tcPr>
            <w:tcW w:w="80" w:type="dxa"/>
            <w:vAlign w:val="bottom"/>
          </w:tcPr>
          <w:p w14:paraId="77B1955B" w14:textId="77777777" w:rsidR="007D12EF" w:rsidRDefault="007D12EF" w:rsidP="007D12EF">
            <w:pPr>
              <w:rPr>
                <w:sz w:val="17"/>
                <w:szCs w:val="17"/>
              </w:rPr>
            </w:pPr>
          </w:p>
        </w:tc>
        <w:tc>
          <w:tcPr>
            <w:tcW w:w="2460" w:type="dxa"/>
            <w:gridSpan w:val="3"/>
            <w:vMerge/>
            <w:tcBorders>
              <w:right w:val="single" w:sz="8" w:space="0" w:color="auto"/>
            </w:tcBorders>
            <w:vAlign w:val="bottom"/>
          </w:tcPr>
          <w:p w14:paraId="72BBBE30" w14:textId="77777777" w:rsidR="007D12EF" w:rsidRDefault="007D12EF" w:rsidP="007D12EF">
            <w:pPr>
              <w:rPr>
                <w:sz w:val="17"/>
                <w:szCs w:val="17"/>
              </w:rPr>
            </w:pPr>
          </w:p>
        </w:tc>
        <w:tc>
          <w:tcPr>
            <w:tcW w:w="100" w:type="dxa"/>
            <w:vAlign w:val="bottom"/>
          </w:tcPr>
          <w:p w14:paraId="277C3AA4" w14:textId="77777777" w:rsidR="007D12EF" w:rsidRDefault="007D12EF" w:rsidP="007D12EF">
            <w:pPr>
              <w:rPr>
                <w:sz w:val="17"/>
                <w:szCs w:val="17"/>
              </w:rPr>
            </w:pPr>
          </w:p>
        </w:tc>
        <w:tc>
          <w:tcPr>
            <w:tcW w:w="1760" w:type="dxa"/>
            <w:vAlign w:val="bottom"/>
          </w:tcPr>
          <w:p w14:paraId="63E25B26" w14:textId="77777777" w:rsidR="007D12EF" w:rsidRDefault="007D12EF" w:rsidP="007D12EF">
            <w:pPr>
              <w:rPr>
                <w:sz w:val="17"/>
                <w:szCs w:val="17"/>
              </w:rPr>
            </w:pPr>
          </w:p>
        </w:tc>
        <w:tc>
          <w:tcPr>
            <w:tcW w:w="420" w:type="dxa"/>
            <w:tcBorders>
              <w:right w:val="single" w:sz="8" w:space="0" w:color="auto"/>
            </w:tcBorders>
            <w:vAlign w:val="bottom"/>
          </w:tcPr>
          <w:p w14:paraId="7DCFBC22" w14:textId="77777777" w:rsidR="007D12EF" w:rsidRDefault="007D12EF" w:rsidP="007D12EF">
            <w:pPr>
              <w:rPr>
                <w:sz w:val="17"/>
                <w:szCs w:val="17"/>
              </w:rPr>
            </w:pPr>
          </w:p>
        </w:tc>
        <w:tc>
          <w:tcPr>
            <w:tcW w:w="80" w:type="dxa"/>
            <w:vAlign w:val="bottom"/>
          </w:tcPr>
          <w:p w14:paraId="257163CE" w14:textId="77777777" w:rsidR="007D12EF" w:rsidRDefault="007D12EF" w:rsidP="007D12EF">
            <w:pPr>
              <w:rPr>
                <w:sz w:val="17"/>
                <w:szCs w:val="17"/>
              </w:rPr>
            </w:pPr>
          </w:p>
        </w:tc>
        <w:tc>
          <w:tcPr>
            <w:tcW w:w="1660" w:type="dxa"/>
            <w:vAlign w:val="bottom"/>
          </w:tcPr>
          <w:p w14:paraId="0A0EAEA1" w14:textId="77777777" w:rsidR="007D12EF" w:rsidRDefault="007D12EF" w:rsidP="007D12EF">
            <w:pPr>
              <w:rPr>
                <w:sz w:val="17"/>
                <w:szCs w:val="17"/>
              </w:rPr>
            </w:pPr>
          </w:p>
        </w:tc>
        <w:tc>
          <w:tcPr>
            <w:tcW w:w="120" w:type="dxa"/>
            <w:tcBorders>
              <w:right w:val="single" w:sz="8" w:space="0" w:color="auto"/>
            </w:tcBorders>
            <w:vAlign w:val="bottom"/>
          </w:tcPr>
          <w:p w14:paraId="704E1354" w14:textId="77777777" w:rsidR="007D12EF" w:rsidRDefault="007D12EF" w:rsidP="007D12EF">
            <w:pPr>
              <w:rPr>
                <w:sz w:val="17"/>
                <w:szCs w:val="17"/>
              </w:rPr>
            </w:pPr>
          </w:p>
        </w:tc>
        <w:tc>
          <w:tcPr>
            <w:tcW w:w="0" w:type="dxa"/>
            <w:vAlign w:val="bottom"/>
          </w:tcPr>
          <w:p w14:paraId="7E486A3C" w14:textId="77777777" w:rsidR="007D12EF" w:rsidRDefault="007D12EF" w:rsidP="007D12EF">
            <w:pPr>
              <w:rPr>
                <w:sz w:val="1"/>
                <w:szCs w:val="1"/>
              </w:rPr>
            </w:pPr>
          </w:p>
        </w:tc>
      </w:tr>
      <w:tr w:rsidR="007D12EF" w14:paraId="0C8EA40F" w14:textId="77777777" w:rsidTr="007D12EF">
        <w:trPr>
          <w:trHeight w:val="120"/>
        </w:trPr>
        <w:tc>
          <w:tcPr>
            <w:tcW w:w="120" w:type="dxa"/>
            <w:tcBorders>
              <w:left w:val="single" w:sz="8" w:space="0" w:color="auto"/>
            </w:tcBorders>
            <w:vAlign w:val="bottom"/>
          </w:tcPr>
          <w:p w14:paraId="66576EB7" w14:textId="77777777" w:rsidR="007D12EF" w:rsidRDefault="007D12EF" w:rsidP="007D12EF">
            <w:pPr>
              <w:rPr>
                <w:sz w:val="10"/>
                <w:szCs w:val="10"/>
              </w:rPr>
            </w:pPr>
          </w:p>
        </w:tc>
        <w:tc>
          <w:tcPr>
            <w:tcW w:w="2420" w:type="dxa"/>
            <w:gridSpan w:val="4"/>
            <w:vMerge/>
            <w:tcBorders>
              <w:right w:val="single" w:sz="8" w:space="0" w:color="auto"/>
            </w:tcBorders>
            <w:vAlign w:val="bottom"/>
          </w:tcPr>
          <w:p w14:paraId="433F453C" w14:textId="77777777" w:rsidR="007D12EF" w:rsidRDefault="007D12EF" w:rsidP="007D12EF">
            <w:pPr>
              <w:rPr>
                <w:sz w:val="10"/>
                <w:szCs w:val="10"/>
              </w:rPr>
            </w:pPr>
          </w:p>
        </w:tc>
        <w:tc>
          <w:tcPr>
            <w:tcW w:w="100" w:type="dxa"/>
            <w:vAlign w:val="bottom"/>
          </w:tcPr>
          <w:p w14:paraId="6D4FF812" w14:textId="77777777" w:rsidR="007D12EF" w:rsidRDefault="007D12EF" w:rsidP="007D12EF">
            <w:pPr>
              <w:rPr>
                <w:sz w:val="10"/>
                <w:szCs w:val="10"/>
              </w:rPr>
            </w:pPr>
          </w:p>
        </w:tc>
        <w:tc>
          <w:tcPr>
            <w:tcW w:w="1480" w:type="dxa"/>
            <w:vAlign w:val="bottom"/>
          </w:tcPr>
          <w:p w14:paraId="2FECAC3F" w14:textId="77777777" w:rsidR="007D12EF" w:rsidRDefault="007D12EF" w:rsidP="007D12EF">
            <w:pPr>
              <w:rPr>
                <w:sz w:val="10"/>
                <w:szCs w:val="10"/>
              </w:rPr>
            </w:pPr>
          </w:p>
        </w:tc>
        <w:tc>
          <w:tcPr>
            <w:tcW w:w="120" w:type="dxa"/>
            <w:tcBorders>
              <w:right w:val="single" w:sz="8" w:space="0" w:color="auto"/>
            </w:tcBorders>
            <w:vAlign w:val="bottom"/>
          </w:tcPr>
          <w:p w14:paraId="2598C155" w14:textId="77777777" w:rsidR="007D12EF" w:rsidRDefault="007D12EF" w:rsidP="007D12EF">
            <w:pPr>
              <w:rPr>
                <w:sz w:val="10"/>
                <w:szCs w:val="10"/>
              </w:rPr>
            </w:pPr>
          </w:p>
        </w:tc>
        <w:tc>
          <w:tcPr>
            <w:tcW w:w="100" w:type="dxa"/>
            <w:vAlign w:val="bottom"/>
          </w:tcPr>
          <w:p w14:paraId="703DA88D" w14:textId="77777777" w:rsidR="007D12EF" w:rsidRDefault="007D12EF" w:rsidP="007D12EF">
            <w:pPr>
              <w:rPr>
                <w:sz w:val="10"/>
                <w:szCs w:val="10"/>
              </w:rPr>
            </w:pPr>
          </w:p>
        </w:tc>
        <w:tc>
          <w:tcPr>
            <w:tcW w:w="2520" w:type="dxa"/>
            <w:gridSpan w:val="4"/>
            <w:vMerge w:val="restart"/>
            <w:vAlign w:val="bottom"/>
          </w:tcPr>
          <w:p w14:paraId="08781ECA" w14:textId="77777777" w:rsidR="007D12EF" w:rsidRDefault="007D12EF" w:rsidP="007D12EF">
            <w:pPr>
              <w:rPr>
                <w:sz w:val="20"/>
              </w:rPr>
            </w:pPr>
            <w:r>
              <w:rPr>
                <w:rFonts w:eastAsia="Times New Roman"/>
                <w:w w:val="99"/>
                <w:szCs w:val="28"/>
              </w:rPr>
              <w:t xml:space="preserve">физическом  </w:t>
            </w:r>
            <w:proofErr w:type="gramStart"/>
            <w:r>
              <w:rPr>
                <w:rFonts w:eastAsia="Times New Roman"/>
                <w:w w:val="99"/>
                <w:szCs w:val="28"/>
              </w:rPr>
              <w:t>доступе</w:t>
            </w:r>
            <w:proofErr w:type="gramEnd"/>
          </w:p>
        </w:tc>
        <w:tc>
          <w:tcPr>
            <w:tcW w:w="300" w:type="dxa"/>
            <w:vMerge w:val="restart"/>
            <w:vAlign w:val="bottom"/>
          </w:tcPr>
          <w:p w14:paraId="0341DEB6" w14:textId="77777777" w:rsidR="007D12EF" w:rsidRDefault="007D12EF" w:rsidP="007D12EF">
            <w:pPr>
              <w:ind w:left="160"/>
              <w:rPr>
                <w:sz w:val="20"/>
              </w:rPr>
            </w:pPr>
            <w:r>
              <w:rPr>
                <w:rFonts w:eastAsia="Times New Roman"/>
                <w:w w:val="87"/>
                <w:szCs w:val="28"/>
              </w:rPr>
              <w:t>к</w:t>
            </w:r>
          </w:p>
        </w:tc>
        <w:tc>
          <w:tcPr>
            <w:tcW w:w="160" w:type="dxa"/>
            <w:vAlign w:val="bottom"/>
          </w:tcPr>
          <w:p w14:paraId="1109AFDB" w14:textId="77777777" w:rsidR="007D12EF" w:rsidRDefault="007D12EF" w:rsidP="007D12EF">
            <w:pPr>
              <w:rPr>
                <w:sz w:val="10"/>
                <w:szCs w:val="10"/>
              </w:rPr>
            </w:pPr>
          </w:p>
        </w:tc>
        <w:tc>
          <w:tcPr>
            <w:tcW w:w="1040" w:type="dxa"/>
            <w:gridSpan w:val="2"/>
            <w:vMerge w:val="restart"/>
            <w:tcBorders>
              <w:right w:val="single" w:sz="8" w:space="0" w:color="auto"/>
            </w:tcBorders>
            <w:vAlign w:val="bottom"/>
          </w:tcPr>
          <w:p w14:paraId="3BAC1FD4" w14:textId="77777777" w:rsidR="007D12EF" w:rsidRDefault="007D12EF" w:rsidP="007D12EF">
            <w:pPr>
              <w:jc w:val="right"/>
              <w:rPr>
                <w:sz w:val="20"/>
              </w:rPr>
            </w:pPr>
            <w:r>
              <w:rPr>
                <w:rFonts w:eastAsia="Times New Roman"/>
                <w:w w:val="96"/>
                <w:szCs w:val="28"/>
              </w:rPr>
              <w:t>ИСПДн</w:t>
            </w:r>
          </w:p>
        </w:tc>
        <w:tc>
          <w:tcPr>
            <w:tcW w:w="80" w:type="dxa"/>
            <w:vAlign w:val="bottom"/>
          </w:tcPr>
          <w:p w14:paraId="554DEC7E" w14:textId="77777777" w:rsidR="007D12EF" w:rsidRDefault="007D12EF" w:rsidP="007D12EF">
            <w:pPr>
              <w:rPr>
                <w:sz w:val="10"/>
                <w:szCs w:val="10"/>
              </w:rPr>
            </w:pPr>
          </w:p>
        </w:tc>
        <w:tc>
          <w:tcPr>
            <w:tcW w:w="1220" w:type="dxa"/>
            <w:vAlign w:val="bottom"/>
          </w:tcPr>
          <w:p w14:paraId="29768DDE" w14:textId="77777777" w:rsidR="007D12EF" w:rsidRDefault="007D12EF" w:rsidP="007D12EF">
            <w:pPr>
              <w:rPr>
                <w:sz w:val="10"/>
                <w:szCs w:val="10"/>
              </w:rPr>
            </w:pPr>
          </w:p>
        </w:tc>
        <w:tc>
          <w:tcPr>
            <w:tcW w:w="1120" w:type="dxa"/>
            <w:vAlign w:val="bottom"/>
          </w:tcPr>
          <w:p w14:paraId="442D4D4C" w14:textId="77777777" w:rsidR="007D12EF" w:rsidRDefault="007D12EF" w:rsidP="007D12EF">
            <w:pPr>
              <w:rPr>
                <w:sz w:val="10"/>
                <w:szCs w:val="10"/>
              </w:rPr>
            </w:pPr>
          </w:p>
        </w:tc>
        <w:tc>
          <w:tcPr>
            <w:tcW w:w="120" w:type="dxa"/>
            <w:tcBorders>
              <w:right w:val="single" w:sz="8" w:space="0" w:color="auto"/>
            </w:tcBorders>
            <w:vAlign w:val="bottom"/>
          </w:tcPr>
          <w:p w14:paraId="18FB39AC" w14:textId="77777777" w:rsidR="007D12EF" w:rsidRDefault="007D12EF" w:rsidP="007D12EF">
            <w:pPr>
              <w:rPr>
                <w:sz w:val="10"/>
                <w:szCs w:val="10"/>
              </w:rPr>
            </w:pPr>
          </w:p>
        </w:tc>
        <w:tc>
          <w:tcPr>
            <w:tcW w:w="100" w:type="dxa"/>
            <w:vAlign w:val="bottom"/>
          </w:tcPr>
          <w:p w14:paraId="78E045E3" w14:textId="77777777" w:rsidR="007D12EF" w:rsidRDefault="007D12EF" w:rsidP="007D12EF">
            <w:pPr>
              <w:rPr>
                <w:sz w:val="10"/>
                <w:szCs w:val="10"/>
              </w:rPr>
            </w:pPr>
          </w:p>
        </w:tc>
        <w:tc>
          <w:tcPr>
            <w:tcW w:w="1760" w:type="dxa"/>
            <w:vAlign w:val="bottom"/>
          </w:tcPr>
          <w:p w14:paraId="4EE5FD77" w14:textId="77777777" w:rsidR="007D12EF" w:rsidRDefault="007D12EF" w:rsidP="007D12EF">
            <w:pPr>
              <w:rPr>
                <w:sz w:val="10"/>
                <w:szCs w:val="10"/>
              </w:rPr>
            </w:pPr>
          </w:p>
        </w:tc>
        <w:tc>
          <w:tcPr>
            <w:tcW w:w="420" w:type="dxa"/>
            <w:tcBorders>
              <w:right w:val="single" w:sz="8" w:space="0" w:color="auto"/>
            </w:tcBorders>
            <w:vAlign w:val="bottom"/>
          </w:tcPr>
          <w:p w14:paraId="68399C90" w14:textId="77777777" w:rsidR="007D12EF" w:rsidRDefault="007D12EF" w:rsidP="007D12EF">
            <w:pPr>
              <w:rPr>
                <w:sz w:val="10"/>
                <w:szCs w:val="10"/>
              </w:rPr>
            </w:pPr>
          </w:p>
        </w:tc>
        <w:tc>
          <w:tcPr>
            <w:tcW w:w="80" w:type="dxa"/>
            <w:vAlign w:val="bottom"/>
          </w:tcPr>
          <w:p w14:paraId="05383475" w14:textId="77777777" w:rsidR="007D12EF" w:rsidRDefault="007D12EF" w:rsidP="007D12EF">
            <w:pPr>
              <w:rPr>
                <w:sz w:val="10"/>
                <w:szCs w:val="10"/>
              </w:rPr>
            </w:pPr>
          </w:p>
        </w:tc>
        <w:tc>
          <w:tcPr>
            <w:tcW w:w="1660" w:type="dxa"/>
            <w:vAlign w:val="bottom"/>
          </w:tcPr>
          <w:p w14:paraId="58410E72" w14:textId="77777777" w:rsidR="007D12EF" w:rsidRDefault="007D12EF" w:rsidP="007D12EF">
            <w:pPr>
              <w:rPr>
                <w:sz w:val="10"/>
                <w:szCs w:val="10"/>
              </w:rPr>
            </w:pPr>
          </w:p>
        </w:tc>
        <w:tc>
          <w:tcPr>
            <w:tcW w:w="120" w:type="dxa"/>
            <w:tcBorders>
              <w:right w:val="single" w:sz="8" w:space="0" w:color="auto"/>
            </w:tcBorders>
            <w:vAlign w:val="bottom"/>
          </w:tcPr>
          <w:p w14:paraId="52D4101E" w14:textId="77777777" w:rsidR="007D12EF" w:rsidRDefault="007D12EF" w:rsidP="007D12EF">
            <w:pPr>
              <w:rPr>
                <w:sz w:val="10"/>
                <w:szCs w:val="10"/>
              </w:rPr>
            </w:pPr>
          </w:p>
        </w:tc>
        <w:tc>
          <w:tcPr>
            <w:tcW w:w="0" w:type="dxa"/>
            <w:vAlign w:val="bottom"/>
          </w:tcPr>
          <w:p w14:paraId="2C7B2D89" w14:textId="77777777" w:rsidR="007D12EF" w:rsidRDefault="007D12EF" w:rsidP="007D12EF">
            <w:pPr>
              <w:rPr>
                <w:sz w:val="1"/>
                <w:szCs w:val="1"/>
              </w:rPr>
            </w:pPr>
          </w:p>
        </w:tc>
      </w:tr>
      <w:tr w:rsidR="007D12EF" w14:paraId="49C66EE1" w14:textId="77777777" w:rsidTr="007D12EF">
        <w:trPr>
          <w:trHeight w:val="202"/>
        </w:trPr>
        <w:tc>
          <w:tcPr>
            <w:tcW w:w="120" w:type="dxa"/>
            <w:tcBorders>
              <w:left w:val="single" w:sz="8" w:space="0" w:color="auto"/>
            </w:tcBorders>
            <w:vAlign w:val="bottom"/>
          </w:tcPr>
          <w:p w14:paraId="57388B45"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2F43BC45" w14:textId="77777777" w:rsidR="007D12EF" w:rsidRDefault="007D12EF" w:rsidP="007D12EF">
            <w:pPr>
              <w:rPr>
                <w:sz w:val="20"/>
              </w:rPr>
            </w:pPr>
            <w:r>
              <w:rPr>
                <w:rFonts w:eastAsia="Times New Roman"/>
                <w:szCs w:val="28"/>
              </w:rPr>
              <w:t>программы</w:t>
            </w:r>
          </w:p>
        </w:tc>
        <w:tc>
          <w:tcPr>
            <w:tcW w:w="100" w:type="dxa"/>
            <w:vAlign w:val="bottom"/>
          </w:tcPr>
          <w:p w14:paraId="549A739D" w14:textId="77777777" w:rsidR="007D12EF" w:rsidRDefault="007D12EF" w:rsidP="007D12EF">
            <w:pPr>
              <w:rPr>
                <w:sz w:val="17"/>
                <w:szCs w:val="17"/>
              </w:rPr>
            </w:pPr>
          </w:p>
        </w:tc>
        <w:tc>
          <w:tcPr>
            <w:tcW w:w="1480" w:type="dxa"/>
            <w:vAlign w:val="bottom"/>
          </w:tcPr>
          <w:p w14:paraId="445231FD" w14:textId="77777777" w:rsidR="007D12EF" w:rsidRDefault="007D12EF" w:rsidP="007D12EF">
            <w:pPr>
              <w:rPr>
                <w:sz w:val="17"/>
                <w:szCs w:val="17"/>
              </w:rPr>
            </w:pPr>
          </w:p>
        </w:tc>
        <w:tc>
          <w:tcPr>
            <w:tcW w:w="120" w:type="dxa"/>
            <w:tcBorders>
              <w:right w:val="single" w:sz="8" w:space="0" w:color="auto"/>
            </w:tcBorders>
            <w:vAlign w:val="bottom"/>
          </w:tcPr>
          <w:p w14:paraId="20549C97" w14:textId="77777777" w:rsidR="007D12EF" w:rsidRDefault="007D12EF" w:rsidP="007D12EF">
            <w:pPr>
              <w:rPr>
                <w:sz w:val="17"/>
                <w:szCs w:val="17"/>
              </w:rPr>
            </w:pPr>
          </w:p>
        </w:tc>
        <w:tc>
          <w:tcPr>
            <w:tcW w:w="100" w:type="dxa"/>
            <w:vAlign w:val="bottom"/>
          </w:tcPr>
          <w:p w14:paraId="690812FC" w14:textId="77777777" w:rsidR="007D12EF" w:rsidRDefault="007D12EF" w:rsidP="007D12EF">
            <w:pPr>
              <w:rPr>
                <w:sz w:val="17"/>
                <w:szCs w:val="17"/>
              </w:rPr>
            </w:pPr>
          </w:p>
        </w:tc>
        <w:tc>
          <w:tcPr>
            <w:tcW w:w="2520" w:type="dxa"/>
            <w:gridSpan w:val="4"/>
            <w:vMerge/>
            <w:vAlign w:val="bottom"/>
          </w:tcPr>
          <w:p w14:paraId="75CD4E58" w14:textId="77777777" w:rsidR="007D12EF" w:rsidRDefault="007D12EF" w:rsidP="007D12EF">
            <w:pPr>
              <w:rPr>
                <w:sz w:val="17"/>
                <w:szCs w:val="17"/>
              </w:rPr>
            </w:pPr>
          </w:p>
        </w:tc>
        <w:tc>
          <w:tcPr>
            <w:tcW w:w="300" w:type="dxa"/>
            <w:vMerge/>
            <w:vAlign w:val="bottom"/>
          </w:tcPr>
          <w:p w14:paraId="60438F63" w14:textId="77777777" w:rsidR="007D12EF" w:rsidRDefault="007D12EF" w:rsidP="007D12EF">
            <w:pPr>
              <w:rPr>
                <w:sz w:val="17"/>
                <w:szCs w:val="17"/>
              </w:rPr>
            </w:pPr>
          </w:p>
        </w:tc>
        <w:tc>
          <w:tcPr>
            <w:tcW w:w="160" w:type="dxa"/>
            <w:vAlign w:val="bottom"/>
          </w:tcPr>
          <w:p w14:paraId="1AE0A7E7" w14:textId="77777777" w:rsidR="007D12EF" w:rsidRDefault="007D12EF" w:rsidP="007D12EF">
            <w:pPr>
              <w:rPr>
                <w:sz w:val="17"/>
                <w:szCs w:val="17"/>
              </w:rPr>
            </w:pPr>
          </w:p>
        </w:tc>
        <w:tc>
          <w:tcPr>
            <w:tcW w:w="1040" w:type="dxa"/>
            <w:gridSpan w:val="2"/>
            <w:vMerge/>
            <w:tcBorders>
              <w:right w:val="single" w:sz="8" w:space="0" w:color="auto"/>
            </w:tcBorders>
            <w:vAlign w:val="bottom"/>
          </w:tcPr>
          <w:p w14:paraId="379601B7" w14:textId="77777777" w:rsidR="007D12EF" w:rsidRDefault="007D12EF" w:rsidP="007D12EF">
            <w:pPr>
              <w:rPr>
                <w:sz w:val="17"/>
                <w:szCs w:val="17"/>
              </w:rPr>
            </w:pPr>
          </w:p>
        </w:tc>
        <w:tc>
          <w:tcPr>
            <w:tcW w:w="80" w:type="dxa"/>
            <w:vAlign w:val="bottom"/>
          </w:tcPr>
          <w:p w14:paraId="10CC972F" w14:textId="77777777" w:rsidR="007D12EF" w:rsidRDefault="007D12EF" w:rsidP="007D12EF">
            <w:pPr>
              <w:rPr>
                <w:sz w:val="17"/>
                <w:szCs w:val="17"/>
              </w:rPr>
            </w:pPr>
          </w:p>
        </w:tc>
        <w:tc>
          <w:tcPr>
            <w:tcW w:w="1220" w:type="dxa"/>
            <w:vAlign w:val="bottom"/>
          </w:tcPr>
          <w:p w14:paraId="13D0A76A" w14:textId="77777777" w:rsidR="007D12EF" w:rsidRDefault="007D12EF" w:rsidP="007D12EF">
            <w:pPr>
              <w:rPr>
                <w:sz w:val="17"/>
                <w:szCs w:val="17"/>
              </w:rPr>
            </w:pPr>
          </w:p>
        </w:tc>
        <w:tc>
          <w:tcPr>
            <w:tcW w:w="1120" w:type="dxa"/>
            <w:vAlign w:val="bottom"/>
          </w:tcPr>
          <w:p w14:paraId="46B34FF8" w14:textId="77777777" w:rsidR="007D12EF" w:rsidRDefault="007D12EF" w:rsidP="007D12EF">
            <w:pPr>
              <w:rPr>
                <w:sz w:val="17"/>
                <w:szCs w:val="17"/>
              </w:rPr>
            </w:pPr>
          </w:p>
        </w:tc>
        <w:tc>
          <w:tcPr>
            <w:tcW w:w="120" w:type="dxa"/>
            <w:tcBorders>
              <w:right w:val="single" w:sz="8" w:space="0" w:color="auto"/>
            </w:tcBorders>
            <w:vAlign w:val="bottom"/>
          </w:tcPr>
          <w:p w14:paraId="680FBB5A" w14:textId="77777777" w:rsidR="007D12EF" w:rsidRDefault="007D12EF" w:rsidP="007D12EF">
            <w:pPr>
              <w:rPr>
                <w:sz w:val="17"/>
                <w:szCs w:val="17"/>
              </w:rPr>
            </w:pPr>
          </w:p>
        </w:tc>
        <w:tc>
          <w:tcPr>
            <w:tcW w:w="100" w:type="dxa"/>
            <w:vAlign w:val="bottom"/>
          </w:tcPr>
          <w:p w14:paraId="3E9358DE" w14:textId="77777777" w:rsidR="007D12EF" w:rsidRDefault="007D12EF" w:rsidP="007D12EF">
            <w:pPr>
              <w:rPr>
                <w:sz w:val="17"/>
                <w:szCs w:val="17"/>
              </w:rPr>
            </w:pPr>
          </w:p>
        </w:tc>
        <w:tc>
          <w:tcPr>
            <w:tcW w:w="1760" w:type="dxa"/>
            <w:vAlign w:val="bottom"/>
          </w:tcPr>
          <w:p w14:paraId="35C50914" w14:textId="77777777" w:rsidR="007D12EF" w:rsidRDefault="007D12EF" w:rsidP="007D12EF">
            <w:pPr>
              <w:rPr>
                <w:sz w:val="17"/>
                <w:szCs w:val="17"/>
              </w:rPr>
            </w:pPr>
          </w:p>
        </w:tc>
        <w:tc>
          <w:tcPr>
            <w:tcW w:w="420" w:type="dxa"/>
            <w:tcBorders>
              <w:right w:val="single" w:sz="8" w:space="0" w:color="auto"/>
            </w:tcBorders>
            <w:vAlign w:val="bottom"/>
          </w:tcPr>
          <w:p w14:paraId="62FA023B" w14:textId="77777777" w:rsidR="007D12EF" w:rsidRDefault="007D12EF" w:rsidP="007D12EF">
            <w:pPr>
              <w:rPr>
                <w:sz w:val="17"/>
                <w:szCs w:val="17"/>
              </w:rPr>
            </w:pPr>
          </w:p>
        </w:tc>
        <w:tc>
          <w:tcPr>
            <w:tcW w:w="80" w:type="dxa"/>
            <w:vAlign w:val="bottom"/>
          </w:tcPr>
          <w:p w14:paraId="2C347397" w14:textId="77777777" w:rsidR="007D12EF" w:rsidRDefault="007D12EF" w:rsidP="007D12EF">
            <w:pPr>
              <w:rPr>
                <w:sz w:val="17"/>
                <w:szCs w:val="17"/>
              </w:rPr>
            </w:pPr>
          </w:p>
        </w:tc>
        <w:tc>
          <w:tcPr>
            <w:tcW w:w="1660" w:type="dxa"/>
            <w:vAlign w:val="bottom"/>
          </w:tcPr>
          <w:p w14:paraId="73433FBE" w14:textId="77777777" w:rsidR="007D12EF" w:rsidRDefault="007D12EF" w:rsidP="007D12EF">
            <w:pPr>
              <w:rPr>
                <w:sz w:val="17"/>
                <w:szCs w:val="17"/>
              </w:rPr>
            </w:pPr>
          </w:p>
        </w:tc>
        <w:tc>
          <w:tcPr>
            <w:tcW w:w="120" w:type="dxa"/>
            <w:tcBorders>
              <w:right w:val="single" w:sz="8" w:space="0" w:color="auto"/>
            </w:tcBorders>
            <w:vAlign w:val="bottom"/>
          </w:tcPr>
          <w:p w14:paraId="75F15EB2" w14:textId="77777777" w:rsidR="007D12EF" w:rsidRDefault="007D12EF" w:rsidP="007D12EF">
            <w:pPr>
              <w:rPr>
                <w:sz w:val="17"/>
                <w:szCs w:val="17"/>
              </w:rPr>
            </w:pPr>
          </w:p>
        </w:tc>
        <w:tc>
          <w:tcPr>
            <w:tcW w:w="0" w:type="dxa"/>
            <w:vAlign w:val="bottom"/>
          </w:tcPr>
          <w:p w14:paraId="47CACA79" w14:textId="77777777" w:rsidR="007D12EF" w:rsidRDefault="007D12EF" w:rsidP="007D12EF">
            <w:pPr>
              <w:rPr>
                <w:sz w:val="1"/>
                <w:szCs w:val="1"/>
              </w:rPr>
            </w:pPr>
          </w:p>
        </w:tc>
      </w:tr>
      <w:tr w:rsidR="007D12EF" w14:paraId="45839AC0" w14:textId="77777777" w:rsidTr="007D12EF">
        <w:trPr>
          <w:trHeight w:val="120"/>
        </w:trPr>
        <w:tc>
          <w:tcPr>
            <w:tcW w:w="120" w:type="dxa"/>
            <w:tcBorders>
              <w:left w:val="single" w:sz="8" w:space="0" w:color="auto"/>
            </w:tcBorders>
            <w:vAlign w:val="bottom"/>
          </w:tcPr>
          <w:p w14:paraId="5C988F4B" w14:textId="77777777" w:rsidR="007D12EF" w:rsidRDefault="007D12EF" w:rsidP="007D12EF">
            <w:pPr>
              <w:rPr>
                <w:sz w:val="10"/>
                <w:szCs w:val="10"/>
              </w:rPr>
            </w:pPr>
          </w:p>
        </w:tc>
        <w:tc>
          <w:tcPr>
            <w:tcW w:w="2420" w:type="dxa"/>
            <w:gridSpan w:val="4"/>
            <w:vMerge/>
            <w:tcBorders>
              <w:right w:val="single" w:sz="8" w:space="0" w:color="auto"/>
            </w:tcBorders>
            <w:vAlign w:val="bottom"/>
          </w:tcPr>
          <w:p w14:paraId="63BE1D1D" w14:textId="77777777" w:rsidR="007D12EF" w:rsidRDefault="007D12EF" w:rsidP="007D12EF">
            <w:pPr>
              <w:rPr>
                <w:sz w:val="10"/>
                <w:szCs w:val="10"/>
              </w:rPr>
            </w:pPr>
          </w:p>
        </w:tc>
        <w:tc>
          <w:tcPr>
            <w:tcW w:w="100" w:type="dxa"/>
            <w:vAlign w:val="bottom"/>
          </w:tcPr>
          <w:p w14:paraId="0F6FDED2" w14:textId="77777777" w:rsidR="007D12EF" w:rsidRDefault="007D12EF" w:rsidP="007D12EF">
            <w:pPr>
              <w:rPr>
                <w:sz w:val="10"/>
                <w:szCs w:val="10"/>
              </w:rPr>
            </w:pPr>
          </w:p>
        </w:tc>
        <w:tc>
          <w:tcPr>
            <w:tcW w:w="1480" w:type="dxa"/>
            <w:vAlign w:val="bottom"/>
          </w:tcPr>
          <w:p w14:paraId="51C3C660" w14:textId="77777777" w:rsidR="007D12EF" w:rsidRDefault="007D12EF" w:rsidP="007D12EF">
            <w:pPr>
              <w:rPr>
                <w:sz w:val="10"/>
                <w:szCs w:val="10"/>
              </w:rPr>
            </w:pPr>
          </w:p>
        </w:tc>
        <w:tc>
          <w:tcPr>
            <w:tcW w:w="120" w:type="dxa"/>
            <w:tcBorders>
              <w:right w:val="single" w:sz="8" w:space="0" w:color="auto"/>
            </w:tcBorders>
            <w:vAlign w:val="bottom"/>
          </w:tcPr>
          <w:p w14:paraId="5E9E3188" w14:textId="77777777" w:rsidR="007D12EF" w:rsidRDefault="007D12EF" w:rsidP="007D12EF">
            <w:pPr>
              <w:rPr>
                <w:sz w:val="10"/>
                <w:szCs w:val="10"/>
              </w:rPr>
            </w:pPr>
          </w:p>
        </w:tc>
        <w:tc>
          <w:tcPr>
            <w:tcW w:w="100" w:type="dxa"/>
            <w:vAlign w:val="bottom"/>
          </w:tcPr>
          <w:p w14:paraId="75DF1461" w14:textId="77777777" w:rsidR="007D12EF" w:rsidRDefault="007D12EF" w:rsidP="007D12EF">
            <w:pPr>
              <w:rPr>
                <w:sz w:val="10"/>
                <w:szCs w:val="10"/>
              </w:rPr>
            </w:pPr>
          </w:p>
        </w:tc>
        <w:tc>
          <w:tcPr>
            <w:tcW w:w="1160" w:type="dxa"/>
            <w:vMerge w:val="restart"/>
            <w:vAlign w:val="bottom"/>
          </w:tcPr>
          <w:p w14:paraId="0A1DD59D" w14:textId="77777777" w:rsidR="007D12EF" w:rsidRDefault="007D12EF" w:rsidP="007D12EF">
            <w:pPr>
              <w:rPr>
                <w:sz w:val="20"/>
              </w:rPr>
            </w:pPr>
            <w:r>
              <w:rPr>
                <w:rFonts w:eastAsia="Times New Roman"/>
                <w:szCs w:val="28"/>
              </w:rPr>
              <w:t>или</w:t>
            </w:r>
          </w:p>
        </w:tc>
        <w:tc>
          <w:tcPr>
            <w:tcW w:w="1360" w:type="dxa"/>
            <w:gridSpan w:val="3"/>
            <w:vMerge w:val="restart"/>
            <w:vAlign w:val="bottom"/>
          </w:tcPr>
          <w:p w14:paraId="35988BA1" w14:textId="77777777" w:rsidR="007D12EF" w:rsidRDefault="007D12EF" w:rsidP="007D12EF">
            <w:pPr>
              <w:jc w:val="right"/>
              <w:rPr>
                <w:sz w:val="20"/>
              </w:rPr>
            </w:pPr>
            <w:r>
              <w:rPr>
                <w:rFonts w:eastAsia="Times New Roman"/>
                <w:szCs w:val="28"/>
              </w:rPr>
              <w:t>средствам</w:t>
            </w:r>
          </w:p>
        </w:tc>
        <w:tc>
          <w:tcPr>
            <w:tcW w:w="300" w:type="dxa"/>
            <w:vAlign w:val="bottom"/>
          </w:tcPr>
          <w:p w14:paraId="38315DAE" w14:textId="77777777" w:rsidR="007D12EF" w:rsidRDefault="007D12EF" w:rsidP="007D12EF">
            <w:pPr>
              <w:rPr>
                <w:sz w:val="10"/>
                <w:szCs w:val="10"/>
              </w:rPr>
            </w:pPr>
          </w:p>
        </w:tc>
        <w:tc>
          <w:tcPr>
            <w:tcW w:w="160" w:type="dxa"/>
            <w:vAlign w:val="bottom"/>
          </w:tcPr>
          <w:p w14:paraId="58E3ACE8" w14:textId="77777777" w:rsidR="007D12EF" w:rsidRDefault="007D12EF" w:rsidP="007D12EF">
            <w:pPr>
              <w:rPr>
                <w:sz w:val="10"/>
                <w:szCs w:val="10"/>
              </w:rPr>
            </w:pPr>
          </w:p>
        </w:tc>
        <w:tc>
          <w:tcPr>
            <w:tcW w:w="240" w:type="dxa"/>
            <w:vAlign w:val="bottom"/>
          </w:tcPr>
          <w:p w14:paraId="316D322C" w14:textId="77777777" w:rsidR="007D12EF" w:rsidRDefault="007D12EF" w:rsidP="007D12EF">
            <w:pPr>
              <w:rPr>
                <w:sz w:val="10"/>
                <w:szCs w:val="10"/>
              </w:rPr>
            </w:pPr>
          </w:p>
        </w:tc>
        <w:tc>
          <w:tcPr>
            <w:tcW w:w="800" w:type="dxa"/>
            <w:vMerge w:val="restart"/>
            <w:tcBorders>
              <w:right w:val="single" w:sz="8" w:space="0" w:color="auto"/>
            </w:tcBorders>
            <w:vAlign w:val="bottom"/>
          </w:tcPr>
          <w:p w14:paraId="452A9F6C" w14:textId="77777777" w:rsidR="007D12EF" w:rsidRDefault="007D12EF" w:rsidP="007D12EF">
            <w:pPr>
              <w:jc w:val="right"/>
              <w:rPr>
                <w:sz w:val="20"/>
              </w:rPr>
            </w:pPr>
            <w:r>
              <w:rPr>
                <w:rFonts w:eastAsia="Times New Roman"/>
                <w:w w:val="98"/>
                <w:szCs w:val="28"/>
              </w:rPr>
              <w:t>ввода</w:t>
            </w:r>
          </w:p>
        </w:tc>
        <w:tc>
          <w:tcPr>
            <w:tcW w:w="80" w:type="dxa"/>
            <w:vAlign w:val="bottom"/>
          </w:tcPr>
          <w:p w14:paraId="0F32B91F" w14:textId="77777777" w:rsidR="007D12EF" w:rsidRDefault="007D12EF" w:rsidP="007D12EF">
            <w:pPr>
              <w:rPr>
                <w:sz w:val="10"/>
                <w:szCs w:val="10"/>
              </w:rPr>
            </w:pPr>
          </w:p>
        </w:tc>
        <w:tc>
          <w:tcPr>
            <w:tcW w:w="1220" w:type="dxa"/>
            <w:vAlign w:val="bottom"/>
          </w:tcPr>
          <w:p w14:paraId="27F4874C" w14:textId="77777777" w:rsidR="007D12EF" w:rsidRDefault="007D12EF" w:rsidP="007D12EF">
            <w:pPr>
              <w:rPr>
                <w:sz w:val="10"/>
                <w:szCs w:val="10"/>
              </w:rPr>
            </w:pPr>
          </w:p>
        </w:tc>
        <w:tc>
          <w:tcPr>
            <w:tcW w:w="1120" w:type="dxa"/>
            <w:vAlign w:val="bottom"/>
          </w:tcPr>
          <w:p w14:paraId="6AF72874" w14:textId="77777777" w:rsidR="007D12EF" w:rsidRDefault="007D12EF" w:rsidP="007D12EF">
            <w:pPr>
              <w:rPr>
                <w:sz w:val="10"/>
                <w:szCs w:val="10"/>
              </w:rPr>
            </w:pPr>
          </w:p>
        </w:tc>
        <w:tc>
          <w:tcPr>
            <w:tcW w:w="120" w:type="dxa"/>
            <w:tcBorders>
              <w:right w:val="single" w:sz="8" w:space="0" w:color="auto"/>
            </w:tcBorders>
            <w:vAlign w:val="bottom"/>
          </w:tcPr>
          <w:p w14:paraId="26D7CCAC" w14:textId="77777777" w:rsidR="007D12EF" w:rsidRDefault="007D12EF" w:rsidP="007D12EF">
            <w:pPr>
              <w:rPr>
                <w:sz w:val="10"/>
                <w:szCs w:val="10"/>
              </w:rPr>
            </w:pPr>
          </w:p>
        </w:tc>
        <w:tc>
          <w:tcPr>
            <w:tcW w:w="100" w:type="dxa"/>
            <w:vAlign w:val="bottom"/>
          </w:tcPr>
          <w:p w14:paraId="3FD3B6EE" w14:textId="77777777" w:rsidR="007D12EF" w:rsidRDefault="007D12EF" w:rsidP="007D12EF">
            <w:pPr>
              <w:rPr>
                <w:sz w:val="10"/>
                <w:szCs w:val="10"/>
              </w:rPr>
            </w:pPr>
          </w:p>
        </w:tc>
        <w:tc>
          <w:tcPr>
            <w:tcW w:w="1760" w:type="dxa"/>
            <w:vAlign w:val="bottom"/>
          </w:tcPr>
          <w:p w14:paraId="381D9723" w14:textId="77777777" w:rsidR="007D12EF" w:rsidRDefault="007D12EF" w:rsidP="007D12EF">
            <w:pPr>
              <w:rPr>
                <w:sz w:val="10"/>
                <w:szCs w:val="10"/>
              </w:rPr>
            </w:pPr>
          </w:p>
        </w:tc>
        <w:tc>
          <w:tcPr>
            <w:tcW w:w="420" w:type="dxa"/>
            <w:tcBorders>
              <w:right w:val="single" w:sz="8" w:space="0" w:color="auto"/>
            </w:tcBorders>
            <w:vAlign w:val="bottom"/>
          </w:tcPr>
          <w:p w14:paraId="623BE8EA" w14:textId="77777777" w:rsidR="007D12EF" w:rsidRDefault="007D12EF" w:rsidP="007D12EF">
            <w:pPr>
              <w:rPr>
                <w:sz w:val="10"/>
                <w:szCs w:val="10"/>
              </w:rPr>
            </w:pPr>
          </w:p>
        </w:tc>
        <w:tc>
          <w:tcPr>
            <w:tcW w:w="80" w:type="dxa"/>
            <w:vAlign w:val="bottom"/>
          </w:tcPr>
          <w:p w14:paraId="2F6332A0" w14:textId="77777777" w:rsidR="007D12EF" w:rsidRDefault="007D12EF" w:rsidP="007D12EF">
            <w:pPr>
              <w:rPr>
                <w:sz w:val="10"/>
                <w:szCs w:val="10"/>
              </w:rPr>
            </w:pPr>
          </w:p>
        </w:tc>
        <w:tc>
          <w:tcPr>
            <w:tcW w:w="1660" w:type="dxa"/>
            <w:vAlign w:val="bottom"/>
          </w:tcPr>
          <w:p w14:paraId="0B99E0E5" w14:textId="77777777" w:rsidR="007D12EF" w:rsidRDefault="007D12EF" w:rsidP="007D12EF">
            <w:pPr>
              <w:rPr>
                <w:sz w:val="10"/>
                <w:szCs w:val="10"/>
              </w:rPr>
            </w:pPr>
          </w:p>
        </w:tc>
        <w:tc>
          <w:tcPr>
            <w:tcW w:w="120" w:type="dxa"/>
            <w:tcBorders>
              <w:right w:val="single" w:sz="8" w:space="0" w:color="auto"/>
            </w:tcBorders>
            <w:vAlign w:val="bottom"/>
          </w:tcPr>
          <w:p w14:paraId="29557095" w14:textId="77777777" w:rsidR="007D12EF" w:rsidRDefault="007D12EF" w:rsidP="007D12EF">
            <w:pPr>
              <w:rPr>
                <w:sz w:val="10"/>
                <w:szCs w:val="10"/>
              </w:rPr>
            </w:pPr>
          </w:p>
        </w:tc>
        <w:tc>
          <w:tcPr>
            <w:tcW w:w="0" w:type="dxa"/>
            <w:vAlign w:val="bottom"/>
          </w:tcPr>
          <w:p w14:paraId="4DCCD13B" w14:textId="77777777" w:rsidR="007D12EF" w:rsidRDefault="007D12EF" w:rsidP="007D12EF">
            <w:pPr>
              <w:rPr>
                <w:sz w:val="1"/>
                <w:szCs w:val="1"/>
              </w:rPr>
            </w:pPr>
          </w:p>
        </w:tc>
      </w:tr>
      <w:tr w:rsidR="007D12EF" w14:paraId="2F4651D8" w14:textId="77777777" w:rsidTr="007D12EF">
        <w:trPr>
          <w:trHeight w:val="209"/>
        </w:trPr>
        <w:tc>
          <w:tcPr>
            <w:tcW w:w="120" w:type="dxa"/>
            <w:tcBorders>
              <w:left w:val="single" w:sz="8" w:space="0" w:color="auto"/>
              <w:bottom w:val="single" w:sz="8" w:space="0" w:color="auto"/>
            </w:tcBorders>
            <w:vAlign w:val="bottom"/>
          </w:tcPr>
          <w:p w14:paraId="64D49B2E" w14:textId="77777777" w:rsidR="007D12EF" w:rsidRDefault="007D12EF" w:rsidP="007D12EF">
            <w:pPr>
              <w:rPr>
                <w:sz w:val="18"/>
                <w:szCs w:val="18"/>
              </w:rPr>
            </w:pPr>
          </w:p>
        </w:tc>
        <w:tc>
          <w:tcPr>
            <w:tcW w:w="580" w:type="dxa"/>
            <w:tcBorders>
              <w:bottom w:val="single" w:sz="8" w:space="0" w:color="auto"/>
            </w:tcBorders>
            <w:vAlign w:val="bottom"/>
          </w:tcPr>
          <w:p w14:paraId="4B520EF9" w14:textId="77777777" w:rsidR="007D12EF" w:rsidRDefault="007D12EF" w:rsidP="007D12EF">
            <w:pPr>
              <w:rPr>
                <w:sz w:val="18"/>
                <w:szCs w:val="18"/>
              </w:rPr>
            </w:pPr>
          </w:p>
        </w:tc>
        <w:tc>
          <w:tcPr>
            <w:tcW w:w="680" w:type="dxa"/>
            <w:tcBorders>
              <w:bottom w:val="single" w:sz="8" w:space="0" w:color="auto"/>
            </w:tcBorders>
            <w:vAlign w:val="bottom"/>
          </w:tcPr>
          <w:p w14:paraId="26154970" w14:textId="77777777" w:rsidR="007D12EF" w:rsidRDefault="007D12EF" w:rsidP="007D12EF">
            <w:pPr>
              <w:rPr>
                <w:sz w:val="18"/>
                <w:szCs w:val="18"/>
              </w:rPr>
            </w:pPr>
          </w:p>
        </w:tc>
        <w:tc>
          <w:tcPr>
            <w:tcW w:w="1040" w:type="dxa"/>
            <w:tcBorders>
              <w:bottom w:val="single" w:sz="8" w:space="0" w:color="auto"/>
            </w:tcBorders>
            <w:vAlign w:val="bottom"/>
          </w:tcPr>
          <w:p w14:paraId="19AF2582"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6F3E9B34" w14:textId="77777777" w:rsidR="007D12EF" w:rsidRDefault="007D12EF" w:rsidP="007D12EF">
            <w:pPr>
              <w:rPr>
                <w:sz w:val="18"/>
                <w:szCs w:val="18"/>
              </w:rPr>
            </w:pPr>
          </w:p>
        </w:tc>
        <w:tc>
          <w:tcPr>
            <w:tcW w:w="100" w:type="dxa"/>
            <w:tcBorders>
              <w:bottom w:val="single" w:sz="8" w:space="0" w:color="auto"/>
            </w:tcBorders>
            <w:vAlign w:val="bottom"/>
          </w:tcPr>
          <w:p w14:paraId="4FD515D2" w14:textId="77777777" w:rsidR="007D12EF" w:rsidRDefault="007D12EF" w:rsidP="007D12EF">
            <w:pPr>
              <w:rPr>
                <w:sz w:val="18"/>
                <w:szCs w:val="18"/>
              </w:rPr>
            </w:pPr>
          </w:p>
        </w:tc>
        <w:tc>
          <w:tcPr>
            <w:tcW w:w="1480" w:type="dxa"/>
            <w:tcBorders>
              <w:bottom w:val="single" w:sz="8" w:space="0" w:color="auto"/>
            </w:tcBorders>
            <w:vAlign w:val="bottom"/>
          </w:tcPr>
          <w:p w14:paraId="3CB303EA"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3AA9EDB1" w14:textId="77777777" w:rsidR="007D12EF" w:rsidRDefault="007D12EF" w:rsidP="007D12EF">
            <w:pPr>
              <w:rPr>
                <w:sz w:val="18"/>
                <w:szCs w:val="18"/>
              </w:rPr>
            </w:pPr>
          </w:p>
        </w:tc>
        <w:tc>
          <w:tcPr>
            <w:tcW w:w="100" w:type="dxa"/>
            <w:tcBorders>
              <w:bottom w:val="single" w:sz="8" w:space="0" w:color="auto"/>
            </w:tcBorders>
            <w:vAlign w:val="bottom"/>
          </w:tcPr>
          <w:p w14:paraId="2410764B" w14:textId="77777777" w:rsidR="007D12EF" w:rsidRDefault="007D12EF" w:rsidP="007D12EF">
            <w:pPr>
              <w:rPr>
                <w:sz w:val="18"/>
                <w:szCs w:val="18"/>
              </w:rPr>
            </w:pPr>
          </w:p>
        </w:tc>
        <w:tc>
          <w:tcPr>
            <w:tcW w:w="1160" w:type="dxa"/>
            <w:vMerge/>
            <w:tcBorders>
              <w:bottom w:val="single" w:sz="8" w:space="0" w:color="auto"/>
            </w:tcBorders>
            <w:vAlign w:val="bottom"/>
          </w:tcPr>
          <w:p w14:paraId="2696F0AB" w14:textId="77777777" w:rsidR="007D12EF" w:rsidRDefault="007D12EF" w:rsidP="007D12EF">
            <w:pPr>
              <w:rPr>
                <w:sz w:val="18"/>
                <w:szCs w:val="18"/>
              </w:rPr>
            </w:pPr>
          </w:p>
        </w:tc>
        <w:tc>
          <w:tcPr>
            <w:tcW w:w="1360" w:type="dxa"/>
            <w:gridSpan w:val="3"/>
            <w:vMerge/>
            <w:tcBorders>
              <w:bottom w:val="single" w:sz="8" w:space="0" w:color="auto"/>
            </w:tcBorders>
            <w:vAlign w:val="bottom"/>
          </w:tcPr>
          <w:p w14:paraId="079B864C" w14:textId="77777777" w:rsidR="007D12EF" w:rsidRDefault="007D12EF" w:rsidP="007D12EF">
            <w:pPr>
              <w:rPr>
                <w:sz w:val="18"/>
                <w:szCs w:val="18"/>
              </w:rPr>
            </w:pPr>
          </w:p>
        </w:tc>
        <w:tc>
          <w:tcPr>
            <w:tcW w:w="300" w:type="dxa"/>
            <w:tcBorders>
              <w:bottom w:val="single" w:sz="8" w:space="0" w:color="auto"/>
            </w:tcBorders>
            <w:vAlign w:val="bottom"/>
          </w:tcPr>
          <w:p w14:paraId="747BD198" w14:textId="77777777" w:rsidR="007D12EF" w:rsidRDefault="007D12EF" w:rsidP="007D12EF">
            <w:pPr>
              <w:rPr>
                <w:sz w:val="18"/>
                <w:szCs w:val="18"/>
              </w:rPr>
            </w:pPr>
          </w:p>
        </w:tc>
        <w:tc>
          <w:tcPr>
            <w:tcW w:w="160" w:type="dxa"/>
            <w:tcBorders>
              <w:bottom w:val="single" w:sz="8" w:space="0" w:color="auto"/>
            </w:tcBorders>
            <w:vAlign w:val="bottom"/>
          </w:tcPr>
          <w:p w14:paraId="4D24B911" w14:textId="77777777" w:rsidR="007D12EF" w:rsidRDefault="007D12EF" w:rsidP="007D12EF">
            <w:pPr>
              <w:rPr>
                <w:sz w:val="18"/>
                <w:szCs w:val="18"/>
              </w:rPr>
            </w:pPr>
          </w:p>
        </w:tc>
        <w:tc>
          <w:tcPr>
            <w:tcW w:w="240" w:type="dxa"/>
            <w:tcBorders>
              <w:bottom w:val="single" w:sz="8" w:space="0" w:color="auto"/>
            </w:tcBorders>
            <w:vAlign w:val="bottom"/>
          </w:tcPr>
          <w:p w14:paraId="14DC9CF7" w14:textId="77777777" w:rsidR="007D12EF" w:rsidRDefault="007D12EF" w:rsidP="007D12EF">
            <w:pPr>
              <w:rPr>
                <w:sz w:val="18"/>
                <w:szCs w:val="18"/>
              </w:rPr>
            </w:pPr>
          </w:p>
        </w:tc>
        <w:tc>
          <w:tcPr>
            <w:tcW w:w="800" w:type="dxa"/>
            <w:vMerge/>
            <w:tcBorders>
              <w:bottom w:val="single" w:sz="8" w:space="0" w:color="auto"/>
              <w:right w:val="single" w:sz="8" w:space="0" w:color="auto"/>
            </w:tcBorders>
            <w:vAlign w:val="bottom"/>
          </w:tcPr>
          <w:p w14:paraId="6E7E76C3" w14:textId="77777777" w:rsidR="007D12EF" w:rsidRDefault="007D12EF" w:rsidP="007D12EF">
            <w:pPr>
              <w:rPr>
                <w:sz w:val="18"/>
                <w:szCs w:val="18"/>
              </w:rPr>
            </w:pPr>
          </w:p>
        </w:tc>
        <w:tc>
          <w:tcPr>
            <w:tcW w:w="80" w:type="dxa"/>
            <w:tcBorders>
              <w:bottom w:val="single" w:sz="8" w:space="0" w:color="auto"/>
            </w:tcBorders>
            <w:vAlign w:val="bottom"/>
          </w:tcPr>
          <w:p w14:paraId="049EF82D" w14:textId="77777777" w:rsidR="007D12EF" w:rsidRDefault="007D12EF" w:rsidP="007D12EF">
            <w:pPr>
              <w:rPr>
                <w:sz w:val="18"/>
                <w:szCs w:val="18"/>
              </w:rPr>
            </w:pPr>
          </w:p>
        </w:tc>
        <w:tc>
          <w:tcPr>
            <w:tcW w:w="1220" w:type="dxa"/>
            <w:tcBorders>
              <w:bottom w:val="single" w:sz="8" w:space="0" w:color="auto"/>
            </w:tcBorders>
            <w:vAlign w:val="bottom"/>
          </w:tcPr>
          <w:p w14:paraId="61A38806" w14:textId="77777777" w:rsidR="007D12EF" w:rsidRDefault="007D12EF" w:rsidP="007D12EF">
            <w:pPr>
              <w:rPr>
                <w:sz w:val="18"/>
                <w:szCs w:val="18"/>
              </w:rPr>
            </w:pPr>
          </w:p>
        </w:tc>
        <w:tc>
          <w:tcPr>
            <w:tcW w:w="1120" w:type="dxa"/>
            <w:tcBorders>
              <w:bottom w:val="single" w:sz="8" w:space="0" w:color="auto"/>
            </w:tcBorders>
            <w:vAlign w:val="bottom"/>
          </w:tcPr>
          <w:p w14:paraId="59A6386D"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58CF9D2A" w14:textId="77777777" w:rsidR="007D12EF" w:rsidRDefault="007D12EF" w:rsidP="007D12EF">
            <w:pPr>
              <w:rPr>
                <w:sz w:val="18"/>
                <w:szCs w:val="18"/>
              </w:rPr>
            </w:pPr>
          </w:p>
        </w:tc>
        <w:tc>
          <w:tcPr>
            <w:tcW w:w="100" w:type="dxa"/>
            <w:tcBorders>
              <w:bottom w:val="single" w:sz="8" w:space="0" w:color="auto"/>
            </w:tcBorders>
            <w:vAlign w:val="bottom"/>
          </w:tcPr>
          <w:p w14:paraId="2FCD3FDB" w14:textId="77777777" w:rsidR="007D12EF" w:rsidRDefault="007D12EF" w:rsidP="007D12EF">
            <w:pPr>
              <w:rPr>
                <w:sz w:val="18"/>
                <w:szCs w:val="18"/>
              </w:rPr>
            </w:pPr>
          </w:p>
        </w:tc>
        <w:tc>
          <w:tcPr>
            <w:tcW w:w="1760" w:type="dxa"/>
            <w:tcBorders>
              <w:bottom w:val="single" w:sz="8" w:space="0" w:color="auto"/>
            </w:tcBorders>
            <w:vAlign w:val="bottom"/>
          </w:tcPr>
          <w:p w14:paraId="7017881A" w14:textId="77777777" w:rsidR="007D12EF" w:rsidRDefault="007D12EF" w:rsidP="007D12EF">
            <w:pPr>
              <w:rPr>
                <w:sz w:val="18"/>
                <w:szCs w:val="18"/>
              </w:rPr>
            </w:pPr>
          </w:p>
        </w:tc>
        <w:tc>
          <w:tcPr>
            <w:tcW w:w="420" w:type="dxa"/>
            <w:tcBorders>
              <w:bottom w:val="single" w:sz="8" w:space="0" w:color="auto"/>
              <w:right w:val="single" w:sz="8" w:space="0" w:color="auto"/>
            </w:tcBorders>
            <w:vAlign w:val="bottom"/>
          </w:tcPr>
          <w:p w14:paraId="51CD3B97" w14:textId="77777777" w:rsidR="007D12EF" w:rsidRDefault="007D12EF" w:rsidP="007D12EF">
            <w:pPr>
              <w:rPr>
                <w:sz w:val="18"/>
                <w:szCs w:val="18"/>
              </w:rPr>
            </w:pPr>
          </w:p>
        </w:tc>
        <w:tc>
          <w:tcPr>
            <w:tcW w:w="80" w:type="dxa"/>
            <w:tcBorders>
              <w:bottom w:val="single" w:sz="8" w:space="0" w:color="auto"/>
            </w:tcBorders>
            <w:vAlign w:val="bottom"/>
          </w:tcPr>
          <w:p w14:paraId="4973EA4B" w14:textId="77777777" w:rsidR="007D12EF" w:rsidRDefault="007D12EF" w:rsidP="007D12EF">
            <w:pPr>
              <w:rPr>
                <w:sz w:val="18"/>
                <w:szCs w:val="18"/>
              </w:rPr>
            </w:pPr>
          </w:p>
        </w:tc>
        <w:tc>
          <w:tcPr>
            <w:tcW w:w="1660" w:type="dxa"/>
            <w:tcBorders>
              <w:bottom w:val="single" w:sz="8" w:space="0" w:color="auto"/>
            </w:tcBorders>
            <w:vAlign w:val="bottom"/>
          </w:tcPr>
          <w:p w14:paraId="7EF0224C"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5D60C2C1" w14:textId="77777777" w:rsidR="007D12EF" w:rsidRDefault="007D12EF" w:rsidP="007D12EF">
            <w:pPr>
              <w:rPr>
                <w:sz w:val="18"/>
                <w:szCs w:val="18"/>
              </w:rPr>
            </w:pPr>
          </w:p>
        </w:tc>
        <w:tc>
          <w:tcPr>
            <w:tcW w:w="0" w:type="dxa"/>
            <w:vAlign w:val="bottom"/>
          </w:tcPr>
          <w:p w14:paraId="641C5DC6" w14:textId="77777777" w:rsidR="007D12EF" w:rsidRDefault="007D12EF" w:rsidP="007D12EF">
            <w:pPr>
              <w:rPr>
                <w:sz w:val="1"/>
                <w:szCs w:val="1"/>
              </w:rPr>
            </w:pPr>
          </w:p>
        </w:tc>
      </w:tr>
    </w:tbl>
    <w:p w14:paraId="37BE87F0"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2371CC12" w14:textId="77777777" w:rsidR="007D12EF" w:rsidRDefault="007D12EF" w:rsidP="007D12EF">
      <w:pPr>
        <w:jc w:val="center"/>
        <w:rPr>
          <w:sz w:val="20"/>
        </w:rPr>
      </w:pPr>
      <w:bookmarkStart w:id="48" w:name="page61"/>
      <w:bookmarkEnd w:id="48"/>
    </w:p>
    <w:p w14:paraId="5FAE85C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02272" behindDoc="1" locked="0" layoutInCell="0" allowOverlap="1" wp14:anchorId="61D96941" wp14:editId="6CA7CBBC">
                <wp:simplePos x="0" y="0"/>
                <wp:positionH relativeFrom="column">
                  <wp:posOffset>4445</wp:posOffset>
                </wp:positionH>
                <wp:positionV relativeFrom="paragraph">
                  <wp:posOffset>190500</wp:posOffset>
                </wp:positionV>
                <wp:extent cx="9545955"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12AB1" id="Shape 105"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35pt,15pt" to="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3296" behindDoc="1" locked="0" layoutInCell="0" allowOverlap="1" wp14:anchorId="7C3FE56D" wp14:editId="3A5189CC">
                <wp:simplePos x="0" y="0"/>
                <wp:positionH relativeFrom="column">
                  <wp:posOffset>4445</wp:posOffset>
                </wp:positionH>
                <wp:positionV relativeFrom="paragraph">
                  <wp:posOffset>680720</wp:posOffset>
                </wp:positionV>
                <wp:extent cx="9545955"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2AD12B" id="Shape 106"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35pt,53.6pt" to="75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4320" behindDoc="1" locked="0" layoutInCell="0" allowOverlap="1" wp14:anchorId="6520330B" wp14:editId="1F532855">
                <wp:simplePos x="0" y="0"/>
                <wp:positionH relativeFrom="column">
                  <wp:posOffset>2686685</wp:posOffset>
                </wp:positionH>
                <wp:positionV relativeFrom="paragraph">
                  <wp:posOffset>187325</wp:posOffset>
                </wp:positionV>
                <wp:extent cx="0" cy="70675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B6B61" id="Shape 107"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211.55pt,14.75pt" to="211.5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5344" behindDoc="1" locked="0" layoutInCell="0" allowOverlap="1" wp14:anchorId="543EF79B" wp14:editId="0EADCE07">
                <wp:simplePos x="0" y="0"/>
                <wp:positionH relativeFrom="column">
                  <wp:posOffset>5297805</wp:posOffset>
                </wp:positionH>
                <wp:positionV relativeFrom="paragraph">
                  <wp:posOffset>187325</wp:posOffset>
                </wp:positionV>
                <wp:extent cx="0" cy="70675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CC19F4" id="Shape 10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17.15pt,14.75pt" to="417.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6368" behindDoc="1" locked="0" layoutInCell="0" allowOverlap="1" wp14:anchorId="3CC5986B" wp14:editId="03750B5B">
                <wp:simplePos x="0" y="0"/>
                <wp:positionH relativeFrom="column">
                  <wp:posOffset>6918325</wp:posOffset>
                </wp:positionH>
                <wp:positionV relativeFrom="paragraph">
                  <wp:posOffset>187325</wp:posOffset>
                </wp:positionV>
                <wp:extent cx="0" cy="70675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1EB5BD" id="Shape 109"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544.75pt,14.75pt" to="544.7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7392" behindDoc="1" locked="0" layoutInCell="0" allowOverlap="1" wp14:anchorId="3C41444D" wp14:editId="2EE61830">
                <wp:simplePos x="0" y="0"/>
                <wp:positionH relativeFrom="column">
                  <wp:posOffset>1603375</wp:posOffset>
                </wp:positionH>
                <wp:positionV relativeFrom="paragraph">
                  <wp:posOffset>891540</wp:posOffset>
                </wp:positionV>
                <wp:extent cx="6758305"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E9B6C7" id="Shape 110"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126.25pt,70.2pt" to="658.4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8416" behindDoc="1" locked="0" layoutInCell="0" allowOverlap="1" wp14:anchorId="4C3AB796" wp14:editId="03A1E0A5">
                <wp:simplePos x="0" y="0"/>
                <wp:positionH relativeFrom="column">
                  <wp:posOffset>6985</wp:posOffset>
                </wp:positionH>
                <wp:positionV relativeFrom="paragraph">
                  <wp:posOffset>187325</wp:posOffset>
                </wp:positionV>
                <wp:extent cx="0" cy="603758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6F7A03" id="Shape 111"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tUugEAAIMDAAAOAAAAZHJzL2Uyb0RvYy54bWysU8tuUzEQ3SPxD5b35N60NA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9440" behindDoc="1" locked="0" layoutInCell="0" allowOverlap="1" wp14:anchorId="7433C3AC" wp14:editId="00E6A45C">
                <wp:simplePos x="0" y="0"/>
                <wp:positionH relativeFrom="column">
                  <wp:posOffset>1606550</wp:posOffset>
                </wp:positionH>
                <wp:positionV relativeFrom="paragraph">
                  <wp:posOffset>187325</wp:posOffset>
                </wp:positionV>
                <wp:extent cx="0" cy="603758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0074D1" id="Shape 112"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DH0gGz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0464" behindDoc="1" locked="0" layoutInCell="0" allowOverlap="1" wp14:anchorId="2B3C0F1A" wp14:editId="3A1C1C55">
                <wp:simplePos x="0" y="0"/>
                <wp:positionH relativeFrom="column">
                  <wp:posOffset>8358505</wp:posOffset>
                </wp:positionH>
                <wp:positionV relativeFrom="paragraph">
                  <wp:posOffset>187325</wp:posOffset>
                </wp:positionV>
                <wp:extent cx="0" cy="603758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A87B91" id="Shape 113"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JwugEAAIMDAAAOAAAAZHJzL2Uyb0RvYy54bWysU8tuUzEQ3SPxD5b35N60NA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imY3veXMg6Mh1bqs&#10;OEieMaKgrEe/ToWg3PuX+Bzkd6RYcxUsBsZj2r5PrqQTQ7avch8ucut9ZpKc7+9nVFJSYNbe3t/N&#10;6zQaEOe7MWH+pINj5dBxa3wRAwTsnjGX6iDOKcWNwRq1MtZWI203jzaxHdDgV3UVMnTlKs16Npby&#10;H+4q8lUMX0O0df0NwplML9ga1/H5JQnEoEF99Ipqgshg7PFM9a0/6XaUqoi2CeqwTmc9adK10dOr&#10;LE/ptV1v//o7y58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DM00nC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1488" behindDoc="1" locked="0" layoutInCell="0" allowOverlap="1" wp14:anchorId="6377BD95" wp14:editId="03B0F76A">
                <wp:simplePos x="0" y="0"/>
                <wp:positionH relativeFrom="column">
                  <wp:posOffset>9547225</wp:posOffset>
                </wp:positionH>
                <wp:positionV relativeFrom="paragraph">
                  <wp:posOffset>187325</wp:posOffset>
                </wp:positionV>
                <wp:extent cx="0" cy="603758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00012" id="Shape 114"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BJ8BeO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454E5EA9" w14:textId="77777777" w:rsidR="007D12EF" w:rsidRDefault="007D12EF" w:rsidP="007D12EF">
      <w:pPr>
        <w:spacing w:line="284" w:lineRule="exact"/>
        <w:rPr>
          <w:sz w:val="20"/>
        </w:rPr>
      </w:pPr>
    </w:p>
    <w:tbl>
      <w:tblPr>
        <w:tblW w:w="0" w:type="auto"/>
        <w:tblInd w:w="20" w:type="dxa"/>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3C802A75" w14:textId="77777777" w:rsidTr="007D12EF">
        <w:trPr>
          <w:trHeight w:val="322"/>
        </w:trPr>
        <w:tc>
          <w:tcPr>
            <w:tcW w:w="100" w:type="dxa"/>
            <w:shd w:val="clear" w:color="auto" w:fill="D9D9D9"/>
            <w:vAlign w:val="bottom"/>
          </w:tcPr>
          <w:p w14:paraId="6A92448C" w14:textId="77777777" w:rsidR="007D12EF" w:rsidRDefault="007D12EF" w:rsidP="007D12EF">
            <w:pPr>
              <w:rPr>
                <w:sz w:val="24"/>
                <w:szCs w:val="24"/>
              </w:rPr>
            </w:pPr>
          </w:p>
        </w:tc>
        <w:tc>
          <w:tcPr>
            <w:tcW w:w="2300" w:type="dxa"/>
            <w:vMerge w:val="restart"/>
            <w:shd w:val="clear" w:color="auto" w:fill="D9D9D9"/>
            <w:vAlign w:val="bottom"/>
          </w:tcPr>
          <w:p w14:paraId="085C8FD2"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62062069" w14:textId="77777777" w:rsidR="007D12EF" w:rsidRDefault="007D12EF" w:rsidP="007D12EF">
            <w:pPr>
              <w:rPr>
                <w:sz w:val="24"/>
                <w:szCs w:val="24"/>
              </w:rPr>
            </w:pPr>
          </w:p>
        </w:tc>
        <w:tc>
          <w:tcPr>
            <w:tcW w:w="20" w:type="dxa"/>
            <w:vAlign w:val="bottom"/>
          </w:tcPr>
          <w:p w14:paraId="20165408" w14:textId="77777777" w:rsidR="007D12EF" w:rsidRDefault="007D12EF" w:rsidP="007D12EF">
            <w:pPr>
              <w:rPr>
                <w:sz w:val="24"/>
                <w:szCs w:val="24"/>
              </w:rPr>
            </w:pPr>
          </w:p>
        </w:tc>
        <w:tc>
          <w:tcPr>
            <w:tcW w:w="100" w:type="dxa"/>
            <w:shd w:val="clear" w:color="auto" w:fill="D9D9D9"/>
            <w:vAlign w:val="bottom"/>
          </w:tcPr>
          <w:p w14:paraId="13A2825D" w14:textId="77777777" w:rsidR="007D12EF" w:rsidRDefault="007D12EF" w:rsidP="007D12EF">
            <w:pPr>
              <w:rPr>
                <w:sz w:val="24"/>
                <w:szCs w:val="24"/>
              </w:rPr>
            </w:pPr>
          </w:p>
        </w:tc>
        <w:tc>
          <w:tcPr>
            <w:tcW w:w="1480" w:type="dxa"/>
            <w:shd w:val="clear" w:color="auto" w:fill="D9D9D9"/>
            <w:vAlign w:val="bottom"/>
          </w:tcPr>
          <w:p w14:paraId="5C6FD9E3"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4A06CAD5" w14:textId="77777777" w:rsidR="007D12EF" w:rsidRDefault="007D12EF" w:rsidP="007D12EF">
            <w:pPr>
              <w:rPr>
                <w:sz w:val="24"/>
                <w:szCs w:val="24"/>
              </w:rPr>
            </w:pPr>
          </w:p>
        </w:tc>
        <w:tc>
          <w:tcPr>
            <w:tcW w:w="20" w:type="dxa"/>
            <w:vAlign w:val="bottom"/>
          </w:tcPr>
          <w:p w14:paraId="01A02067" w14:textId="77777777" w:rsidR="007D12EF" w:rsidRDefault="007D12EF" w:rsidP="007D12EF">
            <w:pPr>
              <w:rPr>
                <w:sz w:val="24"/>
                <w:szCs w:val="24"/>
              </w:rPr>
            </w:pPr>
          </w:p>
        </w:tc>
        <w:tc>
          <w:tcPr>
            <w:tcW w:w="100" w:type="dxa"/>
            <w:shd w:val="clear" w:color="auto" w:fill="D9D9D9"/>
            <w:vAlign w:val="bottom"/>
          </w:tcPr>
          <w:p w14:paraId="7707CCC8" w14:textId="77777777" w:rsidR="007D12EF" w:rsidRDefault="007D12EF" w:rsidP="007D12EF">
            <w:pPr>
              <w:rPr>
                <w:sz w:val="24"/>
                <w:szCs w:val="24"/>
              </w:rPr>
            </w:pPr>
          </w:p>
        </w:tc>
        <w:tc>
          <w:tcPr>
            <w:tcW w:w="3900" w:type="dxa"/>
            <w:vMerge w:val="restart"/>
            <w:shd w:val="clear" w:color="auto" w:fill="D9D9D9"/>
            <w:vAlign w:val="bottom"/>
          </w:tcPr>
          <w:p w14:paraId="01480BCC"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43F948C8" w14:textId="77777777" w:rsidR="007D12EF" w:rsidRDefault="007D12EF" w:rsidP="007D12EF">
            <w:pPr>
              <w:rPr>
                <w:sz w:val="24"/>
                <w:szCs w:val="24"/>
              </w:rPr>
            </w:pPr>
          </w:p>
        </w:tc>
        <w:tc>
          <w:tcPr>
            <w:tcW w:w="100" w:type="dxa"/>
            <w:shd w:val="clear" w:color="auto" w:fill="D9D9D9"/>
            <w:vAlign w:val="bottom"/>
          </w:tcPr>
          <w:p w14:paraId="4D69F8EC" w14:textId="77777777" w:rsidR="007D12EF" w:rsidRDefault="007D12EF" w:rsidP="007D12EF">
            <w:pPr>
              <w:rPr>
                <w:sz w:val="24"/>
                <w:szCs w:val="24"/>
              </w:rPr>
            </w:pPr>
          </w:p>
        </w:tc>
        <w:tc>
          <w:tcPr>
            <w:tcW w:w="2340" w:type="dxa"/>
            <w:shd w:val="clear" w:color="auto" w:fill="D9D9D9"/>
            <w:vAlign w:val="bottom"/>
          </w:tcPr>
          <w:p w14:paraId="757F59FC"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31AC1A19" w14:textId="77777777" w:rsidR="007D12EF" w:rsidRDefault="007D12EF" w:rsidP="007D12EF">
            <w:pPr>
              <w:rPr>
                <w:sz w:val="24"/>
                <w:szCs w:val="24"/>
              </w:rPr>
            </w:pPr>
          </w:p>
        </w:tc>
        <w:tc>
          <w:tcPr>
            <w:tcW w:w="20" w:type="dxa"/>
            <w:vAlign w:val="bottom"/>
          </w:tcPr>
          <w:p w14:paraId="32720D2C" w14:textId="77777777" w:rsidR="007D12EF" w:rsidRDefault="007D12EF" w:rsidP="007D12EF">
            <w:pPr>
              <w:rPr>
                <w:sz w:val="24"/>
                <w:szCs w:val="24"/>
              </w:rPr>
            </w:pPr>
          </w:p>
        </w:tc>
        <w:tc>
          <w:tcPr>
            <w:tcW w:w="100" w:type="dxa"/>
            <w:shd w:val="clear" w:color="auto" w:fill="D9D9D9"/>
            <w:vAlign w:val="bottom"/>
          </w:tcPr>
          <w:p w14:paraId="5C700D86" w14:textId="77777777" w:rsidR="007D12EF" w:rsidRDefault="007D12EF" w:rsidP="007D12EF">
            <w:pPr>
              <w:rPr>
                <w:sz w:val="24"/>
                <w:szCs w:val="24"/>
              </w:rPr>
            </w:pPr>
          </w:p>
        </w:tc>
        <w:tc>
          <w:tcPr>
            <w:tcW w:w="2060" w:type="dxa"/>
            <w:shd w:val="clear" w:color="auto" w:fill="D9D9D9"/>
            <w:vAlign w:val="bottom"/>
          </w:tcPr>
          <w:p w14:paraId="51C3C4E4"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5E65384A" w14:textId="77777777" w:rsidR="007D12EF" w:rsidRDefault="007D12EF" w:rsidP="007D12EF">
            <w:pPr>
              <w:rPr>
                <w:sz w:val="24"/>
                <w:szCs w:val="24"/>
              </w:rPr>
            </w:pPr>
          </w:p>
        </w:tc>
        <w:tc>
          <w:tcPr>
            <w:tcW w:w="1660" w:type="dxa"/>
            <w:shd w:val="clear" w:color="auto" w:fill="D9D9D9"/>
            <w:vAlign w:val="bottom"/>
          </w:tcPr>
          <w:p w14:paraId="6C2D6A70"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255938AF" w14:textId="77777777" w:rsidR="007D12EF" w:rsidRDefault="007D12EF" w:rsidP="007D12EF">
            <w:pPr>
              <w:rPr>
                <w:sz w:val="24"/>
                <w:szCs w:val="24"/>
              </w:rPr>
            </w:pPr>
          </w:p>
        </w:tc>
        <w:tc>
          <w:tcPr>
            <w:tcW w:w="0" w:type="dxa"/>
            <w:vAlign w:val="bottom"/>
          </w:tcPr>
          <w:p w14:paraId="6AE05DED" w14:textId="77777777" w:rsidR="007D12EF" w:rsidRDefault="007D12EF" w:rsidP="007D12EF">
            <w:pPr>
              <w:rPr>
                <w:sz w:val="1"/>
                <w:szCs w:val="1"/>
              </w:rPr>
            </w:pPr>
          </w:p>
        </w:tc>
      </w:tr>
      <w:tr w:rsidR="007D12EF" w14:paraId="75A304E4" w14:textId="77777777" w:rsidTr="007D12EF">
        <w:trPr>
          <w:trHeight w:val="214"/>
        </w:trPr>
        <w:tc>
          <w:tcPr>
            <w:tcW w:w="100" w:type="dxa"/>
            <w:shd w:val="clear" w:color="auto" w:fill="D9D9D9"/>
            <w:vAlign w:val="bottom"/>
          </w:tcPr>
          <w:p w14:paraId="1BE9B0EF" w14:textId="77777777" w:rsidR="007D12EF" w:rsidRDefault="007D12EF" w:rsidP="007D12EF">
            <w:pPr>
              <w:rPr>
                <w:sz w:val="18"/>
                <w:szCs w:val="18"/>
              </w:rPr>
            </w:pPr>
          </w:p>
        </w:tc>
        <w:tc>
          <w:tcPr>
            <w:tcW w:w="2300" w:type="dxa"/>
            <w:vMerge/>
            <w:shd w:val="clear" w:color="auto" w:fill="D9D9D9"/>
            <w:vAlign w:val="bottom"/>
          </w:tcPr>
          <w:p w14:paraId="6F357FE9" w14:textId="77777777" w:rsidR="007D12EF" w:rsidRDefault="007D12EF" w:rsidP="007D12EF">
            <w:pPr>
              <w:rPr>
                <w:sz w:val="18"/>
                <w:szCs w:val="18"/>
              </w:rPr>
            </w:pPr>
          </w:p>
        </w:tc>
        <w:tc>
          <w:tcPr>
            <w:tcW w:w="100" w:type="dxa"/>
            <w:shd w:val="clear" w:color="auto" w:fill="D9D9D9"/>
            <w:vAlign w:val="bottom"/>
          </w:tcPr>
          <w:p w14:paraId="72790B99" w14:textId="77777777" w:rsidR="007D12EF" w:rsidRDefault="007D12EF" w:rsidP="007D12EF">
            <w:pPr>
              <w:rPr>
                <w:sz w:val="18"/>
                <w:szCs w:val="18"/>
              </w:rPr>
            </w:pPr>
          </w:p>
        </w:tc>
        <w:tc>
          <w:tcPr>
            <w:tcW w:w="20" w:type="dxa"/>
            <w:vAlign w:val="bottom"/>
          </w:tcPr>
          <w:p w14:paraId="28BED376" w14:textId="77777777" w:rsidR="007D12EF" w:rsidRDefault="007D12EF" w:rsidP="007D12EF">
            <w:pPr>
              <w:rPr>
                <w:sz w:val="18"/>
                <w:szCs w:val="18"/>
              </w:rPr>
            </w:pPr>
          </w:p>
        </w:tc>
        <w:tc>
          <w:tcPr>
            <w:tcW w:w="100" w:type="dxa"/>
            <w:shd w:val="clear" w:color="auto" w:fill="D9D9D9"/>
            <w:vAlign w:val="bottom"/>
          </w:tcPr>
          <w:p w14:paraId="3BC3187B" w14:textId="77777777" w:rsidR="007D12EF" w:rsidRDefault="007D12EF" w:rsidP="007D12EF">
            <w:pPr>
              <w:rPr>
                <w:sz w:val="18"/>
                <w:szCs w:val="18"/>
              </w:rPr>
            </w:pPr>
          </w:p>
        </w:tc>
        <w:tc>
          <w:tcPr>
            <w:tcW w:w="1480" w:type="dxa"/>
            <w:vMerge w:val="restart"/>
            <w:shd w:val="clear" w:color="auto" w:fill="D9D9D9"/>
            <w:vAlign w:val="bottom"/>
          </w:tcPr>
          <w:p w14:paraId="468EEC84"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741468E1" w14:textId="77777777" w:rsidR="007D12EF" w:rsidRDefault="007D12EF" w:rsidP="007D12EF">
            <w:pPr>
              <w:rPr>
                <w:sz w:val="18"/>
                <w:szCs w:val="18"/>
              </w:rPr>
            </w:pPr>
          </w:p>
        </w:tc>
        <w:tc>
          <w:tcPr>
            <w:tcW w:w="20" w:type="dxa"/>
            <w:vAlign w:val="bottom"/>
          </w:tcPr>
          <w:p w14:paraId="4E087347" w14:textId="77777777" w:rsidR="007D12EF" w:rsidRDefault="007D12EF" w:rsidP="007D12EF">
            <w:pPr>
              <w:rPr>
                <w:sz w:val="18"/>
                <w:szCs w:val="18"/>
              </w:rPr>
            </w:pPr>
          </w:p>
        </w:tc>
        <w:tc>
          <w:tcPr>
            <w:tcW w:w="100" w:type="dxa"/>
            <w:shd w:val="clear" w:color="auto" w:fill="D9D9D9"/>
            <w:vAlign w:val="bottom"/>
          </w:tcPr>
          <w:p w14:paraId="353B483B" w14:textId="77777777" w:rsidR="007D12EF" w:rsidRDefault="007D12EF" w:rsidP="007D12EF">
            <w:pPr>
              <w:rPr>
                <w:sz w:val="18"/>
                <w:szCs w:val="18"/>
              </w:rPr>
            </w:pPr>
          </w:p>
        </w:tc>
        <w:tc>
          <w:tcPr>
            <w:tcW w:w="3900" w:type="dxa"/>
            <w:vMerge/>
            <w:shd w:val="clear" w:color="auto" w:fill="D9D9D9"/>
            <w:vAlign w:val="bottom"/>
          </w:tcPr>
          <w:p w14:paraId="3E4EC651" w14:textId="77777777" w:rsidR="007D12EF" w:rsidRDefault="007D12EF" w:rsidP="007D12EF">
            <w:pPr>
              <w:rPr>
                <w:sz w:val="18"/>
                <w:szCs w:val="18"/>
              </w:rPr>
            </w:pPr>
          </w:p>
        </w:tc>
        <w:tc>
          <w:tcPr>
            <w:tcW w:w="100" w:type="dxa"/>
            <w:shd w:val="clear" w:color="auto" w:fill="D9D9D9"/>
            <w:vAlign w:val="bottom"/>
          </w:tcPr>
          <w:p w14:paraId="6F1AE4D2" w14:textId="77777777" w:rsidR="007D12EF" w:rsidRDefault="007D12EF" w:rsidP="007D12EF">
            <w:pPr>
              <w:rPr>
                <w:sz w:val="18"/>
                <w:szCs w:val="18"/>
              </w:rPr>
            </w:pPr>
          </w:p>
        </w:tc>
        <w:tc>
          <w:tcPr>
            <w:tcW w:w="100" w:type="dxa"/>
            <w:shd w:val="clear" w:color="auto" w:fill="D9D9D9"/>
            <w:vAlign w:val="bottom"/>
          </w:tcPr>
          <w:p w14:paraId="75C92C7E" w14:textId="77777777" w:rsidR="007D12EF" w:rsidRDefault="007D12EF" w:rsidP="007D12EF">
            <w:pPr>
              <w:rPr>
                <w:sz w:val="18"/>
                <w:szCs w:val="18"/>
              </w:rPr>
            </w:pPr>
          </w:p>
        </w:tc>
        <w:tc>
          <w:tcPr>
            <w:tcW w:w="2340" w:type="dxa"/>
            <w:vMerge w:val="restart"/>
            <w:shd w:val="clear" w:color="auto" w:fill="D9D9D9"/>
            <w:vAlign w:val="bottom"/>
          </w:tcPr>
          <w:p w14:paraId="41BCE6AB"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06EA0292" w14:textId="77777777" w:rsidR="007D12EF" w:rsidRDefault="007D12EF" w:rsidP="007D12EF">
            <w:pPr>
              <w:rPr>
                <w:sz w:val="18"/>
                <w:szCs w:val="18"/>
              </w:rPr>
            </w:pPr>
          </w:p>
        </w:tc>
        <w:tc>
          <w:tcPr>
            <w:tcW w:w="20" w:type="dxa"/>
            <w:vAlign w:val="bottom"/>
          </w:tcPr>
          <w:p w14:paraId="5A714359" w14:textId="77777777" w:rsidR="007D12EF" w:rsidRDefault="007D12EF" w:rsidP="007D12EF">
            <w:pPr>
              <w:rPr>
                <w:sz w:val="18"/>
                <w:szCs w:val="18"/>
              </w:rPr>
            </w:pPr>
          </w:p>
        </w:tc>
        <w:tc>
          <w:tcPr>
            <w:tcW w:w="100" w:type="dxa"/>
            <w:shd w:val="clear" w:color="auto" w:fill="D9D9D9"/>
            <w:vAlign w:val="bottom"/>
          </w:tcPr>
          <w:p w14:paraId="4631A2E5" w14:textId="77777777" w:rsidR="007D12EF" w:rsidRDefault="007D12EF" w:rsidP="007D12EF">
            <w:pPr>
              <w:rPr>
                <w:sz w:val="18"/>
                <w:szCs w:val="18"/>
              </w:rPr>
            </w:pPr>
          </w:p>
        </w:tc>
        <w:tc>
          <w:tcPr>
            <w:tcW w:w="2060" w:type="dxa"/>
            <w:vMerge w:val="restart"/>
            <w:shd w:val="clear" w:color="auto" w:fill="D9D9D9"/>
            <w:vAlign w:val="bottom"/>
          </w:tcPr>
          <w:p w14:paraId="794304CD"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B1C35F8" w14:textId="77777777" w:rsidR="007D12EF" w:rsidRDefault="007D12EF" w:rsidP="007D12EF">
            <w:pPr>
              <w:rPr>
                <w:sz w:val="18"/>
                <w:szCs w:val="18"/>
              </w:rPr>
            </w:pPr>
          </w:p>
        </w:tc>
        <w:tc>
          <w:tcPr>
            <w:tcW w:w="1660" w:type="dxa"/>
            <w:vMerge w:val="restart"/>
            <w:shd w:val="clear" w:color="auto" w:fill="D9D9D9"/>
            <w:vAlign w:val="bottom"/>
          </w:tcPr>
          <w:p w14:paraId="244F2A8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C208406" w14:textId="77777777" w:rsidR="007D12EF" w:rsidRDefault="007D12EF" w:rsidP="007D12EF">
            <w:pPr>
              <w:rPr>
                <w:sz w:val="18"/>
                <w:szCs w:val="18"/>
              </w:rPr>
            </w:pPr>
          </w:p>
        </w:tc>
        <w:tc>
          <w:tcPr>
            <w:tcW w:w="0" w:type="dxa"/>
            <w:vAlign w:val="bottom"/>
          </w:tcPr>
          <w:p w14:paraId="56758603" w14:textId="77777777" w:rsidR="007D12EF" w:rsidRDefault="007D12EF" w:rsidP="007D12EF">
            <w:pPr>
              <w:rPr>
                <w:sz w:val="1"/>
                <w:szCs w:val="1"/>
              </w:rPr>
            </w:pPr>
          </w:p>
        </w:tc>
      </w:tr>
      <w:tr w:rsidR="007D12EF" w14:paraId="1B62330F" w14:textId="77777777" w:rsidTr="007D12EF">
        <w:trPr>
          <w:trHeight w:val="60"/>
        </w:trPr>
        <w:tc>
          <w:tcPr>
            <w:tcW w:w="100" w:type="dxa"/>
            <w:shd w:val="clear" w:color="auto" w:fill="D9D9D9"/>
            <w:vAlign w:val="bottom"/>
          </w:tcPr>
          <w:p w14:paraId="09FF9CF0" w14:textId="77777777" w:rsidR="007D12EF" w:rsidRDefault="007D12EF" w:rsidP="007D12EF">
            <w:pPr>
              <w:rPr>
                <w:sz w:val="5"/>
                <w:szCs w:val="5"/>
              </w:rPr>
            </w:pPr>
          </w:p>
        </w:tc>
        <w:tc>
          <w:tcPr>
            <w:tcW w:w="2300" w:type="dxa"/>
            <w:vMerge/>
            <w:shd w:val="clear" w:color="auto" w:fill="D9D9D9"/>
            <w:vAlign w:val="bottom"/>
          </w:tcPr>
          <w:p w14:paraId="2E344B47" w14:textId="77777777" w:rsidR="007D12EF" w:rsidRDefault="007D12EF" w:rsidP="007D12EF">
            <w:pPr>
              <w:rPr>
                <w:sz w:val="5"/>
                <w:szCs w:val="5"/>
              </w:rPr>
            </w:pPr>
          </w:p>
        </w:tc>
        <w:tc>
          <w:tcPr>
            <w:tcW w:w="100" w:type="dxa"/>
            <w:shd w:val="clear" w:color="auto" w:fill="D9D9D9"/>
            <w:vAlign w:val="bottom"/>
          </w:tcPr>
          <w:p w14:paraId="27389D17" w14:textId="77777777" w:rsidR="007D12EF" w:rsidRDefault="007D12EF" w:rsidP="007D12EF">
            <w:pPr>
              <w:rPr>
                <w:sz w:val="5"/>
                <w:szCs w:val="5"/>
              </w:rPr>
            </w:pPr>
          </w:p>
        </w:tc>
        <w:tc>
          <w:tcPr>
            <w:tcW w:w="20" w:type="dxa"/>
            <w:vMerge w:val="restart"/>
            <w:vAlign w:val="bottom"/>
          </w:tcPr>
          <w:p w14:paraId="41EF3AF8" w14:textId="77777777" w:rsidR="007D12EF" w:rsidRDefault="007D12EF" w:rsidP="007D12EF">
            <w:pPr>
              <w:rPr>
                <w:sz w:val="5"/>
                <w:szCs w:val="5"/>
              </w:rPr>
            </w:pPr>
          </w:p>
        </w:tc>
        <w:tc>
          <w:tcPr>
            <w:tcW w:w="100" w:type="dxa"/>
            <w:vMerge w:val="restart"/>
            <w:shd w:val="clear" w:color="auto" w:fill="D9D9D9"/>
            <w:vAlign w:val="bottom"/>
          </w:tcPr>
          <w:p w14:paraId="11B61E1A" w14:textId="77777777" w:rsidR="007D12EF" w:rsidRDefault="007D12EF" w:rsidP="007D12EF">
            <w:pPr>
              <w:rPr>
                <w:sz w:val="5"/>
                <w:szCs w:val="5"/>
              </w:rPr>
            </w:pPr>
          </w:p>
        </w:tc>
        <w:tc>
          <w:tcPr>
            <w:tcW w:w="1480" w:type="dxa"/>
            <w:vMerge/>
            <w:shd w:val="clear" w:color="auto" w:fill="D9D9D9"/>
            <w:vAlign w:val="bottom"/>
          </w:tcPr>
          <w:p w14:paraId="12AD9567" w14:textId="77777777" w:rsidR="007D12EF" w:rsidRDefault="007D12EF" w:rsidP="007D12EF">
            <w:pPr>
              <w:rPr>
                <w:sz w:val="5"/>
                <w:szCs w:val="5"/>
              </w:rPr>
            </w:pPr>
          </w:p>
        </w:tc>
        <w:tc>
          <w:tcPr>
            <w:tcW w:w="100" w:type="dxa"/>
            <w:vMerge w:val="restart"/>
            <w:shd w:val="clear" w:color="auto" w:fill="D9D9D9"/>
            <w:vAlign w:val="bottom"/>
          </w:tcPr>
          <w:p w14:paraId="28494E9C" w14:textId="77777777" w:rsidR="007D12EF" w:rsidRDefault="007D12EF" w:rsidP="007D12EF">
            <w:pPr>
              <w:rPr>
                <w:sz w:val="5"/>
                <w:szCs w:val="5"/>
              </w:rPr>
            </w:pPr>
          </w:p>
        </w:tc>
        <w:tc>
          <w:tcPr>
            <w:tcW w:w="20" w:type="dxa"/>
            <w:vAlign w:val="bottom"/>
          </w:tcPr>
          <w:p w14:paraId="1F59875F" w14:textId="77777777" w:rsidR="007D12EF" w:rsidRDefault="007D12EF" w:rsidP="007D12EF">
            <w:pPr>
              <w:rPr>
                <w:sz w:val="5"/>
                <w:szCs w:val="5"/>
              </w:rPr>
            </w:pPr>
          </w:p>
        </w:tc>
        <w:tc>
          <w:tcPr>
            <w:tcW w:w="100" w:type="dxa"/>
            <w:shd w:val="clear" w:color="auto" w:fill="D9D9D9"/>
            <w:vAlign w:val="bottom"/>
          </w:tcPr>
          <w:p w14:paraId="48AB130A" w14:textId="77777777" w:rsidR="007D12EF" w:rsidRDefault="007D12EF" w:rsidP="007D12EF">
            <w:pPr>
              <w:rPr>
                <w:sz w:val="5"/>
                <w:szCs w:val="5"/>
              </w:rPr>
            </w:pPr>
          </w:p>
        </w:tc>
        <w:tc>
          <w:tcPr>
            <w:tcW w:w="3900" w:type="dxa"/>
            <w:shd w:val="clear" w:color="auto" w:fill="D9D9D9"/>
            <w:vAlign w:val="bottom"/>
          </w:tcPr>
          <w:p w14:paraId="66064411" w14:textId="77777777" w:rsidR="007D12EF" w:rsidRDefault="007D12EF" w:rsidP="007D12EF">
            <w:pPr>
              <w:rPr>
                <w:sz w:val="5"/>
                <w:szCs w:val="5"/>
              </w:rPr>
            </w:pPr>
          </w:p>
        </w:tc>
        <w:tc>
          <w:tcPr>
            <w:tcW w:w="100" w:type="dxa"/>
            <w:shd w:val="clear" w:color="auto" w:fill="D9D9D9"/>
            <w:vAlign w:val="bottom"/>
          </w:tcPr>
          <w:p w14:paraId="196E2D6D" w14:textId="77777777" w:rsidR="007D12EF" w:rsidRDefault="007D12EF" w:rsidP="007D12EF">
            <w:pPr>
              <w:rPr>
                <w:sz w:val="5"/>
                <w:szCs w:val="5"/>
              </w:rPr>
            </w:pPr>
          </w:p>
        </w:tc>
        <w:tc>
          <w:tcPr>
            <w:tcW w:w="100" w:type="dxa"/>
            <w:vMerge w:val="restart"/>
            <w:shd w:val="clear" w:color="auto" w:fill="D9D9D9"/>
            <w:vAlign w:val="bottom"/>
          </w:tcPr>
          <w:p w14:paraId="32D15BA1" w14:textId="77777777" w:rsidR="007D12EF" w:rsidRDefault="007D12EF" w:rsidP="007D12EF">
            <w:pPr>
              <w:rPr>
                <w:sz w:val="5"/>
                <w:szCs w:val="5"/>
              </w:rPr>
            </w:pPr>
          </w:p>
        </w:tc>
        <w:tc>
          <w:tcPr>
            <w:tcW w:w="2340" w:type="dxa"/>
            <w:vMerge/>
            <w:shd w:val="clear" w:color="auto" w:fill="D9D9D9"/>
            <w:vAlign w:val="bottom"/>
          </w:tcPr>
          <w:p w14:paraId="24B50FB3" w14:textId="77777777" w:rsidR="007D12EF" w:rsidRDefault="007D12EF" w:rsidP="007D12EF">
            <w:pPr>
              <w:rPr>
                <w:sz w:val="5"/>
                <w:szCs w:val="5"/>
              </w:rPr>
            </w:pPr>
          </w:p>
        </w:tc>
        <w:tc>
          <w:tcPr>
            <w:tcW w:w="100" w:type="dxa"/>
            <w:vMerge w:val="restart"/>
            <w:shd w:val="clear" w:color="auto" w:fill="D9D9D9"/>
            <w:vAlign w:val="bottom"/>
          </w:tcPr>
          <w:p w14:paraId="51280232" w14:textId="77777777" w:rsidR="007D12EF" w:rsidRDefault="007D12EF" w:rsidP="007D12EF">
            <w:pPr>
              <w:rPr>
                <w:sz w:val="5"/>
                <w:szCs w:val="5"/>
              </w:rPr>
            </w:pPr>
          </w:p>
        </w:tc>
        <w:tc>
          <w:tcPr>
            <w:tcW w:w="20" w:type="dxa"/>
            <w:vMerge w:val="restart"/>
            <w:vAlign w:val="bottom"/>
          </w:tcPr>
          <w:p w14:paraId="06E90C8A" w14:textId="77777777" w:rsidR="007D12EF" w:rsidRDefault="007D12EF" w:rsidP="007D12EF">
            <w:pPr>
              <w:rPr>
                <w:sz w:val="5"/>
                <w:szCs w:val="5"/>
              </w:rPr>
            </w:pPr>
          </w:p>
        </w:tc>
        <w:tc>
          <w:tcPr>
            <w:tcW w:w="100" w:type="dxa"/>
            <w:vMerge w:val="restart"/>
            <w:shd w:val="clear" w:color="auto" w:fill="D9D9D9"/>
            <w:vAlign w:val="bottom"/>
          </w:tcPr>
          <w:p w14:paraId="3592AB7A" w14:textId="77777777" w:rsidR="007D12EF" w:rsidRDefault="007D12EF" w:rsidP="007D12EF">
            <w:pPr>
              <w:rPr>
                <w:sz w:val="5"/>
                <w:szCs w:val="5"/>
              </w:rPr>
            </w:pPr>
          </w:p>
        </w:tc>
        <w:tc>
          <w:tcPr>
            <w:tcW w:w="2060" w:type="dxa"/>
            <w:vMerge/>
            <w:shd w:val="clear" w:color="auto" w:fill="D9D9D9"/>
            <w:vAlign w:val="bottom"/>
          </w:tcPr>
          <w:p w14:paraId="56C93AA4" w14:textId="77777777" w:rsidR="007D12EF" w:rsidRDefault="007D12EF" w:rsidP="007D12EF">
            <w:pPr>
              <w:rPr>
                <w:sz w:val="5"/>
                <w:szCs w:val="5"/>
              </w:rPr>
            </w:pPr>
          </w:p>
        </w:tc>
        <w:tc>
          <w:tcPr>
            <w:tcW w:w="200" w:type="dxa"/>
            <w:vMerge w:val="restart"/>
            <w:shd w:val="clear" w:color="auto" w:fill="D9D9D9"/>
            <w:vAlign w:val="bottom"/>
          </w:tcPr>
          <w:p w14:paraId="00DB7ED2" w14:textId="77777777" w:rsidR="007D12EF" w:rsidRDefault="007D12EF" w:rsidP="007D12EF">
            <w:pPr>
              <w:rPr>
                <w:sz w:val="5"/>
                <w:szCs w:val="5"/>
              </w:rPr>
            </w:pPr>
          </w:p>
        </w:tc>
        <w:tc>
          <w:tcPr>
            <w:tcW w:w="1660" w:type="dxa"/>
            <w:vMerge/>
            <w:shd w:val="clear" w:color="auto" w:fill="D9D9D9"/>
            <w:vAlign w:val="bottom"/>
          </w:tcPr>
          <w:p w14:paraId="7F9CFE93" w14:textId="77777777" w:rsidR="007D12EF" w:rsidRDefault="007D12EF" w:rsidP="007D12EF">
            <w:pPr>
              <w:rPr>
                <w:sz w:val="5"/>
                <w:szCs w:val="5"/>
              </w:rPr>
            </w:pPr>
          </w:p>
        </w:tc>
        <w:tc>
          <w:tcPr>
            <w:tcW w:w="100" w:type="dxa"/>
            <w:vMerge w:val="restart"/>
            <w:shd w:val="clear" w:color="auto" w:fill="D9D9D9"/>
            <w:vAlign w:val="bottom"/>
          </w:tcPr>
          <w:p w14:paraId="44DF47C3" w14:textId="77777777" w:rsidR="007D12EF" w:rsidRDefault="007D12EF" w:rsidP="007D12EF">
            <w:pPr>
              <w:rPr>
                <w:sz w:val="5"/>
                <w:szCs w:val="5"/>
              </w:rPr>
            </w:pPr>
          </w:p>
        </w:tc>
        <w:tc>
          <w:tcPr>
            <w:tcW w:w="0" w:type="dxa"/>
            <w:vAlign w:val="bottom"/>
          </w:tcPr>
          <w:p w14:paraId="44D0DAAF" w14:textId="77777777" w:rsidR="007D12EF" w:rsidRDefault="007D12EF" w:rsidP="007D12EF">
            <w:pPr>
              <w:rPr>
                <w:sz w:val="1"/>
                <w:szCs w:val="1"/>
              </w:rPr>
            </w:pPr>
          </w:p>
        </w:tc>
      </w:tr>
      <w:tr w:rsidR="007D12EF" w14:paraId="10D66F9A" w14:textId="77777777" w:rsidTr="007D12EF">
        <w:trPr>
          <w:trHeight w:val="101"/>
        </w:trPr>
        <w:tc>
          <w:tcPr>
            <w:tcW w:w="100" w:type="dxa"/>
            <w:shd w:val="clear" w:color="auto" w:fill="D9D9D9"/>
            <w:vAlign w:val="bottom"/>
          </w:tcPr>
          <w:p w14:paraId="214D84DE" w14:textId="77777777" w:rsidR="007D12EF" w:rsidRDefault="007D12EF" w:rsidP="007D12EF">
            <w:pPr>
              <w:rPr>
                <w:sz w:val="8"/>
                <w:szCs w:val="8"/>
              </w:rPr>
            </w:pPr>
          </w:p>
        </w:tc>
        <w:tc>
          <w:tcPr>
            <w:tcW w:w="2300" w:type="dxa"/>
            <w:shd w:val="clear" w:color="auto" w:fill="D9D9D9"/>
            <w:vAlign w:val="bottom"/>
          </w:tcPr>
          <w:p w14:paraId="35EEF7E4" w14:textId="77777777" w:rsidR="007D12EF" w:rsidRDefault="007D12EF" w:rsidP="007D12EF">
            <w:pPr>
              <w:rPr>
                <w:sz w:val="8"/>
                <w:szCs w:val="8"/>
              </w:rPr>
            </w:pPr>
          </w:p>
        </w:tc>
        <w:tc>
          <w:tcPr>
            <w:tcW w:w="100" w:type="dxa"/>
            <w:shd w:val="clear" w:color="auto" w:fill="D9D9D9"/>
            <w:vAlign w:val="bottom"/>
          </w:tcPr>
          <w:p w14:paraId="2BA8A4FF" w14:textId="77777777" w:rsidR="007D12EF" w:rsidRDefault="007D12EF" w:rsidP="007D12EF">
            <w:pPr>
              <w:rPr>
                <w:sz w:val="8"/>
                <w:szCs w:val="8"/>
              </w:rPr>
            </w:pPr>
          </w:p>
        </w:tc>
        <w:tc>
          <w:tcPr>
            <w:tcW w:w="20" w:type="dxa"/>
            <w:vMerge/>
            <w:vAlign w:val="bottom"/>
          </w:tcPr>
          <w:p w14:paraId="7FCE82D4" w14:textId="77777777" w:rsidR="007D12EF" w:rsidRDefault="007D12EF" w:rsidP="007D12EF">
            <w:pPr>
              <w:rPr>
                <w:sz w:val="8"/>
                <w:szCs w:val="8"/>
              </w:rPr>
            </w:pPr>
          </w:p>
        </w:tc>
        <w:tc>
          <w:tcPr>
            <w:tcW w:w="100" w:type="dxa"/>
            <w:vMerge/>
            <w:shd w:val="clear" w:color="auto" w:fill="D9D9D9"/>
            <w:vAlign w:val="bottom"/>
          </w:tcPr>
          <w:p w14:paraId="307E0810" w14:textId="77777777" w:rsidR="007D12EF" w:rsidRDefault="007D12EF" w:rsidP="007D12EF">
            <w:pPr>
              <w:rPr>
                <w:sz w:val="8"/>
                <w:szCs w:val="8"/>
              </w:rPr>
            </w:pPr>
          </w:p>
        </w:tc>
        <w:tc>
          <w:tcPr>
            <w:tcW w:w="1480" w:type="dxa"/>
            <w:vMerge/>
            <w:shd w:val="clear" w:color="auto" w:fill="D9D9D9"/>
            <w:vAlign w:val="bottom"/>
          </w:tcPr>
          <w:p w14:paraId="6E0809D4" w14:textId="77777777" w:rsidR="007D12EF" w:rsidRDefault="007D12EF" w:rsidP="007D12EF">
            <w:pPr>
              <w:rPr>
                <w:sz w:val="8"/>
                <w:szCs w:val="8"/>
              </w:rPr>
            </w:pPr>
          </w:p>
        </w:tc>
        <w:tc>
          <w:tcPr>
            <w:tcW w:w="100" w:type="dxa"/>
            <w:vMerge/>
            <w:shd w:val="clear" w:color="auto" w:fill="D9D9D9"/>
            <w:vAlign w:val="bottom"/>
          </w:tcPr>
          <w:p w14:paraId="456DF6D0" w14:textId="77777777" w:rsidR="007D12EF" w:rsidRDefault="007D12EF" w:rsidP="007D12EF">
            <w:pPr>
              <w:rPr>
                <w:sz w:val="8"/>
                <w:szCs w:val="8"/>
              </w:rPr>
            </w:pPr>
          </w:p>
        </w:tc>
        <w:tc>
          <w:tcPr>
            <w:tcW w:w="20" w:type="dxa"/>
            <w:vAlign w:val="bottom"/>
          </w:tcPr>
          <w:p w14:paraId="26A25983" w14:textId="77777777" w:rsidR="007D12EF" w:rsidRDefault="007D12EF" w:rsidP="007D12EF">
            <w:pPr>
              <w:rPr>
                <w:sz w:val="8"/>
                <w:szCs w:val="8"/>
              </w:rPr>
            </w:pPr>
          </w:p>
        </w:tc>
        <w:tc>
          <w:tcPr>
            <w:tcW w:w="100" w:type="dxa"/>
            <w:shd w:val="clear" w:color="auto" w:fill="D9D9D9"/>
            <w:vAlign w:val="bottom"/>
          </w:tcPr>
          <w:p w14:paraId="3D50C929" w14:textId="77777777" w:rsidR="007D12EF" w:rsidRDefault="007D12EF" w:rsidP="007D12EF">
            <w:pPr>
              <w:rPr>
                <w:sz w:val="8"/>
                <w:szCs w:val="8"/>
              </w:rPr>
            </w:pPr>
          </w:p>
        </w:tc>
        <w:tc>
          <w:tcPr>
            <w:tcW w:w="3900" w:type="dxa"/>
            <w:shd w:val="clear" w:color="auto" w:fill="D9D9D9"/>
            <w:vAlign w:val="bottom"/>
          </w:tcPr>
          <w:p w14:paraId="5F420A2D" w14:textId="77777777" w:rsidR="007D12EF" w:rsidRDefault="007D12EF" w:rsidP="007D12EF">
            <w:pPr>
              <w:rPr>
                <w:sz w:val="8"/>
                <w:szCs w:val="8"/>
              </w:rPr>
            </w:pPr>
          </w:p>
        </w:tc>
        <w:tc>
          <w:tcPr>
            <w:tcW w:w="100" w:type="dxa"/>
            <w:shd w:val="clear" w:color="auto" w:fill="D9D9D9"/>
            <w:vAlign w:val="bottom"/>
          </w:tcPr>
          <w:p w14:paraId="038D49DA" w14:textId="77777777" w:rsidR="007D12EF" w:rsidRDefault="007D12EF" w:rsidP="007D12EF">
            <w:pPr>
              <w:rPr>
                <w:sz w:val="8"/>
                <w:szCs w:val="8"/>
              </w:rPr>
            </w:pPr>
          </w:p>
        </w:tc>
        <w:tc>
          <w:tcPr>
            <w:tcW w:w="100" w:type="dxa"/>
            <w:vMerge/>
            <w:shd w:val="clear" w:color="auto" w:fill="D9D9D9"/>
            <w:vAlign w:val="bottom"/>
          </w:tcPr>
          <w:p w14:paraId="5E56DA14" w14:textId="77777777" w:rsidR="007D12EF" w:rsidRDefault="007D12EF" w:rsidP="007D12EF">
            <w:pPr>
              <w:rPr>
                <w:sz w:val="8"/>
                <w:szCs w:val="8"/>
              </w:rPr>
            </w:pPr>
          </w:p>
        </w:tc>
        <w:tc>
          <w:tcPr>
            <w:tcW w:w="2340" w:type="dxa"/>
            <w:vMerge/>
            <w:shd w:val="clear" w:color="auto" w:fill="D9D9D9"/>
            <w:vAlign w:val="bottom"/>
          </w:tcPr>
          <w:p w14:paraId="44F91FB6" w14:textId="77777777" w:rsidR="007D12EF" w:rsidRDefault="007D12EF" w:rsidP="007D12EF">
            <w:pPr>
              <w:rPr>
                <w:sz w:val="8"/>
                <w:szCs w:val="8"/>
              </w:rPr>
            </w:pPr>
          </w:p>
        </w:tc>
        <w:tc>
          <w:tcPr>
            <w:tcW w:w="100" w:type="dxa"/>
            <w:vMerge/>
            <w:shd w:val="clear" w:color="auto" w:fill="D9D9D9"/>
            <w:vAlign w:val="bottom"/>
          </w:tcPr>
          <w:p w14:paraId="244258EB" w14:textId="77777777" w:rsidR="007D12EF" w:rsidRDefault="007D12EF" w:rsidP="007D12EF">
            <w:pPr>
              <w:rPr>
                <w:sz w:val="8"/>
                <w:szCs w:val="8"/>
              </w:rPr>
            </w:pPr>
          </w:p>
        </w:tc>
        <w:tc>
          <w:tcPr>
            <w:tcW w:w="20" w:type="dxa"/>
            <w:vMerge/>
            <w:vAlign w:val="bottom"/>
          </w:tcPr>
          <w:p w14:paraId="2059F402" w14:textId="77777777" w:rsidR="007D12EF" w:rsidRDefault="007D12EF" w:rsidP="007D12EF">
            <w:pPr>
              <w:rPr>
                <w:sz w:val="8"/>
                <w:szCs w:val="8"/>
              </w:rPr>
            </w:pPr>
          </w:p>
        </w:tc>
        <w:tc>
          <w:tcPr>
            <w:tcW w:w="100" w:type="dxa"/>
            <w:vMerge/>
            <w:shd w:val="clear" w:color="auto" w:fill="D9D9D9"/>
            <w:vAlign w:val="bottom"/>
          </w:tcPr>
          <w:p w14:paraId="35F2B2E4" w14:textId="77777777" w:rsidR="007D12EF" w:rsidRDefault="007D12EF" w:rsidP="007D12EF">
            <w:pPr>
              <w:rPr>
                <w:sz w:val="8"/>
                <w:szCs w:val="8"/>
              </w:rPr>
            </w:pPr>
          </w:p>
        </w:tc>
        <w:tc>
          <w:tcPr>
            <w:tcW w:w="2060" w:type="dxa"/>
            <w:vMerge/>
            <w:shd w:val="clear" w:color="auto" w:fill="D9D9D9"/>
            <w:vAlign w:val="bottom"/>
          </w:tcPr>
          <w:p w14:paraId="3AC59737" w14:textId="77777777" w:rsidR="007D12EF" w:rsidRDefault="007D12EF" w:rsidP="007D12EF">
            <w:pPr>
              <w:rPr>
                <w:sz w:val="8"/>
                <w:szCs w:val="8"/>
              </w:rPr>
            </w:pPr>
          </w:p>
        </w:tc>
        <w:tc>
          <w:tcPr>
            <w:tcW w:w="200" w:type="dxa"/>
            <w:vMerge/>
            <w:shd w:val="clear" w:color="auto" w:fill="D9D9D9"/>
            <w:vAlign w:val="bottom"/>
          </w:tcPr>
          <w:p w14:paraId="4946F046" w14:textId="77777777" w:rsidR="007D12EF" w:rsidRDefault="007D12EF" w:rsidP="007D12EF">
            <w:pPr>
              <w:rPr>
                <w:sz w:val="8"/>
                <w:szCs w:val="8"/>
              </w:rPr>
            </w:pPr>
          </w:p>
        </w:tc>
        <w:tc>
          <w:tcPr>
            <w:tcW w:w="1660" w:type="dxa"/>
            <w:vMerge/>
            <w:shd w:val="clear" w:color="auto" w:fill="D9D9D9"/>
            <w:vAlign w:val="bottom"/>
          </w:tcPr>
          <w:p w14:paraId="417C785C" w14:textId="77777777" w:rsidR="007D12EF" w:rsidRDefault="007D12EF" w:rsidP="007D12EF">
            <w:pPr>
              <w:rPr>
                <w:sz w:val="8"/>
                <w:szCs w:val="8"/>
              </w:rPr>
            </w:pPr>
          </w:p>
        </w:tc>
        <w:tc>
          <w:tcPr>
            <w:tcW w:w="100" w:type="dxa"/>
            <w:vMerge/>
            <w:shd w:val="clear" w:color="auto" w:fill="D9D9D9"/>
            <w:vAlign w:val="bottom"/>
          </w:tcPr>
          <w:p w14:paraId="5F222D79" w14:textId="77777777" w:rsidR="007D12EF" w:rsidRDefault="007D12EF" w:rsidP="007D12EF">
            <w:pPr>
              <w:rPr>
                <w:sz w:val="8"/>
                <w:szCs w:val="8"/>
              </w:rPr>
            </w:pPr>
          </w:p>
        </w:tc>
        <w:tc>
          <w:tcPr>
            <w:tcW w:w="0" w:type="dxa"/>
            <w:vAlign w:val="bottom"/>
          </w:tcPr>
          <w:p w14:paraId="3D3762CF" w14:textId="77777777" w:rsidR="007D12EF" w:rsidRDefault="007D12EF" w:rsidP="007D12EF">
            <w:pPr>
              <w:rPr>
                <w:sz w:val="1"/>
                <w:szCs w:val="1"/>
              </w:rPr>
            </w:pPr>
          </w:p>
        </w:tc>
      </w:tr>
      <w:tr w:rsidR="007D12EF" w14:paraId="2E709EF3" w14:textId="77777777" w:rsidTr="007D12EF">
        <w:trPr>
          <w:trHeight w:val="67"/>
        </w:trPr>
        <w:tc>
          <w:tcPr>
            <w:tcW w:w="100" w:type="dxa"/>
            <w:shd w:val="clear" w:color="auto" w:fill="D9D9D9"/>
            <w:vAlign w:val="bottom"/>
          </w:tcPr>
          <w:p w14:paraId="0D84169A" w14:textId="77777777" w:rsidR="007D12EF" w:rsidRDefault="007D12EF" w:rsidP="007D12EF">
            <w:pPr>
              <w:rPr>
                <w:sz w:val="5"/>
                <w:szCs w:val="5"/>
              </w:rPr>
            </w:pPr>
          </w:p>
        </w:tc>
        <w:tc>
          <w:tcPr>
            <w:tcW w:w="2300" w:type="dxa"/>
            <w:shd w:val="clear" w:color="auto" w:fill="D9D9D9"/>
            <w:vAlign w:val="bottom"/>
          </w:tcPr>
          <w:p w14:paraId="1F63D981" w14:textId="77777777" w:rsidR="007D12EF" w:rsidRDefault="007D12EF" w:rsidP="007D12EF">
            <w:pPr>
              <w:rPr>
                <w:sz w:val="5"/>
                <w:szCs w:val="5"/>
              </w:rPr>
            </w:pPr>
          </w:p>
        </w:tc>
        <w:tc>
          <w:tcPr>
            <w:tcW w:w="100" w:type="dxa"/>
            <w:shd w:val="clear" w:color="auto" w:fill="D9D9D9"/>
            <w:vAlign w:val="bottom"/>
          </w:tcPr>
          <w:p w14:paraId="549BEF3F" w14:textId="77777777" w:rsidR="007D12EF" w:rsidRDefault="007D12EF" w:rsidP="007D12EF">
            <w:pPr>
              <w:rPr>
                <w:sz w:val="5"/>
                <w:szCs w:val="5"/>
              </w:rPr>
            </w:pPr>
          </w:p>
        </w:tc>
        <w:tc>
          <w:tcPr>
            <w:tcW w:w="20" w:type="dxa"/>
            <w:vAlign w:val="bottom"/>
          </w:tcPr>
          <w:p w14:paraId="7D36255D" w14:textId="77777777" w:rsidR="007D12EF" w:rsidRDefault="007D12EF" w:rsidP="007D12EF">
            <w:pPr>
              <w:rPr>
                <w:sz w:val="5"/>
                <w:szCs w:val="5"/>
              </w:rPr>
            </w:pPr>
          </w:p>
        </w:tc>
        <w:tc>
          <w:tcPr>
            <w:tcW w:w="100" w:type="dxa"/>
            <w:shd w:val="clear" w:color="auto" w:fill="D9D9D9"/>
            <w:vAlign w:val="bottom"/>
          </w:tcPr>
          <w:p w14:paraId="21446D0E" w14:textId="77777777" w:rsidR="007D12EF" w:rsidRDefault="007D12EF" w:rsidP="007D12EF">
            <w:pPr>
              <w:rPr>
                <w:sz w:val="5"/>
                <w:szCs w:val="5"/>
              </w:rPr>
            </w:pPr>
          </w:p>
        </w:tc>
        <w:tc>
          <w:tcPr>
            <w:tcW w:w="1480" w:type="dxa"/>
            <w:shd w:val="clear" w:color="auto" w:fill="D9D9D9"/>
            <w:vAlign w:val="bottom"/>
          </w:tcPr>
          <w:p w14:paraId="591866C2" w14:textId="77777777" w:rsidR="007D12EF" w:rsidRDefault="007D12EF" w:rsidP="007D12EF">
            <w:pPr>
              <w:rPr>
                <w:sz w:val="5"/>
                <w:szCs w:val="5"/>
              </w:rPr>
            </w:pPr>
          </w:p>
        </w:tc>
        <w:tc>
          <w:tcPr>
            <w:tcW w:w="100" w:type="dxa"/>
            <w:shd w:val="clear" w:color="auto" w:fill="D9D9D9"/>
            <w:vAlign w:val="bottom"/>
          </w:tcPr>
          <w:p w14:paraId="182B14EB" w14:textId="77777777" w:rsidR="007D12EF" w:rsidRDefault="007D12EF" w:rsidP="007D12EF">
            <w:pPr>
              <w:rPr>
                <w:sz w:val="5"/>
                <w:szCs w:val="5"/>
              </w:rPr>
            </w:pPr>
          </w:p>
        </w:tc>
        <w:tc>
          <w:tcPr>
            <w:tcW w:w="20" w:type="dxa"/>
            <w:vAlign w:val="bottom"/>
          </w:tcPr>
          <w:p w14:paraId="47CE3930" w14:textId="77777777" w:rsidR="007D12EF" w:rsidRDefault="007D12EF" w:rsidP="007D12EF">
            <w:pPr>
              <w:rPr>
                <w:sz w:val="5"/>
                <w:szCs w:val="5"/>
              </w:rPr>
            </w:pPr>
          </w:p>
        </w:tc>
        <w:tc>
          <w:tcPr>
            <w:tcW w:w="100" w:type="dxa"/>
            <w:shd w:val="clear" w:color="auto" w:fill="D9D9D9"/>
            <w:vAlign w:val="bottom"/>
          </w:tcPr>
          <w:p w14:paraId="4D74BAA8" w14:textId="77777777" w:rsidR="007D12EF" w:rsidRDefault="007D12EF" w:rsidP="007D12EF">
            <w:pPr>
              <w:rPr>
                <w:sz w:val="5"/>
                <w:szCs w:val="5"/>
              </w:rPr>
            </w:pPr>
          </w:p>
        </w:tc>
        <w:tc>
          <w:tcPr>
            <w:tcW w:w="3900" w:type="dxa"/>
            <w:shd w:val="clear" w:color="auto" w:fill="D9D9D9"/>
            <w:vAlign w:val="bottom"/>
          </w:tcPr>
          <w:p w14:paraId="12299F2B" w14:textId="77777777" w:rsidR="007D12EF" w:rsidRDefault="007D12EF" w:rsidP="007D12EF">
            <w:pPr>
              <w:rPr>
                <w:sz w:val="5"/>
                <w:szCs w:val="5"/>
              </w:rPr>
            </w:pPr>
          </w:p>
        </w:tc>
        <w:tc>
          <w:tcPr>
            <w:tcW w:w="100" w:type="dxa"/>
            <w:shd w:val="clear" w:color="auto" w:fill="D9D9D9"/>
            <w:vAlign w:val="bottom"/>
          </w:tcPr>
          <w:p w14:paraId="61CBE9D2" w14:textId="77777777" w:rsidR="007D12EF" w:rsidRDefault="007D12EF" w:rsidP="007D12EF">
            <w:pPr>
              <w:rPr>
                <w:sz w:val="5"/>
                <w:szCs w:val="5"/>
              </w:rPr>
            </w:pPr>
          </w:p>
        </w:tc>
        <w:tc>
          <w:tcPr>
            <w:tcW w:w="100" w:type="dxa"/>
            <w:shd w:val="clear" w:color="auto" w:fill="D9D9D9"/>
            <w:vAlign w:val="bottom"/>
          </w:tcPr>
          <w:p w14:paraId="66D5F5C7" w14:textId="77777777" w:rsidR="007D12EF" w:rsidRDefault="007D12EF" w:rsidP="007D12EF">
            <w:pPr>
              <w:rPr>
                <w:sz w:val="5"/>
                <w:szCs w:val="5"/>
              </w:rPr>
            </w:pPr>
          </w:p>
        </w:tc>
        <w:tc>
          <w:tcPr>
            <w:tcW w:w="2340" w:type="dxa"/>
            <w:shd w:val="clear" w:color="auto" w:fill="D9D9D9"/>
            <w:vAlign w:val="bottom"/>
          </w:tcPr>
          <w:p w14:paraId="3942C0FD" w14:textId="77777777" w:rsidR="007D12EF" w:rsidRDefault="007D12EF" w:rsidP="007D12EF">
            <w:pPr>
              <w:rPr>
                <w:sz w:val="5"/>
                <w:szCs w:val="5"/>
              </w:rPr>
            </w:pPr>
          </w:p>
        </w:tc>
        <w:tc>
          <w:tcPr>
            <w:tcW w:w="100" w:type="dxa"/>
            <w:shd w:val="clear" w:color="auto" w:fill="D9D9D9"/>
            <w:vAlign w:val="bottom"/>
          </w:tcPr>
          <w:p w14:paraId="50F280C0" w14:textId="77777777" w:rsidR="007D12EF" w:rsidRDefault="007D12EF" w:rsidP="007D12EF">
            <w:pPr>
              <w:rPr>
                <w:sz w:val="5"/>
                <w:szCs w:val="5"/>
              </w:rPr>
            </w:pPr>
          </w:p>
        </w:tc>
        <w:tc>
          <w:tcPr>
            <w:tcW w:w="20" w:type="dxa"/>
            <w:vAlign w:val="bottom"/>
          </w:tcPr>
          <w:p w14:paraId="02423399" w14:textId="77777777" w:rsidR="007D12EF" w:rsidRDefault="007D12EF" w:rsidP="007D12EF">
            <w:pPr>
              <w:rPr>
                <w:sz w:val="5"/>
                <w:szCs w:val="5"/>
              </w:rPr>
            </w:pPr>
          </w:p>
        </w:tc>
        <w:tc>
          <w:tcPr>
            <w:tcW w:w="100" w:type="dxa"/>
            <w:shd w:val="clear" w:color="auto" w:fill="D9D9D9"/>
            <w:vAlign w:val="bottom"/>
          </w:tcPr>
          <w:p w14:paraId="40C232FF" w14:textId="77777777" w:rsidR="007D12EF" w:rsidRDefault="007D12EF" w:rsidP="007D12EF">
            <w:pPr>
              <w:rPr>
                <w:sz w:val="5"/>
                <w:szCs w:val="5"/>
              </w:rPr>
            </w:pPr>
          </w:p>
        </w:tc>
        <w:tc>
          <w:tcPr>
            <w:tcW w:w="2060" w:type="dxa"/>
            <w:shd w:val="clear" w:color="auto" w:fill="D9D9D9"/>
            <w:vAlign w:val="bottom"/>
          </w:tcPr>
          <w:p w14:paraId="752B463D" w14:textId="77777777" w:rsidR="007D12EF" w:rsidRDefault="007D12EF" w:rsidP="007D12EF">
            <w:pPr>
              <w:rPr>
                <w:sz w:val="5"/>
                <w:szCs w:val="5"/>
              </w:rPr>
            </w:pPr>
          </w:p>
        </w:tc>
        <w:tc>
          <w:tcPr>
            <w:tcW w:w="200" w:type="dxa"/>
            <w:shd w:val="clear" w:color="auto" w:fill="D9D9D9"/>
            <w:vAlign w:val="bottom"/>
          </w:tcPr>
          <w:p w14:paraId="18328EB2" w14:textId="77777777" w:rsidR="007D12EF" w:rsidRDefault="007D12EF" w:rsidP="007D12EF">
            <w:pPr>
              <w:rPr>
                <w:sz w:val="5"/>
                <w:szCs w:val="5"/>
              </w:rPr>
            </w:pPr>
          </w:p>
        </w:tc>
        <w:tc>
          <w:tcPr>
            <w:tcW w:w="1660" w:type="dxa"/>
            <w:shd w:val="clear" w:color="auto" w:fill="D9D9D9"/>
            <w:vAlign w:val="bottom"/>
          </w:tcPr>
          <w:p w14:paraId="6698F1F1" w14:textId="77777777" w:rsidR="007D12EF" w:rsidRDefault="007D12EF" w:rsidP="007D12EF">
            <w:pPr>
              <w:rPr>
                <w:sz w:val="5"/>
                <w:szCs w:val="5"/>
              </w:rPr>
            </w:pPr>
          </w:p>
        </w:tc>
        <w:tc>
          <w:tcPr>
            <w:tcW w:w="100" w:type="dxa"/>
            <w:shd w:val="clear" w:color="auto" w:fill="D9D9D9"/>
            <w:vAlign w:val="bottom"/>
          </w:tcPr>
          <w:p w14:paraId="14869BFF" w14:textId="77777777" w:rsidR="007D12EF" w:rsidRDefault="007D12EF" w:rsidP="007D12EF">
            <w:pPr>
              <w:rPr>
                <w:sz w:val="5"/>
                <w:szCs w:val="5"/>
              </w:rPr>
            </w:pPr>
          </w:p>
        </w:tc>
        <w:tc>
          <w:tcPr>
            <w:tcW w:w="0" w:type="dxa"/>
            <w:vAlign w:val="bottom"/>
          </w:tcPr>
          <w:p w14:paraId="0B1B3944" w14:textId="77777777" w:rsidR="007D12EF" w:rsidRDefault="007D12EF" w:rsidP="007D12EF">
            <w:pPr>
              <w:rPr>
                <w:sz w:val="1"/>
                <w:szCs w:val="1"/>
              </w:rPr>
            </w:pPr>
          </w:p>
        </w:tc>
      </w:tr>
    </w:tbl>
    <w:p w14:paraId="318EA16D" w14:textId="77777777" w:rsidR="007D12EF" w:rsidRDefault="007D12EF" w:rsidP="007D12EF">
      <w:pPr>
        <w:spacing w:line="2" w:lineRule="exact"/>
        <w:rPr>
          <w:sz w:val="20"/>
        </w:rPr>
      </w:pPr>
    </w:p>
    <w:p w14:paraId="47D3A192" w14:textId="77777777" w:rsidR="007D12EF" w:rsidRDefault="007D12EF" w:rsidP="007D12EF">
      <w:pPr>
        <w:ind w:left="4340"/>
        <w:rPr>
          <w:sz w:val="20"/>
        </w:rPr>
      </w:pPr>
      <w:r>
        <w:rPr>
          <w:rFonts w:eastAsia="Times New Roman"/>
          <w:szCs w:val="28"/>
        </w:rPr>
        <w:t>информации в ИСПДн</w:t>
      </w:r>
    </w:p>
    <w:p w14:paraId="1CEA491D" w14:textId="77777777" w:rsidR="007D12EF" w:rsidRDefault="007D12EF" w:rsidP="007D12EF">
      <w:pPr>
        <w:spacing w:line="23" w:lineRule="exact"/>
        <w:rPr>
          <w:sz w:val="20"/>
        </w:rPr>
      </w:pPr>
    </w:p>
    <w:p w14:paraId="6303A6AA"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E1DAC64"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736B29A1" w14:textId="77777777" w:rsidR="007D12EF" w:rsidRDefault="007D12EF" w:rsidP="007D12EF">
      <w:pPr>
        <w:spacing w:line="12" w:lineRule="exact"/>
        <w:rPr>
          <w:rFonts w:eastAsia="Times New Roman"/>
          <w:szCs w:val="28"/>
        </w:rPr>
      </w:pPr>
    </w:p>
    <w:p w14:paraId="7128F341" w14:textId="77777777" w:rsidR="007D12EF" w:rsidRDefault="007D12EF" w:rsidP="00EB252E">
      <w:pPr>
        <w:numPr>
          <w:ilvl w:val="0"/>
          <w:numId w:val="123"/>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4B0908DD" w14:textId="77777777" w:rsidR="007D12EF" w:rsidRDefault="007D12EF" w:rsidP="007D12EF">
      <w:pPr>
        <w:spacing w:line="15" w:lineRule="exact"/>
        <w:rPr>
          <w:rFonts w:eastAsia="Times New Roman"/>
          <w:szCs w:val="28"/>
        </w:rPr>
      </w:pPr>
    </w:p>
    <w:p w14:paraId="34A5D0B1" w14:textId="77777777" w:rsidR="007D12EF" w:rsidRDefault="007D12EF" w:rsidP="00EB252E">
      <w:pPr>
        <w:numPr>
          <w:ilvl w:val="0"/>
          <w:numId w:val="123"/>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5843D7F0" w14:textId="77777777" w:rsidR="007D12EF" w:rsidRDefault="007D12EF" w:rsidP="007D12EF">
      <w:pPr>
        <w:spacing w:line="17" w:lineRule="exact"/>
        <w:rPr>
          <w:rFonts w:eastAsia="Times New Roman"/>
          <w:szCs w:val="28"/>
        </w:rPr>
      </w:pPr>
    </w:p>
    <w:p w14:paraId="3DBFF086" w14:textId="77777777" w:rsidR="007D12EF" w:rsidRDefault="007D12EF" w:rsidP="00EB252E">
      <w:pPr>
        <w:numPr>
          <w:ilvl w:val="0"/>
          <w:numId w:val="123"/>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077B1276" w14:textId="77777777" w:rsidR="007D12EF" w:rsidRDefault="007D12EF" w:rsidP="007D12EF">
      <w:pPr>
        <w:spacing w:line="2" w:lineRule="exact"/>
        <w:rPr>
          <w:rFonts w:eastAsia="Times New Roman"/>
          <w:szCs w:val="28"/>
        </w:rPr>
      </w:pPr>
    </w:p>
    <w:p w14:paraId="177FDAD0"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Пароли в открытом виде в ИСПДн не хранятся.</w:t>
      </w:r>
    </w:p>
    <w:p w14:paraId="1EFA1BE8"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Обеспечивается разграничение доступа пользователей к ИСПДн.</w:t>
      </w:r>
    </w:p>
    <w:p w14:paraId="7C0D4B8D" w14:textId="77777777" w:rsidR="007D12EF" w:rsidRDefault="007D12EF" w:rsidP="007D12EF">
      <w:pPr>
        <w:spacing w:line="2" w:lineRule="exact"/>
        <w:rPr>
          <w:sz w:val="20"/>
        </w:rPr>
      </w:pPr>
    </w:p>
    <w:p w14:paraId="251849E0"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2FD6CE59" w14:textId="77777777" w:rsidR="007D12EF" w:rsidRDefault="007D12EF" w:rsidP="007D12EF">
      <w:pPr>
        <w:spacing w:line="13" w:lineRule="exact"/>
        <w:rPr>
          <w:sz w:val="20"/>
        </w:rPr>
      </w:pPr>
    </w:p>
    <w:p w14:paraId="5EB6FA1B" w14:textId="77777777" w:rsidR="007D12EF" w:rsidRDefault="007D12EF" w:rsidP="00EB252E">
      <w:pPr>
        <w:numPr>
          <w:ilvl w:val="0"/>
          <w:numId w:val="119"/>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2CA5CC7B" w14:textId="77777777" w:rsidR="007D12EF" w:rsidRDefault="007D12EF" w:rsidP="007D12EF">
      <w:pPr>
        <w:spacing w:line="15" w:lineRule="exact"/>
        <w:rPr>
          <w:rFonts w:eastAsia="Times New Roman"/>
          <w:szCs w:val="28"/>
        </w:rPr>
      </w:pPr>
    </w:p>
    <w:p w14:paraId="6FA24905" w14:textId="77777777" w:rsidR="007D12EF" w:rsidRDefault="007D12EF" w:rsidP="00EB252E">
      <w:pPr>
        <w:numPr>
          <w:ilvl w:val="0"/>
          <w:numId w:val="119"/>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3FD849D1" w14:textId="77777777" w:rsidR="007D12EF" w:rsidRDefault="007D12EF" w:rsidP="007D12EF">
      <w:pPr>
        <w:spacing w:line="14" w:lineRule="exact"/>
        <w:rPr>
          <w:rFonts w:eastAsia="Times New Roman"/>
          <w:szCs w:val="28"/>
        </w:rPr>
      </w:pPr>
    </w:p>
    <w:p w14:paraId="67949A49" w14:textId="77777777" w:rsidR="007D12EF" w:rsidRDefault="007D12EF" w:rsidP="00EB252E">
      <w:pPr>
        <w:numPr>
          <w:ilvl w:val="0"/>
          <w:numId w:val="119"/>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4AEFC7AC" w14:textId="77777777" w:rsidR="007D12EF" w:rsidRDefault="007D12EF" w:rsidP="007D12EF">
      <w:pPr>
        <w:spacing w:line="2" w:lineRule="exact"/>
        <w:rPr>
          <w:rFonts w:eastAsia="Times New Roman"/>
          <w:szCs w:val="28"/>
        </w:rPr>
      </w:pPr>
    </w:p>
    <w:p w14:paraId="6BCBF390" w14:textId="77777777" w:rsidR="007D12EF" w:rsidRDefault="007D12EF" w:rsidP="00EB252E">
      <w:pPr>
        <w:numPr>
          <w:ilvl w:val="0"/>
          <w:numId w:val="119"/>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2540"/>
        <w:gridCol w:w="1700"/>
        <w:gridCol w:w="4120"/>
        <w:gridCol w:w="2560"/>
        <w:gridCol w:w="2220"/>
        <w:gridCol w:w="1900"/>
        <w:gridCol w:w="20"/>
      </w:tblGrid>
      <w:tr w:rsidR="007D12EF" w14:paraId="1C9D8963" w14:textId="77777777" w:rsidTr="007D12EF">
        <w:trPr>
          <w:trHeight w:val="311"/>
        </w:trPr>
        <w:tc>
          <w:tcPr>
            <w:tcW w:w="2540" w:type="dxa"/>
            <w:vMerge w:val="restart"/>
            <w:tcBorders>
              <w:top w:val="single" w:sz="8" w:space="0" w:color="auto"/>
            </w:tcBorders>
            <w:vAlign w:val="bottom"/>
          </w:tcPr>
          <w:p w14:paraId="0A4BD29A" w14:textId="77777777" w:rsidR="007D12EF" w:rsidRDefault="007D12EF" w:rsidP="007D12EF">
            <w:pPr>
              <w:ind w:left="120"/>
              <w:rPr>
                <w:sz w:val="20"/>
              </w:rPr>
            </w:pPr>
            <w:r>
              <w:rPr>
                <w:rFonts w:eastAsia="Times New Roman"/>
                <w:szCs w:val="28"/>
              </w:rPr>
              <w:t>14.   Угроза  НСД</w:t>
            </w:r>
          </w:p>
        </w:tc>
        <w:tc>
          <w:tcPr>
            <w:tcW w:w="1700" w:type="dxa"/>
            <w:tcBorders>
              <w:top w:val="single" w:sz="8" w:space="0" w:color="auto"/>
              <w:right w:val="single" w:sz="8" w:space="0" w:color="auto"/>
            </w:tcBorders>
            <w:vAlign w:val="bottom"/>
          </w:tcPr>
          <w:p w14:paraId="19DB1804"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05352288"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627A5D0C" w14:textId="77777777" w:rsidR="007D12EF" w:rsidRDefault="007D12EF" w:rsidP="007D12EF">
            <w:pPr>
              <w:spacing w:line="310" w:lineRule="exact"/>
              <w:ind w:left="80"/>
              <w:rPr>
                <w:sz w:val="20"/>
              </w:rPr>
            </w:pPr>
            <w:r>
              <w:rPr>
                <w:rFonts w:eastAsia="Times New Roman"/>
                <w:szCs w:val="28"/>
              </w:rPr>
              <w:t>Технические</w:t>
            </w:r>
          </w:p>
        </w:tc>
        <w:tc>
          <w:tcPr>
            <w:tcW w:w="2220" w:type="dxa"/>
            <w:tcBorders>
              <w:top w:val="single" w:sz="8" w:space="0" w:color="auto"/>
            </w:tcBorders>
            <w:vAlign w:val="bottom"/>
          </w:tcPr>
          <w:p w14:paraId="0B50848E" w14:textId="77777777" w:rsidR="007D12EF" w:rsidRDefault="007D12EF" w:rsidP="007D12EF">
            <w:pPr>
              <w:spacing w:line="310" w:lineRule="exact"/>
              <w:ind w:left="80"/>
              <w:rPr>
                <w:sz w:val="20"/>
              </w:rPr>
            </w:pPr>
            <w:r>
              <w:rPr>
                <w:rFonts w:eastAsia="Times New Roman"/>
                <w:szCs w:val="28"/>
              </w:rPr>
              <w:t>Нарушение</w:t>
            </w:r>
          </w:p>
        </w:tc>
        <w:tc>
          <w:tcPr>
            <w:tcW w:w="1900" w:type="dxa"/>
            <w:tcBorders>
              <w:top w:val="single" w:sz="8" w:space="0" w:color="auto"/>
            </w:tcBorders>
            <w:vAlign w:val="bottom"/>
          </w:tcPr>
          <w:p w14:paraId="2AFA0458" w14:textId="77777777" w:rsidR="007D12EF" w:rsidRDefault="007D12EF" w:rsidP="007D12EF">
            <w:pPr>
              <w:spacing w:line="310" w:lineRule="exact"/>
              <w:ind w:left="120"/>
              <w:rPr>
                <w:sz w:val="20"/>
              </w:rPr>
            </w:pPr>
            <w:r>
              <w:rPr>
                <w:rFonts w:eastAsia="Times New Roman"/>
                <w:szCs w:val="28"/>
              </w:rPr>
              <w:t>Высокая</w:t>
            </w:r>
          </w:p>
        </w:tc>
        <w:tc>
          <w:tcPr>
            <w:tcW w:w="0" w:type="dxa"/>
            <w:vAlign w:val="bottom"/>
          </w:tcPr>
          <w:p w14:paraId="548565C1" w14:textId="77777777" w:rsidR="007D12EF" w:rsidRDefault="007D12EF" w:rsidP="007D12EF">
            <w:pPr>
              <w:rPr>
                <w:sz w:val="1"/>
                <w:szCs w:val="1"/>
              </w:rPr>
            </w:pPr>
          </w:p>
        </w:tc>
      </w:tr>
      <w:tr w:rsidR="007D12EF" w14:paraId="19894625" w14:textId="77777777" w:rsidTr="007D12EF">
        <w:trPr>
          <w:trHeight w:val="120"/>
        </w:trPr>
        <w:tc>
          <w:tcPr>
            <w:tcW w:w="2540" w:type="dxa"/>
            <w:vMerge/>
            <w:vAlign w:val="bottom"/>
          </w:tcPr>
          <w:p w14:paraId="62AC607F" w14:textId="77777777" w:rsidR="007D12EF" w:rsidRDefault="007D12EF" w:rsidP="007D12EF">
            <w:pPr>
              <w:rPr>
                <w:sz w:val="10"/>
                <w:szCs w:val="10"/>
              </w:rPr>
            </w:pPr>
          </w:p>
        </w:tc>
        <w:tc>
          <w:tcPr>
            <w:tcW w:w="1700" w:type="dxa"/>
            <w:vMerge w:val="restart"/>
            <w:tcBorders>
              <w:right w:val="single" w:sz="8" w:space="0" w:color="auto"/>
            </w:tcBorders>
            <w:vAlign w:val="bottom"/>
          </w:tcPr>
          <w:p w14:paraId="09FED78F"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10A04040" w14:textId="77777777" w:rsidR="007D12EF" w:rsidRDefault="007D12EF" w:rsidP="007D12EF">
            <w:pPr>
              <w:ind w:left="100"/>
              <w:rPr>
                <w:sz w:val="20"/>
              </w:rPr>
            </w:pPr>
            <w:r>
              <w:rPr>
                <w:rFonts w:eastAsia="Times New Roman"/>
                <w:szCs w:val="28"/>
              </w:rPr>
              <w:t>вредоносного   кода   с   целью</w:t>
            </w:r>
          </w:p>
        </w:tc>
        <w:tc>
          <w:tcPr>
            <w:tcW w:w="2560" w:type="dxa"/>
            <w:vMerge w:val="restart"/>
            <w:tcBorders>
              <w:right w:val="single" w:sz="8" w:space="0" w:color="auto"/>
            </w:tcBorders>
            <w:vAlign w:val="bottom"/>
          </w:tcPr>
          <w:p w14:paraId="6ECD8CAC" w14:textId="77777777" w:rsidR="007D12EF" w:rsidRDefault="007D12EF" w:rsidP="007D12EF">
            <w:pPr>
              <w:ind w:left="80"/>
              <w:rPr>
                <w:sz w:val="20"/>
              </w:rPr>
            </w:pPr>
            <w:r>
              <w:rPr>
                <w:rFonts w:eastAsia="Times New Roman"/>
                <w:szCs w:val="28"/>
              </w:rPr>
              <w:t>средства   ИСПДн:</w:t>
            </w:r>
          </w:p>
        </w:tc>
        <w:tc>
          <w:tcPr>
            <w:tcW w:w="2220" w:type="dxa"/>
            <w:vMerge w:val="restart"/>
            <w:vAlign w:val="bottom"/>
          </w:tcPr>
          <w:p w14:paraId="5E9A8FE1" w14:textId="77777777" w:rsidR="007D12EF" w:rsidRDefault="007D12EF" w:rsidP="007D12EF">
            <w:pPr>
              <w:ind w:left="80"/>
              <w:rPr>
                <w:sz w:val="20"/>
              </w:rPr>
            </w:pPr>
            <w:r>
              <w:rPr>
                <w:rFonts w:eastAsia="Times New Roman"/>
                <w:szCs w:val="28"/>
              </w:rPr>
              <w:t>конфиденциальн</w:t>
            </w:r>
          </w:p>
        </w:tc>
        <w:tc>
          <w:tcPr>
            <w:tcW w:w="1900" w:type="dxa"/>
            <w:vMerge w:val="restart"/>
            <w:vAlign w:val="bottom"/>
          </w:tcPr>
          <w:p w14:paraId="6A8E8C11" w14:textId="77777777" w:rsidR="007D12EF" w:rsidRDefault="007D12EF" w:rsidP="007D12EF">
            <w:pPr>
              <w:ind w:left="120"/>
              <w:rPr>
                <w:sz w:val="20"/>
              </w:rPr>
            </w:pPr>
            <w:r>
              <w:rPr>
                <w:rFonts w:eastAsia="Times New Roman"/>
                <w:szCs w:val="28"/>
              </w:rPr>
              <w:t>вероятность</w:t>
            </w:r>
          </w:p>
        </w:tc>
        <w:tc>
          <w:tcPr>
            <w:tcW w:w="0" w:type="dxa"/>
            <w:vAlign w:val="bottom"/>
          </w:tcPr>
          <w:p w14:paraId="79A06680" w14:textId="77777777" w:rsidR="007D12EF" w:rsidRDefault="007D12EF" w:rsidP="007D12EF">
            <w:pPr>
              <w:rPr>
                <w:sz w:val="1"/>
                <w:szCs w:val="1"/>
              </w:rPr>
            </w:pPr>
          </w:p>
        </w:tc>
      </w:tr>
      <w:tr w:rsidR="007D12EF" w14:paraId="77EE9914" w14:textId="77777777" w:rsidTr="007D12EF">
        <w:trPr>
          <w:trHeight w:val="209"/>
        </w:trPr>
        <w:tc>
          <w:tcPr>
            <w:tcW w:w="2540" w:type="dxa"/>
            <w:tcBorders>
              <w:bottom w:val="single" w:sz="8" w:space="0" w:color="auto"/>
            </w:tcBorders>
            <w:vAlign w:val="bottom"/>
          </w:tcPr>
          <w:p w14:paraId="4254C6D8" w14:textId="77777777" w:rsidR="007D12EF" w:rsidRDefault="007D12EF" w:rsidP="007D12EF">
            <w:pPr>
              <w:rPr>
                <w:sz w:val="18"/>
                <w:szCs w:val="18"/>
              </w:rPr>
            </w:pPr>
          </w:p>
        </w:tc>
        <w:tc>
          <w:tcPr>
            <w:tcW w:w="1700" w:type="dxa"/>
            <w:vMerge/>
            <w:tcBorders>
              <w:bottom w:val="single" w:sz="8" w:space="0" w:color="auto"/>
              <w:right w:val="single" w:sz="8" w:space="0" w:color="auto"/>
            </w:tcBorders>
            <w:vAlign w:val="bottom"/>
          </w:tcPr>
          <w:p w14:paraId="495D184C" w14:textId="77777777" w:rsidR="007D12EF" w:rsidRDefault="007D12EF" w:rsidP="007D12EF">
            <w:pPr>
              <w:rPr>
                <w:sz w:val="18"/>
                <w:szCs w:val="18"/>
              </w:rPr>
            </w:pPr>
          </w:p>
        </w:tc>
        <w:tc>
          <w:tcPr>
            <w:tcW w:w="4120" w:type="dxa"/>
            <w:vMerge/>
            <w:tcBorders>
              <w:bottom w:val="single" w:sz="8" w:space="0" w:color="auto"/>
              <w:right w:val="single" w:sz="8" w:space="0" w:color="auto"/>
            </w:tcBorders>
            <w:vAlign w:val="bottom"/>
          </w:tcPr>
          <w:p w14:paraId="1379EE8F" w14:textId="77777777" w:rsidR="007D12EF" w:rsidRDefault="007D12EF" w:rsidP="007D12EF">
            <w:pPr>
              <w:rPr>
                <w:sz w:val="18"/>
                <w:szCs w:val="18"/>
              </w:rPr>
            </w:pPr>
          </w:p>
        </w:tc>
        <w:tc>
          <w:tcPr>
            <w:tcW w:w="2560" w:type="dxa"/>
            <w:vMerge/>
            <w:tcBorders>
              <w:bottom w:val="single" w:sz="8" w:space="0" w:color="auto"/>
              <w:right w:val="single" w:sz="8" w:space="0" w:color="auto"/>
            </w:tcBorders>
            <w:vAlign w:val="bottom"/>
          </w:tcPr>
          <w:p w14:paraId="47C19A59" w14:textId="77777777" w:rsidR="007D12EF" w:rsidRDefault="007D12EF" w:rsidP="007D12EF">
            <w:pPr>
              <w:rPr>
                <w:sz w:val="18"/>
                <w:szCs w:val="18"/>
              </w:rPr>
            </w:pPr>
          </w:p>
        </w:tc>
        <w:tc>
          <w:tcPr>
            <w:tcW w:w="2220" w:type="dxa"/>
            <w:vMerge/>
            <w:tcBorders>
              <w:bottom w:val="single" w:sz="8" w:space="0" w:color="auto"/>
            </w:tcBorders>
            <w:vAlign w:val="bottom"/>
          </w:tcPr>
          <w:p w14:paraId="694B1D39" w14:textId="77777777" w:rsidR="007D12EF" w:rsidRDefault="007D12EF" w:rsidP="007D12EF">
            <w:pPr>
              <w:rPr>
                <w:sz w:val="18"/>
                <w:szCs w:val="18"/>
              </w:rPr>
            </w:pPr>
          </w:p>
        </w:tc>
        <w:tc>
          <w:tcPr>
            <w:tcW w:w="1900" w:type="dxa"/>
            <w:vMerge/>
            <w:tcBorders>
              <w:bottom w:val="single" w:sz="8" w:space="0" w:color="auto"/>
            </w:tcBorders>
            <w:vAlign w:val="bottom"/>
          </w:tcPr>
          <w:p w14:paraId="01AD0C32" w14:textId="77777777" w:rsidR="007D12EF" w:rsidRDefault="007D12EF" w:rsidP="007D12EF">
            <w:pPr>
              <w:rPr>
                <w:sz w:val="18"/>
                <w:szCs w:val="18"/>
              </w:rPr>
            </w:pPr>
          </w:p>
        </w:tc>
        <w:tc>
          <w:tcPr>
            <w:tcW w:w="0" w:type="dxa"/>
            <w:vAlign w:val="bottom"/>
          </w:tcPr>
          <w:p w14:paraId="66B990A3" w14:textId="77777777" w:rsidR="007D12EF" w:rsidRDefault="007D12EF" w:rsidP="007D12EF">
            <w:pPr>
              <w:rPr>
                <w:sz w:val="1"/>
                <w:szCs w:val="1"/>
              </w:rPr>
            </w:pPr>
          </w:p>
        </w:tc>
      </w:tr>
    </w:tbl>
    <w:p w14:paraId="17737946"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4002036" w14:textId="77777777" w:rsidR="007D12EF" w:rsidRDefault="007D12EF" w:rsidP="007D12EF">
      <w:pPr>
        <w:jc w:val="center"/>
        <w:rPr>
          <w:sz w:val="20"/>
        </w:rPr>
      </w:pPr>
      <w:bookmarkStart w:id="49" w:name="page62"/>
      <w:bookmarkEnd w:id="49"/>
    </w:p>
    <w:p w14:paraId="53E090C8"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2512" behindDoc="1" locked="0" layoutInCell="0" allowOverlap="1" wp14:anchorId="371061C5" wp14:editId="0A838841">
                <wp:simplePos x="0" y="0"/>
                <wp:positionH relativeFrom="column">
                  <wp:posOffset>6985</wp:posOffset>
                </wp:positionH>
                <wp:positionV relativeFrom="paragraph">
                  <wp:posOffset>187325</wp:posOffset>
                </wp:positionV>
                <wp:extent cx="0" cy="603123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F297D1" id="Shape 115"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rD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aH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tSPrD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3536" behindDoc="1" locked="0" layoutInCell="0" allowOverlap="1" wp14:anchorId="730ED63D" wp14:editId="1B3DDDF2">
                <wp:simplePos x="0" y="0"/>
                <wp:positionH relativeFrom="column">
                  <wp:posOffset>1606550</wp:posOffset>
                </wp:positionH>
                <wp:positionV relativeFrom="paragraph">
                  <wp:posOffset>187325</wp:posOffset>
                </wp:positionV>
                <wp:extent cx="0" cy="603123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CBC570" id="Shape 116"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NJ8AJL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4560" behindDoc="1" locked="0" layoutInCell="0" allowOverlap="1" wp14:anchorId="2F784317" wp14:editId="33B28958">
                <wp:simplePos x="0" y="0"/>
                <wp:positionH relativeFrom="column">
                  <wp:posOffset>8358505</wp:posOffset>
                </wp:positionH>
                <wp:positionV relativeFrom="paragraph">
                  <wp:posOffset>187325</wp:posOffset>
                </wp:positionV>
                <wp:extent cx="0" cy="603123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519706" id="Shape 117"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Pn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a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MB50+e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5584" behindDoc="1" locked="0" layoutInCell="0" allowOverlap="1" wp14:anchorId="634BD374" wp14:editId="6EFBE4DA">
                <wp:simplePos x="0" y="0"/>
                <wp:positionH relativeFrom="column">
                  <wp:posOffset>9547225</wp:posOffset>
                </wp:positionH>
                <wp:positionV relativeFrom="paragraph">
                  <wp:posOffset>187325</wp:posOffset>
                </wp:positionV>
                <wp:extent cx="0" cy="603123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6EB0B2" id="Shape 118"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DkuQ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" o:allowincell="f" filled="t" strokeweight=".16931mm">
                <v:stroke joinstyle="miter"/>
                <o:lock v:ext="edit" shapetype="f"/>
              </v:line>
            </w:pict>
          </mc:Fallback>
        </mc:AlternateContent>
      </w:r>
    </w:p>
    <w:p w14:paraId="691F285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420"/>
        <w:gridCol w:w="1460"/>
        <w:gridCol w:w="520"/>
        <w:gridCol w:w="20"/>
        <w:gridCol w:w="100"/>
        <w:gridCol w:w="1480"/>
        <w:gridCol w:w="120"/>
        <w:gridCol w:w="100"/>
        <w:gridCol w:w="1840"/>
        <w:gridCol w:w="1520"/>
        <w:gridCol w:w="660"/>
        <w:gridCol w:w="80"/>
        <w:gridCol w:w="2340"/>
        <w:gridCol w:w="120"/>
        <w:gridCol w:w="100"/>
        <w:gridCol w:w="1740"/>
        <w:gridCol w:w="420"/>
        <w:gridCol w:w="100"/>
        <w:gridCol w:w="1660"/>
        <w:gridCol w:w="100"/>
        <w:gridCol w:w="20"/>
        <w:gridCol w:w="20"/>
      </w:tblGrid>
      <w:tr w:rsidR="007D12EF" w14:paraId="7E626AF2" w14:textId="77777777" w:rsidTr="007D12EF">
        <w:trPr>
          <w:trHeight w:val="331"/>
        </w:trPr>
        <w:tc>
          <w:tcPr>
            <w:tcW w:w="20" w:type="dxa"/>
            <w:tcBorders>
              <w:top w:val="single" w:sz="8" w:space="0" w:color="auto"/>
            </w:tcBorders>
            <w:vAlign w:val="bottom"/>
          </w:tcPr>
          <w:p w14:paraId="6B5B69B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CF3A910" w14:textId="77777777" w:rsidR="007D12EF" w:rsidRDefault="007D12EF" w:rsidP="007D12EF">
            <w:pPr>
              <w:rPr>
                <w:sz w:val="24"/>
                <w:szCs w:val="24"/>
              </w:rPr>
            </w:pPr>
          </w:p>
        </w:tc>
        <w:tc>
          <w:tcPr>
            <w:tcW w:w="1880" w:type="dxa"/>
            <w:gridSpan w:val="2"/>
            <w:vMerge w:val="restart"/>
            <w:tcBorders>
              <w:top w:val="single" w:sz="8" w:space="0" w:color="auto"/>
            </w:tcBorders>
            <w:shd w:val="clear" w:color="auto" w:fill="D9D9D9"/>
            <w:vAlign w:val="bottom"/>
          </w:tcPr>
          <w:p w14:paraId="1AA98FF9" w14:textId="77777777" w:rsidR="007D12EF" w:rsidRDefault="007D12EF" w:rsidP="007D12EF">
            <w:pPr>
              <w:rPr>
                <w:sz w:val="20"/>
              </w:rPr>
            </w:pPr>
            <w:r>
              <w:rPr>
                <w:rFonts w:eastAsia="Times New Roman"/>
                <w:szCs w:val="28"/>
              </w:rPr>
              <w:t>Класс угроз</w:t>
            </w:r>
          </w:p>
        </w:tc>
        <w:tc>
          <w:tcPr>
            <w:tcW w:w="520" w:type="dxa"/>
            <w:tcBorders>
              <w:top w:val="single" w:sz="8" w:space="0" w:color="auto"/>
            </w:tcBorders>
            <w:shd w:val="clear" w:color="auto" w:fill="D9D9D9"/>
            <w:vAlign w:val="bottom"/>
          </w:tcPr>
          <w:p w14:paraId="76051008" w14:textId="77777777" w:rsidR="007D12EF" w:rsidRDefault="007D12EF" w:rsidP="007D12EF">
            <w:pPr>
              <w:rPr>
                <w:sz w:val="24"/>
                <w:szCs w:val="24"/>
              </w:rPr>
            </w:pPr>
          </w:p>
        </w:tc>
        <w:tc>
          <w:tcPr>
            <w:tcW w:w="20" w:type="dxa"/>
            <w:tcBorders>
              <w:top w:val="single" w:sz="8" w:space="0" w:color="auto"/>
            </w:tcBorders>
            <w:vAlign w:val="bottom"/>
          </w:tcPr>
          <w:p w14:paraId="3B44F52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F7E72F9"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10D9A12"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51DC4F5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BDBF221" w14:textId="77777777" w:rsidR="007D12EF" w:rsidRDefault="007D12EF" w:rsidP="007D12EF">
            <w:pPr>
              <w:rPr>
                <w:sz w:val="24"/>
                <w:szCs w:val="24"/>
              </w:rPr>
            </w:pPr>
          </w:p>
        </w:tc>
        <w:tc>
          <w:tcPr>
            <w:tcW w:w="3360" w:type="dxa"/>
            <w:gridSpan w:val="2"/>
            <w:vMerge w:val="restart"/>
            <w:tcBorders>
              <w:top w:val="single" w:sz="8" w:space="0" w:color="auto"/>
            </w:tcBorders>
            <w:shd w:val="clear" w:color="auto" w:fill="D9D9D9"/>
            <w:vAlign w:val="bottom"/>
          </w:tcPr>
          <w:p w14:paraId="0FE4A0B3" w14:textId="77777777" w:rsidR="007D12EF" w:rsidRDefault="007D12EF" w:rsidP="007D12EF">
            <w:pPr>
              <w:rPr>
                <w:sz w:val="20"/>
              </w:rPr>
            </w:pPr>
            <w:r>
              <w:rPr>
                <w:rFonts w:eastAsia="Times New Roman"/>
                <w:szCs w:val="28"/>
              </w:rPr>
              <w:t>Способ реализации</w:t>
            </w:r>
          </w:p>
        </w:tc>
        <w:tc>
          <w:tcPr>
            <w:tcW w:w="660" w:type="dxa"/>
            <w:tcBorders>
              <w:top w:val="single" w:sz="8" w:space="0" w:color="auto"/>
              <w:right w:val="single" w:sz="8" w:space="0" w:color="auto"/>
            </w:tcBorders>
            <w:shd w:val="clear" w:color="auto" w:fill="D9D9D9"/>
            <w:vAlign w:val="bottom"/>
          </w:tcPr>
          <w:p w14:paraId="50F5BC2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E402F28"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F5E0F8F"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687CE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3180679" w14:textId="77777777" w:rsidR="007D12EF" w:rsidRDefault="007D12EF" w:rsidP="007D12EF">
            <w:pPr>
              <w:rPr>
                <w:sz w:val="24"/>
                <w:szCs w:val="24"/>
              </w:rPr>
            </w:pPr>
          </w:p>
        </w:tc>
        <w:tc>
          <w:tcPr>
            <w:tcW w:w="1740" w:type="dxa"/>
            <w:tcBorders>
              <w:top w:val="single" w:sz="8" w:space="0" w:color="auto"/>
            </w:tcBorders>
            <w:shd w:val="clear" w:color="auto" w:fill="D9D9D9"/>
            <w:vAlign w:val="bottom"/>
          </w:tcPr>
          <w:p w14:paraId="3BBD120B" w14:textId="77777777" w:rsidR="007D12EF" w:rsidRDefault="007D12EF" w:rsidP="007D12EF">
            <w:pPr>
              <w:rPr>
                <w:sz w:val="20"/>
              </w:rPr>
            </w:pPr>
            <w:r>
              <w:rPr>
                <w:rFonts w:eastAsia="Times New Roman"/>
                <w:szCs w:val="28"/>
              </w:rPr>
              <w:t>Нарушаемые</w:t>
            </w:r>
          </w:p>
        </w:tc>
        <w:tc>
          <w:tcPr>
            <w:tcW w:w="420" w:type="dxa"/>
            <w:tcBorders>
              <w:top w:val="single" w:sz="8" w:space="0" w:color="auto"/>
            </w:tcBorders>
            <w:shd w:val="clear" w:color="auto" w:fill="D9D9D9"/>
            <w:vAlign w:val="bottom"/>
          </w:tcPr>
          <w:p w14:paraId="5F6A11C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338DAB6"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72B1C4F"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0BE9D247" w14:textId="77777777" w:rsidR="007D12EF" w:rsidRDefault="007D12EF" w:rsidP="007D12EF">
            <w:pPr>
              <w:rPr>
                <w:sz w:val="24"/>
                <w:szCs w:val="24"/>
              </w:rPr>
            </w:pPr>
          </w:p>
        </w:tc>
        <w:tc>
          <w:tcPr>
            <w:tcW w:w="20" w:type="dxa"/>
            <w:tcBorders>
              <w:top w:val="single" w:sz="8" w:space="0" w:color="auto"/>
            </w:tcBorders>
            <w:vAlign w:val="bottom"/>
          </w:tcPr>
          <w:p w14:paraId="2434B487" w14:textId="77777777" w:rsidR="007D12EF" w:rsidRDefault="007D12EF" w:rsidP="007D12EF">
            <w:pPr>
              <w:rPr>
                <w:sz w:val="24"/>
                <w:szCs w:val="24"/>
              </w:rPr>
            </w:pPr>
          </w:p>
        </w:tc>
        <w:tc>
          <w:tcPr>
            <w:tcW w:w="0" w:type="dxa"/>
            <w:vAlign w:val="bottom"/>
          </w:tcPr>
          <w:p w14:paraId="14FE6481" w14:textId="77777777" w:rsidR="007D12EF" w:rsidRDefault="007D12EF" w:rsidP="007D12EF">
            <w:pPr>
              <w:rPr>
                <w:sz w:val="1"/>
                <w:szCs w:val="1"/>
              </w:rPr>
            </w:pPr>
          </w:p>
        </w:tc>
      </w:tr>
      <w:tr w:rsidR="007D12EF" w14:paraId="55E600C9" w14:textId="77777777" w:rsidTr="007D12EF">
        <w:trPr>
          <w:trHeight w:val="214"/>
        </w:trPr>
        <w:tc>
          <w:tcPr>
            <w:tcW w:w="20" w:type="dxa"/>
            <w:vAlign w:val="bottom"/>
          </w:tcPr>
          <w:p w14:paraId="20ADCE10" w14:textId="77777777" w:rsidR="007D12EF" w:rsidRDefault="007D12EF" w:rsidP="007D12EF">
            <w:pPr>
              <w:rPr>
                <w:sz w:val="18"/>
                <w:szCs w:val="18"/>
              </w:rPr>
            </w:pPr>
          </w:p>
        </w:tc>
        <w:tc>
          <w:tcPr>
            <w:tcW w:w="100" w:type="dxa"/>
            <w:shd w:val="clear" w:color="auto" w:fill="D9D9D9"/>
            <w:vAlign w:val="bottom"/>
          </w:tcPr>
          <w:p w14:paraId="46C6F0F0" w14:textId="77777777" w:rsidR="007D12EF" w:rsidRDefault="007D12EF" w:rsidP="007D12EF">
            <w:pPr>
              <w:rPr>
                <w:sz w:val="18"/>
                <w:szCs w:val="18"/>
              </w:rPr>
            </w:pPr>
          </w:p>
        </w:tc>
        <w:tc>
          <w:tcPr>
            <w:tcW w:w="1880" w:type="dxa"/>
            <w:gridSpan w:val="2"/>
            <w:vMerge/>
            <w:shd w:val="clear" w:color="auto" w:fill="D9D9D9"/>
            <w:vAlign w:val="bottom"/>
          </w:tcPr>
          <w:p w14:paraId="5915F8B5" w14:textId="77777777" w:rsidR="007D12EF" w:rsidRDefault="007D12EF" w:rsidP="007D12EF">
            <w:pPr>
              <w:rPr>
                <w:sz w:val="18"/>
                <w:szCs w:val="18"/>
              </w:rPr>
            </w:pPr>
          </w:p>
        </w:tc>
        <w:tc>
          <w:tcPr>
            <w:tcW w:w="520" w:type="dxa"/>
            <w:shd w:val="clear" w:color="auto" w:fill="D9D9D9"/>
            <w:vAlign w:val="bottom"/>
          </w:tcPr>
          <w:p w14:paraId="3AF32992" w14:textId="77777777" w:rsidR="007D12EF" w:rsidRDefault="007D12EF" w:rsidP="007D12EF">
            <w:pPr>
              <w:rPr>
                <w:sz w:val="18"/>
                <w:szCs w:val="18"/>
              </w:rPr>
            </w:pPr>
          </w:p>
        </w:tc>
        <w:tc>
          <w:tcPr>
            <w:tcW w:w="20" w:type="dxa"/>
            <w:vAlign w:val="bottom"/>
          </w:tcPr>
          <w:p w14:paraId="1D8E9C82" w14:textId="77777777" w:rsidR="007D12EF" w:rsidRDefault="007D12EF" w:rsidP="007D12EF">
            <w:pPr>
              <w:rPr>
                <w:sz w:val="18"/>
                <w:szCs w:val="18"/>
              </w:rPr>
            </w:pPr>
          </w:p>
        </w:tc>
        <w:tc>
          <w:tcPr>
            <w:tcW w:w="100" w:type="dxa"/>
            <w:shd w:val="clear" w:color="auto" w:fill="D9D9D9"/>
            <w:vAlign w:val="bottom"/>
          </w:tcPr>
          <w:p w14:paraId="0316F23C" w14:textId="77777777" w:rsidR="007D12EF" w:rsidRDefault="007D12EF" w:rsidP="007D12EF">
            <w:pPr>
              <w:rPr>
                <w:sz w:val="18"/>
                <w:szCs w:val="18"/>
              </w:rPr>
            </w:pPr>
          </w:p>
        </w:tc>
        <w:tc>
          <w:tcPr>
            <w:tcW w:w="1480" w:type="dxa"/>
            <w:vMerge w:val="restart"/>
            <w:shd w:val="clear" w:color="auto" w:fill="D9D9D9"/>
            <w:vAlign w:val="bottom"/>
          </w:tcPr>
          <w:p w14:paraId="22579475"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14E709E0" w14:textId="77777777" w:rsidR="007D12EF" w:rsidRDefault="007D12EF" w:rsidP="007D12EF">
            <w:pPr>
              <w:rPr>
                <w:sz w:val="18"/>
                <w:szCs w:val="18"/>
              </w:rPr>
            </w:pPr>
          </w:p>
        </w:tc>
        <w:tc>
          <w:tcPr>
            <w:tcW w:w="100" w:type="dxa"/>
            <w:shd w:val="clear" w:color="auto" w:fill="D9D9D9"/>
            <w:vAlign w:val="bottom"/>
          </w:tcPr>
          <w:p w14:paraId="7E7297C9" w14:textId="77777777" w:rsidR="007D12EF" w:rsidRDefault="007D12EF" w:rsidP="007D12EF">
            <w:pPr>
              <w:rPr>
                <w:sz w:val="18"/>
                <w:szCs w:val="18"/>
              </w:rPr>
            </w:pPr>
          </w:p>
        </w:tc>
        <w:tc>
          <w:tcPr>
            <w:tcW w:w="3360" w:type="dxa"/>
            <w:gridSpan w:val="2"/>
            <w:vMerge/>
            <w:shd w:val="clear" w:color="auto" w:fill="D9D9D9"/>
            <w:vAlign w:val="bottom"/>
          </w:tcPr>
          <w:p w14:paraId="0D35E9D1" w14:textId="77777777" w:rsidR="007D12EF" w:rsidRDefault="007D12EF" w:rsidP="007D12EF">
            <w:pPr>
              <w:rPr>
                <w:sz w:val="18"/>
                <w:szCs w:val="18"/>
              </w:rPr>
            </w:pPr>
          </w:p>
        </w:tc>
        <w:tc>
          <w:tcPr>
            <w:tcW w:w="660" w:type="dxa"/>
            <w:tcBorders>
              <w:right w:val="single" w:sz="8" w:space="0" w:color="auto"/>
            </w:tcBorders>
            <w:shd w:val="clear" w:color="auto" w:fill="D9D9D9"/>
            <w:vAlign w:val="bottom"/>
          </w:tcPr>
          <w:p w14:paraId="6857AAB3" w14:textId="77777777" w:rsidR="007D12EF" w:rsidRDefault="007D12EF" w:rsidP="007D12EF">
            <w:pPr>
              <w:rPr>
                <w:sz w:val="18"/>
                <w:szCs w:val="18"/>
              </w:rPr>
            </w:pPr>
          </w:p>
        </w:tc>
        <w:tc>
          <w:tcPr>
            <w:tcW w:w="80" w:type="dxa"/>
            <w:shd w:val="clear" w:color="auto" w:fill="D9D9D9"/>
            <w:vAlign w:val="bottom"/>
          </w:tcPr>
          <w:p w14:paraId="063C8294" w14:textId="77777777" w:rsidR="007D12EF" w:rsidRDefault="007D12EF" w:rsidP="007D12EF">
            <w:pPr>
              <w:rPr>
                <w:sz w:val="18"/>
                <w:szCs w:val="18"/>
              </w:rPr>
            </w:pPr>
          </w:p>
        </w:tc>
        <w:tc>
          <w:tcPr>
            <w:tcW w:w="2340" w:type="dxa"/>
            <w:vMerge w:val="restart"/>
            <w:shd w:val="clear" w:color="auto" w:fill="D9D9D9"/>
            <w:vAlign w:val="bottom"/>
          </w:tcPr>
          <w:p w14:paraId="5A6A0A4E"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11A486D" w14:textId="77777777" w:rsidR="007D12EF" w:rsidRDefault="007D12EF" w:rsidP="007D12EF">
            <w:pPr>
              <w:rPr>
                <w:sz w:val="18"/>
                <w:szCs w:val="18"/>
              </w:rPr>
            </w:pPr>
          </w:p>
        </w:tc>
        <w:tc>
          <w:tcPr>
            <w:tcW w:w="100" w:type="dxa"/>
            <w:shd w:val="clear" w:color="auto" w:fill="D9D9D9"/>
            <w:vAlign w:val="bottom"/>
          </w:tcPr>
          <w:p w14:paraId="58593B43" w14:textId="77777777" w:rsidR="007D12EF" w:rsidRDefault="007D12EF" w:rsidP="007D12EF">
            <w:pPr>
              <w:rPr>
                <w:sz w:val="18"/>
                <w:szCs w:val="18"/>
              </w:rPr>
            </w:pPr>
          </w:p>
        </w:tc>
        <w:tc>
          <w:tcPr>
            <w:tcW w:w="1740" w:type="dxa"/>
            <w:vMerge w:val="restart"/>
            <w:shd w:val="clear" w:color="auto" w:fill="D9D9D9"/>
            <w:vAlign w:val="bottom"/>
          </w:tcPr>
          <w:p w14:paraId="724365FC" w14:textId="77777777" w:rsidR="007D12EF" w:rsidRDefault="007D12EF" w:rsidP="007D12EF">
            <w:pPr>
              <w:rPr>
                <w:sz w:val="20"/>
              </w:rPr>
            </w:pPr>
            <w:r>
              <w:rPr>
                <w:rFonts w:eastAsia="Times New Roman"/>
                <w:szCs w:val="28"/>
              </w:rPr>
              <w:t>свойства ИБ</w:t>
            </w:r>
          </w:p>
        </w:tc>
        <w:tc>
          <w:tcPr>
            <w:tcW w:w="420" w:type="dxa"/>
            <w:shd w:val="clear" w:color="auto" w:fill="D9D9D9"/>
            <w:vAlign w:val="bottom"/>
          </w:tcPr>
          <w:p w14:paraId="1EAC5CED" w14:textId="77777777" w:rsidR="007D12EF" w:rsidRDefault="007D12EF" w:rsidP="007D12EF">
            <w:pPr>
              <w:rPr>
                <w:sz w:val="18"/>
                <w:szCs w:val="18"/>
              </w:rPr>
            </w:pPr>
          </w:p>
        </w:tc>
        <w:tc>
          <w:tcPr>
            <w:tcW w:w="100" w:type="dxa"/>
            <w:shd w:val="clear" w:color="auto" w:fill="D9D9D9"/>
            <w:vAlign w:val="bottom"/>
          </w:tcPr>
          <w:p w14:paraId="5575A49F" w14:textId="77777777" w:rsidR="007D12EF" w:rsidRDefault="007D12EF" w:rsidP="007D12EF">
            <w:pPr>
              <w:rPr>
                <w:sz w:val="18"/>
                <w:szCs w:val="18"/>
              </w:rPr>
            </w:pPr>
          </w:p>
        </w:tc>
        <w:tc>
          <w:tcPr>
            <w:tcW w:w="1660" w:type="dxa"/>
            <w:vMerge w:val="restart"/>
            <w:shd w:val="clear" w:color="auto" w:fill="D9D9D9"/>
            <w:vAlign w:val="bottom"/>
          </w:tcPr>
          <w:p w14:paraId="1D394E4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A7C4CC3" w14:textId="77777777" w:rsidR="007D12EF" w:rsidRDefault="007D12EF" w:rsidP="007D12EF">
            <w:pPr>
              <w:rPr>
                <w:sz w:val="18"/>
                <w:szCs w:val="18"/>
              </w:rPr>
            </w:pPr>
          </w:p>
        </w:tc>
        <w:tc>
          <w:tcPr>
            <w:tcW w:w="20" w:type="dxa"/>
            <w:vAlign w:val="bottom"/>
          </w:tcPr>
          <w:p w14:paraId="4D99A84F" w14:textId="77777777" w:rsidR="007D12EF" w:rsidRDefault="007D12EF" w:rsidP="007D12EF">
            <w:pPr>
              <w:rPr>
                <w:sz w:val="18"/>
                <w:szCs w:val="18"/>
              </w:rPr>
            </w:pPr>
          </w:p>
        </w:tc>
        <w:tc>
          <w:tcPr>
            <w:tcW w:w="0" w:type="dxa"/>
            <w:vAlign w:val="bottom"/>
          </w:tcPr>
          <w:p w14:paraId="1ADAC5E1" w14:textId="77777777" w:rsidR="007D12EF" w:rsidRDefault="007D12EF" w:rsidP="007D12EF">
            <w:pPr>
              <w:rPr>
                <w:sz w:val="1"/>
                <w:szCs w:val="1"/>
              </w:rPr>
            </w:pPr>
          </w:p>
        </w:tc>
      </w:tr>
      <w:tr w:rsidR="007D12EF" w14:paraId="4AB3F1C5" w14:textId="77777777" w:rsidTr="007D12EF">
        <w:trPr>
          <w:trHeight w:val="60"/>
        </w:trPr>
        <w:tc>
          <w:tcPr>
            <w:tcW w:w="20" w:type="dxa"/>
            <w:vAlign w:val="bottom"/>
          </w:tcPr>
          <w:p w14:paraId="73B8F3C3" w14:textId="77777777" w:rsidR="007D12EF" w:rsidRDefault="007D12EF" w:rsidP="007D12EF">
            <w:pPr>
              <w:rPr>
                <w:sz w:val="5"/>
                <w:szCs w:val="5"/>
              </w:rPr>
            </w:pPr>
          </w:p>
        </w:tc>
        <w:tc>
          <w:tcPr>
            <w:tcW w:w="100" w:type="dxa"/>
            <w:shd w:val="clear" w:color="auto" w:fill="D9D9D9"/>
            <w:vAlign w:val="bottom"/>
          </w:tcPr>
          <w:p w14:paraId="196C6A64" w14:textId="77777777" w:rsidR="007D12EF" w:rsidRDefault="007D12EF" w:rsidP="007D12EF">
            <w:pPr>
              <w:rPr>
                <w:sz w:val="5"/>
                <w:szCs w:val="5"/>
              </w:rPr>
            </w:pPr>
          </w:p>
        </w:tc>
        <w:tc>
          <w:tcPr>
            <w:tcW w:w="1880" w:type="dxa"/>
            <w:gridSpan w:val="2"/>
            <w:vMerge/>
            <w:shd w:val="clear" w:color="auto" w:fill="D9D9D9"/>
            <w:vAlign w:val="bottom"/>
          </w:tcPr>
          <w:p w14:paraId="6F3A3D31" w14:textId="77777777" w:rsidR="007D12EF" w:rsidRDefault="007D12EF" w:rsidP="007D12EF">
            <w:pPr>
              <w:rPr>
                <w:sz w:val="5"/>
                <w:szCs w:val="5"/>
              </w:rPr>
            </w:pPr>
          </w:p>
        </w:tc>
        <w:tc>
          <w:tcPr>
            <w:tcW w:w="520" w:type="dxa"/>
            <w:shd w:val="clear" w:color="auto" w:fill="D9D9D9"/>
            <w:vAlign w:val="bottom"/>
          </w:tcPr>
          <w:p w14:paraId="284A69DA" w14:textId="77777777" w:rsidR="007D12EF" w:rsidRDefault="007D12EF" w:rsidP="007D12EF">
            <w:pPr>
              <w:rPr>
                <w:sz w:val="5"/>
                <w:szCs w:val="5"/>
              </w:rPr>
            </w:pPr>
          </w:p>
        </w:tc>
        <w:tc>
          <w:tcPr>
            <w:tcW w:w="20" w:type="dxa"/>
            <w:vMerge w:val="restart"/>
            <w:vAlign w:val="bottom"/>
          </w:tcPr>
          <w:p w14:paraId="49CB9D25" w14:textId="77777777" w:rsidR="007D12EF" w:rsidRDefault="007D12EF" w:rsidP="007D12EF">
            <w:pPr>
              <w:rPr>
                <w:sz w:val="5"/>
                <w:szCs w:val="5"/>
              </w:rPr>
            </w:pPr>
          </w:p>
        </w:tc>
        <w:tc>
          <w:tcPr>
            <w:tcW w:w="100" w:type="dxa"/>
            <w:vMerge w:val="restart"/>
            <w:shd w:val="clear" w:color="auto" w:fill="D9D9D9"/>
            <w:vAlign w:val="bottom"/>
          </w:tcPr>
          <w:p w14:paraId="23588330" w14:textId="77777777" w:rsidR="007D12EF" w:rsidRDefault="007D12EF" w:rsidP="007D12EF">
            <w:pPr>
              <w:rPr>
                <w:sz w:val="5"/>
                <w:szCs w:val="5"/>
              </w:rPr>
            </w:pPr>
          </w:p>
        </w:tc>
        <w:tc>
          <w:tcPr>
            <w:tcW w:w="1480" w:type="dxa"/>
            <w:vMerge/>
            <w:shd w:val="clear" w:color="auto" w:fill="D9D9D9"/>
            <w:vAlign w:val="bottom"/>
          </w:tcPr>
          <w:p w14:paraId="15AD8DC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E23B2E7" w14:textId="77777777" w:rsidR="007D12EF" w:rsidRDefault="007D12EF" w:rsidP="007D12EF">
            <w:pPr>
              <w:rPr>
                <w:sz w:val="5"/>
                <w:szCs w:val="5"/>
              </w:rPr>
            </w:pPr>
          </w:p>
        </w:tc>
        <w:tc>
          <w:tcPr>
            <w:tcW w:w="100" w:type="dxa"/>
            <w:shd w:val="clear" w:color="auto" w:fill="D9D9D9"/>
            <w:vAlign w:val="bottom"/>
          </w:tcPr>
          <w:p w14:paraId="7A930B93" w14:textId="77777777" w:rsidR="007D12EF" w:rsidRDefault="007D12EF" w:rsidP="007D12EF">
            <w:pPr>
              <w:rPr>
                <w:sz w:val="5"/>
                <w:szCs w:val="5"/>
              </w:rPr>
            </w:pPr>
          </w:p>
        </w:tc>
        <w:tc>
          <w:tcPr>
            <w:tcW w:w="1840" w:type="dxa"/>
            <w:shd w:val="clear" w:color="auto" w:fill="D9D9D9"/>
            <w:vAlign w:val="bottom"/>
          </w:tcPr>
          <w:p w14:paraId="7630076D" w14:textId="77777777" w:rsidR="007D12EF" w:rsidRDefault="007D12EF" w:rsidP="007D12EF">
            <w:pPr>
              <w:rPr>
                <w:sz w:val="5"/>
                <w:szCs w:val="5"/>
              </w:rPr>
            </w:pPr>
          </w:p>
        </w:tc>
        <w:tc>
          <w:tcPr>
            <w:tcW w:w="1520" w:type="dxa"/>
            <w:shd w:val="clear" w:color="auto" w:fill="D9D9D9"/>
            <w:vAlign w:val="bottom"/>
          </w:tcPr>
          <w:p w14:paraId="2B99D8B6" w14:textId="77777777" w:rsidR="007D12EF" w:rsidRDefault="007D12EF" w:rsidP="007D12EF">
            <w:pPr>
              <w:rPr>
                <w:sz w:val="5"/>
                <w:szCs w:val="5"/>
              </w:rPr>
            </w:pPr>
          </w:p>
        </w:tc>
        <w:tc>
          <w:tcPr>
            <w:tcW w:w="660" w:type="dxa"/>
            <w:tcBorders>
              <w:right w:val="single" w:sz="8" w:space="0" w:color="auto"/>
            </w:tcBorders>
            <w:shd w:val="clear" w:color="auto" w:fill="D9D9D9"/>
            <w:vAlign w:val="bottom"/>
          </w:tcPr>
          <w:p w14:paraId="481B7830" w14:textId="77777777" w:rsidR="007D12EF" w:rsidRDefault="007D12EF" w:rsidP="007D12EF">
            <w:pPr>
              <w:rPr>
                <w:sz w:val="5"/>
                <w:szCs w:val="5"/>
              </w:rPr>
            </w:pPr>
          </w:p>
        </w:tc>
        <w:tc>
          <w:tcPr>
            <w:tcW w:w="80" w:type="dxa"/>
            <w:vMerge w:val="restart"/>
            <w:shd w:val="clear" w:color="auto" w:fill="D9D9D9"/>
            <w:vAlign w:val="bottom"/>
          </w:tcPr>
          <w:p w14:paraId="60DE9A82" w14:textId="77777777" w:rsidR="007D12EF" w:rsidRDefault="007D12EF" w:rsidP="007D12EF">
            <w:pPr>
              <w:rPr>
                <w:sz w:val="5"/>
                <w:szCs w:val="5"/>
              </w:rPr>
            </w:pPr>
          </w:p>
        </w:tc>
        <w:tc>
          <w:tcPr>
            <w:tcW w:w="2340" w:type="dxa"/>
            <w:vMerge/>
            <w:shd w:val="clear" w:color="auto" w:fill="D9D9D9"/>
            <w:vAlign w:val="bottom"/>
          </w:tcPr>
          <w:p w14:paraId="56DA5B9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1F8C56A" w14:textId="77777777" w:rsidR="007D12EF" w:rsidRDefault="007D12EF" w:rsidP="007D12EF">
            <w:pPr>
              <w:rPr>
                <w:sz w:val="5"/>
                <w:szCs w:val="5"/>
              </w:rPr>
            </w:pPr>
          </w:p>
        </w:tc>
        <w:tc>
          <w:tcPr>
            <w:tcW w:w="100" w:type="dxa"/>
            <w:vMerge w:val="restart"/>
            <w:shd w:val="clear" w:color="auto" w:fill="D9D9D9"/>
            <w:vAlign w:val="bottom"/>
          </w:tcPr>
          <w:p w14:paraId="0FBA3C44" w14:textId="77777777" w:rsidR="007D12EF" w:rsidRDefault="007D12EF" w:rsidP="007D12EF">
            <w:pPr>
              <w:rPr>
                <w:sz w:val="5"/>
                <w:szCs w:val="5"/>
              </w:rPr>
            </w:pPr>
          </w:p>
        </w:tc>
        <w:tc>
          <w:tcPr>
            <w:tcW w:w="1740" w:type="dxa"/>
            <w:vMerge/>
            <w:shd w:val="clear" w:color="auto" w:fill="D9D9D9"/>
            <w:vAlign w:val="bottom"/>
          </w:tcPr>
          <w:p w14:paraId="76A6BE7D" w14:textId="77777777" w:rsidR="007D12EF" w:rsidRDefault="007D12EF" w:rsidP="007D12EF">
            <w:pPr>
              <w:rPr>
                <w:sz w:val="5"/>
                <w:szCs w:val="5"/>
              </w:rPr>
            </w:pPr>
          </w:p>
        </w:tc>
        <w:tc>
          <w:tcPr>
            <w:tcW w:w="420" w:type="dxa"/>
            <w:vMerge w:val="restart"/>
            <w:shd w:val="clear" w:color="auto" w:fill="D9D9D9"/>
            <w:vAlign w:val="bottom"/>
          </w:tcPr>
          <w:p w14:paraId="75E6ADAE" w14:textId="77777777" w:rsidR="007D12EF" w:rsidRDefault="007D12EF" w:rsidP="007D12EF">
            <w:pPr>
              <w:rPr>
                <w:sz w:val="5"/>
                <w:szCs w:val="5"/>
              </w:rPr>
            </w:pPr>
          </w:p>
        </w:tc>
        <w:tc>
          <w:tcPr>
            <w:tcW w:w="100" w:type="dxa"/>
            <w:vMerge w:val="restart"/>
            <w:shd w:val="clear" w:color="auto" w:fill="D9D9D9"/>
            <w:vAlign w:val="bottom"/>
          </w:tcPr>
          <w:p w14:paraId="2DA1D82F" w14:textId="77777777" w:rsidR="007D12EF" w:rsidRDefault="007D12EF" w:rsidP="007D12EF">
            <w:pPr>
              <w:rPr>
                <w:sz w:val="5"/>
                <w:szCs w:val="5"/>
              </w:rPr>
            </w:pPr>
          </w:p>
        </w:tc>
        <w:tc>
          <w:tcPr>
            <w:tcW w:w="1660" w:type="dxa"/>
            <w:vMerge/>
            <w:shd w:val="clear" w:color="auto" w:fill="D9D9D9"/>
            <w:vAlign w:val="bottom"/>
          </w:tcPr>
          <w:p w14:paraId="34EF532C" w14:textId="77777777" w:rsidR="007D12EF" w:rsidRDefault="007D12EF" w:rsidP="007D12EF">
            <w:pPr>
              <w:rPr>
                <w:sz w:val="5"/>
                <w:szCs w:val="5"/>
              </w:rPr>
            </w:pPr>
          </w:p>
        </w:tc>
        <w:tc>
          <w:tcPr>
            <w:tcW w:w="100" w:type="dxa"/>
            <w:vMerge w:val="restart"/>
            <w:shd w:val="clear" w:color="auto" w:fill="D9D9D9"/>
            <w:vAlign w:val="bottom"/>
          </w:tcPr>
          <w:p w14:paraId="5C569F7E" w14:textId="77777777" w:rsidR="007D12EF" w:rsidRDefault="007D12EF" w:rsidP="007D12EF">
            <w:pPr>
              <w:rPr>
                <w:sz w:val="5"/>
                <w:szCs w:val="5"/>
              </w:rPr>
            </w:pPr>
          </w:p>
        </w:tc>
        <w:tc>
          <w:tcPr>
            <w:tcW w:w="20" w:type="dxa"/>
            <w:vAlign w:val="bottom"/>
          </w:tcPr>
          <w:p w14:paraId="02317CD1" w14:textId="77777777" w:rsidR="007D12EF" w:rsidRDefault="007D12EF" w:rsidP="007D12EF">
            <w:pPr>
              <w:rPr>
                <w:sz w:val="5"/>
                <w:szCs w:val="5"/>
              </w:rPr>
            </w:pPr>
          </w:p>
        </w:tc>
        <w:tc>
          <w:tcPr>
            <w:tcW w:w="0" w:type="dxa"/>
            <w:vAlign w:val="bottom"/>
          </w:tcPr>
          <w:p w14:paraId="3F8E21D0" w14:textId="77777777" w:rsidR="007D12EF" w:rsidRDefault="007D12EF" w:rsidP="007D12EF">
            <w:pPr>
              <w:rPr>
                <w:sz w:val="1"/>
                <w:szCs w:val="1"/>
              </w:rPr>
            </w:pPr>
          </w:p>
        </w:tc>
      </w:tr>
      <w:tr w:rsidR="007D12EF" w14:paraId="0680DDB0" w14:textId="77777777" w:rsidTr="007D12EF">
        <w:trPr>
          <w:trHeight w:val="101"/>
        </w:trPr>
        <w:tc>
          <w:tcPr>
            <w:tcW w:w="20" w:type="dxa"/>
            <w:vAlign w:val="bottom"/>
          </w:tcPr>
          <w:p w14:paraId="744EEECD" w14:textId="77777777" w:rsidR="007D12EF" w:rsidRDefault="007D12EF" w:rsidP="007D12EF">
            <w:pPr>
              <w:rPr>
                <w:sz w:val="8"/>
                <w:szCs w:val="8"/>
              </w:rPr>
            </w:pPr>
          </w:p>
        </w:tc>
        <w:tc>
          <w:tcPr>
            <w:tcW w:w="100" w:type="dxa"/>
            <w:shd w:val="clear" w:color="auto" w:fill="D9D9D9"/>
            <w:vAlign w:val="bottom"/>
          </w:tcPr>
          <w:p w14:paraId="132C1F51" w14:textId="77777777" w:rsidR="007D12EF" w:rsidRDefault="007D12EF" w:rsidP="007D12EF">
            <w:pPr>
              <w:rPr>
                <w:sz w:val="8"/>
                <w:szCs w:val="8"/>
              </w:rPr>
            </w:pPr>
          </w:p>
        </w:tc>
        <w:tc>
          <w:tcPr>
            <w:tcW w:w="420" w:type="dxa"/>
            <w:shd w:val="clear" w:color="auto" w:fill="D9D9D9"/>
            <w:vAlign w:val="bottom"/>
          </w:tcPr>
          <w:p w14:paraId="1EBA2F2F" w14:textId="77777777" w:rsidR="007D12EF" w:rsidRDefault="007D12EF" w:rsidP="007D12EF">
            <w:pPr>
              <w:rPr>
                <w:sz w:val="8"/>
                <w:szCs w:val="8"/>
              </w:rPr>
            </w:pPr>
          </w:p>
        </w:tc>
        <w:tc>
          <w:tcPr>
            <w:tcW w:w="1460" w:type="dxa"/>
            <w:shd w:val="clear" w:color="auto" w:fill="D9D9D9"/>
            <w:vAlign w:val="bottom"/>
          </w:tcPr>
          <w:p w14:paraId="67B0DFDC" w14:textId="77777777" w:rsidR="007D12EF" w:rsidRDefault="007D12EF" w:rsidP="007D12EF">
            <w:pPr>
              <w:rPr>
                <w:sz w:val="8"/>
                <w:szCs w:val="8"/>
              </w:rPr>
            </w:pPr>
          </w:p>
        </w:tc>
        <w:tc>
          <w:tcPr>
            <w:tcW w:w="520" w:type="dxa"/>
            <w:shd w:val="clear" w:color="auto" w:fill="D9D9D9"/>
            <w:vAlign w:val="bottom"/>
          </w:tcPr>
          <w:p w14:paraId="0788E732" w14:textId="77777777" w:rsidR="007D12EF" w:rsidRDefault="007D12EF" w:rsidP="007D12EF">
            <w:pPr>
              <w:rPr>
                <w:sz w:val="8"/>
                <w:szCs w:val="8"/>
              </w:rPr>
            </w:pPr>
          </w:p>
        </w:tc>
        <w:tc>
          <w:tcPr>
            <w:tcW w:w="20" w:type="dxa"/>
            <w:vMerge/>
            <w:vAlign w:val="bottom"/>
          </w:tcPr>
          <w:p w14:paraId="2A1A2EB3" w14:textId="77777777" w:rsidR="007D12EF" w:rsidRDefault="007D12EF" w:rsidP="007D12EF">
            <w:pPr>
              <w:rPr>
                <w:sz w:val="8"/>
                <w:szCs w:val="8"/>
              </w:rPr>
            </w:pPr>
          </w:p>
        </w:tc>
        <w:tc>
          <w:tcPr>
            <w:tcW w:w="100" w:type="dxa"/>
            <w:vMerge/>
            <w:shd w:val="clear" w:color="auto" w:fill="D9D9D9"/>
            <w:vAlign w:val="bottom"/>
          </w:tcPr>
          <w:p w14:paraId="497E5215" w14:textId="77777777" w:rsidR="007D12EF" w:rsidRDefault="007D12EF" w:rsidP="007D12EF">
            <w:pPr>
              <w:rPr>
                <w:sz w:val="8"/>
                <w:szCs w:val="8"/>
              </w:rPr>
            </w:pPr>
          </w:p>
        </w:tc>
        <w:tc>
          <w:tcPr>
            <w:tcW w:w="1480" w:type="dxa"/>
            <w:vMerge/>
            <w:shd w:val="clear" w:color="auto" w:fill="D9D9D9"/>
            <w:vAlign w:val="bottom"/>
          </w:tcPr>
          <w:p w14:paraId="0E1FCD4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5136BAB" w14:textId="77777777" w:rsidR="007D12EF" w:rsidRDefault="007D12EF" w:rsidP="007D12EF">
            <w:pPr>
              <w:rPr>
                <w:sz w:val="8"/>
                <w:szCs w:val="8"/>
              </w:rPr>
            </w:pPr>
          </w:p>
        </w:tc>
        <w:tc>
          <w:tcPr>
            <w:tcW w:w="100" w:type="dxa"/>
            <w:shd w:val="clear" w:color="auto" w:fill="D9D9D9"/>
            <w:vAlign w:val="bottom"/>
          </w:tcPr>
          <w:p w14:paraId="05166C85" w14:textId="77777777" w:rsidR="007D12EF" w:rsidRDefault="007D12EF" w:rsidP="007D12EF">
            <w:pPr>
              <w:rPr>
                <w:sz w:val="8"/>
                <w:szCs w:val="8"/>
              </w:rPr>
            </w:pPr>
          </w:p>
        </w:tc>
        <w:tc>
          <w:tcPr>
            <w:tcW w:w="1840" w:type="dxa"/>
            <w:shd w:val="clear" w:color="auto" w:fill="D9D9D9"/>
            <w:vAlign w:val="bottom"/>
          </w:tcPr>
          <w:p w14:paraId="484DE549" w14:textId="77777777" w:rsidR="007D12EF" w:rsidRDefault="007D12EF" w:rsidP="007D12EF">
            <w:pPr>
              <w:rPr>
                <w:sz w:val="8"/>
                <w:szCs w:val="8"/>
              </w:rPr>
            </w:pPr>
          </w:p>
        </w:tc>
        <w:tc>
          <w:tcPr>
            <w:tcW w:w="1520" w:type="dxa"/>
            <w:shd w:val="clear" w:color="auto" w:fill="D9D9D9"/>
            <w:vAlign w:val="bottom"/>
          </w:tcPr>
          <w:p w14:paraId="6F61F97C" w14:textId="77777777" w:rsidR="007D12EF" w:rsidRDefault="007D12EF" w:rsidP="007D12EF">
            <w:pPr>
              <w:rPr>
                <w:sz w:val="8"/>
                <w:szCs w:val="8"/>
              </w:rPr>
            </w:pPr>
          </w:p>
        </w:tc>
        <w:tc>
          <w:tcPr>
            <w:tcW w:w="660" w:type="dxa"/>
            <w:tcBorders>
              <w:right w:val="single" w:sz="8" w:space="0" w:color="auto"/>
            </w:tcBorders>
            <w:shd w:val="clear" w:color="auto" w:fill="D9D9D9"/>
            <w:vAlign w:val="bottom"/>
          </w:tcPr>
          <w:p w14:paraId="1CACED54" w14:textId="77777777" w:rsidR="007D12EF" w:rsidRDefault="007D12EF" w:rsidP="007D12EF">
            <w:pPr>
              <w:rPr>
                <w:sz w:val="8"/>
                <w:szCs w:val="8"/>
              </w:rPr>
            </w:pPr>
          </w:p>
        </w:tc>
        <w:tc>
          <w:tcPr>
            <w:tcW w:w="80" w:type="dxa"/>
            <w:vMerge/>
            <w:shd w:val="clear" w:color="auto" w:fill="D9D9D9"/>
            <w:vAlign w:val="bottom"/>
          </w:tcPr>
          <w:p w14:paraId="31197CEB" w14:textId="77777777" w:rsidR="007D12EF" w:rsidRDefault="007D12EF" w:rsidP="007D12EF">
            <w:pPr>
              <w:rPr>
                <w:sz w:val="8"/>
                <w:szCs w:val="8"/>
              </w:rPr>
            </w:pPr>
          </w:p>
        </w:tc>
        <w:tc>
          <w:tcPr>
            <w:tcW w:w="2340" w:type="dxa"/>
            <w:vMerge/>
            <w:shd w:val="clear" w:color="auto" w:fill="D9D9D9"/>
            <w:vAlign w:val="bottom"/>
          </w:tcPr>
          <w:p w14:paraId="39DA0F3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D85EA78" w14:textId="77777777" w:rsidR="007D12EF" w:rsidRDefault="007D12EF" w:rsidP="007D12EF">
            <w:pPr>
              <w:rPr>
                <w:sz w:val="8"/>
                <w:szCs w:val="8"/>
              </w:rPr>
            </w:pPr>
          </w:p>
        </w:tc>
        <w:tc>
          <w:tcPr>
            <w:tcW w:w="100" w:type="dxa"/>
            <w:vMerge/>
            <w:shd w:val="clear" w:color="auto" w:fill="D9D9D9"/>
            <w:vAlign w:val="bottom"/>
          </w:tcPr>
          <w:p w14:paraId="158100B9" w14:textId="77777777" w:rsidR="007D12EF" w:rsidRDefault="007D12EF" w:rsidP="007D12EF">
            <w:pPr>
              <w:rPr>
                <w:sz w:val="8"/>
                <w:szCs w:val="8"/>
              </w:rPr>
            </w:pPr>
          </w:p>
        </w:tc>
        <w:tc>
          <w:tcPr>
            <w:tcW w:w="1740" w:type="dxa"/>
            <w:vMerge/>
            <w:shd w:val="clear" w:color="auto" w:fill="D9D9D9"/>
            <w:vAlign w:val="bottom"/>
          </w:tcPr>
          <w:p w14:paraId="110567E4" w14:textId="77777777" w:rsidR="007D12EF" w:rsidRDefault="007D12EF" w:rsidP="007D12EF">
            <w:pPr>
              <w:rPr>
                <w:sz w:val="8"/>
                <w:szCs w:val="8"/>
              </w:rPr>
            </w:pPr>
          </w:p>
        </w:tc>
        <w:tc>
          <w:tcPr>
            <w:tcW w:w="420" w:type="dxa"/>
            <w:vMerge/>
            <w:shd w:val="clear" w:color="auto" w:fill="D9D9D9"/>
            <w:vAlign w:val="bottom"/>
          </w:tcPr>
          <w:p w14:paraId="176F4F87" w14:textId="77777777" w:rsidR="007D12EF" w:rsidRDefault="007D12EF" w:rsidP="007D12EF">
            <w:pPr>
              <w:rPr>
                <w:sz w:val="8"/>
                <w:szCs w:val="8"/>
              </w:rPr>
            </w:pPr>
          </w:p>
        </w:tc>
        <w:tc>
          <w:tcPr>
            <w:tcW w:w="100" w:type="dxa"/>
            <w:vMerge/>
            <w:shd w:val="clear" w:color="auto" w:fill="D9D9D9"/>
            <w:vAlign w:val="bottom"/>
          </w:tcPr>
          <w:p w14:paraId="244A9C47" w14:textId="77777777" w:rsidR="007D12EF" w:rsidRDefault="007D12EF" w:rsidP="007D12EF">
            <w:pPr>
              <w:rPr>
                <w:sz w:val="8"/>
                <w:szCs w:val="8"/>
              </w:rPr>
            </w:pPr>
          </w:p>
        </w:tc>
        <w:tc>
          <w:tcPr>
            <w:tcW w:w="1660" w:type="dxa"/>
            <w:vMerge/>
            <w:shd w:val="clear" w:color="auto" w:fill="D9D9D9"/>
            <w:vAlign w:val="bottom"/>
          </w:tcPr>
          <w:p w14:paraId="5D5A060A" w14:textId="77777777" w:rsidR="007D12EF" w:rsidRDefault="007D12EF" w:rsidP="007D12EF">
            <w:pPr>
              <w:rPr>
                <w:sz w:val="8"/>
                <w:szCs w:val="8"/>
              </w:rPr>
            </w:pPr>
          </w:p>
        </w:tc>
        <w:tc>
          <w:tcPr>
            <w:tcW w:w="100" w:type="dxa"/>
            <w:vMerge/>
            <w:shd w:val="clear" w:color="auto" w:fill="D9D9D9"/>
            <w:vAlign w:val="bottom"/>
          </w:tcPr>
          <w:p w14:paraId="61A69AF4" w14:textId="77777777" w:rsidR="007D12EF" w:rsidRDefault="007D12EF" w:rsidP="007D12EF">
            <w:pPr>
              <w:rPr>
                <w:sz w:val="8"/>
                <w:szCs w:val="8"/>
              </w:rPr>
            </w:pPr>
          </w:p>
        </w:tc>
        <w:tc>
          <w:tcPr>
            <w:tcW w:w="20" w:type="dxa"/>
            <w:vAlign w:val="bottom"/>
          </w:tcPr>
          <w:p w14:paraId="4F935D01" w14:textId="77777777" w:rsidR="007D12EF" w:rsidRDefault="007D12EF" w:rsidP="007D12EF">
            <w:pPr>
              <w:rPr>
                <w:sz w:val="8"/>
                <w:szCs w:val="8"/>
              </w:rPr>
            </w:pPr>
          </w:p>
        </w:tc>
        <w:tc>
          <w:tcPr>
            <w:tcW w:w="0" w:type="dxa"/>
            <w:vAlign w:val="bottom"/>
          </w:tcPr>
          <w:p w14:paraId="6363CB73" w14:textId="77777777" w:rsidR="007D12EF" w:rsidRDefault="007D12EF" w:rsidP="007D12EF">
            <w:pPr>
              <w:rPr>
                <w:sz w:val="1"/>
                <w:szCs w:val="1"/>
              </w:rPr>
            </w:pPr>
          </w:p>
        </w:tc>
      </w:tr>
      <w:tr w:rsidR="007D12EF" w14:paraId="25716149" w14:textId="77777777" w:rsidTr="007D12EF">
        <w:trPr>
          <w:trHeight w:val="67"/>
        </w:trPr>
        <w:tc>
          <w:tcPr>
            <w:tcW w:w="20" w:type="dxa"/>
            <w:tcBorders>
              <w:bottom w:val="single" w:sz="8" w:space="0" w:color="auto"/>
            </w:tcBorders>
            <w:vAlign w:val="bottom"/>
          </w:tcPr>
          <w:p w14:paraId="18C5536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51E2FB2"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5218BB38" w14:textId="77777777" w:rsidR="007D12EF" w:rsidRDefault="007D12EF" w:rsidP="007D12EF">
            <w:pPr>
              <w:rPr>
                <w:sz w:val="5"/>
                <w:szCs w:val="5"/>
              </w:rPr>
            </w:pPr>
          </w:p>
        </w:tc>
        <w:tc>
          <w:tcPr>
            <w:tcW w:w="1460" w:type="dxa"/>
            <w:tcBorders>
              <w:bottom w:val="single" w:sz="8" w:space="0" w:color="auto"/>
            </w:tcBorders>
            <w:shd w:val="clear" w:color="auto" w:fill="D9D9D9"/>
            <w:vAlign w:val="bottom"/>
          </w:tcPr>
          <w:p w14:paraId="19D34157"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587E72F5" w14:textId="77777777" w:rsidR="007D12EF" w:rsidRDefault="007D12EF" w:rsidP="007D12EF">
            <w:pPr>
              <w:rPr>
                <w:sz w:val="5"/>
                <w:szCs w:val="5"/>
              </w:rPr>
            </w:pPr>
          </w:p>
        </w:tc>
        <w:tc>
          <w:tcPr>
            <w:tcW w:w="20" w:type="dxa"/>
            <w:tcBorders>
              <w:bottom w:val="single" w:sz="8" w:space="0" w:color="auto"/>
            </w:tcBorders>
            <w:vAlign w:val="bottom"/>
          </w:tcPr>
          <w:p w14:paraId="060CFE5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871C1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494C695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3719B5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618B63" w14:textId="77777777" w:rsidR="007D12EF" w:rsidRDefault="007D12EF" w:rsidP="007D12EF">
            <w:pPr>
              <w:rPr>
                <w:sz w:val="5"/>
                <w:szCs w:val="5"/>
              </w:rPr>
            </w:pPr>
          </w:p>
        </w:tc>
        <w:tc>
          <w:tcPr>
            <w:tcW w:w="1840" w:type="dxa"/>
            <w:tcBorders>
              <w:bottom w:val="single" w:sz="8" w:space="0" w:color="auto"/>
            </w:tcBorders>
            <w:shd w:val="clear" w:color="auto" w:fill="D9D9D9"/>
            <w:vAlign w:val="bottom"/>
          </w:tcPr>
          <w:p w14:paraId="212D1794" w14:textId="77777777" w:rsidR="007D12EF" w:rsidRDefault="007D12EF" w:rsidP="007D12EF">
            <w:pPr>
              <w:rPr>
                <w:sz w:val="5"/>
                <w:szCs w:val="5"/>
              </w:rPr>
            </w:pPr>
          </w:p>
        </w:tc>
        <w:tc>
          <w:tcPr>
            <w:tcW w:w="1520" w:type="dxa"/>
            <w:tcBorders>
              <w:bottom w:val="single" w:sz="8" w:space="0" w:color="auto"/>
            </w:tcBorders>
            <w:shd w:val="clear" w:color="auto" w:fill="D9D9D9"/>
            <w:vAlign w:val="bottom"/>
          </w:tcPr>
          <w:p w14:paraId="59EE4E99" w14:textId="77777777" w:rsidR="007D12EF" w:rsidRDefault="007D12EF" w:rsidP="007D12EF">
            <w:pPr>
              <w:rPr>
                <w:sz w:val="5"/>
                <w:szCs w:val="5"/>
              </w:rPr>
            </w:pPr>
          </w:p>
        </w:tc>
        <w:tc>
          <w:tcPr>
            <w:tcW w:w="660" w:type="dxa"/>
            <w:tcBorders>
              <w:bottom w:val="single" w:sz="8" w:space="0" w:color="auto"/>
              <w:right w:val="single" w:sz="8" w:space="0" w:color="auto"/>
            </w:tcBorders>
            <w:shd w:val="clear" w:color="auto" w:fill="D9D9D9"/>
            <w:vAlign w:val="bottom"/>
          </w:tcPr>
          <w:p w14:paraId="264A2883"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600F6C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6E079A7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4BE8CB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D294A7C" w14:textId="77777777" w:rsidR="007D12EF" w:rsidRDefault="007D12EF" w:rsidP="007D12EF">
            <w:pPr>
              <w:rPr>
                <w:sz w:val="5"/>
                <w:szCs w:val="5"/>
              </w:rPr>
            </w:pPr>
          </w:p>
        </w:tc>
        <w:tc>
          <w:tcPr>
            <w:tcW w:w="1740" w:type="dxa"/>
            <w:tcBorders>
              <w:bottom w:val="single" w:sz="8" w:space="0" w:color="auto"/>
            </w:tcBorders>
            <w:shd w:val="clear" w:color="auto" w:fill="D9D9D9"/>
            <w:vAlign w:val="bottom"/>
          </w:tcPr>
          <w:p w14:paraId="041B3025"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2212BEA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428E3E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FBB3F6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D7D08C4" w14:textId="77777777" w:rsidR="007D12EF" w:rsidRDefault="007D12EF" w:rsidP="007D12EF">
            <w:pPr>
              <w:rPr>
                <w:sz w:val="5"/>
                <w:szCs w:val="5"/>
              </w:rPr>
            </w:pPr>
          </w:p>
        </w:tc>
        <w:tc>
          <w:tcPr>
            <w:tcW w:w="20" w:type="dxa"/>
            <w:tcBorders>
              <w:bottom w:val="single" w:sz="8" w:space="0" w:color="auto"/>
            </w:tcBorders>
            <w:vAlign w:val="bottom"/>
          </w:tcPr>
          <w:p w14:paraId="40C65531" w14:textId="77777777" w:rsidR="007D12EF" w:rsidRDefault="007D12EF" w:rsidP="007D12EF">
            <w:pPr>
              <w:rPr>
                <w:sz w:val="5"/>
                <w:szCs w:val="5"/>
              </w:rPr>
            </w:pPr>
          </w:p>
        </w:tc>
        <w:tc>
          <w:tcPr>
            <w:tcW w:w="0" w:type="dxa"/>
            <w:vAlign w:val="bottom"/>
          </w:tcPr>
          <w:p w14:paraId="13BF1ABC" w14:textId="77777777" w:rsidR="007D12EF" w:rsidRDefault="007D12EF" w:rsidP="007D12EF">
            <w:pPr>
              <w:rPr>
                <w:sz w:val="1"/>
                <w:szCs w:val="1"/>
              </w:rPr>
            </w:pPr>
          </w:p>
        </w:tc>
      </w:tr>
      <w:tr w:rsidR="007D12EF" w14:paraId="488B7FB8" w14:textId="77777777" w:rsidTr="007D12EF">
        <w:trPr>
          <w:trHeight w:val="304"/>
        </w:trPr>
        <w:tc>
          <w:tcPr>
            <w:tcW w:w="20" w:type="dxa"/>
            <w:vAlign w:val="bottom"/>
          </w:tcPr>
          <w:p w14:paraId="09ADEFD6" w14:textId="77777777" w:rsidR="007D12EF" w:rsidRDefault="007D12EF" w:rsidP="007D12EF">
            <w:pPr>
              <w:rPr>
                <w:sz w:val="24"/>
                <w:szCs w:val="24"/>
              </w:rPr>
            </w:pPr>
          </w:p>
        </w:tc>
        <w:tc>
          <w:tcPr>
            <w:tcW w:w="100" w:type="dxa"/>
            <w:vAlign w:val="bottom"/>
          </w:tcPr>
          <w:p w14:paraId="70D68EB3" w14:textId="77777777" w:rsidR="007D12EF" w:rsidRDefault="007D12EF" w:rsidP="007D12EF">
            <w:pPr>
              <w:rPr>
                <w:sz w:val="24"/>
                <w:szCs w:val="24"/>
              </w:rPr>
            </w:pPr>
          </w:p>
        </w:tc>
        <w:tc>
          <w:tcPr>
            <w:tcW w:w="420" w:type="dxa"/>
            <w:vAlign w:val="bottom"/>
          </w:tcPr>
          <w:p w14:paraId="722D5E70" w14:textId="77777777" w:rsidR="007D12EF" w:rsidRDefault="007D12EF" w:rsidP="007D12EF">
            <w:pPr>
              <w:spacing w:line="304" w:lineRule="exact"/>
              <w:rPr>
                <w:sz w:val="20"/>
              </w:rPr>
            </w:pPr>
            <w:r>
              <w:rPr>
                <w:rFonts w:eastAsia="Times New Roman"/>
                <w:szCs w:val="28"/>
              </w:rPr>
              <w:t>с</w:t>
            </w:r>
          </w:p>
        </w:tc>
        <w:tc>
          <w:tcPr>
            <w:tcW w:w="1980" w:type="dxa"/>
            <w:gridSpan w:val="2"/>
            <w:vAlign w:val="bottom"/>
          </w:tcPr>
          <w:p w14:paraId="518CE0CD" w14:textId="77777777" w:rsidR="007D12EF" w:rsidRDefault="007D12EF" w:rsidP="007D12EF">
            <w:pPr>
              <w:spacing w:line="304" w:lineRule="exact"/>
              <w:jc w:val="right"/>
              <w:rPr>
                <w:sz w:val="20"/>
              </w:rPr>
            </w:pPr>
            <w:r>
              <w:rPr>
                <w:rFonts w:eastAsia="Times New Roman"/>
                <w:szCs w:val="28"/>
              </w:rPr>
              <w:t>применением</w:t>
            </w:r>
          </w:p>
        </w:tc>
        <w:tc>
          <w:tcPr>
            <w:tcW w:w="20" w:type="dxa"/>
            <w:vAlign w:val="bottom"/>
          </w:tcPr>
          <w:p w14:paraId="24990AE4" w14:textId="77777777" w:rsidR="007D12EF" w:rsidRDefault="007D12EF" w:rsidP="007D12EF">
            <w:pPr>
              <w:rPr>
                <w:sz w:val="24"/>
                <w:szCs w:val="24"/>
              </w:rPr>
            </w:pPr>
          </w:p>
        </w:tc>
        <w:tc>
          <w:tcPr>
            <w:tcW w:w="100" w:type="dxa"/>
            <w:vAlign w:val="bottom"/>
          </w:tcPr>
          <w:p w14:paraId="1E438E51" w14:textId="77777777" w:rsidR="007D12EF" w:rsidRDefault="007D12EF" w:rsidP="007D12EF">
            <w:pPr>
              <w:rPr>
                <w:sz w:val="24"/>
                <w:szCs w:val="24"/>
              </w:rPr>
            </w:pPr>
          </w:p>
        </w:tc>
        <w:tc>
          <w:tcPr>
            <w:tcW w:w="1600" w:type="dxa"/>
            <w:gridSpan w:val="2"/>
            <w:tcBorders>
              <w:right w:val="single" w:sz="8" w:space="0" w:color="auto"/>
            </w:tcBorders>
            <w:vAlign w:val="bottom"/>
          </w:tcPr>
          <w:p w14:paraId="20B789D3"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3C2F39AC" w14:textId="77777777" w:rsidR="007D12EF" w:rsidRDefault="007D12EF" w:rsidP="007D12EF">
            <w:pPr>
              <w:rPr>
                <w:sz w:val="24"/>
                <w:szCs w:val="24"/>
              </w:rPr>
            </w:pPr>
          </w:p>
        </w:tc>
        <w:tc>
          <w:tcPr>
            <w:tcW w:w="1840" w:type="dxa"/>
            <w:vAlign w:val="bottom"/>
          </w:tcPr>
          <w:p w14:paraId="7AC4430A" w14:textId="77777777" w:rsidR="007D12EF" w:rsidRDefault="007D12EF" w:rsidP="007D12EF">
            <w:pPr>
              <w:spacing w:line="304" w:lineRule="exact"/>
              <w:rPr>
                <w:sz w:val="20"/>
              </w:rPr>
            </w:pPr>
            <w:r>
              <w:rPr>
                <w:rFonts w:eastAsia="Times New Roman"/>
                <w:szCs w:val="28"/>
              </w:rPr>
              <w:t>получения</w:t>
            </w:r>
          </w:p>
        </w:tc>
        <w:tc>
          <w:tcPr>
            <w:tcW w:w="1520" w:type="dxa"/>
            <w:vAlign w:val="bottom"/>
          </w:tcPr>
          <w:p w14:paraId="564CC261" w14:textId="77777777" w:rsidR="007D12EF" w:rsidRDefault="007D12EF" w:rsidP="007D12EF">
            <w:pPr>
              <w:spacing w:line="304" w:lineRule="exact"/>
              <w:ind w:left="200"/>
              <w:rPr>
                <w:sz w:val="20"/>
              </w:rPr>
            </w:pPr>
            <w:r>
              <w:rPr>
                <w:rFonts w:eastAsia="Times New Roman"/>
                <w:szCs w:val="28"/>
              </w:rPr>
              <w:t>доступа</w:t>
            </w:r>
          </w:p>
        </w:tc>
        <w:tc>
          <w:tcPr>
            <w:tcW w:w="660" w:type="dxa"/>
            <w:tcBorders>
              <w:right w:val="single" w:sz="8" w:space="0" w:color="auto"/>
            </w:tcBorders>
            <w:vAlign w:val="bottom"/>
          </w:tcPr>
          <w:p w14:paraId="59C9E4DE" w14:textId="77777777" w:rsidR="007D12EF" w:rsidRDefault="007D12EF" w:rsidP="007D12EF">
            <w:pPr>
              <w:spacing w:line="304" w:lineRule="exact"/>
              <w:jc w:val="right"/>
              <w:rPr>
                <w:sz w:val="20"/>
              </w:rPr>
            </w:pPr>
            <w:r>
              <w:rPr>
                <w:rFonts w:eastAsia="Times New Roman"/>
                <w:szCs w:val="28"/>
              </w:rPr>
              <w:t>к</w:t>
            </w:r>
          </w:p>
        </w:tc>
        <w:tc>
          <w:tcPr>
            <w:tcW w:w="80" w:type="dxa"/>
            <w:vAlign w:val="bottom"/>
          </w:tcPr>
          <w:p w14:paraId="315E0C7D" w14:textId="77777777" w:rsidR="007D12EF" w:rsidRDefault="007D12EF" w:rsidP="007D12EF">
            <w:pPr>
              <w:rPr>
                <w:sz w:val="24"/>
                <w:szCs w:val="24"/>
              </w:rPr>
            </w:pPr>
          </w:p>
        </w:tc>
        <w:tc>
          <w:tcPr>
            <w:tcW w:w="2460" w:type="dxa"/>
            <w:gridSpan w:val="2"/>
            <w:tcBorders>
              <w:right w:val="single" w:sz="8" w:space="0" w:color="auto"/>
            </w:tcBorders>
            <w:vAlign w:val="bottom"/>
          </w:tcPr>
          <w:p w14:paraId="0011EA36" w14:textId="77777777" w:rsidR="007D12EF" w:rsidRDefault="007D12EF" w:rsidP="007D12EF">
            <w:pPr>
              <w:spacing w:line="304" w:lineRule="exact"/>
              <w:rPr>
                <w:sz w:val="20"/>
              </w:rPr>
            </w:pPr>
            <w:r>
              <w:rPr>
                <w:rFonts w:eastAsia="Times New Roman"/>
                <w:szCs w:val="28"/>
              </w:rPr>
              <w:t>сервера</w:t>
            </w:r>
          </w:p>
        </w:tc>
        <w:tc>
          <w:tcPr>
            <w:tcW w:w="100" w:type="dxa"/>
            <w:vAlign w:val="bottom"/>
          </w:tcPr>
          <w:p w14:paraId="4A52C214" w14:textId="77777777" w:rsidR="007D12EF" w:rsidRDefault="007D12EF" w:rsidP="007D12EF">
            <w:pPr>
              <w:rPr>
                <w:sz w:val="24"/>
                <w:szCs w:val="24"/>
              </w:rPr>
            </w:pPr>
          </w:p>
        </w:tc>
        <w:tc>
          <w:tcPr>
            <w:tcW w:w="1740" w:type="dxa"/>
            <w:vAlign w:val="bottom"/>
          </w:tcPr>
          <w:p w14:paraId="63EC5667" w14:textId="77777777" w:rsidR="007D12EF" w:rsidRDefault="007D12EF" w:rsidP="007D12EF">
            <w:pPr>
              <w:spacing w:line="304" w:lineRule="exact"/>
              <w:rPr>
                <w:sz w:val="20"/>
              </w:rPr>
            </w:pPr>
            <w:r>
              <w:rPr>
                <w:rFonts w:eastAsia="Times New Roman"/>
                <w:szCs w:val="28"/>
              </w:rPr>
              <w:t>ости,</w:t>
            </w:r>
          </w:p>
        </w:tc>
        <w:tc>
          <w:tcPr>
            <w:tcW w:w="420" w:type="dxa"/>
            <w:vAlign w:val="bottom"/>
          </w:tcPr>
          <w:p w14:paraId="7CBB8C6C" w14:textId="77777777" w:rsidR="007D12EF" w:rsidRDefault="007D12EF" w:rsidP="007D12EF">
            <w:pPr>
              <w:rPr>
                <w:sz w:val="24"/>
                <w:szCs w:val="24"/>
              </w:rPr>
            </w:pPr>
          </w:p>
        </w:tc>
        <w:tc>
          <w:tcPr>
            <w:tcW w:w="100" w:type="dxa"/>
            <w:vAlign w:val="bottom"/>
          </w:tcPr>
          <w:p w14:paraId="420717BA" w14:textId="77777777" w:rsidR="007D12EF" w:rsidRDefault="007D12EF" w:rsidP="007D12EF">
            <w:pPr>
              <w:rPr>
                <w:sz w:val="24"/>
                <w:szCs w:val="24"/>
              </w:rPr>
            </w:pPr>
          </w:p>
        </w:tc>
        <w:tc>
          <w:tcPr>
            <w:tcW w:w="1660" w:type="dxa"/>
            <w:vAlign w:val="bottom"/>
          </w:tcPr>
          <w:p w14:paraId="2526043A" w14:textId="77777777" w:rsidR="007D12EF" w:rsidRDefault="007D12EF" w:rsidP="007D12EF">
            <w:pPr>
              <w:rPr>
                <w:sz w:val="24"/>
                <w:szCs w:val="24"/>
              </w:rPr>
            </w:pPr>
          </w:p>
        </w:tc>
        <w:tc>
          <w:tcPr>
            <w:tcW w:w="100" w:type="dxa"/>
            <w:vAlign w:val="bottom"/>
          </w:tcPr>
          <w:p w14:paraId="3E7CEDC0" w14:textId="77777777" w:rsidR="007D12EF" w:rsidRDefault="007D12EF" w:rsidP="007D12EF">
            <w:pPr>
              <w:rPr>
                <w:sz w:val="24"/>
                <w:szCs w:val="24"/>
              </w:rPr>
            </w:pPr>
          </w:p>
        </w:tc>
        <w:tc>
          <w:tcPr>
            <w:tcW w:w="20" w:type="dxa"/>
            <w:vAlign w:val="bottom"/>
          </w:tcPr>
          <w:p w14:paraId="59B9BFEE" w14:textId="77777777" w:rsidR="007D12EF" w:rsidRDefault="007D12EF" w:rsidP="007D12EF">
            <w:pPr>
              <w:rPr>
                <w:sz w:val="24"/>
                <w:szCs w:val="24"/>
              </w:rPr>
            </w:pPr>
          </w:p>
        </w:tc>
        <w:tc>
          <w:tcPr>
            <w:tcW w:w="0" w:type="dxa"/>
            <w:vAlign w:val="bottom"/>
          </w:tcPr>
          <w:p w14:paraId="4604FDDA" w14:textId="77777777" w:rsidR="007D12EF" w:rsidRDefault="007D12EF" w:rsidP="007D12EF">
            <w:pPr>
              <w:rPr>
                <w:sz w:val="1"/>
                <w:szCs w:val="1"/>
              </w:rPr>
            </w:pPr>
          </w:p>
        </w:tc>
      </w:tr>
      <w:tr w:rsidR="007D12EF" w14:paraId="3956E0E8" w14:textId="77777777" w:rsidTr="007D12EF">
        <w:trPr>
          <w:trHeight w:val="322"/>
        </w:trPr>
        <w:tc>
          <w:tcPr>
            <w:tcW w:w="20" w:type="dxa"/>
            <w:vAlign w:val="bottom"/>
          </w:tcPr>
          <w:p w14:paraId="2AAF826C" w14:textId="77777777" w:rsidR="007D12EF" w:rsidRDefault="007D12EF" w:rsidP="007D12EF">
            <w:pPr>
              <w:rPr>
                <w:sz w:val="24"/>
                <w:szCs w:val="24"/>
              </w:rPr>
            </w:pPr>
          </w:p>
        </w:tc>
        <w:tc>
          <w:tcPr>
            <w:tcW w:w="100" w:type="dxa"/>
            <w:vAlign w:val="bottom"/>
          </w:tcPr>
          <w:p w14:paraId="2A2B3523" w14:textId="77777777" w:rsidR="007D12EF" w:rsidRDefault="007D12EF" w:rsidP="007D12EF">
            <w:pPr>
              <w:rPr>
                <w:sz w:val="24"/>
                <w:szCs w:val="24"/>
              </w:rPr>
            </w:pPr>
          </w:p>
        </w:tc>
        <w:tc>
          <w:tcPr>
            <w:tcW w:w="1880" w:type="dxa"/>
            <w:gridSpan w:val="2"/>
            <w:vAlign w:val="bottom"/>
          </w:tcPr>
          <w:p w14:paraId="56A259A1" w14:textId="77777777" w:rsidR="007D12EF" w:rsidRDefault="007D12EF" w:rsidP="007D12EF">
            <w:pPr>
              <w:rPr>
                <w:sz w:val="20"/>
              </w:rPr>
            </w:pPr>
            <w:r>
              <w:rPr>
                <w:rFonts w:eastAsia="Times New Roman"/>
                <w:szCs w:val="28"/>
              </w:rPr>
              <w:t>специально</w:t>
            </w:r>
          </w:p>
        </w:tc>
        <w:tc>
          <w:tcPr>
            <w:tcW w:w="520" w:type="dxa"/>
            <w:vAlign w:val="bottom"/>
          </w:tcPr>
          <w:p w14:paraId="2D554E21" w14:textId="77777777" w:rsidR="007D12EF" w:rsidRDefault="007D12EF" w:rsidP="007D12EF">
            <w:pPr>
              <w:rPr>
                <w:sz w:val="24"/>
                <w:szCs w:val="24"/>
              </w:rPr>
            </w:pPr>
          </w:p>
        </w:tc>
        <w:tc>
          <w:tcPr>
            <w:tcW w:w="20" w:type="dxa"/>
            <w:vAlign w:val="bottom"/>
          </w:tcPr>
          <w:p w14:paraId="3CA31D42" w14:textId="77777777" w:rsidR="007D12EF" w:rsidRDefault="007D12EF" w:rsidP="007D12EF">
            <w:pPr>
              <w:rPr>
                <w:sz w:val="24"/>
                <w:szCs w:val="24"/>
              </w:rPr>
            </w:pPr>
          </w:p>
        </w:tc>
        <w:tc>
          <w:tcPr>
            <w:tcW w:w="100" w:type="dxa"/>
            <w:vAlign w:val="bottom"/>
          </w:tcPr>
          <w:p w14:paraId="58A63B93" w14:textId="77777777" w:rsidR="007D12EF" w:rsidRDefault="007D12EF" w:rsidP="007D12EF">
            <w:pPr>
              <w:rPr>
                <w:sz w:val="24"/>
                <w:szCs w:val="24"/>
              </w:rPr>
            </w:pPr>
          </w:p>
        </w:tc>
        <w:tc>
          <w:tcPr>
            <w:tcW w:w="1600" w:type="dxa"/>
            <w:gridSpan w:val="2"/>
            <w:tcBorders>
              <w:right w:val="single" w:sz="8" w:space="0" w:color="auto"/>
            </w:tcBorders>
            <w:vAlign w:val="bottom"/>
          </w:tcPr>
          <w:p w14:paraId="7C4864FE" w14:textId="77777777" w:rsidR="007D12EF" w:rsidRDefault="007D12EF" w:rsidP="007D12EF">
            <w:pPr>
              <w:rPr>
                <w:sz w:val="20"/>
              </w:rPr>
            </w:pPr>
            <w:r>
              <w:rPr>
                <w:rFonts w:eastAsia="Times New Roman"/>
                <w:szCs w:val="28"/>
              </w:rPr>
              <w:t>нарушитель</w:t>
            </w:r>
          </w:p>
        </w:tc>
        <w:tc>
          <w:tcPr>
            <w:tcW w:w="100" w:type="dxa"/>
            <w:vAlign w:val="bottom"/>
          </w:tcPr>
          <w:p w14:paraId="00576860" w14:textId="77777777" w:rsidR="007D12EF" w:rsidRDefault="007D12EF" w:rsidP="007D12EF">
            <w:pPr>
              <w:rPr>
                <w:sz w:val="24"/>
                <w:szCs w:val="24"/>
              </w:rPr>
            </w:pPr>
          </w:p>
        </w:tc>
        <w:tc>
          <w:tcPr>
            <w:tcW w:w="1840" w:type="dxa"/>
            <w:vAlign w:val="bottom"/>
          </w:tcPr>
          <w:p w14:paraId="344BE758" w14:textId="77777777" w:rsidR="007D12EF" w:rsidRDefault="007D12EF" w:rsidP="007D12EF">
            <w:pPr>
              <w:rPr>
                <w:sz w:val="20"/>
              </w:rPr>
            </w:pPr>
            <w:r>
              <w:rPr>
                <w:rFonts w:eastAsia="Times New Roman"/>
                <w:szCs w:val="28"/>
              </w:rPr>
              <w:t>программным</w:t>
            </w:r>
          </w:p>
        </w:tc>
        <w:tc>
          <w:tcPr>
            <w:tcW w:w="2180" w:type="dxa"/>
            <w:gridSpan w:val="2"/>
            <w:tcBorders>
              <w:right w:val="single" w:sz="8" w:space="0" w:color="auto"/>
            </w:tcBorders>
            <w:vAlign w:val="bottom"/>
          </w:tcPr>
          <w:p w14:paraId="5EF6E4D9" w14:textId="77777777" w:rsidR="007D12EF" w:rsidRDefault="007D12EF" w:rsidP="007D12EF">
            <w:pPr>
              <w:jc w:val="right"/>
              <w:rPr>
                <w:sz w:val="20"/>
              </w:rPr>
            </w:pPr>
            <w:r>
              <w:rPr>
                <w:rFonts w:eastAsia="Times New Roman"/>
                <w:szCs w:val="28"/>
              </w:rPr>
              <w:t>средствам</w:t>
            </w:r>
          </w:p>
        </w:tc>
        <w:tc>
          <w:tcPr>
            <w:tcW w:w="80" w:type="dxa"/>
            <w:vAlign w:val="bottom"/>
          </w:tcPr>
          <w:p w14:paraId="40B644CE" w14:textId="77777777" w:rsidR="007D12EF" w:rsidRDefault="007D12EF" w:rsidP="007D12EF">
            <w:pPr>
              <w:rPr>
                <w:sz w:val="24"/>
                <w:szCs w:val="24"/>
              </w:rPr>
            </w:pPr>
          </w:p>
        </w:tc>
        <w:tc>
          <w:tcPr>
            <w:tcW w:w="2460" w:type="dxa"/>
            <w:gridSpan w:val="2"/>
            <w:tcBorders>
              <w:right w:val="single" w:sz="8" w:space="0" w:color="auto"/>
            </w:tcBorders>
            <w:vAlign w:val="bottom"/>
          </w:tcPr>
          <w:p w14:paraId="2B7A62DC" w14:textId="77777777" w:rsidR="007D12EF" w:rsidRDefault="007D12EF" w:rsidP="007D12EF">
            <w:pPr>
              <w:rPr>
                <w:sz w:val="20"/>
              </w:rPr>
            </w:pPr>
            <w:r>
              <w:rPr>
                <w:rFonts w:eastAsia="Times New Roman"/>
                <w:szCs w:val="28"/>
              </w:rPr>
              <w:t>приложений/БД</w:t>
            </w:r>
          </w:p>
        </w:tc>
        <w:tc>
          <w:tcPr>
            <w:tcW w:w="100" w:type="dxa"/>
            <w:vAlign w:val="bottom"/>
          </w:tcPr>
          <w:p w14:paraId="112F6B77" w14:textId="77777777" w:rsidR="007D12EF" w:rsidRDefault="007D12EF" w:rsidP="007D12EF">
            <w:pPr>
              <w:rPr>
                <w:sz w:val="24"/>
                <w:szCs w:val="24"/>
              </w:rPr>
            </w:pPr>
          </w:p>
        </w:tc>
        <w:tc>
          <w:tcPr>
            <w:tcW w:w="1740" w:type="dxa"/>
            <w:vAlign w:val="bottom"/>
          </w:tcPr>
          <w:p w14:paraId="633A6A07" w14:textId="77777777" w:rsidR="007D12EF" w:rsidRDefault="007D12EF" w:rsidP="007D12EF">
            <w:pPr>
              <w:rPr>
                <w:sz w:val="20"/>
              </w:rPr>
            </w:pPr>
            <w:r>
              <w:rPr>
                <w:rFonts w:eastAsia="Times New Roman"/>
                <w:szCs w:val="28"/>
              </w:rPr>
              <w:t>целостности</w:t>
            </w:r>
          </w:p>
        </w:tc>
        <w:tc>
          <w:tcPr>
            <w:tcW w:w="2280" w:type="dxa"/>
            <w:gridSpan w:val="4"/>
            <w:vAlign w:val="bottom"/>
          </w:tcPr>
          <w:p w14:paraId="5302786A" w14:textId="77777777" w:rsidR="007D12EF" w:rsidRDefault="007D12EF" w:rsidP="007D12EF">
            <w:pPr>
              <w:ind w:left="160"/>
              <w:rPr>
                <w:sz w:val="20"/>
              </w:rPr>
            </w:pPr>
            <w:r>
              <w:rPr>
                <w:rFonts w:eastAsia="Times New Roman"/>
                <w:szCs w:val="28"/>
              </w:rPr>
              <w:t>и</w:t>
            </w:r>
          </w:p>
        </w:tc>
        <w:tc>
          <w:tcPr>
            <w:tcW w:w="20" w:type="dxa"/>
            <w:vAlign w:val="bottom"/>
          </w:tcPr>
          <w:p w14:paraId="20D26D9A" w14:textId="77777777" w:rsidR="007D12EF" w:rsidRDefault="007D12EF" w:rsidP="007D12EF">
            <w:pPr>
              <w:rPr>
                <w:sz w:val="24"/>
                <w:szCs w:val="24"/>
              </w:rPr>
            </w:pPr>
          </w:p>
        </w:tc>
        <w:tc>
          <w:tcPr>
            <w:tcW w:w="0" w:type="dxa"/>
            <w:vAlign w:val="bottom"/>
          </w:tcPr>
          <w:p w14:paraId="43C3606C" w14:textId="77777777" w:rsidR="007D12EF" w:rsidRDefault="007D12EF" w:rsidP="007D12EF">
            <w:pPr>
              <w:rPr>
                <w:sz w:val="1"/>
                <w:szCs w:val="1"/>
              </w:rPr>
            </w:pPr>
          </w:p>
        </w:tc>
      </w:tr>
      <w:tr w:rsidR="007D12EF" w14:paraId="7416DBE1" w14:textId="77777777" w:rsidTr="007D12EF">
        <w:trPr>
          <w:trHeight w:val="324"/>
        </w:trPr>
        <w:tc>
          <w:tcPr>
            <w:tcW w:w="20" w:type="dxa"/>
            <w:vAlign w:val="bottom"/>
          </w:tcPr>
          <w:p w14:paraId="54FEFDAB" w14:textId="77777777" w:rsidR="007D12EF" w:rsidRDefault="007D12EF" w:rsidP="007D12EF">
            <w:pPr>
              <w:rPr>
                <w:sz w:val="24"/>
                <w:szCs w:val="24"/>
              </w:rPr>
            </w:pPr>
          </w:p>
        </w:tc>
        <w:tc>
          <w:tcPr>
            <w:tcW w:w="100" w:type="dxa"/>
            <w:vAlign w:val="bottom"/>
          </w:tcPr>
          <w:p w14:paraId="55567DB5" w14:textId="77777777" w:rsidR="007D12EF" w:rsidRDefault="007D12EF" w:rsidP="007D12EF">
            <w:pPr>
              <w:rPr>
                <w:sz w:val="24"/>
                <w:szCs w:val="24"/>
              </w:rPr>
            </w:pPr>
          </w:p>
        </w:tc>
        <w:tc>
          <w:tcPr>
            <w:tcW w:w="1880" w:type="dxa"/>
            <w:gridSpan w:val="2"/>
            <w:vAlign w:val="bottom"/>
          </w:tcPr>
          <w:p w14:paraId="72217ADE" w14:textId="77777777" w:rsidR="007D12EF" w:rsidRDefault="007D12EF" w:rsidP="007D12EF">
            <w:pPr>
              <w:rPr>
                <w:sz w:val="20"/>
              </w:rPr>
            </w:pPr>
            <w:r>
              <w:rPr>
                <w:rFonts w:eastAsia="Times New Roman"/>
                <w:szCs w:val="28"/>
              </w:rPr>
              <w:t>созданных</w:t>
            </w:r>
          </w:p>
        </w:tc>
        <w:tc>
          <w:tcPr>
            <w:tcW w:w="520" w:type="dxa"/>
            <w:vAlign w:val="bottom"/>
          </w:tcPr>
          <w:p w14:paraId="097388FE" w14:textId="77777777" w:rsidR="007D12EF" w:rsidRDefault="007D12EF" w:rsidP="007D12EF">
            <w:pPr>
              <w:jc w:val="right"/>
              <w:rPr>
                <w:sz w:val="20"/>
              </w:rPr>
            </w:pPr>
            <w:r>
              <w:rPr>
                <w:rFonts w:eastAsia="Times New Roman"/>
                <w:w w:val="97"/>
                <w:szCs w:val="28"/>
              </w:rPr>
              <w:t>для</w:t>
            </w:r>
          </w:p>
        </w:tc>
        <w:tc>
          <w:tcPr>
            <w:tcW w:w="20" w:type="dxa"/>
            <w:vAlign w:val="bottom"/>
          </w:tcPr>
          <w:p w14:paraId="305B32F2" w14:textId="77777777" w:rsidR="007D12EF" w:rsidRDefault="007D12EF" w:rsidP="007D12EF">
            <w:pPr>
              <w:rPr>
                <w:sz w:val="24"/>
                <w:szCs w:val="24"/>
              </w:rPr>
            </w:pPr>
          </w:p>
        </w:tc>
        <w:tc>
          <w:tcPr>
            <w:tcW w:w="100" w:type="dxa"/>
            <w:vAlign w:val="bottom"/>
          </w:tcPr>
          <w:p w14:paraId="35BE2A02" w14:textId="77777777" w:rsidR="007D12EF" w:rsidRDefault="007D12EF" w:rsidP="007D12EF">
            <w:pPr>
              <w:rPr>
                <w:sz w:val="24"/>
                <w:szCs w:val="24"/>
              </w:rPr>
            </w:pPr>
          </w:p>
        </w:tc>
        <w:tc>
          <w:tcPr>
            <w:tcW w:w="1480" w:type="dxa"/>
            <w:vAlign w:val="bottom"/>
          </w:tcPr>
          <w:p w14:paraId="5B5E5C20" w14:textId="77777777" w:rsidR="007D12EF" w:rsidRDefault="007D12EF" w:rsidP="007D12EF">
            <w:pPr>
              <w:rPr>
                <w:sz w:val="24"/>
                <w:szCs w:val="24"/>
              </w:rPr>
            </w:pPr>
          </w:p>
        </w:tc>
        <w:tc>
          <w:tcPr>
            <w:tcW w:w="120" w:type="dxa"/>
            <w:tcBorders>
              <w:right w:val="single" w:sz="8" w:space="0" w:color="auto"/>
            </w:tcBorders>
            <w:vAlign w:val="bottom"/>
          </w:tcPr>
          <w:p w14:paraId="4E0129D1" w14:textId="77777777" w:rsidR="007D12EF" w:rsidRDefault="007D12EF" w:rsidP="007D12EF">
            <w:pPr>
              <w:rPr>
                <w:sz w:val="24"/>
                <w:szCs w:val="24"/>
              </w:rPr>
            </w:pPr>
          </w:p>
        </w:tc>
        <w:tc>
          <w:tcPr>
            <w:tcW w:w="100" w:type="dxa"/>
            <w:vAlign w:val="bottom"/>
          </w:tcPr>
          <w:p w14:paraId="1DAE09E0" w14:textId="77777777" w:rsidR="007D12EF" w:rsidRDefault="007D12EF" w:rsidP="007D12EF">
            <w:pPr>
              <w:rPr>
                <w:sz w:val="24"/>
                <w:szCs w:val="24"/>
              </w:rPr>
            </w:pPr>
          </w:p>
        </w:tc>
        <w:tc>
          <w:tcPr>
            <w:tcW w:w="1840" w:type="dxa"/>
            <w:vAlign w:val="bottom"/>
          </w:tcPr>
          <w:p w14:paraId="38BD8CC6" w14:textId="77777777" w:rsidR="007D12EF" w:rsidRDefault="007D12EF" w:rsidP="007D12EF">
            <w:pPr>
              <w:rPr>
                <w:sz w:val="20"/>
              </w:rPr>
            </w:pPr>
            <w:r>
              <w:rPr>
                <w:rFonts w:eastAsia="Times New Roman"/>
                <w:szCs w:val="28"/>
              </w:rPr>
              <w:t>ИСПДн</w:t>
            </w:r>
          </w:p>
        </w:tc>
        <w:tc>
          <w:tcPr>
            <w:tcW w:w="1520" w:type="dxa"/>
            <w:vAlign w:val="bottom"/>
          </w:tcPr>
          <w:p w14:paraId="5ACE5CD2" w14:textId="77777777" w:rsidR="007D12EF" w:rsidRDefault="007D12EF" w:rsidP="007D12EF">
            <w:pPr>
              <w:rPr>
                <w:sz w:val="24"/>
                <w:szCs w:val="24"/>
              </w:rPr>
            </w:pPr>
          </w:p>
        </w:tc>
        <w:tc>
          <w:tcPr>
            <w:tcW w:w="660" w:type="dxa"/>
            <w:tcBorders>
              <w:right w:val="single" w:sz="8" w:space="0" w:color="auto"/>
            </w:tcBorders>
            <w:vAlign w:val="bottom"/>
          </w:tcPr>
          <w:p w14:paraId="39CBDCC6" w14:textId="77777777" w:rsidR="007D12EF" w:rsidRDefault="007D12EF" w:rsidP="007D12EF">
            <w:pPr>
              <w:rPr>
                <w:sz w:val="24"/>
                <w:szCs w:val="24"/>
              </w:rPr>
            </w:pPr>
          </w:p>
        </w:tc>
        <w:tc>
          <w:tcPr>
            <w:tcW w:w="80" w:type="dxa"/>
            <w:vAlign w:val="bottom"/>
          </w:tcPr>
          <w:p w14:paraId="5CE174C4" w14:textId="77777777" w:rsidR="007D12EF" w:rsidRDefault="007D12EF" w:rsidP="007D12EF">
            <w:pPr>
              <w:rPr>
                <w:sz w:val="24"/>
                <w:szCs w:val="24"/>
              </w:rPr>
            </w:pPr>
          </w:p>
        </w:tc>
        <w:tc>
          <w:tcPr>
            <w:tcW w:w="2460" w:type="dxa"/>
            <w:gridSpan w:val="2"/>
            <w:tcBorders>
              <w:right w:val="single" w:sz="8" w:space="0" w:color="auto"/>
            </w:tcBorders>
            <w:vAlign w:val="bottom"/>
          </w:tcPr>
          <w:p w14:paraId="50495F11" w14:textId="77777777" w:rsidR="007D12EF" w:rsidRDefault="007D12EF" w:rsidP="007D12EF">
            <w:pPr>
              <w:rPr>
                <w:sz w:val="20"/>
              </w:rPr>
            </w:pPr>
            <w:r>
              <w:rPr>
                <w:rFonts w:eastAsia="Times New Roman"/>
                <w:szCs w:val="28"/>
              </w:rPr>
              <w:t>ИСПДн</w:t>
            </w:r>
          </w:p>
        </w:tc>
        <w:tc>
          <w:tcPr>
            <w:tcW w:w="100" w:type="dxa"/>
            <w:vAlign w:val="bottom"/>
          </w:tcPr>
          <w:p w14:paraId="29D0DD2E" w14:textId="77777777" w:rsidR="007D12EF" w:rsidRDefault="007D12EF" w:rsidP="007D12EF">
            <w:pPr>
              <w:rPr>
                <w:sz w:val="24"/>
                <w:szCs w:val="24"/>
              </w:rPr>
            </w:pPr>
          </w:p>
        </w:tc>
        <w:tc>
          <w:tcPr>
            <w:tcW w:w="1740" w:type="dxa"/>
            <w:vAlign w:val="bottom"/>
          </w:tcPr>
          <w:p w14:paraId="4CC1E48F" w14:textId="77777777" w:rsidR="007D12EF" w:rsidRDefault="007D12EF" w:rsidP="007D12EF">
            <w:pPr>
              <w:rPr>
                <w:sz w:val="20"/>
              </w:rPr>
            </w:pPr>
            <w:r>
              <w:rPr>
                <w:rFonts w:eastAsia="Times New Roman"/>
                <w:szCs w:val="28"/>
              </w:rPr>
              <w:t>доступности</w:t>
            </w:r>
          </w:p>
        </w:tc>
        <w:tc>
          <w:tcPr>
            <w:tcW w:w="420" w:type="dxa"/>
            <w:vAlign w:val="bottom"/>
          </w:tcPr>
          <w:p w14:paraId="456A1A4A" w14:textId="77777777" w:rsidR="007D12EF" w:rsidRDefault="007D12EF" w:rsidP="007D12EF">
            <w:pPr>
              <w:rPr>
                <w:sz w:val="24"/>
                <w:szCs w:val="24"/>
              </w:rPr>
            </w:pPr>
          </w:p>
        </w:tc>
        <w:tc>
          <w:tcPr>
            <w:tcW w:w="100" w:type="dxa"/>
            <w:vAlign w:val="bottom"/>
          </w:tcPr>
          <w:p w14:paraId="127F68A5" w14:textId="77777777" w:rsidR="007D12EF" w:rsidRDefault="007D12EF" w:rsidP="007D12EF">
            <w:pPr>
              <w:rPr>
                <w:sz w:val="24"/>
                <w:szCs w:val="24"/>
              </w:rPr>
            </w:pPr>
          </w:p>
        </w:tc>
        <w:tc>
          <w:tcPr>
            <w:tcW w:w="1660" w:type="dxa"/>
            <w:vAlign w:val="bottom"/>
          </w:tcPr>
          <w:p w14:paraId="3CDE3AAA" w14:textId="77777777" w:rsidR="007D12EF" w:rsidRDefault="007D12EF" w:rsidP="007D12EF">
            <w:pPr>
              <w:rPr>
                <w:sz w:val="24"/>
                <w:szCs w:val="24"/>
              </w:rPr>
            </w:pPr>
          </w:p>
        </w:tc>
        <w:tc>
          <w:tcPr>
            <w:tcW w:w="100" w:type="dxa"/>
            <w:vAlign w:val="bottom"/>
          </w:tcPr>
          <w:p w14:paraId="347D527E" w14:textId="77777777" w:rsidR="007D12EF" w:rsidRDefault="007D12EF" w:rsidP="007D12EF">
            <w:pPr>
              <w:rPr>
                <w:sz w:val="24"/>
                <w:szCs w:val="24"/>
              </w:rPr>
            </w:pPr>
          </w:p>
        </w:tc>
        <w:tc>
          <w:tcPr>
            <w:tcW w:w="20" w:type="dxa"/>
            <w:vAlign w:val="bottom"/>
          </w:tcPr>
          <w:p w14:paraId="46D2713B" w14:textId="77777777" w:rsidR="007D12EF" w:rsidRDefault="007D12EF" w:rsidP="007D12EF">
            <w:pPr>
              <w:rPr>
                <w:sz w:val="24"/>
                <w:szCs w:val="24"/>
              </w:rPr>
            </w:pPr>
          </w:p>
        </w:tc>
        <w:tc>
          <w:tcPr>
            <w:tcW w:w="0" w:type="dxa"/>
            <w:vAlign w:val="bottom"/>
          </w:tcPr>
          <w:p w14:paraId="124ECCE3" w14:textId="77777777" w:rsidR="007D12EF" w:rsidRDefault="007D12EF" w:rsidP="007D12EF">
            <w:pPr>
              <w:rPr>
                <w:sz w:val="1"/>
                <w:szCs w:val="1"/>
              </w:rPr>
            </w:pPr>
          </w:p>
        </w:tc>
      </w:tr>
      <w:tr w:rsidR="007D12EF" w14:paraId="09CF35E1" w14:textId="77777777" w:rsidTr="007D12EF">
        <w:trPr>
          <w:trHeight w:val="322"/>
        </w:trPr>
        <w:tc>
          <w:tcPr>
            <w:tcW w:w="20" w:type="dxa"/>
            <w:vAlign w:val="bottom"/>
          </w:tcPr>
          <w:p w14:paraId="2BFE4884" w14:textId="77777777" w:rsidR="007D12EF" w:rsidRDefault="007D12EF" w:rsidP="007D12EF">
            <w:pPr>
              <w:rPr>
                <w:sz w:val="24"/>
                <w:szCs w:val="24"/>
              </w:rPr>
            </w:pPr>
          </w:p>
        </w:tc>
        <w:tc>
          <w:tcPr>
            <w:tcW w:w="100" w:type="dxa"/>
            <w:vAlign w:val="bottom"/>
          </w:tcPr>
          <w:p w14:paraId="5530BA81" w14:textId="77777777" w:rsidR="007D12EF" w:rsidRDefault="007D12EF" w:rsidP="007D12EF">
            <w:pPr>
              <w:rPr>
                <w:sz w:val="24"/>
                <w:szCs w:val="24"/>
              </w:rPr>
            </w:pPr>
          </w:p>
        </w:tc>
        <w:tc>
          <w:tcPr>
            <w:tcW w:w="1880" w:type="dxa"/>
            <w:gridSpan w:val="2"/>
            <w:vAlign w:val="bottom"/>
          </w:tcPr>
          <w:p w14:paraId="496FDCCD" w14:textId="77777777" w:rsidR="007D12EF" w:rsidRDefault="007D12EF" w:rsidP="007D12EF">
            <w:pPr>
              <w:rPr>
                <w:sz w:val="20"/>
              </w:rPr>
            </w:pPr>
            <w:r>
              <w:rPr>
                <w:rFonts w:eastAsia="Times New Roman"/>
                <w:w w:val="99"/>
                <w:szCs w:val="28"/>
              </w:rPr>
              <w:t>этого программ</w:t>
            </w:r>
          </w:p>
        </w:tc>
        <w:tc>
          <w:tcPr>
            <w:tcW w:w="520" w:type="dxa"/>
            <w:vAlign w:val="bottom"/>
          </w:tcPr>
          <w:p w14:paraId="63767A90" w14:textId="77777777" w:rsidR="007D12EF" w:rsidRDefault="007D12EF" w:rsidP="007D12EF">
            <w:pPr>
              <w:rPr>
                <w:sz w:val="24"/>
                <w:szCs w:val="24"/>
              </w:rPr>
            </w:pPr>
          </w:p>
        </w:tc>
        <w:tc>
          <w:tcPr>
            <w:tcW w:w="20" w:type="dxa"/>
            <w:vAlign w:val="bottom"/>
          </w:tcPr>
          <w:p w14:paraId="5348DB33" w14:textId="77777777" w:rsidR="007D12EF" w:rsidRDefault="007D12EF" w:rsidP="007D12EF">
            <w:pPr>
              <w:rPr>
                <w:sz w:val="24"/>
                <w:szCs w:val="24"/>
              </w:rPr>
            </w:pPr>
          </w:p>
        </w:tc>
        <w:tc>
          <w:tcPr>
            <w:tcW w:w="100" w:type="dxa"/>
            <w:vAlign w:val="bottom"/>
          </w:tcPr>
          <w:p w14:paraId="2D0E1B28" w14:textId="77777777" w:rsidR="007D12EF" w:rsidRDefault="007D12EF" w:rsidP="007D12EF">
            <w:pPr>
              <w:rPr>
                <w:sz w:val="24"/>
                <w:szCs w:val="24"/>
              </w:rPr>
            </w:pPr>
          </w:p>
        </w:tc>
        <w:tc>
          <w:tcPr>
            <w:tcW w:w="1480" w:type="dxa"/>
            <w:vAlign w:val="bottom"/>
          </w:tcPr>
          <w:p w14:paraId="11348907" w14:textId="77777777" w:rsidR="007D12EF" w:rsidRDefault="007D12EF" w:rsidP="007D12EF">
            <w:pPr>
              <w:rPr>
                <w:sz w:val="24"/>
                <w:szCs w:val="24"/>
              </w:rPr>
            </w:pPr>
          </w:p>
        </w:tc>
        <w:tc>
          <w:tcPr>
            <w:tcW w:w="120" w:type="dxa"/>
            <w:tcBorders>
              <w:right w:val="single" w:sz="8" w:space="0" w:color="auto"/>
            </w:tcBorders>
            <w:vAlign w:val="bottom"/>
          </w:tcPr>
          <w:p w14:paraId="27798D90" w14:textId="77777777" w:rsidR="007D12EF" w:rsidRDefault="007D12EF" w:rsidP="007D12EF">
            <w:pPr>
              <w:rPr>
                <w:sz w:val="24"/>
                <w:szCs w:val="24"/>
              </w:rPr>
            </w:pPr>
          </w:p>
        </w:tc>
        <w:tc>
          <w:tcPr>
            <w:tcW w:w="100" w:type="dxa"/>
            <w:vAlign w:val="bottom"/>
          </w:tcPr>
          <w:p w14:paraId="7D3893BE" w14:textId="77777777" w:rsidR="007D12EF" w:rsidRDefault="007D12EF" w:rsidP="007D12EF">
            <w:pPr>
              <w:rPr>
                <w:sz w:val="24"/>
                <w:szCs w:val="24"/>
              </w:rPr>
            </w:pPr>
          </w:p>
        </w:tc>
        <w:tc>
          <w:tcPr>
            <w:tcW w:w="1840" w:type="dxa"/>
            <w:vAlign w:val="bottom"/>
          </w:tcPr>
          <w:p w14:paraId="7E88D655" w14:textId="77777777" w:rsidR="007D12EF" w:rsidRDefault="007D12EF" w:rsidP="007D12EF">
            <w:pPr>
              <w:rPr>
                <w:sz w:val="24"/>
                <w:szCs w:val="24"/>
              </w:rPr>
            </w:pPr>
          </w:p>
        </w:tc>
        <w:tc>
          <w:tcPr>
            <w:tcW w:w="1520" w:type="dxa"/>
            <w:vAlign w:val="bottom"/>
          </w:tcPr>
          <w:p w14:paraId="629373E3" w14:textId="77777777" w:rsidR="007D12EF" w:rsidRDefault="007D12EF" w:rsidP="007D12EF">
            <w:pPr>
              <w:rPr>
                <w:sz w:val="24"/>
                <w:szCs w:val="24"/>
              </w:rPr>
            </w:pPr>
          </w:p>
        </w:tc>
        <w:tc>
          <w:tcPr>
            <w:tcW w:w="660" w:type="dxa"/>
            <w:tcBorders>
              <w:right w:val="single" w:sz="8" w:space="0" w:color="auto"/>
            </w:tcBorders>
            <w:vAlign w:val="bottom"/>
          </w:tcPr>
          <w:p w14:paraId="4DD1B2CA" w14:textId="77777777" w:rsidR="007D12EF" w:rsidRDefault="007D12EF" w:rsidP="007D12EF">
            <w:pPr>
              <w:rPr>
                <w:sz w:val="24"/>
                <w:szCs w:val="24"/>
              </w:rPr>
            </w:pPr>
          </w:p>
        </w:tc>
        <w:tc>
          <w:tcPr>
            <w:tcW w:w="80" w:type="dxa"/>
            <w:vAlign w:val="bottom"/>
          </w:tcPr>
          <w:p w14:paraId="00C4DBBC" w14:textId="77777777" w:rsidR="007D12EF" w:rsidRDefault="007D12EF" w:rsidP="007D12EF">
            <w:pPr>
              <w:rPr>
                <w:sz w:val="24"/>
                <w:szCs w:val="24"/>
              </w:rPr>
            </w:pPr>
          </w:p>
        </w:tc>
        <w:tc>
          <w:tcPr>
            <w:tcW w:w="2460" w:type="dxa"/>
            <w:gridSpan w:val="2"/>
            <w:tcBorders>
              <w:right w:val="single" w:sz="8" w:space="0" w:color="auto"/>
            </w:tcBorders>
            <w:vAlign w:val="bottom"/>
          </w:tcPr>
          <w:p w14:paraId="1B2E6170" w14:textId="77777777" w:rsidR="007D12EF" w:rsidRDefault="007D12EF" w:rsidP="007D12EF">
            <w:pPr>
              <w:rPr>
                <w:sz w:val="20"/>
              </w:rPr>
            </w:pPr>
            <w:r>
              <w:rPr>
                <w:rFonts w:eastAsia="Times New Roman"/>
                <w:szCs w:val="28"/>
              </w:rPr>
              <w:t>Программные</w:t>
            </w:r>
          </w:p>
        </w:tc>
        <w:tc>
          <w:tcPr>
            <w:tcW w:w="100" w:type="dxa"/>
            <w:vAlign w:val="bottom"/>
          </w:tcPr>
          <w:p w14:paraId="5D5CCA9F" w14:textId="77777777" w:rsidR="007D12EF" w:rsidRDefault="007D12EF" w:rsidP="007D12EF">
            <w:pPr>
              <w:rPr>
                <w:sz w:val="24"/>
                <w:szCs w:val="24"/>
              </w:rPr>
            </w:pPr>
          </w:p>
        </w:tc>
        <w:tc>
          <w:tcPr>
            <w:tcW w:w="1740" w:type="dxa"/>
            <w:vAlign w:val="bottom"/>
          </w:tcPr>
          <w:p w14:paraId="4BD61F4C" w14:textId="77777777" w:rsidR="007D12EF" w:rsidRDefault="007D12EF" w:rsidP="007D12EF">
            <w:pPr>
              <w:rPr>
                <w:sz w:val="20"/>
              </w:rPr>
            </w:pPr>
            <w:r>
              <w:rPr>
                <w:rFonts w:eastAsia="Times New Roman"/>
                <w:szCs w:val="28"/>
              </w:rPr>
              <w:t>ПДн</w:t>
            </w:r>
          </w:p>
        </w:tc>
        <w:tc>
          <w:tcPr>
            <w:tcW w:w="420" w:type="dxa"/>
            <w:vAlign w:val="bottom"/>
          </w:tcPr>
          <w:p w14:paraId="707B8D8F" w14:textId="77777777" w:rsidR="007D12EF" w:rsidRDefault="007D12EF" w:rsidP="007D12EF">
            <w:pPr>
              <w:rPr>
                <w:sz w:val="24"/>
                <w:szCs w:val="24"/>
              </w:rPr>
            </w:pPr>
          </w:p>
        </w:tc>
        <w:tc>
          <w:tcPr>
            <w:tcW w:w="100" w:type="dxa"/>
            <w:vAlign w:val="bottom"/>
          </w:tcPr>
          <w:p w14:paraId="4EF296D1" w14:textId="77777777" w:rsidR="007D12EF" w:rsidRDefault="007D12EF" w:rsidP="007D12EF">
            <w:pPr>
              <w:rPr>
                <w:sz w:val="24"/>
                <w:szCs w:val="24"/>
              </w:rPr>
            </w:pPr>
          </w:p>
        </w:tc>
        <w:tc>
          <w:tcPr>
            <w:tcW w:w="1660" w:type="dxa"/>
            <w:vAlign w:val="bottom"/>
          </w:tcPr>
          <w:p w14:paraId="4B90B11B" w14:textId="77777777" w:rsidR="007D12EF" w:rsidRDefault="007D12EF" w:rsidP="007D12EF">
            <w:pPr>
              <w:rPr>
                <w:sz w:val="24"/>
                <w:szCs w:val="24"/>
              </w:rPr>
            </w:pPr>
          </w:p>
        </w:tc>
        <w:tc>
          <w:tcPr>
            <w:tcW w:w="100" w:type="dxa"/>
            <w:vAlign w:val="bottom"/>
          </w:tcPr>
          <w:p w14:paraId="08E74934" w14:textId="77777777" w:rsidR="007D12EF" w:rsidRDefault="007D12EF" w:rsidP="007D12EF">
            <w:pPr>
              <w:rPr>
                <w:sz w:val="24"/>
                <w:szCs w:val="24"/>
              </w:rPr>
            </w:pPr>
          </w:p>
        </w:tc>
        <w:tc>
          <w:tcPr>
            <w:tcW w:w="20" w:type="dxa"/>
            <w:vAlign w:val="bottom"/>
          </w:tcPr>
          <w:p w14:paraId="2BF0150D" w14:textId="77777777" w:rsidR="007D12EF" w:rsidRDefault="007D12EF" w:rsidP="007D12EF">
            <w:pPr>
              <w:rPr>
                <w:sz w:val="24"/>
                <w:szCs w:val="24"/>
              </w:rPr>
            </w:pPr>
          </w:p>
        </w:tc>
        <w:tc>
          <w:tcPr>
            <w:tcW w:w="0" w:type="dxa"/>
            <w:vAlign w:val="bottom"/>
          </w:tcPr>
          <w:p w14:paraId="3464604D" w14:textId="77777777" w:rsidR="007D12EF" w:rsidRDefault="007D12EF" w:rsidP="007D12EF">
            <w:pPr>
              <w:rPr>
                <w:sz w:val="1"/>
                <w:szCs w:val="1"/>
              </w:rPr>
            </w:pPr>
          </w:p>
        </w:tc>
      </w:tr>
      <w:tr w:rsidR="007D12EF" w14:paraId="257C8281" w14:textId="77777777" w:rsidTr="007D12EF">
        <w:trPr>
          <w:trHeight w:val="322"/>
        </w:trPr>
        <w:tc>
          <w:tcPr>
            <w:tcW w:w="20" w:type="dxa"/>
            <w:vAlign w:val="bottom"/>
          </w:tcPr>
          <w:p w14:paraId="6D52AC49" w14:textId="77777777" w:rsidR="007D12EF" w:rsidRDefault="007D12EF" w:rsidP="007D12EF">
            <w:pPr>
              <w:rPr>
                <w:sz w:val="24"/>
                <w:szCs w:val="24"/>
              </w:rPr>
            </w:pPr>
          </w:p>
        </w:tc>
        <w:tc>
          <w:tcPr>
            <w:tcW w:w="100" w:type="dxa"/>
            <w:vAlign w:val="bottom"/>
          </w:tcPr>
          <w:p w14:paraId="17A86B87" w14:textId="77777777" w:rsidR="007D12EF" w:rsidRDefault="007D12EF" w:rsidP="007D12EF">
            <w:pPr>
              <w:rPr>
                <w:sz w:val="24"/>
                <w:szCs w:val="24"/>
              </w:rPr>
            </w:pPr>
          </w:p>
        </w:tc>
        <w:tc>
          <w:tcPr>
            <w:tcW w:w="420" w:type="dxa"/>
            <w:vAlign w:val="bottom"/>
          </w:tcPr>
          <w:p w14:paraId="3331C906" w14:textId="77777777" w:rsidR="007D12EF" w:rsidRDefault="007D12EF" w:rsidP="007D12EF">
            <w:pPr>
              <w:rPr>
                <w:sz w:val="24"/>
                <w:szCs w:val="24"/>
              </w:rPr>
            </w:pPr>
          </w:p>
        </w:tc>
        <w:tc>
          <w:tcPr>
            <w:tcW w:w="1460" w:type="dxa"/>
            <w:vAlign w:val="bottom"/>
          </w:tcPr>
          <w:p w14:paraId="17F9C0C0" w14:textId="77777777" w:rsidR="007D12EF" w:rsidRDefault="007D12EF" w:rsidP="007D12EF">
            <w:pPr>
              <w:rPr>
                <w:sz w:val="24"/>
                <w:szCs w:val="24"/>
              </w:rPr>
            </w:pPr>
          </w:p>
        </w:tc>
        <w:tc>
          <w:tcPr>
            <w:tcW w:w="520" w:type="dxa"/>
            <w:vAlign w:val="bottom"/>
          </w:tcPr>
          <w:p w14:paraId="636449DC" w14:textId="77777777" w:rsidR="007D12EF" w:rsidRDefault="007D12EF" w:rsidP="007D12EF">
            <w:pPr>
              <w:rPr>
                <w:sz w:val="24"/>
                <w:szCs w:val="24"/>
              </w:rPr>
            </w:pPr>
          </w:p>
        </w:tc>
        <w:tc>
          <w:tcPr>
            <w:tcW w:w="20" w:type="dxa"/>
            <w:vAlign w:val="bottom"/>
          </w:tcPr>
          <w:p w14:paraId="19725B09" w14:textId="77777777" w:rsidR="007D12EF" w:rsidRDefault="007D12EF" w:rsidP="007D12EF">
            <w:pPr>
              <w:rPr>
                <w:sz w:val="24"/>
                <w:szCs w:val="24"/>
              </w:rPr>
            </w:pPr>
          </w:p>
        </w:tc>
        <w:tc>
          <w:tcPr>
            <w:tcW w:w="100" w:type="dxa"/>
            <w:vAlign w:val="bottom"/>
          </w:tcPr>
          <w:p w14:paraId="531B2124" w14:textId="77777777" w:rsidR="007D12EF" w:rsidRDefault="007D12EF" w:rsidP="007D12EF">
            <w:pPr>
              <w:rPr>
                <w:sz w:val="24"/>
                <w:szCs w:val="24"/>
              </w:rPr>
            </w:pPr>
          </w:p>
        </w:tc>
        <w:tc>
          <w:tcPr>
            <w:tcW w:w="1480" w:type="dxa"/>
            <w:vAlign w:val="bottom"/>
          </w:tcPr>
          <w:p w14:paraId="52D336BF" w14:textId="77777777" w:rsidR="007D12EF" w:rsidRDefault="007D12EF" w:rsidP="007D12EF">
            <w:pPr>
              <w:rPr>
                <w:sz w:val="24"/>
                <w:szCs w:val="24"/>
              </w:rPr>
            </w:pPr>
          </w:p>
        </w:tc>
        <w:tc>
          <w:tcPr>
            <w:tcW w:w="120" w:type="dxa"/>
            <w:tcBorders>
              <w:right w:val="single" w:sz="8" w:space="0" w:color="auto"/>
            </w:tcBorders>
            <w:vAlign w:val="bottom"/>
          </w:tcPr>
          <w:p w14:paraId="0BE820F8" w14:textId="77777777" w:rsidR="007D12EF" w:rsidRDefault="007D12EF" w:rsidP="007D12EF">
            <w:pPr>
              <w:rPr>
                <w:sz w:val="24"/>
                <w:szCs w:val="24"/>
              </w:rPr>
            </w:pPr>
          </w:p>
        </w:tc>
        <w:tc>
          <w:tcPr>
            <w:tcW w:w="100" w:type="dxa"/>
            <w:vAlign w:val="bottom"/>
          </w:tcPr>
          <w:p w14:paraId="63458CEE" w14:textId="77777777" w:rsidR="007D12EF" w:rsidRDefault="007D12EF" w:rsidP="007D12EF">
            <w:pPr>
              <w:rPr>
                <w:sz w:val="24"/>
                <w:szCs w:val="24"/>
              </w:rPr>
            </w:pPr>
          </w:p>
        </w:tc>
        <w:tc>
          <w:tcPr>
            <w:tcW w:w="1840" w:type="dxa"/>
            <w:vAlign w:val="bottom"/>
          </w:tcPr>
          <w:p w14:paraId="7E3C6132" w14:textId="77777777" w:rsidR="007D12EF" w:rsidRDefault="007D12EF" w:rsidP="007D12EF">
            <w:pPr>
              <w:rPr>
                <w:sz w:val="24"/>
                <w:szCs w:val="24"/>
              </w:rPr>
            </w:pPr>
          </w:p>
        </w:tc>
        <w:tc>
          <w:tcPr>
            <w:tcW w:w="1520" w:type="dxa"/>
            <w:vAlign w:val="bottom"/>
          </w:tcPr>
          <w:p w14:paraId="6D69BA17" w14:textId="77777777" w:rsidR="007D12EF" w:rsidRDefault="007D12EF" w:rsidP="007D12EF">
            <w:pPr>
              <w:rPr>
                <w:sz w:val="24"/>
                <w:szCs w:val="24"/>
              </w:rPr>
            </w:pPr>
          </w:p>
        </w:tc>
        <w:tc>
          <w:tcPr>
            <w:tcW w:w="660" w:type="dxa"/>
            <w:tcBorders>
              <w:right w:val="single" w:sz="8" w:space="0" w:color="auto"/>
            </w:tcBorders>
            <w:vAlign w:val="bottom"/>
          </w:tcPr>
          <w:p w14:paraId="0C14F92C" w14:textId="77777777" w:rsidR="007D12EF" w:rsidRDefault="007D12EF" w:rsidP="007D12EF">
            <w:pPr>
              <w:rPr>
                <w:sz w:val="24"/>
                <w:szCs w:val="24"/>
              </w:rPr>
            </w:pPr>
          </w:p>
        </w:tc>
        <w:tc>
          <w:tcPr>
            <w:tcW w:w="80" w:type="dxa"/>
            <w:vAlign w:val="bottom"/>
          </w:tcPr>
          <w:p w14:paraId="1BA7C75B" w14:textId="77777777" w:rsidR="007D12EF" w:rsidRDefault="007D12EF" w:rsidP="007D12EF">
            <w:pPr>
              <w:rPr>
                <w:sz w:val="24"/>
                <w:szCs w:val="24"/>
              </w:rPr>
            </w:pPr>
          </w:p>
        </w:tc>
        <w:tc>
          <w:tcPr>
            <w:tcW w:w="2460" w:type="dxa"/>
            <w:gridSpan w:val="2"/>
            <w:tcBorders>
              <w:right w:val="single" w:sz="8" w:space="0" w:color="auto"/>
            </w:tcBorders>
            <w:vAlign w:val="bottom"/>
          </w:tcPr>
          <w:p w14:paraId="0E97B4A5" w14:textId="77777777" w:rsidR="007D12EF" w:rsidRDefault="007D12EF" w:rsidP="007D12EF">
            <w:pPr>
              <w:rPr>
                <w:sz w:val="20"/>
              </w:rPr>
            </w:pPr>
            <w:r>
              <w:rPr>
                <w:rFonts w:eastAsia="Times New Roman"/>
                <w:szCs w:val="28"/>
              </w:rPr>
              <w:t>средства   ИСПДн:</w:t>
            </w:r>
          </w:p>
        </w:tc>
        <w:tc>
          <w:tcPr>
            <w:tcW w:w="100" w:type="dxa"/>
            <w:vAlign w:val="bottom"/>
          </w:tcPr>
          <w:p w14:paraId="6CF9D576" w14:textId="77777777" w:rsidR="007D12EF" w:rsidRDefault="007D12EF" w:rsidP="007D12EF">
            <w:pPr>
              <w:rPr>
                <w:sz w:val="24"/>
                <w:szCs w:val="24"/>
              </w:rPr>
            </w:pPr>
          </w:p>
        </w:tc>
        <w:tc>
          <w:tcPr>
            <w:tcW w:w="1740" w:type="dxa"/>
            <w:vAlign w:val="bottom"/>
          </w:tcPr>
          <w:p w14:paraId="477F008F" w14:textId="77777777" w:rsidR="007D12EF" w:rsidRDefault="007D12EF" w:rsidP="007D12EF">
            <w:pPr>
              <w:rPr>
                <w:sz w:val="24"/>
                <w:szCs w:val="24"/>
              </w:rPr>
            </w:pPr>
          </w:p>
        </w:tc>
        <w:tc>
          <w:tcPr>
            <w:tcW w:w="420" w:type="dxa"/>
            <w:vAlign w:val="bottom"/>
          </w:tcPr>
          <w:p w14:paraId="6E454EFB" w14:textId="77777777" w:rsidR="007D12EF" w:rsidRDefault="007D12EF" w:rsidP="007D12EF">
            <w:pPr>
              <w:rPr>
                <w:sz w:val="24"/>
                <w:szCs w:val="24"/>
              </w:rPr>
            </w:pPr>
          </w:p>
        </w:tc>
        <w:tc>
          <w:tcPr>
            <w:tcW w:w="100" w:type="dxa"/>
            <w:vAlign w:val="bottom"/>
          </w:tcPr>
          <w:p w14:paraId="73F3D5A3" w14:textId="77777777" w:rsidR="007D12EF" w:rsidRDefault="007D12EF" w:rsidP="007D12EF">
            <w:pPr>
              <w:rPr>
                <w:sz w:val="24"/>
                <w:szCs w:val="24"/>
              </w:rPr>
            </w:pPr>
          </w:p>
        </w:tc>
        <w:tc>
          <w:tcPr>
            <w:tcW w:w="1660" w:type="dxa"/>
            <w:vAlign w:val="bottom"/>
          </w:tcPr>
          <w:p w14:paraId="6C57C220" w14:textId="77777777" w:rsidR="007D12EF" w:rsidRDefault="007D12EF" w:rsidP="007D12EF">
            <w:pPr>
              <w:rPr>
                <w:sz w:val="24"/>
                <w:szCs w:val="24"/>
              </w:rPr>
            </w:pPr>
          </w:p>
        </w:tc>
        <w:tc>
          <w:tcPr>
            <w:tcW w:w="100" w:type="dxa"/>
            <w:vAlign w:val="bottom"/>
          </w:tcPr>
          <w:p w14:paraId="7DBF45D3" w14:textId="77777777" w:rsidR="007D12EF" w:rsidRDefault="007D12EF" w:rsidP="007D12EF">
            <w:pPr>
              <w:rPr>
                <w:sz w:val="24"/>
                <w:szCs w:val="24"/>
              </w:rPr>
            </w:pPr>
          </w:p>
        </w:tc>
        <w:tc>
          <w:tcPr>
            <w:tcW w:w="20" w:type="dxa"/>
            <w:vAlign w:val="bottom"/>
          </w:tcPr>
          <w:p w14:paraId="2DE6A7C4" w14:textId="77777777" w:rsidR="007D12EF" w:rsidRDefault="007D12EF" w:rsidP="007D12EF">
            <w:pPr>
              <w:rPr>
                <w:sz w:val="24"/>
                <w:szCs w:val="24"/>
              </w:rPr>
            </w:pPr>
          </w:p>
        </w:tc>
        <w:tc>
          <w:tcPr>
            <w:tcW w:w="0" w:type="dxa"/>
            <w:vAlign w:val="bottom"/>
          </w:tcPr>
          <w:p w14:paraId="04BEC447" w14:textId="77777777" w:rsidR="007D12EF" w:rsidRDefault="007D12EF" w:rsidP="007D12EF">
            <w:pPr>
              <w:rPr>
                <w:sz w:val="1"/>
                <w:szCs w:val="1"/>
              </w:rPr>
            </w:pPr>
          </w:p>
        </w:tc>
      </w:tr>
      <w:tr w:rsidR="007D12EF" w14:paraId="3AE6B4FA" w14:textId="77777777" w:rsidTr="007D12EF">
        <w:trPr>
          <w:trHeight w:val="326"/>
        </w:trPr>
        <w:tc>
          <w:tcPr>
            <w:tcW w:w="20" w:type="dxa"/>
            <w:vAlign w:val="bottom"/>
          </w:tcPr>
          <w:p w14:paraId="34A756DF" w14:textId="77777777" w:rsidR="007D12EF" w:rsidRDefault="007D12EF" w:rsidP="007D12EF">
            <w:pPr>
              <w:rPr>
                <w:sz w:val="24"/>
                <w:szCs w:val="24"/>
              </w:rPr>
            </w:pPr>
          </w:p>
        </w:tc>
        <w:tc>
          <w:tcPr>
            <w:tcW w:w="100" w:type="dxa"/>
            <w:vAlign w:val="bottom"/>
          </w:tcPr>
          <w:p w14:paraId="12BC71D8" w14:textId="77777777" w:rsidR="007D12EF" w:rsidRDefault="007D12EF" w:rsidP="007D12EF">
            <w:pPr>
              <w:rPr>
                <w:sz w:val="24"/>
                <w:szCs w:val="24"/>
              </w:rPr>
            </w:pPr>
          </w:p>
        </w:tc>
        <w:tc>
          <w:tcPr>
            <w:tcW w:w="420" w:type="dxa"/>
            <w:vAlign w:val="bottom"/>
          </w:tcPr>
          <w:p w14:paraId="62683439" w14:textId="77777777" w:rsidR="007D12EF" w:rsidRDefault="007D12EF" w:rsidP="007D12EF">
            <w:pPr>
              <w:rPr>
                <w:sz w:val="24"/>
                <w:szCs w:val="24"/>
              </w:rPr>
            </w:pPr>
          </w:p>
        </w:tc>
        <w:tc>
          <w:tcPr>
            <w:tcW w:w="1460" w:type="dxa"/>
            <w:vAlign w:val="bottom"/>
          </w:tcPr>
          <w:p w14:paraId="52A856DB" w14:textId="77777777" w:rsidR="007D12EF" w:rsidRDefault="007D12EF" w:rsidP="007D12EF">
            <w:pPr>
              <w:rPr>
                <w:sz w:val="24"/>
                <w:szCs w:val="24"/>
              </w:rPr>
            </w:pPr>
          </w:p>
        </w:tc>
        <w:tc>
          <w:tcPr>
            <w:tcW w:w="520" w:type="dxa"/>
            <w:vAlign w:val="bottom"/>
          </w:tcPr>
          <w:p w14:paraId="1F18FBD5" w14:textId="77777777" w:rsidR="007D12EF" w:rsidRDefault="007D12EF" w:rsidP="007D12EF">
            <w:pPr>
              <w:rPr>
                <w:sz w:val="24"/>
                <w:szCs w:val="24"/>
              </w:rPr>
            </w:pPr>
          </w:p>
        </w:tc>
        <w:tc>
          <w:tcPr>
            <w:tcW w:w="20" w:type="dxa"/>
            <w:tcBorders>
              <w:bottom w:val="single" w:sz="8" w:space="0" w:color="auto"/>
            </w:tcBorders>
            <w:vAlign w:val="bottom"/>
          </w:tcPr>
          <w:p w14:paraId="1C81DFEA" w14:textId="77777777" w:rsidR="007D12EF" w:rsidRDefault="007D12EF" w:rsidP="007D12EF">
            <w:pPr>
              <w:rPr>
                <w:sz w:val="24"/>
                <w:szCs w:val="24"/>
              </w:rPr>
            </w:pPr>
          </w:p>
        </w:tc>
        <w:tc>
          <w:tcPr>
            <w:tcW w:w="100" w:type="dxa"/>
            <w:tcBorders>
              <w:bottom w:val="single" w:sz="8" w:space="0" w:color="auto"/>
            </w:tcBorders>
            <w:vAlign w:val="bottom"/>
          </w:tcPr>
          <w:p w14:paraId="3D77DD10" w14:textId="77777777" w:rsidR="007D12EF" w:rsidRDefault="007D12EF" w:rsidP="007D12EF">
            <w:pPr>
              <w:rPr>
                <w:sz w:val="24"/>
                <w:szCs w:val="24"/>
              </w:rPr>
            </w:pPr>
          </w:p>
        </w:tc>
        <w:tc>
          <w:tcPr>
            <w:tcW w:w="1480" w:type="dxa"/>
            <w:tcBorders>
              <w:bottom w:val="single" w:sz="8" w:space="0" w:color="auto"/>
            </w:tcBorders>
            <w:vAlign w:val="bottom"/>
          </w:tcPr>
          <w:p w14:paraId="3A688C7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E1D9BE" w14:textId="77777777" w:rsidR="007D12EF" w:rsidRDefault="007D12EF" w:rsidP="007D12EF">
            <w:pPr>
              <w:rPr>
                <w:sz w:val="24"/>
                <w:szCs w:val="24"/>
              </w:rPr>
            </w:pPr>
          </w:p>
        </w:tc>
        <w:tc>
          <w:tcPr>
            <w:tcW w:w="100" w:type="dxa"/>
            <w:tcBorders>
              <w:bottom w:val="single" w:sz="8" w:space="0" w:color="auto"/>
            </w:tcBorders>
            <w:vAlign w:val="bottom"/>
          </w:tcPr>
          <w:p w14:paraId="0E6B3B6C" w14:textId="77777777" w:rsidR="007D12EF" w:rsidRDefault="007D12EF" w:rsidP="007D12EF">
            <w:pPr>
              <w:rPr>
                <w:sz w:val="24"/>
                <w:szCs w:val="24"/>
              </w:rPr>
            </w:pPr>
          </w:p>
        </w:tc>
        <w:tc>
          <w:tcPr>
            <w:tcW w:w="1840" w:type="dxa"/>
            <w:tcBorders>
              <w:bottom w:val="single" w:sz="8" w:space="0" w:color="auto"/>
            </w:tcBorders>
            <w:vAlign w:val="bottom"/>
          </w:tcPr>
          <w:p w14:paraId="42D35934" w14:textId="77777777" w:rsidR="007D12EF" w:rsidRDefault="007D12EF" w:rsidP="007D12EF">
            <w:pPr>
              <w:rPr>
                <w:sz w:val="24"/>
                <w:szCs w:val="24"/>
              </w:rPr>
            </w:pPr>
          </w:p>
        </w:tc>
        <w:tc>
          <w:tcPr>
            <w:tcW w:w="1520" w:type="dxa"/>
            <w:tcBorders>
              <w:bottom w:val="single" w:sz="8" w:space="0" w:color="auto"/>
            </w:tcBorders>
            <w:vAlign w:val="bottom"/>
          </w:tcPr>
          <w:p w14:paraId="4111F7DB" w14:textId="77777777" w:rsidR="007D12EF" w:rsidRDefault="007D12EF" w:rsidP="007D12EF">
            <w:pPr>
              <w:rPr>
                <w:sz w:val="24"/>
                <w:szCs w:val="24"/>
              </w:rPr>
            </w:pPr>
          </w:p>
        </w:tc>
        <w:tc>
          <w:tcPr>
            <w:tcW w:w="660" w:type="dxa"/>
            <w:tcBorders>
              <w:bottom w:val="single" w:sz="8" w:space="0" w:color="auto"/>
              <w:right w:val="single" w:sz="8" w:space="0" w:color="auto"/>
            </w:tcBorders>
            <w:vAlign w:val="bottom"/>
          </w:tcPr>
          <w:p w14:paraId="695E6FD6" w14:textId="77777777" w:rsidR="007D12EF" w:rsidRDefault="007D12EF" w:rsidP="007D12EF">
            <w:pPr>
              <w:rPr>
                <w:sz w:val="24"/>
                <w:szCs w:val="24"/>
              </w:rPr>
            </w:pPr>
          </w:p>
        </w:tc>
        <w:tc>
          <w:tcPr>
            <w:tcW w:w="80" w:type="dxa"/>
            <w:tcBorders>
              <w:bottom w:val="single" w:sz="8" w:space="0" w:color="auto"/>
            </w:tcBorders>
            <w:vAlign w:val="bottom"/>
          </w:tcPr>
          <w:p w14:paraId="66F5586E"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6D4E5F2E" w14:textId="77777777" w:rsidR="007D12EF" w:rsidRDefault="007D12EF" w:rsidP="007D12EF">
            <w:pPr>
              <w:rPr>
                <w:sz w:val="20"/>
              </w:rPr>
            </w:pPr>
            <w:r>
              <w:rPr>
                <w:rFonts w:eastAsia="Times New Roman"/>
                <w:szCs w:val="28"/>
              </w:rPr>
              <w:t>ППО, СУБД</w:t>
            </w:r>
          </w:p>
        </w:tc>
        <w:tc>
          <w:tcPr>
            <w:tcW w:w="100" w:type="dxa"/>
            <w:tcBorders>
              <w:bottom w:val="single" w:sz="8" w:space="0" w:color="auto"/>
            </w:tcBorders>
            <w:vAlign w:val="bottom"/>
          </w:tcPr>
          <w:p w14:paraId="72A66523" w14:textId="77777777" w:rsidR="007D12EF" w:rsidRDefault="007D12EF" w:rsidP="007D12EF">
            <w:pPr>
              <w:rPr>
                <w:sz w:val="24"/>
                <w:szCs w:val="24"/>
              </w:rPr>
            </w:pPr>
          </w:p>
        </w:tc>
        <w:tc>
          <w:tcPr>
            <w:tcW w:w="1740" w:type="dxa"/>
            <w:tcBorders>
              <w:bottom w:val="single" w:sz="8" w:space="0" w:color="auto"/>
            </w:tcBorders>
            <w:vAlign w:val="bottom"/>
          </w:tcPr>
          <w:p w14:paraId="7482F29D" w14:textId="77777777" w:rsidR="007D12EF" w:rsidRDefault="007D12EF" w:rsidP="007D12EF">
            <w:pPr>
              <w:rPr>
                <w:sz w:val="24"/>
                <w:szCs w:val="24"/>
              </w:rPr>
            </w:pPr>
          </w:p>
        </w:tc>
        <w:tc>
          <w:tcPr>
            <w:tcW w:w="420" w:type="dxa"/>
            <w:tcBorders>
              <w:bottom w:val="single" w:sz="8" w:space="0" w:color="auto"/>
            </w:tcBorders>
            <w:vAlign w:val="bottom"/>
          </w:tcPr>
          <w:p w14:paraId="5EA25776" w14:textId="77777777" w:rsidR="007D12EF" w:rsidRDefault="007D12EF" w:rsidP="007D12EF">
            <w:pPr>
              <w:rPr>
                <w:sz w:val="24"/>
                <w:szCs w:val="24"/>
              </w:rPr>
            </w:pPr>
          </w:p>
        </w:tc>
        <w:tc>
          <w:tcPr>
            <w:tcW w:w="100" w:type="dxa"/>
            <w:vAlign w:val="bottom"/>
          </w:tcPr>
          <w:p w14:paraId="15022F66" w14:textId="77777777" w:rsidR="007D12EF" w:rsidRDefault="007D12EF" w:rsidP="007D12EF">
            <w:pPr>
              <w:rPr>
                <w:sz w:val="24"/>
                <w:szCs w:val="24"/>
              </w:rPr>
            </w:pPr>
          </w:p>
        </w:tc>
        <w:tc>
          <w:tcPr>
            <w:tcW w:w="1660" w:type="dxa"/>
            <w:vAlign w:val="bottom"/>
          </w:tcPr>
          <w:p w14:paraId="0FE11441" w14:textId="77777777" w:rsidR="007D12EF" w:rsidRDefault="007D12EF" w:rsidP="007D12EF">
            <w:pPr>
              <w:rPr>
                <w:sz w:val="24"/>
                <w:szCs w:val="24"/>
              </w:rPr>
            </w:pPr>
          </w:p>
        </w:tc>
        <w:tc>
          <w:tcPr>
            <w:tcW w:w="100" w:type="dxa"/>
            <w:vAlign w:val="bottom"/>
          </w:tcPr>
          <w:p w14:paraId="48D2BDEE" w14:textId="77777777" w:rsidR="007D12EF" w:rsidRDefault="007D12EF" w:rsidP="007D12EF">
            <w:pPr>
              <w:rPr>
                <w:sz w:val="24"/>
                <w:szCs w:val="24"/>
              </w:rPr>
            </w:pPr>
          </w:p>
        </w:tc>
        <w:tc>
          <w:tcPr>
            <w:tcW w:w="20" w:type="dxa"/>
            <w:vAlign w:val="bottom"/>
          </w:tcPr>
          <w:p w14:paraId="57CD35C4" w14:textId="77777777" w:rsidR="007D12EF" w:rsidRDefault="007D12EF" w:rsidP="007D12EF">
            <w:pPr>
              <w:rPr>
                <w:sz w:val="24"/>
                <w:szCs w:val="24"/>
              </w:rPr>
            </w:pPr>
          </w:p>
        </w:tc>
        <w:tc>
          <w:tcPr>
            <w:tcW w:w="0" w:type="dxa"/>
            <w:vAlign w:val="bottom"/>
          </w:tcPr>
          <w:p w14:paraId="76948607" w14:textId="77777777" w:rsidR="007D12EF" w:rsidRDefault="007D12EF" w:rsidP="007D12EF">
            <w:pPr>
              <w:rPr>
                <w:sz w:val="1"/>
                <w:szCs w:val="1"/>
              </w:rPr>
            </w:pPr>
          </w:p>
        </w:tc>
      </w:tr>
    </w:tbl>
    <w:p w14:paraId="3FB9AD2B" w14:textId="77777777" w:rsidR="007D12EF" w:rsidRDefault="007D12EF" w:rsidP="007D12EF">
      <w:pPr>
        <w:spacing w:line="4" w:lineRule="exact"/>
        <w:rPr>
          <w:sz w:val="20"/>
        </w:rPr>
      </w:pPr>
    </w:p>
    <w:p w14:paraId="51351600"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7C99CD7F" w14:textId="77777777" w:rsidR="007D12EF" w:rsidRDefault="007D12EF" w:rsidP="00EB252E">
      <w:pPr>
        <w:numPr>
          <w:ilvl w:val="0"/>
          <w:numId w:val="124"/>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336D76A0" w14:textId="77777777" w:rsidR="007D12EF" w:rsidRDefault="007D12EF" w:rsidP="007D12EF">
      <w:pPr>
        <w:spacing w:line="15" w:lineRule="exact"/>
        <w:rPr>
          <w:rFonts w:eastAsia="Times New Roman"/>
          <w:szCs w:val="28"/>
        </w:rPr>
      </w:pPr>
    </w:p>
    <w:p w14:paraId="096CAAC6" w14:textId="77777777" w:rsidR="007D12EF" w:rsidRDefault="007D12EF" w:rsidP="00EB252E">
      <w:pPr>
        <w:numPr>
          <w:ilvl w:val="0"/>
          <w:numId w:val="12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28E02ED2" w14:textId="77777777" w:rsidR="007D12EF" w:rsidRDefault="007D12EF" w:rsidP="007D12EF">
      <w:pPr>
        <w:spacing w:line="14" w:lineRule="exact"/>
        <w:rPr>
          <w:rFonts w:eastAsia="Times New Roman"/>
          <w:szCs w:val="28"/>
        </w:rPr>
      </w:pPr>
    </w:p>
    <w:p w14:paraId="3B70ED4E" w14:textId="77777777" w:rsidR="007D12EF" w:rsidRDefault="007D12EF" w:rsidP="00EB252E">
      <w:pPr>
        <w:numPr>
          <w:ilvl w:val="0"/>
          <w:numId w:val="12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764C99F5" w14:textId="77777777" w:rsidR="007D12EF" w:rsidRDefault="007D12EF" w:rsidP="007D12EF">
      <w:pPr>
        <w:spacing w:line="17" w:lineRule="exact"/>
        <w:rPr>
          <w:rFonts w:eastAsia="Times New Roman"/>
          <w:szCs w:val="28"/>
        </w:rPr>
      </w:pPr>
    </w:p>
    <w:p w14:paraId="73BB36EC" w14:textId="77777777" w:rsidR="007D12EF" w:rsidRDefault="007D12EF" w:rsidP="00EB252E">
      <w:pPr>
        <w:numPr>
          <w:ilvl w:val="0"/>
          <w:numId w:val="124"/>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703703BA" w14:textId="77777777" w:rsidR="007D12EF" w:rsidRDefault="007D12EF" w:rsidP="007D12EF">
      <w:pPr>
        <w:spacing w:line="2" w:lineRule="exact"/>
        <w:rPr>
          <w:sz w:val="20"/>
        </w:rPr>
      </w:pPr>
    </w:p>
    <w:p w14:paraId="0996EA7D"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DAE70E2" w14:textId="77777777" w:rsidR="007D12EF" w:rsidRDefault="007D12EF" w:rsidP="007D12EF">
      <w:pPr>
        <w:spacing w:line="13" w:lineRule="exact"/>
        <w:rPr>
          <w:sz w:val="20"/>
        </w:rPr>
      </w:pPr>
    </w:p>
    <w:p w14:paraId="282D8623" w14:textId="77777777" w:rsidR="007D12EF" w:rsidRDefault="007D12EF" w:rsidP="00EB252E">
      <w:pPr>
        <w:numPr>
          <w:ilvl w:val="0"/>
          <w:numId w:val="125"/>
        </w:numPr>
        <w:tabs>
          <w:tab w:val="left" w:pos="3353"/>
        </w:tabs>
        <w:spacing w:line="234" w:lineRule="auto"/>
        <w:ind w:left="2820" w:right="1980" w:hanging="184"/>
        <w:rPr>
          <w:rFonts w:eastAsia="Times New Roman"/>
          <w:szCs w:val="28"/>
        </w:rPr>
      </w:pPr>
      <w:r>
        <w:rPr>
          <w:rFonts w:eastAsia="Times New Roman"/>
          <w:szCs w:val="28"/>
        </w:rPr>
        <w:t>Не осуществляется настройка безопасности ОС на рабочих станциях пользователей.</w:t>
      </w:r>
    </w:p>
    <w:p w14:paraId="757FC640" w14:textId="77777777" w:rsidR="007D12EF" w:rsidRDefault="007D12EF" w:rsidP="007D12EF">
      <w:pPr>
        <w:spacing w:line="15" w:lineRule="exact"/>
        <w:rPr>
          <w:rFonts w:eastAsia="Times New Roman"/>
          <w:szCs w:val="28"/>
        </w:rPr>
      </w:pPr>
    </w:p>
    <w:p w14:paraId="41E587C6" w14:textId="77777777" w:rsidR="007D12EF" w:rsidRDefault="007D12EF" w:rsidP="00EB252E">
      <w:pPr>
        <w:numPr>
          <w:ilvl w:val="0"/>
          <w:numId w:val="125"/>
        </w:numPr>
        <w:tabs>
          <w:tab w:val="left" w:pos="3353"/>
        </w:tabs>
        <w:spacing w:line="235"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1D96A0F5" w14:textId="77777777" w:rsidR="007D12EF" w:rsidRDefault="007D12EF" w:rsidP="007D12EF">
      <w:pPr>
        <w:spacing w:line="15" w:lineRule="exact"/>
        <w:rPr>
          <w:rFonts w:eastAsia="Times New Roman"/>
          <w:szCs w:val="28"/>
        </w:rPr>
      </w:pPr>
    </w:p>
    <w:p w14:paraId="36A98B4E" w14:textId="77777777" w:rsidR="007D12EF" w:rsidRDefault="007D12EF" w:rsidP="00EB252E">
      <w:pPr>
        <w:numPr>
          <w:ilvl w:val="0"/>
          <w:numId w:val="125"/>
        </w:numPr>
        <w:tabs>
          <w:tab w:val="left" w:pos="3353"/>
        </w:tabs>
        <w:spacing w:line="237"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215200EF" w14:textId="77777777" w:rsidR="007D12EF" w:rsidRDefault="007D12EF" w:rsidP="007D12EF">
      <w:pPr>
        <w:spacing w:line="4" w:lineRule="exact"/>
        <w:rPr>
          <w:rFonts w:eastAsia="Times New Roman"/>
          <w:szCs w:val="28"/>
        </w:rPr>
      </w:pPr>
    </w:p>
    <w:p w14:paraId="61FAA33E" w14:textId="77777777" w:rsidR="007D12EF" w:rsidRDefault="007D12EF" w:rsidP="00EB252E">
      <w:pPr>
        <w:numPr>
          <w:ilvl w:val="0"/>
          <w:numId w:val="125"/>
        </w:numPr>
        <w:tabs>
          <w:tab w:val="left" w:pos="3340"/>
        </w:tabs>
        <w:ind w:left="3340" w:hanging="704"/>
        <w:rPr>
          <w:rFonts w:eastAsia="Times New Roman"/>
          <w:szCs w:val="28"/>
        </w:rPr>
      </w:pPr>
      <w:r>
        <w:rPr>
          <w:rFonts w:eastAsia="Times New Roman"/>
          <w:szCs w:val="28"/>
        </w:rPr>
        <w:t>Пользователи обладают правами локальных администраторов на своих рабочих</w:t>
      </w:r>
    </w:p>
    <w:p w14:paraId="67557A3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6608" behindDoc="1" locked="0" layoutInCell="0" allowOverlap="1" wp14:anchorId="5087659F" wp14:editId="75526A49">
                <wp:simplePos x="0" y="0"/>
                <wp:positionH relativeFrom="column">
                  <wp:posOffset>4445</wp:posOffset>
                </wp:positionH>
                <wp:positionV relativeFrom="paragraph">
                  <wp:posOffset>8890</wp:posOffset>
                </wp:positionV>
                <wp:extent cx="9545955"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ED7C7" id="Shape 119"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0csOM7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553F1B2C"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71025CD8" w14:textId="77777777" w:rsidR="007D12EF" w:rsidRDefault="007D12EF" w:rsidP="007D12EF">
      <w:pPr>
        <w:jc w:val="center"/>
        <w:rPr>
          <w:sz w:val="20"/>
        </w:rPr>
      </w:pPr>
      <w:bookmarkStart w:id="50" w:name="page63"/>
      <w:bookmarkEnd w:id="50"/>
    </w:p>
    <w:p w14:paraId="02B0BFF6"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7632" behindDoc="1" locked="0" layoutInCell="0" allowOverlap="1" wp14:anchorId="75C47770" wp14:editId="0D270CE2">
                <wp:simplePos x="0" y="0"/>
                <wp:positionH relativeFrom="column">
                  <wp:posOffset>6985</wp:posOffset>
                </wp:positionH>
                <wp:positionV relativeFrom="paragraph">
                  <wp:posOffset>187325</wp:posOffset>
                </wp:positionV>
                <wp:extent cx="0" cy="604329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D990F0" id="Shape 120"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55pt,14.75pt" to=".5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8656" behindDoc="1" locked="0" layoutInCell="0" allowOverlap="1" wp14:anchorId="2E26040F" wp14:editId="037671A5">
                <wp:simplePos x="0" y="0"/>
                <wp:positionH relativeFrom="column">
                  <wp:posOffset>1606550</wp:posOffset>
                </wp:positionH>
                <wp:positionV relativeFrom="paragraph">
                  <wp:posOffset>187325</wp:posOffset>
                </wp:positionV>
                <wp:extent cx="0" cy="604329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F91BA9" id="Shape 121"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26.5pt,14.75pt" to="126.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9680" behindDoc="1" locked="0" layoutInCell="0" allowOverlap="1" wp14:anchorId="71F27146" wp14:editId="7CF07C51">
                <wp:simplePos x="0" y="0"/>
                <wp:positionH relativeFrom="column">
                  <wp:posOffset>8358505</wp:posOffset>
                </wp:positionH>
                <wp:positionV relativeFrom="paragraph">
                  <wp:posOffset>187325</wp:posOffset>
                </wp:positionV>
                <wp:extent cx="0" cy="604329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2CBA86" id="Shape 122"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658.15pt,14.75pt" to="658.1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0704" behindDoc="1" locked="0" layoutInCell="0" allowOverlap="1" wp14:anchorId="30DE333A" wp14:editId="575FFF07">
                <wp:simplePos x="0" y="0"/>
                <wp:positionH relativeFrom="column">
                  <wp:posOffset>9547225</wp:posOffset>
                </wp:positionH>
                <wp:positionV relativeFrom="paragraph">
                  <wp:posOffset>187325</wp:posOffset>
                </wp:positionV>
                <wp:extent cx="0" cy="604329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3135" id="Shape 123"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751.75pt,14.75pt" to="751.7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" o:allowincell="f" filled="t" strokeweight=".16931mm">
                <v:stroke joinstyle="miter"/>
                <o:lock v:ext="edit" shapetype="f"/>
              </v:line>
            </w:pict>
          </mc:Fallback>
        </mc:AlternateContent>
      </w:r>
    </w:p>
    <w:p w14:paraId="51C0ECA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200"/>
        <w:gridCol w:w="1660"/>
        <w:gridCol w:w="100"/>
        <w:gridCol w:w="20"/>
        <w:gridCol w:w="20"/>
      </w:tblGrid>
      <w:tr w:rsidR="007D12EF" w14:paraId="351D856C" w14:textId="77777777" w:rsidTr="007D12EF">
        <w:trPr>
          <w:trHeight w:val="331"/>
        </w:trPr>
        <w:tc>
          <w:tcPr>
            <w:tcW w:w="20" w:type="dxa"/>
            <w:tcBorders>
              <w:top w:val="single" w:sz="8" w:space="0" w:color="auto"/>
            </w:tcBorders>
            <w:vAlign w:val="bottom"/>
          </w:tcPr>
          <w:p w14:paraId="7143838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1ADAF8"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0F4F23A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6A17830D" w14:textId="77777777" w:rsidR="007D12EF" w:rsidRDefault="007D12EF" w:rsidP="007D12EF">
            <w:pPr>
              <w:rPr>
                <w:sz w:val="24"/>
                <w:szCs w:val="24"/>
              </w:rPr>
            </w:pPr>
          </w:p>
        </w:tc>
        <w:tc>
          <w:tcPr>
            <w:tcW w:w="20" w:type="dxa"/>
            <w:tcBorders>
              <w:top w:val="single" w:sz="8" w:space="0" w:color="auto"/>
            </w:tcBorders>
            <w:vAlign w:val="bottom"/>
          </w:tcPr>
          <w:p w14:paraId="230B6B3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81C8FCC"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4AC539C9"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B46A21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FC556E6"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40A389C6"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5CE9511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DD7AE5F"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5649715D"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A8EEA8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7C92766"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AF9376A"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05CFC2A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E6BAF7B"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437AC3E" w14:textId="77777777" w:rsidR="007D12EF" w:rsidRDefault="007D12EF" w:rsidP="007D12EF">
            <w:pPr>
              <w:rPr>
                <w:sz w:val="24"/>
                <w:szCs w:val="24"/>
              </w:rPr>
            </w:pPr>
          </w:p>
        </w:tc>
        <w:tc>
          <w:tcPr>
            <w:tcW w:w="20" w:type="dxa"/>
            <w:tcBorders>
              <w:top w:val="single" w:sz="8" w:space="0" w:color="auto"/>
            </w:tcBorders>
            <w:vAlign w:val="bottom"/>
          </w:tcPr>
          <w:p w14:paraId="76D7A6F4" w14:textId="77777777" w:rsidR="007D12EF" w:rsidRDefault="007D12EF" w:rsidP="007D12EF">
            <w:pPr>
              <w:rPr>
                <w:sz w:val="24"/>
                <w:szCs w:val="24"/>
              </w:rPr>
            </w:pPr>
          </w:p>
        </w:tc>
        <w:tc>
          <w:tcPr>
            <w:tcW w:w="0" w:type="dxa"/>
            <w:vAlign w:val="bottom"/>
          </w:tcPr>
          <w:p w14:paraId="4A2CD613" w14:textId="77777777" w:rsidR="007D12EF" w:rsidRDefault="007D12EF" w:rsidP="007D12EF">
            <w:pPr>
              <w:rPr>
                <w:sz w:val="1"/>
                <w:szCs w:val="1"/>
              </w:rPr>
            </w:pPr>
          </w:p>
        </w:tc>
      </w:tr>
      <w:tr w:rsidR="007D12EF" w14:paraId="0D346E61" w14:textId="77777777" w:rsidTr="007D12EF">
        <w:trPr>
          <w:trHeight w:val="214"/>
        </w:trPr>
        <w:tc>
          <w:tcPr>
            <w:tcW w:w="20" w:type="dxa"/>
            <w:vAlign w:val="bottom"/>
          </w:tcPr>
          <w:p w14:paraId="48945700" w14:textId="77777777" w:rsidR="007D12EF" w:rsidRDefault="007D12EF" w:rsidP="007D12EF">
            <w:pPr>
              <w:rPr>
                <w:sz w:val="18"/>
                <w:szCs w:val="18"/>
              </w:rPr>
            </w:pPr>
          </w:p>
        </w:tc>
        <w:tc>
          <w:tcPr>
            <w:tcW w:w="100" w:type="dxa"/>
            <w:shd w:val="clear" w:color="auto" w:fill="D9D9D9"/>
            <w:vAlign w:val="bottom"/>
          </w:tcPr>
          <w:p w14:paraId="7DDA81E0" w14:textId="77777777" w:rsidR="007D12EF" w:rsidRDefault="007D12EF" w:rsidP="007D12EF">
            <w:pPr>
              <w:rPr>
                <w:sz w:val="18"/>
                <w:szCs w:val="18"/>
              </w:rPr>
            </w:pPr>
          </w:p>
        </w:tc>
        <w:tc>
          <w:tcPr>
            <w:tcW w:w="2300" w:type="dxa"/>
            <w:vMerge/>
            <w:shd w:val="clear" w:color="auto" w:fill="D9D9D9"/>
            <w:vAlign w:val="bottom"/>
          </w:tcPr>
          <w:p w14:paraId="42B55746" w14:textId="77777777" w:rsidR="007D12EF" w:rsidRDefault="007D12EF" w:rsidP="007D12EF">
            <w:pPr>
              <w:rPr>
                <w:sz w:val="18"/>
                <w:szCs w:val="18"/>
              </w:rPr>
            </w:pPr>
          </w:p>
        </w:tc>
        <w:tc>
          <w:tcPr>
            <w:tcW w:w="100" w:type="dxa"/>
            <w:shd w:val="clear" w:color="auto" w:fill="D9D9D9"/>
            <w:vAlign w:val="bottom"/>
          </w:tcPr>
          <w:p w14:paraId="41E1FDA8" w14:textId="77777777" w:rsidR="007D12EF" w:rsidRDefault="007D12EF" w:rsidP="007D12EF">
            <w:pPr>
              <w:rPr>
                <w:sz w:val="18"/>
                <w:szCs w:val="18"/>
              </w:rPr>
            </w:pPr>
          </w:p>
        </w:tc>
        <w:tc>
          <w:tcPr>
            <w:tcW w:w="20" w:type="dxa"/>
            <w:vAlign w:val="bottom"/>
          </w:tcPr>
          <w:p w14:paraId="15CCFF15" w14:textId="77777777" w:rsidR="007D12EF" w:rsidRDefault="007D12EF" w:rsidP="007D12EF">
            <w:pPr>
              <w:rPr>
                <w:sz w:val="18"/>
                <w:szCs w:val="18"/>
              </w:rPr>
            </w:pPr>
          </w:p>
        </w:tc>
        <w:tc>
          <w:tcPr>
            <w:tcW w:w="100" w:type="dxa"/>
            <w:shd w:val="clear" w:color="auto" w:fill="D9D9D9"/>
            <w:vAlign w:val="bottom"/>
          </w:tcPr>
          <w:p w14:paraId="7462956D" w14:textId="77777777" w:rsidR="007D12EF" w:rsidRDefault="007D12EF" w:rsidP="007D12EF">
            <w:pPr>
              <w:rPr>
                <w:sz w:val="18"/>
                <w:szCs w:val="18"/>
              </w:rPr>
            </w:pPr>
          </w:p>
        </w:tc>
        <w:tc>
          <w:tcPr>
            <w:tcW w:w="1480" w:type="dxa"/>
            <w:vMerge w:val="restart"/>
            <w:shd w:val="clear" w:color="auto" w:fill="D9D9D9"/>
            <w:vAlign w:val="bottom"/>
          </w:tcPr>
          <w:p w14:paraId="050B7DC6"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4E4BC1F" w14:textId="77777777" w:rsidR="007D12EF" w:rsidRDefault="007D12EF" w:rsidP="007D12EF">
            <w:pPr>
              <w:rPr>
                <w:sz w:val="18"/>
                <w:szCs w:val="18"/>
              </w:rPr>
            </w:pPr>
          </w:p>
        </w:tc>
        <w:tc>
          <w:tcPr>
            <w:tcW w:w="100" w:type="dxa"/>
            <w:shd w:val="clear" w:color="auto" w:fill="D9D9D9"/>
            <w:vAlign w:val="bottom"/>
          </w:tcPr>
          <w:p w14:paraId="7611A4A9" w14:textId="77777777" w:rsidR="007D12EF" w:rsidRDefault="007D12EF" w:rsidP="007D12EF">
            <w:pPr>
              <w:rPr>
                <w:sz w:val="18"/>
                <w:szCs w:val="18"/>
              </w:rPr>
            </w:pPr>
          </w:p>
        </w:tc>
        <w:tc>
          <w:tcPr>
            <w:tcW w:w="3900" w:type="dxa"/>
            <w:vMerge/>
            <w:shd w:val="clear" w:color="auto" w:fill="D9D9D9"/>
            <w:vAlign w:val="bottom"/>
          </w:tcPr>
          <w:p w14:paraId="1DE6D877"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C0B0474" w14:textId="77777777" w:rsidR="007D12EF" w:rsidRDefault="007D12EF" w:rsidP="007D12EF">
            <w:pPr>
              <w:rPr>
                <w:sz w:val="18"/>
                <w:szCs w:val="18"/>
              </w:rPr>
            </w:pPr>
          </w:p>
        </w:tc>
        <w:tc>
          <w:tcPr>
            <w:tcW w:w="80" w:type="dxa"/>
            <w:shd w:val="clear" w:color="auto" w:fill="D9D9D9"/>
            <w:vAlign w:val="bottom"/>
          </w:tcPr>
          <w:p w14:paraId="0DB6AAF6" w14:textId="77777777" w:rsidR="007D12EF" w:rsidRDefault="007D12EF" w:rsidP="007D12EF">
            <w:pPr>
              <w:rPr>
                <w:sz w:val="18"/>
                <w:szCs w:val="18"/>
              </w:rPr>
            </w:pPr>
          </w:p>
        </w:tc>
        <w:tc>
          <w:tcPr>
            <w:tcW w:w="2340" w:type="dxa"/>
            <w:vMerge w:val="restart"/>
            <w:shd w:val="clear" w:color="auto" w:fill="D9D9D9"/>
            <w:vAlign w:val="bottom"/>
          </w:tcPr>
          <w:p w14:paraId="33C96A85"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51085146" w14:textId="77777777" w:rsidR="007D12EF" w:rsidRDefault="007D12EF" w:rsidP="007D12EF">
            <w:pPr>
              <w:rPr>
                <w:sz w:val="18"/>
                <w:szCs w:val="18"/>
              </w:rPr>
            </w:pPr>
          </w:p>
        </w:tc>
        <w:tc>
          <w:tcPr>
            <w:tcW w:w="100" w:type="dxa"/>
            <w:shd w:val="clear" w:color="auto" w:fill="D9D9D9"/>
            <w:vAlign w:val="bottom"/>
          </w:tcPr>
          <w:p w14:paraId="4722C5EB" w14:textId="77777777" w:rsidR="007D12EF" w:rsidRDefault="007D12EF" w:rsidP="007D12EF">
            <w:pPr>
              <w:rPr>
                <w:sz w:val="18"/>
                <w:szCs w:val="18"/>
              </w:rPr>
            </w:pPr>
          </w:p>
        </w:tc>
        <w:tc>
          <w:tcPr>
            <w:tcW w:w="2060" w:type="dxa"/>
            <w:vMerge w:val="restart"/>
            <w:shd w:val="clear" w:color="auto" w:fill="D9D9D9"/>
            <w:vAlign w:val="bottom"/>
          </w:tcPr>
          <w:p w14:paraId="1C0F99E5"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D8FB1A6" w14:textId="77777777" w:rsidR="007D12EF" w:rsidRDefault="007D12EF" w:rsidP="007D12EF">
            <w:pPr>
              <w:rPr>
                <w:sz w:val="18"/>
                <w:szCs w:val="18"/>
              </w:rPr>
            </w:pPr>
          </w:p>
        </w:tc>
        <w:tc>
          <w:tcPr>
            <w:tcW w:w="1660" w:type="dxa"/>
            <w:vMerge w:val="restart"/>
            <w:shd w:val="clear" w:color="auto" w:fill="D9D9D9"/>
            <w:vAlign w:val="bottom"/>
          </w:tcPr>
          <w:p w14:paraId="2C9EDD69"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5A0D025" w14:textId="77777777" w:rsidR="007D12EF" w:rsidRDefault="007D12EF" w:rsidP="007D12EF">
            <w:pPr>
              <w:rPr>
                <w:sz w:val="18"/>
                <w:szCs w:val="18"/>
              </w:rPr>
            </w:pPr>
          </w:p>
        </w:tc>
        <w:tc>
          <w:tcPr>
            <w:tcW w:w="20" w:type="dxa"/>
            <w:vAlign w:val="bottom"/>
          </w:tcPr>
          <w:p w14:paraId="655E14D3" w14:textId="77777777" w:rsidR="007D12EF" w:rsidRDefault="007D12EF" w:rsidP="007D12EF">
            <w:pPr>
              <w:rPr>
                <w:sz w:val="18"/>
                <w:szCs w:val="18"/>
              </w:rPr>
            </w:pPr>
          </w:p>
        </w:tc>
        <w:tc>
          <w:tcPr>
            <w:tcW w:w="0" w:type="dxa"/>
            <w:vAlign w:val="bottom"/>
          </w:tcPr>
          <w:p w14:paraId="6551C661" w14:textId="77777777" w:rsidR="007D12EF" w:rsidRDefault="007D12EF" w:rsidP="007D12EF">
            <w:pPr>
              <w:rPr>
                <w:sz w:val="1"/>
                <w:szCs w:val="1"/>
              </w:rPr>
            </w:pPr>
          </w:p>
        </w:tc>
      </w:tr>
      <w:tr w:rsidR="007D12EF" w14:paraId="3B418857" w14:textId="77777777" w:rsidTr="007D12EF">
        <w:trPr>
          <w:trHeight w:val="60"/>
        </w:trPr>
        <w:tc>
          <w:tcPr>
            <w:tcW w:w="20" w:type="dxa"/>
            <w:vAlign w:val="bottom"/>
          </w:tcPr>
          <w:p w14:paraId="2F7B2B5F" w14:textId="77777777" w:rsidR="007D12EF" w:rsidRDefault="007D12EF" w:rsidP="007D12EF">
            <w:pPr>
              <w:rPr>
                <w:sz w:val="5"/>
                <w:szCs w:val="5"/>
              </w:rPr>
            </w:pPr>
          </w:p>
        </w:tc>
        <w:tc>
          <w:tcPr>
            <w:tcW w:w="100" w:type="dxa"/>
            <w:shd w:val="clear" w:color="auto" w:fill="D9D9D9"/>
            <w:vAlign w:val="bottom"/>
          </w:tcPr>
          <w:p w14:paraId="233BB4D4" w14:textId="77777777" w:rsidR="007D12EF" w:rsidRDefault="007D12EF" w:rsidP="007D12EF">
            <w:pPr>
              <w:rPr>
                <w:sz w:val="5"/>
                <w:szCs w:val="5"/>
              </w:rPr>
            </w:pPr>
          </w:p>
        </w:tc>
        <w:tc>
          <w:tcPr>
            <w:tcW w:w="2300" w:type="dxa"/>
            <w:vMerge/>
            <w:shd w:val="clear" w:color="auto" w:fill="D9D9D9"/>
            <w:vAlign w:val="bottom"/>
          </w:tcPr>
          <w:p w14:paraId="4494F046" w14:textId="77777777" w:rsidR="007D12EF" w:rsidRDefault="007D12EF" w:rsidP="007D12EF">
            <w:pPr>
              <w:rPr>
                <w:sz w:val="5"/>
                <w:szCs w:val="5"/>
              </w:rPr>
            </w:pPr>
          </w:p>
        </w:tc>
        <w:tc>
          <w:tcPr>
            <w:tcW w:w="100" w:type="dxa"/>
            <w:shd w:val="clear" w:color="auto" w:fill="D9D9D9"/>
            <w:vAlign w:val="bottom"/>
          </w:tcPr>
          <w:p w14:paraId="20D27D4E" w14:textId="77777777" w:rsidR="007D12EF" w:rsidRDefault="007D12EF" w:rsidP="007D12EF">
            <w:pPr>
              <w:rPr>
                <w:sz w:val="5"/>
                <w:szCs w:val="5"/>
              </w:rPr>
            </w:pPr>
          </w:p>
        </w:tc>
        <w:tc>
          <w:tcPr>
            <w:tcW w:w="20" w:type="dxa"/>
            <w:vMerge w:val="restart"/>
            <w:vAlign w:val="bottom"/>
          </w:tcPr>
          <w:p w14:paraId="461DE4F0" w14:textId="77777777" w:rsidR="007D12EF" w:rsidRDefault="007D12EF" w:rsidP="007D12EF">
            <w:pPr>
              <w:rPr>
                <w:sz w:val="5"/>
                <w:szCs w:val="5"/>
              </w:rPr>
            </w:pPr>
          </w:p>
        </w:tc>
        <w:tc>
          <w:tcPr>
            <w:tcW w:w="100" w:type="dxa"/>
            <w:vMerge w:val="restart"/>
            <w:shd w:val="clear" w:color="auto" w:fill="D9D9D9"/>
            <w:vAlign w:val="bottom"/>
          </w:tcPr>
          <w:p w14:paraId="03E4AF98" w14:textId="77777777" w:rsidR="007D12EF" w:rsidRDefault="007D12EF" w:rsidP="007D12EF">
            <w:pPr>
              <w:rPr>
                <w:sz w:val="5"/>
                <w:szCs w:val="5"/>
              </w:rPr>
            </w:pPr>
          </w:p>
        </w:tc>
        <w:tc>
          <w:tcPr>
            <w:tcW w:w="1480" w:type="dxa"/>
            <w:vMerge/>
            <w:shd w:val="clear" w:color="auto" w:fill="D9D9D9"/>
            <w:vAlign w:val="bottom"/>
          </w:tcPr>
          <w:p w14:paraId="77311CF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2319CF4" w14:textId="77777777" w:rsidR="007D12EF" w:rsidRDefault="007D12EF" w:rsidP="007D12EF">
            <w:pPr>
              <w:rPr>
                <w:sz w:val="5"/>
                <w:szCs w:val="5"/>
              </w:rPr>
            </w:pPr>
          </w:p>
        </w:tc>
        <w:tc>
          <w:tcPr>
            <w:tcW w:w="100" w:type="dxa"/>
            <w:shd w:val="clear" w:color="auto" w:fill="D9D9D9"/>
            <w:vAlign w:val="bottom"/>
          </w:tcPr>
          <w:p w14:paraId="345F197A" w14:textId="77777777" w:rsidR="007D12EF" w:rsidRDefault="007D12EF" w:rsidP="007D12EF">
            <w:pPr>
              <w:rPr>
                <w:sz w:val="5"/>
                <w:szCs w:val="5"/>
              </w:rPr>
            </w:pPr>
          </w:p>
        </w:tc>
        <w:tc>
          <w:tcPr>
            <w:tcW w:w="3900" w:type="dxa"/>
            <w:shd w:val="clear" w:color="auto" w:fill="D9D9D9"/>
            <w:vAlign w:val="bottom"/>
          </w:tcPr>
          <w:p w14:paraId="3F61392F"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0FDB8E14" w14:textId="77777777" w:rsidR="007D12EF" w:rsidRDefault="007D12EF" w:rsidP="007D12EF">
            <w:pPr>
              <w:rPr>
                <w:sz w:val="5"/>
                <w:szCs w:val="5"/>
              </w:rPr>
            </w:pPr>
          </w:p>
        </w:tc>
        <w:tc>
          <w:tcPr>
            <w:tcW w:w="80" w:type="dxa"/>
            <w:vMerge w:val="restart"/>
            <w:shd w:val="clear" w:color="auto" w:fill="D9D9D9"/>
            <w:vAlign w:val="bottom"/>
          </w:tcPr>
          <w:p w14:paraId="74E64C1C" w14:textId="77777777" w:rsidR="007D12EF" w:rsidRDefault="007D12EF" w:rsidP="007D12EF">
            <w:pPr>
              <w:rPr>
                <w:sz w:val="5"/>
                <w:szCs w:val="5"/>
              </w:rPr>
            </w:pPr>
          </w:p>
        </w:tc>
        <w:tc>
          <w:tcPr>
            <w:tcW w:w="2340" w:type="dxa"/>
            <w:vMerge/>
            <w:shd w:val="clear" w:color="auto" w:fill="D9D9D9"/>
            <w:vAlign w:val="bottom"/>
          </w:tcPr>
          <w:p w14:paraId="4202CCE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07A8D36" w14:textId="77777777" w:rsidR="007D12EF" w:rsidRDefault="007D12EF" w:rsidP="007D12EF">
            <w:pPr>
              <w:rPr>
                <w:sz w:val="5"/>
                <w:szCs w:val="5"/>
              </w:rPr>
            </w:pPr>
          </w:p>
        </w:tc>
        <w:tc>
          <w:tcPr>
            <w:tcW w:w="100" w:type="dxa"/>
            <w:vMerge w:val="restart"/>
            <w:shd w:val="clear" w:color="auto" w:fill="D9D9D9"/>
            <w:vAlign w:val="bottom"/>
          </w:tcPr>
          <w:p w14:paraId="7888104E" w14:textId="77777777" w:rsidR="007D12EF" w:rsidRDefault="007D12EF" w:rsidP="007D12EF">
            <w:pPr>
              <w:rPr>
                <w:sz w:val="5"/>
                <w:szCs w:val="5"/>
              </w:rPr>
            </w:pPr>
          </w:p>
        </w:tc>
        <w:tc>
          <w:tcPr>
            <w:tcW w:w="2060" w:type="dxa"/>
            <w:vMerge/>
            <w:shd w:val="clear" w:color="auto" w:fill="D9D9D9"/>
            <w:vAlign w:val="bottom"/>
          </w:tcPr>
          <w:p w14:paraId="16E66951" w14:textId="77777777" w:rsidR="007D12EF" w:rsidRDefault="007D12EF" w:rsidP="007D12EF">
            <w:pPr>
              <w:rPr>
                <w:sz w:val="5"/>
                <w:szCs w:val="5"/>
              </w:rPr>
            </w:pPr>
          </w:p>
        </w:tc>
        <w:tc>
          <w:tcPr>
            <w:tcW w:w="200" w:type="dxa"/>
            <w:vMerge w:val="restart"/>
            <w:shd w:val="clear" w:color="auto" w:fill="D9D9D9"/>
            <w:vAlign w:val="bottom"/>
          </w:tcPr>
          <w:p w14:paraId="2062F383" w14:textId="77777777" w:rsidR="007D12EF" w:rsidRDefault="007D12EF" w:rsidP="007D12EF">
            <w:pPr>
              <w:rPr>
                <w:sz w:val="5"/>
                <w:szCs w:val="5"/>
              </w:rPr>
            </w:pPr>
          </w:p>
        </w:tc>
        <w:tc>
          <w:tcPr>
            <w:tcW w:w="1660" w:type="dxa"/>
            <w:vMerge/>
            <w:shd w:val="clear" w:color="auto" w:fill="D9D9D9"/>
            <w:vAlign w:val="bottom"/>
          </w:tcPr>
          <w:p w14:paraId="0F24AD14" w14:textId="77777777" w:rsidR="007D12EF" w:rsidRDefault="007D12EF" w:rsidP="007D12EF">
            <w:pPr>
              <w:rPr>
                <w:sz w:val="5"/>
                <w:szCs w:val="5"/>
              </w:rPr>
            </w:pPr>
          </w:p>
        </w:tc>
        <w:tc>
          <w:tcPr>
            <w:tcW w:w="100" w:type="dxa"/>
            <w:vMerge w:val="restart"/>
            <w:shd w:val="clear" w:color="auto" w:fill="D9D9D9"/>
            <w:vAlign w:val="bottom"/>
          </w:tcPr>
          <w:p w14:paraId="0D108C7E" w14:textId="77777777" w:rsidR="007D12EF" w:rsidRDefault="007D12EF" w:rsidP="007D12EF">
            <w:pPr>
              <w:rPr>
                <w:sz w:val="5"/>
                <w:szCs w:val="5"/>
              </w:rPr>
            </w:pPr>
          </w:p>
        </w:tc>
        <w:tc>
          <w:tcPr>
            <w:tcW w:w="20" w:type="dxa"/>
            <w:vAlign w:val="bottom"/>
          </w:tcPr>
          <w:p w14:paraId="4EEA8867" w14:textId="77777777" w:rsidR="007D12EF" w:rsidRDefault="007D12EF" w:rsidP="007D12EF">
            <w:pPr>
              <w:rPr>
                <w:sz w:val="5"/>
                <w:szCs w:val="5"/>
              </w:rPr>
            </w:pPr>
          </w:p>
        </w:tc>
        <w:tc>
          <w:tcPr>
            <w:tcW w:w="0" w:type="dxa"/>
            <w:vAlign w:val="bottom"/>
          </w:tcPr>
          <w:p w14:paraId="167FADF7" w14:textId="77777777" w:rsidR="007D12EF" w:rsidRDefault="007D12EF" w:rsidP="007D12EF">
            <w:pPr>
              <w:rPr>
                <w:sz w:val="1"/>
                <w:szCs w:val="1"/>
              </w:rPr>
            </w:pPr>
          </w:p>
        </w:tc>
      </w:tr>
      <w:tr w:rsidR="007D12EF" w14:paraId="2E816A4D" w14:textId="77777777" w:rsidTr="007D12EF">
        <w:trPr>
          <w:trHeight w:val="101"/>
        </w:trPr>
        <w:tc>
          <w:tcPr>
            <w:tcW w:w="20" w:type="dxa"/>
            <w:vAlign w:val="bottom"/>
          </w:tcPr>
          <w:p w14:paraId="5C184081" w14:textId="77777777" w:rsidR="007D12EF" w:rsidRDefault="007D12EF" w:rsidP="007D12EF">
            <w:pPr>
              <w:rPr>
                <w:sz w:val="8"/>
                <w:szCs w:val="8"/>
              </w:rPr>
            </w:pPr>
          </w:p>
        </w:tc>
        <w:tc>
          <w:tcPr>
            <w:tcW w:w="100" w:type="dxa"/>
            <w:shd w:val="clear" w:color="auto" w:fill="D9D9D9"/>
            <w:vAlign w:val="bottom"/>
          </w:tcPr>
          <w:p w14:paraId="296F78F8" w14:textId="77777777" w:rsidR="007D12EF" w:rsidRDefault="007D12EF" w:rsidP="007D12EF">
            <w:pPr>
              <w:rPr>
                <w:sz w:val="8"/>
                <w:szCs w:val="8"/>
              </w:rPr>
            </w:pPr>
          </w:p>
        </w:tc>
        <w:tc>
          <w:tcPr>
            <w:tcW w:w="2300" w:type="dxa"/>
            <w:shd w:val="clear" w:color="auto" w:fill="D9D9D9"/>
            <w:vAlign w:val="bottom"/>
          </w:tcPr>
          <w:p w14:paraId="34808F59" w14:textId="77777777" w:rsidR="007D12EF" w:rsidRDefault="007D12EF" w:rsidP="007D12EF">
            <w:pPr>
              <w:rPr>
                <w:sz w:val="8"/>
                <w:szCs w:val="8"/>
              </w:rPr>
            </w:pPr>
          </w:p>
        </w:tc>
        <w:tc>
          <w:tcPr>
            <w:tcW w:w="100" w:type="dxa"/>
            <w:shd w:val="clear" w:color="auto" w:fill="D9D9D9"/>
            <w:vAlign w:val="bottom"/>
          </w:tcPr>
          <w:p w14:paraId="43080739" w14:textId="77777777" w:rsidR="007D12EF" w:rsidRDefault="007D12EF" w:rsidP="007D12EF">
            <w:pPr>
              <w:rPr>
                <w:sz w:val="8"/>
                <w:szCs w:val="8"/>
              </w:rPr>
            </w:pPr>
          </w:p>
        </w:tc>
        <w:tc>
          <w:tcPr>
            <w:tcW w:w="20" w:type="dxa"/>
            <w:vMerge/>
            <w:vAlign w:val="bottom"/>
          </w:tcPr>
          <w:p w14:paraId="2609F0E6" w14:textId="77777777" w:rsidR="007D12EF" w:rsidRDefault="007D12EF" w:rsidP="007D12EF">
            <w:pPr>
              <w:rPr>
                <w:sz w:val="8"/>
                <w:szCs w:val="8"/>
              </w:rPr>
            </w:pPr>
          </w:p>
        </w:tc>
        <w:tc>
          <w:tcPr>
            <w:tcW w:w="100" w:type="dxa"/>
            <w:vMerge/>
            <w:shd w:val="clear" w:color="auto" w:fill="D9D9D9"/>
            <w:vAlign w:val="bottom"/>
          </w:tcPr>
          <w:p w14:paraId="666B5D34" w14:textId="77777777" w:rsidR="007D12EF" w:rsidRDefault="007D12EF" w:rsidP="007D12EF">
            <w:pPr>
              <w:rPr>
                <w:sz w:val="8"/>
                <w:szCs w:val="8"/>
              </w:rPr>
            </w:pPr>
          </w:p>
        </w:tc>
        <w:tc>
          <w:tcPr>
            <w:tcW w:w="1480" w:type="dxa"/>
            <w:vMerge/>
            <w:shd w:val="clear" w:color="auto" w:fill="D9D9D9"/>
            <w:vAlign w:val="bottom"/>
          </w:tcPr>
          <w:p w14:paraId="3FE36FD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345ECFD" w14:textId="77777777" w:rsidR="007D12EF" w:rsidRDefault="007D12EF" w:rsidP="007D12EF">
            <w:pPr>
              <w:rPr>
                <w:sz w:val="8"/>
                <w:szCs w:val="8"/>
              </w:rPr>
            </w:pPr>
          </w:p>
        </w:tc>
        <w:tc>
          <w:tcPr>
            <w:tcW w:w="100" w:type="dxa"/>
            <w:shd w:val="clear" w:color="auto" w:fill="D9D9D9"/>
            <w:vAlign w:val="bottom"/>
          </w:tcPr>
          <w:p w14:paraId="7CA158A2" w14:textId="77777777" w:rsidR="007D12EF" w:rsidRDefault="007D12EF" w:rsidP="007D12EF">
            <w:pPr>
              <w:rPr>
                <w:sz w:val="8"/>
                <w:szCs w:val="8"/>
              </w:rPr>
            </w:pPr>
          </w:p>
        </w:tc>
        <w:tc>
          <w:tcPr>
            <w:tcW w:w="3900" w:type="dxa"/>
            <w:shd w:val="clear" w:color="auto" w:fill="D9D9D9"/>
            <w:vAlign w:val="bottom"/>
          </w:tcPr>
          <w:p w14:paraId="54D23DEE"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209EAFB3" w14:textId="77777777" w:rsidR="007D12EF" w:rsidRDefault="007D12EF" w:rsidP="007D12EF">
            <w:pPr>
              <w:rPr>
                <w:sz w:val="8"/>
                <w:szCs w:val="8"/>
              </w:rPr>
            </w:pPr>
          </w:p>
        </w:tc>
        <w:tc>
          <w:tcPr>
            <w:tcW w:w="80" w:type="dxa"/>
            <w:vMerge/>
            <w:shd w:val="clear" w:color="auto" w:fill="D9D9D9"/>
            <w:vAlign w:val="bottom"/>
          </w:tcPr>
          <w:p w14:paraId="02C73083" w14:textId="77777777" w:rsidR="007D12EF" w:rsidRDefault="007D12EF" w:rsidP="007D12EF">
            <w:pPr>
              <w:rPr>
                <w:sz w:val="8"/>
                <w:szCs w:val="8"/>
              </w:rPr>
            </w:pPr>
          </w:p>
        </w:tc>
        <w:tc>
          <w:tcPr>
            <w:tcW w:w="2340" w:type="dxa"/>
            <w:vMerge/>
            <w:shd w:val="clear" w:color="auto" w:fill="D9D9D9"/>
            <w:vAlign w:val="bottom"/>
          </w:tcPr>
          <w:p w14:paraId="2E9CB3D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CABCC98" w14:textId="77777777" w:rsidR="007D12EF" w:rsidRDefault="007D12EF" w:rsidP="007D12EF">
            <w:pPr>
              <w:rPr>
                <w:sz w:val="8"/>
                <w:szCs w:val="8"/>
              </w:rPr>
            </w:pPr>
          </w:p>
        </w:tc>
        <w:tc>
          <w:tcPr>
            <w:tcW w:w="100" w:type="dxa"/>
            <w:vMerge/>
            <w:shd w:val="clear" w:color="auto" w:fill="D9D9D9"/>
            <w:vAlign w:val="bottom"/>
          </w:tcPr>
          <w:p w14:paraId="75D4C85E" w14:textId="77777777" w:rsidR="007D12EF" w:rsidRDefault="007D12EF" w:rsidP="007D12EF">
            <w:pPr>
              <w:rPr>
                <w:sz w:val="8"/>
                <w:szCs w:val="8"/>
              </w:rPr>
            </w:pPr>
          </w:p>
        </w:tc>
        <w:tc>
          <w:tcPr>
            <w:tcW w:w="2060" w:type="dxa"/>
            <w:vMerge/>
            <w:shd w:val="clear" w:color="auto" w:fill="D9D9D9"/>
            <w:vAlign w:val="bottom"/>
          </w:tcPr>
          <w:p w14:paraId="7F17C697" w14:textId="77777777" w:rsidR="007D12EF" w:rsidRDefault="007D12EF" w:rsidP="007D12EF">
            <w:pPr>
              <w:rPr>
                <w:sz w:val="8"/>
                <w:szCs w:val="8"/>
              </w:rPr>
            </w:pPr>
          </w:p>
        </w:tc>
        <w:tc>
          <w:tcPr>
            <w:tcW w:w="200" w:type="dxa"/>
            <w:vMerge/>
            <w:shd w:val="clear" w:color="auto" w:fill="D9D9D9"/>
            <w:vAlign w:val="bottom"/>
          </w:tcPr>
          <w:p w14:paraId="4E2A8637" w14:textId="77777777" w:rsidR="007D12EF" w:rsidRDefault="007D12EF" w:rsidP="007D12EF">
            <w:pPr>
              <w:rPr>
                <w:sz w:val="8"/>
                <w:szCs w:val="8"/>
              </w:rPr>
            </w:pPr>
          </w:p>
        </w:tc>
        <w:tc>
          <w:tcPr>
            <w:tcW w:w="1660" w:type="dxa"/>
            <w:vMerge/>
            <w:shd w:val="clear" w:color="auto" w:fill="D9D9D9"/>
            <w:vAlign w:val="bottom"/>
          </w:tcPr>
          <w:p w14:paraId="506BD375" w14:textId="77777777" w:rsidR="007D12EF" w:rsidRDefault="007D12EF" w:rsidP="007D12EF">
            <w:pPr>
              <w:rPr>
                <w:sz w:val="8"/>
                <w:szCs w:val="8"/>
              </w:rPr>
            </w:pPr>
          </w:p>
        </w:tc>
        <w:tc>
          <w:tcPr>
            <w:tcW w:w="100" w:type="dxa"/>
            <w:vMerge/>
            <w:shd w:val="clear" w:color="auto" w:fill="D9D9D9"/>
            <w:vAlign w:val="bottom"/>
          </w:tcPr>
          <w:p w14:paraId="539C036C" w14:textId="77777777" w:rsidR="007D12EF" w:rsidRDefault="007D12EF" w:rsidP="007D12EF">
            <w:pPr>
              <w:rPr>
                <w:sz w:val="8"/>
                <w:szCs w:val="8"/>
              </w:rPr>
            </w:pPr>
          </w:p>
        </w:tc>
        <w:tc>
          <w:tcPr>
            <w:tcW w:w="20" w:type="dxa"/>
            <w:vAlign w:val="bottom"/>
          </w:tcPr>
          <w:p w14:paraId="233C30DC" w14:textId="77777777" w:rsidR="007D12EF" w:rsidRDefault="007D12EF" w:rsidP="007D12EF">
            <w:pPr>
              <w:rPr>
                <w:sz w:val="8"/>
                <w:szCs w:val="8"/>
              </w:rPr>
            </w:pPr>
          </w:p>
        </w:tc>
        <w:tc>
          <w:tcPr>
            <w:tcW w:w="0" w:type="dxa"/>
            <w:vAlign w:val="bottom"/>
          </w:tcPr>
          <w:p w14:paraId="572B2D9B" w14:textId="77777777" w:rsidR="007D12EF" w:rsidRDefault="007D12EF" w:rsidP="007D12EF">
            <w:pPr>
              <w:rPr>
                <w:sz w:val="1"/>
                <w:szCs w:val="1"/>
              </w:rPr>
            </w:pPr>
          </w:p>
        </w:tc>
      </w:tr>
      <w:tr w:rsidR="007D12EF" w14:paraId="58173C29" w14:textId="77777777" w:rsidTr="007D12EF">
        <w:trPr>
          <w:trHeight w:val="67"/>
        </w:trPr>
        <w:tc>
          <w:tcPr>
            <w:tcW w:w="20" w:type="dxa"/>
            <w:tcBorders>
              <w:bottom w:val="single" w:sz="8" w:space="0" w:color="auto"/>
            </w:tcBorders>
            <w:vAlign w:val="bottom"/>
          </w:tcPr>
          <w:p w14:paraId="35D7E16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EE95DE"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CF825A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6C8BCB2" w14:textId="77777777" w:rsidR="007D12EF" w:rsidRDefault="007D12EF" w:rsidP="007D12EF">
            <w:pPr>
              <w:rPr>
                <w:sz w:val="5"/>
                <w:szCs w:val="5"/>
              </w:rPr>
            </w:pPr>
          </w:p>
        </w:tc>
        <w:tc>
          <w:tcPr>
            <w:tcW w:w="20" w:type="dxa"/>
            <w:tcBorders>
              <w:bottom w:val="single" w:sz="8" w:space="0" w:color="auto"/>
            </w:tcBorders>
            <w:vAlign w:val="bottom"/>
          </w:tcPr>
          <w:p w14:paraId="0DFBFAB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6CF0B17"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FE9307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FF45D0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CA0D62A"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7144EB3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BFF79D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12F2DCA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A0752D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6013AE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3E5A8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B2300D8"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68E4539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A67514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A6A61B" w14:textId="77777777" w:rsidR="007D12EF" w:rsidRDefault="007D12EF" w:rsidP="007D12EF">
            <w:pPr>
              <w:rPr>
                <w:sz w:val="5"/>
                <w:szCs w:val="5"/>
              </w:rPr>
            </w:pPr>
          </w:p>
        </w:tc>
        <w:tc>
          <w:tcPr>
            <w:tcW w:w="20" w:type="dxa"/>
            <w:tcBorders>
              <w:bottom w:val="single" w:sz="8" w:space="0" w:color="auto"/>
            </w:tcBorders>
            <w:vAlign w:val="bottom"/>
          </w:tcPr>
          <w:p w14:paraId="7C3F16F2" w14:textId="77777777" w:rsidR="007D12EF" w:rsidRDefault="007D12EF" w:rsidP="007D12EF">
            <w:pPr>
              <w:rPr>
                <w:sz w:val="5"/>
                <w:szCs w:val="5"/>
              </w:rPr>
            </w:pPr>
          </w:p>
        </w:tc>
        <w:tc>
          <w:tcPr>
            <w:tcW w:w="0" w:type="dxa"/>
            <w:vAlign w:val="bottom"/>
          </w:tcPr>
          <w:p w14:paraId="1B604A83" w14:textId="77777777" w:rsidR="007D12EF" w:rsidRDefault="007D12EF" w:rsidP="007D12EF">
            <w:pPr>
              <w:rPr>
                <w:sz w:val="1"/>
                <w:szCs w:val="1"/>
              </w:rPr>
            </w:pPr>
          </w:p>
        </w:tc>
      </w:tr>
    </w:tbl>
    <w:p w14:paraId="0E6BD00F" w14:textId="77777777" w:rsidR="007D12EF" w:rsidRDefault="007D12EF" w:rsidP="007D12EF">
      <w:pPr>
        <w:spacing w:line="234" w:lineRule="auto"/>
        <w:ind w:left="2820"/>
        <w:rPr>
          <w:sz w:val="20"/>
        </w:rPr>
      </w:pPr>
      <w:r>
        <w:rPr>
          <w:rFonts w:eastAsia="Times New Roman"/>
          <w:szCs w:val="28"/>
        </w:rPr>
        <w:t>станциях.</w:t>
      </w:r>
    </w:p>
    <w:p w14:paraId="591976C9" w14:textId="77777777" w:rsidR="007D12EF" w:rsidRDefault="007D12EF" w:rsidP="00EB252E">
      <w:pPr>
        <w:numPr>
          <w:ilvl w:val="0"/>
          <w:numId w:val="126"/>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920"/>
        <w:gridCol w:w="780"/>
        <w:gridCol w:w="820"/>
        <w:gridCol w:w="580"/>
        <w:gridCol w:w="1140"/>
        <w:gridCol w:w="1320"/>
        <w:gridCol w:w="2380"/>
        <w:gridCol w:w="300"/>
        <w:gridCol w:w="120"/>
        <w:gridCol w:w="1320"/>
        <w:gridCol w:w="1140"/>
        <w:gridCol w:w="100"/>
        <w:gridCol w:w="2240"/>
        <w:gridCol w:w="1880"/>
        <w:gridCol w:w="20"/>
      </w:tblGrid>
      <w:tr w:rsidR="007D12EF" w14:paraId="662528D3" w14:textId="77777777" w:rsidTr="007D12EF">
        <w:trPr>
          <w:trHeight w:val="314"/>
        </w:trPr>
        <w:tc>
          <w:tcPr>
            <w:tcW w:w="1700" w:type="dxa"/>
            <w:gridSpan w:val="2"/>
            <w:vMerge w:val="restart"/>
            <w:tcBorders>
              <w:top w:val="single" w:sz="8" w:space="0" w:color="auto"/>
            </w:tcBorders>
            <w:vAlign w:val="bottom"/>
          </w:tcPr>
          <w:p w14:paraId="40EEE4B8" w14:textId="77777777" w:rsidR="007D12EF" w:rsidRDefault="007D12EF" w:rsidP="007D12EF">
            <w:pPr>
              <w:ind w:left="120"/>
              <w:rPr>
                <w:sz w:val="20"/>
              </w:rPr>
            </w:pPr>
            <w:r>
              <w:rPr>
                <w:rFonts w:eastAsia="Times New Roman"/>
                <w:szCs w:val="28"/>
              </w:rPr>
              <w:t>15.   Угроза</w:t>
            </w:r>
          </w:p>
        </w:tc>
        <w:tc>
          <w:tcPr>
            <w:tcW w:w="820" w:type="dxa"/>
            <w:tcBorders>
              <w:top w:val="single" w:sz="8" w:space="0" w:color="auto"/>
            </w:tcBorders>
            <w:vAlign w:val="bottom"/>
          </w:tcPr>
          <w:p w14:paraId="27C94FAC" w14:textId="77777777" w:rsidR="007D12EF" w:rsidRDefault="007D12EF" w:rsidP="007D12EF">
            <w:pPr>
              <w:rPr>
                <w:sz w:val="24"/>
                <w:szCs w:val="24"/>
              </w:rPr>
            </w:pPr>
          </w:p>
        </w:tc>
        <w:tc>
          <w:tcPr>
            <w:tcW w:w="1720" w:type="dxa"/>
            <w:gridSpan w:val="2"/>
            <w:tcBorders>
              <w:top w:val="single" w:sz="8" w:space="0" w:color="auto"/>
              <w:right w:val="single" w:sz="8" w:space="0" w:color="auto"/>
            </w:tcBorders>
            <w:vAlign w:val="bottom"/>
          </w:tcPr>
          <w:p w14:paraId="71023161" w14:textId="77777777" w:rsidR="007D12EF" w:rsidRDefault="007D12EF" w:rsidP="007D12EF">
            <w:pPr>
              <w:spacing w:line="313" w:lineRule="exact"/>
              <w:ind w:left="120"/>
              <w:rPr>
                <w:sz w:val="20"/>
              </w:rPr>
            </w:pPr>
            <w:r>
              <w:rPr>
                <w:rFonts w:eastAsia="Times New Roman"/>
                <w:szCs w:val="28"/>
              </w:rPr>
              <w:t>Внутренний</w:t>
            </w:r>
          </w:p>
        </w:tc>
        <w:tc>
          <w:tcPr>
            <w:tcW w:w="3700" w:type="dxa"/>
            <w:gridSpan w:val="2"/>
            <w:tcBorders>
              <w:top w:val="single" w:sz="8" w:space="0" w:color="auto"/>
            </w:tcBorders>
            <w:vAlign w:val="bottom"/>
          </w:tcPr>
          <w:p w14:paraId="7C2D4368" w14:textId="77777777" w:rsidR="007D12EF" w:rsidRDefault="007D12EF" w:rsidP="007D12EF">
            <w:pPr>
              <w:spacing w:line="313" w:lineRule="exact"/>
              <w:ind w:left="100"/>
              <w:rPr>
                <w:sz w:val="20"/>
              </w:rPr>
            </w:pPr>
            <w:r>
              <w:rPr>
                <w:rFonts w:eastAsia="Times New Roman"/>
                <w:szCs w:val="28"/>
              </w:rPr>
              <w:t xml:space="preserve">Копирование  </w:t>
            </w:r>
            <w:proofErr w:type="gramStart"/>
            <w:r>
              <w:rPr>
                <w:rFonts w:eastAsia="Times New Roman"/>
                <w:szCs w:val="28"/>
              </w:rPr>
              <w:t>выгруженной</w:t>
            </w:r>
            <w:proofErr w:type="gramEnd"/>
          </w:p>
        </w:tc>
        <w:tc>
          <w:tcPr>
            <w:tcW w:w="300" w:type="dxa"/>
            <w:tcBorders>
              <w:top w:val="single" w:sz="8" w:space="0" w:color="auto"/>
            </w:tcBorders>
            <w:vAlign w:val="bottom"/>
          </w:tcPr>
          <w:p w14:paraId="6F7FDFA5" w14:textId="77777777" w:rsidR="007D12EF" w:rsidRDefault="007D12EF" w:rsidP="007D12EF">
            <w:pPr>
              <w:spacing w:line="313" w:lineRule="exact"/>
              <w:jc w:val="right"/>
              <w:rPr>
                <w:sz w:val="20"/>
              </w:rPr>
            </w:pPr>
            <w:r>
              <w:rPr>
                <w:rFonts w:eastAsia="Times New Roman"/>
                <w:szCs w:val="28"/>
              </w:rPr>
              <w:t>из</w:t>
            </w:r>
          </w:p>
        </w:tc>
        <w:tc>
          <w:tcPr>
            <w:tcW w:w="120" w:type="dxa"/>
            <w:tcBorders>
              <w:top w:val="single" w:sz="8" w:space="0" w:color="auto"/>
              <w:right w:val="single" w:sz="8" w:space="0" w:color="auto"/>
            </w:tcBorders>
            <w:vAlign w:val="bottom"/>
          </w:tcPr>
          <w:p w14:paraId="17B3A851" w14:textId="77777777" w:rsidR="007D12EF" w:rsidRDefault="007D12EF" w:rsidP="007D12EF">
            <w:pPr>
              <w:rPr>
                <w:sz w:val="24"/>
                <w:szCs w:val="24"/>
              </w:rPr>
            </w:pPr>
          </w:p>
        </w:tc>
        <w:tc>
          <w:tcPr>
            <w:tcW w:w="2460" w:type="dxa"/>
            <w:gridSpan w:val="2"/>
            <w:tcBorders>
              <w:top w:val="single" w:sz="8" w:space="0" w:color="auto"/>
            </w:tcBorders>
            <w:vAlign w:val="bottom"/>
          </w:tcPr>
          <w:p w14:paraId="624CEA24" w14:textId="77777777" w:rsidR="007D12EF" w:rsidRDefault="007D12EF" w:rsidP="007D12EF">
            <w:pPr>
              <w:spacing w:line="313" w:lineRule="exact"/>
              <w:ind w:left="80"/>
              <w:rPr>
                <w:sz w:val="20"/>
              </w:rPr>
            </w:pPr>
            <w:r>
              <w:rPr>
                <w:rFonts w:eastAsia="Times New Roman"/>
                <w:szCs w:val="28"/>
              </w:rPr>
              <w:t>Программные</w:t>
            </w:r>
          </w:p>
        </w:tc>
        <w:tc>
          <w:tcPr>
            <w:tcW w:w="100" w:type="dxa"/>
            <w:tcBorders>
              <w:top w:val="single" w:sz="8" w:space="0" w:color="auto"/>
              <w:right w:val="single" w:sz="8" w:space="0" w:color="auto"/>
            </w:tcBorders>
            <w:vAlign w:val="bottom"/>
          </w:tcPr>
          <w:p w14:paraId="3BBF4231" w14:textId="77777777" w:rsidR="007D12EF" w:rsidRDefault="007D12EF" w:rsidP="007D12EF">
            <w:pPr>
              <w:rPr>
                <w:sz w:val="24"/>
                <w:szCs w:val="24"/>
              </w:rPr>
            </w:pPr>
          </w:p>
        </w:tc>
        <w:tc>
          <w:tcPr>
            <w:tcW w:w="2240" w:type="dxa"/>
            <w:tcBorders>
              <w:top w:val="single" w:sz="8" w:space="0" w:color="auto"/>
            </w:tcBorders>
            <w:vAlign w:val="bottom"/>
          </w:tcPr>
          <w:p w14:paraId="335B26D8"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4AEE0C87" w14:textId="77777777" w:rsidR="007D12EF" w:rsidRDefault="007D12EF" w:rsidP="007D12EF">
            <w:pPr>
              <w:spacing w:line="313" w:lineRule="exact"/>
              <w:ind w:left="100"/>
              <w:rPr>
                <w:sz w:val="20"/>
              </w:rPr>
            </w:pPr>
            <w:r>
              <w:rPr>
                <w:rFonts w:eastAsia="Times New Roman"/>
                <w:szCs w:val="28"/>
              </w:rPr>
              <w:t>Высокая</w:t>
            </w:r>
          </w:p>
        </w:tc>
        <w:tc>
          <w:tcPr>
            <w:tcW w:w="0" w:type="dxa"/>
            <w:vAlign w:val="bottom"/>
          </w:tcPr>
          <w:p w14:paraId="29636BA4" w14:textId="77777777" w:rsidR="007D12EF" w:rsidRDefault="007D12EF" w:rsidP="007D12EF">
            <w:pPr>
              <w:rPr>
                <w:sz w:val="1"/>
                <w:szCs w:val="1"/>
              </w:rPr>
            </w:pPr>
          </w:p>
        </w:tc>
      </w:tr>
      <w:tr w:rsidR="007D12EF" w14:paraId="16F37503" w14:textId="77777777" w:rsidTr="007D12EF">
        <w:trPr>
          <w:trHeight w:val="120"/>
        </w:trPr>
        <w:tc>
          <w:tcPr>
            <w:tcW w:w="1700" w:type="dxa"/>
            <w:gridSpan w:val="2"/>
            <w:vMerge/>
            <w:vAlign w:val="bottom"/>
          </w:tcPr>
          <w:p w14:paraId="3A9C13F9" w14:textId="77777777" w:rsidR="007D12EF" w:rsidRDefault="007D12EF" w:rsidP="007D12EF">
            <w:pPr>
              <w:rPr>
                <w:sz w:val="10"/>
                <w:szCs w:val="10"/>
              </w:rPr>
            </w:pPr>
          </w:p>
        </w:tc>
        <w:tc>
          <w:tcPr>
            <w:tcW w:w="820" w:type="dxa"/>
            <w:vAlign w:val="bottom"/>
          </w:tcPr>
          <w:p w14:paraId="10B711D3"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5A338160" w14:textId="77777777" w:rsidR="007D12EF" w:rsidRDefault="007D12EF" w:rsidP="007D12EF">
            <w:pPr>
              <w:ind w:left="120"/>
              <w:rPr>
                <w:sz w:val="20"/>
              </w:rPr>
            </w:pPr>
            <w:r>
              <w:rPr>
                <w:rFonts w:eastAsia="Times New Roman"/>
                <w:szCs w:val="28"/>
              </w:rPr>
              <w:t>нарушитель</w:t>
            </w:r>
          </w:p>
        </w:tc>
        <w:tc>
          <w:tcPr>
            <w:tcW w:w="1320" w:type="dxa"/>
            <w:vMerge w:val="restart"/>
            <w:vAlign w:val="bottom"/>
          </w:tcPr>
          <w:p w14:paraId="04F722C9" w14:textId="77777777" w:rsidR="007D12EF" w:rsidRDefault="007D12EF" w:rsidP="007D12EF">
            <w:pPr>
              <w:ind w:left="100"/>
              <w:rPr>
                <w:sz w:val="20"/>
              </w:rPr>
            </w:pPr>
            <w:r>
              <w:rPr>
                <w:rFonts w:eastAsia="Times New Roman"/>
                <w:szCs w:val="28"/>
              </w:rPr>
              <w:t>ИСПДн</w:t>
            </w:r>
          </w:p>
        </w:tc>
        <w:tc>
          <w:tcPr>
            <w:tcW w:w="2380" w:type="dxa"/>
            <w:vMerge w:val="restart"/>
            <w:vAlign w:val="bottom"/>
          </w:tcPr>
          <w:p w14:paraId="17FE2382" w14:textId="77777777" w:rsidR="007D12EF" w:rsidRDefault="007D12EF" w:rsidP="007D12EF">
            <w:pPr>
              <w:ind w:left="300"/>
              <w:rPr>
                <w:sz w:val="20"/>
              </w:rPr>
            </w:pPr>
            <w:r>
              <w:rPr>
                <w:rFonts w:eastAsia="Times New Roman"/>
                <w:szCs w:val="28"/>
              </w:rPr>
              <w:t>информации</w:t>
            </w:r>
          </w:p>
        </w:tc>
        <w:tc>
          <w:tcPr>
            <w:tcW w:w="300" w:type="dxa"/>
            <w:vMerge w:val="restart"/>
            <w:vAlign w:val="bottom"/>
          </w:tcPr>
          <w:p w14:paraId="0BA4E555" w14:textId="77777777" w:rsidR="007D12EF" w:rsidRDefault="007D12EF" w:rsidP="007D12EF">
            <w:pPr>
              <w:jc w:val="right"/>
              <w:rPr>
                <w:sz w:val="20"/>
              </w:rPr>
            </w:pPr>
            <w:r>
              <w:rPr>
                <w:rFonts w:eastAsia="Times New Roman"/>
                <w:szCs w:val="28"/>
              </w:rPr>
              <w:t>на</w:t>
            </w:r>
          </w:p>
        </w:tc>
        <w:tc>
          <w:tcPr>
            <w:tcW w:w="120" w:type="dxa"/>
            <w:tcBorders>
              <w:right w:val="single" w:sz="8" w:space="0" w:color="auto"/>
            </w:tcBorders>
            <w:vAlign w:val="bottom"/>
          </w:tcPr>
          <w:p w14:paraId="4FFE9CB5" w14:textId="77777777" w:rsidR="007D12EF" w:rsidRDefault="007D12EF" w:rsidP="007D12EF">
            <w:pPr>
              <w:rPr>
                <w:sz w:val="10"/>
                <w:szCs w:val="10"/>
              </w:rPr>
            </w:pPr>
          </w:p>
        </w:tc>
        <w:tc>
          <w:tcPr>
            <w:tcW w:w="1320" w:type="dxa"/>
            <w:vMerge w:val="restart"/>
            <w:vAlign w:val="bottom"/>
          </w:tcPr>
          <w:p w14:paraId="75CEB9BF" w14:textId="77777777" w:rsidR="007D12EF" w:rsidRDefault="007D12EF" w:rsidP="007D12EF">
            <w:pPr>
              <w:ind w:left="80"/>
              <w:rPr>
                <w:sz w:val="20"/>
              </w:rPr>
            </w:pPr>
            <w:r>
              <w:rPr>
                <w:rFonts w:eastAsia="Times New Roman"/>
                <w:szCs w:val="28"/>
              </w:rPr>
              <w:t>средства</w:t>
            </w:r>
          </w:p>
        </w:tc>
        <w:tc>
          <w:tcPr>
            <w:tcW w:w="1140" w:type="dxa"/>
            <w:vMerge w:val="restart"/>
            <w:vAlign w:val="bottom"/>
          </w:tcPr>
          <w:p w14:paraId="16B8C71B" w14:textId="77777777" w:rsidR="007D12EF" w:rsidRDefault="007D12EF" w:rsidP="007D12EF">
            <w:pPr>
              <w:jc w:val="right"/>
              <w:rPr>
                <w:sz w:val="20"/>
              </w:rPr>
            </w:pPr>
            <w:r>
              <w:rPr>
                <w:rFonts w:eastAsia="Times New Roman"/>
                <w:szCs w:val="28"/>
              </w:rPr>
              <w:t>ИСПДн:</w:t>
            </w:r>
          </w:p>
        </w:tc>
        <w:tc>
          <w:tcPr>
            <w:tcW w:w="100" w:type="dxa"/>
            <w:tcBorders>
              <w:right w:val="single" w:sz="8" w:space="0" w:color="auto"/>
            </w:tcBorders>
            <w:vAlign w:val="bottom"/>
          </w:tcPr>
          <w:p w14:paraId="49BB0DE1" w14:textId="77777777" w:rsidR="007D12EF" w:rsidRDefault="007D12EF" w:rsidP="007D12EF">
            <w:pPr>
              <w:rPr>
                <w:sz w:val="10"/>
                <w:szCs w:val="10"/>
              </w:rPr>
            </w:pPr>
          </w:p>
        </w:tc>
        <w:tc>
          <w:tcPr>
            <w:tcW w:w="2240" w:type="dxa"/>
            <w:vMerge w:val="restart"/>
            <w:vAlign w:val="bottom"/>
          </w:tcPr>
          <w:p w14:paraId="28105DFC" w14:textId="77777777" w:rsidR="007D12EF" w:rsidRDefault="007D12EF" w:rsidP="007D12EF">
            <w:pPr>
              <w:ind w:left="80"/>
              <w:rPr>
                <w:sz w:val="20"/>
              </w:rPr>
            </w:pPr>
            <w:r>
              <w:rPr>
                <w:rFonts w:eastAsia="Times New Roman"/>
                <w:szCs w:val="28"/>
              </w:rPr>
              <w:t>конфиденциальн</w:t>
            </w:r>
          </w:p>
        </w:tc>
        <w:tc>
          <w:tcPr>
            <w:tcW w:w="1880" w:type="dxa"/>
            <w:vMerge w:val="restart"/>
            <w:vAlign w:val="bottom"/>
          </w:tcPr>
          <w:p w14:paraId="16F25FF2" w14:textId="77777777" w:rsidR="007D12EF" w:rsidRDefault="007D12EF" w:rsidP="007D12EF">
            <w:pPr>
              <w:ind w:left="100"/>
              <w:rPr>
                <w:sz w:val="20"/>
              </w:rPr>
            </w:pPr>
            <w:r>
              <w:rPr>
                <w:rFonts w:eastAsia="Times New Roman"/>
                <w:szCs w:val="28"/>
              </w:rPr>
              <w:t>вероятность</w:t>
            </w:r>
          </w:p>
        </w:tc>
        <w:tc>
          <w:tcPr>
            <w:tcW w:w="0" w:type="dxa"/>
            <w:vAlign w:val="bottom"/>
          </w:tcPr>
          <w:p w14:paraId="6B5780C2" w14:textId="77777777" w:rsidR="007D12EF" w:rsidRDefault="007D12EF" w:rsidP="007D12EF">
            <w:pPr>
              <w:rPr>
                <w:sz w:val="1"/>
                <w:szCs w:val="1"/>
              </w:rPr>
            </w:pPr>
          </w:p>
        </w:tc>
      </w:tr>
      <w:tr w:rsidR="007D12EF" w14:paraId="3DFADBB5" w14:textId="77777777" w:rsidTr="007D12EF">
        <w:trPr>
          <w:trHeight w:val="202"/>
        </w:trPr>
        <w:tc>
          <w:tcPr>
            <w:tcW w:w="920" w:type="dxa"/>
            <w:vMerge w:val="restart"/>
            <w:vAlign w:val="bottom"/>
          </w:tcPr>
          <w:p w14:paraId="14DCA22C" w14:textId="77777777" w:rsidR="007D12EF" w:rsidRDefault="007D12EF" w:rsidP="007D12EF">
            <w:pPr>
              <w:ind w:left="120"/>
              <w:rPr>
                <w:sz w:val="20"/>
              </w:rPr>
            </w:pPr>
            <w:r>
              <w:rPr>
                <w:rFonts w:eastAsia="Times New Roman"/>
                <w:w w:val="95"/>
                <w:szCs w:val="28"/>
              </w:rPr>
              <w:t>утечки</w:t>
            </w:r>
          </w:p>
        </w:tc>
        <w:tc>
          <w:tcPr>
            <w:tcW w:w="780" w:type="dxa"/>
            <w:vAlign w:val="bottom"/>
          </w:tcPr>
          <w:p w14:paraId="6F4640A8" w14:textId="77777777" w:rsidR="007D12EF" w:rsidRDefault="007D12EF" w:rsidP="007D12EF">
            <w:pPr>
              <w:rPr>
                <w:sz w:val="17"/>
                <w:szCs w:val="17"/>
              </w:rPr>
            </w:pPr>
          </w:p>
        </w:tc>
        <w:tc>
          <w:tcPr>
            <w:tcW w:w="820" w:type="dxa"/>
            <w:vAlign w:val="bottom"/>
          </w:tcPr>
          <w:p w14:paraId="752B6297" w14:textId="77777777" w:rsidR="007D12EF" w:rsidRDefault="007D12EF" w:rsidP="007D12EF">
            <w:pPr>
              <w:rPr>
                <w:sz w:val="17"/>
                <w:szCs w:val="17"/>
              </w:rPr>
            </w:pPr>
          </w:p>
        </w:tc>
        <w:tc>
          <w:tcPr>
            <w:tcW w:w="1720" w:type="dxa"/>
            <w:gridSpan w:val="2"/>
            <w:vMerge/>
            <w:tcBorders>
              <w:right w:val="single" w:sz="8" w:space="0" w:color="auto"/>
            </w:tcBorders>
            <w:vAlign w:val="bottom"/>
          </w:tcPr>
          <w:p w14:paraId="1C723AE9" w14:textId="77777777" w:rsidR="007D12EF" w:rsidRDefault="007D12EF" w:rsidP="007D12EF">
            <w:pPr>
              <w:rPr>
                <w:sz w:val="17"/>
                <w:szCs w:val="17"/>
              </w:rPr>
            </w:pPr>
          </w:p>
        </w:tc>
        <w:tc>
          <w:tcPr>
            <w:tcW w:w="1320" w:type="dxa"/>
            <w:vMerge/>
            <w:vAlign w:val="bottom"/>
          </w:tcPr>
          <w:p w14:paraId="654AC074" w14:textId="77777777" w:rsidR="007D12EF" w:rsidRDefault="007D12EF" w:rsidP="007D12EF">
            <w:pPr>
              <w:rPr>
                <w:sz w:val="17"/>
                <w:szCs w:val="17"/>
              </w:rPr>
            </w:pPr>
          </w:p>
        </w:tc>
        <w:tc>
          <w:tcPr>
            <w:tcW w:w="2380" w:type="dxa"/>
            <w:vMerge/>
            <w:vAlign w:val="bottom"/>
          </w:tcPr>
          <w:p w14:paraId="7FC60ABD" w14:textId="77777777" w:rsidR="007D12EF" w:rsidRDefault="007D12EF" w:rsidP="007D12EF">
            <w:pPr>
              <w:rPr>
                <w:sz w:val="17"/>
                <w:szCs w:val="17"/>
              </w:rPr>
            </w:pPr>
          </w:p>
        </w:tc>
        <w:tc>
          <w:tcPr>
            <w:tcW w:w="300" w:type="dxa"/>
            <w:vMerge/>
            <w:vAlign w:val="bottom"/>
          </w:tcPr>
          <w:p w14:paraId="6B96E460" w14:textId="77777777" w:rsidR="007D12EF" w:rsidRDefault="007D12EF" w:rsidP="007D12EF">
            <w:pPr>
              <w:rPr>
                <w:sz w:val="17"/>
                <w:szCs w:val="17"/>
              </w:rPr>
            </w:pPr>
          </w:p>
        </w:tc>
        <w:tc>
          <w:tcPr>
            <w:tcW w:w="120" w:type="dxa"/>
            <w:tcBorders>
              <w:right w:val="single" w:sz="8" w:space="0" w:color="auto"/>
            </w:tcBorders>
            <w:vAlign w:val="bottom"/>
          </w:tcPr>
          <w:p w14:paraId="16C4307D" w14:textId="77777777" w:rsidR="007D12EF" w:rsidRDefault="007D12EF" w:rsidP="007D12EF">
            <w:pPr>
              <w:rPr>
                <w:sz w:val="17"/>
                <w:szCs w:val="17"/>
              </w:rPr>
            </w:pPr>
          </w:p>
        </w:tc>
        <w:tc>
          <w:tcPr>
            <w:tcW w:w="1320" w:type="dxa"/>
            <w:vMerge/>
            <w:vAlign w:val="bottom"/>
          </w:tcPr>
          <w:p w14:paraId="7F84D764" w14:textId="77777777" w:rsidR="007D12EF" w:rsidRDefault="007D12EF" w:rsidP="007D12EF">
            <w:pPr>
              <w:rPr>
                <w:sz w:val="17"/>
                <w:szCs w:val="17"/>
              </w:rPr>
            </w:pPr>
          </w:p>
        </w:tc>
        <w:tc>
          <w:tcPr>
            <w:tcW w:w="1140" w:type="dxa"/>
            <w:vMerge/>
            <w:vAlign w:val="bottom"/>
          </w:tcPr>
          <w:p w14:paraId="26480912" w14:textId="77777777" w:rsidR="007D12EF" w:rsidRDefault="007D12EF" w:rsidP="007D12EF">
            <w:pPr>
              <w:rPr>
                <w:sz w:val="17"/>
                <w:szCs w:val="17"/>
              </w:rPr>
            </w:pPr>
          </w:p>
        </w:tc>
        <w:tc>
          <w:tcPr>
            <w:tcW w:w="100" w:type="dxa"/>
            <w:tcBorders>
              <w:right w:val="single" w:sz="8" w:space="0" w:color="auto"/>
            </w:tcBorders>
            <w:vAlign w:val="bottom"/>
          </w:tcPr>
          <w:p w14:paraId="3490C730" w14:textId="77777777" w:rsidR="007D12EF" w:rsidRDefault="007D12EF" w:rsidP="007D12EF">
            <w:pPr>
              <w:rPr>
                <w:sz w:val="17"/>
                <w:szCs w:val="17"/>
              </w:rPr>
            </w:pPr>
          </w:p>
        </w:tc>
        <w:tc>
          <w:tcPr>
            <w:tcW w:w="2240" w:type="dxa"/>
            <w:vMerge/>
            <w:vAlign w:val="bottom"/>
          </w:tcPr>
          <w:p w14:paraId="31365980" w14:textId="77777777" w:rsidR="007D12EF" w:rsidRDefault="007D12EF" w:rsidP="007D12EF">
            <w:pPr>
              <w:rPr>
                <w:sz w:val="17"/>
                <w:szCs w:val="17"/>
              </w:rPr>
            </w:pPr>
          </w:p>
        </w:tc>
        <w:tc>
          <w:tcPr>
            <w:tcW w:w="1880" w:type="dxa"/>
            <w:vMerge/>
            <w:vAlign w:val="bottom"/>
          </w:tcPr>
          <w:p w14:paraId="0D144DE8" w14:textId="77777777" w:rsidR="007D12EF" w:rsidRDefault="007D12EF" w:rsidP="007D12EF">
            <w:pPr>
              <w:rPr>
                <w:sz w:val="17"/>
                <w:szCs w:val="17"/>
              </w:rPr>
            </w:pPr>
          </w:p>
        </w:tc>
        <w:tc>
          <w:tcPr>
            <w:tcW w:w="0" w:type="dxa"/>
            <w:vAlign w:val="bottom"/>
          </w:tcPr>
          <w:p w14:paraId="5EFD7EEB" w14:textId="77777777" w:rsidR="007D12EF" w:rsidRDefault="007D12EF" w:rsidP="007D12EF">
            <w:pPr>
              <w:rPr>
                <w:sz w:val="1"/>
                <w:szCs w:val="1"/>
              </w:rPr>
            </w:pPr>
          </w:p>
        </w:tc>
      </w:tr>
      <w:tr w:rsidR="007D12EF" w14:paraId="5759BEDB" w14:textId="77777777" w:rsidTr="007D12EF">
        <w:trPr>
          <w:trHeight w:val="120"/>
        </w:trPr>
        <w:tc>
          <w:tcPr>
            <w:tcW w:w="920" w:type="dxa"/>
            <w:vMerge/>
            <w:vAlign w:val="bottom"/>
          </w:tcPr>
          <w:p w14:paraId="5BCB7C87" w14:textId="77777777" w:rsidR="007D12EF" w:rsidRDefault="007D12EF" w:rsidP="007D12EF">
            <w:pPr>
              <w:rPr>
                <w:sz w:val="10"/>
                <w:szCs w:val="10"/>
              </w:rPr>
            </w:pPr>
          </w:p>
        </w:tc>
        <w:tc>
          <w:tcPr>
            <w:tcW w:w="780" w:type="dxa"/>
            <w:vAlign w:val="bottom"/>
          </w:tcPr>
          <w:p w14:paraId="287535B7" w14:textId="77777777" w:rsidR="007D12EF" w:rsidRDefault="007D12EF" w:rsidP="007D12EF">
            <w:pPr>
              <w:rPr>
                <w:sz w:val="10"/>
                <w:szCs w:val="10"/>
              </w:rPr>
            </w:pPr>
          </w:p>
        </w:tc>
        <w:tc>
          <w:tcPr>
            <w:tcW w:w="820" w:type="dxa"/>
            <w:vAlign w:val="bottom"/>
          </w:tcPr>
          <w:p w14:paraId="339A6BD2"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462735EC" w14:textId="77777777" w:rsidR="007D12EF" w:rsidRDefault="007D12EF" w:rsidP="007D12EF">
            <w:pPr>
              <w:ind w:left="120"/>
              <w:rPr>
                <w:sz w:val="20"/>
              </w:rPr>
            </w:pPr>
            <w:r>
              <w:rPr>
                <w:rFonts w:eastAsia="Times New Roman"/>
                <w:szCs w:val="28"/>
              </w:rPr>
              <w:t>Внешний</w:t>
            </w:r>
          </w:p>
        </w:tc>
        <w:tc>
          <w:tcPr>
            <w:tcW w:w="3700" w:type="dxa"/>
            <w:gridSpan w:val="2"/>
            <w:vMerge w:val="restart"/>
            <w:vAlign w:val="bottom"/>
          </w:tcPr>
          <w:p w14:paraId="694C8862" w14:textId="77777777" w:rsidR="007D12EF" w:rsidRDefault="007D12EF" w:rsidP="007D12EF">
            <w:pPr>
              <w:ind w:left="100"/>
              <w:rPr>
                <w:sz w:val="20"/>
              </w:rPr>
            </w:pPr>
            <w:r>
              <w:rPr>
                <w:rFonts w:eastAsia="Times New Roman"/>
                <w:szCs w:val="28"/>
              </w:rPr>
              <w:t>отчуждаемые носители</w:t>
            </w:r>
          </w:p>
        </w:tc>
        <w:tc>
          <w:tcPr>
            <w:tcW w:w="300" w:type="dxa"/>
            <w:vAlign w:val="bottom"/>
          </w:tcPr>
          <w:p w14:paraId="3818F5CA" w14:textId="77777777" w:rsidR="007D12EF" w:rsidRDefault="007D12EF" w:rsidP="007D12EF">
            <w:pPr>
              <w:rPr>
                <w:sz w:val="10"/>
                <w:szCs w:val="10"/>
              </w:rPr>
            </w:pPr>
          </w:p>
        </w:tc>
        <w:tc>
          <w:tcPr>
            <w:tcW w:w="120" w:type="dxa"/>
            <w:tcBorders>
              <w:right w:val="single" w:sz="8" w:space="0" w:color="auto"/>
            </w:tcBorders>
            <w:vAlign w:val="bottom"/>
          </w:tcPr>
          <w:p w14:paraId="309A0639" w14:textId="77777777" w:rsidR="007D12EF" w:rsidRDefault="007D12EF" w:rsidP="007D12EF">
            <w:pPr>
              <w:rPr>
                <w:sz w:val="10"/>
                <w:szCs w:val="10"/>
              </w:rPr>
            </w:pPr>
          </w:p>
        </w:tc>
        <w:tc>
          <w:tcPr>
            <w:tcW w:w="1320" w:type="dxa"/>
            <w:vMerge w:val="restart"/>
            <w:vAlign w:val="bottom"/>
          </w:tcPr>
          <w:p w14:paraId="1FED8942" w14:textId="77777777" w:rsidR="007D12EF" w:rsidRDefault="007D12EF" w:rsidP="007D12EF">
            <w:pPr>
              <w:ind w:left="80"/>
              <w:rPr>
                <w:sz w:val="20"/>
              </w:rPr>
            </w:pPr>
            <w:r>
              <w:rPr>
                <w:rFonts w:eastAsia="Times New Roman"/>
                <w:szCs w:val="28"/>
              </w:rPr>
              <w:t>ОС,</w:t>
            </w:r>
          </w:p>
        </w:tc>
        <w:tc>
          <w:tcPr>
            <w:tcW w:w="1140" w:type="dxa"/>
            <w:vMerge w:val="restart"/>
            <w:vAlign w:val="bottom"/>
          </w:tcPr>
          <w:p w14:paraId="76B76691" w14:textId="77777777" w:rsidR="007D12EF" w:rsidRDefault="007D12EF" w:rsidP="007D12EF">
            <w:pPr>
              <w:jc w:val="right"/>
              <w:rPr>
                <w:sz w:val="20"/>
              </w:rPr>
            </w:pPr>
            <w:r>
              <w:rPr>
                <w:rFonts w:eastAsia="Times New Roman"/>
                <w:szCs w:val="28"/>
              </w:rPr>
              <w:t>СУБД,</w:t>
            </w:r>
          </w:p>
        </w:tc>
        <w:tc>
          <w:tcPr>
            <w:tcW w:w="100" w:type="dxa"/>
            <w:tcBorders>
              <w:right w:val="single" w:sz="8" w:space="0" w:color="auto"/>
            </w:tcBorders>
            <w:vAlign w:val="bottom"/>
          </w:tcPr>
          <w:p w14:paraId="74E6AE5A" w14:textId="77777777" w:rsidR="007D12EF" w:rsidRDefault="007D12EF" w:rsidP="007D12EF">
            <w:pPr>
              <w:rPr>
                <w:sz w:val="10"/>
                <w:szCs w:val="10"/>
              </w:rPr>
            </w:pPr>
          </w:p>
        </w:tc>
        <w:tc>
          <w:tcPr>
            <w:tcW w:w="2240" w:type="dxa"/>
            <w:vMerge w:val="restart"/>
            <w:vAlign w:val="bottom"/>
          </w:tcPr>
          <w:p w14:paraId="50BB9F44" w14:textId="77777777" w:rsidR="007D12EF" w:rsidRDefault="007D12EF" w:rsidP="007D12EF">
            <w:pPr>
              <w:ind w:left="80"/>
              <w:rPr>
                <w:sz w:val="20"/>
              </w:rPr>
            </w:pPr>
            <w:r>
              <w:rPr>
                <w:rFonts w:eastAsia="Times New Roman"/>
                <w:szCs w:val="28"/>
              </w:rPr>
              <w:t>ости ПДн</w:t>
            </w:r>
          </w:p>
        </w:tc>
        <w:tc>
          <w:tcPr>
            <w:tcW w:w="1880" w:type="dxa"/>
            <w:vAlign w:val="bottom"/>
          </w:tcPr>
          <w:p w14:paraId="48D9D52F" w14:textId="77777777" w:rsidR="007D12EF" w:rsidRDefault="007D12EF" w:rsidP="007D12EF">
            <w:pPr>
              <w:rPr>
                <w:sz w:val="10"/>
                <w:szCs w:val="10"/>
              </w:rPr>
            </w:pPr>
          </w:p>
        </w:tc>
        <w:tc>
          <w:tcPr>
            <w:tcW w:w="0" w:type="dxa"/>
            <w:vAlign w:val="bottom"/>
          </w:tcPr>
          <w:p w14:paraId="67D451F9" w14:textId="77777777" w:rsidR="007D12EF" w:rsidRDefault="007D12EF" w:rsidP="007D12EF">
            <w:pPr>
              <w:rPr>
                <w:sz w:val="1"/>
                <w:szCs w:val="1"/>
              </w:rPr>
            </w:pPr>
          </w:p>
        </w:tc>
      </w:tr>
      <w:tr w:rsidR="007D12EF" w14:paraId="6EF4E7ED" w14:textId="77777777" w:rsidTr="007D12EF">
        <w:trPr>
          <w:trHeight w:val="202"/>
        </w:trPr>
        <w:tc>
          <w:tcPr>
            <w:tcW w:w="2520" w:type="dxa"/>
            <w:gridSpan w:val="3"/>
            <w:vMerge w:val="restart"/>
            <w:vAlign w:val="bottom"/>
          </w:tcPr>
          <w:p w14:paraId="28FBCC00" w14:textId="77777777" w:rsidR="007D12EF" w:rsidRDefault="007D12EF" w:rsidP="007D12EF">
            <w:pPr>
              <w:ind w:left="120"/>
              <w:rPr>
                <w:sz w:val="20"/>
              </w:rPr>
            </w:pPr>
            <w:r>
              <w:rPr>
                <w:rFonts w:eastAsia="Times New Roman"/>
                <w:szCs w:val="28"/>
              </w:rPr>
              <w:t>информации путем</w:t>
            </w:r>
          </w:p>
        </w:tc>
        <w:tc>
          <w:tcPr>
            <w:tcW w:w="1720" w:type="dxa"/>
            <w:gridSpan w:val="2"/>
            <w:vMerge/>
            <w:tcBorders>
              <w:right w:val="single" w:sz="8" w:space="0" w:color="auto"/>
            </w:tcBorders>
            <w:vAlign w:val="bottom"/>
          </w:tcPr>
          <w:p w14:paraId="5ECDD9D0" w14:textId="77777777" w:rsidR="007D12EF" w:rsidRDefault="007D12EF" w:rsidP="007D12EF">
            <w:pPr>
              <w:rPr>
                <w:sz w:val="17"/>
                <w:szCs w:val="17"/>
              </w:rPr>
            </w:pPr>
          </w:p>
        </w:tc>
        <w:tc>
          <w:tcPr>
            <w:tcW w:w="3700" w:type="dxa"/>
            <w:gridSpan w:val="2"/>
            <w:vMerge/>
            <w:vAlign w:val="bottom"/>
          </w:tcPr>
          <w:p w14:paraId="1A29FB26" w14:textId="77777777" w:rsidR="007D12EF" w:rsidRDefault="007D12EF" w:rsidP="007D12EF">
            <w:pPr>
              <w:rPr>
                <w:sz w:val="17"/>
                <w:szCs w:val="17"/>
              </w:rPr>
            </w:pPr>
          </w:p>
        </w:tc>
        <w:tc>
          <w:tcPr>
            <w:tcW w:w="300" w:type="dxa"/>
            <w:vAlign w:val="bottom"/>
          </w:tcPr>
          <w:p w14:paraId="57949A93" w14:textId="77777777" w:rsidR="007D12EF" w:rsidRDefault="007D12EF" w:rsidP="007D12EF">
            <w:pPr>
              <w:rPr>
                <w:sz w:val="17"/>
                <w:szCs w:val="17"/>
              </w:rPr>
            </w:pPr>
          </w:p>
        </w:tc>
        <w:tc>
          <w:tcPr>
            <w:tcW w:w="120" w:type="dxa"/>
            <w:tcBorders>
              <w:right w:val="single" w:sz="8" w:space="0" w:color="auto"/>
            </w:tcBorders>
            <w:vAlign w:val="bottom"/>
          </w:tcPr>
          <w:p w14:paraId="7AFAD4F6" w14:textId="77777777" w:rsidR="007D12EF" w:rsidRDefault="007D12EF" w:rsidP="007D12EF">
            <w:pPr>
              <w:rPr>
                <w:sz w:val="17"/>
                <w:szCs w:val="17"/>
              </w:rPr>
            </w:pPr>
          </w:p>
        </w:tc>
        <w:tc>
          <w:tcPr>
            <w:tcW w:w="1320" w:type="dxa"/>
            <w:vMerge/>
            <w:vAlign w:val="bottom"/>
          </w:tcPr>
          <w:p w14:paraId="03C8E03A" w14:textId="77777777" w:rsidR="007D12EF" w:rsidRDefault="007D12EF" w:rsidP="007D12EF">
            <w:pPr>
              <w:rPr>
                <w:sz w:val="17"/>
                <w:szCs w:val="17"/>
              </w:rPr>
            </w:pPr>
          </w:p>
        </w:tc>
        <w:tc>
          <w:tcPr>
            <w:tcW w:w="1140" w:type="dxa"/>
            <w:vMerge/>
            <w:vAlign w:val="bottom"/>
          </w:tcPr>
          <w:p w14:paraId="4C4EB21D" w14:textId="77777777" w:rsidR="007D12EF" w:rsidRDefault="007D12EF" w:rsidP="007D12EF">
            <w:pPr>
              <w:rPr>
                <w:sz w:val="17"/>
                <w:szCs w:val="17"/>
              </w:rPr>
            </w:pPr>
          </w:p>
        </w:tc>
        <w:tc>
          <w:tcPr>
            <w:tcW w:w="100" w:type="dxa"/>
            <w:tcBorders>
              <w:right w:val="single" w:sz="8" w:space="0" w:color="auto"/>
            </w:tcBorders>
            <w:vAlign w:val="bottom"/>
          </w:tcPr>
          <w:p w14:paraId="0213E059" w14:textId="77777777" w:rsidR="007D12EF" w:rsidRDefault="007D12EF" w:rsidP="007D12EF">
            <w:pPr>
              <w:rPr>
                <w:sz w:val="17"/>
                <w:szCs w:val="17"/>
              </w:rPr>
            </w:pPr>
          </w:p>
        </w:tc>
        <w:tc>
          <w:tcPr>
            <w:tcW w:w="2240" w:type="dxa"/>
            <w:vMerge/>
            <w:vAlign w:val="bottom"/>
          </w:tcPr>
          <w:p w14:paraId="4F9279B1" w14:textId="77777777" w:rsidR="007D12EF" w:rsidRDefault="007D12EF" w:rsidP="007D12EF">
            <w:pPr>
              <w:rPr>
                <w:sz w:val="17"/>
                <w:szCs w:val="17"/>
              </w:rPr>
            </w:pPr>
          </w:p>
        </w:tc>
        <w:tc>
          <w:tcPr>
            <w:tcW w:w="1880" w:type="dxa"/>
            <w:vAlign w:val="bottom"/>
          </w:tcPr>
          <w:p w14:paraId="41536075" w14:textId="77777777" w:rsidR="007D12EF" w:rsidRDefault="007D12EF" w:rsidP="007D12EF">
            <w:pPr>
              <w:rPr>
                <w:sz w:val="17"/>
                <w:szCs w:val="17"/>
              </w:rPr>
            </w:pPr>
          </w:p>
        </w:tc>
        <w:tc>
          <w:tcPr>
            <w:tcW w:w="0" w:type="dxa"/>
            <w:vAlign w:val="bottom"/>
          </w:tcPr>
          <w:p w14:paraId="36A83B3A" w14:textId="77777777" w:rsidR="007D12EF" w:rsidRDefault="007D12EF" w:rsidP="007D12EF">
            <w:pPr>
              <w:rPr>
                <w:sz w:val="1"/>
                <w:szCs w:val="1"/>
              </w:rPr>
            </w:pPr>
          </w:p>
        </w:tc>
      </w:tr>
      <w:tr w:rsidR="007D12EF" w14:paraId="70B63E3C" w14:textId="77777777" w:rsidTr="007D12EF">
        <w:trPr>
          <w:trHeight w:val="120"/>
        </w:trPr>
        <w:tc>
          <w:tcPr>
            <w:tcW w:w="2520" w:type="dxa"/>
            <w:gridSpan w:val="3"/>
            <w:vMerge/>
            <w:vAlign w:val="bottom"/>
          </w:tcPr>
          <w:p w14:paraId="4472505B"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70818434" w14:textId="77777777" w:rsidR="007D12EF" w:rsidRDefault="007D12EF" w:rsidP="007D12EF">
            <w:pPr>
              <w:ind w:left="120"/>
              <w:rPr>
                <w:sz w:val="20"/>
              </w:rPr>
            </w:pPr>
            <w:r>
              <w:rPr>
                <w:rFonts w:eastAsia="Times New Roman"/>
                <w:szCs w:val="28"/>
              </w:rPr>
              <w:t>нарушитель</w:t>
            </w:r>
          </w:p>
        </w:tc>
        <w:tc>
          <w:tcPr>
            <w:tcW w:w="1320" w:type="dxa"/>
            <w:vAlign w:val="bottom"/>
          </w:tcPr>
          <w:p w14:paraId="33B9B43B" w14:textId="77777777" w:rsidR="007D12EF" w:rsidRDefault="007D12EF" w:rsidP="007D12EF">
            <w:pPr>
              <w:rPr>
                <w:sz w:val="10"/>
                <w:szCs w:val="10"/>
              </w:rPr>
            </w:pPr>
          </w:p>
        </w:tc>
        <w:tc>
          <w:tcPr>
            <w:tcW w:w="2380" w:type="dxa"/>
            <w:vAlign w:val="bottom"/>
          </w:tcPr>
          <w:p w14:paraId="7644004A" w14:textId="77777777" w:rsidR="007D12EF" w:rsidRDefault="007D12EF" w:rsidP="007D12EF">
            <w:pPr>
              <w:rPr>
                <w:sz w:val="10"/>
                <w:szCs w:val="10"/>
              </w:rPr>
            </w:pPr>
          </w:p>
        </w:tc>
        <w:tc>
          <w:tcPr>
            <w:tcW w:w="300" w:type="dxa"/>
            <w:vAlign w:val="bottom"/>
          </w:tcPr>
          <w:p w14:paraId="29CC1451" w14:textId="77777777" w:rsidR="007D12EF" w:rsidRDefault="007D12EF" w:rsidP="007D12EF">
            <w:pPr>
              <w:rPr>
                <w:sz w:val="10"/>
                <w:szCs w:val="10"/>
              </w:rPr>
            </w:pPr>
          </w:p>
        </w:tc>
        <w:tc>
          <w:tcPr>
            <w:tcW w:w="120" w:type="dxa"/>
            <w:tcBorders>
              <w:right w:val="single" w:sz="8" w:space="0" w:color="auto"/>
            </w:tcBorders>
            <w:vAlign w:val="bottom"/>
          </w:tcPr>
          <w:p w14:paraId="15341D9A" w14:textId="77777777" w:rsidR="007D12EF" w:rsidRDefault="007D12EF" w:rsidP="007D12EF">
            <w:pPr>
              <w:rPr>
                <w:sz w:val="10"/>
                <w:szCs w:val="10"/>
              </w:rPr>
            </w:pPr>
          </w:p>
        </w:tc>
        <w:tc>
          <w:tcPr>
            <w:tcW w:w="2460" w:type="dxa"/>
            <w:gridSpan w:val="2"/>
            <w:vMerge w:val="restart"/>
            <w:vAlign w:val="bottom"/>
          </w:tcPr>
          <w:p w14:paraId="0B605CF0" w14:textId="77777777" w:rsidR="007D12EF" w:rsidRDefault="007D12EF" w:rsidP="007D12EF">
            <w:pPr>
              <w:ind w:left="80"/>
              <w:rPr>
                <w:sz w:val="20"/>
              </w:rPr>
            </w:pPr>
            <w:r>
              <w:rPr>
                <w:rFonts w:eastAsia="Times New Roman"/>
                <w:szCs w:val="28"/>
              </w:rPr>
              <w:t>прикладные</w:t>
            </w:r>
          </w:p>
        </w:tc>
        <w:tc>
          <w:tcPr>
            <w:tcW w:w="100" w:type="dxa"/>
            <w:tcBorders>
              <w:right w:val="single" w:sz="8" w:space="0" w:color="auto"/>
            </w:tcBorders>
            <w:vAlign w:val="bottom"/>
          </w:tcPr>
          <w:p w14:paraId="0ADA1B50" w14:textId="77777777" w:rsidR="007D12EF" w:rsidRDefault="007D12EF" w:rsidP="007D12EF">
            <w:pPr>
              <w:rPr>
                <w:sz w:val="10"/>
                <w:szCs w:val="10"/>
              </w:rPr>
            </w:pPr>
          </w:p>
        </w:tc>
        <w:tc>
          <w:tcPr>
            <w:tcW w:w="2240" w:type="dxa"/>
            <w:vAlign w:val="bottom"/>
          </w:tcPr>
          <w:p w14:paraId="6C568169" w14:textId="77777777" w:rsidR="007D12EF" w:rsidRDefault="007D12EF" w:rsidP="007D12EF">
            <w:pPr>
              <w:rPr>
                <w:sz w:val="10"/>
                <w:szCs w:val="10"/>
              </w:rPr>
            </w:pPr>
          </w:p>
        </w:tc>
        <w:tc>
          <w:tcPr>
            <w:tcW w:w="1880" w:type="dxa"/>
            <w:vAlign w:val="bottom"/>
          </w:tcPr>
          <w:p w14:paraId="4DAF7F92" w14:textId="77777777" w:rsidR="007D12EF" w:rsidRDefault="007D12EF" w:rsidP="007D12EF">
            <w:pPr>
              <w:rPr>
                <w:sz w:val="10"/>
                <w:szCs w:val="10"/>
              </w:rPr>
            </w:pPr>
          </w:p>
        </w:tc>
        <w:tc>
          <w:tcPr>
            <w:tcW w:w="0" w:type="dxa"/>
            <w:vAlign w:val="bottom"/>
          </w:tcPr>
          <w:p w14:paraId="60BDE991" w14:textId="77777777" w:rsidR="007D12EF" w:rsidRDefault="007D12EF" w:rsidP="007D12EF">
            <w:pPr>
              <w:rPr>
                <w:sz w:val="1"/>
                <w:szCs w:val="1"/>
              </w:rPr>
            </w:pPr>
          </w:p>
        </w:tc>
      </w:tr>
      <w:tr w:rsidR="007D12EF" w14:paraId="19ED9C01" w14:textId="77777777" w:rsidTr="007D12EF">
        <w:trPr>
          <w:trHeight w:val="202"/>
        </w:trPr>
        <w:tc>
          <w:tcPr>
            <w:tcW w:w="2520" w:type="dxa"/>
            <w:gridSpan w:val="3"/>
            <w:vMerge w:val="restart"/>
            <w:vAlign w:val="bottom"/>
          </w:tcPr>
          <w:p w14:paraId="1A7E667B" w14:textId="77777777" w:rsidR="007D12EF" w:rsidRDefault="007D12EF" w:rsidP="007D12EF">
            <w:pPr>
              <w:ind w:left="120"/>
              <w:rPr>
                <w:sz w:val="20"/>
              </w:rPr>
            </w:pPr>
            <w:r>
              <w:rPr>
                <w:rFonts w:eastAsia="Times New Roman"/>
                <w:szCs w:val="28"/>
              </w:rPr>
              <w:t>преднамеренного</w:t>
            </w:r>
          </w:p>
        </w:tc>
        <w:tc>
          <w:tcPr>
            <w:tcW w:w="1720" w:type="dxa"/>
            <w:gridSpan w:val="2"/>
            <w:vMerge/>
            <w:tcBorders>
              <w:right w:val="single" w:sz="8" w:space="0" w:color="auto"/>
            </w:tcBorders>
            <w:vAlign w:val="bottom"/>
          </w:tcPr>
          <w:p w14:paraId="7E2E38B3" w14:textId="77777777" w:rsidR="007D12EF" w:rsidRDefault="007D12EF" w:rsidP="007D12EF">
            <w:pPr>
              <w:rPr>
                <w:sz w:val="17"/>
                <w:szCs w:val="17"/>
              </w:rPr>
            </w:pPr>
          </w:p>
        </w:tc>
        <w:tc>
          <w:tcPr>
            <w:tcW w:w="1320" w:type="dxa"/>
            <w:vAlign w:val="bottom"/>
          </w:tcPr>
          <w:p w14:paraId="4E4217D3" w14:textId="77777777" w:rsidR="007D12EF" w:rsidRDefault="007D12EF" w:rsidP="007D12EF">
            <w:pPr>
              <w:rPr>
                <w:sz w:val="17"/>
                <w:szCs w:val="17"/>
              </w:rPr>
            </w:pPr>
          </w:p>
        </w:tc>
        <w:tc>
          <w:tcPr>
            <w:tcW w:w="2380" w:type="dxa"/>
            <w:vAlign w:val="bottom"/>
          </w:tcPr>
          <w:p w14:paraId="5898C99A" w14:textId="77777777" w:rsidR="007D12EF" w:rsidRDefault="007D12EF" w:rsidP="007D12EF">
            <w:pPr>
              <w:rPr>
                <w:sz w:val="17"/>
                <w:szCs w:val="17"/>
              </w:rPr>
            </w:pPr>
          </w:p>
        </w:tc>
        <w:tc>
          <w:tcPr>
            <w:tcW w:w="300" w:type="dxa"/>
            <w:vAlign w:val="bottom"/>
          </w:tcPr>
          <w:p w14:paraId="787AEB83" w14:textId="77777777" w:rsidR="007D12EF" w:rsidRDefault="007D12EF" w:rsidP="007D12EF">
            <w:pPr>
              <w:rPr>
                <w:sz w:val="17"/>
                <w:szCs w:val="17"/>
              </w:rPr>
            </w:pPr>
          </w:p>
        </w:tc>
        <w:tc>
          <w:tcPr>
            <w:tcW w:w="120" w:type="dxa"/>
            <w:tcBorders>
              <w:right w:val="single" w:sz="8" w:space="0" w:color="auto"/>
            </w:tcBorders>
            <w:vAlign w:val="bottom"/>
          </w:tcPr>
          <w:p w14:paraId="1EAA073D" w14:textId="77777777" w:rsidR="007D12EF" w:rsidRDefault="007D12EF" w:rsidP="007D12EF">
            <w:pPr>
              <w:rPr>
                <w:sz w:val="17"/>
                <w:szCs w:val="17"/>
              </w:rPr>
            </w:pPr>
          </w:p>
        </w:tc>
        <w:tc>
          <w:tcPr>
            <w:tcW w:w="2460" w:type="dxa"/>
            <w:gridSpan w:val="2"/>
            <w:vMerge/>
            <w:vAlign w:val="bottom"/>
          </w:tcPr>
          <w:p w14:paraId="7BE4725E" w14:textId="77777777" w:rsidR="007D12EF" w:rsidRDefault="007D12EF" w:rsidP="007D12EF">
            <w:pPr>
              <w:rPr>
                <w:sz w:val="17"/>
                <w:szCs w:val="17"/>
              </w:rPr>
            </w:pPr>
          </w:p>
        </w:tc>
        <w:tc>
          <w:tcPr>
            <w:tcW w:w="100" w:type="dxa"/>
            <w:tcBorders>
              <w:right w:val="single" w:sz="8" w:space="0" w:color="auto"/>
            </w:tcBorders>
            <w:vAlign w:val="bottom"/>
          </w:tcPr>
          <w:p w14:paraId="06047DBB" w14:textId="77777777" w:rsidR="007D12EF" w:rsidRDefault="007D12EF" w:rsidP="007D12EF">
            <w:pPr>
              <w:rPr>
                <w:sz w:val="17"/>
                <w:szCs w:val="17"/>
              </w:rPr>
            </w:pPr>
          </w:p>
        </w:tc>
        <w:tc>
          <w:tcPr>
            <w:tcW w:w="2240" w:type="dxa"/>
            <w:vAlign w:val="bottom"/>
          </w:tcPr>
          <w:p w14:paraId="755832E4" w14:textId="77777777" w:rsidR="007D12EF" w:rsidRDefault="007D12EF" w:rsidP="007D12EF">
            <w:pPr>
              <w:rPr>
                <w:sz w:val="17"/>
                <w:szCs w:val="17"/>
              </w:rPr>
            </w:pPr>
          </w:p>
        </w:tc>
        <w:tc>
          <w:tcPr>
            <w:tcW w:w="1880" w:type="dxa"/>
            <w:vAlign w:val="bottom"/>
          </w:tcPr>
          <w:p w14:paraId="53A54B5D" w14:textId="77777777" w:rsidR="007D12EF" w:rsidRDefault="007D12EF" w:rsidP="007D12EF">
            <w:pPr>
              <w:rPr>
                <w:sz w:val="17"/>
                <w:szCs w:val="17"/>
              </w:rPr>
            </w:pPr>
          </w:p>
        </w:tc>
        <w:tc>
          <w:tcPr>
            <w:tcW w:w="0" w:type="dxa"/>
            <w:vAlign w:val="bottom"/>
          </w:tcPr>
          <w:p w14:paraId="0749166A" w14:textId="77777777" w:rsidR="007D12EF" w:rsidRDefault="007D12EF" w:rsidP="007D12EF">
            <w:pPr>
              <w:rPr>
                <w:sz w:val="1"/>
                <w:szCs w:val="1"/>
              </w:rPr>
            </w:pPr>
          </w:p>
        </w:tc>
      </w:tr>
      <w:tr w:rsidR="007D12EF" w14:paraId="0F78E885" w14:textId="77777777" w:rsidTr="007D12EF">
        <w:trPr>
          <w:trHeight w:val="120"/>
        </w:trPr>
        <w:tc>
          <w:tcPr>
            <w:tcW w:w="2520" w:type="dxa"/>
            <w:gridSpan w:val="3"/>
            <w:vMerge/>
            <w:vAlign w:val="bottom"/>
          </w:tcPr>
          <w:p w14:paraId="4B868E61" w14:textId="77777777" w:rsidR="007D12EF" w:rsidRDefault="007D12EF" w:rsidP="007D12EF">
            <w:pPr>
              <w:rPr>
                <w:sz w:val="10"/>
                <w:szCs w:val="10"/>
              </w:rPr>
            </w:pPr>
          </w:p>
        </w:tc>
        <w:tc>
          <w:tcPr>
            <w:tcW w:w="580" w:type="dxa"/>
            <w:vAlign w:val="bottom"/>
          </w:tcPr>
          <w:p w14:paraId="04110C0A" w14:textId="77777777" w:rsidR="007D12EF" w:rsidRDefault="007D12EF" w:rsidP="007D12EF">
            <w:pPr>
              <w:rPr>
                <w:sz w:val="10"/>
                <w:szCs w:val="10"/>
              </w:rPr>
            </w:pPr>
          </w:p>
        </w:tc>
        <w:tc>
          <w:tcPr>
            <w:tcW w:w="1140" w:type="dxa"/>
            <w:tcBorders>
              <w:right w:val="single" w:sz="8" w:space="0" w:color="auto"/>
            </w:tcBorders>
            <w:vAlign w:val="bottom"/>
          </w:tcPr>
          <w:p w14:paraId="1D078538" w14:textId="77777777" w:rsidR="007D12EF" w:rsidRDefault="007D12EF" w:rsidP="007D12EF">
            <w:pPr>
              <w:rPr>
                <w:sz w:val="10"/>
                <w:szCs w:val="10"/>
              </w:rPr>
            </w:pPr>
          </w:p>
        </w:tc>
        <w:tc>
          <w:tcPr>
            <w:tcW w:w="1320" w:type="dxa"/>
            <w:vAlign w:val="bottom"/>
          </w:tcPr>
          <w:p w14:paraId="448E87EA" w14:textId="77777777" w:rsidR="007D12EF" w:rsidRDefault="007D12EF" w:rsidP="007D12EF">
            <w:pPr>
              <w:rPr>
                <w:sz w:val="10"/>
                <w:szCs w:val="10"/>
              </w:rPr>
            </w:pPr>
          </w:p>
        </w:tc>
        <w:tc>
          <w:tcPr>
            <w:tcW w:w="2380" w:type="dxa"/>
            <w:vAlign w:val="bottom"/>
          </w:tcPr>
          <w:p w14:paraId="2B00FC4B" w14:textId="77777777" w:rsidR="007D12EF" w:rsidRDefault="007D12EF" w:rsidP="007D12EF">
            <w:pPr>
              <w:rPr>
                <w:sz w:val="10"/>
                <w:szCs w:val="10"/>
              </w:rPr>
            </w:pPr>
          </w:p>
        </w:tc>
        <w:tc>
          <w:tcPr>
            <w:tcW w:w="300" w:type="dxa"/>
            <w:vAlign w:val="bottom"/>
          </w:tcPr>
          <w:p w14:paraId="5FDB8C61" w14:textId="77777777" w:rsidR="007D12EF" w:rsidRDefault="007D12EF" w:rsidP="007D12EF">
            <w:pPr>
              <w:rPr>
                <w:sz w:val="10"/>
                <w:szCs w:val="10"/>
              </w:rPr>
            </w:pPr>
          </w:p>
        </w:tc>
        <w:tc>
          <w:tcPr>
            <w:tcW w:w="120" w:type="dxa"/>
            <w:tcBorders>
              <w:right w:val="single" w:sz="8" w:space="0" w:color="auto"/>
            </w:tcBorders>
            <w:vAlign w:val="bottom"/>
          </w:tcPr>
          <w:p w14:paraId="04A55BDB" w14:textId="77777777" w:rsidR="007D12EF" w:rsidRDefault="007D12EF" w:rsidP="007D12EF">
            <w:pPr>
              <w:rPr>
                <w:sz w:val="10"/>
                <w:szCs w:val="10"/>
              </w:rPr>
            </w:pPr>
          </w:p>
        </w:tc>
        <w:tc>
          <w:tcPr>
            <w:tcW w:w="1320" w:type="dxa"/>
            <w:vMerge w:val="restart"/>
            <w:vAlign w:val="bottom"/>
          </w:tcPr>
          <w:p w14:paraId="56C18246" w14:textId="77777777" w:rsidR="007D12EF" w:rsidRDefault="007D12EF" w:rsidP="007D12EF">
            <w:pPr>
              <w:ind w:left="80"/>
              <w:rPr>
                <w:sz w:val="20"/>
              </w:rPr>
            </w:pPr>
            <w:r>
              <w:rPr>
                <w:rFonts w:eastAsia="Times New Roman"/>
                <w:szCs w:val="28"/>
              </w:rPr>
              <w:t>системы.</w:t>
            </w:r>
          </w:p>
        </w:tc>
        <w:tc>
          <w:tcPr>
            <w:tcW w:w="1140" w:type="dxa"/>
            <w:vAlign w:val="bottom"/>
          </w:tcPr>
          <w:p w14:paraId="58AFAD97" w14:textId="77777777" w:rsidR="007D12EF" w:rsidRDefault="007D12EF" w:rsidP="007D12EF">
            <w:pPr>
              <w:rPr>
                <w:sz w:val="10"/>
                <w:szCs w:val="10"/>
              </w:rPr>
            </w:pPr>
          </w:p>
        </w:tc>
        <w:tc>
          <w:tcPr>
            <w:tcW w:w="100" w:type="dxa"/>
            <w:tcBorders>
              <w:right w:val="single" w:sz="8" w:space="0" w:color="auto"/>
            </w:tcBorders>
            <w:vAlign w:val="bottom"/>
          </w:tcPr>
          <w:p w14:paraId="66A364DA" w14:textId="77777777" w:rsidR="007D12EF" w:rsidRDefault="007D12EF" w:rsidP="007D12EF">
            <w:pPr>
              <w:rPr>
                <w:sz w:val="10"/>
                <w:szCs w:val="10"/>
              </w:rPr>
            </w:pPr>
          </w:p>
        </w:tc>
        <w:tc>
          <w:tcPr>
            <w:tcW w:w="2240" w:type="dxa"/>
            <w:vAlign w:val="bottom"/>
          </w:tcPr>
          <w:p w14:paraId="2560E7B9" w14:textId="77777777" w:rsidR="007D12EF" w:rsidRDefault="007D12EF" w:rsidP="007D12EF">
            <w:pPr>
              <w:rPr>
                <w:sz w:val="10"/>
                <w:szCs w:val="10"/>
              </w:rPr>
            </w:pPr>
          </w:p>
        </w:tc>
        <w:tc>
          <w:tcPr>
            <w:tcW w:w="1880" w:type="dxa"/>
            <w:vAlign w:val="bottom"/>
          </w:tcPr>
          <w:p w14:paraId="11A66699" w14:textId="77777777" w:rsidR="007D12EF" w:rsidRDefault="007D12EF" w:rsidP="007D12EF">
            <w:pPr>
              <w:rPr>
                <w:sz w:val="10"/>
                <w:szCs w:val="10"/>
              </w:rPr>
            </w:pPr>
          </w:p>
        </w:tc>
        <w:tc>
          <w:tcPr>
            <w:tcW w:w="0" w:type="dxa"/>
            <w:vAlign w:val="bottom"/>
          </w:tcPr>
          <w:p w14:paraId="37BAAC83" w14:textId="77777777" w:rsidR="007D12EF" w:rsidRDefault="007D12EF" w:rsidP="007D12EF">
            <w:pPr>
              <w:rPr>
                <w:sz w:val="1"/>
                <w:szCs w:val="1"/>
              </w:rPr>
            </w:pPr>
          </w:p>
        </w:tc>
      </w:tr>
      <w:tr w:rsidR="007D12EF" w14:paraId="7F882F57" w14:textId="77777777" w:rsidTr="007D12EF">
        <w:trPr>
          <w:trHeight w:val="205"/>
        </w:trPr>
        <w:tc>
          <w:tcPr>
            <w:tcW w:w="1700" w:type="dxa"/>
            <w:gridSpan w:val="2"/>
            <w:vMerge w:val="restart"/>
            <w:vAlign w:val="bottom"/>
          </w:tcPr>
          <w:p w14:paraId="2C7D025F" w14:textId="77777777" w:rsidR="007D12EF" w:rsidRDefault="007D12EF" w:rsidP="007D12EF">
            <w:pPr>
              <w:ind w:left="120"/>
              <w:rPr>
                <w:sz w:val="20"/>
              </w:rPr>
            </w:pPr>
            <w:r>
              <w:rPr>
                <w:rFonts w:eastAsia="Times New Roman"/>
                <w:szCs w:val="28"/>
              </w:rPr>
              <w:t>копирования</w:t>
            </w:r>
          </w:p>
        </w:tc>
        <w:tc>
          <w:tcPr>
            <w:tcW w:w="820" w:type="dxa"/>
            <w:vAlign w:val="bottom"/>
          </w:tcPr>
          <w:p w14:paraId="52D0B800" w14:textId="77777777" w:rsidR="007D12EF" w:rsidRDefault="007D12EF" w:rsidP="007D12EF">
            <w:pPr>
              <w:rPr>
                <w:sz w:val="17"/>
                <w:szCs w:val="17"/>
              </w:rPr>
            </w:pPr>
          </w:p>
        </w:tc>
        <w:tc>
          <w:tcPr>
            <w:tcW w:w="580" w:type="dxa"/>
            <w:tcBorders>
              <w:bottom w:val="single" w:sz="8" w:space="0" w:color="auto"/>
            </w:tcBorders>
            <w:vAlign w:val="bottom"/>
          </w:tcPr>
          <w:p w14:paraId="2C2FA866" w14:textId="77777777" w:rsidR="007D12EF" w:rsidRDefault="007D12EF" w:rsidP="007D12EF">
            <w:pPr>
              <w:rPr>
                <w:sz w:val="17"/>
                <w:szCs w:val="17"/>
              </w:rPr>
            </w:pPr>
          </w:p>
        </w:tc>
        <w:tc>
          <w:tcPr>
            <w:tcW w:w="1140" w:type="dxa"/>
            <w:tcBorders>
              <w:bottom w:val="single" w:sz="8" w:space="0" w:color="auto"/>
              <w:right w:val="single" w:sz="8" w:space="0" w:color="auto"/>
            </w:tcBorders>
            <w:vAlign w:val="bottom"/>
          </w:tcPr>
          <w:p w14:paraId="3B5C2713" w14:textId="77777777" w:rsidR="007D12EF" w:rsidRDefault="007D12EF" w:rsidP="007D12EF">
            <w:pPr>
              <w:rPr>
                <w:sz w:val="17"/>
                <w:szCs w:val="17"/>
              </w:rPr>
            </w:pPr>
          </w:p>
        </w:tc>
        <w:tc>
          <w:tcPr>
            <w:tcW w:w="1320" w:type="dxa"/>
            <w:tcBorders>
              <w:bottom w:val="single" w:sz="8" w:space="0" w:color="auto"/>
            </w:tcBorders>
            <w:vAlign w:val="bottom"/>
          </w:tcPr>
          <w:p w14:paraId="5953CB75" w14:textId="77777777" w:rsidR="007D12EF" w:rsidRDefault="007D12EF" w:rsidP="007D12EF">
            <w:pPr>
              <w:rPr>
                <w:sz w:val="17"/>
                <w:szCs w:val="17"/>
              </w:rPr>
            </w:pPr>
          </w:p>
        </w:tc>
        <w:tc>
          <w:tcPr>
            <w:tcW w:w="2380" w:type="dxa"/>
            <w:tcBorders>
              <w:bottom w:val="single" w:sz="8" w:space="0" w:color="auto"/>
            </w:tcBorders>
            <w:vAlign w:val="bottom"/>
          </w:tcPr>
          <w:p w14:paraId="7EB1333F" w14:textId="77777777" w:rsidR="007D12EF" w:rsidRDefault="007D12EF" w:rsidP="007D12EF">
            <w:pPr>
              <w:rPr>
                <w:sz w:val="17"/>
                <w:szCs w:val="17"/>
              </w:rPr>
            </w:pPr>
          </w:p>
        </w:tc>
        <w:tc>
          <w:tcPr>
            <w:tcW w:w="300" w:type="dxa"/>
            <w:tcBorders>
              <w:bottom w:val="single" w:sz="8" w:space="0" w:color="auto"/>
            </w:tcBorders>
            <w:vAlign w:val="bottom"/>
          </w:tcPr>
          <w:p w14:paraId="6F07FFBB"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20EA8EEA" w14:textId="77777777" w:rsidR="007D12EF" w:rsidRDefault="007D12EF" w:rsidP="007D12EF">
            <w:pPr>
              <w:rPr>
                <w:sz w:val="17"/>
                <w:szCs w:val="17"/>
              </w:rPr>
            </w:pPr>
          </w:p>
        </w:tc>
        <w:tc>
          <w:tcPr>
            <w:tcW w:w="1320" w:type="dxa"/>
            <w:vMerge/>
            <w:tcBorders>
              <w:bottom w:val="single" w:sz="8" w:space="0" w:color="auto"/>
            </w:tcBorders>
            <w:vAlign w:val="bottom"/>
          </w:tcPr>
          <w:p w14:paraId="617962B9" w14:textId="77777777" w:rsidR="007D12EF" w:rsidRDefault="007D12EF" w:rsidP="007D12EF">
            <w:pPr>
              <w:rPr>
                <w:sz w:val="17"/>
                <w:szCs w:val="17"/>
              </w:rPr>
            </w:pPr>
          </w:p>
        </w:tc>
        <w:tc>
          <w:tcPr>
            <w:tcW w:w="1140" w:type="dxa"/>
            <w:tcBorders>
              <w:bottom w:val="single" w:sz="8" w:space="0" w:color="auto"/>
            </w:tcBorders>
            <w:vAlign w:val="bottom"/>
          </w:tcPr>
          <w:p w14:paraId="08CD4A7F" w14:textId="77777777" w:rsidR="007D12EF" w:rsidRDefault="007D12EF" w:rsidP="007D12EF">
            <w:pPr>
              <w:rPr>
                <w:sz w:val="17"/>
                <w:szCs w:val="17"/>
              </w:rPr>
            </w:pPr>
          </w:p>
        </w:tc>
        <w:tc>
          <w:tcPr>
            <w:tcW w:w="100" w:type="dxa"/>
            <w:tcBorders>
              <w:bottom w:val="single" w:sz="8" w:space="0" w:color="auto"/>
              <w:right w:val="single" w:sz="8" w:space="0" w:color="auto"/>
            </w:tcBorders>
            <w:vAlign w:val="bottom"/>
          </w:tcPr>
          <w:p w14:paraId="46AFA435" w14:textId="77777777" w:rsidR="007D12EF" w:rsidRDefault="007D12EF" w:rsidP="007D12EF">
            <w:pPr>
              <w:rPr>
                <w:sz w:val="17"/>
                <w:szCs w:val="17"/>
              </w:rPr>
            </w:pPr>
          </w:p>
        </w:tc>
        <w:tc>
          <w:tcPr>
            <w:tcW w:w="2240" w:type="dxa"/>
            <w:tcBorders>
              <w:bottom w:val="single" w:sz="8" w:space="0" w:color="auto"/>
            </w:tcBorders>
            <w:vAlign w:val="bottom"/>
          </w:tcPr>
          <w:p w14:paraId="5B3B5653" w14:textId="77777777" w:rsidR="007D12EF" w:rsidRDefault="007D12EF" w:rsidP="007D12EF">
            <w:pPr>
              <w:rPr>
                <w:sz w:val="17"/>
                <w:szCs w:val="17"/>
              </w:rPr>
            </w:pPr>
          </w:p>
        </w:tc>
        <w:tc>
          <w:tcPr>
            <w:tcW w:w="1880" w:type="dxa"/>
            <w:vAlign w:val="bottom"/>
          </w:tcPr>
          <w:p w14:paraId="0E6B9C86" w14:textId="77777777" w:rsidR="007D12EF" w:rsidRDefault="007D12EF" w:rsidP="007D12EF">
            <w:pPr>
              <w:rPr>
                <w:sz w:val="17"/>
                <w:szCs w:val="17"/>
              </w:rPr>
            </w:pPr>
          </w:p>
        </w:tc>
        <w:tc>
          <w:tcPr>
            <w:tcW w:w="0" w:type="dxa"/>
            <w:vAlign w:val="bottom"/>
          </w:tcPr>
          <w:p w14:paraId="51608982" w14:textId="77777777" w:rsidR="007D12EF" w:rsidRDefault="007D12EF" w:rsidP="007D12EF">
            <w:pPr>
              <w:rPr>
                <w:sz w:val="1"/>
                <w:szCs w:val="1"/>
              </w:rPr>
            </w:pPr>
          </w:p>
        </w:tc>
      </w:tr>
      <w:tr w:rsidR="007D12EF" w14:paraId="64673E82" w14:textId="77777777" w:rsidTr="007D12EF">
        <w:trPr>
          <w:trHeight w:val="96"/>
        </w:trPr>
        <w:tc>
          <w:tcPr>
            <w:tcW w:w="1700" w:type="dxa"/>
            <w:gridSpan w:val="2"/>
            <w:vMerge/>
            <w:vAlign w:val="bottom"/>
          </w:tcPr>
          <w:p w14:paraId="268D2B1F" w14:textId="77777777" w:rsidR="007D12EF" w:rsidRDefault="007D12EF" w:rsidP="007D12EF">
            <w:pPr>
              <w:rPr>
                <w:sz w:val="8"/>
                <w:szCs w:val="8"/>
              </w:rPr>
            </w:pPr>
          </w:p>
        </w:tc>
        <w:tc>
          <w:tcPr>
            <w:tcW w:w="820" w:type="dxa"/>
            <w:vAlign w:val="bottom"/>
          </w:tcPr>
          <w:p w14:paraId="10BC0A53" w14:textId="77777777" w:rsidR="007D12EF" w:rsidRDefault="007D12EF" w:rsidP="007D12EF">
            <w:pPr>
              <w:rPr>
                <w:sz w:val="8"/>
                <w:szCs w:val="8"/>
              </w:rPr>
            </w:pPr>
          </w:p>
        </w:tc>
        <w:tc>
          <w:tcPr>
            <w:tcW w:w="10640" w:type="dxa"/>
            <w:gridSpan w:val="10"/>
            <w:vMerge w:val="restart"/>
            <w:vAlign w:val="bottom"/>
          </w:tcPr>
          <w:p w14:paraId="18E4BF43" w14:textId="77777777" w:rsidR="007D12EF" w:rsidRDefault="007D12EF" w:rsidP="007D12EF">
            <w:pPr>
              <w:spacing w:line="310"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1A8A2E28" w14:textId="77777777" w:rsidR="007D12EF" w:rsidRDefault="007D12EF" w:rsidP="007D12EF">
            <w:pPr>
              <w:rPr>
                <w:sz w:val="8"/>
                <w:szCs w:val="8"/>
              </w:rPr>
            </w:pPr>
          </w:p>
        </w:tc>
        <w:tc>
          <w:tcPr>
            <w:tcW w:w="0" w:type="dxa"/>
            <w:vAlign w:val="bottom"/>
          </w:tcPr>
          <w:p w14:paraId="42196C94" w14:textId="77777777" w:rsidR="007D12EF" w:rsidRDefault="007D12EF" w:rsidP="007D12EF">
            <w:pPr>
              <w:rPr>
                <w:sz w:val="1"/>
                <w:szCs w:val="1"/>
              </w:rPr>
            </w:pPr>
          </w:p>
        </w:tc>
      </w:tr>
      <w:tr w:rsidR="007D12EF" w14:paraId="39CB99DD" w14:textId="77777777" w:rsidTr="007D12EF">
        <w:trPr>
          <w:trHeight w:val="214"/>
        </w:trPr>
        <w:tc>
          <w:tcPr>
            <w:tcW w:w="2520" w:type="dxa"/>
            <w:gridSpan w:val="3"/>
            <w:vMerge w:val="restart"/>
            <w:vAlign w:val="bottom"/>
          </w:tcPr>
          <w:p w14:paraId="67D5EBC6" w14:textId="77777777" w:rsidR="007D12EF" w:rsidRDefault="007D12EF" w:rsidP="007D12EF">
            <w:pPr>
              <w:ind w:left="120"/>
              <w:rPr>
                <w:sz w:val="20"/>
              </w:rPr>
            </w:pPr>
            <w:r>
              <w:rPr>
                <w:rFonts w:eastAsia="Times New Roman"/>
                <w:szCs w:val="28"/>
              </w:rPr>
              <w:t>доступных ПДн на</w:t>
            </w:r>
          </w:p>
        </w:tc>
        <w:tc>
          <w:tcPr>
            <w:tcW w:w="10640" w:type="dxa"/>
            <w:gridSpan w:val="10"/>
            <w:vMerge/>
            <w:vAlign w:val="bottom"/>
          </w:tcPr>
          <w:p w14:paraId="14C2F003" w14:textId="77777777" w:rsidR="007D12EF" w:rsidRDefault="007D12EF" w:rsidP="007D12EF">
            <w:pPr>
              <w:rPr>
                <w:sz w:val="18"/>
                <w:szCs w:val="18"/>
              </w:rPr>
            </w:pPr>
          </w:p>
        </w:tc>
        <w:tc>
          <w:tcPr>
            <w:tcW w:w="1880" w:type="dxa"/>
            <w:vAlign w:val="bottom"/>
          </w:tcPr>
          <w:p w14:paraId="157E57D8" w14:textId="77777777" w:rsidR="007D12EF" w:rsidRDefault="007D12EF" w:rsidP="007D12EF">
            <w:pPr>
              <w:rPr>
                <w:sz w:val="18"/>
                <w:szCs w:val="18"/>
              </w:rPr>
            </w:pPr>
          </w:p>
        </w:tc>
        <w:tc>
          <w:tcPr>
            <w:tcW w:w="0" w:type="dxa"/>
            <w:vAlign w:val="bottom"/>
          </w:tcPr>
          <w:p w14:paraId="2AFCA827" w14:textId="77777777" w:rsidR="007D12EF" w:rsidRDefault="007D12EF" w:rsidP="007D12EF">
            <w:pPr>
              <w:rPr>
                <w:sz w:val="1"/>
                <w:szCs w:val="1"/>
              </w:rPr>
            </w:pPr>
          </w:p>
        </w:tc>
      </w:tr>
      <w:tr w:rsidR="007D12EF" w14:paraId="517AB792" w14:textId="77777777" w:rsidTr="007D12EF">
        <w:trPr>
          <w:trHeight w:val="108"/>
        </w:trPr>
        <w:tc>
          <w:tcPr>
            <w:tcW w:w="2520" w:type="dxa"/>
            <w:gridSpan w:val="3"/>
            <w:vMerge/>
            <w:vAlign w:val="bottom"/>
          </w:tcPr>
          <w:p w14:paraId="52DA87E1" w14:textId="77777777" w:rsidR="007D12EF" w:rsidRDefault="007D12EF" w:rsidP="007D12EF">
            <w:pPr>
              <w:rPr>
                <w:sz w:val="9"/>
                <w:szCs w:val="9"/>
              </w:rPr>
            </w:pPr>
          </w:p>
        </w:tc>
        <w:tc>
          <w:tcPr>
            <w:tcW w:w="580" w:type="dxa"/>
            <w:vMerge w:val="restart"/>
            <w:vAlign w:val="bottom"/>
          </w:tcPr>
          <w:p w14:paraId="249B9F5A" w14:textId="77777777" w:rsidR="007D12EF" w:rsidRDefault="007D12EF" w:rsidP="007D12EF">
            <w:pPr>
              <w:ind w:left="120"/>
              <w:rPr>
                <w:sz w:val="20"/>
              </w:rPr>
            </w:pPr>
            <w:r>
              <w:rPr>
                <w:rFonts w:eastAsia="Times New Roman"/>
                <w:szCs w:val="28"/>
              </w:rPr>
              <w:t>1.</w:t>
            </w:r>
          </w:p>
        </w:tc>
        <w:tc>
          <w:tcPr>
            <w:tcW w:w="1140" w:type="dxa"/>
            <w:vMerge w:val="restart"/>
            <w:vAlign w:val="bottom"/>
          </w:tcPr>
          <w:p w14:paraId="013D06A8" w14:textId="77777777" w:rsidR="007D12EF" w:rsidRDefault="007D12EF" w:rsidP="007D12EF">
            <w:pPr>
              <w:ind w:left="240"/>
              <w:rPr>
                <w:sz w:val="20"/>
              </w:rPr>
            </w:pPr>
            <w:r>
              <w:rPr>
                <w:rFonts w:eastAsia="Times New Roman"/>
                <w:w w:val="99"/>
                <w:szCs w:val="28"/>
              </w:rPr>
              <w:t>Доступ</w:t>
            </w:r>
          </w:p>
        </w:tc>
        <w:tc>
          <w:tcPr>
            <w:tcW w:w="3700" w:type="dxa"/>
            <w:gridSpan w:val="2"/>
            <w:vMerge w:val="restart"/>
            <w:vAlign w:val="bottom"/>
          </w:tcPr>
          <w:p w14:paraId="1D350F09" w14:textId="77777777" w:rsidR="007D12EF" w:rsidRDefault="007D12EF" w:rsidP="007D12EF">
            <w:pPr>
              <w:ind w:left="280"/>
              <w:rPr>
                <w:sz w:val="20"/>
              </w:rPr>
            </w:pPr>
            <w:r>
              <w:rPr>
                <w:rFonts w:eastAsia="Times New Roman"/>
                <w:szCs w:val="28"/>
              </w:rPr>
              <w:t>в   помещения   Института,</w:t>
            </w:r>
          </w:p>
        </w:tc>
        <w:tc>
          <w:tcPr>
            <w:tcW w:w="300" w:type="dxa"/>
            <w:vAlign w:val="bottom"/>
          </w:tcPr>
          <w:p w14:paraId="178E81FF" w14:textId="77777777" w:rsidR="007D12EF" w:rsidRDefault="007D12EF" w:rsidP="007D12EF">
            <w:pPr>
              <w:rPr>
                <w:sz w:val="9"/>
                <w:szCs w:val="9"/>
              </w:rPr>
            </w:pPr>
          </w:p>
        </w:tc>
        <w:tc>
          <w:tcPr>
            <w:tcW w:w="2580" w:type="dxa"/>
            <w:gridSpan w:val="3"/>
            <w:vMerge w:val="restart"/>
            <w:vAlign w:val="bottom"/>
          </w:tcPr>
          <w:p w14:paraId="511DDBAE" w14:textId="77777777" w:rsidR="007D12EF" w:rsidRDefault="007D12EF" w:rsidP="007D12EF">
            <w:pPr>
              <w:ind w:right="160"/>
              <w:jc w:val="right"/>
              <w:rPr>
                <w:sz w:val="20"/>
              </w:rPr>
            </w:pPr>
            <w:r>
              <w:rPr>
                <w:rFonts w:eastAsia="Times New Roman"/>
                <w:szCs w:val="28"/>
              </w:rPr>
              <w:t>где   расположены</w:t>
            </w:r>
          </w:p>
        </w:tc>
        <w:tc>
          <w:tcPr>
            <w:tcW w:w="2340" w:type="dxa"/>
            <w:gridSpan w:val="2"/>
            <w:vMerge w:val="restart"/>
            <w:vAlign w:val="bottom"/>
          </w:tcPr>
          <w:p w14:paraId="018181B6" w14:textId="77777777" w:rsidR="007D12EF" w:rsidRDefault="007D12EF" w:rsidP="007D12EF">
            <w:pPr>
              <w:ind w:left="20"/>
              <w:rPr>
                <w:sz w:val="20"/>
              </w:rPr>
            </w:pPr>
            <w:r>
              <w:rPr>
                <w:rFonts w:eastAsia="Times New Roman"/>
                <w:szCs w:val="28"/>
              </w:rPr>
              <w:t>рабочие   станции</w:t>
            </w:r>
          </w:p>
        </w:tc>
        <w:tc>
          <w:tcPr>
            <w:tcW w:w="1880" w:type="dxa"/>
            <w:vAlign w:val="bottom"/>
          </w:tcPr>
          <w:p w14:paraId="6059D6AB" w14:textId="77777777" w:rsidR="007D12EF" w:rsidRDefault="007D12EF" w:rsidP="007D12EF">
            <w:pPr>
              <w:rPr>
                <w:sz w:val="9"/>
                <w:szCs w:val="9"/>
              </w:rPr>
            </w:pPr>
          </w:p>
        </w:tc>
        <w:tc>
          <w:tcPr>
            <w:tcW w:w="0" w:type="dxa"/>
            <w:vAlign w:val="bottom"/>
          </w:tcPr>
          <w:p w14:paraId="718D36C2" w14:textId="77777777" w:rsidR="007D12EF" w:rsidRDefault="007D12EF" w:rsidP="007D12EF">
            <w:pPr>
              <w:rPr>
                <w:sz w:val="1"/>
                <w:szCs w:val="1"/>
              </w:rPr>
            </w:pPr>
          </w:p>
        </w:tc>
      </w:tr>
      <w:tr w:rsidR="007D12EF" w14:paraId="576A0F17" w14:textId="77777777" w:rsidTr="007D12EF">
        <w:trPr>
          <w:trHeight w:val="264"/>
        </w:trPr>
        <w:tc>
          <w:tcPr>
            <w:tcW w:w="2520" w:type="dxa"/>
            <w:gridSpan w:val="3"/>
            <w:vAlign w:val="bottom"/>
          </w:tcPr>
          <w:p w14:paraId="6BE1490F" w14:textId="77777777" w:rsidR="007D12EF" w:rsidRDefault="007D12EF" w:rsidP="007D12EF">
            <w:pPr>
              <w:spacing w:line="263" w:lineRule="exact"/>
              <w:ind w:left="120"/>
              <w:rPr>
                <w:sz w:val="20"/>
              </w:rPr>
            </w:pPr>
            <w:r>
              <w:rPr>
                <w:rFonts w:eastAsia="Times New Roman"/>
                <w:szCs w:val="28"/>
              </w:rPr>
              <w:t>неучтенные (в том</w:t>
            </w:r>
          </w:p>
        </w:tc>
        <w:tc>
          <w:tcPr>
            <w:tcW w:w="580" w:type="dxa"/>
            <w:vMerge/>
            <w:vAlign w:val="bottom"/>
          </w:tcPr>
          <w:p w14:paraId="3CBCA94E" w14:textId="77777777" w:rsidR="007D12EF" w:rsidRDefault="007D12EF" w:rsidP="007D12EF"/>
        </w:tc>
        <w:tc>
          <w:tcPr>
            <w:tcW w:w="1140" w:type="dxa"/>
            <w:vMerge/>
            <w:vAlign w:val="bottom"/>
          </w:tcPr>
          <w:p w14:paraId="2CB7DBB2" w14:textId="77777777" w:rsidR="007D12EF" w:rsidRDefault="007D12EF" w:rsidP="007D12EF"/>
        </w:tc>
        <w:tc>
          <w:tcPr>
            <w:tcW w:w="3700" w:type="dxa"/>
            <w:gridSpan w:val="2"/>
            <w:vMerge/>
            <w:vAlign w:val="bottom"/>
          </w:tcPr>
          <w:p w14:paraId="247404A5" w14:textId="77777777" w:rsidR="007D12EF" w:rsidRDefault="007D12EF" w:rsidP="007D12EF"/>
        </w:tc>
        <w:tc>
          <w:tcPr>
            <w:tcW w:w="300" w:type="dxa"/>
            <w:vAlign w:val="bottom"/>
          </w:tcPr>
          <w:p w14:paraId="11E304A3" w14:textId="77777777" w:rsidR="007D12EF" w:rsidRDefault="007D12EF" w:rsidP="007D12EF"/>
        </w:tc>
        <w:tc>
          <w:tcPr>
            <w:tcW w:w="2580" w:type="dxa"/>
            <w:gridSpan w:val="3"/>
            <w:vMerge/>
            <w:vAlign w:val="bottom"/>
          </w:tcPr>
          <w:p w14:paraId="4D359AC2" w14:textId="77777777" w:rsidR="007D12EF" w:rsidRDefault="007D12EF" w:rsidP="007D12EF"/>
        </w:tc>
        <w:tc>
          <w:tcPr>
            <w:tcW w:w="2340" w:type="dxa"/>
            <w:gridSpan w:val="2"/>
            <w:vMerge/>
            <w:vAlign w:val="bottom"/>
          </w:tcPr>
          <w:p w14:paraId="1C7EF180" w14:textId="77777777" w:rsidR="007D12EF" w:rsidRDefault="007D12EF" w:rsidP="007D12EF"/>
        </w:tc>
        <w:tc>
          <w:tcPr>
            <w:tcW w:w="1880" w:type="dxa"/>
            <w:vAlign w:val="bottom"/>
          </w:tcPr>
          <w:p w14:paraId="4D0379FD" w14:textId="77777777" w:rsidR="007D12EF" w:rsidRDefault="007D12EF" w:rsidP="007D12EF"/>
        </w:tc>
        <w:tc>
          <w:tcPr>
            <w:tcW w:w="0" w:type="dxa"/>
            <w:vAlign w:val="bottom"/>
          </w:tcPr>
          <w:p w14:paraId="196BCB7C" w14:textId="77777777" w:rsidR="007D12EF" w:rsidRDefault="007D12EF" w:rsidP="007D12EF">
            <w:pPr>
              <w:rPr>
                <w:sz w:val="1"/>
                <w:szCs w:val="1"/>
              </w:rPr>
            </w:pPr>
          </w:p>
        </w:tc>
      </w:tr>
      <w:tr w:rsidR="007D12EF" w14:paraId="1770AED6" w14:textId="77777777" w:rsidTr="007D12EF">
        <w:trPr>
          <w:trHeight w:val="284"/>
        </w:trPr>
        <w:tc>
          <w:tcPr>
            <w:tcW w:w="920" w:type="dxa"/>
            <w:vMerge w:val="restart"/>
            <w:vAlign w:val="bottom"/>
          </w:tcPr>
          <w:p w14:paraId="1AD1C44B" w14:textId="77777777" w:rsidR="007D12EF" w:rsidRDefault="007D12EF" w:rsidP="007D12EF">
            <w:pPr>
              <w:ind w:left="120"/>
              <w:rPr>
                <w:sz w:val="20"/>
              </w:rPr>
            </w:pPr>
            <w:r>
              <w:rPr>
                <w:rFonts w:eastAsia="Times New Roman"/>
                <w:szCs w:val="28"/>
              </w:rPr>
              <w:t>числе</w:t>
            </w:r>
          </w:p>
        </w:tc>
        <w:tc>
          <w:tcPr>
            <w:tcW w:w="780" w:type="dxa"/>
            <w:vAlign w:val="bottom"/>
          </w:tcPr>
          <w:p w14:paraId="7C642A0A" w14:textId="77777777" w:rsidR="007D12EF" w:rsidRDefault="007D12EF" w:rsidP="007D12EF">
            <w:pPr>
              <w:rPr>
                <w:sz w:val="24"/>
                <w:szCs w:val="24"/>
              </w:rPr>
            </w:pPr>
          </w:p>
        </w:tc>
        <w:tc>
          <w:tcPr>
            <w:tcW w:w="820" w:type="dxa"/>
            <w:vAlign w:val="bottom"/>
          </w:tcPr>
          <w:p w14:paraId="29ADB5B3" w14:textId="77777777" w:rsidR="007D12EF" w:rsidRDefault="007D12EF" w:rsidP="007D12EF">
            <w:pPr>
              <w:rPr>
                <w:sz w:val="24"/>
                <w:szCs w:val="24"/>
              </w:rPr>
            </w:pPr>
          </w:p>
        </w:tc>
        <w:tc>
          <w:tcPr>
            <w:tcW w:w="10640" w:type="dxa"/>
            <w:gridSpan w:val="10"/>
            <w:vAlign w:val="bottom"/>
          </w:tcPr>
          <w:p w14:paraId="08205572" w14:textId="77777777" w:rsidR="007D12EF" w:rsidRDefault="007D12EF" w:rsidP="007D12EF">
            <w:pPr>
              <w:spacing w:line="284" w:lineRule="exact"/>
              <w:ind w:left="300"/>
              <w:rPr>
                <w:sz w:val="20"/>
              </w:rPr>
            </w:pPr>
            <w:r>
              <w:rPr>
                <w:rFonts w:eastAsia="Times New Roman"/>
                <w:szCs w:val="28"/>
              </w:rPr>
              <w:t xml:space="preserve">пользователей,  </w:t>
            </w:r>
            <w:proofErr w:type="gramStart"/>
            <w:r>
              <w:rPr>
                <w:rFonts w:eastAsia="Times New Roman"/>
                <w:szCs w:val="28"/>
              </w:rPr>
              <w:t>ограничен</w:t>
            </w:r>
            <w:proofErr w:type="gramEnd"/>
            <w:r>
              <w:rPr>
                <w:rFonts w:eastAsia="Times New Roman"/>
                <w:szCs w:val="28"/>
              </w:rPr>
              <w:t xml:space="preserve">  и  контролируется.  В  случае  удаленного  использования</w:t>
            </w:r>
          </w:p>
        </w:tc>
        <w:tc>
          <w:tcPr>
            <w:tcW w:w="1880" w:type="dxa"/>
            <w:vAlign w:val="bottom"/>
          </w:tcPr>
          <w:p w14:paraId="5B7A997B" w14:textId="77777777" w:rsidR="007D12EF" w:rsidRDefault="007D12EF" w:rsidP="007D12EF">
            <w:pPr>
              <w:rPr>
                <w:sz w:val="24"/>
                <w:szCs w:val="24"/>
              </w:rPr>
            </w:pPr>
          </w:p>
        </w:tc>
        <w:tc>
          <w:tcPr>
            <w:tcW w:w="0" w:type="dxa"/>
            <w:vAlign w:val="bottom"/>
          </w:tcPr>
          <w:p w14:paraId="095EDDD3" w14:textId="77777777" w:rsidR="007D12EF" w:rsidRDefault="007D12EF" w:rsidP="007D12EF">
            <w:pPr>
              <w:rPr>
                <w:sz w:val="1"/>
                <w:szCs w:val="1"/>
              </w:rPr>
            </w:pPr>
          </w:p>
        </w:tc>
      </w:tr>
      <w:tr w:rsidR="007D12EF" w14:paraId="7CA99CD5" w14:textId="77777777" w:rsidTr="007D12EF">
        <w:trPr>
          <w:trHeight w:val="97"/>
        </w:trPr>
        <w:tc>
          <w:tcPr>
            <w:tcW w:w="920" w:type="dxa"/>
            <w:vMerge/>
            <w:vAlign w:val="bottom"/>
          </w:tcPr>
          <w:p w14:paraId="58F010A5" w14:textId="77777777" w:rsidR="007D12EF" w:rsidRDefault="007D12EF" w:rsidP="007D12EF">
            <w:pPr>
              <w:rPr>
                <w:sz w:val="8"/>
                <w:szCs w:val="8"/>
              </w:rPr>
            </w:pPr>
          </w:p>
        </w:tc>
        <w:tc>
          <w:tcPr>
            <w:tcW w:w="780" w:type="dxa"/>
            <w:vAlign w:val="bottom"/>
          </w:tcPr>
          <w:p w14:paraId="0CBB8008" w14:textId="77777777" w:rsidR="007D12EF" w:rsidRDefault="007D12EF" w:rsidP="007D12EF">
            <w:pPr>
              <w:rPr>
                <w:sz w:val="8"/>
                <w:szCs w:val="8"/>
              </w:rPr>
            </w:pPr>
          </w:p>
        </w:tc>
        <w:tc>
          <w:tcPr>
            <w:tcW w:w="820" w:type="dxa"/>
            <w:vAlign w:val="bottom"/>
          </w:tcPr>
          <w:p w14:paraId="102B7093" w14:textId="77777777" w:rsidR="007D12EF" w:rsidRDefault="007D12EF" w:rsidP="007D12EF">
            <w:pPr>
              <w:rPr>
                <w:sz w:val="8"/>
                <w:szCs w:val="8"/>
              </w:rPr>
            </w:pPr>
          </w:p>
        </w:tc>
        <w:tc>
          <w:tcPr>
            <w:tcW w:w="10640" w:type="dxa"/>
            <w:gridSpan w:val="10"/>
            <w:vMerge w:val="restart"/>
            <w:vAlign w:val="bottom"/>
          </w:tcPr>
          <w:p w14:paraId="6D8A7DAF" w14:textId="77777777" w:rsidR="007D12EF" w:rsidRDefault="007D12EF" w:rsidP="007D12EF">
            <w:pPr>
              <w:spacing w:line="308" w:lineRule="exact"/>
              <w:ind w:left="300"/>
              <w:rPr>
                <w:sz w:val="20"/>
              </w:rPr>
            </w:pPr>
            <w:r>
              <w:rPr>
                <w:rFonts w:eastAsia="Times New Roman"/>
                <w:szCs w:val="28"/>
              </w:rPr>
              <w:t>рабочих станций за границами контролируемой зоны Института ответственность за</w:t>
            </w:r>
          </w:p>
        </w:tc>
        <w:tc>
          <w:tcPr>
            <w:tcW w:w="1880" w:type="dxa"/>
            <w:vAlign w:val="bottom"/>
          </w:tcPr>
          <w:p w14:paraId="75048AF2" w14:textId="77777777" w:rsidR="007D12EF" w:rsidRDefault="007D12EF" w:rsidP="007D12EF">
            <w:pPr>
              <w:rPr>
                <w:sz w:val="8"/>
                <w:szCs w:val="8"/>
              </w:rPr>
            </w:pPr>
          </w:p>
        </w:tc>
        <w:tc>
          <w:tcPr>
            <w:tcW w:w="0" w:type="dxa"/>
            <w:vAlign w:val="bottom"/>
          </w:tcPr>
          <w:p w14:paraId="4A53672A" w14:textId="77777777" w:rsidR="007D12EF" w:rsidRDefault="007D12EF" w:rsidP="007D12EF">
            <w:pPr>
              <w:rPr>
                <w:sz w:val="1"/>
                <w:szCs w:val="1"/>
              </w:rPr>
            </w:pPr>
          </w:p>
        </w:tc>
      </w:tr>
      <w:tr w:rsidR="007D12EF" w14:paraId="2A0F263F" w14:textId="77777777" w:rsidTr="007D12EF">
        <w:trPr>
          <w:trHeight w:val="211"/>
        </w:trPr>
        <w:tc>
          <w:tcPr>
            <w:tcW w:w="2520" w:type="dxa"/>
            <w:gridSpan w:val="3"/>
            <w:vMerge w:val="restart"/>
            <w:vAlign w:val="bottom"/>
          </w:tcPr>
          <w:p w14:paraId="11F28AC6" w14:textId="77777777" w:rsidR="007D12EF" w:rsidRDefault="007D12EF" w:rsidP="007D12EF">
            <w:pPr>
              <w:ind w:left="120"/>
              <w:rPr>
                <w:sz w:val="20"/>
              </w:rPr>
            </w:pPr>
            <w:r>
              <w:rPr>
                <w:rFonts w:eastAsia="Times New Roman"/>
                <w:szCs w:val="28"/>
              </w:rPr>
              <w:t>отчуждаемые)</w:t>
            </w:r>
          </w:p>
        </w:tc>
        <w:tc>
          <w:tcPr>
            <w:tcW w:w="10640" w:type="dxa"/>
            <w:gridSpan w:val="10"/>
            <w:vMerge/>
            <w:vAlign w:val="bottom"/>
          </w:tcPr>
          <w:p w14:paraId="20C276EB" w14:textId="77777777" w:rsidR="007D12EF" w:rsidRDefault="007D12EF" w:rsidP="007D12EF">
            <w:pPr>
              <w:rPr>
                <w:sz w:val="18"/>
                <w:szCs w:val="18"/>
              </w:rPr>
            </w:pPr>
          </w:p>
        </w:tc>
        <w:tc>
          <w:tcPr>
            <w:tcW w:w="1880" w:type="dxa"/>
            <w:vAlign w:val="bottom"/>
          </w:tcPr>
          <w:p w14:paraId="5F58D68F" w14:textId="77777777" w:rsidR="007D12EF" w:rsidRDefault="007D12EF" w:rsidP="007D12EF">
            <w:pPr>
              <w:rPr>
                <w:sz w:val="18"/>
                <w:szCs w:val="18"/>
              </w:rPr>
            </w:pPr>
          </w:p>
        </w:tc>
        <w:tc>
          <w:tcPr>
            <w:tcW w:w="0" w:type="dxa"/>
            <w:vAlign w:val="bottom"/>
          </w:tcPr>
          <w:p w14:paraId="6E2C06D6" w14:textId="77777777" w:rsidR="007D12EF" w:rsidRDefault="007D12EF" w:rsidP="007D12EF">
            <w:pPr>
              <w:rPr>
                <w:sz w:val="1"/>
                <w:szCs w:val="1"/>
              </w:rPr>
            </w:pPr>
          </w:p>
        </w:tc>
      </w:tr>
      <w:tr w:rsidR="007D12EF" w14:paraId="244046F7" w14:textId="77777777" w:rsidTr="007D12EF">
        <w:trPr>
          <w:trHeight w:val="110"/>
        </w:trPr>
        <w:tc>
          <w:tcPr>
            <w:tcW w:w="2520" w:type="dxa"/>
            <w:gridSpan w:val="3"/>
            <w:vMerge/>
            <w:vAlign w:val="bottom"/>
          </w:tcPr>
          <w:p w14:paraId="223B04F2" w14:textId="77777777" w:rsidR="007D12EF" w:rsidRDefault="007D12EF" w:rsidP="007D12EF">
            <w:pPr>
              <w:rPr>
                <w:sz w:val="9"/>
                <w:szCs w:val="9"/>
              </w:rPr>
            </w:pPr>
          </w:p>
        </w:tc>
        <w:tc>
          <w:tcPr>
            <w:tcW w:w="7160" w:type="dxa"/>
            <w:gridSpan w:val="7"/>
            <w:vMerge w:val="restart"/>
            <w:vAlign w:val="bottom"/>
          </w:tcPr>
          <w:p w14:paraId="4D398B62" w14:textId="77777777" w:rsidR="007D12EF" w:rsidRDefault="007D12EF" w:rsidP="007D12EF">
            <w:pPr>
              <w:ind w:left="300"/>
              <w:rPr>
                <w:sz w:val="20"/>
              </w:rPr>
            </w:pPr>
            <w:r>
              <w:rPr>
                <w:rFonts w:eastAsia="Times New Roman"/>
                <w:w w:val="99"/>
                <w:szCs w:val="28"/>
              </w:rPr>
              <w:t>безопасность рабочих станций возложена на работников.</w:t>
            </w:r>
          </w:p>
        </w:tc>
        <w:tc>
          <w:tcPr>
            <w:tcW w:w="1140" w:type="dxa"/>
            <w:vAlign w:val="bottom"/>
          </w:tcPr>
          <w:p w14:paraId="33A515C7" w14:textId="77777777" w:rsidR="007D12EF" w:rsidRDefault="007D12EF" w:rsidP="007D12EF">
            <w:pPr>
              <w:rPr>
                <w:sz w:val="9"/>
                <w:szCs w:val="9"/>
              </w:rPr>
            </w:pPr>
          </w:p>
        </w:tc>
        <w:tc>
          <w:tcPr>
            <w:tcW w:w="100" w:type="dxa"/>
            <w:vAlign w:val="bottom"/>
          </w:tcPr>
          <w:p w14:paraId="5F4151B3" w14:textId="77777777" w:rsidR="007D12EF" w:rsidRDefault="007D12EF" w:rsidP="007D12EF">
            <w:pPr>
              <w:rPr>
                <w:sz w:val="9"/>
                <w:szCs w:val="9"/>
              </w:rPr>
            </w:pPr>
          </w:p>
        </w:tc>
        <w:tc>
          <w:tcPr>
            <w:tcW w:w="2240" w:type="dxa"/>
            <w:vAlign w:val="bottom"/>
          </w:tcPr>
          <w:p w14:paraId="67E83B22" w14:textId="77777777" w:rsidR="007D12EF" w:rsidRDefault="007D12EF" w:rsidP="007D12EF">
            <w:pPr>
              <w:rPr>
                <w:sz w:val="9"/>
                <w:szCs w:val="9"/>
              </w:rPr>
            </w:pPr>
          </w:p>
        </w:tc>
        <w:tc>
          <w:tcPr>
            <w:tcW w:w="1880" w:type="dxa"/>
            <w:vAlign w:val="bottom"/>
          </w:tcPr>
          <w:p w14:paraId="533171E6" w14:textId="77777777" w:rsidR="007D12EF" w:rsidRDefault="007D12EF" w:rsidP="007D12EF">
            <w:pPr>
              <w:rPr>
                <w:sz w:val="9"/>
                <w:szCs w:val="9"/>
              </w:rPr>
            </w:pPr>
          </w:p>
        </w:tc>
        <w:tc>
          <w:tcPr>
            <w:tcW w:w="0" w:type="dxa"/>
            <w:vAlign w:val="bottom"/>
          </w:tcPr>
          <w:p w14:paraId="2AEB69A2" w14:textId="77777777" w:rsidR="007D12EF" w:rsidRDefault="007D12EF" w:rsidP="007D12EF">
            <w:pPr>
              <w:rPr>
                <w:sz w:val="1"/>
                <w:szCs w:val="1"/>
              </w:rPr>
            </w:pPr>
          </w:p>
        </w:tc>
      </w:tr>
      <w:tr w:rsidR="007D12EF" w14:paraId="18D50830" w14:textId="77777777" w:rsidTr="007D12EF">
        <w:trPr>
          <w:trHeight w:val="211"/>
        </w:trPr>
        <w:tc>
          <w:tcPr>
            <w:tcW w:w="1700" w:type="dxa"/>
            <w:gridSpan w:val="2"/>
            <w:vMerge w:val="restart"/>
            <w:vAlign w:val="bottom"/>
          </w:tcPr>
          <w:p w14:paraId="50EF46C6" w14:textId="77777777" w:rsidR="007D12EF" w:rsidRDefault="007D12EF" w:rsidP="007D12EF">
            <w:pPr>
              <w:ind w:left="120"/>
              <w:rPr>
                <w:sz w:val="20"/>
              </w:rPr>
            </w:pPr>
            <w:r>
              <w:rPr>
                <w:rFonts w:eastAsia="Times New Roman"/>
                <w:szCs w:val="28"/>
              </w:rPr>
              <w:t>носители,  а</w:t>
            </w:r>
          </w:p>
        </w:tc>
        <w:tc>
          <w:tcPr>
            <w:tcW w:w="820" w:type="dxa"/>
            <w:vMerge w:val="restart"/>
            <w:vAlign w:val="bottom"/>
          </w:tcPr>
          <w:p w14:paraId="067AF9FE" w14:textId="77777777" w:rsidR="007D12EF" w:rsidRDefault="007D12EF" w:rsidP="007D12EF">
            <w:pPr>
              <w:jc w:val="right"/>
              <w:rPr>
                <w:sz w:val="20"/>
              </w:rPr>
            </w:pPr>
            <w:r>
              <w:rPr>
                <w:rFonts w:eastAsia="Times New Roman"/>
                <w:w w:val="99"/>
                <w:szCs w:val="28"/>
              </w:rPr>
              <w:t>также</w:t>
            </w:r>
          </w:p>
        </w:tc>
        <w:tc>
          <w:tcPr>
            <w:tcW w:w="7160" w:type="dxa"/>
            <w:gridSpan w:val="7"/>
            <w:vMerge/>
            <w:vAlign w:val="bottom"/>
          </w:tcPr>
          <w:p w14:paraId="36D53381" w14:textId="77777777" w:rsidR="007D12EF" w:rsidRDefault="007D12EF" w:rsidP="007D12EF">
            <w:pPr>
              <w:rPr>
                <w:sz w:val="18"/>
                <w:szCs w:val="18"/>
              </w:rPr>
            </w:pPr>
          </w:p>
        </w:tc>
        <w:tc>
          <w:tcPr>
            <w:tcW w:w="1140" w:type="dxa"/>
            <w:vAlign w:val="bottom"/>
          </w:tcPr>
          <w:p w14:paraId="2C25B87A" w14:textId="77777777" w:rsidR="007D12EF" w:rsidRDefault="007D12EF" w:rsidP="007D12EF">
            <w:pPr>
              <w:rPr>
                <w:sz w:val="18"/>
                <w:szCs w:val="18"/>
              </w:rPr>
            </w:pPr>
          </w:p>
        </w:tc>
        <w:tc>
          <w:tcPr>
            <w:tcW w:w="100" w:type="dxa"/>
            <w:vAlign w:val="bottom"/>
          </w:tcPr>
          <w:p w14:paraId="3E22E747" w14:textId="77777777" w:rsidR="007D12EF" w:rsidRDefault="007D12EF" w:rsidP="007D12EF">
            <w:pPr>
              <w:rPr>
                <w:sz w:val="18"/>
                <w:szCs w:val="18"/>
              </w:rPr>
            </w:pPr>
          </w:p>
        </w:tc>
        <w:tc>
          <w:tcPr>
            <w:tcW w:w="2240" w:type="dxa"/>
            <w:vAlign w:val="bottom"/>
          </w:tcPr>
          <w:p w14:paraId="5C0F6928" w14:textId="77777777" w:rsidR="007D12EF" w:rsidRDefault="007D12EF" w:rsidP="007D12EF">
            <w:pPr>
              <w:rPr>
                <w:sz w:val="18"/>
                <w:szCs w:val="18"/>
              </w:rPr>
            </w:pPr>
          </w:p>
        </w:tc>
        <w:tc>
          <w:tcPr>
            <w:tcW w:w="1880" w:type="dxa"/>
            <w:vAlign w:val="bottom"/>
          </w:tcPr>
          <w:p w14:paraId="5641FF9E" w14:textId="77777777" w:rsidR="007D12EF" w:rsidRDefault="007D12EF" w:rsidP="007D12EF">
            <w:pPr>
              <w:rPr>
                <w:sz w:val="18"/>
                <w:szCs w:val="18"/>
              </w:rPr>
            </w:pPr>
          </w:p>
        </w:tc>
        <w:tc>
          <w:tcPr>
            <w:tcW w:w="0" w:type="dxa"/>
            <w:vAlign w:val="bottom"/>
          </w:tcPr>
          <w:p w14:paraId="3CF8334E" w14:textId="77777777" w:rsidR="007D12EF" w:rsidRDefault="007D12EF" w:rsidP="007D12EF">
            <w:pPr>
              <w:rPr>
                <w:sz w:val="1"/>
                <w:szCs w:val="1"/>
              </w:rPr>
            </w:pPr>
          </w:p>
        </w:tc>
      </w:tr>
      <w:tr w:rsidR="007D12EF" w14:paraId="41EF529B" w14:textId="77777777" w:rsidTr="007D12EF">
        <w:trPr>
          <w:trHeight w:val="110"/>
        </w:trPr>
        <w:tc>
          <w:tcPr>
            <w:tcW w:w="1700" w:type="dxa"/>
            <w:gridSpan w:val="2"/>
            <w:vMerge/>
            <w:vAlign w:val="bottom"/>
          </w:tcPr>
          <w:p w14:paraId="3FA7CC8A" w14:textId="77777777" w:rsidR="007D12EF" w:rsidRDefault="007D12EF" w:rsidP="007D12EF">
            <w:pPr>
              <w:rPr>
                <w:sz w:val="9"/>
                <w:szCs w:val="9"/>
              </w:rPr>
            </w:pPr>
          </w:p>
        </w:tc>
        <w:tc>
          <w:tcPr>
            <w:tcW w:w="820" w:type="dxa"/>
            <w:vMerge/>
            <w:vAlign w:val="bottom"/>
          </w:tcPr>
          <w:p w14:paraId="235E9F54" w14:textId="77777777" w:rsidR="007D12EF" w:rsidRDefault="007D12EF" w:rsidP="007D12EF">
            <w:pPr>
              <w:rPr>
                <w:sz w:val="9"/>
                <w:szCs w:val="9"/>
              </w:rPr>
            </w:pPr>
          </w:p>
        </w:tc>
        <w:tc>
          <w:tcPr>
            <w:tcW w:w="580" w:type="dxa"/>
            <w:vMerge w:val="restart"/>
            <w:vAlign w:val="bottom"/>
          </w:tcPr>
          <w:p w14:paraId="00132127" w14:textId="77777777" w:rsidR="007D12EF" w:rsidRDefault="007D12EF" w:rsidP="007D12EF">
            <w:pPr>
              <w:ind w:left="120"/>
              <w:rPr>
                <w:sz w:val="20"/>
              </w:rPr>
            </w:pPr>
            <w:r>
              <w:rPr>
                <w:rFonts w:eastAsia="Times New Roman"/>
                <w:szCs w:val="28"/>
              </w:rPr>
              <w:t>2.</w:t>
            </w:r>
          </w:p>
        </w:tc>
        <w:tc>
          <w:tcPr>
            <w:tcW w:w="10060" w:type="dxa"/>
            <w:gridSpan w:val="9"/>
            <w:vMerge w:val="restart"/>
            <w:vAlign w:val="bottom"/>
          </w:tcPr>
          <w:p w14:paraId="78EB7B27" w14:textId="77777777" w:rsidR="007D12EF" w:rsidRDefault="007D12EF" w:rsidP="007D12EF">
            <w:pPr>
              <w:ind w:left="240"/>
              <w:rPr>
                <w:sz w:val="20"/>
              </w:rPr>
            </w:pPr>
            <w:r>
              <w:rPr>
                <w:rFonts w:eastAsia="Times New Roman"/>
                <w:szCs w:val="28"/>
              </w:rPr>
              <w:t>Обеспечивается разграничение доступа пользователей к ИСПДн.</w:t>
            </w:r>
          </w:p>
        </w:tc>
        <w:tc>
          <w:tcPr>
            <w:tcW w:w="1880" w:type="dxa"/>
            <w:vAlign w:val="bottom"/>
          </w:tcPr>
          <w:p w14:paraId="7CE08AE4" w14:textId="77777777" w:rsidR="007D12EF" w:rsidRDefault="007D12EF" w:rsidP="007D12EF">
            <w:pPr>
              <w:rPr>
                <w:sz w:val="9"/>
                <w:szCs w:val="9"/>
              </w:rPr>
            </w:pPr>
          </w:p>
        </w:tc>
        <w:tc>
          <w:tcPr>
            <w:tcW w:w="0" w:type="dxa"/>
            <w:vAlign w:val="bottom"/>
          </w:tcPr>
          <w:p w14:paraId="4D3D40E4" w14:textId="77777777" w:rsidR="007D12EF" w:rsidRDefault="007D12EF" w:rsidP="007D12EF">
            <w:pPr>
              <w:rPr>
                <w:sz w:val="1"/>
                <w:szCs w:val="1"/>
              </w:rPr>
            </w:pPr>
          </w:p>
        </w:tc>
      </w:tr>
      <w:tr w:rsidR="007D12EF" w14:paraId="3E731D9B" w14:textId="77777777" w:rsidTr="007D12EF">
        <w:trPr>
          <w:trHeight w:val="262"/>
        </w:trPr>
        <w:tc>
          <w:tcPr>
            <w:tcW w:w="2520" w:type="dxa"/>
            <w:gridSpan w:val="3"/>
            <w:vAlign w:val="bottom"/>
          </w:tcPr>
          <w:p w14:paraId="1540CDBE" w14:textId="77777777" w:rsidR="007D12EF" w:rsidRDefault="007D12EF" w:rsidP="007D12EF">
            <w:pPr>
              <w:spacing w:line="262" w:lineRule="exact"/>
              <w:ind w:left="120"/>
              <w:rPr>
                <w:sz w:val="20"/>
              </w:rPr>
            </w:pPr>
            <w:r>
              <w:rPr>
                <w:rFonts w:eastAsia="Times New Roman"/>
                <w:szCs w:val="28"/>
              </w:rPr>
              <w:t>печать неучтенных</w:t>
            </w:r>
          </w:p>
        </w:tc>
        <w:tc>
          <w:tcPr>
            <w:tcW w:w="580" w:type="dxa"/>
            <w:vMerge/>
            <w:vAlign w:val="bottom"/>
          </w:tcPr>
          <w:p w14:paraId="7221A5CC" w14:textId="77777777" w:rsidR="007D12EF" w:rsidRDefault="007D12EF" w:rsidP="007D12EF"/>
        </w:tc>
        <w:tc>
          <w:tcPr>
            <w:tcW w:w="10060" w:type="dxa"/>
            <w:gridSpan w:val="9"/>
            <w:vMerge/>
            <w:vAlign w:val="bottom"/>
          </w:tcPr>
          <w:p w14:paraId="0FE270A8" w14:textId="77777777" w:rsidR="007D12EF" w:rsidRDefault="007D12EF" w:rsidP="007D12EF"/>
        </w:tc>
        <w:tc>
          <w:tcPr>
            <w:tcW w:w="1880" w:type="dxa"/>
            <w:vAlign w:val="bottom"/>
          </w:tcPr>
          <w:p w14:paraId="7D08A615" w14:textId="77777777" w:rsidR="007D12EF" w:rsidRDefault="007D12EF" w:rsidP="007D12EF"/>
        </w:tc>
        <w:tc>
          <w:tcPr>
            <w:tcW w:w="0" w:type="dxa"/>
            <w:vAlign w:val="bottom"/>
          </w:tcPr>
          <w:p w14:paraId="4FD877A7" w14:textId="77777777" w:rsidR="007D12EF" w:rsidRDefault="007D12EF" w:rsidP="007D12EF">
            <w:pPr>
              <w:rPr>
                <w:sz w:val="1"/>
                <w:szCs w:val="1"/>
              </w:rPr>
            </w:pPr>
          </w:p>
        </w:tc>
      </w:tr>
      <w:tr w:rsidR="007D12EF" w14:paraId="479576EB" w14:textId="77777777" w:rsidTr="007D12EF">
        <w:trPr>
          <w:trHeight w:val="322"/>
        </w:trPr>
        <w:tc>
          <w:tcPr>
            <w:tcW w:w="920" w:type="dxa"/>
            <w:vAlign w:val="bottom"/>
          </w:tcPr>
          <w:p w14:paraId="61439847" w14:textId="77777777" w:rsidR="007D12EF" w:rsidRDefault="007D12EF" w:rsidP="007D12EF">
            <w:pPr>
              <w:ind w:left="120"/>
              <w:rPr>
                <w:sz w:val="20"/>
              </w:rPr>
            </w:pPr>
            <w:r>
              <w:rPr>
                <w:rFonts w:eastAsia="Times New Roman"/>
                <w:szCs w:val="28"/>
              </w:rPr>
              <w:t>копий</w:t>
            </w:r>
          </w:p>
        </w:tc>
        <w:tc>
          <w:tcPr>
            <w:tcW w:w="1600" w:type="dxa"/>
            <w:gridSpan w:val="2"/>
            <w:vAlign w:val="bottom"/>
          </w:tcPr>
          <w:p w14:paraId="7935B4E1" w14:textId="77777777" w:rsidR="007D12EF" w:rsidRDefault="007D12EF" w:rsidP="007D12EF">
            <w:pPr>
              <w:jc w:val="right"/>
              <w:rPr>
                <w:sz w:val="20"/>
              </w:rPr>
            </w:pPr>
            <w:r>
              <w:rPr>
                <w:rFonts w:eastAsia="Times New Roman"/>
                <w:szCs w:val="28"/>
              </w:rPr>
              <w:t>документов</w:t>
            </w:r>
          </w:p>
        </w:tc>
        <w:tc>
          <w:tcPr>
            <w:tcW w:w="580" w:type="dxa"/>
            <w:vAlign w:val="bottom"/>
          </w:tcPr>
          <w:p w14:paraId="1C691AD2" w14:textId="77777777" w:rsidR="007D12EF" w:rsidRDefault="007D12EF" w:rsidP="007D12EF">
            <w:pPr>
              <w:spacing w:line="308" w:lineRule="exact"/>
              <w:ind w:left="120"/>
              <w:rPr>
                <w:sz w:val="20"/>
              </w:rPr>
            </w:pPr>
            <w:r>
              <w:rPr>
                <w:rFonts w:eastAsia="Times New Roman"/>
                <w:szCs w:val="28"/>
              </w:rPr>
              <w:t>3.</w:t>
            </w:r>
          </w:p>
        </w:tc>
        <w:tc>
          <w:tcPr>
            <w:tcW w:w="10060" w:type="dxa"/>
            <w:gridSpan w:val="9"/>
            <w:vAlign w:val="bottom"/>
          </w:tcPr>
          <w:p w14:paraId="0736A02B" w14:textId="77777777" w:rsidR="007D12EF" w:rsidRDefault="007D12EF" w:rsidP="007D12EF">
            <w:pPr>
              <w:spacing w:line="308" w:lineRule="exact"/>
              <w:ind w:left="240"/>
              <w:rPr>
                <w:sz w:val="20"/>
              </w:rPr>
            </w:pPr>
            <w:r>
              <w:rPr>
                <w:rFonts w:eastAsia="Times New Roman"/>
                <w:szCs w:val="28"/>
              </w:rPr>
              <w:t>Идентификация и аутентификация пользователей при входе в ОС на рабочих</w:t>
            </w:r>
          </w:p>
        </w:tc>
        <w:tc>
          <w:tcPr>
            <w:tcW w:w="1880" w:type="dxa"/>
            <w:vAlign w:val="bottom"/>
          </w:tcPr>
          <w:p w14:paraId="55AB35BC" w14:textId="77777777" w:rsidR="007D12EF" w:rsidRDefault="007D12EF" w:rsidP="007D12EF">
            <w:pPr>
              <w:rPr>
                <w:sz w:val="24"/>
                <w:szCs w:val="24"/>
              </w:rPr>
            </w:pPr>
          </w:p>
        </w:tc>
        <w:tc>
          <w:tcPr>
            <w:tcW w:w="0" w:type="dxa"/>
            <w:vAlign w:val="bottom"/>
          </w:tcPr>
          <w:p w14:paraId="24395C45" w14:textId="77777777" w:rsidR="007D12EF" w:rsidRDefault="007D12EF" w:rsidP="007D12EF">
            <w:pPr>
              <w:rPr>
                <w:sz w:val="1"/>
                <w:szCs w:val="1"/>
              </w:rPr>
            </w:pPr>
          </w:p>
        </w:tc>
      </w:tr>
      <w:tr w:rsidR="007D12EF" w14:paraId="58990C4B" w14:textId="77777777" w:rsidTr="007D12EF">
        <w:trPr>
          <w:trHeight w:val="287"/>
        </w:trPr>
        <w:tc>
          <w:tcPr>
            <w:tcW w:w="920" w:type="dxa"/>
            <w:vMerge w:val="restart"/>
            <w:vAlign w:val="bottom"/>
          </w:tcPr>
          <w:p w14:paraId="4BFFE385" w14:textId="77777777" w:rsidR="007D12EF" w:rsidRDefault="007D12EF" w:rsidP="007D12EF">
            <w:pPr>
              <w:ind w:left="120"/>
              <w:rPr>
                <w:sz w:val="20"/>
              </w:rPr>
            </w:pPr>
            <w:r>
              <w:rPr>
                <w:rFonts w:eastAsia="Times New Roman"/>
                <w:szCs w:val="28"/>
              </w:rPr>
              <w:t>с</w:t>
            </w:r>
          </w:p>
        </w:tc>
        <w:tc>
          <w:tcPr>
            <w:tcW w:w="780" w:type="dxa"/>
            <w:vMerge w:val="restart"/>
            <w:vAlign w:val="bottom"/>
          </w:tcPr>
          <w:p w14:paraId="32C85077" w14:textId="77777777" w:rsidR="007D12EF" w:rsidRDefault="007D12EF" w:rsidP="007D12EF">
            <w:pPr>
              <w:rPr>
                <w:sz w:val="20"/>
              </w:rPr>
            </w:pPr>
            <w:r>
              <w:rPr>
                <w:rFonts w:eastAsia="Times New Roman"/>
                <w:szCs w:val="28"/>
              </w:rPr>
              <w:t>ПДн</w:t>
            </w:r>
          </w:p>
        </w:tc>
        <w:tc>
          <w:tcPr>
            <w:tcW w:w="820" w:type="dxa"/>
            <w:vMerge w:val="restart"/>
            <w:vAlign w:val="bottom"/>
          </w:tcPr>
          <w:p w14:paraId="49C3B554" w14:textId="77777777" w:rsidR="007D12EF" w:rsidRDefault="007D12EF" w:rsidP="007D12EF">
            <w:pPr>
              <w:jc w:val="right"/>
              <w:rPr>
                <w:sz w:val="20"/>
              </w:rPr>
            </w:pPr>
            <w:r>
              <w:rPr>
                <w:rFonts w:eastAsia="Times New Roman"/>
                <w:szCs w:val="28"/>
              </w:rPr>
              <w:t>на</w:t>
            </w:r>
          </w:p>
        </w:tc>
        <w:tc>
          <w:tcPr>
            <w:tcW w:w="10640" w:type="dxa"/>
            <w:gridSpan w:val="10"/>
            <w:vAlign w:val="bottom"/>
          </w:tcPr>
          <w:p w14:paraId="74103805" w14:textId="77777777" w:rsidR="007D12EF" w:rsidRDefault="007D12EF" w:rsidP="007D12EF">
            <w:pPr>
              <w:spacing w:line="286" w:lineRule="exact"/>
              <w:ind w:left="300"/>
              <w:rPr>
                <w:sz w:val="20"/>
              </w:rPr>
            </w:pPr>
            <w:r>
              <w:rPr>
                <w:rFonts w:eastAsia="Times New Roman"/>
                <w:szCs w:val="28"/>
              </w:rPr>
              <w:t>станциях осуществляется по доменным учетным записям и паролям.</w:t>
            </w:r>
          </w:p>
        </w:tc>
        <w:tc>
          <w:tcPr>
            <w:tcW w:w="1880" w:type="dxa"/>
            <w:vAlign w:val="bottom"/>
          </w:tcPr>
          <w:p w14:paraId="2D421639" w14:textId="77777777" w:rsidR="007D12EF" w:rsidRDefault="007D12EF" w:rsidP="007D12EF">
            <w:pPr>
              <w:rPr>
                <w:sz w:val="24"/>
                <w:szCs w:val="24"/>
              </w:rPr>
            </w:pPr>
          </w:p>
        </w:tc>
        <w:tc>
          <w:tcPr>
            <w:tcW w:w="0" w:type="dxa"/>
            <w:vAlign w:val="bottom"/>
          </w:tcPr>
          <w:p w14:paraId="5B5B4CAA" w14:textId="77777777" w:rsidR="007D12EF" w:rsidRDefault="007D12EF" w:rsidP="007D12EF">
            <w:pPr>
              <w:rPr>
                <w:sz w:val="1"/>
                <w:szCs w:val="1"/>
              </w:rPr>
            </w:pPr>
          </w:p>
        </w:tc>
      </w:tr>
      <w:tr w:rsidR="007D12EF" w14:paraId="23F3D7C3" w14:textId="77777777" w:rsidTr="007D12EF">
        <w:trPr>
          <w:trHeight w:val="97"/>
        </w:trPr>
        <w:tc>
          <w:tcPr>
            <w:tcW w:w="920" w:type="dxa"/>
            <w:vMerge/>
            <w:vAlign w:val="bottom"/>
          </w:tcPr>
          <w:p w14:paraId="027980BA" w14:textId="77777777" w:rsidR="007D12EF" w:rsidRDefault="007D12EF" w:rsidP="007D12EF">
            <w:pPr>
              <w:rPr>
                <w:sz w:val="8"/>
                <w:szCs w:val="8"/>
              </w:rPr>
            </w:pPr>
          </w:p>
        </w:tc>
        <w:tc>
          <w:tcPr>
            <w:tcW w:w="780" w:type="dxa"/>
            <w:vMerge/>
            <w:vAlign w:val="bottom"/>
          </w:tcPr>
          <w:p w14:paraId="0A4C0D21" w14:textId="77777777" w:rsidR="007D12EF" w:rsidRDefault="007D12EF" w:rsidP="007D12EF">
            <w:pPr>
              <w:rPr>
                <w:sz w:val="8"/>
                <w:szCs w:val="8"/>
              </w:rPr>
            </w:pPr>
          </w:p>
        </w:tc>
        <w:tc>
          <w:tcPr>
            <w:tcW w:w="820" w:type="dxa"/>
            <w:vMerge/>
            <w:vAlign w:val="bottom"/>
          </w:tcPr>
          <w:p w14:paraId="22A06F41" w14:textId="77777777" w:rsidR="007D12EF" w:rsidRDefault="007D12EF" w:rsidP="007D12EF">
            <w:pPr>
              <w:rPr>
                <w:sz w:val="8"/>
                <w:szCs w:val="8"/>
              </w:rPr>
            </w:pPr>
          </w:p>
        </w:tc>
        <w:tc>
          <w:tcPr>
            <w:tcW w:w="7160" w:type="dxa"/>
            <w:gridSpan w:val="7"/>
            <w:vMerge w:val="restart"/>
            <w:vAlign w:val="bottom"/>
          </w:tcPr>
          <w:p w14:paraId="7FD8C6EC" w14:textId="77777777" w:rsidR="007D12EF" w:rsidRDefault="007D12EF" w:rsidP="007D12EF">
            <w:pPr>
              <w:spacing w:line="308" w:lineRule="exact"/>
              <w:ind w:left="120"/>
              <w:rPr>
                <w:sz w:val="20"/>
              </w:rPr>
            </w:pPr>
            <w:r>
              <w:rPr>
                <w:rFonts w:eastAsia="Times New Roman"/>
                <w:szCs w:val="28"/>
              </w:rPr>
              <w:t>Факторы, повышающие вероятность реализации угрозы:</w:t>
            </w:r>
          </w:p>
        </w:tc>
        <w:tc>
          <w:tcPr>
            <w:tcW w:w="1140" w:type="dxa"/>
            <w:vAlign w:val="bottom"/>
          </w:tcPr>
          <w:p w14:paraId="3A545724" w14:textId="77777777" w:rsidR="007D12EF" w:rsidRDefault="007D12EF" w:rsidP="007D12EF">
            <w:pPr>
              <w:rPr>
                <w:sz w:val="8"/>
                <w:szCs w:val="8"/>
              </w:rPr>
            </w:pPr>
          </w:p>
        </w:tc>
        <w:tc>
          <w:tcPr>
            <w:tcW w:w="100" w:type="dxa"/>
            <w:vAlign w:val="bottom"/>
          </w:tcPr>
          <w:p w14:paraId="509FC4A3" w14:textId="77777777" w:rsidR="007D12EF" w:rsidRDefault="007D12EF" w:rsidP="007D12EF">
            <w:pPr>
              <w:rPr>
                <w:sz w:val="8"/>
                <w:szCs w:val="8"/>
              </w:rPr>
            </w:pPr>
          </w:p>
        </w:tc>
        <w:tc>
          <w:tcPr>
            <w:tcW w:w="2240" w:type="dxa"/>
            <w:vAlign w:val="bottom"/>
          </w:tcPr>
          <w:p w14:paraId="1C4782C6" w14:textId="77777777" w:rsidR="007D12EF" w:rsidRDefault="007D12EF" w:rsidP="007D12EF">
            <w:pPr>
              <w:rPr>
                <w:sz w:val="8"/>
                <w:szCs w:val="8"/>
              </w:rPr>
            </w:pPr>
          </w:p>
        </w:tc>
        <w:tc>
          <w:tcPr>
            <w:tcW w:w="1880" w:type="dxa"/>
            <w:vAlign w:val="bottom"/>
          </w:tcPr>
          <w:p w14:paraId="7E70AC6F" w14:textId="77777777" w:rsidR="007D12EF" w:rsidRDefault="007D12EF" w:rsidP="007D12EF">
            <w:pPr>
              <w:rPr>
                <w:sz w:val="8"/>
                <w:szCs w:val="8"/>
              </w:rPr>
            </w:pPr>
          </w:p>
        </w:tc>
        <w:tc>
          <w:tcPr>
            <w:tcW w:w="0" w:type="dxa"/>
            <w:vAlign w:val="bottom"/>
          </w:tcPr>
          <w:p w14:paraId="43941B9B" w14:textId="77777777" w:rsidR="007D12EF" w:rsidRDefault="007D12EF" w:rsidP="007D12EF">
            <w:pPr>
              <w:rPr>
                <w:sz w:val="1"/>
                <w:szCs w:val="1"/>
              </w:rPr>
            </w:pPr>
          </w:p>
        </w:tc>
      </w:tr>
      <w:tr w:rsidR="007D12EF" w14:paraId="55B365F8" w14:textId="77777777" w:rsidTr="007D12EF">
        <w:trPr>
          <w:trHeight w:val="211"/>
        </w:trPr>
        <w:tc>
          <w:tcPr>
            <w:tcW w:w="1700" w:type="dxa"/>
            <w:gridSpan w:val="2"/>
            <w:vMerge w:val="restart"/>
            <w:vAlign w:val="bottom"/>
          </w:tcPr>
          <w:p w14:paraId="5CA90E22" w14:textId="77777777" w:rsidR="007D12EF" w:rsidRDefault="007D12EF" w:rsidP="007D12EF">
            <w:pPr>
              <w:spacing w:line="235" w:lineRule="exact"/>
              <w:ind w:left="120"/>
              <w:rPr>
                <w:sz w:val="20"/>
              </w:rPr>
            </w:pPr>
            <w:r>
              <w:rPr>
                <w:rFonts w:eastAsia="Times New Roman"/>
                <w:sz w:val="27"/>
                <w:szCs w:val="27"/>
              </w:rPr>
              <w:t>принтерах</w:t>
            </w:r>
          </w:p>
        </w:tc>
        <w:tc>
          <w:tcPr>
            <w:tcW w:w="820" w:type="dxa"/>
            <w:vAlign w:val="bottom"/>
          </w:tcPr>
          <w:p w14:paraId="5C901454" w14:textId="77777777" w:rsidR="007D12EF" w:rsidRDefault="007D12EF" w:rsidP="007D12EF">
            <w:pPr>
              <w:rPr>
                <w:sz w:val="18"/>
                <w:szCs w:val="18"/>
              </w:rPr>
            </w:pPr>
          </w:p>
        </w:tc>
        <w:tc>
          <w:tcPr>
            <w:tcW w:w="7160" w:type="dxa"/>
            <w:gridSpan w:val="7"/>
            <w:vMerge/>
            <w:vAlign w:val="bottom"/>
          </w:tcPr>
          <w:p w14:paraId="1E68BC86" w14:textId="77777777" w:rsidR="007D12EF" w:rsidRDefault="007D12EF" w:rsidP="007D12EF">
            <w:pPr>
              <w:rPr>
                <w:sz w:val="18"/>
                <w:szCs w:val="18"/>
              </w:rPr>
            </w:pPr>
          </w:p>
        </w:tc>
        <w:tc>
          <w:tcPr>
            <w:tcW w:w="1140" w:type="dxa"/>
            <w:vAlign w:val="bottom"/>
          </w:tcPr>
          <w:p w14:paraId="33152AA3" w14:textId="77777777" w:rsidR="007D12EF" w:rsidRDefault="007D12EF" w:rsidP="007D12EF">
            <w:pPr>
              <w:rPr>
                <w:sz w:val="18"/>
                <w:szCs w:val="18"/>
              </w:rPr>
            </w:pPr>
          </w:p>
        </w:tc>
        <w:tc>
          <w:tcPr>
            <w:tcW w:w="100" w:type="dxa"/>
            <w:vAlign w:val="bottom"/>
          </w:tcPr>
          <w:p w14:paraId="4E116D68" w14:textId="77777777" w:rsidR="007D12EF" w:rsidRDefault="007D12EF" w:rsidP="007D12EF">
            <w:pPr>
              <w:rPr>
                <w:sz w:val="18"/>
                <w:szCs w:val="18"/>
              </w:rPr>
            </w:pPr>
          </w:p>
        </w:tc>
        <w:tc>
          <w:tcPr>
            <w:tcW w:w="2240" w:type="dxa"/>
            <w:vAlign w:val="bottom"/>
          </w:tcPr>
          <w:p w14:paraId="0D9EFF7C" w14:textId="77777777" w:rsidR="007D12EF" w:rsidRDefault="007D12EF" w:rsidP="007D12EF">
            <w:pPr>
              <w:rPr>
                <w:sz w:val="18"/>
                <w:szCs w:val="18"/>
              </w:rPr>
            </w:pPr>
          </w:p>
        </w:tc>
        <w:tc>
          <w:tcPr>
            <w:tcW w:w="1880" w:type="dxa"/>
            <w:vAlign w:val="bottom"/>
          </w:tcPr>
          <w:p w14:paraId="27BBDD37" w14:textId="77777777" w:rsidR="007D12EF" w:rsidRDefault="007D12EF" w:rsidP="007D12EF">
            <w:pPr>
              <w:rPr>
                <w:sz w:val="18"/>
                <w:szCs w:val="18"/>
              </w:rPr>
            </w:pPr>
          </w:p>
        </w:tc>
        <w:tc>
          <w:tcPr>
            <w:tcW w:w="0" w:type="dxa"/>
            <w:vAlign w:val="bottom"/>
          </w:tcPr>
          <w:p w14:paraId="6D223E0D" w14:textId="77777777" w:rsidR="007D12EF" w:rsidRDefault="007D12EF" w:rsidP="007D12EF">
            <w:pPr>
              <w:rPr>
                <w:sz w:val="1"/>
                <w:szCs w:val="1"/>
              </w:rPr>
            </w:pPr>
          </w:p>
        </w:tc>
      </w:tr>
      <w:tr w:rsidR="007D12EF" w14:paraId="0BD02F40" w14:textId="77777777" w:rsidTr="007D12EF">
        <w:trPr>
          <w:trHeight w:val="23"/>
        </w:trPr>
        <w:tc>
          <w:tcPr>
            <w:tcW w:w="1700" w:type="dxa"/>
            <w:gridSpan w:val="2"/>
            <w:vMerge/>
            <w:vAlign w:val="bottom"/>
          </w:tcPr>
          <w:p w14:paraId="5E5BAEA3" w14:textId="77777777" w:rsidR="007D12EF" w:rsidRDefault="007D12EF" w:rsidP="007D12EF">
            <w:pPr>
              <w:rPr>
                <w:sz w:val="2"/>
                <w:szCs w:val="2"/>
              </w:rPr>
            </w:pPr>
          </w:p>
        </w:tc>
        <w:tc>
          <w:tcPr>
            <w:tcW w:w="820" w:type="dxa"/>
            <w:vAlign w:val="bottom"/>
          </w:tcPr>
          <w:p w14:paraId="7E47915B" w14:textId="77777777" w:rsidR="007D12EF" w:rsidRDefault="007D12EF" w:rsidP="007D12EF">
            <w:pPr>
              <w:rPr>
                <w:sz w:val="2"/>
                <w:szCs w:val="2"/>
              </w:rPr>
            </w:pPr>
          </w:p>
        </w:tc>
        <w:tc>
          <w:tcPr>
            <w:tcW w:w="580" w:type="dxa"/>
            <w:vAlign w:val="bottom"/>
          </w:tcPr>
          <w:p w14:paraId="1AA050B7" w14:textId="77777777" w:rsidR="007D12EF" w:rsidRDefault="007D12EF" w:rsidP="007D12EF">
            <w:pPr>
              <w:rPr>
                <w:sz w:val="2"/>
                <w:szCs w:val="2"/>
              </w:rPr>
            </w:pPr>
          </w:p>
        </w:tc>
        <w:tc>
          <w:tcPr>
            <w:tcW w:w="1140" w:type="dxa"/>
            <w:vAlign w:val="bottom"/>
          </w:tcPr>
          <w:p w14:paraId="13452B50" w14:textId="77777777" w:rsidR="007D12EF" w:rsidRDefault="007D12EF" w:rsidP="007D12EF">
            <w:pPr>
              <w:rPr>
                <w:sz w:val="2"/>
                <w:szCs w:val="2"/>
              </w:rPr>
            </w:pPr>
          </w:p>
        </w:tc>
        <w:tc>
          <w:tcPr>
            <w:tcW w:w="1320" w:type="dxa"/>
            <w:vAlign w:val="bottom"/>
          </w:tcPr>
          <w:p w14:paraId="5F9B63B1" w14:textId="77777777" w:rsidR="007D12EF" w:rsidRDefault="007D12EF" w:rsidP="007D12EF">
            <w:pPr>
              <w:rPr>
                <w:sz w:val="2"/>
                <w:szCs w:val="2"/>
              </w:rPr>
            </w:pPr>
          </w:p>
        </w:tc>
        <w:tc>
          <w:tcPr>
            <w:tcW w:w="2380" w:type="dxa"/>
            <w:vAlign w:val="bottom"/>
          </w:tcPr>
          <w:p w14:paraId="674C7004" w14:textId="77777777" w:rsidR="007D12EF" w:rsidRDefault="007D12EF" w:rsidP="007D12EF">
            <w:pPr>
              <w:rPr>
                <w:sz w:val="2"/>
                <w:szCs w:val="2"/>
              </w:rPr>
            </w:pPr>
          </w:p>
        </w:tc>
        <w:tc>
          <w:tcPr>
            <w:tcW w:w="300" w:type="dxa"/>
            <w:vAlign w:val="bottom"/>
          </w:tcPr>
          <w:p w14:paraId="7A7226CF" w14:textId="77777777" w:rsidR="007D12EF" w:rsidRDefault="007D12EF" w:rsidP="007D12EF">
            <w:pPr>
              <w:rPr>
                <w:sz w:val="2"/>
                <w:szCs w:val="2"/>
              </w:rPr>
            </w:pPr>
          </w:p>
        </w:tc>
        <w:tc>
          <w:tcPr>
            <w:tcW w:w="120" w:type="dxa"/>
            <w:vAlign w:val="bottom"/>
          </w:tcPr>
          <w:p w14:paraId="0847DFD8" w14:textId="77777777" w:rsidR="007D12EF" w:rsidRDefault="007D12EF" w:rsidP="007D12EF">
            <w:pPr>
              <w:rPr>
                <w:sz w:val="2"/>
                <w:szCs w:val="2"/>
              </w:rPr>
            </w:pPr>
          </w:p>
        </w:tc>
        <w:tc>
          <w:tcPr>
            <w:tcW w:w="1320" w:type="dxa"/>
            <w:vAlign w:val="bottom"/>
          </w:tcPr>
          <w:p w14:paraId="486312B2" w14:textId="77777777" w:rsidR="007D12EF" w:rsidRDefault="007D12EF" w:rsidP="007D12EF">
            <w:pPr>
              <w:rPr>
                <w:sz w:val="2"/>
                <w:szCs w:val="2"/>
              </w:rPr>
            </w:pPr>
          </w:p>
        </w:tc>
        <w:tc>
          <w:tcPr>
            <w:tcW w:w="1140" w:type="dxa"/>
            <w:vAlign w:val="bottom"/>
          </w:tcPr>
          <w:p w14:paraId="1BD11D78" w14:textId="77777777" w:rsidR="007D12EF" w:rsidRDefault="007D12EF" w:rsidP="007D12EF">
            <w:pPr>
              <w:rPr>
                <w:sz w:val="2"/>
                <w:szCs w:val="2"/>
              </w:rPr>
            </w:pPr>
          </w:p>
        </w:tc>
        <w:tc>
          <w:tcPr>
            <w:tcW w:w="100" w:type="dxa"/>
            <w:vAlign w:val="bottom"/>
          </w:tcPr>
          <w:p w14:paraId="40644029" w14:textId="77777777" w:rsidR="007D12EF" w:rsidRDefault="007D12EF" w:rsidP="007D12EF">
            <w:pPr>
              <w:rPr>
                <w:sz w:val="2"/>
                <w:szCs w:val="2"/>
              </w:rPr>
            </w:pPr>
          </w:p>
        </w:tc>
        <w:tc>
          <w:tcPr>
            <w:tcW w:w="2240" w:type="dxa"/>
            <w:vAlign w:val="bottom"/>
          </w:tcPr>
          <w:p w14:paraId="60FE4E3E" w14:textId="77777777" w:rsidR="007D12EF" w:rsidRDefault="007D12EF" w:rsidP="007D12EF">
            <w:pPr>
              <w:rPr>
                <w:sz w:val="2"/>
                <w:szCs w:val="2"/>
              </w:rPr>
            </w:pPr>
          </w:p>
        </w:tc>
        <w:tc>
          <w:tcPr>
            <w:tcW w:w="1880" w:type="dxa"/>
            <w:vAlign w:val="bottom"/>
          </w:tcPr>
          <w:p w14:paraId="170C8933" w14:textId="77777777" w:rsidR="007D12EF" w:rsidRDefault="007D12EF" w:rsidP="007D12EF">
            <w:pPr>
              <w:rPr>
                <w:sz w:val="2"/>
                <w:szCs w:val="2"/>
              </w:rPr>
            </w:pPr>
          </w:p>
        </w:tc>
        <w:tc>
          <w:tcPr>
            <w:tcW w:w="0" w:type="dxa"/>
            <w:vAlign w:val="bottom"/>
          </w:tcPr>
          <w:p w14:paraId="56F839D9" w14:textId="77777777" w:rsidR="007D12EF" w:rsidRDefault="007D12EF" w:rsidP="007D12EF">
            <w:pPr>
              <w:spacing w:line="20" w:lineRule="exact"/>
              <w:rPr>
                <w:sz w:val="1"/>
                <w:szCs w:val="1"/>
              </w:rPr>
            </w:pPr>
          </w:p>
        </w:tc>
      </w:tr>
    </w:tbl>
    <w:p w14:paraId="4CB14F90" w14:textId="77777777" w:rsidR="007D12EF" w:rsidRDefault="007D12EF" w:rsidP="00EB252E">
      <w:pPr>
        <w:numPr>
          <w:ilvl w:val="0"/>
          <w:numId w:val="127"/>
        </w:numPr>
        <w:tabs>
          <w:tab w:val="left" w:pos="3340"/>
        </w:tabs>
        <w:spacing w:line="222" w:lineRule="auto"/>
        <w:ind w:left="3340" w:hanging="704"/>
        <w:rPr>
          <w:rFonts w:eastAsia="Times New Roman"/>
          <w:szCs w:val="28"/>
        </w:rPr>
      </w:pPr>
      <w:r>
        <w:rPr>
          <w:rFonts w:eastAsia="Times New Roman"/>
          <w:szCs w:val="28"/>
        </w:rPr>
        <w:t>Не осуществляется контроль портов ввода/вывода на АРМ пользователей.</w:t>
      </w:r>
    </w:p>
    <w:p w14:paraId="494632AF" w14:textId="77777777" w:rsidR="007D12EF" w:rsidRDefault="007D12EF" w:rsidP="007D12EF">
      <w:pPr>
        <w:spacing w:line="13" w:lineRule="exact"/>
        <w:rPr>
          <w:rFonts w:eastAsia="Times New Roman"/>
          <w:szCs w:val="28"/>
        </w:rPr>
      </w:pPr>
    </w:p>
    <w:p w14:paraId="25134894" w14:textId="77777777" w:rsidR="007D12EF" w:rsidRDefault="007D12EF" w:rsidP="00EB252E">
      <w:pPr>
        <w:numPr>
          <w:ilvl w:val="0"/>
          <w:numId w:val="127"/>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6FD429E8" w14:textId="77777777" w:rsidR="007D12EF" w:rsidRDefault="007D12EF" w:rsidP="007D12EF">
      <w:pPr>
        <w:spacing w:line="17" w:lineRule="exact"/>
        <w:rPr>
          <w:rFonts w:eastAsia="Times New Roman"/>
          <w:szCs w:val="28"/>
        </w:rPr>
      </w:pPr>
    </w:p>
    <w:p w14:paraId="3958A8CF" w14:textId="77777777" w:rsidR="007D12EF" w:rsidRDefault="007D12EF" w:rsidP="00EB252E">
      <w:pPr>
        <w:numPr>
          <w:ilvl w:val="0"/>
          <w:numId w:val="127"/>
        </w:numPr>
        <w:tabs>
          <w:tab w:val="left" w:pos="3353"/>
        </w:tabs>
        <w:spacing w:line="237"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950ED09" w14:textId="77777777" w:rsidR="007D12EF" w:rsidRDefault="007D12EF" w:rsidP="007D12EF">
      <w:pPr>
        <w:spacing w:line="5" w:lineRule="exact"/>
        <w:rPr>
          <w:rFonts w:eastAsia="Times New Roman"/>
          <w:szCs w:val="28"/>
        </w:rPr>
      </w:pPr>
    </w:p>
    <w:p w14:paraId="50A231F5" w14:textId="77777777" w:rsidR="007D12EF" w:rsidRDefault="007D12EF" w:rsidP="00EB252E">
      <w:pPr>
        <w:numPr>
          <w:ilvl w:val="0"/>
          <w:numId w:val="127"/>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2140"/>
        <w:gridCol w:w="2100"/>
        <w:gridCol w:w="1340"/>
        <w:gridCol w:w="500"/>
        <w:gridCol w:w="2280"/>
        <w:gridCol w:w="2560"/>
        <w:gridCol w:w="2220"/>
        <w:gridCol w:w="1900"/>
        <w:gridCol w:w="20"/>
      </w:tblGrid>
      <w:tr w:rsidR="007D12EF" w14:paraId="66829F55" w14:textId="77777777" w:rsidTr="007D12EF">
        <w:trPr>
          <w:trHeight w:val="313"/>
        </w:trPr>
        <w:tc>
          <w:tcPr>
            <w:tcW w:w="2140" w:type="dxa"/>
            <w:vMerge w:val="restart"/>
            <w:tcBorders>
              <w:top w:val="single" w:sz="8" w:space="0" w:color="auto"/>
            </w:tcBorders>
            <w:vAlign w:val="bottom"/>
          </w:tcPr>
          <w:p w14:paraId="79636CFA" w14:textId="77777777" w:rsidR="007D12EF" w:rsidRDefault="007D12EF" w:rsidP="007D12EF">
            <w:pPr>
              <w:ind w:left="120"/>
              <w:rPr>
                <w:sz w:val="20"/>
              </w:rPr>
            </w:pPr>
            <w:r>
              <w:rPr>
                <w:rFonts w:eastAsia="Times New Roman"/>
                <w:szCs w:val="28"/>
              </w:rPr>
              <w:t>16.   Угроза</w:t>
            </w:r>
          </w:p>
        </w:tc>
        <w:tc>
          <w:tcPr>
            <w:tcW w:w="2100" w:type="dxa"/>
            <w:tcBorders>
              <w:top w:val="single" w:sz="8" w:space="0" w:color="auto"/>
              <w:right w:val="single" w:sz="8" w:space="0" w:color="auto"/>
            </w:tcBorders>
            <w:vAlign w:val="bottom"/>
          </w:tcPr>
          <w:p w14:paraId="76589F04" w14:textId="77777777" w:rsidR="007D12EF" w:rsidRDefault="007D12EF" w:rsidP="007D12EF">
            <w:pPr>
              <w:spacing w:line="313" w:lineRule="exact"/>
              <w:ind w:left="500"/>
              <w:rPr>
                <w:sz w:val="20"/>
              </w:rPr>
            </w:pPr>
            <w:r>
              <w:rPr>
                <w:rFonts w:eastAsia="Times New Roman"/>
                <w:szCs w:val="28"/>
              </w:rPr>
              <w:t>Внутренний</w:t>
            </w:r>
          </w:p>
        </w:tc>
        <w:tc>
          <w:tcPr>
            <w:tcW w:w="1340" w:type="dxa"/>
            <w:tcBorders>
              <w:top w:val="single" w:sz="8" w:space="0" w:color="auto"/>
            </w:tcBorders>
            <w:vAlign w:val="bottom"/>
          </w:tcPr>
          <w:p w14:paraId="40D94162" w14:textId="77777777" w:rsidR="007D12EF" w:rsidRDefault="007D12EF" w:rsidP="007D12EF">
            <w:pPr>
              <w:spacing w:line="313" w:lineRule="exact"/>
              <w:ind w:left="100"/>
              <w:rPr>
                <w:sz w:val="20"/>
              </w:rPr>
            </w:pPr>
            <w:r>
              <w:rPr>
                <w:rFonts w:eastAsia="Times New Roman"/>
                <w:szCs w:val="28"/>
              </w:rPr>
              <w:t xml:space="preserve">Доступ  </w:t>
            </w:r>
            <w:proofErr w:type="gramStart"/>
            <w:r>
              <w:rPr>
                <w:rFonts w:eastAsia="Times New Roman"/>
                <w:szCs w:val="28"/>
              </w:rPr>
              <w:t>в</w:t>
            </w:r>
            <w:proofErr w:type="gramEnd"/>
          </w:p>
        </w:tc>
        <w:tc>
          <w:tcPr>
            <w:tcW w:w="2780" w:type="dxa"/>
            <w:gridSpan w:val="2"/>
            <w:tcBorders>
              <w:top w:val="single" w:sz="8" w:space="0" w:color="auto"/>
              <w:right w:val="single" w:sz="8" w:space="0" w:color="auto"/>
            </w:tcBorders>
            <w:vAlign w:val="bottom"/>
          </w:tcPr>
          <w:p w14:paraId="69AE19DA" w14:textId="77777777" w:rsidR="007D12EF" w:rsidRDefault="007D12EF" w:rsidP="007D12EF">
            <w:pPr>
              <w:spacing w:line="313" w:lineRule="exact"/>
              <w:jc w:val="right"/>
              <w:rPr>
                <w:sz w:val="20"/>
              </w:rPr>
            </w:pPr>
            <w:r>
              <w:rPr>
                <w:rFonts w:eastAsia="Times New Roman"/>
                <w:szCs w:val="28"/>
              </w:rPr>
              <w:t>операционную  среду</w:t>
            </w:r>
          </w:p>
        </w:tc>
        <w:tc>
          <w:tcPr>
            <w:tcW w:w="2560" w:type="dxa"/>
            <w:tcBorders>
              <w:top w:val="single" w:sz="8" w:space="0" w:color="auto"/>
              <w:right w:val="single" w:sz="8" w:space="0" w:color="auto"/>
            </w:tcBorders>
            <w:vAlign w:val="bottom"/>
          </w:tcPr>
          <w:p w14:paraId="5722A473" w14:textId="77777777" w:rsidR="007D12EF" w:rsidRDefault="007D12EF" w:rsidP="007D12EF">
            <w:pPr>
              <w:spacing w:line="313" w:lineRule="exact"/>
              <w:ind w:left="80"/>
              <w:rPr>
                <w:sz w:val="20"/>
              </w:rPr>
            </w:pPr>
            <w:r>
              <w:rPr>
                <w:rFonts w:eastAsia="Times New Roman"/>
                <w:szCs w:val="28"/>
              </w:rPr>
              <w:t>Программные</w:t>
            </w:r>
          </w:p>
        </w:tc>
        <w:tc>
          <w:tcPr>
            <w:tcW w:w="2220" w:type="dxa"/>
            <w:tcBorders>
              <w:top w:val="single" w:sz="8" w:space="0" w:color="auto"/>
            </w:tcBorders>
            <w:vAlign w:val="bottom"/>
          </w:tcPr>
          <w:p w14:paraId="670BAAF7" w14:textId="77777777" w:rsidR="007D12EF" w:rsidRDefault="007D12EF" w:rsidP="007D12EF">
            <w:pPr>
              <w:spacing w:line="313" w:lineRule="exact"/>
              <w:ind w:left="80"/>
              <w:rPr>
                <w:sz w:val="20"/>
              </w:rPr>
            </w:pPr>
            <w:r>
              <w:rPr>
                <w:rFonts w:eastAsia="Times New Roman"/>
                <w:szCs w:val="28"/>
              </w:rPr>
              <w:t>Нарушение</w:t>
            </w:r>
          </w:p>
        </w:tc>
        <w:tc>
          <w:tcPr>
            <w:tcW w:w="1900" w:type="dxa"/>
            <w:tcBorders>
              <w:top w:val="single" w:sz="8" w:space="0" w:color="auto"/>
            </w:tcBorders>
            <w:vAlign w:val="bottom"/>
          </w:tcPr>
          <w:p w14:paraId="45AAA1BE" w14:textId="77777777" w:rsidR="007D12EF" w:rsidRDefault="007D12EF" w:rsidP="007D12EF">
            <w:pPr>
              <w:spacing w:line="313" w:lineRule="exact"/>
              <w:ind w:left="120"/>
              <w:rPr>
                <w:sz w:val="20"/>
              </w:rPr>
            </w:pPr>
            <w:r>
              <w:rPr>
                <w:rFonts w:eastAsia="Times New Roman"/>
                <w:szCs w:val="28"/>
              </w:rPr>
              <w:t>Высокая</w:t>
            </w:r>
          </w:p>
        </w:tc>
        <w:tc>
          <w:tcPr>
            <w:tcW w:w="0" w:type="dxa"/>
            <w:vAlign w:val="bottom"/>
          </w:tcPr>
          <w:p w14:paraId="3E0BD1F6" w14:textId="77777777" w:rsidR="007D12EF" w:rsidRDefault="007D12EF" w:rsidP="007D12EF">
            <w:pPr>
              <w:rPr>
                <w:sz w:val="1"/>
                <w:szCs w:val="1"/>
              </w:rPr>
            </w:pPr>
          </w:p>
        </w:tc>
      </w:tr>
      <w:tr w:rsidR="007D12EF" w14:paraId="58855A40" w14:textId="77777777" w:rsidTr="007D12EF">
        <w:trPr>
          <w:trHeight w:val="120"/>
        </w:trPr>
        <w:tc>
          <w:tcPr>
            <w:tcW w:w="2140" w:type="dxa"/>
            <w:vMerge/>
            <w:vAlign w:val="bottom"/>
          </w:tcPr>
          <w:p w14:paraId="3C277F55" w14:textId="77777777" w:rsidR="007D12EF" w:rsidRDefault="007D12EF" w:rsidP="007D12EF">
            <w:pPr>
              <w:rPr>
                <w:sz w:val="10"/>
                <w:szCs w:val="10"/>
              </w:rPr>
            </w:pPr>
          </w:p>
        </w:tc>
        <w:tc>
          <w:tcPr>
            <w:tcW w:w="2100" w:type="dxa"/>
            <w:vMerge w:val="restart"/>
            <w:tcBorders>
              <w:right w:val="single" w:sz="8" w:space="0" w:color="auto"/>
            </w:tcBorders>
            <w:vAlign w:val="bottom"/>
          </w:tcPr>
          <w:p w14:paraId="524CB898" w14:textId="77777777" w:rsidR="007D12EF" w:rsidRDefault="007D12EF" w:rsidP="007D12EF">
            <w:pPr>
              <w:ind w:left="500"/>
              <w:rPr>
                <w:sz w:val="20"/>
              </w:rPr>
            </w:pPr>
            <w:r>
              <w:rPr>
                <w:rFonts w:eastAsia="Times New Roman"/>
                <w:szCs w:val="28"/>
              </w:rPr>
              <w:t>нарушитель</w:t>
            </w:r>
          </w:p>
        </w:tc>
        <w:tc>
          <w:tcPr>
            <w:tcW w:w="1340" w:type="dxa"/>
            <w:vMerge w:val="restart"/>
            <w:vAlign w:val="bottom"/>
          </w:tcPr>
          <w:p w14:paraId="64527B74" w14:textId="77777777" w:rsidR="007D12EF" w:rsidRDefault="007D12EF" w:rsidP="007D12EF">
            <w:pPr>
              <w:ind w:left="100"/>
              <w:rPr>
                <w:sz w:val="20"/>
              </w:rPr>
            </w:pPr>
            <w:r>
              <w:rPr>
                <w:rFonts w:eastAsia="Times New Roman"/>
                <w:szCs w:val="28"/>
              </w:rPr>
              <w:t>ИСПДн</w:t>
            </w:r>
          </w:p>
        </w:tc>
        <w:tc>
          <w:tcPr>
            <w:tcW w:w="500" w:type="dxa"/>
            <w:vMerge w:val="restart"/>
            <w:vAlign w:val="bottom"/>
          </w:tcPr>
          <w:p w14:paraId="4B5701FB" w14:textId="77777777" w:rsidR="007D12EF" w:rsidRDefault="007D12EF" w:rsidP="007D12EF">
            <w:pPr>
              <w:ind w:left="140"/>
              <w:rPr>
                <w:sz w:val="20"/>
              </w:rPr>
            </w:pPr>
            <w:r>
              <w:rPr>
                <w:rFonts w:eastAsia="Times New Roman"/>
                <w:szCs w:val="28"/>
              </w:rPr>
              <w:t>с</w:t>
            </w:r>
          </w:p>
        </w:tc>
        <w:tc>
          <w:tcPr>
            <w:tcW w:w="2280" w:type="dxa"/>
            <w:vMerge w:val="restart"/>
            <w:tcBorders>
              <w:right w:val="single" w:sz="8" w:space="0" w:color="auto"/>
            </w:tcBorders>
            <w:vAlign w:val="bottom"/>
          </w:tcPr>
          <w:p w14:paraId="63F3E927" w14:textId="77777777" w:rsidR="007D12EF" w:rsidRDefault="007D12EF" w:rsidP="007D12EF">
            <w:pPr>
              <w:jc w:val="right"/>
              <w:rPr>
                <w:sz w:val="20"/>
              </w:rPr>
            </w:pPr>
            <w:r>
              <w:rPr>
                <w:rFonts w:eastAsia="Times New Roman"/>
                <w:szCs w:val="28"/>
              </w:rPr>
              <w:t>использованием</w:t>
            </w:r>
          </w:p>
        </w:tc>
        <w:tc>
          <w:tcPr>
            <w:tcW w:w="2560" w:type="dxa"/>
            <w:vMerge w:val="restart"/>
            <w:tcBorders>
              <w:right w:val="single" w:sz="8" w:space="0" w:color="auto"/>
            </w:tcBorders>
            <w:vAlign w:val="bottom"/>
          </w:tcPr>
          <w:p w14:paraId="1F445762" w14:textId="77777777" w:rsidR="007D12EF" w:rsidRDefault="007D12EF" w:rsidP="007D12EF">
            <w:pPr>
              <w:ind w:left="80"/>
              <w:rPr>
                <w:sz w:val="20"/>
              </w:rPr>
            </w:pPr>
            <w:r>
              <w:rPr>
                <w:rFonts w:eastAsia="Times New Roman"/>
                <w:szCs w:val="28"/>
              </w:rPr>
              <w:t>средства   ИСПДн:</w:t>
            </w:r>
          </w:p>
        </w:tc>
        <w:tc>
          <w:tcPr>
            <w:tcW w:w="2220" w:type="dxa"/>
            <w:vMerge w:val="restart"/>
            <w:vAlign w:val="bottom"/>
          </w:tcPr>
          <w:p w14:paraId="1BD918C1" w14:textId="77777777" w:rsidR="007D12EF" w:rsidRDefault="007D12EF" w:rsidP="007D12EF">
            <w:pPr>
              <w:ind w:left="80"/>
              <w:rPr>
                <w:sz w:val="20"/>
              </w:rPr>
            </w:pPr>
            <w:r>
              <w:rPr>
                <w:rFonts w:eastAsia="Times New Roman"/>
                <w:szCs w:val="28"/>
              </w:rPr>
              <w:t>конфиденциальн</w:t>
            </w:r>
          </w:p>
        </w:tc>
        <w:tc>
          <w:tcPr>
            <w:tcW w:w="1900" w:type="dxa"/>
            <w:vMerge w:val="restart"/>
            <w:vAlign w:val="bottom"/>
          </w:tcPr>
          <w:p w14:paraId="729768E5" w14:textId="77777777" w:rsidR="007D12EF" w:rsidRDefault="007D12EF" w:rsidP="007D12EF">
            <w:pPr>
              <w:ind w:left="120"/>
              <w:rPr>
                <w:sz w:val="20"/>
              </w:rPr>
            </w:pPr>
            <w:r>
              <w:rPr>
                <w:rFonts w:eastAsia="Times New Roman"/>
                <w:szCs w:val="28"/>
              </w:rPr>
              <w:t>вероятность</w:t>
            </w:r>
          </w:p>
        </w:tc>
        <w:tc>
          <w:tcPr>
            <w:tcW w:w="0" w:type="dxa"/>
            <w:vAlign w:val="bottom"/>
          </w:tcPr>
          <w:p w14:paraId="35A00FA7" w14:textId="77777777" w:rsidR="007D12EF" w:rsidRDefault="007D12EF" w:rsidP="007D12EF">
            <w:pPr>
              <w:rPr>
                <w:sz w:val="1"/>
                <w:szCs w:val="1"/>
              </w:rPr>
            </w:pPr>
          </w:p>
        </w:tc>
      </w:tr>
      <w:tr w:rsidR="007D12EF" w14:paraId="08208BFE" w14:textId="77777777" w:rsidTr="007D12EF">
        <w:trPr>
          <w:trHeight w:val="205"/>
        </w:trPr>
        <w:tc>
          <w:tcPr>
            <w:tcW w:w="2140" w:type="dxa"/>
            <w:tcBorders>
              <w:bottom w:val="single" w:sz="8" w:space="0" w:color="auto"/>
            </w:tcBorders>
            <w:vAlign w:val="bottom"/>
          </w:tcPr>
          <w:p w14:paraId="0EE42843" w14:textId="77777777" w:rsidR="007D12EF" w:rsidRDefault="007D12EF" w:rsidP="007D12EF">
            <w:pPr>
              <w:rPr>
                <w:sz w:val="17"/>
                <w:szCs w:val="17"/>
              </w:rPr>
            </w:pPr>
          </w:p>
        </w:tc>
        <w:tc>
          <w:tcPr>
            <w:tcW w:w="2100" w:type="dxa"/>
            <w:vMerge/>
            <w:tcBorders>
              <w:bottom w:val="single" w:sz="8" w:space="0" w:color="auto"/>
              <w:right w:val="single" w:sz="8" w:space="0" w:color="auto"/>
            </w:tcBorders>
            <w:vAlign w:val="bottom"/>
          </w:tcPr>
          <w:p w14:paraId="61E9521A" w14:textId="77777777" w:rsidR="007D12EF" w:rsidRDefault="007D12EF" w:rsidP="007D12EF">
            <w:pPr>
              <w:rPr>
                <w:sz w:val="17"/>
                <w:szCs w:val="17"/>
              </w:rPr>
            </w:pPr>
          </w:p>
        </w:tc>
        <w:tc>
          <w:tcPr>
            <w:tcW w:w="1340" w:type="dxa"/>
            <w:vMerge/>
            <w:tcBorders>
              <w:bottom w:val="single" w:sz="8" w:space="0" w:color="auto"/>
            </w:tcBorders>
            <w:vAlign w:val="bottom"/>
          </w:tcPr>
          <w:p w14:paraId="4EFF9F63" w14:textId="77777777" w:rsidR="007D12EF" w:rsidRDefault="007D12EF" w:rsidP="007D12EF">
            <w:pPr>
              <w:rPr>
                <w:sz w:val="17"/>
                <w:szCs w:val="17"/>
              </w:rPr>
            </w:pPr>
          </w:p>
        </w:tc>
        <w:tc>
          <w:tcPr>
            <w:tcW w:w="500" w:type="dxa"/>
            <w:vMerge/>
            <w:tcBorders>
              <w:bottom w:val="single" w:sz="8" w:space="0" w:color="auto"/>
            </w:tcBorders>
            <w:vAlign w:val="bottom"/>
          </w:tcPr>
          <w:p w14:paraId="3F92810A" w14:textId="77777777" w:rsidR="007D12EF" w:rsidRDefault="007D12EF" w:rsidP="007D12EF">
            <w:pPr>
              <w:rPr>
                <w:sz w:val="17"/>
                <w:szCs w:val="17"/>
              </w:rPr>
            </w:pPr>
          </w:p>
        </w:tc>
        <w:tc>
          <w:tcPr>
            <w:tcW w:w="2280" w:type="dxa"/>
            <w:vMerge/>
            <w:tcBorders>
              <w:bottom w:val="single" w:sz="8" w:space="0" w:color="auto"/>
              <w:right w:val="single" w:sz="8" w:space="0" w:color="auto"/>
            </w:tcBorders>
            <w:vAlign w:val="bottom"/>
          </w:tcPr>
          <w:p w14:paraId="726D41EF" w14:textId="77777777" w:rsidR="007D12EF" w:rsidRDefault="007D12EF" w:rsidP="007D12EF">
            <w:pPr>
              <w:rPr>
                <w:sz w:val="17"/>
                <w:szCs w:val="17"/>
              </w:rPr>
            </w:pPr>
          </w:p>
        </w:tc>
        <w:tc>
          <w:tcPr>
            <w:tcW w:w="2560" w:type="dxa"/>
            <w:vMerge/>
            <w:tcBorders>
              <w:bottom w:val="single" w:sz="8" w:space="0" w:color="auto"/>
              <w:right w:val="single" w:sz="8" w:space="0" w:color="auto"/>
            </w:tcBorders>
            <w:vAlign w:val="bottom"/>
          </w:tcPr>
          <w:p w14:paraId="64875DD7" w14:textId="77777777" w:rsidR="007D12EF" w:rsidRDefault="007D12EF" w:rsidP="007D12EF">
            <w:pPr>
              <w:rPr>
                <w:sz w:val="17"/>
                <w:szCs w:val="17"/>
              </w:rPr>
            </w:pPr>
          </w:p>
        </w:tc>
        <w:tc>
          <w:tcPr>
            <w:tcW w:w="2220" w:type="dxa"/>
            <w:vMerge/>
            <w:tcBorders>
              <w:bottom w:val="single" w:sz="8" w:space="0" w:color="auto"/>
            </w:tcBorders>
            <w:vAlign w:val="bottom"/>
          </w:tcPr>
          <w:p w14:paraId="3827F03A" w14:textId="77777777" w:rsidR="007D12EF" w:rsidRDefault="007D12EF" w:rsidP="007D12EF">
            <w:pPr>
              <w:rPr>
                <w:sz w:val="17"/>
                <w:szCs w:val="17"/>
              </w:rPr>
            </w:pPr>
          </w:p>
        </w:tc>
        <w:tc>
          <w:tcPr>
            <w:tcW w:w="1900" w:type="dxa"/>
            <w:vMerge/>
            <w:tcBorders>
              <w:bottom w:val="single" w:sz="8" w:space="0" w:color="auto"/>
            </w:tcBorders>
            <w:vAlign w:val="bottom"/>
          </w:tcPr>
          <w:p w14:paraId="6F37A2DB" w14:textId="77777777" w:rsidR="007D12EF" w:rsidRDefault="007D12EF" w:rsidP="007D12EF">
            <w:pPr>
              <w:rPr>
                <w:sz w:val="17"/>
                <w:szCs w:val="17"/>
              </w:rPr>
            </w:pPr>
          </w:p>
        </w:tc>
        <w:tc>
          <w:tcPr>
            <w:tcW w:w="0" w:type="dxa"/>
            <w:vAlign w:val="bottom"/>
          </w:tcPr>
          <w:p w14:paraId="446F97D4" w14:textId="77777777" w:rsidR="007D12EF" w:rsidRDefault="007D12EF" w:rsidP="007D12EF">
            <w:pPr>
              <w:rPr>
                <w:sz w:val="1"/>
                <w:szCs w:val="1"/>
              </w:rPr>
            </w:pPr>
          </w:p>
        </w:tc>
      </w:tr>
    </w:tbl>
    <w:p w14:paraId="63A738EF"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2140025E" w14:textId="77777777" w:rsidR="007D12EF" w:rsidRDefault="007D12EF" w:rsidP="007D12EF">
      <w:pPr>
        <w:jc w:val="center"/>
        <w:rPr>
          <w:sz w:val="20"/>
        </w:rPr>
      </w:pPr>
      <w:bookmarkStart w:id="51" w:name="page64"/>
      <w:bookmarkEnd w:id="51"/>
    </w:p>
    <w:p w14:paraId="2FA785F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700"/>
        <w:gridCol w:w="660"/>
        <w:gridCol w:w="500"/>
        <w:gridCol w:w="560"/>
        <w:gridCol w:w="100"/>
        <w:gridCol w:w="680"/>
        <w:gridCol w:w="920"/>
        <w:gridCol w:w="100"/>
        <w:gridCol w:w="2480"/>
        <w:gridCol w:w="1420"/>
        <w:gridCol w:w="120"/>
        <w:gridCol w:w="80"/>
        <w:gridCol w:w="1280"/>
        <w:gridCol w:w="1060"/>
        <w:gridCol w:w="120"/>
        <w:gridCol w:w="100"/>
        <w:gridCol w:w="800"/>
        <w:gridCol w:w="1260"/>
        <w:gridCol w:w="120"/>
        <w:gridCol w:w="80"/>
        <w:gridCol w:w="1660"/>
        <w:gridCol w:w="120"/>
        <w:gridCol w:w="30"/>
      </w:tblGrid>
      <w:tr w:rsidR="007D12EF" w14:paraId="6E3F607B" w14:textId="77777777" w:rsidTr="007D12EF">
        <w:trPr>
          <w:trHeight w:val="331"/>
        </w:trPr>
        <w:tc>
          <w:tcPr>
            <w:tcW w:w="120" w:type="dxa"/>
            <w:tcBorders>
              <w:top w:val="single" w:sz="8" w:space="0" w:color="auto"/>
              <w:left w:val="single" w:sz="8" w:space="0" w:color="auto"/>
            </w:tcBorders>
            <w:shd w:val="clear" w:color="auto" w:fill="D9D9D9"/>
            <w:vAlign w:val="bottom"/>
          </w:tcPr>
          <w:p w14:paraId="48CA7ECA" w14:textId="77777777" w:rsidR="007D12EF" w:rsidRDefault="007D12EF" w:rsidP="007D12EF">
            <w:pPr>
              <w:rPr>
                <w:sz w:val="24"/>
                <w:szCs w:val="24"/>
              </w:rPr>
            </w:pPr>
          </w:p>
        </w:tc>
        <w:tc>
          <w:tcPr>
            <w:tcW w:w="1860" w:type="dxa"/>
            <w:gridSpan w:val="3"/>
            <w:vMerge w:val="restart"/>
            <w:tcBorders>
              <w:top w:val="single" w:sz="8" w:space="0" w:color="auto"/>
            </w:tcBorders>
            <w:shd w:val="clear" w:color="auto" w:fill="D9D9D9"/>
            <w:vAlign w:val="bottom"/>
          </w:tcPr>
          <w:p w14:paraId="1B6ED81D" w14:textId="77777777" w:rsidR="007D12EF" w:rsidRDefault="007D12EF" w:rsidP="007D12EF">
            <w:pPr>
              <w:rPr>
                <w:sz w:val="20"/>
              </w:rPr>
            </w:pPr>
            <w:r>
              <w:rPr>
                <w:rFonts w:eastAsia="Times New Roman"/>
                <w:szCs w:val="28"/>
              </w:rPr>
              <w:t>Класс угроз</w:t>
            </w:r>
          </w:p>
        </w:tc>
        <w:tc>
          <w:tcPr>
            <w:tcW w:w="560" w:type="dxa"/>
            <w:tcBorders>
              <w:top w:val="single" w:sz="8" w:space="0" w:color="auto"/>
              <w:right w:val="single" w:sz="8" w:space="0" w:color="auto"/>
            </w:tcBorders>
            <w:shd w:val="clear" w:color="auto" w:fill="D9D9D9"/>
            <w:vAlign w:val="bottom"/>
          </w:tcPr>
          <w:p w14:paraId="0665840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F8638C2"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5B3C6A3A"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37C427BC" w14:textId="77777777" w:rsidR="007D12EF" w:rsidRDefault="007D12EF" w:rsidP="007D12EF">
            <w:pPr>
              <w:rPr>
                <w:sz w:val="24"/>
                <w:szCs w:val="24"/>
              </w:rPr>
            </w:pPr>
          </w:p>
        </w:tc>
        <w:tc>
          <w:tcPr>
            <w:tcW w:w="2480" w:type="dxa"/>
            <w:vMerge w:val="restart"/>
            <w:tcBorders>
              <w:top w:val="single" w:sz="8" w:space="0" w:color="auto"/>
            </w:tcBorders>
            <w:shd w:val="clear" w:color="auto" w:fill="D9D9D9"/>
            <w:vAlign w:val="bottom"/>
          </w:tcPr>
          <w:p w14:paraId="7B352A04" w14:textId="77777777" w:rsidR="007D12EF" w:rsidRDefault="007D12EF" w:rsidP="007D12EF">
            <w:pPr>
              <w:rPr>
                <w:sz w:val="20"/>
              </w:rPr>
            </w:pPr>
            <w:r>
              <w:rPr>
                <w:rFonts w:eastAsia="Times New Roman"/>
                <w:szCs w:val="28"/>
              </w:rPr>
              <w:t>Способ реализации</w:t>
            </w:r>
          </w:p>
        </w:tc>
        <w:tc>
          <w:tcPr>
            <w:tcW w:w="1420" w:type="dxa"/>
            <w:tcBorders>
              <w:top w:val="single" w:sz="8" w:space="0" w:color="auto"/>
            </w:tcBorders>
            <w:shd w:val="clear" w:color="auto" w:fill="D9D9D9"/>
            <w:vAlign w:val="bottom"/>
          </w:tcPr>
          <w:p w14:paraId="4199C9AC"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43DAACD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724A5E4" w14:textId="77777777" w:rsidR="007D12EF" w:rsidRDefault="007D12EF" w:rsidP="007D12EF">
            <w:pPr>
              <w:rPr>
                <w:sz w:val="24"/>
                <w:szCs w:val="24"/>
              </w:rPr>
            </w:pPr>
          </w:p>
        </w:tc>
        <w:tc>
          <w:tcPr>
            <w:tcW w:w="1280" w:type="dxa"/>
            <w:tcBorders>
              <w:top w:val="single" w:sz="8" w:space="0" w:color="auto"/>
            </w:tcBorders>
            <w:shd w:val="clear" w:color="auto" w:fill="D9D9D9"/>
            <w:vAlign w:val="bottom"/>
          </w:tcPr>
          <w:p w14:paraId="13FCFF1C" w14:textId="77777777" w:rsidR="007D12EF" w:rsidRDefault="007D12EF" w:rsidP="007D12EF">
            <w:pPr>
              <w:rPr>
                <w:sz w:val="20"/>
              </w:rPr>
            </w:pPr>
            <w:r>
              <w:rPr>
                <w:rFonts w:eastAsia="Times New Roman"/>
                <w:szCs w:val="28"/>
              </w:rPr>
              <w:t>Объект</w:t>
            </w:r>
          </w:p>
        </w:tc>
        <w:tc>
          <w:tcPr>
            <w:tcW w:w="1060" w:type="dxa"/>
            <w:tcBorders>
              <w:top w:val="single" w:sz="8" w:space="0" w:color="auto"/>
            </w:tcBorders>
            <w:shd w:val="clear" w:color="auto" w:fill="D9D9D9"/>
            <w:vAlign w:val="bottom"/>
          </w:tcPr>
          <w:p w14:paraId="6BD3A27F"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310DCD5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98C198F"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0EBD8CAC"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18CA509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481995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1AE4E0E6"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59948ACE" w14:textId="77777777" w:rsidR="007D12EF" w:rsidRDefault="007D12EF" w:rsidP="007D12EF">
            <w:pPr>
              <w:rPr>
                <w:sz w:val="24"/>
                <w:szCs w:val="24"/>
              </w:rPr>
            </w:pPr>
          </w:p>
        </w:tc>
        <w:tc>
          <w:tcPr>
            <w:tcW w:w="0" w:type="dxa"/>
            <w:vAlign w:val="bottom"/>
          </w:tcPr>
          <w:p w14:paraId="329DE3F8" w14:textId="77777777" w:rsidR="007D12EF" w:rsidRDefault="007D12EF" w:rsidP="007D12EF">
            <w:pPr>
              <w:rPr>
                <w:sz w:val="1"/>
                <w:szCs w:val="1"/>
              </w:rPr>
            </w:pPr>
          </w:p>
        </w:tc>
      </w:tr>
      <w:tr w:rsidR="007D12EF" w14:paraId="1CA6B99D" w14:textId="77777777" w:rsidTr="007D12EF">
        <w:trPr>
          <w:trHeight w:val="214"/>
        </w:trPr>
        <w:tc>
          <w:tcPr>
            <w:tcW w:w="120" w:type="dxa"/>
            <w:tcBorders>
              <w:left w:val="single" w:sz="8" w:space="0" w:color="auto"/>
            </w:tcBorders>
            <w:shd w:val="clear" w:color="auto" w:fill="D9D9D9"/>
            <w:vAlign w:val="bottom"/>
          </w:tcPr>
          <w:p w14:paraId="10654227" w14:textId="77777777" w:rsidR="007D12EF" w:rsidRDefault="007D12EF" w:rsidP="007D12EF">
            <w:pPr>
              <w:rPr>
                <w:sz w:val="18"/>
                <w:szCs w:val="18"/>
              </w:rPr>
            </w:pPr>
          </w:p>
        </w:tc>
        <w:tc>
          <w:tcPr>
            <w:tcW w:w="1860" w:type="dxa"/>
            <w:gridSpan w:val="3"/>
            <w:vMerge/>
            <w:shd w:val="clear" w:color="auto" w:fill="D9D9D9"/>
            <w:vAlign w:val="bottom"/>
          </w:tcPr>
          <w:p w14:paraId="17A78233" w14:textId="77777777" w:rsidR="007D12EF" w:rsidRDefault="007D12EF" w:rsidP="007D12EF">
            <w:pPr>
              <w:rPr>
                <w:sz w:val="18"/>
                <w:szCs w:val="18"/>
              </w:rPr>
            </w:pPr>
          </w:p>
        </w:tc>
        <w:tc>
          <w:tcPr>
            <w:tcW w:w="560" w:type="dxa"/>
            <w:tcBorders>
              <w:right w:val="single" w:sz="8" w:space="0" w:color="auto"/>
            </w:tcBorders>
            <w:shd w:val="clear" w:color="auto" w:fill="D9D9D9"/>
            <w:vAlign w:val="bottom"/>
          </w:tcPr>
          <w:p w14:paraId="103AA291" w14:textId="77777777" w:rsidR="007D12EF" w:rsidRDefault="007D12EF" w:rsidP="007D12EF">
            <w:pPr>
              <w:rPr>
                <w:sz w:val="18"/>
                <w:szCs w:val="18"/>
              </w:rPr>
            </w:pPr>
          </w:p>
        </w:tc>
        <w:tc>
          <w:tcPr>
            <w:tcW w:w="100" w:type="dxa"/>
            <w:shd w:val="clear" w:color="auto" w:fill="D9D9D9"/>
            <w:vAlign w:val="bottom"/>
          </w:tcPr>
          <w:p w14:paraId="347B4575" w14:textId="77777777" w:rsidR="007D12EF" w:rsidRDefault="007D12EF" w:rsidP="007D12EF">
            <w:pPr>
              <w:rPr>
                <w:sz w:val="18"/>
                <w:szCs w:val="18"/>
              </w:rPr>
            </w:pPr>
          </w:p>
        </w:tc>
        <w:tc>
          <w:tcPr>
            <w:tcW w:w="680" w:type="dxa"/>
            <w:vMerge w:val="restart"/>
            <w:shd w:val="clear" w:color="auto" w:fill="D9D9D9"/>
            <w:vAlign w:val="bottom"/>
          </w:tcPr>
          <w:p w14:paraId="7824567E"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5171A6F" w14:textId="77777777" w:rsidR="007D12EF" w:rsidRDefault="007D12EF" w:rsidP="007D12EF">
            <w:pPr>
              <w:rPr>
                <w:sz w:val="18"/>
                <w:szCs w:val="18"/>
              </w:rPr>
            </w:pPr>
          </w:p>
        </w:tc>
        <w:tc>
          <w:tcPr>
            <w:tcW w:w="100" w:type="dxa"/>
            <w:shd w:val="clear" w:color="auto" w:fill="D9D9D9"/>
            <w:vAlign w:val="bottom"/>
          </w:tcPr>
          <w:p w14:paraId="025DD524" w14:textId="77777777" w:rsidR="007D12EF" w:rsidRDefault="007D12EF" w:rsidP="007D12EF">
            <w:pPr>
              <w:rPr>
                <w:sz w:val="18"/>
                <w:szCs w:val="18"/>
              </w:rPr>
            </w:pPr>
          </w:p>
        </w:tc>
        <w:tc>
          <w:tcPr>
            <w:tcW w:w="2480" w:type="dxa"/>
            <w:vMerge/>
            <w:shd w:val="clear" w:color="auto" w:fill="D9D9D9"/>
            <w:vAlign w:val="bottom"/>
          </w:tcPr>
          <w:p w14:paraId="64C67E1F" w14:textId="77777777" w:rsidR="007D12EF" w:rsidRDefault="007D12EF" w:rsidP="007D12EF">
            <w:pPr>
              <w:rPr>
                <w:sz w:val="18"/>
                <w:szCs w:val="18"/>
              </w:rPr>
            </w:pPr>
          </w:p>
        </w:tc>
        <w:tc>
          <w:tcPr>
            <w:tcW w:w="1420" w:type="dxa"/>
            <w:shd w:val="clear" w:color="auto" w:fill="D9D9D9"/>
            <w:vAlign w:val="bottom"/>
          </w:tcPr>
          <w:p w14:paraId="2DE1665F"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B2125B3" w14:textId="77777777" w:rsidR="007D12EF" w:rsidRDefault="007D12EF" w:rsidP="007D12EF">
            <w:pPr>
              <w:rPr>
                <w:sz w:val="18"/>
                <w:szCs w:val="18"/>
              </w:rPr>
            </w:pPr>
          </w:p>
        </w:tc>
        <w:tc>
          <w:tcPr>
            <w:tcW w:w="80" w:type="dxa"/>
            <w:shd w:val="clear" w:color="auto" w:fill="D9D9D9"/>
            <w:vAlign w:val="bottom"/>
          </w:tcPr>
          <w:p w14:paraId="01B0200B" w14:textId="77777777" w:rsidR="007D12EF" w:rsidRDefault="007D12EF" w:rsidP="007D12EF">
            <w:pPr>
              <w:rPr>
                <w:sz w:val="18"/>
                <w:szCs w:val="18"/>
              </w:rPr>
            </w:pPr>
          </w:p>
        </w:tc>
        <w:tc>
          <w:tcPr>
            <w:tcW w:w="2340" w:type="dxa"/>
            <w:gridSpan w:val="2"/>
            <w:vMerge w:val="restart"/>
            <w:shd w:val="clear" w:color="auto" w:fill="D9D9D9"/>
            <w:vAlign w:val="bottom"/>
          </w:tcPr>
          <w:p w14:paraId="5CC9FB9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4BC4E502" w14:textId="77777777" w:rsidR="007D12EF" w:rsidRDefault="007D12EF" w:rsidP="007D12EF">
            <w:pPr>
              <w:rPr>
                <w:sz w:val="18"/>
                <w:szCs w:val="18"/>
              </w:rPr>
            </w:pPr>
          </w:p>
        </w:tc>
        <w:tc>
          <w:tcPr>
            <w:tcW w:w="100" w:type="dxa"/>
            <w:shd w:val="clear" w:color="auto" w:fill="D9D9D9"/>
            <w:vAlign w:val="bottom"/>
          </w:tcPr>
          <w:p w14:paraId="5B926DD1" w14:textId="77777777" w:rsidR="007D12EF" w:rsidRDefault="007D12EF" w:rsidP="007D12EF">
            <w:pPr>
              <w:rPr>
                <w:sz w:val="18"/>
                <w:szCs w:val="18"/>
              </w:rPr>
            </w:pPr>
          </w:p>
        </w:tc>
        <w:tc>
          <w:tcPr>
            <w:tcW w:w="2060" w:type="dxa"/>
            <w:gridSpan w:val="2"/>
            <w:vMerge w:val="restart"/>
            <w:shd w:val="clear" w:color="auto" w:fill="D9D9D9"/>
            <w:vAlign w:val="bottom"/>
          </w:tcPr>
          <w:p w14:paraId="1B8BE0F1"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6041343F" w14:textId="77777777" w:rsidR="007D12EF" w:rsidRDefault="007D12EF" w:rsidP="007D12EF">
            <w:pPr>
              <w:rPr>
                <w:sz w:val="18"/>
                <w:szCs w:val="18"/>
              </w:rPr>
            </w:pPr>
          </w:p>
        </w:tc>
        <w:tc>
          <w:tcPr>
            <w:tcW w:w="80" w:type="dxa"/>
            <w:shd w:val="clear" w:color="auto" w:fill="D9D9D9"/>
            <w:vAlign w:val="bottom"/>
          </w:tcPr>
          <w:p w14:paraId="407E45A7" w14:textId="77777777" w:rsidR="007D12EF" w:rsidRDefault="007D12EF" w:rsidP="007D12EF">
            <w:pPr>
              <w:rPr>
                <w:sz w:val="18"/>
                <w:szCs w:val="18"/>
              </w:rPr>
            </w:pPr>
          </w:p>
        </w:tc>
        <w:tc>
          <w:tcPr>
            <w:tcW w:w="1660" w:type="dxa"/>
            <w:vMerge w:val="restart"/>
            <w:shd w:val="clear" w:color="auto" w:fill="D9D9D9"/>
            <w:vAlign w:val="bottom"/>
          </w:tcPr>
          <w:p w14:paraId="4742FFAB"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0572174" w14:textId="77777777" w:rsidR="007D12EF" w:rsidRDefault="007D12EF" w:rsidP="007D12EF">
            <w:pPr>
              <w:rPr>
                <w:sz w:val="18"/>
                <w:szCs w:val="18"/>
              </w:rPr>
            </w:pPr>
          </w:p>
        </w:tc>
        <w:tc>
          <w:tcPr>
            <w:tcW w:w="0" w:type="dxa"/>
            <w:vAlign w:val="bottom"/>
          </w:tcPr>
          <w:p w14:paraId="59AB5347" w14:textId="77777777" w:rsidR="007D12EF" w:rsidRDefault="007D12EF" w:rsidP="007D12EF">
            <w:pPr>
              <w:rPr>
                <w:sz w:val="1"/>
                <w:szCs w:val="1"/>
              </w:rPr>
            </w:pPr>
          </w:p>
        </w:tc>
      </w:tr>
      <w:tr w:rsidR="007D12EF" w14:paraId="0A344540" w14:textId="77777777" w:rsidTr="007D12EF">
        <w:trPr>
          <w:trHeight w:val="60"/>
        </w:trPr>
        <w:tc>
          <w:tcPr>
            <w:tcW w:w="120" w:type="dxa"/>
            <w:tcBorders>
              <w:left w:val="single" w:sz="8" w:space="0" w:color="auto"/>
            </w:tcBorders>
            <w:shd w:val="clear" w:color="auto" w:fill="D9D9D9"/>
            <w:vAlign w:val="bottom"/>
          </w:tcPr>
          <w:p w14:paraId="432B8850" w14:textId="77777777" w:rsidR="007D12EF" w:rsidRDefault="007D12EF" w:rsidP="007D12EF">
            <w:pPr>
              <w:rPr>
                <w:sz w:val="5"/>
                <w:szCs w:val="5"/>
              </w:rPr>
            </w:pPr>
          </w:p>
        </w:tc>
        <w:tc>
          <w:tcPr>
            <w:tcW w:w="1860" w:type="dxa"/>
            <w:gridSpan w:val="3"/>
            <w:vMerge/>
            <w:shd w:val="clear" w:color="auto" w:fill="D9D9D9"/>
            <w:vAlign w:val="bottom"/>
          </w:tcPr>
          <w:p w14:paraId="78193B74" w14:textId="77777777" w:rsidR="007D12EF" w:rsidRDefault="007D12EF" w:rsidP="007D12EF">
            <w:pPr>
              <w:rPr>
                <w:sz w:val="5"/>
                <w:szCs w:val="5"/>
              </w:rPr>
            </w:pPr>
          </w:p>
        </w:tc>
        <w:tc>
          <w:tcPr>
            <w:tcW w:w="560" w:type="dxa"/>
            <w:tcBorders>
              <w:right w:val="single" w:sz="8" w:space="0" w:color="auto"/>
            </w:tcBorders>
            <w:shd w:val="clear" w:color="auto" w:fill="D9D9D9"/>
            <w:vAlign w:val="bottom"/>
          </w:tcPr>
          <w:p w14:paraId="7B0ABB89" w14:textId="77777777" w:rsidR="007D12EF" w:rsidRDefault="007D12EF" w:rsidP="007D12EF">
            <w:pPr>
              <w:rPr>
                <w:sz w:val="5"/>
                <w:szCs w:val="5"/>
              </w:rPr>
            </w:pPr>
          </w:p>
        </w:tc>
        <w:tc>
          <w:tcPr>
            <w:tcW w:w="100" w:type="dxa"/>
            <w:vMerge w:val="restart"/>
            <w:shd w:val="clear" w:color="auto" w:fill="D9D9D9"/>
            <w:vAlign w:val="bottom"/>
          </w:tcPr>
          <w:p w14:paraId="65C97446" w14:textId="77777777" w:rsidR="007D12EF" w:rsidRDefault="007D12EF" w:rsidP="007D12EF">
            <w:pPr>
              <w:rPr>
                <w:sz w:val="5"/>
                <w:szCs w:val="5"/>
              </w:rPr>
            </w:pPr>
          </w:p>
        </w:tc>
        <w:tc>
          <w:tcPr>
            <w:tcW w:w="680" w:type="dxa"/>
            <w:vMerge/>
            <w:shd w:val="clear" w:color="auto" w:fill="D9D9D9"/>
            <w:vAlign w:val="bottom"/>
          </w:tcPr>
          <w:p w14:paraId="7C7E84DB"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CBBC730" w14:textId="77777777" w:rsidR="007D12EF" w:rsidRDefault="007D12EF" w:rsidP="007D12EF">
            <w:pPr>
              <w:rPr>
                <w:sz w:val="5"/>
                <w:szCs w:val="5"/>
              </w:rPr>
            </w:pPr>
          </w:p>
        </w:tc>
        <w:tc>
          <w:tcPr>
            <w:tcW w:w="100" w:type="dxa"/>
            <w:shd w:val="clear" w:color="auto" w:fill="D9D9D9"/>
            <w:vAlign w:val="bottom"/>
          </w:tcPr>
          <w:p w14:paraId="6AD53934" w14:textId="77777777" w:rsidR="007D12EF" w:rsidRDefault="007D12EF" w:rsidP="007D12EF">
            <w:pPr>
              <w:rPr>
                <w:sz w:val="5"/>
                <w:szCs w:val="5"/>
              </w:rPr>
            </w:pPr>
          </w:p>
        </w:tc>
        <w:tc>
          <w:tcPr>
            <w:tcW w:w="2480" w:type="dxa"/>
            <w:shd w:val="clear" w:color="auto" w:fill="D9D9D9"/>
            <w:vAlign w:val="bottom"/>
          </w:tcPr>
          <w:p w14:paraId="110065A5" w14:textId="77777777" w:rsidR="007D12EF" w:rsidRDefault="007D12EF" w:rsidP="007D12EF">
            <w:pPr>
              <w:rPr>
                <w:sz w:val="5"/>
                <w:szCs w:val="5"/>
              </w:rPr>
            </w:pPr>
          </w:p>
        </w:tc>
        <w:tc>
          <w:tcPr>
            <w:tcW w:w="1420" w:type="dxa"/>
            <w:shd w:val="clear" w:color="auto" w:fill="D9D9D9"/>
            <w:vAlign w:val="bottom"/>
          </w:tcPr>
          <w:p w14:paraId="5748383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8A0940F" w14:textId="77777777" w:rsidR="007D12EF" w:rsidRDefault="007D12EF" w:rsidP="007D12EF">
            <w:pPr>
              <w:rPr>
                <w:sz w:val="5"/>
                <w:szCs w:val="5"/>
              </w:rPr>
            </w:pPr>
          </w:p>
        </w:tc>
        <w:tc>
          <w:tcPr>
            <w:tcW w:w="80" w:type="dxa"/>
            <w:vMerge w:val="restart"/>
            <w:shd w:val="clear" w:color="auto" w:fill="D9D9D9"/>
            <w:vAlign w:val="bottom"/>
          </w:tcPr>
          <w:p w14:paraId="135CB847" w14:textId="77777777" w:rsidR="007D12EF" w:rsidRDefault="007D12EF" w:rsidP="007D12EF">
            <w:pPr>
              <w:rPr>
                <w:sz w:val="5"/>
                <w:szCs w:val="5"/>
              </w:rPr>
            </w:pPr>
          </w:p>
        </w:tc>
        <w:tc>
          <w:tcPr>
            <w:tcW w:w="2340" w:type="dxa"/>
            <w:gridSpan w:val="2"/>
            <w:vMerge/>
            <w:shd w:val="clear" w:color="auto" w:fill="D9D9D9"/>
            <w:vAlign w:val="bottom"/>
          </w:tcPr>
          <w:p w14:paraId="6716317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97397FD" w14:textId="77777777" w:rsidR="007D12EF" w:rsidRDefault="007D12EF" w:rsidP="007D12EF">
            <w:pPr>
              <w:rPr>
                <w:sz w:val="5"/>
                <w:szCs w:val="5"/>
              </w:rPr>
            </w:pPr>
          </w:p>
        </w:tc>
        <w:tc>
          <w:tcPr>
            <w:tcW w:w="100" w:type="dxa"/>
            <w:vMerge w:val="restart"/>
            <w:shd w:val="clear" w:color="auto" w:fill="D9D9D9"/>
            <w:vAlign w:val="bottom"/>
          </w:tcPr>
          <w:p w14:paraId="429A99E1" w14:textId="77777777" w:rsidR="007D12EF" w:rsidRDefault="007D12EF" w:rsidP="007D12EF">
            <w:pPr>
              <w:rPr>
                <w:sz w:val="5"/>
                <w:szCs w:val="5"/>
              </w:rPr>
            </w:pPr>
          </w:p>
        </w:tc>
        <w:tc>
          <w:tcPr>
            <w:tcW w:w="2060" w:type="dxa"/>
            <w:gridSpan w:val="2"/>
            <w:vMerge/>
            <w:shd w:val="clear" w:color="auto" w:fill="D9D9D9"/>
            <w:vAlign w:val="bottom"/>
          </w:tcPr>
          <w:p w14:paraId="400E25D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9CE0EBA" w14:textId="77777777" w:rsidR="007D12EF" w:rsidRDefault="007D12EF" w:rsidP="007D12EF">
            <w:pPr>
              <w:rPr>
                <w:sz w:val="5"/>
                <w:szCs w:val="5"/>
              </w:rPr>
            </w:pPr>
          </w:p>
        </w:tc>
        <w:tc>
          <w:tcPr>
            <w:tcW w:w="80" w:type="dxa"/>
            <w:vMerge w:val="restart"/>
            <w:shd w:val="clear" w:color="auto" w:fill="D9D9D9"/>
            <w:vAlign w:val="bottom"/>
          </w:tcPr>
          <w:p w14:paraId="7117F82B" w14:textId="77777777" w:rsidR="007D12EF" w:rsidRDefault="007D12EF" w:rsidP="007D12EF">
            <w:pPr>
              <w:rPr>
                <w:sz w:val="5"/>
                <w:szCs w:val="5"/>
              </w:rPr>
            </w:pPr>
          </w:p>
        </w:tc>
        <w:tc>
          <w:tcPr>
            <w:tcW w:w="1660" w:type="dxa"/>
            <w:vMerge/>
            <w:shd w:val="clear" w:color="auto" w:fill="D9D9D9"/>
            <w:vAlign w:val="bottom"/>
          </w:tcPr>
          <w:p w14:paraId="3F987A8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7A1CFC8" w14:textId="77777777" w:rsidR="007D12EF" w:rsidRDefault="007D12EF" w:rsidP="007D12EF">
            <w:pPr>
              <w:rPr>
                <w:sz w:val="5"/>
                <w:szCs w:val="5"/>
              </w:rPr>
            </w:pPr>
          </w:p>
        </w:tc>
        <w:tc>
          <w:tcPr>
            <w:tcW w:w="0" w:type="dxa"/>
            <w:vAlign w:val="bottom"/>
          </w:tcPr>
          <w:p w14:paraId="75AD08B7" w14:textId="77777777" w:rsidR="007D12EF" w:rsidRDefault="007D12EF" w:rsidP="007D12EF">
            <w:pPr>
              <w:rPr>
                <w:sz w:val="1"/>
                <w:szCs w:val="1"/>
              </w:rPr>
            </w:pPr>
          </w:p>
        </w:tc>
      </w:tr>
      <w:tr w:rsidR="007D12EF" w14:paraId="08900A19" w14:textId="77777777" w:rsidTr="007D12EF">
        <w:trPr>
          <w:trHeight w:val="101"/>
        </w:trPr>
        <w:tc>
          <w:tcPr>
            <w:tcW w:w="120" w:type="dxa"/>
            <w:tcBorders>
              <w:left w:val="single" w:sz="8" w:space="0" w:color="auto"/>
            </w:tcBorders>
            <w:shd w:val="clear" w:color="auto" w:fill="D9D9D9"/>
            <w:vAlign w:val="bottom"/>
          </w:tcPr>
          <w:p w14:paraId="125169F7" w14:textId="77777777" w:rsidR="007D12EF" w:rsidRDefault="007D12EF" w:rsidP="007D12EF">
            <w:pPr>
              <w:rPr>
                <w:sz w:val="8"/>
                <w:szCs w:val="8"/>
              </w:rPr>
            </w:pPr>
          </w:p>
        </w:tc>
        <w:tc>
          <w:tcPr>
            <w:tcW w:w="700" w:type="dxa"/>
            <w:shd w:val="clear" w:color="auto" w:fill="D9D9D9"/>
            <w:vAlign w:val="bottom"/>
          </w:tcPr>
          <w:p w14:paraId="585AE7AB" w14:textId="77777777" w:rsidR="007D12EF" w:rsidRDefault="007D12EF" w:rsidP="007D12EF">
            <w:pPr>
              <w:rPr>
                <w:sz w:val="8"/>
                <w:szCs w:val="8"/>
              </w:rPr>
            </w:pPr>
          </w:p>
        </w:tc>
        <w:tc>
          <w:tcPr>
            <w:tcW w:w="660" w:type="dxa"/>
            <w:shd w:val="clear" w:color="auto" w:fill="D9D9D9"/>
            <w:vAlign w:val="bottom"/>
          </w:tcPr>
          <w:p w14:paraId="32767B24" w14:textId="77777777" w:rsidR="007D12EF" w:rsidRDefault="007D12EF" w:rsidP="007D12EF">
            <w:pPr>
              <w:rPr>
                <w:sz w:val="8"/>
                <w:szCs w:val="8"/>
              </w:rPr>
            </w:pPr>
          </w:p>
        </w:tc>
        <w:tc>
          <w:tcPr>
            <w:tcW w:w="500" w:type="dxa"/>
            <w:shd w:val="clear" w:color="auto" w:fill="D9D9D9"/>
            <w:vAlign w:val="bottom"/>
          </w:tcPr>
          <w:p w14:paraId="065EDCC3" w14:textId="77777777" w:rsidR="007D12EF" w:rsidRDefault="007D12EF" w:rsidP="007D12EF">
            <w:pPr>
              <w:rPr>
                <w:sz w:val="8"/>
                <w:szCs w:val="8"/>
              </w:rPr>
            </w:pPr>
          </w:p>
        </w:tc>
        <w:tc>
          <w:tcPr>
            <w:tcW w:w="560" w:type="dxa"/>
            <w:tcBorders>
              <w:right w:val="single" w:sz="8" w:space="0" w:color="auto"/>
            </w:tcBorders>
            <w:shd w:val="clear" w:color="auto" w:fill="D9D9D9"/>
            <w:vAlign w:val="bottom"/>
          </w:tcPr>
          <w:p w14:paraId="0047DFAA" w14:textId="77777777" w:rsidR="007D12EF" w:rsidRDefault="007D12EF" w:rsidP="007D12EF">
            <w:pPr>
              <w:rPr>
                <w:sz w:val="8"/>
                <w:szCs w:val="8"/>
              </w:rPr>
            </w:pPr>
          </w:p>
        </w:tc>
        <w:tc>
          <w:tcPr>
            <w:tcW w:w="100" w:type="dxa"/>
            <w:vMerge/>
            <w:shd w:val="clear" w:color="auto" w:fill="D9D9D9"/>
            <w:vAlign w:val="bottom"/>
          </w:tcPr>
          <w:p w14:paraId="605C206C" w14:textId="77777777" w:rsidR="007D12EF" w:rsidRDefault="007D12EF" w:rsidP="007D12EF">
            <w:pPr>
              <w:rPr>
                <w:sz w:val="8"/>
                <w:szCs w:val="8"/>
              </w:rPr>
            </w:pPr>
          </w:p>
        </w:tc>
        <w:tc>
          <w:tcPr>
            <w:tcW w:w="680" w:type="dxa"/>
            <w:vMerge/>
            <w:shd w:val="clear" w:color="auto" w:fill="D9D9D9"/>
            <w:vAlign w:val="bottom"/>
          </w:tcPr>
          <w:p w14:paraId="4954BAC2"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28D7F70" w14:textId="77777777" w:rsidR="007D12EF" w:rsidRDefault="007D12EF" w:rsidP="007D12EF">
            <w:pPr>
              <w:rPr>
                <w:sz w:val="8"/>
                <w:szCs w:val="8"/>
              </w:rPr>
            </w:pPr>
          </w:p>
        </w:tc>
        <w:tc>
          <w:tcPr>
            <w:tcW w:w="100" w:type="dxa"/>
            <w:shd w:val="clear" w:color="auto" w:fill="D9D9D9"/>
            <w:vAlign w:val="bottom"/>
          </w:tcPr>
          <w:p w14:paraId="195ED929" w14:textId="77777777" w:rsidR="007D12EF" w:rsidRDefault="007D12EF" w:rsidP="007D12EF">
            <w:pPr>
              <w:rPr>
                <w:sz w:val="8"/>
                <w:szCs w:val="8"/>
              </w:rPr>
            </w:pPr>
          </w:p>
        </w:tc>
        <w:tc>
          <w:tcPr>
            <w:tcW w:w="2480" w:type="dxa"/>
            <w:shd w:val="clear" w:color="auto" w:fill="D9D9D9"/>
            <w:vAlign w:val="bottom"/>
          </w:tcPr>
          <w:p w14:paraId="66BDBBD4" w14:textId="77777777" w:rsidR="007D12EF" w:rsidRDefault="007D12EF" w:rsidP="007D12EF">
            <w:pPr>
              <w:rPr>
                <w:sz w:val="8"/>
                <w:szCs w:val="8"/>
              </w:rPr>
            </w:pPr>
          </w:p>
        </w:tc>
        <w:tc>
          <w:tcPr>
            <w:tcW w:w="1420" w:type="dxa"/>
            <w:shd w:val="clear" w:color="auto" w:fill="D9D9D9"/>
            <w:vAlign w:val="bottom"/>
          </w:tcPr>
          <w:p w14:paraId="17DBAE3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1B7A45C" w14:textId="77777777" w:rsidR="007D12EF" w:rsidRDefault="007D12EF" w:rsidP="007D12EF">
            <w:pPr>
              <w:rPr>
                <w:sz w:val="8"/>
                <w:szCs w:val="8"/>
              </w:rPr>
            </w:pPr>
          </w:p>
        </w:tc>
        <w:tc>
          <w:tcPr>
            <w:tcW w:w="80" w:type="dxa"/>
            <w:vMerge/>
            <w:shd w:val="clear" w:color="auto" w:fill="D9D9D9"/>
            <w:vAlign w:val="bottom"/>
          </w:tcPr>
          <w:p w14:paraId="5D294D97" w14:textId="77777777" w:rsidR="007D12EF" w:rsidRDefault="007D12EF" w:rsidP="007D12EF">
            <w:pPr>
              <w:rPr>
                <w:sz w:val="8"/>
                <w:szCs w:val="8"/>
              </w:rPr>
            </w:pPr>
          </w:p>
        </w:tc>
        <w:tc>
          <w:tcPr>
            <w:tcW w:w="2340" w:type="dxa"/>
            <w:gridSpan w:val="2"/>
            <w:vMerge/>
            <w:shd w:val="clear" w:color="auto" w:fill="D9D9D9"/>
            <w:vAlign w:val="bottom"/>
          </w:tcPr>
          <w:p w14:paraId="1492707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0F1AAE5" w14:textId="77777777" w:rsidR="007D12EF" w:rsidRDefault="007D12EF" w:rsidP="007D12EF">
            <w:pPr>
              <w:rPr>
                <w:sz w:val="8"/>
                <w:szCs w:val="8"/>
              </w:rPr>
            </w:pPr>
          </w:p>
        </w:tc>
        <w:tc>
          <w:tcPr>
            <w:tcW w:w="100" w:type="dxa"/>
            <w:vMerge/>
            <w:shd w:val="clear" w:color="auto" w:fill="D9D9D9"/>
            <w:vAlign w:val="bottom"/>
          </w:tcPr>
          <w:p w14:paraId="62360455" w14:textId="77777777" w:rsidR="007D12EF" w:rsidRDefault="007D12EF" w:rsidP="007D12EF">
            <w:pPr>
              <w:rPr>
                <w:sz w:val="8"/>
                <w:szCs w:val="8"/>
              </w:rPr>
            </w:pPr>
          </w:p>
        </w:tc>
        <w:tc>
          <w:tcPr>
            <w:tcW w:w="2060" w:type="dxa"/>
            <w:gridSpan w:val="2"/>
            <w:vMerge/>
            <w:shd w:val="clear" w:color="auto" w:fill="D9D9D9"/>
            <w:vAlign w:val="bottom"/>
          </w:tcPr>
          <w:p w14:paraId="4D51155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AAD3427" w14:textId="77777777" w:rsidR="007D12EF" w:rsidRDefault="007D12EF" w:rsidP="007D12EF">
            <w:pPr>
              <w:rPr>
                <w:sz w:val="8"/>
                <w:szCs w:val="8"/>
              </w:rPr>
            </w:pPr>
          </w:p>
        </w:tc>
        <w:tc>
          <w:tcPr>
            <w:tcW w:w="80" w:type="dxa"/>
            <w:vMerge/>
            <w:shd w:val="clear" w:color="auto" w:fill="D9D9D9"/>
            <w:vAlign w:val="bottom"/>
          </w:tcPr>
          <w:p w14:paraId="21B68BD2" w14:textId="77777777" w:rsidR="007D12EF" w:rsidRDefault="007D12EF" w:rsidP="007D12EF">
            <w:pPr>
              <w:rPr>
                <w:sz w:val="8"/>
                <w:szCs w:val="8"/>
              </w:rPr>
            </w:pPr>
          </w:p>
        </w:tc>
        <w:tc>
          <w:tcPr>
            <w:tcW w:w="1660" w:type="dxa"/>
            <w:vMerge/>
            <w:shd w:val="clear" w:color="auto" w:fill="D9D9D9"/>
            <w:vAlign w:val="bottom"/>
          </w:tcPr>
          <w:p w14:paraId="731EADFC"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B058D50" w14:textId="77777777" w:rsidR="007D12EF" w:rsidRDefault="007D12EF" w:rsidP="007D12EF">
            <w:pPr>
              <w:rPr>
                <w:sz w:val="8"/>
                <w:szCs w:val="8"/>
              </w:rPr>
            </w:pPr>
          </w:p>
        </w:tc>
        <w:tc>
          <w:tcPr>
            <w:tcW w:w="0" w:type="dxa"/>
            <w:vAlign w:val="bottom"/>
          </w:tcPr>
          <w:p w14:paraId="1F0B1E24" w14:textId="77777777" w:rsidR="007D12EF" w:rsidRDefault="007D12EF" w:rsidP="007D12EF">
            <w:pPr>
              <w:rPr>
                <w:sz w:val="1"/>
                <w:szCs w:val="1"/>
              </w:rPr>
            </w:pPr>
          </w:p>
        </w:tc>
      </w:tr>
      <w:tr w:rsidR="007D12EF" w14:paraId="579CB548" w14:textId="77777777" w:rsidTr="007D12EF">
        <w:trPr>
          <w:trHeight w:val="67"/>
        </w:trPr>
        <w:tc>
          <w:tcPr>
            <w:tcW w:w="120" w:type="dxa"/>
            <w:tcBorders>
              <w:left w:val="single" w:sz="8" w:space="0" w:color="auto"/>
              <w:bottom w:val="single" w:sz="8" w:space="0" w:color="auto"/>
            </w:tcBorders>
            <w:shd w:val="clear" w:color="auto" w:fill="D9D9D9"/>
            <w:vAlign w:val="bottom"/>
          </w:tcPr>
          <w:p w14:paraId="18E00B58"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661FF387"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72CE6399" w14:textId="77777777" w:rsidR="007D12EF" w:rsidRDefault="007D12EF" w:rsidP="007D12EF">
            <w:pPr>
              <w:rPr>
                <w:sz w:val="5"/>
                <w:szCs w:val="5"/>
              </w:rPr>
            </w:pPr>
          </w:p>
        </w:tc>
        <w:tc>
          <w:tcPr>
            <w:tcW w:w="500" w:type="dxa"/>
            <w:tcBorders>
              <w:bottom w:val="single" w:sz="8" w:space="0" w:color="auto"/>
            </w:tcBorders>
            <w:shd w:val="clear" w:color="auto" w:fill="D9D9D9"/>
            <w:vAlign w:val="bottom"/>
          </w:tcPr>
          <w:p w14:paraId="72CFD173" w14:textId="77777777" w:rsidR="007D12EF" w:rsidRDefault="007D12EF" w:rsidP="007D12EF">
            <w:pPr>
              <w:rPr>
                <w:sz w:val="5"/>
                <w:szCs w:val="5"/>
              </w:rPr>
            </w:pPr>
          </w:p>
        </w:tc>
        <w:tc>
          <w:tcPr>
            <w:tcW w:w="560" w:type="dxa"/>
            <w:tcBorders>
              <w:bottom w:val="single" w:sz="8" w:space="0" w:color="auto"/>
              <w:right w:val="single" w:sz="8" w:space="0" w:color="auto"/>
            </w:tcBorders>
            <w:shd w:val="clear" w:color="auto" w:fill="D9D9D9"/>
            <w:vAlign w:val="bottom"/>
          </w:tcPr>
          <w:p w14:paraId="29A3262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2FABBD8"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80530FA"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1A34A2B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05218CB" w14:textId="77777777" w:rsidR="007D12EF" w:rsidRDefault="007D12EF" w:rsidP="007D12EF">
            <w:pPr>
              <w:rPr>
                <w:sz w:val="5"/>
                <w:szCs w:val="5"/>
              </w:rPr>
            </w:pPr>
          </w:p>
        </w:tc>
        <w:tc>
          <w:tcPr>
            <w:tcW w:w="2480" w:type="dxa"/>
            <w:tcBorders>
              <w:bottom w:val="single" w:sz="8" w:space="0" w:color="auto"/>
            </w:tcBorders>
            <w:shd w:val="clear" w:color="auto" w:fill="D9D9D9"/>
            <w:vAlign w:val="bottom"/>
          </w:tcPr>
          <w:p w14:paraId="188E224D" w14:textId="77777777" w:rsidR="007D12EF" w:rsidRDefault="007D12EF" w:rsidP="007D12EF">
            <w:pPr>
              <w:rPr>
                <w:sz w:val="5"/>
                <w:szCs w:val="5"/>
              </w:rPr>
            </w:pPr>
          </w:p>
        </w:tc>
        <w:tc>
          <w:tcPr>
            <w:tcW w:w="1420" w:type="dxa"/>
            <w:tcBorders>
              <w:bottom w:val="single" w:sz="8" w:space="0" w:color="auto"/>
            </w:tcBorders>
            <w:shd w:val="clear" w:color="auto" w:fill="D9D9D9"/>
            <w:vAlign w:val="bottom"/>
          </w:tcPr>
          <w:p w14:paraId="1FC6B5D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3BF3F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80A4CC8"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0E303B2C" w14:textId="77777777" w:rsidR="007D12EF" w:rsidRDefault="007D12EF" w:rsidP="007D12EF">
            <w:pPr>
              <w:rPr>
                <w:sz w:val="5"/>
                <w:szCs w:val="5"/>
              </w:rPr>
            </w:pPr>
          </w:p>
        </w:tc>
        <w:tc>
          <w:tcPr>
            <w:tcW w:w="1060" w:type="dxa"/>
            <w:tcBorders>
              <w:bottom w:val="single" w:sz="8" w:space="0" w:color="auto"/>
            </w:tcBorders>
            <w:shd w:val="clear" w:color="auto" w:fill="D9D9D9"/>
            <w:vAlign w:val="bottom"/>
          </w:tcPr>
          <w:p w14:paraId="6B5AC8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4C6BA7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6ED0130" w14:textId="77777777" w:rsidR="007D12EF" w:rsidRDefault="007D12EF" w:rsidP="007D12EF">
            <w:pPr>
              <w:rPr>
                <w:sz w:val="5"/>
                <w:szCs w:val="5"/>
              </w:rPr>
            </w:pPr>
          </w:p>
        </w:tc>
        <w:tc>
          <w:tcPr>
            <w:tcW w:w="800" w:type="dxa"/>
            <w:tcBorders>
              <w:bottom w:val="single" w:sz="8" w:space="0" w:color="auto"/>
            </w:tcBorders>
            <w:shd w:val="clear" w:color="auto" w:fill="D9D9D9"/>
            <w:vAlign w:val="bottom"/>
          </w:tcPr>
          <w:p w14:paraId="6D53559E" w14:textId="77777777" w:rsidR="007D12EF" w:rsidRDefault="007D12EF" w:rsidP="007D12EF">
            <w:pPr>
              <w:rPr>
                <w:sz w:val="5"/>
                <w:szCs w:val="5"/>
              </w:rPr>
            </w:pPr>
          </w:p>
        </w:tc>
        <w:tc>
          <w:tcPr>
            <w:tcW w:w="1260" w:type="dxa"/>
            <w:tcBorders>
              <w:bottom w:val="single" w:sz="8" w:space="0" w:color="auto"/>
            </w:tcBorders>
            <w:shd w:val="clear" w:color="auto" w:fill="D9D9D9"/>
            <w:vAlign w:val="bottom"/>
          </w:tcPr>
          <w:p w14:paraId="31087DAB"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DC9D8E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3939A5F"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095F0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33EDF3C" w14:textId="77777777" w:rsidR="007D12EF" w:rsidRDefault="007D12EF" w:rsidP="007D12EF">
            <w:pPr>
              <w:rPr>
                <w:sz w:val="5"/>
                <w:szCs w:val="5"/>
              </w:rPr>
            </w:pPr>
          </w:p>
        </w:tc>
        <w:tc>
          <w:tcPr>
            <w:tcW w:w="0" w:type="dxa"/>
            <w:vAlign w:val="bottom"/>
          </w:tcPr>
          <w:p w14:paraId="2E06D817" w14:textId="77777777" w:rsidR="007D12EF" w:rsidRDefault="007D12EF" w:rsidP="007D12EF">
            <w:pPr>
              <w:rPr>
                <w:sz w:val="1"/>
                <w:szCs w:val="1"/>
              </w:rPr>
            </w:pPr>
          </w:p>
        </w:tc>
      </w:tr>
      <w:tr w:rsidR="007D12EF" w14:paraId="7A6CB310" w14:textId="77777777" w:rsidTr="007D12EF">
        <w:trPr>
          <w:trHeight w:val="304"/>
        </w:trPr>
        <w:tc>
          <w:tcPr>
            <w:tcW w:w="120" w:type="dxa"/>
            <w:tcBorders>
              <w:left w:val="single" w:sz="8" w:space="0" w:color="auto"/>
            </w:tcBorders>
            <w:vAlign w:val="bottom"/>
          </w:tcPr>
          <w:p w14:paraId="31E37D93" w14:textId="77777777" w:rsidR="007D12EF" w:rsidRDefault="007D12EF" w:rsidP="007D12EF">
            <w:pPr>
              <w:rPr>
                <w:sz w:val="24"/>
                <w:szCs w:val="24"/>
              </w:rPr>
            </w:pPr>
          </w:p>
        </w:tc>
        <w:tc>
          <w:tcPr>
            <w:tcW w:w="1360" w:type="dxa"/>
            <w:gridSpan w:val="2"/>
            <w:vAlign w:val="bottom"/>
          </w:tcPr>
          <w:p w14:paraId="7F5531E3" w14:textId="77777777" w:rsidR="007D12EF" w:rsidRDefault="007D12EF" w:rsidP="007D12EF">
            <w:pPr>
              <w:spacing w:line="304" w:lineRule="exact"/>
              <w:rPr>
                <w:sz w:val="20"/>
              </w:rPr>
            </w:pPr>
            <w:r>
              <w:rPr>
                <w:rFonts w:eastAsia="Times New Roman"/>
                <w:szCs w:val="28"/>
              </w:rPr>
              <w:t>внедрения</w:t>
            </w:r>
          </w:p>
        </w:tc>
        <w:tc>
          <w:tcPr>
            <w:tcW w:w="500" w:type="dxa"/>
            <w:vAlign w:val="bottom"/>
          </w:tcPr>
          <w:p w14:paraId="0267C83B" w14:textId="77777777" w:rsidR="007D12EF" w:rsidRDefault="007D12EF" w:rsidP="007D12EF">
            <w:pPr>
              <w:rPr>
                <w:sz w:val="24"/>
                <w:szCs w:val="24"/>
              </w:rPr>
            </w:pPr>
          </w:p>
        </w:tc>
        <w:tc>
          <w:tcPr>
            <w:tcW w:w="560" w:type="dxa"/>
            <w:tcBorders>
              <w:right w:val="single" w:sz="8" w:space="0" w:color="auto"/>
            </w:tcBorders>
            <w:vAlign w:val="bottom"/>
          </w:tcPr>
          <w:p w14:paraId="62792F29" w14:textId="77777777" w:rsidR="007D12EF" w:rsidRDefault="007D12EF" w:rsidP="007D12EF">
            <w:pPr>
              <w:rPr>
                <w:sz w:val="24"/>
                <w:szCs w:val="24"/>
              </w:rPr>
            </w:pPr>
          </w:p>
        </w:tc>
        <w:tc>
          <w:tcPr>
            <w:tcW w:w="100" w:type="dxa"/>
            <w:vAlign w:val="bottom"/>
          </w:tcPr>
          <w:p w14:paraId="5E132CC9" w14:textId="77777777" w:rsidR="007D12EF" w:rsidRDefault="007D12EF" w:rsidP="007D12EF">
            <w:pPr>
              <w:rPr>
                <w:sz w:val="24"/>
                <w:szCs w:val="24"/>
              </w:rPr>
            </w:pPr>
          </w:p>
        </w:tc>
        <w:tc>
          <w:tcPr>
            <w:tcW w:w="1600" w:type="dxa"/>
            <w:gridSpan w:val="2"/>
            <w:tcBorders>
              <w:right w:val="single" w:sz="8" w:space="0" w:color="auto"/>
            </w:tcBorders>
            <w:vAlign w:val="bottom"/>
          </w:tcPr>
          <w:p w14:paraId="20A9F34A"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32E71050" w14:textId="77777777" w:rsidR="007D12EF" w:rsidRDefault="007D12EF" w:rsidP="007D12EF">
            <w:pPr>
              <w:rPr>
                <w:sz w:val="24"/>
                <w:szCs w:val="24"/>
              </w:rPr>
            </w:pPr>
          </w:p>
        </w:tc>
        <w:tc>
          <w:tcPr>
            <w:tcW w:w="2480" w:type="dxa"/>
            <w:vAlign w:val="bottom"/>
          </w:tcPr>
          <w:p w14:paraId="656989E7" w14:textId="77777777" w:rsidR="007D12EF" w:rsidRDefault="007D12EF" w:rsidP="007D12EF">
            <w:pPr>
              <w:spacing w:line="304" w:lineRule="exact"/>
              <w:rPr>
                <w:sz w:val="20"/>
              </w:rPr>
            </w:pPr>
            <w:r>
              <w:rPr>
                <w:rFonts w:eastAsia="Times New Roman"/>
                <w:szCs w:val="28"/>
              </w:rPr>
              <w:t>вредоносных</w:t>
            </w:r>
          </w:p>
        </w:tc>
        <w:tc>
          <w:tcPr>
            <w:tcW w:w="1420" w:type="dxa"/>
            <w:vAlign w:val="bottom"/>
          </w:tcPr>
          <w:p w14:paraId="1CDC4FA4" w14:textId="77777777" w:rsidR="007D12EF" w:rsidRDefault="007D12EF" w:rsidP="007D12EF">
            <w:pPr>
              <w:spacing w:line="304" w:lineRule="exact"/>
              <w:jc w:val="right"/>
              <w:rPr>
                <w:sz w:val="20"/>
              </w:rPr>
            </w:pPr>
            <w:r>
              <w:rPr>
                <w:rFonts w:eastAsia="Times New Roman"/>
                <w:szCs w:val="28"/>
              </w:rPr>
              <w:t>программ,</w:t>
            </w:r>
          </w:p>
        </w:tc>
        <w:tc>
          <w:tcPr>
            <w:tcW w:w="120" w:type="dxa"/>
            <w:tcBorders>
              <w:right w:val="single" w:sz="8" w:space="0" w:color="auto"/>
            </w:tcBorders>
            <w:vAlign w:val="bottom"/>
          </w:tcPr>
          <w:p w14:paraId="4AE80F8F" w14:textId="77777777" w:rsidR="007D12EF" w:rsidRDefault="007D12EF" w:rsidP="007D12EF">
            <w:pPr>
              <w:rPr>
                <w:sz w:val="24"/>
                <w:szCs w:val="24"/>
              </w:rPr>
            </w:pPr>
          </w:p>
        </w:tc>
        <w:tc>
          <w:tcPr>
            <w:tcW w:w="80" w:type="dxa"/>
            <w:vAlign w:val="bottom"/>
          </w:tcPr>
          <w:p w14:paraId="43A9B7A4" w14:textId="77777777" w:rsidR="007D12EF" w:rsidRDefault="007D12EF" w:rsidP="007D12EF">
            <w:pPr>
              <w:rPr>
                <w:sz w:val="24"/>
                <w:szCs w:val="24"/>
              </w:rPr>
            </w:pPr>
          </w:p>
        </w:tc>
        <w:tc>
          <w:tcPr>
            <w:tcW w:w="1280" w:type="dxa"/>
            <w:vAlign w:val="bottom"/>
          </w:tcPr>
          <w:p w14:paraId="60F6EE7C" w14:textId="77777777" w:rsidR="007D12EF" w:rsidRDefault="007D12EF" w:rsidP="007D12EF">
            <w:pPr>
              <w:spacing w:line="304" w:lineRule="exact"/>
              <w:rPr>
                <w:sz w:val="20"/>
              </w:rPr>
            </w:pPr>
            <w:r>
              <w:rPr>
                <w:rFonts w:eastAsia="Times New Roman"/>
                <w:szCs w:val="28"/>
              </w:rPr>
              <w:t>ОС,</w:t>
            </w:r>
          </w:p>
        </w:tc>
        <w:tc>
          <w:tcPr>
            <w:tcW w:w="1180" w:type="dxa"/>
            <w:gridSpan w:val="2"/>
            <w:tcBorders>
              <w:right w:val="single" w:sz="8" w:space="0" w:color="auto"/>
            </w:tcBorders>
            <w:vAlign w:val="bottom"/>
          </w:tcPr>
          <w:p w14:paraId="7C27F810" w14:textId="77777777" w:rsidR="007D12EF" w:rsidRDefault="007D12EF" w:rsidP="007D12EF">
            <w:pPr>
              <w:spacing w:line="304" w:lineRule="exact"/>
              <w:ind w:right="120"/>
              <w:jc w:val="right"/>
              <w:rPr>
                <w:sz w:val="20"/>
              </w:rPr>
            </w:pPr>
            <w:r>
              <w:rPr>
                <w:rFonts w:eastAsia="Times New Roman"/>
                <w:szCs w:val="28"/>
              </w:rPr>
              <w:t>СУБД,</w:t>
            </w:r>
          </w:p>
        </w:tc>
        <w:tc>
          <w:tcPr>
            <w:tcW w:w="100" w:type="dxa"/>
            <w:vAlign w:val="bottom"/>
          </w:tcPr>
          <w:p w14:paraId="24648908" w14:textId="77777777" w:rsidR="007D12EF" w:rsidRDefault="007D12EF" w:rsidP="007D12EF">
            <w:pPr>
              <w:rPr>
                <w:sz w:val="24"/>
                <w:szCs w:val="24"/>
              </w:rPr>
            </w:pPr>
          </w:p>
        </w:tc>
        <w:tc>
          <w:tcPr>
            <w:tcW w:w="800" w:type="dxa"/>
            <w:vAlign w:val="bottom"/>
          </w:tcPr>
          <w:p w14:paraId="3FE9BE44" w14:textId="77777777" w:rsidR="007D12EF" w:rsidRDefault="007D12EF" w:rsidP="007D12EF">
            <w:pPr>
              <w:spacing w:line="304" w:lineRule="exact"/>
              <w:rPr>
                <w:sz w:val="20"/>
              </w:rPr>
            </w:pPr>
            <w:r>
              <w:rPr>
                <w:rFonts w:eastAsia="Times New Roman"/>
                <w:szCs w:val="28"/>
              </w:rPr>
              <w:t>ости,</w:t>
            </w:r>
          </w:p>
        </w:tc>
        <w:tc>
          <w:tcPr>
            <w:tcW w:w="1260" w:type="dxa"/>
            <w:vAlign w:val="bottom"/>
          </w:tcPr>
          <w:p w14:paraId="0534FFB0" w14:textId="77777777" w:rsidR="007D12EF" w:rsidRDefault="007D12EF" w:rsidP="007D12EF">
            <w:pPr>
              <w:rPr>
                <w:sz w:val="24"/>
                <w:szCs w:val="24"/>
              </w:rPr>
            </w:pPr>
          </w:p>
        </w:tc>
        <w:tc>
          <w:tcPr>
            <w:tcW w:w="120" w:type="dxa"/>
            <w:tcBorders>
              <w:right w:val="single" w:sz="8" w:space="0" w:color="auto"/>
            </w:tcBorders>
            <w:vAlign w:val="bottom"/>
          </w:tcPr>
          <w:p w14:paraId="5D41B344" w14:textId="77777777" w:rsidR="007D12EF" w:rsidRDefault="007D12EF" w:rsidP="007D12EF">
            <w:pPr>
              <w:rPr>
                <w:sz w:val="24"/>
                <w:szCs w:val="24"/>
              </w:rPr>
            </w:pPr>
          </w:p>
        </w:tc>
        <w:tc>
          <w:tcPr>
            <w:tcW w:w="80" w:type="dxa"/>
            <w:vAlign w:val="bottom"/>
          </w:tcPr>
          <w:p w14:paraId="3C87179D" w14:textId="77777777" w:rsidR="007D12EF" w:rsidRDefault="007D12EF" w:rsidP="007D12EF">
            <w:pPr>
              <w:rPr>
                <w:sz w:val="24"/>
                <w:szCs w:val="24"/>
              </w:rPr>
            </w:pPr>
          </w:p>
        </w:tc>
        <w:tc>
          <w:tcPr>
            <w:tcW w:w="1660" w:type="dxa"/>
            <w:vAlign w:val="bottom"/>
          </w:tcPr>
          <w:p w14:paraId="25A1A8B2" w14:textId="77777777" w:rsidR="007D12EF" w:rsidRDefault="007D12EF" w:rsidP="007D12EF">
            <w:pPr>
              <w:rPr>
                <w:sz w:val="24"/>
                <w:szCs w:val="24"/>
              </w:rPr>
            </w:pPr>
          </w:p>
        </w:tc>
        <w:tc>
          <w:tcPr>
            <w:tcW w:w="120" w:type="dxa"/>
            <w:tcBorders>
              <w:right w:val="single" w:sz="8" w:space="0" w:color="auto"/>
            </w:tcBorders>
            <w:vAlign w:val="bottom"/>
          </w:tcPr>
          <w:p w14:paraId="45D17327" w14:textId="77777777" w:rsidR="007D12EF" w:rsidRDefault="007D12EF" w:rsidP="007D12EF">
            <w:pPr>
              <w:rPr>
                <w:sz w:val="24"/>
                <w:szCs w:val="24"/>
              </w:rPr>
            </w:pPr>
          </w:p>
        </w:tc>
        <w:tc>
          <w:tcPr>
            <w:tcW w:w="0" w:type="dxa"/>
            <w:vAlign w:val="bottom"/>
          </w:tcPr>
          <w:p w14:paraId="0F3B8BBE" w14:textId="77777777" w:rsidR="007D12EF" w:rsidRDefault="007D12EF" w:rsidP="007D12EF">
            <w:pPr>
              <w:rPr>
                <w:sz w:val="1"/>
                <w:szCs w:val="1"/>
              </w:rPr>
            </w:pPr>
          </w:p>
        </w:tc>
      </w:tr>
      <w:tr w:rsidR="007D12EF" w14:paraId="39144508" w14:textId="77777777" w:rsidTr="007D12EF">
        <w:trPr>
          <w:trHeight w:val="322"/>
        </w:trPr>
        <w:tc>
          <w:tcPr>
            <w:tcW w:w="120" w:type="dxa"/>
            <w:tcBorders>
              <w:left w:val="single" w:sz="8" w:space="0" w:color="auto"/>
            </w:tcBorders>
            <w:vAlign w:val="bottom"/>
          </w:tcPr>
          <w:p w14:paraId="371E721C" w14:textId="77777777" w:rsidR="007D12EF" w:rsidRDefault="007D12EF" w:rsidP="007D12EF">
            <w:pPr>
              <w:rPr>
                <w:sz w:val="24"/>
                <w:szCs w:val="24"/>
              </w:rPr>
            </w:pPr>
          </w:p>
        </w:tc>
        <w:tc>
          <w:tcPr>
            <w:tcW w:w="1860" w:type="dxa"/>
            <w:gridSpan w:val="3"/>
            <w:vAlign w:val="bottom"/>
          </w:tcPr>
          <w:p w14:paraId="260C7B68" w14:textId="77777777" w:rsidR="007D12EF" w:rsidRDefault="007D12EF" w:rsidP="007D12EF">
            <w:pPr>
              <w:rPr>
                <w:sz w:val="20"/>
              </w:rPr>
            </w:pPr>
            <w:r>
              <w:rPr>
                <w:rFonts w:eastAsia="Times New Roman"/>
                <w:szCs w:val="28"/>
              </w:rPr>
              <w:t>вредоносных</w:t>
            </w:r>
          </w:p>
        </w:tc>
        <w:tc>
          <w:tcPr>
            <w:tcW w:w="560" w:type="dxa"/>
            <w:tcBorders>
              <w:right w:val="single" w:sz="8" w:space="0" w:color="auto"/>
            </w:tcBorders>
            <w:vAlign w:val="bottom"/>
          </w:tcPr>
          <w:p w14:paraId="47E71973" w14:textId="77777777" w:rsidR="007D12EF" w:rsidRDefault="007D12EF" w:rsidP="007D12EF">
            <w:pPr>
              <w:rPr>
                <w:sz w:val="24"/>
                <w:szCs w:val="24"/>
              </w:rPr>
            </w:pPr>
          </w:p>
        </w:tc>
        <w:tc>
          <w:tcPr>
            <w:tcW w:w="100" w:type="dxa"/>
            <w:vAlign w:val="bottom"/>
          </w:tcPr>
          <w:p w14:paraId="07C8345C" w14:textId="77777777" w:rsidR="007D12EF" w:rsidRDefault="007D12EF" w:rsidP="007D12EF">
            <w:pPr>
              <w:rPr>
                <w:sz w:val="24"/>
                <w:szCs w:val="24"/>
              </w:rPr>
            </w:pPr>
          </w:p>
        </w:tc>
        <w:tc>
          <w:tcPr>
            <w:tcW w:w="1600" w:type="dxa"/>
            <w:gridSpan w:val="2"/>
            <w:tcBorders>
              <w:right w:val="single" w:sz="8" w:space="0" w:color="auto"/>
            </w:tcBorders>
            <w:vAlign w:val="bottom"/>
          </w:tcPr>
          <w:p w14:paraId="268D7043" w14:textId="77777777" w:rsidR="007D12EF" w:rsidRDefault="007D12EF" w:rsidP="007D12EF">
            <w:pPr>
              <w:rPr>
                <w:sz w:val="20"/>
              </w:rPr>
            </w:pPr>
            <w:r>
              <w:rPr>
                <w:rFonts w:eastAsia="Times New Roman"/>
                <w:szCs w:val="28"/>
              </w:rPr>
              <w:t>нарушитель</w:t>
            </w:r>
          </w:p>
        </w:tc>
        <w:tc>
          <w:tcPr>
            <w:tcW w:w="100" w:type="dxa"/>
            <w:vAlign w:val="bottom"/>
          </w:tcPr>
          <w:p w14:paraId="1B186EB8" w14:textId="77777777" w:rsidR="007D12EF" w:rsidRDefault="007D12EF" w:rsidP="007D12EF">
            <w:pPr>
              <w:rPr>
                <w:sz w:val="24"/>
                <w:szCs w:val="24"/>
              </w:rPr>
            </w:pPr>
          </w:p>
        </w:tc>
        <w:tc>
          <w:tcPr>
            <w:tcW w:w="3900" w:type="dxa"/>
            <w:gridSpan w:val="2"/>
            <w:vAlign w:val="bottom"/>
          </w:tcPr>
          <w:p w14:paraId="135C3B0C" w14:textId="77777777" w:rsidR="007D12EF" w:rsidRDefault="007D12EF" w:rsidP="007D12EF">
            <w:pPr>
              <w:rPr>
                <w:sz w:val="20"/>
              </w:rPr>
            </w:pPr>
            <w:proofErr w:type="gramStart"/>
            <w:r>
              <w:rPr>
                <w:rFonts w:eastAsia="Times New Roman"/>
                <w:w w:val="98"/>
                <w:szCs w:val="28"/>
              </w:rPr>
              <w:t>загруженных</w:t>
            </w:r>
            <w:proofErr w:type="gramEnd"/>
            <w:r>
              <w:rPr>
                <w:rFonts w:eastAsia="Times New Roman"/>
                <w:w w:val="98"/>
                <w:szCs w:val="28"/>
              </w:rPr>
              <w:t xml:space="preserve">  с  использованием</w:t>
            </w:r>
          </w:p>
        </w:tc>
        <w:tc>
          <w:tcPr>
            <w:tcW w:w="120" w:type="dxa"/>
            <w:tcBorders>
              <w:right w:val="single" w:sz="8" w:space="0" w:color="auto"/>
            </w:tcBorders>
            <w:vAlign w:val="bottom"/>
          </w:tcPr>
          <w:p w14:paraId="545209A9" w14:textId="77777777" w:rsidR="007D12EF" w:rsidRDefault="007D12EF" w:rsidP="007D12EF">
            <w:pPr>
              <w:rPr>
                <w:sz w:val="24"/>
                <w:szCs w:val="24"/>
              </w:rPr>
            </w:pPr>
          </w:p>
        </w:tc>
        <w:tc>
          <w:tcPr>
            <w:tcW w:w="80" w:type="dxa"/>
            <w:vAlign w:val="bottom"/>
          </w:tcPr>
          <w:p w14:paraId="6A496B1D" w14:textId="77777777" w:rsidR="007D12EF" w:rsidRDefault="007D12EF" w:rsidP="007D12EF">
            <w:pPr>
              <w:rPr>
                <w:sz w:val="24"/>
                <w:szCs w:val="24"/>
              </w:rPr>
            </w:pPr>
          </w:p>
        </w:tc>
        <w:tc>
          <w:tcPr>
            <w:tcW w:w="2460" w:type="dxa"/>
            <w:gridSpan w:val="3"/>
            <w:tcBorders>
              <w:right w:val="single" w:sz="8" w:space="0" w:color="auto"/>
            </w:tcBorders>
            <w:vAlign w:val="bottom"/>
          </w:tcPr>
          <w:p w14:paraId="1D9F25C2" w14:textId="77777777" w:rsidR="007D12EF" w:rsidRDefault="007D12EF" w:rsidP="007D12EF">
            <w:pPr>
              <w:rPr>
                <w:sz w:val="20"/>
              </w:rPr>
            </w:pPr>
            <w:r>
              <w:rPr>
                <w:rFonts w:eastAsia="Times New Roman"/>
                <w:szCs w:val="28"/>
              </w:rPr>
              <w:t>прикладные</w:t>
            </w:r>
          </w:p>
        </w:tc>
        <w:tc>
          <w:tcPr>
            <w:tcW w:w="100" w:type="dxa"/>
            <w:vAlign w:val="bottom"/>
          </w:tcPr>
          <w:p w14:paraId="7D783E5E" w14:textId="77777777" w:rsidR="007D12EF" w:rsidRDefault="007D12EF" w:rsidP="007D12EF">
            <w:pPr>
              <w:rPr>
                <w:sz w:val="24"/>
                <w:szCs w:val="24"/>
              </w:rPr>
            </w:pPr>
          </w:p>
        </w:tc>
        <w:tc>
          <w:tcPr>
            <w:tcW w:w="2180" w:type="dxa"/>
            <w:gridSpan w:val="3"/>
            <w:tcBorders>
              <w:right w:val="single" w:sz="8" w:space="0" w:color="auto"/>
            </w:tcBorders>
            <w:vAlign w:val="bottom"/>
          </w:tcPr>
          <w:p w14:paraId="08FD9383" w14:textId="77777777" w:rsidR="007D12EF" w:rsidRDefault="007D12EF" w:rsidP="007D12EF">
            <w:pPr>
              <w:ind w:right="120"/>
              <w:jc w:val="right"/>
              <w:rPr>
                <w:sz w:val="20"/>
              </w:rPr>
            </w:pPr>
            <w:r>
              <w:rPr>
                <w:rFonts w:eastAsia="Times New Roman"/>
                <w:szCs w:val="28"/>
              </w:rPr>
              <w:t>целостностии</w:t>
            </w:r>
          </w:p>
        </w:tc>
        <w:tc>
          <w:tcPr>
            <w:tcW w:w="80" w:type="dxa"/>
            <w:vAlign w:val="bottom"/>
          </w:tcPr>
          <w:p w14:paraId="0310C9B5" w14:textId="77777777" w:rsidR="007D12EF" w:rsidRDefault="007D12EF" w:rsidP="007D12EF">
            <w:pPr>
              <w:rPr>
                <w:sz w:val="24"/>
                <w:szCs w:val="24"/>
              </w:rPr>
            </w:pPr>
          </w:p>
        </w:tc>
        <w:tc>
          <w:tcPr>
            <w:tcW w:w="1660" w:type="dxa"/>
            <w:vAlign w:val="bottom"/>
          </w:tcPr>
          <w:p w14:paraId="3616D250" w14:textId="77777777" w:rsidR="007D12EF" w:rsidRDefault="007D12EF" w:rsidP="007D12EF">
            <w:pPr>
              <w:rPr>
                <w:sz w:val="24"/>
                <w:szCs w:val="24"/>
              </w:rPr>
            </w:pPr>
          </w:p>
        </w:tc>
        <w:tc>
          <w:tcPr>
            <w:tcW w:w="120" w:type="dxa"/>
            <w:tcBorders>
              <w:right w:val="single" w:sz="8" w:space="0" w:color="auto"/>
            </w:tcBorders>
            <w:vAlign w:val="bottom"/>
          </w:tcPr>
          <w:p w14:paraId="248F0B54" w14:textId="77777777" w:rsidR="007D12EF" w:rsidRDefault="007D12EF" w:rsidP="007D12EF">
            <w:pPr>
              <w:rPr>
                <w:sz w:val="24"/>
                <w:szCs w:val="24"/>
              </w:rPr>
            </w:pPr>
          </w:p>
        </w:tc>
        <w:tc>
          <w:tcPr>
            <w:tcW w:w="0" w:type="dxa"/>
            <w:vAlign w:val="bottom"/>
          </w:tcPr>
          <w:p w14:paraId="1EB24BD7" w14:textId="77777777" w:rsidR="007D12EF" w:rsidRDefault="007D12EF" w:rsidP="007D12EF">
            <w:pPr>
              <w:rPr>
                <w:sz w:val="1"/>
                <w:szCs w:val="1"/>
              </w:rPr>
            </w:pPr>
          </w:p>
        </w:tc>
      </w:tr>
      <w:tr w:rsidR="007D12EF" w14:paraId="2B1D097D" w14:textId="77777777" w:rsidTr="007D12EF">
        <w:trPr>
          <w:trHeight w:val="324"/>
        </w:trPr>
        <w:tc>
          <w:tcPr>
            <w:tcW w:w="120" w:type="dxa"/>
            <w:tcBorders>
              <w:left w:val="single" w:sz="8" w:space="0" w:color="auto"/>
            </w:tcBorders>
            <w:vAlign w:val="bottom"/>
          </w:tcPr>
          <w:p w14:paraId="59A91A26" w14:textId="77777777" w:rsidR="007D12EF" w:rsidRDefault="007D12EF" w:rsidP="007D12EF">
            <w:pPr>
              <w:rPr>
                <w:sz w:val="24"/>
                <w:szCs w:val="24"/>
              </w:rPr>
            </w:pPr>
          </w:p>
        </w:tc>
        <w:tc>
          <w:tcPr>
            <w:tcW w:w="1360" w:type="dxa"/>
            <w:gridSpan w:val="2"/>
            <w:vAlign w:val="bottom"/>
          </w:tcPr>
          <w:p w14:paraId="475D0044" w14:textId="77777777" w:rsidR="007D12EF" w:rsidRDefault="007D12EF" w:rsidP="007D12EF">
            <w:pPr>
              <w:rPr>
                <w:sz w:val="20"/>
              </w:rPr>
            </w:pPr>
            <w:r>
              <w:rPr>
                <w:rFonts w:eastAsia="Times New Roman"/>
                <w:szCs w:val="28"/>
              </w:rPr>
              <w:t>программ</w:t>
            </w:r>
          </w:p>
        </w:tc>
        <w:tc>
          <w:tcPr>
            <w:tcW w:w="500" w:type="dxa"/>
            <w:vAlign w:val="bottom"/>
          </w:tcPr>
          <w:p w14:paraId="55E01016" w14:textId="77777777" w:rsidR="007D12EF" w:rsidRDefault="007D12EF" w:rsidP="007D12EF">
            <w:pPr>
              <w:rPr>
                <w:sz w:val="24"/>
                <w:szCs w:val="24"/>
              </w:rPr>
            </w:pPr>
          </w:p>
        </w:tc>
        <w:tc>
          <w:tcPr>
            <w:tcW w:w="560" w:type="dxa"/>
            <w:tcBorders>
              <w:right w:val="single" w:sz="8" w:space="0" w:color="auto"/>
            </w:tcBorders>
            <w:vAlign w:val="bottom"/>
          </w:tcPr>
          <w:p w14:paraId="0FD5FE9A" w14:textId="77777777" w:rsidR="007D12EF" w:rsidRDefault="007D12EF" w:rsidP="007D12EF">
            <w:pPr>
              <w:jc w:val="right"/>
              <w:rPr>
                <w:sz w:val="20"/>
              </w:rPr>
            </w:pPr>
            <w:r>
              <w:rPr>
                <w:rFonts w:eastAsia="Times New Roman"/>
                <w:szCs w:val="28"/>
              </w:rPr>
              <w:t>с</w:t>
            </w:r>
          </w:p>
        </w:tc>
        <w:tc>
          <w:tcPr>
            <w:tcW w:w="100" w:type="dxa"/>
            <w:vAlign w:val="bottom"/>
          </w:tcPr>
          <w:p w14:paraId="1F950EEC" w14:textId="77777777" w:rsidR="007D12EF" w:rsidRDefault="007D12EF" w:rsidP="007D12EF">
            <w:pPr>
              <w:rPr>
                <w:sz w:val="24"/>
                <w:szCs w:val="24"/>
              </w:rPr>
            </w:pPr>
          </w:p>
        </w:tc>
        <w:tc>
          <w:tcPr>
            <w:tcW w:w="680" w:type="dxa"/>
            <w:vAlign w:val="bottom"/>
          </w:tcPr>
          <w:p w14:paraId="346A3752" w14:textId="77777777" w:rsidR="007D12EF" w:rsidRDefault="007D12EF" w:rsidP="007D12EF">
            <w:pPr>
              <w:rPr>
                <w:sz w:val="24"/>
                <w:szCs w:val="24"/>
              </w:rPr>
            </w:pPr>
          </w:p>
        </w:tc>
        <w:tc>
          <w:tcPr>
            <w:tcW w:w="920" w:type="dxa"/>
            <w:tcBorders>
              <w:right w:val="single" w:sz="8" w:space="0" w:color="auto"/>
            </w:tcBorders>
            <w:vAlign w:val="bottom"/>
          </w:tcPr>
          <w:p w14:paraId="69D9187B" w14:textId="77777777" w:rsidR="007D12EF" w:rsidRDefault="007D12EF" w:rsidP="007D12EF">
            <w:pPr>
              <w:rPr>
                <w:sz w:val="24"/>
                <w:szCs w:val="24"/>
              </w:rPr>
            </w:pPr>
          </w:p>
        </w:tc>
        <w:tc>
          <w:tcPr>
            <w:tcW w:w="100" w:type="dxa"/>
            <w:vAlign w:val="bottom"/>
          </w:tcPr>
          <w:p w14:paraId="488D22C4" w14:textId="77777777" w:rsidR="007D12EF" w:rsidRDefault="007D12EF" w:rsidP="007D12EF">
            <w:pPr>
              <w:rPr>
                <w:sz w:val="24"/>
                <w:szCs w:val="24"/>
              </w:rPr>
            </w:pPr>
          </w:p>
        </w:tc>
        <w:tc>
          <w:tcPr>
            <w:tcW w:w="2480" w:type="dxa"/>
            <w:vAlign w:val="bottom"/>
          </w:tcPr>
          <w:p w14:paraId="697B8B3F" w14:textId="77777777" w:rsidR="007D12EF" w:rsidRDefault="007D12EF" w:rsidP="007D12EF">
            <w:pPr>
              <w:rPr>
                <w:sz w:val="20"/>
              </w:rPr>
            </w:pPr>
            <w:r>
              <w:rPr>
                <w:rFonts w:eastAsia="Times New Roman"/>
                <w:szCs w:val="28"/>
              </w:rPr>
              <w:t>съемных носителей</w:t>
            </w:r>
          </w:p>
        </w:tc>
        <w:tc>
          <w:tcPr>
            <w:tcW w:w="1420" w:type="dxa"/>
            <w:vAlign w:val="bottom"/>
          </w:tcPr>
          <w:p w14:paraId="4399EC1E" w14:textId="77777777" w:rsidR="007D12EF" w:rsidRDefault="007D12EF" w:rsidP="007D12EF">
            <w:pPr>
              <w:rPr>
                <w:sz w:val="24"/>
                <w:szCs w:val="24"/>
              </w:rPr>
            </w:pPr>
          </w:p>
        </w:tc>
        <w:tc>
          <w:tcPr>
            <w:tcW w:w="120" w:type="dxa"/>
            <w:tcBorders>
              <w:right w:val="single" w:sz="8" w:space="0" w:color="auto"/>
            </w:tcBorders>
            <w:vAlign w:val="bottom"/>
          </w:tcPr>
          <w:p w14:paraId="03041AE3" w14:textId="77777777" w:rsidR="007D12EF" w:rsidRDefault="007D12EF" w:rsidP="007D12EF">
            <w:pPr>
              <w:rPr>
                <w:sz w:val="24"/>
                <w:szCs w:val="24"/>
              </w:rPr>
            </w:pPr>
          </w:p>
        </w:tc>
        <w:tc>
          <w:tcPr>
            <w:tcW w:w="80" w:type="dxa"/>
            <w:vAlign w:val="bottom"/>
          </w:tcPr>
          <w:p w14:paraId="4F881DBA" w14:textId="77777777" w:rsidR="007D12EF" w:rsidRDefault="007D12EF" w:rsidP="007D12EF">
            <w:pPr>
              <w:rPr>
                <w:sz w:val="24"/>
                <w:szCs w:val="24"/>
              </w:rPr>
            </w:pPr>
          </w:p>
        </w:tc>
        <w:tc>
          <w:tcPr>
            <w:tcW w:w="1280" w:type="dxa"/>
            <w:vAlign w:val="bottom"/>
          </w:tcPr>
          <w:p w14:paraId="33E9494E" w14:textId="77777777" w:rsidR="007D12EF" w:rsidRDefault="007D12EF" w:rsidP="007D12EF">
            <w:pPr>
              <w:rPr>
                <w:sz w:val="20"/>
              </w:rPr>
            </w:pPr>
            <w:r>
              <w:rPr>
                <w:rFonts w:eastAsia="Times New Roman"/>
                <w:szCs w:val="28"/>
              </w:rPr>
              <w:t>системы,</w:t>
            </w:r>
          </w:p>
        </w:tc>
        <w:tc>
          <w:tcPr>
            <w:tcW w:w="1060" w:type="dxa"/>
            <w:vAlign w:val="bottom"/>
          </w:tcPr>
          <w:p w14:paraId="17AE12ED" w14:textId="77777777" w:rsidR="007D12EF" w:rsidRDefault="007D12EF" w:rsidP="007D12EF">
            <w:pPr>
              <w:rPr>
                <w:sz w:val="24"/>
                <w:szCs w:val="24"/>
              </w:rPr>
            </w:pPr>
          </w:p>
        </w:tc>
        <w:tc>
          <w:tcPr>
            <w:tcW w:w="120" w:type="dxa"/>
            <w:tcBorders>
              <w:right w:val="single" w:sz="8" w:space="0" w:color="auto"/>
            </w:tcBorders>
            <w:vAlign w:val="bottom"/>
          </w:tcPr>
          <w:p w14:paraId="0C18BC8F" w14:textId="77777777" w:rsidR="007D12EF" w:rsidRDefault="007D12EF" w:rsidP="007D12EF">
            <w:pPr>
              <w:rPr>
                <w:sz w:val="24"/>
                <w:szCs w:val="24"/>
              </w:rPr>
            </w:pPr>
          </w:p>
        </w:tc>
        <w:tc>
          <w:tcPr>
            <w:tcW w:w="100" w:type="dxa"/>
            <w:vAlign w:val="bottom"/>
          </w:tcPr>
          <w:p w14:paraId="2C065EBE" w14:textId="77777777" w:rsidR="007D12EF" w:rsidRDefault="007D12EF" w:rsidP="007D12EF">
            <w:pPr>
              <w:rPr>
                <w:sz w:val="24"/>
                <w:szCs w:val="24"/>
              </w:rPr>
            </w:pPr>
          </w:p>
        </w:tc>
        <w:tc>
          <w:tcPr>
            <w:tcW w:w="2180" w:type="dxa"/>
            <w:gridSpan w:val="3"/>
            <w:tcBorders>
              <w:right w:val="single" w:sz="8" w:space="0" w:color="auto"/>
            </w:tcBorders>
            <w:vAlign w:val="bottom"/>
          </w:tcPr>
          <w:p w14:paraId="0B6D599F" w14:textId="77777777" w:rsidR="007D12EF" w:rsidRDefault="007D12EF" w:rsidP="007D12EF">
            <w:pPr>
              <w:rPr>
                <w:sz w:val="20"/>
              </w:rPr>
            </w:pPr>
            <w:r>
              <w:rPr>
                <w:rFonts w:eastAsia="Times New Roman"/>
                <w:szCs w:val="28"/>
              </w:rPr>
              <w:t>доступности</w:t>
            </w:r>
          </w:p>
        </w:tc>
        <w:tc>
          <w:tcPr>
            <w:tcW w:w="80" w:type="dxa"/>
            <w:vAlign w:val="bottom"/>
          </w:tcPr>
          <w:p w14:paraId="7D13DDE2" w14:textId="77777777" w:rsidR="007D12EF" w:rsidRDefault="007D12EF" w:rsidP="007D12EF">
            <w:pPr>
              <w:rPr>
                <w:sz w:val="24"/>
                <w:szCs w:val="24"/>
              </w:rPr>
            </w:pPr>
          </w:p>
        </w:tc>
        <w:tc>
          <w:tcPr>
            <w:tcW w:w="1660" w:type="dxa"/>
            <w:vAlign w:val="bottom"/>
          </w:tcPr>
          <w:p w14:paraId="7E341EFC" w14:textId="77777777" w:rsidR="007D12EF" w:rsidRDefault="007D12EF" w:rsidP="007D12EF">
            <w:pPr>
              <w:rPr>
                <w:sz w:val="24"/>
                <w:szCs w:val="24"/>
              </w:rPr>
            </w:pPr>
          </w:p>
        </w:tc>
        <w:tc>
          <w:tcPr>
            <w:tcW w:w="120" w:type="dxa"/>
            <w:tcBorders>
              <w:right w:val="single" w:sz="8" w:space="0" w:color="auto"/>
            </w:tcBorders>
            <w:vAlign w:val="bottom"/>
          </w:tcPr>
          <w:p w14:paraId="30959B5D" w14:textId="77777777" w:rsidR="007D12EF" w:rsidRDefault="007D12EF" w:rsidP="007D12EF">
            <w:pPr>
              <w:rPr>
                <w:sz w:val="24"/>
                <w:szCs w:val="24"/>
              </w:rPr>
            </w:pPr>
          </w:p>
        </w:tc>
        <w:tc>
          <w:tcPr>
            <w:tcW w:w="0" w:type="dxa"/>
            <w:vAlign w:val="bottom"/>
          </w:tcPr>
          <w:p w14:paraId="76761553" w14:textId="77777777" w:rsidR="007D12EF" w:rsidRDefault="007D12EF" w:rsidP="007D12EF">
            <w:pPr>
              <w:rPr>
                <w:sz w:val="1"/>
                <w:szCs w:val="1"/>
              </w:rPr>
            </w:pPr>
          </w:p>
        </w:tc>
      </w:tr>
      <w:tr w:rsidR="007D12EF" w14:paraId="78DA4CE5" w14:textId="77777777" w:rsidTr="007D12EF">
        <w:trPr>
          <w:trHeight w:val="322"/>
        </w:trPr>
        <w:tc>
          <w:tcPr>
            <w:tcW w:w="120" w:type="dxa"/>
            <w:tcBorders>
              <w:left w:val="single" w:sz="8" w:space="0" w:color="auto"/>
            </w:tcBorders>
            <w:vAlign w:val="bottom"/>
          </w:tcPr>
          <w:p w14:paraId="1401CF76" w14:textId="77777777" w:rsidR="007D12EF" w:rsidRDefault="007D12EF" w:rsidP="007D12EF">
            <w:pPr>
              <w:rPr>
                <w:sz w:val="24"/>
                <w:szCs w:val="24"/>
              </w:rPr>
            </w:pPr>
          </w:p>
        </w:tc>
        <w:tc>
          <w:tcPr>
            <w:tcW w:w="2420" w:type="dxa"/>
            <w:gridSpan w:val="4"/>
            <w:tcBorders>
              <w:right w:val="single" w:sz="8" w:space="0" w:color="auto"/>
            </w:tcBorders>
            <w:vAlign w:val="bottom"/>
          </w:tcPr>
          <w:p w14:paraId="2480AD8C" w14:textId="77777777" w:rsidR="007D12EF" w:rsidRDefault="007D12EF" w:rsidP="007D12EF">
            <w:pPr>
              <w:rPr>
                <w:sz w:val="20"/>
              </w:rPr>
            </w:pPr>
            <w:r>
              <w:rPr>
                <w:rFonts w:eastAsia="Times New Roman"/>
                <w:szCs w:val="28"/>
              </w:rPr>
              <w:t>использованием</w:t>
            </w:r>
          </w:p>
        </w:tc>
        <w:tc>
          <w:tcPr>
            <w:tcW w:w="100" w:type="dxa"/>
            <w:vAlign w:val="bottom"/>
          </w:tcPr>
          <w:p w14:paraId="778E98DE" w14:textId="77777777" w:rsidR="007D12EF" w:rsidRDefault="007D12EF" w:rsidP="007D12EF">
            <w:pPr>
              <w:rPr>
                <w:sz w:val="24"/>
                <w:szCs w:val="24"/>
              </w:rPr>
            </w:pPr>
          </w:p>
        </w:tc>
        <w:tc>
          <w:tcPr>
            <w:tcW w:w="680" w:type="dxa"/>
            <w:vAlign w:val="bottom"/>
          </w:tcPr>
          <w:p w14:paraId="348B61A7" w14:textId="77777777" w:rsidR="007D12EF" w:rsidRDefault="007D12EF" w:rsidP="007D12EF">
            <w:pPr>
              <w:rPr>
                <w:sz w:val="24"/>
                <w:szCs w:val="24"/>
              </w:rPr>
            </w:pPr>
          </w:p>
        </w:tc>
        <w:tc>
          <w:tcPr>
            <w:tcW w:w="920" w:type="dxa"/>
            <w:tcBorders>
              <w:right w:val="single" w:sz="8" w:space="0" w:color="auto"/>
            </w:tcBorders>
            <w:vAlign w:val="bottom"/>
          </w:tcPr>
          <w:p w14:paraId="622E17D0" w14:textId="77777777" w:rsidR="007D12EF" w:rsidRDefault="007D12EF" w:rsidP="007D12EF">
            <w:pPr>
              <w:rPr>
                <w:sz w:val="24"/>
                <w:szCs w:val="24"/>
              </w:rPr>
            </w:pPr>
          </w:p>
        </w:tc>
        <w:tc>
          <w:tcPr>
            <w:tcW w:w="100" w:type="dxa"/>
            <w:vAlign w:val="bottom"/>
          </w:tcPr>
          <w:p w14:paraId="1D545FBB" w14:textId="77777777" w:rsidR="007D12EF" w:rsidRDefault="007D12EF" w:rsidP="007D12EF">
            <w:pPr>
              <w:rPr>
                <w:sz w:val="24"/>
                <w:szCs w:val="24"/>
              </w:rPr>
            </w:pPr>
          </w:p>
        </w:tc>
        <w:tc>
          <w:tcPr>
            <w:tcW w:w="2480" w:type="dxa"/>
            <w:vAlign w:val="bottom"/>
          </w:tcPr>
          <w:p w14:paraId="48E94241" w14:textId="77777777" w:rsidR="007D12EF" w:rsidRDefault="007D12EF" w:rsidP="007D12EF">
            <w:pPr>
              <w:rPr>
                <w:sz w:val="24"/>
                <w:szCs w:val="24"/>
              </w:rPr>
            </w:pPr>
          </w:p>
        </w:tc>
        <w:tc>
          <w:tcPr>
            <w:tcW w:w="1420" w:type="dxa"/>
            <w:vAlign w:val="bottom"/>
          </w:tcPr>
          <w:p w14:paraId="379F8FBB" w14:textId="77777777" w:rsidR="007D12EF" w:rsidRDefault="007D12EF" w:rsidP="007D12EF">
            <w:pPr>
              <w:rPr>
                <w:sz w:val="24"/>
                <w:szCs w:val="24"/>
              </w:rPr>
            </w:pPr>
          </w:p>
        </w:tc>
        <w:tc>
          <w:tcPr>
            <w:tcW w:w="120" w:type="dxa"/>
            <w:tcBorders>
              <w:right w:val="single" w:sz="8" w:space="0" w:color="auto"/>
            </w:tcBorders>
            <w:vAlign w:val="bottom"/>
          </w:tcPr>
          <w:p w14:paraId="7F59C3C9" w14:textId="77777777" w:rsidR="007D12EF" w:rsidRDefault="007D12EF" w:rsidP="007D12EF">
            <w:pPr>
              <w:rPr>
                <w:sz w:val="24"/>
                <w:szCs w:val="24"/>
              </w:rPr>
            </w:pPr>
          </w:p>
        </w:tc>
        <w:tc>
          <w:tcPr>
            <w:tcW w:w="80" w:type="dxa"/>
            <w:vAlign w:val="bottom"/>
          </w:tcPr>
          <w:p w14:paraId="31B8E178" w14:textId="77777777" w:rsidR="007D12EF" w:rsidRDefault="007D12EF" w:rsidP="007D12EF">
            <w:pPr>
              <w:rPr>
                <w:sz w:val="24"/>
                <w:szCs w:val="24"/>
              </w:rPr>
            </w:pPr>
          </w:p>
        </w:tc>
        <w:tc>
          <w:tcPr>
            <w:tcW w:w="2460" w:type="dxa"/>
            <w:gridSpan w:val="3"/>
            <w:tcBorders>
              <w:right w:val="single" w:sz="8" w:space="0" w:color="auto"/>
            </w:tcBorders>
            <w:vAlign w:val="bottom"/>
          </w:tcPr>
          <w:p w14:paraId="1CAE7E5B" w14:textId="77777777" w:rsidR="007D12EF" w:rsidRDefault="007D12EF" w:rsidP="007D12EF">
            <w:pPr>
              <w:rPr>
                <w:sz w:val="20"/>
              </w:rPr>
            </w:pPr>
            <w:r>
              <w:rPr>
                <w:rFonts w:eastAsia="Times New Roman"/>
                <w:szCs w:val="28"/>
              </w:rPr>
              <w:t>технические</w:t>
            </w:r>
          </w:p>
        </w:tc>
        <w:tc>
          <w:tcPr>
            <w:tcW w:w="100" w:type="dxa"/>
            <w:vAlign w:val="bottom"/>
          </w:tcPr>
          <w:p w14:paraId="6D3220A7" w14:textId="77777777" w:rsidR="007D12EF" w:rsidRDefault="007D12EF" w:rsidP="007D12EF">
            <w:pPr>
              <w:rPr>
                <w:sz w:val="24"/>
                <w:szCs w:val="24"/>
              </w:rPr>
            </w:pPr>
          </w:p>
        </w:tc>
        <w:tc>
          <w:tcPr>
            <w:tcW w:w="800" w:type="dxa"/>
            <w:vAlign w:val="bottom"/>
          </w:tcPr>
          <w:p w14:paraId="371B9E54" w14:textId="77777777" w:rsidR="007D12EF" w:rsidRDefault="007D12EF" w:rsidP="007D12EF">
            <w:pPr>
              <w:rPr>
                <w:sz w:val="20"/>
              </w:rPr>
            </w:pPr>
            <w:r>
              <w:rPr>
                <w:rFonts w:eastAsia="Times New Roman"/>
                <w:szCs w:val="28"/>
              </w:rPr>
              <w:t>ПДн</w:t>
            </w:r>
          </w:p>
        </w:tc>
        <w:tc>
          <w:tcPr>
            <w:tcW w:w="1260" w:type="dxa"/>
            <w:vAlign w:val="bottom"/>
          </w:tcPr>
          <w:p w14:paraId="3995D981" w14:textId="77777777" w:rsidR="007D12EF" w:rsidRDefault="007D12EF" w:rsidP="007D12EF">
            <w:pPr>
              <w:rPr>
                <w:sz w:val="24"/>
                <w:szCs w:val="24"/>
              </w:rPr>
            </w:pPr>
          </w:p>
        </w:tc>
        <w:tc>
          <w:tcPr>
            <w:tcW w:w="120" w:type="dxa"/>
            <w:tcBorders>
              <w:right w:val="single" w:sz="8" w:space="0" w:color="auto"/>
            </w:tcBorders>
            <w:vAlign w:val="bottom"/>
          </w:tcPr>
          <w:p w14:paraId="44C5ED4C" w14:textId="77777777" w:rsidR="007D12EF" w:rsidRDefault="007D12EF" w:rsidP="007D12EF">
            <w:pPr>
              <w:rPr>
                <w:sz w:val="24"/>
                <w:szCs w:val="24"/>
              </w:rPr>
            </w:pPr>
          </w:p>
        </w:tc>
        <w:tc>
          <w:tcPr>
            <w:tcW w:w="80" w:type="dxa"/>
            <w:vAlign w:val="bottom"/>
          </w:tcPr>
          <w:p w14:paraId="782D68BA" w14:textId="77777777" w:rsidR="007D12EF" w:rsidRDefault="007D12EF" w:rsidP="007D12EF">
            <w:pPr>
              <w:rPr>
                <w:sz w:val="24"/>
                <w:szCs w:val="24"/>
              </w:rPr>
            </w:pPr>
          </w:p>
        </w:tc>
        <w:tc>
          <w:tcPr>
            <w:tcW w:w="1660" w:type="dxa"/>
            <w:vAlign w:val="bottom"/>
          </w:tcPr>
          <w:p w14:paraId="0117ABE6" w14:textId="77777777" w:rsidR="007D12EF" w:rsidRDefault="007D12EF" w:rsidP="007D12EF">
            <w:pPr>
              <w:rPr>
                <w:sz w:val="24"/>
                <w:szCs w:val="24"/>
              </w:rPr>
            </w:pPr>
          </w:p>
        </w:tc>
        <w:tc>
          <w:tcPr>
            <w:tcW w:w="120" w:type="dxa"/>
            <w:tcBorders>
              <w:right w:val="single" w:sz="8" w:space="0" w:color="auto"/>
            </w:tcBorders>
            <w:vAlign w:val="bottom"/>
          </w:tcPr>
          <w:p w14:paraId="042A41A4" w14:textId="77777777" w:rsidR="007D12EF" w:rsidRDefault="007D12EF" w:rsidP="007D12EF">
            <w:pPr>
              <w:rPr>
                <w:sz w:val="24"/>
                <w:szCs w:val="24"/>
              </w:rPr>
            </w:pPr>
          </w:p>
        </w:tc>
        <w:tc>
          <w:tcPr>
            <w:tcW w:w="0" w:type="dxa"/>
            <w:vAlign w:val="bottom"/>
          </w:tcPr>
          <w:p w14:paraId="6424F510" w14:textId="77777777" w:rsidR="007D12EF" w:rsidRDefault="007D12EF" w:rsidP="007D12EF">
            <w:pPr>
              <w:rPr>
                <w:sz w:val="1"/>
                <w:szCs w:val="1"/>
              </w:rPr>
            </w:pPr>
          </w:p>
        </w:tc>
      </w:tr>
      <w:tr w:rsidR="007D12EF" w14:paraId="4EEBC8D0" w14:textId="77777777" w:rsidTr="007D12EF">
        <w:trPr>
          <w:trHeight w:val="322"/>
        </w:trPr>
        <w:tc>
          <w:tcPr>
            <w:tcW w:w="120" w:type="dxa"/>
            <w:tcBorders>
              <w:left w:val="single" w:sz="8" w:space="0" w:color="auto"/>
            </w:tcBorders>
            <w:vAlign w:val="bottom"/>
          </w:tcPr>
          <w:p w14:paraId="69C4E539" w14:textId="77777777" w:rsidR="007D12EF" w:rsidRDefault="007D12EF" w:rsidP="007D12EF">
            <w:pPr>
              <w:rPr>
                <w:sz w:val="24"/>
                <w:szCs w:val="24"/>
              </w:rPr>
            </w:pPr>
          </w:p>
        </w:tc>
        <w:tc>
          <w:tcPr>
            <w:tcW w:w="1360" w:type="dxa"/>
            <w:gridSpan w:val="2"/>
            <w:vAlign w:val="bottom"/>
          </w:tcPr>
          <w:p w14:paraId="419ABB9C" w14:textId="77777777" w:rsidR="007D12EF" w:rsidRDefault="007D12EF" w:rsidP="007D12EF">
            <w:pPr>
              <w:rPr>
                <w:sz w:val="20"/>
              </w:rPr>
            </w:pPr>
            <w:r>
              <w:rPr>
                <w:rFonts w:eastAsia="Times New Roman"/>
                <w:szCs w:val="28"/>
              </w:rPr>
              <w:t>съемных</w:t>
            </w:r>
          </w:p>
        </w:tc>
        <w:tc>
          <w:tcPr>
            <w:tcW w:w="500" w:type="dxa"/>
            <w:vAlign w:val="bottom"/>
          </w:tcPr>
          <w:p w14:paraId="681C2BD5" w14:textId="77777777" w:rsidR="007D12EF" w:rsidRDefault="007D12EF" w:rsidP="007D12EF">
            <w:pPr>
              <w:rPr>
                <w:sz w:val="24"/>
                <w:szCs w:val="24"/>
              </w:rPr>
            </w:pPr>
          </w:p>
        </w:tc>
        <w:tc>
          <w:tcPr>
            <w:tcW w:w="560" w:type="dxa"/>
            <w:tcBorders>
              <w:right w:val="single" w:sz="8" w:space="0" w:color="auto"/>
            </w:tcBorders>
            <w:vAlign w:val="bottom"/>
          </w:tcPr>
          <w:p w14:paraId="1BCA7441" w14:textId="77777777" w:rsidR="007D12EF" w:rsidRDefault="007D12EF" w:rsidP="007D12EF">
            <w:pPr>
              <w:rPr>
                <w:sz w:val="24"/>
                <w:szCs w:val="24"/>
              </w:rPr>
            </w:pPr>
          </w:p>
        </w:tc>
        <w:tc>
          <w:tcPr>
            <w:tcW w:w="100" w:type="dxa"/>
            <w:tcBorders>
              <w:bottom w:val="single" w:sz="8" w:space="0" w:color="auto"/>
            </w:tcBorders>
            <w:vAlign w:val="bottom"/>
          </w:tcPr>
          <w:p w14:paraId="40DAAE57" w14:textId="77777777" w:rsidR="007D12EF" w:rsidRDefault="007D12EF" w:rsidP="007D12EF">
            <w:pPr>
              <w:rPr>
                <w:sz w:val="24"/>
                <w:szCs w:val="24"/>
              </w:rPr>
            </w:pPr>
          </w:p>
        </w:tc>
        <w:tc>
          <w:tcPr>
            <w:tcW w:w="680" w:type="dxa"/>
            <w:tcBorders>
              <w:bottom w:val="single" w:sz="8" w:space="0" w:color="auto"/>
            </w:tcBorders>
            <w:vAlign w:val="bottom"/>
          </w:tcPr>
          <w:p w14:paraId="205F1972"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7B5FFC15" w14:textId="77777777" w:rsidR="007D12EF" w:rsidRDefault="007D12EF" w:rsidP="007D12EF">
            <w:pPr>
              <w:rPr>
                <w:sz w:val="24"/>
                <w:szCs w:val="24"/>
              </w:rPr>
            </w:pPr>
          </w:p>
        </w:tc>
        <w:tc>
          <w:tcPr>
            <w:tcW w:w="100" w:type="dxa"/>
            <w:tcBorders>
              <w:bottom w:val="single" w:sz="8" w:space="0" w:color="auto"/>
            </w:tcBorders>
            <w:vAlign w:val="bottom"/>
          </w:tcPr>
          <w:p w14:paraId="2C56B162" w14:textId="77777777" w:rsidR="007D12EF" w:rsidRDefault="007D12EF" w:rsidP="007D12EF">
            <w:pPr>
              <w:rPr>
                <w:sz w:val="24"/>
                <w:szCs w:val="24"/>
              </w:rPr>
            </w:pPr>
          </w:p>
        </w:tc>
        <w:tc>
          <w:tcPr>
            <w:tcW w:w="2480" w:type="dxa"/>
            <w:tcBorders>
              <w:bottom w:val="single" w:sz="8" w:space="0" w:color="auto"/>
            </w:tcBorders>
            <w:vAlign w:val="bottom"/>
          </w:tcPr>
          <w:p w14:paraId="14DFCAE8" w14:textId="77777777" w:rsidR="007D12EF" w:rsidRDefault="007D12EF" w:rsidP="007D12EF">
            <w:pPr>
              <w:rPr>
                <w:sz w:val="24"/>
                <w:szCs w:val="24"/>
              </w:rPr>
            </w:pPr>
          </w:p>
        </w:tc>
        <w:tc>
          <w:tcPr>
            <w:tcW w:w="1420" w:type="dxa"/>
            <w:tcBorders>
              <w:bottom w:val="single" w:sz="8" w:space="0" w:color="auto"/>
            </w:tcBorders>
            <w:vAlign w:val="bottom"/>
          </w:tcPr>
          <w:p w14:paraId="6877D2A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D8A56F" w14:textId="77777777" w:rsidR="007D12EF" w:rsidRDefault="007D12EF" w:rsidP="007D12EF">
            <w:pPr>
              <w:rPr>
                <w:sz w:val="24"/>
                <w:szCs w:val="24"/>
              </w:rPr>
            </w:pPr>
          </w:p>
        </w:tc>
        <w:tc>
          <w:tcPr>
            <w:tcW w:w="80" w:type="dxa"/>
            <w:tcBorders>
              <w:bottom w:val="single" w:sz="8" w:space="0" w:color="auto"/>
            </w:tcBorders>
            <w:vAlign w:val="bottom"/>
          </w:tcPr>
          <w:p w14:paraId="2D4F7495" w14:textId="77777777" w:rsidR="007D12EF" w:rsidRDefault="007D12EF" w:rsidP="007D12EF">
            <w:pPr>
              <w:rPr>
                <w:sz w:val="24"/>
                <w:szCs w:val="24"/>
              </w:rPr>
            </w:pPr>
          </w:p>
        </w:tc>
        <w:tc>
          <w:tcPr>
            <w:tcW w:w="2460" w:type="dxa"/>
            <w:gridSpan w:val="3"/>
            <w:tcBorders>
              <w:bottom w:val="single" w:sz="8" w:space="0" w:color="auto"/>
              <w:right w:val="single" w:sz="8" w:space="0" w:color="auto"/>
            </w:tcBorders>
            <w:vAlign w:val="bottom"/>
          </w:tcPr>
          <w:p w14:paraId="5C384920" w14:textId="77777777" w:rsidR="007D12EF" w:rsidRDefault="007D12EF" w:rsidP="007D12EF">
            <w:pPr>
              <w:rPr>
                <w:sz w:val="20"/>
              </w:rPr>
            </w:pPr>
            <w:r>
              <w:rPr>
                <w:rFonts w:eastAsia="Times New Roman"/>
                <w:szCs w:val="28"/>
              </w:rPr>
              <w:t>средства ИСПДн.</w:t>
            </w:r>
          </w:p>
        </w:tc>
        <w:tc>
          <w:tcPr>
            <w:tcW w:w="100" w:type="dxa"/>
            <w:tcBorders>
              <w:bottom w:val="single" w:sz="8" w:space="0" w:color="auto"/>
            </w:tcBorders>
            <w:vAlign w:val="bottom"/>
          </w:tcPr>
          <w:p w14:paraId="765A3806" w14:textId="77777777" w:rsidR="007D12EF" w:rsidRDefault="007D12EF" w:rsidP="007D12EF">
            <w:pPr>
              <w:rPr>
                <w:sz w:val="24"/>
                <w:szCs w:val="24"/>
              </w:rPr>
            </w:pPr>
          </w:p>
        </w:tc>
        <w:tc>
          <w:tcPr>
            <w:tcW w:w="800" w:type="dxa"/>
            <w:tcBorders>
              <w:bottom w:val="single" w:sz="8" w:space="0" w:color="auto"/>
            </w:tcBorders>
            <w:vAlign w:val="bottom"/>
          </w:tcPr>
          <w:p w14:paraId="7E24317E" w14:textId="77777777" w:rsidR="007D12EF" w:rsidRDefault="007D12EF" w:rsidP="007D12EF">
            <w:pPr>
              <w:rPr>
                <w:sz w:val="24"/>
                <w:szCs w:val="24"/>
              </w:rPr>
            </w:pPr>
          </w:p>
        </w:tc>
        <w:tc>
          <w:tcPr>
            <w:tcW w:w="1260" w:type="dxa"/>
            <w:tcBorders>
              <w:bottom w:val="single" w:sz="8" w:space="0" w:color="auto"/>
            </w:tcBorders>
            <w:vAlign w:val="bottom"/>
          </w:tcPr>
          <w:p w14:paraId="4D8B9D9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0299C93" w14:textId="77777777" w:rsidR="007D12EF" w:rsidRDefault="007D12EF" w:rsidP="007D12EF">
            <w:pPr>
              <w:rPr>
                <w:sz w:val="24"/>
                <w:szCs w:val="24"/>
              </w:rPr>
            </w:pPr>
          </w:p>
        </w:tc>
        <w:tc>
          <w:tcPr>
            <w:tcW w:w="80" w:type="dxa"/>
            <w:vAlign w:val="bottom"/>
          </w:tcPr>
          <w:p w14:paraId="57686A66" w14:textId="77777777" w:rsidR="007D12EF" w:rsidRDefault="007D12EF" w:rsidP="007D12EF">
            <w:pPr>
              <w:rPr>
                <w:sz w:val="24"/>
                <w:szCs w:val="24"/>
              </w:rPr>
            </w:pPr>
          </w:p>
        </w:tc>
        <w:tc>
          <w:tcPr>
            <w:tcW w:w="1660" w:type="dxa"/>
            <w:vAlign w:val="bottom"/>
          </w:tcPr>
          <w:p w14:paraId="5BC6B155" w14:textId="77777777" w:rsidR="007D12EF" w:rsidRDefault="007D12EF" w:rsidP="007D12EF">
            <w:pPr>
              <w:rPr>
                <w:sz w:val="24"/>
                <w:szCs w:val="24"/>
              </w:rPr>
            </w:pPr>
          </w:p>
        </w:tc>
        <w:tc>
          <w:tcPr>
            <w:tcW w:w="120" w:type="dxa"/>
            <w:tcBorders>
              <w:right w:val="single" w:sz="8" w:space="0" w:color="auto"/>
            </w:tcBorders>
            <w:vAlign w:val="bottom"/>
          </w:tcPr>
          <w:p w14:paraId="708DEFC7" w14:textId="77777777" w:rsidR="007D12EF" w:rsidRDefault="007D12EF" w:rsidP="007D12EF">
            <w:pPr>
              <w:rPr>
                <w:sz w:val="24"/>
                <w:szCs w:val="24"/>
              </w:rPr>
            </w:pPr>
          </w:p>
        </w:tc>
        <w:tc>
          <w:tcPr>
            <w:tcW w:w="0" w:type="dxa"/>
            <w:vAlign w:val="bottom"/>
          </w:tcPr>
          <w:p w14:paraId="1034A6B3" w14:textId="77777777" w:rsidR="007D12EF" w:rsidRDefault="007D12EF" w:rsidP="007D12EF">
            <w:pPr>
              <w:rPr>
                <w:sz w:val="1"/>
                <w:szCs w:val="1"/>
              </w:rPr>
            </w:pPr>
          </w:p>
        </w:tc>
      </w:tr>
      <w:tr w:rsidR="007D12EF" w14:paraId="1661A9CB" w14:textId="77777777" w:rsidTr="007D12EF">
        <w:trPr>
          <w:trHeight w:val="312"/>
        </w:trPr>
        <w:tc>
          <w:tcPr>
            <w:tcW w:w="120" w:type="dxa"/>
            <w:tcBorders>
              <w:left w:val="single" w:sz="8" w:space="0" w:color="auto"/>
            </w:tcBorders>
            <w:vAlign w:val="bottom"/>
          </w:tcPr>
          <w:p w14:paraId="4683BEB6" w14:textId="77777777" w:rsidR="007D12EF" w:rsidRDefault="007D12EF" w:rsidP="007D12EF">
            <w:pPr>
              <w:rPr>
                <w:sz w:val="24"/>
                <w:szCs w:val="24"/>
              </w:rPr>
            </w:pPr>
          </w:p>
        </w:tc>
        <w:tc>
          <w:tcPr>
            <w:tcW w:w="1360" w:type="dxa"/>
            <w:gridSpan w:val="2"/>
            <w:vAlign w:val="bottom"/>
          </w:tcPr>
          <w:p w14:paraId="47381C37" w14:textId="77777777" w:rsidR="007D12EF" w:rsidRDefault="007D12EF" w:rsidP="007D12EF">
            <w:pPr>
              <w:spacing w:line="302" w:lineRule="exact"/>
              <w:rPr>
                <w:sz w:val="20"/>
              </w:rPr>
            </w:pPr>
            <w:r>
              <w:rPr>
                <w:rFonts w:eastAsia="Times New Roman"/>
                <w:szCs w:val="28"/>
              </w:rPr>
              <w:t>носителей,</w:t>
            </w:r>
          </w:p>
        </w:tc>
        <w:tc>
          <w:tcPr>
            <w:tcW w:w="1060" w:type="dxa"/>
            <w:gridSpan w:val="2"/>
            <w:tcBorders>
              <w:right w:val="single" w:sz="8" w:space="0" w:color="auto"/>
            </w:tcBorders>
            <w:vAlign w:val="bottom"/>
          </w:tcPr>
          <w:p w14:paraId="4E9F4A7D" w14:textId="77777777" w:rsidR="007D12EF" w:rsidRDefault="007D12EF" w:rsidP="007D12EF">
            <w:pPr>
              <w:spacing w:line="302" w:lineRule="exact"/>
              <w:jc w:val="right"/>
              <w:rPr>
                <w:sz w:val="20"/>
              </w:rPr>
            </w:pPr>
            <w:r>
              <w:rPr>
                <w:rFonts w:eastAsia="Times New Roman"/>
                <w:szCs w:val="28"/>
              </w:rPr>
              <w:t>а также</w:t>
            </w:r>
          </w:p>
        </w:tc>
        <w:tc>
          <w:tcPr>
            <w:tcW w:w="100" w:type="dxa"/>
            <w:vAlign w:val="bottom"/>
          </w:tcPr>
          <w:p w14:paraId="4FF97573" w14:textId="77777777" w:rsidR="007D12EF" w:rsidRDefault="007D12EF" w:rsidP="007D12EF">
            <w:pPr>
              <w:rPr>
                <w:sz w:val="24"/>
                <w:szCs w:val="24"/>
              </w:rPr>
            </w:pPr>
          </w:p>
        </w:tc>
        <w:tc>
          <w:tcPr>
            <w:tcW w:w="10540" w:type="dxa"/>
            <w:gridSpan w:val="14"/>
            <w:tcBorders>
              <w:right w:val="single" w:sz="8" w:space="0" w:color="auto"/>
            </w:tcBorders>
            <w:vAlign w:val="bottom"/>
          </w:tcPr>
          <w:p w14:paraId="301BA707" w14:textId="77777777" w:rsidR="007D12EF" w:rsidRDefault="007D12EF" w:rsidP="007D12EF">
            <w:pPr>
              <w:spacing w:line="312"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2FE380C0" w14:textId="77777777" w:rsidR="007D12EF" w:rsidRDefault="007D12EF" w:rsidP="007D12EF">
            <w:pPr>
              <w:rPr>
                <w:sz w:val="24"/>
                <w:szCs w:val="24"/>
              </w:rPr>
            </w:pPr>
          </w:p>
        </w:tc>
        <w:tc>
          <w:tcPr>
            <w:tcW w:w="1660" w:type="dxa"/>
            <w:vAlign w:val="bottom"/>
          </w:tcPr>
          <w:p w14:paraId="45CF0AFC" w14:textId="77777777" w:rsidR="007D12EF" w:rsidRDefault="007D12EF" w:rsidP="007D12EF">
            <w:pPr>
              <w:rPr>
                <w:sz w:val="24"/>
                <w:szCs w:val="24"/>
              </w:rPr>
            </w:pPr>
          </w:p>
        </w:tc>
        <w:tc>
          <w:tcPr>
            <w:tcW w:w="120" w:type="dxa"/>
            <w:tcBorders>
              <w:right w:val="single" w:sz="8" w:space="0" w:color="auto"/>
            </w:tcBorders>
            <w:vAlign w:val="bottom"/>
          </w:tcPr>
          <w:p w14:paraId="32E53918" w14:textId="77777777" w:rsidR="007D12EF" w:rsidRDefault="007D12EF" w:rsidP="007D12EF">
            <w:pPr>
              <w:rPr>
                <w:sz w:val="24"/>
                <w:szCs w:val="24"/>
              </w:rPr>
            </w:pPr>
          </w:p>
        </w:tc>
        <w:tc>
          <w:tcPr>
            <w:tcW w:w="0" w:type="dxa"/>
            <w:vAlign w:val="bottom"/>
          </w:tcPr>
          <w:p w14:paraId="1ECC1581" w14:textId="77777777" w:rsidR="007D12EF" w:rsidRDefault="007D12EF" w:rsidP="007D12EF">
            <w:pPr>
              <w:rPr>
                <w:sz w:val="1"/>
                <w:szCs w:val="1"/>
              </w:rPr>
            </w:pPr>
          </w:p>
        </w:tc>
      </w:tr>
      <w:tr w:rsidR="007D12EF" w14:paraId="2628213B" w14:textId="77777777" w:rsidTr="007D12EF">
        <w:trPr>
          <w:trHeight w:val="322"/>
        </w:trPr>
        <w:tc>
          <w:tcPr>
            <w:tcW w:w="120" w:type="dxa"/>
            <w:tcBorders>
              <w:left w:val="single" w:sz="8" w:space="0" w:color="auto"/>
            </w:tcBorders>
            <w:vAlign w:val="bottom"/>
          </w:tcPr>
          <w:p w14:paraId="3BBB7F80" w14:textId="77777777" w:rsidR="007D12EF" w:rsidRDefault="007D12EF" w:rsidP="007D12EF">
            <w:pPr>
              <w:rPr>
                <w:sz w:val="24"/>
                <w:szCs w:val="24"/>
              </w:rPr>
            </w:pPr>
          </w:p>
        </w:tc>
        <w:tc>
          <w:tcPr>
            <w:tcW w:w="700" w:type="dxa"/>
            <w:vAlign w:val="bottom"/>
          </w:tcPr>
          <w:p w14:paraId="23173887" w14:textId="77777777" w:rsidR="007D12EF" w:rsidRDefault="007D12EF" w:rsidP="007D12EF">
            <w:pPr>
              <w:spacing w:line="312" w:lineRule="exact"/>
              <w:rPr>
                <w:sz w:val="20"/>
              </w:rPr>
            </w:pPr>
            <w:r>
              <w:rPr>
                <w:rFonts w:eastAsia="Times New Roman"/>
                <w:szCs w:val="28"/>
              </w:rPr>
              <w:t>в</w:t>
            </w:r>
          </w:p>
        </w:tc>
        <w:tc>
          <w:tcPr>
            <w:tcW w:w="1160" w:type="dxa"/>
            <w:gridSpan w:val="2"/>
            <w:vAlign w:val="bottom"/>
          </w:tcPr>
          <w:p w14:paraId="4CE06384" w14:textId="77777777" w:rsidR="007D12EF" w:rsidRDefault="007D12EF" w:rsidP="007D12EF">
            <w:pPr>
              <w:spacing w:line="312" w:lineRule="exact"/>
              <w:ind w:right="100"/>
              <w:jc w:val="center"/>
              <w:rPr>
                <w:sz w:val="20"/>
              </w:rPr>
            </w:pPr>
            <w:r>
              <w:rPr>
                <w:rFonts w:eastAsia="Times New Roman"/>
                <w:w w:val="99"/>
                <w:szCs w:val="28"/>
              </w:rPr>
              <w:t>связи</w:t>
            </w:r>
          </w:p>
        </w:tc>
        <w:tc>
          <w:tcPr>
            <w:tcW w:w="560" w:type="dxa"/>
            <w:tcBorders>
              <w:right w:val="single" w:sz="8" w:space="0" w:color="auto"/>
            </w:tcBorders>
            <w:vAlign w:val="bottom"/>
          </w:tcPr>
          <w:p w14:paraId="57569BF0" w14:textId="77777777" w:rsidR="007D12EF" w:rsidRDefault="007D12EF" w:rsidP="007D12EF">
            <w:pPr>
              <w:spacing w:line="312" w:lineRule="exact"/>
              <w:jc w:val="right"/>
              <w:rPr>
                <w:sz w:val="20"/>
              </w:rPr>
            </w:pPr>
            <w:r>
              <w:rPr>
                <w:rFonts w:eastAsia="Times New Roman"/>
                <w:szCs w:val="28"/>
              </w:rPr>
              <w:t>с</w:t>
            </w:r>
          </w:p>
        </w:tc>
        <w:tc>
          <w:tcPr>
            <w:tcW w:w="780" w:type="dxa"/>
            <w:gridSpan w:val="2"/>
            <w:vAlign w:val="bottom"/>
          </w:tcPr>
          <w:p w14:paraId="30A92FFD" w14:textId="77777777" w:rsidR="007D12EF" w:rsidRDefault="007D12EF" w:rsidP="007D12EF">
            <w:pPr>
              <w:ind w:left="100"/>
              <w:rPr>
                <w:sz w:val="20"/>
              </w:rPr>
            </w:pPr>
            <w:r>
              <w:rPr>
                <w:rFonts w:eastAsia="Times New Roman"/>
                <w:szCs w:val="28"/>
              </w:rPr>
              <w:t>1.</w:t>
            </w:r>
          </w:p>
        </w:tc>
        <w:tc>
          <w:tcPr>
            <w:tcW w:w="4920" w:type="dxa"/>
            <w:gridSpan w:val="4"/>
            <w:vAlign w:val="bottom"/>
          </w:tcPr>
          <w:p w14:paraId="65A2C2AB" w14:textId="77777777" w:rsidR="007D12EF" w:rsidRDefault="007D12EF" w:rsidP="007D12EF">
            <w:pPr>
              <w:ind w:left="20"/>
              <w:rPr>
                <w:sz w:val="20"/>
              </w:rPr>
            </w:pPr>
            <w:r>
              <w:rPr>
                <w:rFonts w:eastAsia="Times New Roman"/>
                <w:szCs w:val="28"/>
              </w:rPr>
              <w:t>Доступ   в   помещения   Института,</w:t>
            </w:r>
          </w:p>
        </w:tc>
        <w:tc>
          <w:tcPr>
            <w:tcW w:w="2660" w:type="dxa"/>
            <w:gridSpan w:val="5"/>
            <w:vAlign w:val="bottom"/>
          </w:tcPr>
          <w:p w14:paraId="3012F815" w14:textId="77777777" w:rsidR="007D12EF" w:rsidRDefault="007D12EF" w:rsidP="007D12EF">
            <w:pPr>
              <w:ind w:right="380"/>
              <w:jc w:val="right"/>
              <w:rPr>
                <w:sz w:val="20"/>
              </w:rPr>
            </w:pPr>
            <w:r>
              <w:rPr>
                <w:rFonts w:eastAsia="Times New Roman"/>
                <w:szCs w:val="28"/>
              </w:rPr>
              <w:t>где   расположены</w:t>
            </w:r>
          </w:p>
        </w:tc>
        <w:tc>
          <w:tcPr>
            <w:tcW w:w="900" w:type="dxa"/>
            <w:gridSpan w:val="2"/>
            <w:vAlign w:val="bottom"/>
          </w:tcPr>
          <w:p w14:paraId="62C40EED" w14:textId="77777777" w:rsidR="007D12EF" w:rsidRDefault="007D12EF" w:rsidP="007D12EF">
            <w:pPr>
              <w:rPr>
                <w:sz w:val="20"/>
              </w:rPr>
            </w:pPr>
            <w:r>
              <w:rPr>
                <w:rFonts w:eastAsia="Times New Roman"/>
                <w:w w:val="91"/>
                <w:szCs w:val="28"/>
              </w:rPr>
              <w:t>рабочие</w:t>
            </w:r>
          </w:p>
        </w:tc>
        <w:tc>
          <w:tcPr>
            <w:tcW w:w="1380" w:type="dxa"/>
            <w:gridSpan w:val="2"/>
            <w:tcBorders>
              <w:right w:val="single" w:sz="8" w:space="0" w:color="auto"/>
            </w:tcBorders>
            <w:vAlign w:val="bottom"/>
          </w:tcPr>
          <w:p w14:paraId="167D7703" w14:textId="77777777" w:rsidR="007D12EF" w:rsidRDefault="007D12EF" w:rsidP="007D12EF">
            <w:pPr>
              <w:ind w:right="120"/>
              <w:jc w:val="right"/>
              <w:rPr>
                <w:sz w:val="20"/>
              </w:rPr>
            </w:pPr>
            <w:r>
              <w:rPr>
                <w:rFonts w:eastAsia="Times New Roman"/>
                <w:szCs w:val="28"/>
              </w:rPr>
              <w:t>станции</w:t>
            </w:r>
          </w:p>
        </w:tc>
        <w:tc>
          <w:tcPr>
            <w:tcW w:w="80" w:type="dxa"/>
            <w:vAlign w:val="bottom"/>
          </w:tcPr>
          <w:p w14:paraId="664B6A8E" w14:textId="77777777" w:rsidR="007D12EF" w:rsidRDefault="007D12EF" w:rsidP="007D12EF">
            <w:pPr>
              <w:rPr>
                <w:sz w:val="24"/>
                <w:szCs w:val="24"/>
              </w:rPr>
            </w:pPr>
          </w:p>
        </w:tc>
        <w:tc>
          <w:tcPr>
            <w:tcW w:w="1660" w:type="dxa"/>
            <w:vAlign w:val="bottom"/>
          </w:tcPr>
          <w:p w14:paraId="7643B9D3" w14:textId="77777777" w:rsidR="007D12EF" w:rsidRDefault="007D12EF" w:rsidP="007D12EF">
            <w:pPr>
              <w:rPr>
                <w:sz w:val="24"/>
                <w:szCs w:val="24"/>
              </w:rPr>
            </w:pPr>
          </w:p>
        </w:tc>
        <w:tc>
          <w:tcPr>
            <w:tcW w:w="120" w:type="dxa"/>
            <w:tcBorders>
              <w:right w:val="single" w:sz="8" w:space="0" w:color="auto"/>
            </w:tcBorders>
            <w:vAlign w:val="bottom"/>
          </w:tcPr>
          <w:p w14:paraId="1F3CD79A" w14:textId="77777777" w:rsidR="007D12EF" w:rsidRDefault="007D12EF" w:rsidP="007D12EF">
            <w:pPr>
              <w:rPr>
                <w:sz w:val="24"/>
                <w:szCs w:val="24"/>
              </w:rPr>
            </w:pPr>
          </w:p>
        </w:tc>
        <w:tc>
          <w:tcPr>
            <w:tcW w:w="0" w:type="dxa"/>
            <w:vAlign w:val="bottom"/>
          </w:tcPr>
          <w:p w14:paraId="7C2803D6" w14:textId="77777777" w:rsidR="007D12EF" w:rsidRDefault="007D12EF" w:rsidP="007D12EF">
            <w:pPr>
              <w:rPr>
                <w:sz w:val="1"/>
                <w:szCs w:val="1"/>
              </w:rPr>
            </w:pPr>
          </w:p>
        </w:tc>
      </w:tr>
      <w:tr w:rsidR="007D12EF" w14:paraId="4026160D" w14:textId="77777777" w:rsidTr="007D12EF">
        <w:trPr>
          <w:trHeight w:val="322"/>
        </w:trPr>
        <w:tc>
          <w:tcPr>
            <w:tcW w:w="120" w:type="dxa"/>
            <w:tcBorders>
              <w:left w:val="single" w:sz="8" w:space="0" w:color="auto"/>
            </w:tcBorders>
            <w:vAlign w:val="bottom"/>
          </w:tcPr>
          <w:p w14:paraId="6C8F8AE7" w14:textId="77777777" w:rsidR="007D12EF" w:rsidRDefault="007D12EF" w:rsidP="007D12EF">
            <w:pPr>
              <w:rPr>
                <w:sz w:val="24"/>
                <w:szCs w:val="24"/>
              </w:rPr>
            </w:pPr>
          </w:p>
        </w:tc>
        <w:tc>
          <w:tcPr>
            <w:tcW w:w="1860" w:type="dxa"/>
            <w:gridSpan w:val="3"/>
            <w:vAlign w:val="bottom"/>
          </w:tcPr>
          <w:p w14:paraId="59D0C224" w14:textId="77777777" w:rsidR="007D12EF" w:rsidRDefault="007D12EF" w:rsidP="007D12EF">
            <w:pPr>
              <w:spacing w:line="312" w:lineRule="exact"/>
              <w:rPr>
                <w:sz w:val="20"/>
              </w:rPr>
            </w:pPr>
            <w:r>
              <w:rPr>
                <w:rFonts w:eastAsia="Times New Roman"/>
                <w:szCs w:val="28"/>
              </w:rPr>
              <w:t>подключением</w:t>
            </w:r>
          </w:p>
        </w:tc>
        <w:tc>
          <w:tcPr>
            <w:tcW w:w="560" w:type="dxa"/>
            <w:tcBorders>
              <w:right w:val="single" w:sz="8" w:space="0" w:color="auto"/>
            </w:tcBorders>
            <w:vAlign w:val="bottom"/>
          </w:tcPr>
          <w:p w14:paraId="38B4D398" w14:textId="77777777" w:rsidR="007D12EF" w:rsidRDefault="007D12EF" w:rsidP="007D12EF">
            <w:pPr>
              <w:rPr>
                <w:sz w:val="24"/>
                <w:szCs w:val="24"/>
              </w:rPr>
            </w:pPr>
          </w:p>
        </w:tc>
        <w:tc>
          <w:tcPr>
            <w:tcW w:w="100" w:type="dxa"/>
            <w:vAlign w:val="bottom"/>
          </w:tcPr>
          <w:p w14:paraId="0C263302" w14:textId="77777777" w:rsidR="007D12EF" w:rsidRDefault="007D12EF" w:rsidP="007D12EF">
            <w:pPr>
              <w:rPr>
                <w:sz w:val="24"/>
                <w:szCs w:val="24"/>
              </w:rPr>
            </w:pPr>
          </w:p>
        </w:tc>
        <w:tc>
          <w:tcPr>
            <w:tcW w:w="10540" w:type="dxa"/>
            <w:gridSpan w:val="14"/>
            <w:tcBorders>
              <w:right w:val="single" w:sz="8" w:space="0" w:color="auto"/>
            </w:tcBorders>
            <w:vAlign w:val="bottom"/>
          </w:tcPr>
          <w:p w14:paraId="307F7D77" w14:textId="77777777" w:rsidR="007D12EF" w:rsidRDefault="007D12EF" w:rsidP="007D12EF">
            <w:pPr>
              <w:ind w:right="120"/>
              <w:jc w:val="right"/>
              <w:rPr>
                <w:sz w:val="20"/>
              </w:rPr>
            </w:pPr>
            <w:r>
              <w:rPr>
                <w:rFonts w:eastAsia="Times New Roman"/>
                <w:szCs w:val="28"/>
              </w:rPr>
              <w:t xml:space="preserve">пользователей,  </w:t>
            </w:r>
            <w:proofErr w:type="gramStart"/>
            <w:r>
              <w:rPr>
                <w:rFonts w:eastAsia="Times New Roman"/>
                <w:szCs w:val="28"/>
              </w:rPr>
              <w:t>ограничен</w:t>
            </w:r>
            <w:proofErr w:type="gramEnd"/>
            <w:r>
              <w:rPr>
                <w:rFonts w:eastAsia="Times New Roman"/>
                <w:szCs w:val="28"/>
              </w:rPr>
              <w:t xml:space="preserve">  и  контролируется.  В  случае  удаленного  использования</w:t>
            </w:r>
          </w:p>
        </w:tc>
        <w:tc>
          <w:tcPr>
            <w:tcW w:w="80" w:type="dxa"/>
            <w:vAlign w:val="bottom"/>
          </w:tcPr>
          <w:p w14:paraId="25FCF860" w14:textId="77777777" w:rsidR="007D12EF" w:rsidRDefault="007D12EF" w:rsidP="007D12EF">
            <w:pPr>
              <w:rPr>
                <w:sz w:val="24"/>
                <w:szCs w:val="24"/>
              </w:rPr>
            </w:pPr>
          </w:p>
        </w:tc>
        <w:tc>
          <w:tcPr>
            <w:tcW w:w="1660" w:type="dxa"/>
            <w:vAlign w:val="bottom"/>
          </w:tcPr>
          <w:p w14:paraId="74D152EA" w14:textId="77777777" w:rsidR="007D12EF" w:rsidRDefault="007D12EF" w:rsidP="007D12EF">
            <w:pPr>
              <w:rPr>
                <w:sz w:val="24"/>
                <w:szCs w:val="24"/>
              </w:rPr>
            </w:pPr>
          </w:p>
        </w:tc>
        <w:tc>
          <w:tcPr>
            <w:tcW w:w="120" w:type="dxa"/>
            <w:tcBorders>
              <w:right w:val="single" w:sz="8" w:space="0" w:color="auto"/>
            </w:tcBorders>
            <w:vAlign w:val="bottom"/>
          </w:tcPr>
          <w:p w14:paraId="1D66C542" w14:textId="77777777" w:rsidR="007D12EF" w:rsidRDefault="007D12EF" w:rsidP="007D12EF">
            <w:pPr>
              <w:rPr>
                <w:sz w:val="24"/>
                <w:szCs w:val="24"/>
              </w:rPr>
            </w:pPr>
          </w:p>
        </w:tc>
        <w:tc>
          <w:tcPr>
            <w:tcW w:w="0" w:type="dxa"/>
            <w:vAlign w:val="bottom"/>
          </w:tcPr>
          <w:p w14:paraId="0AAA3E56" w14:textId="77777777" w:rsidR="007D12EF" w:rsidRDefault="007D12EF" w:rsidP="007D12EF">
            <w:pPr>
              <w:rPr>
                <w:sz w:val="1"/>
                <w:szCs w:val="1"/>
              </w:rPr>
            </w:pPr>
          </w:p>
        </w:tc>
      </w:tr>
      <w:tr w:rsidR="007D12EF" w14:paraId="363B9CB5" w14:textId="77777777" w:rsidTr="007D12EF">
        <w:trPr>
          <w:trHeight w:val="324"/>
        </w:trPr>
        <w:tc>
          <w:tcPr>
            <w:tcW w:w="120" w:type="dxa"/>
            <w:tcBorders>
              <w:left w:val="single" w:sz="8" w:space="0" w:color="auto"/>
            </w:tcBorders>
            <w:vAlign w:val="bottom"/>
          </w:tcPr>
          <w:p w14:paraId="1028BC07" w14:textId="77777777" w:rsidR="007D12EF" w:rsidRDefault="007D12EF" w:rsidP="007D12EF">
            <w:pPr>
              <w:rPr>
                <w:sz w:val="24"/>
                <w:szCs w:val="24"/>
              </w:rPr>
            </w:pPr>
          </w:p>
        </w:tc>
        <w:tc>
          <w:tcPr>
            <w:tcW w:w="1360" w:type="dxa"/>
            <w:gridSpan w:val="2"/>
            <w:vAlign w:val="bottom"/>
          </w:tcPr>
          <w:p w14:paraId="05C22114" w14:textId="77777777" w:rsidR="007D12EF" w:rsidRDefault="007D12EF" w:rsidP="007D12EF">
            <w:pPr>
              <w:spacing w:line="312" w:lineRule="exact"/>
              <w:rPr>
                <w:sz w:val="20"/>
              </w:rPr>
            </w:pPr>
            <w:r>
              <w:rPr>
                <w:rFonts w:eastAsia="Times New Roman"/>
                <w:w w:val="99"/>
                <w:szCs w:val="28"/>
              </w:rPr>
              <w:t>стороннего</w:t>
            </w:r>
          </w:p>
        </w:tc>
        <w:tc>
          <w:tcPr>
            <w:tcW w:w="500" w:type="dxa"/>
            <w:vAlign w:val="bottom"/>
          </w:tcPr>
          <w:p w14:paraId="037BA927" w14:textId="77777777" w:rsidR="007D12EF" w:rsidRDefault="007D12EF" w:rsidP="007D12EF">
            <w:pPr>
              <w:rPr>
                <w:sz w:val="24"/>
                <w:szCs w:val="24"/>
              </w:rPr>
            </w:pPr>
          </w:p>
        </w:tc>
        <w:tc>
          <w:tcPr>
            <w:tcW w:w="560" w:type="dxa"/>
            <w:tcBorders>
              <w:right w:val="single" w:sz="8" w:space="0" w:color="auto"/>
            </w:tcBorders>
            <w:vAlign w:val="bottom"/>
          </w:tcPr>
          <w:p w14:paraId="3A14E914" w14:textId="77777777" w:rsidR="007D12EF" w:rsidRDefault="007D12EF" w:rsidP="007D12EF">
            <w:pPr>
              <w:rPr>
                <w:sz w:val="24"/>
                <w:szCs w:val="24"/>
              </w:rPr>
            </w:pPr>
          </w:p>
        </w:tc>
        <w:tc>
          <w:tcPr>
            <w:tcW w:w="100" w:type="dxa"/>
            <w:vAlign w:val="bottom"/>
          </w:tcPr>
          <w:p w14:paraId="4F3E68AD" w14:textId="77777777" w:rsidR="007D12EF" w:rsidRDefault="007D12EF" w:rsidP="007D12EF">
            <w:pPr>
              <w:rPr>
                <w:sz w:val="24"/>
                <w:szCs w:val="24"/>
              </w:rPr>
            </w:pPr>
          </w:p>
        </w:tc>
        <w:tc>
          <w:tcPr>
            <w:tcW w:w="10540" w:type="dxa"/>
            <w:gridSpan w:val="14"/>
            <w:tcBorders>
              <w:right w:val="single" w:sz="8" w:space="0" w:color="auto"/>
            </w:tcBorders>
            <w:vAlign w:val="bottom"/>
          </w:tcPr>
          <w:p w14:paraId="28428878" w14:textId="77777777" w:rsidR="007D12EF" w:rsidRDefault="007D12EF" w:rsidP="007D12EF">
            <w:pPr>
              <w:ind w:right="120"/>
              <w:jc w:val="right"/>
              <w:rPr>
                <w:sz w:val="20"/>
              </w:rPr>
            </w:pPr>
            <w:r>
              <w:rPr>
                <w:rFonts w:eastAsia="Times New Roman"/>
                <w:szCs w:val="28"/>
              </w:rPr>
              <w:t>рабочих станций за границами контролируемой зоны Института ответственность за</w:t>
            </w:r>
          </w:p>
        </w:tc>
        <w:tc>
          <w:tcPr>
            <w:tcW w:w="80" w:type="dxa"/>
            <w:vAlign w:val="bottom"/>
          </w:tcPr>
          <w:p w14:paraId="1B7A3259" w14:textId="77777777" w:rsidR="007D12EF" w:rsidRDefault="007D12EF" w:rsidP="007D12EF">
            <w:pPr>
              <w:rPr>
                <w:sz w:val="24"/>
                <w:szCs w:val="24"/>
              </w:rPr>
            </w:pPr>
          </w:p>
        </w:tc>
        <w:tc>
          <w:tcPr>
            <w:tcW w:w="1660" w:type="dxa"/>
            <w:vAlign w:val="bottom"/>
          </w:tcPr>
          <w:p w14:paraId="39EA3023" w14:textId="77777777" w:rsidR="007D12EF" w:rsidRDefault="007D12EF" w:rsidP="007D12EF">
            <w:pPr>
              <w:rPr>
                <w:sz w:val="24"/>
                <w:szCs w:val="24"/>
              </w:rPr>
            </w:pPr>
          </w:p>
        </w:tc>
        <w:tc>
          <w:tcPr>
            <w:tcW w:w="120" w:type="dxa"/>
            <w:tcBorders>
              <w:right w:val="single" w:sz="8" w:space="0" w:color="auto"/>
            </w:tcBorders>
            <w:vAlign w:val="bottom"/>
          </w:tcPr>
          <w:p w14:paraId="68458435" w14:textId="77777777" w:rsidR="007D12EF" w:rsidRDefault="007D12EF" w:rsidP="007D12EF">
            <w:pPr>
              <w:rPr>
                <w:sz w:val="24"/>
                <w:szCs w:val="24"/>
              </w:rPr>
            </w:pPr>
          </w:p>
        </w:tc>
        <w:tc>
          <w:tcPr>
            <w:tcW w:w="0" w:type="dxa"/>
            <w:vAlign w:val="bottom"/>
          </w:tcPr>
          <w:p w14:paraId="4DEDC8C2" w14:textId="77777777" w:rsidR="007D12EF" w:rsidRDefault="007D12EF" w:rsidP="007D12EF">
            <w:pPr>
              <w:rPr>
                <w:sz w:val="1"/>
                <w:szCs w:val="1"/>
              </w:rPr>
            </w:pPr>
          </w:p>
        </w:tc>
      </w:tr>
      <w:tr w:rsidR="007D12EF" w14:paraId="41282937" w14:textId="77777777" w:rsidTr="007D12EF">
        <w:trPr>
          <w:trHeight w:val="322"/>
        </w:trPr>
        <w:tc>
          <w:tcPr>
            <w:tcW w:w="120" w:type="dxa"/>
            <w:tcBorders>
              <w:left w:val="single" w:sz="8" w:space="0" w:color="auto"/>
            </w:tcBorders>
            <w:vAlign w:val="bottom"/>
          </w:tcPr>
          <w:p w14:paraId="27F7AA9D" w14:textId="77777777" w:rsidR="007D12EF" w:rsidRDefault="007D12EF" w:rsidP="007D12EF">
            <w:pPr>
              <w:rPr>
                <w:sz w:val="24"/>
                <w:szCs w:val="24"/>
              </w:rPr>
            </w:pPr>
          </w:p>
        </w:tc>
        <w:tc>
          <w:tcPr>
            <w:tcW w:w="1860" w:type="dxa"/>
            <w:gridSpan w:val="3"/>
            <w:vAlign w:val="bottom"/>
          </w:tcPr>
          <w:p w14:paraId="63592139" w14:textId="77777777" w:rsidR="007D12EF" w:rsidRDefault="007D12EF" w:rsidP="007D12EF">
            <w:pPr>
              <w:spacing w:line="312" w:lineRule="exact"/>
              <w:rPr>
                <w:sz w:val="20"/>
              </w:rPr>
            </w:pPr>
            <w:r>
              <w:rPr>
                <w:rFonts w:eastAsia="Times New Roman"/>
                <w:szCs w:val="28"/>
              </w:rPr>
              <w:t>оборудования</w:t>
            </w:r>
          </w:p>
        </w:tc>
        <w:tc>
          <w:tcPr>
            <w:tcW w:w="560" w:type="dxa"/>
            <w:tcBorders>
              <w:right w:val="single" w:sz="8" w:space="0" w:color="auto"/>
            </w:tcBorders>
            <w:vAlign w:val="bottom"/>
          </w:tcPr>
          <w:p w14:paraId="6D5C7FE4" w14:textId="77777777" w:rsidR="007D12EF" w:rsidRDefault="007D12EF" w:rsidP="007D12EF">
            <w:pPr>
              <w:rPr>
                <w:sz w:val="24"/>
                <w:szCs w:val="24"/>
              </w:rPr>
            </w:pPr>
          </w:p>
        </w:tc>
        <w:tc>
          <w:tcPr>
            <w:tcW w:w="100" w:type="dxa"/>
            <w:vAlign w:val="bottom"/>
          </w:tcPr>
          <w:p w14:paraId="10A33528" w14:textId="77777777" w:rsidR="007D12EF" w:rsidRDefault="007D12EF" w:rsidP="007D12EF">
            <w:pPr>
              <w:rPr>
                <w:sz w:val="24"/>
                <w:szCs w:val="24"/>
              </w:rPr>
            </w:pPr>
          </w:p>
        </w:tc>
        <w:tc>
          <w:tcPr>
            <w:tcW w:w="7080" w:type="dxa"/>
            <w:gridSpan w:val="8"/>
            <w:vAlign w:val="bottom"/>
          </w:tcPr>
          <w:p w14:paraId="603B0596" w14:textId="77777777" w:rsidR="007D12EF" w:rsidRDefault="007D12EF" w:rsidP="007D12EF">
            <w:pPr>
              <w:ind w:left="180"/>
              <w:rPr>
                <w:sz w:val="20"/>
              </w:rPr>
            </w:pPr>
            <w:r>
              <w:rPr>
                <w:rFonts w:eastAsia="Times New Roman"/>
                <w:szCs w:val="28"/>
              </w:rPr>
              <w:t>безопасность рабочих станций возложена на работников.</w:t>
            </w:r>
          </w:p>
        </w:tc>
        <w:tc>
          <w:tcPr>
            <w:tcW w:w="1060" w:type="dxa"/>
            <w:vAlign w:val="bottom"/>
          </w:tcPr>
          <w:p w14:paraId="53524553" w14:textId="77777777" w:rsidR="007D12EF" w:rsidRDefault="007D12EF" w:rsidP="007D12EF">
            <w:pPr>
              <w:rPr>
                <w:sz w:val="24"/>
                <w:szCs w:val="24"/>
              </w:rPr>
            </w:pPr>
          </w:p>
        </w:tc>
        <w:tc>
          <w:tcPr>
            <w:tcW w:w="120" w:type="dxa"/>
            <w:vAlign w:val="bottom"/>
          </w:tcPr>
          <w:p w14:paraId="163A6855" w14:textId="77777777" w:rsidR="007D12EF" w:rsidRDefault="007D12EF" w:rsidP="007D12EF">
            <w:pPr>
              <w:rPr>
                <w:sz w:val="24"/>
                <w:szCs w:val="24"/>
              </w:rPr>
            </w:pPr>
          </w:p>
        </w:tc>
        <w:tc>
          <w:tcPr>
            <w:tcW w:w="100" w:type="dxa"/>
            <w:vAlign w:val="bottom"/>
          </w:tcPr>
          <w:p w14:paraId="59C13CED" w14:textId="77777777" w:rsidR="007D12EF" w:rsidRDefault="007D12EF" w:rsidP="007D12EF">
            <w:pPr>
              <w:rPr>
                <w:sz w:val="24"/>
                <w:szCs w:val="24"/>
              </w:rPr>
            </w:pPr>
          </w:p>
        </w:tc>
        <w:tc>
          <w:tcPr>
            <w:tcW w:w="800" w:type="dxa"/>
            <w:vAlign w:val="bottom"/>
          </w:tcPr>
          <w:p w14:paraId="654B24D7" w14:textId="77777777" w:rsidR="007D12EF" w:rsidRDefault="007D12EF" w:rsidP="007D12EF">
            <w:pPr>
              <w:rPr>
                <w:sz w:val="24"/>
                <w:szCs w:val="24"/>
              </w:rPr>
            </w:pPr>
          </w:p>
        </w:tc>
        <w:tc>
          <w:tcPr>
            <w:tcW w:w="1260" w:type="dxa"/>
            <w:vAlign w:val="bottom"/>
          </w:tcPr>
          <w:p w14:paraId="0ED136A8" w14:textId="77777777" w:rsidR="007D12EF" w:rsidRDefault="007D12EF" w:rsidP="007D12EF">
            <w:pPr>
              <w:rPr>
                <w:sz w:val="24"/>
                <w:szCs w:val="24"/>
              </w:rPr>
            </w:pPr>
          </w:p>
        </w:tc>
        <w:tc>
          <w:tcPr>
            <w:tcW w:w="120" w:type="dxa"/>
            <w:tcBorders>
              <w:right w:val="single" w:sz="8" w:space="0" w:color="auto"/>
            </w:tcBorders>
            <w:vAlign w:val="bottom"/>
          </w:tcPr>
          <w:p w14:paraId="0B2A89C0" w14:textId="77777777" w:rsidR="007D12EF" w:rsidRDefault="007D12EF" w:rsidP="007D12EF">
            <w:pPr>
              <w:rPr>
                <w:sz w:val="24"/>
                <w:szCs w:val="24"/>
              </w:rPr>
            </w:pPr>
          </w:p>
        </w:tc>
        <w:tc>
          <w:tcPr>
            <w:tcW w:w="80" w:type="dxa"/>
            <w:vAlign w:val="bottom"/>
          </w:tcPr>
          <w:p w14:paraId="79F33F7F" w14:textId="77777777" w:rsidR="007D12EF" w:rsidRDefault="007D12EF" w:rsidP="007D12EF">
            <w:pPr>
              <w:rPr>
                <w:sz w:val="24"/>
                <w:szCs w:val="24"/>
              </w:rPr>
            </w:pPr>
          </w:p>
        </w:tc>
        <w:tc>
          <w:tcPr>
            <w:tcW w:w="1660" w:type="dxa"/>
            <w:vAlign w:val="bottom"/>
          </w:tcPr>
          <w:p w14:paraId="03D7E68C" w14:textId="77777777" w:rsidR="007D12EF" w:rsidRDefault="007D12EF" w:rsidP="007D12EF">
            <w:pPr>
              <w:rPr>
                <w:sz w:val="24"/>
                <w:szCs w:val="24"/>
              </w:rPr>
            </w:pPr>
          </w:p>
        </w:tc>
        <w:tc>
          <w:tcPr>
            <w:tcW w:w="120" w:type="dxa"/>
            <w:tcBorders>
              <w:right w:val="single" w:sz="8" w:space="0" w:color="auto"/>
            </w:tcBorders>
            <w:vAlign w:val="bottom"/>
          </w:tcPr>
          <w:p w14:paraId="0CB442A2" w14:textId="77777777" w:rsidR="007D12EF" w:rsidRDefault="007D12EF" w:rsidP="007D12EF">
            <w:pPr>
              <w:rPr>
                <w:sz w:val="24"/>
                <w:szCs w:val="24"/>
              </w:rPr>
            </w:pPr>
          </w:p>
        </w:tc>
        <w:tc>
          <w:tcPr>
            <w:tcW w:w="0" w:type="dxa"/>
            <w:vAlign w:val="bottom"/>
          </w:tcPr>
          <w:p w14:paraId="7A6CF60C" w14:textId="77777777" w:rsidR="007D12EF" w:rsidRDefault="007D12EF" w:rsidP="007D12EF">
            <w:pPr>
              <w:rPr>
                <w:sz w:val="1"/>
                <w:szCs w:val="1"/>
              </w:rPr>
            </w:pPr>
          </w:p>
        </w:tc>
      </w:tr>
      <w:tr w:rsidR="007D12EF" w14:paraId="5EF21573" w14:textId="77777777" w:rsidTr="007D12EF">
        <w:trPr>
          <w:trHeight w:val="322"/>
        </w:trPr>
        <w:tc>
          <w:tcPr>
            <w:tcW w:w="120" w:type="dxa"/>
            <w:tcBorders>
              <w:left w:val="single" w:sz="8" w:space="0" w:color="auto"/>
            </w:tcBorders>
            <w:vAlign w:val="bottom"/>
          </w:tcPr>
          <w:p w14:paraId="3CC1EA63" w14:textId="77777777" w:rsidR="007D12EF" w:rsidRDefault="007D12EF" w:rsidP="007D12EF">
            <w:pPr>
              <w:rPr>
                <w:sz w:val="24"/>
                <w:szCs w:val="24"/>
              </w:rPr>
            </w:pPr>
          </w:p>
        </w:tc>
        <w:tc>
          <w:tcPr>
            <w:tcW w:w="1860" w:type="dxa"/>
            <w:gridSpan w:val="3"/>
            <w:vAlign w:val="bottom"/>
          </w:tcPr>
          <w:p w14:paraId="7649B5C6" w14:textId="77777777" w:rsidR="007D12EF" w:rsidRDefault="007D12EF" w:rsidP="007D12EF">
            <w:pPr>
              <w:spacing w:line="312" w:lineRule="exact"/>
              <w:rPr>
                <w:sz w:val="20"/>
              </w:rPr>
            </w:pPr>
            <w:r>
              <w:rPr>
                <w:rFonts w:eastAsia="Times New Roman"/>
                <w:szCs w:val="28"/>
              </w:rPr>
              <w:t>(компьютеров,</w:t>
            </w:r>
          </w:p>
        </w:tc>
        <w:tc>
          <w:tcPr>
            <w:tcW w:w="560" w:type="dxa"/>
            <w:tcBorders>
              <w:right w:val="single" w:sz="8" w:space="0" w:color="auto"/>
            </w:tcBorders>
            <w:vAlign w:val="bottom"/>
          </w:tcPr>
          <w:p w14:paraId="04CF56A8" w14:textId="77777777" w:rsidR="007D12EF" w:rsidRDefault="007D12EF" w:rsidP="007D12EF">
            <w:pPr>
              <w:rPr>
                <w:sz w:val="24"/>
                <w:szCs w:val="24"/>
              </w:rPr>
            </w:pPr>
          </w:p>
        </w:tc>
        <w:tc>
          <w:tcPr>
            <w:tcW w:w="780" w:type="dxa"/>
            <w:gridSpan w:val="2"/>
            <w:vAlign w:val="bottom"/>
          </w:tcPr>
          <w:p w14:paraId="213C29E6" w14:textId="77777777" w:rsidR="007D12EF" w:rsidRDefault="007D12EF" w:rsidP="007D12EF">
            <w:pPr>
              <w:ind w:left="100"/>
              <w:rPr>
                <w:sz w:val="20"/>
              </w:rPr>
            </w:pPr>
            <w:r>
              <w:rPr>
                <w:rFonts w:eastAsia="Times New Roman"/>
                <w:szCs w:val="28"/>
              </w:rPr>
              <w:t>2.</w:t>
            </w:r>
          </w:p>
        </w:tc>
        <w:tc>
          <w:tcPr>
            <w:tcW w:w="8480" w:type="dxa"/>
            <w:gridSpan w:val="11"/>
            <w:vAlign w:val="bottom"/>
          </w:tcPr>
          <w:p w14:paraId="1C201F3E" w14:textId="77777777" w:rsidR="007D12EF" w:rsidRDefault="007D12EF" w:rsidP="007D12EF">
            <w:pPr>
              <w:ind w:left="20"/>
              <w:rPr>
                <w:sz w:val="20"/>
              </w:rPr>
            </w:pPr>
            <w:r>
              <w:rPr>
                <w:rFonts w:eastAsia="Times New Roman"/>
                <w:szCs w:val="28"/>
              </w:rPr>
              <w:t>Обеспечивается разграничение доступа пользователей к ИСПДн.</w:t>
            </w:r>
          </w:p>
        </w:tc>
        <w:tc>
          <w:tcPr>
            <w:tcW w:w="1260" w:type="dxa"/>
            <w:vAlign w:val="bottom"/>
          </w:tcPr>
          <w:p w14:paraId="175B5A54" w14:textId="77777777" w:rsidR="007D12EF" w:rsidRDefault="007D12EF" w:rsidP="007D12EF">
            <w:pPr>
              <w:rPr>
                <w:sz w:val="24"/>
                <w:szCs w:val="24"/>
              </w:rPr>
            </w:pPr>
          </w:p>
        </w:tc>
        <w:tc>
          <w:tcPr>
            <w:tcW w:w="120" w:type="dxa"/>
            <w:tcBorders>
              <w:right w:val="single" w:sz="8" w:space="0" w:color="auto"/>
            </w:tcBorders>
            <w:vAlign w:val="bottom"/>
          </w:tcPr>
          <w:p w14:paraId="26A502F6" w14:textId="77777777" w:rsidR="007D12EF" w:rsidRDefault="007D12EF" w:rsidP="007D12EF">
            <w:pPr>
              <w:rPr>
                <w:sz w:val="24"/>
                <w:szCs w:val="24"/>
              </w:rPr>
            </w:pPr>
          </w:p>
        </w:tc>
        <w:tc>
          <w:tcPr>
            <w:tcW w:w="80" w:type="dxa"/>
            <w:vAlign w:val="bottom"/>
          </w:tcPr>
          <w:p w14:paraId="236F64EC" w14:textId="77777777" w:rsidR="007D12EF" w:rsidRDefault="007D12EF" w:rsidP="007D12EF">
            <w:pPr>
              <w:rPr>
                <w:sz w:val="24"/>
                <w:szCs w:val="24"/>
              </w:rPr>
            </w:pPr>
          </w:p>
        </w:tc>
        <w:tc>
          <w:tcPr>
            <w:tcW w:w="1660" w:type="dxa"/>
            <w:vAlign w:val="bottom"/>
          </w:tcPr>
          <w:p w14:paraId="037F6524" w14:textId="77777777" w:rsidR="007D12EF" w:rsidRDefault="007D12EF" w:rsidP="007D12EF">
            <w:pPr>
              <w:rPr>
                <w:sz w:val="24"/>
                <w:szCs w:val="24"/>
              </w:rPr>
            </w:pPr>
          </w:p>
        </w:tc>
        <w:tc>
          <w:tcPr>
            <w:tcW w:w="120" w:type="dxa"/>
            <w:tcBorders>
              <w:right w:val="single" w:sz="8" w:space="0" w:color="auto"/>
            </w:tcBorders>
            <w:vAlign w:val="bottom"/>
          </w:tcPr>
          <w:p w14:paraId="4957BA6B" w14:textId="77777777" w:rsidR="007D12EF" w:rsidRDefault="007D12EF" w:rsidP="007D12EF">
            <w:pPr>
              <w:rPr>
                <w:sz w:val="24"/>
                <w:szCs w:val="24"/>
              </w:rPr>
            </w:pPr>
          </w:p>
        </w:tc>
        <w:tc>
          <w:tcPr>
            <w:tcW w:w="0" w:type="dxa"/>
            <w:vAlign w:val="bottom"/>
          </w:tcPr>
          <w:p w14:paraId="45977862" w14:textId="77777777" w:rsidR="007D12EF" w:rsidRDefault="007D12EF" w:rsidP="007D12EF">
            <w:pPr>
              <w:rPr>
                <w:sz w:val="1"/>
                <w:szCs w:val="1"/>
              </w:rPr>
            </w:pPr>
          </w:p>
        </w:tc>
      </w:tr>
      <w:tr w:rsidR="007D12EF" w14:paraId="45B1A434" w14:textId="77777777" w:rsidTr="007D12EF">
        <w:trPr>
          <w:trHeight w:val="322"/>
        </w:trPr>
        <w:tc>
          <w:tcPr>
            <w:tcW w:w="120" w:type="dxa"/>
            <w:tcBorders>
              <w:left w:val="single" w:sz="8" w:space="0" w:color="auto"/>
            </w:tcBorders>
            <w:vAlign w:val="bottom"/>
          </w:tcPr>
          <w:p w14:paraId="082DD26B" w14:textId="77777777" w:rsidR="007D12EF" w:rsidRDefault="007D12EF" w:rsidP="007D12EF">
            <w:pPr>
              <w:rPr>
                <w:sz w:val="24"/>
                <w:szCs w:val="24"/>
              </w:rPr>
            </w:pPr>
          </w:p>
        </w:tc>
        <w:tc>
          <w:tcPr>
            <w:tcW w:w="700" w:type="dxa"/>
            <w:vAlign w:val="bottom"/>
          </w:tcPr>
          <w:p w14:paraId="60EE0D17" w14:textId="77777777" w:rsidR="007D12EF" w:rsidRDefault="007D12EF" w:rsidP="007D12EF">
            <w:pPr>
              <w:spacing w:line="312" w:lineRule="exact"/>
              <w:rPr>
                <w:sz w:val="20"/>
              </w:rPr>
            </w:pPr>
            <w:r>
              <w:rPr>
                <w:rFonts w:eastAsia="Times New Roman"/>
                <w:szCs w:val="28"/>
              </w:rPr>
              <w:t>КПК,</w:t>
            </w:r>
          </w:p>
        </w:tc>
        <w:tc>
          <w:tcPr>
            <w:tcW w:w="1720" w:type="dxa"/>
            <w:gridSpan w:val="3"/>
            <w:tcBorders>
              <w:right w:val="single" w:sz="8" w:space="0" w:color="auto"/>
            </w:tcBorders>
            <w:vAlign w:val="bottom"/>
          </w:tcPr>
          <w:p w14:paraId="27790A5E" w14:textId="77777777" w:rsidR="007D12EF" w:rsidRDefault="007D12EF" w:rsidP="007D12EF">
            <w:pPr>
              <w:spacing w:line="312" w:lineRule="exact"/>
              <w:jc w:val="right"/>
              <w:rPr>
                <w:sz w:val="20"/>
              </w:rPr>
            </w:pPr>
            <w:r>
              <w:rPr>
                <w:rFonts w:eastAsia="Times New Roman"/>
                <w:szCs w:val="28"/>
              </w:rPr>
              <w:t>смартфонов,</w:t>
            </w:r>
          </w:p>
        </w:tc>
        <w:tc>
          <w:tcPr>
            <w:tcW w:w="780" w:type="dxa"/>
            <w:gridSpan w:val="2"/>
            <w:vAlign w:val="bottom"/>
          </w:tcPr>
          <w:p w14:paraId="698F77E9" w14:textId="77777777" w:rsidR="007D12EF" w:rsidRDefault="007D12EF" w:rsidP="007D12EF">
            <w:pPr>
              <w:ind w:left="100"/>
              <w:rPr>
                <w:sz w:val="20"/>
              </w:rPr>
            </w:pPr>
            <w:r>
              <w:rPr>
                <w:rFonts w:eastAsia="Times New Roman"/>
                <w:szCs w:val="28"/>
              </w:rPr>
              <w:t>3.</w:t>
            </w:r>
          </w:p>
        </w:tc>
        <w:tc>
          <w:tcPr>
            <w:tcW w:w="9860" w:type="dxa"/>
            <w:gridSpan w:val="13"/>
            <w:tcBorders>
              <w:right w:val="single" w:sz="8" w:space="0" w:color="auto"/>
            </w:tcBorders>
            <w:vAlign w:val="bottom"/>
          </w:tcPr>
          <w:p w14:paraId="3FF81596" w14:textId="77777777" w:rsidR="007D12EF" w:rsidRDefault="007D12EF" w:rsidP="007D12EF">
            <w:pPr>
              <w:ind w:right="120"/>
              <w:jc w:val="right"/>
              <w:rPr>
                <w:sz w:val="20"/>
              </w:rPr>
            </w:pPr>
            <w:r>
              <w:rPr>
                <w:rFonts w:eastAsia="Times New Roman"/>
                <w:szCs w:val="28"/>
              </w:rPr>
              <w:t>Идентификация и аутентификация пользователей при входе в ОС на рабочих</w:t>
            </w:r>
          </w:p>
        </w:tc>
        <w:tc>
          <w:tcPr>
            <w:tcW w:w="80" w:type="dxa"/>
            <w:vAlign w:val="bottom"/>
          </w:tcPr>
          <w:p w14:paraId="2B610392" w14:textId="77777777" w:rsidR="007D12EF" w:rsidRDefault="007D12EF" w:rsidP="007D12EF">
            <w:pPr>
              <w:rPr>
                <w:sz w:val="24"/>
                <w:szCs w:val="24"/>
              </w:rPr>
            </w:pPr>
          </w:p>
        </w:tc>
        <w:tc>
          <w:tcPr>
            <w:tcW w:w="1660" w:type="dxa"/>
            <w:vAlign w:val="bottom"/>
          </w:tcPr>
          <w:p w14:paraId="43D2B6FB" w14:textId="77777777" w:rsidR="007D12EF" w:rsidRDefault="007D12EF" w:rsidP="007D12EF">
            <w:pPr>
              <w:rPr>
                <w:sz w:val="24"/>
                <w:szCs w:val="24"/>
              </w:rPr>
            </w:pPr>
          </w:p>
        </w:tc>
        <w:tc>
          <w:tcPr>
            <w:tcW w:w="120" w:type="dxa"/>
            <w:tcBorders>
              <w:right w:val="single" w:sz="8" w:space="0" w:color="auto"/>
            </w:tcBorders>
            <w:vAlign w:val="bottom"/>
          </w:tcPr>
          <w:p w14:paraId="05C284D8" w14:textId="77777777" w:rsidR="007D12EF" w:rsidRDefault="007D12EF" w:rsidP="007D12EF">
            <w:pPr>
              <w:rPr>
                <w:sz w:val="24"/>
                <w:szCs w:val="24"/>
              </w:rPr>
            </w:pPr>
          </w:p>
        </w:tc>
        <w:tc>
          <w:tcPr>
            <w:tcW w:w="0" w:type="dxa"/>
            <w:vAlign w:val="bottom"/>
          </w:tcPr>
          <w:p w14:paraId="126EF4CA" w14:textId="77777777" w:rsidR="007D12EF" w:rsidRDefault="007D12EF" w:rsidP="007D12EF">
            <w:pPr>
              <w:rPr>
                <w:sz w:val="1"/>
                <w:szCs w:val="1"/>
              </w:rPr>
            </w:pPr>
          </w:p>
        </w:tc>
      </w:tr>
      <w:tr w:rsidR="007D12EF" w14:paraId="7197CD4E" w14:textId="77777777" w:rsidTr="007D12EF">
        <w:trPr>
          <w:trHeight w:val="322"/>
        </w:trPr>
        <w:tc>
          <w:tcPr>
            <w:tcW w:w="120" w:type="dxa"/>
            <w:tcBorders>
              <w:left w:val="single" w:sz="8" w:space="0" w:color="auto"/>
            </w:tcBorders>
            <w:vAlign w:val="bottom"/>
          </w:tcPr>
          <w:p w14:paraId="4AF528EB" w14:textId="77777777" w:rsidR="007D12EF" w:rsidRDefault="007D12EF" w:rsidP="007D12EF">
            <w:pPr>
              <w:rPr>
                <w:sz w:val="24"/>
                <w:szCs w:val="24"/>
              </w:rPr>
            </w:pPr>
          </w:p>
        </w:tc>
        <w:tc>
          <w:tcPr>
            <w:tcW w:w="1360" w:type="dxa"/>
            <w:gridSpan w:val="2"/>
            <w:vAlign w:val="bottom"/>
          </w:tcPr>
          <w:p w14:paraId="3A2FAAE5" w14:textId="77777777" w:rsidR="007D12EF" w:rsidRDefault="007D12EF" w:rsidP="007D12EF">
            <w:pPr>
              <w:spacing w:line="312" w:lineRule="exact"/>
              <w:rPr>
                <w:sz w:val="20"/>
              </w:rPr>
            </w:pPr>
            <w:r>
              <w:rPr>
                <w:rFonts w:eastAsia="Times New Roman"/>
                <w:szCs w:val="28"/>
              </w:rPr>
              <w:t>телефонов,</w:t>
            </w:r>
          </w:p>
        </w:tc>
        <w:tc>
          <w:tcPr>
            <w:tcW w:w="500" w:type="dxa"/>
            <w:vAlign w:val="bottom"/>
          </w:tcPr>
          <w:p w14:paraId="51BBDFC4" w14:textId="77777777" w:rsidR="007D12EF" w:rsidRDefault="007D12EF" w:rsidP="007D12EF">
            <w:pPr>
              <w:rPr>
                <w:sz w:val="24"/>
                <w:szCs w:val="24"/>
              </w:rPr>
            </w:pPr>
          </w:p>
        </w:tc>
        <w:tc>
          <w:tcPr>
            <w:tcW w:w="560" w:type="dxa"/>
            <w:tcBorders>
              <w:right w:val="single" w:sz="8" w:space="0" w:color="auto"/>
            </w:tcBorders>
            <w:vAlign w:val="bottom"/>
          </w:tcPr>
          <w:p w14:paraId="2F845478" w14:textId="77777777" w:rsidR="007D12EF" w:rsidRDefault="007D12EF" w:rsidP="007D12EF">
            <w:pPr>
              <w:rPr>
                <w:sz w:val="24"/>
                <w:szCs w:val="24"/>
              </w:rPr>
            </w:pPr>
          </w:p>
        </w:tc>
        <w:tc>
          <w:tcPr>
            <w:tcW w:w="100" w:type="dxa"/>
            <w:vAlign w:val="bottom"/>
          </w:tcPr>
          <w:p w14:paraId="02A95983" w14:textId="77777777" w:rsidR="007D12EF" w:rsidRDefault="007D12EF" w:rsidP="007D12EF">
            <w:pPr>
              <w:rPr>
                <w:sz w:val="24"/>
                <w:szCs w:val="24"/>
              </w:rPr>
            </w:pPr>
          </w:p>
        </w:tc>
        <w:tc>
          <w:tcPr>
            <w:tcW w:w="9160" w:type="dxa"/>
            <w:gridSpan w:val="12"/>
            <w:vAlign w:val="bottom"/>
          </w:tcPr>
          <w:p w14:paraId="35DBA8DE" w14:textId="77777777" w:rsidR="007D12EF" w:rsidRDefault="007D12EF" w:rsidP="007D12EF">
            <w:pPr>
              <w:ind w:left="180"/>
              <w:rPr>
                <w:sz w:val="20"/>
              </w:rPr>
            </w:pPr>
            <w:r>
              <w:rPr>
                <w:rFonts w:eastAsia="Times New Roman"/>
                <w:szCs w:val="28"/>
              </w:rPr>
              <w:t>станциях осуществляется по доменным учетным записям и паролям.</w:t>
            </w:r>
          </w:p>
        </w:tc>
        <w:tc>
          <w:tcPr>
            <w:tcW w:w="1260" w:type="dxa"/>
            <w:vAlign w:val="bottom"/>
          </w:tcPr>
          <w:p w14:paraId="46EA21EB" w14:textId="77777777" w:rsidR="007D12EF" w:rsidRDefault="007D12EF" w:rsidP="007D12EF">
            <w:pPr>
              <w:rPr>
                <w:sz w:val="24"/>
                <w:szCs w:val="24"/>
              </w:rPr>
            </w:pPr>
          </w:p>
        </w:tc>
        <w:tc>
          <w:tcPr>
            <w:tcW w:w="120" w:type="dxa"/>
            <w:tcBorders>
              <w:right w:val="single" w:sz="8" w:space="0" w:color="auto"/>
            </w:tcBorders>
            <w:vAlign w:val="bottom"/>
          </w:tcPr>
          <w:p w14:paraId="1F2419FA" w14:textId="77777777" w:rsidR="007D12EF" w:rsidRDefault="007D12EF" w:rsidP="007D12EF">
            <w:pPr>
              <w:rPr>
                <w:sz w:val="24"/>
                <w:szCs w:val="24"/>
              </w:rPr>
            </w:pPr>
          </w:p>
        </w:tc>
        <w:tc>
          <w:tcPr>
            <w:tcW w:w="80" w:type="dxa"/>
            <w:vAlign w:val="bottom"/>
          </w:tcPr>
          <w:p w14:paraId="47054AFC" w14:textId="77777777" w:rsidR="007D12EF" w:rsidRDefault="007D12EF" w:rsidP="007D12EF">
            <w:pPr>
              <w:rPr>
                <w:sz w:val="24"/>
                <w:szCs w:val="24"/>
              </w:rPr>
            </w:pPr>
          </w:p>
        </w:tc>
        <w:tc>
          <w:tcPr>
            <w:tcW w:w="1660" w:type="dxa"/>
            <w:vAlign w:val="bottom"/>
          </w:tcPr>
          <w:p w14:paraId="311A841C" w14:textId="77777777" w:rsidR="007D12EF" w:rsidRDefault="007D12EF" w:rsidP="007D12EF">
            <w:pPr>
              <w:rPr>
                <w:sz w:val="24"/>
                <w:szCs w:val="24"/>
              </w:rPr>
            </w:pPr>
          </w:p>
        </w:tc>
        <w:tc>
          <w:tcPr>
            <w:tcW w:w="120" w:type="dxa"/>
            <w:tcBorders>
              <w:right w:val="single" w:sz="8" w:space="0" w:color="auto"/>
            </w:tcBorders>
            <w:vAlign w:val="bottom"/>
          </w:tcPr>
          <w:p w14:paraId="614AE27D" w14:textId="77777777" w:rsidR="007D12EF" w:rsidRDefault="007D12EF" w:rsidP="007D12EF">
            <w:pPr>
              <w:rPr>
                <w:sz w:val="24"/>
                <w:szCs w:val="24"/>
              </w:rPr>
            </w:pPr>
          </w:p>
        </w:tc>
        <w:tc>
          <w:tcPr>
            <w:tcW w:w="0" w:type="dxa"/>
            <w:vAlign w:val="bottom"/>
          </w:tcPr>
          <w:p w14:paraId="10DFB7B8" w14:textId="77777777" w:rsidR="007D12EF" w:rsidRDefault="007D12EF" w:rsidP="007D12EF">
            <w:pPr>
              <w:rPr>
                <w:sz w:val="1"/>
                <w:szCs w:val="1"/>
              </w:rPr>
            </w:pPr>
          </w:p>
        </w:tc>
      </w:tr>
      <w:tr w:rsidR="007D12EF" w14:paraId="1B302841" w14:textId="77777777" w:rsidTr="007D12EF">
        <w:trPr>
          <w:trHeight w:val="322"/>
        </w:trPr>
        <w:tc>
          <w:tcPr>
            <w:tcW w:w="120" w:type="dxa"/>
            <w:tcBorders>
              <w:left w:val="single" w:sz="8" w:space="0" w:color="auto"/>
            </w:tcBorders>
            <w:vAlign w:val="bottom"/>
          </w:tcPr>
          <w:p w14:paraId="67AC23C4" w14:textId="77777777" w:rsidR="007D12EF" w:rsidRDefault="007D12EF" w:rsidP="007D12EF">
            <w:pPr>
              <w:rPr>
                <w:sz w:val="24"/>
                <w:szCs w:val="24"/>
              </w:rPr>
            </w:pPr>
          </w:p>
        </w:tc>
        <w:tc>
          <w:tcPr>
            <w:tcW w:w="1860" w:type="dxa"/>
            <w:gridSpan w:val="3"/>
            <w:vAlign w:val="bottom"/>
          </w:tcPr>
          <w:p w14:paraId="51E50EE9" w14:textId="77777777" w:rsidR="007D12EF" w:rsidRDefault="007D12EF" w:rsidP="007D12EF">
            <w:pPr>
              <w:spacing w:line="312" w:lineRule="exact"/>
              <w:rPr>
                <w:sz w:val="20"/>
              </w:rPr>
            </w:pPr>
            <w:r>
              <w:rPr>
                <w:rFonts w:eastAsia="Times New Roman"/>
                <w:w w:val="98"/>
                <w:szCs w:val="28"/>
              </w:rPr>
              <w:t>фотоаппаратов,</w:t>
            </w:r>
          </w:p>
        </w:tc>
        <w:tc>
          <w:tcPr>
            <w:tcW w:w="560" w:type="dxa"/>
            <w:tcBorders>
              <w:right w:val="single" w:sz="8" w:space="0" w:color="auto"/>
            </w:tcBorders>
            <w:vAlign w:val="bottom"/>
          </w:tcPr>
          <w:p w14:paraId="5B79F262" w14:textId="77777777" w:rsidR="007D12EF" w:rsidRDefault="007D12EF" w:rsidP="007D12EF">
            <w:pPr>
              <w:rPr>
                <w:sz w:val="24"/>
                <w:szCs w:val="24"/>
              </w:rPr>
            </w:pPr>
          </w:p>
        </w:tc>
        <w:tc>
          <w:tcPr>
            <w:tcW w:w="780" w:type="dxa"/>
            <w:gridSpan w:val="2"/>
            <w:vAlign w:val="bottom"/>
          </w:tcPr>
          <w:p w14:paraId="70548F76" w14:textId="77777777" w:rsidR="007D12EF" w:rsidRDefault="007D12EF" w:rsidP="007D12EF">
            <w:pPr>
              <w:ind w:left="100"/>
              <w:rPr>
                <w:sz w:val="20"/>
              </w:rPr>
            </w:pPr>
            <w:r>
              <w:rPr>
                <w:rFonts w:eastAsia="Times New Roman"/>
                <w:szCs w:val="28"/>
              </w:rPr>
              <w:t>4.</w:t>
            </w:r>
          </w:p>
        </w:tc>
        <w:tc>
          <w:tcPr>
            <w:tcW w:w="9860" w:type="dxa"/>
            <w:gridSpan w:val="13"/>
            <w:tcBorders>
              <w:right w:val="single" w:sz="8" w:space="0" w:color="auto"/>
            </w:tcBorders>
            <w:vAlign w:val="bottom"/>
          </w:tcPr>
          <w:p w14:paraId="7710975A" w14:textId="77777777" w:rsidR="007D12EF" w:rsidRDefault="007D12EF" w:rsidP="007D12EF">
            <w:pPr>
              <w:ind w:right="120"/>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80" w:type="dxa"/>
            <w:vAlign w:val="bottom"/>
          </w:tcPr>
          <w:p w14:paraId="528B50B4" w14:textId="77777777" w:rsidR="007D12EF" w:rsidRDefault="007D12EF" w:rsidP="007D12EF">
            <w:pPr>
              <w:rPr>
                <w:sz w:val="24"/>
                <w:szCs w:val="24"/>
              </w:rPr>
            </w:pPr>
          </w:p>
        </w:tc>
        <w:tc>
          <w:tcPr>
            <w:tcW w:w="1660" w:type="dxa"/>
            <w:vAlign w:val="bottom"/>
          </w:tcPr>
          <w:p w14:paraId="45A3F0B7" w14:textId="77777777" w:rsidR="007D12EF" w:rsidRDefault="007D12EF" w:rsidP="007D12EF">
            <w:pPr>
              <w:rPr>
                <w:sz w:val="24"/>
                <w:szCs w:val="24"/>
              </w:rPr>
            </w:pPr>
          </w:p>
        </w:tc>
        <w:tc>
          <w:tcPr>
            <w:tcW w:w="120" w:type="dxa"/>
            <w:tcBorders>
              <w:right w:val="single" w:sz="8" w:space="0" w:color="auto"/>
            </w:tcBorders>
            <w:vAlign w:val="bottom"/>
          </w:tcPr>
          <w:p w14:paraId="3D5688D4" w14:textId="77777777" w:rsidR="007D12EF" w:rsidRDefault="007D12EF" w:rsidP="007D12EF">
            <w:pPr>
              <w:rPr>
                <w:sz w:val="24"/>
                <w:szCs w:val="24"/>
              </w:rPr>
            </w:pPr>
          </w:p>
        </w:tc>
        <w:tc>
          <w:tcPr>
            <w:tcW w:w="0" w:type="dxa"/>
            <w:vAlign w:val="bottom"/>
          </w:tcPr>
          <w:p w14:paraId="3BCBF985" w14:textId="77777777" w:rsidR="007D12EF" w:rsidRDefault="007D12EF" w:rsidP="007D12EF">
            <w:pPr>
              <w:rPr>
                <w:sz w:val="1"/>
                <w:szCs w:val="1"/>
              </w:rPr>
            </w:pPr>
          </w:p>
        </w:tc>
      </w:tr>
      <w:tr w:rsidR="007D12EF" w14:paraId="36EAF2E1" w14:textId="77777777" w:rsidTr="007D12EF">
        <w:trPr>
          <w:trHeight w:val="324"/>
        </w:trPr>
        <w:tc>
          <w:tcPr>
            <w:tcW w:w="120" w:type="dxa"/>
            <w:tcBorders>
              <w:left w:val="single" w:sz="8" w:space="0" w:color="auto"/>
            </w:tcBorders>
            <w:vAlign w:val="bottom"/>
          </w:tcPr>
          <w:p w14:paraId="2184FD4A" w14:textId="77777777" w:rsidR="007D12EF" w:rsidRDefault="007D12EF" w:rsidP="007D12EF">
            <w:pPr>
              <w:rPr>
                <w:sz w:val="24"/>
                <w:szCs w:val="24"/>
              </w:rPr>
            </w:pPr>
          </w:p>
        </w:tc>
        <w:tc>
          <w:tcPr>
            <w:tcW w:w="2420" w:type="dxa"/>
            <w:gridSpan w:val="4"/>
            <w:tcBorders>
              <w:right w:val="single" w:sz="8" w:space="0" w:color="auto"/>
            </w:tcBorders>
            <w:vAlign w:val="bottom"/>
          </w:tcPr>
          <w:p w14:paraId="05F5B1CA" w14:textId="77777777" w:rsidR="007D12EF" w:rsidRDefault="007D12EF" w:rsidP="007D12EF">
            <w:pPr>
              <w:spacing w:line="312" w:lineRule="exact"/>
              <w:rPr>
                <w:sz w:val="20"/>
              </w:rPr>
            </w:pPr>
            <w:r>
              <w:rPr>
                <w:rFonts w:eastAsia="Times New Roman"/>
                <w:szCs w:val="28"/>
              </w:rPr>
              <w:t>видеокамер, флэш-</w:t>
            </w:r>
          </w:p>
        </w:tc>
        <w:tc>
          <w:tcPr>
            <w:tcW w:w="10640" w:type="dxa"/>
            <w:gridSpan w:val="15"/>
            <w:tcBorders>
              <w:right w:val="single" w:sz="8" w:space="0" w:color="auto"/>
            </w:tcBorders>
            <w:vAlign w:val="bottom"/>
          </w:tcPr>
          <w:p w14:paraId="3DB244CF" w14:textId="77777777" w:rsidR="007D12EF" w:rsidRDefault="007D12EF" w:rsidP="007D12EF">
            <w:pPr>
              <w:ind w:right="120"/>
              <w:jc w:val="right"/>
              <w:rPr>
                <w:sz w:val="20"/>
              </w:rPr>
            </w:pPr>
            <w:r>
              <w:rPr>
                <w:rFonts w:eastAsia="Times New Roman"/>
                <w:szCs w:val="28"/>
              </w:rPr>
              <w:t xml:space="preserve">обновление  </w:t>
            </w:r>
            <w:proofErr w:type="gramStart"/>
            <w:r>
              <w:rPr>
                <w:rFonts w:eastAsia="Times New Roman"/>
                <w:szCs w:val="28"/>
              </w:rPr>
              <w:t>антивирусного</w:t>
            </w:r>
            <w:proofErr w:type="gramEnd"/>
            <w:r>
              <w:rPr>
                <w:rFonts w:eastAsia="Times New Roman"/>
                <w:szCs w:val="28"/>
              </w:rPr>
              <w:t xml:space="preserve">  ПО.  Управление  </w:t>
            </w:r>
            <w:proofErr w:type="gramStart"/>
            <w:r>
              <w:rPr>
                <w:rFonts w:eastAsia="Times New Roman"/>
                <w:szCs w:val="28"/>
              </w:rPr>
              <w:t>антивирусным</w:t>
            </w:r>
            <w:proofErr w:type="gramEnd"/>
            <w:r>
              <w:rPr>
                <w:rFonts w:eastAsia="Times New Roman"/>
                <w:szCs w:val="28"/>
              </w:rPr>
              <w:t xml:space="preserve">  ПО  осуществляется</w:t>
            </w:r>
          </w:p>
        </w:tc>
        <w:tc>
          <w:tcPr>
            <w:tcW w:w="80" w:type="dxa"/>
            <w:vAlign w:val="bottom"/>
          </w:tcPr>
          <w:p w14:paraId="7B069C67" w14:textId="77777777" w:rsidR="007D12EF" w:rsidRDefault="007D12EF" w:rsidP="007D12EF">
            <w:pPr>
              <w:rPr>
                <w:sz w:val="24"/>
                <w:szCs w:val="24"/>
              </w:rPr>
            </w:pPr>
          </w:p>
        </w:tc>
        <w:tc>
          <w:tcPr>
            <w:tcW w:w="1660" w:type="dxa"/>
            <w:vAlign w:val="bottom"/>
          </w:tcPr>
          <w:p w14:paraId="47AB0824" w14:textId="77777777" w:rsidR="007D12EF" w:rsidRDefault="007D12EF" w:rsidP="007D12EF">
            <w:pPr>
              <w:rPr>
                <w:sz w:val="24"/>
                <w:szCs w:val="24"/>
              </w:rPr>
            </w:pPr>
          </w:p>
        </w:tc>
        <w:tc>
          <w:tcPr>
            <w:tcW w:w="120" w:type="dxa"/>
            <w:tcBorders>
              <w:right w:val="single" w:sz="8" w:space="0" w:color="auto"/>
            </w:tcBorders>
            <w:vAlign w:val="bottom"/>
          </w:tcPr>
          <w:p w14:paraId="07641623" w14:textId="77777777" w:rsidR="007D12EF" w:rsidRDefault="007D12EF" w:rsidP="007D12EF">
            <w:pPr>
              <w:rPr>
                <w:sz w:val="24"/>
                <w:szCs w:val="24"/>
              </w:rPr>
            </w:pPr>
          </w:p>
        </w:tc>
        <w:tc>
          <w:tcPr>
            <w:tcW w:w="0" w:type="dxa"/>
            <w:vAlign w:val="bottom"/>
          </w:tcPr>
          <w:p w14:paraId="25B1F404" w14:textId="77777777" w:rsidR="007D12EF" w:rsidRDefault="007D12EF" w:rsidP="007D12EF">
            <w:pPr>
              <w:rPr>
                <w:sz w:val="1"/>
                <w:szCs w:val="1"/>
              </w:rPr>
            </w:pPr>
          </w:p>
        </w:tc>
      </w:tr>
      <w:tr w:rsidR="007D12EF" w14:paraId="1A0C04EE" w14:textId="77777777" w:rsidTr="007D12EF">
        <w:trPr>
          <w:trHeight w:val="322"/>
        </w:trPr>
        <w:tc>
          <w:tcPr>
            <w:tcW w:w="120" w:type="dxa"/>
            <w:tcBorders>
              <w:left w:val="single" w:sz="8" w:space="0" w:color="auto"/>
            </w:tcBorders>
            <w:vAlign w:val="bottom"/>
          </w:tcPr>
          <w:p w14:paraId="6E7468C5" w14:textId="77777777" w:rsidR="007D12EF" w:rsidRDefault="007D12EF" w:rsidP="007D12EF">
            <w:pPr>
              <w:rPr>
                <w:sz w:val="24"/>
                <w:szCs w:val="24"/>
              </w:rPr>
            </w:pPr>
          </w:p>
        </w:tc>
        <w:tc>
          <w:tcPr>
            <w:tcW w:w="2420" w:type="dxa"/>
            <w:gridSpan w:val="4"/>
            <w:tcBorders>
              <w:right w:val="single" w:sz="8" w:space="0" w:color="auto"/>
            </w:tcBorders>
            <w:vAlign w:val="bottom"/>
          </w:tcPr>
          <w:p w14:paraId="02E42EE7" w14:textId="77777777" w:rsidR="007D12EF" w:rsidRDefault="007D12EF" w:rsidP="007D12EF">
            <w:pPr>
              <w:spacing w:line="312" w:lineRule="exact"/>
              <w:rPr>
                <w:sz w:val="20"/>
              </w:rPr>
            </w:pPr>
            <w:r>
              <w:rPr>
                <w:rFonts w:eastAsia="Times New Roman"/>
                <w:szCs w:val="28"/>
              </w:rPr>
              <w:t>дисков   и   иных</w:t>
            </w:r>
          </w:p>
        </w:tc>
        <w:tc>
          <w:tcPr>
            <w:tcW w:w="4280" w:type="dxa"/>
            <w:gridSpan w:val="5"/>
            <w:vAlign w:val="bottom"/>
          </w:tcPr>
          <w:p w14:paraId="06E80599" w14:textId="77777777" w:rsidR="007D12EF" w:rsidRDefault="007D12EF" w:rsidP="007D12EF">
            <w:pPr>
              <w:ind w:left="280"/>
              <w:rPr>
                <w:sz w:val="20"/>
              </w:rPr>
            </w:pPr>
            <w:r>
              <w:rPr>
                <w:rFonts w:eastAsia="Times New Roman"/>
                <w:szCs w:val="28"/>
              </w:rPr>
              <w:t>централизовано.</w:t>
            </w:r>
          </w:p>
        </w:tc>
        <w:tc>
          <w:tcPr>
            <w:tcW w:w="1420" w:type="dxa"/>
            <w:vAlign w:val="bottom"/>
          </w:tcPr>
          <w:p w14:paraId="0E2B8279" w14:textId="77777777" w:rsidR="007D12EF" w:rsidRDefault="007D12EF" w:rsidP="007D12EF">
            <w:pPr>
              <w:rPr>
                <w:sz w:val="24"/>
                <w:szCs w:val="24"/>
              </w:rPr>
            </w:pPr>
          </w:p>
        </w:tc>
        <w:tc>
          <w:tcPr>
            <w:tcW w:w="120" w:type="dxa"/>
            <w:vAlign w:val="bottom"/>
          </w:tcPr>
          <w:p w14:paraId="363915CB" w14:textId="77777777" w:rsidR="007D12EF" w:rsidRDefault="007D12EF" w:rsidP="007D12EF">
            <w:pPr>
              <w:rPr>
                <w:sz w:val="24"/>
                <w:szCs w:val="24"/>
              </w:rPr>
            </w:pPr>
          </w:p>
        </w:tc>
        <w:tc>
          <w:tcPr>
            <w:tcW w:w="80" w:type="dxa"/>
            <w:vAlign w:val="bottom"/>
          </w:tcPr>
          <w:p w14:paraId="4705E007" w14:textId="77777777" w:rsidR="007D12EF" w:rsidRDefault="007D12EF" w:rsidP="007D12EF">
            <w:pPr>
              <w:rPr>
                <w:sz w:val="24"/>
                <w:szCs w:val="24"/>
              </w:rPr>
            </w:pPr>
          </w:p>
        </w:tc>
        <w:tc>
          <w:tcPr>
            <w:tcW w:w="1280" w:type="dxa"/>
            <w:vAlign w:val="bottom"/>
          </w:tcPr>
          <w:p w14:paraId="47705571" w14:textId="77777777" w:rsidR="007D12EF" w:rsidRDefault="007D12EF" w:rsidP="007D12EF">
            <w:pPr>
              <w:rPr>
                <w:sz w:val="24"/>
                <w:szCs w:val="24"/>
              </w:rPr>
            </w:pPr>
          </w:p>
        </w:tc>
        <w:tc>
          <w:tcPr>
            <w:tcW w:w="1060" w:type="dxa"/>
            <w:vAlign w:val="bottom"/>
          </w:tcPr>
          <w:p w14:paraId="3B8AB548" w14:textId="77777777" w:rsidR="007D12EF" w:rsidRDefault="007D12EF" w:rsidP="007D12EF">
            <w:pPr>
              <w:rPr>
                <w:sz w:val="24"/>
                <w:szCs w:val="24"/>
              </w:rPr>
            </w:pPr>
          </w:p>
        </w:tc>
        <w:tc>
          <w:tcPr>
            <w:tcW w:w="120" w:type="dxa"/>
            <w:vAlign w:val="bottom"/>
          </w:tcPr>
          <w:p w14:paraId="53594DD7" w14:textId="77777777" w:rsidR="007D12EF" w:rsidRDefault="007D12EF" w:rsidP="007D12EF">
            <w:pPr>
              <w:rPr>
                <w:sz w:val="24"/>
                <w:szCs w:val="24"/>
              </w:rPr>
            </w:pPr>
          </w:p>
        </w:tc>
        <w:tc>
          <w:tcPr>
            <w:tcW w:w="100" w:type="dxa"/>
            <w:vAlign w:val="bottom"/>
          </w:tcPr>
          <w:p w14:paraId="240C2446" w14:textId="77777777" w:rsidR="007D12EF" w:rsidRDefault="007D12EF" w:rsidP="007D12EF">
            <w:pPr>
              <w:rPr>
                <w:sz w:val="24"/>
                <w:szCs w:val="24"/>
              </w:rPr>
            </w:pPr>
          </w:p>
        </w:tc>
        <w:tc>
          <w:tcPr>
            <w:tcW w:w="800" w:type="dxa"/>
            <w:vAlign w:val="bottom"/>
          </w:tcPr>
          <w:p w14:paraId="00D84BE1" w14:textId="77777777" w:rsidR="007D12EF" w:rsidRDefault="007D12EF" w:rsidP="007D12EF">
            <w:pPr>
              <w:rPr>
                <w:sz w:val="24"/>
                <w:szCs w:val="24"/>
              </w:rPr>
            </w:pPr>
          </w:p>
        </w:tc>
        <w:tc>
          <w:tcPr>
            <w:tcW w:w="1260" w:type="dxa"/>
            <w:vAlign w:val="bottom"/>
          </w:tcPr>
          <w:p w14:paraId="04E39DEE" w14:textId="77777777" w:rsidR="007D12EF" w:rsidRDefault="007D12EF" w:rsidP="007D12EF">
            <w:pPr>
              <w:rPr>
                <w:sz w:val="24"/>
                <w:szCs w:val="24"/>
              </w:rPr>
            </w:pPr>
          </w:p>
        </w:tc>
        <w:tc>
          <w:tcPr>
            <w:tcW w:w="120" w:type="dxa"/>
            <w:tcBorders>
              <w:right w:val="single" w:sz="8" w:space="0" w:color="auto"/>
            </w:tcBorders>
            <w:vAlign w:val="bottom"/>
          </w:tcPr>
          <w:p w14:paraId="2B2E66DD" w14:textId="77777777" w:rsidR="007D12EF" w:rsidRDefault="007D12EF" w:rsidP="007D12EF">
            <w:pPr>
              <w:rPr>
                <w:sz w:val="24"/>
                <w:szCs w:val="24"/>
              </w:rPr>
            </w:pPr>
          </w:p>
        </w:tc>
        <w:tc>
          <w:tcPr>
            <w:tcW w:w="80" w:type="dxa"/>
            <w:vAlign w:val="bottom"/>
          </w:tcPr>
          <w:p w14:paraId="2E2D027D" w14:textId="77777777" w:rsidR="007D12EF" w:rsidRDefault="007D12EF" w:rsidP="007D12EF">
            <w:pPr>
              <w:rPr>
                <w:sz w:val="24"/>
                <w:szCs w:val="24"/>
              </w:rPr>
            </w:pPr>
          </w:p>
        </w:tc>
        <w:tc>
          <w:tcPr>
            <w:tcW w:w="1660" w:type="dxa"/>
            <w:vAlign w:val="bottom"/>
          </w:tcPr>
          <w:p w14:paraId="0FC53391" w14:textId="77777777" w:rsidR="007D12EF" w:rsidRDefault="007D12EF" w:rsidP="007D12EF">
            <w:pPr>
              <w:rPr>
                <w:sz w:val="24"/>
                <w:szCs w:val="24"/>
              </w:rPr>
            </w:pPr>
          </w:p>
        </w:tc>
        <w:tc>
          <w:tcPr>
            <w:tcW w:w="120" w:type="dxa"/>
            <w:tcBorders>
              <w:right w:val="single" w:sz="8" w:space="0" w:color="auto"/>
            </w:tcBorders>
            <w:vAlign w:val="bottom"/>
          </w:tcPr>
          <w:p w14:paraId="1B57FBB6" w14:textId="77777777" w:rsidR="007D12EF" w:rsidRDefault="007D12EF" w:rsidP="007D12EF">
            <w:pPr>
              <w:rPr>
                <w:sz w:val="24"/>
                <w:szCs w:val="24"/>
              </w:rPr>
            </w:pPr>
          </w:p>
        </w:tc>
        <w:tc>
          <w:tcPr>
            <w:tcW w:w="0" w:type="dxa"/>
            <w:vAlign w:val="bottom"/>
          </w:tcPr>
          <w:p w14:paraId="19602F87" w14:textId="77777777" w:rsidR="007D12EF" w:rsidRDefault="007D12EF" w:rsidP="007D12EF">
            <w:pPr>
              <w:rPr>
                <w:sz w:val="1"/>
                <w:szCs w:val="1"/>
              </w:rPr>
            </w:pPr>
          </w:p>
        </w:tc>
      </w:tr>
      <w:tr w:rsidR="007D12EF" w14:paraId="12CB1340" w14:textId="77777777" w:rsidTr="007D12EF">
        <w:trPr>
          <w:trHeight w:val="322"/>
        </w:trPr>
        <w:tc>
          <w:tcPr>
            <w:tcW w:w="120" w:type="dxa"/>
            <w:tcBorders>
              <w:left w:val="single" w:sz="8" w:space="0" w:color="auto"/>
            </w:tcBorders>
            <w:vAlign w:val="bottom"/>
          </w:tcPr>
          <w:p w14:paraId="5A25E71A" w14:textId="77777777" w:rsidR="007D12EF" w:rsidRDefault="007D12EF" w:rsidP="007D12EF">
            <w:pPr>
              <w:rPr>
                <w:sz w:val="24"/>
                <w:szCs w:val="24"/>
              </w:rPr>
            </w:pPr>
          </w:p>
        </w:tc>
        <w:tc>
          <w:tcPr>
            <w:tcW w:w="1360" w:type="dxa"/>
            <w:gridSpan w:val="2"/>
            <w:vAlign w:val="bottom"/>
          </w:tcPr>
          <w:p w14:paraId="7B1FC152" w14:textId="77777777" w:rsidR="007D12EF" w:rsidRDefault="007D12EF" w:rsidP="007D12EF">
            <w:pPr>
              <w:spacing w:line="312" w:lineRule="exact"/>
              <w:rPr>
                <w:sz w:val="20"/>
              </w:rPr>
            </w:pPr>
            <w:r>
              <w:rPr>
                <w:rFonts w:eastAsia="Times New Roman"/>
                <w:szCs w:val="28"/>
              </w:rPr>
              <w:t>устройств,</w:t>
            </w:r>
          </w:p>
        </w:tc>
        <w:tc>
          <w:tcPr>
            <w:tcW w:w="500" w:type="dxa"/>
            <w:vAlign w:val="bottom"/>
          </w:tcPr>
          <w:p w14:paraId="0C486C77" w14:textId="77777777" w:rsidR="007D12EF" w:rsidRDefault="007D12EF" w:rsidP="007D12EF">
            <w:pPr>
              <w:spacing w:line="312" w:lineRule="exact"/>
              <w:ind w:left="140"/>
              <w:rPr>
                <w:sz w:val="20"/>
              </w:rPr>
            </w:pPr>
            <w:r>
              <w:rPr>
                <w:rFonts w:eastAsia="Times New Roman"/>
                <w:szCs w:val="28"/>
              </w:rPr>
              <w:t>в</w:t>
            </w:r>
          </w:p>
        </w:tc>
        <w:tc>
          <w:tcPr>
            <w:tcW w:w="560" w:type="dxa"/>
            <w:tcBorders>
              <w:right w:val="single" w:sz="8" w:space="0" w:color="auto"/>
            </w:tcBorders>
            <w:vAlign w:val="bottom"/>
          </w:tcPr>
          <w:p w14:paraId="5175C681" w14:textId="77777777" w:rsidR="007D12EF" w:rsidRDefault="007D12EF" w:rsidP="007D12EF">
            <w:pPr>
              <w:spacing w:line="312" w:lineRule="exact"/>
              <w:jc w:val="right"/>
              <w:rPr>
                <w:sz w:val="20"/>
              </w:rPr>
            </w:pPr>
            <w:r>
              <w:rPr>
                <w:rFonts w:eastAsia="Times New Roman"/>
                <w:w w:val="95"/>
                <w:szCs w:val="28"/>
              </w:rPr>
              <w:t>том</w:t>
            </w:r>
          </w:p>
        </w:tc>
        <w:tc>
          <w:tcPr>
            <w:tcW w:w="100" w:type="dxa"/>
            <w:vAlign w:val="bottom"/>
          </w:tcPr>
          <w:p w14:paraId="2E4D2253" w14:textId="77777777" w:rsidR="007D12EF" w:rsidRDefault="007D12EF" w:rsidP="007D12EF">
            <w:pPr>
              <w:rPr>
                <w:sz w:val="24"/>
                <w:szCs w:val="24"/>
              </w:rPr>
            </w:pPr>
          </w:p>
        </w:tc>
        <w:tc>
          <w:tcPr>
            <w:tcW w:w="7080" w:type="dxa"/>
            <w:gridSpan w:val="8"/>
            <w:vAlign w:val="bottom"/>
          </w:tcPr>
          <w:p w14:paraId="602A8D5D"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60" w:type="dxa"/>
            <w:vAlign w:val="bottom"/>
          </w:tcPr>
          <w:p w14:paraId="5B7E0000" w14:textId="77777777" w:rsidR="007D12EF" w:rsidRDefault="007D12EF" w:rsidP="007D12EF">
            <w:pPr>
              <w:rPr>
                <w:sz w:val="24"/>
                <w:szCs w:val="24"/>
              </w:rPr>
            </w:pPr>
          </w:p>
        </w:tc>
        <w:tc>
          <w:tcPr>
            <w:tcW w:w="120" w:type="dxa"/>
            <w:vAlign w:val="bottom"/>
          </w:tcPr>
          <w:p w14:paraId="0BD2EA54" w14:textId="77777777" w:rsidR="007D12EF" w:rsidRDefault="007D12EF" w:rsidP="007D12EF">
            <w:pPr>
              <w:rPr>
                <w:sz w:val="24"/>
                <w:szCs w:val="24"/>
              </w:rPr>
            </w:pPr>
          </w:p>
        </w:tc>
        <w:tc>
          <w:tcPr>
            <w:tcW w:w="100" w:type="dxa"/>
            <w:vAlign w:val="bottom"/>
          </w:tcPr>
          <w:p w14:paraId="35744254" w14:textId="77777777" w:rsidR="007D12EF" w:rsidRDefault="007D12EF" w:rsidP="007D12EF">
            <w:pPr>
              <w:rPr>
                <w:sz w:val="24"/>
                <w:szCs w:val="24"/>
              </w:rPr>
            </w:pPr>
          </w:p>
        </w:tc>
        <w:tc>
          <w:tcPr>
            <w:tcW w:w="800" w:type="dxa"/>
            <w:vAlign w:val="bottom"/>
          </w:tcPr>
          <w:p w14:paraId="482151A1" w14:textId="77777777" w:rsidR="007D12EF" w:rsidRDefault="007D12EF" w:rsidP="007D12EF">
            <w:pPr>
              <w:rPr>
                <w:sz w:val="24"/>
                <w:szCs w:val="24"/>
              </w:rPr>
            </w:pPr>
          </w:p>
        </w:tc>
        <w:tc>
          <w:tcPr>
            <w:tcW w:w="1260" w:type="dxa"/>
            <w:vAlign w:val="bottom"/>
          </w:tcPr>
          <w:p w14:paraId="41456169" w14:textId="77777777" w:rsidR="007D12EF" w:rsidRDefault="007D12EF" w:rsidP="007D12EF">
            <w:pPr>
              <w:rPr>
                <w:sz w:val="24"/>
                <w:szCs w:val="24"/>
              </w:rPr>
            </w:pPr>
          </w:p>
        </w:tc>
        <w:tc>
          <w:tcPr>
            <w:tcW w:w="120" w:type="dxa"/>
            <w:tcBorders>
              <w:right w:val="single" w:sz="8" w:space="0" w:color="auto"/>
            </w:tcBorders>
            <w:vAlign w:val="bottom"/>
          </w:tcPr>
          <w:p w14:paraId="1DB6BD68" w14:textId="77777777" w:rsidR="007D12EF" w:rsidRDefault="007D12EF" w:rsidP="007D12EF">
            <w:pPr>
              <w:rPr>
                <w:sz w:val="24"/>
                <w:szCs w:val="24"/>
              </w:rPr>
            </w:pPr>
          </w:p>
        </w:tc>
        <w:tc>
          <w:tcPr>
            <w:tcW w:w="80" w:type="dxa"/>
            <w:vAlign w:val="bottom"/>
          </w:tcPr>
          <w:p w14:paraId="068D0478" w14:textId="77777777" w:rsidR="007D12EF" w:rsidRDefault="007D12EF" w:rsidP="007D12EF">
            <w:pPr>
              <w:rPr>
                <w:sz w:val="24"/>
                <w:szCs w:val="24"/>
              </w:rPr>
            </w:pPr>
          </w:p>
        </w:tc>
        <w:tc>
          <w:tcPr>
            <w:tcW w:w="1660" w:type="dxa"/>
            <w:vAlign w:val="bottom"/>
          </w:tcPr>
          <w:p w14:paraId="6AF12038" w14:textId="77777777" w:rsidR="007D12EF" w:rsidRDefault="007D12EF" w:rsidP="007D12EF">
            <w:pPr>
              <w:rPr>
                <w:sz w:val="24"/>
                <w:szCs w:val="24"/>
              </w:rPr>
            </w:pPr>
          </w:p>
        </w:tc>
        <w:tc>
          <w:tcPr>
            <w:tcW w:w="120" w:type="dxa"/>
            <w:tcBorders>
              <w:right w:val="single" w:sz="8" w:space="0" w:color="auto"/>
            </w:tcBorders>
            <w:vAlign w:val="bottom"/>
          </w:tcPr>
          <w:p w14:paraId="3F6E0020" w14:textId="77777777" w:rsidR="007D12EF" w:rsidRDefault="007D12EF" w:rsidP="007D12EF">
            <w:pPr>
              <w:rPr>
                <w:sz w:val="24"/>
                <w:szCs w:val="24"/>
              </w:rPr>
            </w:pPr>
          </w:p>
        </w:tc>
        <w:tc>
          <w:tcPr>
            <w:tcW w:w="0" w:type="dxa"/>
            <w:vAlign w:val="bottom"/>
          </w:tcPr>
          <w:p w14:paraId="7A07A829" w14:textId="77777777" w:rsidR="007D12EF" w:rsidRDefault="007D12EF" w:rsidP="007D12EF">
            <w:pPr>
              <w:rPr>
                <w:sz w:val="1"/>
                <w:szCs w:val="1"/>
              </w:rPr>
            </w:pPr>
          </w:p>
        </w:tc>
      </w:tr>
      <w:tr w:rsidR="007D12EF" w14:paraId="0DC28B13" w14:textId="77777777" w:rsidTr="007D12EF">
        <w:trPr>
          <w:trHeight w:val="322"/>
        </w:trPr>
        <w:tc>
          <w:tcPr>
            <w:tcW w:w="120" w:type="dxa"/>
            <w:tcBorders>
              <w:left w:val="single" w:sz="8" w:space="0" w:color="auto"/>
            </w:tcBorders>
            <w:vAlign w:val="bottom"/>
          </w:tcPr>
          <w:p w14:paraId="13AE3686" w14:textId="77777777" w:rsidR="007D12EF" w:rsidRDefault="007D12EF" w:rsidP="007D12EF">
            <w:pPr>
              <w:rPr>
                <w:sz w:val="24"/>
                <w:szCs w:val="24"/>
              </w:rPr>
            </w:pPr>
          </w:p>
        </w:tc>
        <w:tc>
          <w:tcPr>
            <w:tcW w:w="700" w:type="dxa"/>
            <w:vAlign w:val="bottom"/>
          </w:tcPr>
          <w:p w14:paraId="1D6E75F8" w14:textId="77777777" w:rsidR="007D12EF" w:rsidRDefault="007D12EF" w:rsidP="007D12EF">
            <w:pPr>
              <w:spacing w:line="312" w:lineRule="exact"/>
              <w:rPr>
                <w:sz w:val="20"/>
              </w:rPr>
            </w:pPr>
            <w:r>
              <w:rPr>
                <w:rFonts w:eastAsia="Times New Roman"/>
                <w:szCs w:val="28"/>
              </w:rPr>
              <w:t>числе</w:t>
            </w:r>
          </w:p>
        </w:tc>
        <w:tc>
          <w:tcPr>
            <w:tcW w:w="1720" w:type="dxa"/>
            <w:gridSpan w:val="3"/>
            <w:tcBorders>
              <w:right w:val="single" w:sz="8" w:space="0" w:color="auto"/>
            </w:tcBorders>
            <w:vAlign w:val="bottom"/>
          </w:tcPr>
          <w:p w14:paraId="31B062EB" w14:textId="77777777" w:rsidR="007D12EF" w:rsidRDefault="007D12EF" w:rsidP="007D12EF">
            <w:pPr>
              <w:spacing w:line="312" w:lineRule="exact"/>
              <w:jc w:val="right"/>
              <w:rPr>
                <w:sz w:val="20"/>
              </w:rPr>
            </w:pPr>
            <w:r>
              <w:rPr>
                <w:rFonts w:eastAsia="Times New Roman"/>
                <w:szCs w:val="28"/>
              </w:rPr>
              <w:t>имеющих</w:t>
            </w:r>
          </w:p>
        </w:tc>
        <w:tc>
          <w:tcPr>
            <w:tcW w:w="780" w:type="dxa"/>
            <w:gridSpan w:val="2"/>
            <w:vAlign w:val="bottom"/>
          </w:tcPr>
          <w:p w14:paraId="56CF9135" w14:textId="77777777" w:rsidR="007D12EF" w:rsidRDefault="007D12EF" w:rsidP="007D12EF">
            <w:pPr>
              <w:ind w:left="100"/>
              <w:rPr>
                <w:sz w:val="20"/>
              </w:rPr>
            </w:pPr>
            <w:r>
              <w:rPr>
                <w:rFonts w:eastAsia="Times New Roman"/>
                <w:szCs w:val="28"/>
              </w:rPr>
              <w:t>1.</w:t>
            </w:r>
          </w:p>
        </w:tc>
        <w:tc>
          <w:tcPr>
            <w:tcW w:w="9860" w:type="dxa"/>
            <w:gridSpan w:val="13"/>
            <w:tcBorders>
              <w:right w:val="single" w:sz="8" w:space="0" w:color="auto"/>
            </w:tcBorders>
            <w:vAlign w:val="bottom"/>
          </w:tcPr>
          <w:p w14:paraId="7402952A" w14:textId="77777777" w:rsidR="007D12EF" w:rsidRDefault="007D12EF" w:rsidP="007D12EF">
            <w:pPr>
              <w:ind w:left="20"/>
              <w:rPr>
                <w:sz w:val="20"/>
              </w:rPr>
            </w:pPr>
            <w:r>
              <w:rPr>
                <w:rFonts w:eastAsia="Times New Roman"/>
                <w:szCs w:val="28"/>
              </w:rPr>
              <w:t>Не осуществляется контроль портов ввода/вывода на АРМ пользователей.</w:t>
            </w:r>
          </w:p>
        </w:tc>
        <w:tc>
          <w:tcPr>
            <w:tcW w:w="80" w:type="dxa"/>
            <w:vAlign w:val="bottom"/>
          </w:tcPr>
          <w:p w14:paraId="22215037" w14:textId="77777777" w:rsidR="007D12EF" w:rsidRDefault="007D12EF" w:rsidP="007D12EF">
            <w:pPr>
              <w:rPr>
                <w:sz w:val="24"/>
                <w:szCs w:val="24"/>
              </w:rPr>
            </w:pPr>
          </w:p>
        </w:tc>
        <w:tc>
          <w:tcPr>
            <w:tcW w:w="1660" w:type="dxa"/>
            <w:vAlign w:val="bottom"/>
          </w:tcPr>
          <w:p w14:paraId="730F0D71" w14:textId="77777777" w:rsidR="007D12EF" w:rsidRDefault="007D12EF" w:rsidP="007D12EF">
            <w:pPr>
              <w:rPr>
                <w:sz w:val="24"/>
                <w:szCs w:val="24"/>
              </w:rPr>
            </w:pPr>
          </w:p>
        </w:tc>
        <w:tc>
          <w:tcPr>
            <w:tcW w:w="120" w:type="dxa"/>
            <w:tcBorders>
              <w:right w:val="single" w:sz="8" w:space="0" w:color="auto"/>
            </w:tcBorders>
            <w:vAlign w:val="bottom"/>
          </w:tcPr>
          <w:p w14:paraId="2383A27C" w14:textId="77777777" w:rsidR="007D12EF" w:rsidRDefault="007D12EF" w:rsidP="007D12EF">
            <w:pPr>
              <w:rPr>
                <w:sz w:val="24"/>
                <w:szCs w:val="24"/>
              </w:rPr>
            </w:pPr>
          </w:p>
        </w:tc>
        <w:tc>
          <w:tcPr>
            <w:tcW w:w="0" w:type="dxa"/>
            <w:vAlign w:val="bottom"/>
          </w:tcPr>
          <w:p w14:paraId="0BFD4166" w14:textId="77777777" w:rsidR="007D12EF" w:rsidRDefault="007D12EF" w:rsidP="007D12EF">
            <w:pPr>
              <w:rPr>
                <w:sz w:val="1"/>
                <w:szCs w:val="1"/>
              </w:rPr>
            </w:pPr>
          </w:p>
        </w:tc>
      </w:tr>
      <w:tr w:rsidR="007D12EF" w14:paraId="237FC805" w14:textId="77777777" w:rsidTr="007D12EF">
        <w:trPr>
          <w:trHeight w:val="322"/>
        </w:trPr>
        <w:tc>
          <w:tcPr>
            <w:tcW w:w="120" w:type="dxa"/>
            <w:tcBorders>
              <w:left w:val="single" w:sz="8" w:space="0" w:color="auto"/>
            </w:tcBorders>
            <w:vAlign w:val="bottom"/>
          </w:tcPr>
          <w:p w14:paraId="7B5E0109" w14:textId="77777777" w:rsidR="007D12EF" w:rsidRDefault="007D12EF" w:rsidP="007D12EF">
            <w:pPr>
              <w:rPr>
                <w:sz w:val="24"/>
                <w:szCs w:val="24"/>
              </w:rPr>
            </w:pPr>
          </w:p>
        </w:tc>
        <w:tc>
          <w:tcPr>
            <w:tcW w:w="1360" w:type="dxa"/>
            <w:gridSpan w:val="2"/>
            <w:vAlign w:val="bottom"/>
          </w:tcPr>
          <w:p w14:paraId="605AABC1" w14:textId="77777777" w:rsidR="007D12EF" w:rsidRDefault="007D12EF" w:rsidP="007D12EF">
            <w:pPr>
              <w:spacing w:line="312" w:lineRule="exact"/>
              <w:rPr>
                <w:sz w:val="20"/>
              </w:rPr>
            </w:pPr>
            <w:r>
              <w:rPr>
                <w:rFonts w:eastAsia="Times New Roman"/>
                <w:szCs w:val="28"/>
              </w:rPr>
              <w:t>выход</w:t>
            </w:r>
          </w:p>
        </w:tc>
        <w:tc>
          <w:tcPr>
            <w:tcW w:w="500" w:type="dxa"/>
            <w:vAlign w:val="bottom"/>
          </w:tcPr>
          <w:p w14:paraId="117C0420" w14:textId="77777777" w:rsidR="007D12EF" w:rsidRDefault="007D12EF" w:rsidP="007D12EF">
            <w:pPr>
              <w:rPr>
                <w:sz w:val="24"/>
                <w:szCs w:val="24"/>
              </w:rPr>
            </w:pPr>
          </w:p>
        </w:tc>
        <w:tc>
          <w:tcPr>
            <w:tcW w:w="560" w:type="dxa"/>
            <w:tcBorders>
              <w:right w:val="single" w:sz="8" w:space="0" w:color="auto"/>
            </w:tcBorders>
            <w:vAlign w:val="bottom"/>
          </w:tcPr>
          <w:p w14:paraId="5DB70083" w14:textId="77777777" w:rsidR="007D12EF" w:rsidRDefault="007D12EF" w:rsidP="007D12EF">
            <w:pPr>
              <w:spacing w:line="312" w:lineRule="exact"/>
              <w:jc w:val="right"/>
              <w:rPr>
                <w:sz w:val="20"/>
              </w:rPr>
            </w:pPr>
            <w:r>
              <w:rPr>
                <w:rFonts w:eastAsia="Times New Roman"/>
                <w:szCs w:val="28"/>
              </w:rPr>
              <w:t>в</w:t>
            </w:r>
          </w:p>
        </w:tc>
        <w:tc>
          <w:tcPr>
            <w:tcW w:w="780" w:type="dxa"/>
            <w:gridSpan w:val="2"/>
            <w:vAlign w:val="bottom"/>
          </w:tcPr>
          <w:p w14:paraId="509B86F8" w14:textId="77777777" w:rsidR="007D12EF" w:rsidRDefault="007D12EF" w:rsidP="007D12EF">
            <w:pPr>
              <w:ind w:left="100"/>
              <w:rPr>
                <w:sz w:val="20"/>
              </w:rPr>
            </w:pPr>
            <w:r>
              <w:rPr>
                <w:rFonts w:eastAsia="Times New Roman"/>
                <w:szCs w:val="28"/>
              </w:rPr>
              <w:t>2.</w:t>
            </w:r>
          </w:p>
        </w:tc>
        <w:tc>
          <w:tcPr>
            <w:tcW w:w="9860" w:type="dxa"/>
            <w:gridSpan w:val="13"/>
            <w:tcBorders>
              <w:right w:val="single" w:sz="8" w:space="0" w:color="auto"/>
            </w:tcBorders>
            <w:vAlign w:val="bottom"/>
          </w:tcPr>
          <w:p w14:paraId="7995A8B7" w14:textId="77777777" w:rsidR="007D12EF" w:rsidRDefault="007D12EF" w:rsidP="007D12EF">
            <w:pPr>
              <w:ind w:right="120"/>
              <w:jc w:val="right"/>
              <w:rPr>
                <w:sz w:val="20"/>
              </w:rPr>
            </w:pPr>
            <w:r>
              <w:rPr>
                <w:rFonts w:eastAsia="Times New Roman"/>
                <w:szCs w:val="28"/>
              </w:rPr>
              <w:t>Пользователи обладают правами локальных администраторов на своих рабочих</w:t>
            </w:r>
          </w:p>
        </w:tc>
        <w:tc>
          <w:tcPr>
            <w:tcW w:w="80" w:type="dxa"/>
            <w:vAlign w:val="bottom"/>
          </w:tcPr>
          <w:p w14:paraId="7D765F66" w14:textId="77777777" w:rsidR="007D12EF" w:rsidRDefault="007D12EF" w:rsidP="007D12EF">
            <w:pPr>
              <w:rPr>
                <w:sz w:val="24"/>
                <w:szCs w:val="24"/>
              </w:rPr>
            </w:pPr>
          </w:p>
        </w:tc>
        <w:tc>
          <w:tcPr>
            <w:tcW w:w="1660" w:type="dxa"/>
            <w:vAlign w:val="bottom"/>
          </w:tcPr>
          <w:p w14:paraId="4136D40D" w14:textId="77777777" w:rsidR="007D12EF" w:rsidRDefault="007D12EF" w:rsidP="007D12EF">
            <w:pPr>
              <w:rPr>
                <w:sz w:val="24"/>
                <w:szCs w:val="24"/>
              </w:rPr>
            </w:pPr>
          </w:p>
        </w:tc>
        <w:tc>
          <w:tcPr>
            <w:tcW w:w="120" w:type="dxa"/>
            <w:tcBorders>
              <w:right w:val="single" w:sz="8" w:space="0" w:color="auto"/>
            </w:tcBorders>
            <w:vAlign w:val="bottom"/>
          </w:tcPr>
          <w:p w14:paraId="6F71C445" w14:textId="77777777" w:rsidR="007D12EF" w:rsidRDefault="007D12EF" w:rsidP="007D12EF">
            <w:pPr>
              <w:rPr>
                <w:sz w:val="24"/>
                <w:szCs w:val="24"/>
              </w:rPr>
            </w:pPr>
          </w:p>
        </w:tc>
        <w:tc>
          <w:tcPr>
            <w:tcW w:w="0" w:type="dxa"/>
            <w:vAlign w:val="bottom"/>
          </w:tcPr>
          <w:p w14:paraId="7A838B31" w14:textId="77777777" w:rsidR="007D12EF" w:rsidRDefault="007D12EF" w:rsidP="007D12EF">
            <w:pPr>
              <w:rPr>
                <w:sz w:val="1"/>
                <w:szCs w:val="1"/>
              </w:rPr>
            </w:pPr>
          </w:p>
        </w:tc>
      </w:tr>
      <w:tr w:rsidR="007D12EF" w14:paraId="6504AC90" w14:textId="77777777" w:rsidTr="007D12EF">
        <w:trPr>
          <w:trHeight w:val="322"/>
        </w:trPr>
        <w:tc>
          <w:tcPr>
            <w:tcW w:w="120" w:type="dxa"/>
            <w:tcBorders>
              <w:left w:val="single" w:sz="8" w:space="0" w:color="auto"/>
            </w:tcBorders>
            <w:vAlign w:val="bottom"/>
          </w:tcPr>
          <w:p w14:paraId="78292CF9" w14:textId="77777777" w:rsidR="007D12EF" w:rsidRDefault="007D12EF" w:rsidP="007D12EF">
            <w:pPr>
              <w:rPr>
                <w:sz w:val="24"/>
                <w:szCs w:val="24"/>
              </w:rPr>
            </w:pPr>
          </w:p>
        </w:tc>
        <w:tc>
          <w:tcPr>
            <w:tcW w:w="2420" w:type="dxa"/>
            <w:gridSpan w:val="4"/>
            <w:tcBorders>
              <w:right w:val="single" w:sz="8" w:space="0" w:color="auto"/>
            </w:tcBorders>
            <w:vAlign w:val="bottom"/>
          </w:tcPr>
          <w:p w14:paraId="5EAF3F65" w14:textId="77777777" w:rsidR="007D12EF" w:rsidRDefault="007D12EF" w:rsidP="007D12EF">
            <w:pPr>
              <w:spacing w:line="312" w:lineRule="exact"/>
              <w:rPr>
                <w:sz w:val="20"/>
              </w:rPr>
            </w:pPr>
            <w:r>
              <w:rPr>
                <w:rFonts w:eastAsia="Times New Roman"/>
                <w:szCs w:val="28"/>
              </w:rPr>
              <w:t>беспроводные сети</w:t>
            </w:r>
          </w:p>
        </w:tc>
        <w:tc>
          <w:tcPr>
            <w:tcW w:w="100" w:type="dxa"/>
            <w:vAlign w:val="bottom"/>
          </w:tcPr>
          <w:p w14:paraId="041FF81C" w14:textId="77777777" w:rsidR="007D12EF" w:rsidRDefault="007D12EF" w:rsidP="007D12EF">
            <w:pPr>
              <w:rPr>
                <w:sz w:val="24"/>
                <w:szCs w:val="24"/>
              </w:rPr>
            </w:pPr>
          </w:p>
        </w:tc>
        <w:tc>
          <w:tcPr>
            <w:tcW w:w="1600" w:type="dxa"/>
            <w:gridSpan w:val="2"/>
            <w:vAlign w:val="bottom"/>
          </w:tcPr>
          <w:p w14:paraId="597E0BA8" w14:textId="77777777" w:rsidR="007D12EF" w:rsidRDefault="007D12EF" w:rsidP="007D12EF">
            <w:pPr>
              <w:ind w:left="180"/>
              <w:rPr>
                <w:sz w:val="20"/>
              </w:rPr>
            </w:pPr>
            <w:r>
              <w:rPr>
                <w:rFonts w:eastAsia="Times New Roman"/>
                <w:szCs w:val="28"/>
              </w:rPr>
              <w:t>станциях.</w:t>
            </w:r>
          </w:p>
        </w:tc>
        <w:tc>
          <w:tcPr>
            <w:tcW w:w="100" w:type="dxa"/>
            <w:vAlign w:val="bottom"/>
          </w:tcPr>
          <w:p w14:paraId="539222CB" w14:textId="77777777" w:rsidR="007D12EF" w:rsidRDefault="007D12EF" w:rsidP="007D12EF">
            <w:pPr>
              <w:rPr>
                <w:sz w:val="24"/>
                <w:szCs w:val="24"/>
              </w:rPr>
            </w:pPr>
          </w:p>
        </w:tc>
        <w:tc>
          <w:tcPr>
            <w:tcW w:w="2480" w:type="dxa"/>
            <w:vAlign w:val="bottom"/>
          </w:tcPr>
          <w:p w14:paraId="284D9BC4" w14:textId="77777777" w:rsidR="007D12EF" w:rsidRDefault="007D12EF" w:rsidP="007D12EF">
            <w:pPr>
              <w:rPr>
                <w:sz w:val="24"/>
                <w:szCs w:val="24"/>
              </w:rPr>
            </w:pPr>
          </w:p>
        </w:tc>
        <w:tc>
          <w:tcPr>
            <w:tcW w:w="1420" w:type="dxa"/>
            <w:vAlign w:val="bottom"/>
          </w:tcPr>
          <w:p w14:paraId="445D75C2" w14:textId="77777777" w:rsidR="007D12EF" w:rsidRDefault="007D12EF" w:rsidP="007D12EF">
            <w:pPr>
              <w:rPr>
                <w:sz w:val="24"/>
                <w:szCs w:val="24"/>
              </w:rPr>
            </w:pPr>
          </w:p>
        </w:tc>
        <w:tc>
          <w:tcPr>
            <w:tcW w:w="120" w:type="dxa"/>
            <w:vAlign w:val="bottom"/>
          </w:tcPr>
          <w:p w14:paraId="507B7F39" w14:textId="77777777" w:rsidR="007D12EF" w:rsidRDefault="007D12EF" w:rsidP="007D12EF">
            <w:pPr>
              <w:rPr>
                <w:sz w:val="24"/>
                <w:szCs w:val="24"/>
              </w:rPr>
            </w:pPr>
          </w:p>
        </w:tc>
        <w:tc>
          <w:tcPr>
            <w:tcW w:w="80" w:type="dxa"/>
            <w:vAlign w:val="bottom"/>
          </w:tcPr>
          <w:p w14:paraId="2CCC8F31" w14:textId="77777777" w:rsidR="007D12EF" w:rsidRDefault="007D12EF" w:rsidP="007D12EF">
            <w:pPr>
              <w:rPr>
                <w:sz w:val="24"/>
                <w:szCs w:val="24"/>
              </w:rPr>
            </w:pPr>
          </w:p>
        </w:tc>
        <w:tc>
          <w:tcPr>
            <w:tcW w:w="1280" w:type="dxa"/>
            <w:vAlign w:val="bottom"/>
          </w:tcPr>
          <w:p w14:paraId="3E9E0A57" w14:textId="77777777" w:rsidR="007D12EF" w:rsidRDefault="007D12EF" w:rsidP="007D12EF">
            <w:pPr>
              <w:rPr>
                <w:sz w:val="24"/>
                <w:szCs w:val="24"/>
              </w:rPr>
            </w:pPr>
          </w:p>
        </w:tc>
        <w:tc>
          <w:tcPr>
            <w:tcW w:w="1060" w:type="dxa"/>
            <w:vAlign w:val="bottom"/>
          </w:tcPr>
          <w:p w14:paraId="4FFF86A5" w14:textId="77777777" w:rsidR="007D12EF" w:rsidRDefault="007D12EF" w:rsidP="007D12EF">
            <w:pPr>
              <w:rPr>
                <w:sz w:val="24"/>
                <w:szCs w:val="24"/>
              </w:rPr>
            </w:pPr>
          </w:p>
        </w:tc>
        <w:tc>
          <w:tcPr>
            <w:tcW w:w="120" w:type="dxa"/>
            <w:vAlign w:val="bottom"/>
          </w:tcPr>
          <w:p w14:paraId="18DD3605" w14:textId="77777777" w:rsidR="007D12EF" w:rsidRDefault="007D12EF" w:rsidP="007D12EF">
            <w:pPr>
              <w:rPr>
                <w:sz w:val="24"/>
                <w:szCs w:val="24"/>
              </w:rPr>
            </w:pPr>
          </w:p>
        </w:tc>
        <w:tc>
          <w:tcPr>
            <w:tcW w:w="100" w:type="dxa"/>
            <w:vAlign w:val="bottom"/>
          </w:tcPr>
          <w:p w14:paraId="796E1BA1" w14:textId="77777777" w:rsidR="007D12EF" w:rsidRDefault="007D12EF" w:rsidP="007D12EF">
            <w:pPr>
              <w:rPr>
                <w:sz w:val="24"/>
                <w:szCs w:val="24"/>
              </w:rPr>
            </w:pPr>
          </w:p>
        </w:tc>
        <w:tc>
          <w:tcPr>
            <w:tcW w:w="800" w:type="dxa"/>
            <w:vAlign w:val="bottom"/>
          </w:tcPr>
          <w:p w14:paraId="1026EA13" w14:textId="77777777" w:rsidR="007D12EF" w:rsidRDefault="007D12EF" w:rsidP="007D12EF">
            <w:pPr>
              <w:rPr>
                <w:sz w:val="24"/>
                <w:szCs w:val="24"/>
              </w:rPr>
            </w:pPr>
          </w:p>
        </w:tc>
        <w:tc>
          <w:tcPr>
            <w:tcW w:w="1260" w:type="dxa"/>
            <w:vAlign w:val="bottom"/>
          </w:tcPr>
          <w:p w14:paraId="3FEE94AC" w14:textId="77777777" w:rsidR="007D12EF" w:rsidRDefault="007D12EF" w:rsidP="007D12EF">
            <w:pPr>
              <w:rPr>
                <w:sz w:val="24"/>
                <w:szCs w:val="24"/>
              </w:rPr>
            </w:pPr>
          </w:p>
        </w:tc>
        <w:tc>
          <w:tcPr>
            <w:tcW w:w="120" w:type="dxa"/>
            <w:tcBorders>
              <w:right w:val="single" w:sz="8" w:space="0" w:color="auto"/>
            </w:tcBorders>
            <w:vAlign w:val="bottom"/>
          </w:tcPr>
          <w:p w14:paraId="3ECA660C" w14:textId="77777777" w:rsidR="007D12EF" w:rsidRDefault="007D12EF" w:rsidP="007D12EF">
            <w:pPr>
              <w:rPr>
                <w:sz w:val="24"/>
                <w:szCs w:val="24"/>
              </w:rPr>
            </w:pPr>
          </w:p>
        </w:tc>
        <w:tc>
          <w:tcPr>
            <w:tcW w:w="80" w:type="dxa"/>
            <w:vAlign w:val="bottom"/>
          </w:tcPr>
          <w:p w14:paraId="75B9B2D9" w14:textId="77777777" w:rsidR="007D12EF" w:rsidRDefault="007D12EF" w:rsidP="007D12EF">
            <w:pPr>
              <w:rPr>
                <w:sz w:val="24"/>
                <w:szCs w:val="24"/>
              </w:rPr>
            </w:pPr>
          </w:p>
        </w:tc>
        <w:tc>
          <w:tcPr>
            <w:tcW w:w="1660" w:type="dxa"/>
            <w:vAlign w:val="bottom"/>
          </w:tcPr>
          <w:p w14:paraId="700F1C86" w14:textId="77777777" w:rsidR="007D12EF" w:rsidRDefault="007D12EF" w:rsidP="007D12EF">
            <w:pPr>
              <w:rPr>
                <w:sz w:val="24"/>
                <w:szCs w:val="24"/>
              </w:rPr>
            </w:pPr>
          </w:p>
        </w:tc>
        <w:tc>
          <w:tcPr>
            <w:tcW w:w="120" w:type="dxa"/>
            <w:tcBorders>
              <w:right w:val="single" w:sz="8" w:space="0" w:color="auto"/>
            </w:tcBorders>
            <w:vAlign w:val="bottom"/>
          </w:tcPr>
          <w:p w14:paraId="0EC63DE3" w14:textId="77777777" w:rsidR="007D12EF" w:rsidRDefault="007D12EF" w:rsidP="007D12EF">
            <w:pPr>
              <w:rPr>
                <w:sz w:val="24"/>
                <w:szCs w:val="24"/>
              </w:rPr>
            </w:pPr>
          </w:p>
        </w:tc>
        <w:tc>
          <w:tcPr>
            <w:tcW w:w="0" w:type="dxa"/>
            <w:vAlign w:val="bottom"/>
          </w:tcPr>
          <w:p w14:paraId="6640F505" w14:textId="77777777" w:rsidR="007D12EF" w:rsidRDefault="007D12EF" w:rsidP="007D12EF">
            <w:pPr>
              <w:rPr>
                <w:sz w:val="1"/>
                <w:szCs w:val="1"/>
              </w:rPr>
            </w:pPr>
          </w:p>
        </w:tc>
      </w:tr>
      <w:tr w:rsidR="007D12EF" w14:paraId="580D0659" w14:textId="77777777" w:rsidTr="007D12EF">
        <w:trPr>
          <w:trHeight w:val="324"/>
        </w:trPr>
        <w:tc>
          <w:tcPr>
            <w:tcW w:w="120" w:type="dxa"/>
            <w:tcBorders>
              <w:left w:val="single" w:sz="8" w:space="0" w:color="auto"/>
            </w:tcBorders>
            <w:vAlign w:val="bottom"/>
          </w:tcPr>
          <w:p w14:paraId="7F5CF1CA" w14:textId="77777777" w:rsidR="007D12EF" w:rsidRDefault="007D12EF" w:rsidP="007D12EF">
            <w:pPr>
              <w:rPr>
                <w:sz w:val="24"/>
                <w:szCs w:val="24"/>
              </w:rPr>
            </w:pPr>
          </w:p>
        </w:tc>
        <w:tc>
          <w:tcPr>
            <w:tcW w:w="1360" w:type="dxa"/>
            <w:gridSpan w:val="2"/>
            <w:vAlign w:val="bottom"/>
          </w:tcPr>
          <w:p w14:paraId="2BB4DEA6" w14:textId="77777777" w:rsidR="007D12EF" w:rsidRDefault="007D12EF" w:rsidP="007D12EF">
            <w:pPr>
              <w:spacing w:line="312" w:lineRule="exact"/>
              <w:rPr>
                <w:sz w:val="20"/>
              </w:rPr>
            </w:pPr>
            <w:r>
              <w:rPr>
                <w:rFonts w:eastAsia="Times New Roman"/>
                <w:szCs w:val="28"/>
              </w:rPr>
              <w:t>связи)</w:t>
            </w:r>
          </w:p>
        </w:tc>
        <w:tc>
          <w:tcPr>
            <w:tcW w:w="500" w:type="dxa"/>
            <w:vAlign w:val="bottom"/>
          </w:tcPr>
          <w:p w14:paraId="54CE6157" w14:textId="77777777" w:rsidR="007D12EF" w:rsidRDefault="007D12EF" w:rsidP="007D12EF">
            <w:pPr>
              <w:rPr>
                <w:sz w:val="24"/>
                <w:szCs w:val="24"/>
              </w:rPr>
            </w:pPr>
          </w:p>
        </w:tc>
        <w:tc>
          <w:tcPr>
            <w:tcW w:w="560" w:type="dxa"/>
            <w:tcBorders>
              <w:right w:val="single" w:sz="8" w:space="0" w:color="auto"/>
            </w:tcBorders>
            <w:vAlign w:val="bottom"/>
          </w:tcPr>
          <w:p w14:paraId="0C793B0C" w14:textId="77777777" w:rsidR="007D12EF" w:rsidRDefault="007D12EF" w:rsidP="007D12EF">
            <w:pPr>
              <w:rPr>
                <w:sz w:val="24"/>
                <w:szCs w:val="24"/>
              </w:rPr>
            </w:pPr>
          </w:p>
        </w:tc>
        <w:tc>
          <w:tcPr>
            <w:tcW w:w="780" w:type="dxa"/>
            <w:gridSpan w:val="2"/>
            <w:vAlign w:val="bottom"/>
          </w:tcPr>
          <w:p w14:paraId="21DAF92D" w14:textId="77777777" w:rsidR="007D12EF" w:rsidRDefault="007D12EF" w:rsidP="007D12EF">
            <w:pPr>
              <w:ind w:left="100"/>
              <w:rPr>
                <w:sz w:val="20"/>
              </w:rPr>
            </w:pPr>
            <w:r>
              <w:rPr>
                <w:rFonts w:eastAsia="Times New Roman"/>
                <w:szCs w:val="28"/>
              </w:rPr>
              <w:t>3.</w:t>
            </w:r>
          </w:p>
        </w:tc>
        <w:tc>
          <w:tcPr>
            <w:tcW w:w="8480" w:type="dxa"/>
            <w:gridSpan w:val="11"/>
            <w:vAlign w:val="bottom"/>
          </w:tcPr>
          <w:p w14:paraId="68960791" w14:textId="77777777" w:rsidR="007D12EF" w:rsidRDefault="007D12EF" w:rsidP="007D12EF">
            <w:pPr>
              <w:ind w:left="20"/>
              <w:rPr>
                <w:sz w:val="20"/>
              </w:rPr>
            </w:pPr>
            <w:r>
              <w:rPr>
                <w:rFonts w:eastAsia="Times New Roman"/>
                <w:szCs w:val="28"/>
              </w:rPr>
              <w:t>Для  аутентификации  используются  слабые  пароли,  настройки</w:t>
            </w:r>
          </w:p>
        </w:tc>
        <w:tc>
          <w:tcPr>
            <w:tcW w:w="1380" w:type="dxa"/>
            <w:gridSpan w:val="2"/>
            <w:tcBorders>
              <w:right w:val="single" w:sz="8" w:space="0" w:color="auto"/>
            </w:tcBorders>
            <w:vAlign w:val="bottom"/>
          </w:tcPr>
          <w:p w14:paraId="5EAD25CF" w14:textId="77777777" w:rsidR="007D12EF" w:rsidRDefault="007D12EF" w:rsidP="007D12EF">
            <w:pPr>
              <w:ind w:right="120"/>
              <w:jc w:val="right"/>
              <w:rPr>
                <w:sz w:val="20"/>
              </w:rPr>
            </w:pPr>
            <w:r>
              <w:rPr>
                <w:rFonts w:eastAsia="Times New Roman"/>
                <w:w w:val="98"/>
                <w:szCs w:val="28"/>
              </w:rPr>
              <w:t>парольной</w:t>
            </w:r>
          </w:p>
        </w:tc>
        <w:tc>
          <w:tcPr>
            <w:tcW w:w="80" w:type="dxa"/>
            <w:vAlign w:val="bottom"/>
          </w:tcPr>
          <w:p w14:paraId="339051C3" w14:textId="77777777" w:rsidR="007D12EF" w:rsidRDefault="007D12EF" w:rsidP="007D12EF">
            <w:pPr>
              <w:rPr>
                <w:sz w:val="24"/>
                <w:szCs w:val="24"/>
              </w:rPr>
            </w:pPr>
          </w:p>
        </w:tc>
        <w:tc>
          <w:tcPr>
            <w:tcW w:w="1660" w:type="dxa"/>
            <w:vAlign w:val="bottom"/>
          </w:tcPr>
          <w:p w14:paraId="429D7E55" w14:textId="77777777" w:rsidR="007D12EF" w:rsidRDefault="007D12EF" w:rsidP="007D12EF">
            <w:pPr>
              <w:rPr>
                <w:sz w:val="24"/>
                <w:szCs w:val="24"/>
              </w:rPr>
            </w:pPr>
          </w:p>
        </w:tc>
        <w:tc>
          <w:tcPr>
            <w:tcW w:w="120" w:type="dxa"/>
            <w:tcBorders>
              <w:right w:val="single" w:sz="8" w:space="0" w:color="auto"/>
            </w:tcBorders>
            <w:vAlign w:val="bottom"/>
          </w:tcPr>
          <w:p w14:paraId="2F044A36" w14:textId="77777777" w:rsidR="007D12EF" w:rsidRDefault="007D12EF" w:rsidP="007D12EF">
            <w:pPr>
              <w:rPr>
                <w:sz w:val="24"/>
                <w:szCs w:val="24"/>
              </w:rPr>
            </w:pPr>
          </w:p>
        </w:tc>
        <w:tc>
          <w:tcPr>
            <w:tcW w:w="0" w:type="dxa"/>
            <w:vAlign w:val="bottom"/>
          </w:tcPr>
          <w:p w14:paraId="529FD075" w14:textId="77777777" w:rsidR="007D12EF" w:rsidRDefault="007D12EF" w:rsidP="007D12EF">
            <w:pPr>
              <w:rPr>
                <w:sz w:val="1"/>
                <w:szCs w:val="1"/>
              </w:rPr>
            </w:pPr>
          </w:p>
        </w:tc>
      </w:tr>
      <w:tr w:rsidR="007D12EF" w14:paraId="4ADF13D6" w14:textId="77777777" w:rsidTr="007D12EF">
        <w:trPr>
          <w:trHeight w:val="322"/>
        </w:trPr>
        <w:tc>
          <w:tcPr>
            <w:tcW w:w="120" w:type="dxa"/>
            <w:tcBorders>
              <w:left w:val="single" w:sz="8" w:space="0" w:color="auto"/>
            </w:tcBorders>
            <w:vAlign w:val="bottom"/>
          </w:tcPr>
          <w:p w14:paraId="06B9691D" w14:textId="77777777" w:rsidR="007D12EF" w:rsidRDefault="007D12EF" w:rsidP="007D12EF">
            <w:pPr>
              <w:rPr>
                <w:sz w:val="24"/>
                <w:szCs w:val="24"/>
              </w:rPr>
            </w:pPr>
          </w:p>
        </w:tc>
        <w:tc>
          <w:tcPr>
            <w:tcW w:w="700" w:type="dxa"/>
            <w:vAlign w:val="bottom"/>
          </w:tcPr>
          <w:p w14:paraId="12023CC7" w14:textId="77777777" w:rsidR="007D12EF" w:rsidRDefault="007D12EF" w:rsidP="007D12EF">
            <w:pPr>
              <w:rPr>
                <w:sz w:val="24"/>
                <w:szCs w:val="24"/>
              </w:rPr>
            </w:pPr>
          </w:p>
        </w:tc>
        <w:tc>
          <w:tcPr>
            <w:tcW w:w="660" w:type="dxa"/>
            <w:vAlign w:val="bottom"/>
          </w:tcPr>
          <w:p w14:paraId="7AE25D74" w14:textId="77777777" w:rsidR="007D12EF" w:rsidRDefault="007D12EF" w:rsidP="007D12EF">
            <w:pPr>
              <w:rPr>
                <w:sz w:val="24"/>
                <w:szCs w:val="24"/>
              </w:rPr>
            </w:pPr>
          </w:p>
        </w:tc>
        <w:tc>
          <w:tcPr>
            <w:tcW w:w="500" w:type="dxa"/>
            <w:vAlign w:val="bottom"/>
          </w:tcPr>
          <w:p w14:paraId="59283010" w14:textId="77777777" w:rsidR="007D12EF" w:rsidRDefault="007D12EF" w:rsidP="007D12EF">
            <w:pPr>
              <w:rPr>
                <w:sz w:val="24"/>
                <w:szCs w:val="24"/>
              </w:rPr>
            </w:pPr>
          </w:p>
        </w:tc>
        <w:tc>
          <w:tcPr>
            <w:tcW w:w="560" w:type="dxa"/>
            <w:tcBorders>
              <w:right w:val="single" w:sz="8" w:space="0" w:color="auto"/>
            </w:tcBorders>
            <w:vAlign w:val="bottom"/>
          </w:tcPr>
          <w:p w14:paraId="75C8B8A4" w14:textId="77777777" w:rsidR="007D12EF" w:rsidRDefault="007D12EF" w:rsidP="007D12EF">
            <w:pPr>
              <w:rPr>
                <w:sz w:val="24"/>
                <w:szCs w:val="24"/>
              </w:rPr>
            </w:pPr>
          </w:p>
        </w:tc>
        <w:tc>
          <w:tcPr>
            <w:tcW w:w="100" w:type="dxa"/>
            <w:vAlign w:val="bottom"/>
          </w:tcPr>
          <w:p w14:paraId="30605BD2" w14:textId="77777777" w:rsidR="007D12EF" w:rsidRDefault="007D12EF" w:rsidP="007D12EF">
            <w:pPr>
              <w:rPr>
                <w:sz w:val="24"/>
                <w:szCs w:val="24"/>
              </w:rPr>
            </w:pPr>
          </w:p>
        </w:tc>
        <w:tc>
          <w:tcPr>
            <w:tcW w:w="10540" w:type="dxa"/>
            <w:gridSpan w:val="14"/>
            <w:tcBorders>
              <w:right w:val="single" w:sz="8" w:space="0" w:color="auto"/>
            </w:tcBorders>
            <w:vAlign w:val="bottom"/>
          </w:tcPr>
          <w:p w14:paraId="7BAF6505"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12C379F0" w14:textId="77777777" w:rsidR="007D12EF" w:rsidRDefault="007D12EF" w:rsidP="007D12EF">
            <w:pPr>
              <w:rPr>
                <w:sz w:val="24"/>
                <w:szCs w:val="24"/>
              </w:rPr>
            </w:pPr>
          </w:p>
        </w:tc>
        <w:tc>
          <w:tcPr>
            <w:tcW w:w="1660" w:type="dxa"/>
            <w:vAlign w:val="bottom"/>
          </w:tcPr>
          <w:p w14:paraId="7029AF3F" w14:textId="77777777" w:rsidR="007D12EF" w:rsidRDefault="007D12EF" w:rsidP="007D12EF">
            <w:pPr>
              <w:rPr>
                <w:sz w:val="24"/>
                <w:szCs w:val="24"/>
              </w:rPr>
            </w:pPr>
          </w:p>
        </w:tc>
        <w:tc>
          <w:tcPr>
            <w:tcW w:w="120" w:type="dxa"/>
            <w:tcBorders>
              <w:right w:val="single" w:sz="8" w:space="0" w:color="auto"/>
            </w:tcBorders>
            <w:vAlign w:val="bottom"/>
          </w:tcPr>
          <w:p w14:paraId="0A34F389" w14:textId="77777777" w:rsidR="007D12EF" w:rsidRDefault="007D12EF" w:rsidP="007D12EF">
            <w:pPr>
              <w:rPr>
                <w:sz w:val="24"/>
                <w:szCs w:val="24"/>
              </w:rPr>
            </w:pPr>
          </w:p>
        </w:tc>
        <w:tc>
          <w:tcPr>
            <w:tcW w:w="0" w:type="dxa"/>
            <w:vAlign w:val="bottom"/>
          </w:tcPr>
          <w:p w14:paraId="2C6F74C2" w14:textId="77777777" w:rsidR="007D12EF" w:rsidRDefault="007D12EF" w:rsidP="007D12EF">
            <w:pPr>
              <w:rPr>
                <w:sz w:val="1"/>
                <w:szCs w:val="1"/>
              </w:rPr>
            </w:pPr>
          </w:p>
        </w:tc>
      </w:tr>
      <w:tr w:rsidR="007D12EF" w14:paraId="44ACD553" w14:textId="77777777" w:rsidTr="007D12EF">
        <w:trPr>
          <w:trHeight w:val="322"/>
        </w:trPr>
        <w:tc>
          <w:tcPr>
            <w:tcW w:w="120" w:type="dxa"/>
            <w:tcBorders>
              <w:left w:val="single" w:sz="8" w:space="0" w:color="auto"/>
            </w:tcBorders>
            <w:vAlign w:val="bottom"/>
          </w:tcPr>
          <w:p w14:paraId="6B08DF04" w14:textId="77777777" w:rsidR="007D12EF" w:rsidRDefault="007D12EF" w:rsidP="007D12EF">
            <w:pPr>
              <w:rPr>
                <w:sz w:val="24"/>
                <w:szCs w:val="24"/>
              </w:rPr>
            </w:pPr>
          </w:p>
        </w:tc>
        <w:tc>
          <w:tcPr>
            <w:tcW w:w="700" w:type="dxa"/>
            <w:vAlign w:val="bottom"/>
          </w:tcPr>
          <w:p w14:paraId="4E609A55" w14:textId="77777777" w:rsidR="007D12EF" w:rsidRDefault="007D12EF" w:rsidP="007D12EF">
            <w:pPr>
              <w:rPr>
                <w:sz w:val="24"/>
                <w:szCs w:val="24"/>
              </w:rPr>
            </w:pPr>
          </w:p>
        </w:tc>
        <w:tc>
          <w:tcPr>
            <w:tcW w:w="660" w:type="dxa"/>
            <w:vAlign w:val="bottom"/>
          </w:tcPr>
          <w:p w14:paraId="6B0D8EB6" w14:textId="77777777" w:rsidR="007D12EF" w:rsidRDefault="007D12EF" w:rsidP="007D12EF">
            <w:pPr>
              <w:rPr>
                <w:sz w:val="24"/>
                <w:szCs w:val="24"/>
              </w:rPr>
            </w:pPr>
          </w:p>
        </w:tc>
        <w:tc>
          <w:tcPr>
            <w:tcW w:w="500" w:type="dxa"/>
            <w:vAlign w:val="bottom"/>
          </w:tcPr>
          <w:p w14:paraId="0228C22C" w14:textId="77777777" w:rsidR="007D12EF" w:rsidRDefault="007D12EF" w:rsidP="007D12EF">
            <w:pPr>
              <w:rPr>
                <w:sz w:val="24"/>
                <w:szCs w:val="24"/>
              </w:rPr>
            </w:pPr>
          </w:p>
        </w:tc>
        <w:tc>
          <w:tcPr>
            <w:tcW w:w="560" w:type="dxa"/>
            <w:tcBorders>
              <w:right w:val="single" w:sz="8" w:space="0" w:color="auto"/>
            </w:tcBorders>
            <w:vAlign w:val="bottom"/>
          </w:tcPr>
          <w:p w14:paraId="70ADD4BE" w14:textId="77777777" w:rsidR="007D12EF" w:rsidRDefault="007D12EF" w:rsidP="007D12EF">
            <w:pPr>
              <w:rPr>
                <w:sz w:val="24"/>
                <w:szCs w:val="24"/>
              </w:rPr>
            </w:pPr>
          </w:p>
        </w:tc>
        <w:tc>
          <w:tcPr>
            <w:tcW w:w="100" w:type="dxa"/>
            <w:vAlign w:val="bottom"/>
          </w:tcPr>
          <w:p w14:paraId="57C77728" w14:textId="77777777" w:rsidR="007D12EF" w:rsidRDefault="007D12EF" w:rsidP="007D12EF">
            <w:pPr>
              <w:rPr>
                <w:sz w:val="24"/>
                <w:szCs w:val="24"/>
              </w:rPr>
            </w:pPr>
          </w:p>
        </w:tc>
        <w:tc>
          <w:tcPr>
            <w:tcW w:w="10540" w:type="dxa"/>
            <w:gridSpan w:val="14"/>
            <w:tcBorders>
              <w:right w:val="single" w:sz="8" w:space="0" w:color="auto"/>
            </w:tcBorders>
            <w:vAlign w:val="bottom"/>
          </w:tcPr>
          <w:p w14:paraId="1A332D4C" w14:textId="77777777" w:rsidR="007D12EF" w:rsidRDefault="007D12EF" w:rsidP="007D12EF">
            <w:pPr>
              <w:ind w:right="120"/>
              <w:jc w:val="right"/>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385D8870" w14:textId="77777777" w:rsidR="007D12EF" w:rsidRDefault="007D12EF" w:rsidP="007D12EF">
            <w:pPr>
              <w:rPr>
                <w:sz w:val="24"/>
                <w:szCs w:val="24"/>
              </w:rPr>
            </w:pPr>
          </w:p>
        </w:tc>
        <w:tc>
          <w:tcPr>
            <w:tcW w:w="1660" w:type="dxa"/>
            <w:vAlign w:val="bottom"/>
          </w:tcPr>
          <w:p w14:paraId="774803A1" w14:textId="77777777" w:rsidR="007D12EF" w:rsidRDefault="007D12EF" w:rsidP="007D12EF">
            <w:pPr>
              <w:rPr>
                <w:sz w:val="24"/>
                <w:szCs w:val="24"/>
              </w:rPr>
            </w:pPr>
          </w:p>
        </w:tc>
        <w:tc>
          <w:tcPr>
            <w:tcW w:w="120" w:type="dxa"/>
            <w:tcBorders>
              <w:right w:val="single" w:sz="8" w:space="0" w:color="auto"/>
            </w:tcBorders>
            <w:vAlign w:val="bottom"/>
          </w:tcPr>
          <w:p w14:paraId="20C03A9D" w14:textId="77777777" w:rsidR="007D12EF" w:rsidRDefault="007D12EF" w:rsidP="007D12EF">
            <w:pPr>
              <w:rPr>
                <w:sz w:val="24"/>
                <w:szCs w:val="24"/>
              </w:rPr>
            </w:pPr>
          </w:p>
        </w:tc>
        <w:tc>
          <w:tcPr>
            <w:tcW w:w="0" w:type="dxa"/>
            <w:vAlign w:val="bottom"/>
          </w:tcPr>
          <w:p w14:paraId="09956E15" w14:textId="77777777" w:rsidR="007D12EF" w:rsidRDefault="007D12EF" w:rsidP="007D12EF">
            <w:pPr>
              <w:rPr>
                <w:sz w:val="1"/>
                <w:szCs w:val="1"/>
              </w:rPr>
            </w:pPr>
          </w:p>
        </w:tc>
      </w:tr>
      <w:tr w:rsidR="007D12EF" w14:paraId="711AC7DA" w14:textId="77777777" w:rsidTr="007D12EF">
        <w:trPr>
          <w:trHeight w:val="322"/>
        </w:trPr>
        <w:tc>
          <w:tcPr>
            <w:tcW w:w="120" w:type="dxa"/>
            <w:tcBorders>
              <w:left w:val="single" w:sz="8" w:space="0" w:color="auto"/>
            </w:tcBorders>
            <w:vAlign w:val="bottom"/>
          </w:tcPr>
          <w:p w14:paraId="3580A5BF" w14:textId="77777777" w:rsidR="007D12EF" w:rsidRDefault="007D12EF" w:rsidP="007D12EF">
            <w:pPr>
              <w:rPr>
                <w:sz w:val="24"/>
                <w:szCs w:val="24"/>
              </w:rPr>
            </w:pPr>
          </w:p>
        </w:tc>
        <w:tc>
          <w:tcPr>
            <w:tcW w:w="700" w:type="dxa"/>
            <w:vAlign w:val="bottom"/>
          </w:tcPr>
          <w:p w14:paraId="23636D00" w14:textId="77777777" w:rsidR="007D12EF" w:rsidRDefault="007D12EF" w:rsidP="007D12EF">
            <w:pPr>
              <w:rPr>
                <w:sz w:val="24"/>
                <w:szCs w:val="24"/>
              </w:rPr>
            </w:pPr>
          </w:p>
        </w:tc>
        <w:tc>
          <w:tcPr>
            <w:tcW w:w="660" w:type="dxa"/>
            <w:vAlign w:val="bottom"/>
          </w:tcPr>
          <w:p w14:paraId="38595FF5" w14:textId="77777777" w:rsidR="007D12EF" w:rsidRDefault="007D12EF" w:rsidP="007D12EF">
            <w:pPr>
              <w:rPr>
                <w:sz w:val="24"/>
                <w:szCs w:val="24"/>
              </w:rPr>
            </w:pPr>
          </w:p>
        </w:tc>
        <w:tc>
          <w:tcPr>
            <w:tcW w:w="500" w:type="dxa"/>
            <w:vAlign w:val="bottom"/>
          </w:tcPr>
          <w:p w14:paraId="57C3145E" w14:textId="77777777" w:rsidR="007D12EF" w:rsidRDefault="007D12EF" w:rsidP="007D12EF">
            <w:pPr>
              <w:rPr>
                <w:sz w:val="24"/>
                <w:szCs w:val="24"/>
              </w:rPr>
            </w:pPr>
          </w:p>
        </w:tc>
        <w:tc>
          <w:tcPr>
            <w:tcW w:w="560" w:type="dxa"/>
            <w:tcBorders>
              <w:right w:val="single" w:sz="8" w:space="0" w:color="auto"/>
            </w:tcBorders>
            <w:vAlign w:val="bottom"/>
          </w:tcPr>
          <w:p w14:paraId="71F1363C" w14:textId="77777777" w:rsidR="007D12EF" w:rsidRDefault="007D12EF" w:rsidP="007D12EF">
            <w:pPr>
              <w:rPr>
                <w:sz w:val="24"/>
                <w:szCs w:val="24"/>
              </w:rPr>
            </w:pPr>
          </w:p>
        </w:tc>
        <w:tc>
          <w:tcPr>
            <w:tcW w:w="100" w:type="dxa"/>
            <w:vAlign w:val="bottom"/>
          </w:tcPr>
          <w:p w14:paraId="4DBA7EB4" w14:textId="77777777" w:rsidR="007D12EF" w:rsidRDefault="007D12EF" w:rsidP="007D12EF">
            <w:pPr>
              <w:rPr>
                <w:sz w:val="24"/>
                <w:szCs w:val="24"/>
              </w:rPr>
            </w:pPr>
          </w:p>
        </w:tc>
        <w:tc>
          <w:tcPr>
            <w:tcW w:w="10540" w:type="dxa"/>
            <w:gridSpan w:val="14"/>
            <w:tcBorders>
              <w:right w:val="single" w:sz="8" w:space="0" w:color="auto"/>
            </w:tcBorders>
            <w:vAlign w:val="bottom"/>
          </w:tcPr>
          <w:p w14:paraId="069B903E"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18F94DA1" w14:textId="77777777" w:rsidR="007D12EF" w:rsidRDefault="007D12EF" w:rsidP="007D12EF">
            <w:pPr>
              <w:rPr>
                <w:sz w:val="24"/>
                <w:szCs w:val="24"/>
              </w:rPr>
            </w:pPr>
          </w:p>
        </w:tc>
        <w:tc>
          <w:tcPr>
            <w:tcW w:w="1660" w:type="dxa"/>
            <w:vAlign w:val="bottom"/>
          </w:tcPr>
          <w:p w14:paraId="2F23C852" w14:textId="77777777" w:rsidR="007D12EF" w:rsidRDefault="007D12EF" w:rsidP="007D12EF">
            <w:pPr>
              <w:rPr>
                <w:sz w:val="24"/>
                <w:szCs w:val="24"/>
              </w:rPr>
            </w:pPr>
          </w:p>
        </w:tc>
        <w:tc>
          <w:tcPr>
            <w:tcW w:w="120" w:type="dxa"/>
            <w:tcBorders>
              <w:right w:val="single" w:sz="8" w:space="0" w:color="auto"/>
            </w:tcBorders>
            <w:vAlign w:val="bottom"/>
          </w:tcPr>
          <w:p w14:paraId="0AC8B96D" w14:textId="77777777" w:rsidR="007D12EF" w:rsidRDefault="007D12EF" w:rsidP="007D12EF">
            <w:pPr>
              <w:rPr>
                <w:sz w:val="24"/>
                <w:szCs w:val="24"/>
              </w:rPr>
            </w:pPr>
          </w:p>
        </w:tc>
        <w:tc>
          <w:tcPr>
            <w:tcW w:w="0" w:type="dxa"/>
            <w:vAlign w:val="bottom"/>
          </w:tcPr>
          <w:p w14:paraId="517E3096" w14:textId="77777777" w:rsidR="007D12EF" w:rsidRDefault="007D12EF" w:rsidP="007D12EF">
            <w:pPr>
              <w:rPr>
                <w:sz w:val="1"/>
                <w:szCs w:val="1"/>
              </w:rPr>
            </w:pPr>
          </w:p>
        </w:tc>
      </w:tr>
      <w:tr w:rsidR="007D12EF" w14:paraId="5F9E275A" w14:textId="77777777" w:rsidTr="007D12EF">
        <w:trPr>
          <w:trHeight w:val="325"/>
        </w:trPr>
        <w:tc>
          <w:tcPr>
            <w:tcW w:w="120" w:type="dxa"/>
            <w:tcBorders>
              <w:left w:val="single" w:sz="8" w:space="0" w:color="auto"/>
              <w:bottom w:val="single" w:sz="8" w:space="0" w:color="auto"/>
            </w:tcBorders>
            <w:vAlign w:val="bottom"/>
          </w:tcPr>
          <w:p w14:paraId="2B71DC79" w14:textId="77777777" w:rsidR="007D12EF" w:rsidRDefault="007D12EF" w:rsidP="007D12EF">
            <w:pPr>
              <w:rPr>
                <w:sz w:val="24"/>
                <w:szCs w:val="24"/>
              </w:rPr>
            </w:pPr>
          </w:p>
        </w:tc>
        <w:tc>
          <w:tcPr>
            <w:tcW w:w="700" w:type="dxa"/>
            <w:tcBorders>
              <w:bottom w:val="single" w:sz="8" w:space="0" w:color="auto"/>
            </w:tcBorders>
            <w:vAlign w:val="bottom"/>
          </w:tcPr>
          <w:p w14:paraId="4A23E58C" w14:textId="77777777" w:rsidR="007D12EF" w:rsidRDefault="007D12EF" w:rsidP="007D12EF">
            <w:pPr>
              <w:rPr>
                <w:sz w:val="24"/>
                <w:szCs w:val="24"/>
              </w:rPr>
            </w:pPr>
          </w:p>
        </w:tc>
        <w:tc>
          <w:tcPr>
            <w:tcW w:w="660" w:type="dxa"/>
            <w:tcBorders>
              <w:bottom w:val="single" w:sz="8" w:space="0" w:color="auto"/>
            </w:tcBorders>
            <w:vAlign w:val="bottom"/>
          </w:tcPr>
          <w:p w14:paraId="5E2A12A9" w14:textId="77777777" w:rsidR="007D12EF" w:rsidRDefault="007D12EF" w:rsidP="007D12EF">
            <w:pPr>
              <w:rPr>
                <w:sz w:val="24"/>
                <w:szCs w:val="24"/>
              </w:rPr>
            </w:pPr>
          </w:p>
        </w:tc>
        <w:tc>
          <w:tcPr>
            <w:tcW w:w="500" w:type="dxa"/>
            <w:tcBorders>
              <w:bottom w:val="single" w:sz="8" w:space="0" w:color="auto"/>
            </w:tcBorders>
            <w:vAlign w:val="bottom"/>
          </w:tcPr>
          <w:p w14:paraId="0F1ABF54" w14:textId="77777777" w:rsidR="007D12EF" w:rsidRDefault="007D12EF" w:rsidP="007D12EF">
            <w:pPr>
              <w:rPr>
                <w:sz w:val="24"/>
                <w:szCs w:val="24"/>
              </w:rPr>
            </w:pPr>
          </w:p>
        </w:tc>
        <w:tc>
          <w:tcPr>
            <w:tcW w:w="560" w:type="dxa"/>
            <w:tcBorders>
              <w:bottom w:val="single" w:sz="8" w:space="0" w:color="auto"/>
              <w:right w:val="single" w:sz="8" w:space="0" w:color="auto"/>
            </w:tcBorders>
            <w:vAlign w:val="bottom"/>
          </w:tcPr>
          <w:p w14:paraId="102ABC81" w14:textId="77777777" w:rsidR="007D12EF" w:rsidRDefault="007D12EF" w:rsidP="007D12EF">
            <w:pPr>
              <w:rPr>
                <w:sz w:val="24"/>
                <w:szCs w:val="24"/>
              </w:rPr>
            </w:pPr>
          </w:p>
        </w:tc>
        <w:tc>
          <w:tcPr>
            <w:tcW w:w="100" w:type="dxa"/>
            <w:tcBorders>
              <w:bottom w:val="single" w:sz="8" w:space="0" w:color="auto"/>
            </w:tcBorders>
            <w:vAlign w:val="bottom"/>
          </w:tcPr>
          <w:p w14:paraId="528E632D" w14:textId="77777777" w:rsidR="007D12EF" w:rsidRDefault="007D12EF" w:rsidP="007D12EF">
            <w:pPr>
              <w:rPr>
                <w:sz w:val="24"/>
                <w:szCs w:val="24"/>
              </w:rPr>
            </w:pPr>
          </w:p>
        </w:tc>
        <w:tc>
          <w:tcPr>
            <w:tcW w:w="5600" w:type="dxa"/>
            <w:gridSpan w:val="5"/>
            <w:tcBorders>
              <w:bottom w:val="single" w:sz="8" w:space="0" w:color="auto"/>
            </w:tcBorders>
            <w:vAlign w:val="bottom"/>
          </w:tcPr>
          <w:p w14:paraId="3B7F85AC" w14:textId="77777777" w:rsidR="007D12EF" w:rsidRDefault="007D12EF" w:rsidP="007D12EF">
            <w:pPr>
              <w:ind w:left="180"/>
              <w:rPr>
                <w:sz w:val="20"/>
              </w:rPr>
            </w:pPr>
            <w:r>
              <w:rPr>
                <w:rFonts w:eastAsia="Times New Roman"/>
                <w:szCs w:val="28"/>
              </w:rPr>
              <w:t>неуспешных попыток ввода пароля.</w:t>
            </w:r>
          </w:p>
        </w:tc>
        <w:tc>
          <w:tcPr>
            <w:tcW w:w="120" w:type="dxa"/>
            <w:tcBorders>
              <w:bottom w:val="single" w:sz="8" w:space="0" w:color="auto"/>
            </w:tcBorders>
            <w:vAlign w:val="bottom"/>
          </w:tcPr>
          <w:p w14:paraId="2637E689" w14:textId="77777777" w:rsidR="007D12EF" w:rsidRDefault="007D12EF" w:rsidP="007D12EF">
            <w:pPr>
              <w:rPr>
                <w:sz w:val="24"/>
                <w:szCs w:val="24"/>
              </w:rPr>
            </w:pPr>
          </w:p>
        </w:tc>
        <w:tc>
          <w:tcPr>
            <w:tcW w:w="80" w:type="dxa"/>
            <w:tcBorders>
              <w:bottom w:val="single" w:sz="8" w:space="0" w:color="auto"/>
            </w:tcBorders>
            <w:vAlign w:val="bottom"/>
          </w:tcPr>
          <w:p w14:paraId="4993E172" w14:textId="77777777" w:rsidR="007D12EF" w:rsidRDefault="007D12EF" w:rsidP="007D12EF">
            <w:pPr>
              <w:rPr>
                <w:sz w:val="24"/>
                <w:szCs w:val="24"/>
              </w:rPr>
            </w:pPr>
          </w:p>
        </w:tc>
        <w:tc>
          <w:tcPr>
            <w:tcW w:w="1280" w:type="dxa"/>
            <w:tcBorders>
              <w:bottom w:val="single" w:sz="8" w:space="0" w:color="auto"/>
            </w:tcBorders>
            <w:vAlign w:val="bottom"/>
          </w:tcPr>
          <w:p w14:paraId="493CBDC9" w14:textId="77777777" w:rsidR="007D12EF" w:rsidRDefault="007D12EF" w:rsidP="007D12EF">
            <w:pPr>
              <w:rPr>
                <w:sz w:val="24"/>
                <w:szCs w:val="24"/>
              </w:rPr>
            </w:pPr>
          </w:p>
        </w:tc>
        <w:tc>
          <w:tcPr>
            <w:tcW w:w="1060" w:type="dxa"/>
            <w:tcBorders>
              <w:bottom w:val="single" w:sz="8" w:space="0" w:color="auto"/>
            </w:tcBorders>
            <w:vAlign w:val="bottom"/>
          </w:tcPr>
          <w:p w14:paraId="3A49AD06" w14:textId="77777777" w:rsidR="007D12EF" w:rsidRDefault="007D12EF" w:rsidP="007D12EF">
            <w:pPr>
              <w:rPr>
                <w:sz w:val="24"/>
                <w:szCs w:val="24"/>
              </w:rPr>
            </w:pPr>
          </w:p>
        </w:tc>
        <w:tc>
          <w:tcPr>
            <w:tcW w:w="120" w:type="dxa"/>
            <w:tcBorders>
              <w:bottom w:val="single" w:sz="8" w:space="0" w:color="auto"/>
            </w:tcBorders>
            <w:vAlign w:val="bottom"/>
          </w:tcPr>
          <w:p w14:paraId="377F9353" w14:textId="77777777" w:rsidR="007D12EF" w:rsidRDefault="007D12EF" w:rsidP="007D12EF">
            <w:pPr>
              <w:rPr>
                <w:sz w:val="24"/>
                <w:szCs w:val="24"/>
              </w:rPr>
            </w:pPr>
          </w:p>
        </w:tc>
        <w:tc>
          <w:tcPr>
            <w:tcW w:w="100" w:type="dxa"/>
            <w:tcBorders>
              <w:bottom w:val="single" w:sz="8" w:space="0" w:color="auto"/>
            </w:tcBorders>
            <w:vAlign w:val="bottom"/>
          </w:tcPr>
          <w:p w14:paraId="3443B051" w14:textId="77777777" w:rsidR="007D12EF" w:rsidRDefault="007D12EF" w:rsidP="007D12EF">
            <w:pPr>
              <w:rPr>
                <w:sz w:val="24"/>
                <w:szCs w:val="24"/>
              </w:rPr>
            </w:pPr>
          </w:p>
        </w:tc>
        <w:tc>
          <w:tcPr>
            <w:tcW w:w="800" w:type="dxa"/>
            <w:tcBorders>
              <w:bottom w:val="single" w:sz="8" w:space="0" w:color="auto"/>
            </w:tcBorders>
            <w:vAlign w:val="bottom"/>
          </w:tcPr>
          <w:p w14:paraId="23CFF31C" w14:textId="77777777" w:rsidR="007D12EF" w:rsidRDefault="007D12EF" w:rsidP="007D12EF">
            <w:pPr>
              <w:rPr>
                <w:sz w:val="24"/>
                <w:szCs w:val="24"/>
              </w:rPr>
            </w:pPr>
          </w:p>
        </w:tc>
        <w:tc>
          <w:tcPr>
            <w:tcW w:w="1260" w:type="dxa"/>
            <w:tcBorders>
              <w:bottom w:val="single" w:sz="8" w:space="0" w:color="auto"/>
            </w:tcBorders>
            <w:vAlign w:val="bottom"/>
          </w:tcPr>
          <w:p w14:paraId="7BAE514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9714EBC" w14:textId="77777777" w:rsidR="007D12EF" w:rsidRDefault="007D12EF" w:rsidP="007D12EF">
            <w:pPr>
              <w:rPr>
                <w:sz w:val="24"/>
                <w:szCs w:val="24"/>
              </w:rPr>
            </w:pPr>
          </w:p>
        </w:tc>
        <w:tc>
          <w:tcPr>
            <w:tcW w:w="80" w:type="dxa"/>
            <w:tcBorders>
              <w:bottom w:val="single" w:sz="8" w:space="0" w:color="auto"/>
            </w:tcBorders>
            <w:vAlign w:val="bottom"/>
          </w:tcPr>
          <w:p w14:paraId="3AE66DD2" w14:textId="77777777" w:rsidR="007D12EF" w:rsidRDefault="007D12EF" w:rsidP="007D12EF">
            <w:pPr>
              <w:rPr>
                <w:sz w:val="24"/>
                <w:szCs w:val="24"/>
              </w:rPr>
            </w:pPr>
          </w:p>
        </w:tc>
        <w:tc>
          <w:tcPr>
            <w:tcW w:w="1660" w:type="dxa"/>
            <w:tcBorders>
              <w:bottom w:val="single" w:sz="8" w:space="0" w:color="auto"/>
            </w:tcBorders>
            <w:vAlign w:val="bottom"/>
          </w:tcPr>
          <w:p w14:paraId="350FDDD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CBF598D" w14:textId="77777777" w:rsidR="007D12EF" w:rsidRDefault="007D12EF" w:rsidP="007D12EF">
            <w:pPr>
              <w:rPr>
                <w:sz w:val="24"/>
                <w:szCs w:val="24"/>
              </w:rPr>
            </w:pPr>
          </w:p>
        </w:tc>
        <w:tc>
          <w:tcPr>
            <w:tcW w:w="0" w:type="dxa"/>
            <w:vAlign w:val="bottom"/>
          </w:tcPr>
          <w:p w14:paraId="13DB5024" w14:textId="77777777" w:rsidR="007D12EF" w:rsidRDefault="007D12EF" w:rsidP="007D12EF">
            <w:pPr>
              <w:rPr>
                <w:sz w:val="1"/>
                <w:szCs w:val="1"/>
              </w:rPr>
            </w:pPr>
          </w:p>
        </w:tc>
      </w:tr>
      <w:tr w:rsidR="007D12EF" w14:paraId="1C49655F" w14:textId="77777777" w:rsidTr="007D12EF">
        <w:trPr>
          <w:trHeight w:val="308"/>
        </w:trPr>
        <w:tc>
          <w:tcPr>
            <w:tcW w:w="820" w:type="dxa"/>
            <w:gridSpan w:val="2"/>
            <w:vMerge w:val="restart"/>
            <w:tcBorders>
              <w:left w:val="single" w:sz="8" w:space="0" w:color="auto"/>
            </w:tcBorders>
            <w:vAlign w:val="bottom"/>
          </w:tcPr>
          <w:p w14:paraId="5158A354" w14:textId="77777777" w:rsidR="007D12EF" w:rsidRDefault="007D12EF" w:rsidP="007D12EF">
            <w:pPr>
              <w:ind w:left="120"/>
              <w:rPr>
                <w:sz w:val="20"/>
              </w:rPr>
            </w:pPr>
            <w:r>
              <w:rPr>
                <w:rFonts w:eastAsia="Times New Roman"/>
                <w:szCs w:val="28"/>
              </w:rPr>
              <w:t>17.</w:t>
            </w:r>
          </w:p>
        </w:tc>
        <w:tc>
          <w:tcPr>
            <w:tcW w:w="1160" w:type="dxa"/>
            <w:gridSpan w:val="2"/>
            <w:vMerge w:val="restart"/>
            <w:vAlign w:val="bottom"/>
          </w:tcPr>
          <w:p w14:paraId="507E9C1D" w14:textId="77777777" w:rsidR="007D12EF" w:rsidRDefault="007D12EF" w:rsidP="007D12EF">
            <w:pPr>
              <w:ind w:right="200"/>
              <w:jc w:val="center"/>
              <w:rPr>
                <w:sz w:val="20"/>
              </w:rPr>
            </w:pPr>
            <w:r>
              <w:rPr>
                <w:rFonts w:eastAsia="Times New Roman"/>
                <w:w w:val="98"/>
                <w:szCs w:val="28"/>
              </w:rPr>
              <w:t>Угроза</w:t>
            </w:r>
          </w:p>
        </w:tc>
        <w:tc>
          <w:tcPr>
            <w:tcW w:w="560" w:type="dxa"/>
            <w:tcBorders>
              <w:right w:val="single" w:sz="8" w:space="0" w:color="auto"/>
            </w:tcBorders>
            <w:vAlign w:val="bottom"/>
          </w:tcPr>
          <w:p w14:paraId="2437F322" w14:textId="77777777" w:rsidR="007D12EF" w:rsidRDefault="007D12EF" w:rsidP="007D12EF">
            <w:pPr>
              <w:rPr>
                <w:sz w:val="24"/>
                <w:szCs w:val="24"/>
              </w:rPr>
            </w:pPr>
          </w:p>
        </w:tc>
        <w:tc>
          <w:tcPr>
            <w:tcW w:w="100" w:type="dxa"/>
            <w:vAlign w:val="bottom"/>
          </w:tcPr>
          <w:p w14:paraId="117716BA" w14:textId="77777777" w:rsidR="007D12EF" w:rsidRDefault="007D12EF" w:rsidP="007D12EF">
            <w:pPr>
              <w:rPr>
                <w:sz w:val="24"/>
                <w:szCs w:val="24"/>
              </w:rPr>
            </w:pPr>
          </w:p>
        </w:tc>
        <w:tc>
          <w:tcPr>
            <w:tcW w:w="1600" w:type="dxa"/>
            <w:gridSpan w:val="2"/>
            <w:tcBorders>
              <w:right w:val="single" w:sz="8" w:space="0" w:color="auto"/>
            </w:tcBorders>
            <w:vAlign w:val="bottom"/>
          </w:tcPr>
          <w:p w14:paraId="20AF99F7"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0BB25BA5" w14:textId="77777777" w:rsidR="007D12EF" w:rsidRDefault="007D12EF" w:rsidP="007D12EF">
            <w:pPr>
              <w:rPr>
                <w:sz w:val="24"/>
                <w:szCs w:val="24"/>
              </w:rPr>
            </w:pPr>
          </w:p>
        </w:tc>
        <w:tc>
          <w:tcPr>
            <w:tcW w:w="2480" w:type="dxa"/>
            <w:vAlign w:val="bottom"/>
          </w:tcPr>
          <w:p w14:paraId="54728449" w14:textId="77777777" w:rsidR="007D12EF" w:rsidRDefault="007D12EF" w:rsidP="007D12EF">
            <w:pPr>
              <w:spacing w:line="308" w:lineRule="exact"/>
              <w:rPr>
                <w:sz w:val="20"/>
              </w:rPr>
            </w:pPr>
            <w:r>
              <w:rPr>
                <w:rFonts w:eastAsia="Times New Roman"/>
                <w:szCs w:val="28"/>
              </w:rPr>
              <w:t>Использование</w:t>
            </w:r>
          </w:p>
        </w:tc>
        <w:tc>
          <w:tcPr>
            <w:tcW w:w="1420" w:type="dxa"/>
            <w:vAlign w:val="bottom"/>
          </w:tcPr>
          <w:p w14:paraId="4849B8F7" w14:textId="77777777" w:rsidR="007D12EF" w:rsidRDefault="007D12EF" w:rsidP="007D12EF">
            <w:pPr>
              <w:spacing w:line="308" w:lineRule="exact"/>
              <w:jc w:val="right"/>
              <w:rPr>
                <w:sz w:val="20"/>
              </w:rPr>
            </w:pPr>
            <w:r>
              <w:rPr>
                <w:rFonts w:eastAsia="Times New Roman"/>
                <w:szCs w:val="28"/>
              </w:rPr>
              <w:t>программ-</w:t>
            </w:r>
          </w:p>
        </w:tc>
        <w:tc>
          <w:tcPr>
            <w:tcW w:w="120" w:type="dxa"/>
            <w:tcBorders>
              <w:right w:val="single" w:sz="8" w:space="0" w:color="auto"/>
            </w:tcBorders>
            <w:vAlign w:val="bottom"/>
          </w:tcPr>
          <w:p w14:paraId="4F49AA68" w14:textId="77777777" w:rsidR="007D12EF" w:rsidRDefault="007D12EF" w:rsidP="007D12EF">
            <w:pPr>
              <w:rPr>
                <w:sz w:val="24"/>
                <w:szCs w:val="24"/>
              </w:rPr>
            </w:pPr>
          </w:p>
        </w:tc>
        <w:tc>
          <w:tcPr>
            <w:tcW w:w="80" w:type="dxa"/>
            <w:vAlign w:val="bottom"/>
          </w:tcPr>
          <w:p w14:paraId="581B26FB" w14:textId="77777777" w:rsidR="007D12EF" w:rsidRDefault="007D12EF" w:rsidP="007D12EF">
            <w:pPr>
              <w:rPr>
                <w:sz w:val="24"/>
                <w:szCs w:val="24"/>
              </w:rPr>
            </w:pPr>
          </w:p>
        </w:tc>
        <w:tc>
          <w:tcPr>
            <w:tcW w:w="2460" w:type="dxa"/>
            <w:gridSpan w:val="3"/>
            <w:tcBorders>
              <w:right w:val="single" w:sz="8" w:space="0" w:color="auto"/>
            </w:tcBorders>
            <w:vAlign w:val="bottom"/>
          </w:tcPr>
          <w:p w14:paraId="24B344CD"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0C63293E" w14:textId="77777777" w:rsidR="007D12EF" w:rsidRDefault="007D12EF" w:rsidP="007D12EF">
            <w:pPr>
              <w:rPr>
                <w:sz w:val="24"/>
                <w:szCs w:val="24"/>
              </w:rPr>
            </w:pPr>
          </w:p>
        </w:tc>
        <w:tc>
          <w:tcPr>
            <w:tcW w:w="2180" w:type="dxa"/>
            <w:gridSpan w:val="3"/>
            <w:tcBorders>
              <w:right w:val="single" w:sz="8" w:space="0" w:color="auto"/>
            </w:tcBorders>
            <w:vAlign w:val="bottom"/>
          </w:tcPr>
          <w:p w14:paraId="5331EEE9"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3DA7541C" w14:textId="77777777" w:rsidR="007D12EF" w:rsidRDefault="007D12EF" w:rsidP="007D12EF">
            <w:pPr>
              <w:rPr>
                <w:sz w:val="24"/>
                <w:szCs w:val="24"/>
              </w:rPr>
            </w:pPr>
          </w:p>
        </w:tc>
        <w:tc>
          <w:tcPr>
            <w:tcW w:w="1780" w:type="dxa"/>
            <w:gridSpan w:val="2"/>
            <w:tcBorders>
              <w:right w:val="single" w:sz="8" w:space="0" w:color="auto"/>
            </w:tcBorders>
            <w:vAlign w:val="bottom"/>
          </w:tcPr>
          <w:p w14:paraId="57528C7D"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14E47AD8" w14:textId="77777777" w:rsidR="007D12EF" w:rsidRDefault="007D12EF" w:rsidP="007D12EF">
            <w:pPr>
              <w:rPr>
                <w:sz w:val="1"/>
                <w:szCs w:val="1"/>
              </w:rPr>
            </w:pPr>
          </w:p>
        </w:tc>
      </w:tr>
      <w:tr w:rsidR="007D12EF" w14:paraId="2D44BE53" w14:textId="77777777" w:rsidTr="007D12EF">
        <w:trPr>
          <w:trHeight w:val="120"/>
        </w:trPr>
        <w:tc>
          <w:tcPr>
            <w:tcW w:w="820" w:type="dxa"/>
            <w:gridSpan w:val="2"/>
            <w:vMerge/>
            <w:tcBorders>
              <w:left w:val="single" w:sz="8" w:space="0" w:color="auto"/>
            </w:tcBorders>
            <w:vAlign w:val="bottom"/>
          </w:tcPr>
          <w:p w14:paraId="46C2AA21" w14:textId="77777777" w:rsidR="007D12EF" w:rsidRDefault="007D12EF" w:rsidP="007D12EF">
            <w:pPr>
              <w:rPr>
                <w:sz w:val="10"/>
                <w:szCs w:val="10"/>
              </w:rPr>
            </w:pPr>
          </w:p>
        </w:tc>
        <w:tc>
          <w:tcPr>
            <w:tcW w:w="1160" w:type="dxa"/>
            <w:gridSpan w:val="2"/>
            <w:vMerge/>
            <w:vAlign w:val="bottom"/>
          </w:tcPr>
          <w:p w14:paraId="35058BCE" w14:textId="77777777" w:rsidR="007D12EF" w:rsidRDefault="007D12EF" w:rsidP="007D12EF">
            <w:pPr>
              <w:rPr>
                <w:sz w:val="10"/>
                <w:szCs w:val="10"/>
              </w:rPr>
            </w:pPr>
          </w:p>
        </w:tc>
        <w:tc>
          <w:tcPr>
            <w:tcW w:w="560" w:type="dxa"/>
            <w:tcBorders>
              <w:right w:val="single" w:sz="8" w:space="0" w:color="auto"/>
            </w:tcBorders>
            <w:vAlign w:val="bottom"/>
          </w:tcPr>
          <w:p w14:paraId="30D1332E" w14:textId="77777777" w:rsidR="007D12EF" w:rsidRDefault="007D12EF" w:rsidP="007D12EF">
            <w:pPr>
              <w:rPr>
                <w:sz w:val="10"/>
                <w:szCs w:val="10"/>
              </w:rPr>
            </w:pPr>
          </w:p>
        </w:tc>
        <w:tc>
          <w:tcPr>
            <w:tcW w:w="100" w:type="dxa"/>
            <w:vAlign w:val="bottom"/>
          </w:tcPr>
          <w:p w14:paraId="64A54147"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2C62B44" w14:textId="77777777" w:rsidR="007D12EF" w:rsidRDefault="007D12EF" w:rsidP="007D12EF">
            <w:pPr>
              <w:rPr>
                <w:sz w:val="20"/>
              </w:rPr>
            </w:pPr>
            <w:r>
              <w:rPr>
                <w:rFonts w:eastAsia="Times New Roman"/>
                <w:szCs w:val="28"/>
              </w:rPr>
              <w:t>нарушитель</w:t>
            </w:r>
          </w:p>
        </w:tc>
        <w:tc>
          <w:tcPr>
            <w:tcW w:w="100" w:type="dxa"/>
            <w:vAlign w:val="bottom"/>
          </w:tcPr>
          <w:p w14:paraId="7776ADCF" w14:textId="77777777" w:rsidR="007D12EF" w:rsidRDefault="007D12EF" w:rsidP="007D12EF">
            <w:pPr>
              <w:rPr>
                <w:sz w:val="10"/>
                <w:szCs w:val="10"/>
              </w:rPr>
            </w:pPr>
          </w:p>
        </w:tc>
        <w:tc>
          <w:tcPr>
            <w:tcW w:w="2480" w:type="dxa"/>
            <w:vMerge w:val="restart"/>
            <w:vAlign w:val="bottom"/>
          </w:tcPr>
          <w:p w14:paraId="1EF6E3CC" w14:textId="77777777" w:rsidR="007D12EF" w:rsidRDefault="007D12EF" w:rsidP="007D12EF">
            <w:pPr>
              <w:rPr>
                <w:sz w:val="20"/>
              </w:rPr>
            </w:pPr>
            <w:r>
              <w:rPr>
                <w:rFonts w:eastAsia="Times New Roman"/>
                <w:szCs w:val="28"/>
              </w:rPr>
              <w:t>анализаторов</w:t>
            </w:r>
          </w:p>
        </w:tc>
        <w:tc>
          <w:tcPr>
            <w:tcW w:w="1420" w:type="dxa"/>
            <w:vMerge w:val="restart"/>
            <w:vAlign w:val="bottom"/>
          </w:tcPr>
          <w:p w14:paraId="008DDDDC" w14:textId="77777777" w:rsidR="007D12EF" w:rsidRDefault="007D12EF" w:rsidP="007D12EF">
            <w:pPr>
              <w:jc w:val="right"/>
              <w:rPr>
                <w:sz w:val="20"/>
              </w:rPr>
            </w:pPr>
            <w:r>
              <w:rPr>
                <w:rFonts w:eastAsia="Times New Roman"/>
                <w:szCs w:val="28"/>
              </w:rPr>
              <w:t>пакетов</w:t>
            </w:r>
          </w:p>
        </w:tc>
        <w:tc>
          <w:tcPr>
            <w:tcW w:w="120" w:type="dxa"/>
            <w:tcBorders>
              <w:right w:val="single" w:sz="8" w:space="0" w:color="auto"/>
            </w:tcBorders>
            <w:vAlign w:val="bottom"/>
          </w:tcPr>
          <w:p w14:paraId="5D84DEBE" w14:textId="77777777" w:rsidR="007D12EF" w:rsidRDefault="007D12EF" w:rsidP="007D12EF">
            <w:pPr>
              <w:rPr>
                <w:sz w:val="10"/>
                <w:szCs w:val="10"/>
              </w:rPr>
            </w:pPr>
          </w:p>
        </w:tc>
        <w:tc>
          <w:tcPr>
            <w:tcW w:w="80" w:type="dxa"/>
            <w:vAlign w:val="bottom"/>
          </w:tcPr>
          <w:p w14:paraId="4D62041A" w14:textId="77777777" w:rsidR="007D12EF" w:rsidRDefault="007D12EF" w:rsidP="007D12EF">
            <w:pPr>
              <w:rPr>
                <w:sz w:val="10"/>
                <w:szCs w:val="10"/>
              </w:rPr>
            </w:pPr>
          </w:p>
        </w:tc>
        <w:tc>
          <w:tcPr>
            <w:tcW w:w="1280" w:type="dxa"/>
            <w:vMerge w:val="restart"/>
            <w:vAlign w:val="bottom"/>
          </w:tcPr>
          <w:p w14:paraId="44444006" w14:textId="77777777" w:rsidR="007D12EF" w:rsidRDefault="007D12EF" w:rsidP="007D12EF">
            <w:pPr>
              <w:rPr>
                <w:sz w:val="20"/>
              </w:rPr>
            </w:pPr>
            <w:r>
              <w:rPr>
                <w:rFonts w:eastAsia="Times New Roman"/>
                <w:szCs w:val="28"/>
              </w:rPr>
              <w:t>средства</w:t>
            </w:r>
          </w:p>
        </w:tc>
        <w:tc>
          <w:tcPr>
            <w:tcW w:w="1180" w:type="dxa"/>
            <w:gridSpan w:val="2"/>
            <w:vMerge w:val="restart"/>
            <w:tcBorders>
              <w:right w:val="single" w:sz="8" w:space="0" w:color="auto"/>
            </w:tcBorders>
            <w:vAlign w:val="bottom"/>
          </w:tcPr>
          <w:p w14:paraId="0958F336"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3477079B"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556B867F" w14:textId="77777777" w:rsidR="007D12EF" w:rsidRDefault="007D12EF" w:rsidP="007D12EF">
            <w:pPr>
              <w:rPr>
                <w:sz w:val="20"/>
              </w:rPr>
            </w:pPr>
            <w:r>
              <w:rPr>
                <w:rFonts w:eastAsia="Times New Roman"/>
                <w:szCs w:val="28"/>
              </w:rPr>
              <w:t>конфиденциальн</w:t>
            </w:r>
          </w:p>
        </w:tc>
        <w:tc>
          <w:tcPr>
            <w:tcW w:w="80" w:type="dxa"/>
            <w:vAlign w:val="bottom"/>
          </w:tcPr>
          <w:p w14:paraId="19139107"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EAF79AF" w14:textId="77777777" w:rsidR="007D12EF" w:rsidRDefault="007D12EF" w:rsidP="007D12EF">
            <w:pPr>
              <w:rPr>
                <w:sz w:val="20"/>
              </w:rPr>
            </w:pPr>
            <w:r>
              <w:rPr>
                <w:rFonts w:eastAsia="Times New Roman"/>
                <w:szCs w:val="28"/>
              </w:rPr>
              <w:t>вероятность</w:t>
            </w:r>
          </w:p>
        </w:tc>
        <w:tc>
          <w:tcPr>
            <w:tcW w:w="0" w:type="dxa"/>
            <w:vAlign w:val="bottom"/>
          </w:tcPr>
          <w:p w14:paraId="4CDBF4A2" w14:textId="77777777" w:rsidR="007D12EF" w:rsidRDefault="007D12EF" w:rsidP="007D12EF">
            <w:pPr>
              <w:rPr>
                <w:sz w:val="1"/>
                <w:szCs w:val="1"/>
              </w:rPr>
            </w:pPr>
          </w:p>
        </w:tc>
      </w:tr>
      <w:tr w:rsidR="007D12EF" w14:paraId="12D1B660" w14:textId="77777777" w:rsidTr="007D12EF">
        <w:trPr>
          <w:trHeight w:val="209"/>
        </w:trPr>
        <w:tc>
          <w:tcPr>
            <w:tcW w:w="120" w:type="dxa"/>
            <w:tcBorders>
              <w:left w:val="single" w:sz="8" w:space="0" w:color="auto"/>
              <w:bottom w:val="single" w:sz="8" w:space="0" w:color="auto"/>
            </w:tcBorders>
            <w:vAlign w:val="bottom"/>
          </w:tcPr>
          <w:p w14:paraId="414636F7" w14:textId="77777777" w:rsidR="007D12EF" w:rsidRDefault="007D12EF" w:rsidP="007D12EF">
            <w:pPr>
              <w:rPr>
                <w:sz w:val="18"/>
                <w:szCs w:val="18"/>
              </w:rPr>
            </w:pPr>
          </w:p>
        </w:tc>
        <w:tc>
          <w:tcPr>
            <w:tcW w:w="700" w:type="dxa"/>
            <w:tcBorders>
              <w:bottom w:val="single" w:sz="8" w:space="0" w:color="auto"/>
            </w:tcBorders>
            <w:vAlign w:val="bottom"/>
          </w:tcPr>
          <w:p w14:paraId="3DB78024" w14:textId="77777777" w:rsidR="007D12EF" w:rsidRDefault="007D12EF" w:rsidP="007D12EF">
            <w:pPr>
              <w:rPr>
                <w:sz w:val="18"/>
                <w:szCs w:val="18"/>
              </w:rPr>
            </w:pPr>
          </w:p>
        </w:tc>
        <w:tc>
          <w:tcPr>
            <w:tcW w:w="660" w:type="dxa"/>
            <w:tcBorders>
              <w:bottom w:val="single" w:sz="8" w:space="0" w:color="auto"/>
            </w:tcBorders>
            <w:vAlign w:val="bottom"/>
          </w:tcPr>
          <w:p w14:paraId="43BBB9D2" w14:textId="77777777" w:rsidR="007D12EF" w:rsidRDefault="007D12EF" w:rsidP="007D12EF">
            <w:pPr>
              <w:rPr>
                <w:sz w:val="18"/>
                <w:szCs w:val="18"/>
              </w:rPr>
            </w:pPr>
          </w:p>
        </w:tc>
        <w:tc>
          <w:tcPr>
            <w:tcW w:w="500" w:type="dxa"/>
            <w:tcBorders>
              <w:bottom w:val="single" w:sz="8" w:space="0" w:color="auto"/>
            </w:tcBorders>
            <w:vAlign w:val="bottom"/>
          </w:tcPr>
          <w:p w14:paraId="13D497D7" w14:textId="77777777" w:rsidR="007D12EF" w:rsidRDefault="007D12EF" w:rsidP="007D12EF">
            <w:pPr>
              <w:rPr>
                <w:sz w:val="18"/>
                <w:szCs w:val="18"/>
              </w:rPr>
            </w:pPr>
          </w:p>
        </w:tc>
        <w:tc>
          <w:tcPr>
            <w:tcW w:w="560" w:type="dxa"/>
            <w:tcBorders>
              <w:bottom w:val="single" w:sz="8" w:space="0" w:color="auto"/>
              <w:right w:val="single" w:sz="8" w:space="0" w:color="auto"/>
            </w:tcBorders>
            <w:vAlign w:val="bottom"/>
          </w:tcPr>
          <w:p w14:paraId="5DD1D1D2" w14:textId="77777777" w:rsidR="007D12EF" w:rsidRDefault="007D12EF" w:rsidP="007D12EF">
            <w:pPr>
              <w:rPr>
                <w:sz w:val="18"/>
                <w:szCs w:val="18"/>
              </w:rPr>
            </w:pPr>
          </w:p>
        </w:tc>
        <w:tc>
          <w:tcPr>
            <w:tcW w:w="100" w:type="dxa"/>
            <w:tcBorders>
              <w:bottom w:val="single" w:sz="8" w:space="0" w:color="auto"/>
            </w:tcBorders>
            <w:vAlign w:val="bottom"/>
          </w:tcPr>
          <w:p w14:paraId="556B4067" w14:textId="77777777" w:rsidR="007D12EF" w:rsidRDefault="007D12EF" w:rsidP="007D12EF">
            <w:pPr>
              <w:rPr>
                <w:sz w:val="18"/>
                <w:szCs w:val="18"/>
              </w:rPr>
            </w:pPr>
          </w:p>
        </w:tc>
        <w:tc>
          <w:tcPr>
            <w:tcW w:w="1600" w:type="dxa"/>
            <w:gridSpan w:val="2"/>
            <w:vMerge/>
            <w:tcBorders>
              <w:bottom w:val="single" w:sz="8" w:space="0" w:color="auto"/>
              <w:right w:val="single" w:sz="8" w:space="0" w:color="auto"/>
            </w:tcBorders>
            <w:vAlign w:val="bottom"/>
          </w:tcPr>
          <w:p w14:paraId="0E928477" w14:textId="77777777" w:rsidR="007D12EF" w:rsidRDefault="007D12EF" w:rsidP="007D12EF">
            <w:pPr>
              <w:rPr>
                <w:sz w:val="18"/>
                <w:szCs w:val="18"/>
              </w:rPr>
            </w:pPr>
          </w:p>
        </w:tc>
        <w:tc>
          <w:tcPr>
            <w:tcW w:w="100" w:type="dxa"/>
            <w:tcBorders>
              <w:bottom w:val="single" w:sz="8" w:space="0" w:color="auto"/>
            </w:tcBorders>
            <w:vAlign w:val="bottom"/>
          </w:tcPr>
          <w:p w14:paraId="25F082ED" w14:textId="77777777" w:rsidR="007D12EF" w:rsidRDefault="007D12EF" w:rsidP="007D12EF">
            <w:pPr>
              <w:rPr>
                <w:sz w:val="18"/>
                <w:szCs w:val="18"/>
              </w:rPr>
            </w:pPr>
          </w:p>
        </w:tc>
        <w:tc>
          <w:tcPr>
            <w:tcW w:w="2480" w:type="dxa"/>
            <w:vMerge/>
            <w:tcBorders>
              <w:bottom w:val="single" w:sz="8" w:space="0" w:color="auto"/>
            </w:tcBorders>
            <w:vAlign w:val="bottom"/>
          </w:tcPr>
          <w:p w14:paraId="16DB92B2" w14:textId="77777777" w:rsidR="007D12EF" w:rsidRDefault="007D12EF" w:rsidP="007D12EF">
            <w:pPr>
              <w:rPr>
                <w:sz w:val="18"/>
                <w:szCs w:val="18"/>
              </w:rPr>
            </w:pPr>
          </w:p>
        </w:tc>
        <w:tc>
          <w:tcPr>
            <w:tcW w:w="1420" w:type="dxa"/>
            <w:vMerge/>
            <w:tcBorders>
              <w:bottom w:val="single" w:sz="8" w:space="0" w:color="auto"/>
            </w:tcBorders>
            <w:vAlign w:val="bottom"/>
          </w:tcPr>
          <w:p w14:paraId="00976CEB"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4C3A13F7" w14:textId="77777777" w:rsidR="007D12EF" w:rsidRDefault="007D12EF" w:rsidP="007D12EF">
            <w:pPr>
              <w:rPr>
                <w:sz w:val="18"/>
                <w:szCs w:val="18"/>
              </w:rPr>
            </w:pPr>
          </w:p>
        </w:tc>
        <w:tc>
          <w:tcPr>
            <w:tcW w:w="80" w:type="dxa"/>
            <w:tcBorders>
              <w:bottom w:val="single" w:sz="8" w:space="0" w:color="auto"/>
            </w:tcBorders>
            <w:vAlign w:val="bottom"/>
          </w:tcPr>
          <w:p w14:paraId="6B1CC518" w14:textId="77777777" w:rsidR="007D12EF" w:rsidRDefault="007D12EF" w:rsidP="007D12EF">
            <w:pPr>
              <w:rPr>
                <w:sz w:val="18"/>
                <w:szCs w:val="18"/>
              </w:rPr>
            </w:pPr>
          </w:p>
        </w:tc>
        <w:tc>
          <w:tcPr>
            <w:tcW w:w="1280" w:type="dxa"/>
            <w:vMerge/>
            <w:tcBorders>
              <w:bottom w:val="single" w:sz="8" w:space="0" w:color="auto"/>
            </w:tcBorders>
            <w:vAlign w:val="bottom"/>
          </w:tcPr>
          <w:p w14:paraId="49C21145" w14:textId="77777777" w:rsidR="007D12EF" w:rsidRDefault="007D12EF" w:rsidP="007D12EF">
            <w:pPr>
              <w:rPr>
                <w:sz w:val="18"/>
                <w:szCs w:val="18"/>
              </w:rPr>
            </w:pPr>
          </w:p>
        </w:tc>
        <w:tc>
          <w:tcPr>
            <w:tcW w:w="1180" w:type="dxa"/>
            <w:gridSpan w:val="2"/>
            <w:vMerge/>
            <w:tcBorders>
              <w:bottom w:val="single" w:sz="8" w:space="0" w:color="auto"/>
              <w:right w:val="single" w:sz="8" w:space="0" w:color="auto"/>
            </w:tcBorders>
            <w:vAlign w:val="bottom"/>
          </w:tcPr>
          <w:p w14:paraId="351D5F1B" w14:textId="77777777" w:rsidR="007D12EF" w:rsidRDefault="007D12EF" w:rsidP="007D12EF">
            <w:pPr>
              <w:rPr>
                <w:sz w:val="18"/>
                <w:szCs w:val="18"/>
              </w:rPr>
            </w:pPr>
          </w:p>
        </w:tc>
        <w:tc>
          <w:tcPr>
            <w:tcW w:w="100" w:type="dxa"/>
            <w:tcBorders>
              <w:bottom w:val="single" w:sz="8" w:space="0" w:color="auto"/>
            </w:tcBorders>
            <w:vAlign w:val="bottom"/>
          </w:tcPr>
          <w:p w14:paraId="42D65CE2" w14:textId="77777777" w:rsidR="007D12EF" w:rsidRDefault="007D12EF" w:rsidP="007D12EF">
            <w:pPr>
              <w:rPr>
                <w:sz w:val="18"/>
                <w:szCs w:val="18"/>
              </w:rPr>
            </w:pPr>
          </w:p>
        </w:tc>
        <w:tc>
          <w:tcPr>
            <w:tcW w:w="2180" w:type="dxa"/>
            <w:gridSpan w:val="3"/>
            <w:vMerge/>
            <w:tcBorders>
              <w:bottom w:val="single" w:sz="8" w:space="0" w:color="auto"/>
              <w:right w:val="single" w:sz="8" w:space="0" w:color="auto"/>
            </w:tcBorders>
            <w:vAlign w:val="bottom"/>
          </w:tcPr>
          <w:p w14:paraId="34B62E48" w14:textId="77777777" w:rsidR="007D12EF" w:rsidRDefault="007D12EF" w:rsidP="007D12EF">
            <w:pPr>
              <w:rPr>
                <w:sz w:val="18"/>
                <w:szCs w:val="18"/>
              </w:rPr>
            </w:pPr>
          </w:p>
        </w:tc>
        <w:tc>
          <w:tcPr>
            <w:tcW w:w="80" w:type="dxa"/>
            <w:tcBorders>
              <w:bottom w:val="single" w:sz="8" w:space="0" w:color="auto"/>
            </w:tcBorders>
            <w:vAlign w:val="bottom"/>
          </w:tcPr>
          <w:p w14:paraId="4C1A5460" w14:textId="77777777" w:rsidR="007D12EF" w:rsidRDefault="007D12EF" w:rsidP="007D12EF">
            <w:pPr>
              <w:rPr>
                <w:sz w:val="18"/>
                <w:szCs w:val="18"/>
              </w:rPr>
            </w:pPr>
          </w:p>
        </w:tc>
        <w:tc>
          <w:tcPr>
            <w:tcW w:w="1780" w:type="dxa"/>
            <w:gridSpan w:val="2"/>
            <w:vMerge/>
            <w:tcBorders>
              <w:bottom w:val="single" w:sz="8" w:space="0" w:color="auto"/>
              <w:right w:val="single" w:sz="8" w:space="0" w:color="auto"/>
            </w:tcBorders>
            <w:vAlign w:val="bottom"/>
          </w:tcPr>
          <w:p w14:paraId="2923C702" w14:textId="77777777" w:rsidR="007D12EF" w:rsidRDefault="007D12EF" w:rsidP="007D12EF">
            <w:pPr>
              <w:rPr>
                <w:sz w:val="18"/>
                <w:szCs w:val="18"/>
              </w:rPr>
            </w:pPr>
          </w:p>
        </w:tc>
        <w:tc>
          <w:tcPr>
            <w:tcW w:w="0" w:type="dxa"/>
            <w:vAlign w:val="bottom"/>
          </w:tcPr>
          <w:p w14:paraId="5C96734A" w14:textId="77777777" w:rsidR="007D12EF" w:rsidRDefault="007D12EF" w:rsidP="007D12EF">
            <w:pPr>
              <w:rPr>
                <w:sz w:val="1"/>
                <w:szCs w:val="1"/>
              </w:rPr>
            </w:pPr>
          </w:p>
        </w:tc>
      </w:tr>
    </w:tbl>
    <w:p w14:paraId="124E4836"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6034F018" w14:textId="77777777" w:rsidR="007D12EF" w:rsidRDefault="007D12EF" w:rsidP="007D12EF">
      <w:pPr>
        <w:jc w:val="center"/>
        <w:rPr>
          <w:sz w:val="20"/>
        </w:rPr>
      </w:pPr>
      <w:bookmarkStart w:id="52" w:name="page65"/>
      <w:bookmarkEnd w:id="52"/>
    </w:p>
    <w:p w14:paraId="69EBB69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1728" behindDoc="1" locked="0" layoutInCell="0" allowOverlap="1" wp14:anchorId="18C789E9" wp14:editId="3A02655E">
                <wp:simplePos x="0" y="0"/>
                <wp:positionH relativeFrom="column">
                  <wp:posOffset>6985</wp:posOffset>
                </wp:positionH>
                <wp:positionV relativeFrom="paragraph">
                  <wp:posOffset>187325</wp:posOffset>
                </wp:positionV>
                <wp:extent cx="0" cy="603123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0B3A3E" id="Shape 124"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W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u6HEgcUh1bqk&#10;OFCeISSGWQ9uEwtBPrrn8OT5z4Sx5ipYjBSOaaOKtqQjQzJWuQ8XueWYCUfnzafFnBKOgUU7n87m&#10;dRoNsPPdEFP+Ir0l5dBRo10RAxjsn1Iu1YGdU4o7eaPFWhtTjbjbPphI9oCDX9dVyOCVqzTjyFDK&#10;332syFex9BqiretfEFZnfMFG247eXpKA9RLEZyewJrAM2hzPWN+4k25HqYpoWy8Om3jWEyddGz29&#10;yvKUXtv19svfWf0G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F/eIW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2752" behindDoc="1" locked="0" layoutInCell="0" allowOverlap="1" wp14:anchorId="08F7AA0F" wp14:editId="2043ABF0">
                <wp:simplePos x="0" y="0"/>
                <wp:positionH relativeFrom="column">
                  <wp:posOffset>1606550</wp:posOffset>
                </wp:positionH>
                <wp:positionV relativeFrom="paragraph">
                  <wp:posOffset>187325</wp:posOffset>
                </wp:positionV>
                <wp:extent cx="0" cy="603123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49D9DE" id="Shape 125"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HV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ZO848OBpSrcuK&#10;g+QZIwrKevCbVAjKg3+OT0F+R4o1N8FiYDylHfrkSjoxZIcq9/Eqtz5kJsn59v1izpmkwKKdT2fz&#10;Oo0GxOVuTJg/6eBYOXTcGl/EAAH7J8ylOohLSnFjsEatjbXVSLvtg01sDzT4dV2FDF25SbOejaX8&#10;h0VFvonhS4i2rr9BOJPpBVvjOn53TQIxaFAfvaKaIDIYezpTfevPup2kKqJtgzpu0kVPmnRt9Pwq&#10;y1N6adfbv/7O6icA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HEbMdW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3776" behindDoc="1" locked="0" layoutInCell="0" allowOverlap="1" wp14:anchorId="5F27C949" wp14:editId="1461F114">
                <wp:simplePos x="0" y="0"/>
                <wp:positionH relativeFrom="column">
                  <wp:posOffset>8358505</wp:posOffset>
                </wp:positionH>
                <wp:positionV relativeFrom="paragraph">
                  <wp:posOffset>187325</wp:posOffset>
                </wp:positionV>
                <wp:extent cx="0" cy="603123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ED555F" id="Shape 126"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sy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ZgjMPjoZU67Li&#10;IHnGiIKyHvwmFYLy4J/jU5DfkWLNTbAYGE9phz65kk4M2aHKfbzKrQ+ZSXK+fb+YcyYpsGjn09m8&#10;TqMBcbkbE+ZPOjhWDh23xhcxQMD+CXOpDuKSUtwYrFFrY2010m77YBPbAw1+XVchQ1du0qxnYyn/&#10;4V1FvonhS4i2rr9BOJPpBVvjOn53TQIxaFAfvaKaIDIYezpTfevPup2kKqJtgzpu0kVPmnRt9Pwq&#10;y1N6adfbv/7O6icA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OjMyzK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4800" behindDoc="1" locked="0" layoutInCell="0" allowOverlap="1" wp14:anchorId="0C6A53E7" wp14:editId="66216AE8">
                <wp:simplePos x="0" y="0"/>
                <wp:positionH relativeFrom="column">
                  <wp:posOffset>9547225</wp:posOffset>
                </wp:positionH>
                <wp:positionV relativeFrom="paragraph">
                  <wp:posOffset>187325</wp:posOffset>
                </wp:positionV>
                <wp:extent cx="0" cy="603123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37287" id="Shape 127"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N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u6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H7XZ82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12C79718"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320"/>
        <w:gridCol w:w="2580"/>
        <w:gridCol w:w="120"/>
        <w:gridCol w:w="80"/>
        <w:gridCol w:w="2340"/>
        <w:gridCol w:w="120"/>
        <w:gridCol w:w="100"/>
        <w:gridCol w:w="1080"/>
        <w:gridCol w:w="540"/>
        <w:gridCol w:w="540"/>
        <w:gridCol w:w="100"/>
        <w:gridCol w:w="1660"/>
        <w:gridCol w:w="100"/>
        <w:gridCol w:w="20"/>
        <w:gridCol w:w="20"/>
      </w:tblGrid>
      <w:tr w:rsidR="007D12EF" w14:paraId="47B50CE9" w14:textId="77777777" w:rsidTr="007D12EF">
        <w:trPr>
          <w:trHeight w:val="331"/>
        </w:trPr>
        <w:tc>
          <w:tcPr>
            <w:tcW w:w="20" w:type="dxa"/>
            <w:tcBorders>
              <w:top w:val="single" w:sz="8" w:space="0" w:color="auto"/>
            </w:tcBorders>
            <w:vAlign w:val="bottom"/>
          </w:tcPr>
          <w:p w14:paraId="0DFC32F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F3BC689"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33C2DF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46BC3F69" w14:textId="77777777" w:rsidR="007D12EF" w:rsidRDefault="007D12EF" w:rsidP="007D12EF">
            <w:pPr>
              <w:rPr>
                <w:sz w:val="24"/>
                <w:szCs w:val="24"/>
              </w:rPr>
            </w:pPr>
          </w:p>
        </w:tc>
        <w:tc>
          <w:tcPr>
            <w:tcW w:w="20" w:type="dxa"/>
            <w:tcBorders>
              <w:top w:val="single" w:sz="8" w:space="0" w:color="auto"/>
            </w:tcBorders>
            <w:vAlign w:val="bottom"/>
          </w:tcPr>
          <w:p w14:paraId="3ED9817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947FE9B"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9FF5461"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7354DF6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0C8922" w14:textId="77777777" w:rsidR="007D12EF" w:rsidRDefault="007D12EF" w:rsidP="007D12EF">
            <w:pPr>
              <w:rPr>
                <w:sz w:val="24"/>
                <w:szCs w:val="24"/>
              </w:rPr>
            </w:pPr>
          </w:p>
        </w:tc>
        <w:tc>
          <w:tcPr>
            <w:tcW w:w="3900" w:type="dxa"/>
            <w:gridSpan w:val="2"/>
            <w:vMerge w:val="restart"/>
            <w:tcBorders>
              <w:top w:val="single" w:sz="8" w:space="0" w:color="auto"/>
            </w:tcBorders>
            <w:shd w:val="clear" w:color="auto" w:fill="D9D9D9"/>
            <w:vAlign w:val="bottom"/>
          </w:tcPr>
          <w:p w14:paraId="6DF58EBA"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00716A5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A08328A"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787A9CE"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3A8A28B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149447B" w14:textId="77777777" w:rsidR="007D12EF" w:rsidRDefault="007D12EF" w:rsidP="007D12EF">
            <w:pPr>
              <w:rPr>
                <w:sz w:val="24"/>
                <w:szCs w:val="24"/>
              </w:rPr>
            </w:pPr>
          </w:p>
        </w:tc>
        <w:tc>
          <w:tcPr>
            <w:tcW w:w="1620" w:type="dxa"/>
            <w:gridSpan w:val="2"/>
            <w:tcBorders>
              <w:top w:val="single" w:sz="8" w:space="0" w:color="auto"/>
            </w:tcBorders>
            <w:shd w:val="clear" w:color="auto" w:fill="D9D9D9"/>
            <w:vAlign w:val="bottom"/>
          </w:tcPr>
          <w:p w14:paraId="52D50583" w14:textId="77777777" w:rsidR="007D12EF" w:rsidRDefault="007D12EF" w:rsidP="007D12EF">
            <w:pPr>
              <w:rPr>
                <w:sz w:val="20"/>
              </w:rPr>
            </w:pPr>
            <w:r>
              <w:rPr>
                <w:rFonts w:eastAsia="Times New Roman"/>
                <w:szCs w:val="28"/>
              </w:rPr>
              <w:t>Нарушаемые</w:t>
            </w:r>
          </w:p>
        </w:tc>
        <w:tc>
          <w:tcPr>
            <w:tcW w:w="540" w:type="dxa"/>
            <w:tcBorders>
              <w:top w:val="single" w:sz="8" w:space="0" w:color="auto"/>
            </w:tcBorders>
            <w:shd w:val="clear" w:color="auto" w:fill="D9D9D9"/>
            <w:vAlign w:val="bottom"/>
          </w:tcPr>
          <w:p w14:paraId="514162D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47962F7"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FD6728C"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70F55660" w14:textId="77777777" w:rsidR="007D12EF" w:rsidRDefault="007D12EF" w:rsidP="007D12EF">
            <w:pPr>
              <w:rPr>
                <w:sz w:val="24"/>
                <w:szCs w:val="24"/>
              </w:rPr>
            </w:pPr>
          </w:p>
        </w:tc>
        <w:tc>
          <w:tcPr>
            <w:tcW w:w="20" w:type="dxa"/>
            <w:tcBorders>
              <w:top w:val="single" w:sz="8" w:space="0" w:color="auto"/>
            </w:tcBorders>
            <w:vAlign w:val="bottom"/>
          </w:tcPr>
          <w:p w14:paraId="0EFF81D6" w14:textId="77777777" w:rsidR="007D12EF" w:rsidRDefault="007D12EF" w:rsidP="007D12EF">
            <w:pPr>
              <w:rPr>
                <w:sz w:val="24"/>
                <w:szCs w:val="24"/>
              </w:rPr>
            </w:pPr>
          </w:p>
        </w:tc>
        <w:tc>
          <w:tcPr>
            <w:tcW w:w="0" w:type="dxa"/>
            <w:vAlign w:val="bottom"/>
          </w:tcPr>
          <w:p w14:paraId="7B24A403" w14:textId="77777777" w:rsidR="007D12EF" w:rsidRDefault="007D12EF" w:rsidP="007D12EF">
            <w:pPr>
              <w:rPr>
                <w:sz w:val="1"/>
                <w:szCs w:val="1"/>
              </w:rPr>
            </w:pPr>
          </w:p>
        </w:tc>
      </w:tr>
      <w:tr w:rsidR="007D12EF" w14:paraId="71D43B61" w14:textId="77777777" w:rsidTr="007D12EF">
        <w:trPr>
          <w:trHeight w:val="214"/>
        </w:trPr>
        <w:tc>
          <w:tcPr>
            <w:tcW w:w="20" w:type="dxa"/>
            <w:vAlign w:val="bottom"/>
          </w:tcPr>
          <w:p w14:paraId="07BD305F" w14:textId="77777777" w:rsidR="007D12EF" w:rsidRDefault="007D12EF" w:rsidP="007D12EF">
            <w:pPr>
              <w:rPr>
                <w:sz w:val="18"/>
                <w:szCs w:val="18"/>
              </w:rPr>
            </w:pPr>
          </w:p>
        </w:tc>
        <w:tc>
          <w:tcPr>
            <w:tcW w:w="100" w:type="dxa"/>
            <w:shd w:val="clear" w:color="auto" w:fill="D9D9D9"/>
            <w:vAlign w:val="bottom"/>
          </w:tcPr>
          <w:p w14:paraId="7FF56B4C" w14:textId="77777777" w:rsidR="007D12EF" w:rsidRDefault="007D12EF" w:rsidP="007D12EF">
            <w:pPr>
              <w:rPr>
                <w:sz w:val="18"/>
                <w:szCs w:val="18"/>
              </w:rPr>
            </w:pPr>
          </w:p>
        </w:tc>
        <w:tc>
          <w:tcPr>
            <w:tcW w:w="2300" w:type="dxa"/>
            <w:vMerge/>
            <w:shd w:val="clear" w:color="auto" w:fill="D9D9D9"/>
            <w:vAlign w:val="bottom"/>
          </w:tcPr>
          <w:p w14:paraId="05224B0F" w14:textId="77777777" w:rsidR="007D12EF" w:rsidRDefault="007D12EF" w:rsidP="007D12EF">
            <w:pPr>
              <w:rPr>
                <w:sz w:val="18"/>
                <w:szCs w:val="18"/>
              </w:rPr>
            </w:pPr>
          </w:p>
        </w:tc>
        <w:tc>
          <w:tcPr>
            <w:tcW w:w="100" w:type="dxa"/>
            <w:shd w:val="clear" w:color="auto" w:fill="D9D9D9"/>
            <w:vAlign w:val="bottom"/>
          </w:tcPr>
          <w:p w14:paraId="0FA62916" w14:textId="77777777" w:rsidR="007D12EF" w:rsidRDefault="007D12EF" w:rsidP="007D12EF">
            <w:pPr>
              <w:rPr>
                <w:sz w:val="18"/>
                <w:szCs w:val="18"/>
              </w:rPr>
            </w:pPr>
          </w:p>
        </w:tc>
        <w:tc>
          <w:tcPr>
            <w:tcW w:w="20" w:type="dxa"/>
            <w:vAlign w:val="bottom"/>
          </w:tcPr>
          <w:p w14:paraId="7482F207" w14:textId="77777777" w:rsidR="007D12EF" w:rsidRDefault="007D12EF" w:rsidP="007D12EF">
            <w:pPr>
              <w:rPr>
                <w:sz w:val="18"/>
                <w:szCs w:val="18"/>
              </w:rPr>
            </w:pPr>
          </w:p>
        </w:tc>
        <w:tc>
          <w:tcPr>
            <w:tcW w:w="100" w:type="dxa"/>
            <w:shd w:val="clear" w:color="auto" w:fill="D9D9D9"/>
            <w:vAlign w:val="bottom"/>
          </w:tcPr>
          <w:p w14:paraId="5E8BE9DB" w14:textId="77777777" w:rsidR="007D12EF" w:rsidRDefault="007D12EF" w:rsidP="007D12EF">
            <w:pPr>
              <w:rPr>
                <w:sz w:val="18"/>
                <w:szCs w:val="18"/>
              </w:rPr>
            </w:pPr>
          </w:p>
        </w:tc>
        <w:tc>
          <w:tcPr>
            <w:tcW w:w="1480" w:type="dxa"/>
            <w:vMerge w:val="restart"/>
            <w:shd w:val="clear" w:color="auto" w:fill="D9D9D9"/>
            <w:vAlign w:val="bottom"/>
          </w:tcPr>
          <w:p w14:paraId="38976561"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3190684" w14:textId="77777777" w:rsidR="007D12EF" w:rsidRDefault="007D12EF" w:rsidP="007D12EF">
            <w:pPr>
              <w:rPr>
                <w:sz w:val="18"/>
                <w:szCs w:val="18"/>
              </w:rPr>
            </w:pPr>
          </w:p>
        </w:tc>
        <w:tc>
          <w:tcPr>
            <w:tcW w:w="100" w:type="dxa"/>
            <w:shd w:val="clear" w:color="auto" w:fill="D9D9D9"/>
            <w:vAlign w:val="bottom"/>
          </w:tcPr>
          <w:p w14:paraId="121BCC59" w14:textId="77777777" w:rsidR="007D12EF" w:rsidRDefault="007D12EF" w:rsidP="007D12EF">
            <w:pPr>
              <w:rPr>
                <w:sz w:val="18"/>
                <w:szCs w:val="18"/>
              </w:rPr>
            </w:pPr>
          </w:p>
        </w:tc>
        <w:tc>
          <w:tcPr>
            <w:tcW w:w="3900" w:type="dxa"/>
            <w:gridSpan w:val="2"/>
            <w:vMerge/>
            <w:shd w:val="clear" w:color="auto" w:fill="D9D9D9"/>
            <w:vAlign w:val="bottom"/>
          </w:tcPr>
          <w:p w14:paraId="4F7B365E"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44E18B4A" w14:textId="77777777" w:rsidR="007D12EF" w:rsidRDefault="007D12EF" w:rsidP="007D12EF">
            <w:pPr>
              <w:rPr>
                <w:sz w:val="18"/>
                <w:szCs w:val="18"/>
              </w:rPr>
            </w:pPr>
          </w:p>
        </w:tc>
        <w:tc>
          <w:tcPr>
            <w:tcW w:w="80" w:type="dxa"/>
            <w:shd w:val="clear" w:color="auto" w:fill="D9D9D9"/>
            <w:vAlign w:val="bottom"/>
          </w:tcPr>
          <w:p w14:paraId="1BA9793E" w14:textId="77777777" w:rsidR="007D12EF" w:rsidRDefault="007D12EF" w:rsidP="007D12EF">
            <w:pPr>
              <w:rPr>
                <w:sz w:val="18"/>
                <w:szCs w:val="18"/>
              </w:rPr>
            </w:pPr>
          </w:p>
        </w:tc>
        <w:tc>
          <w:tcPr>
            <w:tcW w:w="2340" w:type="dxa"/>
            <w:vMerge w:val="restart"/>
            <w:shd w:val="clear" w:color="auto" w:fill="D9D9D9"/>
            <w:vAlign w:val="bottom"/>
          </w:tcPr>
          <w:p w14:paraId="4F9CED74"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524E623E" w14:textId="77777777" w:rsidR="007D12EF" w:rsidRDefault="007D12EF" w:rsidP="007D12EF">
            <w:pPr>
              <w:rPr>
                <w:sz w:val="18"/>
                <w:szCs w:val="18"/>
              </w:rPr>
            </w:pPr>
          </w:p>
        </w:tc>
        <w:tc>
          <w:tcPr>
            <w:tcW w:w="100" w:type="dxa"/>
            <w:shd w:val="clear" w:color="auto" w:fill="D9D9D9"/>
            <w:vAlign w:val="bottom"/>
          </w:tcPr>
          <w:p w14:paraId="241BBBF7" w14:textId="77777777" w:rsidR="007D12EF" w:rsidRDefault="007D12EF" w:rsidP="007D12EF">
            <w:pPr>
              <w:rPr>
                <w:sz w:val="18"/>
                <w:szCs w:val="18"/>
              </w:rPr>
            </w:pPr>
          </w:p>
        </w:tc>
        <w:tc>
          <w:tcPr>
            <w:tcW w:w="1620" w:type="dxa"/>
            <w:gridSpan w:val="2"/>
            <w:vMerge w:val="restart"/>
            <w:shd w:val="clear" w:color="auto" w:fill="D9D9D9"/>
            <w:vAlign w:val="bottom"/>
          </w:tcPr>
          <w:p w14:paraId="5706CB98" w14:textId="77777777" w:rsidR="007D12EF" w:rsidRDefault="007D12EF" w:rsidP="007D12EF">
            <w:pPr>
              <w:rPr>
                <w:sz w:val="20"/>
              </w:rPr>
            </w:pPr>
            <w:r>
              <w:rPr>
                <w:rFonts w:eastAsia="Times New Roman"/>
                <w:szCs w:val="28"/>
              </w:rPr>
              <w:t>свойства ИБ</w:t>
            </w:r>
          </w:p>
        </w:tc>
        <w:tc>
          <w:tcPr>
            <w:tcW w:w="540" w:type="dxa"/>
            <w:shd w:val="clear" w:color="auto" w:fill="D9D9D9"/>
            <w:vAlign w:val="bottom"/>
          </w:tcPr>
          <w:p w14:paraId="3ABD7065" w14:textId="77777777" w:rsidR="007D12EF" w:rsidRDefault="007D12EF" w:rsidP="007D12EF">
            <w:pPr>
              <w:rPr>
                <w:sz w:val="18"/>
                <w:szCs w:val="18"/>
              </w:rPr>
            </w:pPr>
          </w:p>
        </w:tc>
        <w:tc>
          <w:tcPr>
            <w:tcW w:w="100" w:type="dxa"/>
            <w:shd w:val="clear" w:color="auto" w:fill="D9D9D9"/>
            <w:vAlign w:val="bottom"/>
          </w:tcPr>
          <w:p w14:paraId="108D94EE" w14:textId="77777777" w:rsidR="007D12EF" w:rsidRDefault="007D12EF" w:rsidP="007D12EF">
            <w:pPr>
              <w:rPr>
                <w:sz w:val="18"/>
                <w:szCs w:val="18"/>
              </w:rPr>
            </w:pPr>
          </w:p>
        </w:tc>
        <w:tc>
          <w:tcPr>
            <w:tcW w:w="1660" w:type="dxa"/>
            <w:vMerge w:val="restart"/>
            <w:shd w:val="clear" w:color="auto" w:fill="D9D9D9"/>
            <w:vAlign w:val="bottom"/>
          </w:tcPr>
          <w:p w14:paraId="229737D1"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1E452019" w14:textId="77777777" w:rsidR="007D12EF" w:rsidRDefault="007D12EF" w:rsidP="007D12EF">
            <w:pPr>
              <w:rPr>
                <w:sz w:val="18"/>
                <w:szCs w:val="18"/>
              </w:rPr>
            </w:pPr>
          </w:p>
        </w:tc>
        <w:tc>
          <w:tcPr>
            <w:tcW w:w="20" w:type="dxa"/>
            <w:vAlign w:val="bottom"/>
          </w:tcPr>
          <w:p w14:paraId="5CED2A62" w14:textId="77777777" w:rsidR="007D12EF" w:rsidRDefault="007D12EF" w:rsidP="007D12EF">
            <w:pPr>
              <w:rPr>
                <w:sz w:val="18"/>
                <w:szCs w:val="18"/>
              </w:rPr>
            </w:pPr>
          </w:p>
        </w:tc>
        <w:tc>
          <w:tcPr>
            <w:tcW w:w="0" w:type="dxa"/>
            <w:vAlign w:val="bottom"/>
          </w:tcPr>
          <w:p w14:paraId="117FE080" w14:textId="77777777" w:rsidR="007D12EF" w:rsidRDefault="007D12EF" w:rsidP="007D12EF">
            <w:pPr>
              <w:rPr>
                <w:sz w:val="1"/>
                <w:szCs w:val="1"/>
              </w:rPr>
            </w:pPr>
          </w:p>
        </w:tc>
      </w:tr>
      <w:tr w:rsidR="007D12EF" w14:paraId="65EA0236" w14:textId="77777777" w:rsidTr="007D12EF">
        <w:trPr>
          <w:trHeight w:val="60"/>
        </w:trPr>
        <w:tc>
          <w:tcPr>
            <w:tcW w:w="20" w:type="dxa"/>
            <w:vAlign w:val="bottom"/>
          </w:tcPr>
          <w:p w14:paraId="75F6F0DF" w14:textId="77777777" w:rsidR="007D12EF" w:rsidRDefault="007D12EF" w:rsidP="007D12EF">
            <w:pPr>
              <w:rPr>
                <w:sz w:val="5"/>
                <w:szCs w:val="5"/>
              </w:rPr>
            </w:pPr>
          </w:p>
        </w:tc>
        <w:tc>
          <w:tcPr>
            <w:tcW w:w="100" w:type="dxa"/>
            <w:shd w:val="clear" w:color="auto" w:fill="D9D9D9"/>
            <w:vAlign w:val="bottom"/>
          </w:tcPr>
          <w:p w14:paraId="1D8385F0" w14:textId="77777777" w:rsidR="007D12EF" w:rsidRDefault="007D12EF" w:rsidP="007D12EF">
            <w:pPr>
              <w:rPr>
                <w:sz w:val="5"/>
                <w:szCs w:val="5"/>
              </w:rPr>
            </w:pPr>
          </w:p>
        </w:tc>
        <w:tc>
          <w:tcPr>
            <w:tcW w:w="2300" w:type="dxa"/>
            <w:vMerge/>
            <w:shd w:val="clear" w:color="auto" w:fill="D9D9D9"/>
            <w:vAlign w:val="bottom"/>
          </w:tcPr>
          <w:p w14:paraId="59B60374" w14:textId="77777777" w:rsidR="007D12EF" w:rsidRDefault="007D12EF" w:rsidP="007D12EF">
            <w:pPr>
              <w:rPr>
                <w:sz w:val="5"/>
                <w:szCs w:val="5"/>
              </w:rPr>
            </w:pPr>
          </w:p>
        </w:tc>
        <w:tc>
          <w:tcPr>
            <w:tcW w:w="100" w:type="dxa"/>
            <w:shd w:val="clear" w:color="auto" w:fill="D9D9D9"/>
            <w:vAlign w:val="bottom"/>
          </w:tcPr>
          <w:p w14:paraId="36AF6CFB" w14:textId="77777777" w:rsidR="007D12EF" w:rsidRDefault="007D12EF" w:rsidP="007D12EF">
            <w:pPr>
              <w:rPr>
                <w:sz w:val="5"/>
                <w:szCs w:val="5"/>
              </w:rPr>
            </w:pPr>
          </w:p>
        </w:tc>
        <w:tc>
          <w:tcPr>
            <w:tcW w:w="20" w:type="dxa"/>
            <w:vMerge w:val="restart"/>
            <w:vAlign w:val="bottom"/>
          </w:tcPr>
          <w:p w14:paraId="02F4ABFC" w14:textId="77777777" w:rsidR="007D12EF" w:rsidRDefault="007D12EF" w:rsidP="007D12EF">
            <w:pPr>
              <w:rPr>
                <w:sz w:val="5"/>
                <w:szCs w:val="5"/>
              </w:rPr>
            </w:pPr>
          </w:p>
        </w:tc>
        <w:tc>
          <w:tcPr>
            <w:tcW w:w="100" w:type="dxa"/>
            <w:vMerge w:val="restart"/>
            <w:shd w:val="clear" w:color="auto" w:fill="D9D9D9"/>
            <w:vAlign w:val="bottom"/>
          </w:tcPr>
          <w:p w14:paraId="7F768B01" w14:textId="77777777" w:rsidR="007D12EF" w:rsidRDefault="007D12EF" w:rsidP="007D12EF">
            <w:pPr>
              <w:rPr>
                <w:sz w:val="5"/>
                <w:szCs w:val="5"/>
              </w:rPr>
            </w:pPr>
          </w:p>
        </w:tc>
        <w:tc>
          <w:tcPr>
            <w:tcW w:w="1480" w:type="dxa"/>
            <w:vMerge/>
            <w:shd w:val="clear" w:color="auto" w:fill="D9D9D9"/>
            <w:vAlign w:val="bottom"/>
          </w:tcPr>
          <w:p w14:paraId="01BFA8D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0BE0EA9" w14:textId="77777777" w:rsidR="007D12EF" w:rsidRDefault="007D12EF" w:rsidP="007D12EF">
            <w:pPr>
              <w:rPr>
                <w:sz w:val="5"/>
                <w:szCs w:val="5"/>
              </w:rPr>
            </w:pPr>
          </w:p>
        </w:tc>
        <w:tc>
          <w:tcPr>
            <w:tcW w:w="100" w:type="dxa"/>
            <w:shd w:val="clear" w:color="auto" w:fill="D9D9D9"/>
            <w:vAlign w:val="bottom"/>
          </w:tcPr>
          <w:p w14:paraId="06454437" w14:textId="77777777" w:rsidR="007D12EF" w:rsidRDefault="007D12EF" w:rsidP="007D12EF">
            <w:pPr>
              <w:rPr>
                <w:sz w:val="5"/>
                <w:szCs w:val="5"/>
              </w:rPr>
            </w:pPr>
          </w:p>
        </w:tc>
        <w:tc>
          <w:tcPr>
            <w:tcW w:w="1320" w:type="dxa"/>
            <w:shd w:val="clear" w:color="auto" w:fill="D9D9D9"/>
            <w:vAlign w:val="bottom"/>
          </w:tcPr>
          <w:p w14:paraId="2A569BCB" w14:textId="77777777" w:rsidR="007D12EF" w:rsidRDefault="007D12EF" w:rsidP="007D12EF">
            <w:pPr>
              <w:rPr>
                <w:sz w:val="5"/>
                <w:szCs w:val="5"/>
              </w:rPr>
            </w:pPr>
          </w:p>
        </w:tc>
        <w:tc>
          <w:tcPr>
            <w:tcW w:w="2580" w:type="dxa"/>
            <w:shd w:val="clear" w:color="auto" w:fill="D9D9D9"/>
            <w:vAlign w:val="bottom"/>
          </w:tcPr>
          <w:p w14:paraId="57A37BDC"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5D37AD8" w14:textId="77777777" w:rsidR="007D12EF" w:rsidRDefault="007D12EF" w:rsidP="007D12EF">
            <w:pPr>
              <w:rPr>
                <w:sz w:val="5"/>
                <w:szCs w:val="5"/>
              </w:rPr>
            </w:pPr>
          </w:p>
        </w:tc>
        <w:tc>
          <w:tcPr>
            <w:tcW w:w="80" w:type="dxa"/>
            <w:vMerge w:val="restart"/>
            <w:shd w:val="clear" w:color="auto" w:fill="D9D9D9"/>
            <w:vAlign w:val="bottom"/>
          </w:tcPr>
          <w:p w14:paraId="0D1C74BB" w14:textId="77777777" w:rsidR="007D12EF" w:rsidRDefault="007D12EF" w:rsidP="007D12EF">
            <w:pPr>
              <w:rPr>
                <w:sz w:val="5"/>
                <w:szCs w:val="5"/>
              </w:rPr>
            </w:pPr>
          </w:p>
        </w:tc>
        <w:tc>
          <w:tcPr>
            <w:tcW w:w="2340" w:type="dxa"/>
            <w:vMerge/>
            <w:shd w:val="clear" w:color="auto" w:fill="D9D9D9"/>
            <w:vAlign w:val="bottom"/>
          </w:tcPr>
          <w:p w14:paraId="17B6EF9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0135763" w14:textId="77777777" w:rsidR="007D12EF" w:rsidRDefault="007D12EF" w:rsidP="007D12EF">
            <w:pPr>
              <w:rPr>
                <w:sz w:val="5"/>
                <w:szCs w:val="5"/>
              </w:rPr>
            </w:pPr>
          </w:p>
        </w:tc>
        <w:tc>
          <w:tcPr>
            <w:tcW w:w="100" w:type="dxa"/>
            <w:vMerge w:val="restart"/>
            <w:shd w:val="clear" w:color="auto" w:fill="D9D9D9"/>
            <w:vAlign w:val="bottom"/>
          </w:tcPr>
          <w:p w14:paraId="610C6CBF" w14:textId="77777777" w:rsidR="007D12EF" w:rsidRDefault="007D12EF" w:rsidP="007D12EF">
            <w:pPr>
              <w:rPr>
                <w:sz w:val="5"/>
                <w:szCs w:val="5"/>
              </w:rPr>
            </w:pPr>
          </w:p>
        </w:tc>
        <w:tc>
          <w:tcPr>
            <w:tcW w:w="1620" w:type="dxa"/>
            <w:gridSpan w:val="2"/>
            <w:vMerge/>
            <w:shd w:val="clear" w:color="auto" w:fill="D9D9D9"/>
            <w:vAlign w:val="bottom"/>
          </w:tcPr>
          <w:p w14:paraId="34B4B7ED" w14:textId="77777777" w:rsidR="007D12EF" w:rsidRDefault="007D12EF" w:rsidP="007D12EF">
            <w:pPr>
              <w:rPr>
                <w:sz w:val="5"/>
                <w:szCs w:val="5"/>
              </w:rPr>
            </w:pPr>
          </w:p>
        </w:tc>
        <w:tc>
          <w:tcPr>
            <w:tcW w:w="540" w:type="dxa"/>
            <w:vMerge w:val="restart"/>
            <w:shd w:val="clear" w:color="auto" w:fill="D9D9D9"/>
            <w:vAlign w:val="bottom"/>
          </w:tcPr>
          <w:p w14:paraId="1400BF17" w14:textId="77777777" w:rsidR="007D12EF" w:rsidRDefault="007D12EF" w:rsidP="007D12EF">
            <w:pPr>
              <w:rPr>
                <w:sz w:val="5"/>
                <w:szCs w:val="5"/>
              </w:rPr>
            </w:pPr>
          </w:p>
        </w:tc>
        <w:tc>
          <w:tcPr>
            <w:tcW w:w="100" w:type="dxa"/>
            <w:vMerge w:val="restart"/>
            <w:shd w:val="clear" w:color="auto" w:fill="D9D9D9"/>
            <w:vAlign w:val="bottom"/>
          </w:tcPr>
          <w:p w14:paraId="7BAF8D79" w14:textId="77777777" w:rsidR="007D12EF" w:rsidRDefault="007D12EF" w:rsidP="007D12EF">
            <w:pPr>
              <w:rPr>
                <w:sz w:val="5"/>
                <w:szCs w:val="5"/>
              </w:rPr>
            </w:pPr>
          </w:p>
        </w:tc>
        <w:tc>
          <w:tcPr>
            <w:tcW w:w="1660" w:type="dxa"/>
            <w:vMerge/>
            <w:shd w:val="clear" w:color="auto" w:fill="D9D9D9"/>
            <w:vAlign w:val="bottom"/>
          </w:tcPr>
          <w:p w14:paraId="18D35D09" w14:textId="77777777" w:rsidR="007D12EF" w:rsidRDefault="007D12EF" w:rsidP="007D12EF">
            <w:pPr>
              <w:rPr>
                <w:sz w:val="5"/>
                <w:szCs w:val="5"/>
              </w:rPr>
            </w:pPr>
          </w:p>
        </w:tc>
        <w:tc>
          <w:tcPr>
            <w:tcW w:w="100" w:type="dxa"/>
            <w:vMerge w:val="restart"/>
            <w:shd w:val="clear" w:color="auto" w:fill="D9D9D9"/>
            <w:vAlign w:val="bottom"/>
          </w:tcPr>
          <w:p w14:paraId="7FA4E254" w14:textId="77777777" w:rsidR="007D12EF" w:rsidRDefault="007D12EF" w:rsidP="007D12EF">
            <w:pPr>
              <w:rPr>
                <w:sz w:val="5"/>
                <w:szCs w:val="5"/>
              </w:rPr>
            </w:pPr>
          </w:p>
        </w:tc>
        <w:tc>
          <w:tcPr>
            <w:tcW w:w="20" w:type="dxa"/>
            <w:vAlign w:val="bottom"/>
          </w:tcPr>
          <w:p w14:paraId="738BBC54" w14:textId="77777777" w:rsidR="007D12EF" w:rsidRDefault="007D12EF" w:rsidP="007D12EF">
            <w:pPr>
              <w:rPr>
                <w:sz w:val="5"/>
                <w:szCs w:val="5"/>
              </w:rPr>
            </w:pPr>
          </w:p>
        </w:tc>
        <w:tc>
          <w:tcPr>
            <w:tcW w:w="0" w:type="dxa"/>
            <w:vAlign w:val="bottom"/>
          </w:tcPr>
          <w:p w14:paraId="52C4E09E" w14:textId="77777777" w:rsidR="007D12EF" w:rsidRDefault="007D12EF" w:rsidP="007D12EF">
            <w:pPr>
              <w:rPr>
                <w:sz w:val="1"/>
                <w:szCs w:val="1"/>
              </w:rPr>
            </w:pPr>
          </w:p>
        </w:tc>
      </w:tr>
      <w:tr w:rsidR="007D12EF" w14:paraId="3E7A3523" w14:textId="77777777" w:rsidTr="007D12EF">
        <w:trPr>
          <w:trHeight w:val="101"/>
        </w:trPr>
        <w:tc>
          <w:tcPr>
            <w:tcW w:w="20" w:type="dxa"/>
            <w:vAlign w:val="bottom"/>
          </w:tcPr>
          <w:p w14:paraId="5D63B246" w14:textId="77777777" w:rsidR="007D12EF" w:rsidRDefault="007D12EF" w:rsidP="007D12EF">
            <w:pPr>
              <w:rPr>
                <w:sz w:val="8"/>
                <w:szCs w:val="8"/>
              </w:rPr>
            </w:pPr>
          </w:p>
        </w:tc>
        <w:tc>
          <w:tcPr>
            <w:tcW w:w="100" w:type="dxa"/>
            <w:shd w:val="clear" w:color="auto" w:fill="D9D9D9"/>
            <w:vAlign w:val="bottom"/>
          </w:tcPr>
          <w:p w14:paraId="54BB0D68" w14:textId="77777777" w:rsidR="007D12EF" w:rsidRDefault="007D12EF" w:rsidP="007D12EF">
            <w:pPr>
              <w:rPr>
                <w:sz w:val="8"/>
                <w:szCs w:val="8"/>
              </w:rPr>
            </w:pPr>
          </w:p>
        </w:tc>
        <w:tc>
          <w:tcPr>
            <w:tcW w:w="2300" w:type="dxa"/>
            <w:shd w:val="clear" w:color="auto" w:fill="D9D9D9"/>
            <w:vAlign w:val="bottom"/>
          </w:tcPr>
          <w:p w14:paraId="26FE30CA" w14:textId="77777777" w:rsidR="007D12EF" w:rsidRDefault="007D12EF" w:rsidP="007D12EF">
            <w:pPr>
              <w:rPr>
                <w:sz w:val="8"/>
                <w:szCs w:val="8"/>
              </w:rPr>
            </w:pPr>
          </w:p>
        </w:tc>
        <w:tc>
          <w:tcPr>
            <w:tcW w:w="100" w:type="dxa"/>
            <w:shd w:val="clear" w:color="auto" w:fill="D9D9D9"/>
            <w:vAlign w:val="bottom"/>
          </w:tcPr>
          <w:p w14:paraId="00A27F57" w14:textId="77777777" w:rsidR="007D12EF" w:rsidRDefault="007D12EF" w:rsidP="007D12EF">
            <w:pPr>
              <w:rPr>
                <w:sz w:val="8"/>
                <w:szCs w:val="8"/>
              </w:rPr>
            </w:pPr>
          </w:p>
        </w:tc>
        <w:tc>
          <w:tcPr>
            <w:tcW w:w="20" w:type="dxa"/>
            <w:vMerge/>
            <w:vAlign w:val="bottom"/>
          </w:tcPr>
          <w:p w14:paraId="74FBEACB" w14:textId="77777777" w:rsidR="007D12EF" w:rsidRDefault="007D12EF" w:rsidP="007D12EF">
            <w:pPr>
              <w:rPr>
                <w:sz w:val="8"/>
                <w:szCs w:val="8"/>
              </w:rPr>
            </w:pPr>
          </w:p>
        </w:tc>
        <w:tc>
          <w:tcPr>
            <w:tcW w:w="100" w:type="dxa"/>
            <w:vMerge/>
            <w:shd w:val="clear" w:color="auto" w:fill="D9D9D9"/>
            <w:vAlign w:val="bottom"/>
          </w:tcPr>
          <w:p w14:paraId="7F6B64CE" w14:textId="77777777" w:rsidR="007D12EF" w:rsidRDefault="007D12EF" w:rsidP="007D12EF">
            <w:pPr>
              <w:rPr>
                <w:sz w:val="8"/>
                <w:szCs w:val="8"/>
              </w:rPr>
            </w:pPr>
          </w:p>
        </w:tc>
        <w:tc>
          <w:tcPr>
            <w:tcW w:w="1480" w:type="dxa"/>
            <w:vMerge/>
            <w:shd w:val="clear" w:color="auto" w:fill="D9D9D9"/>
            <w:vAlign w:val="bottom"/>
          </w:tcPr>
          <w:p w14:paraId="5607305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CD65D08" w14:textId="77777777" w:rsidR="007D12EF" w:rsidRDefault="007D12EF" w:rsidP="007D12EF">
            <w:pPr>
              <w:rPr>
                <w:sz w:val="8"/>
                <w:szCs w:val="8"/>
              </w:rPr>
            </w:pPr>
          </w:p>
        </w:tc>
        <w:tc>
          <w:tcPr>
            <w:tcW w:w="100" w:type="dxa"/>
            <w:shd w:val="clear" w:color="auto" w:fill="D9D9D9"/>
            <w:vAlign w:val="bottom"/>
          </w:tcPr>
          <w:p w14:paraId="76BBFD87" w14:textId="77777777" w:rsidR="007D12EF" w:rsidRDefault="007D12EF" w:rsidP="007D12EF">
            <w:pPr>
              <w:rPr>
                <w:sz w:val="8"/>
                <w:szCs w:val="8"/>
              </w:rPr>
            </w:pPr>
          </w:p>
        </w:tc>
        <w:tc>
          <w:tcPr>
            <w:tcW w:w="1320" w:type="dxa"/>
            <w:shd w:val="clear" w:color="auto" w:fill="D9D9D9"/>
            <w:vAlign w:val="bottom"/>
          </w:tcPr>
          <w:p w14:paraId="24FA2D8A" w14:textId="77777777" w:rsidR="007D12EF" w:rsidRDefault="007D12EF" w:rsidP="007D12EF">
            <w:pPr>
              <w:rPr>
                <w:sz w:val="8"/>
                <w:szCs w:val="8"/>
              </w:rPr>
            </w:pPr>
          </w:p>
        </w:tc>
        <w:tc>
          <w:tcPr>
            <w:tcW w:w="2580" w:type="dxa"/>
            <w:shd w:val="clear" w:color="auto" w:fill="D9D9D9"/>
            <w:vAlign w:val="bottom"/>
          </w:tcPr>
          <w:p w14:paraId="2CB1C699"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3B1CAFA7" w14:textId="77777777" w:rsidR="007D12EF" w:rsidRDefault="007D12EF" w:rsidP="007D12EF">
            <w:pPr>
              <w:rPr>
                <w:sz w:val="8"/>
                <w:szCs w:val="8"/>
              </w:rPr>
            </w:pPr>
          </w:p>
        </w:tc>
        <w:tc>
          <w:tcPr>
            <w:tcW w:w="80" w:type="dxa"/>
            <w:vMerge/>
            <w:shd w:val="clear" w:color="auto" w:fill="D9D9D9"/>
            <w:vAlign w:val="bottom"/>
          </w:tcPr>
          <w:p w14:paraId="568B6BDD" w14:textId="77777777" w:rsidR="007D12EF" w:rsidRDefault="007D12EF" w:rsidP="007D12EF">
            <w:pPr>
              <w:rPr>
                <w:sz w:val="8"/>
                <w:szCs w:val="8"/>
              </w:rPr>
            </w:pPr>
          </w:p>
        </w:tc>
        <w:tc>
          <w:tcPr>
            <w:tcW w:w="2340" w:type="dxa"/>
            <w:vMerge/>
            <w:shd w:val="clear" w:color="auto" w:fill="D9D9D9"/>
            <w:vAlign w:val="bottom"/>
          </w:tcPr>
          <w:p w14:paraId="3DB5E11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589071A" w14:textId="77777777" w:rsidR="007D12EF" w:rsidRDefault="007D12EF" w:rsidP="007D12EF">
            <w:pPr>
              <w:rPr>
                <w:sz w:val="8"/>
                <w:szCs w:val="8"/>
              </w:rPr>
            </w:pPr>
          </w:p>
        </w:tc>
        <w:tc>
          <w:tcPr>
            <w:tcW w:w="100" w:type="dxa"/>
            <w:vMerge/>
            <w:shd w:val="clear" w:color="auto" w:fill="D9D9D9"/>
            <w:vAlign w:val="bottom"/>
          </w:tcPr>
          <w:p w14:paraId="74E21874" w14:textId="77777777" w:rsidR="007D12EF" w:rsidRDefault="007D12EF" w:rsidP="007D12EF">
            <w:pPr>
              <w:rPr>
                <w:sz w:val="8"/>
                <w:szCs w:val="8"/>
              </w:rPr>
            </w:pPr>
          </w:p>
        </w:tc>
        <w:tc>
          <w:tcPr>
            <w:tcW w:w="1620" w:type="dxa"/>
            <w:gridSpan w:val="2"/>
            <w:vMerge/>
            <w:shd w:val="clear" w:color="auto" w:fill="D9D9D9"/>
            <w:vAlign w:val="bottom"/>
          </w:tcPr>
          <w:p w14:paraId="20D11A32" w14:textId="77777777" w:rsidR="007D12EF" w:rsidRDefault="007D12EF" w:rsidP="007D12EF">
            <w:pPr>
              <w:rPr>
                <w:sz w:val="8"/>
                <w:szCs w:val="8"/>
              </w:rPr>
            </w:pPr>
          </w:p>
        </w:tc>
        <w:tc>
          <w:tcPr>
            <w:tcW w:w="540" w:type="dxa"/>
            <w:vMerge/>
            <w:shd w:val="clear" w:color="auto" w:fill="D9D9D9"/>
            <w:vAlign w:val="bottom"/>
          </w:tcPr>
          <w:p w14:paraId="10E6B3FA" w14:textId="77777777" w:rsidR="007D12EF" w:rsidRDefault="007D12EF" w:rsidP="007D12EF">
            <w:pPr>
              <w:rPr>
                <w:sz w:val="8"/>
                <w:szCs w:val="8"/>
              </w:rPr>
            </w:pPr>
          </w:p>
        </w:tc>
        <w:tc>
          <w:tcPr>
            <w:tcW w:w="100" w:type="dxa"/>
            <w:vMerge/>
            <w:shd w:val="clear" w:color="auto" w:fill="D9D9D9"/>
            <w:vAlign w:val="bottom"/>
          </w:tcPr>
          <w:p w14:paraId="7D93400E" w14:textId="77777777" w:rsidR="007D12EF" w:rsidRDefault="007D12EF" w:rsidP="007D12EF">
            <w:pPr>
              <w:rPr>
                <w:sz w:val="8"/>
                <w:szCs w:val="8"/>
              </w:rPr>
            </w:pPr>
          </w:p>
        </w:tc>
        <w:tc>
          <w:tcPr>
            <w:tcW w:w="1660" w:type="dxa"/>
            <w:vMerge/>
            <w:shd w:val="clear" w:color="auto" w:fill="D9D9D9"/>
            <w:vAlign w:val="bottom"/>
          </w:tcPr>
          <w:p w14:paraId="150D48CF" w14:textId="77777777" w:rsidR="007D12EF" w:rsidRDefault="007D12EF" w:rsidP="007D12EF">
            <w:pPr>
              <w:rPr>
                <w:sz w:val="8"/>
                <w:szCs w:val="8"/>
              </w:rPr>
            </w:pPr>
          </w:p>
        </w:tc>
        <w:tc>
          <w:tcPr>
            <w:tcW w:w="100" w:type="dxa"/>
            <w:vMerge/>
            <w:shd w:val="clear" w:color="auto" w:fill="D9D9D9"/>
            <w:vAlign w:val="bottom"/>
          </w:tcPr>
          <w:p w14:paraId="39AEDA15" w14:textId="77777777" w:rsidR="007D12EF" w:rsidRDefault="007D12EF" w:rsidP="007D12EF">
            <w:pPr>
              <w:rPr>
                <w:sz w:val="8"/>
                <w:szCs w:val="8"/>
              </w:rPr>
            </w:pPr>
          </w:p>
        </w:tc>
        <w:tc>
          <w:tcPr>
            <w:tcW w:w="20" w:type="dxa"/>
            <w:vAlign w:val="bottom"/>
          </w:tcPr>
          <w:p w14:paraId="03F129E7" w14:textId="77777777" w:rsidR="007D12EF" w:rsidRDefault="007D12EF" w:rsidP="007D12EF">
            <w:pPr>
              <w:rPr>
                <w:sz w:val="8"/>
                <w:szCs w:val="8"/>
              </w:rPr>
            </w:pPr>
          </w:p>
        </w:tc>
        <w:tc>
          <w:tcPr>
            <w:tcW w:w="0" w:type="dxa"/>
            <w:vAlign w:val="bottom"/>
          </w:tcPr>
          <w:p w14:paraId="55E14754" w14:textId="77777777" w:rsidR="007D12EF" w:rsidRDefault="007D12EF" w:rsidP="007D12EF">
            <w:pPr>
              <w:rPr>
                <w:sz w:val="1"/>
                <w:szCs w:val="1"/>
              </w:rPr>
            </w:pPr>
          </w:p>
        </w:tc>
      </w:tr>
      <w:tr w:rsidR="007D12EF" w14:paraId="13B9D47E" w14:textId="77777777" w:rsidTr="007D12EF">
        <w:trPr>
          <w:trHeight w:val="67"/>
        </w:trPr>
        <w:tc>
          <w:tcPr>
            <w:tcW w:w="20" w:type="dxa"/>
            <w:tcBorders>
              <w:bottom w:val="single" w:sz="8" w:space="0" w:color="auto"/>
            </w:tcBorders>
            <w:vAlign w:val="bottom"/>
          </w:tcPr>
          <w:p w14:paraId="71554E7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0B00165"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2B327BB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AC04D2E" w14:textId="77777777" w:rsidR="007D12EF" w:rsidRDefault="007D12EF" w:rsidP="007D12EF">
            <w:pPr>
              <w:rPr>
                <w:sz w:val="5"/>
                <w:szCs w:val="5"/>
              </w:rPr>
            </w:pPr>
          </w:p>
        </w:tc>
        <w:tc>
          <w:tcPr>
            <w:tcW w:w="20" w:type="dxa"/>
            <w:tcBorders>
              <w:bottom w:val="single" w:sz="8" w:space="0" w:color="auto"/>
            </w:tcBorders>
            <w:vAlign w:val="bottom"/>
          </w:tcPr>
          <w:p w14:paraId="4E5DBEA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D68819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D410F3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3F0BC9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80CFDE" w14:textId="77777777" w:rsidR="007D12EF" w:rsidRDefault="007D12EF" w:rsidP="007D12EF">
            <w:pPr>
              <w:rPr>
                <w:sz w:val="5"/>
                <w:szCs w:val="5"/>
              </w:rPr>
            </w:pPr>
          </w:p>
        </w:tc>
        <w:tc>
          <w:tcPr>
            <w:tcW w:w="1320" w:type="dxa"/>
            <w:tcBorders>
              <w:bottom w:val="single" w:sz="8" w:space="0" w:color="auto"/>
            </w:tcBorders>
            <w:shd w:val="clear" w:color="auto" w:fill="D9D9D9"/>
            <w:vAlign w:val="bottom"/>
          </w:tcPr>
          <w:p w14:paraId="29B342A7" w14:textId="77777777" w:rsidR="007D12EF" w:rsidRDefault="007D12EF" w:rsidP="007D12EF">
            <w:pPr>
              <w:rPr>
                <w:sz w:val="5"/>
                <w:szCs w:val="5"/>
              </w:rPr>
            </w:pPr>
          </w:p>
        </w:tc>
        <w:tc>
          <w:tcPr>
            <w:tcW w:w="2580" w:type="dxa"/>
            <w:tcBorders>
              <w:bottom w:val="single" w:sz="8" w:space="0" w:color="auto"/>
            </w:tcBorders>
            <w:shd w:val="clear" w:color="auto" w:fill="D9D9D9"/>
            <w:vAlign w:val="bottom"/>
          </w:tcPr>
          <w:p w14:paraId="5D10D3B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995EAAA"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75872E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73C8DB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914724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06FEEDF" w14:textId="77777777" w:rsidR="007D12EF" w:rsidRDefault="007D12EF" w:rsidP="007D12EF">
            <w:pPr>
              <w:rPr>
                <w:sz w:val="5"/>
                <w:szCs w:val="5"/>
              </w:rPr>
            </w:pPr>
          </w:p>
        </w:tc>
        <w:tc>
          <w:tcPr>
            <w:tcW w:w="1080" w:type="dxa"/>
            <w:tcBorders>
              <w:bottom w:val="single" w:sz="8" w:space="0" w:color="auto"/>
            </w:tcBorders>
            <w:shd w:val="clear" w:color="auto" w:fill="D9D9D9"/>
            <w:vAlign w:val="bottom"/>
          </w:tcPr>
          <w:p w14:paraId="512BB0E2"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142DC012"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3A2E309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0A86E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3E5AC9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D1B4644" w14:textId="77777777" w:rsidR="007D12EF" w:rsidRDefault="007D12EF" w:rsidP="007D12EF">
            <w:pPr>
              <w:rPr>
                <w:sz w:val="5"/>
                <w:szCs w:val="5"/>
              </w:rPr>
            </w:pPr>
          </w:p>
        </w:tc>
        <w:tc>
          <w:tcPr>
            <w:tcW w:w="20" w:type="dxa"/>
            <w:tcBorders>
              <w:bottom w:val="single" w:sz="8" w:space="0" w:color="auto"/>
            </w:tcBorders>
            <w:vAlign w:val="bottom"/>
          </w:tcPr>
          <w:p w14:paraId="7A6392FD" w14:textId="77777777" w:rsidR="007D12EF" w:rsidRDefault="007D12EF" w:rsidP="007D12EF">
            <w:pPr>
              <w:rPr>
                <w:sz w:val="5"/>
                <w:szCs w:val="5"/>
              </w:rPr>
            </w:pPr>
          </w:p>
        </w:tc>
        <w:tc>
          <w:tcPr>
            <w:tcW w:w="0" w:type="dxa"/>
            <w:vAlign w:val="bottom"/>
          </w:tcPr>
          <w:p w14:paraId="590AF084" w14:textId="77777777" w:rsidR="007D12EF" w:rsidRDefault="007D12EF" w:rsidP="007D12EF">
            <w:pPr>
              <w:rPr>
                <w:sz w:val="1"/>
                <w:szCs w:val="1"/>
              </w:rPr>
            </w:pPr>
          </w:p>
        </w:tc>
      </w:tr>
      <w:tr w:rsidR="007D12EF" w14:paraId="41979EDF" w14:textId="77777777" w:rsidTr="007D12EF">
        <w:trPr>
          <w:trHeight w:val="304"/>
        </w:trPr>
        <w:tc>
          <w:tcPr>
            <w:tcW w:w="20" w:type="dxa"/>
            <w:vAlign w:val="bottom"/>
          </w:tcPr>
          <w:p w14:paraId="5B19A5C3" w14:textId="77777777" w:rsidR="007D12EF" w:rsidRDefault="007D12EF" w:rsidP="007D12EF">
            <w:pPr>
              <w:rPr>
                <w:sz w:val="24"/>
                <w:szCs w:val="24"/>
              </w:rPr>
            </w:pPr>
          </w:p>
        </w:tc>
        <w:tc>
          <w:tcPr>
            <w:tcW w:w="100" w:type="dxa"/>
            <w:vAlign w:val="bottom"/>
          </w:tcPr>
          <w:p w14:paraId="01F90854" w14:textId="77777777" w:rsidR="007D12EF" w:rsidRDefault="007D12EF" w:rsidP="007D12EF">
            <w:pPr>
              <w:rPr>
                <w:sz w:val="24"/>
                <w:szCs w:val="24"/>
              </w:rPr>
            </w:pPr>
          </w:p>
        </w:tc>
        <w:tc>
          <w:tcPr>
            <w:tcW w:w="2400" w:type="dxa"/>
            <w:gridSpan w:val="2"/>
            <w:vAlign w:val="bottom"/>
          </w:tcPr>
          <w:p w14:paraId="49C133DD" w14:textId="77777777" w:rsidR="007D12EF" w:rsidRDefault="007D12EF" w:rsidP="007D12EF">
            <w:pPr>
              <w:spacing w:line="304" w:lineRule="exact"/>
              <w:rPr>
                <w:sz w:val="20"/>
              </w:rPr>
            </w:pPr>
            <w:r>
              <w:rPr>
                <w:rFonts w:eastAsia="Times New Roman"/>
                <w:szCs w:val="28"/>
              </w:rPr>
              <w:t>«Анализа  сетевого</w:t>
            </w:r>
          </w:p>
        </w:tc>
        <w:tc>
          <w:tcPr>
            <w:tcW w:w="20" w:type="dxa"/>
            <w:vAlign w:val="bottom"/>
          </w:tcPr>
          <w:p w14:paraId="13EF8BB8" w14:textId="77777777" w:rsidR="007D12EF" w:rsidRDefault="007D12EF" w:rsidP="007D12EF">
            <w:pPr>
              <w:rPr>
                <w:sz w:val="24"/>
                <w:szCs w:val="24"/>
              </w:rPr>
            </w:pPr>
          </w:p>
        </w:tc>
        <w:tc>
          <w:tcPr>
            <w:tcW w:w="100" w:type="dxa"/>
            <w:vAlign w:val="bottom"/>
          </w:tcPr>
          <w:p w14:paraId="67CFC192" w14:textId="77777777" w:rsidR="007D12EF" w:rsidRDefault="007D12EF" w:rsidP="007D12EF">
            <w:pPr>
              <w:rPr>
                <w:sz w:val="24"/>
                <w:szCs w:val="24"/>
              </w:rPr>
            </w:pPr>
          </w:p>
        </w:tc>
        <w:tc>
          <w:tcPr>
            <w:tcW w:w="1600" w:type="dxa"/>
            <w:gridSpan w:val="2"/>
            <w:tcBorders>
              <w:right w:val="single" w:sz="8" w:space="0" w:color="auto"/>
            </w:tcBorders>
            <w:vAlign w:val="bottom"/>
          </w:tcPr>
          <w:p w14:paraId="2841F2EE"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051155BA" w14:textId="77777777" w:rsidR="007D12EF" w:rsidRDefault="007D12EF" w:rsidP="007D12EF">
            <w:pPr>
              <w:rPr>
                <w:sz w:val="24"/>
                <w:szCs w:val="24"/>
              </w:rPr>
            </w:pPr>
          </w:p>
        </w:tc>
        <w:tc>
          <w:tcPr>
            <w:tcW w:w="4020" w:type="dxa"/>
            <w:gridSpan w:val="3"/>
            <w:tcBorders>
              <w:right w:val="single" w:sz="8" w:space="0" w:color="auto"/>
            </w:tcBorders>
            <w:vAlign w:val="bottom"/>
          </w:tcPr>
          <w:p w14:paraId="05127C11" w14:textId="77777777" w:rsidR="007D12EF" w:rsidRDefault="007D12EF" w:rsidP="007D12EF">
            <w:pPr>
              <w:spacing w:line="304" w:lineRule="exact"/>
              <w:rPr>
                <w:sz w:val="20"/>
              </w:rPr>
            </w:pPr>
            <w:r>
              <w:rPr>
                <w:rFonts w:eastAsia="Times New Roman"/>
                <w:szCs w:val="28"/>
              </w:rPr>
              <w:t>(снифферов) для перехвата ПДн</w:t>
            </w:r>
          </w:p>
        </w:tc>
        <w:tc>
          <w:tcPr>
            <w:tcW w:w="80" w:type="dxa"/>
            <w:vAlign w:val="bottom"/>
          </w:tcPr>
          <w:p w14:paraId="312E5432" w14:textId="77777777" w:rsidR="007D12EF" w:rsidRDefault="007D12EF" w:rsidP="007D12EF">
            <w:pPr>
              <w:rPr>
                <w:sz w:val="24"/>
                <w:szCs w:val="24"/>
              </w:rPr>
            </w:pPr>
          </w:p>
        </w:tc>
        <w:tc>
          <w:tcPr>
            <w:tcW w:w="2460" w:type="dxa"/>
            <w:gridSpan w:val="2"/>
            <w:tcBorders>
              <w:right w:val="single" w:sz="8" w:space="0" w:color="auto"/>
            </w:tcBorders>
            <w:vAlign w:val="bottom"/>
          </w:tcPr>
          <w:p w14:paraId="5960C898" w14:textId="77777777" w:rsidR="007D12EF" w:rsidRDefault="007D12EF" w:rsidP="007D12EF">
            <w:pPr>
              <w:spacing w:line="304" w:lineRule="exact"/>
              <w:rPr>
                <w:sz w:val="20"/>
              </w:rPr>
            </w:pPr>
            <w:r>
              <w:rPr>
                <w:rFonts w:eastAsia="Times New Roman"/>
                <w:szCs w:val="28"/>
              </w:rPr>
              <w:t>(каналы связи)</w:t>
            </w:r>
          </w:p>
        </w:tc>
        <w:tc>
          <w:tcPr>
            <w:tcW w:w="100" w:type="dxa"/>
            <w:vAlign w:val="bottom"/>
          </w:tcPr>
          <w:p w14:paraId="70FC6587" w14:textId="77777777" w:rsidR="007D12EF" w:rsidRDefault="007D12EF" w:rsidP="007D12EF">
            <w:pPr>
              <w:rPr>
                <w:sz w:val="24"/>
                <w:szCs w:val="24"/>
              </w:rPr>
            </w:pPr>
          </w:p>
        </w:tc>
        <w:tc>
          <w:tcPr>
            <w:tcW w:w="1080" w:type="dxa"/>
            <w:vAlign w:val="bottom"/>
          </w:tcPr>
          <w:p w14:paraId="1DCFE4FB" w14:textId="77777777" w:rsidR="007D12EF" w:rsidRDefault="007D12EF" w:rsidP="007D12EF">
            <w:pPr>
              <w:spacing w:line="304" w:lineRule="exact"/>
              <w:rPr>
                <w:sz w:val="20"/>
              </w:rPr>
            </w:pPr>
            <w:r>
              <w:rPr>
                <w:rFonts w:eastAsia="Times New Roman"/>
                <w:szCs w:val="28"/>
              </w:rPr>
              <w:t>ости:</w:t>
            </w:r>
          </w:p>
        </w:tc>
        <w:tc>
          <w:tcPr>
            <w:tcW w:w="540" w:type="dxa"/>
            <w:vAlign w:val="bottom"/>
          </w:tcPr>
          <w:p w14:paraId="4B902B41" w14:textId="77777777" w:rsidR="007D12EF" w:rsidRDefault="007D12EF" w:rsidP="007D12EF">
            <w:pPr>
              <w:rPr>
                <w:sz w:val="24"/>
                <w:szCs w:val="24"/>
              </w:rPr>
            </w:pPr>
          </w:p>
        </w:tc>
        <w:tc>
          <w:tcPr>
            <w:tcW w:w="540" w:type="dxa"/>
            <w:vAlign w:val="bottom"/>
          </w:tcPr>
          <w:p w14:paraId="74D82DAF" w14:textId="77777777" w:rsidR="007D12EF" w:rsidRDefault="007D12EF" w:rsidP="007D12EF">
            <w:pPr>
              <w:rPr>
                <w:sz w:val="24"/>
                <w:szCs w:val="24"/>
              </w:rPr>
            </w:pPr>
          </w:p>
        </w:tc>
        <w:tc>
          <w:tcPr>
            <w:tcW w:w="100" w:type="dxa"/>
            <w:vAlign w:val="bottom"/>
          </w:tcPr>
          <w:p w14:paraId="245D80F2" w14:textId="77777777" w:rsidR="007D12EF" w:rsidRDefault="007D12EF" w:rsidP="007D12EF">
            <w:pPr>
              <w:rPr>
                <w:sz w:val="24"/>
                <w:szCs w:val="24"/>
              </w:rPr>
            </w:pPr>
          </w:p>
        </w:tc>
        <w:tc>
          <w:tcPr>
            <w:tcW w:w="1660" w:type="dxa"/>
            <w:vAlign w:val="bottom"/>
          </w:tcPr>
          <w:p w14:paraId="32288CD2" w14:textId="77777777" w:rsidR="007D12EF" w:rsidRDefault="007D12EF" w:rsidP="007D12EF">
            <w:pPr>
              <w:rPr>
                <w:sz w:val="24"/>
                <w:szCs w:val="24"/>
              </w:rPr>
            </w:pPr>
          </w:p>
        </w:tc>
        <w:tc>
          <w:tcPr>
            <w:tcW w:w="100" w:type="dxa"/>
            <w:vAlign w:val="bottom"/>
          </w:tcPr>
          <w:p w14:paraId="58AF2403" w14:textId="77777777" w:rsidR="007D12EF" w:rsidRDefault="007D12EF" w:rsidP="007D12EF">
            <w:pPr>
              <w:rPr>
                <w:sz w:val="24"/>
                <w:szCs w:val="24"/>
              </w:rPr>
            </w:pPr>
          </w:p>
        </w:tc>
        <w:tc>
          <w:tcPr>
            <w:tcW w:w="20" w:type="dxa"/>
            <w:vAlign w:val="bottom"/>
          </w:tcPr>
          <w:p w14:paraId="52056B1E" w14:textId="77777777" w:rsidR="007D12EF" w:rsidRDefault="007D12EF" w:rsidP="007D12EF">
            <w:pPr>
              <w:rPr>
                <w:sz w:val="24"/>
                <w:szCs w:val="24"/>
              </w:rPr>
            </w:pPr>
          </w:p>
        </w:tc>
        <w:tc>
          <w:tcPr>
            <w:tcW w:w="0" w:type="dxa"/>
            <w:vAlign w:val="bottom"/>
          </w:tcPr>
          <w:p w14:paraId="34EB4A8C" w14:textId="77777777" w:rsidR="007D12EF" w:rsidRDefault="007D12EF" w:rsidP="007D12EF">
            <w:pPr>
              <w:rPr>
                <w:sz w:val="1"/>
                <w:szCs w:val="1"/>
              </w:rPr>
            </w:pPr>
          </w:p>
        </w:tc>
      </w:tr>
      <w:tr w:rsidR="007D12EF" w14:paraId="38BC4CE8" w14:textId="77777777" w:rsidTr="007D12EF">
        <w:trPr>
          <w:trHeight w:val="322"/>
        </w:trPr>
        <w:tc>
          <w:tcPr>
            <w:tcW w:w="20" w:type="dxa"/>
            <w:vAlign w:val="bottom"/>
          </w:tcPr>
          <w:p w14:paraId="70B6ABD2" w14:textId="77777777" w:rsidR="007D12EF" w:rsidRDefault="007D12EF" w:rsidP="007D12EF">
            <w:pPr>
              <w:rPr>
                <w:sz w:val="24"/>
                <w:szCs w:val="24"/>
              </w:rPr>
            </w:pPr>
          </w:p>
        </w:tc>
        <w:tc>
          <w:tcPr>
            <w:tcW w:w="100" w:type="dxa"/>
            <w:vAlign w:val="bottom"/>
          </w:tcPr>
          <w:p w14:paraId="2AEA9D30" w14:textId="77777777" w:rsidR="007D12EF" w:rsidRDefault="007D12EF" w:rsidP="007D12EF">
            <w:pPr>
              <w:rPr>
                <w:sz w:val="24"/>
                <w:szCs w:val="24"/>
              </w:rPr>
            </w:pPr>
          </w:p>
        </w:tc>
        <w:tc>
          <w:tcPr>
            <w:tcW w:w="2400" w:type="dxa"/>
            <w:gridSpan w:val="2"/>
            <w:vAlign w:val="bottom"/>
          </w:tcPr>
          <w:p w14:paraId="059D04B2" w14:textId="77777777" w:rsidR="007D12EF" w:rsidRDefault="007D12EF" w:rsidP="007D12EF">
            <w:pPr>
              <w:rPr>
                <w:sz w:val="20"/>
              </w:rPr>
            </w:pPr>
            <w:r>
              <w:rPr>
                <w:rFonts w:eastAsia="Times New Roman"/>
                <w:szCs w:val="28"/>
              </w:rPr>
              <w:t>трафика»</w:t>
            </w:r>
          </w:p>
        </w:tc>
        <w:tc>
          <w:tcPr>
            <w:tcW w:w="20" w:type="dxa"/>
            <w:vAlign w:val="bottom"/>
          </w:tcPr>
          <w:p w14:paraId="73C9D45D" w14:textId="77777777" w:rsidR="007D12EF" w:rsidRDefault="007D12EF" w:rsidP="007D12EF">
            <w:pPr>
              <w:rPr>
                <w:sz w:val="24"/>
                <w:szCs w:val="24"/>
              </w:rPr>
            </w:pPr>
          </w:p>
        </w:tc>
        <w:tc>
          <w:tcPr>
            <w:tcW w:w="100" w:type="dxa"/>
            <w:vAlign w:val="bottom"/>
          </w:tcPr>
          <w:p w14:paraId="20E4DA5D" w14:textId="77777777" w:rsidR="007D12EF" w:rsidRDefault="007D12EF" w:rsidP="007D12EF">
            <w:pPr>
              <w:rPr>
                <w:sz w:val="24"/>
                <w:szCs w:val="24"/>
              </w:rPr>
            </w:pPr>
          </w:p>
        </w:tc>
        <w:tc>
          <w:tcPr>
            <w:tcW w:w="1600" w:type="dxa"/>
            <w:gridSpan w:val="2"/>
            <w:tcBorders>
              <w:right w:val="single" w:sz="8" w:space="0" w:color="auto"/>
            </w:tcBorders>
            <w:vAlign w:val="bottom"/>
          </w:tcPr>
          <w:p w14:paraId="0699EEE4" w14:textId="77777777" w:rsidR="007D12EF" w:rsidRDefault="007D12EF" w:rsidP="007D12EF">
            <w:pPr>
              <w:rPr>
                <w:sz w:val="20"/>
              </w:rPr>
            </w:pPr>
            <w:r>
              <w:rPr>
                <w:rFonts w:eastAsia="Times New Roman"/>
                <w:szCs w:val="28"/>
              </w:rPr>
              <w:t>нарушитель</w:t>
            </w:r>
          </w:p>
        </w:tc>
        <w:tc>
          <w:tcPr>
            <w:tcW w:w="100" w:type="dxa"/>
            <w:vAlign w:val="bottom"/>
          </w:tcPr>
          <w:p w14:paraId="5A6E50C8" w14:textId="77777777" w:rsidR="007D12EF" w:rsidRDefault="007D12EF" w:rsidP="007D12EF">
            <w:pPr>
              <w:rPr>
                <w:sz w:val="24"/>
                <w:szCs w:val="24"/>
              </w:rPr>
            </w:pPr>
          </w:p>
        </w:tc>
        <w:tc>
          <w:tcPr>
            <w:tcW w:w="1320" w:type="dxa"/>
            <w:vAlign w:val="bottom"/>
          </w:tcPr>
          <w:p w14:paraId="551DEC16" w14:textId="77777777" w:rsidR="007D12EF" w:rsidRDefault="007D12EF" w:rsidP="007D12EF">
            <w:pPr>
              <w:rPr>
                <w:sz w:val="20"/>
              </w:rPr>
            </w:pPr>
            <w:r>
              <w:rPr>
                <w:rFonts w:eastAsia="Times New Roman"/>
                <w:w w:val="98"/>
                <w:szCs w:val="28"/>
              </w:rPr>
              <w:t>(ииной</w:t>
            </w:r>
          </w:p>
        </w:tc>
        <w:tc>
          <w:tcPr>
            <w:tcW w:w="2700" w:type="dxa"/>
            <w:gridSpan w:val="2"/>
            <w:tcBorders>
              <w:right w:val="single" w:sz="8" w:space="0" w:color="auto"/>
            </w:tcBorders>
            <w:vAlign w:val="bottom"/>
          </w:tcPr>
          <w:p w14:paraId="77F6E340" w14:textId="77777777" w:rsidR="007D12EF" w:rsidRDefault="007D12EF" w:rsidP="007D12EF">
            <w:pPr>
              <w:ind w:right="120"/>
              <w:jc w:val="right"/>
              <w:rPr>
                <w:sz w:val="20"/>
              </w:rPr>
            </w:pPr>
            <w:r>
              <w:rPr>
                <w:rFonts w:eastAsia="Times New Roman"/>
                <w:szCs w:val="28"/>
              </w:rPr>
              <w:t>конфиденциальной</w:t>
            </w:r>
          </w:p>
        </w:tc>
        <w:tc>
          <w:tcPr>
            <w:tcW w:w="80" w:type="dxa"/>
            <w:vAlign w:val="bottom"/>
          </w:tcPr>
          <w:p w14:paraId="55791798" w14:textId="77777777" w:rsidR="007D12EF" w:rsidRDefault="007D12EF" w:rsidP="007D12EF">
            <w:pPr>
              <w:rPr>
                <w:sz w:val="24"/>
                <w:szCs w:val="24"/>
              </w:rPr>
            </w:pPr>
          </w:p>
        </w:tc>
        <w:tc>
          <w:tcPr>
            <w:tcW w:w="2340" w:type="dxa"/>
            <w:vAlign w:val="bottom"/>
          </w:tcPr>
          <w:p w14:paraId="218AFA1D" w14:textId="77777777" w:rsidR="007D12EF" w:rsidRDefault="007D12EF" w:rsidP="007D12EF">
            <w:pPr>
              <w:rPr>
                <w:sz w:val="24"/>
                <w:szCs w:val="24"/>
              </w:rPr>
            </w:pPr>
          </w:p>
        </w:tc>
        <w:tc>
          <w:tcPr>
            <w:tcW w:w="120" w:type="dxa"/>
            <w:tcBorders>
              <w:right w:val="single" w:sz="8" w:space="0" w:color="auto"/>
            </w:tcBorders>
            <w:vAlign w:val="bottom"/>
          </w:tcPr>
          <w:p w14:paraId="6BA9E07B" w14:textId="77777777" w:rsidR="007D12EF" w:rsidRDefault="007D12EF" w:rsidP="007D12EF">
            <w:pPr>
              <w:rPr>
                <w:sz w:val="24"/>
                <w:szCs w:val="24"/>
              </w:rPr>
            </w:pPr>
          </w:p>
        </w:tc>
        <w:tc>
          <w:tcPr>
            <w:tcW w:w="100" w:type="dxa"/>
            <w:vAlign w:val="bottom"/>
          </w:tcPr>
          <w:p w14:paraId="6F15C67E" w14:textId="77777777" w:rsidR="007D12EF" w:rsidRDefault="007D12EF" w:rsidP="007D12EF">
            <w:pPr>
              <w:rPr>
                <w:sz w:val="24"/>
                <w:szCs w:val="24"/>
              </w:rPr>
            </w:pPr>
          </w:p>
        </w:tc>
        <w:tc>
          <w:tcPr>
            <w:tcW w:w="1620" w:type="dxa"/>
            <w:gridSpan w:val="2"/>
            <w:vAlign w:val="bottom"/>
          </w:tcPr>
          <w:p w14:paraId="316CBAB3" w14:textId="77777777" w:rsidR="007D12EF" w:rsidRDefault="007D12EF" w:rsidP="007D12EF">
            <w:pPr>
              <w:rPr>
                <w:sz w:val="20"/>
              </w:rPr>
            </w:pPr>
            <w:r>
              <w:rPr>
                <w:rFonts w:eastAsia="Times New Roman"/>
                <w:w w:val="98"/>
                <w:szCs w:val="28"/>
              </w:rPr>
              <w:t>исследование</w:t>
            </w:r>
          </w:p>
        </w:tc>
        <w:tc>
          <w:tcPr>
            <w:tcW w:w="540" w:type="dxa"/>
            <w:vAlign w:val="bottom"/>
          </w:tcPr>
          <w:p w14:paraId="3343204C" w14:textId="77777777" w:rsidR="007D12EF" w:rsidRDefault="007D12EF" w:rsidP="007D12EF">
            <w:pPr>
              <w:rPr>
                <w:sz w:val="24"/>
                <w:szCs w:val="24"/>
              </w:rPr>
            </w:pPr>
          </w:p>
        </w:tc>
        <w:tc>
          <w:tcPr>
            <w:tcW w:w="100" w:type="dxa"/>
            <w:vAlign w:val="bottom"/>
          </w:tcPr>
          <w:p w14:paraId="313AD116" w14:textId="77777777" w:rsidR="007D12EF" w:rsidRDefault="007D12EF" w:rsidP="007D12EF">
            <w:pPr>
              <w:rPr>
                <w:sz w:val="24"/>
                <w:szCs w:val="24"/>
              </w:rPr>
            </w:pPr>
          </w:p>
        </w:tc>
        <w:tc>
          <w:tcPr>
            <w:tcW w:w="1660" w:type="dxa"/>
            <w:vAlign w:val="bottom"/>
          </w:tcPr>
          <w:p w14:paraId="38740BCA" w14:textId="77777777" w:rsidR="007D12EF" w:rsidRDefault="007D12EF" w:rsidP="007D12EF">
            <w:pPr>
              <w:rPr>
                <w:sz w:val="24"/>
                <w:szCs w:val="24"/>
              </w:rPr>
            </w:pPr>
          </w:p>
        </w:tc>
        <w:tc>
          <w:tcPr>
            <w:tcW w:w="100" w:type="dxa"/>
            <w:vAlign w:val="bottom"/>
          </w:tcPr>
          <w:p w14:paraId="56F51335" w14:textId="77777777" w:rsidR="007D12EF" w:rsidRDefault="007D12EF" w:rsidP="007D12EF">
            <w:pPr>
              <w:rPr>
                <w:sz w:val="24"/>
                <w:szCs w:val="24"/>
              </w:rPr>
            </w:pPr>
          </w:p>
        </w:tc>
        <w:tc>
          <w:tcPr>
            <w:tcW w:w="20" w:type="dxa"/>
            <w:vAlign w:val="bottom"/>
          </w:tcPr>
          <w:p w14:paraId="12EEB565" w14:textId="77777777" w:rsidR="007D12EF" w:rsidRDefault="007D12EF" w:rsidP="007D12EF">
            <w:pPr>
              <w:rPr>
                <w:sz w:val="24"/>
                <w:szCs w:val="24"/>
              </w:rPr>
            </w:pPr>
          </w:p>
        </w:tc>
        <w:tc>
          <w:tcPr>
            <w:tcW w:w="0" w:type="dxa"/>
            <w:vAlign w:val="bottom"/>
          </w:tcPr>
          <w:p w14:paraId="6AB18EB3" w14:textId="77777777" w:rsidR="007D12EF" w:rsidRDefault="007D12EF" w:rsidP="007D12EF">
            <w:pPr>
              <w:rPr>
                <w:sz w:val="1"/>
                <w:szCs w:val="1"/>
              </w:rPr>
            </w:pPr>
          </w:p>
        </w:tc>
      </w:tr>
      <w:tr w:rsidR="007D12EF" w14:paraId="08B28A78" w14:textId="77777777" w:rsidTr="007D12EF">
        <w:trPr>
          <w:trHeight w:val="324"/>
        </w:trPr>
        <w:tc>
          <w:tcPr>
            <w:tcW w:w="20" w:type="dxa"/>
            <w:vAlign w:val="bottom"/>
          </w:tcPr>
          <w:p w14:paraId="2ADF3EFE" w14:textId="77777777" w:rsidR="007D12EF" w:rsidRDefault="007D12EF" w:rsidP="007D12EF">
            <w:pPr>
              <w:rPr>
                <w:sz w:val="24"/>
                <w:szCs w:val="24"/>
              </w:rPr>
            </w:pPr>
          </w:p>
        </w:tc>
        <w:tc>
          <w:tcPr>
            <w:tcW w:w="100" w:type="dxa"/>
            <w:vAlign w:val="bottom"/>
          </w:tcPr>
          <w:p w14:paraId="51806087" w14:textId="77777777" w:rsidR="007D12EF" w:rsidRDefault="007D12EF" w:rsidP="007D12EF">
            <w:pPr>
              <w:rPr>
                <w:sz w:val="24"/>
                <w:szCs w:val="24"/>
              </w:rPr>
            </w:pPr>
          </w:p>
        </w:tc>
        <w:tc>
          <w:tcPr>
            <w:tcW w:w="2300" w:type="dxa"/>
            <w:vAlign w:val="bottom"/>
          </w:tcPr>
          <w:p w14:paraId="4503F51B" w14:textId="77777777" w:rsidR="007D12EF" w:rsidRDefault="007D12EF" w:rsidP="007D12EF">
            <w:pPr>
              <w:rPr>
                <w:sz w:val="24"/>
                <w:szCs w:val="24"/>
              </w:rPr>
            </w:pPr>
          </w:p>
        </w:tc>
        <w:tc>
          <w:tcPr>
            <w:tcW w:w="100" w:type="dxa"/>
            <w:vAlign w:val="bottom"/>
          </w:tcPr>
          <w:p w14:paraId="43DEF363" w14:textId="77777777" w:rsidR="007D12EF" w:rsidRDefault="007D12EF" w:rsidP="007D12EF">
            <w:pPr>
              <w:rPr>
                <w:sz w:val="24"/>
                <w:szCs w:val="24"/>
              </w:rPr>
            </w:pPr>
          </w:p>
        </w:tc>
        <w:tc>
          <w:tcPr>
            <w:tcW w:w="20" w:type="dxa"/>
            <w:vAlign w:val="bottom"/>
          </w:tcPr>
          <w:p w14:paraId="5B2BE9FD" w14:textId="77777777" w:rsidR="007D12EF" w:rsidRDefault="007D12EF" w:rsidP="007D12EF">
            <w:pPr>
              <w:rPr>
                <w:sz w:val="24"/>
                <w:szCs w:val="24"/>
              </w:rPr>
            </w:pPr>
          </w:p>
        </w:tc>
        <w:tc>
          <w:tcPr>
            <w:tcW w:w="100" w:type="dxa"/>
            <w:vAlign w:val="bottom"/>
          </w:tcPr>
          <w:p w14:paraId="3EBC849F" w14:textId="77777777" w:rsidR="007D12EF" w:rsidRDefault="007D12EF" w:rsidP="007D12EF">
            <w:pPr>
              <w:rPr>
                <w:sz w:val="24"/>
                <w:szCs w:val="24"/>
              </w:rPr>
            </w:pPr>
          </w:p>
        </w:tc>
        <w:tc>
          <w:tcPr>
            <w:tcW w:w="1480" w:type="dxa"/>
            <w:vAlign w:val="bottom"/>
          </w:tcPr>
          <w:p w14:paraId="6138AF50" w14:textId="77777777" w:rsidR="007D12EF" w:rsidRDefault="007D12EF" w:rsidP="007D12EF">
            <w:pPr>
              <w:rPr>
                <w:sz w:val="24"/>
                <w:szCs w:val="24"/>
              </w:rPr>
            </w:pPr>
          </w:p>
        </w:tc>
        <w:tc>
          <w:tcPr>
            <w:tcW w:w="120" w:type="dxa"/>
            <w:tcBorders>
              <w:right w:val="single" w:sz="8" w:space="0" w:color="auto"/>
            </w:tcBorders>
            <w:vAlign w:val="bottom"/>
          </w:tcPr>
          <w:p w14:paraId="56AA6AF3" w14:textId="77777777" w:rsidR="007D12EF" w:rsidRDefault="007D12EF" w:rsidP="007D12EF">
            <w:pPr>
              <w:rPr>
                <w:sz w:val="24"/>
                <w:szCs w:val="24"/>
              </w:rPr>
            </w:pPr>
          </w:p>
        </w:tc>
        <w:tc>
          <w:tcPr>
            <w:tcW w:w="100" w:type="dxa"/>
            <w:vAlign w:val="bottom"/>
          </w:tcPr>
          <w:p w14:paraId="62D5D2C7" w14:textId="77777777" w:rsidR="007D12EF" w:rsidRDefault="007D12EF" w:rsidP="007D12EF">
            <w:pPr>
              <w:rPr>
                <w:sz w:val="24"/>
                <w:szCs w:val="24"/>
              </w:rPr>
            </w:pPr>
          </w:p>
        </w:tc>
        <w:tc>
          <w:tcPr>
            <w:tcW w:w="4020" w:type="dxa"/>
            <w:gridSpan w:val="3"/>
            <w:tcBorders>
              <w:right w:val="single" w:sz="8" w:space="0" w:color="auto"/>
            </w:tcBorders>
            <w:vAlign w:val="bottom"/>
          </w:tcPr>
          <w:p w14:paraId="400408B7" w14:textId="77777777" w:rsidR="007D12EF" w:rsidRDefault="007D12EF" w:rsidP="007D12EF">
            <w:pPr>
              <w:rPr>
                <w:sz w:val="20"/>
              </w:rPr>
            </w:pPr>
            <w:r>
              <w:rPr>
                <w:rFonts w:eastAsia="Times New Roman"/>
                <w:szCs w:val="28"/>
              </w:rPr>
              <w:t xml:space="preserve">информации),   а   также   </w:t>
            </w:r>
            <w:proofErr w:type="gramStart"/>
            <w:r>
              <w:rPr>
                <w:rFonts w:eastAsia="Times New Roman"/>
                <w:szCs w:val="28"/>
              </w:rPr>
              <w:t>для</w:t>
            </w:r>
            <w:proofErr w:type="gramEnd"/>
          </w:p>
        </w:tc>
        <w:tc>
          <w:tcPr>
            <w:tcW w:w="80" w:type="dxa"/>
            <w:vAlign w:val="bottom"/>
          </w:tcPr>
          <w:p w14:paraId="75CF27F3" w14:textId="77777777" w:rsidR="007D12EF" w:rsidRDefault="007D12EF" w:rsidP="007D12EF">
            <w:pPr>
              <w:rPr>
                <w:sz w:val="24"/>
                <w:szCs w:val="24"/>
              </w:rPr>
            </w:pPr>
          </w:p>
        </w:tc>
        <w:tc>
          <w:tcPr>
            <w:tcW w:w="2340" w:type="dxa"/>
            <w:vAlign w:val="bottom"/>
          </w:tcPr>
          <w:p w14:paraId="273C7C75" w14:textId="77777777" w:rsidR="007D12EF" w:rsidRDefault="007D12EF" w:rsidP="007D12EF">
            <w:pPr>
              <w:rPr>
                <w:sz w:val="24"/>
                <w:szCs w:val="24"/>
              </w:rPr>
            </w:pPr>
          </w:p>
        </w:tc>
        <w:tc>
          <w:tcPr>
            <w:tcW w:w="120" w:type="dxa"/>
            <w:tcBorders>
              <w:right w:val="single" w:sz="8" w:space="0" w:color="auto"/>
            </w:tcBorders>
            <w:vAlign w:val="bottom"/>
          </w:tcPr>
          <w:p w14:paraId="567F4CA0" w14:textId="77777777" w:rsidR="007D12EF" w:rsidRDefault="007D12EF" w:rsidP="007D12EF">
            <w:pPr>
              <w:rPr>
                <w:sz w:val="24"/>
                <w:szCs w:val="24"/>
              </w:rPr>
            </w:pPr>
          </w:p>
        </w:tc>
        <w:tc>
          <w:tcPr>
            <w:tcW w:w="100" w:type="dxa"/>
            <w:vAlign w:val="bottom"/>
          </w:tcPr>
          <w:p w14:paraId="6CAB71D6" w14:textId="77777777" w:rsidR="007D12EF" w:rsidRDefault="007D12EF" w:rsidP="007D12EF">
            <w:pPr>
              <w:rPr>
                <w:sz w:val="24"/>
                <w:szCs w:val="24"/>
              </w:rPr>
            </w:pPr>
          </w:p>
        </w:tc>
        <w:tc>
          <w:tcPr>
            <w:tcW w:w="4020" w:type="dxa"/>
            <w:gridSpan w:val="6"/>
            <w:vAlign w:val="bottom"/>
          </w:tcPr>
          <w:p w14:paraId="083B052C" w14:textId="77777777" w:rsidR="007D12EF" w:rsidRDefault="007D12EF" w:rsidP="007D12EF">
            <w:pPr>
              <w:rPr>
                <w:sz w:val="20"/>
              </w:rPr>
            </w:pPr>
            <w:r>
              <w:rPr>
                <w:rFonts w:eastAsia="Times New Roman"/>
                <w:szCs w:val="28"/>
              </w:rPr>
              <w:t>характеристик</w:t>
            </w:r>
          </w:p>
        </w:tc>
        <w:tc>
          <w:tcPr>
            <w:tcW w:w="20" w:type="dxa"/>
            <w:vAlign w:val="bottom"/>
          </w:tcPr>
          <w:p w14:paraId="5B422826" w14:textId="77777777" w:rsidR="007D12EF" w:rsidRDefault="007D12EF" w:rsidP="007D12EF">
            <w:pPr>
              <w:rPr>
                <w:sz w:val="24"/>
                <w:szCs w:val="24"/>
              </w:rPr>
            </w:pPr>
          </w:p>
        </w:tc>
        <w:tc>
          <w:tcPr>
            <w:tcW w:w="0" w:type="dxa"/>
            <w:vAlign w:val="bottom"/>
          </w:tcPr>
          <w:p w14:paraId="140B185E" w14:textId="77777777" w:rsidR="007D12EF" w:rsidRDefault="007D12EF" w:rsidP="007D12EF">
            <w:pPr>
              <w:rPr>
                <w:sz w:val="1"/>
                <w:szCs w:val="1"/>
              </w:rPr>
            </w:pPr>
          </w:p>
        </w:tc>
      </w:tr>
      <w:tr w:rsidR="007D12EF" w14:paraId="4357AEB7" w14:textId="77777777" w:rsidTr="007D12EF">
        <w:trPr>
          <w:trHeight w:val="322"/>
        </w:trPr>
        <w:tc>
          <w:tcPr>
            <w:tcW w:w="20" w:type="dxa"/>
            <w:vAlign w:val="bottom"/>
          </w:tcPr>
          <w:p w14:paraId="4476D989" w14:textId="77777777" w:rsidR="007D12EF" w:rsidRDefault="007D12EF" w:rsidP="007D12EF">
            <w:pPr>
              <w:rPr>
                <w:sz w:val="24"/>
                <w:szCs w:val="24"/>
              </w:rPr>
            </w:pPr>
          </w:p>
        </w:tc>
        <w:tc>
          <w:tcPr>
            <w:tcW w:w="100" w:type="dxa"/>
            <w:vAlign w:val="bottom"/>
          </w:tcPr>
          <w:p w14:paraId="1E844299" w14:textId="77777777" w:rsidR="007D12EF" w:rsidRDefault="007D12EF" w:rsidP="007D12EF">
            <w:pPr>
              <w:rPr>
                <w:sz w:val="24"/>
                <w:szCs w:val="24"/>
              </w:rPr>
            </w:pPr>
          </w:p>
        </w:tc>
        <w:tc>
          <w:tcPr>
            <w:tcW w:w="2300" w:type="dxa"/>
            <w:vAlign w:val="bottom"/>
          </w:tcPr>
          <w:p w14:paraId="52FBBBA7" w14:textId="77777777" w:rsidR="007D12EF" w:rsidRDefault="007D12EF" w:rsidP="007D12EF">
            <w:pPr>
              <w:rPr>
                <w:sz w:val="24"/>
                <w:szCs w:val="24"/>
              </w:rPr>
            </w:pPr>
          </w:p>
        </w:tc>
        <w:tc>
          <w:tcPr>
            <w:tcW w:w="100" w:type="dxa"/>
            <w:vAlign w:val="bottom"/>
          </w:tcPr>
          <w:p w14:paraId="1E5AC7DE" w14:textId="77777777" w:rsidR="007D12EF" w:rsidRDefault="007D12EF" w:rsidP="007D12EF">
            <w:pPr>
              <w:rPr>
                <w:sz w:val="24"/>
                <w:szCs w:val="24"/>
              </w:rPr>
            </w:pPr>
          </w:p>
        </w:tc>
        <w:tc>
          <w:tcPr>
            <w:tcW w:w="20" w:type="dxa"/>
            <w:vAlign w:val="bottom"/>
          </w:tcPr>
          <w:p w14:paraId="1BB24D18" w14:textId="77777777" w:rsidR="007D12EF" w:rsidRDefault="007D12EF" w:rsidP="007D12EF">
            <w:pPr>
              <w:rPr>
                <w:sz w:val="24"/>
                <w:szCs w:val="24"/>
              </w:rPr>
            </w:pPr>
          </w:p>
        </w:tc>
        <w:tc>
          <w:tcPr>
            <w:tcW w:w="100" w:type="dxa"/>
            <w:vAlign w:val="bottom"/>
          </w:tcPr>
          <w:p w14:paraId="22444319" w14:textId="77777777" w:rsidR="007D12EF" w:rsidRDefault="007D12EF" w:rsidP="007D12EF">
            <w:pPr>
              <w:rPr>
                <w:sz w:val="24"/>
                <w:szCs w:val="24"/>
              </w:rPr>
            </w:pPr>
          </w:p>
        </w:tc>
        <w:tc>
          <w:tcPr>
            <w:tcW w:w="1480" w:type="dxa"/>
            <w:vAlign w:val="bottom"/>
          </w:tcPr>
          <w:p w14:paraId="2FCEE475" w14:textId="77777777" w:rsidR="007D12EF" w:rsidRDefault="007D12EF" w:rsidP="007D12EF">
            <w:pPr>
              <w:rPr>
                <w:sz w:val="24"/>
                <w:szCs w:val="24"/>
              </w:rPr>
            </w:pPr>
          </w:p>
        </w:tc>
        <w:tc>
          <w:tcPr>
            <w:tcW w:w="120" w:type="dxa"/>
            <w:tcBorders>
              <w:right w:val="single" w:sz="8" w:space="0" w:color="auto"/>
            </w:tcBorders>
            <w:vAlign w:val="bottom"/>
          </w:tcPr>
          <w:p w14:paraId="2F1F3632" w14:textId="77777777" w:rsidR="007D12EF" w:rsidRDefault="007D12EF" w:rsidP="007D12EF">
            <w:pPr>
              <w:rPr>
                <w:sz w:val="24"/>
                <w:szCs w:val="24"/>
              </w:rPr>
            </w:pPr>
          </w:p>
        </w:tc>
        <w:tc>
          <w:tcPr>
            <w:tcW w:w="100" w:type="dxa"/>
            <w:vAlign w:val="bottom"/>
          </w:tcPr>
          <w:p w14:paraId="5B6EDFE6" w14:textId="77777777" w:rsidR="007D12EF" w:rsidRDefault="007D12EF" w:rsidP="007D12EF">
            <w:pPr>
              <w:rPr>
                <w:sz w:val="24"/>
                <w:szCs w:val="24"/>
              </w:rPr>
            </w:pPr>
          </w:p>
        </w:tc>
        <w:tc>
          <w:tcPr>
            <w:tcW w:w="1320" w:type="dxa"/>
            <w:vAlign w:val="bottom"/>
          </w:tcPr>
          <w:p w14:paraId="47905C30" w14:textId="77777777" w:rsidR="007D12EF" w:rsidRDefault="007D12EF" w:rsidP="007D12EF">
            <w:pPr>
              <w:rPr>
                <w:sz w:val="20"/>
              </w:rPr>
            </w:pPr>
            <w:r>
              <w:rPr>
                <w:rFonts w:eastAsia="Times New Roman"/>
                <w:szCs w:val="28"/>
              </w:rPr>
              <w:t>перехвата</w:t>
            </w:r>
          </w:p>
        </w:tc>
        <w:tc>
          <w:tcPr>
            <w:tcW w:w="2700" w:type="dxa"/>
            <w:gridSpan w:val="2"/>
            <w:tcBorders>
              <w:right w:val="single" w:sz="8" w:space="0" w:color="auto"/>
            </w:tcBorders>
            <w:vAlign w:val="bottom"/>
          </w:tcPr>
          <w:p w14:paraId="082D6AEB" w14:textId="77777777" w:rsidR="007D12EF" w:rsidRDefault="007D12EF" w:rsidP="007D12EF">
            <w:pPr>
              <w:ind w:right="120"/>
              <w:jc w:val="right"/>
              <w:rPr>
                <w:sz w:val="20"/>
              </w:rPr>
            </w:pPr>
            <w:r>
              <w:rPr>
                <w:rFonts w:eastAsia="Times New Roman"/>
                <w:szCs w:val="28"/>
              </w:rPr>
              <w:t>идентификаторов  и</w:t>
            </w:r>
          </w:p>
        </w:tc>
        <w:tc>
          <w:tcPr>
            <w:tcW w:w="80" w:type="dxa"/>
            <w:vAlign w:val="bottom"/>
          </w:tcPr>
          <w:p w14:paraId="516B65CE" w14:textId="77777777" w:rsidR="007D12EF" w:rsidRDefault="007D12EF" w:rsidP="007D12EF">
            <w:pPr>
              <w:rPr>
                <w:sz w:val="24"/>
                <w:szCs w:val="24"/>
              </w:rPr>
            </w:pPr>
          </w:p>
        </w:tc>
        <w:tc>
          <w:tcPr>
            <w:tcW w:w="2340" w:type="dxa"/>
            <w:vAlign w:val="bottom"/>
          </w:tcPr>
          <w:p w14:paraId="202D5EAA" w14:textId="77777777" w:rsidR="007D12EF" w:rsidRDefault="007D12EF" w:rsidP="007D12EF">
            <w:pPr>
              <w:rPr>
                <w:sz w:val="24"/>
                <w:szCs w:val="24"/>
              </w:rPr>
            </w:pPr>
          </w:p>
        </w:tc>
        <w:tc>
          <w:tcPr>
            <w:tcW w:w="120" w:type="dxa"/>
            <w:tcBorders>
              <w:right w:val="single" w:sz="8" w:space="0" w:color="auto"/>
            </w:tcBorders>
            <w:vAlign w:val="bottom"/>
          </w:tcPr>
          <w:p w14:paraId="07955689" w14:textId="77777777" w:rsidR="007D12EF" w:rsidRDefault="007D12EF" w:rsidP="007D12EF">
            <w:pPr>
              <w:rPr>
                <w:sz w:val="24"/>
                <w:szCs w:val="24"/>
              </w:rPr>
            </w:pPr>
          </w:p>
        </w:tc>
        <w:tc>
          <w:tcPr>
            <w:tcW w:w="100" w:type="dxa"/>
            <w:vAlign w:val="bottom"/>
          </w:tcPr>
          <w:p w14:paraId="072570C8" w14:textId="77777777" w:rsidR="007D12EF" w:rsidRDefault="007D12EF" w:rsidP="007D12EF">
            <w:pPr>
              <w:rPr>
                <w:sz w:val="24"/>
                <w:szCs w:val="24"/>
              </w:rPr>
            </w:pPr>
          </w:p>
        </w:tc>
        <w:tc>
          <w:tcPr>
            <w:tcW w:w="1080" w:type="dxa"/>
            <w:vAlign w:val="bottom"/>
          </w:tcPr>
          <w:p w14:paraId="4264662C" w14:textId="77777777" w:rsidR="007D12EF" w:rsidRDefault="007D12EF" w:rsidP="007D12EF">
            <w:pPr>
              <w:rPr>
                <w:sz w:val="20"/>
              </w:rPr>
            </w:pPr>
            <w:r>
              <w:rPr>
                <w:rFonts w:eastAsia="Times New Roman"/>
                <w:szCs w:val="28"/>
              </w:rPr>
              <w:t>сетевого</w:t>
            </w:r>
          </w:p>
        </w:tc>
        <w:tc>
          <w:tcPr>
            <w:tcW w:w="540" w:type="dxa"/>
            <w:vAlign w:val="bottom"/>
          </w:tcPr>
          <w:p w14:paraId="20B084B2" w14:textId="77777777" w:rsidR="007D12EF" w:rsidRDefault="007D12EF" w:rsidP="007D12EF">
            <w:pPr>
              <w:rPr>
                <w:sz w:val="24"/>
                <w:szCs w:val="24"/>
              </w:rPr>
            </w:pPr>
          </w:p>
        </w:tc>
        <w:tc>
          <w:tcPr>
            <w:tcW w:w="540" w:type="dxa"/>
            <w:vAlign w:val="bottom"/>
          </w:tcPr>
          <w:p w14:paraId="2EDF6AEB" w14:textId="77777777" w:rsidR="007D12EF" w:rsidRDefault="007D12EF" w:rsidP="007D12EF">
            <w:pPr>
              <w:rPr>
                <w:sz w:val="24"/>
                <w:szCs w:val="24"/>
              </w:rPr>
            </w:pPr>
          </w:p>
        </w:tc>
        <w:tc>
          <w:tcPr>
            <w:tcW w:w="100" w:type="dxa"/>
            <w:vAlign w:val="bottom"/>
          </w:tcPr>
          <w:p w14:paraId="4C15936F" w14:textId="77777777" w:rsidR="007D12EF" w:rsidRDefault="007D12EF" w:rsidP="007D12EF">
            <w:pPr>
              <w:rPr>
                <w:sz w:val="24"/>
                <w:szCs w:val="24"/>
              </w:rPr>
            </w:pPr>
          </w:p>
        </w:tc>
        <w:tc>
          <w:tcPr>
            <w:tcW w:w="1660" w:type="dxa"/>
            <w:vAlign w:val="bottom"/>
          </w:tcPr>
          <w:p w14:paraId="72C5EFE6" w14:textId="77777777" w:rsidR="007D12EF" w:rsidRDefault="007D12EF" w:rsidP="007D12EF">
            <w:pPr>
              <w:rPr>
                <w:sz w:val="24"/>
                <w:szCs w:val="24"/>
              </w:rPr>
            </w:pPr>
          </w:p>
        </w:tc>
        <w:tc>
          <w:tcPr>
            <w:tcW w:w="100" w:type="dxa"/>
            <w:vAlign w:val="bottom"/>
          </w:tcPr>
          <w:p w14:paraId="2E913DF2" w14:textId="77777777" w:rsidR="007D12EF" w:rsidRDefault="007D12EF" w:rsidP="007D12EF">
            <w:pPr>
              <w:rPr>
                <w:sz w:val="24"/>
                <w:szCs w:val="24"/>
              </w:rPr>
            </w:pPr>
          </w:p>
        </w:tc>
        <w:tc>
          <w:tcPr>
            <w:tcW w:w="20" w:type="dxa"/>
            <w:vAlign w:val="bottom"/>
          </w:tcPr>
          <w:p w14:paraId="15023C44" w14:textId="77777777" w:rsidR="007D12EF" w:rsidRDefault="007D12EF" w:rsidP="007D12EF">
            <w:pPr>
              <w:rPr>
                <w:sz w:val="24"/>
                <w:szCs w:val="24"/>
              </w:rPr>
            </w:pPr>
          </w:p>
        </w:tc>
        <w:tc>
          <w:tcPr>
            <w:tcW w:w="0" w:type="dxa"/>
            <w:vAlign w:val="bottom"/>
          </w:tcPr>
          <w:p w14:paraId="11CEBDE5" w14:textId="77777777" w:rsidR="007D12EF" w:rsidRDefault="007D12EF" w:rsidP="007D12EF">
            <w:pPr>
              <w:rPr>
                <w:sz w:val="1"/>
                <w:szCs w:val="1"/>
              </w:rPr>
            </w:pPr>
          </w:p>
        </w:tc>
      </w:tr>
      <w:tr w:rsidR="007D12EF" w14:paraId="086048D5" w14:textId="77777777" w:rsidTr="007D12EF">
        <w:trPr>
          <w:trHeight w:val="322"/>
        </w:trPr>
        <w:tc>
          <w:tcPr>
            <w:tcW w:w="20" w:type="dxa"/>
            <w:vAlign w:val="bottom"/>
          </w:tcPr>
          <w:p w14:paraId="15D688FC" w14:textId="77777777" w:rsidR="007D12EF" w:rsidRDefault="007D12EF" w:rsidP="007D12EF">
            <w:pPr>
              <w:rPr>
                <w:sz w:val="24"/>
                <w:szCs w:val="24"/>
              </w:rPr>
            </w:pPr>
          </w:p>
        </w:tc>
        <w:tc>
          <w:tcPr>
            <w:tcW w:w="100" w:type="dxa"/>
            <w:vAlign w:val="bottom"/>
          </w:tcPr>
          <w:p w14:paraId="6251F19A" w14:textId="77777777" w:rsidR="007D12EF" w:rsidRDefault="007D12EF" w:rsidP="007D12EF">
            <w:pPr>
              <w:rPr>
                <w:sz w:val="24"/>
                <w:szCs w:val="24"/>
              </w:rPr>
            </w:pPr>
          </w:p>
        </w:tc>
        <w:tc>
          <w:tcPr>
            <w:tcW w:w="2300" w:type="dxa"/>
            <w:vAlign w:val="bottom"/>
          </w:tcPr>
          <w:p w14:paraId="7CAE9AC6" w14:textId="77777777" w:rsidR="007D12EF" w:rsidRDefault="007D12EF" w:rsidP="007D12EF">
            <w:pPr>
              <w:rPr>
                <w:sz w:val="24"/>
                <w:szCs w:val="24"/>
              </w:rPr>
            </w:pPr>
          </w:p>
        </w:tc>
        <w:tc>
          <w:tcPr>
            <w:tcW w:w="100" w:type="dxa"/>
            <w:vAlign w:val="bottom"/>
          </w:tcPr>
          <w:p w14:paraId="5174AB78" w14:textId="77777777" w:rsidR="007D12EF" w:rsidRDefault="007D12EF" w:rsidP="007D12EF">
            <w:pPr>
              <w:rPr>
                <w:sz w:val="24"/>
                <w:szCs w:val="24"/>
              </w:rPr>
            </w:pPr>
          </w:p>
        </w:tc>
        <w:tc>
          <w:tcPr>
            <w:tcW w:w="20" w:type="dxa"/>
            <w:vAlign w:val="bottom"/>
          </w:tcPr>
          <w:p w14:paraId="03E2F915" w14:textId="77777777" w:rsidR="007D12EF" w:rsidRDefault="007D12EF" w:rsidP="007D12EF">
            <w:pPr>
              <w:rPr>
                <w:sz w:val="24"/>
                <w:szCs w:val="24"/>
              </w:rPr>
            </w:pPr>
          </w:p>
        </w:tc>
        <w:tc>
          <w:tcPr>
            <w:tcW w:w="100" w:type="dxa"/>
            <w:vAlign w:val="bottom"/>
          </w:tcPr>
          <w:p w14:paraId="357A4FFB" w14:textId="77777777" w:rsidR="007D12EF" w:rsidRDefault="007D12EF" w:rsidP="007D12EF">
            <w:pPr>
              <w:rPr>
                <w:sz w:val="24"/>
                <w:szCs w:val="24"/>
              </w:rPr>
            </w:pPr>
          </w:p>
        </w:tc>
        <w:tc>
          <w:tcPr>
            <w:tcW w:w="1480" w:type="dxa"/>
            <w:vAlign w:val="bottom"/>
          </w:tcPr>
          <w:p w14:paraId="305B1040" w14:textId="77777777" w:rsidR="007D12EF" w:rsidRDefault="007D12EF" w:rsidP="007D12EF">
            <w:pPr>
              <w:rPr>
                <w:sz w:val="24"/>
                <w:szCs w:val="24"/>
              </w:rPr>
            </w:pPr>
          </w:p>
        </w:tc>
        <w:tc>
          <w:tcPr>
            <w:tcW w:w="120" w:type="dxa"/>
            <w:tcBorders>
              <w:right w:val="single" w:sz="8" w:space="0" w:color="auto"/>
            </w:tcBorders>
            <w:vAlign w:val="bottom"/>
          </w:tcPr>
          <w:p w14:paraId="308B2657" w14:textId="77777777" w:rsidR="007D12EF" w:rsidRDefault="007D12EF" w:rsidP="007D12EF">
            <w:pPr>
              <w:rPr>
                <w:sz w:val="24"/>
                <w:szCs w:val="24"/>
              </w:rPr>
            </w:pPr>
          </w:p>
        </w:tc>
        <w:tc>
          <w:tcPr>
            <w:tcW w:w="100" w:type="dxa"/>
            <w:vAlign w:val="bottom"/>
          </w:tcPr>
          <w:p w14:paraId="654AAF32" w14:textId="77777777" w:rsidR="007D12EF" w:rsidRDefault="007D12EF" w:rsidP="007D12EF">
            <w:pPr>
              <w:rPr>
                <w:sz w:val="24"/>
                <w:szCs w:val="24"/>
              </w:rPr>
            </w:pPr>
          </w:p>
        </w:tc>
        <w:tc>
          <w:tcPr>
            <w:tcW w:w="4020" w:type="dxa"/>
            <w:gridSpan w:val="3"/>
            <w:tcBorders>
              <w:right w:val="single" w:sz="8" w:space="0" w:color="auto"/>
            </w:tcBorders>
            <w:vAlign w:val="bottom"/>
          </w:tcPr>
          <w:p w14:paraId="7D2FF7F6" w14:textId="77777777" w:rsidR="007D12EF" w:rsidRDefault="007D12EF" w:rsidP="007D12EF">
            <w:pPr>
              <w:rPr>
                <w:sz w:val="20"/>
              </w:rPr>
            </w:pPr>
            <w:proofErr w:type="gramStart"/>
            <w:r>
              <w:rPr>
                <w:rFonts w:eastAsia="Times New Roman"/>
                <w:szCs w:val="28"/>
              </w:rPr>
              <w:t>паролей  удаленного  доступа  (к</w:t>
            </w:r>
            <w:proofErr w:type="gramEnd"/>
          </w:p>
        </w:tc>
        <w:tc>
          <w:tcPr>
            <w:tcW w:w="80" w:type="dxa"/>
            <w:vAlign w:val="bottom"/>
          </w:tcPr>
          <w:p w14:paraId="3448A0AA" w14:textId="77777777" w:rsidR="007D12EF" w:rsidRDefault="007D12EF" w:rsidP="007D12EF">
            <w:pPr>
              <w:rPr>
                <w:sz w:val="24"/>
                <w:szCs w:val="24"/>
              </w:rPr>
            </w:pPr>
          </w:p>
        </w:tc>
        <w:tc>
          <w:tcPr>
            <w:tcW w:w="2340" w:type="dxa"/>
            <w:vAlign w:val="bottom"/>
          </w:tcPr>
          <w:p w14:paraId="61485CD1" w14:textId="77777777" w:rsidR="007D12EF" w:rsidRDefault="007D12EF" w:rsidP="007D12EF">
            <w:pPr>
              <w:rPr>
                <w:sz w:val="24"/>
                <w:szCs w:val="24"/>
              </w:rPr>
            </w:pPr>
          </w:p>
        </w:tc>
        <w:tc>
          <w:tcPr>
            <w:tcW w:w="120" w:type="dxa"/>
            <w:tcBorders>
              <w:right w:val="single" w:sz="8" w:space="0" w:color="auto"/>
            </w:tcBorders>
            <w:vAlign w:val="bottom"/>
          </w:tcPr>
          <w:p w14:paraId="301DAD92" w14:textId="77777777" w:rsidR="007D12EF" w:rsidRDefault="007D12EF" w:rsidP="007D12EF">
            <w:pPr>
              <w:rPr>
                <w:sz w:val="24"/>
                <w:szCs w:val="24"/>
              </w:rPr>
            </w:pPr>
          </w:p>
        </w:tc>
        <w:tc>
          <w:tcPr>
            <w:tcW w:w="100" w:type="dxa"/>
            <w:vAlign w:val="bottom"/>
          </w:tcPr>
          <w:p w14:paraId="7D98863D" w14:textId="77777777" w:rsidR="007D12EF" w:rsidRDefault="007D12EF" w:rsidP="007D12EF">
            <w:pPr>
              <w:rPr>
                <w:sz w:val="24"/>
                <w:szCs w:val="24"/>
              </w:rPr>
            </w:pPr>
          </w:p>
        </w:tc>
        <w:tc>
          <w:tcPr>
            <w:tcW w:w="1080" w:type="dxa"/>
            <w:vAlign w:val="bottom"/>
          </w:tcPr>
          <w:p w14:paraId="5F62C7F2" w14:textId="77777777" w:rsidR="007D12EF" w:rsidRDefault="007D12EF" w:rsidP="007D12EF">
            <w:pPr>
              <w:rPr>
                <w:sz w:val="20"/>
              </w:rPr>
            </w:pPr>
            <w:r>
              <w:rPr>
                <w:rFonts w:eastAsia="Times New Roman"/>
                <w:szCs w:val="28"/>
              </w:rPr>
              <w:t>трафика,</w:t>
            </w:r>
          </w:p>
        </w:tc>
        <w:tc>
          <w:tcPr>
            <w:tcW w:w="540" w:type="dxa"/>
            <w:vAlign w:val="bottom"/>
          </w:tcPr>
          <w:p w14:paraId="6B9D7D6E" w14:textId="77777777" w:rsidR="007D12EF" w:rsidRDefault="007D12EF" w:rsidP="007D12EF">
            <w:pPr>
              <w:rPr>
                <w:sz w:val="24"/>
                <w:szCs w:val="24"/>
              </w:rPr>
            </w:pPr>
          </w:p>
        </w:tc>
        <w:tc>
          <w:tcPr>
            <w:tcW w:w="540" w:type="dxa"/>
            <w:vAlign w:val="bottom"/>
          </w:tcPr>
          <w:p w14:paraId="13E1E218" w14:textId="77777777" w:rsidR="007D12EF" w:rsidRDefault="007D12EF" w:rsidP="007D12EF">
            <w:pPr>
              <w:rPr>
                <w:sz w:val="24"/>
                <w:szCs w:val="24"/>
              </w:rPr>
            </w:pPr>
          </w:p>
        </w:tc>
        <w:tc>
          <w:tcPr>
            <w:tcW w:w="100" w:type="dxa"/>
            <w:vAlign w:val="bottom"/>
          </w:tcPr>
          <w:p w14:paraId="5BAB7361" w14:textId="77777777" w:rsidR="007D12EF" w:rsidRDefault="007D12EF" w:rsidP="007D12EF">
            <w:pPr>
              <w:rPr>
                <w:sz w:val="24"/>
                <w:szCs w:val="24"/>
              </w:rPr>
            </w:pPr>
          </w:p>
        </w:tc>
        <w:tc>
          <w:tcPr>
            <w:tcW w:w="1660" w:type="dxa"/>
            <w:vAlign w:val="bottom"/>
          </w:tcPr>
          <w:p w14:paraId="5B764713" w14:textId="77777777" w:rsidR="007D12EF" w:rsidRDefault="007D12EF" w:rsidP="007D12EF">
            <w:pPr>
              <w:rPr>
                <w:sz w:val="24"/>
                <w:szCs w:val="24"/>
              </w:rPr>
            </w:pPr>
          </w:p>
        </w:tc>
        <w:tc>
          <w:tcPr>
            <w:tcW w:w="100" w:type="dxa"/>
            <w:vAlign w:val="bottom"/>
          </w:tcPr>
          <w:p w14:paraId="639180E3" w14:textId="77777777" w:rsidR="007D12EF" w:rsidRDefault="007D12EF" w:rsidP="007D12EF">
            <w:pPr>
              <w:rPr>
                <w:sz w:val="24"/>
                <w:szCs w:val="24"/>
              </w:rPr>
            </w:pPr>
          </w:p>
        </w:tc>
        <w:tc>
          <w:tcPr>
            <w:tcW w:w="20" w:type="dxa"/>
            <w:vAlign w:val="bottom"/>
          </w:tcPr>
          <w:p w14:paraId="600A6E43" w14:textId="77777777" w:rsidR="007D12EF" w:rsidRDefault="007D12EF" w:rsidP="007D12EF">
            <w:pPr>
              <w:rPr>
                <w:sz w:val="24"/>
                <w:szCs w:val="24"/>
              </w:rPr>
            </w:pPr>
          </w:p>
        </w:tc>
        <w:tc>
          <w:tcPr>
            <w:tcW w:w="0" w:type="dxa"/>
            <w:vAlign w:val="bottom"/>
          </w:tcPr>
          <w:p w14:paraId="0B34EC77" w14:textId="77777777" w:rsidR="007D12EF" w:rsidRDefault="007D12EF" w:rsidP="007D12EF">
            <w:pPr>
              <w:rPr>
                <w:sz w:val="1"/>
                <w:szCs w:val="1"/>
              </w:rPr>
            </w:pPr>
          </w:p>
        </w:tc>
      </w:tr>
      <w:tr w:rsidR="007D12EF" w14:paraId="2F413756" w14:textId="77777777" w:rsidTr="007D12EF">
        <w:trPr>
          <w:trHeight w:val="322"/>
        </w:trPr>
        <w:tc>
          <w:tcPr>
            <w:tcW w:w="20" w:type="dxa"/>
            <w:vAlign w:val="bottom"/>
          </w:tcPr>
          <w:p w14:paraId="70D6BE4F" w14:textId="77777777" w:rsidR="007D12EF" w:rsidRDefault="007D12EF" w:rsidP="007D12EF">
            <w:pPr>
              <w:rPr>
                <w:sz w:val="24"/>
                <w:szCs w:val="24"/>
              </w:rPr>
            </w:pPr>
          </w:p>
        </w:tc>
        <w:tc>
          <w:tcPr>
            <w:tcW w:w="100" w:type="dxa"/>
            <w:vAlign w:val="bottom"/>
          </w:tcPr>
          <w:p w14:paraId="794FDFF8" w14:textId="77777777" w:rsidR="007D12EF" w:rsidRDefault="007D12EF" w:rsidP="007D12EF">
            <w:pPr>
              <w:rPr>
                <w:sz w:val="24"/>
                <w:szCs w:val="24"/>
              </w:rPr>
            </w:pPr>
          </w:p>
        </w:tc>
        <w:tc>
          <w:tcPr>
            <w:tcW w:w="2300" w:type="dxa"/>
            <w:vAlign w:val="bottom"/>
          </w:tcPr>
          <w:p w14:paraId="0850364B" w14:textId="77777777" w:rsidR="007D12EF" w:rsidRDefault="007D12EF" w:rsidP="007D12EF">
            <w:pPr>
              <w:rPr>
                <w:sz w:val="24"/>
                <w:szCs w:val="24"/>
              </w:rPr>
            </w:pPr>
          </w:p>
        </w:tc>
        <w:tc>
          <w:tcPr>
            <w:tcW w:w="100" w:type="dxa"/>
            <w:vAlign w:val="bottom"/>
          </w:tcPr>
          <w:p w14:paraId="083F7ED7" w14:textId="77777777" w:rsidR="007D12EF" w:rsidRDefault="007D12EF" w:rsidP="007D12EF">
            <w:pPr>
              <w:rPr>
                <w:sz w:val="24"/>
                <w:szCs w:val="24"/>
              </w:rPr>
            </w:pPr>
          </w:p>
        </w:tc>
        <w:tc>
          <w:tcPr>
            <w:tcW w:w="20" w:type="dxa"/>
            <w:vAlign w:val="bottom"/>
          </w:tcPr>
          <w:p w14:paraId="06F1BC4D" w14:textId="77777777" w:rsidR="007D12EF" w:rsidRDefault="007D12EF" w:rsidP="007D12EF">
            <w:pPr>
              <w:rPr>
                <w:sz w:val="24"/>
                <w:szCs w:val="24"/>
              </w:rPr>
            </w:pPr>
          </w:p>
        </w:tc>
        <w:tc>
          <w:tcPr>
            <w:tcW w:w="100" w:type="dxa"/>
            <w:vAlign w:val="bottom"/>
          </w:tcPr>
          <w:p w14:paraId="02D18050" w14:textId="77777777" w:rsidR="007D12EF" w:rsidRDefault="007D12EF" w:rsidP="007D12EF">
            <w:pPr>
              <w:rPr>
                <w:sz w:val="24"/>
                <w:szCs w:val="24"/>
              </w:rPr>
            </w:pPr>
          </w:p>
        </w:tc>
        <w:tc>
          <w:tcPr>
            <w:tcW w:w="1480" w:type="dxa"/>
            <w:vAlign w:val="bottom"/>
          </w:tcPr>
          <w:p w14:paraId="3A34223A" w14:textId="77777777" w:rsidR="007D12EF" w:rsidRDefault="007D12EF" w:rsidP="007D12EF">
            <w:pPr>
              <w:rPr>
                <w:sz w:val="24"/>
                <w:szCs w:val="24"/>
              </w:rPr>
            </w:pPr>
          </w:p>
        </w:tc>
        <w:tc>
          <w:tcPr>
            <w:tcW w:w="120" w:type="dxa"/>
            <w:tcBorders>
              <w:right w:val="single" w:sz="8" w:space="0" w:color="auto"/>
            </w:tcBorders>
            <w:vAlign w:val="bottom"/>
          </w:tcPr>
          <w:p w14:paraId="7D11E881" w14:textId="77777777" w:rsidR="007D12EF" w:rsidRDefault="007D12EF" w:rsidP="007D12EF">
            <w:pPr>
              <w:rPr>
                <w:sz w:val="24"/>
                <w:szCs w:val="24"/>
              </w:rPr>
            </w:pPr>
          </w:p>
        </w:tc>
        <w:tc>
          <w:tcPr>
            <w:tcW w:w="100" w:type="dxa"/>
            <w:vAlign w:val="bottom"/>
          </w:tcPr>
          <w:p w14:paraId="3311A11D" w14:textId="77777777" w:rsidR="007D12EF" w:rsidRDefault="007D12EF" w:rsidP="007D12EF">
            <w:pPr>
              <w:rPr>
                <w:sz w:val="24"/>
                <w:szCs w:val="24"/>
              </w:rPr>
            </w:pPr>
          </w:p>
        </w:tc>
        <w:tc>
          <w:tcPr>
            <w:tcW w:w="4020" w:type="dxa"/>
            <w:gridSpan w:val="3"/>
            <w:tcBorders>
              <w:right w:val="single" w:sz="8" w:space="0" w:color="auto"/>
            </w:tcBorders>
            <w:vAlign w:val="bottom"/>
          </w:tcPr>
          <w:p w14:paraId="465E9FF0" w14:textId="77777777" w:rsidR="007D12EF" w:rsidRDefault="007D12EF" w:rsidP="007D12EF">
            <w:pPr>
              <w:rPr>
                <w:sz w:val="20"/>
              </w:rPr>
            </w:pPr>
            <w:r>
              <w:rPr>
                <w:rFonts w:eastAsia="Times New Roman"/>
                <w:szCs w:val="28"/>
              </w:rPr>
              <w:t>сетевым службам)</w:t>
            </w:r>
          </w:p>
        </w:tc>
        <w:tc>
          <w:tcPr>
            <w:tcW w:w="80" w:type="dxa"/>
            <w:vAlign w:val="bottom"/>
          </w:tcPr>
          <w:p w14:paraId="372AA230" w14:textId="77777777" w:rsidR="007D12EF" w:rsidRDefault="007D12EF" w:rsidP="007D12EF">
            <w:pPr>
              <w:rPr>
                <w:sz w:val="24"/>
                <w:szCs w:val="24"/>
              </w:rPr>
            </w:pPr>
          </w:p>
        </w:tc>
        <w:tc>
          <w:tcPr>
            <w:tcW w:w="2340" w:type="dxa"/>
            <w:vAlign w:val="bottom"/>
          </w:tcPr>
          <w:p w14:paraId="799CE9C5" w14:textId="77777777" w:rsidR="007D12EF" w:rsidRDefault="007D12EF" w:rsidP="007D12EF">
            <w:pPr>
              <w:rPr>
                <w:sz w:val="24"/>
                <w:szCs w:val="24"/>
              </w:rPr>
            </w:pPr>
          </w:p>
        </w:tc>
        <w:tc>
          <w:tcPr>
            <w:tcW w:w="120" w:type="dxa"/>
            <w:tcBorders>
              <w:right w:val="single" w:sz="8" w:space="0" w:color="auto"/>
            </w:tcBorders>
            <w:vAlign w:val="bottom"/>
          </w:tcPr>
          <w:p w14:paraId="13C11EB5" w14:textId="77777777" w:rsidR="007D12EF" w:rsidRDefault="007D12EF" w:rsidP="007D12EF">
            <w:pPr>
              <w:rPr>
                <w:sz w:val="24"/>
                <w:szCs w:val="24"/>
              </w:rPr>
            </w:pPr>
          </w:p>
        </w:tc>
        <w:tc>
          <w:tcPr>
            <w:tcW w:w="100" w:type="dxa"/>
            <w:vAlign w:val="bottom"/>
          </w:tcPr>
          <w:p w14:paraId="72C3CE35" w14:textId="77777777" w:rsidR="007D12EF" w:rsidRDefault="007D12EF" w:rsidP="007D12EF">
            <w:pPr>
              <w:rPr>
                <w:sz w:val="24"/>
                <w:szCs w:val="24"/>
              </w:rPr>
            </w:pPr>
          </w:p>
        </w:tc>
        <w:tc>
          <w:tcPr>
            <w:tcW w:w="1080" w:type="dxa"/>
            <w:vAlign w:val="bottom"/>
          </w:tcPr>
          <w:p w14:paraId="5CCAB9E5" w14:textId="77777777" w:rsidR="007D12EF" w:rsidRDefault="007D12EF" w:rsidP="007D12EF">
            <w:pPr>
              <w:rPr>
                <w:sz w:val="20"/>
              </w:rPr>
            </w:pPr>
            <w:r>
              <w:rPr>
                <w:rFonts w:eastAsia="Times New Roman"/>
                <w:szCs w:val="28"/>
              </w:rPr>
              <w:t>перехват</w:t>
            </w:r>
          </w:p>
        </w:tc>
        <w:tc>
          <w:tcPr>
            <w:tcW w:w="540" w:type="dxa"/>
            <w:vAlign w:val="bottom"/>
          </w:tcPr>
          <w:p w14:paraId="684A5CBB" w14:textId="77777777" w:rsidR="007D12EF" w:rsidRDefault="007D12EF" w:rsidP="007D12EF">
            <w:pPr>
              <w:rPr>
                <w:sz w:val="24"/>
                <w:szCs w:val="24"/>
              </w:rPr>
            </w:pPr>
          </w:p>
        </w:tc>
        <w:tc>
          <w:tcPr>
            <w:tcW w:w="540" w:type="dxa"/>
            <w:vAlign w:val="bottom"/>
          </w:tcPr>
          <w:p w14:paraId="07D46A46" w14:textId="77777777" w:rsidR="007D12EF" w:rsidRDefault="007D12EF" w:rsidP="007D12EF">
            <w:pPr>
              <w:rPr>
                <w:sz w:val="24"/>
                <w:szCs w:val="24"/>
              </w:rPr>
            </w:pPr>
          </w:p>
        </w:tc>
        <w:tc>
          <w:tcPr>
            <w:tcW w:w="100" w:type="dxa"/>
            <w:vAlign w:val="bottom"/>
          </w:tcPr>
          <w:p w14:paraId="7AFDA7F6" w14:textId="77777777" w:rsidR="007D12EF" w:rsidRDefault="007D12EF" w:rsidP="007D12EF">
            <w:pPr>
              <w:rPr>
                <w:sz w:val="24"/>
                <w:szCs w:val="24"/>
              </w:rPr>
            </w:pPr>
          </w:p>
        </w:tc>
        <w:tc>
          <w:tcPr>
            <w:tcW w:w="1660" w:type="dxa"/>
            <w:vAlign w:val="bottom"/>
          </w:tcPr>
          <w:p w14:paraId="702192D5" w14:textId="77777777" w:rsidR="007D12EF" w:rsidRDefault="007D12EF" w:rsidP="007D12EF">
            <w:pPr>
              <w:rPr>
                <w:sz w:val="24"/>
                <w:szCs w:val="24"/>
              </w:rPr>
            </w:pPr>
          </w:p>
        </w:tc>
        <w:tc>
          <w:tcPr>
            <w:tcW w:w="100" w:type="dxa"/>
            <w:vAlign w:val="bottom"/>
          </w:tcPr>
          <w:p w14:paraId="530AE8FE" w14:textId="77777777" w:rsidR="007D12EF" w:rsidRDefault="007D12EF" w:rsidP="007D12EF">
            <w:pPr>
              <w:rPr>
                <w:sz w:val="24"/>
                <w:szCs w:val="24"/>
              </w:rPr>
            </w:pPr>
          </w:p>
        </w:tc>
        <w:tc>
          <w:tcPr>
            <w:tcW w:w="20" w:type="dxa"/>
            <w:vAlign w:val="bottom"/>
          </w:tcPr>
          <w:p w14:paraId="64993C9A" w14:textId="77777777" w:rsidR="007D12EF" w:rsidRDefault="007D12EF" w:rsidP="007D12EF">
            <w:pPr>
              <w:rPr>
                <w:sz w:val="24"/>
                <w:szCs w:val="24"/>
              </w:rPr>
            </w:pPr>
          </w:p>
        </w:tc>
        <w:tc>
          <w:tcPr>
            <w:tcW w:w="0" w:type="dxa"/>
            <w:vAlign w:val="bottom"/>
          </w:tcPr>
          <w:p w14:paraId="65B6C219" w14:textId="77777777" w:rsidR="007D12EF" w:rsidRDefault="007D12EF" w:rsidP="007D12EF">
            <w:pPr>
              <w:rPr>
                <w:sz w:val="1"/>
                <w:szCs w:val="1"/>
              </w:rPr>
            </w:pPr>
          </w:p>
        </w:tc>
      </w:tr>
      <w:tr w:rsidR="007D12EF" w14:paraId="3C8E08E3" w14:textId="77777777" w:rsidTr="007D12EF">
        <w:trPr>
          <w:trHeight w:val="322"/>
        </w:trPr>
        <w:tc>
          <w:tcPr>
            <w:tcW w:w="20" w:type="dxa"/>
            <w:vAlign w:val="bottom"/>
          </w:tcPr>
          <w:p w14:paraId="73F4BA8D" w14:textId="77777777" w:rsidR="007D12EF" w:rsidRDefault="007D12EF" w:rsidP="007D12EF">
            <w:pPr>
              <w:rPr>
                <w:sz w:val="24"/>
                <w:szCs w:val="24"/>
              </w:rPr>
            </w:pPr>
          </w:p>
        </w:tc>
        <w:tc>
          <w:tcPr>
            <w:tcW w:w="100" w:type="dxa"/>
            <w:vAlign w:val="bottom"/>
          </w:tcPr>
          <w:p w14:paraId="0EA5AB09" w14:textId="77777777" w:rsidR="007D12EF" w:rsidRDefault="007D12EF" w:rsidP="007D12EF">
            <w:pPr>
              <w:rPr>
                <w:sz w:val="24"/>
                <w:szCs w:val="24"/>
              </w:rPr>
            </w:pPr>
          </w:p>
        </w:tc>
        <w:tc>
          <w:tcPr>
            <w:tcW w:w="2300" w:type="dxa"/>
            <w:vAlign w:val="bottom"/>
          </w:tcPr>
          <w:p w14:paraId="049F3CD5" w14:textId="77777777" w:rsidR="007D12EF" w:rsidRDefault="007D12EF" w:rsidP="007D12EF">
            <w:pPr>
              <w:rPr>
                <w:sz w:val="24"/>
                <w:szCs w:val="24"/>
              </w:rPr>
            </w:pPr>
          </w:p>
        </w:tc>
        <w:tc>
          <w:tcPr>
            <w:tcW w:w="100" w:type="dxa"/>
            <w:vAlign w:val="bottom"/>
          </w:tcPr>
          <w:p w14:paraId="6BED7292" w14:textId="77777777" w:rsidR="007D12EF" w:rsidRDefault="007D12EF" w:rsidP="007D12EF">
            <w:pPr>
              <w:rPr>
                <w:sz w:val="24"/>
                <w:szCs w:val="24"/>
              </w:rPr>
            </w:pPr>
          </w:p>
        </w:tc>
        <w:tc>
          <w:tcPr>
            <w:tcW w:w="20" w:type="dxa"/>
            <w:vAlign w:val="bottom"/>
          </w:tcPr>
          <w:p w14:paraId="0F5137EA" w14:textId="77777777" w:rsidR="007D12EF" w:rsidRDefault="007D12EF" w:rsidP="007D12EF">
            <w:pPr>
              <w:rPr>
                <w:sz w:val="24"/>
                <w:szCs w:val="24"/>
              </w:rPr>
            </w:pPr>
          </w:p>
        </w:tc>
        <w:tc>
          <w:tcPr>
            <w:tcW w:w="100" w:type="dxa"/>
            <w:vAlign w:val="bottom"/>
          </w:tcPr>
          <w:p w14:paraId="39DABCA3" w14:textId="77777777" w:rsidR="007D12EF" w:rsidRDefault="007D12EF" w:rsidP="007D12EF">
            <w:pPr>
              <w:rPr>
                <w:sz w:val="24"/>
                <w:szCs w:val="24"/>
              </w:rPr>
            </w:pPr>
          </w:p>
        </w:tc>
        <w:tc>
          <w:tcPr>
            <w:tcW w:w="1480" w:type="dxa"/>
            <w:vAlign w:val="bottom"/>
          </w:tcPr>
          <w:p w14:paraId="17838EA3" w14:textId="77777777" w:rsidR="007D12EF" w:rsidRDefault="007D12EF" w:rsidP="007D12EF">
            <w:pPr>
              <w:rPr>
                <w:sz w:val="24"/>
                <w:szCs w:val="24"/>
              </w:rPr>
            </w:pPr>
          </w:p>
        </w:tc>
        <w:tc>
          <w:tcPr>
            <w:tcW w:w="120" w:type="dxa"/>
            <w:tcBorders>
              <w:right w:val="single" w:sz="8" w:space="0" w:color="auto"/>
            </w:tcBorders>
            <w:vAlign w:val="bottom"/>
          </w:tcPr>
          <w:p w14:paraId="2D03B964" w14:textId="77777777" w:rsidR="007D12EF" w:rsidRDefault="007D12EF" w:rsidP="007D12EF">
            <w:pPr>
              <w:rPr>
                <w:sz w:val="24"/>
                <w:szCs w:val="24"/>
              </w:rPr>
            </w:pPr>
          </w:p>
        </w:tc>
        <w:tc>
          <w:tcPr>
            <w:tcW w:w="100" w:type="dxa"/>
            <w:vAlign w:val="bottom"/>
          </w:tcPr>
          <w:p w14:paraId="02EBF152" w14:textId="77777777" w:rsidR="007D12EF" w:rsidRDefault="007D12EF" w:rsidP="007D12EF">
            <w:pPr>
              <w:rPr>
                <w:sz w:val="24"/>
                <w:szCs w:val="24"/>
              </w:rPr>
            </w:pPr>
          </w:p>
        </w:tc>
        <w:tc>
          <w:tcPr>
            <w:tcW w:w="1320" w:type="dxa"/>
            <w:vAlign w:val="bottom"/>
          </w:tcPr>
          <w:p w14:paraId="30958EE9" w14:textId="77777777" w:rsidR="007D12EF" w:rsidRDefault="007D12EF" w:rsidP="007D12EF">
            <w:pPr>
              <w:rPr>
                <w:sz w:val="24"/>
                <w:szCs w:val="24"/>
              </w:rPr>
            </w:pPr>
          </w:p>
        </w:tc>
        <w:tc>
          <w:tcPr>
            <w:tcW w:w="2580" w:type="dxa"/>
            <w:vAlign w:val="bottom"/>
          </w:tcPr>
          <w:p w14:paraId="74985C5B" w14:textId="77777777" w:rsidR="007D12EF" w:rsidRDefault="007D12EF" w:rsidP="007D12EF">
            <w:pPr>
              <w:rPr>
                <w:sz w:val="24"/>
                <w:szCs w:val="24"/>
              </w:rPr>
            </w:pPr>
          </w:p>
        </w:tc>
        <w:tc>
          <w:tcPr>
            <w:tcW w:w="120" w:type="dxa"/>
            <w:tcBorders>
              <w:right w:val="single" w:sz="8" w:space="0" w:color="auto"/>
            </w:tcBorders>
            <w:vAlign w:val="bottom"/>
          </w:tcPr>
          <w:p w14:paraId="141C0C7E" w14:textId="77777777" w:rsidR="007D12EF" w:rsidRDefault="007D12EF" w:rsidP="007D12EF">
            <w:pPr>
              <w:rPr>
                <w:sz w:val="24"/>
                <w:szCs w:val="24"/>
              </w:rPr>
            </w:pPr>
          </w:p>
        </w:tc>
        <w:tc>
          <w:tcPr>
            <w:tcW w:w="80" w:type="dxa"/>
            <w:vAlign w:val="bottom"/>
          </w:tcPr>
          <w:p w14:paraId="1317F3F3" w14:textId="77777777" w:rsidR="007D12EF" w:rsidRDefault="007D12EF" w:rsidP="007D12EF">
            <w:pPr>
              <w:rPr>
                <w:sz w:val="24"/>
                <w:szCs w:val="24"/>
              </w:rPr>
            </w:pPr>
          </w:p>
        </w:tc>
        <w:tc>
          <w:tcPr>
            <w:tcW w:w="2340" w:type="dxa"/>
            <w:vAlign w:val="bottom"/>
          </w:tcPr>
          <w:p w14:paraId="18F67145" w14:textId="77777777" w:rsidR="007D12EF" w:rsidRDefault="007D12EF" w:rsidP="007D12EF">
            <w:pPr>
              <w:rPr>
                <w:sz w:val="24"/>
                <w:szCs w:val="24"/>
              </w:rPr>
            </w:pPr>
          </w:p>
        </w:tc>
        <w:tc>
          <w:tcPr>
            <w:tcW w:w="120" w:type="dxa"/>
            <w:tcBorders>
              <w:right w:val="single" w:sz="8" w:space="0" w:color="auto"/>
            </w:tcBorders>
            <w:vAlign w:val="bottom"/>
          </w:tcPr>
          <w:p w14:paraId="41641C30" w14:textId="77777777" w:rsidR="007D12EF" w:rsidRDefault="007D12EF" w:rsidP="007D12EF">
            <w:pPr>
              <w:rPr>
                <w:sz w:val="24"/>
                <w:szCs w:val="24"/>
              </w:rPr>
            </w:pPr>
          </w:p>
        </w:tc>
        <w:tc>
          <w:tcPr>
            <w:tcW w:w="100" w:type="dxa"/>
            <w:vAlign w:val="bottom"/>
          </w:tcPr>
          <w:p w14:paraId="389A3927" w14:textId="77777777" w:rsidR="007D12EF" w:rsidRDefault="007D12EF" w:rsidP="007D12EF">
            <w:pPr>
              <w:rPr>
                <w:sz w:val="24"/>
                <w:szCs w:val="24"/>
              </w:rPr>
            </w:pPr>
          </w:p>
        </w:tc>
        <w:tc>
          <w:tcPr>
            <w:tcW w:w="4020" w:type="dxa"/>
            <w:gridSpan w:val="6"/>
            <w:vAlign w:val="bottom"/>
          </w:tcPr>
          <w:p w14:paraId="0F8F4D3C" w14:textId="77777777" w:rsidR="007D12EF" w:rsidRDefault="007D12EF" w:rsidP="007D12EF">
            <w:pPr>
              <w:rPr>
                <w:sz w:val="20"/>
              </w:rPr>
            </w:pPr>
            <w:r>
              <w:rPr>
                <w:rFonts w:eastAsia="Times New Roman"/>
                <w:szCs w:val="28"/>
              </w:rPr>
              <w:t>передаваемых</w:t>
            </w:r>
          </w:p>
        </w:tc>
        <w:tc>
          <w:tcPr>
            <w:tcW w:w="20" w:type="dxa"/>
            <w:vAlign w:val="bottom"/>
          </w:tcPr>
          <w:p w14:paraId="0792B5E4" w14:textId="77777777" w:rsidR="007D12EF" w:rsidRDefault="007D12EF" w:rsidP="007D12EF">
            <w:pPr>
              <w:rPr>
                <w:sz w:val="24"/>
                <w:szCs w:val="24"/>
              </w:rPr>
            </w:pPr>
          </w:p>
        </w:tc>
        <w:tc>
          <w:tcPr>
            <w:tcW w:w="0" w:type="dxa"/>
            <w:vAlign w:val="bottom"/>
          </w:tcPr>
          <w:p w14:paraId="22589D0F" w14:textId="77777777" w:rsidR="007D12EF" w:rsidRDefault="007D12EF" w:rsidP="007D12EF">
            <w:pPr>
              <w:rPr>
                <w:sz w:val="1"/>
                <w:szCs w:val="1"/>
              </w:rPr>
            </w:pPr>
          </w:p>
        </w:tc>
      </w:tr>
      <w:tr w:rsidR="007D12EF" w14:paraId="32D9FF2D" w14:textId="77777777" w:rsidTr="007D12EF">
        <w:trPr>
          <w:trHeight w:val="322"/>
        </w:trPr>
        <w:tc>
          <w:tcPr>
            <w:tcW w:w="20" w:type="dxa"/>
            <w:vAlign w:val="bottom"/>
          </w:tcPr>
          <w:p w14:paraId="2FF7CE66" w14:textId="77777777" w:rsidR="007D12EF" w:rsidRDefault="007D12EF" w:rsidP="007D12EF">
            <w:pPr>
              <w:rPr>
                <w:sz w:val="24"/>
                <w:szCs w:val="24"/>
              </w:rPr>
            </w:pPr>
          </w:p>
        </w:tc>
        <w:tc>
          <w:tcPr>
            <w:tcW w:w="100" w:type="dxa"/>
            <w:vAlign w:val="bottom"/>
          </w:tcPr>
          <w:p w14:paraId="50B5E20A" w14:textId="77777777" w:rsidR="007D12EF" w:rsidRDefault="007D12EF" w:rsidP="007D12EF">
            <w:pPr>
              <w:rPr>
                <w:sz w:val="24"/>
                <w:szCs w:val="24"/>
              </w:rPr>
            </w:pPr>
          </w:p>
        </w:tc>
        <w:tc>
          <w:tcPr>
            <w:tcW w:w="2300" w:type="dxa"/>
            <w:vAlign w:val="bottom"/>
          </w:tcPr>
          <w:p w14:paraId="6CAD824E" w14:textId="77777777" w:rsidR="007D12EF" w:rsidRDefault="007D12EF" w:rsidP="007D12EF">
            <w:pPr>
              <w:rPr>
                <w:sz w:val="24"/>
                <w:szCs w:val="24"/>
              </w:rPr>
            </w:pPr>
          </w:p>
        </w:tc>
        <w:tc>
          <w:tcPr>
            <w:tcW w:w="100" w:type="dxa"/>
            <w:vAlign w:val="bottom"/>
          </w:tcPr>
          <w:p w14:paraId="576CE105" w14:textId="77777777" w:rsidR="007D12EF" w:rsidRDefault="007D12EF" w:rsidP="007D12EF">
            <w:pPr>
              <w:rPr>
                <w:sz w:val="24"/>
                <w:szCs w:val="24"/>
              </w:rPr>
            </w:pPr>
          </w:p>
        </w:tc>
        <w:tc>
          <w:tcPr>
            <w:tcW w:w="20" w:type="dxa"/>
            <w:vAlign w:val="bottom"/>
          </w:tcPr>
          <w:p w14:paraId="0701723C" w14:textId="77777777" w:rsidR="007D12EF" w:rsidRDefault="007D12EF" w:rsidP="007D12EF">
            <w:pPr>
              <w:rPr>
                <w:sz w:val="24"/>
                <w:szCs w:val="24"/>
              </w:rPr>
            </w:pPr>
          </w:p>
        </w:tc>
        <w:tc>
          <w:tcPr>
            <w:tcW w:w="100" w:type="dxa"/>
            <w:vAlign w:val="bottom"/>
          </w:tcPr>
          <w:p w14:paraId="5D880D1C" w14:textId="77777777" w:rsidR="007D12EF" w:rsidRDefault="007D12EF" w:rsidP="007D12EF">
            <w:pPr>
              <w:rPr>
                <w:sz w:val="24"/>
                <w:szCs w:val="24"/>
              </w:rPr>
            </w:pPr>
          </w:p>
        </w:tc>
        <w:tc>
          <w:tcPr>
            <w:tcW w:w="1480" w:type="dxa"/>
            <w:vAlign w:val="bottom"/>
          </w:tcPr>
          <w:p w14:paraId="476BD68B" w14:textId="77777777" w:rsidR="007D12EF" w:rsidRDefault="007D12EF" w:rsidP="007D12EF">
            <w:pPr>
              <w:rPr>
                <w:sz w:val="24"/>
                <w:szCs w:val="24"/>
              </w:rPr>
            </w:pPr>
          </w:p>
        </w:tc>
        <w:tc>
          <w:tcPr>
            <w:tcW w:w="120" w:type="dxa"/>
            <w:tcBorders>
              <w:right w:val="single" w:sz="8" w:space="0" w:color="auto"/>
            </w:tcBorders>
            <w:vAlign w:val="bottom"/>
          </w:tcPr>
          <w:p w14:paraId="0F127781" w14:textId="77777777" w:rsidR="007D12EF" w:rsidRDefault="007D12EF" w:rsidP="007D12EF">
            <w:pPr>
              <w:rPr>
                <w:sz w:val="24"/>
                <w:szCs w:val="24"/>
              </w:rPr>
            </w:pPr>
          </w:p>
        </w:tc>
        <w:tc>
          <w:tcPr>
            <w:tcW w:w="100" w:type="dxa"/>
            <w:vAlign w:val="bottom"/>
          </w:tcPr>
          <w:p w14:paraId="527F3DA5" w14:textId="77777777" w:rsidR="007D12EF" w:rsidRDefault="007D12EF" w:rsidP="007D12EF">
            <w:pPr>
              <w:rPr>
                <w:sz w:val="24"/>
                <w:szCs w:val="24"/>
              </w:rPr>
            </w:pPr>
          </w:p>
        </w:tc>
        <w:tc>
          <w:tcPr>
            <w:tcW w:w="1320" w:type="dxa"/>
            <w:vAlign w:val="bottom"/>
          </w:tcPr>
          <w:p w14:paraId="766CBC1A" w14:textId="77777777" w:rsidR="007D12EF" w:rsidRDefault="007D12EF" w:rsidP="007D12EF">
            <w:pPr>
              <w:rPr>
                <w:sz w:val="24"/>
                <w:szCs w:val="24"/>
              </w:rPr>
            </w:pPr>
          </w:p>
        </w:tc>
        <w:tc>
          <w:tcPr>
            <w:tcW w:w="2580" w:type="dxa"/>
            <w:vAlign w:val="bottom"/>
          </w:tcPr>
          <w:p w14:paraId="4479377E" w14:textId="77777777" w:rsidR="007D12EF" w:rsidRDefault="007D12EF" w:rsidP="007D12EF">
            <w:pPr>
              <w:rPr>
                <w:sz w:val="24"/>
                <w:szCs w:val="24"/>
              </w:rPr>
            </w:pPr>
          </w:p>
        </w:tc>
        <w:tc>
          <w:tcPr>
            <w:tcW w:w="120" w:type="dxa"/>
            <w:tcBorders>
              <w:right w:val="single" w:sz="8" w:space="0" w:color="auto"/>
            </w:tcBorders>
            <w:vAlign w:val="bottom"/>
          </w:tcPr>
          <w:p w14:paraId="7952B4F6" w14:textId="77777777" w:rsidR="007D12EF" w:rsidRDefault="007D12EF" w:rsidP="007D12EF">
            <w:pPr>
              <w:rPr>
                <w:sz w:val="24"/>
                <w:szCs w:val="24"/>
              </w:rPr>
            </w:pPr>
          </w:p>
        </w:tc>
        <w:tc>
          <w:tcPr>
            <w:tcW w:w="80" w:type="dxa"/>
            <w:vAlign w:val="bottom"/>
          </w:tcPr>
          <w:p w14:paraId="74F5398D" w14:textId="77777777" w:rsidR="007D12EF" w:rsidRDefault="007D12EF" w:rsidP="007D12EF">
            <w:pPr>
              <w:rPr>
                <w:sz w:val="24"/>
                <w:szCs w:val="24"/>
              </w:rPr>
            </w:pPr>
          </w:p>
        </w:tc>
        <w:tc>
          <w:tcPr>
            <w:tcW w:w="2340" w:type="dxa"/>
            <w:vAlign w:val="bottom"/>
          </w:tcPr>
          <w:p w14:paraId="7EADBD8C" w14:textId="77777777" w:rsidR="007D12EF" w:rsidRDefault="007D12EF" w:rsidP="007D12EF">
            <w:pPr>
              <w:rPr>
                <w:sz w:val="24"/>
                <w:szCs w:val="24"/>
              </w:rPr>
            </w:pPr>
          </w:p>
        </w:tc>
        <w:tc>
          <w:tcPr>
            <w:tcW w:w="120" w:type="dxa"/>
            <w:tcBorders>
              <w:right w:val="single" w:sz="8" w:space="0" w:color="auto"/>
            </w:tcBorders>
            <w:vAlign w:val="bottom"/>
          </w:tcPr>
          <w:p w14:paraId="6A4D9047" w14:textId="77777777" w:rsidR="007D12EF" w:rsidRDefault="007D12EF" w:rsidP="007D12EF">
            <w:pPr>
              <w:rPr>
                <w:sz w:val="24"/>
                <w:szCs w:val="24"/>
              </w:rPr>
            </w:pPr>
          </w:p>
        </w:tc>
        <w:tc>
          <w:tcPr>
            <w:tcW w:w="100" w:type="dxa"/>
            <w:vAlign w:val="bottom"/>
          </w:tcPr>
          <w:p w14:paraId="3CA4EDB4" w14:textId="77777777" w:rsidR="007D12EF" w:rsidRDefault="007D12EF" w:rsidP="007D12EF">
            <w:pPr>
              <w:rPr>
                <w:sz w:val="24"/>
                <w:szCs w:val="24"/>
              </w:rPr>
            </w:pPr>
          </w:p>
        </w:tc>
        <w:tc>
          <w:tcPr>
            <w:tcW w:w="1080" w:type="dxa"/>
            <w:vAlign w:val="bottom"/>
          </w:tcPr>
          <w:p w14:paraId="1E3FDA2D" w14:textId="77777777" w:rsidR="007D12EF" w:rsidRDefault="007D12EF" w:rsidP="007D12EF">
            <w:pPr>
              <w:rPr>
                <w:sz w:val="20"/>
              </w:rPr>
            </w:pPr>
            <w:r>
              <w:rPr>
                <w:rFonts w:eastAsia="Times New Roman"/>
                <w:szCs w:val="28"/>
              </w:rPr>
              <w:t>данных,</w:t>
            </w:r>
          </w:p>
        </w:tc>
        <w:tc>
          <w:tcPr>
            <w:tcW w:w="540" w:type="dxa"/>
            <w:vAlign w:val="bottom"/>
          </w:tcPr>
          <w:p w14:paraId="12A1A447" w14:textId="77777777" w:rsidR="007D12EF" w:rsidRDefault="007D12EF" w:rsidP="007D12EF">
            <w:pPr>
              <w:ind w:left="140"/>
              <w:rPr>
                <w:sz w:val="20"/>
              </w:rPr>
            </w:pPr>
            <w:r>
              <w:rPr>
                <w:rFonts w:eastAsia="Times New Roman"/>
                <w:szCs w:val="28"/>
              </w:rPr>
              <w:t>в</w:t>
            </w:r>
          </w:p>
        </w:tc>
        <w:tc>
          <w:tcPr>
            <w:tcW w:w="2400" w:type="dxa"/>
            <w:gridSpan w:val="4"/>
            <w:vAlign w:val="bottom"/>
          </w:tcPr>
          <w:p w14:paraId="5E27E68C" w14:textId="77777777" w:rsidR="007D12EF" w:rsidRDefault="007D12EF" w:rsidP="007D12EF">
            <w:pPr>
              <w:ind w:right="1960"/>
              <w:jc w:val="right"/>
              <w:rPr>
                <w:sz w:val="20"/>
              </w:rPr>
            </w:pPr>
            <w:r>
              <w:rPr>
                <w:rFonts w:eastAsia="Times New Roman"/>
                <w:w w:val="95"/>
                <w:szCs w:val="28"/>
              </w:rPr>
              <w:t>том</w:t>
            </w:r>
          </w:p>
        </w:tc>
        <w:tc>
          <w:tcPr>
            <w:tcW w:w="20" w:type="dxa"/>
            <w:vAlign w:val="bottom"/>
          </w:tcPr>
          <w:p w14:paraId="3BC46FE3" w14:textId="77777777" w:rsidR="007D12EF" w:rsidRDefault="007D12EF" w:rsidP="007D12EF">
            <w:pPr>
              <w:rPr>
                <w:sz w:val="24"/>
                <w:szCs w:val="24"/>
              </w:rPr>
            </w:pPr>
          </w:p>
        </w:tc>
        <w:tc>
          <w:tcPr>
            <w:tcW w:w="0" w:type="dxa"/>
            <w:vAlign w:val="bottom"/>
          </w:tcPr>
          <w:p w14:paraId="7A0527EF" w14:textId="77777777" w:rsidR="007D12EF" w:rsidRDefault="007D12EF" w:rsidP="007D12EF">
            <w:pPr>
              <w:rPr>
                <w:sz w:val="1"/>
                <w:szCs w:val="1"/>
              </w:rPr>
            </w:pPr>
          </w:p>
        </w:tc>
      </w:tr>
      <w:tr w:rsidR="007D12EF" w14:paraId="1565DED8" w14:textId="77777777" w:rsidTr="007D12EF">
        <w:trPr>
          <w:trHeight w:val="322"/>
        </w:trPr>
        <w:tc>
          <w:tcPr>
            <w:tcW w:w="20" w:type="dxa"/>
            <w:vAlign w:val="bottom"/>
          </w:tcPr>
          <w:p w14:paraId="701F24DB" w14:textId="77777777" w:rsidR="007D12EF" w:rsidRDefault="007D12EF" w:rsidP="007D12EF">
            <w:pPr>
              <w:rPr>
                <w:sz w:val="24"/>
                <w:szCs w:val="24"/>
              </w:rPr>
            </w:pPr>
          </w:p>
        </w:tc>
        <w:tc>
          <w:tcPr>
            <w:tcW w:w="100" w:type="dxa"/>
            <w:vAlign w:val="bottom"/>
          </w:tcPr>
          <w:p w14:paraId="75D5D8A5" w14:textId="77777777" w:rsidR="007D12EF" w:rsidRDefault="007D12EF" w:rsidP="007D12EF">
            <w:pPr>
              <w:rPr>
                <w:sz w:val="24"/>
                <w:szCs w:val="24"/>
              </w:rPr>
            </w:pPr>
          </w:p>
        </w:tc>
        <w:tc>
          <w:tcPr>
            <w:tcW w:w="2300" w:type="dxa"/>
            <w:vAlign w:val="bottom"/>
          </w:tcPr>
          <w:p w14:paraId="27E53225" w14:textId="77777777" w:rsidR="007D12EF" w:rsidRDefault="007D12EF" w:rsidP="007D12EF">
            <w:pPr>
              <w:rPr>
                <w:sz w:val="24"/>
                <w:szCs w:val="24"/>
              </w:rPr>
            </w:pPr>
          </w:p>
        </w:tc>
        <w:tc>
          <w:tcPr>
            <w:tcW w:w="100" w:type="dxa"/>
            <w:vAlign w:val="bottom"/>
          </w:tcPr>
          <w:p w14:paraId="1EC18731" w14:textId="77777777" w:rsidR="007D12EF" w:rsidRDefault="007D12EF" w:rsidP="007D12EF">
            <w:pPr>
              <w:rPr>
                <w:sz w:val="24"/>
                <w:szCs w:val="24"/>
              </w:rPr>
            </w:pPr>
          </w:p>
        </w:tc>
        <w:tc>
          <w:tcPr>
            <w:tcW w:w="20" w:type="dxa"/>
            <w:vAlign w:val="bottom"/>
          </w:tcPr>
          <w:p w14:paraId="016C1CCD" w14:textId="77777777" w:rsidR="007D12EF" w:rsidRDefault="007D12EF" w:rsidP="007D12EF">
            <w:pPr>
              <w:rPr>
                <w:sz w:val="24"/>
                <w:szCs w:val="24"/>
              </w:rPr>
            </w:pPr>
          </w:p>
        </w:tc>
        <w:tc>
          <w:tcPr>
            <w:tcW w:w="100" w:type="dxa"/>
            <w:vAlign w:val="bottom"/>
          </w:tcPr>
          <w:p w14:paraId="2B998837" w14:textId="77777777" w:rsidR="007D12EF" w:rsidRDefault="007D12EF" w:rsidP="007D12EF">
            <w:pPr>
              <w:rPr>
                <w:sz w:val="24"/>
                <w:szCs w:val="24"/>
              </w:rPr>
            </w:pPr>
          </w:p>
        </w:tc>
        <w:tc>
          <w:tcPr>
            <w:tcW w:w="1480" w:type="dxa"/>
            <w:vAlign w:val="bottom"/>
          </w:tcPr>
          <w:p w14:paraId="3C0B721C" w14:textId="77777777" w:rsidR="007D12EF" w:rsidRDefault="007D12EF" w:rsidP="007D12EF">
            <w:pPr>
              <w:rPr>
                <w:sz w:val="24"/>
                <w:szCs w:val="24"/>
              </w:rPr>
            </w:pPr>
          </w:p>
        </w:tc>
        <w:tc>
          <w:tcPr>
            <w:tcW w:w="120" w:type="dxa"/>
            <w:tcBorders>
              <w:right w:val="single" w:sz="8" w:space="0" w:color="auto"/>
            </w:tcBorders>
            <w:vAlign w:val="bottom"/>
          </w:tcPr>
          <w:p w14:paraId="1E257022" w14:textId="77777777" w:rsidR="007D12EF" w:rsidRDefault="007D12EF" w:rsidP="007D12EF">
            <w:pPr>
              <w:rPr>
                <w:sz w:val="24"/>
                <w:szCs w:val="24"/>
              </w:rPr>
            </w:pPr>
          </w:p>
        </w:tc>
        <w:tc>
          <w:tcPr>
            <w:tcW w:w="100" w:type="dxa"/>
            <w:vAlign w:val="bottom"/>
          </w:tcPr>
          <w:p w14:paraId="1D4B7CF4" w14:textId="77777777" w:rsidR="007D12EF" w:rsidRDefault="007D12EF" w:rsidP="007D12EF">
            <w:pPr>
              <w:rPr>
                <w:sz w:val="24"/>
                <w:szCs w:val="24"/>
              </w:rPr>
            </w:pPr>
          </w:p>
        </w:tc>
        <w:tc>
          <w:tcPr>
            <w:tcW w:w="1320" w:type="dxa"/>
            <w:vAlign w:val="bottom"/>
          </w:tcPr>
          <w:p w14:paraId="740563BF" w14:textId="77777777" w:rsidR="007D12EF" w:rsidRDefault="007D12EF" w:rsidP="007D12EF">
            <w:pPr>
              <w:rPr>
                <w:sz w:val="24"/>
                <w:szCs w:val="24"/>
              </w:rPr>
            </w:pPr>
          </w:p>
        </w:tc>
        <w:tc>
          <w:tcPr>
            <w:tcW w:w="2580" w:type="dxa"/>
            <w:vAlign w:val="bottom"/>
          </w:tcPr>
          <w:p w14:paraId="0DD07EB1" w14:textId="77777777" w:rsidR="007D12EF" w:rsidRDefault="007D12EF" w:rsidP="007D12EF">
            <w:pPr>
              <w:rPr>
                <w:sz w:val="24"/>
                <w:szCs w:val="24"/>
              </w:rPr>
            </w:pPr>
          </w:p>
        </w:tc>
        <w:tc>
          <w:tcPr>
            <w:tcW w:w="120" w:type="dxa"/>
            <w:tcBorders>
              <w:right w:val="single" w:sz="8" w:space="0" w:color="auto"/>
            </w:tcBorders>
            <w:vAlign w:val="bottom"/>
          </w:tcPr>
          <w:p w14:paraId="1298F9C9" w14:textId="77777777" w:rsidR="007D12EF" w:rsidRDefault="007D12EF" w:rsidP="007D12EF">
            <w:pPr>
              <w:rPr>
                <w:sz w:val="24"/>
                <w:szCs w:val="24"/>
              </w:rPr>
            </w:pPr>
          </w:p>
        </w:tc>
        <w:tc>
          <w:tcPr>
            <w:tcW w:w="80" w:type="dxa"/>
            <w:vAlign w:val="bottom"/>
          </w:tcPr>
          <w:p w14:paraId="11B35150" w14:textId="77777777" w:rsidR="007D12EF" w:rsidRDefault="007D12EF" w:rsidP="007D12EF">
            <w:pPr>
              <w:rPr>
                <w:sz w:val="24"/>
                <w:szCs w:val="24"/>
              </w:rPr>
            </w:pPr>
          </w:p>
        </w:tc>
        <w:tc>
          <w:tcPr>
            <w:tcW w:w="2340" w:type="dxa"/>
            <w:vAlign w:val="bottom"/>
          </w:tcPr>
          <w:p w14:paraId="274333DE" w14:textId="77777777" w:rsidR="007D12EF" w:rsidRDefault="007D12EF" w:rsidP="007D12EF">
            <w:pPr>
              <w:rPr>
                <w:sz w:val="24"/>
                <w:szCs w:val="24"/>
              </w:rPr>
            </w:pPr>
          </w:p>
        </w:tc>
        <w:tc>
          <w:tcPr>
            <w:tcW w:w="120" w:type="dxa"/>
            <w:tcBorders>
              <w:right w:val="single" w:sz="8" w:space="0" w:color="auto"/>
            </w:tcBorders>
            <w:vAlign w:val="bottom"/>
          </w:tcPr>
          <w:p w14:paraId="5829A244" w14:textId="77777777" w:rsidR="007D12EF" w:rsidRDefault="007D12EF" w:rsidP="007D12EF">
            <w:pPr>
              <w:rPr>
                <w:sz w:val="24"/>
                <w:szCs w:val="24"/>
              </w:rPr>
            </w:pPr>
          </w:p>
        </w:tc>
        <w:tc>
          <w:tcPr>
            <w:tcW w:w="100" w:type="dxa"/>
            <w:vAlign w:val="bottom"/>
          </w:tcPr>
          <w:p w14:paraId="5042E3A4" w14:textId="77777777" w:rsidR="007D12EF" w:rsidRDefault="007D12EF" w:rsidP="007D12EF">
            <w:pPr>
              <w:rPr>
                <w:sz w:val="24"/>
                <w:szCs w:val="24"/>
              </w:rPr>
            </w:pPr>
          </w:p>
        </w:tc>
        <w:tc>
          <w:tcPr>
            <w:tcW w:w="1080" w:type="dxa"/>
            <w:vAlign w:val="bottom"/>
          </w:tcPr>
          <w:p w14:paraId="3123FBB9" w14:textId="77777777" w:rsidR="007D12EF" w:rsidRDefault="007D12EF" w:rsidP="007D12EF">
            <w:pPr>
              <w:rPr>
                <w:sz w:val="20"/>
              </w:rPr>
            </w:pPr>
            <w:r>
              <w:rPr>
                <w:rFonts w:eastAsia="Times New Roman"/>
                <w:szCs w:val="28"/>
              </w:rPr>
              <w:t>числе</w:t>
            </w:r>
          </w:p>
        </w:tc>
        <w:tc>
          <w:tcPr>
            <w:tcW w:w="540" w:type="dxa"/>
            <w:vAlign w:val="bottom"/>
          </w:tcPr>
          <w:p w14:paraId="4C7CA652" w14:textId="77777777" w:rsidR="007D12EF" w:rsidRDefault="007D12EF" w:rsidP="007D12EF">
            <w:pPr>
              <w:rPr>
                <w:sz w:val="24"/>
                <w:szCs w:val="24"/>
              </w:rPr>
            </w:pPr>
          </w:p>
        </w:tc>
        <w:tc>
          <w:tcPr>
            <w:tcW w:w="540" w:type="dxa"/>
            <w:vAlign w:val="bottom"/>
          </w:tcPr>
          <w:p w14:paraId="650587E1" w14:textId="77777777" w:rsidR="007D12EF" w:rsidRDefault="007D12EF" w:rsidP="007D12EF">
            <w:pPr>
              <w:rPr>
                <w:sz w:val="24"/>
                <w:szCs w:val="24"/>
              </w:rPr>
            </w:pPr>
          </w:p>
        </w:tc>
        <w:tc>
          <w:tcPr>
            <w:tcW w:w="100" w:type="dxa"/>
            <w:vAlign w:val="bottom"/>
          </w:tcPr>
          <w:p w14:paraId="203AB8C1" w14:textId="77777777" w:rsidR="007D12EF" w:rsidRDefault="007D12EF" w:rsidP="007D12EF">
            <w:pPr>
              <w:rPr>
                <w:sz w:val="24"/>
                <w:szCs w:val="24"/>
              </w:rPr>
            </w:pPr>
          </w:p>
        </w:tc>
        <w:tc>
          <w:tcPr>
            <w:tcW w:w="1660" w:type="dxa"/>
            <w:vAlign w:val="bottom"/>
          </w:tcPr>
          <w:p w14:paraId="07CE7AD1" w14:textId="77777777" w:rsidR="007D12EF" w:rsidRDefault="007D12EF" w:rsidP="007D12EF">
            <w:pPr>
              <w:rPr>
                <w:sz w:val="24"/>
                <w:szCs w:val="24"/>
              </w:rPr>
            </w:pPr>
          </w:p>
        </w:tc>
        <w:tc>
          <w:tcPr>
            <w:tcW w:w="100" w:type="dxa"/>
            <w:vAlign w:val="bottom"/>
          </w:tcPr>
          <w:p w14:paraId="174A47F8" w14:textId="77777777" w:rsidR="007D12EF" w:rsidRDefault="007D12EF" w:rsidP="007D12EF">
            <w:pPr>
              <w:rPr>
                <w:sz w:val="24"/>
                <w:szCs w:val="24"/>
              </w:rPr>
            </w:pPr>
          </w:p>
        </w:tc>
        <w:tc>
          <w:tcPr>
            <w:tcW w:w="20" w:type="dxa"/>
            <w:vAlign w:val="bottom"/>
          </w:tcPr>
          <w:p w14:paraId="17B7B6BC" w14:textId="77777777" w:rsidR="007D12EF" w:rsidRDefault="007D12EF" w:rsidP="007D12EF">
            <w:pPr>
              <w:rPr>
                <w:sz w:val="24"/>
                <w:szCs w:val="24"/>
              </w:rPr>
            </w:pPr>
          </w:p>
        </w:tc>
        <w:tc>
          <w:tcPr>
            <w:tcW w:w="0" w:type="dxa"/>
            <w:vAlign w:val="bottom"/>
          </w:tcPr>
          <w:p w14:paraId="7DEA0244" w14:textId="77777777" w:rsidR="007D12EF" w:rsidRDefault="007D12EF" w:rsidP="007D12EF">
            <w:pPr>
              <w:rPr>
                <w:sz w:val="1"/>
                <w:szCs w:val="1"/>
              </w:rPr>
            </w:pPr>
          </w:p>
        </w:tc>
      </w:tr>
      <w:tr w:rsidR="007D12EF" w14:paraId="0C93B2CB" w14:textId="77777777" w:rsidTr="007D12EF">
        <w:trPr>
          <w:trHeight w:val="324"/>
        </w:trPr>
        <w:tc>
          <w:tcPr>
            <w:tcW w:w="20" w:type="dxa"/>
            <w:vAlign w:val="bottom"/>
          </w:tcPr>
          <w:p w14:paraId="0022CCEE" w14:textId="77777777" w:rsidR="007D12EF" w:rsidRDefault="007D12EF" w:rsidP="007D12EF">
            <w:pPr>
              <w:rPr>
                <w:sz w:val="24"/>
                <w:szCs w:val="24"/>
              </w:rPr>
            </w:pPr>
          </w:p>
        </w:tc>
        <w:tc>
          <w:tcPr>
            <w:tcW w:w="100" w:type="dxa"/>
            <w:vAlign w:val="bottom"/>
          </w:tcPr>
          <w:p w14:paraId="521C6C60" w14:textId="77777777" w:rsidR="007D12EF" w:rsidRDefault="007D12EF" w:rsidP="007D12EF">
            <w:pPr>
              <w:rPr>
                <w:sz w:val="24"/>
                <w:szCs w:val="24"/>
              </w:rPr>
            </w:pPr>
          </w:p>
        </w:tc>
        <w:tc>
          <w:tcPr>
            <w:tcW w:w="2300" w:type="dxa"/>
            <w:vAlign w:val="bottom"/>
          </w:tcPr>
          <w:p w14:paraId="27767545" w14:textId="77777777" w:rsidR="007D12EF" w:rsidRDefault="007D12EF" w:rsidP="007D12EF">
            <w:pPr>
              <w:rPr>
                <w:sz w:val="24"/>
                <w:szCs w:val="24"/>
              </w:rPr>
            </w:pPr>
          </w:p>
        </w:tc>
        <w:tc>
          <w:tcPr>
            <w:tcW w:w="100" w:type="dxa"/>
            <w:vAlign w:val="bottom"/>
          </w:tcPr>
          <w:p w14:paraId="067DAA7E" w14:textId="77777777" w:rsidR="007D12EF" w:rsidRDefault="007D12EF" w:rsidP="007D12EF">
            <w:pPr>
              <w:rPr>
                <w:sz w:val="24"/>
                <w:szCs w:val="24"/>
              </w:rPr>
            </w:pPr>
          </w:p>
        </w:tc>
        <w:tc>
          <w:tcPr>
            <w:tcW w:w="20" w:type="dxa"/>
            <w:vAlign w:val="bottom"/>
          </w:tcPr>
          <w:p w14:paraId="1E024FC2" w14:textId="77777777" w:rsidR="007D12EF" w:rsidRDefault="007D12EF" w:rsidP="007D12EF">
            <w:pPr>
              <w:rPr>
                <w:sz w:val="24"/>
                <w:szCs w:val="24"/>
              </w:rPr>
            </w:pPr>
          </w:p>
        </w:tc>
        <w:tc>
          <w:tcPr>
            <w:tcW w:w="100" w:type="dxa"/>
            <w:vAlign w:val="bottom"/>
          </w:tcPr>
          <w:p w14:paraId="59BA90DA" w14:textId="77777777" w:rsidR="007D12EF" w:rsidRDefault="007D12EF" w:rsidP="007D12EF">
            <w:pPr>
              <w:rPr>
                <w:sz w:val="24"/>
                <w:szCs w:val="24"/>
              </w:rPr>
            </w:pPr>
          </w:p>
        </w:tc>
        <w:tc>
          <w:tcPr>
            <w:tcW w:w="1480" w:type="dxa"/>
            <w:vAlign w:val="bottom"/>
          </w:tcPr>
          <w:p w14:paraId="6553F10E" w14:textId="77777777" w:rsidR="007D12EF" w:rsidRDefault="007D12EF" w:rsidP="007D12EF">
            <w:pPr>
              <w:rPr>
                <w:sz w:val="24"/>
                <w:szCs w:val="24"/>
              </w:rPr>
            </w:pPr>
          </w:p>
        </w:tc>
        <w:tc>
          <w:tcPr>
            <w:tcW w:w="120" w:type="dxa"/>
            <w:tcBorders>
              <w:right w:val="single" w:sz="8" w:space="0" w:color="auto"/>
            </w:tcBorders>
            <w:vAlign w:val="bottom"/>
          </w:tcPr>
          <w:p w14:paraId="60539B92" w14:textId="77777777" w:rsidR="007D12EF" w:rsidRDefault="007D12EF" w:rsidP="007D12EF">
            <w:pPr>
              <w:rPr>
                <w:sz w:val="24"/>
                <w:szCs w:val="24"/>
              </w:rPr>
            </w:pPr>
          </w:p>
        </w:tc>
        <w:tc>
          <w:tcPr>
            <w:tcW w:w="100" w:type="dxa"/>
            <w:vAlign w:val="bottom"/>
          </w:tcPr>
          <w:p w14:paraId="0284290D" w14:textId="77777777" w:rsidR="007D12EF" w:rsidRDefault="007D12EF" w:rsidP="007D12EF">
            <w:pPr>
              <w:rPr>
                <w:sz w:val="24"/>
                <w:szCs w:val="24"/>
              </w:rPr>
            </w:pPr>
          </w:p>
        </w:tc>
        <w:tc>
          <w:tcPr>
            <w:tcW w:w="1320" w:type="dxa"/>
            <w:vAlign w:val="bottom"/>
          </w:tcPr>
          <w:p w14:paraId="2327989D" w14:textId="77777777" w:rsidR="007D12EF" w:rsidRDefault="007D12EF" w:rsidP="007D12EF">
            <w:pPr>
              <w:rPr>
                <w:sz w:val="24"/>
                <w:szCs w:val="24"/>
              </w:rPr>
            </w:pPr>
          </w:p>
        </w:tc>
        <w:tc>
          <w:tcPr>
            <w:tcW w:w="2580" w:type="dxa"/>
            <w:vAlign w:val="bottom"/>
          </w:tcPr>
          <w:p w14:paraId="41167E0D" w14:textId="77777777" w:rsidR="007D12EF" w:rsidRDefault="007D12EF" w:rsidP="007D12EF">
            <w:pPr>
              <w:rPr>
                <w:sz w:val="24"/>
                <w:szCs w:val="24"/>
              </w:rPr>
            </w:pPr>
          </w:p>
        </w:tc>
        <w:tc>
          <w:tcPr>
            <w:tcW w:w="120" w:type="dxa"/>
            <w:tcBorders>
              <w:right w:val="single" w:sz="8" w:space="0" w:color="auto"/>
            </w:tcBorders>
            <w:vAlign w:val="bottom"/>
          </w:tcPr>
          <w:p w14:paraId="16EEA05A" w14:textId="77777777" w:rsidR="007D12EF" w:rsidRDefault="007D12EF" w:rsidP="007D12EF">
            <w:pPr>
              <w:rPr>
                <w:sz w:val="24"/>
                <w:szCs w:val="24"/>
              </w:rPr>
            </w:pPr>
          </w:p>
        </w:tc>
        <w:tc>
          <w:tcPr>
            <w:tcW w:w="80" w:type="dxa"/>
            <w:vAlign w:val="bottom"/>
          </w:tcPr>
          <w:p w14:paraId="5B8A5830" w14:textId="77777777" w:rsidR="007D12EF" w:rsidRDefault="007D12EF" w:rsidP="007D12EF">
            <w:pPr>
              <w:rPr>
                <w:sz w:val="24"/>
                <w:szCs w:val="24"/>
              </w:rPr>
            </w:pPr>
          </w:p>
        </w:tc>
        <w:tc>
          <w:tcPr>
            <w:tcW w:w="2340" w:type="dxa"/>
            <w:vAlign w:val="bottom"/>
          </w:tcPr>
          <w:p w14:paraId="65660BD1" w14:textId="77777777" w:rsidR="007D12EF" w:rsidRDefault="007D12EF" w:rsidP="007D12EF">
            <w:pPr>
              <w:rPr>
                <w:sz w:val="24"/>
                <w:szCs w:val="24"/>
              </w:rPr>
            </w:pPr>
          </w:p>
        </w:tc>
        <w:tc>
          <w:tcPr>
            <w:tcW w:w="120" w:type="dxa"/>
            <w:tcBorders>
              <w:right w:val="single" w:sz="8" w:space="0" w:color="auto"/>
            </w:tcBorders>
            <w:vAlign w:val="bottom"/>
          </w:tcPr>
          <w:p w14:paraId="16E03DB9" w14:textId="77777777" w:rsidR="007D12EF" w:rsidRDefault="007D12EF" w:rsidP="007D12EF">
            <w:pPr>
              <w:rPr>
                <w:sz w:val="24"/>
                <w:szCs w:val="24"/>
              </w:rPr>
            </w:pPr>
          </w:p>
        </w:tc>
        <w:tc>
          <w:tcPr>
            <w:tcW w:w="100" w:type="dxa"/>
            <w:vAlign w:val="bottom"/>
          </w:tcPr>
          <w:p w14:paraId="33ACB228" w14:textId="77777777" w:rsidR="007D12EF" w:rsidRDefault="007D12EF" w:rsidP="007D12EF">
            <w:pPr>
              <w:rPr>
                <w:sz w:val="24"/>
                <w:szCs w:val="24"/>
              </w:rPr>
            </w:pPr>
          </w:p>
        </w:tc>
        <w:tc>
          <w:tcPr>
            <w:tcW w:w="4020" w:type="dxa"/>
            <w:gridSpan w:val="6"/>
            <w:vAlign w:val="bottom"/>
          </w:tcPr>
          <w:p w14:paraId="033B7B1B" w14:textId="77777777" w:rsidR="007D12EF" w:rsidRDefault="007D12EF" w:rsidP="007D12EF">
            <w:pPr>
              <w:rPr>
                <w:sz w:val="20"/>
              </w:rPr>
            </w:pPr>
            <w:r>
              <w:rPr>
                <w:rFonts w:eastAsia="Times New Roman"/>
                <w:szCs w:val="28"/>
              </w:rPr>
              <w:t>идентификаторо</w:t>
            </w:r>
          </w:p>
        </w:tc>
        <w:tc>
          <w:tcPr>
            <w:tcW w:w="20" w:type="dxa"/>
            <w:vAlign w:val="bottom"/>
          </w:tcPr>
          <w:p w14:paraId="1BEE74BB" w14:textId="77777777" w:rsidR="007D12EF" w:rsidRDefault="007D12EF" w:rsidP="007D12EF">
            <w:pPr>
              <w:rPr>
                <w:sz w:val="24"/>
                <w:szCs w:val="24"/>
              </w:rPr>
            </w:pPr>
          </w:p>
        </w:tc>
        <w:tc>
          <w:tcPr>
            <w:tcW w:w="0" w:type="dxa"/>
            <w:vAlign w:val="bottom"/>
          </w:tcPr>
          <w:p w14:paraId="2600ED13" w14:textId="77777777" w:rsidR="007D12EF" w:rsidRDefault="007D12EF" w:rsidP="007D12EF">
            <w:pPr>
              <w:rPr>
                <w:sz w:val="1"/>
                <w:szCs w:val="1"/>
              </w:rPr>
            </w:pPr>
          </w:p>
        </w:tc>
      </w:tr>
      <w:tr w:rsidR="007D12EF" w14:paraId="16AC2F76" w14:textId="77777777" w:rsidTr="007D12EF">
        <w:trPr>
          <w:trHeight w:val="322"/>
        </w:trPr>
        <w:tc>
          <w:tcPr>
            <w:tcW w:w="20" w:type="dxa"/>
            <w:vAlign w:val="bottom"/>
          </w:tcPr>
          <w:p w14:paraId="193ED4C3" w14:textId="77777777" w:rsidR="007D12EF" w:rsidRDefault="007D12EF" w:rsidP="007D12EF">
            <w:pPr>
              <w:rPr>
                <w:sz w:val="24"/>
                <w:szCs w:val="24"/>
              </w:rPr>
            </w:pPr>
          </w:p>
        </w:tc>
        <w:tc>
          <w:tcPr>
            <w:tcW w:w="100" w:type="dxa"/>
            <w:vAlign w:val="bottom"/>
          </w:tcPr>
          <w:p w14:paraId="1A750D77" w14:textId="77777777" w:rsidR="007D12EF" w:rsidRDefault="007D12EF" w:rsidP="007D12EF">
            <w:pPr>
              <w:rPr>
                <w:sz w:val="24"/>
                <w:szCs w:val="24"/>
              </w:rPr>
            </w:pPr>
          </w:p>
        </w:tc>
        <w:tc>
          <w:tcPr>
            <w:tcW w:w="2300" w:type="dxa"/>
            <w:vAlign w:val="bottom"/>
          </w:tcPr>
          <w:p w14:paraId="179252CB" w14:textId="77777777" w:rsidR="007D12EF" w:rsidRDefault="007D12EF" w:rsidP="007D12EF">
            <w:pPr>
              <w:rPr>
                <w:sz w:val="24"/>
                <w:szCs w:val="24"/>
              </w:rPr>
            </w:pPr>
          </w:p>
        </w:tc>
        <w:tc>
          <w:tcPr>
            <w:tcW w:w="100" w:type="dxa"/>
            <w:vAlign w:val="bottom"/>
          </w:tcPr>
          <w:p w14:paraId="637EF0F0" w14:textId="77777777" w:rsidR="007D12EF" w:rsidRDefault="007D12EF" w:rsidP="007D12EF">
            <w:pPr>
              <w:rPr>
                <w:sz w:val="24"/>
                <w:szCs w:val="24"/>
              </w:rPr>
            </w:pPr>
          </w:p>
        </w:tc>
        <w:tc>
          <w:tcPr>
            <w:tcW w:w="20" w:type="dxa"/>
            <w:vAlign w:val="bottom"/>
          </w:tcPr>
          <w:p w14:paraId="17EE1410" w14:textId="77777777" w:rsidR="007D12EF" w:rsidRDefault="007D12EF" w:rsidP="007D12EF">
            <w:pPr>
              <w:rPr>
                <w:sz w:val="24"/>
                <w:szCs w:val="24"/>
              </w:rPr>
            </w:pPr>
          </w:p>
        </w:tc>
        <w:tc>
          <w:tcPr>
            <w:tcW w:w="100" w:type="dxa"/>
            <w:vAlign w:val="bottom"/>
          </w:tcPr>
          <w:p w14:paraId="23845A5E" w14:textId="77777777" w:rsidR="007D12EF" w:rsidRDefault="007D12EF" w:rsidP="007D12EF">
            <w:pPr>
              <w:rPr>
                <w:sz w:val="24"/>
                <w:szCs w:val="24"/>
              </w:rPr>
            </w:pPr>
          </w:p>
        </w:tc>
        <w:tc>
          <w:tcPr>
            <w:tcW w:w="1480" w:type="dxa"/>
            <w:vAlign w:val="bottom"/>
          </w:tcPr>
          <w:p w14:paraId="278B969A" w14:textId="77777777" w:rsidR="007D12EF" w:rsidRDefault="007D12EF" w:rsidP="007D12EF">
            <w:pPr>
              <w:rPr>
                <w:sz w:val="24"/>
                <w:szCs w:val="24"/>
              </w:rPr>
            </w:pPr>
          </w:p>
        </w:tc>
        <w:tc>
          <w:tcPr>
            <w:tcW w:w="120" w:type="dxa"/>
            <w:tcBorders>
              <w:right w:val="single" w:sz="8" w:space="0" w:color="auto"/>
            </w:tcBorders>
            <w:vAlign w:val="bottom"/>
          </w:tcPr>
          <w:p w14:paraId="311D4C3E" w14:textId="77777777" w:rsidR="007D12EF" w:rsidRDefault="007D12EF" w:rsidP="007D12EF">
            <w:pPr>
              <w:rPr>
                <w:sz w:val="24"/>
                <w:szCs w:val="24"/>
              </w:rPr>
            </w:pPr>
          </w:p>
        </w:tc>
        <w:tc>
          <w:tcPr>
            <w:tcW w:w="100" w:type="dxa"/>
            <w:vAlign w:val="bottom"/>
          </w:tcPr>
          <w:p w14:paraId="4C02A623" w14:textId="77777777" w:rsidR="007D12EF" w:rsidRDefault="007D12EF" w:rsidP="007D12EF">
            <w:pPr>
              <w:rPr>
                <w:sz w:val="24"/>
                <w:szCs w:val="24"/>
              </w:rPr>
            </w:pPr>
          </w:p>
        </w:tc>
        <w:tc>
          <w:tcPr>
            <w:tcW w:w="1320" w:type="dxa"/>
            <w:vAlign w:val="bottom"/>
          </w:tcPr>
          <w:p w14:paraId="1CAC6EB9" w14:textId="77777777" w:rsidR="007D12EF" w:rsidRDefault="007D12EF" w:rsidP="007D12EF">
            <w:pPr>
              <w:rPr>
                <w:sz w:val="24"/>
                <w:szCs w:val="24"/>
              </w:rPr>
            </w:pPr>
          </w:p>
        </w:tc>
        <w:tc>
          <w:tcPr>
            <w:tcW w:w="2580" w:type="dxa"/>
            <w:vAlign w:val="bottom"/>
          </w:tcPr>
          <w:p w14:paraId="1E20792A" w14:textId="77777777" w:rsidR="007D12EF" w:rsidRDefault="007D12EF" w:rsidP="007D12EF">
            <w:pPr>
              <w:rPr>
                <w:sz w:val="24"/>
                <w:szCs w:val="24"/>
              </w:rPr>
            </w:pPr>
          </w:p>
        </w:tc>
        <w:tc>
          <w:tcPr>
            <w:tcW w:w="120" w:type="dxa"/>
            <w:tcBorders>
              <w:right w:val="single" w:sz="8" w:space="0" w:color="auto"/>
            </w:tcBorders>
            <w:vAlign w:val="bottom"/>
          </w:tcPr>
          <w:p w14:paraId="5ED4FE72" w14:textId="77777777" w:rsidR="007D12EF" w:rsidRDefault="007D12EF" w:rsidP="007D12EF">
            <w:pPr>
              <w:rPr>
                <w:sz w:val="24"/>
                <w:szCs w:val="24"/>
              </w:rPr>
            </w:pPr>
          </w:p>
        </w:tc>
        <w:tc>
          <w:tcPr>
            <w:tcW w:w="80" w:type="dxa"/>
            <w:vAlign w:val="bottom"/>
          </w:tcPr>
          <w:p w14:paraId="2C32527A" w14:textId="77777777" w:rsidR="007D12EF" w:rsidRDefault="007D12EF" w:rsidP="007D12EF">
            <w:pPr>
              <w:rPr>
                <w:sz w:val="24"/>
                <w:szCs w:val="24"/>
              </w:rPr>
            </w:pPr>
          </w:p>
        </w:tc>
        <w:tc>
          <w:tcPr>
            <w:tcW w:w="2340" w:type="dxa"/>
            <w:vAlign w:val="bottom"/>
          </w:tcPr>
          <w:p w14:paraId="2192DDDA" w14:textId="77777777" w:rsidR="007D12EF" w:rsidRDefault="007D12EF" w:rsidP="007D12EF">
            <w:pPr>
              <w:rPr>
                <w:sz w:val="24"/>
                <w:szCs w:val="24"/>
              </w:rPr>
            </w:pPr>
          </w:p>
        </w:tc>
        <w:tc>
          <w:tcPr>
            <w:tcW w:w="120" w:type="dxa"/>
            <w:tcBorders>
              <w:right w:val="single" w:sz="8" w:space="0" w:color="auto"/>
            </w:tcBorders>
            <w:vAlign w:val="bottom"/>
          </w:tcPr>
          <w:p w14:paraId="1A55AB45" w14:textId="77777777" w:rsidR="007D12EF" w:rsidRDefault="007D12EF" w:rsidP="007D12EF">
            <w:pPr>
              <w:rPr>
                <w:sz w:val="24"/>
                <w:szCs w:val="24"/>
              </w:rPr>
            </w:pPr>
          </w:p>
        </w:tc>
        <w:tc>
          <w:tcPr>
            <w:tcW w:w="100" w:type="dxa"/>
            <w:vAlign w:val="bottom"/>
          </w:tcPr>
          <w:p w14:paraId="63983CF2" w14:textId="77777777" w:rsidR="007D12EF" w:rsidRDefault="007D12EF" w:rsidP="007D12EF">
            <w:pPr>
              <w:rPr>
                <w:sz w:val="24"/>
                <w:szCs w:val="24"/>
              </w:rPr>
            </w:pPr>
          </w:p>
        </w:tc>
        <w:tc>
          <w:tcPr>
            <w:tcW w:w="1080" w:type="dxa"/>
            <w:vAlign w:val="bottom"/>
          </w:tcPr>
          <w:p w14:paraId="626709AC" w14:textId="77777777" w:rsidR="007D12EF" w:rsidRDefault="007D12EF" w:rsidP="007D12EF">
            <w:pPr>
              <w:rPr>
                <w:sz w:val="20"/>
              </w:rPr>
            </w:pPr>
            <w:r>
              <w:rPr>
                <w:rFonts w:eastAsia="Times New Roman"/>
                <w:szCs w:val="28"/>
              </w:rPr>
              <w:t>ви</w:t>
            </w:r>
          </w:p>
        </w:tc>
        <w:tc>
          <w:tcPr>
            <w:tcW w:w="2940" w:type="dxa"/>
            <w:gridSpan w:val="5"/>
            <w:vAlign w:val="bottom"/>
          </w:tcPr>
          <w:p w14:paraId="25EAEBB2" w14:textId="77777777" w:rsidR="007D12EF" w:rsidRDefault="007D12EF" w:rsidP="007D12EF">
            <w:pPr>
              <w:ind w:right="1960"/>
              <w:jc w:val="right"/>
              <w:rPr>
                <w:sz w:val="20"/>
              </w:rPr>
            </w:pPr>
            <w:r>
              <w:rPr>
                <w:rFonts w:eastAsia="Times New Roman"/>
                <w:w w:val="99"/>
                <w:szCs w:val="28"/>
              </w:rPr>
              <w:t>паролей</w:t>
            </w:r>
          </w:p>
        </w:tc>
        <w:tc>
          <w:tcPr>
            <w:tcW w:w="20" w:type="dxa"/>
            <w:vAlign w:val="bottom"/>
          </w:tcPr>
          <w:p w14:paraId="4060C7D5" w14:textId="77777777" w:rsidR="007D12EF" w:rsidRDefault="007D12EF" w:rsidP="007D12EF">
            <w:pPr>
              <w:rPr>
                <w:sz w:val="24"/>
                <w:szCs w:val="24"/>
              </w:rPr>
            </w:pPr>
          </w:p>
        </w:tc>
        <w:tc>
          <w:tcPr>
            <w:tcW w:w="0" w:type="dxa"/>
            <w:vAlign w:val="bottom"/>
          </w:tcPr>
          <w:p w14:paraId="5BDF0ABF" w14:textId="77777777" w:rsidR="007D12EF" w:rsidRDefault="007D12EF" w:rsidP="007D12EF">
            <w:pPr>
              <w:rPr>
                <w:sz w:val="1"/>
                <w:szCs w:val="1"/>
              </w:rPr>
            </w:pPr>
          </w:p>
        </w:tc>
      </w:tr>
      <w:tr w:rsidR="007D12EF" w14:paraId="68EAE47A" w14:textId="77777777" w:rsidTr="007D12EF">
        <w:trPr>
          <w:trHeight w:val="325"/>
        </w:trPr>
        <w:tc>
          <w:tcPr>
            <w:tcW w:w="20" w:type="dxa"/>
            <w:vAlign w:val="bottom"/>
          </w:tcPr>
          <w:p w14:paraId="66A56ED2" w14:textId="77777777" w:rsidR="007D12EF" w:rsidRDefault="007D12EF" w:rsidP="007D12EF">
            <w:pPr>
              <w:rPr>
                <w:sz w:val="24"/>
                <w:szCs w:val="24"/>
              </w:rPr>
            </w:pPr>
          </w:p>
        </w:tc>
        <w:tc>
          <w:tcPr>
            <w:tcW w:w="100" w:type="dxa"/>
            <w:vAlign w:val="bottom"/>
          </w:tcPr>
          <w:p w14:paraId="73996DE4" w14:textId="77777777" w:rsidR="007D12EF" w:rsidRDefault="007D12EF" w:rsidP="007D12EF">
            <w:pPr>
              <w:rPr>
                <w:sz w:val="24"/>
                <w:szCs w:val="24"/>
              </w:rPr>
            </w:pPr>
          </w:p>
        </w:tc>
        <w:tc>
          <w:tcPr>
            <w:tcW w:w="2300" w:type="dxa"/>
            <w:vAlign w:val="bottom"/>
          </w:tcPr>
          <w:p w14:paraId="6019AA7A" w14:textId="77777777" w:rsidR="007D12EF" w:rsidRDefault="007D12EF" w:rsidP="007D12EF">
            <w:pPr>
              <w:rPr>
                <w:sz w:val="24"/>
                <w:szCs w:val="24"/>
              </w:rPr>
            </w:pPr>
          </w:p>
        </w:tc>
        <w:tc>
          <w:tcPr>
            <w:tcW w:w="100" w:type="dxa"/>
            <w:vAlign w:val="bottom"/>
          </w:tcPr>
          <w:p w14:paraId="53AE04D4" w14:textId="77777777" w:rsidR="007D12EF" w:rsidRDefault="007D12EF" w:rsidP="007D12EF">
            <w:pPr>
              <w:rPr>
                <w:sz w:val="24"/>
                <w:szCs w:val="24"/>
              </w:rPr>
            </w:pPr>
          </w:p>
        </w:tc>
        <w:tc>
          <w:tcPr>
            <w:tcW w:w="20" w:type="dxa"/>
            <w:tcBorders>
              <w:bottom w:val="single" w:sz="8" w:space="0" w:color="auto"/>
            </w:tcBorders>
            <w:vAlign w:val="bottom"/>
          </w:tcPr>
          <w:p w14:paraId="55FC122E" w14:textId="77777777" w:rsidR="007D12EF" w:rsidRDefault="007D12EF" w:rsidP="007D12EF">
            <w:pPr>
              <w:rPr>
                <w:sz w:val="24"/>
                <w:szCs w:val="24"/>
              </w:rPr>
            </w:pPr>
          </w:p>
        </w:tc>
        <w:tc>
          <w:tcPr>
            <w:tcW w:w="100" w:type="dxa"/>
            <w:tcBorders>
              <w:bottom w:val="single" w:sz="8" w:space="0" w:color="auto"/>
            </w:tcBorders>
            <w:vAlign w:val="bottom"/>
          </w:tcPr>
          <w:p w14:paraId="42524E65" w14:textId="77777777" w:rsidR="007D12EF" w:rsidRDefault="007D12EF" w:rsidP="007D12EF">
            <w:pPr>
              <w:rPr>
                <w:sz w:val="24"/>
                <w:szCs w:val="24"/>
              </w:rPr>
            </w:pPr>
          </w:p>
        </w:tc>
        <w:tc>
          <w:tcPr>
            <w:tcW w:w="1480" w:type="dxa"/>
            <w:tcBorders>
              <w:bottom w:val="single" w:sz="8" w:space="0" w:color="auto"/>
            </w:tcBorders>
            <w:vAlign w:val="bottom"/>
          </w:tcPr>
          <w:p w14:paraId="6A9650C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3A6E00E" w14:textId="77777777" w:rsidR="007D12EF" w:rsidRDefault="007D12EF" w:rsidP="007D12EF">
            <w:pPr>
              <w:rPr>
                <w:sz w:val="24"/>
                <w:szCs w:val="24"/>
              </w:rPr>
            </w:pPr>
          </w:p>
        </w:tc>
        <w:tc>
          <w:tcPr>
            <w:tcW w:w="100" w:type="dxa"/>
            <w:tcBorders>
              <w:bottom w:val="single" w:sz="8" w:space="0" w:color="auto"/>
            </w:tcBorders>
            <w:vAlign w:val="bottom"/>
          </w:tcPr>
          <w:p w14:paraId="53EE3E2B" w14:textId="77777777" w:rsidR="007D12EF" w:rsidRDefault="007D12EF" w:rsidP="007D12EF">
            <w:pPr>
              <w:rPr>
                <w:sz w:val="24"/>
                <w:szCs w:val="24"/>
              </w:rPr>
            </w:pPr>
          </w:p>
        </w:tc>
        <w:tc>
          <w:tcPr>
            <w:tcW w:w="1320" w:type="dxa"/>
            <w:tcBorders>
              <w:bottom w:val="single" w:sz="8" w:space="0" w:color="auto"/>
            </w:tcBorders>
            <w:vAlign w:val="bottom"/>
          </w:tcPr>
          <w:p w14:paraId="75D3E397" w14:textId="77777777" w:rsidR="007D12EF" w:rsidRDefault="007D12EF" w:rsidP="007D12EF">
            <w:pPr>
              <w:rPr>
                <w:sz w:val="24"/>
                <w:szCs w:val="24"/>
              </w:rPr>
            </w:pPr>
          </w:p>
        </w:tc>
        <w:tc>
          <w:tcPr>
            <w:tcW w:w="2580" w:type="dxa"/>
            <w:tcBorders>
              <w:bottom w:val="single" w:sz="8" w:space="0" w:color="auto"/>
            </w:tcBorders>
            <w:vAlign w:val="bottom"/>
          </w:tcPr>
          <w:p w14:paraId="5CCF0E3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E623A11" w14:textId="77777777" w:rsidR="007D12EF" w:rsidRDefault="007D12EF" w:rsidP="007D12EF">
            <w:pPr>
              <w:rPr>
                <w:sz w:val="24"/>
                <w:szCs w:val="24"/>
              </w:rPr>
            </w:pPr>
          </w:p>
        </w:tc>
        <w:tc>
          <w:tcPr>
            <w:tcW w:w="80" w:type="dxa"/>
            <w:tcBorders>
              <w:bottom w:val="single" w:sz="8" w:space="0" w:color="auto"/>
            </w:tcBorders>
            <w:vAlign w:val="bottom"/>
          </w:tcPr>
          <w:p w14:paraId="695A53F9" w14:textId="77777777" w:rsidR="007D12EF" w:rsidRDefault="007D12EF" w:rsidP="007D12EF">
            <w:pPr>
              <w:rPr>
                <w:sz w:val="24"/>
                <w:szCs w:val="24"/>
              </w:rPr>
            </w:pPr>
          </w:p>
        </w:tc>
        <w:tc>
          <w:tcPr>
            <w:tcW w:w="2340" w:type="dxa"/>
            <w:tcBorders>
              <w:bottom w:val="single" w:sz="8" w:space="0" w:color="auto"/>
            </w:tcBorders>
            <w:vAlign w:val="bottom"/>
          </w:tcPr>
          <w:p w14:paraId="4954615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526C69B" w14:textId="77777777" w:rsidR="007D12EF" w:rsidRDefault="007D12EF" w:rsidP="007D12EF">
            <w:pPr>
              <w:rPr>
                <w:sz w:val="24"/>
                <w:szCs w:val="24"/>
              </w:rPr>
            </w:pPr>
          </w:p>
        </w:tc>
        <w:tc>
          <w:tcPr>
            <w:tcW w:w="100" w:type="dxa"/>
            <w:tcBorders>
              <w:bottom w:val="single" w:sz="8" w:space="0" w:color="auto"/>
            </w:tcBorders>
            <w:vAlign w:val="bottom"/>
          </w:tcPr>
          <w:p w14:paraId="7B9E0225" w14:textId="77777777" w:rsidR="007D12EF" w:rsidRDefault="007D12EF" w:rsidP="007D12EF">
            <w:pPr>
              <w:rPr>
                <w:sz w:val="24"/>
                <w:szCs w:val="24"/>
              </w:rPr>
            </w:pPr>
          </w:p>
        </w:tc>
        <w:tc>
          <w:tcPr>
            <w:tcW w:w="2160" w:type="dxa"/>
            <w:gridSpan w:val="3"/>
            <w:tcBorders>
              <w:bottom w:val="single" w:sz="8" w:space="0" w:color="auto"/>
            </w:tcBorders>
            <w:vAlign w:val="bottom"/>
          </w:tcPr>
          <w:p w14:paraId="77C53D79" w14:textId="77777777" w:rsidR="007D12EF" w:rsidRDefault="007D12EF" w:rsidP="007D12EF">
            <w:pPr>
              <w:rPr>
                <w:sz w:val="20"/>
              </w:rPr>
            </w:pPr>
            <w:r>
              <w:rPr>
                <w:rFonts w:eastAsia="Times New Roman"/>
                <w:szCs w:val="28"/>
              </w:rPr>
              <w:t>пользователей</w:t>
            </w:r>
          </w:p>
        </w:tc>
        <w:tc>
          <w:tcPr>
            <w:tcW w:w="1860" w:type="dxa"/>
            <w:gridSpan w:val="3"/>
            <w:vAlign w:val="bottom"/>
          </w:tcPr>
          <w:p w14:paraId="64D44ADC" w14:textId="77777777" w:rsidR="007D12EF" w:rsidRDefault="007D12EF" w:rsidP="007D12EF">
            <w:pPr>
              <w:rPr>
                <w:sz w:val="24"/>
                <w:szCs w:val="24"/>
              </w:rPr>
            </w:pPr>
          </w:p>
        </w:tc>
        <w:tc>
          <w:tcPr>
            <w:tcW w:w="20" w:type="dxa"/>
            <w:vAlign w:val="bottom"/>
          </w:tcPr>
          <w:p w14:paraId="3F48B629" w14:textId="77777777" w:rsidR="007D12EF" w:rsidRDefault="007D12EF" w:rsidP="007D12EF">
            <w:pPr>
              <w:rPr>
                <w:sz w:val="24"/>
                <w:szCs w:val="24"/>
              </w:rPr>
            </w:pPr>
          </w:p>
        </w:tc>
        <w:tc>
          <w:tcPr>
            <w:tcW w:w="0" w:type="dxa"/>
            <w:vAlign w:val="bottom"/>
          </w:tcPr>
          <w:p w14:paraId="63810D5F" w14:textId="77777777" w:rsidR="007D12EF" w:rsidRDefault="007D12EF" w:rsidP="007D12EF">
            <w:pPr>
              <w:rPr>
                <w:sz w:val="1"/>
                <w:szCs w:val="1"/>
              </w:rPr>
            </w:pPr>
          </w:p>
        </w:tc>
      </w:tr>
    </w:tbl>
    <w:p w14:paraId="164C1CE6" w14:textId="77777777" w:rsidR="007D12EF" w:rsidRDefault="007D12EF" w:rsidP="007D12EF">
      <w:pPr>
        <w:spacing w:line="4" w:lineRule="exact"/>
        <w:rPr>
          <w:sz w:val="20"/>
        </w:rPr>
      </w:pPr>
    </w:p>
    <w:p w14:paraId="00FD71B6"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5FFF18A" w14:textId="77777777" w:rsidR="007D12EF" w:rsidRDefault="007D12EF" w:rsidP="007D12EF">
      <w:pPr>
        <w:spacing w:line="14" w:lineRule="exact"/>
        <w:rPr>
          <w:sz w:val="20"/>
        </w:rPr>
      </w:pPr>
    </w:p>
    <w:p w14:paraId="16E20B3C" w14:textId="77777777" w:rsidR="007D12EF" w:rsidRDefault="007D12EF" w:rsidP="00EB252E">
      <w:pPr>
        <w:numPr>
          <w:ilvl w:val="0"/>
          <w:numId w:val="128"/>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78D5C271" w14:textId="77777777" w:rsidR="007D12EF" w:rsidRDefault="007D12EF" w:rsidP="007D12EF">
      <w:pPr>
        <w:spacing w:line="3" w:lineRule="exact"/>
        <w:rPr>
          <w:rFonts w:eastAsia="Times New Roman"/>
          <w:szCs w:val="28"/>
        </w:rPr>
      </w:pPr>
    </w:p>
    <w:p w14:paraId="3B914FBE" w14:textId="77777777" w:rsidR="007D12EF" w:rsidRDefault="007D12EF" w:rsidP="00EB252E">
      <w:pPr>
        <w:numPr>
          <w:ilvl w:val="0"/>
          <w:numId w:val="128"/>
        </w:numPr>
        <w:tabs>
          <w:tab w:val="left" w:pos="3340"/>
        </w:tabs>
        <w:ind w:left="3340" w:hanging="704"/>
        <w:rPr>
          <w:rFonts w:eastAsia="Times New Roman"/>
          <w:szCs w:val="28"/>
        </w:rPr>
      </w:pPr>
      <w:r>
        <w:rPr>
          <w:rFonts w:eastAsia="Times New Roman"/>
          <w:szCs w:val="28"/>
        </w:rPr>
        <w:t>Обеспечивается разграничение доступа к кроссовому оборудованию.</w:t>
      </w:r>
    </w:p>
    <w:p w14:paraId="50ACF06F" w14:textId="77777777" w:rsidR="007D12EF" w:rsidRDefault="007D12EF" w:rsidP="007D12EF">
      <w:pPr>
        <w:spacing w:line="12" w:lineRule="exact"/>
        <w:rPr>
          <w:rFonts w:eastAsia="Times New Roman"/>
          <w:szCs w:val="28"/>
        </w:rPr>
      </w:pPr>
    </w:p>
    <w:p w14:paraId="1590A5F2"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В ЛВС используются только коммутаторы и маршрутизаторы (хабы не используются).</w:t>
      </w:r>
    </w:p>
    <w:p w14:paraId="693B03A9" w14:textId="77777777" w:rsidR="007D12EF" w:rsidRDefault="007D12EF" w:rsidP="007D12EF">
      <w:pPr>
        <w:spacing w:line="17" w:lineRule="exact"/>
        <w:rPr>
          <w:rFonts w:eastAsia="Times New Roman"/>
          <w:szCs w:val="28"/>
        </w:rPr>
      </w:pPr>
    </w:p>
    <w:p w14:paraId="180866EE" w14:textId="77777777" w:rsidR="007D12EF" w:rsidRDefault="007D12EF" w:rsidP="00EB252E">
      <w:pPr>
        <w:numPr>
          <w:ilvl w:val="0"/>
          <w:numId w:val="128"/>
        </w:numPr>
        <w:tabs>
          <w:tab w:val="left" w:pos="3353"/>
        </w:tabs>
        <w:spacing w:line="235"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15616798" w14:textId="77777777" w:rsidR="007D12EF" w:rsidRDefault="007D12EF" w:rsidP="007D12EF">
      <w:pPr>
        <w:spacing w:line="13" w:lineRule="exact"/>
        <w:rPr>
          <w:rFonts w:eastAsia="Times New Roman"/>
          <w:szCs w:val="28"/>
        </w:rPr>
      </w:pPr>
    </w:p>
    <w:p w14:paraId="54CFEF5C"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При обмене информацией между площадками Института, передаваемый трафик защищается при помощи технологии VPN.</w:t>
      </w:r>
    </w:p>
    <w:p w14:paraId="481E7EA7" w14:textId="77777777" w:rsidR="007D12EF" w:rsidRDefault="007D12EF" w:rsidP="007D12EF">
      <w:pPr>
        <w:spacing w:line="15" w:lineRule="exact"/>
        <w:rPr>
          <w:rFonts w:eastAsia="Times New Roman"/>
          <w:szCs w:val="28"/>
        </w:rPr>
      </w:pPr>
    </w:p>
    <w:p w14:paraId="54EDAB87"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3CDA323C" w14:textId="77777777" w:rsidR="007D12EF" w:rsidRDefault="007D12EF" w:rsidP="007D12EF">
      <w:pPr>
        <w:spacing w:line="2" w:lineRule="exact"/>
        <w:rPr>
          <w:sz w:val="20"/>
        </w:rPr>
      </w:pPr>
    </w:p>
    <w:p w14:paraId="19C5F99F" w14:textId="77777777" w:rsidR="007D12EF" w:rsidRDefault="007D12EF" w:rsidP="007D12EF">
      <w:pPr>
        <w:tabs>
          <w:tab w:val="left" w:pos="3320"/>
          <w:tab w:val="left" w:pos="4620"/>
          <w:tab w:val="left" w:pos="7200"/>
          <w:tab w:val="left" w:pos="9720"/>
          <w:tab w:val="left" w:pos="11160"/>
        </w:tabs>
        <w:ind w:left="2640"/>
        <w:rPr>
          <w:sz w:val="20"/>
        </w:rPr>
      </w:pPr>
      <w:r>
        <w:rPr>
          <w:rFonts w:eastAsia="Times New Roman"/>
          <w:szCs w:val="28"/>
        </w:rPr>
        <w:t>7.</w:t>
      </w:r>
      <w:r>
        <w:rPr>
          <w:sz w:val="20"/>
        </w:rPr>
        <w:tab/>
      </w:r>
      <w:r>
        <w:rPr>
          <w:rFonts w:eastAsia="Times New Roman"/>
          <w:szCs w:val="28"/>
        </w:rPr>
        <w:t>При</w:t>
      </w:r>
      <w:r>
        <w:rPr>
          <w:sz w:val="20"/>
        </w:rPr>
        <w:tab/>
      </w:r>
      <w:r>
        <w:rPr>
          <w:rFonts w:eastAsia="Times New Roman"/>
          <w:szCs w:val="28"/>
        </w:rPr>
        <w:t>использовании</w:t>
      </w:r>
      <w:r>
        <w:rPr>
          <w:sz w:val="20"/>
        </w:rPr>
        <w:tab/>
      </w:r>
      <w:r>
        <w:rPr>
          <w:rFonts w:eastAsia="Times New Roman"/>
          <w:szCs w:val="28"/>
        </w:rPr>
        <w:t>беспроводных</w:t>
      </w:r>
      <w:r>
        <w:rPr>
          <w:sz w:val="20"/>
        </w:rPr>
        <w:tab/>
      </w:r>
      <w:r>
        <w:rPr>
          <w:rFonts w:eastAsia="Times New Roman"/>
          <w:szCs w:val="28"/>
        </w:rPr>
        <w:t>сетей</w:t>
      </w:r>
      <w:r>
        <w:rPr>
          <w:sz w:val="20"/>
        </w:rPr>
        <w:tab/>
      </w:r>
      <w:r>
        <w:rPr>
          <w:rFonts w:eastAsia="Times New Roman"/>
          <w:sz w:val="27"/>
          <w:szCs w:val="27"/>
        </w:rPr>
        <w:t>осуществляется</w:t>
      </w:r>
    </w:p>
    <w:p w14:paraId="5B0609B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5824" behindDoc="1" locked="0" layoutInCell="0" allowOverlap="1" wp14:anchorId="2B0F23A5" wp14:editId="7ED730DA">
                <wp:simplePos x="0" y="0"/>
                <wp:positionH relativeFrom="column">
                  <wp:posOffset>4445</wp:posOffset>
                </wp:positionH>
                <wp:positionV relativeFrom="paragraph">
                  <wp:posOffset>8890</wp:posOffset>
                </wp:positionV>
                <wp:extent cx="954595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0E0FC2" id="Shape 128"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X4W5r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11AFEA8E"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24C61617" w14:textId="77777777" w:rsidR="007D12EF" w:rsidRDefault="007D12EF" w:rsidP="007D12EF">
      <w:pPr>
        <w:jc w:val="center"/>
        <w:rPr>
          <w:sz w:val="20"/>
        </w:rPr>
      </w:pPr>
      <w:bookmarkStart w:id="53" w:name="page66"/>
      <w:bookmarkEnd w:id="53"/>
    </w:p>
    <w:p w14:paraId="5E4A354A"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180"/>
        <w:gridCol w:w="1160"/>
        <w:gridCol w:w="500"/>
        <w:gridCol w:w="1020"/>
        <w:gridCol w:w="840"/>
        <w:gridCol w:w="320"/>
        <w:gridCol w:w="80"/>
        <w:gridCol w:w="1220"/>
        <w:gridCol w:w="1120"/>
        <w:gridCol w:w="120"/>
        <w:gridCol w:w="100"/>
        <w:gridCol w:w="580"/>
        <w:gridCol w:w="1480"/>
        <w:gridCol w:w="120"/>
        <w:gridCol w:w="80"/>
        <w:gridCol w:w="1660"/>
        <w:gridCol w:w="120"/>
        <w:gridCol w:w="30"/>
      </w:tblGrid>
      <w:tr w:rsidR="007D12EF" w14:paraId="55AA8BA1" w14:textId="77777777" w:rsidTr="007D12EF">
        <w:trPr>
          <w:trHeight w:val="331"/>
        </w:trPr>
        <w:tc>
          <w:tcPr>
            <w:tcW w:w="120" w:type="dxa"/>
            <w:tcBorders>
              <w:top w:val="single" w:sz="8" w:space="0" w:color="auto"/>
              <w:left w:val="single" w:sz="8" w:space="0" w:color="auto"/>
            </w:tcBorders>
            <w:shd w:val="clear" w:color="auto" w:fill="D9D9D9"/>
            <w:vAlign w:val="bottom"/>
          </w:tcPr>
          <w:p w14:paraId="5FEB35EB"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D8050A3"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1EA25602"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4CA4791"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F287265"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DB97C08" w14:textId="77777777" w:rsidR="007D12EF" w:rsidRDefault="007D12EF" w:rsidP="007D12EF">
            <w:pPr>
              <w:rPr>
                <w:sz w:val="24"/>
                <w:szCs w:val="24"/>
              </w:rPr>
            </w:pPr>
          </w:p>
        </w:tc>
        <w:tc>
          <w:tcPr>
            <w:tcW w:w="2860" w:type="dxa"/>
            <w:gridSpan w:val="4"/>
            <w:vMerge w:val="restart"/>
            <w:tcBorders>
              <w:top w:val="single" w:sz="8" w:space="0" w:color="auto"/>
            </w:tcBorders>
            <w:shd w:val="clear" w:color="auto" w:fill="D9D9D9"/>
            <w:vAlign w:val="bottom"/>
          </w:tcPr>
          <w:p w14:paraId="4FD83C1C" w14:textId="77777777" w:rsidR="007D12EF" w:rsidRDefault="007D12EF" w:rsidP="007D12EF">
            <w:pPr>
              <w:rPr>
                <w:sz w:val="20"/>
              </w:rPr>
            </w:pPr>
            <w:r>
              <w:rPr>
                <w:rFonts w:eastAsia="Times New Roman"/>
                <w:szCs w:val="28"/>
              </w:rPr>
              <w:t>Способ реализации</w:t>
            </w:r>
          </w:p>
        </w:tc>
        <w:tc>
          <w:tcPr>
            <w:tcW w:w="840" w:type="dxa"/>
            <w:tcBorders>
              <w:top w:val="single" w:sz="8" w:space="0" w:color="auto"/>
            </w:tcBorders>
            <w:shd w:val="clear" w:color="auto" w:fill="D9D9D9"/>
            <w:vAlign w:val="bottom"/>
          </w:tcPr>
          <w:p w14:paraId="3586EC18" w14:textId="77777777" w:rsidR="007D12EF" w:rsidRDefault="007D12EF" w:rsidP="007D12EF">
            <w:pPr>
              <w:rPr>
                <w:sz w:val="24"/>
                <w:szCs w:val="24"/>
              </w:rPr>
            </w:pPr>
          </w:p>
        </w:tc>
        <w:tc>
          <w:tcPr>
            <w:tcW w:w="320" w:type="dxa"/>
            <w:tcBorders>
              <w:top w:val="single" w:sz="8" w:space="0" w:color="auto"/>
              <w:right w:val="single" w:sz="8" w:space="0" w:color="auto"/>
            </w:tcBorders>
            <w:shd w:val="clear" w:color="auto" w:fill="D9D9D9"/>
            <w:vAlign w:val="bottom"/>
          </w:tcPr>
          <w:p w14:paraId="141C1A1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52238EE"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5CEEC200"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4E95550A"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51EC2EB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CC8B9EE"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6B91DA0B"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566B82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0B2A5A0"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088CA9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5AD09FB4" w14:textId="77777777" w:rsidR="007D12EF" w:rsidRDefault="007D12EF" w:rsidP="007D12EF">
            <w:pPr>
              <w:rPr>
                <w:sz w:val="24"/>
                <w:szCs w:val="24"/>
              </w:rPr>
            </w:pPr>
          </w:p>
        </w:tc>
        <w:tc>
          <w:tcPr>
            <w:tcW w:w="0" w:type="dxa"/>
            <w:vAlign w:val="bottom"/>
          </w:tcPr>
          <w:p w14:paraId="108B939C" w14:textId="77777777" w:rsidR="007D12EF" w:rsidRDefault="007D12EF" w:rsidP="007D12EF">
            <w:pPr>
              <w:rPr>
                <w:sz w:val="1"/>
                <w:szCs w:val="1"/>
              </w:rPr>
            </w:pPr>
          </w:p>
        </w:tc>
      </w:tr>
      <w:tr w:rsidR="007D12EF" w14:paraId="7D40C4DC" w14:textId="77777777" w:rsidTr="007D12EF">
        <w:trPr>
          <w:trHeight w:val="214"/>
        </w:trPr>
        <w:tc>
          <w:tcPr>
            <w:tcW w:w="120" w:type="dxa"/>
            <w:tcBorders>
              <w:left w:val="single" w:sz="8" w:space="0" w:color="auto"/>
            </w:tcBorders>
            <w:shd w:val="clear" w:color="auto" w:fill="D9D9D9"/>
            <w:vAlign w:val="bottom"/>
          </w:tcPr>
          <w:p w14:paraId="0ABB9607" w14:textId="77777777" w:rsidR="007D12EF" w:rsidRDefault="007D12EF" w:rsidP="007D12EF">
            <w:pPr>
              <w:rPr>
                <w:sz w:val="18"/>
                <w:szCs w:val="18"/>
              </w:rPr>
            </w:pPr>
          </w:p>
        </w:tc>
        <w:tc>
          <w:tcPr>
            <w:tcW w:w="2300" w:type="dxa"/>
            <w:vMerge/>
            <w:shd w:val="clear" w:color="auto" w:fill="D9D9D9"/>
            <w:vAlign w:val="bottom"/>
          </w:tcPr>
          <w:p w14:paraId="59774BA8"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09E3FF3" w14:textId="77777777" w:rsidR="007D12EF" w:rsidRDefault="007D12EF" w:rsidP="007D12EF">
            <w:pPr>
              <w:rPr>
                <w:sz w:val="18"/>
                <w:szCs w:val="18"/>
              </w:rPr>
            </w:pPr>
          </w:p>
        </w:tc>
        <w:tc>
          <w:tcPr>
            <w:tcW w:w="100" w:type="dxa"/>
            <w:shd w:val="clear" w:color="auto" w:fill="D9D9D9"/>
            <w:vAlign w:val="bottom"/>
          </w:tcPr>
          <w:p w14:paraId="620837E6" w14:textId="77777777" w:rsidR="007D12EF" w:rsidRDefault="007D12EF" w:rsidP="007D12EF">
            <w:pPr>
              <w:rPr>
                <w:sz w:val="18"/>
                <w:szCs w:val="18"/>
              </w:rPr>
            </w:pPr>
          </w:p>
        </w:tc>
        <w:tc>
          <w:tcPr>
            <w:tcW w:w="680" w:type="dxa"/>
            <w:vMerge w:val="restart"/>
            <w:shd w:val="clear" w:color="auto" w:fill="D9D9D9"/>
            <w:vAlign w:val="bottom"/>
          </w:tcPr>
          <w:p w14:paraId="70555E99"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161B10F1" w14:textId="77777777" w:rsidR="007D12EF" w:rsidRDefault="007D12EF" w:rsidP="007D12EF">
            <w:pPr>
              <w:rPr>
                <w:sz w:val="18"/>
                <w:szCs w:val="18"/>
              </w:rPr>
            </w:pPr>
          </w:p>
        </w:tc>
        <w:tc>
          <w:tcPr>
            <w:tcW w:w="100" w:type="dxa"/>
            <w:shd w:val="clear" w:color="auto" w:fill="D9D9D9"/>
            <w:vAlign w:val="bottom"/>
          </w:tcPr>
          <w:p w14:paraId="27659CAF" w14:textId="77777777" w:rsidR="007D12EF" w:rsidRDefault="007D12EF" w:rsidP="007D12EF">
            <w:pPr>
              <w:rPr>
                <w:sz w:val="18"/>
                <w:szCs w:val="18"/>
              </w:rPr>
            </w:pPr>
          </w:p>
        </w:tc>
        <w:tc>
          <w:tcPr>
            <w:tcW w:w="2860" w:type="dxa"/>
            <w:gridSpan w:val="4"/>
            <w:vMerge/>
            <w:shd w:val="clear" w:color="auto" w:fill="D9D9D9"/>
            <w:vAlign w:val="bottom"/>
          </w:tcPr>
          <w:p w14:paraId="0038A2B8" w14:textId="77777777" w:rsidR="007D12EF" w:rsidRDefault="007D12EF" w:rsidP="007D12EF">
            <w:pPr>
              <w:rPr>
                <w:sz w:val="18"/>
                <w:szCs w:val="18"/>
              </w:rPr>
            </w:pPr>
          </w:p>
        </w:tc>
        <w:tc>
          <w:tcPr>
            <w:tcW w:w="840" w:type="dxa"/>
            <w:shd w:val="clear" w:color="auto" w:fill="D9D9D9"/>
            <w:vAlign w:val="bottom"/>
          </w:tcPr>
          <w:p w14:paraId="17C728B7" w14:textId="77777777" w:rsidR="007D12EF" w:rsidRDefault="007D12EF" w:rsidP="007D12EF">
            <w:pPr>
              <w:rPr>
                <w:sz w:val="18"/>
                <w:szCs w:val="18"/>
              </w:rPr>
            </w:pPr>
          </w:p>
        </w:tc>
        <w:tc>
          <w:tcPr>
            <w:tcW w:w="320" w:type="dxa"/>
            <w:tcBorders>
              <w:right w:val="single" w:sz="8" w:space="0" w:color="auto"/>
            </w:tcBorders>
            <w:shd w:val="clear" w:color="auto" w:fill="D9D9D9"/>
            <w:vAlign w:val="bottom"/>
          </w:tcPr>
          <w:p w14:paraId="4E71ACFA" w14:textId="77777777" w:rsidR="007D12EF" w:rsidRDefault="007D12EF" w:rsidP="007D12EF">
            <w:pPr>
              <w:rPr>
                <w:sz w:val="18"/>
                <w:szCs w:val="18"/>
              </w:rPr>
            </w:pPr>
          </w:p>
        </w:tc>
        <w:tc>
          <w:tcPr>
            <w:tcW w:w="80" w:type="dxa"/>
            <w:shd w:val="clear" w:color="auto" w:fill="D9D9D9"/>
            <w:vAlign w:val="bottom"/>
          </w:tcPr>
          <w:p w14:paraId="7A05D960" w14:textId="77777777" w:rsidR="007D12EF" w:rsidRDefault="007D12EF" w:rsidP="007D12EF">
            <w:pPr>
              <w:rPr>
                <w:sz w:val="18"/>
                <w:szCs w:val="18"/>
              </w:rPr>
            </w:pPr>
          </w:p>
        </w:tc>
        <w:tc>
          <w:tcPr>
            <w:tcW w:w="2340" w:type="dxa"/>
            <w:gridSpan w:val="2"/>
            <w:vMerge w:val="restart"/>
            <w:shd w:val="clear" w:color="auto" w:fill="D9D9D9"/>
            <w:vAlign w:val="bottom"/>
          </w:tcPr>
          <w:p w14:paraId="4D71332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AC3718D" w14:textId="77777777" w:rsidR="007D12EF" w:rsidRDefault="007D12EF" w:rsidP="007D12EF">
            <w:pPr>
              <w:rPr>
                <w:sz w:val="18"/>
                <w:szCs w:val="18"/>
              </w:rPr>
            </w:pPr>
          </w:p>
        </w:tc>
        <w:tc>
          <w:tcPr>
            <w:tcW w:w="100" w:type="dxa"/>
            <w:shd w:val="clear" w:color="auto" w:fill="D9D9D9"/>
            <w:vAlign w:val="bottom"/>
          </w:tcPr>
          <w:p w14:paraId="06E7EBAB" w14:textId="77777777" w:rsidR="007D12EF" w:rsidRDefault="007D12EF" w:rsidP="007D12EF">
            <w:pPr>
              <w:rPr>
                <w:sz w:val="18"/>
                <w:szCs w:val="18"/>
              </w:rPr>
            </w:pPr>
          </w:p>
        </w:tc>
        <w:tc>
          <w:tcPr>
            <w:tcW w:w="2060" w:type="dxa"/>
            <w:gridSpan w:val="2"/>
            <w:vMerge w:val="restart"/>
            <w:shd w:val="clear" w:color="auto" w:fill="D9D9D9"/>
            <w:vAlign w:val="bottom"/>
          </w:tcPr>
          <w:p w14:paraId="0A48B081"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21A7ECE1" w14:textId="77777777" w:rsidR="007D12EF" w:rsidRDefault="007D12EF" w:rsidP="007D12EF">
            <w:pPr>
              <w:rPr>
                <w:sz w:val="18"/>
                <w:szCs w:val="18"/>
              </w:rPr>
            </w:pPr>
          </w:p>
        </w:tc>
        <w:tc>
          <w:tcPr>
            <w:tcW w:w="80" w:type="dxa"/>
            <w:shd w:val="clear" w:color="auto" w:fill="D9D9D9"/>
            <w:vAlign w:val="bottom"/>
          </w:tcPr>
          <w:p w14:paraId="42372710" w14:textId="77777777" w:rsidR="007D12EF" w:rsidRDefault="007D12EF" w:rsidP="007D12EF">
            <w:pPr>
              <w:rPr>
                <w:sz w:val="18"/>
                <w:szCs w:val="18"/>
              </w:rPr>
            </w:pPr>
          </w:p>
        </w:tc>
        <w:tc>
          <w:tcPr>
            <w:tcW w:w="1660" w:type="dxa"/>
            <w:vMerge w:val="restart"/>
            <w:shd w:val="clear" w:color="auto" w:fill="D9D9D9"/>
            <w:vAlign w:val="bottom"/>
          </w:tcPr>
          <w:p w14:paraId="58E27AE9"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03921E48" w14:textId="77777777" w:rsidR="007D12EF" w:rsidRDefault="007D12EF" w:rsidP="007D12EF">
            <w:pPr>
              <w:rPr>
                <w:sz w:val="18"/>
                <w:szCs w:val="18"/>
              </w:rPr>
            </w:pPr>
          </w:p>
        </w:tc>
        <w:tc>
          <w:tcPr>
            <w:tcW w:w="0" w:type="dxa"/>
            <w:vAlign w:val="bottom"/>
          </w:tcPr>
          <w:p w14:paraId="17A05746" w14:textId="77777777" w:rsidR="007D12EF" w:rsidRDefault="007D12EF" w:rsidP="007D12EF">
            <w:pPr>
              <w:rPr>
                <w:sz w:val="1"/>
                <w:szCs w:val="1"/>
              </w:rPr>
            </w:pPr>
          </w:p>
        </w:tc>
      </w:tr>
      <w:tr w:rsidR="007D12EF" w14:paraId="32D4166C" w14:textId="77777777" w:rsidTr="007D12EF">
        <w:trPr>
          <w:trHeight w:val="60"/>
        </w:trPr>
        <w:tc>
          <w:tcPr>
            <w:tcW w:w="120" w:type="dxa"/>
            <w:tcBorders>
              <w:left w:val="single" w:sz="8" w:space="0" w:color="auto"/>
            </w:tcBorders>
            <w:shd w:val="clear" w:color="auto" w:fill="D9D9D9"/>
            <w:vAlign w:val="bottom"/>
          </w:tcPr>
          <w:p w14:paraId="38CD211C" w14:textId="77777777" w:rsidR="007D12EF" w:rsidRDefault="007D12EF" w:rsidP="007D12EF">
            <w:pPr>
              <w:rPr>
                <w:sz w:val="5"/>
                <w:szCs w:val="5"/>
              </w:rPr>
            </w:pPr>
          </w:p>
        </w:tc>
        <w:tc>
          <w:tcPr>
            <w:tcW w:w="2300" w:type="dxa"/>
            <w:vMerge/>
            <w:shd w:val="clear" w:color="auto" w:fill="D9D9D9"/>
            <w:vAlign w:val="bottom"/>
          </w:tcPr>
          <w:p w14:paraId="307C0C4F"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1F10413" w14:textId="77777777" w:rsidR="007D12EF" w:rsidRDefault="007D12EF" w:rsidP="007D12EF">
            <w:pPr>
              <w:rPr>
                <w:sz w:val="5"/>
                <w:szCs w:val="5"/>
              </w:rPr>
            </w:pPr>
          </w:p>
        </w:tc>
        <w:tc>
          <w:tcPr>
            <w:tcW w:w="100" w:type="dxa"/>
            <w:vMerge w:val="restart"/>
            <w:shd w:val="clear" w:color="auto" w:fill="D9D9D9"/>
            <w:vAlign w:val="bottom"/>
          </w:tcPr>
          <w:p w14:paraId="36360A6B" w14:textId="77777777" w:rsidR="007D12EF" w:rsidRDefault="007D12EF" w:rsidP="007D12EF">
            <w:pPr>
              <w:rPr>
                <w:sz w:val="5"/>
                <w:szCs w:val="5"/>
              </w:rPr>
            </w:pPr>
          </w:p>
        </w:tc>
        <w:tc>
          <w:tcPr>
            <w:tcW w:w="680" w:type="dxa"/>
            <w:vMerge/>
            <w:shd w:val="clear" w:color="auto" w:fill="D9D9D9"/>
            <w:vAlign w:val="bottom"/>
          </w:tcPr>
          <w:p w14:paraId="523A8994"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ABCE362" w14:textId="77777777" w:rsidR="007D12EF" w:rsidRDefault="007D12EF" w:rsidP="007D12EF">
            <w:pPr>
              <w:rPr>
                <w:sz w:val="5"/>
                <w:szCs w:val="5"/>
              </w:rPr>
            </w:pPr>
          </w:p>
        </w:tc>
        <w:tc>
          <w:tcPr>
            <w:tcW w:w="100" w:type="dxa"/>
            <w:shd w:val="clear" w:color="auto" w:fill="D9D9D9"/>
            <w:vAlign w:val="bottom"/>
          </w:tcPr>
          <w:p w14:paraId="2B6C00AB" w14:textId="77777777" w:rsidR="007D12EF" w:rsidRDefault="007D12EF" w:rsidP="007D12EF">
            <w:pPr>
              <w:rPr>
                <w:sz w:val="5"/>
                <w:szCs w:val="5"/>
              </w:rPr>
            </w:pPr>
          </w:p>
        </w:tc>
        <w:tc>
          <w:tcPr>
            <w:tcW w:w="180" w:type="dxa"/>
            <w:shd w:val="clear" w:color="auto" w:fill="D9D9D9"/>
            <w:vAlign w:val="bottom"/>
          </w:tcPr>
          <w:p w14:paraId="69626055" w14:textId="77777777" w:rsidR="007D12EF" w:rsidRDefault="007D12EF" w:rsidP="007D12EF">
            <w:pPr>
              <w:rPr>
                <w:sz w:val="5"/>
                <w:szCs w:val="5"/>
              </w:rPr>
            </w:pPr>
          </w:p>
        </w:tc>
        <w:tc>
          <w:tcPr>
            <w:tcW w:w="1160" w:type="dxa"/>
            <w:shd w:val="clear" w:color="auto" w:fill="D9D9D9"/>
            <w:vAlign w:val="bottom"/>
          </w:tcPr>
          <w:p w14:paraId="7E169044" w14:textId="77777777" w:rsidR="007D12EF" w:rsidRDefault="007D12EF" w:rsidP="007D12EF">
            <w:pPr>
              <w:rPr>
                <w:sz w:val="5"/>
                <w:szCs w:val="5"/>
              </w:rPr>
            </w:pPr>
          </w:p>
        </w:tc>
        <w:tc>
          <w:tcPr>
            <w:tcW w:w="500" w:type="dxa"/>
            <w:shd w:val="clear" w:color="auto" w:fill="D9D9D9"/>
            <w:vAlign w:val="bottom"/>
          </w:tcPr>
          <w:p w14:paraId="42A9766A" w14:textId="77777777" w:rsidR="007D12EF" w:rsidRDefault="007D12EF" w:rsidP="007D12EF">
            <w:pPr>
              <w:rPr>
                <w:sz w:val="5"/>
                <w:szCs w:val="5"/>
              </w:rPr>
            </w:pPr>
          </w:p>
        </w:tc>
        <w:tc>
          <w:tcPr>
            <w:tcW w:w="1020" w:type="dxa"/>
            <w:shd w:val="clear" w:color="auto" w:fill="D9D9D9"/>
            <w:vAlign w:val="bottom"/>
          </w:tcPr>
          <w:p w14:paraId="7A30A821" w14:textId="77777777" w:rsidR="007D12EF" w:rsidRDefault="007D12EF" w:rsidP="007D12EF">
            <w:pPr>
              <w:rPr>
                <w:sz w:val="5"/>
                <w:szCs w:val="5"/>
              </w:rPr>
            </w:pPr>
          </w:p>
        </w:tc>
        <w:tc>
          <w:tcPr>
            <w:tcW w:w="840" w:type="dxa"/>
            <w:shd w:val="clear" w:color="auto" w:fill="D9D9D9"/>
            <w:vAlign w:val="bottom"/>
          </w:tcPr>
          <w:p w14:paraId="37AF0235" w14:textId="77777777" w:rsidR="007D12EF" w:rsidRDefault="007D12EF" w:rsidP="007D12EF">
            <w:pPr>
              <w:rPr>
                <w:sz w:val="5"/>
                <w:szCs w:val="5"/>
              </w:rPr>
            </w:pPr>
          </w:p>
        </w:tc>
        <w:tc>
          <w:tcPr>
            <w:tcW w:w="320" w:type="dxa"/>
            <w:tcBorders>
              <w:right w:val="single" w:sz="8" w:space="0" w:color="auto"/>
            </w:tcBorders>
            <w:shd w:val="clear" w:color="auto" w:fill="D9D9D9"/>
            <w:vAlign w:val="bottom"/>
          </w:tcPr>
          <w:p w14:paraId="4FF48DC9" w14:textId="77777777" w:rsidR="007D12EF" w:rsidRDefault="007D12EF" w:rsidP="007D12EF">
            <w:pPr>
              <w:rPr>
                <w:sz w:val="5"/>
                <w:szCs w:val="5"/>
              </w:rPr>
            </w:pPr>
          </w:p>
        </w:tc>
        <w:tc>
          <w:tcPr>
            <w:tcW w:w="80" w:type="dxa"/>
            <w:vMerge w:val="restart"/>
            <w:shd w:val="clear" w:color="auto" w:fill="D9D9D9"/>
            <w:vAlign w:val="bottom"/>
          </w:tcPr>
          <w:p w14:paraId="73F02C63" w14:textId="77777777" w:rsidR="007D12EF" w:rsidRDefault="007D12EF" w:rsidP="007D12EF">
            <w:pPr>
              <w:rPr>
                <w:sz w:val="5"/>
                <w:szCs w:val="5"/>
              </w:rPr>
            </w:pPr>
          </w:p>
        </w:tc>
        <w:tc>
          <w:tcPr>
            <w:tcW w:w="2340" w:type="dxa"/>
            <w:gridSpan w:val="2"/>
            <w:vMerge/>
            <w:shd w:val="clear" w:color="auto" w:fill="D9D9D9"/>
            <w:vAlign w:val="bottom"/>
          </w:tcPr>
          <w:p w14:paraId="5FE3C00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F4AECAA" w14:textId="77777777" w:rsidR="007D12EF" w:rsidRDefault="007D12EF" w:rsidP="007D12EF">
            <w:pPr>
              <w:rPr>
                <w:sz w:val="5"/>
                <w:szCs w:val="5"/>
              </w:rPr>
            </w:pPr>
          </w:p>
        </w:tc>
        <w:tc>
          <w:tcPr>
            <w:tcW w:w="100" w:type="dxa"/>
            <w:vMerge w:val="restart"/>
            <w:shd w:val="clear" w:color="auto" w:fill="D9D9D9"/>
            <w:vAlign w:val="bottom"/>
          </w:tcPr>
          <w:p w14:paraId="386615F7" w14:textId="77777777" w:rsidR="007D12EF" w:rsidRDefault="007D12EF" w:rsidP="007D12EF">
            <w:pPr>
              <w:rPr>
                <w:sz w:val="5"/>
                <w:szCs w:val="5"/>
              </w:rPr>
            </w:pPr>
          </w:p>
        </w:tc>
        <w:tc>
          <w:tcPr>
            <w:tcW w:w="2060" w:type="dxa"/>
            <w:gridSpan w:val="2"/>
            <w:vMerge/>
            <w:shd w:val="clear" w:color="auto" w:fill="D9D9D9"/>
            <w:vAlign w:val="bottom"/>
          </w:tcPr>
          <w:p w14:paraId="3F65874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502E9B6" w14:textId="77777777" w:rsidR="007D12EF" w:rsidRDefault="007D12EF" w:rsidP="007D12EF">
            <w:pPr>
              <w:rPr>
                <w:sz w:val="5"/>
                <w:szCs w:val="5"/>
              </w:rPr>
            </w:pPr>
          </w:p>
        </w:tc>
        <w:tc>
          <w:tcPr>
            <w:tcW w:w="80" w:type="dxa"/>
            <w:vMerge w:val="restart"/>
            <w:shd w:val="clear" w:color="auto" w:fill="D9D9D9"/>
            <w:vAlign w:val="bottom"/>
          </w:tcPr>
          <w:p w14:paraId="4BCCB2D3" w14:textId="77777777" w:rsidR="007D12EF" w:rsidRDefault="007D12EF" w:rsidP="007D12EF">
            <w:pPr>
              <w:rPr>
                <w:sz w:val="5"/>
                <w:szCs w:val="5"/>
              </w:rPr>
            </w:pPr>
          </w:p>
        </w:tc>
        <w:tc>
          <w:tcPr>
            <w:tcW w:w="1660" w:type="dxa"/>
            <w:vMerge/>
            <w:shd w:val="clear" w:color="auto" w:fill="D9D9D9"/>
            <w:vAlign w:val="bottom"/>
          </w:tcPr>
          <w:p w14:paraId="06F51BF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43EF8B3" w14:textId="77777777" w:rsidR="007D12EF" w:rsidRDefault="007D12EF" w:rsidP="007D12EF">
            <w:pPr>
              <w:rPr>
                <w:sz w:val="5"/>
                <w:szCs w:val="5"/>
              </w:rPr>
            </w:pPr>
          </w:p>
        </w:tc>
        <w:tc>
          <w:tcPr>
            <w:tcW w:w="0" w:type="dxa"/>
            <w:vAlign w:val="bottom"/>
          </w:tcPr>
          <w:p w14:paraId="7ED7AB50" w14:textId="77777777" w:rsidR="007D12EF" w:rsidRDefault="007D12EF" w:rsidP="007D12EF">
            <w:pPr>
              <w:rPr>
                <w:sz w:val="1"/>
                <w:szCs w:val="1"/>
              </w:rPr>
            </w:pPr>
          </w:p>
        </w:tc>
      </w:tr>
      <w:tr w:rsidR="007D12EF" w14:paraId="2B707CE3" w14:textId="77777777" w:rsidTr="007D12EF">
        <w:trPr>
          <w:trHeight w:val="101"/>
        </w:trPr>
        <w:tc>
          <w:tcPr>
            <w:tcW w:w="120" w:type="dxa"/>
            <w:tcBorders>
              <w:left w:val="single" w:sz="8" w:space="0" w:color="auto"/>
            </w:tcBorders>
            <w:shd w:val="clear" w:color="auto" w:fill="D9D9D9"/>
            <w:vAlign w:val="bottom"/>
          </w:tcPr>
          <w:p w14:paraId="0D6CF88A" w14:textId="77777777" w:rsidR="007D12EF" w:rsidRDefault="007D12EF" w:rsidP="007D12EF">
            <w:pPr>
              <w:rPr>
                <w:sz w:val="8"/>
                <w:szCs w:val="8"/>
              </w:rPr>
            </w:pPr>
          </w:p>
        </w:tc>
        <w:tc>
          <w:tcPr>
            <w:tcW w:w="2300" w:type="dxa"/>
            <w:shd w:val="clear" w:color="auto" w:fill="D9D9D9"/>
            <w:vAlign w:val="bottom"/>
          </w:tcPr>
          <w:p w14:paraId="28878EAA"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378E300" w14:textId="77777777" w:rsidR="007D12EF" w:rsidRDefault="007D12EF" w:rsidP="007D12EF">
            <w:pPr>
              <w:rPr>
                <w:sz w:val="8"/>
                <w:szCs w:val="8"/>
              </w:rPr>
            </w:pPr>
          </w:p>
        </w:tc>
        <w:tc>
          <w:tcPr>
            <w:tcW w:w="100" w:type="dxa"/>
            <w:vMerge/>
            <w:shd w:val="clear" w:color="auto" w:fill="D9D9D9"/>
            <w:vAlign w:val="bottom"/>
          </w:tcPr>
          <w:p w14:paraId="7FA96FA2" w14:textId="77777777" w:rsidR="007D12EF" w:rsidRDefault="007D12EF" w:rsidP="007D12EF">
            <w:pPr>
              <w:rPr>
                <w:sz w:val="8"/>
                <w:szCs w:val="8"/>
              </w:rPr>
            </w:pPr>
          </w:p>
        </w:tc>
        <w:tc>
          <w:tcPr>
            <w:tcW w:w="680" w:type="dxa"/>
            <w:vMerge/>
            <w:shd w:val="clear" w:color="auto" w:fill="D9D9D9"/>
            <w:vAlign w:val="bottom"/>
          </w:tcPr>
          <w:p w14:paraId="222C84C7"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20EE8190" w14:textId="77777777" w:rsidR="007D12EF" w:rsidRDefault="007D12EF" w:rsidP="007D12EF">
            <w:pPr>
              <w:rPr>
                <w:sz w:val="8"/>
                <w:szCs w:val="8"/>
              </w:rPr>
            </w:pPr>
          </w:p>
        </w:tc>
        <w:tc>
          <w:tcPr>
            <w:tcW w:w="100" w:type="dxa"/>
            <w:shd w:val="clear" w:color="auto" w:fill="D9D9D9"/>
            <w:vAlign w:val="bottom"/>
          </w:tcPr>
          <w:p w14:paraId="78ED3EC9" w14:textId="77777777" w:rsidR="007D12EF" w:rsidRDefault="007D12EF" w:rsidP="007D12EF">
            <w:pPr>
              <w:rPr>
                <w:sz w:val="8"/>
                <w:szCs w:val="8"/>
              </w:rPr>
            </w:pPr>
          </w:p>
        </w:tc>
        <w:tc>
          <w:tcPr>
            <w:tcW w:w="180" w:type="dxa"/>
            <w:shd w:val="clear" w:color="auto" w:fill="D9D9D9"/>
            <w:vAlign w:val="bottom"/>
          </w:tcPr>
          <w:p w14:paraId="408E9E2E" w14:textId="77777777" w:rsidR="007D12EF" w:rsidRDefault="007D12EF" w:rsidP="007D12EF">
            <w:pPr>
              <w:rPr>
                <w:sz w:val="8"/>
                <w:szCs w:val="8"/>
              </w:rPr>
            </w:pPr>
          </w:p>
        </w:tc>
        <w:tc>
          <w:tcPr>
            <w:tcW w:w="1160" w:type="dxa"/>
            <w:shd w:val="clear" w:color="auto" w:fill="D9D9D9"/>
            <w:vAlign w:val="bottom"/>
          </w:tcPr>
          <w:p w14:paraId="3A57199C" w14:textId="77777777" w:rsidR="007D12EF" w:rsidRDefault="007D12EF" w:rsidP="007D12EF">
            <w:pPr>
              <w:rPr>
                <w:sz w:val="8"/>
                <w:szCs w:val="8"/>
              </w:rPr>
            </w:pPr>
          </w:p>
        </w:tc>
        <w:tc>
          <w:tcPr>
            <w:tcW w:w="500" w:type="dxa"/>
            <w:shd w:val="clear" w:color="auto" w:fill="D9D9D9"/>
            <w:vAlign w:val="bottom"/>
          </w:tcPr>
          <w:p w14:paraId="3A7E59C7" w14:textId="77777777" w:rsidR="007D12EF" w:rsidRDefault="007D12EF" w:rsidP="007D12EF">
            <w:pPr>
              <w:rPr>
                <w:sz w:val="8"/>
                <w:szCs w:val="8"/>
              </w:rPr>
            </w:pPr>
          </w:p>
        </w:tc>
        <w:tc>
          <w:tcPr>
            <w:tcW w:w="1020" w:type="dxa"/>
            <w:shd w:val="clear" w:color="auto" w:fill="D9D9D9"/>
            <w:vAlign w:val="bottom"/>
          </w:tcPr>
          <w:p w14:paraId="1C46F48C" w14:textId="77777777" w:rsidR="007D12EF" w:rsidRDefault="007D12EF" w:rsidP="007D12EF">
            <w:pPr>
              <w:rPr>
                <w:sz w:val="8"/>
                <w:szCs w:val="8"/>
              </w:rPr>
            </w:pPr>
          </w:p>
        </w:tc>
        <w:tc>
          <w:tcPr>
            <w:tcW w:w="840" w:type="dxa"/>
            <w:shd w:val="clear" w:color="auto" w:fill="D9D9D9"/>
            <w:vAlign w:val="bottom"/>
          </w:tcPr>
          <w:p w14:paraId="69205CBF" w14:textId="77777777" w:rsidR="007D12EF" w:rsidRDefault="007D12EF" w:rsidP="007D12EF">
            <w:pPr>
              <w:rPr>
                <w:sz w:val="8"/>
                <w:szCs w:val="8"/>
              </w:rPr>
            </w:pPr>
          </w:p>
        </w:tc>
        <w:tc>
          <w:tcPr>
            <w:tcW w:w="320" w:type="dxa"/>
            <w:tcBorders>
              <w:right w:val="single" w:sz="8" w:space="0" w:color="auto"/>
            </w:tcBorders>
            <w:shd w:val="clear" w:color="auto" w:fill="D9D9D9"/>
            <w:vAlign w:val="bottom"/>
          </w:tcPr>
          <w:p w14:paraId="19930CF1" w14:textId="77777777" w:rsidR="007D12EF" w:rsidRDefault="007D12EF" w:rsidP="007D12EF">
            <w:pPr>
              <w:rPr>
                <w:sz w:val="8"/>
                <w:szCs w:val="8"/>
              </w:rPr>
            </w:pPr>
          </w:p>
        </w:tc>
        <w:tc>
          <w:tcPr>
            <w:tcW w:w="80" w:type="dxa"/>
            <w:vMerge/>
            <w:shd w:val="clear" w:color="auto" w:fill="D9D9D9"/>
            <w:vAlign w:val="bottom"/>
          </w:tcPr>
          <w:p w14:paraId="39642F33" w14:textId="77777777" w:rsidR="007D12EF" w:rsidRDefault="007D12EF" w:rsidP="007D12EF">
            <w:pPr>
              <w:rPr>
                <w:sz w:val="8"/>
                <w:szCs w:val="8"/>
              </w:rPr>
            </w:pPr>
          </w:p>
        </w:tc>
        <w:tc>
          <w:tcPr>
            <w:tcW w:w="2340" w:type="dxa"/>
            <w:gridSpan w:val="2"/>
            <w:vMerge/>
            <w:shd w:val="clear" w:color="auto" w:fill="D9D9D9"/>
            <w:vAlign w:val="bottom"/>
          </w:tcPr>
          <w:p w14:paraId="5373937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3ED1134" w14:textId="77777777" w:rsidR="007D12EF" w:rsidRDefault="007D12EF" w:rsidP="007D12EF">
            <w:pPr>
              <w:rPr>
                <w:sz w:val="8"/>
                <w:szCs w:val="8"/>
              </w:rPr>
            </w:pPr>
          </w:p>
        </w:tc>
        <w:tc>
          <w:tcPr>
            <w:tcW w:w="100" w:type="dxa"/>
            <w:vMerge/>
            <w:shd w:val="clear" w:color="auto" w:fill="D9D9D9"/>
            <w:vAlign w:val="bottom"/>
          </w:tcPr>
          <w:p w14:paraId="08B9AA9F" w14:textId="77777777" w:rsidR="007D12EF" w:rsidRDefault="007D12EF" w:rsidP="007D12EF">
            <w:pPr>
              <w:rPr>
                <w:sz w:val="8"/>
                <w:szCs w:val="8"/>
              </w:rPr>
            </w:pPr>
          </w:p>
        </w:tc>
        <w:tc>
          <w:tcPr>
            <w:tcW w:w="2060" w:type="dxa"/>
            <w:gridSpan w:val="2"/>
            <w:vMerge/>
            <w:shd w:val="clear" w:color="auto" w:fill="D9D9D9"/>
            <w:vAlign w:val="bottom"/>
          </w:tcPr>
          <w:p w14:paraId="55D3481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5825CC6" w14:textId="77777777" w:rsidR="007D12EF" w:rsidRDefault="007D12EF" w:rsidP="007D12EF">
            <w:pPr>
              <w:rPr>
                <w:sz w:val="8"/>
                <w:szCs w:val="8"/>
              </w:rPr>
            </w:pPr>
          </w:p>
        </w:tc>
        <w:tc>
          <w:tcPr>
            <w:tcW w:w="80" w:type="dxa"/>
            <w:vMerge/>
            <w:shd w:val="clear" w:color="auto" w:fill="D9D9D9"/>
            <w:vAlign w:val="bottom"/>
          </w:tcPr>
          <w:p w14:paraId="152DE269" w14:textId="77777777" w:rsidR="007D12EF" w:rsidRDefault="007D12EF" w:rsidP="007D12EF">
            <w:pPr>
              <w:rPr>
                <w:sz w:val="8"/>
                <w:szCs w:val="8"/>
              </w:rPr>
            </w:pPr>
          </w:p>
        </w:tc>
        <w:tc>
          <w:tcPr>
            <w:tcW w:w="1660" w:type="dxa"/>
            <w:vMerge/>
            <w:shd w:val="clear" w:color="auto" w:fill="D9D9D9"/>
            <w:vAlign w:val="bottom"/>
          </w:tcPr>
          <w:p w14:paraId="1C539EC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EFE05F7" w14:textId="77777777" w:rsidR="007D12EF" w:rsidRDefault="007D12EF" w:rsidP="007D12EF">
            <w:pPr>
              <w:rPr>
                <w:sz w:val="8"/>
                <w:szCs w:val="8"/>
              </w:rPr>
            </w:pPr>
          </w:p>
        </w:tc>
        <w:tc>
          <w:tcPr>
            <w:tcW w:w="0" w:type="dxa"/>
            <w:vAlign w:val="bottom"/>
          </w:tcPr>
          <w:p w14:paraId="0237A2E3" w14:textId="77777777" w:rsidR="007D12EF" w:rsidRDefault="007D12EF" w:rsidP="007D12EF">
            <w:pPr>
              <w:rPr>
                <w:sz w:val="1"/>
                <w:szCs w:val="1"/>
              </w:rPr>
            </w:pPr>
          </w:p>
        </w:tc>
      </w:tr>
      <w:tr w:rsidR="007D12EF" w14:paraId="6A51BA2B" w14:textId="77777777" w:rsidTr="007D12EF">
        <w:trPr>
          <w:trHeight w:val="67"/>
        </w:trPr>
        <w:tc>
          <w:tcPr>
            <w:tcW w:w="120" w:type="dxa"/>
            <w:tcBorders>
              <w:left w:val="single" w:sz="8" w:space="0" w:color="auto"/>
              <w:bottom w:val="single" w:sz="8" w:space="0" w:color="auto"/>
            </w:tcBorders>
            <w:shd w:val="clear" w:color="auto" w:fill="D9D9D9"/>
            <w:vAlign w:val="bottom"/>
          </w:tcPr>
          <w:p w14:paraId="1573E092"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97AEBD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BB5CCA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8780133"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ED2CAA9"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17B573A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722F210"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02AD1739"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45609D27" w14:textId="77777777" w:rsidR="007D12EF" w:rsidRDefault="007D12EF" w:rsidP="007D12EF">
            <w:pPr>
              <w:rPr>
                <w:sz w:val="5"/>
                <w:szCs w:val="5"/>
              </w:rPr>
            </w:pPr>
          </w:p>
        </w:tc>
        <w:tc>
          <w:tcPr>
            <w:tcW w:w="500" w:type="dxa"/>
            <w:tcBorders>
              <w:bottom w:val="single" w:sz="8" w:space="0" w:color="auto"/>
            </w:tcBorders>
            <w:shd w:val="clear" w:color="auto" w:fill="D9D9D9"/>
            <w:vAlign w:val="bottom"/>
          </w:tcPr>
          <w:p w14:paraId="2679CAE5"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296988FC" w14:textId="77777777" w:rsidR="007D12EF" w:rsidRDefault="007D12EF" w:rsidP="007D12EF">
            <w:pPr>
              <w:rPr>
                <w:sz w:val="5"/>
                <w:szCs w:val="5"/>
              </w:rPr>
            </w:pPr>
          </w:p>
        </w:tc>
        <w:tc>
          <w:tcPr>
            <w:tcW w:w="840" w:type="dxa"/>
            <w:tcBorders>
              <w:bottom w:val="single" w:sz="8" w:space="0" w:color="auto"/>
            </w:tcBorders>
            <w:shd w:val="clear" w:color="auto" w:fill="D9D9D9"/>
            <w:vAlign w:val="bottom"/>
          </w:tcPr>
          <w:p w14:paraId="50B90490" w14:textId="77777777" w:rsidR="007D12EF" w:rsidRDefault="007D12EF" w:rsidP="007D12EF">
            <w:pPr>
              <w:rPr>
                <w:sz w:val="5"/>
                <w:szCs w:val="5"/>
              </w:rPr>
            </w:pPr>
          </w:p>
        </w:tc>
        <w:tc>
          <w:tcPr>
            <w:tcW w:w="320" w:type="dxa"/>
            <w:tcBorders>
              <w:bottom w:val="single" w:sz="8" w:space="0" w:color="auto"/>
              <w:right w:val="single" w:sz="8" w:space="0" w:color="auto"/>
            </w:tcBorders>
            <w:shd w:val="clear" w:color="auto" w:fill="D9D9D9"/>
            <w:vAlign w:val="bottom"/>
          </w:tcPr>
          <w:p w14:paraId="64F0DA0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6EA51D0"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66513C4D"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5583487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87FC5B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8CFBD37"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649ABD5F"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F5FCFE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9B7F4C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136A65F"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0899852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496A9BA" w14:textId="77777777" w:rsidR="007D12EF" w:rsidRDefault="007D12EF" w:rsidP="007D12EF">
            <w:pPr>
              <w:rPr>
                <w:sz w:val="5"/>
                <w:szCs w:val="5"/>
              </w:rPr>
            </w:pPr>
          </w:p>
        </w:tc>
        <w:tc>
          <w:tcPr>
            <w:tcW w:w="0" w:type="dxa"/>
            <w:vAlign w:val="bottom"/>
          </w:tcPr>
          <w:p w14:paraId="22F9F5A7" w14:textId="77777777" w:rsidR="007D12EF" w:rsidRDefault="007D12EF" w:rsidP="007D12EF">
            <w:pPr>
              <w:rPr>
                <w:sz w:val="1"/>
                <w:szCs w:val="1"/>
              </w:rPr>
            </w:pPr>
          </w:p>
        </w:tc>
      </w:tr>
      <w:tr w:rsidR="007D12EF" w14:paraId="0E72F0B2" w14:textId="77777777" w:rsidTr="007D12EF">
        <w:trPr>
          <w:trHeight w:val="304"/>
        </w:trPr>
        <w:tc>
          <w:tcPr>
            <w:tcW w:w="120" w:type="dxa"/>
            <w:tcBorders>
              <w:left w:val="single" w:sz="8" w:space="0" w:color="auto"/>
            </w:tcBorders>
            <w:vAlign w:val="bottom"/>
          </w:tcPr>
          <w:p w14:paraId="5C5FEDCB" w14:textId="77777777" w:rsidR="007D12EF" w:rsidRDefault="007D12EF" w:rsidP="007D12EF">
            <w:pPr>
              <w:rPr>
                <w:sz w:val="24"/>
                <w:szCs w:val="24"/>
              </w:rPr>
            </w:pPr>
          </w:p>
        </w:tc>
        <w:tc>
          <w:tcPr>
            <w:tcW w:w="2300" w:type="dxa"/>
            <w:vAlign w:val="bottom"/>
          </w:tcPr>
          <w:p w14:paraId="67326D58" w14:textId="77777777" w:rsidR="007D12EF" w:rsidRDefault="007D12EF" w:rsidP="007D12EF">
            <w:pPr>
              <w:rPr>
                <w:sz w:val="24"/>
                <w:szCs w:val="24"/>
              </w:rPr>
            </w:pPr>
          </w:p>
        </w:tc>
        <w:tc>
          <w:tcPr>
            <w:tcW w:w="120" w:type="dxa"/>
            <w:tcBorders>
              <w:right w:val="single" w:sz="8" w:space="0" w:color="auto"/>
            </w:tcBorders>
            <w:vAlign w:val="bottom"/>
          </w:tcPr>
          <w:p w14:paraId="1499B8B1" w14:textId="77777777" w:rsidR="007D12EF" w:rsidRDefault="007D12EF" w:rsidP="007D12EF">
            <w:pPr>
              <w:rPr>
                <w:sz w:val="24"/>
                <w:szCs w:val="24"/>
              </w:rPr>
            </w:pPr>
          </w:p>
        </w:tc>
        <w:tc>
          <w:tcPr>
            <w:tcW w:w="100" w:type="dxa"/>
            <w:vAlign w:val="bottom"/>
          </w:tcPr>
          <w:p w14:paraId="684F0B1B" w14:textId="77777777" w:rsidR="007D12EF" w:rsidRDefault="007D12EF" w:rsidP="007D12EF">
            <w:pPr>
              <w:rPr>
                <w:sz w:val="24"/>
                <w:szCs w:val="24"/>
              </w:rPr>
            </w:pPr>
          </w:p>
        </w:tc>
        <w:tc>
          <w:tcPr>
            <w:tcW w:w="10540" w:type="dxa"/>
            <w:gridSpan w:val="17"/>
            <w:tcBorders>
              <w:right w:val="single" w:sz="8" w:space="0" w:color="auto"/>
            </w:tcBorders>
            <w:vAlign w:val="bottom"/>
          </w:tcPr>
          <w:p w14:paraId="3B69FC7A" w14:textId="77777777" w:rsidR="007D12EF" w:rsidRDefault="007D12EF" w:rsidP="007D12EF">
            <w:pPr>
              <w:spacing w:line="304" w:lineRule="exact"/>
              <w:ind w:left="180"/>
              <w:rPr>
                <w:sz w:val="20"/>
              </w:rPr>
            </w:pPr>
            <w:r>
              <w:rPr>
                <w:rFonts w:eastAsia="Times New Roman"/>
                <w:szCs w:val="28"/>
              </w:rPr>
              <w:t xml:space="preserve">идентификация/аутентификация  пользователей  по  доменным  учетным  записям  </w:t>
            </w:r>
            <w:proofErr w:type="gramStart"/>
            <w:r>
              <w:rPr>
                <w:rFonts w:eastAsia="Times New Roman"/>
                <w:szCs w:val="28"/>
              </w:rPr>
              <w:t>с</w:t>
            </w:r>
            <w:proofErr w:type="gramEnd"/>
          </w:p>
        </w:tc>
        <w:tc>
          <w:tcPr>
            <w:tcW w:w="80" w:type="dxa"/>
            <w:vAlign w:val="bottom"/>
          </w:tcPr>
          <w:p w14:paraId="6C079CD9" w14:textId="77777777" w:rsidR="007D12EF" w:rsidRDefault="007D12EF" w:rsidP="007D12EF">
            <w:pPr>
              <w:rPr>
                <w:sz w:val="24"/>
                <w:szCs w:val="24"/>
              </w:rPr>
            </w:pPr>
          </w:p>
        </w:tc>
        <w:tc>
          <w:tcPr>
            <w:tcW w:w="1660" w:type="dxa"/>
            <w:vAlign w:val="bottom"/>
          </w:tcPr>
          <w:p w14:paraId="7B192A70" w14:textId="77777777" w:rsidR="007D12EF" w:rsidRDefault="007D12EF" w:rsidP="007D12EF">
            <w:pPr>
              <w:rPr>
                <w:sz w:val="24"/>
                <w:szCs w:val="24"/>
              </w:rPr>
            </w:pPr>
          </w:p>
        </w:tc>
        <w:tc>
          <w:tcPr>
            <w:tcW w:w="120" w:type="dxa"/>
            <w:tcBorders>
              <w:right w:val="single" w:sz="8" w:space="0" w:color="auto"/>
            </w:tcBorders>
            <w:vAlign w:val="bottom"/>
          </w:tcPr>
          <w:p w14:paraId="0F7E0366" w14:textId="77777777" w:rsidR="007D12EF" w:rsidRDefault="007D12EF" w:rsidP="007D12EF">
            <w:pPr>
              <w:rPr>
                <w:sz w:val="24"/>
                <w:szCs w:val="24"/>
              </w:rPr>
            </w:pPr>
          </w:p>
        </w:tc>
        <w:tc>
          <w:tcPr>
            <w:tcW w:w="0" w:type="dxa"/>
            <w:vAlign w:val="bottom"/>
          </w:tcPr>
          <w:p w14:paraId="70552B81" w14:textId="77777777" w:rsidR="007D12EF" w:rsidRDefault="007D12EF" w:rsidP="007D12EF">
            <w:pPr>
              <w:rPr>
                <w:sz w:val="1"/>
                <w:szCs w:val="1"/>
              </w:rPr>
            </w:pPr>
          </w:p>
        </w:tc>
      </w:tr>
      <w:tr w:rsidR="007D12EF" w14:paraId="5C3E7C7B" w14:textId="77777777" w:rsidTr="007D12EF">
        <w:trPr>
          <w:trHeight w:val="322"/>
        </w:trPr>
        <w:tc>
          <w:tcPr>
            <w:tcW w:w="120" w:type="dxa"/>
            <w:tcBorders>
              <w:left w:val="single" w:sz="8" w:space="0" w:color="auto"/>
            </w:tcBorders>
            <w:vAlign w:val="bottom"/>
          </w:tcPr>
          <w:p w14:paraId="6A88A7D1" w14:textId="77777777" w:rsidR="007D12EF" w:rsidRDefault="007D12EF" w:rsidP="007D12EF">
            <w:pPr>
              <w:rPr>
                <w:sz w:val="24"/>
                <w:szCs w:val="24"/>
              </w:rPr>
            </w:pPr>
          </w:p>
        </w:tc>
        <w:tc>
          <w:tcPr>
            <w:tcW w:w="2300" w:type="dxa"/>
            <w:vAlign w:val="bottom"/>
          </w:tcPr>
          <w:p w14:paraId="179ADDE3" w14:textId="77777777" w:rsidR="007D12EF" w:rsidRDefault="007D12EF" w:rsidP="007D12EF">
            <w:pPr>
              <w:rPr>
                <w:sz w:val="24"/>
                <w:szCs w:val="24"/>
              </w:rPr>
            </w:pPr>
          </w:p>
        </w:tc>
        <w:tc>
          <w:tcPr>
            <w:tcW w:w="120" w:type="dxa"/>
            <w:tcBorders>
              <w:right w:val="single" w:sz="8" w:space="0" w:color="auto"/>
            </w:tcBorders>
            <w:vAlign w:val="bottom"/>
          </w:tcPr>
          <w:p w14:paraId="2B3F0297" w14:textId="77777777" w:rsidR="007D12EF" w:rsidRDefault="007D12EF" w:rsidP="007D12EF">
            <w:pPr>
              <w:rPr>
                <w:sz w:val="24"/>
                <w:szCs w:val="24"/>
              </w:rPr>
            </w:pPr>
          </w:p>
        </w:tc>
        <w:tc>
          <w:tcPr>
            <w:tcW w:w="100" w:type="dxa"/>
            <w:vAlign w:val="bottom"/>
          </w:tcPr>
          <w:p w14:paraId="2B532C61" w14:textId="77777777" w:rsidR="007D12EF" w:rsidRDefault="007D12EF" w:rsidP="007D12EF">
            <w:pPr>
              <w:rPr>
                <w:sz w:val="24"/>
                <w:szCs w:val="24"/>
              </w:rPr>
            </w:pPr>
          </w:p>
        </w:tc>
        <w:tc>
          <w:tcPr>
            <w:tcW w:w="10540" w:type="dxa"/>
            <w:gridSpan w:val="17"/>
            <w:tcBorders>
              <w:right w:val="single" w:sz="8" w:space="0" w:color="auto"/>
            </w:tcBorders>
            <w:vAlign w:val="bottom"/>
          </w:tcPr>
          <w:p w14:paraId="30DA50B1" w14:textId="77777777" w:rsidR="007D12EF" w:rsidRDefault="007D12EF" w:rsidP="007D12EF">
            <w:pPr>
              <w:ind w:left="180"/>
              <w:rPr>
                <w:sz w:val="20"/>
              </w:rPr>
            </w:pPr>
            <w:r>
              <w:rPr>
                <w:rFonts w:eastAsia="Times New Roman"/>
                <w:szCs w:val="28"/>
              </w:rPr>
              <w:t>помощью протокола Radius. Из гостевой сети WiFi возможен доступ только в сеть</w:t>
            </w:r>
          </w:p>
        </w:tc>
        <w:tc>
          <w:tcPr>
            <w:tcW w:w="80" w:type="dxa"/>
            <w:vAlign w:val="bottom"/>
          </w:tcPr>
          <w:p w14:paraId="42566CC5" w14:textId="77777777" w:rsidR="007D12EF" w:rsidRDefault="007D12EF" w:rsidP="007D12EF">
            <w:pPr>
              <w:rPr>
                <w:sz w:val="24"/>
                <w:szCs w:val="24"/>
              </w:rPr>
            </w:pPr>
          </w:p>
        </w:tc>
        <w:tc>
          <w:tcPr>
            <w:tcW w:w="1660" w:type="dxa"/>
            <w:vAlign w:val="bottom"/>
          </w:tcPr>
          <w:p w14:paraId="08978C93" w14:textId="77777777" w:rsidR="007D12EF" w:rsidRDefault="007D12EF" w:rsidP="007D12EF">
            <w:pPr>
              <w:rPr>
                <w:sz w:val="24"/>
                <w:szCs w:val="24"/>
              </w:rPr>
            </w:pPr>
          </w:p>
        </w:tc>
        <w:tc>
          <w:tcPr>
            <w:tcW w:w="120" w:type="dxa"/>
            <w:tcBorders>
              <w:right w:val="single" w:sz="8" w:space="0" w:color="auto"/>
            </w:tcBorders>
            <w:vAlign w:val="bottom"/>
          </w:tcPr>
          <w:p w14:paraId="38F8900F" w14:textId="77777777" w:rsidR="007D12EF" w:rsidRDefault="007D12EF" w:rsidP="007D12EF">
            <w:pPr>
              <w:rPr>
                <w:sz w:val="24"/>
                <w:szCs w:val="24"/>
              </w:rPr>
            </w:pPr>
          </w:p>
        </w:tc>
        <w:tc>
          <w:tcPr>
            <w:tcW w:w="0" w:type="dxa"/>
            <w:vAlign w:val="bottom"/>
          </w:tcPr>
          <w:p w14:paraId="32BB732E" w14:textId="77777777" w:rsidR="007D12EF" w:rsidRDefault="007D12EF" w:rsidP="007D12EF">
            <w:pPr>
              <w:rPr>
                <w:sz w:val="1"/>
                <w:szCs w:val="1"/>
              </w:rPr>
            </w:pPr>
          </w:p>
        </w:tc>
      </w:tr>
      <w:tr w:rsidR="007D12EF" w14:paraId="35D5B8A6" w14:textId="77777777" w:rsidTr="007D12EF">
        <w:trPr>
          <w:trHeight w:val="324"/>
        </w:trPr>
        <w:tc>
          <w:tcPr>
            <w:tcW w:w="120" w:type="dxa"/>
            <w:tcBorders>
              <w:left w:val="single" w:sz="8" w:space="0" w:color="auto"/>
            </w:tcBorders>
            <w:vAlign w:val="bottom"/>
          </w:tcPr>
          <w:p w14:paraId="643A738B" w14:textId="77777777" w:rsidR="007D12EF" w:rsidRDefault="007D12EF" w:rsidP="007D12EF">
            <w:pPr>
              <w:rPr>
                <w:sz w:val="24"/>
                <w:szCs w:val="24"/>
              </w:rPr>
            </w:pPr>
          </w:p>
        </w:tc>
        <w:tc>
          <w:tcPr>
            <w:tcW w:w="2300" w:type="dxa"/>
            <w:vAlign w:val="bottom"/>
          </w:tcPr>
          <w:p w14:paraId="316F74D0" w14:textId="77777777" w:rsidR="007D12EF" w:rsidRDefault="007D12EF" w:rsidP="007D12EF">
            <w:pPr>
              <w:rPr>
                <w:sz w:val="24"/>
                <w:szCs w:val="24"/>
              </w:rPr>
            </w:pPr>
          </w:p>
        </w:tc>
        <w:tc>
          <w:tcPr>
            <w:tcW w:w="120" w:type="dxa"/>
            <w:tcBorders>
              <w:right w:val="single" w:sz="8" w:space="0" w:color="auto"/>
            </w:tcBorders>
            <w:vAlign w:val="bottom"/>
          </w:tcPr>
          <w:p w14:paraId="1BE116D2" w14:textId="77777777" w:rsidR="007D12EF" w:rsidRDefault="007D12EF" w:rsidP="007D12EF">
            <w:pPr>
              <w:rPr>
                <w:sz w:val="24"/>
                <w:szCs w:val="24"/>
              </w:rPr>
            </w:pPr>
          </w:p>
        </w:tc>
        <w:tc>
          <w:tcPr>
            <w:tcW w:w="100" w:type="dxa"/>
            <w:vAlign w:val="bottom"/>
          </w:tcPr>
          <w:p w14:paraId="2535462A" w14:textId="77777777" w:rsidR="007D12EF" w:rsidRDefault="007D12EF" w:rsidP="007D12EF">
            <w:pPr>
              <w:rPr>
                <w:sz w:val="24"/>
                <w:szCs w:val="24"/>
              </w:rPr>
            </w:pPr>
          </w:p>
        </w:tc>
        <w:tc>
          <w:tcPr>
            <w:tcW w:w="1600" w:type="dxa"/>
            <w:gridSpan w:val="2"/>
            <w:vAlign w:val="bottom"/>
          </w:tcPr>
          <w:p w14:paraId="07D184DD" w14:textId="77777777" w:rsidR="007D12EF" w:rsidRDefault="007D12EF" w:rsidP="007D12EF">
            <w:pPr>
              <w:ind w:left="180"/>
              <w:rPr>
                <w:sz w:val="20"/>
              </w:rPr>
            </w:pPr>
            <w:r>
              <w:rPr>
                <w:rFonts w:eastAsia="Times New Roman"/>
                <w:szCs w:val="28"/>
              </w:rPr>
              <w:t>Интернет.</w:t>
            </w:r>
          </w:p>
        </w:tc>
        <w:tc>
          <w:tcPr>
            <w:tcW w:w="100" w:type="dxa"/>
            <w:vAlign w:val="bottom"/>
          </w:tcPr>
          <w:p w14:paraId="0BE2D054" w14:textId="77777777" w:rsidR="007D12EF" w:rsidRDefault="007D12EF" w:rsidP="007D12EF">
            <w:pPr>
              <w:rPr>
                <w:sz w:val="24"/>
                <w:szCs w:val="24"/>
              </w:rPr>
            </w:pPr>
          </w:p>
        </w:tc>
        <w:tc>
          <w:tcPr>
            <w:tcW w:w="180" w:type="dxa"/>
            <w:vAlign w:val="bottom"/>
          </w:tcPr>
          <w:p w14:paraId="175EE948" w14:textId="77777777" w:rsidR="007D12EF" w:rsidRDefault="007D12EF" w:rsidP="007D12EF">
            <w:pPr>
              <w:rPr>
                <w:sz w:val="24"/>
                <w:szCs w:val="24"/>
              </w:rPr>
            </w:pPr>
          </w:p>
        </w:tc>
        <w:tc>
          <w:tcPr>
            <w:tcW w:w="1160" w:type="dxa"/>
            <w:vAlign w:val="bottom"/>
          </w:tcPr>
          <w:p w14:paraId="2F281C90" w14:textId="77777777" w:rsidR="007D12EF" w:rsidRDefault="007D12EF" w:rsidP="007D12EF">
            <w:pPr>
              <w:rPr>
                <w:sz w:val="24"/>
                <w:szCs w:val="24"/>
              </w:rPr>
            </w:pPr>
          </w:p>
        </w:tc>
        <w:tc>
          <w:tcPr>
            <w:tcW w:w="500" w:type="dxa"/>
            <w:vAlign w:val="bottom"/>
          </w:tcPr>
          <w:p w14:paraId="30DC9D00" w14:textId="77777777" w:rsidR="007D12EF" w:rsidRDefault="007D12EF" w:rsidP="007D12EF">
            <w:pPr>
              <w:rPr>
                <w:sz w:val="24"/>
                <w:szCs w:val="24"/>
              </w:rPr>
            </w:pPr>
          </w:p>
        </w:tc>
        <w:tc>
          <w:tcPr>
            <w:tcW w:w="1020" w:type="dxa"/>
            <w:vAlign w:val="bottom"/>
          </w:tcPr>
          <w:p w14:paraId="1A7FD6EE" w14:textId="77777777" w:rsidR="007D12EF" w:rsidRDefault="007D12EF" w:rsidP="007D12EF">
            <w:pPr>
              <w:rPr>
                <w:sz w:val="24"/>
                <w:szCs w:val="24"/>
              </w:rPr>
            </w:pPr>
          </w:p>
        </w:tc>
        <w:tc>
          <w:tcPr>
            <w:tcW w:w="840" w:type="dxa"/>
            <w:vAlign w:val="bottom"/>
          </w:tcPr>
          <w:p w14:paraId="35651857" w14:textId="77777777" w:rsidR="007D12EF" w:rsidRDefault="007D12EF" w:rsidP="007D12EF">
            <w:pPr>
              <w:rPr>
                <w:sz w:val="24"/>
                <w:szCs w:val="24"/>
              </w:rPr>
            </w:pPr>
          </w:p>
        </w:tc>
        <w:tc>
          <w:tcPr>
            <w:tcW w:w="320" w:type="dxa"/>
            <w:vAlign w:val="bottom"/>
          </w:tcPr>
          <w:p w14:paraId="02639E12" w14:textId="77777777" w:rsidR="007D12EF" w:rsidRDefault="007D12EF" w:rsidP="007D12EF">
            <w:pPr>
              <w:rPr>
                <w:sz w:val="24"/>
                <w:szCs w:val="24"/>
              </w:rPr>
            </w:pPr>
          </w:p>
        </w:tc>
        <w:tc>
          <w:tcPr>
            <w:tcW w:w="80" w:type="dxa"/>
            <w:vAlign w:val="bottom"/>
          </w:tcPr>
          <w:p w14:paraId="42B3D18F" w14:textId="77777777" w:rsidR="007D12EF" w:rsidRDefault="007D12EF" w:rsidP="007D12EF">
            <w:pPr>
              <w:rPr>
                <w:sz w:val="24"/>
                <w:szCs w:val="24"/>
              </w:rPr>
            </w:pPr>
          </w:p>
        </w:tc>
        <w:tc>
          <w:tcPr>
            <w:tcW w:w="1220" w:type="dxa"/>
            <w:vAlign w:val="bottom"/>
          </w:tcPr>
          <w:p w14:paraId="077B3D90" w14:textId="77777777" w:rsidR="007D12EF" w:rsidRDefault="007D12EF" w:rsidP="007D12EF">
            <w:pPr>
              <w:rPr>
                <w:sz w:val="24"/>
                <w:szCs w:val="24"/>
              </w:rPr>
            </w:pPr>
          </w:p>
        </w:tc>
        <w:tc>
          <w:tcPr>
            <w:tcW w:w="1120" w:type="dxa"/>
            <w:vAlign w:val="bottom"/>
          </w:tcPr>
          <w:p w14:paraId="1DF562EE" w14:textId="77777777" w:rsidR="007D12EF" w:rsidRDefault="007D12EF" w:rsidP="007D12EF">
            <w:pPr>
              <w:rPr>
                <w:sz w:val="24"/>
                <w:szCs w:val="24"/>
              </w:rPr>
            </w:pPr>
          </w:p>
        </w:tc>
        <w:tc>
          <w:tcPr>
            <w:tcW w:w="120" w:type="dxa"/>
            <w:vAlign w:val="bottom"/>
          </w:tcPr>
          <w:p w14:paraId="69E0FEFA" w14:textId="77777777" w:rsidR="007D12EF" w:rsidRDefault="007D12EF" w:rsidP="007D12EF">
            <w:pPr>
              <w:rPr>
                <w:sz w:val="24"/>
                <w:szCs w:val="24"/>
              </w:rPr>
            </w:pPr>
          </w:p>
        </w:tc>
        <w:tc>
          <w:tcPr>
            <w:tcW w:w="100" w:type="dxa"/>
            <w:vAlign w:val="bottom"/>
          </w:tcPr>
          <w:p w14:paraId="77A2B7B3" w14:textId="77777777" w:rsidR="007D12EF" w:rsidRDefault="007D12EF" w:rsidP="007D12EF">
            <w:pPr>
              <w:rPr>
                <w:sz w:val="24"/>
                <w:szCs w:val="24"/>
              </w:rPr>
            </w:pPr>
          </w:p>
        </w:tc>
        <w:tc>
          <w:tcPr>
            <w:tcW w:w="580" w:type="dxa"/>
            <w:vAlign w:val="bottom"/>
          </w:tcPr>
          <w:p w14:paraId="386E4A09" w14:textId="77777777" w:rsidR="007D12EF" w:rsidRDefault="007D12EF" w:rsidP="007D12EF">
            <w:pPr>
              <w:rPr>
                <w:sz w:val="24"/>
                <w:szCs w:val="24"/>
              </w:rPr>
            </w:pPr>
          </w:p>
        </w:tc>
        <w:tc>
          <w:tcPr>
            <w:tcW w:w="1480" w:type="dxa"/>
            <w:vAlign w:val="bottom"/>
          </w:tcPr>
          <w:p w14:paraId="7A1B066B" w14:textId="77777777" w:rsidR="007D12EF" w:rsidRDefault="007D12EF" w:rsidP="007D12EF">
            <w:pPr>
              <w:rPr>
                <w:sz w:val="24"/>
                <w:szCs w:val="24"/>
              </w:rPr>
            </w:pPr>
          </w:p>
        </w:tc>
        <w:tc>
          <w:tcPr>
            <w:tcW w:w="120" w:type="dxa"/>
            <w:tcBorders>
              <w:right w:val="single" w:sz="8" w:space="0" w:color="auto"/>
            </w:tcBorders>
            <w:vAlign w:val="bottom"/>
          </w:tcPr>
          <w:p w14:paraId="79D23E30" w14:textId="77777777" w:rsidR="007D12EF" w:rsidRDefault="007D12EF" w:rsidP="007D12EF">
            <w:pPr>
              <w:rPr>
                <w:sz w:val="24"/>
                <w:szCs w:val="24"/>
              </w:rPr>
            </w:pPr>
          </w:p>
        </w:tc>
        <w:tc>
          <w:tcPr>
            <w:tcW w:w="80" w:type="dxa"/>
            <w:vAlign w:val="bottom"/>
          </w:tcPr>
          <w:p w14:paraId="11A8B971" w14:textId="77777777" w:rsidR="007D12EF" w:rsidRDefault="007D12EF" w:rsidP="007D12EF">
            <w:pPr>
              <w:rPr>
                <w:sz w:val="24"/>
                <w:szCs w:val="24"/>
              </w:rPr>
            </w:pPr>
          </w:p>
        </w:tc>
        <w:tc>
          <w:tcPr>
            <w:tcW w:w="1660" w:type="dxa"/>
            <w:vAlign w:val="bottom"/>
          </w:tcPr>
          <w:p w14:paraId="10DEDD39" w14:textId="77777777" w:rsidR="007D12EF" w:rsidRDefault="007D12EF" w:rsidP="007D12EF">
            <w:pPr>
              <w:rPr>
                <w:sz w:val="24"/>
                <w:szCs w:val="24"/>
              </w:rPr>
            </w:pPr>
          </w:p>
        </w:tc>
        <w:tc>
          <w:tcPr>
            <w:tcW w:w="120" w:type="dxa"/>
            <w:tcBorders>
              <w:right w:val="single" w:sz="8" w:space="0" w:color="auto"/>
            </w:tcBorders>
            <w:vAlign w:val="bottom"/>
          </w:tcPr>
          <w:p w14:paraId="50D99DE3" w14:textId="77777777" w:rsidR="007D12EF" w:rsidRDefault="007D12EF" w:rsidP="007D12EF">
            <w:pPr>
              <w:rPr>
                <w:sz w:val="24"/>
                <w:szCs w:val="24"/>
              </w:rPr>
            </w:pPr>
          </w:p>
        </w:tc>
        <w:tc>
          <w:tcPr>
            <w:tcW w:w="0" w:type="dxa"/>
            <w:vAlign w:val="bottom"/>
          </w:tcPr>
          <w:p w14:paraId="478AE08F" w14:textId="77777777" w:rsidR="007D12EF" w:rsidRDefault="007D12EF" w:rsidP="007D12EF">
            <w:pPr>
              <w:rPr>
                <w:sz w:val="1"/>
                <w:szCs w:val="1"/>
              </w:rPr>
            </w:pPr>
          </w:p>
        </w:tc>
      </w:tr>
      <w:tr w:rsidR="007D12EF" w14:paraId="68A0EDD9" w14:textId="77777777" w:rsidTr="007D12EF">
        <w:trPr>
          <w:trHeight w:val="322"/>
        </w:trPr>
        <w:tc>
          <w:tcPr>
            <w:tcW w:w="120" w:type="dxa"/>
            <w:tcBorders>
              <w:left w:val="single" w:sz="8" w:space="0" w:color="auto"/>
            </w:tcBorders>
            <w:vAlign w:val="bottom"/>
          </w:tcPr>
          <w:p w14:paraId="631984F4" w14:textId="77777777" w:rsidR="007D12EF" w:rsidRDefault="007D12EF" w:rsidP="007D12EF">
            <w:pPr>
              <w:rPr>
                <w:sz w:val="24"/>
                <w:szCs w:val="24"/>
              </w:rPr>
            </w:pPr>
          </w:p>
        </w:tc>
        <w:tc>
          <w:tcPr>
            <w:tcW w:w="2300" w:type="dxa"/>
            <w:vAlign w:val="bottom"/>
          </w:tcPr>
          <w:p w14:paraId="650E7DDF" w14:textId="77777777" w:rsidR="007D12EF" w:rsidRDefault="007D12EF" w:rsidP="007D12EF">
            <w:pPr>
              <w:rPr>
                <w:sz w:val="24"/>
                <w:szCs w:val="24"/>
              </w:rPr>
            </w:pPr>
          </w:p>
        </w:tc>
        <w:tc>
          <w:tcPr>
            <w:tcW w:w="120" w:type="dxa"/>
            <w:tcBorders>
              <w:right w:val="single" w:sz="8" w:space="0" w:color="auto"/>
            </w:tcBorders>
            <w:vAlign w:val="bottom"/>
          </w:tcPr>
          <w:p w14:paraId="77FFD02A" w14:textId="77777777" w:rsidR="007D12EF" w:rsidRDefault="007D12EF" w:rsidP="007D12EF">
            <w:pPr>
              <w:rPr>
                <w:sz w:val="24"/>
                <w:szCs w:val="24"/>
              </w:rPr>
            </w:pPr>
          </w:p>
        </w:tc>
        <w:tc>
          <w:tcPr>
            <w:tcW w:w="100" w:type="dxa"/>
            <w:vAlign w:val="bottom"/>
          </w:tcPr>
          <w:p w14:paraId="2BE1DAA3" w14:textId="77777777" w:rsidR="007D12EF" w:rsidRDefault="007D12EF" w:rsidP="007D12EF">
            <w:pPr>
              <w:rPr>
                <w:sz w:val="24"/>
                <w:szCs w:val="24"/>
              </w:rPr>
            </w:pPr>
          </w:p>
        </w:tc>
        <w:tc>
          <w:tcPr>
            <w:tcW w:w="7020" w:type="dxa"/>
            <w:gridSpan w:val="11"/>
            <w:vAlign w:val="bottom"/>
          </w:tcPr>
          <w:p w14:paraId="128D70F7"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120" w:type="dxa"/>
            <w:vAlign w:val="bottom"/>
          </w:tcPr>
          <w:p w14:paraId="57336DB9" w14:textId="77777777" w:rsidR="007D12EF" w:rsidRDefault="007D12EF" w:rsidP="007D12EF">
            <w:pPr>
              <w:rPr>
                <w:sz w:val="24"/>
                <w:szCs w:val="24"/>
              </w:rPr>
            </w:pPr>
          </w:p>
        </w:tc>
        <w:tc>
          <w:tcPr>
            <w:tcW w:w="120" w:type="dxa"/>
            <w:vAlign w:val="bottom"/>
          </w:tcPr>
          <w:p w14:paraId="6B0542AC" w14:textId="77777777" w:rsidR="007D12EF" w:rsidRDefault="007D12EF" w:rsidP="007D12EF">
            <w:pPr>
              <w:rPr>
                <w:sz w:val="24"/>
                <w:szCs w:val="24"/>
              </w:rPr>
            </w:pPr>
          </w:p>
        </w:tc>
        <w:tc>
          <w:tcPr>
            <w:tcW w:w="100" w:type="dxa"/>
            <w:vAlign w:val="bottom"/>
          </w:tcPr>
          <w:p w14:paraId="43DBB2FA" w14:textId="77777777" w:rsidR="007D12EF" w:rsidRDefault="007D12EF" w:rsidP="007D12EF">
            <w:pPr>
              <w:rPr>
                <w:sz w:val="24"/>
                <w:szCs w:val="24"/>
              </w:rPr>
            </w:pPr>
          </w:p>
        </w:tc>
        <w:tc>
          <w:tcPr>
            <w:tcW w:w="580" w:type="dxa"/>
            <w:vAlign w:val="bottom"/>
          </w:tcPr>
          <w:p w14:paraId="5E6DE946" w14:textId="77777777" w:rsidR="007D12EF" w:rsidRDefault="007D12EF" w:rsidP="007D12EF">
            <w:pPr>
              <w:rPr>
                <w:sz w:val="24"/>
                <w:szCs w:val="24"/>
              </w:rPr>
            </w:pPr>
          </w:p>
        </w:tc>
        <w:tc>
          <w:tcPr>
            <w:tcW w:w="1480" w:type="dxa"/>
            <w:vAlign w:val="bottom"/>
          </w:tcPr>
          <w:p w14:paraId="399B1512" w14:textId="77777777" w:rsidR="007D12EF" w:rsidRDefault="007D12EF" w:rsidP="007D12EF">
            <w:pPr>
              <w:rPr>
                <w:sz w:val="24"/>
                <w:szCs w:val="24"/>
              </w:rPr>
            </w:pPr>
          </w:p>
        </w:tc>
        <w:tc>
          <w:tcPr>
            <w:tcW w:w="120" w:type="dxa"/>
            <w:tcBorders>
              <w:right w:val="single" w:sz="8" w:space="0" w:color="auto"/>
            </w:tcBorders>
            <w:vAlign w:val="bottom"/>
          </w:tcPr>
          <w:p w14:paraId="0D8429EF" w14:textId="77777777" w:rsidR="007D12EF" w:rsidRDefault="007D12EF" w:rsidP="007D12EF">
            <w:pPr>
              <w:rPr>
                <w:sz w:val="24"/>
                <w:szCs w:val="24"/>
              </w:rPr>
            </w:pPr>
          </w:p>
        </w:tc>
        <w:tc>
          <w:tcPr>
            <w:tcW w:w="80" w:type="dxa"/>
            <w:vAlign w:val="bottom"/>
          </w:tcPr>
          <w:p w14:paraId="224979DC" w14:textId="77777777" w:rsidR="007D12EF" w:rsidRDefault="007D12EF" w:rsidP="007D12EF">
            <w:pPr>
              <w:rPr>
                <w:sz w:val="24"/>
                <w:szCs w:val="24"/>
              </w:rPr>
            </w:pPr>
          </w:p>
        </w:tc>
        <w:tc>
          <w:tcPr>
            <w:tcW w:w="1660" w:type="dxa"/>
            <w:vAlign w:val="bottom"/>
          </w:tcPr>
          <w:p w14:paraId="77D4C40F" w14:textId="77777777" w:rsidR="007D12EF" w:rsidRDefault="007D12EF" w:rsidP="007D12EF">
            <w:pPr>
              <w:rPr>
                <w:sz w:val="24"/>
                <w:szCs w:val="24"/>
              </w:rPr>
            </w:pPr>
          </w:p>
        </w:tc>
        <w:tc>
          <w:tcPr>
            <w:tcW w:w="120" w:type="dxa"/>
            <w:tcBorders>
              <w:right w:val="single" w:sz="8" w:space="0" w:color="auto"/>
            </w:tcBorders>
            <w:vAlign w:val="bottom"/>
          </w:tcPr>
          <w:p w14:paraId="38727D2B" w14:textId="77777777" w:rsidR="007D12EF" w:rsidRDefault="007D12EF" w:rsidP="007D12EF">
            <w:pPr>
              <w:rPr>
                <w:sz w:val="24"/>
                <w:szCs w:val="24"/>
              </w:rPr>
            </w:pPr>
          </w:p>
        </w:tc>
        <w:tc>
          <w:tcPr>
            <w:tcW w:w="0" w:type="dxa"/>
            <w:vAlign w:val="bottom"/>
          </w:tcPr>
          <w:p w14:paraId="1B38AF11" w14:textId="77777777" w:rsidR="007D12EF" w:rsidRDefault="007D12EF" w:rsidP="007D12EF">
            <w:pPr>
              <w:rPr>
                <w:sz w:val="1"/>
                <w:szCs w:val="1"/>
              </w:rPr>
            </w:pPr>
          </w:p>
        </w:tc>
      </w:tr>
      <w:tr w:rsidR="007D12EF" w14:paraId="7624D2AD" w14:textId="77777777" w:rsidTr="007D12EF">
        <w:trPr>
          <w:trHeight w:val="322"/>
        </w:trPr>
        <w:tc>
          <w:tcPr>
            <w:tcW w:w="120" w:type="dxa"/>
            <w:tcBorders>
              <w:left w:val="single" w:sz="8" w:space="0" w:color="auto"/>
            </w:tcBorders>
            <w:vAlign w:val="bottom"/>
          </w:tcPr>
          <w:p w14:paraId="00D19366" w14:textId="77777777" w:rsidR="007D12EF" w:rsidRDefault="007D12EF" w:rsidP="007D12EF">
            <w:pPr>
              <w:rPr>
                <w:sz w:val="24"/>
                <w:szCs w:val="24"/>
              </w:rPr>
            </w:pPr>
          </w:p>
        </w:tc>
        <w:tc>
          <w:tcPr>
            <w:tcW w:w="2300" w:type="dxa"/>
            <w:vAlign w:val="bottom"/>
          </w:tcPr>
          <w:p w14:paraId="0310634F" w14:textId="77777777" w:rsidR="007D12EF" w:rsidRDefault="007D12EF" w:rsidP="007D12EF">
            <w:pPr>
              <w:rPr>
                <w:sz w:val="24"/>
                <w:szCs w:val="24"/>
              </w:rPr>
            </w:pPr>
          </w:p>
        </w:tc>
        <w:tc>
          <w:tcPr>
            <w:tcW w:w="120" w:type="dxa"/>
            <w:tcBorders>
              <w:right w:val="single" w:sz="8" w:space="0" w:color="auto"/>
            </w:tcBorders>
            <w:vAlign w:val="bottom"/>
          </w:tcPr>
          <w:p w14:paraId="26BE8A78" w14:textId="77777777" w:rsidR="007D12EF" w:rsidRDefault="007D12EF" w:rsidP="007D12EF">
            <w:pPr>
              <w:rPr>
                <w:sz w:val="24"/>
                <w:szCs w:val="24"/>
              </w:rPr>
            </w:pPr>
          </w:p>
        </w:tc>
        <w:tc>
          <w:tcPr>
            <w:tcW w:w="780" w:type="dxa"/>
            <w:gridSpan w:val="2"/>
            <w:vAlign w:val="bottom"/>
          </w:tcPr>
          <w:p w14:paraId="76D2E87B" w14:textId="77777777" w:rsidR="007D12EF" w:rsidRDefault="007D12EF" w:rsidP="007D12EF">
            <w:pPr>
              <w:ind w:left="100"/>
              <w:rPr>
                <w:sz w:val="20"/>
              </w:rPr>
            </w:pPr>
            <w:r>
              <w:rPr>
                <w:rFonts w:eastAsia="Times New Roman"/>
                <w:szCs w:val="28"/>
              </w:rPr>
              <w:t>1.</w:t>
            </w:r>
          </w:p>
        </w:tc>
        <w:tc>
          <w:tcPr>
            <w:tcW w:w="9860" w:type="dxa"/>
            <w:gridSpan w:val="16"/>
            <w:tcBorders>
              <w:right w:val="single" w:sz="8" w:space="0" w:color="auto"/>
            </w:tcBorders>
            <w:vAlign w:val="bottom"/>
          </w:tcPr>
          <w:p w14:paraId="142DA1CC" w14:textId="77777777" w:rsidR="007D12EF" w:rsidRDefault="007D12EF" w:rsidP="007D12EF">
            <w:pPr>
              <w:ind w:right="120"/>
              <w:jc w:val="right"/>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35A4C895" w14:textId="77777777" w:rsidR="007D12EF" w:rsidRDefault="007D12EF" w:rsidP="007D12EF">
            <w:pPr>
              <w:rPr>
                <w:sz w:val="24"/>
                <w:szCs w:val="24"/>
              </w:rPr>
            </w:pPr>
          </w:p>
        </w:tc>
        <w:tc>
          <w:tcPr>
            <w:tcW w:w="1660" w:type="dxa"/>
            <w:vAlign w:val="bottom"/>
          </w:tcPr>
          <w:p w14:paraId="0DAFBBD2" w14:textId="77777777" w:rsidR="007D12EF" w:rsidRDefault="007D12EF" w:rsidP="007D12EF">
            <w:pPr>
              <w:rPr>
                <w:sz w:val="24"/>
                <w:szCs w:val="24"/>
              </w:rPr>
            </w:pPr>
          </w:p>
        </w:tc>
        <w:tc>
          <w:tcPr>
            <w:tcW w:w="120" w:type="dxa"/>
            <w:tcBorders>
              <w:right w:val="single" w:sz="8" w:space="0" w:color="auto"/>
            </w:tcBorders>
            <w:vAlign w:val="bottom"/>
          </w:tcPr>
          <w:p w14:paraId="29C529E7" w14:textId="77777777" w:rsidR="007D12EF" w:rsidRDefault="007D12EF" w:rsidP="007D12EF">
            <w:pPr>
              <w:rPr>
                <w:sz w:val="24"/>
                <w:szCs w:val="24"/>
              </w:rPr>
            </w:pPr>
          </w:p>
        </w:tc>
        <w:tc>
          <w:tcPr>
            <w:tcW w:w="0" w:type="dxa"/>
            <w:vAlign w:val="bottom"/>
          </w:tcPr>
          <w:p w14:paraId="0BE548C1" w14:textId="77777777" w:rsidR="007D12EF" w:rsidRDefault="007D12EF" w:rsidP="007D12EF">
            <w:pPr>
              <w:rPr>
                <w:sz w:val="1"/>
                <w:szCs w:val="1"/>
              </w:rPr>
            </w:pPr>
          </w:p>
        </w:tc>
      </w:tr>
      <w:tr w:rsidR="007D12EF" w14:paraId="636890DA" w14:textId="77777777" w:rsidTr="007D12EF">
        <w:trPr>
          <w:trHeight w:val="322"/>
        </w:trPr>
        <w:tc>
          <w:tcPr>
            <w:tcW w:w="120" w:type="dxa"/>
            <w:tcBorders>
              <w:left w:val="single" w:sz="8" w:space="0" w:color="auto"/>
            </w:tcBorders>
            <w:vAlign w:val="bottom"/>
          </w:tcPr>
          <w:p w14:paraId="7DB32A62" w14:textId="77777777" w:rsidR="007D12EF" w:rsidRDefault="007D12EF" w:rsidP="007D12EF">
            <w:pPr>
              <w:rPr>
                <w:sz w:val="24"/>
                <w:szCs w:val="24"/>
              </w:rPr>
            </w:pPr>
          </w:p>
        </w:tc>
        <w:tc>
          <w:tcPr>
            <w:tcW w:w="2300" w:type="dxa"/>
            <w:vAlign w:val="bottom"/>
          </w:tcPr>
          <w:p w14:paraId="5D6DF566" w14:textId="77777777" w:rsidR="007D12EF" w:rsidRDefault="007D12EF" w:rsidP="007D12EF">
            <w:pPr>
              <w:rPr>
                <w:sz w:val="24"/>
                <w:szCs w:val="24"/>
              </w:rPr>
            </w:pPr>
          </w:p>
        </w:tc>
        <w:tc>
          <w:tcPr>
            <w:tcW w:w="120" w:type="dxa"/>
            <w:tcBorders>
              <w:right w:val="single" w:sz="8" w:space="0" w:color="auto"/>
            </w:tcBorders>
            <w:vAlign w:val="bottom"/>
          </w:tcPr>
          <w:p w14:paraId="5E6C3760" w14:textId="77777777" w:rsidR="007D12EF" w:rsidRDefault="007D12EF" w:rsidP="007D12EF">
            <w:pPr>
              <w:rPr>
                <w:sz w:val="24"/>
                <w:szCs w:val="24"/>
              </w:rPr>
            </w:pPr>
          </w:p>
        </w:tc>
        <w:tc>
          <w:tcPr>
            <w:tcW w:w="100" w:type="dxa"/>
            <w:vAlign w:val="bottom"/>
          </w:tcPr>
          <w:p w14:paraId="7895383C" w14:textId="77777777" w:rsidR="007D12EF" w:rsidRDefault="007D12EF" w:rsidP="007D12EF">
            <w:pPr>
              <w:rPr>
                <w:sz w:val="24"/>
                <w:szCs w:val="24"/>
              </w:rPr>
            </w:pPr>
          </w:p>
        </w:tc>
        <w:tc>
          <w:tcPr>
            <w:tcW w:w="5720" w:type="dxa"/>
            <w:gridSpan w:val="9"/>
            <w:vAlign w:val="bottom"/>
          </w:tcPr>
          <w:p w14:paraId="0F9B5840" w14:textId="77777777" w:rsidR="007D12EF" w:rsidRDefault="007D12EF" w:rsidP="007D12EF">
            <w:pPr>
              <w:ind w:left="180"/>
              <w:rPr>
                <w:sz w:val="20"/>
              </w:rPr>
            </w:pPr>
            <w:r>
              <w:rPr>
                <w:rFonts w:eastAsia="Times New Roman"/>
                <w:szCs w:val="28"/>
              </w:rPr>
              <w:t>не удалено с рабочих станций пользователей.</w:t>
            </w:r>
          </w:p>
        </w:tc>
        <w:tc>
          <w:tcPr>
            <w:tcW w:w="80" w:type="dxa"/>
            <w:vAlign w:val="bottom"/>
          </w:tcPr>
          <w:p w14:paraId="55954BDE" w14:textId="77777777" w:rsidR="007D12EF" w:rsidRDefault="007D12EF" w:rsidP="007D12EF">
            <w:pPr>
              <w:rPr>
                <w:sz w:val="24"/>
                <w:szCs w:val="24"/>
              </w:rPr>
            </w:pPr>
          </w:p>
        </w:tc>
        <w:tc>
          <w:tcPr>
            <w:tcW w:w="1220" w:type="dxa"/>
            <w:vAlign w:val="bottom"/>
          </w:tcPr>
          <w:p w14:paraId="5B8C5B77" w14:textId="77777777" w:rsidR="007D12EF" w:rsidRDefault="007D12EF" w:rsidP="007D12EF">
            <w:pPr>
              <w:rPr>
                <w:sz w:val="24"/>
                <w:szCs w:val="24"/>
              </w:rPr>
            </w:pPr>
          </w:p>
        </w:tc>
        <w:tc>
          <w:tcPr>
            <w:tcW w:w="1120" w:type="dxa"/>
            <w:vAlign w:val="bottom"/>
          </w:tcPr>
          <w:p w14:paraId="329DB993" w14:textId="77777777" w:rsidR="007D12EF" w:rsidRDefault="007D12EF" w:rsidP="007D12EF">
            <w:pPr>
              <w:rPr>
                <w:sz w:val="24"/>
                <w:szCs w:val="24"/>
              </w:rPr>
            </w:pPr>
          </w:p>
        </w:tc>
        <w:tc>
          <w:tcPr>
            <w:tcW w:w="120" w:type="dxa"/>
            <w:vAlign w:val="bottom"/>
          </w:tcPr>
          <w:p w14:paraId="67E511F8" w14:textId="77777777" w:rsidR="007D12EF" w:rsidRDefault="007D12EF" w:rsidP="007D12EF">
            <w:pPr>
              <w:rPr>
                <w:sz w:val="24"/>
                <w:szCs w:val="24"/>
              </w:rPr>
            </w:pPr>
          </w:p>
        </w:tc>
        <w:tc>
          <w:tcPr>
            <w:tcW w:w="100" w:type="dxa"/>
            <w:vAlign w:val="bottom"/>
          </w:tcPr>
          <w:p w14:paraId="59EF4191" w14:textId="77777777" w:rsidR="007D12EF" w:rsidRDefault="007D12EF" w:rsidP="007D12EF">
            <w:pPr>
              <w:rPr>
                <w:sz w:val="24"/>
                <w:szCs w:val="24"/>
              </w:rPr>
            </w:pPr>
          </w:p>
        </w:tc>
        <w:tc>
          <w:tcPr>
            <w:tcW w:w="580" w:type="dxa"/>
            <w:vAlign w:val="bottom"/>
          </w:tcPr>
          <w:p w14:paraId="4AB335C9" w14:textId="77777777" w:rsidR="007D12EF" w:rsidRDefault="007D12EF" w:rsidP="007D12EF">
            <w:pPr>
              <w:rPr>
                <w:sz w:val="24"/>
                <w:szCs w:val="24"/>
              </w:rPr>
            </w:pPr>
          </w:p>
        </w:tc>
        <w:tc>
          <w:tcPr>
            <w:tcW w:w="1480" w:type="dxa"/>
            <w:vAlign w:val="bottom"/>
          </w:tcPr>
          <w:p w14:paraId="58233F41" w14:textId="77777777" w:rsidR="007D12EF" w:rsidRDefault="007D12EF" w:rsidP="007D12EF">
            <w:pPr>
              <w:rPr>
                <w:sz w:val="24"/>
                <w:szCs w:val="24"/>
              </w:rPr>
            </w:pPr>
          </w:p>
        </w:tc>
        <w:tc>
          <w:tcPr>
            <w:tcW w:w="120" w:type="dxa"/>
            <w:tcBorders>
              <w:right w:val="single" w:sz="8" w:space="0" w:color="auto"/>
            </w:tcBorders>
            <w:vAlign w:val="bottom"/>
          </w:tcPr>
          <w:p w14:paraId="5B3E7548" w14:textId="77777777" w:rsidR="007D12EF" w:rsidRDefault="007D12EF" w:rsidP="007D12EF">
            <w:pPr>
              <w:rPr>
                <w:sz w:val="24"/>
                <w:szCs w:val="24"/>
              </w:rPr>
            </w:pPr>
          </w:p>
        </w:tc>
        <w:tc>
          <w:tcPr>
            <w:tcW w:w="80" w:type="dxa"/>
            <w:vAlign w:val="bottom"/>
          </w:tcPr>
          <w:p w14:paraId="06262EBD" w14:textId="77777777" w:rsidR="007D12EF" w:rsidRDefault="007D12EF" w:rsidP="007D12EF">
            <w:pPr>
              <w:rPr>
                <w:sz w:val="24"/>
                <w:szCs w:val="24"/>
              </w:rPr>
            </w:pPr>
          </w:p>
        </w:tc>
        <w:tc>
          <w:tcPr>
            <w:tcW w:w="1660" w:type="dxa"/>
            <w:vAlign w:val="bottom"/>
          </w:tcPr>
          <w:p w14:paraId="01DBCB80" w14:textId="77777777" w:rsidR="007D12EF" w:rsidRDefault="007D12EF" w:rsidP="007D12EF">
            <w:pPr>
              <w:rPr>
                <w:sz w:val="24"/>
                <w:szCs w:val="24"/>
              </w:rPr>
            </w:pPr>
          </w:p>
        </w:tc>
        <w:tc>
          <w:tcPr>
            <w:tcW w:w="120" w:type="dxa"/>
            <w:tcBorders>
              <w:right w:val="single" w:sz="8" w:space="0" w:color="auto"/>
            </w:tcBorders>
            <w:vAlign w:val="bottom"/>
          </w:tcPr>
          <w:p w14:paraId="681AA1DF" w14:textId="77777777" w:rsidR="007D12EF" w:rsidRDefault="007D12EF" w:rsidP="007D12EF">
            <w:pPr>
              <w:rPr>
                <w:sz w:val="24"/>
                <w:szCs w:val="24"/>
              </w:rPr>
            </w:pPr>
          </w:p>
        </w:tc>
        <w:tc>
          <w:tcPr>
            <w:tcW w:w="0" w:type="dxa"/>
            <w:vAlign w:val="bottom"/>
          </w:tcPr>
          <w:p w14:paraId="60C0E6F1" w14:textId="77777777" w:rsidR="007D12EF" w:rsidRDefault="007D12EF" w:rsidP="007D12EF">
            <w:pPr>
              <w:rPr>
                <w:sz w:val="1"/>
                <w:szCs w:val="1"/>
              </w:rPr>
            </w:pPr>
          </w:p>
        </w:tc>
      </w:tr>
      <w:tr w:rsidR="007D12EF" w14:paraId="74912F25" w14:textId="77777777" w:rsidTr="007D12EF">
        <w:trPr>
          <w:trHeight w:val="322"/>
        </w:trPr>
        <w:tc>
          <w:tcPr>
            <w:tcW w:w="120" w:type="dxa"/>
            <w:tcBorders>
              <w:left w:val="single" w:sz="8" w:space="0" w:color="auto"/>
            </w:tcBorders>
            <w:vAlign w:val="bottom"/>
          </w:tcPr>
          <w:p w14:paraId="3D89EB37" w14:textId="77777777" w:rsidR="007D12EF" w:rsidRDefault="007D12EF" w:rsidP="007D12EF">
            <w:pPr>
              <w:rPr>
                <w:sz w:val="24"/>
                <w:szCs w:val="24"/>
              </w:rPr>
            </w:pPr>
          </w:p>
        </w:tc>
        <w:tc>
          <w:tcPr>
            <w:tcW w:w="2300" w:type="dxa"/>
            <w:vAlign w:val="bottom"/>
          </w:tcPr>
          <w:p w14:paraId="6F1165A9" w14:textId="77777777" w:rsidR="007D12EF" w:rsidRDefault="007D12EF" w:rsidP="007D12EF">
            <w:pPr>
              <w:rPr>
                <w:sz w:val="24"/>
                <w:szCs w:val="24"/>
              </w:rPr>
            </w:pPr>
          </w:p>
        </w:tc>
        <w:tc>
          <w:tcPr>
            <w:tcW w:w="120" w:type="dxa"/>
            <w:tcBorders>
              <w:right w:val="single" w:sz="8" w:space="0" w:color="auto"/>
            </w:tcBorders>
            <w:vAlign w:val="bottom"/>
          </w:tcPr>
          <w:p w14:paraId="0975E595" w14:textId="77777777" w:rsidR="007D12EF" w:rsidRDefault="007D12EF" w:rsidP="007D12EF">
            <w:pPr>
              <w:rPr>
                <w:sz w:val="24"/>
                <w:szCs w:val="24"/>
              </w:rPr>
            </w:pPr>
          </w:p>
        </w:tc>
        <w:tc>
          <w:tcPr>
            <w:tcW w:w="780" w:type="dxa"/>
            <w:gridSpan w:val="2"/>
            <w:vAlign w:val="bottom"/>
          </w:tcPr>
          <w:p w14:paraId="0AF528E0" w14:textId="77777777" w:rsidR="007D12EF" w:rsidRDefault="007D12EF" w:rsidP="007D12EF">
            <w:pPr>
              <w:ind w:left="100"/>
              <w:rPr>
                <w:sz w:val="20"/>
              </w:rPr>
            </w:pPr>
            <w:r>
              <w:rPr>
                <w:rFonts w:eastAsia="Times New Roman"/>
                <w:szCs w:val="28"/>
              </w:rPr>
              <w:t>2.</w:t>
            </w:r>
          </w:p>
        </w:tc>
        <w:tc>
          <w:tcPr>
            <w:tcW w:w="9860" w:type="dxa"/>
            <w:gridSpan w:val="16"/>
            <w:tcBorders>
              <w:right w:val="single" w:sz="8" w:space="0" w:color="auto"/>
            </w:tcBorders>
            <w:vAlign w:val="bottom"/>
          </w:tcPr>
          <w:p w14:paraId="7A2DBF23" w14:textId="77777777" w:rsidR="007D12EF" w:rsidRDefault="007D12EF" w:rsidP="007D12EF">
            <w:pPr>
              <w:ind w:right="120"/>
              <w:jc w:val="right"/>
              <w:rPr>
                <w:sz w:val="20"/>
              </w:rPr>
            </w:pPr>
            <w:r>
              <w:rPr>
                <w:rFonts w:eastAsia="Times New Roman"/>
                <w:szCs w:val="28"/>
              </w:rPr>
              <w:t>Пользователи обладают правами локальных администраторов на своих рабочих</w:t>
            </w:r>
          </w:p>
        </w:tc>
        <w:tc>
          <w:tcPr>
            <w:tcW w:w="80" w:type="dxa"/>
            <w:vAlign w:val="bottom"/>
          </w:tcPr>
          <w:p w14:paraId="480A9089" w14:textId="77777777" w:rsidR="007D12EF" w:rsidRDefault="007D12EF" w:rsidP="007D12EF">
            <w:pPr>
              <w:rPr>
                <w:sz w:val="24"/>
                <w:szCs w:val="24"/>
              </w:rPr>
            </w:pPr>
          </w:p>
        </w:tc>
        <w:tc>
          <w:tcPr>
            <w:tcW w:w="1660" w:type="dxa"/>
            <w:vAlign w:val="bottom"/>
          </w:tcPr>
          <w:p w14:paraId="5857A41F" w14:textId="77777777" w:rsidR="007D12EF" w:rsidRDefault="007D12EF" w:rsidP="007D12EF">
            <w:pPr>
              <w:rPr>
                <w:sz w:val="24"/>
                <w:szCs w:val="24"/>
              </w:rPr>
            </w:pPr>
          </w:p>
        </w:tc>
        <w:tc>
          <w:tcPr>
            <w:tcW w:w="120" w:type="dxa"/>
            <w:tcBorders>
              <w:right w:val="single" w:sz="8" w:space="0" w:color="auto"/>
            </w:tcBorders>
            <w:vAlign w:val="bottom"/>
          </w:tcPr>
          <w:p w14:paraId="354016A0" w14:textId="77777777" w:rsidR="007D12EF" w:rsidRDefault="007D12EF" w:rsidP="007D12EF">
            <w:pPr>
              <w:rPr>
                <w:sz w:val="24"/>
                <w:szCs w:val="24"/>
              </w:rPr>
            </w:pPr>
          </w:p>
        </w:tc>
        <w:tc>
          <w:tcPr>
            <w:tcW w:w="0" w:type="dxa"/>
            <w:vAlign w:val="bottom"/>
          </w:tcPr>
          <w:p w14:paraId="76B0B809" w14:textId="77777777" w:rsidR="007D12EF" w:rsidRDefault="007D12EF" w:rsidP="007D12EF">
            <w:pPr>
              <w:rPr>
                <w:sz w:val="1"/>
                <w:szCs w:val="1"/>
              </w:rPr>
            </w:pPr>
          </w:p>
        </w:tc>
      </w:tr>
      <w:tr w:rsidR="007D12EF" w14:paraId="06E50EFD" w14:textId="77777777" w:rsidTr="007D12EF">
        <w:trPr>
          <w:trHeight w:val="322"/>
        </w:trPr>
        <w:tc>
          <w:tcPr>
            <w:tcW w:w="120" w:type="dxa"/>
            <w:tcBorders>
              <w:left w:val="single" w:sz="8" w:space="0" w:color="auto"/>
            </w:tcBorders>
            <w:vAlign w:val="bottom"/>
          </w:tcPr>
          <w:p w14:paraId="00CAA4A4" w14:textId="77777777" w:rsidR="007D12EF" w:rsidRDefault="007D12EF" w:rsidP="007D12EF">
            <w:pPr>
              <w:rPr>
                <w:sz w:val="24"/>
                <w:szCs w:val="24"/>
              </w:rPr>
            </w:pPr>
          </w:p>
        </w:tc>
        <w:tc>
          <w:tcPr>
            <w:tcW w:w="2300" w:type="dxa"/>
            <w:vAlign w:val="bottom"/>
          </w:tcPr>
          <w:p w14:paraId="791AE757" w14:textId="77777777" w:rsidR="007D12EF" w:rsidRDefault="007D12EF" w:rsidP="007D12EF">
            <w:pPr>
              <w:rPr>
                <w:sz w:val="24"/>
                <w:szCs w:val="24"/>
              </w:rPr>
            </w:pPr>
          </w:p>
        </w:tc>
        <w:tc>
          <w:tcPr>
            <w:tcW w:w="120" w:type="dxa"/>
            <w:tcBorders>
              <w:right w:val="single" w:sz="8" w:space="0" w:color="auto"/>
            </w:tcBorders>
            <w:vAlign w:val="bottom"/>
          </w:tcPr>
          <w:p w14:paraId="1829E48D" w14:textId="77777777" w:rsidR="007D12EF" w:rsidRDefault="007D12EF" w:rsidP="007D12EF">
            <w:pPr>
              <w:rPr>
                <w:sz w:val="24"/>
                <w:szCs w:val="24"/>
              </w:rPr>
            </w:pPr>
          </w:p>
        </w:tc>
        <w:tc>
          <w:tcPr>
            <w:tcW w:w="100" w:type="dxa"/>
            <w:vAlign w:val="bottom"/>
          </w:tcPr>
          <w:p w14:paraId="1A31C27A" w14:textId="77777777" w:rsidR="007D12EF" w:rsidRDefault="007D12EF" w:rsidP="007D12EF">
            <w:pPr>
              <w:rPr>
                <w:sz w:val="24"/>
                <w:szCs w:val="24"/>
              </w:rPr>
            </w:pPr>
          </w:p>
        </w:tc>
        <w:tc>
          <w:tcPr>
            <w:tcW w:w="1600" w:type="dxa"/>
            <w:gridSpan w:val="2"/>
            <w:vAlign w:val="bottom"/>
          </w:tcPr>
          <w:p w14:paraId="01FE8037" w14:textId="77777777" w:rsidR="007D12EF" w:rsidRDefault="007D12EF" w:rsidP="007D12EF">
            <w:pPr>
              <w:ind w:left="180"/>
              <w:rPr>
                <w:sz w:val="20"/>
              </w:rPr>
            </w:pPr>
            <w:r>
              <w:rPr>
                <w:rFonts w:eastAsia="Times New Roman"/>
                <w:szCs w:val="28"/>
              </w:rPr>
              <w:t>станциях.</w:t>
            </w:r>
          </w:p>
        </w:tc>
        <w:tc>
          <w:tcPr>
            <w:tcW w:w="100" w:type="dxa"/>
            <w:vAlign w:val="bottom"/>
          </w:tcPr>
          <w:p w14:paraId="1B8972CF" w14:textId="77777777" w:rsidR="007D12EF" w:rsidRDefault="007D12EF" w:rsidP="007D12EF">
            <w:pPr>
              <w:rPr>
                <w:sz w:val="24"/>
                <w:szCs w:val="24"/>
              </w:rPr>
            </w:pPr>
          </w:p>
        </w:tc>
        <w:tc>
          <w:tcPr>
            <w:tcW w:w="180" w:type="dxa"/>
            <w:vAlign w:val="bottom"/>
          </w:tcPr>
          <w:p w14:paraId="030624DB" w14:textId="77777777" w:rsidR="007D12EF" w:rsidRDefault="007D12EF" w:rsidP="007D12EF">
            <w:pPr>
              <w:rPr>
                <w:sz w:val="24"/>
                <w:szCs w:val="24"/>
              </w:rPr>
            </w:pPr>
          </w:p>
        </w:tc>
        <w:tc>
          <w:tcPr>
            <w:tcW w:w="1160" w:type="dxa"/>
            <w:vAlign w:val="bottom"/>
          </w:tcPr>
          <w:p w14:paraId="1DC08BC6" w14:textId="77777777" w:rsidR="007D12EF" w:rsidRDefault="007D12EF" w:rsidP="007D12EF">
            <w:pPr>
              <w:rPr>
                <w:sz w:val="24"/>
                <w:szCs w:val="24"/>
              </w:rPr>
            </w:pPr>
          </w:p>
        </w:tc>
        <w:tc>
          <w:tcPr>
            <w:tcW w:w="500" w:type="dxa"/>
            <w:vAlign w:val="bottom"/>
          </w:tcPr>
          <w:p w14:paraId="7EBEF6D5" w14:textId="77777777" w:rsidR="007D12EF" w:rsidRDefault="007D12EF" w:rsidP="007D12EF">
            <w:pPr>
              <w:rPr>
                <w:sz w:val="24"/>
                <w:szCs w:val="24"/>
              </w:rPr>
            </w:pPr>
          </w:p>
        </w:tc>
        <w:tc>
          <w:tcPr>
            <w:tcW w:w="1020" w:type="dxa"/>
            <w:vAlign w:val="bottom"/>
          </w:tcPr>
          <w:p w14:paraId="7F103A4B" w14:textId="77777777" w:rsidR="007D12EF" w:rsidRDefault="007D12EF" w:rsidP="007D12EF">
            <w:pPr>
              <w:rPr>
                <w:sz w:val="24"/>
                <w:szCs w:val="24"/>
              </w:rPr>
            </w:pPr>
          </w:p>
        </w:tc>
        <w:tc>
          <w:tcPr>
            <w:tcW w:w="840" w:type="dxa"/>
            <w:vAlign w:val="bottom"/>
          </w:tcPr>
          <w:p w14:paraId="2C994542" w14:textId="77777777" w:rsidR="007D12EF" w:rsidRDefault="007D12EF" w:rsidP="007D12EF">
            <w:pPr>
              <w:rPr>
                <w:sz w:val="24"/>
                <w:szCs w:val="24"/>
              </w:rPr>
            </w:pPr>
          </w:p>
        </w:tc>
        <w:tc>
          <w:tcPr>
            <w:tcW w:w="320" w:type="dxa"/>
            <w:vAlign w:val="bottom"/>
          </w:tcPr>
          <w:p w14:paraId="0F02D21E" w14:textId="77777777" w:rsidR="007D12EF" w:rsidRDefault="007D12EF" w:rsidP="007D12EF">
            <w:pPr>
              <w:rPr>
                <w:sz w:val="24"/>
                <w:szCs w:val="24"/>
              </w:rPr>
            </w:pPr>
          </w:p>
        </w:tc>
        <w:tc>
          <w:tcPr>
            <w:tcW w:w="80" w:type="dxa"/>
            <w:vAlign w:val="bottom"/>
          </w:tcPr>
          <w:p w14:paraId="7A4373E7" w14:textId="77777777" w:rsidR="007D12EF" w:rsidRDefault="007D12EF" w:rsidP="007D12EF">
            <w:pPr>
              <w:rPr>
                <w:sz w:val="24"/>
                <w:szCs w:val="24"/>
              </w:rPr>
            </w:pPr>
          </w:p>
        </w:tc>
        <w:tc>
          <w:tcPr>
            <w:tcW w:w="1220" w:type="dxa"/>
            <w:vAlign w:val="bottom"/>
          </w:tcPr>
          <w:p w14:paraId="08C26F2A" w14:textId="77777777" w:rsidR="007D12EF" w:rsidRDefault="007D12EF" w:rsidP="007D12EF">
            <w:pPr>
              <w:rPr>
                <w:sz w:val="24"/>
                <w:szCs w:val="24"/>
              </w:rPr>
            </w:pPr>
          </w:p>
        </w:tc>
        <w:tc>
          <w:tcPr>
            <w:tcW w:w="1120" w:type="dxa"/>
            <w:vAlign w:val="bottom"/>
          </w:tcPr>
          <w:p w14:paraId="262F56AE" w14:textId="77777777" w:rsidR="007D12EF" w:rsidRDefault="007D12EF" w:rsidP="007D12EF">
            <w:pPr>
              <w:rPr>
                <w:sz w:val="24"/>
                <w:szCs w:val="24"/>
              </w:rPr>
            </w:pPr>
          </w:p>
        </w:tc>
        <w:tc>
          <w:tcPr>
            <w:tcW w:w="120" w:type="dxa"/>
            <w:vAlign w:val="bottom"/>
          </w:tcPr>
          <w:p w14:paraId="011D2270" w14:textId="77777777" w:rsidR="007D12EF" w:rsidRDefault="007D12EF" w:rsidP="007D12EF">
            <w:pPr>
              <w:rPr>
                <w:sz w:val="24"/>
                <w:szCs w:val="24"/>
              </w:rPr>
            </w:pPr>
          </w:p>
        </w:tc>
        <w:tc>
          <w:tcPr>
            <w:tcW w:w="100" w:type="dxa"/>
            <w:vAlign w:val="bottom"/>
          </w:tcPr>
          <w:p w14:paraId="55BED244" w14:textId="77777777" w:rsidR="007D12EF" w:rsidRDefault="007D12EF" w:rsidP="007D12EF">
            <w:pPr>
              <w:rPr>
                <w:sz w:val="24"/>
                <w:szCs w:val="24"/>
              </w:rPr>
            </w:pPr>
          </w:p>
        </w:tc>
        <w:tc>
          <w:tcPr>
            <w:tcW w:w="580" w:type="dxa"/>
            <w:vAlign w:val="bottom"/>
          </w:tcPr>
          <w:p w14:paraId="149561A9" w14:textId="77777777" w:rsidR="007D12EF" w:rsidRDefault="007D12EF" w:rsidP="007D12EF">
            <w:pPr>
              <w:rPr>
                <w:sz w:val="24"/>
                <w:szCs w:val="24"/>
              </w:rPr>
            </w:pPr>
          </w:p>
        </w:tc>
        <w:tc>
          <w:tcPr>
            <w:tcW w:w="1480" w:type="dxa"/>
            <w:vAlign w:val="bottom"/>
          </w:tcPr>
          <w:p w14:paraId="41D03F00" w14:textId="77777777" w:rsidR="007D12EF" w:rsidRDefault="007D12EF" w:rsidP="007D12EF">
            <w:pPr>
              <w:rPr>
                <w:sz w:val="24"/>
                <w:szCs w:val="24"/>
              </w:rPr>
            </w:pPr>
          </w:p>
        </w:tc>
        <w:tc>
          <w:tcPr>
            <w:tcW w:w="120" w:type="dxa"/>
            <w:tcBorders>
              <w:right w:val="single" w:sz="8" w:space="0" w:color="auto"/>
            </w:tcBorders>
            <w:vAlign w:val="bottom"/>
          </w:tcPr>
          <w:p w14:paraId="6D0DBC16" w14:textId="77777777" w:rsidR="007D12EF" w:rsidRDefault="007D12EF" w:rsidP="007D12EF">
            <w:pPr>
              <w:rPr>
                <w:sz w:val="24"/>
                <w:szCs w:val="24"/>
              </w:rPr>
            </w:pPr>
          </w:p>
        </w:tc>
        <w:tc>
          <w:tcPr>
            <w:tcW w:w="80" w:type="dxa"/>
            <w:vAlign w:val="bottom"/>
          </w:tcPr>
          <w:p w14:paraId="42F59712" w14:textId="77777777" w:rsidR="007D12EF" w:rsidRDefault="007D12EF" w:rsidP="007D12EF">
            <w:pPr>
              <w:rPr>
                <w:sz w:val="24"/>
                <w:szCs w:val="24"/>
              </w:rPr>
            </w:pPr>
          </w:p>
        </w:tc>
        <w:tc>
          <w:tcPr>
            <w:tcW w:w="1660" w:type="dxa"/>
            <w:vAlign w:val="bottom"/>
          </w:tcPr>
          <w:p w14:paraId="62B169C6" w14:textId="77777777" w:rsidR="007D12EF" w:rsidRDefault="007D12EF" w:rsidP="007D12EF">
            <w:pPr>
              <w:rPr>
                <w:sz w:val="24"/>
                <w:szCs w:val="24"/>
              </w:rPr>
            </w:pPr>
          </w:p>
        </w:tc>
        <w:tc>
          <w:tcPr>
            <w:tcW w:w="120" w:type="dxa"/>
            <w:tcBorders>
              <w:right w:val="single" w:sz="8" w:space="0" w:color="auto"/>
            </w:tcBorders>
            <w:vAlign w:val="bottom"/>
          </w:tcPr>
          <w:p w14:paraId="4B33C1C5" w14:textId="77777777" w:rsidR="007D12EF" w:rsidRDefault="007D12EF" w:rsidP="007D12EF">
            <w:pPr>
              <w:rPr>
                <w:sz w:val="24"/>
                <w:szCs w:val="24"/>
              </w:rPr>
            </w:pPr>
          </w:p>
        </w:tc>
        <w:tc>
          <w:tcPr>
            <w:tcW w:w="0" w:type="dxa"/>
            <w:vAlign w:val="bottom"/>
          </w:tcPr>
          <w:p w14:paraId="1B9D918A" w14:textId="77777777" w:rsidR="007D12EF" w:rsidRDefault="007D12EF" w:rsidP="007D12EF">
            <w:pPr>
              <w:rPr>
                <w:sz w:val="1"/>
                <w:szCs w:val="1"/>
              </w:rPr>
            </w:pPr>
          </w:p>
        </w:tc>
      </w:tr>
      <w:tr w:rsidR="007D12EF" w14:paraId="4909B408" w14:textId="77777777" w:rsidTr="007D12EF">
        <w:trPr>
          <w:trHeight w:val="322"/>
        </w:trPr>
        <w:tc>
          <w:tcPr>
            <w:tcW w:w="120" w:type="dxa"/>
            <w:tcBorders>
              <w:left w:val="single" w:sz="8" w:space="0" w:color="auto"/>
            </w:tcBorders>
            <w:vAlign w:val="bottom"/>
          </w:tcPr>
          <w:p w14:paraId="1C7CA7B3" w14:textId="77777777" w:rsidR="007D12EF" w:rsidRDefault="007D12EF" w:rsidP="007D12EF">
            <w:pPr>
              <w:rPr>
                <w:sz w:val="24"/>
                <w:szCs w:val="24"/>
              </w:rPr>
            </w:pPr>
          </w:p>
        </w:tc>
        <w:tc>
          <w:tcPr>
            <w:tcW w:w="2300" w:type="dxa"/>
            <w:vAlign w:val="bottom"/>
          </w:tcPr>
          <w:p w14:paraId="753A42CF" w14:textId="77777777" w:rsidR="007D12EF" w:rsidRDefault="007D12EF" w:rsidP="007D12EF">
            <w:pPr>
              <w:rPr>
                <w:sz w:val="24"/>
                <w:szCs w:val="24"/>
              </w:rPr>
            </w:pPr>
          </w:p>
        </w:tc>
        <w:tc>
          <w:tcPr>
            <w:tcW w:w="120" w:type="dxa"/>
            <w:tcBorders>
              <w:right w:val="single" w:sz="8" w:space="0" w:color="auto"/>
            </w:tcBorders>
            <w:vAlign w:val="bottom"/>
          </w:tcPr>
          <w:p w14:paraId="5721F5A9" w14:textId="77777777" w:rsidR="007D12EF" w:rsidRDefault="007D12EF" w:rsidP="007D12EF">
            <w:pPr>
              <w:rPr>
                <w:sz w:val="24"/>
                <w:szCs w:val="24"/>
              </w:rPr>
            </w:pPr>
          </w:p>
        </w:tc>
        <w:tc>
          <w:tcPr>
            <w:tcW w:w="780" w:type="dxa"/>
            <w:gridSpan w:val="2"/>
            <w:vAlign w:val="bottom"/>
          </w:tcPr>
          <w:p w14:paraId="4CDA34FA" w14:textId="77777777" w:rsidR="007D12EF" w:rsidRDefault="007D12EF" w:rsidP="007D12EF">
            <w:pPr>
              <w:ind w:left="100"/>
              <w:rPr>
                <w:sz w:val="20"/>
              </w:rPr>
            </w:pPr>
            <w:r>
              <w:rPr>
                <w:rFonts w:eastAsia="Times New Roman"/>
                <w:szCs w:val="28"/>
              </w:rPr>
              <w:t>3.</w:t>
            </w:r>
          </w:p>
        </w:tc>
        <w:tc>
          <w:tcPr>
            <w:tcW w:w="2860" w:type="dxa"/>
            <w:gridSpan w:val="5"/>
            <w:vAlign w:val="bottom"/>
          </w:tcPr>
          <w:p w14:paraId="6A2F39D4" w14:textId="77777777" w:rsidR="007D12EF" w:rsidRDefault="007D12EF" w:rsidP="007D12EF">
            <w:pPr>
              <w:ind w:left="20"/>
              <w:rPr>
                <w:sz w:val="20"/>
              </w:rPr>
            </w:pPr>
            <w:r>
              <w:rPr>
                <w:rFonts w:eastAsia="Times New Roman"/>
                <w:szCs w:val="28"/>
              </w:rPr>
              <w:t>Для  аутентификации</w:t>
            </w:r>
          </w:p>
        </w:tc>
        <w:tc>
          <w:tcPr>
            <w:tcW w:w="1860" w:type="dxa"/>
            <w:gridSpan w:val="2"/>
            <w:vAlign w:val="bottom"/>
          </w:tcPr>
          <w:p w14:paraId="30CA6025" w14:textId="77777777" w:rsidR="007D12EF" w:rsidRDefault="007D12EF" w:rsidP="007D12EF">
            <w:pPr>
              <w:ind w:left="60"/>
              <w:rPr>
                <w:sz w:val="20"/>
              </w:rPr>
            </w:pPr>
            <w:r>
              <w:rPr>
                <w:rFonts w:eastAsia="Times New Roman"/>
                <w:szCs w:val="28"/>
              </w:rPr>
              <w:t>используются</w:t>
            </w:r>
          </w:p>
        </w:tc>
        <w:tc>
          <w:tcPr>
            <w:tcW w:w="3540" w:type="dxa"/>
            <w:gridSpan w:val="7"/>
            <w:vAlign w:val="bottom"/>
          </w:tcPr>
          <w:p w14:paraId="5ED73505" w14:textId="77777777" w:rsidR="007D12EF" w:rsidRDefault="007D12EF" w:rsidP="007D12EF">
            <w:pPr>
              <w:ind w:left="80"/>
              <w:rPr>
                <w:sz w:val="20"/>
              </w:rPr>
            </w:pPr>
            <w:r>
              <w:rPr>
                <w:rFonts w:eastAsia="Times New Roman"/>
                <w:szCs w:val="28"/>
              </w:rPr>
              <w:t>слабые  пароли,  настройки</w:t>
            </w:r>
          </w:p>
        </w:tc>
        <w:tc>
          <w:tcPr>
            <w:tcW w:w="1600" w:type="dxa"/>
            <w:gridSpan w:val="2"/>
            <w:tcBorders>
              <w:right w:val="single" w:sz="8" w:space="0" w:color="auto"/>
            </w:tcBorders>
            <w:vAlign w:val="bottom"/>
          </w:tcPr>
          <w:p w14:paraId="0119E8E5" w14:textId="77777777" w:rsidR="007D12EF" w:rsidRDefault="007D12EF" w:rsidP="007D12EF">
            <w:pPr>
              <w:ind w:right="120"/>
              <w:jc w:val="right"/>
              <w:rPr>
                <w:sz w:val="20"/>
              </w:rPr>
            </w:pPr>
            <w:r>
              <w:rPr>
                <w:rFonts w:eastAsia="Times New Roman"/>
                <w:szCs w:val="28"/>
              </w:rPr>
              <w:t>парольной</w:t>
            </w:r>
          </w:p>
        </w:tc>
        <w:tc>
          <w:tcPr>
            <w:tcW w:w="80" w:type="dxa"/>
            <w:vAlign w:val="bottom"/>
          </w:tcPr>
          <w:p w14:paraId="5A085821" w14:textId="77777777" w:rsidR="007D12EF" w:rsidRDefault="007D12EF" w:rsidP="007D12EF">
            <w:pPr>
              <w:rPr>
                <w:sz w:val="24"/>
                <w:szCs w:val="24"/>
              </w:rPr>
            </w:pPr>
          </w:p>
        </w:tc>
        <w:tc>
          <w:tcPr>
            <w:tcW w:w="1660" w:type="dxa"/>
            <w:vAlign w:val="bottom"/>
          </w:tcPr>
          <w:p w14:paraId="0D29DA03" w14:textId="77777777" w:rsidR="007D12EF" w:rsidRDefault="007D12EF" w:rsidP="007D12EF">
            <w:pPr>
              <w:rPr>
                <w:sz w:val="24"/>
                <w:szCs w:val="24"/>
              </w:rPr>
            </w:pPr>
          </w:p>
        </w:tc>
        <w:tc>
          <w:tcPr>
            <w:tcW w:w="120" w:type="dxa"/>
            <w:tcBorders>
              <w:right w:val="single" w:sz="8" w:space="0" w:color="auto"/>
            </w:tcBorders>
            <w:vAlign w:val="bottom"/>
          </w:tcPr>
          <w:p w14:paraId="199D52E0" w14:textId="77777777" w:rsidR="007D12EF" w:rsidRDefault="007D12EF" w:rsidP="007D12EF">
            <w:pPr>
              <w:rPr>
                <w:sz w:val="24"/>
                <w:szCs w:val="24"/>
              </w:rPr>
            </w:pPr>
          </w:p>
        </w:tc>
        <w:tc>
          <w:tcPr>
            <w:tcW w:w="0" w:type="dxa"/>
            <w:vAlign w:val="bottom"/>
          </w:tcPr>
          <w:p w14:paraId="43810E2D" w14:textId="77777777" w:rsidR="007D12EF" w:rsidRDefault="007D12EF" w:rsidP="007D12EF">
            <w:pPr>
              <w:rPr>
                <w:sz w:val="1"/>
                <w:szCs w:val="1"/>
              </w:rPr>
            </w:pPr>
          </w:p>
        </w:tc>
      </w:tr>
      <w:tr w:rsidR="007D12EF" w14:paraId="301B4AE0" w14:textId="77777777" w:rsidTr="007D12EF">
        <w:trPr>
          <w:trHeight w:val="324"/>
        </w:trPr>
        <w:tc>
          <w:tcPr>
            <w:tcW w:w="120" w:type="dxa"/>
            <w:tcBorders>
              <w:left w:val="single" w:sz="8" w:space="0" w:color="auto"/>
            </w:tcBorders>
            <w:vAlign w:val="bottom"/>
          </w:tcPr>
          <w:p w14:paraId="144C6F06" w14:textId="77777777" w:rsidR="007D12EF" w:rsidRDefault="007D12EF" w:rsidP="007D12EF">
            <w:pPr>
              <w:rPr>
                <w:sz w:val="24"/>
                <w:szCs w:val="24"/>
              </w:rPr>
            </w:pPr>
          </w:p>
        </w:tc>
        <w:tc>
          <w:tcPr>
            <w:tcW w:w="2300" w:type="dxa"/>
            <w:vAlign w:val="bottom"/>
          </w:tcPr>
          <w:p w14:paraId="534C0408" w14:textId="77777777" w:rsidR="007D12EF" w:rsidRDefault="007D12EF" w:rsidP="007D12EF">
            <w:pPr>
              <w:rPr>
                <w:sz w:val="24"/>
                <w:szCs w:val="24"/>
              </w:rPr>
            </w:pPr>
          </w:p>
        </w:tc>
        <w:tc>
          <w:tcPr>
            <w:tcW w:w="120" w:type="dxa"/>
            <w:tcBorders>
              <w:right w:val="single" w:sz="8" w:space="0" w:color="auto"/>
            </w:tcBorders>
            <w:vAlign w:val="bottom"/>
          </w:tcPr>
          <w:p w14:paraId="2643925B" w14:textId="77777777" w:rsidR="007D12EF" w:rsidRDefault="007D12EF" w:rsidP="007D12EF">
            <w:pPr>
              <w:rPr>
                <w:sz w:val="24"/>
                <w:szCs w:val="24"/>
              </w:rPr>
            </w:pPr>
          </w:p>
        </w:tc>
        <w:tc>
          <w:tcPr>
            <w:tcW w:w="100" w:type="dxa"/>
            <w:vAlign w:val="bottom"/>
          </w:tcPr>
          <w:p w14:paraId="095272AC" w14:textId="77777777" w:rsidR="007D12EF" w:rsidRDefault="007D12EF" w:rsidP="007D12EF">
            <w:pPr>
              <w:rPr>
                <w:sz w:val="24"/>
                <w:szCs w:val="24"/>
              </w:rPr>
            </w:pPr>
          </w:p>
        </w:tc>
        <w:tc>
          <w:tcPr>
            <w:tcW w:w="10540" w:type="dxa"/>
            <w:gridSpan w:val="17"/>
            <w:tcBorders>
              <w:right w:val="single" w:sz="8" w:space="0" w:color="auto"/>
            </w:tcBorders>
            <w:vAlign w:val="bottom"/>
          </w:tcPr>
          <w:p w14:paraId="3B05DA25" w14:textId="77777777" w:rsidR="007D12EF" w:rsidRDefault="007D12EF" w:rsidP="007D12EF">
            <w:pPr>
              <w:ind w:left="180"/>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6A8E96FA" w14:textId="77777777" w:rsidR="007D12EF" w:rsidRDefault="007D12EF" w:rsidP="007D12EF">
            <w:pPr>
              <w:rPr>
                <w:sz w:val="24"/>
                <w:szCs w:val="24"/>
              </w:rPr>
            </w:pPr>
          </w:p>
        </w:tc>
        <w:tc>
          <w:tcPr>
            <w:tcW w:w="1660" w:type="dxa"/>
            <w:vAlign w:val="bottom"/>
          </w:tcPr>
          <w:p w14:paraId="7B42F758" w14:textId="77777777" w:rsidR="007D12EF" w:rsidRDefault="007D12EF" w:rsidP="007D12EF">
            <w:pPr>
              <w:rPr>
                <w:sz w:val="24"/>
                <w:szCs w:val="24"/>
              </w:rPr>
            </w:pPr>
          </w:p>
        </w:tc>
        <w:tc>
          <w:tcPr>
            <w:tcW w:w="120" w:type="dxa"/>
            <w:tcBorders>
              <w:right w:val="single" w:sz="8" w:space="0" w:color="auto"/>
            </w:tcBorders>
            <w:vAlign w:val="bottom"/>
          </w:tcPr>
          <w:p w14:paraId="5317D4D7" w14:textId="77777777" w:rsidR="007D12EF" w:rsidRDefault="007D12EF" w:rsidP="007D12EF">
            <w:pPr>
              <w:rPr>
                <w:sz w:val="24"/>
                <w:szCs w:val="24"/>
              </w:rPr>
            </w:pPr>
          </w:p>
        </w:tc>
        <w:tc>
          <w:tcPr>
            <w:tcW w:w="0" w:type="dxa"/>
            <w:vAlign w:val="bottom"/>
          </w:tcPr>
          <w:p w14:paraId="544D2F45" w14:textId="77777777" w:rsidR="007D12EF" w:rsidRDefault="007D12EF" w:rsidP="007D12EF">
            <w:pPr>
              <w:rPr>
                <w:sz w:val="1"/>
                <w:szCs w:val="1"/>
              </w:rPr>
            </w:pPr>
          </w:p>
        </w:tc>
      </w:tr>
      <w:tr w:rsidR="007D12EF" w14:paraId="5BC372B8" w14:textId="77777777" w:rsidTr="007D12EF">
        <w:trPr>
          <w:trHeight w:val="322"/>
        </w:trPr>
        <w:tc>
          <w:tcPr>
            <w:tcW w:w="120" w:type="dxa"/>
            <w:tcBorders>
              <w:left w:val="single" w:sz="8" w:space="0" w:color="auto"/>
            </w:tcBorders>
            <w:vAlign w:val="bottom"/>
          </w:tcPr>
          <w:p w14:paraId="221440EE" w14:textId="77777777" w:rsidR="007D12EF" w:rsidRDefault="007D12EF" w:rsidP="007D12EF">
            <w:pPr>
              <w:rPr>
                <w:sz w:val="24"/>
                <w:szCs w:val="24"/>
              </w:rPr>
            </w:pPr>
          </w:p>
        </w:tc>
        <w:tc>
          <w:tcPr>
            <w:tcW w:w="2300" w:type="dxa"/>
            <w:vAlign w:val="bottom"/>
          </w:tcPr>
          <w:p w14:paraId="7E0B9DDC" w14:textId="77777777" w:rsidR="007D12EF" w:rsidRDefault="007D12EF" w:rsidP="007D12EF">
            <w:pPr>
              <w:rPr>
                <w:sz w:val="24"/>
                <w:szCs w:val="24"/>
              </w:rPr>
            </w:pPr>
          </w:p>
        </w:tc>
        <w:tc>
          <w:tcPr>
            <w:tcW w:w="120" w:type="dxa"/>
            <w:tcBorders>
              <w:right w:val="single" w:sz="8" w:space="0" w:color="auto"/>
            </w:tcBorders>
            <w:vAlign w:val="bottom"/>
          </w:tcPr>
          <w:p w14:paraId="1EB3F1FE" w14:textId="77777777" w:rsidR="007D12EF" w:rsidRDefault="007D12EF" w:rsidP="007D12EF">
            <w:pPr>
              <w:rPr>
                <w:sz w:val="24"/>
                <w:szCs w:val="24"/>
              </w:rPr>
            </w:pPr>
          </w:p>
        </w:tc>
        <w:tc>
          <w:tcPr>
            <w:tcW w:w="100" w:type="dxa"/>
            <w:vAlign w:val="bottom"/>
          </w:tcPr>
          <w:p w14:paraId="7857547E" w14:textId="77777777" w:rsidR="007D12EF" w:rsidRDefault="007D12EF" w:rsidP="007D12EF">
            <w:pPr>
              <w:rPr>
                <w:sz w:val="24"/>
                <w:szCs w:val="24"/>
              </w:rPr>
            </w:pPr>
          </w:p>
        </w:tc>
        <w:tc>
          <w:tcPr>
            <w:tcW w:w="10540" w:type="dxa"/>
            <w:gridSpan w:val="17"/>
            <w:tcBorders>
              <w:right w:val="single" w:sz="8" w:space="0" w:color="auto"/>
            </w:tcBorders>
            <w:vAlign w:val="bottom"/>
          </w:tcPr>
          <w:p w14:paraId="495160F5" w14:textId="77777777" w:rsidR="007D12EF" w:rsidRDefault="007D12EF" w:rsidP="007D12EF">
            <w:pPr>
              <w:ind w:left="180"/>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52016228" w14:textId="77777777" w:rsidR="007D12EF" w:rsidRDefault="007D12EF" w:rsidP="007D12EF">
            <w:pPr>
              <w:rPr>
                <w:sz w:val="24"/>
                <w:szCs w:val="24"/>
              </w:rPr>
            </w:pPr>
          </w:p>
        </w:tc>
        <w:tc>
          <w:tcPr>
            <w:tcW w:w="1660" w:type="dxa"/>
            <w:vAlign w:val="bottom"/>
          </w:tcPr>
          <w:p w14:paraId="1A1F797E" w14:textId="77777777" w:rsidR="007D12EF" w:rsidRDefault="007D12EF" w:rsidP="007D12EF">
            <w:pPr>
              <w:rPr>
                <w:sz w:val="24"/>
                <w:szCs w:val="24"/>
              </w:rPr>
            </w:pPr>
          </w:p>
        </w:tc>
        <w:tc>
          <w:tcPr>
            <w:tcW w:w="120" w:type="dxa"/>
            <w:tcBorders>
              <w:right w:val="single" w:sz="8" w:space="0" w:color="auto"/>
            </w:tcBorders>
            <w:vAlign w:val="bottom"/>
          </w:tcPr>
          <w:p w14:paraId="44848BE6" w14:textId="77777777" w:rsidR="007D12EF" w:rsidRDefault="007D12EF" w:rsidP="007D12EF">
            <w:pPr>
              <w:rPr>
                <w:sz w:val="24"/>
                <w:szCs w:val="24"/>
              </w:rPr>
            </w:pPr>
          </w:p>
        </w:tc>
        <w:tc>
          <w:tcPr>
            <w:tcW w:w="0" w:type="dxa"/>
            <w:vAlign w:val="bottom"/>
          </w:tcPr>
          <w:p w14:paraId="2BF7C814" w14:textId="77777777" w:rsidR="007D12EF" w:rsidRDefault="007D12EF" w:rsidP="007D12EF">
            <w:pPr>
              <w:rPr>
                <w:sz w:val="1"/>
                <w:szCs w:val="1"/>
              </w:rPr>
            </w:pPr>
          </w:p>
        </w:tc>
      </w:tr>
      <w:tr w:rsidR="007D12EF" w14:paraId="7395A305" w14:textId="77777777" w:rsidTr="007D12EF">
        <w:trPr>
          <w:trHeight w:val="322"/>
        </w:trPr>
        <w:tc>
          <w:tcPr>
            <w:tcW w:w="120" w:type="dxa"/>
            <w:tcBorders>
              <w:left w:val="single" w:sz="8" w:space="0" w:color="auto"/>
            </w:tcBorders>
            <w:vAlign w:val="bottom"/>
          </w:tcPr>
          <w:p w14:paraId="7414D34F" w14:textId="77777777" w:rsidR="007D12EF" w:rsidRDefault="007D12EF" w:rsidP="007D12EF">
            <w:pPr>
              <w:rPr>
                <w:sz w:val="24"/>
                <w:szCs w:val="24"/>
              </w:rPr>
            </w:pPr>
          </w:p>
        </w:tc>
        <w:tc>
          <w:tcPr>
            <w:tcW w:w="2300" w:type="dxa"/>
            <w:vAlign w:val="bottom"/>
          </w:tcPr>
          <w:p w14:paraId="5DFB6F10" w14:textId="77777777" w:rsidR="007D12EF" w:rsidRDefault="007D12EF" w:rsidP="007D12EF">
            <w:pPr>
              <w:rPr>
                <w:sz w:val="24"/>
                <w:szCs w:val="24"/>
              </w:rPr>
            </w:pPr>
          </w:p>
        </w:tc>
        <w:tc>
          <w:tcPr>
            <w:tcW w:w="120" w:type="dxa"/>
            <w:tcBorders>
              <w:right w:val="single" w:sz="8" w:space="0" w:color="auto"/>
            </w:tcBorders>
            <w:vAlign w:val="bottom"/>
          </w:tcPr>
          <w:p w14:paraId="11E0B246" w14:textId="77777777" w:rsidR="007D12EF" w:rsidRDefault="007D12EF" w:rsidP="007D12EF">
            <w:pPr>
              <w:rPr>
                <w:sz w:val="24"/>
                <w:szCs w:val="24"/>
              </w:rPr>
            </w:pPr>
          </w:p>
        </w:tc>
        <w:tc>
          <w:tcPr>
            <w:tcW w:w="100" w:type="dxa"/>
            <w:vAlign w:val="bottom"/>
          </w:tcPr>
          <w:p w14:paraId="7423EBC3" w14:textId="77777777" w:rsidR="007D12EF" w:rsidRDefault="007D12EF" w:rsidP="007D12EF">
            <w:pPr>
              <w:rPr>
                <w:sz w:val="24"/>
                <w:szCs w:val="24"/>
              </w:rPr>
            </w:pPr>
          </w:p>
        </w:tc>
        <w:tc>
          <w:tcPr>
            <w:tcW w:w="10540" w:type="dxa"/>
            <w:gridSpan w:val="17"/>
            <w:tcBorders>
              <w:right w:val="single" w:sz="8" w:space="0" w:color="auto"/>
            </w:tcBorders>
            <w:vAlign w:val="bottom"/>
          </w:tcPr>
          <w:p w14:paraId="21188ADB" w14:textId="77777777" w:rsidR="007D12EF" w:rsidRDefault="007D12EF" w:rsidP="007D12EF">
            <w:pPr>
              <w:ind w:left="180"/>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593C681" w14:textId="77777777" w:rsidR="007D12EF" w:rsidRDefault="007D12EF" w:rsidP="007D12EF">
            <w:pPr>
              <w:rPr>
                <w:sz w:val="24"/>
                <w:szCs w:val="24"/>
              </w:rPr>
            </w:pPr>
          </w:p>
        </w:tc>
        <w:tc>
          <w:tcPr>
            <w:tcW w:w="1660" w:type="dxa"/>
            <w:vAlign w:val="bottom"/>
          </w:tcPr>
          <w:p w14:paraId="51331FA0" w14:textId="77777777" w:rsidR="007D12EF" w:rsidRDefault="007D12EF" w:rsidP="007D12EF">
            <w:pPr>
              <w:rPr>
                <w:sz w:val="24"/>
                <w:szCs w:val="24"/>
              </w:rPr>
            </w:pPr>
          </w:p>
        </w:tc>
        <w:tc>
          <w:tcPr>
            <w:tcW w:w="120" w:type="dxa"/>
            <w:tcBorders>
              <w:right w:val="single" w:sz="8" w:space="0" w:color="auto"/>
            </w:tcBorders>
            <w:vAlign w:val="bottom"/>
          </w:tcPr>
          <w:p w14:paraId="31511205" w14:textId="77777777" w:rsidR="007D12EF" w:rsidRDefault="007D12EF" w:rsidP="007D12EF">
            <w:pPr>
              <w:rPr>
                <w:sz w:val="24"/>
                <w:szCs w:val="24"/>
              </w:rPr>
            </w:pPr>
          </w:p>
        </w:tc>
        <w:tc>
          <w:tcPr>
            <w:tcW w:w="0" w:type="dxa"/>
            <w:vAlign w:val="bottom"/>
          </w:tcPr>
          <w:p w14:paraId="0E2D1BF1" w14:textId="77777777" w:rsidR="007D12EF" w:rsidRDefault="007D12EF" w:rsidP="007D12EF">
            <w:pPr>
              <w:rPr>
                <w:sz w:val="1"/>
                <w:szCs w:val="1"/>
              </w:rPr>
            </w:pPr>
          </w:p>
        </w:tc>
      </w:tr>
      <w:tr w:rsidR="007D12EF" w14:paraId="06355BCF" w14:textId="77777777" w:rsidTr="007D12EF">
        <w:trPr>
          <w:trHeight w:val="325"/>
        </w:trPr>
        <w:tc>
          <w:tcPr>
            <w:tcW w:w="120" w:type="dxa"/>
            <w:tcBorders>
              <w:left w:val="single" w:sz="8" w:space="0" w:color="auto"/>
              <w:bottom w:val="single" w:sz="8" w:space="0" w:color="auto"/>
            </w:tcBorders>
            <w:vAlign w:val="bottom"/>
          </w:tcPr>
          <w:p w14:paraId="4E9BF90B" w14:textId="77777777" w:rsidR="007D12EF" w:rsidRDefault="007D12EF" w:rsidP="007D12EF">
            <w:pPr>
              <w:rPr>
                <w:sz w:val="24"/>
                <w:szCs w:val="24"/>
              </w:rPr>
            </w:pPr>
          </w:p>
        </w:tc>
        <w:tc>
          <w:tcPr>
            <w:tcW w:w="2300" w:type="dxa"/>
            <w:tcBorders>
              <w:bottom w:val="single" w:sz="8" w:space="0" w:color="auto"/>
            </w:tcBorders>
            <w:vAlign w:val="bottom"/>
          </w:tcPr>
          <w:p w14:paraId="50ADE92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AD61B97" w14:textId="77777777" w:rsidR="007D12EF" w:rsidRDefault="007D12EF" w:rsidP="007D12EF">
            <w:pPr>
              <w:rPr>
                <w:sz w:val="24"/>
                <w:szCs w:val="24"/>
              </w:rPr>
            </w:pPr>
          </w:p>
        </w:tc>
        <w:tc>
          <w:tcPr>
            <w:tcW w:w="100" w:type="dxa"/>
            <w:tcBorders>
              <w:bottom w:val="single" w:sz="8" w:space="0" w:color="auto"/>
            </w:tcBorders>
            <w:vAlign w:val="bottom"/>
          </w:tcPr>
          <w:p w14:paraId="42ED3FF4" w14:textId="77777777" w:rsidR="007D12EF" w:rsidRDefault="007D12EF" w:rsidP="007D12EF">
            <w:pPr>
              <w:rPr>
                <w:sz w:val="24"/>
                <w:szCs w:val="24"/>
              </w:rPr>
            </w:pPr>
          </w:p>
        </w:tc>
        <w:tc>
          <w:tcPr>
            <w:tcW w:w="4560" w:type="dxa"/>
            <w:gridSpan w:val="7"/>
            <w:tcBorders>
              <w:bottom w:val="single" w:sz="8" w:space="0" w:color="auto"/>
            </w:tcBorders>
            <w:vAlign w:val="bottom"/>
          </w:tcPr>
          <w:p w14:paraId="22BB5426" w14:textId="77777777" w:rsidR="007D12EF" w:rsidRDefault="007D12EF" w:rsidP="007D12EF">
            <w:pPr>
              <w:ind w:left="180"/>
              <w:rPr>
                <w:sz w:val="20"/>
              </w:rPr>
            </w:pPr>
            <w:r>
              <w:rPr>
                <w:rFonts w:eastAsia="Times New Roman"/>
                <w:szCs w:val="28"/>
              </w:rPr>
              <w:t>неуспешных попыток ввода пароля.</w:t>
            </w:r>
          </w:p>
        </w:tc>
        <w:tc>
          <w:tcPr>
            <w:tcW w:w="840" w:type="dxa"/>
            <w:tcBorders>
              <w:bottom w:val="single" w:sz="8" w:space="0" w:color="auto"/>
            </w:tcBorders>
            <w:vAlign w:val="bottom"/>
          </w:tcPr>
          <w:p w14:paraId="07980DD9" w14:textId="77777777" w:rsidR="007D12EF" w:rsidRDefault="007D12EF" w:rsidP="007D12EF">
            <w:pPr>
              <w:rPr>
                <w:sz w:val="24"/>
                <w:szCs w:val="24"/>
              </w:rPr>
            </w:pPr>
          </w:p>
        </w:tc>
        <w:tc>
          <w:tcPr>
            <w:tcW w:w="320" w:type="dxa"/>
            <w:tcBorders>
              <w:bottom w:val="single" w:sz="8" w:space="0" w:color="auto"/>
            </w:tcBorders>
            <w:vAlign w:val="bottom"/>
          </w:tcPr>
          <w:p w14:paraId="6F5801B7" w14:textId="77777777" w:rsidR="007D12EF" w:rsidRDefault="007D12EF" w:rsidP="007D12EF">
            <w:pPr>
              <w:rPr>
                <w:sz w:val="24"/>
                <w:szCs w:val="24"/>
              </w:rPr>
            </w:pPr>
          </w:p>
        </w:tc>
        <w:tc>
          <w:tcPr>
            <w:tcW w:w="80" w:type="dxa"/>
            <w:tcBorders>
              <w:bottom w:val="single" w:sz="8" w:space="0" w:color="auto"/>
            </w:tcBorders>
            <w:vAlign w:val="bottom"/>
          </w:tcPr>
          <w:p w14:paraId="1E46B90D" w14:textId="77777777" w:rsidR="007D12EF" w:rsidRDefault="007D12EF" w:rsidP="007D12EF">
            <w:pPr>
              <w:rPr>
                <w:sz w:val="24"/>
                <w:szCs w:val="24"/>
              </w:rPr>
            </w:pPr>
          </w:p>
        </w:tc>
        <w:tc>
          <w:tcPr>
            <w:tcW w:w="1220" w:type="dxa"/>
            <w:tcBorders>
              <w:bottom w:val="single" w:sz="8" w:space="0" w:color="auto"/>
            </w:tcBorders>
            <w:vAlign w:val="bottom"/>
          </w:tcPr>
          <w:p w14:paraId="1A35ED09" w14:textId="77777777" w:rsidR="007D12EF" w:rsidRDefault="007D12EF" w:rsidP="007D12EF">
            <w:pPr>
              <w:rPr>
                <w:sz w:val="24"/>
                <w:szCs w:val="24"/>
              </w:rPr>
            </w:pPr>
          </w:p>
        </w:tc>
        <w:tc>
          <w:tcPr>
            <w:tcW w:w="1120" w:type="dxa"/>
            <w:tcBorders>
              <w:bottom w:val="single" w:sz="8" w:space="0" w:color="auto"/>
            </w:tcBorders>
            <w:vAlign w:val="bottom"/>
          </w:tcPr>
          <w:p w14:paraId="21D3266C" w14:textId="77777777" w:rsidR="007D12EF" w:rsidRDefault="007D12EF" w:rsidP="007D12EF">
            <w:pPr>
              <w:rPr>
                <w:sz w:val="24"/>
                <w:szCs w:val="24"/>
              </w:rPr>
            </w:pPr>
          </w:p>
        </w:tc>
        <w:tc>
          <w:tcPr>
            <w:tcW w:w="120" w:type="dxa"/>
            <w:tcBorders>
              <w:bottom w:val="single" w:sz="8" w:space="0" w:color="auto"/>
            </w:tcBorders>
            <w:vAlign w:val="bottom"/>
          </w:tcPr>
          <w:p w14:paraId="3C75C0E5" w14:textId="77777777" w:rsidR="007D12EF" w:rsidRDefault="007D12EF" w:rsidP="007D12EF">
            <w:pPr>
              <w:rPr>
                <w:sz w:val="24"/>
                <w:szCs w:val="24"/>
              </w:rPr>
            </w:pPr>
          </w:p>
        </w:tc>
        <w:tc>
          <w:tcPr>
            <w:tcW w:w="100" w:type="dxa"/>
            <w:tcBorders>
              <w:bottom w:val="single" w:sz="8" w:space="0" w:color="auto"/>
            </w:tcBorders>
            <w:vAlign w:val="bottom"/>
          </w:tcPr>
          <w:p w14:paraId="0C75EBDC" w14:textId="77777777" w:rsidR="007D12EF" w:rsidRDefault="007D12EF" w:rsidP="007D12EF">
            <w:pPr>
              <w:rPr>
                <w:sz w:val="24"/>
                <w:szCs w:val="24"/>
              </w:rPr>
            </w:pPr>
          </w:p>
        </w:tc>
        <w:tc>
          <w:tcPr>
            <w:tcW w:w="580" w:type="dxa"/>
            <w:tcBorders>
              <w:bottom w:val="single" w:sz="8" w:space="0" w:color="auto"/>
            </w:tcBorders>
            <w:vAlign w:val="bottom"/>
          </w:tcPr>
          <w:p w14:paraId="22E60228" w14:textId="77777777" w:rsidR="007D12EF" w:rsidRDefault="007D12EF" w:rsidP="007D12EF">
            <w:pPr>
              <w:rPr>
                <w:sz w:val="24"/>
                <w:szCs w:val="24"/>
              </w:rPr>
            </w:pPr>
          </w:p>
        </w:tc>
        <w:tc>
          <w:tcPr>
            <w:tcW w:w="1480" w:type="dxa"/>
            <w:tcBorders>
              <w:bottom w:val="single" w:sz="8" w:space="0" w:color="auto"/>
            </w:tcBorders>
            <w:vAlign w:val="bottom"/>
          </w:tcPr>
          <w:p w14:paraId="6CED8AF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FF884FC" w14:textId="77777777" w:rsidR="007D12EF" w:rsidRDefault="007D12EF" w:rsidP="007D12EF">
            <w:pPr>
              <w:rPr>
                <w:sz w:val="24"/>
                <w:szCs w:val="24"/>
              </w:rPr>
            </w:pPr>
          </w:p>
        </w:tc>
        <w:tc>
          <w:tcPr>
            <w:tcW w:w="80" w:type="dxa"/>
            <w:tcBorders>
              <w:bottom w:val="single" w:sz="8" w:space="0" w:color="auto"/>
            </w:tcBorders>
            <w:vAlign w:val="bottom"/>
          </w:tcPr>
          <w:p w14:paraId="2C12A95D" w14:textId="77777777" w:rsidR="007D12EF" w:rsidRDefault="007D12EF" w:rsidP="007D12EF">
            <w:pPr>
              <w:rPr>
                <w:sz w:val="24"/>
                <w:szCs w:val="24"/>
              </w:rPr>
            </w:pPr>
          </w:p>
        </w:tc>
        <w:tc>
          <w:tcPr>
            <w:tcW w:w="1660" w:type="dxa"/>
            <w:tcBorders>
              <w:bottom w:val="single" w:sz="8" w:space="0" w:color="auto"/>
            </w:tcBorders>
            <w:vAlign w:val="bottom"/>
          </w:tcPr>
          <w:p w14:paraId="62F82B5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5A3077C" w14:textId="77777777" w:rsidR="007D12EF" w:rsidRDefault="007D12EF" w:rsidP="007D12EF">
            <w:pPr>
              <w:rPr>
                <w:sz w:val="24"/>
                <w:szCs w:val="24"/>
              </w:rPr>
            </w:pPr>
          </w:p>
        </w:tc>
        <w:tc>
          <w:tcPr>
            <w:tcW w:w="0" w:type="dxa"/>
            <w:vAlign w:val="bottom"/>
          </w:tcPr>
          <w:p w14:paraId="3A63154F" w14:textId="77777777" w:rsidR="007D12EF" w:rsidRDefault="007D12EF" w:rsidP="007D12EF">
            <w:pPr>
              <w:rPr>
                <w:sz w:val="1"/>
                <w:szCs w:val="1"/>
              </w:rPr>
            </w:pPr>
          </w:p>
        </w:tc>
      </w:tr>
      <w:tr w:rsidR="007D12EF" w14:paraId="6349FECB" w14:textId="77777777" w:rsidTr="007D12EF">
        <w:trPr>
          <w:trHeight w:val="308"/>
        </w:trPr>
        <w:tc>
          <w:tcPr>
            <w:tcW w:w="120" w:type="dxa"/>
            <w:tcBorders>
              <w:left w:val="single" w:sz="8" w:space="0" w:color="auto"/>
            </w:tcBorders>
            <w:vAlign w:val="bottom"/>
          </w:tcPr>
          <w:p w14:paraId="480FBB16"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1E891F40" w14:textId="77777777" w:rsidR="007D12EF" w:rsidRDefault="007D12EF" w:rsidP="007D12EF">
            <w:pPr>
              <w:rPr>
                <w:sz w:val="20"/>
              </w:rPr>
            </w:pPr>
            <w:r>
              <w:rPr>
                <w:rFonts w:eastAsia="Times New Roman"/>
                <w:szCs w:val="28"/>
              </w:rPr>
              <w:t>18.   Угроза</w:t>
            </w:r>
          </w:p>
        </w:tc>
        <w:tc>
          <w:tcPr>
            <w:tcW w:w="100" w:type="dxa"/>
            <w:vAlign w:val="bottom"/>
          </w:tcPr>
          <w:p w14:paraId="0D808F14" w14:textId="77777777" w:rsidR="007D12EF" w:rsidRDefault="007D12EF" w:rsidP="007D12EF">
            <w:pPr>
              <w:rPr>
                <w:sz w:val="24"/>
                <w:szCs w:val="24"/>
              </w:rPr>
            </w:pPr>
          </w:p>
        </w:tc>
        <w:tc>
          <w:tcPr>
            <w:tcW w:w="1600" w:type="dxa"/>
            <w:gridSpan w:val="2"/>
            <w:tcBorders>
              <w:right w:val="single" w:sz="8" w:space="0" w:color="auto"/>
            </w:tcBorders>
            <w:vAlign w:val="bottom"/>
          </w:tcPr>
          <w:p w14:paraId="17FDA7EB"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791F97F1" w14:textId="77777777" w:rsidR="007D12EF" w:rsidRDefault="007D12EF" w:rsidP="007D12EF">
            <w:pPr>
              <w:rPr>
                <w:sz w:val="24"/>
                <w:szCs w:val="24"/>
              </w:rPr>
            </w:pPr>
          </w:p>
        </w:tc>
        <w:tc>
          <w:tcPr>
            <w:tcW w:w="1340" w:type="dxa"/>
            <w:gridSpan w:val="2"/>
            <w:vAlign w:val="bottom"/>
          </w:tcPr>
          <w:p w14:paraId="4C14F3E2" w14:textId="77777777" w:rsidR="007D12EF" w:rsidRDefault="007D12EF" w:rsidP="007D12EF">
            <w:pPr>
              <w:spacing w:line="308" w:lineRule="exact"/>
              <w:rPr>
                <w:sz w:val="20"/>
              </w:rPr>
            </w:pPr>
            <w:r>
              <w:rPr>
                <w:rFonts w:eastAsia="Times New Roman"/>
                <w:szCs w:val="28"/>
              </w:rPr>
              <w:t>Передача</w:t>
            </w:r>
          </w:p>
        </w:tc>
        <w:tc>
          <w:tcPr>
            <w:tcW w:w="1520" w:type="dxa"/>
            <w:gridSpan w:val="2"/>
            <w:vAlign w:val="bottom"/>
          </w:tcPr>
          <w:p w14:paraId="5ADCFE57" w14:textId="77777777" w:rsidR="007D12EF" w:rsidRDefault="007D12EF" w:rsidP="007D12EF">
            <w:pPr>
              <w:spacing w:line="308" w:lineRule="exact"/>
              <w:ind w:left="140"/>
              <w:rPr>
                <w:sz w:val="20"/>
              </w:rPr>
            </w:pPr>
            <w:r>
              <w:rPr>
                <w:rFonts w:eastAsia="Times New Roman"/>
                <w:szCs w:val="28"/>
              </w:rPr>
              <w:t>запросов</w:t>
            </w:r>
          </w:p>
        </w:tc>
        <w:tc>
          <w:tcPr>
            <w:tcW w:w="1160" w:type="dxa"/>
            <w:gridSpan w:val="2"/>
            <w:tcBorders>
              <w:right w:val="single" w:sz="8" w:space="0" w:color="auto"/>
            </w:tcBorders>
            <w:vAlign w:val="bottom"/>
          </w:tcPr>
          <w:p w14:paraId="6B163641" w14:textId="77777777" w:rsidR="007D12EF" w:rsidRDefault="007D12EF" w:rsidP="007D12EF">
            <w:pPr>
              <w:spacing w:line="308" w:lineRule="exact"/>
              <w:jc w:val="right"/>
              <w:rPr>
                <w:sz w:val="20"/>
              </w:rPr>
            </w:pPr>
            <w:r>
              <w:rPr>
                <w:rFonts w:eastAsia="Times New Roman"/>
                <w:szCs w:val="28"/>
              </w:rPr>
              <w:t>сетевым</w:t>
            </w:r>
          </w:p>
        </w:tc>
        <w:tc>
          <w:tcPr>
            <w:tcW w:w="80" w:type="dxa"/>
            <w:vAlign w:val="bottom"/>
          </w:tcPr>
          <w:p w14:paraId="4E2C55F8" w14:textId="77777777" w:rsidR="007D12EF" w:rsidRDefault="007D12EF" w:rsidP="007D12EF">
            <w:pPr>
              <w:rPr>
                <w:sz w:val="24"/>
                <w:szCs w:val="24"/>
              </w:rPr>
            </w:pPr>
          </w:p>
        </w:tc>
        <w:tc>
          <w:tcPr>
            <w:tcW w:w="2460" w:type="dxa"/>
            <w:gridSpan w:val="3"/>
            <w:tcBorders>
              <w:right w:val="single" w:sz="8" w:space="0" w:color="auto"/>
            </w:tcBorders>
            <w:vAlign w:val="bottom"/>
          </w:tcPr>
          <w:p w14:paraId="15EAFCC3"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2EF8D5E" w14:textId="77777777" w:rsidR="007D12EF" w:rsidRDefault="007D12EF" w:rsidP="007D12EF">
            <w:pPr>
              <w:rPr>
                <w:sz w:val="24"/>
                <w:szCs w:val="24"/>
              </w:rPr>
            </w:pPr>
          </w:p>
        </w:tc>
        <w:tc>
          <w:tcPr>
            <w:tcW w:w="2180" w:type="dxa"/>
            <w:gridSpan w:val="3"/>
            <w:tcBorders>
              <w:right w:val="single" w:sz="8" w:space="0" w:color="auto"/>
            </w:tcBorders>
            <w:vAlign w:val="bottom"/>
          </w:tcPr>
          <w:p w14:paraId="6B0F48C1"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44670CD3" w14:textId="77777777" w:rsidR="007D12EF" w:rsidRDefault="007D12EF" w:rsidP="007D12EF">
            <w:pPr>
              <w:rPr>
                <w:sz w:val="24"/>
                <w:szCs w:val="24"/>
              </w:rPr>
            </w:pPr>
          </w:p>
        </w:tc>
        <w:tc>
          <w:tcPr>
            <w:tcW w:w="1780" w:type="dxa"/>
            <w:gridSpan w:val="2"/>
            <w:tcBorders>
              <w:right w:val="single" w:sz="8" w:space="0" w:color="auto"/>
            </w:tcBorders>
            <w:vAlign w:val="bottom"/>
          </w:tcPr>
          <w:p w14:paraId="4063C61B"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4EB3D046" w14:textId="77777777" w:rsidR="007D12EF" w:rsidRDefault="007D12EF" w:rsidP="007D12EF">
            <w:pPr>
              <w:rPr>
                <w:sz w:val="1"/>
                <w:szCs w:val="1"/>
              </w:rPr>
            </w:pPr>
          </w:p>
        </w:tc>
      </w:tr>
      <w:tr w:rsidR="007D12EF" w14:paraId="3B27B12D" w14:textId="77777777" w:rsidTr="007D12EF">
        <w:trPr>
          <w:trHeight w:val="120"/>
        </w:trPr>
        <w:tc>
          <w:tcPr>
            <w:tcW w:w="120" w:type="dxa"/>
            <w:tcBorders>
              <w:left w:val="single" w:sz="8" w:space="0" w:color="auto"/>
            </w:tcBorders>
            <w:vAlign w:val="bottom"/>
          </w:tcPr>
          <w:p w14:paraId="28C0AB22" w14:textId="77777777" w:rsidR="007D12EF" w:rsidRDefault="007D12EF" w:rsidP="007D12EF">
            <w:pPr>
              <w:rPr>
                <w:sz w:val="10"/>
                <w:szCs w:val="10"/>
              </w:rPr>
            </w:pPr>
          </w:p>
        </w:tc>
        <w:tc>
          <w:tcPr>
            <w:tcW w:w="2420" w:type="dxa"/>
            <w:gridSpan w:val="2"/>
            <w:vMerge/>
            <w:tcBorders>
              <w:right w:val="single" w:sz="8" w:space="0" w:color="auto"/>
            </w:tcBorders>
            <w:vAlign w:val="bottom"/>
          </w:tcPr>
          <w:p w14:paraId="0271F4B9" w14:textId="77777777" w:rsidR="007D12EF" w:rsidRDefault="007D12EF" w:rsidP="007D12EF">
            <w:pPr>
              <w:rPr>
                <w:sz w:val="10"/>
                <w:szCs w:val="10"/>
              </w:rPr>
            </w:pPr>
          </w:p>
        </w:tc>
        <w:tc>
          <w:tcPr>
            <w:tcW w:w="100" w:type="dxa"/>
            <w:vAlign w:val="bottom"/>
          </w:tcPr>
          <w:p w14:paraId="68C6079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01F0AE6" w14:textId="77777777" w:rsidR="007D12EF" w:rsidRDefault="007D12EF" w:rsidP="007D12EF">
            <w:pPr>
              <w:rPr>
                <w:sz w:val="20"/>
              </w:rPr>
            </w:pPr>
            <w:r>
              <w:rPr>
                <w:rFonts w:eastAsia="Times New Roman"/>
                <w:szCs w:val="28"/>
              </w:rPr>
              <w:t>нарушитель</w:t>
            </w:r>
          </w:p>
        </w:tc>
        <w:tc>
          <w:tcPr>
            <w:tcW w:w="100" w:type="dxa"/>
            <w:vAlign w:val="bottom"/>
          </w:tcPr>
          <w:p w14:paraId="11F1E383" w14:textId="77777777" w:rsidR="007D12EF" w:rsidRDefault="007D12EF" w:rsidP="007D12EF">
            <w:pPr>
              <w:rPr>
                <w:sz w:val="10"/>
                <w:szCs w:val="10"/>
              </w:rPr>
            </w:pPr>
          </w:p>
        </w:tc>
        <w:tc>
          <w:tcPr>
            <w:tcW w:w="1340" w:type="dxa"/>
            <w:gridSpan w:val="2"/>
            <w:vMerge w:val="restart"/>
            <w:vAlign w:val="bottom"/>
          </w:tcPr>
          <w:p w14:paraId="07B1D6C9" w14:textId="77777777" w:rsidR="007D12EF" w:rsidRDefault="007D12EF" w:rsidP="007D12EF">
            <w:pPr>
              <w:rPr>
                <w:sz w:val="20"/>
              </w:rPr>
            </w:pPr>
            <w:r>
              <w:rPr>
                <w:rFonts w:eastAsia="Times New Roman"/>
                <w:szCs w:val="28"/>
              </w:rPr>
              <w:t>службам</w:t>
            </w:r>
          </w:p>
        </w:tc>
        <w:tc>
          <w:tcPr>
            <w:tcW w:w="2360" w:type="dxa"/>
            <w:gridSpan w:val="3"/>
            <w:vMerge w:val="restart"/>
            <w:vAlign w:val="bottom"/>
          </w:tcPr>
          <w:p w14:paraId="4C89875B" w14:textId="77777777" w:rsidR="007D12EF" w:rsidRDefault="007D12EF" w:rsidP="007D12EF">
            <w:pPr>
              <w:ind w:left="20"/>
              <w:rPr>
                <w:sz w:val="20"/>
              </w:rPr>
            </w:pPr>
            <w:r>
              <w:rPr>
                <w:rFonts w:eastAsia="Times New Roman"/>
                <w:szCs w:val="28"/>
              </w:rPr>
              <w:t>хостов   ИСПДн</w:t>
            </w:r>
          </w:p>
        </w:tc>
        <w:tc>
          <w:tcPr>
            <w:tcW w:w="320" w:type="dxa"/>
            <w:vMerge w:val="restart"/>
            <w:tcBorders>
              <w:right w:val="single" w:sz="8" w:space="0" w:color="auto"/>
            </w:tcBorders>
            <w:vAlign w:val="bottom"/>
          </w:tcPr>
          <w:p w14:paraId="531A7996" w14:textId="77777777" w:rsidR="007D12EF" w:rsidRDefault="007D12EF" w:rsidP="007D12EF">
            <w:pPr>
              <w:jc w:val="right"/>
              <w:rPr>
                <w:sz w:val="20"/>
              </w:rPr>
            </w:pPr>
            <w:r>
              <w:rPr>
                <w:rFonts w:eastAsia="Times New Roman"/>
                <w:szCs w:val="28"/>
              </w:rPr>
              <w:t>и</w:t>
            </w:r>
          </w:p>
        </w:tc>
        <w:tc>
          <w:tcPr>
            <w:tcW w:w="80" w:type="dxa"/>
            <w:vAlign w:val="bottom"/>
          </w:tcPr>
          <w:p w14:paraId="39B74CEE" w14:textId="77777777" w:rsidR="007D12EF" w:rsidRDefault="007D12EF" w:rsidP="007D12EF">
            <w:pPr>
              <w:rPr>
                <w:sz w:val="10"/>
                <w:szCs w:val="10"/>
              </w:rPr>
            </w:pPr>
          </w:p>
        </w:tc>
        <w:tc>
          <w:tcPr>
            <w:tcW w:w="1220" w:type="dxa"/>
            <w:vMerge w:val="restart"/>
            <w:vAlign w:val="bottom"/>
          </w:tcPr>
          <w:p w14:paraId="480F0D58"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047FBC5E"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336A1BFF"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08C0C1CF" w14:textId="77777777" w:rsidR="007D12EF" w:rsidRDefault="007D12EF" w:rsidP="007D12EF">
            <w:pPr>
              <w:rPr>
                <w:sz w:val="20"/>
              </w:rPr>
            </w:pPr>
            <w:r>
              <w:rPr>
                <w:rFonts w:eastAsia="Times New Roman"/>
                <w:szCs w:val="28"/>
              </w:rPr>
              <w:t>конфиденциальн</w:t>
            </w:r>
          </w:p>
        </w:tc>
        <w:tc>
          <w:tcPr>
            <w:tcW w:w="80" w:type="dxa"/>
            <w:vAlign w:val="bottom"/>
          </w:tcPr>
          <w:p w14:paraId="65D7D034"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235B48F6" w14:textId="77777777" w:rsidR="007D12EF" w:rsidRDefault="007D12EF" w:rsidP="007D12EF">
            <w:pPr>
              <w:rPr>
                <w:sz w:val="20"/>
              </w:rPr>
            </w:pPr>
            <w:r>
              <w:rPr>
                <w:rFonts w:eastAsia="Times New Roman"/>
                <w:szCs w:val="28"/>
              </w:rPr>
              <w:t>вероятность</w:t>
            </w:r>
          </w:p>
        </w:tc>
        <w:tc>
          <w:tcPr>
            <w:tcW w:w="0" w:type="dxa"/>
            <w:vAlign w:val="bottom"/>
          </w:tcPr>
          <w:p w14:paraId="000AD8B1" w14:textId="77777777" w:rsidR="007D12EF" w:rsidRDefault="007D12EF" w:rsidP="007D12EF">
            <w:pPr>
              <w:rPr>
                <w:sz w:val="1"/>
                <w:szCs w:val="1"/>
              </w:rPr>
            </w:pPr>
          </w:p>
        </w:tc>
      </w:tr>
      <w:tr w:rsidR="007D12EF" w14:paraId="696084DD" w14:textId="77777777" w:rsidTr="007D12EF">
        <w:trPr>
          <w:trHeight w:val="204"/>
        </w:trPr>
        <w:tc>
          <w:tcPr>
            <w:tcW w:w="120" w:type="dxa"/>
            <w:tcBorders>
              <w:left w:val="single" w:sz="8" w:space="0" w:color="auto"/>
            </w:tcBorders>
            <w:vAlign w:val="bottom"/>
          </w:tcPr>
          <w:p w14:paraId="7CC4F1FF"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A84CBA2" w14:textId="77777777" w:rsidR="007D12EF" w:rsidRDefault="007D12EF" w:rsidP="007D12EF">
            <w:pPr>
              <w:rPr>
                <w:sz w:val="20"/>
              </w:rPr>
            </w:pPr>
            <w:r>
              <w:rPr>
                <w:rFonts w:eastAsia="Times New Roman"/>
                <w:szCs w:val="28"/>
              </w:rPr>
              <w:t>сканирования сети</w:t>
            </w:r>
          </w:p>
        </w:tc>
        <w:tc>
          <w:tcPr>
            <w:tcW w:w="100" w:type="dxa"/>
            <w:vAlign w:val="bottom"/>
          </w:tcPr>
          <w:p w14:paraId="4384D367" w14:textId="77777777" w:rsidR="007D12EF" w:rsidRDefault="007D12EF" w:rsidP="007D12EF">
            <w:pPr>
              <w:rPr>
                <w:sz w:val="17"/>
                <w:szCs w:val="17"/>
              </w:rPr>
            </w:pPr>
          </w:p>
        </w:tc>
        <w:tc>
          <w:tcPr>
            <w:tcW w:w="1600" w:type="dxa"/>
            <w:gridSpan w:val="2"/>
            <w:vMerge/>
            <w:tcBorders>
              <w:right w:val="single" w:sz="8" w:space="0" w:color="auto"/>
            </w:tcBorders>
            <w:vAlign w:val="bottom"/>
          </w:tcPr>
          <w:p w14:paraId="59AEF02E" w14:textId="77777777" w:rsidR="007D12EF" w:rsidRDefault="007D12EF" w:rsidP="007D12EF">
            <w:pPr>
              <w:rPr>
                <w:sz w:val="17"/>
                <w:szCs w:val="17"/>
              </w:rPr>
            </w:pPr>
          </w:p>
        </w:tc>
        <w:tc>
          <w:tcPr>
            <w:tcW w:w="100" w:type="dxa"/>
            <w:vAlign w:val="bottom"/>
          </w:tcPr>
          <w:p w14:paraId="274105C8" w14:textId="77777777" w:rsidR="007D12EF" w:rsidRDefault="007D12EF" w:rsidP="007D12EF">
            <w:pPr>
              <w:rPr>
                <w:sz w:val="17"/>
                <w:szCs w:val="17"/>
              </w:rPr>
            </w:pPr>
          </w:p>
        </w:tc>
        <w:tc>
          <w:tcPr>
            <w:tcW w:w="1340" w:type="dxa"/>
            <w:gridSpan w:val="2"/>
            <w:vMerge/>
            <w:vAlign w:val="bottom"/>
          </w:tcPr>
          <w:p w14:paraId="048780CF" w14:textId="77777777" w:rsidR="007D12EF" w:rsidRDefault="007D12EF" w:rsidP="007D12EF">
            <w:pPr>
              <w:rPr>
                <w:sz w:val="17"/>
                <w:szCs w:val="17"/>
              </w:rPr>
            </w:pPr>
          </w:p>
        </w:tc>
        <w:tc>
          <w:tcPr>
            <w:tcW w:w="2360" w:type="dxa"/>
            <w:gridSpan w:val="3"/>
            <w:vMerge/>
            <w:vAlign w:val="bottom"/>
          </w:tcPr>
          <w:p w14:paraId="5D652CAF" w14:textId="77777777" w:rsidR="007D12EF" w:rsidRDefault="007D12EF" w:rsidP="007D12EF">
            <w:pPr>
              <w:rPr>
                <w:sz w:val="17"/>
                <w:szCs w:val="17"/>
              </w:rPr>
            </w:pPr>
          </w:p>
        </w:tc>
        <w:tc>
          <w:tcPr>
            <w:tcW w:w="320" w:type="dxa"/>
            <w:vMerge/>
            <w:tcBorders>
              <w:right w:val="single" w:sz="8" w:space="0" w:color="auto"/>
            </w:tcBorders>
            <w:vAlign w:val="bottom"/>
          </w:tcPr>
          <w:p w14:paraId="0D702B37" w14:textId="77777777" w:rsidR="007D12EF" w:rsidRDefault="007D12EF" w:rsidP="007D12EF">
            <w:pPr>
              <w:rPr>
                <w:sz w:val="17"/>
                <w:szCs w:val="17"/>
              </w:rPr>
            </w:pPr>
          </w:p>
        </w:tc>
        <w:tc>
          <w:tcPr>
            <w:tcW w:w="80" w:type="dxa"/>
            <w:vAlign w:val="bottom"/>
          </w:tcPr>
          <w:p w14:paraId="23369734" w14:textId="77777777" w:rsidR="007D12EF" w:rsidRDefault="007D12EF" w:rsidP="007D12EF">
            <w:pPr>
              <w:rPr>
                <w:sz w:val="17"/>
                <w:szCs w:val="17"/>
              </w:rPr>
            </w:pPr>
          </w:p>
        </w:tc>
        <w:tc>
          <w:tcPr>
            <w:tcW w:w="1220" w:type="dxa"/>
            <w:vMerge/>
            <w:vAlign w:val="bottom"/>
          </w:tcPr>
          <w:p w14:paraId="00535E8A" w14:textId="77777777" w:rsidR="007D12EF" w:rsidRDefault="007D12EF" w:rsidP="007D12EF">
            <w:pPr>
              <w:rPr>
                <w:sz w:val="17"/>
                <w:szCs w:val="17"/>
              </w:rPr>
            </w:pPr>
          </w:p>
        </w:tc>
        <w:tc>
          <w:tcPr>
            <w:tcW w:w="1240" w:type="dxa"/>
            <w:gridSpan w:val="2"/>
            <w:vMerge/>
            <w:tcBorders>
              <w:right w:val="single" w:sz="8" w:space="0" w:color="auto"/>
            </w:tcBorders>
            <w:vAlign w:val="bottom"/>
          </w:tcPr>
          <w:p w14:paraId="195E93E6" w14:textId="77777777" w:rsidR="007D12EF" w:rsidRDefault="007D12EF" w:rsidP="007D12EF">
            <w:pPr>
              <w:rPr>
                <w:sz w:val="17"/>
                <w:szCs w:val="17"/>
              </w:rPr>
            </w:pPr>
          </w:p>
        </w:tc>
        <w:tc>
          <w:tcPr>
            <w:tcW w:w="100" w:type="dxa"/>
            <w:vAlign w:val="bottom"/>
          </w:tcPr>
          <w:p w14:paraId="5C5CA822" w14:textId="77777777" w:rsidR="007D12EF" w:rsidRDefault="007D12EF" w:rsidP="007D12EF">
            <w:pPr>
              <w:rPr>
                <w:sz w:val="17"/>
                <w:szCs w:val="17"/>
              </w:rPr>
            </w:pPr>
          </w:p>
        </w:tc>
        <w:tc>
          <w:tcPr>
            <w:tcW w:w="2180" w:type="dxa"/>
            <w:gridSpan w:val="3"/>
            <w:vMerge/>
            <w:tcBorders>
              <w:right w:val="single" w:sz="8" w:space="0" w:color="auto"/>
            </w:tcBorders>
            <w:vAlign w:val="bottom"/>
          </w:tcPr>
          <w:p w14:paraId="69AB16CB" w14:textId="77777777" w:rsidR="007D12EF" w:rsidRDefault="007D12EF" w:rsidP="007D12EF">
            <w:pPr>
              <w:rPr>
                <w:sz w:val="17"/>
                <w:szCs w:val="17"/>
              </w:rPr>
            </w:pPr>
          </w:p>
        </w:tc>
        <w:tc>
          <w:tcPr>
            <w:tcW w:w="80" w:type="dxa"/>
            <w:vAlign w:val="bottom"/>
          </w:tcPr>
          <w:p w14:paraId="6396521F" w14:textId="77777777" w:rsidR="007D12EF" w:rsidRDefault="007D12EF" w:rsidP="007D12EF">
            <w:pPr>
              <w:rPr>
                <w:sz w:val="17"/>
                <w:szCs w:val="17"/>
              </w:rPr>
            </w:pPr>
          </w:p>
        </w:tc>
        <w:tc>
          <w:tcPr>
            <w:tcW w:w="1780" w:type="dxa"/>
            <w:gridSpan w:val="2"/>
            <w:vMerge/>
            <w:tcBorders>
              <w:right w:val="single" w:sz="8" w:space="0" w:color="auto"/>
            </w:tcBorders>
            <w:vAlign w:val="bottom"/>
          </w:tcPr>
          <w:p w14:paraId="18D94A14" w14:textId="77777777" w:rsidR="007D12EF" w:rsidRDefault="007D12EF" w:rsidP="007D12EF">
            <w:pPr>
              <w:rPr>
                <w:sz w:val="17"/>
                <w:szCs w:val="17"/>
              </w:rPr>
            </w:pPr>
          </w:p>
        </w:tc>
        <w:tc>
          <w:tcPr>
            <w:tcW w:w="0" w:type="dxa"/>
            <w:vAlign w:val="bottom"/>
          </w:tcPr>
          <w:p w14:paraId="62FB9A6F" w14:textId="77777777" w:rsidR="007D12EF" w:rsidRDefault="007D12EF" w:rsidP="007D12EF">
            <w:pPr>
              <w:rPr>
                <w:sz w:val="1"/>
                <w:szCs w:val="1"/>
              </w:rPr>
            </w:pPr>
          </w:p>
        </w:tc>
      </w:tr>
      <w:tr w:rsidR="007D12EF" w14:paraId="13F6642A" w14:textId="77777777" w:rsidTr="007D12EF">
        <w:trPr>
          <w:trHeight w:val="120"/>
        </w:trPr>
        <w:tc>
          <w:tcPr>
            <w:tcW w:w="120" w:type="dxa"/>
            <w:tcBorders>
              <w:left w:val="single" w:sz="8" w:space="0" w:color="auto"/>
            </w:tcBorders>
            <w:vAlign w:val="bottom"/>
          </w:tcPr>
          <w:p w14:paraId="36D60BBF" w14:textId="77777777" w:rsidR="007D12EF" w:rsidRDefault="007D12EF" w:rsidP="007D12EF">
            <w:pPr>
              <w:rPr>
                <w:sz w:val="10"/>
                <w:szCs w:val="10"/>
              </w:rPr>
            </w:pPr>
          </w:p>
        </w:tc>
        <w:tc>
          <w:tcPr>
            <w:tcW w:w="2420" w:type="dxa"/>
            <w:gridSpan w:val="2"/>
            <w:vMerge/>
            <w:tcBorders>
              <w:right w:val="single" w:sz="8" w:space="0" w:color="auto"/>
            </w:tcBorders>
            <w:vAlign w:val="bottom"/>
          </w:tcPr>
          <w:p w14:paraId="4C8D62B9" w14:textId="77777777" w:rsidR="007D12EF" w:rsidRDefault="007D12EF" w:rsidP="007D12EF">
            <w:pPr>
              <w:rPr>
                <w:sz w:val="10"/>
                <w:szCs w:val="10"/>
              </w:rPr>
            </w:pPr>
          </w:p>
        </w:tc>
        <w:tc>
          <w:tcPr>
            <w:tcW w:w="100" w:type="dxa"/>
            <w:vAlign w:val="bottom"/>
          </w:tcPr>
          <w:p w14:paraId="67111FDB"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7000DCC" w14:textId="77777777" w:rsidR="007D12EF" w:rsidRDefault="007D12EF" w:rsidP="007D12EF">
            <w:pPr>
              <w:rPr>
                <w:sz w:val="20"/>
              </w:rPr>
            </w:pPr>
            <w:r>
              <w:rPr>
                <w:rFonts w:eastAsia="Times New Roman"/>
                <w:szCs w:val="28"/>
              </w:rPr>
              <w:t>Внешний</w:t>
            </w:r>
          </w:p>
        </w:tc>
        <w:tc>
          <w:tcPr>
            <w:tcW w:w="100" w:type="dxa"/>
            <w:vAlign w:val="bottom"/>
          </w:tcPr>
          <w:p w14:paraId="781DFA89" w14:textId="77777777" w:rsidR="007D12EF" w:rsidRDefault="007D12EF" w:rsidP="007D12EF">
            <w:pPr>
              <w:rPr>
                <w:sz w:val="10"/>
                <w:szCs w:val="10"/>
              </w:rPr>
            </w:pPr>
          </w:p>
        </w:tc>
        <w:tc>
          <w:tcPr>
            <w:tcW w:w="3700" w:type="dxa"/>
            <w:gridSpan w:val="5"/>
            <w:vMerge w:val="restart"/>
            <w:vAlign w:val="bottom"/>
          </w:tcPr>
          <w:p w14:paraId="31215926" w14:textId="77777777" w:rsidR="007D12EF" w:rsidRDefault="007D12EF" w:rsidP="007D12EF">
            <w:pPr>
              <w:rPr>
                <w:sz w:val="20"/>
              </w:rPr>
            </w:pPr>
            <w:r>
              <w:rPr>
                <w:rFonts w:eastAsia="Times New Roman"/>
                <w:w w:val="98"/>
                <w:szCs w:val="28"/>
              </w:rPr>
              <w:t>анализ ответов на них с целью:</w:t>
            </w:r>
          </w:p>
        </w:tc>
        <w:tc>
          <w:tcPr>
            <w:tcW w:w="320" w:type="dxa"/>
            <w:tcBorders>
              <w:right w:val="single" w:sz="8" w:space="0" w:color="auto"/>
            </w:tcBorders>
            <w:vAlign w:val="bottom"/>
          </w:tcPr>
          <w:p w14:paraId="6765D88D" w14:textId="77777777" w:rsidR="007D12EF" w:rsidRDefault="007D12EF" w:rsidP="007D12EF">
            <w:pPr>
              <w:rPr>
                <w:sz w:val="10"/>
                <w:szCs w:val="10"/>
              </w:rPr>
            </w:pPr>
          </w:p>
        </w:tc>
        <w:tc>
          <w:tcPr>
            <w:tcW w:w="80" w:type="dxa"/>
            <w:vAlign w:val="bottom"/>
          </w:tcPr>
          <w:p w14:paraId="49317995" w14:textId="77777777" w:rsidR="007D12EF" w:rsidRDefault="007D12EF" w:rsidP="007D12EF">
            <w:pPr>
              <w:rPr>
                <w:sz w:val="10"/>
                <w:szCs w:val="10"/>
              </w:rPr>
            </w:pPr>
          </w:p>
        </w:tc>
        <w:tc>
          <w:tcPr>
            <w:tcW w:w="1220" w:type="dxa"/>
            <w:vMerge w:val="restart"/>
            <w:vAlign w:val="bottom"/>
          </w:tcPr>
          <w:p w14:paraId="0A12133D" w14:textId="77777777" w:rsidR="007D12EF" w:rsidRDefault="007D12EF" w:rsidP="007D12EF">
            <w:pPr>
              <w:rPr>
                <w:sz w:val="20"/>
              </w:rPr>
            </w:pPr>
            <w:r>
              <w:rPr>
                <w:rFonts w:eastAsia="Times New Roman"/>
                <w:szCs w:val="28"/>
              </w:rPr>
              <w:t>(каналы</w:t>
            </w:r>
          </w:p>
        </w:tc>
        <w:tc>
          <w:tcPr>
            <w:tcW w:w="1240" w:type="dxa"/>
            <w:gridSpan w:val="2"/>
            <w:vMerge w:val="restart"/>
            <w:tcBorders>
              <w:right w:val="single" w:sz="8" w:space="0" w:color="auto"/>
            </w:tcBorders>
            <w:vAlign w:val="bottom"/>
          </w:tcPr>
          <w:p w14:paraId="7278B0EC"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1B283C8E"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71A7DFEF" w14:textId="77777777" w:rsidR="007D12EF" w:rsidRDefault="007D12EF" w:rsidP="007D12EF">
            <w:pPr>
              <w:rPr>
                <w:sz w:val="20"/>
              </w:rPr>
            </w:pPr>
            <w:r>
              <w:rPr>
                <w:rFonts w:eastAsia="Times New Roman"/>
                <w:szCs w:val="28"/>
              </w:rPr>
              <w:t>ости:</w:t>
            </w:r>
          </w:p>
        </w:tc>
        <w:tc>
          <w:tcPr>
            <w:tcW w:w="80" w:type="dxa"/>
            <w:vAlign w:val="bottom"/>
          </w:tcPr>
          <w:p w14:paraId="5046D78C" w14:textId="77777777" w:rsidR="007D12EF" w:rsidRDefault="007D12EF" w:rsidP="007D12EF">
            <w:pPr>
              <w:rPr>
                <w:sz w:val="10"/>
                <w:szCs w:val="10"/>
              </w:rPr>
            </w:pPr>
          </w:p>
        </w:tc>
        <w:tc>
          <w:tcPr>
            <w:tcW w:w="1660" w:type="dxa"/>
            <w:vAlign w:val="bottom"/>
          </w:tcPr>
          <w:p w14:paraId="48C7FC49" w14:textId="77777777" w:rsidR="007D12EF" w:rsidRDefault="007D12EF" w:rsidP="007D12EF">
            <w:pPr>
              <w:rPr>
                <w:sz w:val="10"/>
                <w:szCs w:val="10"/>
              </w:rPr>
            </w:pPr>
          </w:p>
        </w:tc>
        <w:tc>
          <w:tcPr>
            <w:tcW w:w="120" w:type="dxa"/>
            <w:tcBorders>
              <w:right w:val="single" w:sz="8" w:space="0" w:color="auto"/>
            </w:tcBorders>
            <w:vAlign w:val="bottom"/>
          </w:tcPr>
          <w:p w14:paraId="3B2661F9" w14:textId="77777777" w:rsidR="007D12EF" w:rsidRDefault="007D12EF" w:rsidP="007D12EF">
            <w:pPr>
              <w:rPr>
                <w:sz w:val="10"/>
                <w:szCs w:val="10"/>
              </w:rPr>
            </w:pPr>
          </w:p>
        </w:tc>
        <w:tc>
          <w:tcPr>
            <w:tcW w:w="0" w:type="dxa"/>
            <w:vAlign w:val="bottom"/>
          </w:tcPr>
          <w:p w14:paraId="4A89650C" w14:textId="77777777" w:rsidR="007D12EF" w:rsidRDefault="007D12EF" w:rsidP="007D12EF">
            <w:pPr>
              <w:rPr>
                <w:sz w:val="1"/>
                <w:szCs w:val="1"/>
              </w:rPr>
            </w:pPr>
          </w:p>
        </w:tc>
      </w:tr>
      <w:tr w:rsidR="007D12EF" w14:paraId="27AE0EB4" w14:textId="77777777" w:rsidTr="007D12EF">
        <w:trPr>
          <w:trHeight w:val="202"/>
        </w:trPr>
        <w:tc>
          <w:tcPr>
            <w:tcW w:w="120" w:type="dxa"/>
            <w:tcBorders>
              <w:left w:val="single" w:sz="8" w:space="0" w:color="auto"/>
            </w:tcBorders>
            <w:vAlign w:val="bottom"/>
          </w:tcPr>
          <w:p w14:paraId="6E6D5AD3" w14:textId="77777777" w:rsidR="007D12EF" w:rsidRDefault="007D12EF" w:rsidP="007D12EF">
            <w:pPr>
              <w:rPr>
                <w:sz w:val="17"/>
                <w:szCs w:val="17"/>
              </w:rPr>
            </w:pPr>
          </w:p>
        </w:tc>
        <w:tc>
          <w:tcPr>
            <w:tcW w:w="2300" w:type="dxa"/>
            <w:vAlign w:val="bottom"/>
          </w:tcPr>
          <w:p w14:paraId="74423A00" w14:textId="77777777" w:rsidR="007D12EF" w:rsidRDefault="007D12EF" w:rsidP="007D12EF">
            <w:pPr>
              <w:rPr>
                <w:sz w:val="17"/>
                <w:szCs w:val="17"/>
              </w:rPr>
            </w:pPr>
          </w:p>
        </w:tc>
        <w:tc>
          <w:tcPr>
            <w:tcW w:w="120" w:type="dxa"/>
            <w:tcBorders>
              <w:right w:val="single" w:sz="8" w:space="0" w:color="auto"/>
            </w:tcBorders>
            <w:vAlign w:val="bottom"/>
          </w:tcPr>
          <w:p w14:paraId="2BB7FAD4" w14:textId="77777777" w:rsidR="007D12EF" w:rsidRDefault="007D12EF" w:rsidP="007D12EF">
            <w:pPr>
              <w:rPr>
                <w:sz w:val="17"/>
                <w:szCs w:val="17"/>
              </w:rPr>
            </w:pPr>
          </w:p>
        </w:tc>
        <w:tc>
          <w:tcPr>
            <w:tcW w:w="100" w:type="dxa"/>
            <w:vAlign w:val="bottom"/>
          </w:tcPr>
          <w:p w14:paraId="4C1E4EFD" w14:textId="77777777" w:rsidR="007D12EF" w:rsidRDefault="007D12EF" w:rsidP="007D12EF">
            <w:pPr>
              <w:rPr>
                <w:sz w:val="17"/>
                <w:szCs w:val="17"/>
              </w:rPr>
            </w:pPr>
          </w:p>
        </w:tc>
        <w:tc>
          <w:tcPr>
            <w:tcW w:w="1600" w:type="dxa"/>
            <w:gridSpan w:val="2"/>
            <w:vMerge/>
            <w:tcBorders>
              <w:right w:val="single" w:sz="8" w:space="0" w:color="auto"/>
            </w:tcBorders>
            <w:vAlign w:val="bottom"/>
          </w:tcPr>
          <w:p w14:paraId="41C90DB0" w14:textId="77777777" w:rsidR="007D12EF" w:rsidRDefault="007D12EF" w:rsidP="007D12EF">
            <w:pPr>
              <w:rPr>
                <w:sz w:val="17"/>
                <w:szCs w:val="17"/>
              </w:rPr>
            </w:pPr>
          </w:p>
        </w:tc>
        <w:tc>
          <w:tcPr>
            <w:tcW w:w="100" w:type="dxa"/>
            <w:vAlign w:val="bottom"/>
          </w:tcPr>
          <w:p w14:paraId="591EE13E" w14:textId="77777777" w:rsidR="007D12EF" w:rsidRDefault="007D12EF" w:rsidP="007D12EF">
            <w:pPr>
              <w:rPr>
                <w:sz w:val="17"/>
                <w:szCs w:val="17"/>
              </w:rPr>
            </w:pPr>
          </w:p>
        </w:tc>
        <w:tc>
          <w:tcPr>
            <w:tcW w:w="3700" w:type="dxa"/>
            <w:gridSpan w:val="5"/>
            <w:vMerge/>
            <w:vAlign w:val="bottom"/>
          </w:tcPr>
          <w:p w14:paraId="10B3EC3B" w14:textId="77777777" w:rsidR="007D12EF" w:rsidRDefault="007D12EF" w:rsidP="007D12EF">
            <w:pPr>
              <w:rPr>
                <w:sz w:val="17"/>
                <w:szCs w:val="17"/>
              </w:rPr>
            </w:pPr>
          </w:p>
        </w:tc>
        <w:tc>
          <w:tcPr>
            <w:tcW w:w="320" w:type="dxa"/>
            <w:tcBorders>
              <w:right w:val="single" w:sz="8" w:space="0" w:color="auto"/>
            </w:tcBorders>
            <w:vAlign w:val="bottom"/>
          </w:tcPr>
          <w:p w14:paraId="617A4BB4" w14:textId="77777777" w:rsidR="007D12EF" w:rsidRDefault="007D12EF" w:rsidP="007D12EF">
            <w:pPr>
              <w:rPr>
                <w:sz w:val="17"/>
                <w:szCs w:val="17"/>
              </w:rPr>
            </w:pPr>
          </w:p>
        </w:tc>
        <w:tc>
          <w:tcPr>
            <w:tcW w:w="80" w:type="dxa"/>
            <w:vAlign w:val="bottom"/>
          </w:tcPr>
          <w:p w14:paraId="2BB7220B" w14:textId="77777777" w:rsidR="007D12EF" w:rsidRDefault="007D12EF" w:rsidP="007D12EF">
            <w:pPr>
              <w:rPr>
                <w:sz w:val="17"/>
                <w:szCs w:val="17"/>
              </w:rPr>
            </w:pPr>
          </w:p>
        </w:tc>
        <w:tc>
          <w:tcPr>
            <w:tcW w:w="1220" w:type="dxa"/>
            <w:vMerge/>
            <w:vAlign w:val="bottom"/>
          </w:tcPr>
          <w:p w14:paraId="2BA1B7D2" w14:textId="77777777" w:rsidR="007D12EF" w:rsidRDefault="007D12EF" w:rsidP="007D12EF">
            <w:pPr>
              <w:rPr>
                <w:sz w:val="17"/>
                <w:szCs w:val="17"/>
              </w:rPr>
            </w:pPr>
          </w:p>
        </w:tc>
        <w:tc>
          <w:tcPr>
            <w:tcW w:w="1240" w:type="dxa"/>
            <w:gridSpan w:val="2"/>
            <w:vMerge/>
            <w:tcBorders>
              <w:right w:val="single" w:sz="8" w:space="0" w:color="auto"/>
            </w:tcBorders>
            <w:vAlign w:val="bottom"/>
          </w:tcPr>
          <w:p w14:paraId="7615B320" w14:textId="77777777" w:rsidR="007D12EF" w:rsidRDefault="007D12EF" w:rsidP="007D12EF">
            <w:pPr>
              <w:rPr>
                <w:sz w:val="17"/>
                <w:szCs w:val="17"/>
              </w:rPr>
            </w:pPr>
          </w:p>
        </w:tc>
        <w:tc>
          <w:tcPr>
            <w:tcW w:w="100" w:type="dxa"/>
            <w:vAlign w:val="bottom"/>
          </w:tcPr>
          <w:p w14:paraId="3985C989" w14:textId="77777777" w:rsidR="007D12EF" w:rsidRDefault="007D12EF" w:rsidP="007D12EF">
            <w:pPr>
              <w:rPr>
                <w:sz w:val="17"/>
                <w:szCs w:val="17"/>
              </w:rPr>
            </w:pPr>
          </w:p>
        </w:tc>
        <w:tc>
          <w:tcPr>
            <w:tcW w:w="2180" w:type="dxa"/>
            <w:gridSpan w:val="3"/>
            <w:vMerge/>
            <w:tcBorders>
              <w:right w:val="single" w:sz="8" w:space="0" w:color="auto"/>
            </w:tcBorders>
            <w:vAlign w:val="bottom"/>
          </w:tcPr>
          <w:p w14:paraId="5C9170CC" w14:textId="77777777" w:rsidR="007D12EF" w:rsidRDefault="007D12EF" w:rsidP="007D12EF">
            <w:pPr>
              <w:rPr>
                <w:sz w:val="17"/>
                <w:szCs w:val="17"/>
              </w:rPr>
            </w:pPr>
          </w:p>
        </w:tc>
        <w:tc>
          <w:tcPr>
            <w:tcW w:w="80" w:type="dxa"/>
            <w:vAlign w:val="bottom"/>
          </w:tcPr>
          <w:p w14:paraId="52A12EC1" w14:textId="77777777" w:rsidR="007D12EF" w:rsidRDefault="007D12EF" w:rsidP="007D12EF">
            <w:pPr>
              <w:rPr>
                <w:sz w:val="17"/>
                <w:szCs w:val="17"/>
              </w:rPr>
            </w:pPr>
          </w:p>
        </w:tc>
        <w:tc>
          <w:tcPr>
            <w:tcW w:w="1660" w:type="dxa"/>
            <w:vAlign w:val="bottom"/>
          </w:tcPr>
          <w:p w14:paraId="0C8B8A7E" w14:textId="77777777" w:rsidR="007D12EF" w:rsidRDefault="007D12EF" w:rsidP="007D12EF">
            <w:pPr>
              <w:rPr>
                <w:sz w:val="17"/>
                <w:szCs w:val="17"/>
              </w:rPr>
            </w:pPr>
          </w:p>
        </w:tc>
        <w:tc>
          <w:tcPr>
            <w:tcW w:w="120" w:type="dxa"/>
            <w:tcBorders>
              <w:right w:val="single" w:sz="8" w:space="0" w:color="auto"/>
            </w:tcBorders>
            <w:vAlign w:val="bottom"/>
          </w:tcPr>
          <w:p w14:paraId="604CB839" w14:textId="77777777" w:rsidR="007D12EF" w:rsidRDefault="007D12EF" w:rsidP="007D12EF">
            <w:pPr>
              <w:rPr>
                <w:sz w:val="17"/>
                <w:szCs w:val="17"/>
              </w:rPr>
            </w:pPr>
          </w:p>
        </w:tc>
        <w:tc>
          <w:tcPr>
            <w:tcW w:w="0" w:type="dxa"/>
            <w:vAlign w:val="bottom"/>
          </w:tcPr>
          <w:p w14:paraId="7A44423D" w14:textId="77777777" w:rsidR="007D12EF" w:rsidRDefault="007D12EF" w:rsidP="007D12EF">
            <w:pPr>
              <w:rPr>
                <w:sz w:val="1"/>
                <w:szCs w:val="1"/>
              </w:rPr>
            </w:pPr>
          </w:p>
        </w:tc>
      </w:tr>
      <w:tr w:rsidR="007D12EF" w14:paraId="1A848DE1" w14:textId="77777777" w:rsidTr="007D12EF">
        <w:trPr>
          <w:trHeight w:val="322"/>
        </w:trPr>
        <w:tc>
          <w:tcPr>
            <w:tcW w:w="120" w:type="dxa"/>
            <w:tcBorders>
              <w:left w:val="single" w:sz="8" w:space="0" w:color="auto"/>
            </w:tcBorders>
            <w:vAlign w:val="bottom"/>
          </w:tcPr>
          <w:p w14:paraId="5B76E2A2" w14:textId="77777777" w:rsidR="007D12EF" w:rsidRDefault="007D12EF" w:rsidP="007D12EF">
            <w:pPr>
              <w:rPr>
                <w:sz w:val="24"/>
                <w:szCs w:val="24"/>
              </w:rPr>
            </w:pPr>
          </w:p>
        </w:tc>
        <w:tc>
          <w:tcPr>
            <w:tcW w:w="2300" w:type="dxa"/>
            <w:vAlign w:val="bottom"/>
          </w:tcPr>
          <w:p w14:paraId="7AE1597C" w14:textId="77777777" w:rsidR="007D12EF" w:rsidRDefault="007D12EF" w:rsidP="007D12EF">
            <w:pPr>
              <w:rPr>
                <w:sz w:val="24"/>
                <w:szCs w:val="24"/>
              </w:rPr>
            </w:pPr>
          </w:p>
        </w:tc>
        <w:tc>
          <w:tcPr>
            <w:tcW w:w="120" w:type="dxa"/>
            <w:tcBorders>
              <w:right w:val="single" w:sz="8" w:space="0" w:color="auto"/>
            </w:tcBorders>
            <w:vAlign w:val="bottom"/>
          </w:tcPr>
          <w:p w14:paraId="3232D4D2" w14:textId="77777777" w:rsidR="007D12EF" w:rsidRDefault="007D12EF" w:rsidP="007D12EF">
            <w:pPr>
              <w:rPr>
                <w:sz w:val="24"/>
                <w:szCs w:val="24"/>
              </w:rPr>
            </w:pPr>
          </w:p>
        </w:tc>
        <w:tc>
          <w:tcPr>
            <w:tcW w:w="100" w:type="dxa"/>
            <w:vAlign w:val="bottom"/>
          </w:tcPr>
          <w:p w14:paraId="631B4FFB" w14:textId="77777777" w:rsidR="007D12EF" w:rsidRDefault="007D12EF" w:rsidP="007D12EF">
            <w:pPr>
              <w:rPr>
                <w:sz w:val="24"/>
                <w:szCs w:val="24"/>
              </w:rPr>
            </w:pPr>
          </w:p>
        </w:tc>
        <w:tc>
          <w:tcPr>
            <w:tcW w:w="1600" w:type="dxa"/>
            <w:gridSpan w:val="2"/>
            <w:tcBorders>
              <w:right w:val="single" w:sz="8" w:space="0" w:color="auto"/>
            </w:tcBorders>
            <w:vAlign w:val="bottom"/>
          </w:tcPr>
          <w:p w14:paraId="29D84C44" w14:textId="77777777" w:rsidR="007D12EF" w:rsidRDefault="007D12EF" w:rsidP="007D12EF">
            <w:pPr>
              <w:rPr>
                <w:sz w:val="20"/>
              </w:rPr>
            </w:pPr>
            <w:r>
              <w:rPr>
                <w:rFonts w:eastAsia="Times New Roman"/>
                <w:szCs w:val="28"/>
              </w:rPr>
              <w:t>нарушитель</w:t>
            </w:r>
          </w:p>
        </w:tc>
        <w:tc>
          <w:tcPr>
            <w:tcW w:w="280" w:type="dxa"/>
            <w:gridSpan w:val="2"/>
            <w:vAlign w:val="bottom"/>
          </w:tcPr>
          <w:p w14:paraId="69F29EBF" w14:textId="77777777" w:rsidR="007D12EF" w:rsidRDefault="007D12EF" w:rsidP="007D12EF">
            <w:pPr>
              <w:ind w:left="100"/>
              <w:rPr>
                <w:sz w:val="20"/>
              </w:rPr>
            </w:pPr>
            <w:r>
              <w:rPr>
                <w:rFonts w:eastAsia="Times New Roman"/>
                <w:szCs w:val="28"/>
              </w:rPr>
              <w:t>-</w:t>
            </w:r>
          </w:p>
        </w:tc>
        <w:tc>
          <w:tcPr>
            <w:tcW w:w="2680" w:type="dxa"/>
            <w:gridSpan w:val="3"/>
            <w:vAlign w:val="bottom"/>
          </w:tcPr>
          <w:p w14:paraId="1BC1019F" w14:textId="77777777" w:rsidR="007D12EF" w:rsidRDefault="007D12EF" w:rsidP="007D12EF">
            <w:pPr>
              <w:jc w:val="center"/>
              <w:rPr>
                <w:sz w:val="20"/>
              </w:rPr>
            </w:pPr>
            <w:r>
              <w:rPr>
                <w:rFonts w:eastAsia="Times New Roman"/>
                <w:w w:val="98"/>
                <w:szCs w:val="28"/>
              </w:rPr>
              <w:t>инвентаризации</w:t>
            </w:r>
          </w:p>
        </w:tc>
        <w:tc>
          <w:tcPr>
            <w:tcW w:w="1160" w:type="dxa"/>
            <w:gridSpan w:val="2"/>
            <w:tcBorders>
              <w:right w:val="single" w:sz="8" w:space="0" w:color="auto"/>
            </w:tcBorders>
            <w:vAlign w:val="bottom"/>
          </w:tcPr>
          <w:p w14:paraId="5667EA61" w14:textId="77777777" w:rsidR="007D12EF" w:rsidRDefault="007D12EF" w:rsidP="007D12EF">
            <w:pPr>
              <w:jc w:val="right"/>
              <w:rPr>
                <w:sz w:val="20"/>
              </w:rPr>
            </w:pPr>
            <w:r>
              <w:rPr>
                <w:rFonts w:eastAsia="Times New Roman"/>
                <w:szCs w:val="28"/>
              </w:rPr>
              <w:t>сетевых</w:t>
            </w:r>
          </w:p>
        </w:tc>
        <w:tc>
          <w:tcPr>
            <w:tcW w:w="80" w:type="dxa"/>
            <w:vAlign w:val="bottom"/>
          </w:tcPr>
          <w:p w14:paraId="6B977F3A" w14:textId="77777777" w:rsidR="007D12EF" w:rsidRDefault="007D12EF" w:rsidP="007D12EF">
            <w:pPr>
              <w:rPr>
                <w:sz w:val="24"/>
                <w:szCs w:val="24"/>
              </w:rPr>
            </w:pPr>
          </w:p>
        </w:tc>
        <w:tc>
          <w:tcPr>
            <w:tcW w:w="2460" w:type="dxa"/>
            <w:gridSpan w:val="3"/>
            <w:tcBorders>
              <w:right w:val="single" w:sz="8" w:space="0" w:color="auto"/>
            </w:tcBorders>
            <w:vAlign w:val="bottom"/>
          </w:tcPr>
          <w:p w14:paraId="2DF8B4CE" w14:textId="77777777" w:rsidR="007D12EF" w:rsidRDefault="007D12EF" w:rsidP="007D12EF">
            <w:pPr>
              <w:rPr>
                <w:sz w:val="20"/>
              </w:rPr>
            </w:pPr>
            <w:r>
              <w:rPr>
                <w:rFonts w:eastAsia="Times New Roman"/>
                <w:szCs w:val="28"/>
              </w:rPr>
              <w:t>программные</w:t>
            </w:r>
          </w:p>
        </w:tc>
        <w:tc>
          <w:tcPr>
            <w:tcW w:w="100" w:type="dxa"/>
            <w:vAlign w:val="bottom"/>
          </w:tcPr>
          <w:p w14:paraId="393D097E" w14:textId="77777777" w:rsidR="007D12EF" w:rsidRDefault="007D12EF" w:rsidP="007D12EF">
            <w:pPr>
              <w:rPr>
                <w:sz w:val="24"/>
                <w:szCs w:val="24"/>
              </w:rPr>
            </w:pPr>
          </w:p>
        </w:tc>
        <w:tc>
          <w:tcPr>
            <w:tcW w:w="2180" w:type="dxa"/>
            <w:gridSpan w:val="3"/>
            <w:tcBorders>
              <w:right w:val="single" w:sz="8" w:space="0" w:color="auto"/>
            </w:tcBorders>
            <w:vAlign w:val="bottom"/>
          </w:tcPr>
          <w:p w14:paraId="75A20BA0" w14:textId="77777777" w:rsidR="007D12EF" w:rsidRDefault="007D12EF" w:rsidP="007D12EF">
            <w:pPr>
              <w:rPr>
                <w:sz w:val="20"/>
              </w:rPr>
            </w:pPr>
            <w:r>
              <w:rPr>
                <w:rFonts w:eastAsia="Times New Roman"/>
                <w:szCs w:val="28"/>
              </w:rPr>
              <w:t>определение</w:t>
            </w:r>
          </w:p>
        </w:tc>
        <w:tc>
          <w:tcPr>
            <w:tcW w:w="80" w:type="dxa"/>
            <w:vAlign w:val="bottom"/>
          </w:tcPr>
          <w:p w14:paraId="64A4E5B2" w14:textId="77777777" w:rsidR="007D12EF" w:rsidRDefault="007D12EF" w:rsidP="007D12EF">
            <w:pPr>
              <w:rPr>
                <w:sz w:val="24"/>
                <w:szCs w:val="24"/>
              </w:rPr>
            </w:pPr>
          </w:p>
        </w:tc>
        <w:tc>
          <w:tcPr>
            <w:tcW w:w="1660" w:type="dxa"/>
            <w:vAlign w:val="bottom"/>
          </w:tcPr>
          <w:p w14:paraId="250CBF26" w14:textId="77777777" w:rsidR="007D12EF" w:rsidRDefault="007D12EF" w:rsidP="007D12EF">
            <w:pPr>
              <w:rPr>
                <w:sz w:val="24"/>
                <w:szCs w:val="24"/>
              </w:rPr>
            </w:pPr>
          </w:p>
        </w:tc>
        <w:tc>
          <w:tcPr>
            <w:tcW w:w="120" w:type="dxa"/>
            <w:tcBorders>
              <w:right w:val="single" w:sz="8" w:space="0" w:color="auto"/>
            </w:tcBorders>
            <w:vAlign w:val="bottom"/>
          </w:tcPr>
          <w:p w14:paraId="750DD457" w14:textId="77777777" w:rsidR="007D12EF" w:rsidRDefault="007D12EF" w:rsidP="007D12EF">
            <w:pPr>
              <w:rPr>
                <w:sz w:val="24"/>
                <w:szCs w:val="24"/>
              </w:rPr>
            </w:pPr>
          </w:p>
        </w:tc>
        <w:tc>
          <w:tcPr>
            <w:tcW w:w="0" w:type="dxa"/>
            <w:vAlign w:val="bottom"/>
          </w:tcPr>
          <w:p w14:paraId="2E980F02" w14:textId="77777777" w:rsidR="007D12EF" w:rsidRDefault="007D12EF" w:rsidP="007D12EF">
            <w:pPr>
              <w:rPr>
                <w:sz w:val="1"/>
                <w:szCs w:val="1"/>
              </w:rPr>
            </w:pPr>
          </w:p>
        </w:tc>
      </w:tr>
      <w:tr w:rsidR="007D12EF" w14:paraId="34AFB2E5" w14:textId="77777777" w:rsidTr="007D12EF">
        <w:trPr>
          <w:trHeight w:val="322"/>
        </w:trPr>
        <w:tc>
          <w:tcPr>
            <w:tcW w:w="120" w:type="dxa"/>
            <w:tcBorders>
              <w:left w:val="single" w:sz="8" w:space="0" w:color="auto"/>
            </w:tcBorders>
            <w:vAlign w:val="bottom"/>
          </w:tcPr>
          <w:p w14:paraId="6A43B585" w14:textId="77777777" w:rsidR="007D12EF" w:rsidRDefault="007D12EF" w:rsidP="007D12EF">
            <w:pPr>
              <w:rPr>
                <w:sz w:val="24"/>
                <w:szCs w:val="24"/>
              </w:rPr>
            </w:pPr>
          </w:p>
        </w:tc>
        <w:tc>
          <w:tcPr>
            <w:tcW w:w="2300" w:type="dxa"/>
            <w:vAlign w:val="bottom"/>
          </w:tcPr>
          <w:p w14:paraId="4297A5C7" w14:textId="77777777" w:rsidR="007D12EF" w:rsidRDefault="007D12EF" w:rsidP="007D12EF">
            <w:pPr>
              <w:rPr>
                <w:sz w:val="24"/>
                <w:szCs w:val="24"/>
              </w:rPr>
            </w:pPr>
          </w:p>
        </w:tc>
        <w:tc>
          <w:tcPr>
            <w:tcW w:w="120" w:type="dxa"/>
            <w:tcBorders>
              <w:right w:val="single" w:sz="8" w:space="0" w:color="auto"/>
            </w:tcBorders>
            <w:vAlign w:val="bottom"/>
          </w:tcPr>
          <w:p w14:paraId="4EBFA3CD" w14:textId="77777777" w:rsidR="007D12EF" w:rsidRDefault="007D12EF" w:rsidP="007D12EF">
            <w:pPr>
              <w:rPr>
                <w:sz w:val="24"/>
                <w:szCs w:val="24"/>
              </w:rPr>
            </w:pPr>
          </w:p>
        </w:tc>
        <w:tc>
          <w:tcPr>
            <w:tcW w:w="100" w:type="dxa"/>
            <w:vAlign w:val="bottom"/>
          </w:tcPr>
          <w:p w14:paraId="28FBC784" w14:textId="77777777" w:rsidR="007D12EF" w:rsidRDefault="007D12EF" w:rsidP="007D12EF">
            <w:pPr>
              <w:rPr>
                <w:sz w:val="24"/>
                <w:szCs w:val="24"/>
              </w:rPr>
            </w:pPr>
          </w:p>
        </w:tc>
        <w:tc>
          <w:tcPr>
            <w:tcW w:w="680" w:type="dxa"/>
            <w:vAlign w:val="bottom"/>
          </w:tcPr>
          <w:p w14:paraId="5E21D6D6" w14:textId="77777777" w:rsidR="007D12EF" w:rsidRDefault="007D12EF" w:rsidP="007D12EF">
            <w:pPr>
              <w:rPr>
                <w:sz w:val="24"/>
                <w:szCs w:val="24"/>
              </w:rPr>
            </w:pPr>
          </w:p>
        </w:tc>
        <w:tc>
          <w:tcPr>
            <w:tcW w:w="920" w:type="dxa"/>
            <w:tcBorders>
              <w:right w:val="single" w:sz="8" w:space="0" w:color="auto"/>
            </w:tcBorders>
            <w:vAlign w:val="bottom"/>
          </w:tcPr>
          <w:p w14:paraId="533BBF4F" w14:textId="77777777" w:rsidR="007D12EF" w:rsidRDefault="007D12EF" w:rsidP="007D12EF">
            <w:pPr>
              <w:rPr>
                <w:sz w:val="24"/>
                <w:szCs w:val="24"/>
              </w:rPr>
            </w:pPr>
          </w:p>
        </w:tc>
        <w:tc>
          <w:tcPr>
            <w:tcW w:w="100" w:type="dxa"/>
            <w:vAlign w:val="bottom"/>
          </w:tcPr>
          <w:p w14:paraId="3627254C" w14:textId="77777777" w:rsidR="007D12EF" w:rsidRDefault="007D12EF" w:rsidP="007D12EF">
            <w:pPr>
              <w:rPr>
                <w:sz w:val="24"/>
                <w:szCs w:val="24"/>
              </w:rPr>
            </w:pPr>
          </w:p>
        </w:tc>
        <w:tc>
          <w:tcPr>
            <w:tcW w:w="4020" w:type="dxa"/>
            <w:gridSpan w:val="6"/>
            <w:tcBorders>
              <w:right w:val="single" w:sz="8" w:space="0" w:color="auto"/>
            </w:tcBorders>
            <w:vAlign w:val="bottom"/>
          </w:tcPr>
          <w:p w14:paraId="16CEA828" w14:textId="77777777" w:rsidR="007D12EF" w:rsidRDefault="007D12EF" w:rsidP="007D12EF">
            <w:pPr>
              <w:rPr>
                <w:sz w:val="20"/>
              </w:rPr>
            </w:pPr>
            <w:proofErr w:type="gramStart"/>
            <w:r>
              <w:rPr>
                <w:rFonts w:eastAsia="Times New Roman"/>
                <w:szCs w:val="28"/>
              </w:rPr>
              <w:t>ресурсов   (поиск   узлов   сети,</w:t>
            </w:r>
            <w:proofErr w:type="gramEnd"/>
          </w:p>
        </w:tc>
        <w:tc>
          <w:tcPr>
            <w:tcW w:w="80" w:type="dxa"/>
            <w:vAlign w:val="bottom"/>
          </w:tcPr>
          <w:p w14:paraId="1115CE51" w14:textId="77777777" w:rsidR="007D12EF" w:rsidRDefault="007D12EF" w:rsidP="007D12EF">
            <w:pPr>
              <w:rPr>
                <w:sz w:val="24"/>
                <w:szCs w:val="24"/>
              </w:rPr>
            </w:pPr>
          </w:p>
        </w:tc>
        <w:tc>
          <w:tcPr>
            <w:tcW w:w="2460" w:type="dxa"/>
            <w:gridSpan w:val="3"/>
            <w:tcBorders>
              <w:right w:val="single" w:sz="8" w:space="0" w:color="auto"/>
            </w:tcBorders>
            <w:vAlign w:val="bottom"/>
          </w:tcPr>
          <w:p w14:paraId="0C98AD5B" w14:textId="77777777" w:rsidR="007D12EF" w:rsidRDefault="007D12EF" w:rsidP="007D12EF">
            <w:pPr>
              <w:rPr>
                <w:sz w:val="20"/>
              </w:rPr>
            </w:pPr>
            <w:r>
              <w:rPr>
                <w:rFonts w:eastAsia="Times New Roman"/>
                <w:szCs w:val="28"/>
              </w:rPr>
              <w:t>средства ИСПДн</w:t>
            </w:r>
          </w:p>
        </w:tc>
        <w:tc>
          <w:tcPr>
            <w:tcW w:w="100" w:type="dxa"/>
            <w:vAlign w:val="bottom"/>
          </w:tcPr>
          <w:p w14:paraId="583F2AD0" w14:textId="77777777" w:rsidR="007D12EF" w:rsidRDefault="007D12EF" w:rsidP="007D12EF">
            <w:pPr>
              <w:rPr>
                <w:sz w:val="24"/>
                <w:szCs w:val="24"/>
              </w:rPr>
            </w:pPr>
          </w:p>
        </w:tc>
        <w:tc>
          <w:tcPr>
            <w:tcW w:w="2180" w:type="dxa"/>
            <w:gridSpan w:val="3"/>
            <w:tcBorders>
              <w:right w:val="single" w:sz="8" w:space="0" w:color="auto"/>
            </w:tcBorders>
            <w:vAlign w:val="bottom"/>
          </w:tcPr>
          <w:p w14:paraId="0A5A5498" w14:textId="77777777" w:rsidR="007D12EF" w:rsidRDefault="007D12EF" w:rsidP="007D12EF">
            <w:pPr>
              <w:rPr>
                <w:sz w:val="20"/>
              </w:rPr>
            </w:pPr>
            <w:r>
              <w:rPr>
                <w:rFonts w:eastAsia="Times New Roman"/>
                <w:szCs w:val="28"/>
              </w:rPr>
              <w:t>протоколов,</w:t>
            </w:r>
          </w:p>
        </w:tc>
        <w:tc>
          <w:tcPr>
            <w:tcW w:w="80" w:type="dxa"/>
            <w:vAlign w:val="bottom"/>
          </w:tcPr>
          <w:p w14:paraId="466BF554" w14:textId="77777777" w:rsidR="007D12EF" w:rsidRDefault="007D12EF" w:rsidP="007D12EF">
            <w:pPr>
              <w:rPr>
                <w:sz w:val="24"/>
                <w:szCs w:val="24"/>
              </w:rPr>
            </w:pPr>
          </w:p>
        </w:tc>
        <w:tc>
          <w:tcPr>
            <w:tcW w:w="1660" w:type="dxa"/>
            <w:vAlign w:val="bottom"/>
          </w:tcPr>
          <w:p w14:paraId="36AF7481" w14:textId="77777777" w:rsidR="007D12EF" w:rsidRDefault="007D12EF" w:rsidP="007D12EF">
            <w:pPr>
              <w:rPr>
                <w:sz w:val="24"/>
                <w:szCs w:val="24"/>
              </w:rPr>
            </w:pPr>
          </w:p>
        </w:tc>
        <w:tc>
          <w:tcPr>
            <w:tcW w:w="120" w:type="dxa"/>
            <w:tcBorders>
              <w:right w:val="single" w:sz="8" w:space="0" w:color="auto"/>
            </w:tcBorders>
            <w:vAlign w:val="bottom"/>
          </w:tcPr>
          <w:p w14:paraId="04153C4D" w14:textId="77777777" w:rsidR="007D12EF" w:rsidRDefault="007D12EF" w:rsidP="007D12EF">
            <w:pPr>
              <w:rPr>
                <w:sz w:val="24"/>
                <w:szCs w:val="24"/>
              </w:rPr>
            </w:pPr>
          </w:p>
        </w:tc>
        <w:tc>
          <w:tcPr>
            <w:tcW w:w="0" w:type="dxa"/>
            <w:vAlign w:val="bottom"/>
          </w:tcPr>
          <w:p w14:paraId="3DB71BBB" w14:textId="77777777" w:rsidR="007D12EF" w:rsidRDefault="007D12EF" w:rsidP="007D12EF">
            <w:pPr>
              <w:rPr>
                <w:sz w:val="1"/>
                <w:szCs w:val="1"/>
              </w:rPr>
            </w:pPr>
          </w:p>
        </w:tc>
      </w:tr>
      <w:tr w:rsidR="007D12EF" w14:paraId="6569AF16" w14:textId="77777777" w:rsidTr="007D12EF">
        <w:trPr>
          <w:trHeight w:val="322"/>
        </w:trPr>
        <w:tc>
          <w:tcPr>
            <w:tcW w:w="120" w:type="dxa"/>
            <w:tcBorders>
              <w:left w:val="single" w:sz="8" w:space="0" w:color="auto"/>
            </w:tcBorders>
            <w:vAlign w:val="bottom"/>
          </w:tcPr>
          <w:p w14:paraId="536ECC7D" w14:textId="77777777" w:rsidR="007D12EF" w:rsidRDefault="007D12EF" w:rsidP="007D12EF">
            <w:pPr>
              <w:rPr>
                <w:sz w:val="24"/>
                <w:szCs w:val="24"/>
              </w:rPr>
            </w:pPr>
          </w:p>
        </w:tc>
        <w:tc>
          <w:tcPr>
            <w:tcW w:w="2300" w:type="dxa"/>
            <w:vAlign w:val="bottom"/>
          </w:tcPr>
          <w:p w14:paraId="5CA7B452" w14:textId="77777777" w:rsidR="007D12EF" w:rsidRDefault="007D12EF" w:rsidP="007D12EF">
            <w:pPr>
              <w:rPr>
                <w:sz w:val="24"/>
                <w:szCs w:val="24"/>
              </w:rPr>
            </w:pPr>
          </w:p>
        </w:tc>
        <w:tc>
          <w:tcPr>
            <w:tcW w:w="120" w:type="dxa"/>
            <w:tcBorders>
              <w:right w:val="single" w:sz="8" w:space="0" w:color="auto"/>
            </w:tcBorders>
            <w:vAlign w:val="bottom"/>
          </w:tcPr>
          <w:p w14:paraId="28BD909F" w14:textId="77777777" w:rsidR="007D12EF" w:rsidRDefault="007D12EF" w:rsidP="007D12EF">
            <w:pPr>
              <w:rPr>
                <w:sz w:val="24"/>
                <w:szCs w:val="24"/>
              </w:rPr>
            </w:pPr>
          </w:p>
        </w:tc>
        <w:tc>
          <w:tcPr>
            <w:tcW w:w="100" w:type="dxa"/>
            <w:vAlign w:val="bottom"/>
          </w:tcPr>
          <w:p w14:paraId="0B61EDA5" w14:textId="77777777" w:rsidR="007D12EF" w:rsidRDefault="007D12EF" w:rsidP="007D12EF">
            <w:pPr>
              <w:rPr>
                <w:sz w:val="24"/>
                <w:szCs w:val="24"/>
              </w:rPr>
            </w:pPr>
          </w:p>
        </w:tc>
        <w:tc>
          <w:tcPr>
            <w:tcW w:w="680" w:type="dxa"/>
            <w:vAlign w:val="bottom"/>
          </w:tcPr>
          <w:p w14:paraId="46E68A2A" w14:textId="77777777" w:rsidR="007D12EF" w:rsidRDefault="007D12EF" w:rsidP="007D12EF">
            <w:pPr>
              <w:rPr>
                <w:sz w:val="24"/>
                <w:szCs w:val="24"/>
              </w:rPr>
            </w:pPr>
          </w:p>
        </w:tc>
        <w:tc>
          <w:tcPr>
            <w:tcW w:w="920" w:type="dxa"/>
            <w:tcBorders>
              <w:right w:val="single" w:sz="8" w:space="0" w:color="auto"/>
            </w:tcBorders>
            <w:vAlign w:val="bottom"/>
          </w:tcPr>
          <w:p w14:paraId="154F4214" w14:textId="77777777" w:rsidR="007D12EF" w:rsidRDefault="007D12EF" w:rsidP="007D12EF">
            <w:pPr>
              <w:rPr>
                <w:sz w:val="24"/>
                <w:szCs w:val="24"/>
              </w:rPr>
            </w:pPr>
          </w:p>
        </w:tc>
        <w:tc>
          <w:tcPr>
            <w:tcW w:w="100" w:type="dxa"/>
            <w:vAlign w:val="bottom"/>
          </w:tcPr>
          <w:p w14:paraId="1CA6C46C" w14:textId="77777777" w:rsidR="007D12EF" w:rsidRDefault="007D12EF" w:rsidP="007D12EF">
            <w:pPr>
              <w:rPr>
                <w:sz w:val="24"/>
                <w:szCs w:val="24"/>
              </w:rPr>
            </w:pPr>
          </w:p>
        </w:tc>
        <w:tc>
          <w:tcPr>
            <w:tcW w:w="4020" w:type="dxa"/>
            <w:gridSpan w:val="6"/>
            <w:tcBorders>
              <w:right w:val="single" w:sz="8" w:space="0" w:color="auto"/>
            </w:tcBorders>
            <w:vAlign w:val="bottom"/>
          </w:tcPr>
          <w:p w14:paraId="44CA1DD4" w14:textId="77777777" w:rsidR="007D12EF" w:rsidRDefault="007D12EF" w:rsidP="007D12EF">
            <w:pPr>
              <w:rPr>
                <w:sz w:val="20"/>
              </w:rPr>
            </w:pPr>
            <w:r>
              <w:rPr>
                <w:rFonts w:eastAsia="Times New Roman"/>
                <w:szCs w:val="28"/>
              </w:rPr>
              <w:t>определение  их  адресов,  типов</w:t>
            </w:r>
          </w:p>
        </w:tc>
        <w:tc>
          <w:tcPr>
            <w:tcW w:w="80" w:type="dxa"/>
            <w:vAlign w:val="bottom"/>
          </w:tcPr>
          <w:p w14:paraId="18E72981" w14:textId="77777777" w:rsidR="007D12EF" w:rsidRDefault="007D12EF" w:rsidP="007D12EF">
            <w:pPr>
              <w:rPr>
                <w:sz w:val="24"/>
                <w:szCs w:val="24"/>
              </w:rPr>
            </w:pPr>
          </w:p>
        </w:tc>
        <w:tc>
          <w:tcPr>
            <w:tcW w:w="1220" w:type="dxa"/>
            <w:vAlign w:val="bottom"/>
          </w:tcPr>
          <w:p w14:paraId="77300B62" w14:textId="77777777" w:rsidR="007D12EF" w:rsidRDefault="007D12EF" w:rsidP="007D12EF">
            <w:pPr>
              <w:rPr>
                <w:sz w:val="24"/>
                <w:szCs w:val="24"/>
              </w:rPr>
            </w:pPr>
          </w:p>
        </w:tc>
        <w:tc>
          <w:tcPr>
            <w:tcW w:w="1120" w:type="dxa"/>
            <w:vAlign w:val="bottom"/>
          </w:tcPr>
          <w:p w14:paraId="0931A06C" w14:textId="77777777" w:rsidR="007D12EF" w:rsidRDefault="007D12EF" w:rsidP="007D12EF">
            <w:pPr>
              <w:rPr>
                <w:sz w:val="24"/>
                <w:szCs w:val="24"/>
              </w:rPr>
            </w:pPr>
          </w:p>
        </w:tc>
        <w:tc>
          <w:tcPr>
            <w:tcW w:w="120" w:type="dxa"/>
            <w:tcBorders>
              <w:right w:val="single" w:sz="8" w:space="0" w:color="auto"/>
            </w:tcBorders>
            <w:vAlign w:val="bottom"/>
          </w:tcPr>
          <w:p w14:paraId="4FE3FF6A" w14:textId="77777777" w:rsidR="007D12EF" w:rsidRDefault="007D12EF" w:rsidP="007D12EF">
            <w:pPr>
              <w:rPr>
                <w:sz w:val="24"/>
                <w:szCs w:val="24"/>
              </w:rPr>
            </w:pPr>
          </w:p>
        </w:tc>
        <w:tc>
          <w:tcPr>
            <w:tcW w:w="100" w:type="dxa"/>
            <w:vAlign w:val="bottom"/>
          </w:tcPr>
          <w:p w14:paraId="78CA577A" w14:textId="77777777" w:rsidR="007D12EF" w:rsidRDefault="007D12EF" w:rsidP="007D12EF">
            <w:pPr>
              <w:rPr>
                <w:sz w:val="24"/>
                <w:szCs w:val="24"/>
              </w:rPr>
            </w:pPr>
          </w:p>
        </w:tc>
        <w:tc>
          <w:tcPr>
            <w:tcW w:w="2180" w:type="dxa"/>
            <w:gridSpan w:val="3"/>
            <w:tcBorders>
              <w:right w:val="single" w:sz="8" w:space="0" w:color="auto"/>
            </w:tcBorders>
            <w:vAlign w:val="bottom"/>
          </w:tcPr>
          <w:p w14:paraId="058AD896" w14:textId="77777777" w:rsidR="007D12EF" w:rsidRDefault="007D12EF" w:rsidP="007D12EF">
            <w:pPr>
              <w:rPr>
                <w:sz w:val="20"/>
              </w:rPr>
            </w:pPr>
            <w:r>
              <w:rPr>
                <w:rFonts w:eastAsia="Times New Roman"/>
                <w:szCs w:val="28"/>
              </w:rPr>
              <w:t>доступных</w:t>
            </w:r>
          </w:p>
        </w:tc>
        <w:tc>
          <w:tcPr>
            <w:tcW w:w="80" w:type="dxa"/>
            <w:vAlign w:val="bottom"/>
          </w:tcPr>
          <w:p w14:paraId="3AA3B04F" w14:textId="77777777" w:rsidR="007D12EF" w:rsidRDefault="007D12EF" w:rsidP="007D12EF">
            <w:pPr>
              <w:rPr>
                <w:sz w:val="24"/>
                <w:szCs w:val="24"/>
              </w:rPr>
            </w:pPr>
          </w:p>
        </w:tc>
        <w:tc>
          <w:tcPr>
            <w:tcW w:w="1660" w:type="dxa"/>
            <w:vAlign w:val="bottom"/>
          </w:tcPr>
          <w:p w14:paraId="34AF9AEB" w14:textId="77777777" w:rsidR="007D12EF" w:rsidRDefault="007D12EF" w:rsidP="007D12EF">
            <w:pPr>
              <w:rPr>
                <w:sz w:val="24"/>
                <w:szCs w:val="24"/>
              </w:rPr>
            </w:pPr>
          </w:p>
        </w:tc>
        <w:tc>
          <w:tcPr>
            <w:tcW w:w="120" w:type="dxa"/>
            <w:tcBorders>
              <w:right w:val="single" w:sz="8" w:space="0" w:color="auto"/>
            </w:tcBorders>
            <w:vAlign w:val="bottom"/>
          </w:tcPr>
          <w:p w14:paraId="4FD70981" w14:textId="77777777" w:rsidR="007D12EF" w:rsidRDefault="007D12EF" w:rsidP="007D12EF">
            <w:pPr>
              <w:rPr>
                <w:sz w:val="24"/>
                <w:szCs w:val="24"/>
              </w:rPr>
            </w:pPr>
          </w:p>
        </w:tc>
        <w:tc>
          <w:tcPr>
            <w:tcW w:w="0" w:type="dxa"/>
            <w:vAlign w:val="bottom"/>
          </w:tcPr>
          <w:p w14:paraId="0794756E" w14:textId="77777777" w:rsidR="007D12EF" w:rsidRDefault="007D12EF" w:rsidP="007D12EF">
            <w:pPr>
              <w:rPr>
                <w:sz w:val="1"/>
                <w:szCs w:val="1"/>
              </w:rPr>
            </w:pPr>
          </w:p>
        </w:tc>
      </w:tr>
      <w:tr w:rsidR="007D12EF" w14:paraId="28D7AE24" w14:textId="77777777" w:rsidTr="007D12EF">
        <w:trPr>
          <w:trHeight w:val="322"/>
        </w:trPr>
        <w:tc>
          <w:tcPr>
            <w:tcW w:w="120" w:type="dxa"/>
            <w:tcBorders>
              <w:left w:val="single" w:sz="8" w:space="0" w:color="auto"/>
            </w:tcBorders>
            <w:vAlign w:val="bottom"/>
          </w:tcPr>
          <w:p w14:paraId="226ECCB0" w14:textId="77777777" w:rsidR="007D12EF" w:rsidRDefault="007D12EF" w:rsidP="007D12EF">
            <w:pPr>
              <w:rPr>
                <w:sz w:val="24"/>
                <w:szCs w:val="24"/>
              </w:rPr>
            </w:pPr>
          </w:p>
        </w:tc>
        <w:tc>
          <w:tcPr>
            <w:tcW w:w="2300" w:type="dxa"/>
            <w:vAlign w:val="bottom"/>
          </w:tcPr>
          <w:p w14:paraId="0FAF52C8" w14:textId="77777777" w:rsidR="007D12EF" w:rsidRDefault="007D12EF" w:rsidP="007D12EF">
            <w:pPr>
              <w:rPr>
                <w:sz w:val="24"/>
                <w:szCs w:val="24"/>
              </w:rPr>
            </w:pPr>
          </w:p>
        </w:tc>
        <w:tc>
          <w:tcPr>
            <w:tcW w:w="120" w:type="dxa"/>
            <w:tcBorders>
              <w:right w:val="single" w:sz="8" w:space="0" w:color="auto"/>
            </w:tcBorders>
            <w:vAlign w:val="bottom"/>
          </w:tcPr>
          <w:p w14:paraId="54078A23" w14:textId="77777777" w:rsidR="007D12EF" w:rsidRDefault="007D12EF" w:rsidP="007D12EF">
            <w:pPr>
              <w:rPr>
                <w:sz w:val="24"/>
                <w:szCs w:val="24"/>
              </w:rPr>
            </w:pPr>
          </w:p>
        </w:tc>
        <w:tc>
          <w:tcPr>
            <w:tcW w:w="100" w:type="dxa"/>
            <w:vAlign w:val="bottom"/>
          </w:tcPr>
          <w:p w14:paraId="404B457E" w14:textId="77777777" w:rsidR="007D12EF" w:rsidRDefault="007D12EF" w:rsidP="007D12EF">
            <w:pPr>
              <w:rPr>
                <w:sz w:val="24"/>
                <w:szCs w:val="24"/>
              </w:rPr>
            </w:pPr>
          </w:p>
        </w:tc>
        <w:tc>
          <w:tcPr>
            <w:tcW w:w="680" w:type="dxa"/>
            <w:vAlign w:val="bottom"/>
          </w:tcPr>
          <w:p w14:paraId="22B5D861" w14:textId="77777777" w:rsidR="007D12EF" w:rsidRDefault="007D12EF" w:rsidP="007D12EF">
            <w:pPr>
              <w:rPr>
                <w:sz w:val="24"/>
                <w:szCs w:val="24"/>
              </w:rPr>
            </w:pPr>
          </w:p>
        </w:tc>
        <w:tc>
          <w:tcPr>
            <w:tcW w:w="920" w:type="dxa"/>
            <w:tcBorders>
              <w:right w:val="single" w:sz="8" w:space="0" w:color="auto"/>
            </w:tcBorders>
            <w:vAlign w:val="bottom"/>
          </w:tcPr>
          <w:p w14:paraId="353AC067" w14:textId="77777777" w:rsidR="007D12EF" w:rsidRDefault="007D12EF" w:rsidP="007D12EF">
            <w:pPr>
              <w:rPr>
                <w:sz w:val="24"/>
                <w:szCs w:val="24"/>
              </w:rPr>
            </w:pPr>
          </w:p>
        </w:tc>
        <w:tc>
          <w:tcPr>
            <w:tcW w:w="100" w:type="dxa"/>
            <w:vAlign w:val="bottom"/>
          </w:tcPr>
          <w:p w14:paraId="29F40DFB" w14:textId="77777777" w:rsidR="007D12EF" w:rsidRDefault="007D12EF" w:rsidP="007D12EF">
            <w:pPr>
              <w:rPr>
                <w:sz w:val="24"/>
                <w:szCs w:val="24"/>
              </w:rPr>
            </w:pPr>
          </w:p>
        </w:tc>
        <w:tc>
          <w:tcPr>
            <w:tcW w:w="1340" w:type="dxa"/>
            <w:gridSpan w:val="2"/>
            <w:vAlign w:val="bottom"/>
          </w:tcPr>
          <w:p w14:paraId="12C91281" w14:textId="77777777" w:rsidR="007D12EF" w:rsidRDefault="007D12EF" w:rsidP="007D12EF">
            <w:pPr>
              <w:rPr>
                <w:sz w:val="20"/>
              </w:rPr>
            </w:pPr>
            <w:r>
              <w:rPr>
                <w:rFonts w:eastAsia="Times New Roman"/>
                <w:szCs w:val="28"/>
              </w:rPr>
              <w:t>ОС);</w:t>
            </w:r>
          </w:p>
        </w:tc>
        <w:tc>
          <w:tcPr>
            <w:tcW w:w="500" w:type="dxa"/>
            <w:vAlign w:val="bottom"/>
          </w:tcPr>
          <w:p w14:paraId="46D79ACE" w14:textId="77777777" w:rsidR="007D12EF" w:rsidRDefault="007D12EF" w:rsidP="007D12EF">
            <w:pPr>
              <w:rPr>
                <w:sz w:val="24"/>
                <w:szCs w:val="24"/>
              </w:rPr>
            </w:pPr>
          </w:p>
        </w:tc>
        <w:tc>
          <w:tcPr>
            <w:tcW w:w="1020" w:type="dxa"/>
            <w:vAlign w:val="bottom"/>
          </w:tcPr>
          <w:p w14:paraId="585AB6AA" w14:textId="77777777" w:rsidR="007D12EF" w:rsidRDefault="007D12EF" w:rsidP="007D12EF">
            <w:pPr>
              <w:rPr>
                <w:sz w:val="24"/>
                <w:szCs w:val="24"/>
              </w:rPr>
            </w:pPr>
          </w:p>
        </w:tc>
        <w:tc>
          <w:tcPr>
            <w:tcW w:w="840" w:type="dxa"/>
            <w:vAlign w:val="bottom"/>
          </w:tcPr>
          <w:p w14:paraId="2B1E6BD4" w14:textId="77777777" w:rsidR="007D12EF" w:rsidRDefault="007D12EF" w:rsidP="007D12EF">
            <w:pPr>
              <w:rPr>
                <w:sz w:val="24"/>
                <w:szCs w:val="24"/>
              </w:rPr>
            </w:pPr>
          </w:p>
        </w:tc>
        <w:tc>
          <w:tcPr>
            <w:tcW w:w="320" w:type="dxa"/>
            <w:tcBorders>
              <w:right w:val="single" w:sz="8" w:space="0" w:color="auto"/>
            </w:tcBorders>
            <w:vAlign w:val="bottom"/>
          </w:tcPr>
          <w:p w14:paraId="491B7636" w14:textId="77777777" w:rsidR="007D12EF" w:rsidRDefault="007D12EF" w:rsidP="007D12EF">
            <w:pPr>
              <w:rPr>
                <w:sz w:val="24"/>
                <w:szCs w:val="24"/>
              </w:rPr>
            </w:pPr>
          </w:p>
        </w:tc>
        <w:tc>
          <w:tcPr>
            <w:tcW w:w="80" w:type="dxa"/>
            <w:vAlign w:val="bottom"/>
          </w:tcPr>
          <w:p w14:paraId="3D92D96C" w14:textId="77777777" w:rsidR="007D12EF" w:rsidRDefault="007D12EF" w:rsidP="007D12EF">
            <w:pPr>
              <w:rPr>
                <w:sz w:val="24"/>
                <w:szCs w:val="24"/>
              </w:rPr>
            </w:pPr>
          </w:p>
        </w:tc>
        <w:tc>
          <w:tcPr>
            <w:tcW w:w="1220" w:type="dxa"/>
            <w:vAlign w:val="bottom"/>
          </w:tcPr>
          <w:p w14:paraId="45ABDBFA" w14:textId="77777777" w:rsidR="007D12EF" w:rsidRDefault="007D12EF" w:rsidP="007D12EF">
            <w:pPr>
              <w:rPr>
                <w:sz w:val="24"/>
                <w:szCs w:val="24"/>
              </w:rPr>
            </w:pPr>
          </w:p>
        </w:tc>
        <w:tc>
          <w:tcPr>
            <w:tcW w:w="1120" w:type="dxa"/>
            <w:vAlign w:val="bottom"/>
          </w:tcPr>
          <w:p w14:paraId="6D22D431" w14:textId="77777777" w:rsidR="007D12EF" w:rsidRDefault="007D12EF" w:rsidP="007D12EF">
            <w:pPr>
              <w:rPr>
                <w:sz w:val="24"/>
                <w:szCs w:val="24"/>
              </w:rPr>
            </w:pPr>
          </w:p>
        </w:tc>
        <w:tc>
          <w:tcPr>
            <w:tcW w:w="120" w:type="dxa"/>
            <w:tcBorders>
              <w:right w:val="single" w:sz="8" w:space="0" w:color="auto"/>
            </w:tcBorders>
            <w:vAlign w:val="bottom"/>
          </w:tcPr>
          <w:p w14:paraId="6C335BDA" w14:textId="77777777" w:rsidR="007D12EF" w:rsidRDefault="007D12EF" w:rsidP="007D12EF">
            <w:pPr>
              <w:rPr>
                <w:sz w:val="24"/>
                <w:szCs w:val="24"/>
              </w:rPr>
            </w:pPr>
          </w:p>
        </w:tc>
        <w:tc>
          <w:tcPr>
            <w:tcW w:w="100" w:type="dxa"/>
            <w:vAlign w:val="bottom"/>
          </w:tcPr>
          <w:p w14:paraId="0957A45F" w14:textId="77777777" w:rsidR="007D12EF" w:rsidRDefault="007D12EF" w:rsidP="007D12EF">
            <w:pPr>
              <w:rPr>
                <w:sz w:val="24"/>
                <w:szCs w:val="24"/>
              </w:rPr>
            </w:pPr>
          </w:p>
        </w:tc>
        <w:tc>
          <w:tcPr>
            <w:tcW w:w="2180" w:type="dxa"/>
            <w:gridSpan w:val="3"/>
            <w:tcBorders>
              <w:right w:val="single" w:sz="8" w:space="0" w:color="auto"/>
            </w:tcBorders>
            <w:vAlign w:val="bottom"/>
          </w:tcPr>
          <w:p w14:paraId="024992D4" w14:textId="77777777" w:rsidR="007D12EF" w:rsidRDefault="007D12EF" w:rsidP="007D12EF">
            <w:pPr>
              <w:rPr>
                <w:sz w:val="20"/>
              </w:rPr>
            </w:pPr>
            <w:r>
              <w:rPr>
                <w:rFonts w:eastAsia="Times New Roman"/>
                <w:szCs w:val="28"/>
              </w:rPr>
              <w:t>портов   сетевых</w:t>
            </w:r>
          </w:p>
        </w:tc>
        <w:tc>
          <w:tcPr>
            <w:tcW w:w="80" w:type="dxa"/>
            <w:vAlign w:val="bottom"/>
          </w:tcPr>
          <w:p w14:paraId="5B9278F9" w14:textId="77777777" w:rsidR="007D12EF" w:rsidRDefault="007D12EF" w:rsidP="007D12EF">
            <w:pPr>
              <w:rPr>
                <w:sz w:val="24"/>
                <w:szCs w:val="24"/>
              </w:rPr>
            </w:pPr>
          </w:p>
        </w:tc>
        <w:tc>
          <w:tcPr>
            <w:tcW w:w="1660" w:type="dxa"/>
            <w:vAlign w:val="bottom"/>
          </w:tcPr>
          <w:p w14:paraId="1D37DDE0" w14:textId="77777777" w:rsidR="007D12EF" w:rsidRDefault="007D12EF" w:rsidP="007D12EF">
            <w:pPr>
              <w:rPr>
                <w:sz w:val="24"/>
                <w:szCs w:val="24"/>
              </w:rPr>
            </w:pPr>
          </w:p>
        </w:tc>
        <w:tc>
          <w:tcPr>
            <w:tcW w:w="120" w:type="dxa"/>
            <w:tcBorders>
              <w:right w:val="single" w:sz="8" w:space="0" w:color="auto"/>
            </w:tcBorders>
            <w:vAlign w:val="bottom"/>
          </w:tcPr>
          <w:p w14:paraId="034796B2" w14:textId="77777777" w:rsidR="007D12EF" w:rsidRDefault="007D12EF" w:rsidP="007D12EF">
            <w:pPr>
              <w:rPr>
                <w:sz w:val="24"/>
                <w:szCs w:val="24"/>
              </w:rPr>
            </w:pPr>
          </w:p>
        </w:tc>
        <w:tc>
          <w:tcPr>
            <w:tcW w:w="0" w:type="dxa"/>
            <w:vAlign w:val="bottom"/>
          </w:tcPr>
          <w:p w14:paraId="6C6CE69B" w14:textId="77777777" w:rsidR="007D12EF" w:rsidRDefault="007D12EF" w:rsidP="007D12EF">
            <w:pPr>
              <w:rPr>
                <w:sz w:val="1"/>
                <w:szCs w:val="1"/>
              </w:rPr>
            </w:pPr>
          </w:p>
        </w:tc>
      </w:tr>
      <w:tr w:rsidR="007D12EF" w14:paraId="2B0902C0" w14:textId="77777777" w:rsidTr="007D12EF">
        <w:trPr>
          <w:trHeight w:val="324"/>
        </w:trPr>
        <w:tc>
          <w:tcPr>
            <w:tcW w:w="120" w:type="dxa"/>
            <w:tcBorders>
              <w:left w:val="single" w:sz="8" w:space="0" w:color="auto"/>
            </w:tcBorders>
            <w:vAlign w:val="bottom"/>
          </w:tcPr>
          <w:p w14:paraId="75405FC9" w14:textId="77777777" w:rsidR="007D12EF" w:rsidRDefault="007D12EF" w:rsidP="007D12EF">
            <w:pPr>
              <w:rPr>
                <w:sz w:val="24"/>
                <w:szCs w:val="24"/>
              </w:rPr>
            </w:pPr>
          </w:p>
        </w:tc>
        <w:tc>
          <w:tcPr>
            <w:tcW w:w="2300" w:type="dxa"/>
            <w:vAlign w:val="bottom"/>
          </w:tcPr>
          <w:p w14:paraId="41A79183" w14:textId="77777777" w:rsidR="007D12EF" w:rsidRDefault="007D12EF" w:rsidP="007D12EF">
            <w:pPr>
              <w:rPr>
                <w:sz w:val="24"/>
                <w:szCs w:val="24"/>
              </w:rPr>
            </w:pPr>
          </w:p>
        </w:tc>
        <w:tc>
          <w:tcPr>
            <w:tcW w:w="120" w:type="dxa"/>
            <w:tcBorders>
              <w:right w:val="single" w:sz="8" w:space="0" w:color="auto"/>
            </w:tcBorders>
            <w:vAlign w:val="bottom"/>
          </w:tcPr>
          <w:p w14:paraId="54863338" w14:textId="77777777" w:rsidR="007D12EF" w:rsidRDefault="007D12EF" w:rsidP="007D12EF">
            <w:pPr>
              <w:rPr>
                <w:sz w:val="24"/>
                <w:szCs w:val="24"/>
              </w:rPr>
            </w:pPr>
          </w:p>
        </w:tc>
        <w:tc>
          <w:tcPr>
            <w:tcW w:w="100" w:type="dxa"/>
            <w:vAlign w:val="bottom"/>
          </w:tcPr>
          <w:p w14:paraId="3B67C303" w14:textId="77777777" w:rsidR="007D12EF" w:rsidRDefault="007D12EF" w:rsidP="007D12EF">
            <w:pPr>
              <w:rPr>
                <w:sz w:val="24"/>
                <w:szCs w:val="24"/>
              </w:rPr>
            </w:pPr>
          </w:p>
        </w:tc>
        <w:tc>
          <w:tcPr>
            <w:tcW w:w="680" w:type="dxa"/>
            <w:vAlign w:val="bottom"/>
          </w:tcPr>
          <w:p w14:paraId="16B11180" w14:textId="77777777" w:rsidR="007D12EF" w:rsidRDefault="007D12EF" w:rsidP="007D12EF">
            <w:pPr>
              <w:rPr>
                <w:sz w:val="24"/>
                <w:szCs w:val="24"/>
              </w:rPr>
            </w:pPr>
          </w:p>
        </w:tc>
        <w:tc>
          <w:tcPr>
            <w:tcW w:w="920" w:type="dxa"/>
            <w:tcBorders>
              <w:right w:val="single" w:sz="8" w:space="0" w:color="auto"/>
            </w:tcBorders>
            <w:vAlign w:val="bottom"/>
          </w:tcPr>
          <w:p w14:paraId="21F912F3" w14:textId="77777777" w:rsidR="007D12EF" w:rsidRDefault="007D12EF" w:rsidP="007D12EF">
            <w:pPr>
              <w:rPr>
                <w:sz w:val="24"/>
                <w:szCs w:val="24"/>
              </w:rPr>
            </w:pPr>
          </w:p>
        </w:tc>
        <w:tc>
          <w:tcPr>
            <w:tcW w:w="280" w:type="dxa"/>
            <w:gridSpan w:val="2"/>
            <w:vAlign w:val="bottom"/>
          </w:tcPr>
          <w:p w14:paraId="6B58B7A3" w14:textId="77777777" w:rsidR="007D12EF" w:rsidRDefault="007D12EF" w:rsidP="007D12EF">
            <w:pPr>
              <w:ind w:left="100"/>
              <w:rPr>
                <w:sz w:val="20"/>
              </w:rPr>
            </w:pPr>
            <w:r>
              <w:rPr>
                <w:rFonts w:eastAsia="Times New Roman"/>
                <w:szCs w:val="28"/>
              </w:rPr>
              <w:t>-</w:t>
            </w:r>
          </w:p>
        </w:tc>
        <w:tc>
          <w:tcPr>
            <w:tcW w:w="2680" w:type="dxa"/>
            <w:gridSpan w:val="3"/>
            <w:vAlign w:val="bottom"/>
          </w:tcPr>
          <w:p w14:paraId="4589CD5E" w14:textId="77777777" w:rsidR="007D12EF" w:rsidRDefault="007D12EF" w:rsidP="007D12EF">
            <w:pPr>
              <w:jc w:val="center"/>
              <w:rPr>
                <w:sz w:val="20"/>
              </w:rPr>
            </w:pPr>
            <w:r>
              <w:rPr>
                <w:rFonts w:eastAsia="Times New Roman"/>
                <w:w w:val="99"/>
                <w:szCs w:val="28"/>
              </w:rPr>
              <w:t xml:space="preserve">выявления  </w:t>
            </w:r>
            <w:proofErr w:type="gramStart"/>
            <w:r>
              <w:rPr>
                <w:rFonts w:eastAsia="Times New Roman"/>
                <w:w w:val="99"/>
                <w:szCs w:val="28"/>
              </w:rPr>
              <w:t>активных</w:t>
            </w:r>
            <w:proofErr w:type="gramEnd"/>
          </w:p>
        </w:tc>
        <w:tc>
          <w:tcPr>
            <w:tcW w:w="1160" w:type="dxa"/>
            <w:gridSpan w:val="2"/>
            <w:tcBorders>
              <w:right w:val="single" w:sz="8" w:space="0" w:color="auto"/>
            </w:tcBorders>
            <w:vAlign w:val="bottom"/>
          </w:tcPr>
          <w:p w14:paraId="52987161" w14:textId="77777777" w:rsidR="007D12EF" w:rsidRDefault="007D12EF" w:rsidP="007D12EF">
            <w:pPr>
              <w:jc w:val="right"/>
              <w:rPr>
                <w:sz w:val="20"/>
              </w:rPr>
            </w:pPr>
            <w:r>
              <w:rPr>
                <w:rFonts w:eastAsia="Times New Roman"/>
                <w:szCs w:val="28"/>
              </w:rPr>
              <w:t>сетевых</w:t>
            </w:r>
          </w:p>
        </w:tc>
        <w:tc>
          <w:tcPr>
            <w:tcW w:w="80" w:type="dxa"/>
            <w:vAlign w:val="bottom"/>
          </w:tcPr>
          <w:p w14:paraId="3D427519" w14:textId="77777777" w:rsidR="007D12EF" w:rsidRDefault="007D12EF" w:rsidP="007D12EF">
            <w:pPr>
              <w:rPr>
                <w:sz w:val="24"/>
                <w:szCs w:val="24"/>
              </w:rPr>
            </w:pPr>
          </w:p>
        </w:tc>
        <w:tc>
          <w:tcPr>
            <w:tcW w:w="1220" w:type="dxa"/>
            <w:vAlign w:val="bottom"/>
          </w:tcPr>
          <w:p w14:paraId="39931846" w14:textId="77777777" w:rsidR="007D12EF" w:rsidRDefault="007D12EF" w:rsidP="007D12EF">
            <w:pPr>
              <w:rPr>
                <w:sz w:val="24"/>
                <w:szCs w:val="24"/>
              </w:rPr>
            </w:pPr>
          </w:p>
        </w:tc>
        <w:tc>
          <w:tcPr>
            <w:tcW w:w="1120" w:type="dxa"/>
            <w:vAlign w:val="bottom"/>
          </w:tcPr>
          <w:p w14:paraId="5B170740" w14:textId="77777777" w:rsidR="007D12EF" w:rsidRDefault="007D12EF" w:rsidP="007D12EF">
            <w:pPr>
              <w:rPr>
                <w:sz w:val="24"/>
                <w:szCs w:val="24"/>
              </w:rPr>
            </w:pPr>
          </w:p>
        </w:tc>
        <w:tc>
          <w:tcPr>
            <w:tcW w:w="120" w:type="dxa"/>
            <w:tcBorders>
              <w:right w:val="single" w:sz="8" w:space="0" w:color="auto"/>
            </w:tcBorders>
            <w:vAlign w:val="bottom"/>
          </w:tcPr>
          <w:p w14:paraId="1D7E0994" w14:textId="77777777" w:rsidR="007D12EF" w:rsidRDefault="007D12EF" w:rsidP="007D12EF">
            <w:pPr>
              <w:rPr>
                <w:sz w:val="24"/>
                <w:szCs w:val="24"/>
              </w:rPr>
            </w:pPr>
          </w:p>
        </w:tc>
        <w:tc>
          <w:tcPr>
            <w:tcW w:w="100" w:type="dxa"/>
            <w:vAlign w:val="bottom"/>
          </w:tcPr>
          <w:p w14:paraId="074238C1" w14:textId="77777777" w:rsidR="007D12EF" w:rsidRDefault="007D12EF" w:rsidP="007D12EF">
            <w:pPr>
              <w:rPr>
                <w:sz w:val="24"/>
                <w:szCs w:val="24"/>
              </w:rPr>
            </w:pPr>
          </w:p>
        </w:tc>
        <w:tc>
          <w:tcPr>
            <w:tcW w:w="2180" w:type="dxa"/>
            <w:gridSpan w:val="3"/>
            <w:tcBorders>
              <w:right w:val="single" w:sz="8" w:space="0" w:color="auto"/>
            </w:tcBorders>
            <w:vAlign w:val="bottom"/>
          </w:tcPr>
          <w:p w14:paraId="1287EA41" w14:textId="77777777" w:rsidR="007D12EF" w:rsidRDefault="007D12EF" w:rsidP="007D12EF">
            <w:pPr>
              <w:rPr>
                <w:sz w:val="20"/>
              </w:rPr>
            </w:pPr>
            <w:r>
              <w:rPr>
                <w:rFonts w:eastAsia="Times New Roman"/>
                <w:szCs w:val="28"/>
              </w:rPr>
              <w:t>служб,</w:t>
            </w:r>
          </w:p>
        </w:tc>
        <w:tc>
          <w:tcPr>
            <w:tcW w:w="80" w:type="dxa"/>
            <w:vAlign w:val="bottom"/>
          </w:tcPr>
          <w:p w14:paraId="0332848D" w14:textId="77777777" w:rsidR="007D12EF" w:rsidRDefault="007D12EF" w:rsidP="007D12EF">
            <w:pPr>
              <w:rPr>
                <w:sz w:val="24"/>
                <w:szCs w:val="24"/>
              </w:rPr>
            </w:pPr>
          </w:p>
        </w:tc>
        <w:tc>
          <w:tcPr>
            <w:tcW w:w="1660" w:type="dxa"/>
            <w:vAlign w:val="bottom"/>
          </w:tcPr>
          <w:p w14:paraId="4413CCE5" w14:textId="77777777" w:rsidR="007D12EF" w:rsidRDefault="007D12EF" w:rsidP="007D12EF">
            <w:pPr>
              <w:rPr>
                <w:sz w:val="24"/>
                <w:szCs w:val="24"/>
              </w:rPr>
            </w:pPr>
          </w:p>
        </w:tc>
        <w:tc>
          <w:tcPr>
            <w:tcW w:w="120" w:type="dxa"/>
            <w:tcBorders>
              <w:right w:val="single" w:sz="8" w:space="0" w:color="auto"/>
            </w:tcBorders>
            <w:vAlign w:val="bottom"/>
          </w:tcPr>
          <w:p w14:paraId="46A84576" w14:textId="77777777" w:rsidR="007D12EF" w:rsidRDefault="007D12EF" w:rsidP="007D12EF">
            <w:pPr>
              <w:rPr>
                <w:sz w:val="24"/>
                <w:szCs w:val="24"/>
              </w:rPr>
            </w:pPr>
          </w:p>
        </w:tc>
        <w:tc>
          <w:tcPr>
            <w:tcW w:w="0" w:type="dxa"/>
            <w:vAlign w:val="bottom"/>
          </w:tcPr>
          <w:p w14:paraId="407D894C" w14:textId="77777777" w:rsidR="007D12EF" w:rsidRDefault="007D12EF" w:rsidP="007D12EF">
            <w:pPr>
              <w:rPr>
                <w:sz w:val="1"/>
                <w:szCs w:val="1"/>
              </w:rPr>
            </w:pPr>
          </w:p>
        </w:tc>
      </w:tr>
      <w:tr w:rsidR="007D12EF" w14:paraId="68A0D944" w14:textId="77777777" w:rsidTr="007D12EF">
        <w:trPr>
          <w:trHeight w:val="322"/>
        </w:trPr>
        <w:tc>
          <w:tcPr>
            <w:tcW w:w="120" w:type="dxa"/>
            <w:tcBorders>
              <w:left w:val="single" w:sz="8" w:space="0" w:color="auto"/>
            </w:tcBorders>
            <w:vAlign w:val="bottom"/>
          </w:tcPr>
          <w:p w14:paraId="13BB46EF" w14:textId="77777777" w:rsidR="007D12EF" w:rsidRDefault="007D12EF" w:rsidP="007D12EF">
            <w:pPr>
              <w:rPr>
                <w:sz w:val="24"/>
                <w:szCs w:val="24"/>
              </w:rPr>
            </w:pPr>
          </w:p>
        </w:tc>
        <w:tc>
          <w:tcPr>
            <w:tcW w:w="2300" w:type="dxa"/>
            <w:vAlign w:val="bottom"/>
          </w:tcPr>
          <w:p w14:paraId="129D07BC" w14:textId="77777777" w:rsidR="007D12EF" w:rsidRDefault="007D12EF" w:rsidP="007D12EF">
            <w:pPr>
              <w:rPr>
                <w:sz w:val="24"/>
                <w:szCs w:val="24"/>
              </w:rPr>
            </w:pPr>
          </w:p>
        </w:tc>
        <w:tc>
          <w:tcPr>
            <w:tcW w:w="120" w:type="dxa"/>
            <w:tcBorders>
              <w:right w:val="single" w:sz="8" w:space="0" w:color="auto"/>
            </w:tcBorders>
            <w:vAlign w:val="bottom"/>
          </w:tcPr>
          <w:p w14:paraId="2D3E60A9" w14:textId="77777777" w:rsidR="007D12EF" w:rsidRDefault="007D12EF" w:rsidP="007D12EF">
            <w:pPr>
              <w:rPr>
                <w:sz w:val="24"/>
                <w:szCs w:val="24"/>
              </w:rPr>
            </w:pPr>
          </w:p>
        </w:tc>
        <w:tc>
          <w:tcPr>
            <w:tcW w:w="100" w:type="dxa"/>
            <w:vAlign w:val="bottom"/>
          </w:tcPr>
          <w:p w14:paraId="4D0EF10F" w14:textId="77777777" w:rsidR="007D12EF" w:rsidRDefault="007D12EF" w:rsidP="007D12EF">
            <w:pPr>
              <w:rPr>
                <w:sz w:val="24"/>
                <w:szCs w:val="24"/>
              </w:rPr>
            </w:pPr>
          </w:p>
        </w:tc>
        <w:tc>
          <w:tcPr>
            <w:tcW w:w="680" w:type="dxa"/>
            <w:vAlign w:val="bottom"/>
          </w:tcPr>
          <w:p w14:paraId="5142B918" w14:textId="77777777" w:rsidR="007D12EF" w:rsidRDefault="007D12EF" w:rsidP="007D12EF">
            <w:pPr>
              <w:rPr>
                <w:sz w:val="24"/>
                <w:szCs w:val="24"/>
              </w:rPr>
            </w:pPr>
          </w:p>
        </w:tc>
        <w:tc>
          <w:tcPr>
            <w:tcW w:w="920" w:type="dxa"/>
            <w:tcBorders>
              <w:right w:val="single" w:sz="8" w:space="0" w:color="auto"/>
            </w:tcBorders>
            <w:vAlign w:val="bottom"/>
          </w:tcPr>
          <w:p w14:paraId="07C3B619" w14:textId="77777777" w:rsidR="007D12EF" w:rsidRDefault="007D12EF" w:rsidP="007D12EF">
            <w:pPr>
              <w:rPr>
                <w:sz w:val="24"/>
                <w:szCs w:val="24"/>
              </w:rPr>
            </w:pPr>
          </w:p>
        </w:tc>
        <w:tc>
          <w:tcPr>
            <w:tcW w:w="100" w:type="dxa"/>
            <w:vAlign w:val="bottom"/>
          </w:tcPr>
          <w:p w14:paraId="7A2D9187" w14:textId="77777777" w:rsidR="007D12EF" w:rsidRDefault="007D12EF" w:rsidP="007D12EF">
            <w:pPr>
              <w:rPr>
                <w:sz w:val="24"/>
                <w:szCs w:val="24"/>
              </w:rPr>
            </w:pPr>
          </w:p>
        </w:tc>
        <w:tc>
          <w:tcPr>
            <w:tcW w:w="4020" w:type="dxa"/>
            <w:gridSpan w:val="6"/>
            <w:tcBorders>
              <w:right w:val="single" w:sz="8" w:space="0" w:color="auto"/>
            </w:tcBorders>
            <w:vAlign w:val="bottom"/>
          </w:tcPr>
          <w:p w14:paraId="4134EDF1" w14:textId="77777777" w:rsidR="007D12EF" w:rsidRDefault="007D12EF" w:rsidP="007D12EF">
            <w:pPr>
              <w:rPr>
                <w:sz w:val="20"/>
              </w:rPr>
            </w:pPr>
            <w:r>
              <w:rPr>
                <w:rFonts w:eastAsia="Times New Roman"/>
                <w:szCs w:val="28"/>
              </w:rPr>
              <w:t>служб,   используемых   портов,</w:t>
            </w:r>
          </w:p>
        </w:tc>
        <w:tc>
          <w:tcPr>
            <w:tcW w:w="80" w:type="dxa"/>
            <w:vAlign w:val="bottom"/>
          </w:tcPr>
          <w:p w14:paraId="269900CE" w14:textId="77777777" w:rsidR="007D12EF" w:rsidRDefault="007D12EF" w:rsidP="007D12EF">
            <w:pPr>
              <w:rPr>
                <w:sz w:val="24"/>
                <w:szCs w:val="24"/>
              </w:rPr>
            </w:pPr>
          </w:p>
        </w:tc>
        <w:tc>
          <w:tcPr>
            <w:tcW w:w="1220" w:type="dxa"/>
            <w:vAlign w:val="bottom"/>
          </w:tcPr>
          <w:p w14:paraId="56C0B8E6" w14:textId="77777777" w:rsidR="007D12EF" w:rsidRDefault="007D12EF" w:rsidP="007D12EF">
            <w:pPr>
              <w:rPr>
                <w:sz w:val="24"/>
                <w:szCs w:val="24"/>
              </w:rPr>
            </w:pPr>
          </w:p>
        </w:tc>
        <w:tc>
          <w:tcPr>
            <w:tcW w:w="1120" w:type="dxa"/>
            <w:vAlign w:val="bottom"/>
          </w:tcPr>
          <w:p w14:paraId="3A823622" w14:textId="77777777" w:rsidR="007D12EF" w:rsidRDefault="007D12EF" w:rsidP="007D12EF">
            <w:pPr>
              <w:rPr>
                <w:sz w:val="24"/>
                <w:szCs w:val="24"/>
              </w:rPr>
            </w:pPr>
          </w:p>
        </w:tc>
        <w:tc>
          <w:tcPr>
            <w:tcW w:w="120" w:type="dxa"/>
            <w:tcBorders>
              <w:right w:val="single" w:sz="8" w:space="0" w:color="auto"/>
            </w:tcBorders>
            <w:vAlign w:val="bottom"/>
          </w:tcPr>
          <w:p w14:paraId="30638361" w14:textId="77777777" w:rsidR="007D12EF" w:rsidRDefault="007D12EF" w:rsidP="007D12EF">
            <w:pPr>
              <w:rPr>
                <w:sz w:val="24"/>
                <w:szCs w:val="24"/>
              </w:rPr>
            </w:pPr>
          </w:p>
        </w:tc>
        <w:tc>
          <w:tcPr>
            <w:tcW w:w="100" w:type="dxa"/>
            <w:vAlign w:val="bottom"/>
          </w:tcPr>
          <w:p w14:paraId="74B3EF96" w14:textId="77777777" w:rsidR="007D12EF" w:rsidRDefault="007D12EF" w:rsidP="007D12EF">
            <w:pPr>
              <w:rPr>
                <w:sz w:val="24"/>
                <w:szCs w:val="24"/>
              </w:rPr>
            </w:pPr>
          </w:p>
        </w:tc>
        <w:tc>
          <w:tcPr>
            <w:tcW w:w="2180" w:type="dxa"/>
            <w:gridSpan w:val="3"/>
            <w:tcBorders>
              <w:right w:val="single" w:sz="8" w:space="0" w:color="auto"/>
            </w:tcBorders>
            <w:vAlign w:val="bottom"/>
          </w:tcPr>
          <w:p w14:paraId="35FB350B" w14:textId="77777777" w:rsidR="007D12EF" w:rsidRDefault="007D12EF" w:rsidP="007D12EF">
            <w:pPr>
              <w:rPr>
                <w:sz w:val="20"/>
              </w:rPr>
            </w:pPr>
            <w:r>
              <w:rPr>
                <w:rFonts w:eastAsia="Times New Roman"/>
                <w:szCs w:val="28"/>
              </w:rPr>
              <w:t>идентификаторо</w:t>
            </w:r>
          </w:p>
        </w:tc>
        <w:tc>
          <w:tcPr>
            <w:tcW w:w="80" w:type="dxa"/>
            <w:vAlign w:val="bottom"/>
          </w:tcPr>
          <w:p w14:paraId="012EC20A" w14:textId="77777777" w:rsidR="007D12EF" w:rsidRDefault="007D12EF" w:rsidP="007D12EF">
            <w:pPr>
              <w:rPr>
                <w:sz w:val="24"/>
                <w:szCs w:val="24"/>
              </w:rPr>
            </w:pPr>
          </w:p>
        </w:tc>
        <w:tc>
          <w:tcPr>
            <w:tcW w:w="1660" w:type="dxa"/>
            <w:vAlign w:val="bottom"/>
          </w:tcPr>
          <w:p w14:paraId="79D6A157" w14:textId="77777777" w:rsidR="007D12EF" w:rsidRDefault="007D12EF" w:rsidP="007D12EF">
            <w:pPr>
              <w:rPr>
                <w:sz w:val="24"/>
                <w:szCs w:val="24"/>
              </w:rPr>
            </w:pPr>
          </w:p>
        </w:tc>
        <w:tc>
          <w:tcPr>
            <w:tcW w:w="120" w:type="dxa"/>
            <w:tcBorders>
              <w:right w:val="single" w:sz="8" w:space="0" w:color="auto"/>
            </w:tcBorders>
            <w:vAlign w:val="bottom"/>
          </w:tcPr>
          <w:p w14:paraId="39F89126" w14:textId="77777777" w:rsidR="007D12EF" w:rsidRDefault="007D12EF" w:rsidP="007D12EF">
            <w:pPr>
              <w:rPr>
                <w:sz w:val="24"/>
                <w:szCs w:val="24"/>
              </w:rPr>
            </w:pPr>
          </w:p>
        </w:tc>
        <w:tc>
          <w:tcPr>
            <w:tcW w:w="0" w:type="dxa"/>
            <w:vAlign w:val="bottom"/>
          </w:tcPr>
          <w:p w14:paraId="0FE53EA4" w14:textId="77777777" w:rsidR="007D12EF" w:rsidRDefault="007D12EF" w:rsidP="007D12EF">
            <w:pPr>
              <w:rPr>
                <w:sz w:val="1"/>
                <w:szCs w:val="1"/>
              </w:rPr>
            </w:pPr>
          </w:p>
        </w:tc>
      </w:tr>
      <w:tr w:rsidR="007D12EF" w14:paraId="771B40A6" w14:textId="77777777" w:rsidTr="007D12EF">
        <w:trPr>
          <w:trHeight w:val="322"/>
        </w:trPr>
        <w:tc>
          <w:tcPr>
            <w:tcW w:w="120" w:type="dxa"/>
            <w:tcBorders>
              <w:left w:val="single" w:sz="8" w:space="0" w:color="auto"/>
            </w:tcBorders>
            <w:vAlign w:val="bottom"/>
          </w:tcPr>
          <w:p w14:paraId="7DBBEEAD" w14:textId="77777777" w:rsidR="007D12EF" w:rsidRDefault="007D12EF" w:rsidP="007D12EF">
            <w:pPr>
              <w:rPr>
                <w:sz w:val="24"/>
                <w:szCs w:val="24"/>
              </w:rPr>
            </w:pPr>
          </w:p>
        </w:tc>
        <w:tc>
          <w:tcPr>
            <w:tcW w:w="2300" w:type="dxa"/>
            <w:vAlign w:val="bottom"/>
          </w:tcPr>
          <w:p w14:paraId="2DC04F0C" w14:textId="77777777" w:rsidR="007D12EF" w:rsidRDefault="007D12EF" w:rsidP="007D12EF">
            <w:pPr>
              <w:rPr>
                <w:sz w:val="24"/>
                <w:szCs w:val="24"/>
              </w:rPr>
            </w:pPr>
          </w:p>
        </w:tc>
        <w:tc>
          <w:tcPr>
            <w:tcW w:w="120" w:type="dxa"/>
            <w:tcBorders>
              <w:right w:val="single" w:sz="8" w:space="0" w:color="auto"/>
            </w:tcBorders>
            <w:vAlign w:val="bottom"/>
          </w:tcPr>
          <w:p w14:paraId="45A53DED" w14:textId="77777777" w:rsidR="007D12EF" w:rsidRDefault="007D12EF" w:rsidP="007D12EF">
            <w:pPr>
              <w:rPr>
                <w:sz w:val="24"/>
                <w:szCs w:val="24"/>
              </w:rPr>
            </w:pPr>
          </w:p>
        </w:tc>
        <w:tc>
          <w:tcPr>
            <w:tcW w:w="100" w:type="dxa"/>
            <w:vAlign w:val="bottom"/>
          </w:tcPr>
          <w:p w14:paraId="6F457A45" w14:textId="77777777" w:rsidR="007D12EF" w:rsidRDefault="007D12EF" w:rsidP="007D12EF">
            <w:pPr>
              <w:rPr>
                <w:sz w:val="24"/>
                <w:szCs w:val="24"/>
              </w:rPr>
            </w:pPr>
          </w:p>
        </w:tc>
        <w:tc>
          <w:tcPr>
            <w:tcW w:w="680" w:type="dxa"/>
            <w:vAlign w:val="bottom"/>
          </w:tcPr>
          <w:p w14:paraId="5770ACB7" w14:textId="77777777" w:rsidR="007D12EF" w:rsidRDefault="007D12EF" w:rsidP="007D12EF">
            <w:pPr>
              <w:rPr>
                <w:sz w:val="24"/>
                <w:szCs w:val="24"/>
              </w:rPr>
            </w:pPr>
          </w:p>
        </w:tc>
        <w:tc>
          <w:tcPr>
            <w:tcW w:w="920" w:type="dxa"/>
            <w:tcBorders>
              <w:right w:val="single" w:sz="8" w:space="0" w:color="auto"/>
            </w:tcBorders>
            <w:vAlign w:val="bottom"/>
          </w:tcPr>
          <w:p w14:paraId="189EC7DE" w14:textId="77777777" w:rsidR="007D12EF" w:rsidRDefault="007D12EF" w:rsidP="007D12EF">
            <w:pPr>
              <w:rPr>
                <w:sz w:val="24"/>
                <w:szCs w:val="24"/>
              </w:rPr>
            </w:pPr>
          </w:p>
        </w:tc>
        <w:tc>
          <w:tcPr>
            <w:tcW w:w="100" w:type="dxa"/>
            <w:vAlign w:val="bottom"/>
          </w:tcPr>
          <w:p w14:paraId="1E664BE5" w14:textId="77777777" w:rsidR="007D12EF" w:rsidRDefault="007D12EF" w:rsidP="007D12EF">
            <w:pPr>
              <w:rPr>
                <w:sz w:val="24"/>
                <w:szCs w:val="24"/>
              </w:rPr>
            </w:pPr>
          </w:p>
        </w:tc>
        <w:tc>
          <w:tcPr>
            <w:tcW w:w="3700" w:type="dxa"/>
            <w:gridSpan w:val="5"/>
            <w:vAlign w:val="bottom"/>
          </w:tcPr>
          <w:p w14:paraId="557A452A" w14:textId="77777777" w:rsidR="007D12EF" w:rsidRDefault="007D12EF" w:rsidP="007D12EF">
            <w:pPr>
              <w:rPr>
                <w:sz w:val="20"/>
              </w:rPr>
            </w:pPr>
            <w:r>
              <w:rPr>
                <w:rFonts w:eastAsia="Times New Roman"/>
                <w:szCs w:val="28"/>
              </w:rPr>
              <w:t>версий программ (уязвимых);</w:t>
            </w:r>
          </w:p>
        </w:tc>
        <w:tc>
          <w:tcPr>
            <w:tcW w:w="320" w:type="dxa"/>
            <w:tcBorders>
              <w:right w:val="single" w:sz="8" w:space="0" w:color="auto"/>
            </w:tcBorders>
            <w:vAlign w:val="bottom"/>
          </w:tcPr>
          <w:p w14:paraId="4EBC4635" w14:textId="77777777" w:rsidR="007D12EF" w:rsidRDefault="007D12EF" w:rsidP="007D12EF">
            <w:pPr>
              <w:rPr>
                <w:sz w:val="24"/>
                <w:szCs w:val="24"/>
              </w:rPr>
            </w:pPr>
          </w:p>
        </w:tc>
        <w:tc>
          <w:tcPr>
            <w:tcW w:w="80" w:type="dxa"/>
            <w:vAlign w:val="bottom"/>
          </w:tcPr>
          <w:p w14:paraId="27DE32F3" w14:textId="77777777" w:rsidR="007D12EF" w:rsidRDefault="007D12EF" w:rsidP="007D12EF">
            <w:pPr>
              <w:rPr>
                <w:sz w:val="24"/>
                <w:szCs w:val="24"/>
              </w:rPr>
            </w:pPr>
          </w:p>
        </w:tc>
        <w:tc>
          <w:tcPr>
            <w:tcW w:w="1220" w:type="dxa"/>
            <w:vAlign w:val="bottom"/>
          </w:tcPr>
          <w:p w14:paraId="12556A00" w14:textId="77777777" w:rsidR="007D12EF" w:rsidRDefault="007D12EF" w:rsidP="007D12EF">
            <w:pPr>
              <w:rPr>
                <w:sz w:val="24"/>
                <w:szCs w:val="24"/>
              </w:rPr>
            </w:pPr>
          </w:p>
        </w:tc>
        <w:tc>
          <w:tcPr>
            <w:tcW w:w="1120" w:type="dxa"/>
            <w:vAlign w:val="bottom"/>
          </w:tcPr>
          <w:p w14:paraId="71D02DAE" w14:textId="77777777" w:rsidR="007D12EF" w:rsidRDefault="007D12EF" w:rsidP="007D12EF">
            <w:pPr>
              <w:rPr>
                <w:sz w:val="24"/>
                <w:szCs w:val="24"/>
              </w:rPr>
            </w:pPr>
          </w:p>
        </w:tc>
        <w:tc>
          <w:tcPr>
            <w:tcW w:w="120" w:type="dxa"/>
            <w:tcBorders>
              <w:right w:val="single" w:sz="8" w:space="0" w:color="auto"/>
            </w:tcBorders>
            <w:vAlign w:val="bottom"/>
          </w:tcPr>
          <w:p w14:paraId="5A756871" w14:textId="77777777" w:rsidR="007D12EF" w:rsidRDefault="007D12EF" w:rsidP="007D12EF">
            <w:pPr>
              <w:rPr>
                <w:sz w:val="24"/>
                <w:szCs w:val="24"/>
              </w:rPr>
            </w:pPr>
          </w:p>
        </w:tc>
        <w:tc>
          <w:tcPr>
            <w:tcW w:w="100" w:type="dxa"/>
            <w:vAlign w:val="bottom"/>
          </w:tcPr>
          <w:p w14:paraId="6534972F" w14:textId="77777777" w:rsidR="007D12EF" w:rsidRDefault="007D12EF" w:rsidP="007D12EF">
            <w:pPr>
              <w:rPr>
                <w:sz w:val="24"/>
                <w:szCs w:val="24"/>
              </w:rPr>
            </w:pPr>
          </w:p>
        </w:tc>
        <w:tc>
          <w:tcPr>
            <w:tcW w:w="580" w:type="dxa"/>
            <w:vAlign w:val="bottom"/>
          </w:tcPr>
          <w:p w14:paraId="2D98C1A3" w14:textId="77777777" w:rsidR="007D12EF" w:rsidRDefault="007D12EF" w:rsidP="007D12EF">
            <w:pPr>
              <w:rPr>
                <w:sz w:val="20"/>
              </w:rPr>
            </w:pPr>
            <w:r>
              <w:rPr>
                <w:rFonts w:eastAsia="Times New Roman"/>
                <w:szCs w:val="28"/>
              </w:rPr>
              <w:t>в</w:t>
            </w:r>
          </w:p>
        </w:tc>
        <w:tc>
          <w:tcPr>
            <w:tcW w:w="1600" w:type="dxa"/>
            <w:gridSpan w:val="2"/>
            <w:tcBorders>
              <w:right w:val="single" w:sz="8" w:space="0" w:color="auto"/>
            </w:tcBorders>
            <w:vAlign w:val="bottom"/>
          </w:tcPr>
          <w:p w14:paraId="584962B4" w14:textId="77777777" w:rsidR="007D12EF" w:rsidRDefault="007D12EF" w:rsidP="007D12EF">
            <w:pPr>
              <w:ind w:right="120"/>
              <w:jc w:val="right"/>
              <w:rPr>
                <w:sz w:val="20"/>
              </w:rPr>
            </w:pPr>
            <w:r>
              <w:rPr>
                <w:rFonts w:eastAsia="Times New Roman"/>
                <w:w w:val="98"/>
                <w:szCs w:val="28"/>
              </w:rPr>
              <w:t>соединений,</w:t>
            </w:r>
          </w:p>
        </w:tc>
        <w:tc>
          <w:tcPr>
            <w:tcW w:w="80" w:type="dxa"/>
            <w:vAlign w:val="bottom"/>
          </w:tcPr>
          <w:p w14:paraId="125C8117" w14:textId="77777777" w:rsidR="007D12EF" w:rsidRDefault="007D12EF" w:rsidP="007D12EF">
            <w:pPr>
              <w:rPr>
                <w:sz w:val="24"/>
                <w:szCs w:val="24"/>
              </w:rPr>
            </w:pPr>
          </w:p>
        </w:tc>
        <w:tc>
          <w:tcPr>
            <w:tcW w:w="1660" w:type="dxa"/>
            <w:vAlign w:val="bottom"/>
          </w:tcPr>
          <w:p w14:paraId="01D0FFD7" w14:textId="77777777" w:rsidR="007D12EF" w:rsidRDefault="007D12EF" w:rsidP="007D12EF">
            <w:pPr>
              <w:rPr>
                <w:sz w:val="24"/>
                <w:szCs w:val="24"/>
              </w:rPr>
            </w:pPr>
          </w:p>
        </w:tc>
        <w:tc>
          <w:tcPr>
            <w:tcW w:w="120" w:type="dxa"/>
            <w:tcBorders>
              <w:right w:val="single" w:sz="8" w:space="0" w:color="auto"/>
            </w:tcBorders>
            <w:vAlign w:val="bottom"/>
          </w:tcPr>
          <w:p w14:paraId="49F37C39" w14:textId="77777777" w:rsidR="007D12EF" w:rsidRDefault="007D12EF" w:rsidP="007D12EF">
            <w:pPr>
              <w:rPr>
                <w:sz w:val="24"/>
                <w:szCs w:val="24"/>
              </w:rPr>
            </w:pPr>
          </w:p>
        </w:tc>
        <w:tc>
          <w:tcPr>
            <w:tcW w:w="0" w:type="dxa"/>
            <w:vAlign w:val="bottom"/>
          </w:tcPr>
          <w:p w14:paraId="1CF17B7E" w14:textId="77777777" w:rsidR="007D12EF" w:rsidRDefault="007D12EF" w:rsidP="007D12EF">
            <w:pPr>
              <w:rPr>
                <w:sz w:val="1"/>
                <w:szCs w:val="1"/>
              </w:rPr>
            </w:pPr>
          </w:p>
        </w:tc>
      </w:tr>
      <w:tr w:rsidR="007D12EF" w14:paraId="1D5DB3FB" w14:textId="77777777" w:rsidTr="007D12EF">
        <w:trPr>
          <w:trHeight w:val="322"/>
        </w:trPr>
        <w:tc>
          <w:tcPr>
            <w:tcW w:w="120" w:type="dxa"/>
            <w:tcBorders>
              <w:left w:val="single" w:sz="8" w:space="0" w:color="auto"/>
            </w:tcBorders>
            <w:vAlign w:val="bottom"/>
          </w:tcPr>
          <w:p w14:paraId="6B8C2321" w14:textId="77777777" w:rsidR="007D12EF" w:rsidRDefault="007D12EF" w:rsidP="007D12EF">
            <w:pPr>
              <w:rPr>
                <w:sz w:val="24"/>
                <w:szCs w:val="24"/>
              </w:rPr>
            </w:pPr>
          </w:p>
        </w:tc>
        <w:tc>
          <w:tcPr>
            <w:tcW w:w="2300" w:type="dxa"/>
            <w:vAlign w:val="bottom"/>
          </w:tcPr>
          <w:p w14:paraId="7A2C8885" w14:textId="77777777" w:rsidR="007D12EF" w:rsidRDefault="007D12EF" w:rsidP="007D12EF">
            <w:pPr>
              <w:rPr>
                <w:sz w:val="24"/>
                <w:szCs w:val="24"/>
              </w:rPr>
            </w:pPr>
          </w:p>
        </w:tc>
        <w:tc>
          <w:tcPr>
            <w:tcW w:w="120" w:type="dxa"/>
            <w:tcBorders>
              <w:right w:val="single" w:sz="8" w:space="0" w:color="auto"/>
            </w:tcBorders>
            <w:vAlign w:val="bottom"/>
          </w:tcPr>
          <w:p w14:paraId="197E46F0" w14:textId="77777777" w:rsidR="007D12EF" w:rsidRDefault="007D12EF" w:rsidP="007D12EF">
            <w:pPr>
              <w:rPr>
                <w:sz w:val="24"/>
                <w:szCs w:val="24"/>
              </w:rPr>
            </w:pPr>
          </w:p>
        </w:tc>
        <w:tc>
          <w:tcPr>
            <w:tcW w:w="100" w:type="dxa"/>
            <w:vAlign w:val="bottom"/>
          </w:tcPr>
          <w:p w14:paraId="1C7418F7" w14:textId="77777777" w:rsidR="007D12EF" w:rsidRDefault="007D12EF" w:rsidP="007D12EF">
            <w:pPr>
              <w:rPr>
                <w:sz w:val="24"/>
                <w:szCs w:val="24"/>
              </w:rPr>
            </w:pPr>
          </w:p>
        </w:tc>
        <w:tc>
          <w:tcPr>
            <w:tcW w:w="680" w:type="dxa"/>
            <w:vAlign w:val="bottom"/>
          </w:tcPr>
          <w:p w14:paraId="2CEE82EA" w14:textId="77777777" w:rsidR="007D12EF" w:rsidRDefault="007D12EF" w:rsidP="007D12EF">
            <w:pPr>
              <w:rPr>
                <w:sz w:val="24"/>
                <w:szCs w:val="24"/>
              </w:rPr>
            </w:pPr>
          </w:p>
        </w:tc>
        <w:tc>
          <w:tcPr>
            <w:tcW w:w="920" w:type="dxa"/>
            <w:tcBorders>
              <w:right w:val="single" w:sz="8" w:space="0" w:color="auto"/>
            </w:tcBorders>
            <w:vAlign w:val="bottom"/>
          </w:tcPr>
          <w:p w14:paraId="552113E9" w14:textId="77777777" w:rsidR="007D12EF" w:rsidRDefault="007D12EF" w:rsidP="007D12EF">
            <w:pPr>
              <w:rPr>
                <w:sz w:val="24"/>
                <w:szCs w:val="24"/>
              </w:rPr>
            </w:pPr>
          </w:p>
        </w:tc>
        <w:tc>
          <w:tcPr>
            <w:tcW w:w="100" w:type="dxa"/>
            <w:vAlign w:val="bottom"/>
          </w:tcPr>
          <w:p w14:paraId="7105C7BB" w14:textId="77777777" w:rsidR="007D12EF" w:rsidRDefault="007D12EF" w:rsidP="007D12EF">
            <w:pPr>
              <w:rPr>
                <w:sz w:val="24"/>
                <w:szCs w:val="24"/>
              </w:rPr>
            </w:pPr>
          </w:p>
        </w:tc>
        <w:tc>
          <w:tcPr>
            <w:tcW w:w="4020" w:type="dxa"/>
            <w:gridSpan w:val="6"/>
            <w:tcBorders>
              <w:right w:val="single" w:sz="8" w:space="0" w:color="auto"/>
            </w:tcBorders>
            <w:vAlign w:val="bottom"/>
          </w:tcPr>
          <w:p w14:paraId="05CC34F7" w14:textId="77777777" w:rsidR="007D12EF" w:rsidRDefault="007D12EF" w:rsidP="007D12EF">
            <w:pPr>
              <w:rPr>
                <w:sz w:val="20"/>
              </w:rPr>
            </w:pPr>
            <w:r>
              <w:rPr>
                <w:rFonts w:eastAsia="Times New Roman"/>
                <w:szCs w:val="28"/>
              </w:rPr>
              <w:t>- выявления неиспользуемых, но</w:t>
            </w:r>
          </w:p>
        </w:tc>
        <w:tc>
          <w:tcPr>
            <w:tcW w:w="80" w:type="dxa"/>
            <w:vAlign w:val="bottom"/>
          </w:tcPr>
          <w:p w14:paraId="0618AE18" w14:textId="77777777" w:rsidR="007D12EF" w:rsidRDefault="007D12EF" w:rsidP="007D12EF">
            <w:pPr>
              <w:rPr>
                <w:sz w:val="24"/>
                <w:szCs w:val="24"/>
              </w:rPr>
            </w:pPr>
          </w:p>
        </w:tc>
        <w:tc>
          <w:tcPr>
            <w:tcW w:w="1220" w:type="dxa"/>
            <w:vAlign w:val="bottom"/>
          </w:tcPr>
          <w:p w14:paraId="7BDB7155" w14:textId="77777777" w:rsidR="007D12EF" w:rsidRDefault="007D12EF" w:rsidP="007D12EF">
            <w:pPr>
              <w:rPr>
                <w:sz w:val="24"/>
                <w:szCs w:val="24"/>
              </w:rPr>
            </w:pPr>
          </w:p>
        </w:tc>
        <w:tc>
          <w:tcPr>
            <w:tcW w:w="1120" w:type="dxa"/>
            <w:vAlign w:val="bottom"/>
          </w:tcPr>
          <w:p w14:paraId="2C97C6F0" w14:textId="77777777" w:rsidR="007D12EF" w:rsidRDefault="007D12EF" w:rsidP="007D12EF">
            <w:pPr>
              <w:rPr>
                <w:sz w:val="24"/>
                <w:szCs w:val="24"/>
              </w:rPr>
            </w:pPr>
          </w:p>
        </w:tc>
        <w:tc>
          <w:tcPr>
            <w:tcW w:w="120" w:type="dxa"/>
            <w:tcBorders>
              <w:right w:val="single" w:sz="8" w:space="0" w:color="auto"/>
            </w:tcBorders>
            <w:vAlign w:val="bottom"/>
          </w:tcPr>
          <w:p w14:paraId="55B79ECE" w14:textId="77777777" w:rsidR="007D12EF" w:rsidRDefault="007D12EF" w:rsidP="007D12EF">
            <w:pPr>
              <w:rPr>
                <w:sz w:val="24"/>
                <w:szCs w:val="24"/>
              </w:rPr>
            </w:pPr>
          </w:p>
        </w:tc>
        <w:tc>
          <w:tcPr>
            <w:tcW w:w="100" w:type="dxa"/>
            <w:vAlign w:val="bottom"/>
          </w:tcPr>
          <w:p w14:paraId="005438D4" w14:textId="77777777" w:rsidR="007D12EF" w:rsidRDefault="007D12EF" w:rsidP="007D12EF">
            <w:pPr>
              <w:rPr>
                <w:sz w:val="24"/>
                <w:szCs w:val="24"/>
              </w:rPr>
            </w:pPr>
          </w:p>
        </w:tc>
        <w:tc>
          <w:tcPr>
            <w:tcW w:w="2180" w:type="dxa"/>
            <w:gridSpan w:val="3"/>
            <w:tcBorders>
              <w:right w:val="single" w:sz="8" w:space="0" w:color="auto"/>
            </w:tcBorders>
            <w:vAlign w:val="bottom"/>
          </w:tcPr>
          <w:p w14:paraId="3A14D763" w14:textId="77777777" w:rsidR="007D12EF" w:rsidRDefault="007D12EF" w:rsidP="007D12EF">
            <w:pPr>
              <w:rPr>
                <w:sz w:val="20"/>
              </w:rPr>
            </w:pPr>
            <w:r>
              <w:rPr>
                <w:rFonts w:eastAsia="Times New Roman"/>
                <w:szCs w:val="28"/>
              </w:rPr>
              <w:t>активных</w:t>
            </w:r>
          </w:p>
        </w:tc>
        <w:tc>
          <w:tcPr>
            <w:tcW w:w="80" w:type="dxa"/>
            <w:vAlign w:val="bottom"/>
          </w:tcPr>
          <w:p w14:paraId="4C97B78C" w14:textId="77777777" w:rsidR="007D12EF" w:rsidRDefault="007D12EF" w:rsidP="007D12EF">
            <w:pPr>
              <w:rPr>
                <w:sz w:val="24"/>
                <w:szCs w:val="24"/>
              </w:rPr>
            </w:pPr>
          </w:p>
        </w:tc>
        <w:tc>
          <w:tcPr>
            <w:tcW w:w="1660" w:type="dxa"/>
            <w:vAlign w:val="bottom"/>
          </w:tcPr>
          <w:p w14:paraId="73696221" w14:textId="77777777" w:rsidR="007D12EF" w:rsidRDefault="007D12EF" w:rsidP="007D12EF">
            <w:pPr>
              <w:rPr>
                <w:sz w:val="24"/>
                <w:szCs w:val="24"/>
              </w:rPr>
            </w:pPr>
          </w:p>
        </w:tc>
        <w:tc>
          <w:tcPr>
            <w:tcW w:w="120" w:type="dxa"/>
            <w:tcBorders>
              <w:right w:val="single" w:sz="8" w:space="0" w:color="auto"/>
            </w:tcBorders>
            <w:vAlign w:val="bottom"/>
          </w:tcPr>
          <w:p w14:paraId="2CE677E3" w14:textId="77777777" w:rsidR="007D12EF" w:rsidRDefault="007D12EF" w:rsidP="007D12EF">
            <w:pPr>
              <w:rPr>
                <w:sz w:val="24"/>
                <w:szCs w:val="24"/>
              </w:rPr>
            </w:pPr>
          </w:p>
        </w:tc>
        <w:tc>
          <w:tcPr>
            <w:tcW w:w="0" w:type="dxa"/>
            <w:vAlign w:val="bottom"/>
          </w:tcPr>
          <w:p w14:paraId="20920886" w14:textId="77777777" w:rsidR="007D12EF" w:rsidRDefault="007D12EF" w:rsidP="007D12EF">
            <w:pPr>
              <w:rPr>
                <w:sz w:val="1"/>
                <w:szCs w:val="1"/>
              </w:rPr>
            </w:pPr>
          </w:p>
        </w:tc>
      </w:tr>
      <w:tr w:rsidR="007D12EF" w14:paraId="6E0FEAC4" w14:textId="77777777" w:rsidTr="007D12EF">
        <w:trPr>
          <w:trHeight w:val="322"/>
        </w:trPr>
        <w:tc>
          <w:tcPr>
            <w:tcW w:w="120" w:type="dxa"/>
            <w:tcBorders>
              <w:left w:val="single" w:sz="8" w:space="0" w:color="auto"/>
            </w:tcBorders>
            <w:vAlign w:val="bottom"/>
          </w:tcPr>
          <w:p w14:paraId="2ECE599C" w14:textId="77777777" w:rsidR="007D12EF" w:rsidRDefault="007D12EF" w:rsidP="007D12EF">
            <w:pPr>
              <w:rPr>
                <w:sz w:val="24"/>
                <w:szCs w:val="24"/>
              </w:rPr>
            </w:pPr>
          </w:p>
        </w:tc>
        <w:tc>
          <w:tcPr>
            <w:tcW w:w="2300" w:type="dxa"/>
            <w:vAlign w:val="bottom"/>
          </w:tcPr>
          <w:p w14:paraId="3D507CB4" w14:textId="77777777" w:rsidR="007D12EF" w:rsidRDefault="007D12EF" w:rsidP="007D12EF">
            <w:pPr>
              <w:rPr>
                <w:sz w:val="24"/>
                <w:szCs w:val="24"/>
              </w:rPr>
            </w:pPr>
          </w:p>
        </w:tc>
        <w:tc>
          <w:tcPr>
            <w:tcW w:w="120" w:type="dxa"/>
            <w:tcBorders>
              <w:right w:val="single" w:sz="8" w:space="0" w:color="auto"/>
            </w:tcBorders>
            <w:vAlign w:val="bottom"/>
          </w:tcPr>
          <w:p w14:paraId="53CCE6B9" w14:textId="77777777" w:rsidR="007D12EF" w:rsidRDefault="007D12EF" w:rsidP="007D12EF">
            <w:pPr>
              <w:rPr>
                <w:sz w:val="24"/>
                <w:szCs w:val="24"/>
              </w:rPr>
            </w:pPr>
          </w:p>
        </w:tc>
        <w:tc>
          <w:tcPr>
            <w:tcW w:w="100" w:type="dxa"/>
            <w:vAlign w:val="bottom"/>
          </w:tcPr>
          <w:p w14:paraId="76BC1F2B" w14:textId="77777777" w:rsidR="007D12EF" w:rsidRDefault="007D12EF" w:rsidP="007D12EF">
            <w:pPr>
              <w:rPr>
                <w:sz w:val="24"/>
                <w:szCs w:val="24"/>
              </w:rPr>
            </w:pPr>
          </w:p>
        </w:tc>
        <w:tc>
          <w:tcPr>
            <w:tcW w:w="680" w:type="dxa"/>
            <w:vAlign w:val="bottom"/>
          </w:tcPr>
          <w:p w14:paraId="2A04BE44" w14:textId="77777777" w:rsidR="007D12EF" w:rsidRDefault="007D12EF" w:rsidP="007D12EF">
            <w:pPr>
              <w:rPr>
                <w:sz w:val="24"/>
                <w:szCs w:val="24"/>
              </w:rPr>
            </w:pPr>
          </w:p>
        </w:tc>
        <w:tc>
          <w:tcPr>
            <w:tcW w:w="920" w:type="dxa"/>
            <w:tcBorders>
              <w:right w:val="single" w:sz="8" w:space="0" w:color="auto"/>
            </w:tcBorders>
            <w:vAlign w:val="bottom"/>
          </w:tcPr>
          <w:p w14:paraId="1304041B" w14:textId="77777777" w:rsidR="007D12EF" w:rsidRDefault="007D12EF" w:rsidP="007D12EF">
            <w:pPr>
              <w:rPr>
                <w:sz w:val="24"/>
                <w:szCs w:val="24"/>
              </w:rPr>
            </w:pPr>
          </w:p>
        </w:tc>
        <w:tc>
          <w:tcPr>
            <w:tcW w:w="100" w:type="dxa"/>
            <w:vAlign w:val="bottom"/>
          </w:tcPr>
          <w:p w14:paraId="1C1E4BA3" w14:textId="77777777" w:rsidR="007D12EF" w:rsidRDefault="007D12EF" w:rsidP="007D12EF">
            <w:pPr>
              <w:rPr>
                <w:sz w:val="24"/>
                <w:szCs w:val="24"/>
              </w:rPr>
            </w:pPr>
          </w:p>
        </w:tc>
        <w:tc>
          <w:tcPr>
            <w:tcW w:w="1840" w:type="dxa"/>
            <w:gridSpan w:val="3"/>
            <w:vAlign w:val="bottom"/>
          </w:tcPr>
          <w:p w14:paraId="51487F29" w14:textId="77777777" w:rsidR="007D12EF" w:rsidRDefault="007D12EF" w:rsidP="007D12EF">
            <w:pPr>
              <w:rPr>
                <w:sz w:val="20"/>
              </w:rPr>
            </w:pPr>
            <w:r>
              <w:rPr>
                <w:rFonts w:eastAsia="Times New Roman"/>
                <w:w w:val="99"/>
                <w:szCs w:val="28"/>
              </w:rPr>
              <w:t>установленных</w:t>
            </w:r>
          </w:p>
        </w:tc>
        <w:tc>
          <w:tcPr>
            <w:tcW w:w="2180" w:type="dxa"/>
            <w:gridSpan w:val="3"/>
            <w:tcBorders>
              <w:right w:val="single" w:sz="8" w:space="0" w:color="auto"/>
            </w:tcBorders>
            <w:vAlign w:val="bottom"/>
          </w:tcPr>
          <w:p w14:paraId="654324A7" w14:textId="77777777" w:rsidR="007D12EF" w:rsidRDefault="007D12EF" w:rsidP="007D12EF">
            <w:pPr>
              <w:jc w:val="right"/>
              <w:rPr>
                <w:sz w:val="20"/>
              </w:rPr>
            </w:pPr>
            <w:r>
              <w:rPr>
                <w:rFonts w:eastAsia="Times New Roman"/>
                <w:szCs w:val="28"/>
              </w:rPr>
              <w:t>сетевых  служб</w:t>
            </w:r>
          </w:p>
        </w:tc>
        <w:tc>
          <w:tcPr>
            <w:tcW w:w="80" w:type="dxa"/>
            <w:vAlign w:val="bottom"/>
          </w:tcPr>
          <w:p w14:paraId="5BE215EC" w14:textId="77777777" w:rsidR="007D12EF" w:rsidRDefault="007D12EF" w:rsidP="007D12EF">
            <w:pPr>
              <w:rPr>
                <w:sz w:val="24"/>
                <w:szCs w:val="24"/>
              </w:rPr>
            </w:pPr>
          </w:p>
        </w:tc>
        <w:tc>
          <w:tcPr>
            <w:tcW w:w="1220" w:type="dxa"/>
            <w:vAlign w:val="bottom"/>
          </w:tcPr>
          <w:p w14:paraId="0B6FF739" w14:textId="77777777" w:rsidR="007D12EF" w:rsidRDefault="007D12EF" w:rsidP="007D12EF">
            <w:pPr>
              <w:rPr>
                <w:sz w:val="24"/>
                <w:szCs w:val="24"/>
              </w:rPr>
            </w:pPr>
          </w:p>
        </w:tc>
        <w:tc>
          <w:tcPr>
            <w:tcW w:w="1120" w:type="dxa"/>
            <w:vAlign w:val="bottom"/>
          </w:tcPr>
          <w:p w14:paraId="616BFC2E" w14:textId="77777777" w:rsidR="007D12EF" w:rsidRDefault="007D12EF" w:rsidP="007D12EF">
            <w:pPr>
              <w:rPr>
                <w:sz w:val="24"/>
                <w:szCs w:val="24"/>
              </w:rPr>
            </w:pPr>
          </w:p>
        </w:tc>
        <w:tc>
          <w:tcPr>
            <w:tcW w:w="120" w:type="dxa"/>
            <w:tcBorders>
              <w:right w:val="single" w:sz="8" w:space="0" w:color="auto"/>
            </w:tcBorders>
            <w:vAlign w:val="bottom"/>
          </w:tcPr>
          <w:p w14:paraId="06B64C94" w14:textId="77777777" w:rsidR="007D12EF" w:rsidRDefault="007D12EF" w:rsidP="007D12EF">
            <w:pPr>
              <w:rPr>
                <w:sz w:val="24"/>
                <w:szCs w:val="24"/>
              </w:rPr>
            </w:pPr>
          </w:p>
        </w:tc>
        <w:tc>
          <w:tcPr>
            <w:tcW w:w="100" w:type="dxa"/>
            <w:vAlign w:val="bottom"/>
          </w:tcPr>
          <w:p w14:paraId="1AA47168" w14:textId="77777777" w:rsidR="007D12EF" w:rsidRDefault="007D12EF" w:rsidP="007D12EF">
            <w:pPr>
              <w:rPr>
                <w:sz w:val="24"/>
                <w:szCs w:val="24"/>
              </w:rPr>
            </w:pPr>
          </w:p>
        </w:tc>
        <w:tc>
          <w:tcPr>
            <w:tcW w:w="2180" w:type="dxa"/>
            <w:gridSpan w:val="3"/>
            <w:tcBorders>
              <w:right w:val="single" w:sz="8" w:space="0" w:color="auto"/>
            </w:tcBorders>
            <w:vAlign w:val="bottom"/>
          </w:tcPr>
          <w:p w14:paraId="319F59A1" w14:textId="77777777" w:rsidR="007D12EF" w:rsidRDefault="007D12EF" w:rsidP="007D12EF">
            <w:pPr>
              <w:rPr>
                <w:sz w:val="20"/>
              </w:rPr>
            </w:pPr>
            <w:r>
              <w:rPr>
                <w:rFonts w:eastAsia="Times New Roman"/>
                <w:szCs w:val="28"/>
              </w:rPr>
              <w:t>сетевых</w:t>
            </w:r>
          </w:p>
        </w:tc>
        <w:tc>
          <w:tcPr>
            <w:tcW w:w="80" w:type="dxa"/>
            <w:vAlign w:val="bottom"/>
          </w:tcPr>
          <w:p w14:paraId="493E4DD4" w14:textId="77777777" w:rsidR="007D12EF" w:rsidRDefault="007D12EF" w:rsidP="007D12EF">
            <w:pPr>
              <w:rPr>
                <w:sz w:val="24"/>
                <w:szCs w:val="24"/>
              </w:rPr>
            </w:pPr>
          </w:p>
        </w:tc>
        <w:tc>
          <w:tcPr>
            <w:tcW w:w="1660" w:type="dxa"/>
            <w:vAlign w:val="bottom"/>
          </w:tcPr>
          <w:p w14:paraId="763C9DC5" w14:textId="77777777" w:rsidR="007D12EF" w:rsidRDefault="007D12EF" w:rsidP="007D12EF">
            <w:pPr>
              <w:rPr>
                <w:sz w:val="24"/>
                <w:szCs w:val="24"/>
              </w:rPr>
            </w:pPr>
          </w:p>
        </w:tc>
        <w:tc>
          <w:tcPr>
            <w:tcW w:w="120" w:type="dxa"/>
            <w:tcBorders>
              <w:right w:val="single" w:sz="8" w:space="0" w:color="auto"/>
            </w:tcBorders>
            <w:vAlign w:val="bottom"/>
          </w:tcPr>
          <w:p w14:paraId="0E7D9404" w14:textId="77777777" w:rsidR="007D12EF" w:rsidRDefault="007D12EF" w:rsidP="007D12EF">
            <w:pPr>
              <w:rPr>
                <w:sz w:val="24"/>
                <w:szCs w:val="24"/>
              </w:rPr>
            </w:pPr>
          </w:p>
        </w:tc>
        <w:tc>
          <w:tcPr>
            <w:tcW w:w="0" w:type="dxa"/>
            <w:vAlign w:val="bottom"/>
          </w:tcPr>
          <w:p w14:paraId="02A42444" w14:textId="77777777" w:rsidR="007D12EF" w:rsidRDefault="007D12EF" w:rsidP="007D12EF">
            <w:pPr>
              <w:rPr>
                <w:sz w:val="1"/>
                <w:szCs w:val="1"/>
              </w:rPr>
            </w:pPr>
          </w:p>
        </w:tc>
      </w:tr>
      <w:tr w:rsidR="007D12EF" w14:paraId="619FDDB4" w14:textId="77777777" w:rsidTr="007D12EF">
        <w:trPr>
          <w:trHeight w:val="322"/>
        </w:trPr>
        <w:tc>
          <w:tcPr>
            <w:tcW w:w="120" w:type="dxa"/>
            <w:tcBorders>
              <w:left w:val="single" w:sz="8" w:space="0" w:color="auto"/>
            </w:tcBorders>
            <w:vAlign w:val="bottom"/>
          </w:tcPr>
          <w:p w14:paraId="73AE4588" w14:textId="77777777" w:rsidR="007D12EF" w:rsidRDefault="007D12EF" w:rsidP="007D12EF">
            <w:pPr>
              <w:rPr>
                <w:sz w:val="24"/>
                <w:szCs w:val="24"/>
              </w:rPr>
            </w:pPr>
          </w:p>
        </w:tc>
        <w:tc>
          <w:tcPr>
            <w:tcW w:w="2300" w:type="dxa"/>
            <w:vAlign w:val="bottom"/>
          </w:tcPr>
          <w:p w14:paraId="7FAE6B90" w14:textId="77777777" w:rsidR="007D12EF" w:rsidRDefault="007D12EF" w:rsidP="007D12EF">
            <w:pPr>
              <w:rPr>
                <w:sz w:val="24"/>
                <w:szCs w:val="24"/>
              </w:rPr>
            </w:pPr>
          </w:p>
        </w:tc>
        <w:tc>
          <w:tcPr>
            <w:tcW w:w="120" w:type="dxa"/>
            <w:tcBorders>
              <w:right w:val="single" w:sz="8" w:space="0" w:color="auto"/>
            </w:tcBorders>
            <w:vAlign w:val="bottom"/>
          </w:tcPr>
          <w:p w14:paraId="61616893" w14:textId="77777777" w:rsidR="007D12EF" w:rsidRDefault="007D12EF" w:rsidP="007D12EF">
            <w:pPr>
              <w:rPr>
                <w:sz w:val="24"/>
                <w:szCs w:val="24"/>
              </w:rPr>
            </w:pPr>
          </w:p>
        </w:tc>
        <w:tc>
          <w:tcPr>
            <w:tcW w:w="100" w:type="dxa"/>
            <w:vAlign w:val="bottom"/>
          </w:tcPr>
          <w:p w14:paraId="70F5B394" w14:textId="77777777" w:rsidR="007D12EF" w:rsidRDefault="007D12EF" w:rsidP="007D12EF">
            <w:pPr>
              <w:rPr>
                <w:sz w:val="24"/>
                <w:szCs w:val="24"/>
              </w:rPr>
            </w:pPr>
          </w:p>
        </w:tc>
        <w:tc>
          <w:tcPr>
            <w:tcW w:w="680" w:type="dxa"/>
            <w:vAlign w:val="bottom"/>
          </w:tcPr>
          <w:p w14:paraId="1CF72F5A" w14:textId="77777777" w:rsidR="007D12EF" w:rsidRDefault="007D12EF" w:rsidP="007D12EF">
            <w:pPr>
              <w:rPr>
                <w:sz w:val="24"/>
                <w:szCs w:val="24"/>
              </w:rPr>
            </w:pPr>
          </w:p>
        </w:tc>
        <w:tc>
          <w:tcPr>
            <w:tcW w:w="920" w:type="dxa"/>
            <w:tcBorders>
              <w:right w:val="single" w:sz="8" w:space="0" w:color="auto"/>
            </w:tcBorders>
            <w:vAlign w:val="bottom"/>
          </w:tcPr>
          <w:p w14:paraId="51E04977" w14:textId="77777777" w:rsidR="007D12EF" w:rsidRDefault="007D12EF" w:rsidP="007D12EF">
            <w:pPr>
              <w:rPr>
                <w:sz w:val="24"/>
                <w:szCs w:val="24"/>
              </w:rPr>
            </w:pPr>
          </w:p>
        </w:tc>
        <w:tc>
          <w:tcPr>
            <w:tcW w:w="100" w:type="dxa"/>
            <w:vAlign w:val="bottom"/>
          </w:tcPr>
          <w:p w14:paraId="246F35CB" w14:textId="77777777" w:rsidR="007D12EF" w:rsidRDefault="007D12EF" w:rsidP="007D12EF">
            <w:pPr>
              <w:rPr>
                <w:sz w:val="24"/>
                <w:szCs w:val="24"/>
              </w:rPr>
            </w:pPr>
          </w:p>
        </w:tc>
        <w:tc>
          <w:tcPr>
            <w:tcW w:w="1340" w:type="dxa"/>
            <w:gridSpan w:val="2"/>
            <w:vAlign w:val="bottom"/>
          </w:tcPr>
          <w:p w14:paraId="596F853C" w14:textId="77777777" w:rsidR="007D12EF" w:rsidRDefault="007D12EF" w:rsidP="007D12EF">
            <w:pPr>
              <w:rPr>
                <w:sz w:val="20"/>
              </w:rPr>
            </w:pPr>
            <w:r>
              <w:rPr>
                <w:rFonts w:eastAsia="Times New Roman"/>
                <w:w w:val="97"/>
                <w:szCs w:val="28"/>
              </w:rPr>
              <w:t>(уязвимых)</w:t>
            </w:r>
          </w:p>
        </w:tc>
        <w:tc>
          <w:tcPr>
            <w:tcW w:w="500" w:type="dxa"/>
            <w:vAlign w:val="bottom"/>
          </w:tcPr>
          <w:p w14:paraId="26573C7E" w14:textId="77777777" w:rsidR="007D12EF" w:rsidRDefault="007D12EF" w:rsidP="007D12EF">
            <w:pPr>
              <w:rPr>
                <w:sz w:val="24"/>
                <w:szCs w:val="24"/>
              </w:rPr>
            </w:pPr>
          </w:p>
        </w:tc>
        <w:tc>
          <w:tcPr>
            <w:tcW w:w="1020" w:type="dxa"/>
            <w:vAlign w:val="bottom"/>
          </w:tcPr>
          <w:p w14:paraId="7BB8849D" w14:textId="77777777" w:rsidR="007D12EF" w:rsidRDefault="007D12EF" w:rsidP="007D12EF">
            <w:pPr>
              <w:rPr>
                <w:sz w:val="24"/>
                <w:szCs w:val="24"/>
              </w:rPr>
            </w:pPr>
          </w:p>
        </w:tc>
        <w:tc>
          <w:tcPr>
            <w:tcW w:w="840" w:type="dxa"/>
            <w:vAlign w:val="bottom"/>
          </w:tcPr>
          <w:p w14:paraId="70C468E1" w14:textId="77777777" w:rsidR="007D12EF" w:rsidRDefault="007D12EF" w:rsidP="007D12EF">
            <w:pPr>
              <w:rPr>
                <w:sz w:val="24"/>
                <w:szCs w:val="24"/>
              </w:rPr>
            </w:pPr>
          </w:p>
        </w:tc>
        <w:tc>
          <w:tcPr>
            <w:tcW w:w="320" w:type="dxa"/>
            <w:tcBorders>
              <w:right w:val="single" w:sz="8" w:space="0" w:color="auto"/>
            </w:tcBorders>
            <w:vAlign w:val="bottom"/>
          </w:tcPr>
          <w:p w14:paraId="39F864AB" w14:textId="77777777" w:rsidR="007D12EF" w:rsidRDefault="007D12EF" w:rsidP="007D12EF">
            <w:pPr>
              <w:rPr>
                <w:sz w:val="24"/>
                <w:szCs w:val="24"/>
              </w:rPr>
            </w:pPr>
          </w:p>
        </w:tc>
        <w:tc>
          <w:tcPr>
            <w:tcW w:w="80" w:type="dxa"/>
            <w:vAlign w:val="bottom"/>
          </w:tcPr>
          <w:p w14:paraId="093AC160" w14:textId="77777777" w:rsidR="007D12EF" w:rsidRDefault="007D12EF" w:rsidP="007D12EF">
            <w:pPr>
              <w:rPr>
                <w:sz w:val="24"/>
                <w:szCs w:val="24"/>
              </w:rPr>
            </w:pPr>
          </w:p>
        </w:tc>
        <w:tc>
          <w:tcPr>
            <w:tcW w:w="1220" w:type="dxa"/>
            <w:vAlign w:val="bottom"/>
          </w:tcPr>
          <w:p w14:paraId="2E193DC4" w14:textId="77777777" w:rsidR="007D12EF" w:rsidRDefault="007D12EF" w:rsidP="007D12EF">
            <w:pPr>
              <w:rPr>
                <w:sz w:val="24"/>
                <w:szCs w:val="24"/>
              </w:rPr>
            </w:pPr>
          </w:p>
        </w:tc>
        <w:tc>
          <w:tcPr>
            <w:tcW w:w="1120" w:type="dxa"/>
            <w:vAlign w:val="bottom"/>
          </w:tcPr>
          <w:p w14:paraId="19636365" w14:textId="77777777" w:rsidR="007D12EF" w:rsidRDefault="007D12EF" w:rsidP="007D12EF">
            <w:pPr>
              <w:rPr>
                <w:sz w:val="24"/>
                <w:szCs w:val="24"/>
              </w:rPr>
            </w:pPr>
          </w:p>
        </w:tc>
        <w:tc>
          <w:tcPr>
            <w:tcW w:w="120" w:type="dxa"/>
            <w:tcBorders>
              <w:right w:val="single" w:sz="8" w:space="0" w:color="auto"/>
            </w:tcBorders>
            <w:vAlign w:val="bottom"/>
          </w:tcPr>
          <w:p w14:paraId="14E8CF58" w14:textId="77777777" w:rsidR="007D12EF" w:rsidRDefault="007D12EF" w:rsidP="007D12EF">
            <w:pPr>
              <w:rPr>
                <w:sz w:val="24"/>
                <w:szCs w:val="24"/>
              </w:rPr>
            </w:pPr>
          </w:p>
        </w:tc>
        <w:tc>
          <w:tcPr>
            <w:tcW w:w="100" w:type="dxa"/>
            <w:vAlign w:val="bottom"/>
          </w:tcPr>
          <w:p w14:paraId="4267188B" w14:textId="77777777" w:rsidR="007D12EF" w:rsidRDefault="007D12EF" w:rsidP="007D12EF">
            <w:pPr>
              <w:rPr>
                <w:sz w:val="24"/>
                <w:szCs w:val="24"/>
              </w:rPr>
            </w:pPr>
          </w:p>
        </w:tc>
        <w:tc>
          <w:tcPr>
            <w:tcW w:w="2180" w:type="dxa"/>
            <w:gridSpan w:val="3"/>
            <w:tcBorders>
              <w:right w:val="single" w:sz="8" w:space="0" w:color="auto"/>
            </w:tcBorders>
            <w:vAlign w:val="bottom"/>
          </w:tcPr>
          <w:p w14:paraId="08256178" w14:textId="77777777" w:rsidR="007D12EF" w:rsidRDefault="007D12EF" w:rsidP="007D12EF">
            <w:pPr>
              <w:rPr>
                <w:sz w:val="20"/>
              </w:rPr>
            </w:pPr>
            <w:r>
              <w:rPr>
                <w:rFonts w:eastAsia="Times New Roman"/>
                <w:szCs w:val="28"/>
              </w:rPr>
              <w:t>сервисов,</w:t>
            </w:r>
          </w:p>
        </w:tc>
        <w:tc>
          <w:tcPr>
            <w:tcW w:w="80" w:type="dxa"/>
            <w:vAlign w:val="bottom"/>
          </w:tcPr>
          <w:p w14:paraId="1D18EB53" w14:textId="77777777" w:rsidR="007D12EF" w:rsidRDefault="007D12EF" w:rsidP="007D12EF">
            <w:pPr>
              <w:rPr>
                <w:sz w:val="24"/>
                <w:szCs w:val="24"/>
              </w:rPr>
            </w:pPr>
          </w:p>
        </w:tc>
        <w:tc>
          <w:tcPr>
            <w:tcW w:w="1660" w:type="dxa"/>
            <w:vAlign w:val="bottom"/>
          </w:tcPr>
          <w:p w14:paraId="60088181" w14:textId="77777777" w:rsidR="007D12EF" w:rsidRDefault="007D12EF" w:rsidP="007D12EF">
            <w:pPr>
              <w:rPr>
                <w:sz w:val="24"/>
                <w:szCs w:val="24"/>
              </w:rPr>
            </w:pPr>
          </w:p>
        </w:tc>
        <w:tc>
          <w:tcPr>
            <w:tcW w:w="120" w:type="dxa"/>
            <w:tcBorders>
              <w:right w:val="single" w:sz="8" w:space="0" w:color="auto"/>
            </w:tcBorders>
            <w:vAlign w:val="bottom"/>
          </w:tcPr>
          <w:p w14:paraId="415D0E1A" w14:textId="77777777" w:rsidR="007D12EF" w:rsidRDefault="007D12EF" w:rsidP="007D12EF">
            <w:pPr>
              <w:rPr>
                <w:sz w:val="24"/>
                <w:szCs w:val="24"/>
              </w:rPr>
            </w:pPr>
          </w:p>
        </w:tc>
        <w:tc>
          <w:tcPr>
            <w:tcW w:w="0" w:type="dxa"/>
            <w:vAlign w:val="bottom"/>
          </w:tcPr>
          <w:p w14:paraId="29F2C5ED" w14:textId="77777777" w:rsidR="007D12EF" w:rsidRDefault="007D12EF" w:rsidP="007D12EF">
            <w:pPr>
              <w:rPr>
                <w:sz w:val="1"/>
                <w:szCs w:val="1"/>
              </w:rPr>
            </w:pPr>
          </w:p>
        </w:tc>
      </w:tr>
      <w:tr w:rsidR="007D12EF" w14:paraId="34F051B3" w14:textId="77777777" w:rsidTr="007D12EF">
        <w:trPr>
          <w:trHeight w:val="326"/>
        </w:trPr>
        <w:tc>
          <w:tcPr>
            <w:tcW w:w="120" w:type="dxa"/>
            <w:tcBorders>
              <w:left w:val="single" w:sz="8" w:space="0" w:color="auto"/>
              <w:bottom w:val="single" w:sz="8" w:space="0" w:color="auto"/>
            </w:tcBorders>
            <w:vAlign w:val="bottom"/>
          </w:tcPr>
          <w:p w14:paraId="4D091C9B" w14:textId="77777777" w:rsidR="007D12EF" w:rsidRDefault="007D12EF" w:rsidP="007D12EF">
            <w:pPr>
              <w:rPr>
                <w:sz w:val="24"/>
                <w:szCs w:val="24"/>
              </w:rPr>
            </w:pPr>
          </w:p>
        </w:tc>
        <w:tc>
          <w:tcPr>
            <w:tcW w:w="2300" w:type="dxa"/>
            <w:tcBorders>
              <w:bottom w:val="single" w:sz="8" w:space="0" w:color="auto"/>
            </w:tcBorders>
            <w:vAlign w:val="bottom"/>
          </w:tcPr>
          <w:p w14:paraId="719B347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A3857A6" w14:textId="77777777" w:rsidR="007D12EF" w:rsidRDefault="007D12EF" w:rsidP="007D12EF">
            <w:pPr>
              <w:rPr>
                <w:sz w:val="24"/>
                <w:szCs w:val="24"/>
              </w:rPr>
            </w:pPr>
          </w:p>
        </w:tc>
        <w:tc>
          <w:tcPr>
            <w:tcW w:w="100" w:type="dxa"/>
            <w:tcBorders>
              <w:bottom w:val="single" w:sz="8" w:space="0" w:color="auto"/>
            </w:tcBorders>
            <w:vAlign w:val="bottom"/>
          </w:tcPr>
          <w:p w14:paraId="0E8771EB" w14:textId="77777777" w:rsidR="007D12EF" w:rsidRDefault="007D12EF" w:rsidP="007D12EF">
            <w:pPr>
              <w:rPr>
                <w:sz w:val="24"/>
                <w:szCs w:val="24"/>
              </w:rPr>
            </w:pPr>
          </w:p>
        </w:tc>
        <w:tc>
          <w:tcPr>
            <w:tcW w:w="680" w:type="dxa"/>
            <w:tcBorders>
              <w:bottom w:val="single" w:sz="8" w:space="0" w:color="auto"/>
            </w:tcBorders>
            <w:vAlign w:val="bottom"/>
          </w:tcPr>
          <w:p w14:paraId="7D2A0C73"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512C8DF0" w14:textId="77777777" w:rsidR="007D12EF" w:rsidRDefault="007D12EF" w:rsidP="007D12EF">
            <w:pPr>
              <w:rPr>
                <w:sz w:val="24"/>
                <w:szCs w:val="24"/>
              </w:rPr>
            </w:pPr>
          </w:p>
        </w:tc>
        <w:tc>
          <w:tcPr>
            <w:tcW w:w="100" w:type="dxa"/>
            <w:tcBorders>
              <w:bottom w:val="single" w:sz="8" w:space="0" w:color="auto"/>
            </w:tcBorders>
            <w:vAlign w:val="bottom"/>
          </w:tcPr>
          <w:p w14:paraId="354E1B43" w14:textId="77777777" w:rsidR="007D12EF" w:rsidRDefault="007D12EF" w:rsidP="007D12EF">
            <w:pPr>
              <w:rPr>
                <w:sz w:val="24"/>
                <w:szCs w:val="24"/>
              </w:rPr>
            </w:pPr>
          </w:p>
        </w:tc>
        <w:tc>
          <w:tcPr>
            <w:tcW w:w="180" w:type="dxa"/>
            <w:tcBorders>
              <w:bottom w:val="single" w:sz="8" w:space="0" w:color="auto"/>
            </w:tcBorders>
            <w:vAlign w:val="bottom"/>
          </w:tcPr>
          <w:p w14:paraId="1078A279" w14:textId="77777777" w:rsidR="007D12EF" w:rsidRDefault="007D12EF" w:rsidP="007D12EF">
            <w:pPr>
              <w:rPr>
                <w:sz w:val="24"/>
                <w:szCs w:val="24"/>
              </w:rPr>
            </w:pPr>
          </w:p>
        </w:tc>
        <w:tc>
          <w:tcPr>
            <w:tcW w:w="1160" w:type="dxa"/>
            <w:tcBorders>
              <w:bottom w:val="single" w:sz="8" w:space="0" w:color="auto"/>
            </w:tcBorders>
            <w:vAlign w:val="bottom"/>
          </w:tcPr>
          <w:p w14:paraId="7EFDBA38" w14:textId="77777777" w:rsidR="007D12EF" w:rsidRDefault="007D12EF" w:rsidP="007D12EF">
            <w:pPr>
              <w:rPr>
                <w:sz w:val="24"/>
                <w:szCs w:val="24"/>
              </w:rPr>
            </w:pPr>
          </w:p>
        </w:tc>
        <w:tc>
          <w:tcPr>
            <w:tcW w:w="500" w:type="dxa"/>
            <w:tcBorders>
              <w:bottom w:val="single" w:sz="8" w:space="0" w:color="auto"/>
            </w:tcBorders>
            <w:vAlign w:val="bottom"/>
          </w:tcPr>
          <w:p w14:paraId="66DDF45F" w14:textId="77777777" w:rsidR="007D12EF" w:rsidRDefault="007D12EF" w:rsidP="007D12EF">
            <w:pPr>
              <w:rPr>
                <w:sz w:val="24"/>
                <w:szCs w:val="24"/>
              </w:rPr>
            </w:pPr>
          </w:p>
        </w:tc>
        <w:tc>
          <w:tcPr>
            <w:tcW w:w="1020" w:type="dxa"/>
            <w:tcBorders>
              <w:bottom w:val="single" w:sz="8" w:space="0" w:color="auto"/>
            </w:tcBorders>
            <w:vAlign w:val="bottom"/>
          </w:tcPr>
          <w:p w14:paraId="6BF4CE6E" w14:textId="77777777" w:rsidR="007D12EF" w:rsidRDefault="007D12EF" w:rsidP="007D12EF">
            <w:pPr>
              <w:rPr>
                <w:sz w:val="24"/>
                <w:szCs w:val="24"/>
              </w:rPr>
            </w:pPr>
          </w:p>
        </w:tc>
        <w:tc>
          <w:tcPr>
            <w:tcW w:w="840" w:type="dxa"/>
            <w:tcBorders>
              <w:bottom w:val="single" w:sz="8" w:space="0" w:color="auto"/>
            </w:tcBorders>
            <w:vAlign w:val="bottom"/>
          </w:tcPr>
          <w:p w14:paraId="29A03DB6" w14:textId="77777777" w:rsidR="007D12EF" w:rsidRDefault="007D12EF" w:rsidP="007D12EF">
            <w:pPr>
              <w:rPr>
                <w:sz w:val="24"/>
                <w:szCs w:val="24"/>
              </w:rPr>
            </w:pPr>
          </w:p>
        </w:tc>
        <w:tc>
          <w:tcPr>
            <w:tcW w:w="320" w:type="dxa"/>
            <w:tcBorders>
              <w:bottom w:val="single" w:sz="8" w:space="0" w:color="auto"/>
              <w:right w:val="single" w:sz="8" w:space="0" w:color="auto"/>
            </w:tcBorders>
            <w:vAlign w:val="bottom"/>
          </w:tcPr>
          <w:p w14:paraId="036C2A64" w14:textId="77777777" w:rsidR="007D12EF" w:rsidRDefault="007D12EF" w:rsidP="007D12EF">
            <w:pPr>
              <w:rPr>
                <w:sz w:val="24"/>
                <w:szCs w:val="24"/>
              </w:rPr>
            </w:pPr>
          </w:p>
        </w:tc>
        <w:tc>
          <w:tcPr>
            <w:tcW w:w="80" w:type="dxa"/>
            <w:tcBorders>
              <w:bottom w:val="single" w:sz="8" w:space="0" w:color="auto"/>
            </w:tcBorders>
            <w:vAlign w:val="bottom"/>
          </w:tcPr>
          <w:p w14:paraId="67A2E570" w14:textId="77777777" w:rsidR="007D12EF" w:rsidRDefault="007D12EF" w:rsidP="007D12EF">
            <w:pPr>
              <w:rPr>
                <w:sz w:val="24"/>
                <w:szCs w:val="24"/>
              </w:rPr>
            </w:pPr>
          </w:p>
        </w:tc>
        <w:tc>
          <w:tcPr>
            <w:tcW w:w="1220" w:type="dxa"/>
            <w:tcBorders>
              <w:bottom w:val="single" w:sz="8" w:space="0" w:color="auto"/>
            </w:tcBorders>
            <w:vAlign w:val="bottom"/>
          </w:tcPr>
          <w:p w14:paraId="6F48F2D8" w14:textId="77777777" w:rsidR="007D12EF" w:rsidRDefault="007D12EF" w:rsidP="007D12EF">
            <w:pPr>
              <w:rPr>
                <w:sz w:val="24"/>
                <w:szCs w:val="24"/>
              </w:rPr>
            </w:pPr>
          </w:p>
        </w:tc>
        <w:tc>
          <w:tcPr>
            <w:tcW w:w="1120" w:type="dxa"/>
            <w:tcBorders>
              <w:bottom w:val="single" w:sz="8" w:space="0" w:color="auto"/>
            </w:tcBorders>
            <w:vAlign w:val="bottom"/>
          </w:tcPr>
          <w:p w14:paraId="5C993DA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DDF332A" w14:textId="77777777" w:rsidR="007D12EF" w:rsidRDefault="007D12EF" w:rsidP="007D12EF">
            <w:pPr>
              <w:rPr>
                <w:sz w:val="24"/>
                <w:szCs w:val="24"/>
              </w:rPr>
            </w:pPr>
          </w:p>
        </w:tc>
        <w:tc>
          <w:tcPr>
            <w:tcW w:w="100" w:type="dxa"/>
            <w:tcBorders>
              <w:bottom w:val="single" w:sz="8" w:space="0" w:color="auto"/>
            </w:tcBorders>
            <w:vAlign w:val="bottom"/>
          </w:tcPr>
          <w:p w14:paraId="76BAC9FD" w14:textId="77777777" w:rsidR="007D12EF" w:rsidRDefault="007D12EF" w:rsidP="007D12EF">
            <w:pPr>
              <w:rPr>
                <w:sz w:val="24"/>
                <w:szCs w:val="24"/>
              </w:rPr>
            </w:pPr>
          </w:p>
        </w:tc>
        <w:tc>
          <w:tcPr>
            <w:tcW w:w="2180" w:type="dxa"/>
            <w:gridSpan w:val="3"/>
            <w:tcBorders>
              <w:bottom w:val="single" w:sz="8" w:space="0" w:color="auto"/>
              <w:right w:val="single" w:sz="8" w:space="0" w:color="auto"/>
            </w:tcBorders>
            <w:vAlign w:val="bottom"/>
          </w:tcPr>
          <w:p w14:paraId="76E3F94D" w14:textId="77777777" w:rsidR="007D12EF" w:rsidRDefault="007D12EF" w:rsidP="007D12EF">
            <w:pPr>
              <w:rPr>
                <w:sz w:val="20"/>
              </w:rPr>
            </w:pPr>
            <w:r>
              <w:rPr>
                <w:rFonts w:eastAsia="Times New Roman"/>
                <w:szCs w:val="28"/>
              </w:rPr>
              <w:t>идентификаторо</w:t>
            </w:r>
          </w:p>
        </w:tc>
        <w:tc>
          <w:tcPr>
            <w:tcW w:w="80" w:type="dxa"/>
            <w:tcBorders>
              <w:bottom w:val="single" w:sz="8" w:space="0" w:color="auto"/>
            </w:tcBorders>
            <w:vAlign w:val="bottom"/>
          </w:tcPr>
          <w:p w14:paraId="22DFEBB2" w14:textId="77777777" w:rsidR="007D12EF" w:rsidRDefault="007D12EF" w:rsidP="007D12EF">
            <w:pPr>
              <w:rPr>
                <w:sz w:val="24"/>
                <w:szCs w:val="24"/>
              </w:rPr>
            </w:pPr>
          </w:p>
        </w:tc>
        <w:tc>
          <w:tcPr>
            <w:tcW w:w="1660" w:type="dxa"/>
            <w:tcBorders>
              <w:bottom w:val="single" w:sz="8" w:space="0" w:color="auto"/>
            </w:tcBorders>
            <w:vAlign w:val="bottom"/>
          </w:tcPr>
          <w:p w14:paraId="0361D4B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B2A7481" w14:textId="77777777" w:rsidR="007D12EF" w:rsidRDefault="007D12EF" w:rsidP="007D12EF">
            <w:pPr>
              <w:rPr>
                <w:sz w:val="24"/>
                <w:szCs w:val="24"/>
              </w:rPr>
            </w:pPr>
          </w:p>
        </w:tc>
        <w:tc>
          <w:tcPr>
            <w:tcW w:w="0" w:type="dxa"/>
            <w:vAlign w:val="bottom"/>
          </w:tcPr>
          <w:p w14:paraId="06C454A7" w14:textId="77777777" w:rsidR="007D12EF" w:rsidRDefault="007D12EF" w:rsidP="007D12EF">
            <w:pPr>
              <w:rPr>
                <w:sz w:val="1"/>
                <w:szCs w:val="1"/>
              </w:rPr>
            </w:pPr>
          </w:p>
        </w:tc>
      </w:tr>
    </w:tbl>
    <w:p w14:paraId="027B215D"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48BB9E63" w14:textId="77777777" w:rsidR="007D12EF" w:rsidRDefault="007D12EF" w:rsidP="007D12EF">
      <w:pPr>
        <w:jc w:val="center"/>
        <w:rPr>
          <w:sz w:val="20"/>
        </w:rPr>
      </w:pPr>
      <w:bookmarkStart w:id="54" w:name="page67"/>
      <w:bookmarkEnd w:id="54"/>
    </w:p>
    <w:p w14:paraId="60B81F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6848" behindDoc="1" locked="0" layoutInCell="0" allowOverlap="1" wp14:anchorId="207A1914" wp14:editId="0720CDBD">
                <wp:simplePos x="0" y="0"/>
                <wp:positionH relativeFrom="column">
                  <wp:posOffset>-7620</wp:posOffset>
                </wp:positionH>
                <wp:positionV relativeFrom="paragraph">
                  <wp:posOffset>190500</wp:posOffset>
                </wp:positionV>
                <wp:extent cx="954532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E9371B" id="Shape 129"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6pt,15pt" to="75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7872" behindDoc="1" locked="0" layoutInCell="0" allowOverlap="1" wp14:anchorId="10818B5A" wp14:editId="54CBBE4E">
                <wp:simplePos x="0" y="0"/>
                <wp:positionH relativeFrom="column">
                  <wp:posOffset>-7620</wp:posOffset>
                </wp:positionH>
                <wp:positionV relativeFrom="paragraph">
                  <wp:posOffset>680720</wp:posOffset>
                </wp:positionV>
                <wp:extent cx="954532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B31724" id="Shape 130"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6pt,53.6pt" to="75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8896" behindDoc="1" locked="0" layoutInCell="0" allowOverlap="1" wp14:anchorId="2750A289" wp14:editId="5B782055">
                <wp:simplePos x="0" y="0"/>
                <wp:positionH relativeFrom="column">
                  <wp:posOffset>2673985</wp:posOffset>
                </wp:positionH>
                <wp:positionV relativeFrom="paragraph">
                  <wp:posOffset>187325</wp:posOffset>
                </wp:positionV>
                <wp:extent cx="0" cy="234442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95DFDB" id="Shape 131"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210.55pt,14.75pt" to="210.5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9920" behindDoc="1" locked="0" layoutInCell="0" allowOverlap="1" wp14:anchorId="2A7D506C" wp14:editId="2482F629">
                <wp:simplePos x="0" y="0"/>
                <wp:positionH relativeFrom="column">
                  <wp:posOffset>5285105</wp:posOffset>
                </wp:positionH>
                <wp:positionV relativeFrom="paragraph">
                  <wp:posOffset>187325</wp:posOffset>
                </wp:positionV>
                <wp:extent cx="0" cy="234442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8C5DDE" id="Shape 132"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416.15pt,14.75pt" to="416.1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0944" behindDoc="1" locked="0" layoutInCell="0" allowOverlap="1" wp14:anchorId="4F2A3BD7" wp14:editId="224682BF">
                <wp:simplePos x="0" y="0"/>
                <wp:positionH relativeFrom="column">
                  <wp:posOffset>6905625</wp:posOffset>
                </wp:positionH>
                <wp:positionV relativeFrom="paragraph">
                  <wp:posOffset>187325</wp:posOffset>
                </wp:positionV>
                <wp:extent cx="0" cy="234442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F10DCB" id="Shape 133"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543.75pt,14.75pt" to="543.7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1968" behindDoc="1" locked="0" layoutInCell="0" allowOverlap="1" wp14:anchorId="0612927C" wp14:editId="118A6243">
                <wp:simplePos x="0" y="0"/>
                <wp:positionH relativeFrom="column">
                  <wp:posOffset>1590675</wp:posOffset>
                </wp:positionH>
                <wp:positionV relativeFrom="paragraph">
                  <wp:posOffset>2528570</wp:posOffset>
                </wp:positionV>
                <wp:extent cx="675830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363832" id="Shape 134"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125.25pt,199.1pt" to="657.4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32992" behindDoc="1" locked="0" layoutInCell="0" allowOverlap="1" wp14:anchorId="04E85532" wp14:editId="6019231F">
                <wp:simplePos x="0" y="0"/>
                <wp:positionH relativeFrom="column">
                  <wp:posOffset>-5080</wp:posOffset>
                </wp:positionH>
                <wp:positionV relativeFrom="paragraph">
                  <wp:posOffset>187325</wp:posOffset>
                </wp:positionV>
                <wp:extent cx="0" cy="603123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E3AE49" id="Shape 135"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4pt,14.75pt" to="-.4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3w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6H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4016" behindDoc="1" locked="0" layoutInCell="0" allowOverlap="1" wp14:anchorId="3F6552CC" wp14:editId="2D264396">
                <wp:simplePos x="0" y="0"/>
                <wp:positionH relativeFrom="column">
                  <wp:posOffset>1593850</wp:posOffset>
                </wp:positionH>
                <wp:positionV relativeFrom="paragraph">
                  <wp:posOffset>187325</wp:posOffset>
                </wp:positionV>
                <wp:extent cx="0" cy="603123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0177CE" id="Shape 136"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25.5pt,14.75pt" to="12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35040" behindDoc="1" locked="0" layoutInCell="0" allowOverlap="1" wp14:anchorId="2FFBA56A" wp14:editId="640597C4">
                <wp:simplePos x="0" y="0"/>
                <wp:positionH relativeFrom="column">
                  <wp:posOffset>8345805</wp:posOffset>
                </wp:positionH>
                <wp:positionV relativeFrom="paragraph">
                  <wp:posOffset>187325</wp:posOffset>
                </wp:positionV>
                <wp:extent cx="0" cy="603123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9454F7" id="Shape 137"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657.15pt,14.75pt" to="657.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TU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6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6064" behindDoc="1" locked="0" layoutInCell="0" allowOverlap="1" wp14:anchorId="459C2640" wp14:editId="12743C3F">
                <wp:simplePos x="0" y="0"/>
                <wp:positionH relativeFrom="column">
                  <wp:posOffset>9534525</wp:posOffset>
                </wp:positionH>
                <wp:positionV relativeFrom="paragraph">
                  <wp:posOffset>187325</wp:posOffset>
                </wp:positionV>
                <wp:extent cx="0" cy="603123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47AABE" id="Shape 138"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750.75pt,14.75pt" to="750.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fXuQ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" o:allowincell="f" filled="t" strokeweight=".16931mm">
                <v:stroke joinstyle="miter"/>
                <o:lock v:ext="edit" shapetype="f"/>
              </v:line>
            </w:pict>
          </mc:Fallback>
        </mc:AlternateContent>
      </w:r>
    </w:p>
    <w:p w14:paraId="12939838" w14:textId="77777777" w:rsidR="007D12EF" w:rsidRDefault="007D12EF" w:rsidP="007D12EF">
      <w:pPr>
        <w:spacing w:line="284" w:lineRule="exact"/>
        <w:rPr>
          <w:sz w:val="20"/>
        </w:rPr>
      </w:pPr>
    </w:p>
    <w:tbl>
      <w:tblPr>
        <w:tblW w:w="0" w:type="auto"/>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650F91B8" w14:textId="77777777" w:rsidTr="007D12EF">
        <w:trPr>
          <w:trHeight w:val="322"/>
        </w:trPr>
        <w:tc>
          <w:tcPr>
            <w:tcW w:w="100" w:type="dxa"/>
            <w:shd w:val="clear" w:color="auto" w:fill="D9D9D9"/>
            <w:vAlign w:val="bottom"/>
          </w:tcPr>
          <w:p w14:paraId="43435823" w14:textId="77777777" w:rsidR="007D12EF" w:rsidRDefault="007D12EF" w:rsidP="007D12EF">
            <w:pPr>
              <w:rPr>
                <w:sz w:val="24"/>
                <w:szCs w:val="24"/>
              </w:rPr>
            </w:pPr>
          </w:p>
        </w:tc>
        <w:tc>
          <w:tcPr>
            <w:tcW w:w="2300" w:type="dxa"/>
            <w:vMerge w:val="restart"/>
            <w:shd w:val="clear" w:color="auto" w:fill="D9D9D9"/>
            <w:vAlign w:val="bottom"/>
          </w:tcPr>
          <w:p w14:paraId="09990E9C"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4FD22C9F" w14:textId="77777777" w:rsidR="007D12EF" w:rsidRDefault="007D12EF" w:rsidP="007D12EF">
            <w:pPr>
              <w:rPr>
                <w:sz w:val="24"/>
                <w:szCs w:val="24"/>
              </w:rPr>
            </w:pPr>
          </w:p>
        </w:tc>
        <w:tc>
          <w:tcPr>
            <w:tcW w:w="20" w:type="dxa"/>
            <w:vAlign w:val="bottom"/>
          </w:tcPr>
          <w:p w14:paraId="4D06A135" w14:textId="77777777" w:rsidR="007D12EF" w:rsidRDefault="007D12EF" w:rsidP="007D12EF">
            <w:pPr>
              <w:rPr>
                <w:sz w:val="24"/>
                <w:szCs w:val="24"/>
              </w:rPr>
            </w:pPr>
          </w:p>
        </w:tc>
        <w:tc>
          <w:tcPr>
            <w:tcW w:w="100" w:type="dxa"/>
            <w:shd w:val="clear" w:color="auto" w:fill="D9D9D9"/>
            <w:vAlign w:val="bottom"/>
          </w:tcPr>
          <w:p w14:paraId="1263591B" w14:textId="77777777" w:rsidR="007D12EF" w:rsidRDefault="007D12EF" w:rsidP="007D12EF">
            <w:pPr>
              <w:rPr>
                <w:sz w:val="24"/>
                <w:szCs w:val="24"/>
              </w:rPr>
            </w:pPr>
          </w:p>
        </w:tc>
        <w:tc>
          <w:tcPr>
            <w:tcW w:w="1480" w:type="dxa"/>
            <w:shd w:val="clear" w:color="auto" w:fill="D9D9D9"/>
            <w:vAlign w:val="bottom"/>
          </w:tcPr>
          <w:p w14:paraId="085E150A"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1C59C4E7" w14:textId="77777777" w:rsidR="007D12EF" w:rsidRDefault="007D12EF" w:rsidP="007D12EF">
            <w:pPr>
              <w:rPr>
                <w:sz w:val="24"/>
                <w:szCs w:val="24"/>
              </w:rPr>
            </w:pPr>
          </w:p>
        </w:tc>
        <w:tc>
          <w:tcPr>
            <w:tcW w:w="20" w:type="dxa"/>
            <w:vAlign w:val="bottom"/>
          </w:tcPr>
          <w:p w14:paraId="3AE38219" w14:textId="77777777" w:rsidR="007D12EF" w:rsidRDefault="007D12EF" w:rsidP="007D12EF">
            <w:pPr>
              <w:rPr>
                <w:sz w:val="24"/>
                <w:szCs w:val="24"/>
              </w:rPr>
            </w:pPr>
          </w:p>
        </w:tc>
        <w:tc>
          <w:tcPr>
            <w:tcW w:w="100" w:type="dxa"/>
            <w:shd w:val="clear" w:color="auto" w:fill="D9D9D9"/>
            <w:vAlign w:val="bottom"/>
          </w:tcPr>
          <w:p w14:paraId="4502CB0E" w14:textId="77777777" w:rsidR="007D12EF" w:rsidRDefault="007D12EF" w:rsidP="007D12EF">
            <w:pPr>
              <w:rPr>
                <w:sz w:val="24"/>
                <w:szCs w:val="24"/>
              </w:rPr>
            </w:pPr>
          </w:p>
        </w:tc>
        <w:tc>
          <w:tcPr>
            <w:tcW w:w="3900" w:type="dxa"/>
            <w:vMerge w:val="restart"/>
            <w:shd w:val="clear" w:color="auto" w:fill="D9D9D9"/>
            <w:vAlign w:val="bottom"/>
          </w:tcPr>
          <w:p w14:paraId="1734A6FD"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59F6F5A6" w14:textId="77777777" w:rsidR="007D12EF" w:rsidRDefault="007D12EF" w:rsidP="007D12EF">
            <w:pPr>
              <w:rPr>
                <w:sz w:val="24"/>
                <w:szCs w:val="24"/>
              </w:rPr>
            </w:pPr>
          </w:p>
        </w:tc>
        <w:tc>
          <w:tcPr>
            <w:tcW w:w="100" w:type="dxa"/>
            <w:shd w:val="clear" w:color="auto" w:fill="D9D9D9"/>
            <w:vAlign w:val="bottom"/>
          </w:tcPr>
          <w:p w14:paraId="723AD4EB" w14:textId="77777777" w:rsidR="007D12EF" w:rsidRDefault="007D12EF" w:rsidP="007D12EF">
            <w:pPr>
              <w:rPr>
                <w:sz w:val="24"/>
                <w:szCs w:val="24"/>
              </w:rPr>
            </w:pPr>
          </w:p>
        </w:tc>
        <w:tc>
          <w:tcPr>
            <w:tcW w:w="2340" w:type="dxa"/>
            <w:shd w:val="clear" w:color="auto" w:fill="D9D9D9"/>
            <w:vAlign w:val="bottom"/>
          </w:tcPr>
          <w:p w14:paraId="56071FA0"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6A551876" w14:textId="77777777" w:rsidR="007D12EF" w:rsidRDefault="007D12EF" w:rsidP="007D12EF">
            <w:pPr>
              <w:rPr>
                <w:sz w:val="24"/>
                <w:szCs w:val="24"/>
              </w:rPr>
            </w:pPr>
          </w:p>
        </w:tc>
        <w:tc>
          <w:tcPr>
            <w:tcW w:w="20" w:type="dxa"/>
            <w:vAlign w:val="bottom"/>
          </w:tcPr>
          <w:p w14:paraId="5D9850D0" w14:textId="77777777" w:rsidR="007D12EF" w:rsidRDefault="007D12EF" w:rsidP="007D12EF">
            <w:pPr>
              <w:rPr>
                <w:sz w:val="24"/>
                <w:szCs w:val="24"/>
              </w:rPr>
            </w:pPr>
          </w:p>
        </w:tc>
        <w:tc>
          <w:tcPr>
            <w:tcW w:w="100" w:type="dxa"/>
            <w:shd w:val="clear" w:color="auto" w:fill="D9D9D9"/>
            <w:vAlign w:val="bottom"/>
          </w:tcPr>
          <w:p w14:paraId="3761359F" w14:textId="77777777" w:rsidR="007D12EF" w:rsidRDefault="007D12EF" w:rsidP="007D12EF">
            <w:pPr>
              <w:rPr>
                <w:sz w:val="24"/>
                <w:szCs w:val="24"/>
              </w:rPr>
            </w:pPr>
          </w:p>
        </w:tc>
        <w:tc>
          <w:tcPr>
            <w:tcW w:w="2060" w:type="dxa"/>
            <w:shd w:val="clear" w:color="auto" w:fill="D9D9D9"/>
            <w:vAlign w:val="bottom"/>
          </w:tcPr>
          <w:p w14:paraId="2752EA7B"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32FA42BB" w14:textId="77777777" w:rsidR="007D12EF" w:rsidRDefault="007D12EF" w:rsidP="007D12EF">
            <w:pPr>
              <w:rPr>
                <w:sz w:val="24"/>
                <w:szCs w:val="24"/>
              </w:rPr>
            </w:pPr>
          </w:p>
        </w:tc>
        <w:tc>
          <w:tcPr>
            <w:tcW w:w="1660" w:type="dxa"/>
            <w:shd w:val="clear" w:color="auto" w:fill="D9D9D9"/>
            <w:vAlign w:val="bottom"/>
          </w:tcPr>
          <w:p w14:paraId="45DED5CD"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10BCF976" w14:textId="77777777" w:rsidR="007D12EF" w:rsidRDefault="007D12EF" w:rsidP="007D12EF">
            <w:pPr>
              <w:rPr>
                <w:sz w:val="24"/>
                <w:szCs w:val="24"/>
              </w:rPr>
            </w:pPr>
          </w:p>
        </w:tc>
        <w:tc>
          <w:tcPr>
            <w:tcW w:w="0" w:type="dxa"/>
            <w:vAlign w:val="bottom"/>
          </w:tcPr>
          <w:p w14:paraId="3CBACB21" w14:textId="77777777" w:rsidR="007D12EF" w:rsidRDefault="007D12EF" w:rsidP="007D12EF">
            <w:pPr>
              <w:rPr>
                <w:sz w:val="1"/>
                <w:szCs w:val="1"/>
              </w:rPr>
            </w:pPr>
          </w:p>
        </w:tc>
      </w:tr>
      <w:tr w:rsidR="007D12EF" w14:paraId="0400B29C" w14:textId="77777777" w:rsidTr="007D12EF">
        <w:trPr>
          <w:trHeight w:val="214"/>
        </w:trPr>
        <w:tc>
          <w:tcPr>
            <w:tcW w:w="100" w:type="dxa"/>
            <w:shd w:val="clear" w:color="auto" w:fill="D9D9D9"/>
            <w:vAlign w:val="bottom"/>
          </w:tcPr>
          <w:p w14:paraId="21562CCB" w14:textId="77777777" w:rsidR="007D12EF" w:rsidRDefault="007D12EF" w:rsidP="007D12EF">
            <w:pPr>
              <w:rPr>
                <w:sz w:val="18"/>
                <w:szCs w:val="18"/>
              </w:rPr>
            </w:pPr>
          </w:p>
        </w:tc>
        <w:tc>
          <w:tcPr>
            <w:tcW w:w="2300" w:type="dxa"/>
            <w:vMerge/>
            <w:shd w:val="clear" w:color="auto" w:fill="D9D9D9"/>
            <w:vAlign w:val="bottom"/>
          </w:tcPr>
          <w:p w14:paraId="02011F46" w14:textId="77777777" w:rsidR="007D12EF" w:rsidRDefault="007D12EF" w:rsidP="007D12EF">
            <w:pPr>
              <w:rPr>
                <w:sz w:val="18"/>
                <w:szCs w:val="18"/>
              </w:rPr>
            </w:pPr>
          </w:p>
        </w:tc>
        <w:tc>
          <w:tcPr>
            <w:tcW w:w="100" w:type="dxa"/>
            <w:shd w:val="clear" w:color="auto" w:fill="D9D9D9"/>
            <w:vAlign w:val="bottom"/>
          </w:tcPr>
          <w:p w14:paraId="00196466" w14:textId="77777777" w:rsidR="007D12EF" w:rsidRDefault="007D12EF" w:rsidP="007D12EF">
            <w:pPr>
              <w:rPr>
                <w:sz w:val="18"/>
                <w:szCs w:val="18"/>
              </w:rPr>
            </w:pPr>
          </w:p>
        </w:tc>
        <w:tc>
          <w:tcPr>
            <w:tcW w:w="20" w:type="dxa"/>
            <w:vAlign w:val="bottom"/>
          </w:tcPr>
          <w:p w14:paraId="692D57B9" w14:textId="77777777" w:rsidR="007D12EF" w:rsidRDefault="007D12EF" w:rsidP="007D12EF">
            <w:pPr>
              <w:rPr>
                <w:sz w:val="18"/>
                <w:szCs w:val="18"/>
              </w:rPr>
            </w:pPr>
          </w:p>
        </w:tc>
        <w:tc>
          <w:tcPr>
            <w:tcW w:w="100" w:type="dxa"/>
            <w:shd w:val="clear" w:color="auto" w:fill="D9D9D9"/>
            <w:vAlign w:val="bottom"/>
          </w:tcPr>
          <w:p w14:paraId="0B8B4DAA" w14:textId="77777777" w:rsidR="007D12EF" w:rsidRDefault="007D12EF" w:rsidP="007D12EF">
            <w:pPr>
              <w:rPr>
                <w:sz w:val="18"/>
                <w:szCs w:val="18"/>
              </w:rPr>
            </w:pPr>
          </w:p>
        </w:tc>
        <w:tc>
          <w:tcPr>
            <w:tcW w:w="1480" w:type="dxa"/>
            <w:vMerge w:val="restart"/>
            <w:shd w:val="clear" w:color="auto" w:fill="D9D9D9"/>
            <w:vAlign w:val="bottom"/>
          </w:tcPr>
          <w:p w14:paraId="7A2F2628"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7DD7BD98" w14:textId="77777777" w:rsidR="007D12EF" w:rsidRDefault="007D12EF" w:rsidP="007D12EF">
            <w:pPr>
              <w:rPr>
                <w:sz w:val="18"/>
                <w:szCs w:val="18"/>
              </w:rPr>
            </w:pPr>
          </w:p>
        </w:tc>
        <w:tc>
          <w:tcPr>
            <w:tcW w:w="20" w:type="dxa"/>
            <w:vAlign w:val="bottom"/>
          </w:tcPr>
          <w:p w14:paraId="5891742B" w14:textId="77777777" w:rsidR="007D12EF" w:rsidRDefault="007D12EF" w:rsidP="007D12EF">
            <w:pPr>
              <w:rPr>
                <w:sz w:val="18"/>
                <w:szCs w:val="18"/>
              </w:rPr>
            </w:pPr>
          </w:p>
        </w:tc>
        <w:tc>
          <w:tcPr>
            <w:tcW w:w="100" w:type="dxa"/>
            <w:shd w:val="clear" w:color="auto" w:fill="D9D9D9"/>
            <w:vAlign w:val="bottom"/>
          </w:tcPr>
          <w:p w14:paraId="5F226A83" w14:textId="77777777" w:rsidR="007D12EF" w:rsidRDefault="007D12EF" w:rsidP="007D12EF">
            <w:pPr>
              <w:rPr>
                <w:sz w:val="18"/>
                <w:szCs w:val="18"/>
              </w:rPr>
            </w:pPr>
          </w:p>
        </w:tc>
        <w:tc>
          <w:tcPr>
            <w:tcW w:w="3900" w:type="dxa"/>
            <w:vMerge/>
            <w:shd w:val="clear" w:color="auto" w:fill="D9D9D9"/>
            <w:vAlign w:val="bottom"/>
          </w:tcPr>
          <w:p w14:paraId="465D1C13" w14:textId="77777777" w:rsidR="007D12EF" w:rsidRDefault="007D12EF" w:rsidP="007D12EF">
            <w:pPr>
              <w:rPr>
                <w:sz w:val="18"/>
                <w:szCs w:val="18"/>
              </w:rPr>
            </w:pPr>
          </w:p>
        </w:tc>
        <w:tc>
          <w:tcPr>
            <w:tcW w:w="100" w:type="dxa"/>
            <w:shd w:val="clear" w:color="auto" w:fill="D9D9D9"/>
            <w:vAlign w:val="bottom"/>
          </w:tcPr>
          <w:p w14:paraId="7D0AE1BC" w14:textId="77777777" w:rsidR="007D12EF" w:rsidRDefault="007D12EF" w:rsidP="007D12EF">
            <w:pPr>
              <w:rPr>
                <w:sz w:val="18"/>
                <w:szCs w:val="18"/>
              </w:rPr>
            </w:pPr>
          </w:p>
        </w:tc>
        <w:tc>
          <w:tcPr>
            <w:tcW w:w="100" w:type="dxa"/>
            <w:shd w:val="clear" w:color="auto" w:fill="D9D9D9"/>
            <w:vAlign w:val="bottom"/>
          </w:tcPr>
          <w:p w14:paraId="2582EB86" w14:textId="77777777" w:rsidR="007D12EF" w:rsidRDefault="007D12EF" w:rsidP="007D12EF">
            <w:pPr>
              <w:rPr>
                <w:sz w:val="18"/>
                <w:szCs w:val="18"/>
              </w:rPr>
            </w:pPr>
          </w:p>
        </w:tc>
        <w:tc>
          <w:tcPr>
            <w:tcW w:w="2340" w:type="dxa"/>
            <w:vMerge w:val="restart"/>
            <w:shd w:val="clear" w:color="auto" w:fill="D9D9D9"/>
            <w:vAlign w:val="bottom"/>
          </w:tcPr>
          <w:p w14:paraId="2A9241D5"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47F44D2A" w14:textId="77777777" w:rsidR="007D12EF" w:rsidRDefault="007D12EF" w:rsidP="007D12EF">
            <w:pPr>
              <w:rPr>
                <w:sz w:val="18"/>
                <w:szCs w:val="18"/>
              </w:rPr>
            </w:pPr>
          </w:p>
        </w:tc>
        <w:tc>
          <w:tcPr>
            <w:tcW w:w="20" w:type="dxa"/>
            <w:vAlign w:val="bottom"/>
          </w:tcPr>
          <w:p w14:paraId="0241145C" w14:textId="77777777" w:rsidR="007D12EF" w:rsidRDefault="007D12EF" w:rsidP="007D12EF">
            <w:pPr>
              <w:rPr>
                <w:sz w:val="18"/>
                <w:szCs w:val="18"/>
              </w:rPr>
            </w:pPr>
          </w:p>
        </w:tc>
        <w:tc>
          <w:tcPr>
            <w:tcW w:w="100" w:type="dxa"/>
            <w:shd w:val="clear" w:color="auto" w:fill="D9D9D9"/>
            <w:vAlign w:val="bottom"/>
          </w:tcPr>
          <w:p w14:paraId="15B6C792" w14:textId="77777777" w:rsidR="007D12EF" w:rsidRDefault="007D12EF" w:rsidP="007D12EF">
            <w:pPr>
              <w:rPr>
                <w:sz w:val="18"/>
                <w:szCs w:val="18"/>
              </w:rPr>
            </w:pPr>
          </w:p>
        </w:tc>
        <w:tc>
          <w:tcPr>
            <w:tcW w:w="2060" w:type="dxa"/>
            <w:vMerge w:val="restart"/>
            <w:shd w:val="clear" w:color="auto" w:fill="D9D9D9"/>
            <w:vAlign w:val="bottom"/>
          </w:tcPr>
          <w:p w14:paraId="2012DDB9"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0ED0B6BC" w14:textId="77777777" w:rsidR="007D12EF" w:rsidRDefault="007D12EF" w:rsidP="007D12EF">
            <w:pPr>
              <w:rPr>
                <w:sz w:val="18"/>
                <w:szCs w:val="18"/>
              </w:rPr>
            </w:pPr>
          </w:p>
        </w:tc>
        <w:tc>
          <w:tcPr>
            <w:tcW w:w="1660" w:type="dxa"/>
            <w:vMerge w:val="restart"/>
            <w:shd w:val="clear" w:color="auto" w:fill="D9D9D9"/>
            <w:vAlign w:val="bottom"/>
          </w:tcPr>
          <w:p w14:paraId="77FF0A6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E4030C0" w14:textId="77777777" w:rsidR="007D12EF" w:rsidRDefault="007D12EF" w:rsidP="007D12EF">
            <w:pPr>
              <w:rPr>
                <w:sz w:val="18"/>
                <w:szCs w:val="18"/>
              </w:rPr>
            </w:pPr>
          </w:p>
        </w:tc>
        <w:tc>
          <w:tcPr>
            <w:tcW w:w="0" w:type="dxa"/>
            <w:vAlign w:val="bottom"/>
          </w:tcPr>
          <w:p w14:paraId="4F9AE2EE" w14:textId="77777777" w:rsidR="007D12EF" w:rsidRDefault="007D12EF" w:rsidP="007D12EF">
            <w:pPr>
              <w:rPr>
                <w:sz w:val="1"/>
                <w:szCs w:val="1"/>
              </w:rPr>
            </w:pPr>
          </w:p>
        </w:tc>
      </w:tr>
      <w:tr w:rsidR="007D12EF" w14:paraId="1898E998" w14:textId="77777777" w:rsidTr="007D12EF">
        <w:trPr>
          <w:trHeight w:val="60"/>
        </w:trPr>
        <w:tc>
          <w:tcPr>
            <w:tcW w:w="100" w:type="dxa"/>
            <w:shd w:val="clear" w:color="auto" w:fill="D9D9D9"/>
            <w:vAlign w:val="bottom"/>
          </w:tcPr>
          <w:p w14:paraId="29D0BE99" w14:textId="77777777" w:rsidR="007D12EF" w:rsidRDefault="007D12EF" w:rsidP="007D12EF">
            <w:pPr>
              <w:rPr>
                <w:sz w:val="5"/>
                <w:szCs w:val="5"/>
              </w:rPr>
            </w:pPr>
          </w:p>
        </w:tc>
        <w:tc>
          <w:tcPr>
            <w:tcW w:w="2300" w:type="dxa"/>
            <w:vMerge/>
            <w:shd w:val="clear" w:color="auto" w:fill="D9D9D9"/>
            <w:vAlign w:val="bottom"/>
          </w:tcPr>
          <w:p w14:paraId="482CC8B3" w14:textId="77777777" w:rsidR="007D12EF" w:rsidRDefault="007D12EF" w:rsidP="007D12EF">
            <w:pPr>
              <w:rPr>
                <w:sz w:val="5"/>
                <w:szCs w:val="5"/>
              </w:rPr>
            </w:pPr>
          </w:p>
        </w:tc>
        <w:tc>
          <w:tcPr>
            <w:tcW w:w="100" w:type="dxa"/>
            <w:shd w:val="clear" w:color="auto" w:fill="D9D9D9"/>
            <w:vAlign w:val="bottom"/>
          </w:tcPr>
          <w:p w14:paraId="791C620D" w14:textId="77777777" w:rsidR="007D12EF" w:rsidRDefault="007D12EF" w:rsidP="007D12EF">
            <w:pPr>
              <w:rPr>
                <w:sz w:val="5"/>
                <w:szCs w:val="5"/>
              </w:rPr>
            </w:pPr>
          </w:p>
        </w:tc>
        <w:tc>
          <w:tcPr>
            <w:tcW w:w="20" w:type="dxa"/>
            <w:vMerge w:val="restart"/>
            <w:vAlign w:val="bottom"/>
          </w:tcPr>
          <w:p w14:paraId="50EA838F" w14:textId="77777777" w:rsidR="007D12EF" w:rsidRDefault="007D12EF" w:rsidP="007D12EF">
            <w:pPr>
              <w:rPr>
                <w:sz w:val="5"/>
                <w:szCs w:val="5"/>
              </w:rPr>
            </w:pPr>
          </w:p>
        </w:tc>
        <w:tc>
          <w:tcPr>
            <w:tcW w:w="100" w:type="dxa"/>
            <w:vMerge w:val="restart"/>
            <w:shd w:val="clear" w:color="auto" w:fill="D9D9D9"/>
            <w:vAlign w:val="bottom"/>
          </w:tcPr>
          <w:p w14:paraId="4FC5E216" w14:textId="77777777" w:rsidR="007D12EF" w:rsidRDefault="007D12EF" w:rsidP="007D12EF">
            <w:pPr>
              <w:rPr>
                <w:sz w:val="5"/>
                <w:szCs w:val="5"/>
              </w:rPr>
            </w:pPr>
          </w:p>
        </w:tc>
        <w:tc>
          <w:tcPr>
            <w:tcW w:w="1480" w:type="dxa"/>
            <w:vMerge/>
            <w:shd w:val="clear" w:color="auto" w:fill="D9D9D9"/>
            <w:vAlign w:val="bottom"/>
          </w:tcPr>
          <w:p w14:paraId="757F375D" w14:textId="77777777" w:rsidR="007D12EF" w:rsidRDefault="007D12EF" w:rsidP="007D12EF">
            <w:pPr>
              <w:rPr>
                <w:sz w:val="5"/>
                <w:szCs w:val="5"/>
              </w:rPr>
            </w:pPr>
          </w:p>
        </w:tc>
        <w:tc>
          <w:tcPr>
            <w:tcW w:w="100" w:type="dxa"/>
            <w:vMerge w:val="restart"/>
            <w:shd w:val="clear" w:color="auto" w:fill="D9D9D9"/>
            <w:vAlign w:val="bottom"/>
          </w:tcPr>
          <w:p w14:paraId="2C7BCEAB" w14:textId="77777777" w:rsidR="007D12EF" w:rsidRDefault="007D12EF" w:rsidP="007D12EF">
            <w:pPr>
              <w:rPr>
                <w:sz w:val="5"/>
                <w:szCs w:val="5"/>
              </w:rPr>
            </w:pPr>
          </w:p>
        </w:tc>
        <w:tc>
          <w:tcPr>
            <w:tcW w:w="20" w:type="dxa"/>
            <w:vAlign w:val="bottom"/>
          </w:tcPr>
          <w:p w14:paraId="24B42E8B" w14:textId="77777777" w:rsidR="007D12EF" w:rsidRDefault="007D12EF" w:rsidP="007D12EF">
            <w:pPr>
              <w:rPr>
                <w:sz w:val="5"/>
                <w:szCs w:val="5"/>
              </w:rPr>
            </w:pPr>
          </w:p>
        </w:tc>
        <w:tc>
          <w:tcPr>
            <w:tcW w:w="100" w:type="dxa"/>
            <w:shd w:val="clear" w:color="auto" w:fill="D9D9D9"/>
            <w:vAlign w:val="bottom"/>
          </w:tcPr>
          <w:p w14:paraId="2F6A5BB8" w14:textId="77777777" w:rsidR="007D12EF" w:rsidRDefault="007D12EF" w:rsidP="007D12EF">
            <w:pPr>
              <w:rPr>
                <w:sz w:val="5"/>
                <w:szCs w:val="5"/>
              </w:rPr>
            </w:pPr>
          </w:p>
        </w:tc>
        <w:tc>
          <w:tcPr>
            <w:tcW w:w="3900" w:type="dxa"/>
            <w:shd w:val="clear" w:color="auto" w:fill="D9D9D9"/>
            <w:vAlign w:val="bottom"/>
          </w:tcPr>
          <w:p w14:paraId="1E4D77CA" w14:textId="77777777" w:rsidR="007D12EF" w:rsidRDefault="007D12EF" w:rsidP="007D12EF">
            <w:pPr>
              <w:rPr>
                <w:sz w:val="5"/>
                <w:szCs w:val="5"/>
              </w:rPr>
            </w:pPr>
          </w:p>
        </w:tc>
        <w:tc>
          <w:tcPr>
            <w:tcW w:w="100" w:type="dxa"/>
            <w:shd w:val="clear" w:color="auto" w:fill="D9D9D9"/>
            <w:vAlign w:val="bottom"/>
          </w:tcPr>
          <w:p w14:paraId="1CF940F9" w14:textId="77777777" w:rsidR="007D12EF" w:rsidRDefault="007D12EF" w:rsidP="007D12EF">
            <w:pPr>
              <w:rPr>
                <w:sz w:val="5"/>
                <w:szCs w:val="5"/>
              </w:rPr>
            </w:pPr>
          </w:p>
        </w:tc>
        <w:tc>
          <w:tcPr>
            <w:tcW w:w="100" w:type="dxa"/>
            <w:vMerge w:val="restart"/>
            <w:shd w:val="clear" w:color="auto" w:fill="D9D9D9"/>
            <w:vAlign w:val="bottom"/>
          </w:tcPr>
          <w:p w14:paraId="213E59F7" w14:textId="77777777" w:rsidR="007D12EF" w:rsidRDefault="007D12EF" w:rsidP="007D12EF">
            <w:pPr>
              <w:rPr>
                <w:sz w:val="5"/>
                <w:szCs w:val="5"/>
              </w:rPr>
            </w:pPr>
          </w:p>
        </w:tc>
        <w:tc>
          <w:tcPr>
            <w:tcW w:w="2340" w:type="dxa"/>
            <w:vMerge/>
            <w:shd w:val="clear" w:color="auto" w:fill="D9D9D9"/>
            <w:vAlign w:val="bottom"/>
          </w:tcPr>
          <w:p w14:paraId="700E1379" w14:textId="77777777" w:rsidR="007D12EF" w:rsidRDefault="007D12EF" w:rsidP="007D12EF">
            <w:pPr>
              <w:rPr>
                <w:sz w:val="5"/>
                <w:szCs w:val="5"/>
              </w:rPr>
            </w:pPr>
          </w:p>
        </w:tc>
        <w:tc>
          <w:tcPr>
            <w:tcW w:w="100" w:type="dxa"/>
            <w:vMerge w:val="restart"/>
            <w:shd w:val="clear" w:color="auto" w:fill="D9D9D9"/>
            <w:vAlign w:val="bottom"/>
          </w:tcPr>
          <w:p w14:paraId="670DF261" w14:textId="77777777" w:rsidR="007D12EF" w:rsidRDefault="007D12EF" w:rsidP="007D12EF">
            <w:pPr>
              <w:rPr>
                <w:sz w:val="5"/>
                <w:szCs w:val="5"/>
              </w:rPr>
            </w:pPr>
          </w:p>
        </w:tc>
        <w:tc>
          <w:tcPr>
            <w:tcW w:w="20" w:type="dxa"/>
            <w:vMerge w:val="restart"/>
            <w:vAlign w:val="bottom"/>
          </w:tcPr>
          <w:p w14:paraId="1D1862F5" w14:textId="77777777" w:rsidR="007D12EF" w:rsidRDefault="007D12EF" w:rsidP="007D12EF">
            <w:pPr>
              <w:rPr>
                <w:sz w:val="5"/>
                <w:szCs w:val="5"/>
              </w:rPr>
            </w:pPr>
          </w:p>
        </w:tc>
        <w:tc>
          <w:tcPr>
            <w:tcW w:w="100" w:type="dxa"/>
            <w:vMerge w:val="restart"/>
            <w:shd w:val="clear" w:color="auto" w:fill="D9D9D9"/>
            <w:vAlign w:val="bottom"/>
          </w:tcPr>
          <w:p w14:paraId="4B99242D" w14:textId="77777777" w:rsidR="007D12EF" w:rsidRDefault="007D12EF" w:rsidP="007D12EF">
            <w:pPr>
              <w:rPr>
                <w:sz w:val="5"/>
                <w:szCs w:val="5"/>
              </w:rPr>
            </w:pPr>
          </w:p>
        </w:tc>
        <w:tc>
          <w:tcPr>
            <w:tcW w:w="2060" w:type="dxa"/>
            <w:vMerge/>
            <w:shd w:val="clear" w:color="auto" w:fill="D9D9D9"/>
            <w:vAlign w:val="bottom"/>
          </w:tcPr>
          <w:p w14:paraId="4D0D9DA6" w14:textId="77777777" w:rsidR="007D12EF" w:rsidRDefault="007D12EF" w:rsidP="007D12EF">
            <w:pPr>
              <w:rPr>
                <w:sz w:val="5"/>
                <w:szCs w:val="5"/>
              </w:rPr>
            </w:pPr>
          </w:p>
        </w:tc>
        <w:tc>
          <w:tcPr>
            <w:tcW w:w="200" w:type="dxa"/>
            <w:vMerge w:val="restart"/>
            <w:shd w:val="clear" w:color="auto" w:fill="D9D9D9"/>
            <w:vAlign w:val="bottom"/>
          </w:tcPr>
          <w:p w14:paraId="1E65D833" w14:textId="77777777" w:rsidR="007D12EF" w:rsidRDefault="007D12EF" w:rsidP="007D12EF">
            <w:pPr>
              <w:rPr>
                <w:sz w:val="5"/>
                <w:szCs w:val="5"/>
              </w:rPr>
            </w:pPr>
          </w:p>
        </w:tc>
        <w:tc>
          <w:tcPr>
            <w:tcW w:w="1660" w:type="dxa"/>
            <w:vMerge/>
            <w:shd w:val="clear" w:color="auto" w:fill="D9D9D9"/>
            <w:vAlign w:val="bottom"/>
          </w:tcPr>
          <w:p w14:paraId="4423EFC6" w14:textId="77777777" w:rsidR="007D12EF" w:rsidRDefault="007D12EF" w:rsidP="007D12EF">
            <w:pPr>
              <w:rPr>
                <w:sz w:val="5"/>
                <w:szCs w:val="5"/>
              </w:rPr>
            </w:pPr>
          </w:p>
        </w:tc>
        <w:tc>
          <w:tcPr>
            <w:tcW w:w="100" w:type="dxa"/>
            <w:vMerge w:val="restart"/>
            <w:shd w:val="clear" w:color="auto" w:fill="D9D9D9"/>
            <w:vAlign w:val="bottom"/>
          </w:tcPr>
          <w:p w14:paraId="31B25134" w14:textId="77777777" w:rsidR="007D12EF" w:rsidRDefault="007D12EF" w:rsidP="007D12EF">
            <w:pPr>
              <w:rPr>
                <w:sz w:val="5"/>
                <w:szCs w:val="5"/>
              </w:rPr>
            </w:pPr>
          </w:p>
        </w:tc>
        <w:tc>
          <w:tcPr>
            <w:tcW w:w="0" w:type="dxa"/>
            <w:vAlign w:val="bottom"/>
          </w:tcPr>
          <w:p w14:paraId="20E1FC4D" w14:textId="77777777" w:rsidR="007D12EF" w:rsidRDefault="007D12EF" w:rsidP="007D12EF">
            <w:pPr>
              <w:rPr>
                <w:sz w:val="1"/>
                <w:szCs w:val="1"/>
              </w:rPr>
            </w:pPr>
          </w:p>
        </w:tc>
      </w:tr>
      <w:tr w:rsidR="007D12EF" w14:paraId="4BB6DF0C" w14:textId="77777777" w:rsidTr="007D12EF">
        <w:trPr>
          <w:trHeight w:val="101"/>
        </w:trPr>
        <w:tc>
          <w:tcPr>
            <w:tcW w:w="100" w:type="dxa"/>
            <w:shd w:val="clear" w:color="auto" w:fill="D9D9D9"/>
            <w:vAlign w:val="bottom"/>
          </w:tcPr>
          <w:p w14:paraId="3D463AF8" w14:textId="77777777" w:rsidR="007D12EF" w:rsidRDefault="007D12EF" w:rsidP="007D12EF">
            <w:pPr>
              <w:rPr>
                <w:sz w:val="8"/>
                <w:szCs w:val="8"/>
              </w:rPr>
            </w:pPr>
          </w:p>
        </w:tc>
        <w:tc>
          <w:tcPr>
            <w:tcW w:w="2300" w:type="dxa"/>
            <w:shd w:val="clear" w:color="auto" w:fill="D9D9D9"/>
            <w:vAlign w:val="bottom"/>
          </w:tcPr>
          <w:p w14:paraId="4A511243" w14:textId="77777777" w:rsidR="007D12EF" w:rsidRDefault="007D12EF" w:rsidP="007D12EF">
            <w:pPr>
              <w:rPr>
                <w:sz w:val="8"/>
                <w:szCs w:val="8"/>
              </w:rPr>
            </w:pPr>
          </w:p>
        </w:tc>
        <w:tc>
          <w:tcPr>
            <w:tcW w:w="100" w:type="dxa"/>
            <w:shd w:val="clear" w:color="auto" w:fill="D9D9D9"/>
            <w:vAlign w:val="bottom"/>
          </w:tcPr>
          <w:p w14:paraId="233669D6" w14:textId="77777777" w:rsidR="007D12EF" w:rsidRDefault="007D12EF" w:rsidP="007D12EF">
            <w:pPr>
              <w:rPr>
                <w:sz w:val="8"/>
                <w:szCs w:val="8"/>
              </w:rPr>
            </w:pPr>
          </w:p>
        </w:tc>
        <w:tc>
          <w:tcPr>
            <w:tcW w:w="20" w:type="dxa"/>
            <w:vMerge/>
            <w:vAlign w:val="bottom"/>
          </w:tcPr>
          <w:p w14:paraId="7986F3E1" w14:textId="77777777" w:rsidR="007D12EF" w:rsidRDefault="007D12EF" w:rsidP="007D12EF">
            <w:pPr>
              <w:rPr>
                <w:sz w:val="8"/>
                <w:szCs w:val="8"/>
              </w:rPr>
            </w:pPr>
          </w:p>
        </w:tc>
        <w:tc>
          <w:tcPr>
            <w:tcW w:w="100" w:type="dxa"/>
            <w:vMerge/>
            <w:shd w:val="clear" w:color="auto" w:fill="D9D9D9"/>
            <w:vAlign w:val="bottom"/>
          </w:tcPr>
          <w:p w14:paraId="49470755" w14:textId="77777777" w:rsidR="007D12EF" w:rsidRDefault="007D12EF" w:rsidP="007D12EF">
            <w:pPr>
              <w:rPr>
                <w:sz w:val="8"/>
                <w:szCs w:val="8"/>
              </w:rPr>
            </w:pPr>
          </w:p>
        </w:tc>
        <w:tc>
          <w:tcPr>
            <w:tcW w:w="1480" w:type="dxa"/>
            <w:vMerge/>
            <w:shd w:val="clear" w:color="auto" w:fill="D9D9D9"/>
            <w:vAlign w:val="bottom"/>
          </w:tcPr>
          <w:p w14:paraId="44F126D0" w14:textId="77777777" w:rsidR="007D12EF" w:rsidRDefault="007D12EF" w:rsidP="007D12EF">
            <w:pPr>
              <w:rPr>
                <w:sz w:val="8"/>
                <w:szCs w:val="8"/>
              </w:rPr>
            </w:pPr>
          </w:p>
        </w:tc>
        <w:tc>
          <w:tcPr>
            <w:tcW w:w="100" w:type="dxa"/>
            <w:vMerge/>
            <w:shd w:val="clear" w:color="auto" w:fill="D9D9D9"/>
            <w:vAlign w:val="bottom"/>
          </w:tcPr>
          <w:p w14:paraId="726AD8B8" w14:textId="77777777" w:rsidR="007D12EF" w:rsidRDefault="007D12EF" w:rsidP="007D12EF">
            <w:pPr>
              <w:rPr>
                <w:sz w:val="8"/>
                <w:szCs w:val="8"/>
              </w:rPr>
            </w:pPr>
          </w:p>
        </w:tc>
        <w:tc>
          <w:tcPr>
            <w:tcW w:w="20" w:type="dxa"/>
            <w:vAlign w:val="bottom"/>
          </w:tcPr>
          <w:p w14:paraId="0808FEE9" w14:textId="77777777" w:rsidR="007D12EF" w:rsidRDefault="007D12EF" w:rsidP="007D12EF">
            <w:pPr>
              <w:rPr>
                <w:sz w:val="8"/>
                <w:szCs w:val="8"/>
              </w:rPr>
            </w:pPr>
          </w:p>
        </w:tc>
        <w:tc>
          <w:tcPr>
            <w:tcW w:w="100" w:type="dxa"/>
            <w:shd w:val="clear" w:color="auto" w:fill="D9D9D9"/>
            <w:vAlign w:val="bottom"/>
          </w:tcPr>
          <w:p w14:paraId="5C27F20E" w14:textId="77777777" w:rsidR="007D12EF" w:rsidRDefault="007D12EF" w:rsidP="007D12EF">
            <w:pPr>
              <w:rPr>
                <w:sz w:val="8"/>
                <w:szCs w:val="8"/>
              </w:rPr>
            </w:pPr>
          </w:p>
        </w:tc>
        <w:tc>
          <w:tcPr>
            <w:tcW w:w="3900" w:type="dxa"/>
            <w:shd w:val="clear" w:color="auto" w:fill="D9D9D9"/>
            <w:vAlign w:val="bottom"/>
          </w:tcPr>
          <w:p w14:paraId="037DF2E2" w14:textId="77777777" w:rsidR="007D12EF" w:rsidRDefault="007D12EF" w:rsidP="007D12EF">
            <w:pPr>
              <w:rPr>
                <w:sz w:val="8"/>
                <w:szCs w:val="8"/>
              </w:rPr>
            </w:pPr>
          </w:p>
        </w:tc>
        <w:tc>
          <w:tcPr>
            <w:tcW w:w="100" w:type="dxa"/>
            <w:shd w:val="clear" w:color="auto" w:fill="D9D9D9"/>
            <w:vAlign w:val="bottom"/>
          </w:tcPr>
          <w:p w14:paraId="11DB7BE1" w14:textId="77777777" w:rsidR="007D12EF" w:rsidRDefault="007D12EF" w:rsidP="007D12EF">
            <w:pPr>
              <w:rPr>
                <w:sz w:val="8"/>
                <w:szCs w:val="8"/>
              </w:rPr>
            </w:pPr>
          </w:p>
        </w:tc>
        <w:tc>
          <w:tcPr>
            <w:tcW w:w="100" w:type="dxa"/>
            <w:vMerge/>
            <w:shd w:val="clear" w:color="auto" w:fill="D9D9D9"/>
            <w:vAlign w:val="bottom"/>
          </w:tcPr>
          <w:p w14:paraId="2C2C2DEC" w14:textId="77777777" w:rsidR="007D12EF" w:rsidRDefault="007D12EF" w:rsidP="007D12EF">
            <w:pPr>
              <w:rPr>
                <w:sz w:val="8"/>
                <w:szCs w:val="8"/>
              </w:rPr>
            </w:pPr>
          </w:p>
        </w:tc>
        <w:tc>
          <w:tcPr>
            <w:tcW w:w="2340" w:type="dxa"/>
            <w:vMerge/>
            <w:shd w:val="clear" w:color="auto" w:fill="D9D9D9"/>
            <w:vAlign w:val="bottom"/>
          </w:tcPr>
          <w:p w14:paraId="35EA7FA4" w14:textId="77777777" w:rsidR="007D12EF" w:rsidRDefault="007D12EF" w:rsidP="007D12EF">
            <w:pPr>
              <w:rPr>
                <w:sz w:val="8"/>
                <w:szCs w:val="8"/>
              </w:rPr>
            </w:pPr>
          </w:p>
        </w:tc>
        <w:tc>
          <w:tcPr>
            <w:tcW w:w="100" w:type="dxa"/>
            <w:vMerge/>
            <w:shd w:val="clear" w:color="auto" w:fill="D9D9D9"/>
            <w:vAlign w:val="bottom"/>
          </w:tcPr>
          <w:p w14:paraId="002F864E" w14:textId="77777777" w:rsidR="007D12EF" w:rsidRDefault="007D12EF" w:rsidP="007D12EF">
            <w:pPr>
              <w:rPr>
                <w:sz w:val="8"/>
                <w:szCs w:val="8"/>
              </w:rPr>
            </w:pPr>
          </w:p>
        </w:tc>
        <w:tc>
          <w:tcPr>
            <w:tcW w:w="20" w:type="dxa"/>
            <w:vMerge/>
            <w:vAlign w:val="bottom"/>
          </w:tcPr>
          <w:p w14:paraId="3A401C01" w14:textId="77777777" w:rsidR="007D12EF" w:rsidRDefault="007D12EF" w:rsidP="007D12EF">
            <w:pPr>
              <w:rPr>
                <w:sz w:val="8"/>
                <w:szCs w:val="8"/>
              </w:rPr>
            </w:pPr>
          </w:p>
        </w:tc>
        <w:tc>
          <w:tcPr>
            <w:tcW w:w="100" w:type="dxa"/>
            <w:vMerge/>
            <w:shd w:val="clear" w:color="auto" w:fill="D9D9D9"/>
            <w:vAlign w:val="bottom"/>
          </w:tcPr>
          <w:p w14:paraId="487F18A6" w14:textId="77777777" w:rsidR="007D12EF" w:rsidRDefault="007D12EF" w:rsidP="007D12EF">
            <w:pPr>
              <w:rPr>
                <w:sz w:val="8"/>
                <w:szCs w:val="8"/>
              </w:rPr>
            </w:pPr>
          </w:p>
        </w:tc>
        <w:tc>
          <w:tcPr>
            <w:tcW w:w="2060" w:type="dxa"/>
            <w:vMerge/>
            <w:shd w:val="clear" w:color="auto" w:fill="D9D9D9"/>
            <w:vAlign w:val="bottom"/>
          </w:tcPr>
          <w:p w14:paraId="4EE168B4" w14:textId="77777777" w:rsidR="007D12EF" w:rsidRDefault="007D12EF" w:rsidP="007D12EF">
            <w:pPr>
              <w:rPr>
                <w:sz w:val="8"/>
                <w:szCs w:val="8"/>
              </w:rPr>
            </w:pPr>
          </w:p>
        </w:tc>
        <w:tc>
          <w:tcPr>
            <w:tcW w:w="200" w:type="dxa"/>
            <w:vMerge/>
            <w:shd w:val="clear" w:color="auto" w:fill="D9D9D9"/>
            <w:vAlign w:val="bottom"/>
          </w:tcPr>
          <w:p w14:paraId="387A9769" w14:textId="77777777" w:rsidR="007D12EF" w:rsidRDefault="007D12EF" w:rsidP="007D12EF">
            <w:pPr>
              <w:rPr>
                <w:sz w:val="8"/>
                <w:szCs w:val="8"/>
              </w:rPr>
            </w:pPr>
          </w:p>
        </w:tc>
        <w:tc>
          <w:tcPr>
            <w:tcW w:w="1660" w:type="dxa"/>
            <w:vMerge/>
            <w:shd w:val="clear" w:color="auto" w:fill="D9D9D9"/>
            <w:vAlign w:val="bottom"/>
          </w:tcPr>
          <w:p w14:paraId="520F5EB3" w14:textId="77777777" w:rsidR="007D12EF" w:rsidRDefault="007D12EF" w:rsidP="007D12EF">
            <w:pPr>
              <w:rPr>
                <w:sz w:val="8"/>
                <w:szCs w:val="8"/>
              </w:rPr>
            </w:pPr>
          </w:p>
        </w:tc>
        <w:tc>
          <w:tcPr>
            <w:tcW w:w="100" w:type="dxa"/>
            <w:vMerge/>
            <w:shd w:val="clear" w:color="auto" w:fill="D9D9D9"/>
            <w:vAlign w:val="bottom"/>
          </w:tcPr>
          <w:p w14:paraId="32B0E4C6" w14:textId="77777777" w:rsidR="007D12EF" w:rsidRDefault="007D12EF" w:rsidP="007D12EF">
            <w:pPr>
              <w:rPr>
                <w:sz w:val="8"/>
                <w:szCs w:val="8"/>
              </w:rPr>
            </w:pPr>
          </w:p>
        </w:tc>
        <w:tc>
          <w:tcPr>
            <w:tcW w:w="0" w:type="dxa"/>
            <w:vAlign w:val="bottom"/>
          </w:tcPr>
          <w:p w14:paraId="47456169" w14:textId="77777777" w:rsidR="007D12EF" w:rsidRDefault="007D12EF" w:rsidP="007D12EF">
            <w:pPr>
              <w:rPr>
                <w:sz w:val="1"/>
                <w:szCs w:val="1"/>
              </w:rPr>
            </w:pPr>
          </w:p>
        </w:tc>
      </w:tr>
      <w:tr w:rsidR="007D12EF" w14:paraId="4BD1187E" w14:textId="77777777" w:rsidTr="007D12EF">
        <w:trPr>
          <w:trHeight w:val="67"/>
        </w:trPr>
        <w:tc>
          <w:tcPr>
            <w:tcW w:w="100" w:type="dxa"/>
            <w:shd w:val="clear" w:color="auto" w:fill="D9D9D9"/>
            <w:vAlign w:val="bottom"/>
          </w:tcPr>
          <w:p w14:paraId="4197AA66" w14:textId="77777777" w:rsidR="007D12EF" w:rsidRDefault="007D12EF" w:rsidP="007D12EF">
            <w:pPr>
              <w:rPr>
                <w:sz w:val="5"/>
                <w:szCs w:val="5"/>
              </w:rPr>
            </w:pPr>
          </w:p>
        </w:tc>
        <w:tc>
          <w:tcPr>
            <w:tcW w:w="2300" w:type="dxa"/>
            <w:shd w:val="clear" w:color="auto" w:fill="D9D9D9"/>
            <w:vAlign w:val="bottom"/>
          </w:tcPr>
          <w:p w14:paraId="7270D921" w14:textId="77777777" w:rsidR="007D12EF" w:rsidRDefault="007D12EF" w:rsidP="007D12EF">
            <w:pPr>
              <w:rPr>
                <w:sz w:val="5"/>
                <w:szCs w:val="5"/>
              </w:rPr>
            </w:pPr>
          </w:p>
        </w:tc>
        <w:tc>
          <w:tcPr>
            <w:tcW w:w="100" w:type="dxa"/>
            <w:shd w:val="clear" w:color="auto" w:fill="D9D9D9"/>
            <w:vAlign w:val="bottom"/>
          </w:tcPr>
          <w:p w14:paraId="6E46AB2A" w14:textId="77777777" w:rsidR="007D12EF" w:rsidRDefault="007D12EF" w:rsidP="007D12EF">
            <w:pPr>
              <w:rPr>
                <w:sz w:val="5"/>
                <w:szCs w:val="5"/>
              </w:rPr>
            </w:pPr>
          </w:p>
        </w:tc>
        <w:tc>
          <w:tcPr>
            <w:tcW w:w="20" w:type="dxa"/>
            <w:vAlign w:val="bottom"/>
          </w:tcPr>
          <w:p w14:paraId="282164EB" w14:textId="77777777" w:rsidR="007D12EF" w:rsidRDefault="007D12EF" w:rsidP="007D12EF">
            <w:pPr>
              <w:rPr>
                <w:sz w:val="5"/>
                <w:szCs w:val="5"/>
              </w:rPr>
            </w:pPr>
          </w:p>
        </w:tc>
        <w:tc>
          <w:tcPr>
            <w:tcW w:w="100" w:type="dxa"/>
            <w:shd w:val="clear" w:color="auto" w:fill="D9D9D9"/>
            <w:vAlign w:val="bottom"/>
          </w:tcPr>
          <w:p w14:paraId="24294C30" w14:textId="77777777" w:rsidR="007D12EF" w:rsidRDefault="007D12EF" w:rsidP="007D12EF">
            <w:pPr>
              <w:rPr>
                <w:sz w:val="5"/>
                <w:szCs w:val="5"/>
              </w:rPr>
            </w:pPr>
          </w:p>
        </w:tc>
        <w:tc>
          <w:tcPr>
            <w:tcW w:w="1480" w:type="dxa"/>
            <w:shd w:val="clear" w:color="auto" w:fill="D9D9D9"/>
            <w:vAlign w:val="bottom"/>
          </w:tcPr>
          <w:p w14:paraId="5F5C857B" w14:textId="77777777" w:rsidR="007D12EF" w:rsidRDefault="007D12EF" w:rsidP="007D12EF">
            <w:pPr>
              <w:rPr>
                <w:sz w:val="5"/>
                <w:szCs w:val="5"/>
              </w:rPr>
            </w:pPr>
          </w:p>
        </w:tc>
        <w:tc>
          <w:tcPr>
            <w:tcW w:w="100" w:type="dxa"/>
            <w:shd w:val="clear" w:color="auto" w:fill="D9D9D9"/>
            <w:vAlign w:val="bottom"/>
          </w:tcPr>
          <w:p w14:paraId="7B79BACA" w14:textId="77777777" w:rsidR="007D12EF" w:rsidRDefault="007D12EF" w:rsidP="007D12EF">
            <w:pPr>
              <w:rPr>
                <w:sz w:val="5"/>
                <w:szCs w:val="5"/>
              </w:rPr>
            </w:pPr>
          </w:p>
        </w:tc>
        <w:tc>
          <w:tcPr>
            <w:tcW w:w="20" w:type="dxa"/>
            <w:vAlign w:val="bottom"/>
          </w:tcPr>
          <w:p w14:paraId="07FFC1EF" w14:textId="77777777" w:rsidR="007D12EF" w:rsidRDefault="007D12EF" w:rsidP="007D12EF">
            <w:pPr>
              <w:rPr>
                <w:sz w:val="5"/>
                <w:szCs w:val="5"/>
              </w:rPr>
            </w:pPr>
          </w:p>
        </w:tc>
        <w:tc>
          <w:tcPr>
            <w:tcW w:w="100" w:type="dxa"/>
            <w:shd w:val="clear" w:color="auto" w:fill="D9D9D9"/>
            <w:vAlign w:val="bottom"/>
          </w:tcPr>
          <w:p w14:paraId="79BFACB0" w14:textId="77777777" w:rsidR="007D12EF" w:rsidRDefault="007D12EF" w:rsidP="007D12EF">
            <w:pPr>
              <w:rPr>
                <w:sz w:val="5"/>
                <w:szCs w:val="5"/>
              </w:rPr>
            </w:pPr>
          </w:p>
        </w:tc>
        <w:tc>
          <w:tcPr>
            <w:tcW w:w="3900" w:type="dxa"/>
            <w:shd w:val="clear" w:color="auto" w:fill="D9D9D9"/>
            <w:vAlign w:val="bottom"/>
          </w:tcPr>
          <w:p w14:paraId="4950C4FD" w14:textId="77777777" w:rsidR="007D12EF" w:rsidRDefault="007D12EF" w:rsidP="007D12EF">
            <w:pPr>
              <w:rPr>
                <w:sz w:val="5"/>
                <w:szCs w:val="5"/>
              </w:rPr>
            </w:pPr>
          </w:p>
        </w:tc>
        <w:tc>
          <w:tcPr>
            <w:tcW w:w="100" w:type="dxa"/>
            <w:shd w:val="clear" w:color="auto" w:fill="D9D9D9"/>
            <w:vAlign w:val="bottom"/>
          </w:tcPr>
          <w:p w14:paraId="3AA1EADD" w14:textId="77777777" w:rsidR="007D12EF" w:rsidRDefault="007D12EF" w:rsidP="007D12EF">
            <w:pPr>
              <w:rPr>
                <w:sz w:val="5"/>
                <w:szCs w:val="5"/>
              </w:rPr>
            </w:pPr>
          </w:p>
        </w:tc>
        <w:tc>
          <w:tcPr>
            <w:tcW w:w="100" w:type="dxa"/>
            <w:shd w:val="clear" w:color="auto" w:fill="D9D9D9"/>
            <w:vAlign w:val="bottom"/>
          </w:tcPr>
          <w:p w14:paraId="70BBE8AA" w14:textId="77777777" w:rsidR="007D12EF" w:rsidRDefault="007D12EF" w:rsidP="007D12EF">
            <w:pPr>
              <w:rPr>
                <w:sz w:val="5"/>
                <w:szCs w:val="5"/>
              </w:rPr>
            </w:pPr>
          </w:p>
        </w:tc>
        <w:tc>
          <w:tcPr>
            <w:tcW w:w="2340" w:type="dxa"/>
            <w:shd w:val="clear" w:color="auto" w:fill="D9D9D9"/>
            <w:vAlign w:val="bottom"/>
          </w:tcPr>
          <w:p w14:paraId="73D9AD6D" w14:textId="77777777" w:rsidR="007D12EF" w:rsidRDefault="007D12EF" w:rsidP="007D12EF">
            <w:pPr>
              <w:rPr>
                <w:sz w:val="5"/>
                <w:szCs w:val="5"/>
              </w:rPr>
            </w:pPr>
          </w:p>
        </w:tc>
        <w:tc>
          <w:tcPr>
            <w:tcW w:w="100" w:type="dxa"/>
            <w:shd w:val="clear" w:color="auto" w:fill="D9D9D9"/>
            <w:vAlign w:val="bottom"/>
          </w:tcPr>
          <w:p w14:paraId="00DF2F8E" w14:textId="77777777" w:rsidR="007D12EF" w:rsidRDefault="007D12EF" w:rsidP="007D12EF">
            <w:pPr>
              <w:rPr>
                <w:sz w:val="5"/>
                <w:szCs w:val="5"/>
              </w:rPr>
            </w:pPr>
          </w:p>
        </w:tc>
        <w:tc>
          <w:tcPr>
            <w:tcW w:w="20" w:type="dxa"/>
            <w:vAlign w:val="bottom"/>
          </w:tcPr>
          <w:p w14:paraId="0D2FFEEE" w14:textId="77777777" w:rsidR="007D12EF" w:rsidRDefault="007D12EF" w:rsidP="007D12EF">
            <w:pPr>
              <w:rPr>
                <w:sz w:val="5"/>
                <w:szCs w:val="5"/>
              </w:rPr>
            </w:pPr>
          </w:p>
        </w:tc>
        <w:tc>
          <w:tcPr>
            <w:tcW w:w="100" w:type="dxa"/>
            <w:shd w:val="clear" w:color="auto" w:fill="D9D9D9"/>
            <w:vAlign w:val="bottom"/>
          </w:tcPr>
          <w:p w14:paraId="0553A79D" w14:textId="77777777" w:rsidR="007D12EF" w:rsidRDefault="007D12EF" w:rsidP="007D12EF">
            <w:pPr>
              <w:rPr>
                <w:sz w:val="5"/>
                <w:szCs w:val="5"/>
              </w:rPr>
            </w:pPr>
          </w:p>
        </w:tc>
        <w:tc>
          <w:tcPr>
            <w:tcW w:w="2060" w:type="dxa"/>
            <w:shd w:val="clear" w:color="auto" w:fill="D9D9D9"/>
            <w:vAlign w:val="bottom"/>
          </w:tcPr>
          <w:p w14:paraId="7551E505" w14:textId="77777777" w:rsidR="007D12EF" w:rsidRDefault="007D12EF" w:rsidP="007D12EF">
            <w:pPr>
              <w:rPr>
                <w:sz w:val="5"/>
                <w:szCs w:val="5"/>
              </w:rPr>
            </w:pPr>
          </w:p>
        </w:tc>
        <w:tc>
          <w:tcPr>
            <w:tcW w:w="200" w:type="dxa"/>
            <w:shd w:val="clear" w:color="auto" w:fill="D9D9D9"/>
            <w:vAlign w:val="bottom"/>
          </w:tcPr>
          <w:p w14:paraId="61CBF51A" w14:textId="77777777" w:rsidR="007D12EF" w:rsidRDefault="007D12EF" w:rsidP="007D12EF">
            <w:pPr>
              <w:rPr>
                <w:sz w:val="5"/>
                <w:szCs w:val="5"/>
              </w:rPr>
            </w:pPr>
          </w:p>
        </w:tc>
        <w:tc>
          <w:tcPr>
            <w:tcW w:w="1660" w:type="dxa"/>
            <w:shd w:val="clear" w:color="auto" w:fill="D9D9D9"/>
            <w:vAlign w:val="bottom"/>
          </w:tcPr>
          <w:p w14:paraId="6886C77A" w14:textId="77777777" w:rsidR="007D12EF" w:rsidRDefault="007D12EF" w:rsidP="007D12EF">
            <w:pPr>
              <w:rPr>
                <w:sz w:val="5"/>
                <w:szCs w:val="5"/>
              </w:rPr>
            </w:pPr>
          </w:p>
        </w:tc>
        <w:tc>
          <w:tcPr>
            <w:tcW w:w="100" w:type="dxa"/>
            <w:shd w:val="clear" w:color="auto" w:fill="D9D9D9"/>
            <w:vAlign w:val="bottom"/>
          </w:tcPr>
          <w:p w14:paraId="159F75C7" w14:textId="77777777" w:rsidR="007D12EF" w:rsidRDefault="007D12EF" w:rsidP="007D12EF">
            <w:pPr>
              <w:rPr>
                <w:sz w:val="5"/>
                <w:szCs w:val="5"/>
              </w:rPr>
            </w:pPr>
          </w:p>
        </w:tc>
        <w:tc>
          <w:tcPr>
            <w:tcW w:w="0" w:type="dxa"/>
            <w:vAlign w:val="bottom"/>
          </w:tcPr>
          <w:p w14:paraId="217620B2" w14:textId="77777777" w:rsidR="007D12EF" w:rsidRDefault="007D12EF" w:rsidP="007D12EF">
            <w:pPr>
              <w:rPr>
                <w:sz w:val="1"/>
                <w:szCs w:val="1"/>
              </w:rPr>
            </w:pPr>
          </w:p>
        </w:tc>
      </w:tr>
    </w:tbl>
    <w:p w14:paraId="2FA56CB8" w14:textId="77777777" w:rsidR="007D12EF" w:rsidRDefault="007D12EF" w:rsidP="007D12EF">
      <w:pPr>
        <w:spacing w:line="2" w:lineRule="exact"/>
        <w:rPr>
          <w:sz w:val="20"/>
        </w:rPr>
      </w:pPr>
    </w:p>
    <w:p w14:paraId="7848AB9A" w14:textId="77777777" w:rsidR="007D12EF" w:rsidRDefault="007D12EF" w:rsidP="007D12EF">
      <w:pPr>
        <w:tabs>
          <w:tab w:val="left" w:pos="11500"/>
          <w:tab w:val="left" w:pos="12060"/>
        </w:tabs>
        <w:ind w:left="10980"/>
        <w:rPr>
          <w:sz w:val="20"/>
        </w:rPr>
      </w:pPr>
      <w:r>
        <w:rPr>
          <w:rFonts w:eastAsia="Times New Roman"/>
          <w:szCs w:val="28"/>
        </w:rPr>
        <w:t>в</w:t>
      </w:r>
      <w:r>
        <w:rPr>
          <w:sz w:val="20"/>
        </w:rPr>
        <w:tab/>
      </w:r>
      <w:r>
        <w:rPr>
          <w:rFonts w:eastAsia="Times New Roman"/>
          <w:szCs w:val="28"/>
        </w:rPr>
        <w:t>и</w:t>
      </w:r>
      <w:r>
        <w:rPr>
          <w:sz w:val="20"/>
        </w:rPr>
        <w:tab/>
      </w:r>
      <w:r>
        <w:rPr>
          <w:rFonts w:eastAsia="Times New Roman"/>
          <w:sz w:val="27"/>
          <w:szCs w:val="27"/>
        </w:rPr>
        <w:t>паролей</w:t>
      </w:r>
    </w:p>
    <w:p w14:paraId="16EC2E35" w14:textId="77777777" w:rsidR="007D12EF" w:rsidRDefault="007D12EF" w:rsidP="007D12EF">
      <w:pPr>
        <w:ind w:left="10980"/>
        <w:rPr>
          <w:sz w:val="20"/>
        </w:rPr>
      </w:pPr>
      <w:r>
        <w:rPr>
          <w:rFonts w:eastAsia="Times New Roman"/>
          <w:szCs w:val="28"/>
        </w:rPr>
        <w:t>пользователей.</w:t>
      </w:r>
    </w:p>
    <w:p w14:paraId="7DB55315" w14:textId="77777777" w:rsidR="007D12EF" w:rsidRDefault="007D12EF" w:rsidP="007D12EF">
      <w:pPr>
        <w:spacing w:line="2" w:lineRule="exact"/>
        <w:rPr>
          <w:sz w:val="20"/>
        </w:rPr>
      </w:pPr>
    </w:p>
    <w:p w14:paraId="304156CC" w14:textId="77777777" w:rsidR="007D12EF" w:rsidRDefault="007D12EF" w:rsidP="007D12EF">
      <w:pPr>
        <w:ind w:left="10980"/>
        <w:rPr>
          <w:sz w:val="20"/>
        </w:rPr>
      </w:pPr>
      <w:r>
        <w:rPr>
          <w:rFonts w:eastAsia="Times New Roman"/>
          <w:szCs w:val="28"/>
        </w:rPr>
        <w:t>Нарушение</w:t>
      </w:r>
    </w:p>
    <w:p w14:paraId="55ABA7D9" w14:textId="77777777" w:rsidR="007D12EF" w:rsidRDefault="007D12EF" w:rsidP="007D12EF">
      <w:pPr>
        <w:ind w:left="10980"/>
        <w:rPr>
          <w:sz w:val="20"/>
        </w:rPr>
      </w:pPr>
      <w:r>
        <w:rPr>
          <w:rFonts w:eastAsia="Times New Roman"/>
          <w:szCs w:val="28"/>
        </w:rPr>
        <w:t>доступности:</w:t>
      </w:r>
    </w:p>
    <w:p w14:paraId="35532492" w14:textId="77777777" w:rsidR="007D12EF" w:rsidRDefault="007D12EF" w:rsidP="007D12EF">
      <w:pPr>
        <w:ind w:left="10980"/>
        <w:rPr>
          <w:sz w:val="20"/>
        </w:rPr>
      </w:pPr>
      <w:r>
        <w:rPr>
          <w:rFonts w:eastAsia="Times New Roman"/>
          <w:szCs w:val="28"/>
        </w:rPr>
        <w:t>возможен отказ в</w:t>
      </w:r>
    </w:p>
    <w:p w14:paraId="51AECEBA" w14:textId="77777777" w:rsidR="007D12EF" w:rsidRDefault="007D12EF" w:rsidP="007D12EF">
      <w:pPr>
        <w:ind w:left="10980"/>
        <w:rPr>
          <w:sz w:val="20"/>
        </w:rPr>
      </w:pPr>
      <w:r>
        <w:rPr>
          <w:rFonts w:eastAsia="Times New Roman"/>
          <w:szCs w:val="28"/>
        </w:rPr>
        <w:t>обслуживании</w:t>
      </w:r>
    </w:p>
    <w:p w14:paraId="3A3D9FAB" w14:textId="77777777" w:rsidR="007D12EF" w:rsidRDefault="007D12EF" w:rsidP="007D12EF">
      <w:pPr>
        <w:ind w:left="10980"/>
        <w:rPr>
          <w:sz w:val="20"/>
        </w:rPr>
      </w:pPr>
      <w:r>
        <w:rPr>
          <w:rFonts w:eastAsia="Times New Roman"/>
          <w:szCs w:val="28"/>
        </w:rPr>
        <w:t>сканируемых</w:t>
      </w:r>
    </w:p>
    <w:p w14:paraId="692344C0" w14:textId="77777777" w:rsidR="007D12EF" w:rsidRDefault="007D12EF" w:rsidP="007D12EF">
      <w:pPr>
        <w:spacing w:line="239" w:lineRule="auto"/>
        <w:ind w:left="10980"/>
        <w:rPr>
          <w:sz w:val="20"/>
        </w:rPr>
      </w:pPr>
      <w:r>
        <w:rPr>
          <w:rFonts w:eastAsia="Times New Roman"/>
          <w:szCs w:val="28"/>
        </w:rPr>
        <w:t>сетевых</w:t>
      </w:r>
    </w:p>
    <w:p w14:paraId="09116D98" w14:textId="77777777" w:rsidR="007D12EF" w:rsidRDefault="007D12EF" w:rsidP="007D12EF">
      <w:pPr>
        <w:ind w:left="10980"/>
        <w:rPr>
          <w:sz w:val="20"/>
        </w:rPr>
      </w:pPr>
      <w:r>
        <w:rPr>
          <w:rFonts w:eastAsia="Times New Roman"/>
          <w:szCs w:val="28"/>
        </w:rPr>
        <w:t>сервисов</w:t>
      </w:r>
    </w:p>
    <w:p w14:paraId="7CA60CA6" w14:textId="77777777" w:rsidR="007D12EF" w:rsidRDefault="007D12EF" w:rsidP="007D12EF">
      <w:pPr>
        <w:spacing w:line="23" w:lineRule="exact"/>
        <w:rPr>
          <w:sz w:val="20"/>
        </w:rPr>
      </w:pPr>
    </w:p>
    <w:p w14:paraId="0940317F" w14:textId="77777777" w:rsidR="007D12EF" w:rsidRDefault="007D12EF" w:rsidP="007D12EF">
      <w:pPr>
        <w:ind w:left="2620"/>
        <w:rPr>
          <w:sz w:val="20"/>
        </w:rPr>
      </w:pPr>
      <w:r>
        <w:rPr>
          <w:rFonts w:eastAsia="Times New Roman"/>
          <w:sz w:val="27"/>
          <w:szCs w:val="27"/>
        </w:rPr>
        <w:t>Применяемые защитные меры, снижающие вероятность и ущерб от реализации угрозы:</w:t>
      </w:r>
    </w:p>
    <w:p w14:paraId="7EB78BE8" w14:textId="77777777" w:rsidR="007D12EF" w:rsidRDefault="007D12EF" w:rsidP="00EB252E">
      <w:pPr>
        <w:numPr>
          <w:ilvl w:val="0"/>
          <w:numId w:val="129"/>
        </w:numPr>
        <w:tabs>
          <w:tab w:val="left" w:pos="3320"/>
        </w:tabs>
        <w:ind w:left="3320" w:hanging="704"/>
        <w:rPr>
          <w:rFonts w:eastAsia="Times New Roman"/>
          <w:szCs w:val="28"/>
        </w:rPr>
      </w:pPr>
      <w:r>
        <w:rPr>
          <w:rFonts w:eastAsia="Times New Roman"/>
          <w:szCs w:val="28"/>
        </w:rPr>
        <w:t>Обеспечивается разграничение доступа к кроссовому оборудованию.</w:t>
      </w:r>
    </w:p>
    <w:p w14:paraId="627F3B04" w14:textId="77777777" w:rsidR="007D12EF" w:rsidRDefault="007D12EF" w:rsidP="007D12EF">
      <w:pPr>
        <w:spacing w:line="12" w:lineRule="exact"/>
        <w:rPr>
          <w:rFonts w:eastAsia="Times New Roman"/>
          <w:szCs w:val="28"/>
        </w:rPr>
      </w:pPr>
    </w:p>
    <w:p w14:paraId="4607EC7B" w14:textId="77777777" w:rsidR="007D12EF" w:rsidRDefault="007D12EF" w:rsidP="00EB252E">
      <w:pPr>
        <w:numPr>
          <w:ilvl w:val="0"/>
          <w:numId w:val="129"/>
        </w:numPr>
        <w:tabs>
          <w:tab w:val="left" w:pos="3333"/>
        </w:tabs>
        <w:spacing w:line="237" w:lineRule="auto"/>
        <w:ind w:left="2800" w:right="196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39081755" w14:textId="77777777" w:rsidR="007D12EF" w:rsidRDefault="007D12EF" w:rsidP="007D12EF">
      <w:pPr>
        <w:spacing w:line="17" w:lineRule="exact"/>
        <w:rPr>
          <w:rFonts w:eastAsia="Times New Roman"/>
          <w:szCs w:val="28"/>
        </w:rPr>
      </w:pPr>
    </w:p>
    <w:p w14:paraId="0673D9E5" w14:textId="77777777" w:rsidR="007D12EF" w:rsidRDefault="007D12EF" w:rsidP="00EB252E">
      <w:pPr>
        <w:numPr>
          <w:ilvl w:val="0"/>
          <w:numId w:val="129"/>
        </w:numPr>
        <w:tabs>
          <w:tab w:val="left" w:pos="3333"/>
        </w:tabs>
        <w:spacing w:line="234" w:lineRule="auto"/>
        <w:ind w:left="2800" w:right="196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57ADAA5" w14:textId="77777777" w:rsidR="007D12EF" w:rsidRDefault="007D12EF" w:rsidP="007D12EF">
      <w:pPr>
        <w:spacing w:line="15" w:lineRule="exact"/>
        <w:rPr>
          <w:rFonts w:eastAsia="Times New Roman"/>
          <w:szCs w:val="28"/>
        </w:rPr>
      </w:pPr>
    </w:p>
    <w:p w14:paraId="7522A51C" w14:textId="77777777" w:rsidR="007D12EF" w:rsidRDefault="007D12EF" w:rsidP="00EB252E">
      <w:pPr>
        <w:numPr>
          <w:ilvl w:val="0"/>
          <w:numId w:val="129"/>
        </w:numPr>
        <w:tabs>
          <w:tab w:val="left" w:pos="3333"/>
        </w:tabs>
        <w:spacing w:line="237" w:lineRule="auto"/>
        <w:ind w:left="2800" w:right="196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w:t>
      </w:r>
    </w:p>
    <w:p w14:paraId="4D2513B7" w14:textId="77777777" w:rsidR="007D12EF" w:rsidRDefault="007D12EF" w:rsidP="007D12EF">
      <w:pPr>
        <w:spacing w:line="4" w:lineRule="exact"/>
        <w:rPr>
          <w:sz w:val="20"/>
        </w:rPr>
      </w:pPr>
    </w:p>
    <w:p w14:paraId="227226BA" w14:textId="77777777" w:rsidR="007D12EF" w:rsidRDefault="007D12EF" w:rsidP="007D12EF">
      <w:pPr>
        <w:ind w:left="2620"/>
        <w:rPr>
          <w:sz w:val="20"/>
        </w:rPr>
      </w:pPr>
      <w:r>
        <w:rPr>
          <w:rFonts w:eastAsia="Times New Roman"/>
          <w:szCs w:val="28"/>
        </w:rPr>
        <w:t>Факторы, повышающие вероятность реализации угрозы:</w:t>
      </w:r>
    </w:p>
    <w:p w14:paraId="10447FD8" w14:textId="77777777" w:rsidR="007D12EF" w:rsidRDefault="007D12EF" w:rsidP="00EB252E">
      <w:pPr>
        <w:numPr>
          <w:ilvl w:val="0"/>
          <w:numId w:val="130"/>
        </w:numPr>
        <w:tabs>
          <w:tab w:val="left" w:pos="3320"/>
        </w:tabs>
        <w:ind w:left="3320" w:hanging="704"/>
        <w:rPr>
          <w:rFonts w:eastAsia="Times New Roman"/>
          <w:szCs w:val="28"/>
        </w:rPr>
      </w:pPr>
      <w:r>
        <w:rPr>
          <w:rFonts w:eastAsia="Times New Roman"/>
          <w:szCs w:val="28"/>
        </w:rPr>
        <w:t>Не используется система обнаружения/предотвращения вторжений.</w:t>
      </w:r>
    </w:p>
    <w:p w14:paraId="2EE945E1" w14:textId="77777777" w:rsidR="007D12EF" w:rsidRDefault="007D12EF" w:rsidP="007D12EF">
      <w:pPr>
        <w:spacing w:line="12" w:lineRule="exact"/>
        <w:rPr>
          <w:rFonts w:eastAsia="Times New Roman"/>
          <w:szCs w:val="28"/>
        </w:rPr>
      </w:pPr>
    </w:p>
    <w:p w14:paraId="462A9C5C" w14:textId="77777777" w:rsidR="007D12EF" w:rsidRDefault="007D12EF" w:rsidP="00EB252E">
      <w:pPr>
        <w:numPr>
          <w:ilvl w:val="0"/>
          <w:numId w:val="130"/>
        </w:numPr>
        <w:tabs>
          <w:tab w:val="left" w:pos="3333"/>
        </w:tabs>
        <w:spacing w:line="234" w:lineRule="auto"/>
        <w:ind w:left="2800" w:right="196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6BBD442B" w14:textId="77777777" w:rsidR="007D12EF" w:rsidRDefault="007D12EF" w:rsidP="007D12EF">
      <w:pPr>
        <w:spacing w:line="15" w:lineRule="exact"/>
        <w:rPr>
          <w:rFonts w:eastAsia="Times New Roman"/>
          <w:szCs w:val="28"/>
        </w:rPr>
      </w:pPr>
    </w:p>
    <w:p w14:paraId="56ED2227" w14:textId="77777777" w:rsidR="007D12EF" w:rsidRDefault="007D12EF" w:rsidP="00EB252E">
      <w:pPr>
        <w:numPr>
          <w:ilvl w:val="0"/>
          <w:numId w:val="130"/>
        </w:numPr>
        <w:tabs>
          <w:tab w:val="left" w:pos="3333"/>
        </w:tabs>
        <w:spacing w:line="234" w:lineRule="auto"/>
        <w:ind w:left="2800" w:right="196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624407C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37088" behindDoc="1" locked="0" layoutInCell="0" allowOverlap="1" wp14:anchorId="1037EBF2" wp14:editId="4C635916">
                <wp:simplePos x="0" y="0"/>
                <wp:positionH relativeFrom="column">
                  <wp:posOffset>-7620</wp:posOffset>
                </wp:positionH>
                <wp:positionV relativeFrom="paragraph">
                  <wp:posOffset>10160</wp:posOffset>
                </wp:positionV>
                <wp:extent cx="954532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8AA969" id="Shape 139"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6pt,.8pt" to="7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" o:allowincell="f" filled="t" strokeweight=".16931mm">
                <v:stroke joinstyle="miter"/>
                <o:lock v:ext="edit" shapetype="f"/>
              </v:line>
            </w:pict>
          </mc:Fallback>
        </mc:AlternateContent>
      </w:r>
    </w:p>
    <w:p w14:paraId="66EC81A3" w14:textId="77777777" w:rsidR="007D12EF" w:rsidRDefault="007D12EF" w:rsidP="007D12EF">
      <w:pPr>
        <w:sectPr w:rsidR="007D12EF">
          <w:pgSz w:w="16840" w:h="11906" w:orient="landscape"/>
          <w:pgMar w:top="700" w:right="1038" w:bottom="617" w:left="800" w:header="0" w:footer="0" w:gutter="0"/>
          <w:cols w:space="720" w:equalWidth="0">
            <w:col w:w="15000"/>
          </w:cols>
        </w:sectPr>
      </w:pPr>
    </w:p>
    <w:p w14:paraId="1A364A92" w14:textId="77777777" w:rsidR="007D12EF" w:rsidRDefault="007D12EF" w:rsidP="007D12EF">
      <w:pPr>
        <w:jc w:val="center"/>
        <w:rPr>
          <w:sz w:val="20"/>
        </w:rPr>
      </w:pPr>
      <w:bookmarkStart w:id="55" w:name="page68"/>
      <w:bookmarkEnd w:id="55"/>
    </w:p>
    <w:p w14:paraId="2FD77C4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38112" behindDoc="1" locked="0" layoutInCell="0" allowOverlap="1" wp14:anchorId="1A5D8759" wp14:editId="111E1975">
                <wp:simplePos x="0" y="0"/>
                <wp:positionH relativeFrom="column">
                  <wp:posOffset>6985</wp:posOffset>
                </wp:positionH>
                <wp:positionV relativeFrom="paragraph">
                  <wp:posOffset>187325</wp:posOffset>
                </wp:positionV>
                <wp:extent cx="0" cy="603123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9F810D" id="Shape 140"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AjwtkL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9136" behindDoc="1" locked="0" layoutInCell="0" allowOverlap="1" wp14:anchorId="4AC352DA" wp14:editId="424E5B9F">
                <wp:simplePos x="0" y="0"/>
                <wp:positionH relativeFrom="column">
                  <wp:posOffset>1606550</wp:posOffset>
                </wp:positionH>
                <wp:positionV relativeFrom="paragraph">
                  <wp:posOffset>187325</wp:posOffset>
                </wp:positionV>
                <wp:extent cx="0" cy="603123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A7CB9" id="Shape 141"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rIugEAAIMDAAAOAAAAZHJzL2Uyb0RvYy54bWysU8mOEzEQvSPxD5bvpDvJKA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otndTTnz4GhItS4r&#10;DpJnjCgo69FvUiEoD/4lPgf5HSnW3ASLgfGUduiTK+nEkB2q3Mer3PqQmSTn3fvFnDNJgUU7n87m&#10;dRoNiMvdmDB/0sGxcui4Nb6IAQL2z5hLdRCXlOLGYI1aG2urkXbbR5vYHmjw67oKGbpyk2Y9G0v5&#10;D4uKfBPD1xBtXX+DcCbTC7bGdfz+mgRi0KA+ekU1QWQw9nSm+tafdTtJVUTbBnXcpIueNOna6PlV&#10;lqf02q63f/2d1U8A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NckCsi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0160" behindDoc="1" locked="0" layoutInCell="0" allowOverlap="1" wp14:anchorId="531DC837" wp14:editId="3896BD93">
                <wp:simplePos x="0" y="0"/>
                <wp:positionH relativeFrom="column">
                  <wp:posOffset>8358505</wp:posOffset>
                </wp:positionH>
                <wp:positionV relativeFrom="paragraph">
                  <wp:posOffset>187325</wp:posOffset>
                </wp:positionV>
                <wp:extent cx="0" cy="603123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E10D0D" id="Shape 142"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v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PEgcUh1bqk&#10;OFCeISSGWQ9uEwtBPrrn8OT5z4Sx5ipYjBSOaaOKtqQjQzJWuQ8XueWYCUfnzafFnBKOgUU7n87m&#10;dRoNsPPdEFP+Ir0l5dBRo10RAxjsn1Iu1YGdU4o7eaPFWhtTjbjbPphI9oCDX9dVyOCVqzTjyFDK&#10;332s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E7z8C+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1184" behindDoc="1" locked="0" layoutInCell="0" allowOverlap="1" wp14:anchorId="09F370D8" wp14:editId="5B3CCA09">
                <wp:simplePos x="0" y="0"/>
                <wp:positionH relativeFrom="column">
                  <wp:posOffset>9547225</wp:posOffset>
                </wp:positionH>
                <wp:positionV relativeFrom="paragraph">
                  <wp:posOffset>187325</wp:posOffset>
                </wp:positionV>
                <wp:extent cx="0" cy="603123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C4FD98" id="Shape 143"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zQ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fEgcUh1bqk&#10;OFCeISSGWQ9uEwtBPrrn8OT5z4Sx5ipYjBSOaaOKtqQjQzJWuQ8XueWYCUfnzacFluQYWLTz6Wxe&#10;p9EAO98NMeUv0ltSDh012hUxgMH+KeVSHdg5pbiTN1qstTHViLvtg4lkDzj4dV2FDF65SjOODKX8&#10;3ceKfBVLryHauv4FYXXGF2y07ejtJQlYL0F8dgJrAsugzfGM9Y076XaUqoi29eKwiWc9cdK10dOr&#10;LE/ptV1vv/yd1W8A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NjoXNC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78C7CDAA"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200"/>
        <w:gridCol w:w="1140"/>
        <w:gridCol w:w="440"/>
        <w:gridCol w:w="1240"/>
        <w:gridCol w:w="80"/>
        <w:gridCol w:w="1220"/>
        <w:gridCol w:w="1120"/>
        <w:gridCol w:w="120"/>
        <w:gridCol w:w="100"/>
        <w:gridCol w:w="1860"/>
        <w:gridCol w:w="300"/>
        <w:gridCol w:w="100"/>
        <w:gridCol w:w="1660"/>
        <w:gridCol w:w="100"/>
        <w:gridCol w:w="20"/>
        <w:gridCol w:w="20"/>
      </w:tblGrid>
      <w:tr w:rsidR="007D12EF" w14:paraId="7A04444D" w14:textId="77777777" w:rsidTr="007D12EF">
        <w:trPr>
          <w:trHeight w:val="331"/>
        </w:trPr>
        <w:tc>
          <w:tcPr>
            <w:tcW w:w="20" w:type="dxa"/>
            <w:tcBorders>
              <w:top w:val="single" w:sz="8" w:space="0" w:color="auto"/>
            </w:tcBorders>
            <w:vAlign w:val="bottom"/>
          </w:tcPr>
          <w:p w14:paraId="2429E81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6B9CBF0"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0D1B39E"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17E490F0" w14:textId="77777777" w:rsidR="007D12EF" w:rsidRDefault="007D12EF" w:rsidP="007D12EF">
            <w:pPr>
              <w:rPr>
                <w:sz w:val="24"/>
                <w:szCs w:val="24"/>
              </w:rPr>
            </w:pPr>
          </w:p>
        </w:tc>
        <w:tc>
          <w:tcPr>
            <w:tcW w:w="20" w:type="dxa"/>
            <w:tcBorders>
              <w:top w:val="single" w:sz="8" w:space="0" w:color="auto"/>
            </w:tcBorders>
            <w:vAlign w:val="bottom"/>
          </w:tcPr>
          <w:p w14:paraId="3699072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7B527D6"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BC5F217"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23E542C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D3FD830" w14:textId="77777777" w:rsidR="007D12EF" w:rsidRDefault="007D12EF" w:rsidP="007D12EF">
            <w:pPr>
              <w:rPr>
                <w:sz w:val="24"/>
                <w:szCs w:val="24"/>
              </w:rPr>
            </w:pPr>
          </w:p>
        </w:tc>
        <w:tc>
          <w:tcPr>
            <w:tcW w:w="2340" w:type="dxa"/>
            <w:gridSpan w:val="2"/>
            <w:vMerge w:val="restart"/>
            <w:tcBorders>
              <w:top w:val="single" w:sz="8" w:space="0" w:color="auto"/>
            </w:tcBorders>
            <w:shd w:val="clear" w:color="auto" w:fill="D9D9D9"/>
            <w:vAlign w:val="bottom"/>
          </w:tcPr>
          <w:p w14:paraId="055561A3" w14:textId="77777777" w:rsidR="007D12EF" w:rsidRDefault="007D12EF" w:rsidP="007D12EF">
            <w:pPr>
              <w:rPr>
                <w:sz w:val="20"/>
              </w:rPr>
            </w:pPr>
            <w:r>
              <w:rPr>
                <w:rFonts w:eastAsia="Times New Roman"/>
                <w:szCs w:val="28"/>
              </w:rPr>
              <w:t>Способ реализации</w:t>
            </w:r>
          </w:p>
        </w:tc>
        <w:tc>
          <w:tcPr>
            <w:tcW w:w="440" w:type="dxa"/>
            <w:tcBorders>
              <w:top w:val="single" w:sz="8" w:space="0" w:color="auto"/>
            </w:tcBorders>
            <w:shd w:val="clear" w:color="auto" w:fill="D9D9D9"/>
            <w:vAlign w:val="bottom"/>
          </w:tcPr>
          <w:p w14:paraId="378F6688" w14:textId="77777777" w:rsidR="007D12EF" w:rsidRDefault="007D12EF" w:rsidP="007D12EF">
            <w:pPr>
              <w:rPr>
                <w:sz w:val="24"/>
                <w:szCs w:val="24"/>
              </w:rPr>
            </w:pPr>
          </w:p>
        </w:tc>
        <w:tc>
          <w:tcPr>
            <w:tcW w:w="1240" w:type="dxa"/>
            <w:tcBorders>
              <w:top w:val="single" w:sz="8" w:space="0" w:color="auto"/>
              <w:right w:val="single" w:sz="8" w:space="0" w:color="auto"/>
            </w:tcBorders>
            <w:shd w:val="clear" w:color="auto" w:fill="D9D9D9"/>
            <w:vAlign w:val="bottom"/>
          </w:tcPr>
          <w:p w14:paraId="135D51B7"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E1498F1"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773C4FFB"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5FD548E4"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145A44A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6084468" w14:textId="77777777" w:rsidR="007D12EF" w:rsidRDefault="007D12EF" w:rsidP="007D12EF">
            <w:pPr>
              <w:rPr>
                <w:sz w:val="24"/>
                <w:szCs w:val="24"/>
              </w:rPr>
            </w:pPr>
          </w:p>
        </w:tc>
        <w:tc>
          <w:tcPr>
            <w:tcW w:w="1860" w:type="dxa"/>
            <w:tcBorders>
              <w:top w:val="single" w:sz="8" w:space="0" w:color="auto"/>
            </w:tcBorders>
            <w:shd w:val="clear" w:color="auto" w:fill="D9D9D9"/>
            <w:vAlign w:val="bottom"/>
          </w:tcPr>
          <w:p w14:paraId="66353B25" w14:textId="77777777" w:rsidR="007D12EF" w:rsidRDefault="007D12EF" w:rsidP="007D12EF">
            <w:pPr>
              <w:rPr>
                <w:sz w:val="20"/>
              </w:rPr>
            </w:pPr>
            <w:r>
              <w:rPr>
                <w:rFonts w:eastAsia="Times New Roman"/>
                <w:szCs w:val="28"/>
              </w:rPr>
              <w:t>Нарушаемые</w:t>
            </w:r>
          </w:p>
        </w:tc>
        <w:tc>
          <w:tcPr>
            <w:tcW w:w="300" w:type="dxa"/>
            <w:tcBorders>
              <w:top w:val="single" w:sz="8" w:space="0" w:color="auto"/>
            </w:tcBorders>
            <w:shd w:val="clear" w:color="auto" w:fill="D9D9D9"/>
            <w:vAlign w:val="bottom"/>
          </w:tcPr>
          <w:p w14:paraId="232AF3D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1D8C962"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4B28560"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3FB3865F" w14:textId="77777777" w:rsidR="007D12EF" w:rsidRDefault="007D12EF" w:rsidP="007D12EF">
            <w:pPr>
              <w:rPr>
                <w:sz w:val="24"/>
                <w:szCs w:val="24"/>
              </w:rPr>
            </w:pPr>
          </w:p>
        </w:tc>
        <w:tc>
          <w:tcPr>
            <w:tcW w:w="20" w:type="dxa"/>
            <w:tcBorders>
              <w:top w:val="single" w:sz="8" w:space="0" w:color="auto"/>
            </w:tcBorders>
            <w:vAlign w:val="bottom"/>
          </w:tcPr>
          <w:p w14:paraId="6536C3D3" w14:textId="77777777" w:rsidR="007D12EF" w:rsidRDefault="007D12EF" w:rsidP="007D12EF">
            <w:pPr>
              <w:rPr>
                <w:sz w:val="24"/>
                <w:szCs w:val="24"/>
              </w:rPr>
            </w:pPr>
          </w:p>
        </w:tc>
        <w:tc>
          <w:tcPr>
            <w:tcW w:w="0" w:type="dxa"/>
            <w:vAlign w:val="bottom"/>
          </w:tcPr>
          <w:p w14:paraId="01036347" w14:textId="77777777" w:rsidR="007D12EF" w:rsidRDefault="007D12EF" w:rsidP="007D12EF">
            <w:pPr>
              <w:rPr>
                <w:sz w:val="1"/>
                <w:szCs w:val="1"/>
              </w:rPr>
            </w:pPr>
          </w:p>
        </w:tc>
      </w:tr>
      <w:tr w:rsidR="007D12EF" w14:paraId="7BC97874" w14:textId="77777777" w:rsidTr="007D12EF">
        <w:trPr>
          <w:trHeight w:val="214"/>
        </w:trPr>
        <w:tc>
          <w:tcPr>
            <w:tcW w:w="20" w:type="dxa"/>
            <w:vAlign w:val="bottom"/>
          </w:tcPr>
          <w:p w14:paraId="10BD2FF1" w14:textId="77777777" w:rsidR="007D12EF" w:rsidRDefault="007D12EF" w:rsidP="007D12EF">
            <w:pPr>
              <w:rPr>
                <w:sz w:val="18"/>
                <w:szCs w:val="18"/>
              </w:rPr>
            </w:pPr>
          </w:p>
        </w:tc>
        <w:tc>
          <w:tcPr>
            <w:tcW w:w="100" w:type="dxa"/>
            <w:shd w:val="clear" w:color="auto" w:fill="D9D9D9"/>
            <w:vAlign w:val="bottom"/>
          </w:tcPr>
          <w:p w14:paraId="44E4FA35" w14:textId="77777777" w:rsidR="007D12EF" w:rsidRDefault="007D12EF" w:rsidP="007D12EF">
            <w:pPr>
              <w:rPr>
                <w:sz w:val="18"/>
                <w:szCs w:val="18"/>
              </w:rPr>
            </w:pPr>
          </w:p>
        </w:tc>
        <w:tc>
          <w:tcPr>
            <w:tcW w:w="2300" w:type="dxa"/>
            <w:vMerge/>
            <w:shd w:val="clear" w:color="auto" w:fill="D9D9D9"/>
            <w:vAlign w:val="bottom"/>
          </w:tcPr>
          <w:p w14:paraId="1F5F8BF0" w14:textId="77777777" w:rsidR="007D12EF" w:rsidRDefault="007D12EF" w:rsidP="007D12EF">
            <w:pPr>
              <w:rPr>
                <w:sz w:val="18"/>
                <w:szCs w:val="18"/>
              </w:rPr>
            </w:pPr>
          </w:p>
        </w:tc>
        <w:tc>
          <w:tcPr>
            <w:tcW w:w="100" w:type="dxa"/>
            <w:shd w:val="clear" w:color="auto" w:fill="D9D9D9"/>
            <w:vAlign w:val="bottom"/>
          </w:tcPr>
          <w:p w14:paraId="2F883102" w14:textId="77777777" w:rsidR="007D12EF" w:rsidRDefault="007D12EF" w:rsidP="007D12EF">
            <w:pPr>
              <w:rPr>
                <w:sz w:val="18"/>
                <w:szCs w:val="18"/>
              </w:rPr>
            </w:pPr>
          </w:p>
        </w:tc>
        <w:tc>
          <w:tcPr>
            <w:tcW w:w="20" w:type="dxa"/>
            <w:vAlign w:val="bottom"/>
          </w:tcPr>
          <w:p w14:paraId="16CCE3C2" w14:textId="77777777" w:rsidR="007D12EF" w:rsidRDefault="007D12EF" w:rsidP="007D12EF">
            <w:pPr>
              <w:rPr>
                <w:sz w:val="18"/>
                <w:szCs w:val="18"/>
              </w:rPr>
            </w:pPr>
          </w:p>
        </w:tc>
        <w:tc>
          <w:tcPr>
            <w:tcW w:w="100" w:type="dxa"/>
            <w:shd w:val="clear" w:color="auto" w:fill="D9D9D9"/>
            <w:vAlign w:val="bottom"/>
          </w:tcPr>
          <w:p w14:paraId="4D4A4EA3" w14:textId="77777777" w:rsidR="007D12EF" w:rsidRDefault="007D12EF" w:rsidP="007D12EF">
            <w:pPr>
              <w:rPr>
                <w:sz w:val="18"/>
                <w:szCs w:val="18"/>
              </w:rPr>
            </w:pPr>
          </w:p>
        </w:tc>
        <w:tc>
          <w:tcPr>
            <w:tcW w:w="1480" w:type="dxa"/>
            <w:vMerge w:val="restart"/>
            <w:shd w:val="clear" w:color="auto" w:fill="D9D9D9"/>
            <w:vAlign w:val="bottom"/>
          </w:tcPr>
          <w:p w14:paraId="36B78FCB"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B142AA6" w14:textId="77777777" w:rsidR="007D12EF" w:rsidRDefault="007D12EF" w:rsidP="007D12EF">
            <w:pPr>
              <w:rPr>
                <w:sz w:val="18"/>
                <w:szCs w:val="18"/>
              </w:rPr>
            </w:pPr>
          </w:p>
        </w:tc>
        <w:tc>
          <w:tcPr>
            <w:tcW w:w="100" w:type="dxa"/>
            <w:shd w:val="clear" w:color="auto" w:fill="D9D9D9"/>
            <w:vAlign w:val="bottom"/>
          </w:tcPr>
          <w:p w14:paraId="0FB4FC39" w14:textId="77777777" w:rsidR="007D12EF" w:rsidRDefault="007D12EF" w:rsidP="007D12EF">
            <w:pPr>
              <w:rPr>
                <w:sz w:val="18"/>
                <w:szCs w:val="18"/>
              </w:rPr>
            </w:pPr>
          </w:p>
        </w:tc>
        <w:tc>
          <w:tcPr>
            <w:tcW w:w="2340" w:type="dxa"/>
            <w:gridSpan w:val="2"/>
            <w:vMerge/>
            <w:shd w:val="clear" w:color="auto" w:fill="D9D9D9"/>
            <w:vAlign w:val="bottom"/>
          </w:tcPr>
          <w:p w14:paraId="2D3CC8FC" w14:textId="77777777" w:rsidR="007D12EF" w:rsidRDefault="007D12EF" w:rsidP="007D12EF">
            <w:pPr>
              <w:rPr>
                <w:sz w:val="18"/>
                <w:szCs w:val="18"/>
              </w:rPr>
            </w:pPr>
          </w:p>
        </w:tc>
        <w:tc>
          <w:tcPr>
            <w:tcW w:w="440" w:type="dxa"/>
            <w:shd w:val="clear" w:color="auto" w:fill="D9D9D9"/>
            <w:vAlign w:val="bottom"/>
          </w:tcPr>
          <w:p w14:paraId="0FF740D2" w14:textId="77777777" w:rsidR="007D12EF" w:rsidRDefault="007D12EF" w:rsidP="007D12EF">
            <w:pPr>
              <w:rPr>
                <w:sz w:val="18"/>
                <w:szCs w:val="18"/>
              </w:rPr>
            </w:pPr>
          </w:p>
        </w:tc>
        <w:tc>
          <w:tcPr>
            <w:tcW w:w="1240" w:type="dxa"/>
            <w:tcBorders>
              <w:right w:val="single" w:sz="8" w:space="0" w:color="auto"/>
            </w:tcBorders>
            <w:shd w:val="clear" w:color="auto" w:fill="D9D9D9"/>
            <w:vAlign w:val="bottom"/>
          </w:tcPr>
          <w:p w14:paraId="1B7E6087" w14:textId="77777777" w:rsidR="007D12EF" w:rsidRDefault="007D12EF" w:rsidP="007D12EF">
            <w:pPr>
              <w:rPr>
                <w:sz w:val="18"/>
                <w:szCs w:val="18"/>
              </w:rPr>
            </w:pPr>
          </w:p>
        </w:tc>
        <w:tc>
          <w:tcPr>
            <w:tcW w:w="80" w:type="dxa"/>
            <w:shd w:val="clear" w:color="auto" w:fill="D9D9D9"/>
            <w:vAlign w:val="bottom"/>
          </w:tcPr>
          <w:p w14:paraId="5A49E346" w14:textId="77777777" w:rsidR="007D12EF" w:rsidRDefault="007D12EF" w:rsidP="007D12EF">
            <w:pPr>
              <w:rPr>
                <w:sz w:val="18"/>
                <w:szCs w:val="18"/>
              </w:rPr>
            </w:pPr>
          </w:p>
        </w:tc>
        <w:tc>
          <w:tcPr>
            <w:tcW w:w="2340" w:type="dxa"/>
            <w:gridSpan w:val="2"/>
            <w:vMerge w:val="restart"/>
            <w:shd w:val="clear" w:color="auto" w:fill="D9D9D9"/>
            <w:vAlign w:val="bottom"/>
          </w:tcPr>
          <w:p w14:paraId="5FA0D22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7AB7804" w14:textId="77777777" w:rsidR="007D12EF" w:rsidRDefault="007D12EF" w:rsidP="007D12EF">
            <w:pPr>
              <w:rPr>
                <w:sz w:val="18"/>
                <w:szCs w:val="18"/>
              </w:rPr>
            </w:pPr>
          </w:p>
        </w:tc>
        <w:tc>
          <w:tcPr>
            <w:tcW w:w="100" w:type="dxa"/>
            <w:shd w:val="clear" w:color="auto" w:fill="D9D9D9"/>
            <w:vAlign w:val="bottom"/>
          </w:tcPr>
          <w:p w14:paraId="4827F45D" w14:textId="77777777" w:rsidR="007D12EF" w:rsidRDefault="007D12EF" w:rsidP="007D12EF">
            <w:pPr>
              <w:rPr>
                <w:sz w:val="18"/>
                <w:szCs w:val="18"/>
              </w:rPr>
            </w:pPr>
          </w:p>
        </w:tc>
        <w:tc>
          <w:tcPr>
            <w:tcW w:w="1860" w:type="dxa"/>
            <w:vMerge w:val="restart"/>
            <w:shd w:val="clear" w:color="auto" w:fill="D9D9D9"/>
            <w:vAlign w:val="bottom"/>
          </w:tcPr>
          <w:p w14:paraId="3FD6757E" w14:textId="77777777" w:rsidR="007D12EF" w:rsidRDefault="007D12EF" w:rsidP="007D12EF">
            <w:pPr>
              <w:rPr>
                <w:sz w:val="20"/>
              </w:rPr>
            </w:pPr>
            <w:r>
              <w:rPr>
                <w:rFonts w:eastAsia="Times New Roman"/>
                <w:szCs w:val="28"/>
              </w:rPr>
              <w:t>свойства ИБ</w:t>
            </w:r>
          </w:p>
        </w:tc>
        <w:tc>
          <w:tcPr>
            <w:tcW w:w="300" w:type="dxa"/>
            <w:shd w:val="clear" w:color="auto" w:fill="D9D9D9"/>
            <w:vAlign w:val="bottom"/>
          </w:tcPr>
          <w:p w14:paraId="21663738" w14:textId="77777777" w:rsidR="007D12EF" w:rsidRDefault="007D12EF" w:rsidP="007D12EF">
            <w:pPr>
              <w:rPr>
                <w:sz w:val="18"/>
                <w:szCs w:val="18"/>
              </w:rPr>
            </w:pPr>
          </w:p>
        </w:tc>
        <w:tc>
          <w:tcPr>
            <w:tcW w:w="100" w:type="dxa"/>
            <w:shd w:val="clear" w:color="auto" w:fill="D9D9D9"/>
            <w:vAlign w:val="bottom"/>
          </w:tcPr>
          <w:p w14:paraId="69612E04" w14:textId="77777777" w:rsidR="007D12EF" w:rsidRDefault="007D12EF" w:rsidP="007D12EF">
            <w:pPr>
              <w:rPr>
                <w:sz w:val="18"/>
                <w:szCs w:val="18"/>
              </w:rPr>
            </w:pPr>
          </w:p>
        </w:tc>
        <w:tc>
          <w:tcPr>
            <w:tcW w:w="1660" w:type="dxa"/>
            <w:vMerge w:val="restart"/>
            <w:shd w:val="clear" w:color="auto" w:fill="D9D9D9"/>
            <w:vAlign w:val="bottom"/>
          </w:tcPr>
          <w:p w14:paraId="502F450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40778411" w14:textId="77777777" w:rsidR="007D12EF" w:rsidRDefault="007D12EF" w:rsidP="007D12EF">
            <w:pPr>
              <w:rPr>
                <w:sz w:val="18"/>
                <w:szCs w:val="18"/>
              </w:rPr>
            </w:pPr>
          </w:p>
        </w:tc>
        <w:tc>
          <w:tcPr>
            <w:tcW w:w="20" w:type="dxa"/>
            <w:vAlign w:val="bottom"/>
          </w:tcPr>
          <w:p w14:paraId="4412634E" w14:textId="77777777" w:rsidR="007D12EF" w:rsidRDefault="007D12EF" w:rsidP="007D12EF">
            <w:pPr>
              <w:rPr>
                <w:sz w:val="18"/>
                <w:szCs w:val="18"/>
              </w:rPr>
            </w:pPr>
          </w:p>
        </w:tc>
        <w:tc>
          <w:tcPr>
            <w:tcW w:w="0" w:type="dxa"/>
            <w:vAlign w:val="bottom"/>
          </w:tcPr>
          <w:p w14:paraId="10788D17" w14:textId="77777777" w:rsidR="007D12EF" w:rsidRDefault="007D12EF" w:rsidP="007D12EF">
            <w:pPr>
              <w:rPr>
                <w:sz w:val="1"/>
                <w:szCs w:val="1"/>
              </w:rPr>
            </w:pPr>
          </w:p>
        </w:tc>
      </w:tr>
      <w:tr w:rsidR="007D12EF" w14:paraId="27B080CA" w14:textId="77777777" w:rsidTr="007D12EF">
        <w:trPr>
          <w:trHeight w:val="60"/>
        </w:trPr>
        <w:tc>
          <w:tcPr>
            <w:tcW w:w="20" w:type="dxa"/>
            <w:vAlign w:val="bottom"/>
          </w:tcPr>
          <w:p w14:paraId="7B1EF6D1" w14:textId="77777777" w:rsidR="007D12EF" w:rsidRDefault="007D12EF" w:rsidP="007D12EF">
            <w:pPr>
              <w:rPr>
                <w:sz w:val="5"/>
                <w:szCs w:val="5"/>
              </w:rPr>
            </w:pPr>
          </w:p>
        </w:tc>
        <w:tc>
          <w:tcPr>
            <w:tcW w:w="100" w:type="dxa"/>
            <w:shd w:val="clear" w:color="auto" w:fill="D9D9D9"/>
            <w:vAlign w:val="bottom"/>
          </w:tcPr>
          <w:p w14:paraId="6DEFB9B7" w14:textId="77777777" w:rsidR="007D12EF" w:rsidRDefault="007D12EF" w:rsidP="007D12EF">
            <w:pPr>
              <w:rPr>
                <w:sz w:val="5"/>
                <w:szCs w:val="5"/>
              </w:rPr>
            </w:pPr>
          </w:p>
        </w:tc>
        <w:tc>
          <w:tcPr>
            <w:tcW w:w="2300" w:type="dxa"/>
            <w:vMerge/>
            <w:shd w:val="clear" w:color="auto" w:fill="D9D9D9"/>
            <w:vAlign w:val="bottom"/>
          </w:tcPr>
          <w:p w14:paraId="20B4A32F" w14:textId="77777777" w:rsidR="007D12EF" w:rsidRDefault="007D12EF" w:rsidP="007D12EF">
            <w:pPr>
              <w:rPr>
                <w:sz w:val="5"/>
                <w:szCs w:val="5"/>
              </w:rPr>
            </w:pPr>
          </w:p>
        </w:tc>
        <w:tc>
          <w:tcPr>
            <w:tcW w:w="100" w:type="dxa"/>
            <w:shd w:val="clear" w:color="auto" w:fill="D9D9D9"/>
            <w:vAlign w:val="bottom"/>
          </w:tcPr>
          <w:p w14:paraId="4CE505BC" w14:textId="77777777" w:rsidR="007D12EF" w:rsidRDefault="007D12EF" w:rsidP="007D12EF">
            <w:pPr>
              <w:rPr>
                <w:sz w:val="5"/>
                <w:szCs w:val="5"/>
              </w:rPr>
            </w:pPr>
          </w:p>
        </w:tc>
        <w:tc>
          <w:tcPr>
            <w:tcW w:w="20" w:type="dxa"/>
            <w:vMerge w:val="restart"/>
            <w:vAlign w:val="bottom"/>
          </w:tcPr>
          <w:p w14:paraId="0919D7F7" w14:textId="77777777" w:rsidR="007D12EF" w:rsidRDefault="007D12EF" w:rsidP="007D12EF">
            <w:pPr>
              <w:rPr>
                <w:sz w:val="5"/>
                <w:szCs w:val="5"/>
              </w:rPr>
            </w:pPr>
          </w:p>
        </w:tc>
        <w:tc>
          <w:tcPr>
            <w:tcW w:w="100" w:type="dxa"/>
            <w:vMerge w:val="restart"/>
            <w:shd w:val="clear" w:color="auto" w:fill="D9D9D9"/>
            <w:vAlign w:val="bottom"/>
          </w:tcPr>
          <w:p w14:paraId="3F7EC9F7" w14:textId="77777777" w:rsidR="007D12EF" w:rsidRDefault="007D12EF" w:rsidP="007D12EF">
            <w:pPr>
              <w:rPr>
                <w:sz w:val="5"/>
                <w:szCs w:val="5"/>
              </w:rPr>
            </w:pPr>
          </w:p>
        </w:tc>
        <w:tc>
          <w:tcPr>
            <w:tcW w:w="1480" w:type="dxa"/>
            <w:vMerge/>
            <w:shd w:val="clear" w:color="auto" w:fill="D9D9D9"/>
            <w:vAlign w:val="bottom"/>
          </w:tcPr>
          <w:p w14:paraId="7E16DB2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DE23983" w14:textId="77777777" w:rsidR="007D12EF" w:rsidRDefault="007D12EF" w:rsidP="007D12EF">
            <w:pPr>
              <w:rPr>
                <w:sz w:val="5"/>
                <w:szCs w:val="5"/>
              </w:rPr>
            </w:pPr>
          </w:p>
        </w:tc>
        <w:tc>
          <w:tcPr>
            <w:tcW w:w="100" w:type="dxa"/>
            <w:shd w:val="clear" w:color="auto" w:fill="D9D9D9"/>
            <w:vAlign w:val="bottom"/>
          </w:tcPr>
          <w:p w14:paraId="7AC54867" w14:textId="77777777" w:rsidR="007D12EF" w:rsidRDefault="007D12EF" w:rsidP="007D12EF">
            <w:pPr>
              <w:rPr>
                <w:sz w:val="5"/>
                <w:szCs w:val="5"/>
              </w:rPr>
            </w:pPr>
          </w:p>
        </w:tc>
        <w:tc>
          <w:tcPr>
            <w:tcW w:w="1200" w:type="dxa"/>
            <w:shd w:val="clear" w:color="auto" w:fill="D9D9D9"/>
            <w:vAlign w:val="bottom"/>
          </w:tcPr>
          <w:p w14:paraId="7D77943F" w14:textId="77777777" w:rsidR="007D12EF" w:rsidRDefault="007D12EF" w:rsidP="007D12EF">
            <w:pPr>
              <w:rPr>
                <w:sz w:val="5"/>
                <w:szCs w:val="5"/>
              </w:rPr>
            </w:pPr>
          </w:p>
        </w:tc>
        <w:tc>
          <w:tcPr>
            <w:tcW w:w="1140" w:type="dxa"/>
            <w:shd w:val="clear" w:color="auto" w:fill="D9D9D9"/>
            <w:vAlign w:val="bottom"/>
          </w:tcPr>
          <w:p w14:paraId="6F7F2667" w14:textId="77777777" w:rsidR="007D12EF" w:rsidRDefault="007D12EF" w:rsidP="007D12EF">
            <w:pPr>
              <w:rPr>
                <w:sz w:val="5"/>
                <w:szCs w:val="5"/>
              </w:rPr>
            </w:pPr>
          </w:p>
        </w:tc>
        <w:tc>
          <w:tcPr>
            <w:tcW w:w="440" w:type="dxa"/>
            <w:shd w:val="clear" w:color="auto" w:fill="D9D9D9"/>
            <w:vAlign w:val="bottom"/>
          </w:tcPr>
          <w:p w14:paraId="7BF11E72" w14:textId="77777777" w:rsidR="007D12EF" w:rsidRDefault="007D12EF" w:rsidP="007D12EF">
            <w:pPr>
              <w:rPr>
                <w:sz w:val="5"/>
                <w:szCs w:val="5"/>
              </w:rPr>
            </w:pPr>
          </w:p>
        </w:tc>
        <w:tc>
          <w:tcPr>
            <w:tcW w:w="1240" w:type="dxa"/>
            <w:tcBorders>
              <w:right w:val="single" w:sz="8" w:space="0" w:color="auto"/>
            </w:tcBorders>
            <w:shd w:val="clear" w:color="auto" w:fill="D9D9D9"/>
            <w:vAlign w:val="bottom"/>
          </w:tcPr>
          <w:p w14:paraId="6C2A044E" w14:textId="77777777" w:rsidR="007D12EF" w:rsidRDefault="007D12EF" w:rsidP="007D12EF">
            <w:pPr>
              <w:rPr>
                <w:sz w:val="5"/>
                <w:szCs w:val="5"/>
              </w:rPr>
            </w:pPr>
          </w:p>
        </w:tc>
        <w:tc>
          <w:tcPr>
            <w:tcW w:w="80" w:type="dxa"/>
            <w:vMerge w:val="restart"/>
            <w:shd w:val="clear" w:color="auto" w:fill="D9D9D9"/>
            <w:vAlign w:val="bottom"/>
          </w:tcPr>
          <w:p w14:paraId="22F41F25" w14:textId="77777777" w:rsidR="007D12EF" w:rsidRDefault="007D12EF" w:rsidP="007D12EF">
            <w:pPr>
              <w:rPr>
                <w:sz w:val="5"/>
                <w:szCs w:val="5"/>
              </w:rPr>
            </w:pPr>
          </w:p>
        </w:tc>
        <w:tc>
          <w:tcPr>
            <w:tcW w:w="2340" w:type="dxa"/>
            <w:gridSpan w:val="2"/>
            <w:vMerge/>
            <w:shd w:val="clear" w:color="auto" w:fill="D9D9D9"/>
            <w:vAlign w:val="bottom"/>
          </w:tcPr>
          <w:p w14:paraId="0A5B9D3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7AA36F7" w14:textId="77777777" w:rsidR="007D12EF" w:rsidRDefault="007D12EF" w:rsidP="007D12EF">
            <w:pPr>
              <w:rPr>
                <w:sz w:val="5"/>
                <w:szCs w:val="5"/>
              </w:rPr>
            </w:pPr>
          </w:p>
        </w:tc>
        <w:tc>
          <w:tcPr>
            <w:tcW w:w="100" w:type="dxa"/>
            <w:vMerge w:val="restart"/>
            <w:shd w:val="clear" w:color="auto" w:fill="D9D9D9"/>
            <w:vAlign w:val="bottom"/>
          </w:tcPr>
          <w:p w14:paraId="580B9D96" w14:textId="77777777" w:rsidR="007D12EF" w:rsidRDefault="007D12EF" w:rsidP="007D12EF">
            <w:pPr>
              <w:rPr>
                <w:sz w:val="5"/>
                <w:szCs w:val="5"/>
              </w:rPr>
            </w:pPr>
          </w:p>
        </w:tc>
        <w:tc>
          <w:tcPr>
            <w:tcW w:w="1860" w:type="dxa"/>
            <w:vMerge/>
            <w:shd w:val="clear" w:color="auto" w:fill="D9D9D9"/>
            <w:vAlign w:val="bottom"/>
          </w:tcPr>
          <w:p w14:paraId="50A96712" w14:textId="77777777" w:rsidR="007D12EF" w:rsidRDefault="007D12EF" w:rsidP="007D12EF">
            <w:pPr>
              <w:rPr>
                <w:sz w:val="5"/>
                <w:szCs w:val="5"/>
              </w:rPr>
            </w:pPr>
          </w:p>
        </w:tc>
        <w:tc>
          <w:tcPr>
            <w:tcW w:w="300" w:type="dxa"/>
            <w:vMerge w:val="restart"/>
            <w:shd w:val="clear" w:color="auto" w:fill="D9D9D9"/>
            <w:vAlign w:val="bottom"/>
          </w:tcPr>
          <w:p w14:paraId="0DE406BE" w14:textId="77777777" w:rsidR="007D12EF" w:rsidRDefault="007D12EF" w:rsidP="007D12EF">
            <w:pPr>
              <w:rPr>
                <w:sz w:val="5"/>
                <w:szCs w:val="5"/>
              </w:rPr>
            </w:pPr>
          </w:p>
        </w:tc>
        <w:tc>
          <w:tcPr>
            <w:tcW w:w="100" w:type="dxa"/>
            <w:vMerge w:val="restart"/>
            <w:shd w:val="clear" w:color="auto" w:fill="D9D9D9"/>
            <w:vAlign w:val="bottom"/>
          </w:tcPr>
          <w:p w14:paraId="7FE35B65" w14:textId="77777777" w:rsidR="007D12EF" w:rsidRDefault="007D12EF" w:rsidP="007D12EF">
            <w:pPr>
              <w:rPr>
                <w:sz w:val="5"/>
                <w:szCs w:val="5"/>
              </w:rPr>
            </w:pPr>
          </w:p>
        </w:tc>
        <w:tc>
          <w:tcPr>
            <w:tcW w:w="1660" w:type="dxa"/>
            <w:vMerge/>
            <w:shd w:val="clear" w:color="auto" w:fill="D9D9D9"/>
            <w:vAlign w:val="bottom"/>
          </w:tcPr>
          <w:p w14:paraId="5036309F" w14:textId="77777777" w:rsidR="007D12EF" w:rsidRDefault="007D12EF" w:rsidP="007D12EF">
            <w:pPr>
              <w:rPr>
                <w:sz w:val="5"/>
                <w:szCs w:val="5"/>
              </w:rPr>
            </w:pPr>
          </w:p>
        </w:tc>
        <w:tc>
          <w:tcPr>
            <w:tcW w:w="100" w:type="dxa"/>
            <w:vMerge w:val="restart"/>
            <w:shd w:val="clear" w:color="auto" w:fill="D9D9D9"/>
            <w:vAlign w:val="bottom"/>
          </w:tcPr>
          <w:p w14:paraId="49F41236" w14:textId="77777777" w:rsidR="007D12EF" w:rsidRDefault="007D12EF" w:rsidP="007D12EF">
            <w:pPr>
              <w:rPr>
                <w:sz w:val="5"/>
                <w:szCs w:val="5"/>
              </w:rPr>
            </w:pPr>
          </w:p>
        </w:tc>
        <w:tc>
          <w:tcPr>
            <w:tcW w:w="20" w:type="dxa"/>
            <w:vAlign w:val="bottom"/>
          </w:tcPr>
          <w:p w14:paraId="336B8247" w14:textId="77777777" w:rsidR="007D12EF" w:rsidRDefault="007D12EF" w:rsidP="007D12EF">
            <w:pPr>
              <w:rPr>
                <w:sz w:val="5"/>
                <w:szCs w:val="5"/>
              </w:rPr>
            </w:pPr>
          </w:p>
        </w:tc>
        <w:tc>
          <w:tcPr>
            <w:tcW w:w="0" w:type="dxa"/>
            <w:vAlign w:val="bottom"/>
          </w:tcPr>
          <w:p w14:paraId="3E719D68" w14:textId="77777777" w:rsidR="007D12EF" w:rsidRDefault="007D12EF" w:rsidP="007D12EF">
            <w:pPr>
              <w:rPr>
                <w:sz w:val="1"/>
                <w:szCs w:val="1"/>
              </w:rPr>
            </w:pPr>
          </w:p>
        </w:tc>
      </w:tr>
      <w:tr w:rsidR="007D12EF" w14:paraId="723F37F6" w14:textId="77777777" w:rsidTr="007D12EF">
        <w:trPr>
          <w:trHeight w:val="101"/>
        </w:trPr>
        <w:tc>
          <w:tcPr>
            <w:tcW w:w="20" w:type="dxa"/>
            <w:vAlign w:val="bottom"/>
          </w:tcPr>
          <w:p w14:paraId="39498F56" w14:textId="77777777" w:rsidR="007D12EF" w:rsidRDefault="007D12EF" w:rsidP="007D12EF">
            <w:pPr>
              <w:rPr>
                <w:sz w:val="8"/>
                <w:szCs w:val="8"/>
              </w:rPr>
            </w:pPr>
          </w:p>
        </w:tc>
        <w:tc>
          <w:tcPr>
            <w:tcW w:w="100" w:type="dxa"/>
            <w:shd w:val="clear" w:color="auto" w:fill="D9D9D9"/>
            <w:vAlign w:val="bottom"/>
          </w:tcPr>
          <w:p w14:paraId="560CBACC" w14:textId="77777777" w:rsidR="007D12EF" w:rsidRDefault="007D12EF" w:rsidP="007D12EF">
            <w:pPr>
              <w:rPr>
                <w:sz w:val="8"/>
                <w:szCs w:val="8"/>
              </w:rPr>
            </w:pPr>
          </w:p>
        </w:tc>
        <w:tc>
          <w:tcPr>
            <w:tcW w:w="2300" w:type="dxa"/>
            <w:shd w:val="clear" w:color="auto" w:fill="D9D9D9"/>
            <w:vAlign w:val="bottom"/>
          </w:tcPr>
          <w:p w14:paraId="4166F4CF" w14:textId="77777777" w:rsidR="007D12EF" w:rsidRDefault="007D12EF" w:rsidP="007D12EF">
            <w:pPr>
              <w:rPr>
                <w:sz w:val="8"/>
                <w:szCs w:val="8"/>
              </w:rPr>
            </w:pPr>
          </w:p>
        </w:tc>
        <w:tc>
          <w:tcPr>
            <w:tcW w:w="100" w:type="dxa"/>
            <w:shd w:val="clear" w:color="auto" w:fill="D9D9D9"/>
            <w:vAlign w:val="bottom"/>
          </w:tcPr>
          <w:p w14:paraId="25CA74BB" w14:textId="77777777" w:rsidR="007D12EF" w:rsidRDefault="007D12EF" w:rsidP="007D12EF">
            <w:pPr>
              <w:rPr>
                <w:sz w:val="8"/>
                <w:szCs w:val="8"/>
              </w:rPr>
            </w:pPr>
          </w:p>
        </w:tc>
        <w:tc>
          <w:tcPr>
            <w:tcW w:w="20" w:type="dxa"/>
            <w:vMerge/>
            <w:vAlign w:val="bottom"/>
          </w:tcPr>
          <w:p w14:paraId="62ECE101" w14:textId="77777777" w:rsidR="007D12EF" w:rsidRDefault="007D12EF" w:rsidP="007D12EF">
            <w:pPr>
              <w:rPr>
                <w:sz w:val="8"/>
                <w:szCs w:val="8"/>
              </w:rPr>
            </w:pPr>
          </w:p>
        </w:tc>
        <w:tc>
          <w:tcPr>
            <w:tcW w:w="100" w:type="dxa"/>
            <w:vMerge/>
            <w:shd w:val="clear" w:color="auto" w:fill="D9D9D9"/>
            <w:vAlign w:val="bottom"/>
          </w:tcPr>
          <w:p w14:paraId="3480D09C" w14:textId="77777777" w:rsidR="007D12EF" w:rsidRDefault="007D12EF" w:rsidP="007D12EF">
            <w:pPr>
              <w:rPr>
                <w:sz w:val="8"/>
                <w:szCs w:val="8"/>
              </w:rPr>
            </w:pPr>
          </w:p>
        </w:tc>
        <w:tc>
          <w:tcPr>
            <w:tcW w:w="1480" w:type="dxa"/>
            <w:vMerge/>
            <w:shd w:val="clear" w:color="auto" w:fill="D9D9D9"/>
            <w:vAlign w:val="bottom"/>
          </w:tcPr>
          <w:p w14:paraId="4CCFC41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9A1A062" w14:textId="77777777" w:rsidR="007D12EF" w:rsidRDefault="007D12EF" w:rsidP="007D12EF">
            <w:pPr>
              <w:rPr>
                <w:sz w:val="8"/>
                <w:szCs w:val="8"/>
              </w:rPr>
            </w:pPr>
          </w:p>
        </w:tc>
        <w:tc>
          <w:tcPr>
            <w:tcW w:w="100" w:type="dxa"/>
            <w:shd w:val="clear" w:color="auto" w:fill="D9D9D9"/>
            <w:vAlign w:val="bottom"/>
          </w:tcPr>
          <w:p w14:paraId="2892B222" w14:textId="77777777" w:rsidR="007D12EF" w:rsidRDefault="007D12EF" w:rsidP="007D12EF">
            <w:pPr>
              <w:rPr>
                <w:sz w:val="8"/>
                <w:szCs w:val="8"/>
              </w:rPr>
            </w:pPr>
          </w:p>
        </w:tc>
        <w:tc>
          <w:tcPr>
            <w:tcW w:w="1200" w:type="dxa"/>
            <w:shd w:val="clear" w:color="auto" w:fill="D9D9D9"/>
            <w:vAlign w:val="bottom"/>
          </w:tcPr>
          <w:p w14:paraId="1EC896B9" w14:textId="77777777" w:rsidR="007D12EF" w:rsidRDefault="007D12EF" w:rsidP="007D12EF">
            <w:pPr>
              <w:rPr>
                <w:sz w:val="8"/>
                <w:szCs w:val="8"/>
              </w:rPr>
            </w:pPr>
          </w:p>
        </w:tc>
        <w:tc>
          <w:tcPr>
            <w:tcW w:w="1140" w:type="dxa"/>
            <w:shd w:val="clear" w:color="auto" w:fill="D9D9D9"/>
            <w:vAlign w:val="bottom"/>
          </w:tcPr>
          <w:p w14:paraId="104AFEEB" w14:textId="77777777" w:rsidR="007D12EF" w:rsidRDefault="007D12EF" w:rsidP="007D12EF">
            <w:pPr>
              <w:rPr>
                <w:sz w:val="8"/>
                <w:szCs w:val="8"/>
              </w:rPr>
            </w:pPr>
          </w:p>
        </w:tc>
        <w:tc>
          <w:tcPr>
            <w:tcW w:w="440" w:type="dxa"/>
            <w:shd w:val="clear" w:color="auto" w:fill="D9D9D9"/>
            <w:vAlign w:val="bottom"/>
          </w:tcPr>
          <w:p w14:paraId="28222A54" w14:textId="77777777" w:rsidR="007D12EF" w:rsidRDefault="007D12EF" w:rsidP="007D12EF">
            <w:pPr>
              <w:rPr>
                <w:sz w:val="8"/>
                <w:szCs w:val="8"/>
              </w:rPr>
            </w:pPr>
          </w:p>
        </w:tc>
        <w:tc>
          <w:tcPr>
            <w:tcW w:w="1240" w:type="dxa"/>
            <w:tcBorders>
              <w:right w:val="single" w:sz="8" w:space="0" w:color="auto"/>
            </w:tcBorders>
            <w:shd w:val="clear" w:color="auto" w:fill="D9D9D9"/>
            <w:vAlign w:val="bottom"/>
          </w:tcPr>
          <w:p w14:paraId="41BEB1C1" w14:textId="77777777" w:rsidR="007D12EF" w:rsidRDefault="007D12EF" w:rsidP="007D12EF">
            <w:pPr>
              <w:rPr>
                <w:sz w:val="8"/>
                <w:szCs w:val="8"/>
              </w:rPr>
            </w:pPr>
          </w:p>
        </w:tc>
        <w:tc>
          <w:tcPr>
            <w:tcW w:w="80" w:type="dxa"/>
            <w:vMerge/>
            <w:shd w:val="clear" w:color="auto" w:fill="D9D9D9"/>
            <w:vAlign w:val="bottom"/>
          </w:tcPr>
          <w:p w14:paraId="4BB61FC4" w14:textId="77777777" w:rsidR="007D12EF" w:rsidRDefault="007D12EF" w:rsidP="007D12EF">
            <w:pPr>
              <w:rPr>
                <w:sz w:val="8"/>
                <w:szCs w:val="8"/>
              </w:rPr>
            </w:pPr>
          </w:p>
        </w:tc>
        <w:tc>
          <w:tcPr>
            <w:tcW w:w="2340" w:type="dxa"/>
            <w:gridSpan w:val="2"/>
            <w:vMerge/>
            <w:shd w:val="clear" w:color="auto" w:fill="D9D9D9"/>
            <w:vAlign w:val="bottom"/>
          </w:tcPr>
          <w:p w14:paraId="24ED763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4DC4DC1" w14:textId="77777777" w:rsidR="007D12EF" w:rsidRDefault="007D12EF" w:rsidP="007D12EF">
            <w:pPr>
              <w:rPr>
                <w:sz w:val="8"/>
                <w:szCs w:val="8"/>
              </w:rPr>
            </w:pPr>
          </w:p>
        </w:tc>
        <w:tc>
          <w:tcPr>
            <w:tcW w:w="100" w:type="dxa"/>
            <w:vMerge/>
            <w:shd w:val="clear" w:color="auto" w:fill="D9D9D9"/>
            <w:vAlign w:val="bottom"/>
          </w:tcPr>
          <w:p w14:paraId="529FCD0A" w14:textId="77777777" w:rsidR="007D12EF" w:rsidRDefault="007D12EF" w:rsidP="007D12EF">
            <w:pPr>
              <w:rPr>
                <w:sz w:val="8"/>
                <w:szCs w:val="8"/>
              </w:rPr>
            </w:pPr>
          </w:p>
        </w:tc>
        <w:tc>
          <w:tcPr>
            <w:tcW w:w="1860" w:type="dxa"/>
            <w:vMerge/>
            <w:shd w:val="clear" w:color="auto" w:fill="D9D9D9"/>
            <w:vAlign w:val="bottom"/>
          </w:tcPr>
          <w:p w14:paraId="5789D000" w14:textId="77777777" w:rsidR="007D12EF" w:rsidRDefault="007D12EF" w:rsidP="007D12EF">
            <w:pPr>
              <w:rPr>
                <w:sz w:val="8"/>
                <w:szCs w:val="8"/>
              </w:rPr>
            </w:pPr>
          </w:p>
        </w:tc>
        <w:tc>
          <w:tcPr>
            <w:tcW w:w="300" w:type="dxa"/>
            <w:vMerge/>
            <w:shd w:val="clear" w:color="auto" w:fill="D9D9D9"/>
            <w:vAlign w:val="bottom"/>
          </w:tcPr>
          <w:p w14:paraId="5CFD61E5" w14:textId="77777777" w:rsidR="007D12EF" w:rsidRDefault="007D12EF" w:rsidP="007D12EF">
            <w:pPr>
              <w:rPr>
                <w:sz w:val="8"/>
                <w:szCs w:val="8"/>
              </w:rPr>
            </w:pPr>
          </w:p>
        </w:tc>
        <w:tc>
          <w:tcPr>
            <w:tcW w:w="100" w:type="dxa"/>
            <w:vMerge/>
            <w:shd w:val="clear" w:color="auto" w:fill="D9D9D9"/>
            <w:vAlign w:val="bottom"/>
          </w:tcPr>
          <w:p w14:paraId="7FA17C7B" w14:textId="77777777" w:rsidR="007D12EF" w:rsidRDefault="007D12EF" w:rsidP="007D12EF">
            <w:pPr>
              <w:rPr>
                <w:sz w:val="8"/>
                <w:szCs w:val="8"/>
              </w:rPr>
            </w:pPr>
          </w:p>
        </w:tc>
        <w:tc>
          <w:tcPr>
            <w:tcW w:w="1660" w:type="dxa"/>
            <w:vMerge/>
            <w:shd w:val="clear" w:color="auto" w:fill="D9D9D9"/>
            <w:vAlign w:val="bottom"/>
          </w:tcPr>
          <w:p w14:paraId="71318945" w14:textId="77777777" w:rsidR="007D12EF" w:rsidRDefault="007D12EF" w:rsidP="007D12EF">
            <w:pPr>
              <w:rPr>
                <w:sz w:val="8"/>
                <w:szCs w:val="8"/>
              </w:rPr>
            </w:pPr>
          </w:p>
        </w:tc>
        <w:tc>
          <w:tcPr>
            <w:tcW w:w="100" w:type="dxa"/>
            <w:vMerge/>
            <w:shd w:val="clear" w:color="auto" w:fill="D9D9D9"/>
            <w:vAlign w:val="bottom"/>
          </w:tcPr>
          <w:p w14:paraId="146C0F62" w14:textId="77777777" w:rsidR="007D12EF" w:rsidRDefault="007D12EF" w:rsidP="007D12EF">
            <w:pPr>
              <w:rPr>
                <w:sz w:val="8"/>
                <w:szCs w:val="8"/>
              </w:rPr>
            </w:pPr>
          </w:p>
        </w:tc>
        <w:tc>
          <w:tcPr>
            <w:tcW w:w="20" w:type="dxa"/>
            <w:vAlign w:val="bottom"/>
          </w:tcPr>
          <w:p w14:paraId="1096EB0F" w14:textId="77777777" w:rsidR="007D12EF" w:rsidRDefault="007D12EF" w:rsidP="007D12EF">
            <w:pPr>
              <w:rPr>
                <w:sz w:val="8"/>
                <w:szCs w:val="8"/>
              </w:rPr>
            </w:pPr>
          </w:p>
        </w:tc>
        <w:tc>
          <w:tcPr>
            <w:tcW w:w="0" w:type="dxa"/>
            <w:vAlign w:val="bottom"/>
          </w:tcPr>
          <w:p w14:paraId="08C46ABB" w14:textId="77777777" w:rsidR="007D12EF" w:rsidRDefault="007D12EF" w:rsidP="007D12EF">
            <w:pPr>
              <w:rPr>
                <w:sz w:val="1"/>
                <w:szCs w:val="1"/>
              </w:rPr>
            </w:pPr>
          </w:p>
        </w:tc>
      </w:tr>
      <w:tr w:rsidR="007D12EF" w14:paraId="7EEF426F" w14:textId="77777777" w:rsidTr="007D12EF">
        <w:trPr>
          <w:trHeight w:val="67"/>
        </w:trPr>
        <w:tc>
          <w:tcPr>
            <w:tcW w:w="20" w:type="dxa"/>
            <w:tcBorders>
              <w:bottom w:val="single" w:sz="8" w:space="0" w:color="auto"/>
            </w:tcBorders>
            <w:vAlign w:val="bottom"/>
          </w:tcPr>
          <w:p w14:paraId="7E52C2C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806B058"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3A8036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F973B52" w14:textId="77777777" w:rsidR="007D12EF" w:rsidRDefault="007D12EF" w:rsidP="007D12EF">
            <w:pPr>
              <w:rPr>
                <w:sz w:val="5"/>
                <w:szCs w:val="5"/>
              </w:rPr>
            </w:pPr>
          </w:p>
        </w:tc>
        <w:tc>
          <w:tcPr>
            <w:tcW w:w="20" w:type="dxa"/>
            <w:tcBorders>
              <w:bottom w:val="single" w:sz="8" w:space="0" w:color="auto"/>
            </w:tcBorders>
            <w:vAlign w:val="bottom"/>
          </w:tcPr>
          <w:p w14:paraId="07CB756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363EE99"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4BC538E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825B1A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91DB13C"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5325028B" w14:textId="77777777" w:rsidR="007D12EF" w:rsidRDefault="007D12EF" w:rsidP="007D12EF">
            <w:pPr>
              <w:rPr>
                <w:sz w:val="5"/>
                <w:szCs w:val="5"/>
              </w:rPr>
            </w:pPr>
          </w:p>
        </w:tc>
        <w:tc>
          <w:tcPr>
            <w:tcW w:w="1140" w:type="dxa"/>
            <w:tcBorders>
              <w:bottom w:val="single" w:sz="8" w:space="0" w:color="auto"/>
            </w:tcBorders>
            <w:shd w:val="clear" w:color="auto" w:fill="D9D9D9"/>
            <w:vAlign w:val="bottom"/>
          </w:tcPr>
          <w:p w14:paraId="4DDF6DBB"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0F81739B" w14:textId="77777777" w:rsidR="007D12EF" w:rsidRDefault="007D12EF" w:rsidP="007D12EF">
            <w:pPr>
              <w:rPr>
                <w:sz w:val="5"/>
                <w:szCs w:val="5"/>
              </w:rPr>
            </w:pPr>
          </w:p>
        </w:tc>
        <w:tc>
          <w:tcPr>
            <w:tcW w:w="1240" w:type="dxa"/>
            <w:tcBorders>
              <w:bottom w:val="single" w:sz="8" w:space="0" w:color="auto"/>
              <w:right w:val="single" w:sz="8" w:space="0" w:color="auto"/>
            </w:tcBorders>
            <w:shd w:val="clear" w:color="auto" w:fill="D9D9D9"/>
            <w:vAlign w:val="bottom"/>
          </w:tcPr>
          <w:p w14:paraId="743CBE86"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96603E1"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39AFA97A"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230585E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EE23C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DEE8ED" w14:textId="77777777" w:rsidR="007D12EF" w:rsidRDefault="007D12EF" w:rsidP="007D12EF">
            <w:pPr>
              <w:rPr>
                <w:sz w:val="5"/>
                <w:szCs w:val="5"/>
              </w:rPr>
            </w:pPr>
          </w:p>
        </w:tc>
        <w:tc>
          <w:tcPr>
            <w:tcW w:w="1860" w:type="dxa"/>
            <w:tcBorders>
              <w:bottom w:val="single" w:sz="8" w:space="0" w:color="auto"/>
            </w:tcBorders>
            <w:shd w:val="clear" w:color="auto" w:fill="D9D9D9"/>
            <w:vAlign w:val="bottom"/>
          </w:tcPr>
          <w:p w14:paraId="719A93F4"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522AD8E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0CFC0B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D20885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1C42DB" w14:textId="77777777" w:rsidR="007D12EF" w:rsidRDefault="007D12EF" w:rsidP="007D12EF">
            <w:pPr>
              <w:rPr>
                <w:sz w:val="5"/>
                <w:szCs w:val="5"/>
              </w:rPr>
            </w:pPr>
          </w:p>
        </w:tc>
        <w:tc>
          <w:tcPr>
            <w:tcW w:w="20" w:type="dxa"/>
            <w:tcBorders>
              <w:bottom w:val="single" w:sz="8" w:space="0" w:color="auto"/>
            </w:tcBorders>
            <w:vAlign w:val="bottom"/>
          </w:tcPr>
          <w:p w14:paraId="7B3DBB0C" w14:textId="77777777" w:rsidR="007D12EF" w:rsidRDefault="007D12EF" w:rsidP="007D12EF">
            <w:pPr>
              <w:rPr>
                <w:sz w:val="5"/>
                <w:szCs w:val="5"/>
              </w:rPr>
            </w:pPr>
          </w:p>
        </w:tc>
        <w:tc>
          <w:tcPr>
            <w:tcW w:w="0" w:type="dxa"/>
            <w:vAlign w:val="bottom"/>
          </w:tcPr>
          <w:p w14:paraId="0A3DC65B" w14:textId="77777777" w:rsidR="007D12EF" w:rsidRDefault="007D12EF" w:rsidP="007D12EF">
            <w:pPr>
              <w:rPr>
                <w:sz w:val="1"/>
                <w:szCs w:val="1"/>
              </w:rPr>
            </w:pPr>
          </w:p>
        </w:tc>
      </w:tr>
      <w:tr w:rsidR="007D12EF" w14:paraId="4DB0E36D" w14:textId="77777777" w:rsidTr="007D12EF">
        <w:trPr>
          <w:trHeight w:val="304"/>
        </w:trPr>
        <w:tc>
          <w:tcPr>
            <w:tcW w:w="20" w:type="dxa"/>
            <w:vAlign w:val="bottom"/>
          </w:tcPr>
          <w:p w14:paraId="3BD49110" w14:textId="77777777" w:rsidR="007D12EF" w:rsidRDefault="007D12EF" w:rsidP="007D12EF">
            <w:pPr>
              <w:rPr>
                <w:sz w:val="24"/>
                <w:szCs w:val="24"/>
              </w:rPr>
            </w:pPr>
          </w:p>
        </w:tc>
        <w:tc>
          <w:tcPr>
            <w:tcW w:w="100" w:type="dxa"/>
            <w:vAlign w:val="bottom"/>
          </w:tcPr>
          <w:p w14:paraId="64CDECA6" w14:textId="77777777" w:rsidR="007D12EF" w:rsidRDefault="007D12EF" w:rsidP="007D12EF">
            <w:pPr>
              <w:rPr>
                <w:sz w:val="24"/>
                <w:szCs w:val="24"/>
              </w:rPr>
            </w:pPr>
          </w:p>
        </w:tc>
        <w:tc>
          <w:tcPr>
            <w:tcW w:w="2400" w:type="dxa"/>
            <w:gridSpan w:val="2"/>
            <w:vMerge w:val="restart"/>
            <w:vAlign w:val="bottom"/>
          </w:tcPr>
          <w:p w14:paraId="4AFC9457" w14:textId="77777777" w:rsidR="007D12EF" w:rsidRDefault="007D12EF" w:rsidP="007D12EF">
            <w:pPr>
              <w:rPr>
                <w:sz w:val="20"/>
              </w:rPr>
            </w:pPr>
            <w:r>
              <w:rPr>
                <w:rFonts w:eastAsia="Times New Roman"/>
                <w:szCs w:val="28"/>
              </w:rPr>
              <w:t>19.   Угроза</w:t>
            </w:r>
          </w:p>
        </w:tc>
        <w:tc>
          <w:tcPr>
            <w:tcW w:w="20" w:type="dxa"/>
            <w:vAlign w:val="bottom"/>
          </w:tcPr>
          <w:p w14:paraId="56D3A6FE" w14:textId="77777777" w:rsidR="007D12EF" w:rsidRDefault="007D12EF" w:rsidP="007D12EF">
            <w:pPr>
              <w:rPr>
                <w:sz w:val="24"/>
                <w:szCs w:val="24"/>
              </w:rPr>
            </w:pPr>
          </w:p>
        </w:tc>
        <w:tc>
          <w:tcPr>
            <w:tcW w:w="100" w:type="dxa"/>
            <w:vAlign w:val="bottom"/>
          </w:tcPr>
          <w:p w14:paraId="10BA52DD" w14:textId="77777777" w:rsidR="007D12EF" w:rsidRDefault="007D12EF" w:rsidP="007D12EF">
            <w:pPr>
              <w:rPr>
                <w:sz w:val="24"/>
                <w:szCs w:val="24"/>
              </w:rPr>
            </w:pPr>
          </w:p>
        </w:tc>
        <w:tc>
          <w:tcPr>
            <w:tcW w:w="1600" w:type="dxa"/>
            <w:gridSpan w:val="2"/>
            <w:tcBorders>
              <w:right w:val="single" w:sz="8" w:space="0" w:color="auto"/>
            </w:tcBorders>
            <w:vAlign w:val="bottom"/>
          </w:tcPr>
          <w:p w14:paraId="5709B409" w14:textId="77777777" w:rsidR="007D12EF" w:rsidRDefault="007D12EF" w:rsidP="007D12EF">
            <w:pPr>
              <w:spacing w:line="304" w:lineRule="exact"/>
              <w:rPr>
                <w:sz w:val="20"/>
              </w:rPr>
            </w:pPr>
            <w:r>
              <w:rPr>
                <w:rFonts w:eastAsia="Times New Roman"/>
                <w:szCs w:val="28"/>
              </w:rPr>
              <w:t>Внутренний</w:t>
            </w:r>
          </w:p>
        </w:tc>
        <w:tc>
          <w:tcPr>
            <w:tcW w:w="100" w:type="dxa"/>
            <w:vAlign w:val="bottom"/>
          </w:tcPr>
          <w:p w14:paraId="2A4CAF9D" w14:textId="77777777" w:rsidR="007D12EF" w:rsidRDefault="007D12EF" w:rsidP="007D12EF">
            <w:pPr>
              <w:rPr>
                <w:sz w:val="24"/>
                <w:szCs w:val="24"/>
              </w:rPr>
            </w:pPr>
          </w:p>
        </w:tc>
        <w:tc>
          <w:tcPr>
            <w:tcW w:w="4020" w:type="dxa"/>
            <w:gridSpan w:val="4"/>
            <w:tcBorders>
              <w:right w:val="single" w:sz="8" w:space="0" w:color="auto"/>
            </w:tcBorders>
            <w:vAlign w:val="bottom"/>
          </w:tcPr>
          <w:p w14:paraId="5AF9D48E" w14:textId="77777777" w:rsidR="007D12EF" w:rsidRDefault="007D12EF" w:rsidP="007D12EF">
            <w:pPr>
              <w:spacing w:line="304" w:lineRule="exact"/>
              <w:rPr>
                <w:sz w:val="20"/>
              </w:rPr>
            </w:pPr>
            <w:r>
              <w:rPr>
                <w:rFonts w:eastAsia="Times New Roman"/>
                <w:szCs w:val="28"/>
              </w:rPr>
              <w:t>Перебор паролей (в том числе с</w:t>
            </w:r>
          </w:p>
        </w:tc>
        <w:tc>
          <w:tcPr>
            <w:tcW w:w="80" w:type="dxa"/>
            <w:vAlign w:val="bottom"/>
          </w:tcPr>
          <w:p w14:paraId="3D5C201B" w14:textId="77777777" w:rsidR="007D12EF" w:rsidRDefault="007D12EF" w:rsidP="007D12EF">
            <w:pPr>
              <w:rPr>
                <w:sz w:val="24"/>
                <w:szCs w:val="24"/>
              </w:rPr>
            </w:pPr>
          </w:p>
        </w:tc>
        <w:tc>
          <w:tcPr>
            <w:tcW w:w="2460" w:type="dxa"/>
            <w:gridSpan w:val="3"/>
            <w:tcBorders>
              <w:right w:val="single" w:sz="8" w:space="0" w:color="auto"/>
            </w:tcBorders>
            <w:vAlign w:val="bottom"/>
          </w:tcPr>
          <w:p w14:paraId="12488174" w14:textId="77777777" w:rsidR="007D12EF" w:rsidRDefault="007D12EF" w:rsidP="007D12EF">
            <w:pPr>
              <w:spacing w:line="304" w:lineRule="exact"/>
              <w:rPr>
                <w:sz w:val="20"/>
              </w:rPr>
            </w:pPr>
            <w:r>
              <w:rPr>
                <w:rFonts w:eastAsia="Times New Roman"/>
                <w:szCs w:val="28"/>
              </w:rPr>
              <w:t>Технические</w:t>
            </w:r>
          </w:p>
        </w:tc>
        <w:tc>
          <w:tcPr>
            <w:tcW w:w="100" w:type="dxa"/>
            <w:vAlign w:val="bottom"/>
          </w:tcPr>
          <w:p w14:paraId="029B0A39" w14:textId="77777777" w:rsidR="007D12EF" w:rsidRDefault="007D12EF" w:rsidP="007D12EF">
            <w:pPr>
              <w:rPr>
                <w:sz w:val="24"/>
                <w:szCs w:val="24"/>
              </w:rPr>
            </w:pPr>
          </w:p>
        </w:tc>
        <w:tc>
          <w:tcPr>
            <w:tcW w:w="1860" w:type="dxa"/>
            <w:vAlign w:val="bottom"/>
          </w:tcPr>
          <w:p w14:paraId="10E3E056" w14:textId="77777777" w:rsidR="007D12EF" w:rsidRDefault="007D12EF" w:rsidP="007D12EF">
            <w:pPr>
              <w:spacing w:line="304" w:lineRule="exact"/>
              <w:rPr>
                <w:sz w:val="20"/>
              </w:rPr>
            </w:pPr>
            <w:r>
              <w:rPr>
                <w:rFonts w:eastAsia="Times New Roman"/>
                <w:szCs w:val="28"/>
              </w:rPr>
              <w:t>Нарушение</w:t>
            </w:r>
          </w:p>
        </w:tc>
        <w:tc>
          <w:tcPr>
            <w:tcW w:w="300" w:type="dxa"/>
            <w:vAlign w:val="bottom"/>
          </w:tcPr>
          <w:p w14:paraId="1121FC7E" w14:textId="77777777" w:rsidR="007D12EF" w:rsidRDefault="007D12EF" w:rsidP="007D12EF">
            <w:pPr>
              <w:rPr>
                <w:sz w:val="24"/>
                <w:szCs w:val="24"/>
              </w:rPr>
            </w:pPr>
          </w:p>
        </w:tc>
        <w:tc>
          <w:tcPr>
            <w:tcW w:w="100" w:type="dxa"/>
            <w:vAlign w:val="bottom"/>
          </w:tcPr>
          <w:p w14:paraId="5FE02F8F" w14:textId="77777777" w:rsidR="007D12EF" w:rsidRDefault="007D12EF" w:rsidP="007D12EF">
            <w:pPr>
              <w:rPr>
                <w:sz w:val="24"/>
                <w:szCs w:val="24"/>
              </w:rPr>
            </w:pPr>
          </w:p>
        </w:tc>
        <w:tc>
          <w:tcPr>
            <w:tcW w:w="1760" w:type="dxa"/>
            <w:gridSpan w:val="2"/>
            <w:vAlign w:val="bottom"/>
          </w:tcPr>
          <w:p w14:paraId="368D6D39" w14:textId="77777777" w:rsidR="007D12EF" w:rsidRDefault="007D12EF" w:rsidP="007D12EF">
            <w:pPr>
              <w:spacing w:line="304" w:lineRule="exact"/>
              <w:rPr>
                <w:sz w:val="20"/>
              </w:rPr>
            </w:pPr>
            <w:r>
              <w:rPr>
                <w:rFonts w:eastAsia="Times New Roman"/>
                <w:szCs w:val="28"/>
              </w:rPr>
              <w:t>Высокая</w:t>
            </w:r>
          </w:p>
        </w:tc>
        <w:tc>
          <w:tcPr>
            <w:tcW w:w="20" w:type="dxa"/>
            <w:vAlign w:val="bottom"/>
          </w:tcPr>
          <w:p w14:paraId="6AA3E93D" w14:textId="77777777" w:rsidR="007D12EF" w:rsidRDefault="007D12EF" w:rsidP="007D12EF">
            <w:pPr>
              <w:rPr>
                <w:sz w:val="24"/>
                <w:szCs w:val="24"/>
              </w:rPr>
            </w:pPr>
          </w:p>
        </w:tc>
        <w:tc>
          <w:tcPr>
            <w:tcW w:w="0" w:type="dxa"/>
            <w:vAlign w:val="bottom"/>
          </w:tcPr>
          <w:p w14:paraId="2D37B894" w14:textId="77777777" w:rsidR="007D12EF" w:rsidRDefault="007D12EF" w:rsidP="007D12EF">
            <w:pPr>
              <w:rPr>
                <w:sz w:val="1"/>
                <w:szCs w:val="1"/>
              </w:rPr>
            </w:pPr>
          </w:p>
        </w:tc>
      </w:tr>
      <w:tr w:rsidR="007D12EF" w14:paraId="0A95DD52" w14:textId="77777777" w:rsidTr="007D12EF">
        <w:trPr>
          <w:trHeight w:val="120"/>
        </w:trPr>
        <w:tc>
          <w:tcPr>
            <w:tcW w:w="20" w:type="dxa"/>
            <w:vAlign w:val="bottom"/>
          </w:tcPr>
          <w:p w14:paraId="1611A863" w14:textId="77777777" w:rsidR="007D12EF" w:rsidRDefault="007D12EF" w:rsidP="007D12EF">
            <w:pPr>
              <w:rPr>
                <w:sz w:val="10"/>
                <w:szCs w:val="10"/>
              </w:rPr>
            </w:pPr>
          </w:p>
        </w:tc>
        <w:tc>
          <w:tcPr>
            <w:tcW w:w="100" w:type="dxa"/>
            <w:vAlign w:val="bottom"/>
          </w:tcPr>
          <w:p w14:paraId="3E75A4FF" w14:textId="77777777" w:rsidR="007D12EF" w:rsidRDefault="007D12EF" w:rsidP="007D12EF">
            <w:pPr>
              <w:rPr>
                <w:sz w:val="10"/>
                <w:szCs w:val="10"/>
              </w:rPr>
            </w:pPr>
          </w:p>
        </w:tc>
        <w:tc>
          <w:tcPr>
            <w:tcW w:w="2400" w:type="dxa"/>
            <w:gridSpan w:val="2"/>
            <w:vMerge/>
            <w:vAlign w:val="bottom"/>
          </w:tcPr>
          <w:p w14:paraId="4247ABF8" w14:textId="77777777" w:rsidR="007D12EF" w:rsidRDefault="007D12EF" w:rsidP="007D12EF">
            <w:pPr>
              <w:rPr>
                <w:sz w:val="10"/>
                <w:szCs w:val="10"/>
              </w:rPr>
            </w:pPr>
          </w:p>
        </w:tc>
        <w:tc>
          <w:tcPr>
            <w:tcW w:w="20" w:type="dxa"/>
            <w:vAlign w:val="bottom"/>
          </w:tcPr>
          <w:p w14:paraId="529D210F" w14:textId="77777777" w:rsidR="007D12EF" w:rsidRDefault="007D12EF" w:rsidP="007D12EF">
            <w:pPr>
              <w:rPr>
                <w:sz w:val="10"/>
                <w:szCs w:val="10"/>
              </w:rPr>
            </w:pPr>
          </w:p>
        </w:tc>
        <w:tc>
          <w:tcPr>
            <w:tcW w:w="100" w:type="dxa"/>
            <w:vAlign w:val="bottom"/>
          </w:tcPr>
          <w:p w14:paraId="710A1FBA"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2C701643" w14:textId="77777777" w:rsidR="007D12EF" w:rsidRDefault="007D12EF" w:rsidP="007D12EF">
            <w:pPr>
              <w:rPr>
                <w:sz w:val="20"/>
              </w:rPr>
            </w:pPr>
            <w:r>
              <w:rPr>
                <w:rFonts w:eastAsia="Times New Roman"/>
                <w:szCs w:val="28"/>
              </w:rPr>
              <w:t>нарушитель</w:t>
            </w:r>
          </w:p>
        </w:tc>
        <w:tc>
          <w:tcPr>
            <w:tcW w:w="100" w:type="dxa"/>
            <w:vAlign w:val="bottom"/>
          </w:tcPr>
          <w:p w14:paraId="6312CD32" w14:textId="77777777" w:rsidR="007D12EF" w:rsidRDefault="007D12EF" w:rsidP="007D12EF">
            <w:pPr>
              <w:rPr>
                <w:sz w:val="10"/>
                <w:szCs w:val="10"/>
              </w:rPr>
            </w:pPr>
          </w:p>
        </w:tc>
        <w:tc>
          <w:tcPr>
            <w:tcW w:w="2340" w:type="dxa"/>
            <w:gridSpan w:val="2"/>
            <w:vMerge w:val="restart"/>
            <w:vAlign w:val="bottom"/>
          </w:tcPr>
          <w:p w14:paraId="6356F498" w14:textId="77777777" w:rsidR="007D12EF" w:rsidRDefault="007D12EF" w:rsidP="007D12EF">
            <w:pPr>
              <w:rPr>
                <w:sz w:val="20"/>
              </w:rPr>
            </w:pPr>
            <w:r>
              <w:rPr>
                <w:rFonts w:eastAsia="Times New Roman"/>
                <w:szCs w:val="28"/>
              </w:rPr>
              <w:t>использованием</w:t>
            </w:r>
          </w:p>
        </w:tc>
        <w:tc>
          <w:tcPr>
            <w:tcW w:w="440" w:type="dxa"/>
            <w:vAlign w:val="bottom"/>
          </w:tcPr>
          <w:p w14:paraId="19F2479C" w14:textId="77777777" w:rsidR="007D12EF" w:rsidRDefault="007D12EF" w:rsidP="007D12EF">
            <w:pPr>
              <w:rPr>
                <w:sz w:val="10"/>
                <w:szCs w:val="10"/>
              </w:rPr>
            </w:pPr>
          </w:p>
        </w:tc>
        <w:tc>
          <w:tcPr>
            <w:tcW w:w="1240" w:type="dxa"/>
            <w:tcBorders>
              <w:right w:val="single" w:sz="8" w:space="0" w:color="auto"/>
            </w:tcBorders>
            <w:vAlign w:val="bottom"/>
          </w:tcPr>
          <w:p w14:paraId="7EB1DDB8" w14:textId="77777777" w:rsidR="007D12EF" w:rsidRDefault="007D12EF" w:rsidP="007D12EF">
            <w:pPr>
              <w:rPr>
                <w:sz w:val="10"/>
                <w:szCs w:val="10"/>
              </w:rPr>
            </w:pPr>
          </w:p>
        </w:tc>
        <w:tc>
          <w:tcPr>
            <w:tcW w:w="80" w:type="dxa"/>
            <w:vAlign w:val="bottom"/>
          </w:tcPr>
          <w:p w14:paraId="0893E8F0" w14:textId="77777777" w:rsidR="007D12EF" w:rsidRDefault="007D12EF" w:rsidP="007D12EF">
            <w:pPr>
              <w:rPr>
                <w:sz w:val="10"/>
                <w:szCs w:val="10"/>
              </w:rPr>
            </w:pPr>
          </w:p>
        </w:tc>
        <w:tc>
          <w:tcPr>
            <w:tcW w:w="1220" w:type="dxa"/>
            <w:vMerge w:val="restart"/>
            <w:vAlign w:val="bottom"/>
          </w:tcPr>
          <w:p w14:paraId="2D5BF3DD"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3BA7335C"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186A349B" w14:textId="77777777" w:rsidR="007D12EF" w:rsidRDefault="007D12EF" w:rsidP="007D12EF">
            <w:pPr>
              <w:rPr>
                <w:sz w:val="10"/>
                <w:szCs w:val="10"/>
              </w:rPr>
            </w:pPr>
          </w:p>
        </w:tc>
        <w:tc>
          <w:tcPr>
            <w:tcW w:w="4020" w:type="dxa"/>
            <w:gridSpan w:val="5"/>
            <w:vMerge w:val="restart"/>
            <w:vAlign w:val="bottom"/>
          </w:tcPr>
          <w:p w14:paraId="3D70CC2A" w14:textId="77777777" w:rsidR="007D12EF" w:rsidRDefault="007D12EF" w:rsidP="007D12EF">
            <w:pPr>
              <w:rPr>
                <w:sz w:val="20"/>
              </w:rPr>
            </w:pPr>
            <w:r>
              <w:rPr>
                <w:rFonts w:eastAsia="Times New Roman"/>
                <w:szCs w:val="28"/>
              </w:rPr>
              <w:t>конфиденциальн   вероятность</w:t>
            </w:r>
          </w:p>
        </w:tc>
        <w:tc>
          <w:tcPr>
            <w:tcW w:w="20" w:type="dxa"/>
            <w:vAlign w:val="bottom"/>
          </w:tcPr>
          <w:p w14:paraId="2B554764" w14:textId="77777777" w:rsidR="007D12EF" w:rsidRDefault="007D12EF" w:rsidP="007D12EF">
            <w:pPr>
              <w:rPr>
                <w:sz w:val="10"/>
                <w:szCs w:val="10"/>
              </w:rPr>
            </w:pPr>
          </w:p>
        </w:tc>
        <w:tc>
          <w:tcPr>
            <w:tcW w:w="0" w:type="dxa"/>
            <w:vAlign w:val="bottom"/>
          </w:tcPr>
          <w:p w14:paraId="01A0A2E5" w14:textId="77777777" w:rsidR="007D12EF" w:rsidRDefault="007D12EF" w:rsidP="007D12EF">
            <w:pPr>
              <w:rPr>
                <w:sz w:val="1"/>
                <w:szCs w:val="1"/>
              </w:rPr>
            </w:pPr>
          </w:p>
        </w:tc>
      </w:tr>
      <w:tr w:rsidR="007D12EF" w14:paraId="5A48BD7D" w14:textId="77777777" w:rsidTr="007D12EF">
        <w:trPr>
          <w:trHeight w:val="202"/>
        </w:trPr>
        <w:tc>
          <w:tcPr>
            <w:tcW w:w="20" w:type="dxa"/>
            <w:vAlign w:val="bottom"/>
          </w:tcPr>
          <w:p w14:paraId="32585A20" w14:textId="77777777" w:rsidR="007D12EF" w:rsidRDefault="007D12EF" w:rsidP="007D12EF">
            <w:pPr>
              <w:rPr>
                <w:sz w:val="17"/>
                <w:szCs w:val="17"/>
              </w:rPr>
            </w:pPr>
          </w:p>
        </w:tc>
        <w:tc>
          <w:tcPr>
            <w:tcW w:w="100" w:type="dxa"/>
            <w:vAlign w:val="bottom"/>
          </w:tcPr>
          <w:p w14:paraId="0286399C" w14:textId="77777777" w:rsidR="007D12EF" w:rsidRDefault="007D12EF" w:rsidP="007D12EF">
            <w:pPr>
              <w:rPr>
                <w:sz w:val="17"/>
                <w:szCs w:val="17"/>
              </w:rPr>
            </w:pPr>
          </w:p>
        </w:tc>
        <w:tc>
          <w:tcPr>
            <w:tcW w:w="2400" w:type="dxa"/>
            <w:gridSpan w:val="2"/>
            <w:vMerge w:val="restart"/>
            <w:vAlign w:val="bottom"/>
          </w:tcPr>
          <w:p w14:paraId="725CC570" w14:textId="77777777" w:rsidR="007D12EF" w:rsidRDefault="007D12EF" w:rsidP="007D12EF">
            <w:pPr>
              <w:rPr>
                <w:sz w:val="20"/>
              </w:rPr>
            </w:pPr>
            <w:r>
              <w:rPr>
                <w:rFonts w:eastAsia="Times New Roman"/>
                <w:szCs w:val="28"/>
              </w:rPr>
              <w:t>выявления паролей</w:t>
            </w:r>
          </w:p>
        </w:tc>
        <w:tc>
          <w:tcPr>
            <w:tcW w:w="20" w:type="dxa"/>
            <w:vAlign w:val="bottom"/>
          </w:tcPr>
          <w:p w14:paraId="6C0F3EE1" w14:textId="77777777" w:rsidR="007D12EF" w:rsidRDefault="007D12EF" w:rsidP="007D12EF">
            <w:pPr>
              <w:rPr>
                <w:sz w:val="17"/>
                <w:szCs w:val="17"/>
              </w:rPr>
            </w:pPr>
          </w:p>
        </w:tc>
        <w:tc>
          <w:tcPr>
            <w:tcW w:w="100" w:type="dxa"/>
            <w:vAlign w:val="bottom"/>
          </w:tcPr>
          <w:p w14:paraId="1FEC272A" w14:textId="77777777" w:rsidR="007D12EF" w:rsidRDefault="007D12EF" w:rsidP="007D12EF">
            <w:pPr>
              <w:rPr>
                <w:sz w:val="17"/>
                <w:szCs w:val="17"/>
              </w:rPr>
            </w:pPr>
          </w:p>
        </w:tc>
        <w:tc>
          <w:tcPr>
            <w:tcW w:w="1600" w:type="dxa"/>
            <w:gridSpan w:val="2"/>
            <w:vMerge/>
            <w:tcBorders>
              <w:right w:val="single" w:sz="8" w:space="0" w:color="auto"/>
            </w:tcBorders>
            <w:vAlign w:val="bottom"/>
          </w:tcPr>
          <w:p w14:paraId="41A73F9D" w14:textId="77777777" w:rsidR="007D12EF" w:rsidRDefault="007D12EF" w:rsidP="007D12EF">
            <w:pPr>
              <w:rPr>
                <w:sz w:val="17"/>
                <w:szCs w:val="17"/>
              </w:rPr>
            </w:pPr>
          </w:p>
        </w:tc>
        <w:tc>
          <w:tcPr>
            <w:tcW w:w="100" w:type="dxa"/>
            <w:vAlign w:val="bottom"/>
          </w:tcPr>
          <w:p w14:paraId="48403D35" w14:textId="77777777" w:rsidR="007D12EF" w:rsidRDefault="007D12EF" w:rsidP="007D12EF">
            <w:pPr>
              <w:rPr>
                <w:sz w:val="17"/>
                <w:szCs w:val="17"/>
              </w:rPr>
            </w:pPr>
          </w:p>
        </w:tc>
        <w:tc>
          <w:tcPr>
            <w:tcW w:w="2340" w:type="dxa"/>
            <w:gridSpan w:val="2"/>
            <w:vMerge/>
            <w:vAlign w:val="bottom"/>
          </w:tcPr>
          <w:p w14:paraId="6378E58E" w14:textId="77777777" w:rsidR="007D12EF" w:rsidRDefault="007D12EF" w:rsidP="007D12EF">
            <w:pPr>
              <w:rPr>
                <w:sz w:val="17"/>
                <w:szCs w:val="17"/>
              </w:rPr>
            </w:pPr>
          </w:p>
        </w:tc>
        <w:tc>
          <w:tcPr>
            <w:tcW w:w="440" w:type="dxa"/>
            <w:vAlign w:val="bottom"/>
          </w:tcPr>
          <w:p w14:paraId="300B677B" w14:textId="77777777" w:rsidR="007D12EF" w:rsidRDefault="007D12EF" w:rsidP="007D12EF">
            <w:pPr>
              <w:rPr>
                <w:sz w:val="17"/>
                <w:szCs w:val="17"/>
              </w:rPr>
            </w:pPr>
          </w:p>
        </w:tc>
        <w:tc>
          <w:tcPr>
            <w:tcW w:w="1240" w:type="dxa"/>
            <w:tcBorders>
              <w:right w:val="single" w:sz="8" w:space="0" w:color="auto"/>
            </w:tcBorders>
            <w:vAlign w:val="bottom"/>
          </w:tcPr>
          <w:p w14:paraId="408DACEE" w14:textId="77777777" w:rsidR="007D12EF" w:rsidRDefault="007D12EF" w:rsidP="007D12EF">
            <w:pPr>
              <w:rPr>
                <w:sz w:val="17"/>
                <w:szCs w:val="17"/>
              </w:rPr>
            </w:pPr>
          </w:p>
        </w:tc>
        <w:tc>
          <w:tcPr>
            <w:tcW w:w="80" w:type="dxa"/>
            <w:vAlign w:val="bottom"/>
          </w:tcPr>
          <w:p w14:paraId="162FF8BC" w14:textId="77777777" w:rsidR="007D12EF" w:rsidRDefault="007D12EF" w:rsidP="007D12EF">
            <w:pPr>
              <w:rPr>
                <w:sz w:val="17"/>
                <w:szCs w:val="17"/>
              </w:rPr>
            </w:pPr>
          </w:p>
        </w:tc>
        <w:tc>
          <w:tcPr>
            <w:tcW w:w="1220" w:type="dxa"/>
            <w:vMerge/>
            <w:vAlign w:val="bottom"/>
          </w:tcPr>
          <w:p w14:paraId="496608B5" w14:textId="77777777" w:rsidR="007D12EF" w:rsidRDefault="007D12EF" w:rsidP="007D12EF">
            <w:pPr>
              <w:rPr>
                <w:sz w:val="17"/>
                <w:szCs w:val="17"/>
              </w:rPr>
            </w:pPr>
          </w:p>
        </w:tc>
        <w:tc>
          <w:tcPr>
            <w:tcW w:w="1240" w:type="dxa"/>
            <w:gridSpan w:val="2"/>
            <w:vMerge/>
            <w:tcBorders>
              <w:right w:val="single" w:sz="8" w:space="0" w:color="auto"/>
            </w:tcBorders>
            <w:vAlign w:val="bottom"/>
          </w:tcPr>
          <w:p w14:paraId="6A68DB5F" w14:textId="77777777" w:rsidR="007D12EF" w:rsidRDefault="007D12EF" w:rsidP="007D12EF">
            <w:pPr>
              <w:rPr>
                <w:sz w:val="17"/>
                <w:szCs w:val="17"/>
              </w:rPr>
            </w:pPr>
          </w:p>
        </w:tc>
        <w:tc>
          <w:tcPr>
            <w:tcW w:w="100" w:type="dxa"/>
            <w:vAlign w:val="bottom"/>
          </w:tcPr>
          <w:p w14:paraId="53B4C0A0" w14:textId="77777777" w:rsidR="007D12EF" w:rsidRDefault="007D12EF" w:rsidP="007D12EF">
            <w:pPr>
              <w:rPr>
                <w:sz w:val="17"/>
                <w:szCs w:val="17"/>
              </w:rPr>
            </w:pPr>
          </w:p>
        </w:tc>
        <w:tc>
          <w:tcPr>
            <w:tcW w:w="4020" w:type="dxa"/>
            <w:gridSpan w:val="5"/>
            <w:vMerge/>
            <w:vAlign w:val="bottom"/>
          </w:tcPr>
          <w:p w14:paraId="584E904B" w14:textId="77777777" w:rsidR="007D12EF" w:rsidRDefault="007D12EF" w:rsidP="007D12EF">
            <w:pPr>
              <w:rPr>
                <w:sz w:val="17"/>
                <w:szCs w:val="17"/>
              </w:rPr>
            </w:pPr>
          </w:p>
        </w:tc>
        <w:tc>
          <w:tcPr>
            <w:tcW w:w="20" w:type="dxa"/>
            <w:vAlign w:val="bottom"/>
          </w:tcPr>
          <w:p w14:paraId="590262BD" w14:textId="77777777" w:rsidR="007D12EF" w:rsidRDefault="007D12EF" w:rsidP="007D12EF">
            <w:pPr>
              <w:rPr>
                <w:sz w:val="17"/>
                <w:szCs w:val="17"/>
              </w:rPr>
            </w:pPr>
          </w:p>
        </w:tc>
        <w:tc>
          <w:tcPr>
            <w:tcW w:w="0" w:type="dxa"/>
            <w:vAlign w:val="bottom"/>
          </w:tcPr>
          <w:p w14:paraId="4B92D02A" w14:textId="77777777" w:rsidR="007D12EF" w:rsidRDefault="007D12EF" w:rsidP="007D12EF">
            <w:pPr>
              <w:rPr>
                <w:sz w:val="1"/>
                <w:szCs w:val="1"/>
              </w:rPr>
            </w:pPr>
          </w:p>
        </w:tc>
      </w:tr>
      <w:tr w:rsidR="007D12EF" w14:paraId="3244EA8F" w14:textId="77777777" w:rsidTr="007D12EF">
        <w:trPr>
          <w:trHeight w:val="120"/>
        </w:trPr>
        <w:tc>
          <w:tcPr>
            <w:tcW w:w="20" w:type="dxa"/>
            <w:vAlign w:val="bottom"/>
          </w:tcPr>
          <w:p w14:paraId="339A4345" w14:textId="77777777" w:rsidR="007D12EF" w:rsidRDefault="007D12EF" w:rsidP="007D12EF">
            <w:pPr>
              <w:rPr>
                <w:sz w:val="10"/>
                <w:szCs w:val="10"/>
              </w:rPr>
            </w:pPr>
          </w:p>
        </w:tc>
        <w:tc>
          <w:tcPr>
            <w:tcW w:w="100" w:type="dxa"/>
            <w:vAlign w:val="bottom"/>
          </w:tcPr>
          <w:p w14:paraId="40138642" w14:textId="77777777" w:rsidR="007D12EF" w:rsidRDefault="007D12EF" w:rsidP="007D12EF">
            <w:pPr>
              <w:rPr>
                <w:sz w:val="10"/>
                <w:szCs w:val="10"/>
              </w:rPr>
            </w:pPr>
          </w:p>
        </w:tc>
        <w:tc>
          <w:tcPr>
            <w:tcW w:w="2400" w:type="dxa"/>
            <w:gridSpan w:val="2"/>
            <w:vMerge/>
            <w:vAlign w:val="bottom"/>
          </w:tcPr>
          <w:p w14:paraId="481263CC" w14:textId="77777777" w:rsidR="007D12EF" w:rsidRDefault="007D12EF" w:rsidP="007D12EF">
            <w:pPr>
              <w:rPr>
                <w:sz w:val="10"/>
                <w:szCs w:val="10"/>
              </w:rPr>
            </w:pPr>
          </w:p>
        </w:tc>
        <w:tc>
          <w:tcPr>
            <w:tcW w:w="20" w:type="dxa"/>
            <w:vAlign w:val="bottom"/>
          </w:tcPr>
          <w:p w14:paraId="048B7070" w14:textId="77777777" w:rsidR="007D12EF" w:rsidRDefault="007D12EF" w:rsidP="007D12EF">
            <w:pPr>
              <w:rPr>
                <w:sz w:val="10"/>
                <w:szCs w:val="10"/>
              </w:rPr>
            </w:pPr>
          </w:p>
        </w:tc>
        <w:tc>
          <w:tcPr>
            <w:tcW w:w="100" w:type="dxa"/>
            <w:vAlign w:val="bottom"/>
          </w:tcPr>
          <w:p w14:paraId="74653EAB"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6B2218FC" w14:textId="77777777" w:rsidR="007D12EF" w:rsidRDefault="007D12EF" w:rsidP="007D12EF">
            <w:pPr>
              <w:rPr>
                <w:sz w:val="20"/>
              </w:rPr>
            </w:pPr>
            <w:r>
              <w:rPr>
                <w:rFonts w:eastAsia="Times New Roman"/>
                <w:szCs w:val="28"/>
              </w:rPr>
              <w:t>Внешний</w:t>
            </w:r>
          </w:p>
        </w:tc>
        <w:tc>
          <w:tcPr>
            <w:tcW w:w="100" w:type="dxa"/>
            <w:vAlign w:val="bottom"/>
          </w:tcPr>
          <w:p w14:paraId="162566EC" w14:textId="77777777" w:rsidR="007D12EF" w:rsidRDefault="007D12EF" w:rsidP="007D12EF">
            <w:pPr>
              <w:rPr>
                <w:sz w:val="10"/>
                <w:szCs w:val="10"/>
              </w:rPr>
            </w:pPr>
          </w:p>
        </w:tc>
        <w:tc>
          <w:tcPr>
            <w:tcW w:w="2780" w:type="dxa"/>
            <w:gridSpan w:val="3"/>
            <w:vMerge w:val="restart"/>
            <w:vAlign w:val="bottom"/>
          </w:tcPr>
          <w:p w14:paraId="33EA2A73" w14:textId="77777777" w:rsidR="007D12EF" w:rsidRDefault="007D12EF" w:rsidP="007D12EF">
            <w:pPr>
              <w:rPr>
                <w:sz w:val="20"/>
              </w:rPr>
            </w:pPr>
            <w:r>
              <w:rPr>
                <w:rFonts w:eastAsia="Times New Roman"/>
                <w:szCs w:val="28"/>
              </w:rPr>
              <w:t>специализированного</w:t>
            </w:r>
          </w:p>
        </w:tc>
        <w:tc>
          <w:tcPr>
            <w:tcW w:w="1240" w:type="dxa"/>
            <w:vMerge w:val="restart"/>
            <w:tcBorders>
              <w:right w:val="single" w:sz="8" w:space="0" w:color="auto"/>
            </w:tcBorders>
            <w:vAlign w:val="bottom"/>
          </w:tcPr>
          <w:p w14:paraId="396B58E4" w14:textId="77777777" w:rsidR="007D12EF" w:rsidRDefault="007D12EF" w:rsidP="007D12EF">
            <w:pPr>
              <w:jc w:val="right"/>
              <w:rPr>
                <w:sz w:val="20"/>
              </w:rPr>
            </w:pPr>
            <w:r>
              <w:rPr>
                <w:rFonts w:eastAsia="Times New Roman"/>
                <w:szCs w:val="28"/>
              </w:rPr>
              <w:t>ПО),</w:t>
            </w:r>
          </w:p>
        </w:tc>
        <w:tc>
          <w:tcPr>
            <w:tcW w:w="80" w:type="dxa"/>
            <w:vAlign w:val="bottom"/>
          </w:tcPr>
          <w:p w14:paraId="663DF7DF" w14:textId="77777777" w:rsidR="007D12EF" w:rsidRDefault="007D12EF" w:rsidP="007D12EF">
            <w:pPr>
              <w:rPr>
                <w:sz w:val="10"/>
                <w:szCs w:val="10"/>
              </w:rPr>
            </w:pPr>
          </w:p>
        </w:tc>
        <w:tc>
          <w:tcPr>
            <w:tcW w:w="1220" w:type="dxa"/>
            <w:vMerge w:val="restart"/>
            <w:vAlign w:val="bottom"/>
          </w:tcPr>
          <w:p w14:paraId="725B0611" w14:textId="77777777" w:rsidR="007D12EF" w:rsidRDefault="007D12EF" w:rsidP="007D12EF">
            <w:pPr>
              <w:rPr>
                <w:sz w:val="20"/>
              </w:rPr>
            </w:pPr>
            <w:r>
              <w:rPr>
                <w:rFonts w:eastAsia="Times New Roman"/>
                <w:szCs w:val="28"/>
              </w:rPr>
              <w:t>(каналы</w:t>
            </w:r>
          </w:p>
        </w:tc>
        <w:tc>
          <w:tcPr>
            <w:tcW w:w="1240" w:type="dxa"/>
            <w:gridSpan w:val="2"/>
            <w:vMerge w:val="restart"/>
            <w:tcBorders>
              <w:right w:val="single" w:sz="8" w:space="0" w:color="auto"/>
            </w:tcBorders>
            <w:vAlign w:val="bottom"/>
          </w:tcPr>
          <w:p w14:paraId="2904B523"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34A5B60A" w14:textId="77777777" w:rsidR="007D12EF" w:rsidRDefault="007D12EF" w:rsidP="007D12EF">
            <w:pPr>
              <w:rPr>
                <w:sz w:val="10"/>
                <w:szCs w:val="10"/>
              </w:rPr>
            </w:pPr>
          </w:p>
        </w:tc>
        <w:tc>
          <w:tcPr>
            <w:tcW w:w="1860" w:type="dxa"/>
            <w:vMerge w:val="restart"/>
            <w:vAlign w:val="bottom"/>
          </w:tcPr>
          <w:p w14:paraId="54456B8F" w14:textId="77777777" w:rsidR="007D12EF" w:rsidRDefault="007D12EF" w:rsidP="007D12EF">
            <w:pPr>
              <w:rPr>
                <w:sz w:val="20"/>
              </w:rPr>
            </w:pPr>
            <w:r>
              <w:rPr>
                <w:rFonts w:eastAsia="Times New Roman"/>
                <w:szCs w:val="28"/>
              </w:rPr>
              <w:t>ости,</w:t>
            </w:r>
          </w:p>
        </w:tc>
        <w:tc>
          <w:tcPr>
            <w:tcW w:w="300" w:type="dxa"/>
            <w:vAlign w:val="bottom"/>
          </w:tcPr>
          <w:p w14:paraId="063C2332" w14:textId="77777777" w:rsidR="007D12EF" w:rsidRDefault="007D12EF" w:rsidP="007D12EF">
            <w:pPr>
              <w:rPr>
                <w:sz w:val="10"/>
                <w:szCs w:val="10"/>
              </w:rPr>
            </w:pPr>
          </w:p>
        </w:tc>
        <w:tc>
          <w:tcPr>
            <w:tcW w:w="100" w:type="dxa"/>
            <w:vAlign w:val="bottom"/>
          </w:tcPr>
          <w:p w14:paraId="4C1EEB43" w14:textId="77777777" w:rsidR="007D12EF" w:rsidRDefault="007D12EF" w:rsidP="007D12EF">
            <w:pPr>
              <w:rPr>
                <w:sz w:val="10"/>
                <w:szCs w:val="10"/>
              </w:rPr>
            </w:pPr>
          </w:p>
        </w:tc>
        <w:tc>
          <w:tcPr>
            <w:tcW w:w="1660" w:type="dxa"/>
            <w:vAlign w:val="bottom"/>
          </w:tcPr>
          <w:p w14:paraId="593448B9" w14:textId="77777777" w:rsidR="007D12EF" w:rsidRDefault="007D12EF" w:rsidP="007D12EF">
            <w:pPr>
              <w:rPr>
                <w:sz w:val="10"/>
                <w:szCs w:val="10"/>
              </w:rPr>
            </w:pPr>
          </w:p>
        </w:tc>
        <w:tc>
          <w:tcPr>
            <w:tcW w:w="100" w:type="dxa"/>
            <w:vAlign w:val="bottom"/>
          </w:tcPr>
          <w:p w14:paraId="45D6C3D0" w14:textId="77777777" w:rsidR="007D12EF" w:rsidRDefault="007D12EF" w:rsidP="007D12EF">
            <w:pPr>
              <w:rPr>
                <w:sz w:val="10"/>
                <w:szCs w:val="10"/>
              </w:rPr>
            </w:pPr>
          </w:p>
        </w:tc>
        <w:tc>
          <w:tcPr>
            <w:tcW w:w="20" w:type="dxa"/>
            <w:vAlign w:val="bottom"/>
          </w:tcPr>
          <w:p w14:paraId="5B22DDE6" w14:textId="77777777" w:rsidR="007D12EF" w:rsidRDefault="007D12EF" w:rsidP="007D12EF">
            <w:pPr>
              <w:rPr>
                <w:sz w:val="10"/>
                <w:szCs w:val="10"/>
              </w:rPr>
            </w:pPr>
          </w:p>
        </w:tc>
        <w:tc>
          <w:tcPr>
            <w:tcW w:w="0" w:type="dxa"/>
            <w:vAlign w:val="bottom"/>
          </w:tcPr>
          <w:p w14:paraId="63A7AA80" w14:textId="77777777" w:rsidR="007D12EF" w:rsidRDefault="007D12EF" w:rsidP="007D12EF">
            <w:pPr>
              <w:rPr>
                <w:sz w:val="1"/>
                <w:szCs w:val="1"/>
              </w:rPr>
            </w:pPr>
          </w:p>
        </w:tc>
      </w:tr>
      <w:tr w:rsidR="007D12EF" w14:paraId="65A31C47" w14:textId="77777777" w:rsidTr="007D12EF">
        <w:trPr>
          <w:trHeight w:val="204"/>
        </w:trPr>
        <w:tc>
          <w:tcPr>
            <w:tcW w:w="20" w:type="dxa"/>
            <w:vAlign w:val="bottom"/>
          </w:tcPr>
          <w:p w14:paraId="18E745AB" w14:textId="77777777" w:rsidR="007D12EF" w:rsidRDefault="007D12EF" w:rsidP="007D12EF">
            <w:pPr>
              <w:rPr>
                <w:sz w:val="17"/>
                <w:szCs w:val="17"/>
              </w:rPr>
            </w:pPr>
          </w:p>
        </w:tc>
        <w:tc>
          <w:tcPr>
            <w:tcW w:w="100" w:type="dxa"/>
            <w:vAlign w:val="bottom"/>
          </w:tcPr>
          <w:p w14:paraId="7B68832A" w14:textId="77777777" w:rsidR="007D12EF" w:rsidRDefault="007D12EF" w:rsidP="007D12EF">
            <w:pPr>
              <w:rPr>
                <w:sz w:val="17"/>
                <w:szCs w:val="17"/>
              </w:rPr>
            </w:pPr>
          </w:p>
        </w:tc>
        <w:tc>
          <w:tcPr>
            <w:tcW w:w="2300" w:type="dxa"/>
            <w:vAlign w:val="bottom"/>
          </w:tcPr>
          <w:p w14:paraId="737CDE7C" w14:textId="77777777" w:rsidR="007D12EF" w:rsidRDefault="007D12EF" w:rsidP="007D12EF">
            <w:pPr>
              <w:rPr>
                <w:sz w:val="17"/>
                <w:szCs w:val="17"/>
              </w:rPr>
            </w:pPr>
          </w:p>
        </w:tc>
        <w:tc>
          <w:tcPr>
            <w:tcW w:w="100" w:type="dxa"/>
            <w:vAlign w:val="bottom"/>
          </w:tcPr>
          <w:p w14:paraId="1870418C" w14:textId="77777777" w:rsidR="007D12EF" w:rsidRDefault="007D12EF" w:rsidP="007D12EF">
            <w:pPr>
              <w:rPr>
                <w:sz w:val="17"/>
                <w:szCs w:val="17"/>
              </w:rPr>
            </w:pPr>
          </w:p>
        </w:tc>
        <w:tc>
          <w:tcPr>
            <w:tcW w:w="20" w:type="dxa"/>
            <w:vAlign w:val="bottom"/>
          </w:tcPr>
          <w:p w14:paraId="258F4D23" w14:textId="77777777" w:rsidR="007D12EF" w:rsidRDefault="007D12EF" w:rsidP="007D12EF">
            <w:pPr>
              <w:rPr>
                <w:sz w:val="17"/>
                <w:szCs w:val="17"/>
              </w:rPr>
            </w:pPr>
          </w:p>
        </w:tc>
        <w:tc>
          <w:tcPr>
            <w:tcW w:w="100" w:type="dxa"/>
            <w:vAlign w:val="bottom"/>
          </w:tcPr>
          <w:p w14:paraId="058EF0D0" w14:textId="77777777" w:rsidR="007D12EF" w:rsidRDefault="007D12EF" w:rsidP="007D12EF">
            <w:pPr>
              <w:rPr>
                <w:sz w:val="17"/>
                <w:szCs w:val="17"/>
              </w:rPr>
            </w:pPr>
          </w:p>
        </w:tc>
        <w:tc>
          <w:tcPr>
            <w:tcW w:w="1600" w:type="dxa"/>
            <w:gridSpan w:val="2"/>
            <w:vMerge/>
            <w:tcBorders>
              <w:right w:val="single" w:sz="8" w:space="0" w:color="auto"/>
            </w:tcBorders>
            <w:vAlign w:val="bottom"/>
          </w:tcPr>
          <w:p w14:paraId="57B91EC6" w14:textId="77777777" w:rsidR="007D12EF" w:rsidRDefault="007D12EF" w:rsidP="007D12EF">
            <w:pPr>
              <w:rPr>
                <w:sz w:val="17"/>
                <w:szCs w:val="17"/>
              </w:rPr>
            </w:pPr>
          </w:p>
        </w:tc>
        <w:tc>
          <w:tcPr>
            <w:tcW w:w="100" w:type="dxa"/>
            <w:vAlign w:val="bottom"/>
          </w:tcPr>
          <w:p w14:paraId="73DE6925" w14:textId="77777777" w:rsidR="007D12EF" w:rsidRDefault="007D12EF" w:rsidP="007D12EF">
            <w:pPr>
              <w:rPr>
                <w:sz w:val="17"/>
                <w:szCs w:val="17"/>
              </w:rPr>
            </w:pPr>
          </w:p>
        </w:tc>
        <w:tc>
          <w:tcPr>
            <w:tcW w:w="2780" w:type="dxa"/>
            <w:gridSpan w:val="3"/>
            <w:vMerge/>
            <w:vAlign w:val="bottom"/>
          </w:tcPr>
          <w:p w14:paraId="36749AC4" w14:textId="77777777" w:rsidR="007D12EF" w:rsidRDefault="007D12EF" w:rsidP="007D12EF">
            <w:pPr>
              <w:rPr>
                <w:sz w:val="17"/>
                <w:szCs w:val="17"/>
              </w:rPr>
            </w:pPr>
          </w:p>
        </w:tc>
        <w:tc>
          <w:tcPr>
            <w:tcW w:w="1240" w:type="dxa"/>
            <w:vMerge/>
            <w:tcBorders>
              <w:right w:val="single" w:sz="8" w:space="0" w:color="auto"/>
            </w:tcBorders>
            <w:vAlign w:val="bottom"/>
          </w:tcPr>
          <w:p w14:paraId="32622174" w14:textId="77777777" w:rsidR="007D12EF" w:rsidRDefault="007D12EF" w:rsidP="007D12EF">
            <w:pPr>
              <w:rPr>
                <w:sz w:val="17"/>
                <w:szCs w:val="17"/>
              </w:rPr>
            </w:pPr>
          </w:p>
        </w:tc>
        <w:tc>
          <w:tcPr>
            <w:tcW w:w="80" w:type="dxa"/>
            <w:vAlign w:val="bottom"/>
          </w:tcPr>
          <w:p w14:paraId="79AA2738" w14:textId="77777777" w:rsidR="007D12EF" w:rsidRDefault="007D12EF" w:rsidP="007D12EF">
            <w:pPr>
              <w:rPr>
                <w:sz w:val="17"/>
                <w:szCs w:val="17"/>
              </w:rPr>
            </w:pPr>
          </w:p>
        </w:tc>
        <w:tc>
          <w:tcPr>
            <w:tcW w:w="1220" w:type="dxa"/>
            <w:vMerge/>
            <w:vAlign w:val="bottom"/>
          </w:tcPr>
          <w:p w14:paraId="0FAF8582" w14:textId="77777777" w:rsidR="007D12EF" w:rsidRDefault="007D12EF" w:rsidP="007D12EF">
            <w:pPr>
              <w:rPr>
                <w:sz w:val="17"/>
                <w:szCs w:val="17"/>
              </w:rPr>
            </w:pPr>
          </w:p>
        </w:tc>
        <w:tc>
          <w:tcPr>
            <w:tcW w:w="1240" w:type="dxa"/>
            <w:gridSpan w:val="2"/>
            <w:vMerge/>
            <w:tcBorders>
              <w:right w:val="single" w:sz="8" w:space="0" w:color="auto"/>
            </w:tcBorders>
            <w:vAlign w:val="bottom"/>
          </w:tcPr>
          <w:p w14:paraId="5BA190EF" w14:textId="77777777" w:rsidR="007D12EF" w:rsidRDefault="007D12EF" w:rsidP="007D12EF">
            <w:pPr>
              <w:rPr>
                <w:sz w:val="17"/>
                <w:szCs w:val="17"/>
              </w:rPr>
            </w:pPr>
          </w:p>
        </w:tc>
        <w:tc>
          <w:tcPr>
            <w:tcW w:w="100" w:type="dxa"/>
            <w:vAlign w:val="bottom"/>
          </w:tcPr>
          <w:p w14:paraId="60421051" w14:textId="77777777" w:rsidR="007D12EF" w:rsidRDefault="007D12EF" w:rsidP="007D12EF">
            <w:pPr>
              <w:rPr>
                <w:sz w:val="17"/>
                <w:szCs w:val="17"/>
              </w:rPr>
            </w:pPr>
          </w:p>
        </w:tc>
        <w:tc>
          <w:tcPr>
            <w:tcW w:w="1860" w:type="dxa"/>
            <w:vMerge/>
            <w:vAlign w:val="bottom"/>
          </w:tcPr>
          <w:p w14:paraId="6178D80E" w14:textId="77777777" w:rsidR="007D12EF" w:rsidRDefault="007D12EF" w:rsidP="007D12EF">
            <w:pPr>
              <w:rPr>
                <w:sz w:val="17"/>
                <w:szCs w:val="17"/>
              </w:rPr>
            </w:pPr>
          </w:p>
        </w:tc>
        <w:tc>
          <w:tcPr>
            <w:tcW w:w="300" w:type="dxa"/>
            <w:vAlign w:val="bottom"/>
          </w:tcPr>
          <w:p w14:paraId="740568C0" w14:textId="77777777" w:rsidR="007D12EF" w:rsidRDefault="007D12EF" w:rsidP="007D12EF">
            <w:pPr>
              <w:rPr>
                <w:sz w:val="17"/>
                <w:szCs w:val="17"/>
              </w:rPr>
            </w:pPr>
          </w:p>
        </w:tc>
        <w:tc>
          <w:tcPr>
            <w:tcW w:w="100" w:type="dxa"/>
            <w:vAlign w:val="bottom"/>
          </w:tcPr>
          <w:p w14:paraId="0E907B86" w14:textId="77777777" w:rsidR="007D12EF" w:rsidRDefault="007D12EF" w:rsidP="007D12EF">
            <w:pPr>
              <w:rPr>
                <w:sz w:val="17"/>
                <w:szCs w:val="17"/>
              </w:rPr>
            </w:pPr>
          </w:p>
        </w:tc>
        <w:tc>
          <w:tcPr>
            <w:tcW w:w="1660" w:type="dxa"/>
            <w:vAlign w:val="bottom"/>
          </w:tcPr>
          <w:p w14:paraId="57DF7B33" w14:textId="77777777" w:rsidR="007D12EF" w:rsidRDefault="007D12EF" w:rsidP="007D12EF">
            <w:pPr>
              <w:rPr>
                <w:sz w:val="17"/>
                <w:szCs w:val="17"/>
              </w:rPr>
            </w:pPr>
          </w:p>
        </w:tc>
        <w:tc>
          <w:tcPr>
            <w:tcW w:w="100" w:type="dxa"/>
            <w:vAlign w:val="bottom"/>
          </w:tcPr>
          <w:p w14:paraId="33864438" w14:textId="77777777" w:rsidR="007D12EF" w:rsidRDefault="007D12EF" w:rsidP="007D12EF">
            <w:pPr>
              <w:rPr>
                <w:sz w:val="17"/>
                <w:szCs w:val="17"/>
              </w:rPr>
            </w:pPr>
          </w:p>
        </w:tc>
        <w:tc>
          <w:tcPr>
            <w:tcW w:w="20" w:type="dxa"/>
            <w:vAlign w:val="bottom"/>
          </w:tcPr>
          <w:p w14:paraId="40F3F960" w14:textId="77777777" w:rsidR="007D12EF" w:rsidRDefault="007D12EF" w:rsidP="007D12EF">
            <w:pPr>
              <w:rPr>
                <w:sz w:val="17"/>
                <w:szCs w:val="17"/>
              </w:rPr>
            </w:pPr>
          </w:p>
        </w:tc>
        <w:tc>
          <w:tcPr>
            <w:tcW w:w="0" w:type="dxa"/>
            <w:vAlign w:val="bottom"/>
          </w:tcPr>
          <w:p w14:paraId="6AB2BA54" w14:textId="77777777" w:rsidR="007D12EF" w:rsidRDefault="007D12EF" w:rsidP="007D12EF">
            <w:pPr>
              <w:rPr>
                <w:sz w:val="1"/>
                <w:szCs w:val="1"/>
              </w:rPr>
            </w:pPr>
          </w:p>
        </w:tc>
      </w:tr>
      <w:tr w:rsidR="007D12EF" w14:paraId="3D6C6176" w14:textId="77777777" w:rsidTr="007D12EF">
        <w:trPr>
          <w:trHeight w:val="322"/>
        </w:trPr>
        <w:tc>
          <w:tcPr>
            <w:tcW w:w="20" w:type="dxa"/>
            <w:vAlign w:val="bottom"/>
          </w:tcPr>
          <w:p w14:paraId="3D80C1FC" w14:textId="77777777" w:rsidR="007D12EF" w:rsidRDefault="007D12EF" w:rsidP="007D12EF">
            <w:pPr>
              <w:rPr>
                <w:sz w:val="24"/>
                <w:szCs w:val="24"/>
              </w:rPr>
            </w:pPr>
          </w:p>
        </w:tc>
        <w:tc>
          <w:tcPr>
            <w:tcW w:w="100" w:type="dxa"/>
            <w:vAlign w:val="bottom"/>
          </w:tcPr>
          <w:p w14:paraId="0F9EB37F" w14:textId="77777777" w:rsidR="007D12EF" w:rsidRDefault="007D12EF" w:rsidP="007D12EF">
            <w:pPr>
              <w:rPr>
                <w:sz w:val="24"/>
                <w:szCs w:val="24"/>
              </w:rPr>
            </w:pPr>
          </w:p>
        </w:tc>
        <w:tc>
          <w:tcPr>
            <w:tcW w:w="2300" w:type="dxa"/>
            <w:vAlign w:val="bottom"/>
          </w:tcPr>
          <w:p w14:paraId="5658C589" w14:textId="77777777" w:rsidR="007D12EF" w:rsidRDefault="007D12EF" w:rsidP="007D12EF">
            <w:pPr>
              <w:rPr>
                <w:sz w:val="24"/>
                <w:szCs w:val="24"/>
              </w:rPr>
            </w:pPr>
          </w:p>
        </w:tc>
        <w:tc>
          <w:tcPr>
            <w:tcW w:w="100" w:type="dxa"/>
            <w:vAlign w:val="bottom"/>
          </w:tcPr>
          <w:p w14:paraId="269EEDAA" w14:textId="77777777" w:rsidR="007D12EF" w:rsidRDefault="007D12EF" w:rsidP="007D12EF">
            <w:pPr>
              <w:rPr>
                <w:sz w:val="24"/>
                <w:szCs w:val="24"/>
              </w:rPr>
            </w:pPr>
          </w:p>
        </w:tc>
        <w:tc>
          <w:tcPr>
            <w:tcW w:w="20" w:type="dxa"/>
            <w:vAlign w:val="bottom"/>
          </w:tcPr>
          <w:p w14:paraId="3A1064E1" w14:textId="77777777" w:rsidR="007D12EF" w:rsidRDefault="007D12EF" w:rsidP="007D12EF">
            <w:pPr>
              <w:rPr>
                <w:sz w:val="24"/>
                <w:szCs w:val="24"/>
              </w:rPr>
            </w:pPr>
          </w:p>
        </w:tc>
        <w:tc>
          <w:tcPr>
            <w:tcW w:w="100" w:type="dxa"/>
            <w:vAlign w:val="bottom"/>
          </w:tcPr>
          <w:p w14:paraId="21FAE894" w14:textId="77777777" w:rsidR="007D12EF" w:rsidRDefault="007D12EF" w:rsidP="007D12EF">
            <w:pPr>
              <w:rPr>
                <w:sz w:val="24"/>
                <w:szCs w:val="24"/>
              </w:rPr>
            </w:pPr>
          </w:p>
        </w:tc>
        <w:tc>
          <w:tcPr>
            <w:tcW w:w="1600" w:type="dxa"/>
            <w:gridSpan w:val="2"/>
            <w:tcBorders>
              <w:right w:val="single" w:sz="8" w:space="0" w:color="auto"/>
            </w:tcBorders>
            <w:vAlign w:val="bottom"/>
          </w:tcPr>
          <w:p w14:paraId="31B92B44" w14:textId="77777777" w:rsidR="007D12EF" w:rsidRDefault="007D12EF" w:rsidP="007D12EF">
            <w:pPr>
              <w:rPr>
                <w:sz w:val="20"/>
              </w:rPr>
            </w:pPr>
            <w:r>
              <w:rPr>
                <w:rFonts w:eastAsia="Times New Roman"/>
                <w:szCs w:val="28"/>
              </w:rPr>
              <w:t>нарушитель</w:t>
            </w:r>
          </w:p>
        </w:tc>
        <w:tc>
          <w:tcPr>
            <w:tcW w:w="100" w:type="dxa"/>
            <w:vAlign w:val="bottom"/>
          </w:tcPr>
          <w:p w14:paraId="27BD9DB5" w14:textId="77777777" w:rsidR="007D12EF" w:rsidRDefault="007D12EF" w:rsidP="007D12EF">
            <w:pPr>
              <w:rPr>
                <w:sz w:val="24"/>
                <w:szCs w:val="24"/>
              </w:rPr>
            </w:pPr>
          </w:p>
        </w:tc>
        <w:tc>
          <w:tcPr>
            <w:tcW w:w="1200" w:type="dxa"/>
            <w:vAlign w:val="bottom"/>
          </w:tcPr>
          <w:p w14:paraId="3057DF9A" w14:textId="77777777" w:rsidR="007D12EF" w:rsidRDefault="007D12EF" w:rsidP="007D12EF">
            <w:pPr>
              <w:rPr>
                <w:sz w:val="20"/>
              </w:rPr>
            </w:pPr>
            <w:r>
              <w:rPr>
                <w:rFonts w:eastAsia="Times New Roman"/>
                <w:w w:val="98"/>
                <w:szCs w:val="28"/>
              </w:rPr>
              <w:t>установка</w:t>
            </w:r>
          </w:p>
        </w:tc>
        <w:tc>
          <w:tcPr>
            <w:tcW w:w="1140" w:type="dxa"/>
            <w:vAlign w:val="bottom"/>
          </w:tcPr>
          <w:p w14:paraId="3629EF49" w14:textId="77777777" w:rsidR="007D12EF" w:rsidRDefault="007D12EF" w:rsidP="007D12EF">
            <w:pPr>
              <w:rPr>
                <w:sz w:val="24"/>
                <w:szCs w:val="24"/>
              </w:rPr>
            </w:pPr>
          </w:p>
        </w:tc>
        <w:tc>
          <w:tcPr>
            <w:tcW w:w="1680" w:type="dxa"/>
            <w:gridSpan w:val="2"/>
            <w:tcBorders>
              <w:right w:val="single" w:sz="8" w:space="0" w:color="auto"/>
            </w:tcBorders>
            <w:vAlign w:val="bottom"/>
          </w:tcPr>
          <w:p w14:paraId="01CDA348" w14:textId="77777777" w:rsidR="007D12EF" w:rsidRDefault="007D12EF" w:rsidP="007D12EF">
            <w:pPr>
              <w:jc w:val="right"/>
              <w:rPr>
                <w:sz w:val="20"/>
              </w:rPr>
            </w:pPr>
            <w:r>
              <w:rPr>
                <w:rFonts w:eastAsia="Times New Roman"/>
                <w:w w:val="97"/>
                <w:szCs w:val="28"/>
              </w:rPr>
              <w:t>вредоносных</w:t>
            </w:r>
          </w:p>
        </w:tc>
        <w:tc>
          <w:tcPr>
            <w:tcW w:w="80" w:type="dxa"/>
            <w:vAlign w:val="bottom"/>
          </w:tcPr>
          <w:p w14:paraId="48FDB9E0" w14:textId="77777777" w:rsidR="007D12EF" w:rsidRDefault="007D12EF" w:rsidP="007D12EF">
            <w:pPr>
              <w:rPr>
                <w:sz w:val="24"/>
                <w:szCs w:val="24"/>
              </w:rPr>
            </w:pPr>
          </w:p>
        </w:tc>
        <w:tc>
          <w:tcPr>
            <w:tcW w:w="2460" w:type="dxa"/>
            <w:gridSpan w:val="3"/>
            <w:tcBorders>
              <w:right w:val="single" w:sz="8" w:space="0" w:color="auto"/>
            </w:tcBorders>
            <w:vAlign w:val="bottom"/>
          </w:tcPr>
          <w:p w14:paraId="48D0B379" w14:textId="77777777" w:rsidR="007D12EF" w:rsidRDefault="007D12EF" w:rsidP="007D12EF">
            <w:pPr>
              <w:rPr>
                <w:sz w:val="20"/>
              </w:rPr>
            </w:pPr>
            <w:r>
              <w:rPr>
                <w:rFonts w:eastAsia="Times New Roman"/>
                <w:szCs w:val="28"/>
              </w:rPr>
              <w:t>программные</w:t>
            </w:r>
          </w:p>
        </w:tc>
        <w:tc>
          <w:tcPr>
            <w:tcW w:w="100" w:type="dxa"/>
            <w:vAlign w:val="bottom"/>
          </w:tcPr>
          <w:p w14:paraId="0982056C" w14:textId="77777777" w:rsidR="007D12EF" w:rsidRDefault="007D12EF" w:rsidP="007D12EF">
            <w:pPr>
              <w:rPr>
                <w:sz w:val="24"/>
                <w:szCs w:val="24"/>
              </w:rPr>
            </w:pPr>
          </w:p>
        </w:tc>
        <w:tc>
          <w:tcPr>
            <w:tcW w:w="1860" w:type="dxa"/>
            <w:vAlign w:val="bottom"/>
          </w:tcPr>
          <w:p w14:paraId="5C16B941" w14:textId="77777777" w:rsidR="007D12EF" w:rsidRDefault="007D12EF" w:rsidP="007D12EF">
            <w:pPr>
              <w:rPr>
                <w:sz w:val="20"/>
              </w:rPr>
            </w:pPr>
            <w:r>
              <w:rPr>
                <w:rFonts w:eastAsia="Times New Roman"/>
                <w:szCs w:val="28"/>
              </w:rPr>
              <w:t>целостности</w:t>
            </w:r>
          </w:p>
        </w:tc>
        <w:tc>
          <w:tcPr>
            <w:tcW w:w="2160" w:type="dxa"/>
            <w:gridSpan w:val="4"/>
            <w:vAlign w:val="bottom"/>
          </w:tcPr>
          <w:p w14:paraId="6ECDD537" w14:textId="77777777" w:rsidR="007D12EF" w:rsidRDefault="007D12EF" w:rsidP="007D12EF">
            <w:pPr>
              <w:ind w:right="1960"/>
              <w:jc w:val="right"/>
              <w:rPr>
                <w:sz w:val="20"/>
              </w:rPr>
            </w:pPr>
            <w:r>
              <w:rPr>
                <w:rFonts w:eastAsia="Times New Roman"/>
                <w:szCs w:val="28"/>
              </w:rPr>
              <w:t>и</w:t>
            </w:r>
          </w:p>
        </w:tc>
        <w:tc>
          <w:tcPr>
            <w:tcW w:w="20" w:type="dxa"/>
            <w:vAlign w:val="bottom"/>
          </w:tcPr>
          <w:p w14:paraId="6979A0AE" w14:textId="77777777" w:rsidR="007D12EF" w:rsidRDefault="007D12EF" w:rsidP="007D12EF">
            <w:pPr>
              <w:rPr>
                <w:sz w:val="24"/>
                <w:szCs w:val="24"/>
              </w:rPr>
            </w:pPr>
          </w:p>
        </w:tc>
        <w:tc>
          <w:tcPr>
            <w:tcW w:w="0" w:type="dxa"/>
            <w:vAlign w:val="bottom"/>
          </w:tcPr>
          <w:p w14:paraId="7A161D3B" w14:textId="77777777" w:rsidR="007D12EF" w:rsidRDefault="007D12EF" w:rsidP="007D12EF">
            <w:pPr>
              <w:rPr>
                <w:sz w:val="1"/>
                <w:szCs w:val="1"/>
              </w:rPr>
            </w:pPr>
          </w:p>
        </w:tc>
      </w:tr>
      <w:tr w:rsidR="007D12EF" w14:paraId="15764DC5" w14:textId="77777777" w:rsidTr="007D12EF">
        <w:trPr>
          <w:trHeight w:val="322"/>
        </w:trPr>
        <w:tc>
          <w:tcPr>
            <w:tcW w:w="20" w:type="dxa"/>
            <w:vAlign w:val="bottom"/>
          </w:tcPr>
          <w:p w14:paraId="01E3BD9E" w14:textId="77777777" w:rsidR="007D12EF" w:rsidRDefault="007D12EF" w:rsidP="007D12EF">
            <w:pPr>
              <w:rPr>
                <w:sz w:val="24"/>
                <w:szCs w:val="24"/>
              </w:rPr>
            </w:pPr>
          </w:p>
        </w:tc>
        <w:tc>
          <w:tcPr>
            <w:tcW w:w="100" w:type="dxa"/>
            <w:vAlign w:val="bottom"/>
          </w:tcPr>
          <w:p w14:paraId="18EE1065" w14:textId="77777777" w:rsidR="007D12EF" w:rsidRDefault="007D12EF" w:rsidP="007D12EF">
            <w:pPr>
              <w:rPr>
                <w:sz w:val="24"/>
                <w:szCs w:val="24"/>
              </w:rPr>
            </w:pPr>
          </w:p>
        </w:tc>
        <w:tc>
          <w:tcPr>
            <w:tcW w:w="2300" w:type="dxa"/>
            <w:vAlign w:val="bottom"/>
          </w:tcPr>
          <w:p w14:paraId="7FF7BCCB" w14:textId="77777777" w:rsidR="007D12EF" w:rsidRDefault="007D12EF" w:rsidP="007D12EF">
            <w:pPr>
              <w:rPr>
                <w:sz w:val="24"/>
                <w:szCs w:val="24"/>
              </w:rPr>
            </w:pPr>
          </w:p>
        </w:tc>
        <w:tc>
          <w:tcPr>
            <w:tcW w:w="100" w:type="dxa"/>
            <w:vAlign w:val="bottom"/>
          </w:tcPr>
          <w:p w14:paraId="5E12C13D" w14:textId="77777777" w:rsidR="007D12EF" w:rsidRDefault="007D12EF" w:rsidP="007D12EF">
            <w:pPr>
              <w:rPr>
                <w:sz w:val="24"/>
                <w:szCs w:val="24"/>
              </w:rPr>
            </w:pPr>
          </w:p>
        </w:tc>
        <w:tc>
          <w:tcPr>
            <w:tcW w:w="20" w:type="dxa"/>
            <w:vAlign w:val="bottom"/>
          </w:tcPr>
          <w:p w14:paraId="108C26FE" w14:textId="77777777" w:rsidR="007D12EF" w:rsidRDefault="007D12EF" w:rsidP="007D12EF">
            <w:pPr>
              <w:rPr>
                <w:sz w:val="24"/>
                <w:szCs w:val="24"/>
              </w:rPr>
            </w:pPr>
          </w:p>
        </w:tc>
        <w:tc>
          <w:tcPr>
            <w:tcW w:w="100" w:type="dxa"/>
            <w:vAlign w:val="bottom"/>
          </w:tcPr>
          <w:p w14:paraId="6BC08BFA" w14:textId="77777777" w:rsidR="007D12EF" w:rsidRDefault="007D12EF" w:rsidP="007D12EF">
            <w:pPr>
              <w:rPr>
                <w:sz w:val="24"/>
                <w:szCs w:val="24"/>
              </w:rPr>
            </w:pPr>
          </w:p>
        </w:tc>
        <w:tc>
          <w:tcPr>
            <w:tcW w:w="1480" w:type="dxa"/>
            <w:vAlign w:val="bottom"/>
          </w:tcPr>
          <w:p w14:paraId="54C6EE61" w14:textId="77777777" w:rsidR="007D12EF" w:rsidRDefault="007D12EF" w:rsidP="007D12EF">
            <w:pPr>
              <w:rPr>
                <w:sz w:val="24"/>
                <w:szCs w:val="24"/>
              </w:rPr>
            </w:pPr>
          </w:p>
        </w:tc>
        <w:tc>
          <w:tcPr>
            <w:tcW w:w="120" w:type="dxa"/>
            <w:tcBorders>
              <w:right w:val="single" w:sz="8" w:space="0" w:color="auto"/>
            </w:tcBorders>
            <w:vAlign w:val="bottom"/>
          </w:tcPr>
          <w:p w14:paraId="6EB3E31D" w14:textId="77777777" w:rsidR="007D12EF" w:rsidRDefault="007D12EF" w:rsidP="007D12EF">
            <w:pPr>
              <w:rPr>
                <w:sz w:val="24"/>
                <w:szCs w:val="24"/>
              </w:rPr>
            </w:pPr>
          </w:p>
        </w:tc>
        <w:tc>
          <w:tcPr>
            <w:tcW w:w="100" w:type="dxa"/>
            <w:vAlign w:val="bottom"/>
          </w:tcPr>
          <w:p w14:paraId="061CD49D" w14:textId="77777777" w:rsidR="007D12EF" w:rsidRDefault="007D12EF" w:rsidP="007D12EF">
            <w:pPr>
              <w:rPr>
                <w:sz w:val="24"/>
                <w:szCs w:val="24"/>
              </w:rPr>
            </w:pPr>
          </w:p>
        </w:tc>
        <w:tc>
          <w:tcPr>
            <w:tcW w:w="1200" w:type="dxa"/>
            <w:vAlign w:val="bottom"/>
          </w:tcPr>
          <w:p w14:paraId="1B152EEE" w14:textId="77777777" w:rsidR="007D12EF" w:rsidRDefault="007D12EF" w:rsidP="007D12EF">
            <w:pPr>
              <w:rPr>
                <w:sz w:val="20"/>
              </w:rPr>
            </w:pPr>
            <w:r>
              <w:rPr>
                <w:rFonts w:eastAsia="Times New Roman"/>
                <w:szCs w:val="28"/>
              </w:rPr>
              <w:t>программ</w:t>
            </w:r>
          </w:p>
        </w:tc>
        <w:tc>
          <w:tcPr>
            <w:tcW w:w="1140" w:type="dxa"/>
            <w:vAlign w:val="bottom"/>
          </w:tcPr>
          <w:p w14:paraId="16B6142A" w14:textId="77777777" w:rsidR="007D12EF" w:rsidRDefault="007D12EF" w:rsidP="007D12EF">
            <w:pPr>
              <w:ind w:left="200"/>
              <w:jc w:val="center"/>
              <w:rPr>
                <w:sz w:val="20"/>
              </w:rPr>
            </w:pPr>
            <w:r>
              <w:rPr>
                <w:rFonts w:eastAsia="Times New Roman"/>
                <w:w w:val="97"/>
                <w:szCs w:val="28"/>
              </w:rPr>
              <w:t>для</w:t>
            </w:r>
          </w:p>
        </w:tc>
        <w:tc>
          <w:tcPr>
            <w:tcW w:w="1680" w:type="dxa"/>
            <w:gridSpan w:val="2"/>
            <w:tcBorders>
              <w:right w:val="single" w:sz="8" w:space="0" w:color="auto"/>
            </w:tcBorders>
            <w:vAlign w:val="bottom"/>
          </w:tcPr>
          <w:p w14:paraId="62304F78" w14:textId="77777777" w:rsidR="007D12EF" w:rsidRDefault="007D12EF" w:rsidP="007D12EF">
            <w:pPr>
              <w:jc w:val="right"/>
              <w:rPr>
                <w:sz w:val="20"/>
              </w:rPr>
            </w:pPr>
            <w:r>
              <w:rPr>
                <w:rFonts w:eastAsia="Times New Roman"/>
                <w:szCs w:val="28"/>
              </w:rPr>
              <w:t>перехвата</w:t>
            </w:r>
          </w:p>
        </w:tc>
        <w:tc>
          <w:tcPr>
            <w:tcW w:w="80" w:type="dxa"/>
            <w:vAlign w:val="bottom"/>
          </w:tcPr>
          <w:p w14:paraId="7265A1FB" w14:textId="77777777" w:rsidR="007D12EF" w:rsidRDefault="007D12EF" w:rsidP="007D12EF">
            <w:pPr>
              <w:rPr>
                <w:sz w:val="24"/>
                <w:szCs w:val="24"/>
              </w:rPr>
            </w:pPr>
          </w:p>
        </w:tc>
        <w:tc>
          <w:tcPr>
            <w:tcW w:w="2460" w:type="dxa"/>
            <w:gridSpan w:val="3"/>
            <w:tcBorders>
              <w:right w:val="single" w:sz="8" w:space="0" w:color="auto"/>
            </w:tcBorders>
            <w:vAlign w:val="bottom"/>
          </w:tcPr>
          <w:p w14:paraId="40040FE5" w14:textId="77777777" w:rsidR="007D12EF" w:rsidRDefault="007D12EF" w:rsidP="007D12EF">
            <w:pPr>
              <w:rPr>
                <w:sz w:val="20"/>
              </w:rPr>
            </w:pPr>
            <w:r>
              <w:rPr>
                <w:rFonts w:eastAsia="Times New Roman"/>
                <w:szCs w:val="28"/>
              </w:rPr>
              <w:t>средства ИСПДн</w:t>
            </w:r>
          </w:p>
        </w:tc>
        <w:tc>
          <w:tcPr>
            <w:tcW w:w="100" w:type="dxa"/>
            <w:vAlign w:val="bottom"/>
          </w:tcPr>
          <w:p w14:paraId="76E2ABD0" w14:textId="77777777" w:rsidR="007D12EF" w:rsidRDefault="007D12EF" w:rsidP="007D12EF">
            <w:pPr>
              <w:rPr>
                <w:sz w:val="24"/>
                <w:szCs w:val="24"/>
              </w:rPr>
            </w:pPr>
          </w:p>
        </w:tc>
        <w:tc>
          <w:tcPr>
            <w:tcW w:w="1860" w:type="dxa"/>
            <w:vAlign w:val="bottom"/>
          </w:tcPr>
          <w:p w14:paraId="70E652C8" w14:textId="77777777" w:rsidR="007D12EF" w:rsidRDefault="007D12EF" w:rsidP="007D12EF">
            <w:pPr>
              <w:rPr>
                <w:sz w:val="20"/>
              </w:rPr>
            </w:pPr>
            <w:r>
              <w:rPr>
                <w:rFonts w:eastAsia="Times New Roman"/>
                <w:szCs w:val="28"/>
              </w:rPr>
              <w:t>доступности</w:t>
            </w:r>
          </w:p>
        </w:tc>
        <w:tc>
          <w:tcPr>
            <w:tcW w:w="300" w:type="dxa"/>
            <w:vAlign w:val="bottom"/>
          </w:tcPr>
          <w:p w14:paraId="4F02A530" w14:textId="77777777" w:rsidR="007D12EF" w:rsidRDefault="007D12EF" w:rsidP="007D12EF">
            <w:pPr>
              <w:rPr>
                <w:sz w:val="24"/>
                <w:szCs w:val="24"/>
              </w:rPr>
            </w:pPr>
          </w:p>
        </w:tc>
        <w:tc>
          <w:tcPr>
            <w:tcW w:w="100" w:type="dxa"/>
            <w:vAlign w:val="bottom"/>
          </w:tcPr>
          <w:p w14:paraId="3387F6E2" w14:textId="77777777" w:rsidR="007D12EF" w:rsidRDefault="007D12EF" w:rsidP="007D12EF">
            <w:pPr>
              <w:rPr>
                <w:sz w:val="24"/>
                <w:szCs w:val="24"/>
              </w:rPr>
            </w:pPr>
          </w:p>
        </w:tc>
        <w:tc>
          <w:tcPr>
            <w:tcW w:w="1660" w:type="dxa"/>
            <w:vAlign w:val="bottom"/>
          </w:tcPr>
          <w:p w14:paraId="02170AC8" w14:textId="77777777" w:rsidR="007D12EF" w:rsidRDefault="007D12EF" w:rsidP="007D12EF">
            <w:pPr>
              <w:rPr>
                <w:sz w:val="24"/>
                <w:szCs w:val="24"/>
              </w:rPr>
            </w:pPr>
          </w:p>
        </w:tc>
        <w:tc>
          <w:tcPr>
            <w:tcW w:w="100" w:type="dxa"/>
            <w:vAlign w:val="bottom"/>
          </w:tcPr>
          <w:p w14:paraId="4905437E" w14:textId="77777777" w:rsidR="007D12EF" w:rsidRDefault="007D12EF" w:rsidP="007D12EF">
            <w:pPr>
              <w:rPr>
                <w:sz w:val="24"/>
                <w:szCs w:val="24"/>
              </w:rPr>
            </w:pPr>
          </w:p>
        </w:tc>
        <w:tc>
          <w:tcPr>
            <w:tcW w:w="20" w:type="dxa"/>
            <w:vAlign w:val="bottom"/>
          </w:tcPr>
          <w:p w14:paraId="69FB1263" w14:textId="77777777" w:rsidR="007D12EF" w:rsidRDefault="007D12EF" w:rsidP="007D12EF">
            <w:pPr>
              <w:rPr>
                <w:sz w:val="24"/>
                <w:szCs w:val="24"/>
              </w:rPr>
            </w:pPr>
          </w:p>
        </w:tc>
        <w:tc>
          <w:tcPr>
            <w:tcW w:w="0" w:type="dxa"/>
            <w:vAlign w:val="bottom"/>
          </w:tcPr>
          <w:p w14:paraId="5FFD5A19" w14:textId="77777777" w:rsidR="007D12EF" w:rsidRDefault="007D12EF" w:rsidP="007D12EF">
            <w:pPr>
              <w:rPr>
                <w:sz w:val="1"/>
                <w:szCs w:val="1"/>
              </w:rPr>
            </w:pPr>
          </w:p>
        </w:tc>
      </w:tr>
      <w:tr w:rsidR="007D12EF" w14:paraId="09A4123E" w14:textId="77777777" w:rsidTr="007D12EF">
        <w:trPr>
          <w:trHeight w:val="322"/>
        </w:trPr>
        <w:tc>
          <w:tcPr>
            <w:tcW w:w="20" w:type="dxa"/>
            <w:vAlign w:val="bottom"/>
          </w:tcPr>
          <w:p w14:paraId="76924C7D" w14:textId="77777777" w:rsidR="007D12EF" w:rsidRDefault="007D12EF" w:rsidP="007D12EF">
            <w:pPr>
              <w:rPr>
                <w:sz w:val="24"/>
                <w:szCs w:val="24"/>
              </w:rPr>
            </w:pPr>
          </w:p>
        </w:tc>
        <w:tc>
          <w:tcPr>
            <w:tcW w:w="100" w:type="dxa"/>
            <w:vAlign w:val="bottom"/>
          </w:tcPr>
          <w:p w14:paraId="658D5404" w14:textId="77777777" w:rsidR="007D12EF" w:rsidRDefault="007D12EF" w:rsidP="007D12EF">
            <w:pPr>
              <w:rPr>
                <w:sz w:val="24"/>
                <w:szCs w:val="24"/>
              </w:rPr>
            </w:pPr>
          </w:p>
        </w:tc>
        <w:tc>
          <w:tcPr>
            <w:tcW w:w="2300" w:type="dxa"/>
            <w:vAlign w:val="bottom"/>
          </w:tcPr>
          <w:p w14:paraId="79DCF9FD" w14:textId="77777777" w:rsidR="007D12EF" w:rsidRDefault="007D12EF" w:rsidP="007D12EF">
            <w:pPr>
              <w:rPr>
                <w:sz w:val="24"/>
                <w:szCs w:val="24"/>
              </w:rPr>
            </w:pPr>
          </w:p>
        </w:tc>
        <w:tc>
          <w:tcPr>
            <w:tcW w:w="100" w:type="dxa"/>
            <w:vAlign w:val="bottom"/>
          </w:tcPr>
          <w:p w14:paraId="2D6F4544" w14:textId="77777777" w:rsidR="007D12EF" w:rsidRDefault="007D12EF" w:rsidP="007D12EF">
            <w:pPr>
              <w:rPr>
                <w:sz w:val="24"/>
                <w:szCs w:val="24"/>
              </w:rPr>
            </w:pPr>
          </w:p>
        </w:tc>
        <w:tc>
          <w:tcPr>
            <w:tcW w:w="20" w:type="dxa"/>
            <w:vAlign w:val="bottom"/>
          </w:tcPr>
          <w:p w14:paraId="20C0F9FA" w14:textId="77777777" w:rsidR="007D12EF" w:rsidRDefault="007D12EF" w:rsidP="007D12EF">
            <w:pPr>
              <w:rPr>
                <w:sz w:val="24"/>
                <w:szCs w:val="24"/>
              </w:rPr>
            </w:pPr>
          </w:p>
        </w:tc>
        <w:tc>
          <w:tcPr>
            <w:tcW w:w="100" w:type="dxa"/>
            <w:vAlign w:val="bottom"/>
          </w:tcPr>
          <w:p w14:paraId="2642AF1C" w14:textId="77777777" w:rsidR="007D12EF" w:rsidRDefault="007D12EF" w:rsidP="007D12EF">
            <w:pPr>
              <w:rPr>
                <w:sz w:val="24"/>
                <w:szCs w:val="24"/>
              </w:rPr>
            </w:pPr>
          </w:p>
        </w:tc>
        <w:tc>
          <w:tcPr>
            <w:tcW w:w="1480" w:type="dxa"/>
            <w:vAlign w:val="bottom"/>
          </w:tcPr>
          <w:p w14:paraId="67447CFE" w14:textId="77777777" w:rsidR="007D12EF" w:rsidRDefault="007D12EF" w:rsidP="007D12EF">
            <w:pPr>
              <w:rPr>
                <w:sz w:val="24"/>
                <w:szCs w:val="24"/>
              </w:rPr>
            </w:pPr>
          </w:p>
        </w:tc>
        <w:tc>
          <w:tcPr>
            <w:tcW w:w="120" w:type="dxa"/>
            <w:tcBorders>
              <w:right w:val="single" w:sz="8" w:space="0" w:color="auto"/>
            </w:tcBorders>
            <w:vAlign w:val="bottom"/>
          </w:tcPr>
          <w:p w14:paraId="497C027A" w14:textId="77777777" w:rsidR="007D12EF" w:rsidRDefault="007D12EF" w:rsidP="007D12EF">
            <w:pPr>
              <w:rPr>
                <w:sz w:val="24"/>
                <w:szCs w:val="24"/>
              </w:rPr>
            </w:pPr>
          </w:p>
        </w:tc>
        <w:tc>
          <w:tcPr>
            <w:tcW w:w="100" w:type="dxa"/>
            <w:vAlign w:val="bottom"/>
          </w:tcPr>
          <w:p w14:paraId="3577D2DF" w14:textId="77777777" w:rsidR="007D12EF" w:rsidRDefault="007D12EF" w:rsidP="007D12EF">
            <w:pPr>
              <w:rPr>
                <w:sz w:val="24"/>
                <w:szCs w:val="24"/>
              </w:rPr>
            </w:pPr>
          </w:p>
        </w:tc>
        <w:tc>
          <w:tcPr>
            <w:tcW w:w="1200" w:type="dxa"/>
            <w:vAlign w:val="bottom"/>
          </w:tcPr>
          <w:p w14:paraId="50E1729A" w14:textId="77777777" w:rsidR="007D12EF" w:rsidRDefault="007D12EF" w:rsidP="007D12EF">
            <w:pPr>
              <w:rPr>
                <w:sz w:val="20"/>
              </w:rPr>
            </w:pPr>
            <w:r>
              <w:rPr>
                <w:rFonts w:eastAsia="Times New Roman"/>
                <w:szCs w:val="28"/>
              </w:rPr>
              <w:t>паролей,</w:t>
            </w:r>
          </w:p>
        </w:tc>
        <w:tc>
          <w:tcPr>
            <w:tcW w:w="1140" w:type="dxa"/>
            <w:vAlign w:val="bottom"/>
          </w:tcPr>
          <w:p w14:paraId="73F6639F" w14:textId="77777777" w:rsidR="007D12EF" w:rsidRDefault="007D12EF" w:rsidP="007D12EF">
            <w:pPr>
              <w:ind w:left="20"/>
              <w:rPr>
                <w:sz w:val="20"/>
              </w:rPr>
            </w:pPr>
            <w:r>
              <w:rPr>
                <w:rFonts w:eastAsia="Times New Roman"/>
                <w:szCs w:val="28"/>
              </w:rPr>
              <w:t>подмена</w:t>
            </w:r>
          </w:p>
        </w:tc>
        <w:tc>
          <w:tcPr>
            <w:tcW w:w="1680" w:type="dxa"/>
            <w:gridSpan w:val="2"/>
            <w:tcBorders>
              <w:right w:val="single" w:sz="8" w:space="0" w:color="auto"/>
            </w:tcBorders>
            <w:vAlign w:val="bottom"/>
          </w:tcPr>
          <w:p w14:paraId="4E58B742" w14:textId="77777777" w:rsidR="007D12EF" w:rsidRDefault="007D12EF" w:rsidP="007D12EF">
            <w:pPr>
              <w:jc w:val="right"/>
              <w:rPr>
                <w:sz w:val="20"/>
              </w:rPr>
            </w:pPr>
            <w:r>
              <w:rPr>
                <w:rFonts w:eastAsia="Times New Roman"/>
                <w:szCs w:val="28"/>
              </w:rPr>
              <w:t>доверенного</w:t>
            </w:r>
          </w:p>
        </w:tc>
        <w:tc>
          <w:tcPr>
            <w:tcW w:w="80" w:type="dxa"/>
            <w:vAlign w:val="bottom"/>
          </w:tcPr>
          <w:p w14:paraId="3C7B396A" w14:textId="77777777" w:rsidR="007D12EF" w:rsidRDefault="007D12EF" w:rsidP="007D12EF">
            <w:pPr>
              <w:rPr>
                <w:sz w:val="24"/>
                <w:szCs w:val="24"/>
              </w:rPr>
            </w:pPr>
          </w:p>
        </w:tc>
        <w:tc>
          <w:tcPr>
            <w:tcW w:w="1220" w:type="dxa"/>
            <w:vAlign w:val="bottom"/>
          </w:tcPr>
          <w:p w14:paraId="5E567A90" w14:textId="77777777" w:rsidR="007D12EF" w:rsidRDefault="007D12EF" w:rsidP="007D12EF">
            <w:pPr>
              <w:rPr>
                <w:sz w:val="24"/>
                <w:szCs w:val="24"/>
              </w:rPr>
            </w:pPr>
          </w:p>
        </w:tc>
        <w:tc>
          <w:tcPr>
            <w:tcW w:w="1120" w:type="dxa"/>
            <w:vAlign w:val="bottom"/>
          </w:tcPr>
          <w:p w14:paraId="36A8C519" w14:textId="77777777" w:rsidR="007D12EF" w:rsidRDefault="007D12EF" w:rsidP="007D12EF">
            <w:pPr>
              <w:rPr>
                <w:sz w:val="24"/>
                <w:szCs w:val="24"/>
              </w:rPr>
            </w:pPr>
          </w:p>
        </w:tc>
        <w:tc>
          <w:tcPr>
            <w:tcW w:w="120" w:type="dxa"/>
            <w:tcBorders>
              <w:right w:val="single" w:sz="8" w:space="0" w:color="auto"/>
            </w:tcBorders>
            <w:vAlign w:val="bottom"/>
          </w:tcPr>
          <w:p w14:paraId="039E214F" w14:textId="77777777" w:rsidR="007D12EF" w:rsidRDefault="007D12EF" w:rsidP="007D12EF">
            <w:pPr>
              <w:rPr>
                <w:sz w:val="24"/>
                <w:szCs w:val="24"/>
              </w:rPr>
            </w:pPr>
          </w:p>
        </w:tc>
        <w:tc>
          <w:tcPr>
            <w:tcW w:w="100" w:type="dxa"/>
            <w:vAlign w:val="bottom"/>
          </w:tcPr>
          <w:p w14:paraId="64708347" w14:textId="77777777" w:rsidR="007D12EF" w:rsidRDefault="007D12EF" w:rsidP="007D12EF">
            <w:pPr>
              <w:rPr>
                <w:sz w:val="24"/>
                <w:szCs w:val="24"/>
              </w:rPr>
            </w:pPr>
          </w:p>
        </w:tc>
        <w:tc>
          <w:tcPr>
            <w:tcW w:w="1860" w:type="dxa"/>
            <w:vAlign w:val="bottom"/>
          </w:tcPr>
          <w:p w14:paraId="4B6921BE" w14:textId="77777777" w:rsidR="007D12EF" w:rsidRDefault="007D12EF" w:rsidP="007D12EF">
            <w:pPr>
              <w:rPr>
                <w:sz w:val="20"/>
              </w:rPr>
            </w:pPr>
            <w:r>
              <w:rPr>
                <w:rFonts w:eastAsia="Times New Roman"/>
                <w:szCs w:val="28"/>
              </w:rPr>
              <w:t>ПДн:</w:t>
            </w:r>
          </w:p>
        </w:tc>
        <w:tc>
          <w:tcPr>
            <w:tcW w:w="300" w:type="dxa"/>
            <w:vAlign w:val="bottom"/>
          </w:tcPr>
          <w:p w14:paraId="1B4065E5" w14:textId="77777777" w:rsidR="007D12EF" w:rsidRDefault="007D12EF" w:rsidP="007D12EF">
            <w:pPr>
              <w:rPr>
                <w:sz w:val="24"/>
                <w:szCs w:val="24"/>
              </w:rPr>
            </w:pPr>
          </w:p>
        </w:tc>
        <w:tc>
          <w:tcPr>
            <w:tcW w:w="100" w:type="dxa"/>
            <w:vAlign w:val="bottom"/>
          </w:tcPr>
          <w:p w14:paraId="1091BCF0" w14:textId="77777777" w:rsidR="007D12EF" w:rsidRDefault="007D12EF" w:rsidP="007D12EF">
            <w:pPr>
              <w:rPr>
                <w:sz w:val="24"/>
                <w:szCs w:val="24"/>
              </w:rPr>
            </w:pPr>
          </w:p>
        </w:tc>
        <w:tc>
          <w:tcPr>
            <w:tcW w:w="1660" w:type="dxa"/>
            <w:vAlign w:val="bottom"/>
          </w:tcPr>
          <w:p w14:paraId="420A0640" w14:textId="77777777" w:rsidR="007D12EF" w:rsidRDefault="007D12EF" w:rsidP="007D12EF">
            <w:pPr>
              <w:rPr>
                <w:sz w:val="24"/>
                <w:szCs w:val="24"/>
              </w:rPr>
            </w:pPr>
          </w:p>
        </w:tc>
        <w:tc>
          <w:tcPr>
            <w:tcW w:w="100" w:type="dxa"/>
            <w:vAlign w:val="bottom"/>
          </w:tcPr>
          <w:p w14:paraId="159E8E88" w14:textId="77777777" w:rsidR="007D12EF" w:rsidRDefault="007D12EF" w:rsidP="007D12EF">
            <w:pPr>
              <w:rPr>
                <w:sz w:val="24"/>
                <w:szCs w:val="24"/>
              </w:rPr>
            </w:pPr>
          </w:p>
        </w:tc>
        <w:tc>
          <w:tcPr>
            <w:tcW w:w="20" w:type="dxa"/>
            <w:vAlign w:val="bottom"/>
          </w:tcPr>
          <w:p w14:paraId="7ECEC39B" w14:textId="77777777" w:rsidR="007D12EF" w:rsidRDefault="007D12EF" w:rsidP="007D12EF">
            <w:pPr>
              <w:rPr>
                <w:sz w:val="24"/>
                <w:szCs w:val="24"/>
              </w:rPr>
            </w:pPr>
          </w:p>
        </w:tc>
        <w:tc>
          <w:tcPr>
            <w:tcW w:w="0" w:type="dxa"/>
            <w:vAlign w:val="bottom"/>
          </w:tcPr>
          <w:p w14:paraId="5D330718" w14:textId="77777777" w:rsidR="007D12EF" w:rsidRDefault="007D12EF" w:rsidP="007D12EF">
            <w:pPr>
              <w:rPr>
                <w:sz w:val="1"/>
                <w:szCs w:val="1"/>
              </w:rPr>
            </w:pPr>
          </w:p>
        </w:tc>
      </w:tr>
      <w:tr w:rsidR="007D12EF" w14:paraId="634B6753" w14:textId="77777777" w:rsidTr="007D12EF">
        <w:trPr>
          <w:trHeight w:val="322"/>
        </w:trPr>
        <w:tc>
          <w:tcPr>
            <w:tcW w:w="20" w:type="dxa"/>
            <w:vAlign w:val="bottom"/>
          </w:tcPr>
          <w:p w14:paraId="765C84ED" w14:textId="77777777" w:rsidR="007D12EF" w:rsidRDefault="007D12EF" w:rsidP="007D12EF">
            <w:pPr>
              <w:rPr>
                <w:sz w:val="24"/>
                <w:szCs w:val="24"/>
              </w:rPr>
            </w:pPr>
          </w:p>
        </w:tc>
        <w:tc>
          <w:tcPr>
            <w:tcW w:w="100" w:type="dxa"/>
            <w:vAlign w:val="bottom"/>
          </w:tcPr>
          <w:p w14:paraId="56645EF9" w14:textId="77777777" w:rsidR="007D12EF" w:rsidRDefault="007D12EF" w:rsidP="007D12EF">
            <w:pPr>
              <w:rPr>
                <w:sz w:val="24"/>
                <w:szCs w:val="24"/>
              </w:rPr>
            </w:pPr>
          </w:p>
        </w:tc>
        <w:tc>
          <w:tcPr>
            <w:tcW w:w="2300" w:type="dxa"/>
            <w:vAlign w:val="bottom"/>
          </w:tcPr>
          <w:p w14:paraId="639C5F6E" w14:textId="77777777" w:rsidR="007D12EF" w:rsidRDefault="007D12EF" w:rsidP="007D12EF">
            <w:pPr>
              <w:rPr>
                <w:sz w:val="24"/>
                <w:szCs w:val="24"/>
              </w:rPr>
            </w:pPr>
          </w:p>
        </w:tc>
        <w:tc>
          <w:tcPr>
            <w:tcW w:w="100" w:type="dxa"/>
            <w:vAlign w:val="bottom"/>
          </w:tcPr>
          <w:p w14:paraId="0105EB29" w14:textId="77777777" w:rsidR="007D12EF" w:rsidRDefault="007D12EF" w:rsidP="007D12EF">
            <w:pPr>
              <w:rPr>
                <w:sz w:val="24"/>
                <w:szCs w:val="24"/>
              </w:rPr>
            </w:pPr>
          </w:p>
        </w:tc>
        <w:tc>
          <w:tcPr>
            <w:tcW w:w="20" w:type="dxa"/>
            <w:vAlign w:val="bottom"/>
          </w:tcPr>
          <w:p w14:paraId="5B1B4275" w14:textId="77777777" w:rsidR="007D12EF" w:rsidRDefault="007D12EF" w:rsidP="007D12EF">
            <w:pPr>
              <w:rPr>
                <w:sz w:val="24"/>
                <w:szCs w:val="24"/>
              </w:rPr>
            </w:pPr>
          </w:p>
        </w:tc>
        <w:tc>
          <w:tcPr>
            <w:tcW w:w="100" w:type="dxa"/>
            <w:vAlign w:val="bottom"/>
          </w:tcPr>
          <w:p w14:paraId="3FD1760B" w14:textId="77777777" w:rsidR="007D12EF" w:rsidRDefault="007D12EF" w:rsidP="007D12EF">
            <w:pPr>
              <w:rPr>
                <w:sz w:val="24"/>
                <w:szCs w:val="24"/>
              </w:rPr>
            </w:pPr>
          </w:p>
        </w:tc>
        <w:tc>
          <w:tcPr>
            <w:tcW w:w="1480" w:type="dxa"/>
            <w:vAlign w:val="bottom"/>
          </w:tcPr>
          <w:p w14:paraId="61AA6CBE" w14:textId="77777777" w:rsidR="007D12EF" w:rsidRDefault="007D12EF" w:rsidP="007D12EF">
            <w:pPr>
              <w:rPr>
                <w:sz w:val="24"/>
                <w:szCs w:val="24"/>
              </w:rPr>
            </w:pPr>
          </w:p>
        </w:tc>
        <w:tc>
          <w:tcPr>
            <w:tcW w:w="120" w:type="dxa"/>
            <w:tcBorders>
              <w:right w:val="single" w:sz="8" w:space="0" w:color="auto"/>
            </w:tcBorders>
            <w:vAlign w:val="bottom"/>
          </w:tcPr>
          <w:p w14:paraId="621AB2AD" w14:textId="77777777" w:rsidR="007D12EF" w:rsidRDefault="007D12EF" w:rsidP="007D12EF">
            <w:pPr>
              <w:rPr>
                <w:sz w:val="24"/>
                <w:szCs w:val="24"/>
              </w:rPr>
            </w:pPr>
          </w:p>
        </w:tc>
        <w:tc>
          <w:tcPr>
            <w:tcW w:w="100" w:type="dxa"/>
            <w:vAlign w:val="bottom"/>
          </w:tcPr>
          <w:p w14:paraId="35458824" w14:textId="77777777" w:rsidR="007D12EF" w:rsidRDefault="007D12EF" w:rsidP="007D12EF">
            <w:pPr>
              <w:rPr>
                <w:sz w:val="24"/>
                <w:szCs w:val="24"/>
              </w:rPr>
            </w:pPr>
          </w:p>
        </w:tc>
        <w:tc>
          <w:tcPr>
            <w:tcW w:w="1200" w:type="dxa"/>
            <w:vAlign w:val="bottom"/>
          </w:tcPr>
          <w:p w14:paraId="47849921" w14:textId="77777777" w:rsidR="007D12EF" w:rsidRDefault="007D12EF" w:rsidP="007D12EF">
            <w:pPr>
              <w:rPr>
                <w:sz w:val="20"/>
              </w:rPr>
            </w:pPr>
            <w:r>
              <w:rPr>
                <w:rFonts w:eastAsia="Times New Roman"/>
                <w:szCs w:val="28"/>
              </w:rPr>
              <w:t>объекта</w:t>
            </w:r>
          </w:p>
        </w:tc>
        <w:tc>
          <w:tcPr>
            <w:tcW w:w="1140" w:type="dxa"/>
            <w:vAlign w:val="bottom"/>
          </w:tcPr>
          <w:p w14:paraId="44F36ED7" w14:textId="77777777" w:rsidR="007D12EF" w:rsidRDefault="007D12EF" w:rsidP="007D12EF">
            <w:pPr>
              <w:ind w:left="180"/>
              <w:rPr>
                <w:sz w:val="20"/>
              </w:rPr>
            </w:pPr>
            <w:r>
              <w:rPr>
                <w:rFonts w:eastAsia="Times New Roman"/>
                <w:szCs w:val="28"/>
              </w:rPr>
              <w:t>сети</w:t>
            </w:r>
          </w:p>
        </w:tc>
        <w:tc>
          <w:tcPr>
            <w:tcW w:w="1680" w:type="dxa"/>
            <w:gridSpan w:val="2"/>
            <w:tcBorders>
              <w:right w:val="single" w:sz="8" w:space="0" w:color="auto"/>
            </w:tcBorders>
            <w:vAlign w:val="bottom"/>
          </w:tcPr>
          <w:p w14:paraId="49EFFE81" w14:textId="77777777" w:rsidR="007D12EF" w:rsidRDefault="007D12EF" w:rsidP="007D12EF">
            <w:pPr>
              <w:jc w:val="right"/>
              <w:rPr>
                <w:sz w:val="20"/>
              </w:rPr>
            </w:pPr>
            <w:r>
              <w:rPr>
                <w:rFonts w:eastAsia="Times New Roman"/>
                <w:w w:val="97"/>
                <w:szCs w:val="28"/>
              </w:rPr>
              <w:t>(IP-spoofing),</w:t>
            </w:r>
          </w:p>
        </w:tc>
        <w:tc>
          <w:tcPr>
            <w:tcW w:w="80" w:type="dxa"/>
            <w:vAlign w:val="bottom"/>
          </w:tcPr>
          <w:p w14:paraId="170370E2" w14:textId="77777777" w:rsidR="007D12EF" w:rsidRDefault="007D12EF" w:rsidP="007D12EF">
            <w:pPr>
              <w:rPr>
                <w:sz w:val="24"/>
                <w:szCs w:val="24"/>
              </w:rPr>
            </w:pPr>
          </w:p>
        </w:tc>
        <w:tc>
          <w:tcPr>
            <w:tcW w:w="1220" w:type="dxa"/>
            <w:vAlign w:val="bottom"/>
          </w:tcPr>
          <w:p w14:paraId="7A0E55A8" w14:textId="77777777" w:rsidR="007D12EF" w:rsidRDefault="007D12EF" w:rsidP="007D12EF">
            <w:pPr>
              <w:rPr>
                <w:sz w:val="24"/>
                <w:szCs w:val="24"/>
              </w:rPr>
            </w:pPr>
          </w:p>
        </w:tc>
        <w:tc>
          <w:tcPr>
            <w:tcW w:w="1120" w:type="dxa"/>
            <w:vAlign w:val="bottom"/>
          </w:tcPr>
          <w:p w14:paraId="12F8F9C8" w14:textId="77777777" w:rsidR="007D12EF" w:rsidRDefault="007D12EF" w:rsidP="007D12EF">
            <w:pPr>
              <w:rPr>
                <w:sz w:val="24"/>
                <w:szCs w:val="24"/>
              </w:rPr>
            </w:pPr>
          </w:p>
        </w:tc>
        <w:tc>
          <w:tcPr>
            <w:tcW w:w="120" w:type="dxa"/>
            <w:tcBorders>
              <w:right w:val="single" w:sz="8" w:space="0" w:color="auto"/>
            </w:tcBorders>
            <w:vAlign w:val="bottom"/>
          </w:tcPr>
          <w:p w14:paraId="749328EC" w14:textId="77777777" w:rsidR="007D12EF" w:rsidRDefault="007D12EF" w:rsidP="007D12EF">
            <w:pPr>
              <w:rPr>
                <w:sz w:val="24"/>
                <w:szCs w:val="24"/>
              </w:rPr>
            </w:pPr>
          </w:p>
        </w:tc>
        <w:tc>
          <w:tcPr>
            <w:tcW w:w="100" w:type="dxa"/>
            <w:vAlign w:val="bottom"/>
          </w:tcPr>
          <w:p w14:paraId="4C95D993" w14:textId="77777777" w:rsidR="007D12EF" w:rsidRDefault="007D12EF" w:rsidP="007D12EF">
            <w:pPr>
              <w:rPr>
                <w:sz w:val="24"/>
                <w:szCs w:val="24"/>
              </w:rPr>
            </w:pPr>
          </w:p>
        </w:tc>
        <w:tc>
          <w:tcPr>
            <w:tcW w:w="1860" w:type="dxa"/>
            <w:vAlign w:val="bottom"/>
          </w:tcPr>
          <w:p w14:paraId="2BC8AF59" w14:textId="77777777" w:rsidR="007D12EF" w:rsidRDefault="007D12EF" w:rsidP="007D12EF">
            <w:pPr>
              <w:rPr>
                <w:sz w:val="20"/>
              </w:rPr>
            </w:pPr>
            <w:r>
              <w:rPr>
                <w:rFonts w:eastAsia="Times New Roman"/>
                <w:szCs w:val="28"/>
              </w:rPr>
              <w:t>выполнение</w:t>
            </w:r>
          </w:p>
        </w:tc>
        <w:tc>
          <w:tcPr>
            <w:tcW w:w="300" w:type="dxa"/>
            <w:vAlign w:val="bottom"/>
          </w:tcPr>
          <w:p w14:paraId="4CFBC618" w14:textId="77777777" w:rsidR="007D12EF" w:rsidRDefault="007D12EF" w:rsidP="007D12EF">
            <w:pPr>
              <w:rPr>
                <w:sz w:val="24"/>
                <w:szCs w:val="24"/>
              </w:rPr>
            </w:pPr>
          </w:p>
        </w:tc>
        <w:tc>
          <w:tcPr>
            <w:tcW w:w="100" w:type="dxa"/>
            <w:vAlign w:val="bottom"/>
          </w:tcPr>
          <w:p w14:paraId="71EB5B9C" w14:textId="77777777" w:rsidR="007D12EF" w:rsidRDefault="007D12EF" w:rsidP="007D12EF">
            <w:pPr>
              <w:rPr>
                <w:sz w:val="24"/>
                <w:szCs w:val="24"/>
              </w:rPr>
            </w:pPr>
          </w:p>
        </w:tc>
        <w:tc>
          <w:tcPr>
            <w:tcW w:w="1660" w:type="dxa"/>
            <w:vAlign w:val="bottom"/>
          </w:tcPr>
          <w:p w14:paraId="6D266827" w14:textId="77777777" w:rsidR="007D12EF" w:rsidRDefault="007D12EF" w:rsidP="007D12EF">
            <w:pPr>
              <w:rPr>
                <w:sz w:val="24"/>
                <w:szCs w:val="24"/>
              </w:rPr>
            </w:pPr>
          </w:p>
        </w:tc>
        <w:tc>
          <w:tcPr>
            <w:tcW w:w="100" w:type="dxa"/>
            <w:vAlign w:val="bottom"/>
          </w:tcPr>
          <w:p w14:paraId="7576A35D" w14:textId="77777777" w:rsidR="007D12EF" w:rsidRDefault="007D12EF" w:rsidP="007D12EF">
            <w:pPr>
              <w:rPr>
                <w:sz w:val="24"/>
                <w:szCs w:val="24"/>
              </w:rPr>
            </w:pPr>
          </w:p>
        </w:tc>
        <w:tc>
          <w:tcPr>
            <w:tcW w:w="20" w:type="dxa"/>
            <w:vAlign w:val="bottom"/>
          </w:tcPr>
          <w:p w14:paraId="63662915" w14:textId="77777777" w:rsidR="007D12EF" w:rsidRDefault="007D12EF" w:rsidP="007D12EF">
            <w:pPr>
              <w:rPr>
                <w:sz w:val="24"/>
                <w:szCs w:val="24"/>
              </w:rPr>
            </w:pPr>
          </w:p>
        </w:tc>
        <w:tc>
          <w:tcPr>
            <w:tcW w:w="0" w:type="dxa"/>
            <w:vAlign w:val="bottom"/>
          </w:tcPr>
          <w:p w14:paraId="61430609" w14:textId="77777777" w:rsidR="007D12EF" w:rsidRDefault="007D12EF" w:rsidP="007D12EF">
            <w:pPr>
              <w:rPr>
                <w:sz w:val="1"/>
                <w:szCs w:val="1"/>
              </w:rPr>
            </w:pPr>
          </w:p>
        </w:tc>
      </w:tr>
      <w:tr w:rsidR="007D12EF" w14:paraId="7780B9E2" w14:textId="77777777" w:rsidTr="007D12EF">
        <w:trPr>
          <w:trHeight w:val="322"/>
        </w:trPr>
        <w:tc>
          <w:tcPr>
            <w:tcW w:w="20" w:type="dxa"/>
            <w:vAlign w:val="bottom"/>
          </w:tcPr>
          <w:p w14:paraId="5EC7D61C" w14:textId="77777777" w:rsidR="007D12EF" w:rsidRDefault="007D12EF" w:rsidP="007D12EF">
            <w:pPr>
              <w:rPr>
                <w:sz w:val="24"/>
                <w:szCs w:val="24"/>
              </w:rPr>
            </w:pPr>
          </w:p>
        </w:tc>
        <w:tc>
          <w:tcPr>
            <w:tcW w:w="100" w:type="dxa"/>
            <w:vAlign w:val="bottom"/>
          </w:tcPr>
          <w:p w14:paraId="336DCCC9" w14:textId="77777777" w:rsidR="007D12EF" w:rsidRDefault="007D12EF" w:rsidP="007D12EF">
            <w:pPr>
              <w:rPr>
                <w:sz w:val="24"/>
                <w:szCs w:val="24"/>
              </w:rPr>
            </w:pPr>
          </w:p>
        </w:tc>
        <w:tc>
          <w:tcPr>
            <w:tcW w:w="2300" w:type="dxa"/>
            <w:vAlign w:val="bottom"/>
          </w:tcPr>
          <w:p w14:paraId="165601FB" w14:textId="77777777" w:rsidR="007D12EF" w:rsidRDefault="007D12EF" w:rsidP="007D12EF">
            <w:pPr>
              <w:rPr>
                <w:sz w:val="24"/>
                <w:szCs w:val="24"/>
              </w:rPr>
            </w:pPr>
          </w:p>
        </w:tc>
        <w:tc>
          <w:tcPr>
            <w:tcW w:w="100" w:type="dxa"/>
            <w:vAlign w:val="bottom"/>
          </w:tcPr>
          <w:p w14:paraId="7C96AE2E" w14:textId="77777777" w:rsidR="007D12EF" w:rsidRDefault="007D12EF" w:rsidP="007D12EF">
            <w:pPr>
              <w:rPr>
                <w:sz w:val="24"/>
                <w:szCs w:val="24"/>
              </w:rPr>
            </w:pPr>
          </w:p>
        </w:tc>
        <w:tc>
          <w:tcPr>
            <w:tcW w:w="20" w:type="dxa"/>
            <w:vAlign w:val="bottom"/>
          </w:tcPr>
          <w:p w14:paraId="3BA51D29" w14:textId="77777777" w:rsidR="007D12EF" w:rsidRDefault="007D12EF" w:rsidP="007D12EF">
            <w:pPr>
              <w:rPr>
                <w:sz w:val="24"/>
                <w:szCs w:val="24"/>
              </w:rPr>
            </w:pPr>
          </w:p>
        </w:tc>
        <w:tc>
          <w:tcPr>
            <w:tcW w:w="100" w:type="dxa"/>
            <w:vAlign w:val="bottom"/>
          </w:tcPr>
          <w:p w14:paraId="485C90E0" w14:textId="77777777" w:rsidR="007D12EF" w:rsidRDefault="007D12EF" w:rsidP="007D12EF">
            <w:pPr>
              <w:rPr>
                <w:sz w:val="24"/>
                <w:szCs w:val="24"/>
              </w:rPr>
            </w:pPr>
          </w:p>
        </w:tc>
        <w:tc>
          <w:tcPr>
            <w:tcW w:w="1480" w:type="dxa"/>
            <w:vAlign w:val="bottom"/>
          </w:tcPr>
          <w:p w14:paraId="222EB931" w14:textId="77777777" w:rsidR="007D12EF" w:rsidRDefault="007D12EF" w:rsidP="007D12EF">
            <w:pPr>
              <w:rPr>
                <w:sz w:val="24"/>
                <w:szCs w:val="24"/>
              </w:rPr>
            </w:pPr>
          </w:p>
        </w:tc>
        <w:tc>
          <w:tcPr>
            <w:tcW w:w="120" w:type="dxa"/>
            <w:tcBorders>
              <w:right w:val="single" w:sz="8" w:space="0" w:color="auto"/>
            </w:tcBorders>
            <w:vAlign w:val="bottom"/>
          </w:tcPr>
          <w:p w14:paraId="75836224" w14:textId="77777777" w:rsidR="007D12EF" w:rsidRDefault="007D12EF" w:rsidP="007D12EF">
            <w:pPr>
              <w:rPr>
                <w:sz w:val="24"/>
                <w:szCs w:val="24"/>
              </w:rPr>
            </w:pPr>
          </w:p>
        </w:tc>
        <w:tc>
          <w:tcPr>
            <w:tcW w:w="100" w:type="dxa"/>
            <w:vAlign w:val="bottom"/>
          </w:tcPr>
          <w:p w14:paraId="4C58FB02" w14:textId="77777777" w:rsidR="007D12EF" w:rsidRDefault="007D12EF" w:rsidP="007D12EF">
            <w:pPr>
              <w:rPr>
                <w:sz w:val="24"/>
                <w:szCs w:val="24"/>
              </w:rPr>
            </w:pPr>
          </w:p>
        </w:tc>
        <w:tc>
          <w:tcPr>
            <w:tcW w:w="1200" w:type="dxa"/>
            <w:vAlign w:val="bottom"/>
          </w:tcPr>
          <w:p w14:paraId="0CA2665A" w14:textId="77777777" w:rsidR="007D12EF" w:rsidRDefault="007D12EF" w:rsidP="007D12EF">
            <w:pPr>
              <w:rPr>
                <w:sz w:val="20"/>
              </w:rPr>
            </w:pPr>
            <w:r>
              <w:rPr>
                <w:rFonts w:eastAsia="Times New Roman"/>
                <w:szCs w:val="28"/>
              </w:rPr>
              <w:t>перехват</w:t>
            </w:r>
          </w:p>
        </w:tc>
        <w:tc>
          <w:tcPr>
            <w:tcW w:w="1580" w:type="dxa"/>
            <w:gridSpan w:val="2"/>
            <w:vAlign w:val="bottom"/>
          </w:tcPr>
          <w:p w14:paraId="4D3D5061" w14:textId="77777777" w:rsidR="007D12EF" w:rsidRDefault="007D12EF" w:rsidP="007D12EF">
            <w:pPr>
              <w:jc w:val="center"/>
              <w:rPr>
                <w:sz w:val="20"/>
              </w:rPr>
            </w:pPr>
            <w:r>
              <w:rPr>
                <w:rFonts w:eastAsia="Times New Roman"/>
                <w:w w:val="98"/>
                <w:szCs w:val="28"/>
              </w:rPr>
              <w:t>пакетов</w:t>
            </w:r>
          </w:p>
        </w:tc>
        <w:tc>
          <w:tcPr>
            <w:tcW w:w="1240" w:type="dxa"/>
            <w:tcBorders>
              <w:right w:val="single" w:sz="8" w:space="0" w:color="auto"/>
            </w:tcBorders>
            <w:vAlign w:val="bottom"/>
          </w:tcPr>
          <w:p w14:paraId="4441703B" w14:textId="77777777" w:rsidR="007D12EF" w:rsidRDefault="007D12EF" w:rsidP="007D12EF">
            <w:pPr>
              <w:jc w:val="right"/>
              <w:rPr>
                <w:sz w:val="20"/>
              </w:rPr>
            </w:pPr>
            <w:r>
              <w:rPr>
                <w:rFonts w:eastAsia="Times New Roman"/>
                <w:w w:val="97"/>
                <w:szCs w:val="28"/>
              </w:rPr>
              <w:t>(sniffing).</w:t>
            </w:r>
          </w:p>
        </w:tc>
        <w:tc>
          <w:tcPr>
            <w:tcW w:w="80" w:type="dxa"/>
            <w:vAlign w:val="bottom"/>
          </w:tcPr>
          <w:p w14:paraId="1D7B5CDB" w14:textId="77777777" w:rsidR="007D12EF" w:rsidRDefault="007D12EF" w:rsidP="007D12EF">
            <w:pPr>
              <w:rPr>
                <w:sz w:val="24"/>
                <w:szCs w:val="24"/>
              </w:rPr>
            </w:pPr>
          </w:p>
        </w:tc>
        <w:tc>
          <w:tcPr>
            <w:tcW w:w="1220" w:type="dxa"/>
            <w:vAlign w:val="bottom"/>
          </w:tcPr>
          <w:p w14:paraId="20A5F3BC" w14:textId="77777777" w:rsidR="007D12EF" w:rsidRDefault="007D12EF" w:rsidP="007D12EF">
            <w:pPr>
              <w:rPr>
                <w:sz w:val="24"/>
                <w:szCs w:val="24"/>
              </w:rPr>
            </w:pPr>
          </w:p>
        </w:tc>
        <w:tc>
          <w:tcPr>
            <w:tcW w:w="1120" w:type="dxa"/>
            <w:vAlign w:val="bottom"/>
          </w:tcPr>
          <w:p w14:paraId="1984334A" w14:textId="77777777" w:rsidR="007D12EF" w:rsidRDefault="007D12EF" w:rsidP="007D12EF">
            <w:pPr>
              <w:rPr>
                <w:sz w:val="24"/>
                <w:szCs w:val="24"/>
              </w:rPr>
            </w:pPr>
          </w:p>
        </w:tc>
        <w:tc>
          <w:tcPr>
            <w:tcW w:w="120" w:type="dxa"/>
            <w:tcBorders>
              <w:right w:val="single" w:sz="8" w:space="0" w:color="auto"/>
            </w:tcBorders>
            <w:vAlign w:val="bottom"/>
          </w:tcPr>
          <w:p w14:paraId="7FB05600" w14:textId="77777777" w:rsidR="007D12EF" w:rsidRDefault="007D12EF" w:rsidP="007D12EF">
            <w:pPr>
              <w:rPr>
                <w:sz w:val="24"/>
                <w:szCs w:val="24"/>
              </w:rPr>
            </w:pPr>
          </w:p>
        </w:tc>
        <w:tc>
          <w:tcPr>
            <w:tcW w:w="100" w:type="dxa"/>
            <w:vAlign w:val="bottom"/>
          </w:tcPr>
          <w:p w14:paraId="2AE04014" w14:textId="77777777" w:rsidR="007D12EF" w:rsidRDefault="007D12EF" w:rsidP="007D12EF">
            <w:pPr>
              <w:rPr>
                <w:sz w:val="24"/>
                <w:szCs w:val="24"/>
              </w:rPr>
            </w:pPr>
          </w:p>
        </w:tc>
        <w:tc>
          <w:tcPr>
            <w:tcW w:w="1860" w:type="dxa"/>
            <w:vAlign w:val="bottom"/>
          </w:tcPr>
          <w:p w14:paraId="7806FF54" w14:textId="77777777" w:rsidR="007D12EF" w:rsidRDefault="007D12EF" w:rsidP="007D12EF">
            <w:pPr>
              <w:rPr>
                <w:sz w:val="20"/>
              </w:rPr>
            </w:pPr>
            <w:r>
              <w:rPr>
                <w:rFonts w:eastAsia="Times New Roman"/>
                <w:szCs w:val="28"/>
              </w:rPr>
              <w:t>любого</w:t>
            </w:r>
          </w:p>
        </w:tc>
        <w:tc>
          <w:tcPr>
            <w:tcW w:w="300" w:type="dxa"/>
            <w:vAlign w:val="bottom"/>
          </w:tcPr>
          <w:p w14:paraId="3F7E1EF8" w14:textId="77777777" w:rsidR="007D12EF" w:rsidRDefault="007D12EF" w:rsidP="007D12EF">
            <w:pPr>
              <w:rPr>
                <w:sz w:val="24"/>
                <w:szCs w:val="24"/>
              </w:rPr>
            </w:pPr>
          </w:p>
        </w:tc>
        <w:tc>
          <w:tcPr>
            <w:tcW w:w="100" w:type="dxa"/>
            <w:vAlign w:val="bottom"/>
          </w:tcPr>
          <w:p w14:paraId="6476E7D5" w14:textId="77777777" w:rsidR="007D12EF" w:rsidRDefault="007D12EF" w:rsidP="007D12EF">
            <w:pPr>
              <w:rPr>
                <w:sz w:val="24"/>
                <w:szCs w:val="24"/>
              </w:rPr>
            </w:pPr>
          </w:p>
        </w:tc>
        <w:tc>
          <w:tcPr>
            <w:tcW w:w="1660" w:type="dxa"/>
            <w:vAlign w:val="bottom"/>
          </w:tcPr>
          <w:p w14:paraId="40A8CB1E" w14:textId="77777777" w:rsidR="007D12EF" w:rsidRDefault="007D12EF" w:rsidP="007D12EF">
            <w:pPr>
              <w:rPr>
                <w:sz w:val="24"/>
                <w:szCs w:val="24"/>
              </w:rPr>
            </w:pPr>
          </w:p>
        </w:tc>
        <w:tc>
          <w:tcPr>
            <w:tcW w:w="100" w:type="dxa"/>
            <w:vAlign w:val="bottom"/>
          </w:tcPr>
          <w:p w14:paraId="26851797" w14:textId="77777777" w:rsidR="007D12EF" w:rsidRDefault="007D12EF" w:rsidP="007D12EF">
            <w:pPr>
              <w:rPr>
                <w:sz w:val="24"/>
                <w:szCs w:val="24"/>
              </w:rPr>
            </w:pPr>
          </w:p>
        </w:tc>
        <w:tc>
          <w:tcPr>
            <w:tcW w:w="20" w:type="dxa"/>
            <w:vAlign w:val="bottom"/>
          </w:tcPr>
          <w:p w14:paraId="5AE6BF97" w14:textId="77777777" w:rsidR="007D12EF" w:rsidRDefault="007D12EF" w:rsidP="007D12EF">
            <w:pPr>
              <w:rPr>
                <w:sz w:val="24"/>
                <w:szCs w:val="24"/>
              </w:rPr>
            </w:pPr>
          </w:p>
        </w:tc>
        <w:tc>
          <w:tcPr>
            <w:tcW w:w="0" w:type="dxa"/>
            <w:vAlign w:val="bottom"/>
          </w:tcPr>
          <w:p w14:paraId="6150E57C" w14:textId="77777777" w:rsidR="007D12EF" w:rsidRDefault="007D12EF" w:rsidP="007D12EF">
            <w:pPr>
              <w:rPr>
                <w:sz w:val="1"/>
                <w:szCs w:val="1"/>
              </w:rPr>
            </w:pPr>
          </w:p>
        </w:tc>
      </w:tr>
      <w:tr w:rsidR="007D12EF" w14:paraId="091D9253" w14:textId="77777777" w:rsidTr="007D12EF">
        <w:trPr>
          <w:trHeight w:val="322"/>
        </w:trPr>
        <w:tc>
          <w:tcPr>
            <w:tcW w:w="20" w:type="dxa"/>
            <w:vAlign w:val="bottom"/>
          </w:tcPr>
          <w:p w14:paraId="20680C43" w14:textId="77777777" w:rsidR="007D12EF" w:rsidRDefault="007D12EF" w:rsidP="007D12EF">
            <w:pPr>
              <w:rPr>
                <w:sz w:val="24"/>
                <w:szCs w:val="24"/>
              </w:rPr>
            </w:pPr>
          </w:p>
        </w:tc>
        <w:tc>
          <w:tcPr>
            <w:tcW w:w="100" w:type="dxa"/>
            <w:vAlign w:val="bottom"/>
          </w:tcPr>
          <w:p w14:paraId="52AB353D" w14:textId="77777777" w:rsidR="007D12EF" w:rsidRDefault="007D12EF" w:rsidP="007D12EF">
            <w:pPr>
              <w:rPr>
                <w:sz w:val="24"/>
                <w:szCs w:val="24"/>
              </w:rPr>
            </w:pPr>
          </w:p>
        </w:tc>
        <w:tc>
          <w:tcPr>
            <w:tcW w:w="2300" w:type="dxa"/>
            <w:vAlign w:val="bottom"/>
          </w:tcPr>
          <w:p w14:paraId="0D264945" w14:textId="77777777" w:rsidR="007D12EF" w:rsidRDefault="007D12EF" w:rsidP="007D12EF">
            <w:pPr>
              <w:rPr>
                <w:sz w:val="24"/>
                <w:szCs w:val="24"/>
              </w:rPr>
            </w:pPr>
          </w:p>
        </w:tc>
        <w:tc>
          <w:tcPr>
            <w:tcW w:w="100" w:type="dxa"/>
            <w:vAlign w:val="bottom"/>
          </w:tcPr>
          <w:p w14:paraId="10D582F5" w14:textId="77777777" w:rsidR="007D12EF" w:rsidRDefault="007D12EF" w:rsidP="007D12EF">
            <w:pPr>
              <w:rPr>
                <w:sz w:val="24"/>
                <w:szCs w:val="24"/>
              </w:rPr>
            </w:pPr>
          </w:p>
        </w:tc>
        <w:tc>
          <w:tcPr>
            <w:tcW w:w="20" w:type="dxa"/>
            <w:vAlign w:val="bottom"/>
          </w:tcPr>
          <w:p w14:paraId="6A0DAEE4" w14:textId="77777777" w:rsidR="007D12EF" w:rsidRDefault="007D12EF" w:rsidP="007D12EF">
            <w:pPr>
              <w:rPr>
                <w:sz w:val="24"/>
                <w:szCs w:val="24"/>
              </w:rPr>
            </w:pPr>
          </w:p>
        </w:tc>
        <w:tc>
          <w:tcPr>
            <w:tcW w:w="100" w:type="dxa"/>
            <w:vAlign w:val="bottom"/>
          </w:tcPr>
          <w:p w14:paraId="29FB6261" w14:textId="77777777" w:rsidR="007D12EF" w:rsidRDefault="007D12EF" w:rsidP="007D12EF">
            <w:pPr>
              <w:rPr>
                <w:sz w:val="24"/>
                <w:szCs w:val="24"/>
              </w:rPr>
            </w:pPr>
          </w:p>
        </w:tc>
        <w:tc>
          <w:tcPr>
            <w:tcW w:w="1480" w:type="dxa"/>
            <w:vAlign w:val="bottom"/>
          </w:tcPr>
          <w:p w14:paraId="2BF9FF40" w14:textId="77777777" w:rsidR="007D12EF" w:rsidRDefault="007D12EF" w:rsidP="007D12EF">
            <w:pPr>
              <w:rPr>
                <w:sz w:val="24"/>
                <w:szCs w:val="24"/>
              </w:rPr>
            </w:pPr>
          </w:p>
        </w:tc>
        <w:tc>
          <w:tcPr>
            <w:tcW w:w="120" w:type="dxa"/>
            <w:tcBorders>
              <w:right w:val="single" w:sz="8" w:space="0" w:color="auto"/>
            </w:tcBorders>
            <w:vAlign w:val="bottom"/>
          </w:tcPr>
          <w:p w14:paraId="30C21630" w14:textId="77777777" w:rsidR="007D12EF" w:rsidRDefault="007D12EF" w:rsidP="007D12EF">
            <w:pPr>
              <w:rPr>
                <w:sz w:val="24"/>
                <w:szCs w:val="24"/>
              </w:rPr>
            </w:pPr>
          </w:p>
        </w:tc>
        <w:tc>
          <w:tcPr>
            <w:tcW w:w="100" w:type="dxa"/>
            <w:vAlign w:val="bottom"/>
          </w:tcPr>
          <w:p w14:paraId="20DA0469" w14:textId="77777777" w:rsidR="007D12EF" w:rsidRDefault="007D12EF" w:rsidP="007D12EF">
            <w:pPr>
              <w:rPr>
                <w:sz w:val="24"/>
                <w:szCs w:val="24"/>
              </w:rPr>
            </w:pPr>
          </w:p>
        </w:tc>
        <w:tc>
          <w:tcPr>
            <w:tcW w:w="2780" w:type="dxa"/>
            <w:gridSpan w:val="3"/>
            <w:vAlign w:val="bottom"/>
          </w:tcPr>
          <w:p w14:paraId="66E7E2DE" w14:textId="77777777" w:rsidR="007D12EF" w:rsidRDefault="007D12EF" w:rsidP="007D12EF">
            <w:pPr>
              <w:rPr>
                <w:sz w:val="20"/>
              </w:rPr>
            </w:pPr>
            <w:r>
              <w:rPr>
                <w:rFonts w:eastAsia="Times New Roman"/>
                <w:szCs w:val="28"/>
              </w:rPr>
              <w:t xml:space="preserve">Взлом  </w:t>
            </w:r>
            <w:proofErr w:type="gramStart"/>
            <w:r>
              <w:rPr>
                <w:rFonts w:eastAsia="Times New Roman"/>
                <w:szCs w:val="28"/>
              </w:rPr>
              <w:t>перехваченных</w:t>
            </w:r>
            <w:proofErr w:type="gramEnd"/>
          </w:p>
        </w:tc>
        <w:tc>
          <w:tcPr>
            <w:tcW w:w="1240" w:type="dxa"/>
            <w:tcBorders>
              <w:right w:val="single" w:sz="8" w:space="0" w:color="auto"/>
            </w:tcBorders>
            <w:vAlign w:val="bottom"/>
          </w:tcPr>
          <w:p w14:paraId="68F75DBA" w14:textId="77777777" w:rsidR="007D12EF" w:rsidRDefault="007D12EF" w:rsidP="007D12EF">
            <w:pPr>
              <w:jc w:val="right"/>
              <w:rPr>
                <w:sz w:val="20"/>
              </w:rPr>
            </w:pPr>
            <w:r>
              <w:rPr>
                <w:rFonts w:eastAsia="Times New Roman"/>
                <w:szCs w:val="28"/>
              </w:rPr>
              <w:t>в  сети</w:t>
            </w:r>
          </w:p>
        </w:tc>
        <w:tc>
          <w:tcPr>
            <w:tcW w:w="80" w:type="dxa"/>
            <w:vAlign w:val="bottom"/>
          </w:tcPr>
          <w:p w14:paraId="74D384CE" w14:textId="77777777" w:rsidR="007D12EF" w:rsidRDefault="007D12EF" w:rsidP="007D12EF">
            <w:pPr>
              <w:rPr>
                <w:sz w:val="24"/>
                <w:szCs w:val="24"/>
              </w:rPr>
            </w:pPr>
          </w:p>
        </w:tc>
        <w:tc>
          <w:tcPr>
            <w:tcW w:w="1220" w:type="dxa"/>
            <w:vAlign w:val="bottom"/>
          </w:tcPr>
          <w:p w14:paraId="719AC3AD" w14:textId="77777777" w:rsidR="007D12EF" w:rsidRDefault="007D12EF" w:rsidP="007D12EF">
            <w:pPr>
              <w:rPr>
                <w:sz w:val="24"/>
                <w:szCs w:val="24"/>
              </w:rPr>
            </w:pPr>
          </w:p>
        </w:tc>
        <w:tc>
          <w:tcPr>
            <w:tcW w:w="1120" w:type="dxa"/>
            <w:vAlign w:val="bottom"/>
          </w:tcPr>
          <w:p w14:paraId="5951B2F7" w14:textId="77777777" w:rsidR="007D12EF" w:rsidRDefault="007D12EF" w:rsidP="007D12EF">
            <w:pPr>
              <w:rPr>
                <w:sz w:val="24"/>
                <w:szCs w:val="24"/>
              </w:rPr>
            </w:pPr>
          </w:p>
        </w:tc>
        <w:tc>
          <w:tcPr>
            <w:tcW w:w="120" w:type="dxa"/>
            <w:tcBorders>
              <w:right w:val="single" w:sz="8" w:space="0" w:color="auto"/>
            </w:tcBorders>
            <w:vAlign w:val="bottom"/>
          </w:tcPr>
          <w:p w14:paraId="2E4B95F5" w14:textId="77777777" w:rsidR="007D12EF" w:rsidRDefault="007D12EF" w:rsidP="007D12EF">
            <w:pPr>
              <w:rPr>
                <w:sz w:val="24"/>
                <w:szCs w:val="24"/>
              </w:rPr>
            </w:pPr>
          </w:p>
        </w:tc>
        <w:tc>
          <w:tcPr>
            <w:tcW w:w="100" w:type="dxa"/>
            <w:vAlign w:val="bottom"/>
          </w:tcPr>
          <w:p w14:paraId="24C4A4E2" w14:textId="77777777" w:rsidR="007D12EF" w:rsidRDefault="007D12EF" w:rsidP="007D12EF">
            <w:pPr>
              <w:rPr>
                <w:sz w:val="24"/>
                <w:szCs w:val="24"/>
              </w:rPr>
            </w:pPr>
          </w:p>
        </w:tc>
        <w:tc>
          <w:tcPr>
            <w:tcW w:w="1860" w:type="dxa"/>
            <w:vAlign w:val="bottom"/>
          </w:tcPr>
          <w:p w14:paraId="26F63384" w14:textId="77777777" w:rsidR="007D12EF" w:rsidRDefault="007D12EF" w:rsidP="007D12EF">
            <w:pPr>
              <w:rPr>
                <w:sz w:val="20"/>
              </w:rPr>
            </w:pPr>
            <w:r>
              <w:rPr>
                <w:rFonts w:eastAsia="Times New Roman"/>
                <w:szCs w:val="28"/>
              </w:rPr>
              <w:t>действия,</w:t>
            </w:r>
          </w:p>
        </w:tc>
        <w:tc>
          <w:tcPr>
            <w:tcW w:w="300" w:type="dxa"/>
            <w:vAlign w:val="bottom"/>
          </w:tcPr>
          <w:p w14:paraId="4E231862" w14:textId="77777777" w:rsidR="007D12EF" w:rsidRDefault="007D12EF" w:rsidP="007D12EF">
            <w:pPr>
              <w:rPr>
                <w:sz w:val="24"/>
                <w:szCs w:val="24"/>
              </w:rPr>
            </w:pPr>
          </w:p>
        </w:tc>
        <w:tc>
          <w:tcPr>
            <w:tcW w:w="100" w:type="dxa"/>
            <w:vAlign w:val="bottom"/>
          </w:tcPr>
          <w:p w14:paraId="336B41BE" w14:textId="77777777" w:rsidR="007D12EF" w:rsidRDefault="007D12EF" w:rsidP="007D12EF">
            <w:pPr>
              <w:rPr>
                <w:sz w:val="24"/>
                <w:szCs w:val="24"/>
              </w:rPr>
            </w:pPr>
          </w:p>
        </w:tc>
        <w:tc>
          <w:tcPr>
            <w:tcW w:w="1660" w:type="dxa"/>
            <w:vAlign w:val="bottom"/>
          </w:tcPr>
          <w:p w14:paraId="34C5DD35" w14:textId="77777777" w:rsidR="007D12EF" w:rsidRDefault="007D12EF" w:rsidP="007D12EF">
            <w:pPr>
              <w:rPr>
                <w:sz w:val="24"/>
                <w:szCs w:val="24"/>
              </w:rPr>
            </w:pPr>
          </w:p>
        </w:tc>
        <w:tc>
          <w:tcPr>
            <w:tcW w:w="100" w:type="dxa"/>
            <w:vAlign w:val="bottom"/>
          </w:tcPr>
          <w:p w14:paraId="25C40329" w14:textId="77777777" w:rsidR="007D12EF" w:rsidRDefault="007D12EF" w:rsidP="007D12EF">
            <w:pPr>
              <w:rPr>
                <w:sz w:val="24"/>
                <w:szCs w:val="24"/>
              </w:rPr>
            </w:pPr>
          </w:p>
        </w:tc>
        <w:tc>
          <w:tcPr>
            <w:tcW w:w="20" w:type="dxa"/>
            <w:vAlign w:val="bottom"/>
          </w:tcPr>
          <w:p w14:paraId="6BBA0B9E" w14:textId="77777777" w:rsidR="007D12EF" w:rsidRDefault="007D12EF" w:rsidP="007D12EF">
            <w:pPr>
              <w:rPr>
                <w:sz w:val="24"/>
                <w:szCs w:val="24"/>
              </w:rPr>
            </w:pPr>
          </w:p>
        </w:tc>
        <w:tc>
          <w:tcPr>
            <w:tcW w:w="0" w:type="dxa"/>
            <w:vAlign w:val="bottom"/>
          </w:tcPr>
          <w:p w14:paraId="5B5C906D" w14:textId="77777777" w:rsidR="007D12EF" w:rsidRDefault="007D12EF" w:rsidP="007D12EF">
            <w:pPr>
              <w:rPr>
                <w:sz w:val="1"/>
                <w:szCs w:val="1"/>
              </w:rPr>
            </w:pPr>
          </w:p>
        </w:tc>
      </w:tr>
      <w:tr w:rsidR="007D12EF" w14:paraId="421B27B7" w14:textId="77777777" w:rsidTr="007D12EF">
        <w:trPr>
          <w:trHeight w:val="324"/>
        </w:trPr>
        <w:tc>
          <w:tcPr>
            <w:tcW w:w="20" w:type="dxa"/>
            <w:vAlign w:val="bottom"/>
          </w:tcPr>
          <w:p w14:paraId="4E831CC5" w14:textId="77777777" w:rsidR="007D12EF" w:rsidRDefault="007D12EF" w:rsidP="007D12EF">
            <w:pPr>
              <w:rPr>
                <w:sz w:val="24"/>
                <w:szCs w:val="24"/>
              </w:rPr>
            </w:pPr>
          </w:p>
        </w:tc>
        <w:tc>
          <w:tcPr>
            <w:tcW w:w="100" w:type="dxa"/>
            <w:vAlign w:val="bottom"/>
          </w:tcPr>
          <w:p w14:paraId="16F38843" w14:textId="77777777" w:rsidR="007D12EF" w:rsidRDefault="007D12EF" w:rsidP="007D12EF">
            <w:pPr>
              <w:rPr>
                <w:sz w:val="24"/>
                <w:szCs w:val="24"/>
              </w:rPr>
            </w:pPr>
          </w:p>
        </w:tc>
        <w:tc>
          <w:tcPr>
            <w:tcW w:w="2300" w:type="dxa"/>
            <w:vAlign w:val="bottom"/>
          </w:tcPr>
          <w:p w14:paraId="17BF2BE3" w14:textId="77777777" w:rsidR="007D12EF" w:rsidRDefault="007D12EF" w:rsidP="007D12EF">
            <w:pPr>
              <w:rPr>
                <w:sz w:val="24"/>
                <w:szCs w:val="24"/>
              </w:rPr>
            </w:pPr>
          </w:p>
        </w:tc>
        <w:tc>
          <w:tcPr>
            <w:tcW w:w="100" w:type="dxa"/>
            <w:vAlign w:val="bottom"/>
          </w:tcPr>
          <w:p w14:paraId="1C036A20" w14:textId="77777777" w:rsidR="007D12EF" w:rsidRDefault="007D12EF" w:rsidP="007D12EF">
            <w:pPr>
              <w:rPr>
                <w:sz w:val="24"/>
                <w:szCs w:val="24"/>
              </w:rPr>
            </w:pPr>
          </w:p>
        </w:tc>
        <w:tc>
          <w:tcPr>
            <w:tcW w:w="20" w:type="dxa"/>
            <w:vAlign w:val="bottom"/>
          </w:tcPr>
          <w:p w14:paraId="4A0B0C1D" w14:textId="77777777" w:rsidR="007D12EF" w:rsidRDefault="007D12EF" w:rsidP="007D12EF">
            <w:pPr>
              <w:rPr>
                <w:sz w:val="24"/>
                <w:szCs w:val="24"/>
              </w:rPr>
            </w:pPr>
          </w:p>
        </w:tc>
        <w:tc>
          <w:tcPr>
            <w:tcW w:w="100" w:type="dxa"/>
            <w:vAlign w:val="bottom"/>
          </w:tcPr>
          <w:p w14:paraId="24DCA11C" w14:textId="77777777" w:rsidR="007D12EF" w:rsidRDefault="007D12EF" w:rsidP="007D12EF">
            <w:pPr>
              <w:rPr>
                <w:sz w:val="24"/>
                <w:szCs w:val="24"/>
              </w:rPr>
            </w:pPr>
          </w:p>
        </w:tc>
        <w:tc>
          <w:tcPr>
            <w:tcW w:w="1480" w:type="dxa"/>
            <w:vAlign w:val="bottom"/>
          </w:tcPr>
          <w:p w14:paraId="3F1D6A37" w14:textId="77777777" w:rsidR="007D12EF" w:rsidRDefault="007D12EF" w:rsidP="007D12EF">
            <w:pPr>
              <w:rPr>
                <w:sz w:val="24"/>
                <w:szCs w:val="24"/>
              </w:rPr>
            </w:pPr>
          </w:p>
        </w:tc>
        <w:tc>
          <w:tcPr>
            <w:tcW w:w="120" w:type="dxa"/>
            <w:tcBorders>
              <w:right w:val="single" w:sz="8" w:space="0" w:color="auto"/>
            </w:tcBorders>
            <w:vAlign w:val="bottom"/>
          </w:tcPr>
          <w:p w14:paraId="66809EEA" w14:textId="77777777" w:rsidR="007D12EF" w:rsidRDefault="007D12EF" w:rsidP="007D12EF">
            <w:pPr>
              <w:rPr>
                <w:sz w:val="24"/>
                <w:szCs w:val="24"/>
              </w:rPr>
            </w:pPr>
          </w:p>
        </w:tc>
        <w:tc>
          <w:tcPr>
            <w:tcW w:w="100" w:type="dxa"/>
            <w:vAlign w:val="bottom"/>
          </w:tcPr>
          <w:p w14:paraId="6F5D562A" w14:textId="77777777" w:rsidR="007D12EF" w:rsidRDefault="007D12EF" w:rsidP="007D12EF">
            <w:pPr>
              <w:rPr>
                <w:sz w:val="24"/>
                <w:szCs w:val="24"/>
              </w:rPr>
            </w:pPr>
          </w:p>
        </w:tc>
        <w:tc>
          <w:tcPr>
            <w:tcW w:w="4020" w:type="dxa"/>
            <w:gridSpan w:val="4"/>
            <w:tcBorders>
              <w:right w:val="single" w:sz="8" w:space="0" w:color="auto"/>
            </w:tcBorders>
            <w:vAlign w:val="bottom"/>
          </w:tcPr>
          <w:p w14:paraId="6ABF7D52" w14:textId="77777777" w:rsidR="007D12EF" w:rsidRDefault="007D12EF" w:rsidP="007D12EF">
            <w:pPr>
              <w:rPr>
                <w:sz w:val="20"/>
              </w:rPr>
            </w:pPr>
            <w:r>
              <w:rPr>
                <w:rFonts w:eastAsia="Times New Roman"/>
                <w:szCs w:val="28"/>
              </w:rPr>
              <w:t>защищенных паролей (хэш)</w:t>
            </w:r>
          </w:p>
        </w:tc>
        <w:tc>
          <w:tcPr>
            <w:tcW w:w="80" w:type="dxa"/>
            <w:vAlign w:val="bottom"/>
          </w:tcPr>
          <w:p w14:paraId="4F379A90" w14:textId="77777777" w:rsidR="007D12EF" w:rsidRDefault="007D12EF" w:rsidP="007D12EF">
            <w:pPr>
              <w:rPr>
                <w:sz w:val="24"/>
                <w:szCs w:val="24"/>
              </w:rPr>
            </w:pPr>
          </w:p>
        </w:tc>
        <w:tc>
          <w:tcPr>
            <w:tcW w:w="1220" w:type="dxa"/>
            <w:vAlign w:val="bottom"/>
          </w:tcPr>
          <w:p w14:paraId="2331761C" w14:textId="77777777" w:rsidR="007D12EF" w:rsidRDefault="007D12EF" w:rsidP="007D12EF">
            <w:pPr>
              <w:rPr>
                <w:sz w:val="24"/>
                <w:szCs w:val="24"/>
              </w:rPr>
            </w:pPr>
          </w:p>
        </w:tc>
        <w:tc>
          <w:tcPr>
            <w:tcW w:w="1120" w:type="dxa"/>
            <w:vAlign w:val="bottom"/>
          </w:tcPr>
          <w:p w14:paraId="3B8CC3F3" w14:textId="77777777" w:rsidR="007D12EF" w:rsidRDefault="007D12EF" w:rsidP="007D12EF">
            <w:pPr>
              <w:rPr>
                <w:sz w:val="24"/>
                <w:szCs w:val="24"/>
              </w:rPr>
            </w:pPr>
          </w:p>
        </w:tc>
        <w:tc>
          <w:tcPr>
            <w:tcW w:w="120" w:type="dxa"/>
            <w:tcBorders>
              <w:right w:val="single" w:sz="8" w:space="0" w:color="auto"/>
            </w:tcBorders>
            <w:vAlign w:val="bottom"/>
          </w:tcPr>
          <w:p w14:paraId="22460876" w14:textId="77777777" w:rsidR="007D12EF" w:rsidRDefault="007D12EF" w:rsidP="007D12EF">
            <w:pPr>
              <w:rPr>
                <w:sz w:val="24"/>
                <w:szCs w:val="24"/>
              </w:rPr>
            </w:pPr>
          </w:p>
        </w:tc>
        <w:tc>
          <w:tcPr>
            <w:tcW w:w="100" w:type="dxa"/>
            <w:vAlign w:val="bottom"/>
          </w:tcPr>
          <w:p w14:paraId="73BF5FC5" w14:textId="77777777" w:rsidR="007D12EF" w:rsidRDefault="007D12EF" w:rsidP="007D12EF">
            <w:pPr>
              <w:rPr>
                <w:sz w:val="24"/>
                <w:szCs w:val="24"/>
              </w:rPr>
            </w:pPr>
          </w:p>
        </w:tc>
        <w:tc>
          <w:tcPr>
            <w:tcW w:w="1860" w:type="dxa"/>
            <w:vAlign w:val="bottom"/>
          </w:tcPr>
          <w:p w14:paraId="0FC9FEA8" w14:textId="77777777" w:rsidR="007D12EF" w:rsidRDefault="007D12EF" w:rsidP="007D12EF">
            <w:pPr>
              <w:rPr>
                <w:sz w:val="20"/>
              </w:rPr>
            </w:pPr>
            <w:r>
              <w:rPr>
                <w:rFonts w:eastAsia="Times New Roman"/>
                <w:szCs w:val="28"/>
              </w:rPr>
              <w:t>связанного</w:t>
            </w:r>
          </w:p>
        </w:tc>
        <w:tc>
          <w:tcPr>
            <w:tcW w:w="2160" w:type="dxa"/>
            <w:gridSpan w:val="4"/>
            <w:vAlign w:val="bottom"/>
          </w:tcPr>
          <w:p w14:paraId="533B30B2" w14:textId="77777777" w:rsidR="007D12EF" w:rsidRDefault="007D12EF" w:rsidP="007D12EF">
            <w:pPr>
              <w:ind w:right="1960"/>
              <w:jc w:val="right"/>
              <w:rPr>
                <w:sz w:val="20"/>
              </w:rPr>
            </w:pPr>
            <w:r>
              <w:rPr>
                <w:rFonts w:eastAsia="Times New Roman"/>
                <w:szCs w:val="28"/>
              </w:rPr>
              <w:t>с</w:t>
            </w:r>
          </w:p>
        </w:tc>
        <w:tc>
          <w:tcPr>
            <w:tcW w:w="20" w:type="dxa"/>
            <w:vAlign w:val="bottom"/>
          </w:tcPr>
          <w:p w14:paraId="20C80950" w14:textId="77777777" w:rsidR="007D12EF" w:rsidRDefault="007D12EF" w:rsidP="007D12EF">
            <w:pPr>
              <w:rPr>
                <w:sz w:val="24"/>
                <w:szCs w:val="24"/>
              </w:rPr>
            </w:pPr>
          </w:p>
        </w:tc>
        <w:tc>
          <w:tcPr>
            <w:tcW w:w="0" w:type="dxa"/>
            <w:vAlign w:val="bottom"/>
          </w:tcPr>
          <w:p w14:paraId="351A0413" w14:textId="77777777" w:rsidR="007D12EF" w:rsidRDefault="007D12EF" w:rsidP="007D12EF">
            <w:pPr>
              <w:rPr>
                <w:sz w:val="1"/>
                <w:szCs w:val="1"/>
              </w:rPr>
            </w:pPr>
          </w:p>
        </w:tc>
      </w:tr>
      <w:tr w:rsidR="007D12EF" w14:paraId="6A737F96" w14:textId="77777777" w:rsidTr="007D12EF">
        <w:trPr>
          <w:trHeight w:val="322"/>
        </w:trPr>
        <w:tc>
          <w:tcPr>
            <w:tcW w:w="20" w:type="dxa"/>
            <w:vAlign w:val="bottom"/>
          </w:tcPr>
          <w:p w14:paraId="26CF7704" w14:textId="77777777" w:rsidR="007D12EF" w:rsidRDefault="007D12EF" w:rsidP="007D12EF">
            <w:pPr>
              <w:rPr>
                <w:sz w:val="24"/>
                <w:szCs w:val="24"/>
              </w:rPr>
            </w:pPr>
          </w:p>
        </w:tc>
        <w:tc>
          <w:tcPr>
            <w:tcW w:w="100" w:type="dxa"/>
            <w:vAlign w:val="bottom"/>
          </w:tcPr>
          <w:p w14:paraId="00159EA3" w14:textId="77777777" w:rsidR="007D12EF" w:rsidRDefault="007D12EF" w:rsidP="007D12EF">
            <w:pPr>
              <w:rPr>
                <w:sz w:val="24"/>
                <w:szCs w:val="24"/>
              </w:rPr>
            </w:pPr>
          </w:p>
        </w:tc>
        <w:tc>
          <w:tcPr>
            <w:tcW w:w="2300" w:type="dxa"/>
            <w:vAlign w:val="bottom"/>
          </w:tcPr>
          <w:p w14:paraId="58737FF2" w14:textId="77777777" w:rsidR="007D12EF" w:rsidRDefault="007D12EF" w:rsidP="007D12EF">
            <w:pPr>
              <w:rPr>
                <w:sz w:val="24"/>
                <w:szCs w:val="24"/>
              </w:rPr>
            </w:pPr>
          </w:p>
        </w:tc>
        <w:tc>
          <w:tcPr>
            <w:tcW w:w="100" w:type="dxa"/>
            <w:vAlign w:val="bottom"/>
          </w:tcPr>
          <w:p w14:paraId="6200519D" w14:textId="77777777" w:rsidR="007D12EF" w:rsidRDefault="007D12EF" w:rsidP="007D12EF">
            <w:pPr>
              <w:rPr>
                <w:sz w:val="24"/>
                <w:szCs w:val="24"/>
              </w:rPr>
            </w:pPr>
          </w:p>
        </w:tc>
        <w:tc>
          <w:tcPr>
            <w:tcW w:w="20" w:type="dxa"/>
            <w:vAlign w:val="bottom"/>
          </w:tcPr>
          <w:p w14:paraId="4147CE53" w14:textId="77777777" w:rsidR="007D12EF" w:rsidRDefault="007D12EF" w:rsidP="007D12EF">
            <w:pPr>
              <w:rPr>
                <w:sz w:val="24"/>
                <w:szCs w:val="24"/>
              </w:rPr>
            </w:pPr>
          </w:p>
        </w:tc>
        <w:tc>
          <w:tcPr>
            <w:tcW w:w="100" w:type="dxa"/>
            <w:vAlign w:val="bottom"/>
          </w:tcPr>
          <w:p w14:paraId="7AC31B45" w14:textId="77777777" w:rsidR="007D12EF" w:rsidRDefault="007D12EF" w:rsidP="007D12EF">
            <w:pPr>
              <w:rPr>
                <w:sz w:val="24"/>
                <w:szCs w:val="24"/>
              </w:rPr>
            </w:pPr>
          </w:p>
        </w:tc>
        <w:tc>
          <w:tcPr>
            <w:tcW w:w="1480" w:type="dxa"/>
            <w:vAlign w:val="bottom"/>
          </w:tcPr>
          <w:p w14:paraId="29FA0D18" w14:textId="77777777" w:rsidR="007D12EF" w:rsidRDefault="007D12EF" w:rsidP="007D12EF">
            <w:pPr>
              <w:rPr>
                <w:sz w:val="24"/>
                <w:szCs w:val="24"/>
              </w:rPr>
            </w:pPr>
          </w:p>
        </w:tc>
        <w:tc>
          <w:tcPr>
            <w:tcW w:w="120" w:type="dxa"/>
            <w:tcBorders>
              <w:right w:val="single" w:sz="8" w:space="0" w:color="auto"/>
            </w:tcBorders>
            <w:vAlign w:val="bottom"/>
          </w:tcPr>
          <w:p w14:paraId="78D52243" w14:textId="77777777" w:rsidR="007D12EF" w:rsidRDefault="007D12EF" w:rsidP="007D12EF">
            <w:pPr>
              <w:rPr>
                <w:sz w:val="24"/>
                <w:szCs w:val="24"/>
              </w:rPr>
            </w:pPr>
          </w:p>
        </w:tc>
        <w:tc>
          <w:tcPr>
            <w:tcW w:w="100" w:type="dxa"/>
            <w:vAlign w:val="bottom"/>
          </w:tcPr>
          <w:p w14:paraId="23906EA9" w14:textId="77777777" w:rsidR="007D12EF" w:rsidRDefault="007D12EF" w:rsidP="007D12EF">
            <w:pPr>
              <w:rPr>
                <w:sz w:val="24"/>
                <w:szCs w:val="24"/>
              </w:rPr>
            </w:pPr>
          </w:p>
        </w:tc>
        <w:tc>
          <w:tcPr>
            <w:tcW w:w="1200" w:type="dxa"/>
            <w:vAlign w:val="bottom"/>
          </w:tcPr>
          <w:p w14:paraId="76F208DB" w14:textId="77777777" w:rsidR="007D12EF" w:rsidRDefault="007D12EF" w:rsidP="007D12EF">
            <w:pPr>
              <w:rPr>
                <w:sz w:val="24"/>
                <w:szCs w:val="24"/>
              </w:rPr>
            </w:pPr>
          </w:p>
        </w:tc>
        <w:tc>
          <w:tcPr>
            <w:tcW w:w="1140" w:type="dxa"/>
            <w:vAlign w:val="bottom"/>
          </w:tcPr>
          <w:p w14:paraId="3E4AB3FE" w14:textId="77777777" w:rsidR="007D12EF" w:rsidRDefault="007D12EF" w:rsidP="007D12EF">
            <w:pPr>
              <w:rPr>
                <w:sz w:val="24"/>
                <w:szCs w:val="24"/>
              </w:rPr>
            </w:pPr>
          </w:p>
        </w:tc>
        <w:tc>
          <w:tcPr>
            <w:tcW w:w="440" w:type="dxa"/>
            <w:vAlign w:val="bottom"/>
          </w:tcPr>
          <w:p w14:paraId="52E7E99E" w14:textId="77777777" w:rsidR="007D12EF" w:rsidRDefault="007D12EF" w:rsidP="007D12EF">
            <w:pPr>
              <w:rPr>
                <w:sz w:val="24"/>
                <w:szCs w:val="24"/>
              </w:rPr>
            </w:pPr>
          </w:p>
        </w:tc>
        <w:tc>
          <w:tcPr>
            <w:tcW w:w="1240" w:type="dxa"/>
            <w:tcBorders>
              <w:right w:val="single" w:sz="8" w:space="0" w:color="auto"/>
            </w:tcBorders>
            <w:vAlign w:val="bottom"/>
          </w:tcPr>
          <w:p w14:paraId="25FA4424" w14:textId="77777777" w:rsidR="007D12EF" w:rsidRDefault="007D12EF" w:rsidP="007D12EF">
            <w:pPr>
              <w:rPr>
                <w:sz w:val="24"/>
                <w:szCs w:val="24"/>
              </w:rPr>
            </w:pPr>
          </w:p>
        </w:tc>
        <w:tc>
          <w:tcPr>
            <w:tcW w:w="80" w:type="dxa"/>
            <w:vAlign w:val="bottom"/>
          </w:tcPr>
          <w:p w14:paraId="0D14E895" w14:textId="77777777" w:rsidR="007D12EF" w:rsidRDefault="007D12EF" w:rsidP="007D12EF">
            <w:pPr>
              <w:rPr>
                <w:sz w:val="24"/>
                <w:szCs w:val="24"/>
              </w:rPr>
            </w:pPr>
          </w:p>
        </w:tc>
        <w:tc>
          <w:tcPr>
            <w:tcW w:w="1220" w:type="dxa"/>
            <w:vAlign w:val="bottom"/>
          </w:tcPr>
          <w:p w14:paraId="762B44E3" w14:textId="77777777" w:rsidR="007D12EF" w:rsidRDefault="007D12EF" w:rsidP="007D12EF">
            <w:pPr>
              <w:rPr>
                <w:sz w:val="24"/>
                <w:szCs w:val="24"/>
              </w:rPr>
            </w:pPr>
          </w:p>
        </w:tc>
        <w:tc>
          <w:tcPr>
            <w:tcW w:w="1120" w:type="dxa"/>
            <w:vAlign w:val="bottom"/>
          </w:tcPr>
          <w:p w14:paraId="74FEB179" w14:textId="77777777" w:rsidR="007D12EF" w:rsidRDefault="007D12EF" w:rsidP="007D12EF">
            <w:pPr>
              <w:rPr>
                <w:sz w:val="24"/>
                <w:szCs w:val="24"/>
              </w:rPr>
            </w:pPr>
          </w:p>
        </w:tc>
        <w:tc>
          <w:tcPr>
            <w:tcW w:w="120" w:type="dxa"/>
            <w:tcBorders>
              <w:right w:val="single" w:sz="8" w:space="0" w:color="auto"/>
            </w:tcBorders>
            <w:vAlign w:val="bottom"/>
          </w:tcPr>
          <w:p w14:paraId="69EB5648" w14:textId="77777777" w:rsidR="007D12EF" w:rsidRDefault="007D12EF" w:rsidP="007D12EF">
            <w:pPr>
              <w:rPr>
                <w:sz w:val="24"/>
                <w:szCs w:val="24"/>
              </w:rPr>
            </w:pPr>
          </w:p>
        </w:tc>
        <w:tc>
          <w:tcPr>
            <w:tcW w:w="100" w:type="dxa"/>
            <w:vAlign w:val="bottom"/>
          </w:tcPr>
          <w:p w14:paraId="0459F495" w14:textId="77777777" w:rsidR="007D12EF" w:rsidRDefault="007D12EF" w:rsidP="007D12EF">
            <w:pPr>
              <w:rPr>
                <w:sz w:val="24"/>
                <w:szCs w:val="24"/>
              </w:rPr>
            </w:pPr>
          </w:p>
        </w:tc>
        <w:tc>
          <w:tcPr>
            <w:tcW w:w="1860" w:type="dxa"/>
            <w:vAlign w:val="bottom"/>
          </w:tcPr>
          <w:p w14:paraId="0A08A53D" w14:textId="77777777" w:rsidR="007D12EF" w:rsidRDefault="007D12EF" w:rsidP="007D12EF">
            <w:pPr>
              <w:rPr>
                <w:sz w:val="20"/>
              </w:rPr>
            </w:pPr>
            <w:r>
              <w:rPr>
                <w:rFonts w:eastAsia="Times New Roman"/>
                <w:szCs w:val="28"/>
              </w:rPr>
              <w:t>получением</w:t>
            </w:r>
          </w:p>
        </w:tc>
        <w:tc>
          <w:tcPr>
            <w:tcW w:w="300" w:type="dxa"/>
            <w:vAlign w:val="bottom"/>
          </w:tcPr>
          <w:p w14:paraId="08B7D5FA" w14:textId="77777777" w:rsidR="007D12EF" w:rsidRDefault="007D12EF" w:rsidP="007D12EF">
            <w:pPr>
              <w:rPr>
                <w:sz w:val="24"/>
                <w:szCs w:val="24"/>
              </w:rPr>
            </w:pPr>
          </w:p>
        </w:tc>
        <w:tc>
          <w:tcPr>
            <w:tcW w:w="100" w:type="dxa"/>
            <w:vAlign w:val="bottom"/>
          </w:tcPr>
          <w:p w14:paraId="0F988FDF" w14:textId="77777777" w:rsidR="007D12EF" w:rsidRDefault="007D12EF" w:rsidP="007D12EF">
            <w:pPr>
              <w:rPr>
                <w:sz w:val="24"/>
                <w:szCs w:val="24"/>
              </w:rPr>
            </w:pPr>
          </w:p>
        </w:tc>
        <w:tc>
          <w:tcPr>
            <w:tcW w:w="1660" w:type="dxa"/>
            <w:vAlign w:val="bottom"/>
          </w:tcPr>
          <w:p w14:paraId="6AD40C64" w14:textId="77777777" w:rsidR="007D12EF" w:rsidRDefault="007D12EF" w:rsidP="007D12EF">
            <w:pPr>
              <w:rPr>
                <w:sz w:val="24"/>
                <w:szCs w:val="24"/>
              </w:rPr>
            </w:pPr>
          </w:p>
        </w:tc>
        <w:tc>
          <w:tcPr>
            <w:tcW w:w="100" w:type="dxa"/>
            <w:vAlign w:val="bottom"/>
          </w:tcPr>
          <w:p w14:paraId="63EC42E0" w14:textId="77777777" w:rsidR="007D12EF" w:rsidRDefault="007D12EF" w:rsidP="007D12EF">
            <w:pPr>
              <w:rPr>
                <w:sz w:val="24"/>
                <w:szCs w:val="24"/>
              </w:rPr>
            </w:pPr>
          </w:p>
        </w:tc>
        <w:tc>
          <w:tcPr>
            <w:tcW w:w="20" w:type="dxa"/>
            <w:vAlign w:val="bottom"/>
          </w:tcPr>
          <w:p w14:paraId="79CE709A" w14:textId="77777777" w:rsidR="007D12EF" w:rsidRDefault="007D12EF" w:rsidP="007D12EF">
            <w:pPr>
              <w:rPr>
                <w:sz w:val="24"/>
                <w:szCs w:val="24"/>
              </w:rPr>
            </w:pPr>
          </w:p>
        </w:tc>
        <w:tc>
          <w:tcPr>
            <w:tcW w:w="0" w:type="dxa"/>
            <w:vAlign w:val="bottom"/>
          </w:tcPr>
          <w:p w14:paraId="7FC2ACFE" w14:textId="77777777" w:rsidR="007D12EF" w:rsidRDefault="007D12EF" w:rsidP="007D12EF">
            <w:pPr>
              <w:rPr>
                <w:sz w:val="1"/>
                <w:szCs w:val="1"/>
              </w:rPr>
            </w:pPr>
          </w:p>
        </w:tc>
      </w:tr>
      <w:tr w:rsidR="007D12EF" w14:paraId="798950DC" w14:textId="77777777" w:rsidTr="007D12EF">
        <w:trPr>
          <w:trHeight w:val="322"/>
        </w:trPr>
        <w:tc>
          <w:tcPr>
            <w:tcW w:w="20" w:type="dxa"/>
            <w:vAlign w:val="bottom"/>
          </w:tcPr>
          <w:p w14:paraId="6BF28C4F" w14:textId="77777777" w:rsidR="007D12EF" w:rsidRDefault="007D12EF" w:rsidP="007D12EF">
            <w:pPr>
              <w:rPr>
                <w:sz w:val="24"/>
                <w:szCs w:val="24"/>
              </w:rPr>
            </w:pPr>
          </w:p>
        </w:tc>
        <w:tc>
          <w:tcPr>
            <w:tcW w:w="100" w:type="dxa"/>
            <w:vAlign w:val="bottom"/>
          </w:tcPr>
          <w:p w14:paraId="52FDA557" w14:textId="77777777" w:rsidR="007D12EF" w:rsidRDefault="007D12EF" w:rsidP="007D12EF">
            <w:pPr>
              <w:rPr>
                <w:sz w:val="24"/>
                <w:szCs w:val="24"/>
              </w:rPr>
            </w:pPr>
          </w:p>
        </w:tc>
        <w:tc>
          <w:tcPr>
            <w:tcW w:w="2300" w:type="dxa"/>
            <w:vAlign w:val="bottom"/>
          </w:tcPr>
          <w:p w14:paraId="67BCD125" w14:textId="77777777" w:rsidR="007D12EF" w:rsidRDefault="007D12EF" w:rsidP="007D12EF">
            <w:pPr>
              <w:rPr>
                <w:sz w:val="24"/>
                <w:szCs w:val="24"/>
              </w:rPr>
            </w:pPr>
          </w:p>
        </w:tc>
        <w:tc>
          <w:tcPr>
            <w:tcW w:w="100" w:type="dxa"/>
            <w:vAlign w:val="bottom"/>
          </w:tcPr>
          <w:p w14:paraId="51B070C7" w14:textId="77777777" w:rsidR="007D12EF" w:rsidRDefault="007D12EF" w:rsidP="007D12EF">
            <w:pPr>
              <w:rPr>
                <w:sz w:val="24"/>
                <w:szCs w:val="24"/>
              </w:rPr>
            </w:pPr>
          </w:p>
        </w:tc>
        <w:tc>
          <w:tcPr>
            <w:tcW w:w="20" w:type="dxa"/>
            <w:vAlign w:val="bottom"/>
          </w:tcPr>
          <w:p w14:paraId="78E35130" w14:textId="77777777" w:rsidR="007D12EF" w:rsidRDefault="007D12EF" w:rsidP="007D12EF">
            <w:pPr>
              <w:rPr>
                <w:sz w:val="24"/>
                <w:szCs w:val="24"/>
              </w:rPr>
            </w:pPr>
          </w:p>
        </w:tc>
        <w:tc>
          <w:tcPr>
            <w:tcW w:w="100" w:type="dxa"/>
            <w:vAlign w:val="bottom"/>
          </w:tcPr>
          <w:p w14:paraId="43AEA8E8" w14:textId="77777777" w:rsidR="007D12EF" w:rsidRDefault="007D12EF" w:rsidP="007D12EF">
            <w:pPr>
              <w:rPr>
                <w:sz w:val="24"/>
                <w:szCs w:val="24"/>
              </w:rPr>
            </w:pPr>
          </w:p>
        </w:tc>
        <w:tc>
          <w:tcPr>
            <w:tcW w:w="1480" w:type="dxa"/>
            <w:vAlign w:val="bottom"/>
          </w:tcPr>
          <w:p w14:paraId="1E929989" w14:textId="77777777" w:rsidR="007D12EF" w:rsidRDefault="007D12EF" w:rsidP="007D12EF">
            <w:pPr>
              <w:rPr>
                <w:sz w:val="24"/>
                <w:szCs w:val="24"/>
              </w:rPr>
            </w:pPr>
          </w:p>
        </w:tc>
        <w:tc>
          <w:tcPr>
            <w:tcW w:w="120" w:type="dxa"/>
            <w:tcBorders>
              <w:right w:val="single" w:sz="8" w:space="0" w:color="auto"/>
            </w:tcBorders>
            <w:vAlign w:val="bottom"/>
          </w:tcPr>
          <w:p w14:paraId="7918DAA8" w14:textId="77777777" w:rsidR="007D12EF" w:rsidRDefault="007D12EF" w:rsidP="007D12EF">
            <w:pPr>
              <w:rPr>
                <w:sz w:val="24"/>
                <w:szCs w:val="24"/>
              </w:rPr>
            </w:pPr>
          </w:p>
        </w:tc>
        <w:tc>
          <w:tcPr>
            <w:tcW w:w="100" w:type="dxa"/>
            <w:vAlign w:val="bottom"/>
          </w:tcPr>
          <w:p w14:paraId="49896095" w14:textId="77777777" w:rsidR="007D12EF" w:rsidRDefault="007D12EF" w:rsidP="007D12EF">
            <w:pPr>
              <w:rPr>
                <w:sz w:val="24"/>
                <w:szCs w:val="24"/>
              </w:rPr>
            </w:pPr>
          </w:p>
        </w:tc>
        <w:tc>
          <w:tcPr>
            <w:tcW w:w="1200" w:type="dxa"/>
            <w:vAlign w:val="bottom"/>
          </w:tcPr>
          <w:p w14:paraId="364B1037" w14:textId="77777777" w:rsidR="007D12EF" w:rsidRDefault="007D12EF" w:rsidP="007D12EF">
            <w:pPr>
              <w:rPr>
                <w:sz w:val="24"/>
                <w:szCs w:val="24"/>
              </w:rPr>
            </w:pPr>
          </w:p>
        </w:tc>
        <w:tc>
          <w:tcPr>
            <w:tcW w:w="1140" w:type="dxa"/>
            <w:vAlign w:val="bottom"/>
          </w:tcPr>
          <w:p w14:paraId="78B9F0E2" w14:textId="77777777" w:rsidR="007D12EF" w:rsidRDefault="007D12EF" w:rsidP="007D12EF">
            <w:pPr>
              <w:rPr>
                <w:sz w:val="24"/>
                <w:szCs w:val="24"/>
              </w:rPr>
            </w:pPr>
          </w:p>
        </w:tc>
        <w:tc>
          <w:tcPr>
            <w:tcW w:w="440" w:type="dxa"/>
            <w:vAlign w:val="bottom"/>
          </w:tcPr>
          <w:p w14:paraId="105B0551" w14:textId="77777777" w:rsidR="007D12EF" w:rsidRDefault="007D12EF" w:rsidP="007D12EF">
            <w:pPr>
              <w:rPr>
                <w:sz w:val="24"/>
                <w:szCs w:val="24"/>
              </w:rPr>
            </w:pPr>
          </w:p>
        </w:tc>
        <w:tc>
          <w:tcPr>
            <w:tcW w:w="1240" w:type="dxa"/>
            <w:tcBorders>
              <w:right w:val="single" w:sz="8" w:space="0" w:color="auto"/>
            </w:tcBorders>
            <w:vAlign w:val="bottom"/>
          </w:tcPr>
          <w:p w14:paraId="0EE7A79B" w14:textId="77777777" w:rsidR="007D12EF" w:rsidRDefault="007D12EF" w:rsidP="007D12EF">
            <w:pPr>
              <w:rPr>
                <w:sz w:val="24"/>
                <w:szCs w:val="24"/>
              </w:rPr>
            </w:pPr>
          </w:p>
        </w:tc>
        <w:tc>
          <w:tcPr>
            <w:tcW w:w="80" w:type="dxa"/>
            <w:vAlign w:val="bottom"/>
          </w:tcPr>
          <w:p w14:paraId="68159B1B" w14:textId="77777777" w:rsidR="007D12EF" w:rsidRDefault="007D12EF" w:rsidP="007D12EF">
            <w:pPr>
              <w:rPr>
                <w:sz w:val="24"/>
                <w:szCs w:val="24"/>
              </w:rPr>
            </w:pPr>
          </w:p>
        </w:tc>
        <w:tc>
          <w:tcPr>
            <w:tcW w:w="1220" w:type="dxa"/>
            <w:vAlign w:val="bottom"/>
          </w:tcPr>
          <w:p w14:paraId="1FEC44AF" w14:textId="77777777" w:rsidR="007D12EF" w:rsidRDefault="007D12EF" w:rsidP="007D12EF">
            <w:pPr>
              <w:rPr>
                <w:sz w:val="24"/>
                <w:szCs w:val="24"/>
              </w:rPr>
            </w:pPr>
          </w:p>
        </w:tc>
        <w:tc>
          <w:tcPr>
            <w:tcW w:w="1120" w:type="dxa"/>
            <w:vAlign w:val="bottom"/>
          </w:tcPr>
          <w:p w14:paraId="4613BA4D" w14:textId="77777777" w:rsidR="007D12EF" w:rsidRDefault="007D12EF" w:rsidP="007D12EF">
            <w:pPr>
              <w:rPr>
                <w:sz w:val="24"/>
                <w:szCs w:val="24"/>
              </w:rPr>
            </w:pPr>
          </w:p>
        </w:tc>
        <w:tc>
          <w:tcPr>
            <w:tcW w:w="120" w:type="dxa"/>
            <w:tcBorders>
              <w:right w:val="single" w:sz="8" w:space="0" w:color="auto"/>
            </w:tcBorders>
            <w:vAlign w:val="bottom"/>
          </w:tcPr>
          <w:p w14:paraId="7DDEF5CF" w14:textId="77777777" w:rsidR="007D12EF" w:rsidRDefault="007D12EF" w:rsidP="007D12EF">
            <w:pPr>
              <w:rPr>
                <w:sz w:val="24"/>
                <w:szCs w:val="24"/>
              </w:rPr>
            </w:pPr>
          </w:p>
        </w:tc>
        <w:tc>
          <w:tcPr>
            <w:tcW w:w="100" w:type="dxa"/>
            <w:vAlign w:val="bottom"/>
          </w:tcPr>
          <w:p w14:paraId="6D88FE3B" w14:textId="77777777" w:rsidR="007D12EF" w:rsidRDefault="007D12EF" w:rsidP="007D12EF">
            <w:pPr>
              <w:rPr>
                <w:sz w:val="24"/>
                <w:szCs w:val="24"/>
              </w:rPr>
            </w:pPr>
          </w:p>
        </w:tc>
        <w:tc>
          <w:tcPr>
            <w:tcW w:w="4020" w:type="dxa"/>
            <w:gridSpan w:val="5"/>
            <w:vAlign w:val="bottom"/>
          </w:tcPr>
          <w:p w14:paraId="3B8E1D56" w14:textId="77777777" w:rsidR="007D12EF" w:rsidRDefault="007D12EF" w:rsidP="007D12EF">
            <w:pPr>
              <w:rPr>
                <w:sz w:val="20"/>
              </w:rPr>
            </w:pPr>
            <w:r>
              <w:rPr>
                <w:rFonts w:eastAsia="Times New Roman"/>
                <w:szCs w:val="28"/>
              </w:rPr>
              <w:t>несанкциониров</w:t>
            </w:r>
          </w:p>
        </w:tc>
        <w:tc>
          <w:tcPr>
            <w:tcW w:w="20" w:type="dxa"/>
            <w:vAlign w:val="bottom"/>
          </w:tcPr>
          <w:p w14:paraId="5608487A" w14:textId="77777777" w:rsidR="007D12EF" w:rsidRDefault="007D12EF" w:rsidP="007D12EF">
            <w:pPr>
              <w:rPr>
                <w:sz w:val="24"/>
                <w:szCs w:val="24"/>
              </w:rPr>
            </w:pPr>
          </w:p>
        </w:tc>
        <w:tc>
          <w:tcPr>
            <w:tcW w:w="0" w:type="dxa"/>
            <w:vAlign w:val="bottom"/>
          </w:tcPr>
          <w:p w14:paraId="16D1612A" w14:textId="77777777" w:rsidR="007D12EF" w:rsidRDefault="007D12EF" w:rsidP="007D12EF">
            <w:pPr>
              <w:rPr>
                <w:sz w:val="1"/>
                <w:szCs w:val="1"/>
              </w:rPr>
            </w:pPr>
          </w:p>
        </w:tc>
      </w:tr>
      <w:tr w:rsidR="007D12EF" w14:paraId="5A034EA3" w14:textId="77777777" w:rsidTr="007D12EF">
        <w:trPr>
          <w:trHeight w:val="325"/>
        </w:trPr>
        <w:tc>
          <w:tcPr>
            <w:tcW w:w="20" w:type="dxa"/>
            <w:vAlign w:val="bottom"/>
          </w:tcPr>
          <w:p w14:paraId="23F00880" w14:textId="77777777" w:rsidR="007D12EF" w:rsidRDefault="007D12EF" w:rsidP="007D12EF">
            <w:pPr>
              <w:rPr>
                <w:sz w:val="24"/>
                <w:szCs w:val="24"/>
              </w:rPr>
            </w:pPr>
          </w:p>
        </w:tc>
        <w:tc>
          <w:tcPr>
            <w:tcW w:w="100" w:type="dxa"/>
            <w:vAlign w:val="bottom"/>
          </w:tcPr>
          <w:p w14:paraId="4A82E4A6" w14:textId="77777777" w:rsidR="007D12EF" w:rsidRDefault="007D12EF" w:rsidP="007D12EF">
            <w:pPr>
              <w:rPr>
                <w:sz w:val="24"/>
                <w:szCs w:val="24"/>
              </w:rPr>
            </w:pPr>
          </w:p>
        </w:tc>
        <w:tc>
          <w:tcPr>
            <w:tcW w:w="2300" w:type="dxa"/>
            <w:vAlign w:val="bottom"/>
          </w:tcPr>
          <w:p w14:paraId="1A8A9F74" w14:textId="77777777" w:rsidR="007D12EF" w:rsidRDefault="007D12EF" w:rsidP="007D12EF">
            <w:pPr>
              <w:rPr>
                <w:sz w:val="24"/>
                <w:szCs w:val="24"/>
              </w:rPr>
            </w:pPr>
          </w:p>
        </w:tc>
        <w:tc>
          <w:tcPr>
            <w:tcW w:w="100" w:type="dxa"/>
            <w:vAlign w:val="bottom"/>
          </w:tcPr>
          <w:p w14:paraId="5313F53D" w14:textId="77777777" w:rsidR="007D12EF" w:rsidRDefault="007D12EF" w:rsidP="007D12EF">
            <w:pPr>
              <w:rPr>
                <w:sz w:val="24"/>
                <w:szCs w:val="24"/>
              </w:rPr>
            </w:pPr>
          </w:p>
        </w:tc>
        <w:tc>
          <w:tcPr>
            <w:tcW w:w="20" w:type="dxa"/>
            <w:tcBorders>
              <w:bottom w:val="single" w:sz="8" w:space="0" w:color="auto"/>
            </w:tcBorders>
            <w:vAlign w:val="bottom"/>
          </w:tcPr>
          <w:p w14:paraId="3FB405AB" w14:textId="77777777" w:rsidR="007D12EF" w:rsidRDefault="007D12EF" w:rsidP="007D12EF">
            <w:pPr>
              <w:rPr>
                <w:sz w:val="24"/>
                <w:szCs w:val="24"/>
              </w:rPr>
            </w:pPr>
          </w:p>
        </w:tc>
        <w:tc>
          <w:tcPr>
            <w:tcW w:w="100" w:type="dxa"/>
            <w:tcBorders>
              <w:bottom w:val="single" w:sz="8" w:space="0" w:color="auto"/>
            </w:tcBorders>
            <w:vAlign w:val="bottom"/>
          </w:tcPr>
          <w:p w14:paraId="784A4929" w14:textId="77777777" w:rsidR="007D12EF" w:rsidRDefault="007D12EF" w:rsidP="007D12EF">
            <w:pPr>
              <w:rPr>
                <w:sz w:val="24"/>
                <w:szCs w:val="24"/>
              </w:rPr>
            </w:pPr>
          </w:p>
        </w:tc>
        <w:tc>
          <w:tcPr>
            <w:tcW w:w="1480" w:type="dxa"/>
            <w:tcBorders>
              <w:bottom w:val="single" w:sz="8" w:space="0" w:color="auto"/>
            </w:tcBorders>
            <w:vAlign w:val="bottom"/>
          </w:tcPr>
          <w:p w14:paraId="54E5942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67118CD" w14:textId="77777777" w:rsidR="007D12EF" w:rsidRDefault="007D12EF" w:rsidP="007D12EF">
            <w:pPr>
              <w:rPr>
                <w:sz w:val="24"/>
                <w:szCs w:val="24"/>
              </w:rPr>
            </w:pPr>
          </w:p>
        </w:tc>
        <w:tc>
          <w:tcPr>
            <w:tcW w:w="100" w:type="dxa"/>
            <w:tcBorders>
              <w:bottom w:val="single" w:sz="8" w:space="0" w:color="auto"/>
            </w:tcBorders>
            <w:vAlign w:val="bottom"/>
          </w:tcPr>
          <w:p w14:paraId="3BD11D48" w14:textId="77777777" w:rsidR="007D12EF" w:rsidRDefault="007D12EF" w:rsidP="007D12EF">
            <w:pPr>
              <w:rPr>
                <w:sz w:val="24"/>
                <w:szCs w:val="24"/>
              </w:rPr>
            </w:pPr>
          </w:p>
        </w:tc>
        <w:tc>
          <w:tcPr>
            <w:tcW w:w="1200" w:type="dxa"/>
            <w:tcBorders>
              <w:bottom w:val="single" w:sz="8" w:space="0" w:color="auto"/>
            </w:tcBorders>
            <w:vAlign w:val="bottom"/>
          </w:tcPr>
          <w:p w14:paraId="605D1E75" w14:textId="77777777" w:rsidR="007D12EF" w:rsidRDefault="007D12EF" w:rsidP="007D12EF">
            <w:pPr>
              <w:rPr>
                <w:sz w:val="24"/>
                <w:szCs w:val="24"/>
              </w:rPr>
            </w:pPr>
          </w:p>
        </w:tc>
        <w:tc>
          <w:tcPr>
            <w:tcW w:w="1140" w:type="dxa"/>
            <w:tcBorders>
              <w:bottom w:val="single" w:sz="8" w:space="0" w:color="auto"/>
            </w:tcBorders>
            <w:vAlign w:val="bottom"/>
          </w:tcPr>
          <w:p w14:paraId="6F665D65" w14:textId="77777777" w:rsidR="007D12EF" w:rsidRDefault="007D12EF" w:rsidP="007D12EF">
            <w:pPr>
              <w:rPr>
                <w:sz w:val="24"/>
                <w:szCs w:val="24"/>
              </w:rPr>
            </w:pPr>
          </w:p>
        </w:tc>
        <w:tc>
          <w:tcPr>
            <w:tcW w:w="440" w:type="dxa"/>
            <w:tcBorders>
              <w:bottom w:val="single" w:sz="8" w:space="0" w:color="auto"/>
            </w:tcBorders>
            <w:vAlign w:val="bottom"/>
          </w:tcPr>
          <w:p w14:paraId="4519E54D" w14:textId="77777777" w:rsidR="007D12EF" w:rsidRDefault="007D12EF" w:rsidP="007D12EF">
            <w:pPr>
              <w:rPr>
                <w:sz w:val="24"/>
                <w:szCs w:val="24"/>
              </w:rPr>
            </w:pPr>
          </w:p>
        </w:tc>
        <w:tc>
          <w:tcPr>
            <w:tcW w:w="1240" w:type="dxa"/>
            <w:tcBorders>
              <w:bottom w:val="single" w:sz="8" w:space="0" w:color="auto"/>
              <w:right w:val="single" w:sz="8" w:space="0" w:color="auto"/>
            </w:tcBorders>
            <w:vAlign w:val="bottom"/>
          </w:tcPr>
          <w:p w14:paraId="0D7E8D52" w14:textId="77777777" w:rsidR="007D12EF" w:rsidRDefault="007D12EF" w:rsidP="007D12EF">
            <w:pPr>
              <w:rPr>
                <w:sz w:val="24"/>
                <w:szCs w:val="24"/>
              </w:rPr>
            </w:pPr>
          </w:p>
        </w:tc>
        <w:tc>
          <w:tcPr>
            <w:tcW w:w="80" w:type="dxa"/>
            <w:tcBorders>
              <w:bottom w:val="single" w:sz="8" w:space="0" w:color="auto"/>
            </w:tcBorders>
            <w:vAlign w:val="bottom"/>
          </w:tcPr>
          <w:p w14:paraId="4B004E2B" w14:textId="77777777" w:rsidR="007D12EF" w:rsidRDefault="007D12EF" w:rsidP="007D12EF">
            <w:pPr>
              <w:rPr>
                <w:sz w:val="24"/>
                <w:szCs w:val="24"/>
              </w:rPr>
            </w:pPr>
          </w:p>
        </w:tc>
        <w:tc>
          <w:tcPr>
            <w:tcW w:w="1220" w:type="dxa"/>
            <w:tcBorders>
              <w:bottom w:val="single" w:sz="8" w:space="0" w:color="auto"/>
            </w:tcBorders>
            <w:vAlign w:val="bottom"/>
          </w:tcPr>
          <w:p w14:paraId="65C3971E" w14:textId="77777777" w:rsidR="007D12EF" w:rsidRDefault="007D12EF" w:rsidP="007D12EF">
            <w:pPr>
              <w:rPr>
                <w:sz w:val="24"/>
                <w:szCs w:val="24"/>
              </w:rPr>
            </w:pPr>
          </w:p>
        </w:tc>
        <w:tc>
          <w:tcPr>
            <w:tcW w:w="1120" w:type="dxa"/>
            <w:tcBorders>
              <w:bottom w:val="single" w:sz="8" w:space="0" w:color="auto"/>
            </w:tcBorders>
            <w:vAlign w:val="bottom"/>
          </w:tcPr>
          <w:p w14:paraId="1B894F6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DB75B9B" w14:textId="77777777" w:rsidR="007D12EF" w:rsidRDefault="007D12EF" w:rsidP="007D12EF">
            <w:pPr>
              <w:rPr>
                <w:sz w:val="24"/>
                <w:szCs w:val="24"/>
              </w:rPr>
            </w:pPr>
          </w:p>
        </w:tc>
        <w:tc>
          <w:tcPr>
            <w:tcW w:w="100" w:type="dxa"/>
            <w:tcBorders>
              <w:bottom w:val="single" w:sz="8" w:space="0" w:color="auto"/>
            </w:tcBorders>
            <w:vAlign w:val="bottom"/>
          </w:tcPr>
          <w:p w14:paraId="7E4256EB" w14:textId="77777777" w:rsidR="007D12EF" w:rsidRDefault="007D12EF" w:rsidP="007D12EF">
            <w:pPr>
              <w:rPr>
                <w:sz w:val="24"/>
                <w:szCs w:val="24"/>
              </w:rPr>
            </w:pPr>
          </w:p>
        </w:tc>
        <w:tc>
          <w:tcPr>
            <w:tcW w:w="1860" w:type="dxa"/>
            <w:tcBorders>
              <w:bottom w:val="single" w:sz="8" w:space="0" w:color="auto"/>
            </w:tcBorders>
            <w:vAlign w:val="bottom"/>
          </w:tcPr>
          <w:p w14:paraId="520D8143" w14:textId="77777777" w:rsidR="007D12EF" w:rsidRDefault="007D12EF" w:rsidP="007D12EF">
            <w:pPr>
              <w:rPr>
                <w:sz w:val="20"/>
              </w:rPr>
            </w:pPr>
            <w:r>
              <w:rPr>
                <w:rFonts w:eastAsia="Times New Roman"/>
                <w:szCs w:val="28"/>
              </w:rPr>
              <w:t>анного доступа</w:t>
            </w:r>
          </w:p>
        </w:tc>
        <w:tc>
          <w:tcPr>
            <w:tcW w:w="300" w:type="dxa"/>
            <w:tcBorders>
              <w:bottom w:val="single" w:sz="8" w:space="0" w:color="auto"/>
            </w:tcBorders>
            <w:vAlign w:val="bottom"/>
          </w:tcPr>
          <w:p w14:paraId="6B24C5F9" w14:textId="77777777" w:rsidR="007D12EF" w:rsidRDefault="007D12EF" w:rsidP="007D12EF">
            <w:pPr>
              <w:rPr>
                <w:sz w:val="24"/>
                <w:szCs w:val="24"/>
              </w:rPr>
            </w:pPr>
          </w:p>
        </w:tc>
        <w:tc>
          <w:tcPr>
            <w:tcW w:w="100" w:type="dxa"/>
            <w:vAlign w:val="bottom"/>
          </w:tcPr>
          <w:p w14:paraId="7CCBCB1A" w14:textId="77777777" w:rsidR="007D12EF" w:rsidRDefault="007D12EF" w:rsidP="007D12EF">
            <w:pPr>
              <w:rPr>
                <w:sz w:val="24"/>
                <w:szCs w:val="24"/>
              </w:rPr>
            </w:pPr>
          </w:p>
        </w:tc>
        <w:tc>
          <w:tcPr>
            <w:tcW w:w="1660" w:type="dxa"/>
            <w:vAlign w:val="bottom"/>
          </w:tcPr>
          <w:p w14:paraId="313BA925" w14:textId="77777777" w:rsidR="007D12EF" w:rsidRDefault="007D12EF" w:rsidP="007D12EF">
            <w:pPr>
              <w:rPr>
                <w:sz w:val="24"/>
                <w:szCs w:val="24"/>
              </w:rPr>
            </w:pPr>
          </w:p>
        </w:tc>
        <w:tc>
          <w:tcPr>
            <w:tcW w:w="100" w:type="dxa"/>
            <w:vAlign w:val="bottom"/>
          </w:tcPr>
          <w:p w14:paraId="58D4BE4A" w14:textId="77777777" w:rsidR="007D12EF" w:rsidRDefault="007D12EF" w:rsidP="007D12EF">
            <w:pPr>
              <w:rPr>
                <w:sz w:val="24"/>
                <w:szCs w:val="24"/>
              </w:rPr>
            </w:pPr>
          </w:p>
        </w:tc>
        <w:tc>
          <w:tcPr>
            <w:tcW w:w="20" w:type="dxa"/>
            <w:vAlign w:val="bottom"/>
          </w:tcPr>
          <w:p w14:paraId="74951284" w14:textId="77777777" w:rsidR="007D12EF" w:rsidRDefault="007D12EF" w:rsidP="007D12EF">
            <w:pPr>
              <w:rPr>
                <w:sz w:val="24"/>
                <w:szCs w:val="24"/>
              </w:rPr>
            </w:pPr>
          </w:p>
        </w:tc>
        <w:tc>
          <w:tcPr>
            <w:tcW w:w="0" w:type="dxa"/>
            <w:vAlign w:val="bottom"/>
          </w:tcPr>
          <w:p w14:paraId="15F458E7" w14:textId="77777777" w:rsidR="007D12EF" w:rsidRDefault="007D12EF" w:rsidP="007D12EF">
            <w:pPr>
              <w:rPr>
                <w:sz w:val="1"/>
                <w:szCs w:val="1"/>
              </w:rPr>
            </w:pPr>
          </w:p>
        </w:tc>
      </w:tr>
    </w:tbl>
    <w:p w14:paraId="4BECB04F" w14:textId="77777777" w:rsidR="007D12EF" w:rsidRDefault="007D12EF" w:rsidP="007D12EF">
      <w:pPr>
        <w:spacing w:line="4" w:lineRule="exact"/>
        <w:rPr>
          <w:sz w:val="20"/>
        </w:rPr>
      </w:pPr>
    </w:p>
    <w:p w14:paraId="5234B285"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4AB180C4" w14:textId="77777777" w:rsidR="007D12EF" w:rsidRDefault="007D12EF" w:rsidP="007D12EF">
      <w:pPr>
        <w:spacing w:line="16" w:lineRule="exact"/>
        <w:rPr>
          <w:sz w:val="20"/>
        </w:rPr>
      </w:pPr>
    </w:p>
    <w:p w14:paraId="16A5C0FD" w14:textId="77777777" w:rsidR="007D12EF" w:rsidRDefault="007D12EF" w:rsidP="00EB252E">
      <w:pPr>
        <w:numPr>
          <w:ilvl w:val="0"/>
          <w:numId w:val="120"/>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6FE95EF5" w14:textId="77777777" w:rsidR="007D12EF" w:rsidRDefault="007D12EF" w:rsidP="007D12EF">
      <w:pPr>
        <w:spacing w:line="14" w:lineRule="exact"/>
        <w:rPr>
          <w:rFonts w:eastAsia="Times New Roman"/>
          <w:szCs w:val="28"/>
        </w:rPr>
      </w:pPr>
    </w:p>
    <w:p w14:paraId="66ECCDEB"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5A4A663" w14:textId="77777777" w:rsidR="007D12EF" w:rsidRDefault="007D12EF" w:rsidP="007D12EF">
      <w:pPr>
        <w:spacing w:line="2" w:lineRule="exact"/>
        <w:rPr>
          <w:rFonts w:eastAsia="Times New Roman"/>
          <w:szCs w:val="28"/>
        </w:rPr>
      </w:pPr>
    </w:p>
    <w:p w14:paraId="388FDAAA" w14:textId="77777777" w:rsidR="007D12EF" w:rsidRDefault="007D12EF" w:rsidP="00EB252E">
      <w:pPr>
        <w:numPr>
          <w:ilvl w:val="0"/>
          <w:numId w:val="120"/>
        </w:numPr>
        <w:tabs>
          <w:tab w:val="left" w:pos="3340"/>
        </w:tabs>
        <w:ind w:left="3340" w:hanging="704"/>
        <w:rPr>
          <w:rFonts w:eastAsia="Times New Roman"/>
          <w:szCs w:val="28"/>
        </w:rPr>
      </w:pPr>
      <w:r>
        <w:rPr>
          <w:rFonts w:eastAsia="Times New Roman"/>
          <w:szCs w:val="28"/>
        </w:rPr>
        <w:t>Аутентификационные данные пользователей передаются в защищенном виде.</w:t>
      </w:r>
    </w:p>
    <w:p w14:paraId="01C4762A" w14:textId="77777777" w:rsidR="007D12EF" w:rsidRDefault="007D12EF" w:rsidP="007D12EF">
      <w:pPr>
        <w:spacing w:line="1" w:lineRule="exact"/>
        <w:rPr>
          <w:rFonts w:eastAsia="Times New Roman"/>
          <w:szCs w:val="28"/>
        </w:rPr>
      </w:pPr>
    </w:p>
    <w:p w14:paraId="68F5EAE5" w14:textId="77777777" w:rsidR="007D12EF" w:rsidRDefault="007D12EF" w:rsidP="00EB252E">
      <w:pPr>
        <w:numPr>
          <w:ilvl w:val="0"/>
          <w:numId w:val="120"/>
        </w:numPr>
        <w:tabs>
          <w:tab w:val="left" w:pos="3340"/>
        </w:tabs>
        <w:ind w:left="3340" w:hanging="704"/>
        <w:rPr>
          <w:rFonts w:eastAsia="Times New Roman"/>
          <w:szCs w:val="28"/>
        </w:rPr>
      </w:pPr>
      <w:r>
        <w:rPr>
          <w:rFonts w:eastAsia="Times New Roman"/>
          <w:szCs w:val="28"/>
        </w:rPr>
        <w:t>Пароли хранятся в виде хэш-сумм.</w:t>
      </w:r>
    </w:p>
    <w:p w14:paraId="3D413187" w14:textId="77777777" w:rsidR="007D12EF" w:rsidRDefault="007D12EF" w:rsidP="007D12EF">
      <w:pPr>
        <w:spacing w:line="13" w:lineRule="exact"/>
        <w:rPr>
          <w:rFonts w:eastAsia="Times New Roman"/>
          <w:szCs w:val="28"/>
        </w:rPr>
      </w:pPr>
    </w:p>
    <w:p w14:paraId="0915ECD3"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Осуществляются идентификация и аутентификация пользователей при входе в ОС по доменным учетным записям и паролям.</w:t>
      </w:r>
    </w:p>
    <w:p w14:paraId="292B19E5" w14:textId="77777777" w:rsidR="007D12EF" w:rsidRDefault="007D12EF" w:rsidP="007D12EF">
      <w:pPr>
        <w:spacing w:line="15" w:lineRule="exact"/>
        <w:rPr>
          <w:rFonts w:eastAsia="Times New Roman"/>
          <w:szCs w:val="28"/>
        </w:rPr>
      </w:pPr>
    </w:p>
    <w:p w14:paraId="758D255A"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42DEF29E" w14:textId="77777777" w:rsidR="007D12EF" w:rsidRDefault="007D12EF" w:rsidP="007D12EF">
      <w:pPr>
        <w:spacing w:line="15" w:lineRule="exact"/>
        <w:rPr>
          <w:rFonts w:eastAsia="Times New Roman"/>
          <w:szCs w:val="28"/>
        </w:rPr>
      </w:pPr>
    </w:p>
    <w:p w14:paraId="7E0E7A3A" w14:textId="77777777" w:rsidR="007D12EF" w:rsidRDefault="007D12EF" w:rsidP="00EB252E">
      <w:pPr>
        <w:numPr>
          <w:ilvl w:val="0"/>
          <w:numId w:val="120"/>
        </w:numPr>
        <w:tabs>
          <w:tab w:val="left" w:pos="3353"/>
        </w:tabs>
        <w:spacing w:line="234" w:lineRule="auto"/>
        <w:ind w:left="2820" w:right="198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w:t>
      </w:r>
    </w:p>
    <w:p w14:paraId="0C73F351"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2208" behindDoc="1" locked="0" layoutInCell="0" allowOverlap="1" wp14:anchorId="461FA49E" wp14:editId="46FB2A13">
                <wp:simplePos x="0" y="0"/>
                <wp:positionH relativeFrom="column">
                  <wp:posOffset>4445</wp:posOffset>
                </wp:positionH>
                <wp:positionV relativeFrom="paragraph">
                  <wp:posOffset>10160</wp:posOffset>
                </wp:positionV>
                <wp:extent cx="9545955"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6C41CC" id="Shape 144"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35pt,.8pt" to="7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" o:allowincell="f" filled="t" strokeweight=".16931mm">
                <v:stroke joinstyle="miter"/>
                <o:lock v:ext="edit" shapetype="f"/>
              </v:line>
            </w:pict>
          </mc:Fallback>
        </mc:AlternateContent>
      </w:r>
    </w:p>
    <w:p w14:paraId="574A21CC" w14:textId="77777777" w:rsidR="007D12EF" w:rsidRDefault="007D12EF" w:rsidP="007D12EF">
      <w:pPr>
        <w:sectPr w:rsidR="007D12EF">
          <w:pgSz w:w="16840" w:h="11906" w:orient="landscape"/>
          <w:pgMar w:top="700" w:right="1018" w:bottom="617" w:left="780" w:header="0" w:footer="0" w:gutter="0"/>
          <w:cols w:space="720" w:equalWidth="0">
            <w:col w:w="15040"/>
          </w:cols>
        </w:sectPr>
      </w:pPr>
    </w:p>
    <w:p w14:paraId="51FF71DD" w14:textId="77777777" w:rsidR="007D12EF" w:rsidRDefault="007D12EF" w:rsidP="007D12EF">
      <w:pPr>
        <w:jc w:val="center"/>
        <w:rPr>
          <w:sz w:val="20"/>
        </w:rPr>
      </w:pPr>
      <w:bookmarkStart w:id="56" w:name="page69"/>
      <w:bookmarkEnd w:id="56"/>
    </w:p>
    <w:p w14:paraId="4FC0148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780"/>
        <w:gridCol w:w="980"/>
        <w:gridCol w:w="460"/>
        <w:gridCol w:w="920"/>
        <w:gridCol w:w="880"/>
        <w:gridCol w:w="80"/>
        <w:gridCol w:w="2340"/>
        <w:gridCol w:w="120"/>
        <w:gridCol w:w="100"/>
        <w:gridCol w:w="2060"/>
        <w:gridCol w:w="120"/>
        <w:gridCol w:w="80"/>
        <w:gridCol w:w="1660"/>
        <w:gridCol w:w="120"/>
        <w:gridCol w:w="30"/>
      </w:tblGrid>
      <w:tr w:rsidR="007D12EF" w14:paraId="3D869B32" w14:textId="77777777" w:rsidTr="007D12EF">
        <w:trPr>
          <w:trHeight w:val="331"/>
        </w:trPr>
        <w:tc>
          <w:tcPr>
            <w:tcW w:w="120" w:type="dxa"/>
            <w:tcBorders>
              <w:top w:val="single" w:sz="8" w:space="0" w:color="auto"/>
              <w:left w:val="single" w:sz="8" w:space="0" w:color="auto"/>
            </w:tcBorders>
            <w:shd w:val="clear" w:color="auto" w:fill="D9D9D9"/>
            <w:vAlign w:val="bottom"/>
          </w:tcPr>
          <w:p w14:paraId="16E193A9"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6EA6879"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49B6DEF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795ABD7"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13EE0A5C"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2E102831" w14:textId="77777777" w:rsidR="007D12EF" w:rsidRDefault="007D12EF" w:rsidP="007D12EF">
            <w:pPr>
              <w:rPr>
                <w:sz w:val="24"/>
                <w:szCs w:val="24"/>
              </w:rPr>
            </w:pPr>
          </w:p>
        </w:tc>
        <w:tc>
          <w:tcPr>
            <w:tcW w:w="3140" w:type="dxa"/>
            <w:gridSpan w:val="4"/>
            <w:vMerge w:val="restart"/>
            <w:tcBorders>
              <w:top w:val="single" w:sz="8" w:space="0" w:color="auto"/>
            </w:tcBorders>
            <w:shd w:val="clear" w:color="auto" w:fill="D9D9D9"/>
            <w:vAlign w:val="bottom"/>
          </w:tcPr>
          <w:p w14:paraId="3CE29F31" w14:textId="77777777" w:rsidR="007D12EF" w:rsidRDefault="007D12EF" w:rsidP="007D12EF">
            <w:pPr>
              <w:rPr>
                <w:sz w:val="20"/>
              </w:rPr>
            </w:pPr>
            <w:r>
              <w:rPr>
                <w:rFonts w:eastAsia="Times New Roman"/>
                <w:szCs w:val="28"/>
              </w:rPr>
              <w:t>Способ реализации</w:t>
            </w:r>
          </w:p>
        </w:tc>
        <w:tc>
          <w:tcPr>
            <w:tcW w:w="880" w:type="dxa"/>
            <w:tcBorders>
              <w:top w:val="single" w:sz="8" w:space="0" w:color="auto"/>
              <w:right w:val="single" w:sz="8" w:space="0" w:color="auto"/>
            </w:tcBorders>
            <w:shd w:val="clear" w:color="auto" w:fill="D9D9D9"/>
            <w:vAlign w:val="bottom"/>
          </w:tcPr>
          <w:p w14:paraId="5D01E7E7"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D2A5F3D"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D94643A"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0D5E05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80BFFDC"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F6372BD"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6535920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32F05EE"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E0365EF"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736A5FEE" w14:textId="77777777" w:rsidR="007D12EF" w:rsidRDefault="007D12EF" w:rsidP="007D12EF">
            <w:pPr>
              <w:rPr>
                <w:sz w:val="24"/>
                <w:szCs w:val="24"/>
              </w:rPr>
            </w:pPr>
          </w:p>
        </w:tc>
        <w:tc>
          <w:tcPr>
            <w:tcW w:w="0" w:type="dxa"/>
            <w:vAlign w:val="bottom"/>
          </w:tcPr>
          <w:p w14:paraId="52EF330F" w14:textId="77777777" w:rsidR="007D12EF" w:rsidRDefault="007D12EF" w:rsidP="007D12EF">
            <w:pPr>
              <w:rPr>
                <w:sz w:val="1"/>
                <w:szCs w:val="1"/>
              </w:rPr>
            </w:pPr>
          </w:p>
        </w:tc>
      </w:tr>
      <w:tr w:rsidR="007D12EF" w14:paraId="7372EB58" w14:textId="77777777" w:rsidTr="007D12EF">
        <w:trPr>
          <w:trHeight w:val="214"/>
        </w:trPr>
        <w:tc>
          <w:tcPr>
            <w:tcW w:w="120" w:type="dxa"/>
            <w:tcBorders>
              <w:left w:val="single" w:sz="8" w:space="0" w:color="auto"/>
            </w:tcBorders>
            <w:shd w:val="clear" w:color="auto" w:fill="D9D9D9"/>
            <w:vAlign w:val="bottom"/>
          </w:tcPr>
          <w:p w14:paraId="6FFC9159" w14:textId="77777777" w:rsidR="007D12EF" w:rsidRDefault="007D12EF" w:rsidP="007D12EF">
            <w:pPr>
              <w:rPr>
                <w:sz w:val="18"/>
                <w:szCs w:val="18"/>
              </w:rPr>
            </w:pPr>
          </w:p>
        </w:tc>
        <w:tc>
          <w:tcPr>
            <w:tcW w:w="2300" w:type="dxa"/>
            <w:vMerge/>
            <w:shd w:val="clear" w:color="auto" w:fill="D9D9D9"/>
            <w:vAlign w:val="bottom"/>
          </w:tcPr>
          <w:p w14:paraId="4760E869"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BC0DF54" w14:textId="77777777" w:rsidR="007D12EF" w:rsidRDefault="007D12EF" w:rsidP="007D12EF">
            <w:pPr>
              <w:rPr>
                <w:sz w:val="18"/>
                <w:szCs w:val="18"/>
              </w:rPr>
            </w:pPr>
          </w:p>
        </w:tc>
        <w:tc>
          <w:tcPr>
            <w:tcW w:w="100" w:type="dxa"/>
            <w:shd w:val="clear" w:color="auto" w:fill="D9D9D9"/>
            <w:vAlign w:val="bottom"/>
          </w:tcPr>
          <w:p w14:paraId="61449BE4" w14:textId="77777777" w:rsidR="007D12EF" w:rsidRDefault="007D12EF" w:rsidP="007D12EF">
            <w:pPr>
              <w:rPr>
                <w:sz w:val="18"/>
                <w:szCs w:val="18"/>
              </w:rPr>
            </w:pPr>
          </w:p>
        </w:tc>
        <w:tc>
          <w:tcPr>
            <w:tcW w:w="680" w:type="dxa"/>
            <w:vMerge w:val="restart"/>
            <w:shd w:val="clear" w:color="auto" w:fill="D9D9D9"/>
            <w:vAlign w:val="bottom"/>
          </w:tcPr>
          <w:p w14:paraId="201D55C4"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070152D" w14:textId="77777777" w:rsidR="007D12EF" w:rsidRDefault="007D12EF" w:rsidP="007D12EF">
            <w:pPr>
              <w:rPr>
                <w:sz w:val="18"/>
                <w:szCs w:val="18"/>
              </w:rPr>
            </w:pPr>
          </w:p>
        </w:tc>
        <w:tc>
          <w:tcPr>
            <w:tcW w:w="100" w:type="dxa"/>
            <w:shd w:val="clear" w:color="auto" w:fill="D9D9D9"/>
            <w:vAlign w:val="bottom"/>
          </w:tcPr>
          <w:p w14:paraId="06E91214" w14:textId="77777777" w:rsidR="007D12EF" w:rsidRDefault="007D12EF" w:rsidP="007D12EF">
            <w:pPr>
              <w:rPr>
                <w:sz w:val="18"/>
                <w:szCs w:val="18"/>
              </w:rPr>
            </w:pPr>
          </w:p>
        </w:tc>
        <w:tc>
          <w:tcPr>
            <w:tcW w:w="3140" w:type="dxa"/>
            <w:gridSpan w:val="4"/>
            <w:vMerge/>
            <w:shd w:val="clear" w:color="auto" w:fill="D9D9D9"/>
            <w:vAlign w:val="bottom"/>
          </w:tcPr>
          <w:p w14:paraId="36673B9E" w14:textId="77777777" w:rsidR="007D12EF" w:rsidRDefault="007D12EF" w:rsidP="007D12EF">
            <w:pPr>
              <w:rPr>
                <w:sz w:val="18"/>
                <w:szCs w:val="18"/>
              </w:rPr>
            </w:pPr>
          </w:p>
        </w:tc>
        <w:tc>
          <w:tcPr>
            <w:tcW w:w="880" w:type="dxa"/>
            <w:tcBorders>
              <w:right w:val="single" w:sz="8" w:space="0" w:color="auto"/>
            </w:tcBorders>
            <w:shd w:val="clear" w:color="auto" w:fill="D9D9D9"/>
            <w:vAlign w:val="bottom"/>
          </w:tcPr>
          <w:p w14:paraId="3166F8A3" w14:textId="77777777" w:rsidR="007D12EF" w:rsidRDefault="007D12EF" w:rsidP="007D12EF">
            <w:pPr>
              <w:rPr>
                <w:sz w:val="18"/>
                <w:szCs w:val="18"/>
              </w:rPr>
            </w:pPr>
          </w:p>
        </w:tc>
        <w:tc>
          <w:tcPr>
            <w:tcW w:w="80" w:type="dxa"/>
            <w:shd w:val="clear" w:color="auto" w:fill="D9D9D9"/>
            <w:vAlign w:val="bottom"/>
          </w:tcPr>
          <w:p w14:paraId="565D4FB1" w14:textId="77777777" w:rsidR="007D12EF" w:rsidRDefault="007D12EF" w:rsidP="007D12EF">
            <w:pPr>
              <w:rPr>
                <w:sz w:val="18"/>
                <w:szCs w:val="18"/>
              </w:rPr>
            </w:pPr>
          </w:p>
        </w:tc>
        <w:tc>
          <w:tcPr>
            <w:tcW w:w="2340" w:type="dxa"/>
            <w:vMerge w:val="restart"/>
            <w:shd w:val="clear" w:color="auto" w:fill="D9D9D9"/>
            <w:vAlign w:val="bottom"/>
          </w:tcPr>
          <w:p w14:paraId="54C72845"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760B947" w14:textId="77777777" w:rsidR="007D12EF" w:rsidRDefault="007D12EF" w:rsidP="007D12EF">
            <w:pPr>
              <w:rPr>
                <w:sz w:val="18"/>
                <w:szCs w:val="18"/>
              </w:rPr>
            </w:pPr>
          </w:p>
        </w:tc>
        <w:tc>
          <w:tcPr>
            <w:tcW w:w="100" w:type="dxa"/>
            <w:shd w:val="clear" w:color="auto" w:fill="D9D9D9"/>
            <w:vAlign w:val="bottom"/>
          </w:tcPr>
          <w:p w14:paraId="54B0CD4E" w14:textId="77777777" w:rsidR="007D12EF" w:rsidRDefault="007D12EF" w:rsidP="007D12EF">
            <w:pPr>
              <w:rPr>
                <w:sz w:val="18"/>
                <w:szCs w:val="18"/>
              </w:rPr>
            </w:pPr>
          </w:p>
        </w:tc>
        <w:tc>
          <w:tcPr>
            <w:tcW w:w="2060" w:type="dxa"/>
            <w:vMerge w:val="restart"/>
            <w:shd w:val="clear" w:color="auto" w:fill="D9D9D9"/>
            <w:vAlign w:val="bottom"/>
          </w:tcPr>
          <w:p w14:paraId="1DC11490"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133E8905" w14:textId="77777777" w:rsidR="007D12EF" w:rsidRDefault="007D12EF" w:rsidP="007D12EF">
            <w:pPr>
              <w:rPr>
                <w:sz w:val="18"/>
                <w:szCs w:val="18"/>
              </w:rPr>
            </w:pPr>
          </w:p>
        </w:tc>
        <w:tc>
          <w:tcPr>
            <w:tcW w:w="80" w:type="dxa"/>
            <w:shd w:val="clear" w:color="auto" w:fill="D9D9D9"/>
            <w:vAlign w:val="bottom"/>
          </w:tcPr>
          <w:p w14:paraId="611B3AD7" w14:textId="77777777" w:rsidR="007D12EF" w:rsidRDefault="007D12EF" w:rsidP="007D12EF">
            <w:pPr>
              <w:rPr>
                <w:sz w:val="18"/>
                <w:szCs w:val="18"/>
              </w:rPr>
            </w:pPr>
          </w:p>
        </w:tc>
        <w:tc>
          <w:tcPr>
            <w:tcW w:w="1660" w:type="dxa"/>
            <w:vMerge w:val="restart"/>
            <w:shd w:val="clear" w:color="auto" w:fill="D9D9D9"/>
            <w:vAlign w:val="bottom"/>
          </w:tcPr>
          <w:p w14:paraId="6CAD228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49122F0B" w14:textId="77777777" w:rsidR="007D12EF" w:rsidRDefault="007D12EF" w:rsidP="007D12EF">
            <w:pPr>
              <w:rPr>
                <w:sz w:val="18"/>
                <w:szCs w:val="18"/>
              </w:rPr>
            </w:pPr>
          </w:p>
        </w:tc>
        <w:tc>
          <w:tcPr>
            <w:tcW w:w="0" w:type="dxa"/>
            <w:vAlign w:val="bottom"/>
          </w:tcPr>
          <w:p w14:paraId="59A39408" w14:textId="77777777" w:rsidR="007D12EF" w:rsidRDefault="007D12EF" w:rsidP="007D12EF">
            <w:pPr>
              <w:rPr>
                <w:sz w:val="1"/>
                <w:szCs w:val="1"/>
              </w:rPr>
            </w:pPr>
          </w:p>
        </w:tc>
      </w:tr>
      <w:tr w:rsidR="007D12EF" w14:paraId="657D3D75" w14:textId="77777777" w:rsidTr="007D12EF">
        <w:trPr>
          <w:trHeight w:val="60"/>
        </w:trPr>
        <w:tc>
          <w:tcPr>
            <w:tcW w:w="120" w:type="dxa"/>
            <w:tcBorders>
              <w:left w:val="single" w:sz="8" w:space="0" w:color="auto"/>
            </w:tcBorders>
            <w:shd w:val="clear" w:color="auto" w:fill="D9D9D9"/>
            <w:vAlign w:val="bottom"/>
          </w:tcPr>
          <w:p w14:paraId="1ABB7327" w14:textId="77777777" w:rsidR="007D12EF" w:rsidRDefault="007D12EF" w:rsidP="007D12EF">
            <w:pPr>
              <w:rPr>
                <w:sz w:val="5"/>
                <w:szCs w:val="5"/>
              </w:rPr>
            </w:pPr>
          </w:p>
        </w:tc>
        <w:tc>
          <w:tcPr>
            <w:tcW w:w="2300" w:type="dxa"/>
            <w:vMerge/>
            <w:shd w:val="clear" w:color="auto" w:fill="D9D9D9"/>
            <w:vAlign w:val="bottom"/>
          </w:tcPr>
          <w:p w14:paraId="243D4D1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5EC39F2F" w14:textId="77777777" w:rsidR="007D12EF" w:rsidRDefault="007D12EF" w:rsidP="007D12EF">
            <w:pPr>
              <w:rPr>
                <w:sz w:val="5"/>
                <w:szCs w:val="5"/>
              </w:rPr>
            </w:pPr>
          </w:p>
        </w:tc>
        <w:tc>
          <w:tcPr>
            <w:tcW w:w="100" w:type="dxa"/>
            <w:vMerge w:val="restart"/>
            <w:shd w:val="clear" w:color="auto" w:fill="D9D9D9"/>
            <w:vAlign w:val="bottom"/>
          </w:tcPr>
          <w:p w14:paraId="11BEA585" w14:textId="77777777" w:rsidR="007D12EF" w:rsidRDefault="007D12EF" w:rsidP="007D12EF">
            <w:pPr>
              <w:rPr>
                <w:sz w:val="5"/>
                <w:szCs w:val="5"/>
              </w:rPr>
            </w:pPr>
          </w:p>
        </w:tc>
        <w:tc>
          <w:tcPr>
            <w:tcW w:w="680" w:type="dxa"/>
            <w:vMerge/>
            <w:shd w:val="clear" w:color="auto" w:fill="D9D9D9"/>
            <w:vAlign w:val="bottom"/>
          </w:tcPr>
          <w:p w14:paraId="59E091D1"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746E91A" w14:textId="77777777" w:rsidR="007D12EF" w:rsidRDefault="007D12EF" w:rsidP="007D12EF">
            <w:pPr>
              <w:rPr>
                <w:sz w:val="5"/>
                <w:szCs w:val="5"/>
              </w:rPr>
            </w:pPr>
          </w:p>
        </w:tc>
        <w:tc>
          <w:tcPr>
            <w:tcW w:w="100" w:type="dxa"/>
            <w:shd w:val="clear" w:color="auto" w:fill="D9D9D9"/>
            <w:vAlign w:val="bottom"/>
          </w:tcPr>
          <w:p w14:paraId="16694CAF" w14:textId="77777777" w:rsidR="007D12EF" w:rsidRDefault="007D12EF" w:rsidP="007D12EF">
            <w:pPr>
              <w:rPr>
                <w:sz w:val="5"/>
                <w:szCs w:val="5"/>
              </w:rPr>
            </w:pPr>
          </w:p>
        </w:tc>
        <w:tc>
          <w:tcPr>
            <w:tcW w:w="780" w:type="dxa"/>
            <w:shd w:val="clear" w:color="auto" w:fill="D9D9D9"/>
            <w:vAlign w:val="bottom"/>
          </w:tcPr>
          <w:p w14:paraId="60AF9EED" w14:textId="77777777" w:rsidR="007D12EF" w:rsidRDefault="007D12EF" w:rsidP="007D12EF">
            <w:pPr>
              <w:rPr>
                <w:sz w:val="5"/>
                <w:szCs w:val="5"/>
              </w:rPr>
            </w:pPr>
          </w:p>
        </w:tc>
        <w:tc>
          <w:tcPr>
            <w:tcW w:w="980" w:type="dxa"/>
            <w:shd w:val="clear" w:color="auto" w:fill="D9D9D9"/>
            <w:vAlign w:val="bottom"/>
          </w:tcPr>
          <w:p w14:paraId="4C70E3A2" w14:textId="77777777" w:rsidR="007D12EF" w:rsidRDefault="007D12EF" w:rsidP="007D12EF">
            <w:pPr>
              <w:rPr>
                <w:sz w:val="5"/>
                <w:szCs w:val="5"/>
              </w:rPr>
            </w:pPr>
          </w:p>
        </w:tc>
        <w:tc>
          <w:tcPr>
            <w:tcW w:w="460" w:type="dxa"/>
            <w:shd w:val="clear" w:color="auto" w:fill="D9D9D9"/>
            <w:vAlign w:val="bottom"/>
          </w:tcPr>
          <w:p w14:paraId="21D98928" w14:textId="77777777" w:rsidR="007D12EF" w:rsidRDefault="007D12EF" w:rsidP="007D12EF">
            <w:pPr>
              <w:rPr>
                <w:sz w:val="5"/>
                <w:szCs w:val="5"/>
              </w:rPr>
            </w:pPr>
          </w:p>
        </w:tc>
        <w:tc>
          <w:tcPr>
            <w:tcW w:w="920" w:type="dxa"/>
            <w:shd w:val="clear" w:color="auto" w:fill="D9D9D9"/>
            <w:vAlign w:val="bottom"/>
          </w:tcPr>
          <w:p w14:paraId="316F8C10" w14:textId="77777777" w:rsidR="007D12EF" w:rsidRDefault="007D12EF" w:rsidP="007D12EF">
            <w:pPr>
              <w:rPr>
                <w:sz w:val="5"/>
                <w:szCs w:val="5"/>
              </w:rPr>
            </w:pPr>
          </w:p>
        </w:tc>
        <w:tc>
          <w:tcPr>
            <w:tcW w:w="880" w:type="dxa"/>
            <w:vMerge w:val="restart"/>
            <w:tcBorders>
              <w:right w:val="single" w:sz="8" w:space="0" w:color="auto"/>
            </w:tcBorders>
            <w:shd w:val="clear" w:color="auto" w:fill="D9D9D9"/>
            <w:vAlign w:val="bottom"/>
          </w:tcPr>
          <w:p w14:paraId="1F5D150F" w14:textId="77777777" w:rsidR="007D12EF" w:rsidRDefault="007D12EF" w:rsidP="007D12EF">
            <w:pPr>
              <w:rPr>
                <w:sz w:val="5"/>
                <w:szCs w:val="5"/>
              </w:rPr>
            </w:pPr>
          </w:p>
        </w:tc>
        <w:tc>
          <w:tcPr>
            <w:tcW w:w="80" w:type="dxa"/>
            <w:vMerge w:val="restart"/>
            <w:shd w:val="clear" w:color="auto" w:fill="D9D9D9"/>
            <w:vAlign w:val="bottom"/>
          </w:tcPr>
          <w:p w14:paraId="50FDB2B8" w14:textId="77777777" w:rsidR="007D12EF" w:rsidRDefault="007D12EF" w:rsidP="007D12EF">
            <w:pPr>
              <w:rPr>
                <w:sz w:val="5"/>
                <w:szCs w:val="5"/>
              </w:rPr>
            </w:pPr>
          </w:p>
        </w:tc>
        <w:tc>
          <w:tcPr>
            <w:tcW w:w="2340" w:type="dxa"/>
            <w:vMerge/>
            <w:shd w:val="clear" w:color="auto" w:fill="D9D9D9"/>
            <w:vAlign w:val="bottom"/>
          </w:tcPr>
          <w:p w14:paraId="2FBE279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2D02AC05" w14:textId="77777777" w:rsidR="007D12EF" w:rsidRDefault="007D12EF" w:rsidP="007D12EF">
            <w:pPr>
              <w:rPr>
                <w:sz w:val="5"/>
                <w:szCs w:val="5"/>
              </w:rPr>
            </w:pPr>
          </w:p>
        </w:tc>
        <w:tc>
          <w:tcPr>
            <w:tcW w:w="100" w:type="dxa"/>
            <w:vMerge w:val="restart"/>
            <w:shd w:val="clear" w:color="auto" w:fill="D9D9D9"/>
            <w:vAlign w:val="bottom"/>
          </w:tcPr>
          <w:p w14:paraId="5A8E0A91" w14:textId="77777777" w:rsidR="007D12EF" w:rsidRDefault="007D12EF" w:rsidP="007D12EF">
            <w:pPr>
              <w:rPr>
                <w:sz w:val="5"/>
                <w:szCs w:val="5"/>
              </w:rPr>
            </w:pPr>
          </w:p>
        </w:tc>
        <w:tc>
          <w:tcPr>
            <w:tcW w:w="2060" w:type="dxa"/>
            <w:vMerge/>
            <w:shd w:val="clear" w:color="auto" w:fill="D9D9D9"/>
            <w:vAlign w:val="bottom"/>
          </w:tcPr>
          <w:p w14:paraId="163832D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5035DF7" w14:textId="77777777" w:rsidR="007D12EF" w:rsidRDefault="007D12EF" w:rsidP="007D12EF">
            <w:pPr>
              <w:rPr>
                <w:sz w:val="5"/>
                <w:szCs w:val="5"/>
              </w:rPr>
            </w:pPr>
          </w:p>
        </w:tc>
        <w:tc>
          <w:tcPr>
            <w:tcW w:w="80" w:type="dxa"/>
            <w:vMerge w:val="restart"/>
            <w:shd w:val="clear" w:color="auto" w:fill="D9D9D9"/>
            <w:vAlign w:val="bottom"/>
          </w:tcPr>
          <w:p w14:paraId="6D3889DF" w14:textId="77777777" w:rsidR="007D12EF" w:rsidRDefault="007D12EF" w:rsidP="007D12EF">
            <w:pPr>
              <w:rPr>
                <w:sz w:val="5"/>
                <w:szCs w:val="5"/>
              </w:rPr>
            </w:pPr>
          </w:p>
        </w:tc>
        <w:tc>
          <w:tcPr>
            <w:tcW w:w="1660" w:type="dxa"/>
            <w:vMerge/>
            <w:shd w:val="clear" w:color="auto" w:fill="D9D9D9"/>
            <w:vAlign w:val="bottom"/>
          </w:tcPr>
          <w:p w14:paraId="2D0E12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FDEB376" w14:textId="77777777" w:rsidR="007D12EF" w:rsidRDefault="007D12EF" w:rsidP="007D12EF">
            <w:pPr>
              <w:rPr>
                <w:sz w:val="5"/>
                <w:szCs w:val="5"/>
              </w:rPr>
            </w:pPr>
          </w:p>
        </w:tc>
        <w:tc>
          <w:tcPr>
            <w:tcW w:w="0" w:type="dxa"/>
            <w:vAlign w:val="bottom"/>
          </w:tcPr>
          <w:p w14:paraId="6D976EA9" w14:textId="77777777" w:rsidR="007D12EF" w:rsidRDefault="007D12EF" w:rsidP="007D12EF">
            <w:pPr>
              <w:rPr>
                <w:sz w:val="1"/>
                <w:szCs w:val="1"/>
              </w:rPr>
            </w:pPr>
          </w:p>
        </w:tc>
      </w:tr>
      <w:tr w:rsidR="007D12EF" w14:paraId="79407CB6" w14:textId="77777777" w:rsidTr="007D12EF">
        <w:trPr>
          <w:trHeight w:val="101"/>
        </w:trPr>
        <w:tc>
          <w:tcPr>
            <w:tcW w:w="120" w:type="dxa"/>
            <w:tcBorders>
              <w:left w:val="single" w:sz="8" w:space="0" w:color="auto"/>
            </w:tcBorders>
            <w:shd w:val="clear" w:color="auto" w:fill="D9D9D9"/>
            <w:vAlign w:val="bottom"/>
          </w:tcPr>
          <w:p w14:paraId="10AB9948" w14:textId="77777777" w:rsidR="007D12EF" w:rsidRDefault="007D12EF" w:rsidP="007D12EF">
            <w:pPr>
              <w:rPr>
                <w:sz w:val="8"/>
                <w:szCs w:val="8"/>
              </w:rPr>
            </w:pPr>
          </w:p>
        </w:tc>
        <w:tc>
          <w:tcPr>
            <w:tcW w:w="2300" w:type="dxa"/>
            <w:shd w:val="clear" w:color="auto" w:fill="D9D9D9"/>
            <w:vAlign w:val="bottom"/>
          </w:tcPr>
          <w:p w14:paraId="22242897"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035DCA1" w14:textId="77777777" w:rsidR="007D12EF" w:rsidRDefault="007D12EF" w:rsidP="007D12EF">
            <w:pPr>
              <w:rPr>
                <w:sz w:val="8"/>
                <w:szCs w:val="8"/>
              </w:rPr>
            </w:pPr>
          </w:p>
        </w:tc>
        <w:tc>
          <w:tcPr>
            <w:tcW w:w="100" w:type="dxa"/>
            <w:vMerge/>
            <w:shd w:val="clear" w:color="auto" w:fill="D9D9D9"/>
            <w:vAlign w:val="bottom"/>
          </w:tcPr>
          <w:p w14:paraId="0D5DFA09" w14:textId="77777777" w:rsidR="007D12EF" w:rsidRDefault="007D12EF" w:rsidP="007D12EF">
            <w:pPr>
              <w:rPr>
                <w:sz w:val="8"/>
                <w:szCs w:val="8"/>
              </w:rPr>
            </w:pPr>
          </w:p>
        </w:tc>
        <w:tc>
          <w:tcPr>
            <w:tcW w:w="680" w:type="dxa"/>
            <w:vMerge/>
            <w:shd w:val="clear" w:color="auto" w:fill="D9D9D9"/>
            <w:vAlign w:val="bottom"/>
          </w:tcPr>
          <w:p w14:paraId="694DF42C"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6E9D3212" w14:textId="77777777" w:rsidR="007D12EF" w:rsidRDefault="007D12EF" w:rsidP="007D12EF">
            <w:pPr>
              <w:rPr>
                <w:sz w:val="8"/>
                <w:szCs w:val="8"/>
              </w:rPr>
            </w:pPr>
          </w:p>
        </w:tc>
        <w:tc>
          <w:tcPr>
            <w:tcW w:w="100" w:type="dxa"/>
            <w:shd w:val="clear" w:color="auto" w:fill="D9D9D9"/>
            <w:vAlign w:val="bottom"/>
          </w:tcPr>
          <w:p w14:paraId="1F96C092" w14:textId="77777777" w:rsidR="007D12EF" w:rsidRDefault="007D12EF" w:rsidP="007D12EF">
            <w:pPr>
              <w:rPr>
                <w:sz w:val="8"/>
                <w:szCs w:val="8"/>
              </w:rPr>
            </w:pPr>
          </w:p>
        </w:tc>
        <w:tc>
          <w:tcPr>
            <w:tcW w:w="780" w:type="dxa"/>
            <w:shd w:val="clear" w:color="auto" w:fill="D9D9D9"/>
            <w:vAlign w:val="bottom"/>
          </w:tcPr>
          <w:p w14:paraId="75666765" w14:textId="77777777" w:rsidR="007D12EF" w:rsidRDefault="007D12EF" w:rsidP="007D12EF">
            <w:pPr>
              <w:rPr>
                <w:sz w:val="8"/>
                <w:szCs w:val="8"/>
              </w:rPr>
            </w:pPr>
          </w:p>
        </w:tc>
        <w:tc>
          <w:tcPr>
            <w:tcW w:w="980" w:type="dxa"/>
            <w:shd w:val="clear" w:color="auto" w:fill="D9D9D9"/>
            <w:vAlign w:val="bottom"/>
          </w:tcPr>
          <w:p w14:paraId="74997D08" w14:textId="77777777" w:rsidR="007D12EF" w:rsidRDefault="007D12EF" w:rsidP="007D12EF">
            <w:pPr>
              <w:rPr>
                <w:sz w:val="8"/>
                <w:szCs w:val="8"/>
              </w:rPr>
            </w:pPr>
          </w:p>
        </w:tc>
        <w:tc>
          <w:tcPr>
            <w:tcW w:w="460" w:type="dxa"/>
            <w:shd w:val="clear" w:color="auto" w:fill="D9D9D9"/>
            <w:vAlign w:val="bottom"/>
          </w:tcPr>
          <w:p w14:paraId="3F5E991D" w14:textId="77777777" w:rsidR="007D12EF" w:rsidRDefault="007D12EF" w:rsidP="007D12EF">
            <w:pPr>
              <w:rPr>
                <w:sz w:val="8"/>
                <w:szCs w:val="8"/>
              </w:rPr>
            </w:pPr>
          </w:p>
        </w:tc>
        <w:tc>
          <w:tcPr>
            <w:tcW w:w="920" w:type="dxa"/>
            <w:shd w:val="clear" w:color="auto" w:fill="D9D9D9"/>
            <w:vAlign w:val="bottom"/>
          </w:tcPr>
          <w:p w14:paraId="2B24B518" w14:textId="77777777" w:rsidR="007D12EF" w:rsidRDefault="007D12EF" w:rsidP="007D12EF">
            <w:pPr>
              <w:rPr>
                <w:sz w:val="8"/>
                <w:szCs w:val="8"/>
              </w:rPr>
            </w:pPr>
          </w:p>
        </w:tc>
        <w:tc>
          <w:tcPr>
            <w:tcW w:w="880" w:type="dxa"/>
            <w:vMerge/>
            <w:tcBorders>
              <w:right w:val="single" w:sz="8" w:space="0" w:color="auto"/>
            </w:tcBorders>
            <w:shd w:val="clear" w:color="auto" w:fill="D9D9D9"/>
            <w:vAlign w:val="bottom"/>
          </w:tcPr>
          <w:p w14:paraId="3A441F1A" w14:textId="77777777" w:rsidR="007D12EF" w:rsidRDefault="007D12EF" w:rsidP="007D12EF">
            <w:pPr>
              <w:rPr>
                <w:sz w:val="8"/>
                <w:szCs w:val="8"/>
              </w:rPr>
            </w:pPr>
          </w:p>
        </w:tc>
        <w:tc>
          <w:tcPr>
            <w:tcW w:w="80" w:type="dxa"/>
            <w:vMerge/>
            <w:shd w:val="clear" w:color="auto" w:fill="D9D9D9"/>
            <w:vAlign w:val="bottom"/>
          </w:tcPr>
          <w:p w14:paraId="626A09ED" w14:textId="77777777" w:rsidR="007D12EF" w:rsidRDefault="007D12EF" w:rsidP="007D12EF">
            <w:pPr>
              <w:rPr>
                <w:sz w:val="8"/>
                <w:szCs w:val="8"/>
              </w:rPr>
            </w:pPr>
          </w:p>
        </w:tc>
        <w:tc>
          <w:tcPr>
            <w:tcW w:w="2340" w:type="dxa"/>
            <w:vMerge/>
            <w:shd w:val="clear" w:color="auto" w:fill="D9D9D9"/>
            <w:vAlign w:val="bottom"/>
          </w:tcPr>
          <w:p w14:paraId="190BAF0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0456E09" w14:textId="77777777" w:rsidR="007D12EF" w:rsidRDefault="007D12EF" w:rsidP="007D12EF">
            <w:pPr>
              <w:rPr>
                <w:sz w:val="8"/>
                <w:szCs w:val="8"/>
              </w:rPr>
            </w:pPr>
          </w:p>
        </w:tc>
        <w:tc>
          <w:tcPr>
            <w:tcW w:w="100" w:type="dxa"/>
            <w:vMerge/>
            <w:shd w:val="clear" w:color="auto" w:fill="D9D9D9"/>
            <w:vAlign w:val="bottom"/>
          </w:tcPr>
          <w:p w14:paraId="329B43B6" w14:textId="77777777" w:rsidR="007D12EF" w:rsidRDefault="007D12EF" w:rsidP="007D12EF">
            <w:pPr>
              <w:rPr>
                <w:sz w:val="8"/>
                <w:szCs w:val="8"/>
              </w:rPr>
            </w:pPr>
          </w:p>
        </w:tc>
        <w:tc>
          <w:tcPr>
            <w:tcW w:w="2060" w:type="dxa"/>
            <w:vMerge/>
            <w:shd w:val="clear" w:color="auto" w:fill="D9D9D9"/>
            <w:vAlign w:val="bottom"/>
          </w:tcPr>
          <w:p w14:paraId="09815B1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29016C9" w14:textId="77777777" w:rsidR="007D12EF" w:rsidRDefault="007D12EF" w:rsidP="007D12EF">
            <w:pPr>
              <w:rPr>
                <w:sz w:val="8"/>
                <w:szCs w:val="8"/>
              </w:rPr>
            </w:pPr>
          </w:p>
        </w:tc>
        <w:tc>
          <w:tcPr>
            <w:tcW w:w="80" w:type="dxa"/>
            <w:vMerge/>
            <w:shd w:val="clear" w:color="auto" w:fill="D9D9D9"/>
            <w:vAlign w:val="bottom"/>
          </w:tcPr>
          <w:p w14:paraId="2CC6F4E9" w14:textId="77777777" w:rsidR="007D12EF" w:rsidRDefault="007D12EF" w:rsidP="007D12EF">
            <w:pPr>
              <w:rPr>
                <w:sz w:val="8"/>
                <w:szCs w:val="8"/>
              </w:rPr>
            </w:pPr>
          </w:p>
        </w:tc>
        <w:tc>
          <w:tcPr>
            <w:tcW w:w="1660" w:type="dxa"/>
            <w:vMerge/>
            <w:shd w:val="clear" w:color="auto" w:fill="D9D9D9"/>
            <w:vAlign w:val="bottom"/>
          </w:tcPr>
          <w:p w14:paraId="67AE6AF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94A0A74" w14:textId="77777777" w:rsidR="007D12EF" w:rsidRDefault="007D12EF" w:rsidP="007D12EF">
            <w:pPr>
              <w:rPr>
                <w:sz w:val="8"/>
                <w:szCs w:val="8"/>
              </w:rPr>
            </w:pPr>
          </w:p>
        </w:tc>
        <w:tc>
          <w:tcPr>
            <w:tcW w:w="0" w:type="dxa"/>
            <w:vAlign w:val="bottom"/>
          </w:tcPr>
          <w:p w14:paraId="187FC8A1" w14:textId="77777777" w:rsidR="007D12EF" w:rsidRDefault="007D12EF" w:rsidP="007D12EF">
            <w:pPr>
              <w:rPr>
                <w:sz w:val="1"/>
                <w:szCs w:val="1"/>
              </w:rPr>
            </w:pPr>
          </w:p>
        </w:tc>
      </w:tr>
      <w:tr w:rsidR="007D12EF" w14:paraId="40FC55E4" w14:textId="77777777" w:rsidTr="007D12EF">
        <w:trPr>
          <w:trHeight w:val="67"/>
        </w:trPr>
        <w:tc>
          <w:tcPr>
            <w:tcW w:w="120" w:type="dxa"/>
            <w:tcBorders>
              <w:left w:val="single" w:sz="8" w:space="0" w:color="auto"/>
              <w:bottom w:val="single" w:sz="8" w:space="0" w:color="auto"/>
            </w:tcBorders>
            <w:shd w:val="clear" w:color="auto" w:fill="D9D9D9"/>
            <w:vAlign w:val="bottom"/>
          </w:tcPr>
          <w:p w14:paraId="39FD431C"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4045FB7"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6D8C17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824E0A"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45F8B9D0"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1FD34D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E19CAA" w14:textId="77777777" w:rsidR="007D12EF" w:rsidRDefault="007D12EF" w:rsidP="007D12EF">
            <w:pPr>
              <w:rPr>
                <w:sz w:val="5"/>
                <w:szCs w:val="5"/>
              </w:rPr>
            </w:pPr>
          </w:p>
        </w:tc>
        <w:tc>
          <w:tcPr>
            <w:tcW w:w="780" w:type="dxa"/>
            <w:tcBorders>
              <w:bottom w:val="single" w:sz="8" w:space="0" w:color="auto"/>
            </w:tcBorders>
            <w:shd w:val="clear" w:color="auto" w:fill="D9D9D9"/>
            <w:vAlign w:val="bottom"/>
          </w:tcPr>
          <w:p w14:paraId="7F43D6D5" w14:textId="77777777" w:rsidR="007D12EF" w:rsidRDefault="007D12EF" w:rsidP="007D12EF">
            <w:pPr>
              <w:rPr>
                <w:sz w:val="5"/>
                <w:szCs w:val="5"/>
              </w:rPr>
            </w:pPr>
          </w:p>
        </w:tc>
        <w:tc>
          <w:tcPr>
            <w:tcW w:w="980" w:type="dxa"/>
            <w:tcBorders>
              <w:bottom w:val="single" w:sz="8" w:space="0" w:color="auto"/>
            </w:tcBorders>
            <w:shd w:val="clear" w:color="auto" w:fill="D9D9D9"/>
            <w:vAlign w:val="bottom"/>
          </w:tcPr>
          <w:p w14:paraId="6895A89B" w14:textId="77777777" w:rsidR="007D12EF" w:rsidRDefault="007D12EF" w:rsidP="007D12EF">
            <w:pPr>
              <w:rPr>
                <w:sz w:val="5"/>
                <w:szCs w:val="5"/>
              </w:rPr>
            </w:pPr>
          </w:p>
        </w:tc>
        <w:tc>
          <w:tcPr>
            <w:tcW w:w="460" w:type="dxa"/>
            <w:tcBorders>
              <w:bottom w:val="single" w:sz="8" w:space="0" w:color="auto"/>
            </w:tcBorders>
            <w:shd w:val="clear" w:color="auto" w:fill="D9D9D9"/>
            <w:vAlign w:val="bottom"/>
          </w:tcPr>
          <w:p w14:paraId="50722CA2" w14:textId="77777777" w:rsidR="007D12EF" w:rsidRDefault="007D12EF" w:rsidP="007D12EF">
            <w:pPr>
              <w:rPr>
                <w:sz w:val="5"/>
                <w:szCs w:val="5"/>
              </w:rPr>
            </w:pPr>
          </w:p>
        </w:tc>
        <w:tc>
          <w:tcPr>
            <w:tcW w:w="920" w:type="dxa"/>
            <w:tcBorders>
              <w:bottom w:val="single" w:sz="8" w:space="0" w:color="auto"/>
            </w:tcBorders>
            <w:shd w:val="clear" w:color="auto" w:fill="D9D9D9"/>
            <w:vAlign w:val="bottom"/>
          </w:tcPr>
          <w:p w14:paraId="47271306" w14:textId="77777777" w:rsidR="007D12EF" w:rsidRDefault="007D12EF" w:rsidP="007D12EF">
            <w:pPr>
              <w:rPr>
                <w:sz w:val="5"/>
                <w:szCs w:val="5"/>
              </w:rPr>
            </w:pPr>
          </w:p>
        </w:tc>
        <w:tc>
          <w:tcPr>
            <w:tcW w:w="880" w:type="dxa"/>
            <w:tcBorders>
              <w:bottom w:val="single" w:sz="8" w:space="0" w:color="auto"/>
              <w:right w:val="single" w:sz="8" w:space="0" w:color="auto"/>
            </w:tcBorders>
            <w:shd w:val="clear" w:color="auto" w:fill="D9D9D9"/>
            <w:vAlign w:val="bottom"/>
          </w:tcPr>
          <w:p w14:paraId="4111B4A8"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F4C64F3"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0C9A8E7"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3616B9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B69C9EF"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474D19B"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09A03D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F925BD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3CD965C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B2238A3" w14:textId="77777777" w:rsidR="007D12EF" w:rsidRDefault="007D12EF" w:rsidP="007D12EF">
            <w:pPr>
              <w:rPr>
                <w:sz w:val="5"/>
                <w:szCs w:val="5"/>
              </w:rPr>
            </w:pPr>
          </w:p>
        </w:tc>
        <w:tc>
          <w:tcPr>
            <w:tcW w:w="0" w:type="dxa"/>
            <w:vAlign w:val="bottom"/>
          </w:tcPr>
          <w:p w14:paraId="6AE3D201" w14:textId="77777777" w:rsidR="007D12EF" w:rsidRDefault="007D12EF" w:rsidP="007D12EF">
            <w:pPr>
              <w:rPr>
                <w:sz w:val="1"/>
                <w:szCs w:val="1"/>
              </w:rPr>
            </w:pPr>
          </w:p>
        </w:tc>
      </w:tr>
      <w:tr w:rsidR="007D12EF" w14:paraId="4733F6F8" w14:textId="77777777" w:rsidTr="007D12EF">
        <w:trPr>
          <w:trHeight w:val="304"/>
        </w:trPr>
        <w:tc>
          <w:tcPr>
            <w:tcW w:w="120" w:type="dxa"/>
            <w:tcBorders>
              <w:left w:val="single" w:sz="8" w:space="0" w:color="auto"/>
            </w:tcBorders>
            <w:vAlign w:val="bottom"/>
          </w:tcPr>
          <w:p w14:paraId="2B77EA77" w14:textId="77777777" w:rsidR="007D12EF" w:rsidRDefault="007D12EF" w:rsidP="007D12EF">
            <w:pPr>
              <w:rPr>
                <w:sz w:val="24"/>
                <w:szCs w:val="24"/>
              </w:rPr>
            </w:pPr>
          </w:p>
        </w:tc>
        <w:tc>
          <w:tcPr>
            <w:tcW w:w="2300" w:type="dxa"/>
            <w:vAlign w:val="bottom"/>
          </w:tcPr>
          <w:p w14:paraId="326A9A84" w14:textId="77777777" w:rsidR="007D12EF" w:rsidRDefault="007D12EF" w:rsidP="007D12EF">
            <w:pPr>
              <w:rPr>
                <w:sz w:val="24"/>
                <w:szCs w:val="24"/>
              </w:rPr>
            </w:pPr>
          </w:p>
        </w:tc>
        <w:tc>
          <w:tcPr>
            <w:tcW w:w="120" w:type="dxa"/>
            <w:tcBorders>
              <w:right w:val="single" w:sz="8" w:space="0" w:color="auto"/>
            </w:tcBorders>
            <w:vAlign w:val="bottom"/>
          </w:tcPr>
          <w:p w14:paraId="3EB69823" w14:textId="77777777" w:rsidR="007D12EF" w:rsidRDefault="007D12EF" w:rsidP="007D12EF">
            <w:pPr>
              <w:rPr>
                <w:sz w:val="24"/>
                <w:szCs w:val="24"/>
              </w:rPr>
            </w:pPr>
          </w:p>
        </w:tc>
        <w:tc>
          <w:tcPr>
            <w:tcW w:w="100" w:type="dxa"/>
            <w:vAlign w:val="bottom"/>
          </w:tcPr>
          <w:p w14:paraId="7DF75CEA" w14:textId="77777777" w:rsidR="007D12EF" w:rsidRDefault="007D12EF" w:rsidP="007D12EF">
            <w:pPr>
              <w:rPr>
                <w:sz w:val="24"/>
                <w:szCs w:val="24"/>
              </w:rPr>
            </w:pPr>
          </w:p>
        </w:tc>
        <w:tc>
          <w:tcPr>
            <w:tcW w:w="10540" w:type="dxa"/>
            <w:gridSpan w:val="14"/>
            <w:tcBorders>
              <w:right w:val="single" w:sz="8" w:space="0" w:color="auto"/>
            </w:tcBorders>
            <w:vAlign w:val="bottom"/>
          </w:tcPr>
          <w:p w14:paraId="15B473EC" w14:textId="77777777" w:rsidR="007D12EF" w:rsidRDefault="007D12EF" w:rsidP="007D12EF">
            <w:pPr>
              <w:spacing w:line="304" w:lineRule="exact"/>
              <w:ind w:right="120"/>
              <w:jc w:val="right"/>
              <w:rPr>
                <w:sz w:val="20"/>
              </w:rPr>
            </w:pPr>
            <w:r>
              <w:rPr>
                <w:rFonts w:eastAsia="Times New Roman"/>
                <w:szCs w:val="28"/>
              </w:rPr>
              <w:t>помощью протокола Radius. Из гостевой сети WiFi возможен доступ только в сеть</w:t>
            </w:r>
          </w:p>
        </w:tc>
        <w:tc>
          <w:tcPr>
            <w:tcW w:w="80" w:type="dxa"/>
            <w:vAlign w:val="bottom"/>
          </w:tcPr>
          <w:p w14:paraId="46CFE266" w14:textId="77777777" w:rsidR="007D12EF" w:rsidRDefault="007D12EF" w:rsidP="007D12EF">
            <w:pPr>
              <w:rPr>
                <w:sz w:val="24"/>
                <w:szCs w:val="24"/>
              </w:rPr>
            </w:pPr>
          </w:p>
        </w:tc>
        <w:tc>
          <w:tcPr>
            <w:tcW w:w="1660" w:type="dxa"/>
            <w:vAlign w:val="bottom"/>
          </w:tcPr>
          <w:p w14:paraId="302D4FB4" w14:textId="77777777" w:rsidR="007D12EF" w:rsidRDefault="007D12EF" w:rsidP="007D12EF">
            <w:pPr>
              <w:rPr>
                <w:sz w:val="24"/>
                <w:szCs w:val="24"/>
              </w:rPr>
            </w:pPr>
          </w:p>
        </w:tc>
        <w:tc>
          <w:tcPr>
            <w:tcW w:w="120" w:type="dxa"/>
            <w:tcBorders>
              <w:right w:val="single" w:sz="8" w:space="0" w:color="auto"/>
            </w:tcBorders>
            <w:vAlign w:val="bottom"/>
          </w:tcPr>
          <w:p w14:paraId="55576E67" w14:textId="77777777" w:rsidR="007D12EF" w:rsidRDefault="007D12EF" w:rsidP="007D12EF">
            <w:pPr>
              <w:rPr>
                <w:sz w:val="24"/>
                <w:szCs w:val="24"/>
              </w:rPr>
            </w:pPr>
          </w:p>
        </w:tc>
        <w:tc>
          <w:tcPr>
            <w:tcW w:w="0" w:type="dxa"/>
            <w:vAlign w:val="bottom"/>
          </w:tcPr>
          <w:p w14:paraId="1633403C" w14:textId="77777777" w:rsidR="007D12EF" w:rsidRDefault="007D12EF" w:rsidP="007D12EF">
            <w:pPr>
              <w:rPr>
                <w:sz w:val="1"/>
                <w:szCs w:val="1"/>
              </w:rPr>
            </w:pPr>
          </w:p>
        </w:tc>
      </w:tr>
      <w:tr w:rsidR="007D12EF" w14:paraId="70911EB6" w14:textId="77777777" w:rsidTr="007D12EF">
        <w:trPr>
          <w:trHeight w:val="322"/>
        </w:trPr>
        <w:tc>
          <w:tcPr>
            <w:tcW w:w="120" w:type="dxa"/>
            <w:tcBorders>
              <w:left w:val="single" w:sz="8" w:space="0" w:color="auto"/>
            </w:tcBorders>
            <w:vAlign w:val="bottom"/>
          </w:tcPr>
          <w:p w14:paraId="2F965246" w14:textId="77777777" w:rsidR="007D12EF" w:rsidRDefault="007D12EF" w:rsidP="007D12EF">
            <w:pPr>
              <w:rPr>
                <w:sz w:val="24"/>
                <w:szCs w:val="24"/>
              </w:rPr>
            </w:pPr>
          </w:p>
        </w:tc>
        <w:tc>
          <w:tcPr>
            <w:tcW w:w="2300" w:type="dxa"/>
            <w:vAlign w:val="bottom"/>
          </w:tcPr>
          <w:p w14:paraId="34DF1A87" w14:textId="77777777" w:rsidR="007D12EF" w:rsidRDefault="007D12EF" w:rsidP="007D12EF">
            <w:pPr>
              <w:rPr>
                <w:sz w:val="24"/>
                <w:szCs w:val="24"/>
              </w:rPr>
            </w:pPr>
          </w:p>
        </w:tc>
        <w:tc>
          <w:tcPr>
            <w:tcW w:w="120" w:type="dxa"/>
            <w:tcBorders>
              <w:right w:val="single" w:sz="8" w:space="0" w:color="auto"/>
            </w:tcBorders>
            <w:vAlign w:val="bottom"/>
          </w:tcPr>
          <w:p w14:paraId="6E097160" w14:textId="77777777" w:rsidR="007D12EF" w:rsidRDefault="007D12EF" w:rsidP="007D12EF">
            <w:pPr>
              <w:rPr>
                <w:sz w:val="24"/>
                <w:szCs w:val="24"/>
              </w:rPr>
            </w:pPr>
          </w:p>
        </w:tc>
        <w:tc>
          <w:tcPr>
            <w:tcW w:w="100" w:type="dxa"/>
            <w:vAlign w:val="bottom"/>
          </w:tcPr>
          <w:p w14:paraId="7B4F62E3" w14:textId="77777777" w:rsidR="007D12EF" w:rsidRDefault="007D12EF" w:rsidP="007D12EF">
            <w:pPr>
              <w:rPr>
                <w:sz w:val="24"/>
                <w:szCs w:val="24"/>
              </w:rPr>
            </w:pPr>
          </w:p>
        </w:tc>
        <w:tc>
          <w:tcPr>
            <w:tcW w:w="1600" w:type="dxa"/>
            <w:gridSpan w:val="2"/>
            <w:vAlign w:val="bottom"/>
          </w:tcPr>
          <w:p w14:paraId="2F9197C6" w14:textId="77777777" w:rsidR="007D12EF" w:rsidRDefault="007D12EF" w:rsidP="007D12EF">
            <w:pPr>
              <w:ind w:left="180"/>
              <w:rPr>
                <w:sz w:val="20"/>
              </w:rPr>
            </w:pPr>
            <w:r>
              <w:rPr>
                <w:rFonts w:eastAsia="Times New Roman"/>
                <w:szCs w:val="28"/>
              </w:rPr>
              <w:t>Интернет.</w:t>
            </w:r>
          </w:p>
        </w:tc>
        <w:tc>
          <w:tcPr>
            <w:tcW w:w="100" w:type="dxa"/>
            <w:vAlign w:val="bottom"/>
          </w:tcPr>
          <w:p w14:paraId="7F7863C3" w14:textId="77777777" w:rsidR="007D12EF" w:rsidRDefault="007D12EF" w:rsidP="007D12EF">
            <w:pPr>
              <w:rPr>
                <w:sz w:val="24"/>
                <w:szCs w:val="24"/>
              </w:rPr>
            </w:pPr>
          </w:p>
        </w:tc>
        <w:tc>
          <w:tcPr>
            <w:tcW w:w="780" w:type="dxa"/>
            <w:vAlign w:val="bottom"/>
          </w:tcPr>
          <w:p w14:paraId="48983211" w14:textId="77777777" w:rsidR="007D12EF" w:rsidRDefault="007D12EF" w:rsidP="007D12EF">
            <w:pPr>
              <w:rPr>
                <w:sz w:val="24"/>
                <w:szCs w:val="24"/>
              </w:rPr>
            </w:pPr>
          </w:p>
        </w:tc>
        <w:tc>
          <w:tcPr>
            <w:tcW w:w="980" w:type="dxa"/>
            <w:vAlign w:val="bottom"/>
          </w:tcPr>
          <w:p w14:paraId="11C58454" w14:textId="77777777" w:rsidR="007D12EF" w:rsidRDefault="007D12EF" w:rsidP="007D12EF">
            <w:pPr>
              <w:rPr>
                <w:sz w:val="24"/>
                <w:szCs w:val="24"/>
              </w:rPr>
            </w:pPr>
          </w:p>
        </w:tc>
        <w:tc>
          <w:tcPr>
            <w:tcW w:w="460" w:type="dxa"/>
            <w:vAlign w:val="bottom"/>
          </w:tcPr>
          <w:p w14:paraId="61724F4C" w14:textId="77777777" w:rsidR="007D12EF" w:rsidRDefault="007D12EF" w:rsidP="007D12EF">
            <w:pPr>
              <w:rPr>
                <w:sz w:val="24"/>
                <w:szCs w:val="24"/>
              </w:rPr>
            </w:pPr>
          </w:p>
        </w:tc>
        <w:tc>
          <w:tcPr>
            <w:tcW w:w="920" w:type="dxa"/>
            <w:vAlign w:val="bottom"/>
          </w:tcPr>
          <w:p w14:paraId="79590D11" w14:textId="77777777" w:rsidR="007D12EF" w:rsidRDefault="007D12EF" w:rsidP="007D12EF">
            <w:pPr>
              <w:rPr>
                <w:sz w:val="24"/>
                <w:szCs w:val="24"/>
              </w:rPr>
            </w:pPr>
          </w:p>
        </w:tc>
        <w:tc>
          <w:tcPr>
            <w:tcW w:w="880" w:type="dxa"/>
            <w:vAlign w:val="bottom"/>
          </w:tcPr>
          <w:p w14:paraId="68574C0B" w14:textId="77777777" w:rsidR="007D12EF" w:rsidRDefault="007D12EF" w:rsidP="007D12EF">
            <w:pPr>
              <w:rPr>
                <w:sz w:val="24"/>
                <w:szCs w:val="24"/>
              </w:rPr>
            </w:pPr>
          </w:p>
        </w:tc>
        <w:tc>
          <w:tcPr>
            <w:tcW w:w="80" w:type="dxa"/>
            <w:vAlign w:val="bottom"/>
          </w:tcPr>
          <w:p w14:paraId="780D4066" w14:textId="77777777" w:rsidR="007D12EF" w:rsidRDefault="007D12EF" w:rsidP="007D12EF">
            <w:pPr>
              <w:rPr>
                <w:sz w:val="24"/>
                <w:szCs w:val="24"/>
              </w:rPr>
            </w:pPr>
          </w:p>
        </w:tc>
        <w:tc>
          <w:tcPr>
            <w:tcW w:w="2340" w:type="dxa"/>
            <w:vAlign w:val="bottom"/>
          </w:tcPr>
          <w:p w14:paraId="2F6C734E" w14:textId="77777777" w:rsidR="007D12EF" w:rsidRDefault="007D12EF" w:rsidP="007D12EF">
            <w:pPr>
              <w:rPr>
                <w:sz w:val="24"/>
                <w:szCs w:val="24"/>
              </w:rPr>
            </w:pPr>
          </w:p>
        </w:tc>
        <w:tc>
          <w:tcPr>
            <w:tcW w:w="120" w:type="dxa"/>
            <w:vAlign w:val="bottom"/>
          </w:tcPr>
          <w:p w14:paraId="6E9040B0" w14:textId="77777777" w:rsidR="007D12EF" w:rsidRDefault="007D12EF" w:rsidP="007D12EF">
            <w:pPr>
              <w:rPr>
                <w:sz w:val="24"/>
                <w:szCs w:val="24"/>
              </w:rPr>
            </w:pPr>
          </w:p>
        </w:tc>
        <w:tc>
          <w:tcPr>
            <w:tcW w:w="100" w:type="dxa"/>
            <w:vAlign w:val="bottom"/>
          </w:tcPr>
          <w:p w14:paraId="2F0E9979" w14:textId="77777777" w:rsidR="007D12EF" w:rsidRDefault="007D12EF" w:rsidP="007D12EF">
            <w:pPr>
              <w:rPr>
                <w:sz w:val="24"/>
                <w:szCs w:val="24"/>
              </w:rPr>
            </w:pPr>
          </w:p>
        </w:tc>
        <w:tc>
          <w:tcPr>
            <w:tcW w:w="2060" w:type="dxa"/>
            <w:vAlign w:val="bottom"/>
          </w:tcPr>
          <w:p w14:paraId="5E228269" w14:textId="77777777" w:rsidR="007D12EF" w:rsidRDefault="007D12EF" w:rsidP="007D12EF">
            <w:pPr>
              <w:rPr>
                <w:sz w:val="24"/>
                <w:szCs w:val="24"/>
              </w:rPr>
            </w:pPr>
          </w:p>
        </w:tc>
        <w:tc>
          <w:tcPr>
            <w:tcW w:w="120" w:type="dxa"/>
            <w:tcBorders>
              <w:right w:val="single" w:sz="8" w:space="0" w:color="auto"/>
            </w:tcBorders>
            <w:vAlign w:val="bottom"/>
          </w:tcPr>
          <w:p w14:paraId="6CF1CC9C" w14:textId="77777777" w:rsidR="007D12EF" w:rsidRDefault="007D12EF" w:rsidP="007D12EF">
            <w:pPr>
              <w:rPr>
                <w:sz w:val="24"/>
                <w:szCs w:val="24"/>
              </w:rPr>
            </w:pPr>
          </w:p>
        </w:tc>
        <w:tc>
          <w:tcPr>
            <w:tcW w:w="80" w:type="dxa"/>
            <w:vAlign w:val="bottom"/>
          </w:tcPr>
          <w:p w14:paraId="13436E0B" w14:textId="77777777" w:rsidR="007D12EF" w:rsidRDefault="007D12EF" w:rsidP="007D12EF">
            <w:pPr>
              <w:rPr>
                <w:sz w:val="24"/>
                <w:szCs w:val="24"/>
              </w:rPr>
            </w:pPr>
          </w:p>
        </w:tc>
        <w:tc>
          <w:tcPr>
            <w:tcW w:w="1660" w:type="dxa"/>
            <w:vAlign w:val="bottom"/>
          </w:tcPr>
          <w:p w14:paraId="1CE148BB" w14:textId="77777777" w:rsidR="007D12EF" w:rsidRDefault="007D12EF" w:rsidP="007D12EF">
            <w:pPr>
              <w:rPr>
                <w:sz w:val="24"/>
                <w:szCs w:val="24"/>
              </w:rPr>
            </w:pPr>
          </w:p>
        </w:tc>
        <w:tc>
          <w:tcPr>
            <w:tcW w:w="120" w:type="dxa"/>
            <w:tcBorders>
              <w:right w:val="single" w:sz="8" w:space="0" w:color="auto"/>
            </w:tcBorders>
            <w:vAlign w:val="bottom"/>
          </w:tcPr>
          <w:p w14:paraId="09AFF246" w14:textId="77777777" w:rsidR="007D12EF" w:rsidRDefault="007D12EF" w:rsidP="007D12EF">
            <w:pPr>
              <w:rPr>
                <w:sz w:val="24"/>
                <w:szCs w:val="24"/>
              </w:rPr>
            </w:pPr>
          </w:p>
        </w:tc>
        <w:tc>
          <w:tcPr>
            <w:tcW w:w="0" w:type="dxa"/>
            <w:vAlign w:val="bottom"/>
          </w:tcPr>
          <w:p w14:paraId="3DEE0DB8" w14:textId="77777777" w:rsidR="007D12EF" w:rsidRDefault="007D12EF" w:rsidP="007D12EF">
            <w:pPr>
              <w:rPr>
                <w:sz w:val="1"/>
                <w:szCs w:val="1"/>
              </w:rPr>
            </w:pPr>
          </w:p>
        </w:tc>
      </w:tr>
      <w:tr w:rsidR="007D12EF" w14:paraId="3294E32A" w14:textId="77777777" w:rsidTr="007D12EF">
        <w:trPr>
          <w:trHeight w:val="324"/>
        </w:trPr>
        <w:tc>
          <w:tcPr>
            <w:tcW w:w="120" w:type="dxa"/>
            <w:tcBorders>
              <w:left w:val="single" w:sz="8" w:space="0" w:color="auto"/>
            </w:tcBorders>
            <w:vAlign w:val="bottom"/>
          </w:tcPr>
          <w:p w14:paraId="0A542847" w14:textId="77777777" w:rsidR="007D12EF" w:rsidRDefault="007D12EF" w:rsidP="007D12EF">
            <w:pPr>
              <w:rPr>
                <w:sz w:val="24"/>
                <w:szCs w:val="24"/>
              </w:rPr>
            </w:pPr>
          </w:p>
        </w:tc>
        <w:tc>
          <w:tcPr>
            <w:tcW w:w="2300" w:type="dxa"/>
            <w:vAlign w:val="bottom"/>
          </w:tcPr>
          <w:p w14:paraId="5999DE85" w14:textId="77777777" w:rsidR="007D12EF" w:rsidRDefault="007D12EF" w:rsidP="007D12EF">
            <w:pPr>
              <w:rPr>
                <w:sz w:val="24"/>
                <w:szCs w:val="24"/>
              </w:rPr>
            </w:pPr>
          </w:p>
        </w:tc>
        <w:tc>
          <w:tcPr>
            <w:tcW w:w="120" w:type="dxa"/>
            <w:tcBorders>
              <w:right w:val="single" w:sz="8" w:space="0" w:color="auto"/>
            </w:tcBorders>
            <w:vAlign w:val="bottom"/>
          </w:tcPr>
          <w:p w14:paraId="7EFA6D07" w14:textId="77777777" w:rsidR="007D12EF" w:rsidRDefault="007D12EF" w:rsidP="007D12EF">
            <w:pPr>
              <w:rPr>
                <w:sz w:val="24"/>
                <w:szCs w:val="24"/>
              </w:rPr>
            </w:pPr>
          </w:p>
        </w:tc>
        <w:tc>
          <w:tcPr>
            <w:tcW w:w="100" w:type="dxa"/>
            <w:vAlign w:val="bottom"/>
          </w:tcPr>
          <w:p w14:paraId="6835A824" w14:textId="77777777" w:rsidR="007D12EF" w:rsidRDefault="007D12EF" w:rsidP="007D12EF">
            <w:pPr>
              <w:rPr>
                <w:sz w:val="24"/>
                <w:szCs w:val="24"/>
              </w:rPr>
            </w:pPr>
          </w:p>
        </w:tc>
        <w:tc>
          <w:tcPr>
            <w:tcW w:w="8260" w:type="dxa"/>
            <w:gridSpan w:val="11"/>
            <w:vAlign w:val="bottom"/>
          </w:tcPr>
          <w:p w14:paraId="6D805DFE"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0" w:type="dxa"/>
            <w:vAlign w:val="bottom"/>
          </w:tcPr>
          <w:p w14:paraId="70A2CF35" w14:textId="77777777" w:rsidR="007D12EF" w:rsidRDefault="007D12EF" w:rsidP="007D12EF">
            <w:pPr>
              <w:rPr>
                <w:sz w:val="24"/>
                <w:szCs w:val="24"/>
              </w:rPr>
            </w:pPr>
          </w:p>
        </w:tc>
        <w:tc>
          <w:tcPr>
            <w:tcW w:w="2060" w:type="dxa"/>
            <w:vAlign w:val="bottom"/>
          </w:tcPr>
          <w:p w14:paraId="30F420DC" w14:textId="77777777" w:rsidR="007D12EF" w:rsidRDefault="007D12EF" w:rsidP="007D12EF">
            <w:pPr>
              <w:rPr>
                <w:sz w:val="24"/>
                <w:szCs w:val="24"/>
              </w:rPr>
            </w:pPr>
          </w:p>
        </w:tc>
        <w:tc>
          <w:tcPr>
            <w:tcW w:w="120" w:type="dxa"/>
            <w:tcBorders>
              <w:right w:val="single" w:sz="8" w:space="0" w:color="auto"/>
            </w:tcBorders>
            <w:vAlign w:val="bottom"/>
          </w:tcPr>
          <w:p w14:paraId="209D7476" w14:textId="77777777" w:rsidR="007D12EF" w:rsidRDefault="007D12EF" w:rsidP="007D12EF">
            <w:pPr>
              <w:rPr>
                <w:sz w:val="24"/>
                <w:szCs w:val="24"/>
              </w:rPr>
            </w:pPr>
          </w:p>
        </w:tc>
        <w:tc>
          <w:tcPr>
            <w:tcW w:w="80" w:type="dxa"/>
            <w:vAlign w:val="bottom"/>
          </w:tcPr>
          <w:p w14:paraId="538992DB" w14:textId="77777777" w:rsidR="007D12EF" w:rsidRDefault="007D12EF" w:rsidP="007D12EF">
            <w:pPr>
              <w:rPr>
                <w:sz w:val="24"/>
                <w:szCs w:val="24"/>
              </w:rPr>
            </w:pPr>
          </w:p>
        </w:tc>
        <w:tc>
          <w:tcPr>
            <w:tcW w:w="1660" w:type="dxa"/>
            <w:vAlign w:val="bottom"/>
          </w:tcPr>
          <w:p w14:paraId="5FD3BA0B" w14:textId="77777777" w:rsidR="007D12EF" w:rsidRDefault="007D12EF" w:rsidP="007D12EF">
            <w:pPr>
              <w:rPr>
                <w:sz w:val="24"/>
                <w:szCs w:val="24"/>
              </w:rPr>
            </w:pPr>
          </w:p>
        </w:tc>
        <w:tc>
          <w:tcPr>
            <w:tcW w:w="120" w:type="dxa"/>
            <w:tcBorders>
              <w:right w:val="single" w:sz="8" w:space="0" w:color="auto"/>
            </w:tcBorders>
            <w:vAlign w:val="bottom"/>
          </w:tcPr>
          <w:p w14:paraId="589513B5" w14:textId="77777777" w:rsidR="007D12EF" w:rsidRDefault="007D12EF" w:rsidP="007D12EF">
            <w:pPr>
              <w:rPr>
                <w:sz w:val="24"/>
                <w:szCs w:val="24"/>
              </w:rPr>
            </w:pPr>
          </w:p>
        </w:tc>
        <w:tc>
          <w:tcPr>
            <w:tcW w:w="0" w:type="dxa"/>
            <w:vAlign w:val="bottom"/>
          </w:tcPr>
          <w:p w14:paraId="6A21ED2E" w14:textId="77777777" w:rsidR="007D12EF" w:rsidRDefault="007D12EF" w:rsidP="007D12EF">
            <w:pPr>
              <w:rPr>
                <w:sz w:val="1"/>
                <w:szCs w:val="1"/>
              </w:rPr>
            </w:pPr>
          </w:p>
        </w:tc>
      </w:tr>
      <w:tr w:rsidR="007D12EF" w14:paraId="67196E9E" w14:textId="77777777" w:rsidTr="007D12EF">
        <w:trPr>
          <w:trHeight w:val="322"/>
        </w:trPr>
        <w:tc>
          <w:tcPr>
            <w:tcW w:w="120" w:type="dxa"/>
            <w:tcBorders>
              <w:left w:val="single" w:sz="8" w:space="0" w:color="auto"/>
            </w:tcBorders>
            <w:vAlign w:val="bottom"/>
          </w:tcPr>
          <w:p w14:paraId="14DB99DA" w14:textId="77777777" w:rsidR="007D12EF" w:rsidRDefault="007D12EF" w:rsidP="007D12EF">
            <w:pPr>
              <w:rPr>
                <w:sz w:val="24"/>
                <w:szCs w:val="24"/>
              </w:rPr>
            </w:pPr>
          </w:p>
        </w:tc>
        <w:tc>
          <w:tcPr>
            <w:tcW w:w="2300" w:type="dxa"/>
            <w:vAlign w:val="bottom"/>
          </w:tcPr>
          <w:p w14:paraId="47AA00A2" w14:textId="77777777" w:rsidR="007D12EF" w:rsidRDefault="007D12EF" w:rsidP="007D12EF">
            <w:pPr>
              <w:rPr>
                <w:sz w:val="24"/>
                <w:szCs w:val="24"/>
              </w:rPr>
            </w:pPr>
          </w:p>
        </w:tc>
        <w:tc>
          <w:tcPr>
            <w:tcW w:w="120" w:type="dxa"/>
            <w:tcBorders>
              <w:right w:val="single" w:sz="8" w:space="0" w:color="auto"/>
            </w:tcBorders>
            <w:vAlign w:val="bottom"/>
          </w:tcPr>
          <w:p w14:paraId="5FE728C8" w14:textId="77777777" w:rsidR="007D12EF" w:rsidRDefault="007D12EF" w:rsidP="007D12EF">
            <w:pPr>
              <w:rPr>
                <w:sz w:val="24"/>
                <w:szCs w:val="24"/>
              </w:rPr>
            </w:pPr>
          </w:p>
        </w:tc>
        <w:tc>
          <w:tcPr>
            <w:tcW w:w="780" w:type="dxa"/>
            <w:gridSpan w:val="2"/>
            <w:vAlign w:val="bottom"/>
          </w:tcPr>
          <w:p w14:paraId="42146A01" w14:textId="77777777" w:rsidR="007D12EF" w:rsidRDefault="007D12EF" w:rsidP="007D12EF">
            <w:pPr>
              <w:ind w:left="100"/>
              <w:rPr>
                <w:sz w:val="20"/>
              </w:rPr>
            </w:pPr>
            <w:r>
              <w:rPr>
                <w:rFonts w:eastAsia="Times New Roman"/>
                <w:szCs w:val="28"/>
              </w:rPr>
              <w:t>1.</w:t>
            </w:r>
          </w:p>
        </w:tc>
        <w:tc>
          <w:tcPr>
            <w:tcW w:w="9860" w:type="dxa"/>
            <w:gridSpan w:val="13"/>
            <w:tcBorders>
              <w:right w:val="single" w:sz="8" w:space="0" w:color="auto"/>
            </w:tcBorders>
            <w:vAlign w:val="bottom"/>
          </w:tcPr>
          <w:p w14:paraId="2433910A" w14:textId="77777777" w:rsidR="007D12EF" w:rsidRDefault="007D12EF" w:rsidP="007D12EF">
            <w:pPr>
              <w:ind w:left="20"/>
              <w:rPr>
                <w:sz w:val="20"/>
              </w:rPr>
            </w:pPr>
            <w:r>
              <w:rPr>
                <w:rFonts w:eastAsia="Times New Roman"/>
                <w:szCs w:val="28"/>
              </w:rPr>
              <w:t>Не используется система обнаружения/предотвращения вторжений.</w:t>
            </w:r>
          </w:p>
        </w:tc>
        <w:tc>
          <w:tcPr>
            <w:tcW w:w="80" w:type="dxa"/>
            <w:vAlign w:val="bottom"/>
          </w:tcPr>
          <w:p w14:paraId="694FFCF4" w14:textId="77777777" w:rsidR="007D12EF" w:rsidRDefault="007D12EF" w:rsidP="007D12EF">
            <w:pPr>
              <w:rPr>
                <w:sz w:val="24"/>
                <w:szCs w:val="24"/>
              </w:rPr>
            </w:pPr>
          </w:p>
        </w:tc>
        <w:tc>
          <w:tcPr>
            <w:tcW w:w="1660" w:type="dxa"/>
            <w:vAlign w:val="bottom"/>
          </w:tcPr>
          <w:p w14:paraId="3CA8120E" w14:textId="77777777" w:rsidR="007D12EF" w:rsidRDefault="007D12EF" w:rsidP="007D12EF">
            <w:pPr>
              <w:rPr>
                <w:sz w:val="24"/>
                <w:szCs w:val="24"/>
              </w:rPr>
            </w:pPr>
          </w:p>
        </w:tc>
        <w:tc>
          <w:tcPr>
            <w:tcW w:w="120" w:type="dxa"/>
            <w:tcBorders>
              <w:right w:val="single" w:sz="8" w:space="0" w:color="auto"/>
            </w:tcBorders>
            <w:vAlign w:val="bottom"/>
          </w:tcPr>
          <w:p w14:paraId="16C96EC4" w14:textId="77777777" w:rsidR="007D12EF" w:rsidRDefault="007D12EF" w:rsidP="007D12EF">
            <w:pPr>
              <w:rPr>
                <w:sz w:val="24"/>
                <w:szCs w:val="24"/>
              </w:rPr>
            </w:pPr>
          </w:p>
        </w:tc>
        <w:tc>
          <w:tcPr>
            <w:tcW w:w="0" w:type="dxa"/>
            <w:vAlign w:val="bottom"/>
          </w:tcPr>
          <w:p w14:paraId="48AB1A36" w14:textId="77777777" w:rsidR="007D12EF" w:rsidRDefault="007D12EF" w:rsidP="007D12EF">
            <w:pPr>
              <w:rPr>
                <w:sz w:val="1"/>
                <w:szCs w:val="1"/>
              </w:rPr>
            </w:pPr>
          </w:p>
        </w:tc>
      </w:tr>
      <w:tr w:rsidR="007D12EF" w14:paraId="4770CA1C" w14:textId="77777777" w:rsidTr="007D12EF">
        <w:trPr>
          <w:trHeight w:val="322"/>
        </w:trPr>
        <w:tc>
          <w:tcPr>
            <w:tcW w:w="120" w:type="dxa"/>
            <w:tcBorders>
              <w:left w:val="single" w:sz="8" w:space="0" w:color="auto"/>
            </w:tcBorders>
            <w:vAlign w:val="bottom"/>
          </w:tcPr>
          <w:p w14:paraId="55B59DE8" w14:textId="77777777" w:rsidR="007D12EF" w:rsidRDefault="007D12EF" w:rsidP="007D12EF">
            <w:pPr>
              <w:rPr>
                <w:sz w:val="24"/>
                <w:szCs w:val="24"/>
              </w:rPr>
            </w:pPr>
          </w:p>
        </w:tc>
        <w:tc>
          <w:tcPr>
            <w:tcW w:w="2300" w:type="dxa"/>
            <w:vAlign w:val="bottom"/>
          </w:tcPr>
          <w:p w14:paraId="3377A672" w14:textId="77777777" w:rsidR="007D12EF" w:rsidRDefault="007D12EF" w:rsidP="007D12EF">
            <w:pPr>
              <w:rPr>
                <w:sz w:val="24"/>
                <w:szCs w:val="24"/>
              </w:rPr>
            </w:pPr>
          </w:p>
        </w:tc>
        <w:tc>
          <w:tcPr>
            <w:tcW w:w="120" w:type="dxa"/>
            <w:tcBorders>
              <w:right w:val="single" w:sz="8" w:space="0" w:color="auto"/>
            </w:tcBorders>
            <w:vAlign w:val="bottom"/>
          </w:tcPr>
          <w:p w14:paraId="1039431A" w14:textId="77777777" w:rsidR="007D12EF" w:rsidRDefault="007D12EF" w:rsidP="007D12EF">
            <w:pPr>
              <w:rPr>
                <w:sz w:val="24"/>
                <w:szCs w:val="24"/>
              </w:rPr>
            </w:pPr>
          </w:p>
        </w:tc>
        <w:tc>
          <w:tcPr>
            <w:tcW w:w="780" w:type="dxa"/>
            <w:gridSpan w:val="2"/>
            <w:vAlign w:val="bottom"/>
          </w:tcPr>
          <w:p w14:paraId="7FCFEE32" w14:textId="77777777" w:rsidR="007D12EF" w:rsidRDefault="007D12EF" w:rsidP="007D12EF">
            <w:pPr>
              <w:ind w:left="100"/>
              <w:rPr>
                <w:sz w:val="20"/>
              </w:rPr>
            </w:pPr>
            <w:r>
              <w:rPr>
                <w:rFonts w:eastAsia="Times New Roman"/>
                <w:szCs w:val="28"/>
              </w:rPr>
              <w:t>2.</w:t>
            </w:r>
          </w:p>
        </w:tc>
        <w:tc>
          <w:tcPr>
            <w:tcW w:w="9860" w:type="dxa"/>
            <w:gridSpan w:val="13"/>
            <w:tcBorders>
              <w:right w:val="single" w:sz="8" w:space="0" w:color="auto"/>
            </w:tcBorders>
            <w:vAlign w:val="bottom"/>
          </w:tcPr>
          <w:p w14:paraId="66F1E561" w14:textId="77777777" w:rsidR="007D12EF" w:rsidRDefault="007D12EF" w:rsidP="007D12EF">
            <w:pPr>
              <w:ind w:left="20"/>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68F9A5C2" w14:textId="77777777" w:rsidR="007D12EF" w:rsidRDefault="007D12EF" w:rsidP="007D12EF">
            <w:pPr>
              <w:rPr>
                <w:sz w:val="24"/>
                <w:szCs w:val="24"/>
              </w:rPr>
            </w:pPr>
          </w:p>
        </w:tc>
        <w:tc>
          <w:tcPr>
            <w:tcW w:w="1660" w:type="dxa"/>
            <w:vAlign w:val="bottom"/>
          </w:tcPr>
          <w:p w14:paraId="4C58F66B" w14:textId="77777777" w:rsidR="007D12EF" w:rsidRDefault="007D12EF" w:rsidP="007D12EF">
            <w:pPr>
              <w:rPr>
                <w:sz w:val="24"/>
                <w:szCs w:val="24"/>
              </w:rPr>
            </w:pPr>
          </w:p>
        </w:tc>
        <w:tc>
          <w:tcPr>
            <w:tcW w:w="120" w:type="dxa"/>
            <w:tcBorders>
              <w:right w:val="single" w:sz="8" w:space="0" w:color="auto"/>
            </w:tcBorders>
            <w:vAlign w:val="bottom"/>
          </w:tcPr>
          <w:p w14:paraId="0BF232C7" w14:textId="77777777" w:rsidR="007D12EF" w:rsidRDefault="007D12EF" w:rsidP="007D12EF">
            <w:pPr>
              <w:rPr>
                <w:sz w:val="24"/>
                <w:szCs w:val="24"/>
              </w:rPr>
            </w:pPr>
          </w:p>
        </w:tc>
        <w:tc>
          <w:tcPr>
            <w:tcW w:w="0" w:type="dxa"/>
            <w:vAlign w:val="bottom"/>
          </w:tcPr>
          <w:p w14:paraId="6592AFD7" w14:textId="77777777" w:rsidR="007D12EF" w:rsidRDefault="007D12EF" w:rsidP="007D12EF">
            <w:pPr>
              <w:rPr>
                <w:sz w:val="1"/>
                <w:szCs w:val="1"/>
              </w:rPr>
            </w:pPr>
          </w:p>
        </w:tc>
      </w:tr>
      <w:tr w:rsidR="007D12EF" w14:paraId="797BA182" w14:textId="77777777" w:rsidTr="007D12EF">
        <w:trPr>
          <w:trHeight w:val="322"/>
        </w:trPr>
        <w:tc>
          <w:tcPr>
            <w:tcW w:w="120" w:type="dxa"/>
            <w:tcBorders>
              <w:left w:val="single" w:sz="8" w:space="0" w:color="auto"/>
            </w:tcBorders>
            <w:vAlign w:val="bottom"/>
          </w:tcPr>
          <w:p w14:paraId="4D066971" w14:textId="77777777" w:rsidR="007D12EF" w:rsidRDefault="007D12EF" w:rsidP="007D12EF">
            <w:pPr>
              <w:rPr>
                <w:sz w:val="24"/>
                <w:szCs w:val="24"/>
              </w:rPr>
            </w:pPr>
          </w:p>
        </w:tc>
        <w:tc>
          <w:tcPr>
            <w:tcW w:w="2300" w:type="dxa"/>
            <w:vAlign w:val="bottom"/>
          </w:tcPr>
          <w:p w14:paraId="0A07E2A7" w14:textId="77777777" w:rsidR="007D12EF" w:rsidRDefault="007D12EF" w:rsidP="007D12EF">
            <w:pPr>
              <w:rPr>
                <w:sz w:val="24"/>
                <w:szCs w:val="24"/>
              </w:rPr>
            </w:pPr>
          </w:p>
        </w:tc>
        <w:tc>
          <w:tcPr>
            <w:tcW w:w="120" w:type="dxa"/>
            <w:tcBorders>
              <w:right w:val="single" w:sz="8" w:space="0" w:color="auto"/>
            </w:tcBorders>
            <w:vAlign w:val="bottom"/>
          </w:tcPr>
          <w:p w14:paraId="6B8EE8E6" w14:textId="77777777" w:rsidR="007D12EF" w:rsidRDefault="007D12EF" w:rsidP="007D12EF">
            <w:pPr>
              <w:rPr>
                <w:sz w:val="24"/>
                <w:szCs w:val="24"/>
              </w:rPr>
            </w:pPr>
          </w:p>
        </w:tc>
        <w:tc>
          <w:tcPr>
            <w:tcW w:w="100" w:type="dxa"/>
            <w:vAlign w:val="bottom"/>
          </w:tcPr>
          <w:p w14:paraId="64899D4A" w14:textId="77777777" w:rsidR="007D12EF" w:rsidRDefault="007D12EF" w:rsidP="007D12EF">
            <w:pPr>
              <w:rPr>
                <w:sz w:val="24"/>
                <w:szCs w:val="24"/>
              </w:rPr>
            </w:pPr>
          </w:p>
        </w:tc>
        <w:tc>
          <w:tcPr>
            <w:tcW w:w="8260" w:type="dxa"/>
            <w:gridSpan w:val="11"/>
            <w:vAlign w:val="bottom"/>
          </w:tcPr>
          <w:p w14:paraId="0E6402B7" w14:textId="77777777" w:rsidR="007D12EF" w:rsidRDefault="007D12EF" w:rsidP="007D12EF">
            <w:pPr>
              <w:ind w:left="180"/>
              <w:rPr>
                <w:sz w:val="20"/>
              </w:rPr>
            </w:pPr>
            <w:r>
              <w:rPr>
                <w:rFonts w:eastAsia="Times New Roman"/>
                <w:szCs w:val="28"/>
              </w:rPr>
              <w:t>не удалено с рабочих станций пользователей.</w:t>
            </w:r>
          </w:p>
        </w:tc>
        <w:tc>
          <w:tcPr>
            <w:tcW w:w="100" w:type="dxa"/>
            <w:vAlign w:val="bottom"/>
          </w:tcPr>
          <w:p w14:paraId="2DC8F05C" w14:textId="77777777" w:rsidR="007D12EF" w:rsidRDefault="007D12EF" w:rsidP="007D12EF">
            <w:pPr>
              <w:rPr>
                <w:sz w:val="24"/>
                <w:szCs w:val="24"/>
              </w:rPr>
            </w:pPr>
          </w:p>
        </w:tc>
        <w:tc>
          <w:tcPr>
            <w:tcW w:w="2060" w:type="dxa"/>
            <w:vAlign w:val="bottom"/>
          </w:tcPr>
          <w:p w14:paraId="10B9D703" w14:textId="77777777" w:rsidR="007D12EF" w:rsidRDefault="007D12EF" w:rsidP="007D12EF">
            <w:pPr>
              <w:rPr>
                <w:sz w:val="24"/>
                <w:szCs w:val="24"/>
              </w:rPr>
            </w:pPr>
          </w:p>
        </w:tc>
        <w:tc>
          <w:tcPr>
            <w:tcW w:w="120" w:type="dxa"/>
            <w:tcBorders>
              <w:right w:val="single" w:sz="8" w:space="0" w:color="auto"/>
            </w:tcBorders>
            <w:vAlign w:val="bottom"/>
          </w:tcPr>
          <w:p w14:paraId="447A3C8C" w14:textId="77777777" w:rsidR="007D12EF" w:rsidRDefault="007D12EF" w:rsidP="007D12EF">
            <w:pPr>
              <w:rPr>
                <w:sz w:val="24"/>
                <w:szCs w:val="24"/>
              </w:rPr>
            </w:pPr>
          </w:p>
        </w:tc>
        <w:tc>
          <w:tcPr>
            <w:tcW w:w="80" w:type="dxa"/>
            <w:vAlign w:val="bottom"/>
          </w:tcPr>
          <w:p w14:paraId="20719204" w14:textId="77777777" w:rsidR="007D12EF" w:rsidRDefault="007D12EF" w:rsidP="007D12EF">
            <w:pPr>
              <w:rPr>
                <w:sz w:val="24"/>
                <w:szCs w:val="24"/>
              </w:rPr>
            </w:pPr>
          </w:p>
        </w:tc>
        <w:tc>
          <w:tcPr>
            <w:tcW w:w="1660" w:type="dxa"/>
            <w:vAlign w:val="bottom"/>
          </w:tcPr>
          <w:p w14:paraId="3FFB5E0C" w14:textId="77777777" w:rsidR="007D12EF" w:rsidRDefault="007D12EF" w:rsidP="007D12EF">
            <w:pPr>
              <w:rPr>
                <w:sz w:val="24"/>
                <w:szCs w:val="24"/>
              </w:rPr>
            </w:pPr>
          </w:p>
        </w:tc>
        <w:tc>
          <w:tcPr>
            <w:tcW w:w="120" w:type="dxa"/>
            <w:tcBorders>
              <w:right w:val="single" w:sz="8" w:space="0" w:color="auto"/>
            </w:tcBorders>
            <w:vAlign w:val="bottom"/>
          </w:tcPr>
          <w:p w14:paraId="2953CDD9" w14:textId="77777777" w:rsidR="007D12EF" w:rsidRDefault="007D12EF" w:rsidP="007D12EF">
            <w:pPr>
              <w:rPr>
                <w:sz w:val="24"/>
                <w:szCs w:val="24"/>
              </w:rPr>
            </w:pPr>
          </w:p>
        </w:tc>
        <w:tc>
          <w:tcPr>
            <w:tcW w:w="0" w:type="dxa"/>
            <w:vAlign w:val="bottom"/>
          </w:tcPr>
          <w:p w14:paraId="0F0CCF5B" w14:textId="77777777" w:rsidR="007D12EF" w:rsidRDefault="007D12EF" w:rsidP="007D12EF">
            <w:pPr>
              <w:rPr>
                <w:sz w:val="1"/>
                <w:szCs w:val="1"/>
              </w:rPr>
            </w:pPr>
          </w:p>
        </w:tc>
      </w:tr>
      <w:tr w:rsidR="007D12EF" w14:paraId="19A9A05F" w14:textId="77777777" w:rsidTr="007D12EF">
        <w:trPr>
          <w:trHeight w:val="322"/>
        </w:trPr>
        <w:tc>
          <w:tcPr>
            <w:tcW w:w="120" w:type="dxa"/>
            <w:tcBorders>
              <w:left w:val="single" w:sz="8" w:space="0" w:color="auto"/>
            </w:tcBorders>
            <w:vAlign w:val="bottom"/>
          </w:tcPr>
          <w:p w14:paraId="16EFF50F" w14:textId="77777777" w:rsidR="007D12EF" w:rsidRDefault="007D12EF" w:rsidP="007D12EF">
            <w:pPr>
              <w:rPr>
                <w:sz w:val="24"/>
                <w:szCs w:val="24"/>
              </w:rPr>
            </w:pPr>
          </w:p>
        </w:tc>
        <w:tc>
          <w:tcPr>
            <w:tcW w:w="2300" w:type="dxa"/>
            <w:vAlign w:val="bottom"/>
          </w:tcPr>
          <w:p w14:paraId="0E990B9B" w14:textId="77777777" w:rsidR="007D12EF" w:rsidRDefault="007D12EF" w:rsidP="007D12EF">
            <w:pPr>
              <w:rPr>
                <w:sz w:val="24"/>
                <w:szCs w:val="24"/>
              </w:rPr>
            </w:pPr>
          </w:p>
        </w:tc>
        <w:tc>
          <w:tcPr>
            <w:tcW w:w="120" w:type="dxa"/>
            <w:tcBorders>
              <w:right w:val="single" w:sz="8" w:space="0" w:color="auto"/>
            </w:tcBorders>
            <w:vAlign w:val="bottom"/>
          </w:tcPr>
          <w:p w14:paraId="205EF3E8" w14:textId="77777777" w:rsidR="007D12EF" w:rsidRDefault="007D12EF" w:rsidP="007D12EF">
            <w:pPr>
              <w:rPr>
                <w:sz w:val="24"/>
                <w:szCs w:val="24"/>
              </w:rPr>
            </w:pPr>
          </w:p>
        </w:tc>
        <w:tc>
          <w:tcPr>
            <w:tcW w:w="780" w:type="dxa"/>
            <w:gridSpan w:val="2"/>
            <w:vAlign w:val="bottom"/>
          </w:tcPr>
          <w:p w14:paraId="75BFC067" w14:textId="77777777" w:rsidR="007D12EF" w:rsidRDefault="007D12EF" w:rsidP="007D12EF">
            <w:pPr>
              <w:ind w:left="100"/>
              <w:rPr>
                <w:sz w:val="20"/>
              </w:rPr>
            </w:pPr>
            <w:r>
              <w:rPr>
                <w:rFonts w:eastAsia="Times New Roman"/>
                <w:szCs w:val="28"/>
              </w:rPr>
              <w:t>3.</w:t>
            </w:r>
          </w:p>
        </w:tc>
        <w:tc>
          <w:tcPr>
            <w:tcW w:w="9860" w:type="dxa"/>
            <w:gridSpan w:val="13"/>
            <w:tcBorders>
              <w:right w:val="single" w:sz="8" w:space="0" w:color="auto"/>
            </w:tcBorders>
            <w:vAlign w:val="bottom"/>
          </w:tcPr>
          <w:p w14:paraId="5845274D" w14:textId="77777777" w:rsidR="007D12EF" w:rsidRDefault="007D12EF" w:rsidP="007D12EF">
            <w:pPr>
              <w:ind w:left="20"/>
              <w:rPr>
                <w:sz w:val="20"/>
              </w:rPr>
            </w:pPr>
            <w:r>
              <w:rPr>
                <w:rFonts w:eastAsia="Times New Roman"/>
                <w:szCs w:val="28"/>
              </w:rPr>
              <w:t>Пользователи обладают правами администратора на рабочих станциях.</w:t>
            </w:r>
          </w:p>
        </w:tc>
        <w:tc>
          <w:tcPr>
            <w:tcW w:w="80" w:type="dxa"/>
            <w:vAlign w:val="bottom"/>
          </w:tcPr>
          <w:p w14:paraId="7001A6C9" w14:textId="77777777" w:rsidR="007D12EF" w:rsidRDefault="007D12EF" w:rsidP="007D12EF">
            <w:pPr>
              <w:rPr>
                <w:sz w:val="24"/>
                <w:szCs w:val="24"/>
              </w:rPr>
            </w:pPr>
          </w:p>
        </w:tc>
        <w:tc>
          <w:tcPr>
            <w:tcW w:w="1660" w:type="dxa"/>
            <w:vAlign w:val="bottom"/>
          </w:tcPr>
          <w:p w14:paraId="0A6869DB" w14:textId="77777777" w:rsidR="007D12EF" w:rsidRDefault="007D12EF" w:rsidP="007D12EF">
            <w:pPr>
              <w:rPr>
                <w:sz w:val="24"/>
                <w:szCs w:val="24"/>
              </w:rPr>
            </w:pPr>
          </w:p>
        </w:tc>
        <w:tc>
          <w:tcPr>
            <w:tcW w:w="120" w:type="dxa"/>
            <w:tcBorders>
              <w:right w:val="single" w:sz="8" w:space="0" w:color="auto"/>
            </w:tcBorders>
            <w:vAlign w:val="bottom"/>
          </w:tcPr>
          <w:p w14:paraId="62B19B59" w14:textId="77777777" w:rsidR="007D12EF" w:rsidRDefault="007D12EF" w:rsidP="007D12EF">
            <w:pPr>
              <w:rPr>
                <w:sz w:val="24"/>
                <w:szCs w:val="24"/>
              </w:rPr>
            </w:pPr>
          </w:p>
        </w:tc>
        <w:tc>
          <w:tcPr>
            <w:tcW w:w="0" w:type="dxa"/>
            <w:vAlign w:val="bottom"/>
          </w:tcPr>
          <w:p w14:paraId="52A1864A" w14:textId="77777777" w:rsidR="007D12EF" w:rsidRDefault="007D12EF" w:rsidP="007D12EF">
            <w:pPr>
              <w:rPr>
                <w:sz w:val="1"/>
                <w:szCs w:val="1"/>
              </w:rPr>
            </w:pPr>
          </w:p>
        </w:tc>
      </w:tr>
      <w:tr w:rsidR="007D12EF" w14:paraId="46200C79" w14:textId="77777777" w:rsidTr="007D12EF">
        <w:trPr>
          <w:trHeight w:val="322"/>
        </w:trPr>
        <w:tc>
          <w:tcPr>
            <w:tcW w:w="120" w:type="dxa"/>
            <w:tcBorders>
              <w:left w:val="single" w:sz="8" w:space="0" w:color="auto"/>
            </w:tcBorders>
            <w:vAlign w:val="bottom"/>
          </w:tcPr>
          <w:p w14:paraId="1B7A2E09" w14:textId="77777777" w:rsidR="007D12EF" w:rsidRDefault="007D12EF" w:rsidP="007D12EF">
            <w:pPr>
              <w:rPr>
                <w:sz w:val="24"/>
                <w:szCs w:val="24"/>
              </w:rPr>
            </w:pPr>
          </w:p>
        </w:tc>
        <w:tc>
          <w:tcPr>
            <w:tcW w:w="2300" w:type="dxa"/>
            <w:vAlign w:val="bottom"/>
          </w:tcPr>
          <w:p w14:paraId="3944DAB9" w14:textId="77777777" w:rsidR="007D12EF" w:rsidRDefault="007D12EF" w:rsidP="007D12EF">
            <w:pPr>
              <w:rPr>
                <w:sz w:val="24"/>
                <w:szCs w:val="24"/>
              </w:rPr>
            </w:pPr>
          </w:p>
        </w:tc>
        <w:tc>
          <w:tcPr>
            <w:tcW w:w="120" w:type="dxa"/>
            <w:tcBorders>
              <w:right w:val="single" w:sz="8" w:space="0" w:color="auto"/>
            </w:tcBorders>
            <w:vAlign w:val="bottom"/>
          </w:tcPr>
          <w:p w14:paraId="2187C1AD" w14:textId="77777777" w:rsidR="007D12EF" w:rsidRDefault="007D12EF" w:rsidP="007D12EF">
            <w:pPr>
              <w:rPr>
                <w:sz w:val="24"/>
                <w:szCs w:val="24"/>
              </w:rPr>
            </w:pPr>
          </w:p>
        </w:tc>
        <w:tc>
          <w:tcPr>
            <w:tcW w:w="780" w:type="dxa"/>
            <w:gridSpan w:val="2"/>
            <w:vAlign w:val="bottom"/>
          </w:tcPr>
          <w:p w14:paraId="701DD4D9" w14:textId="77777777" w:rsidR="007D12EF" w:rsidRDefault="007D12EF" w:rsidP="007D12EF">
            <w:pPr>
              <w:ind w:left="100"/>
              <w:rPr>
                <w:sz w:val="20"/>
              </w:rPr>
            </w:pPr>
            <w:r>
              <w:rPr>
                <w:rFonts w:eastAsia="Times New Roman"/>
                <w:szCs w:val="28"/>
              </w:rPr>
              <w:t>4.</w:t>
            </w:r>
          </w:p>
        </w:tc>
        <w:tc>
          <w:tcPr>
            <w:tcW w:w="2780" w:type="dxa"/>
            <w:gridSpan w:val="4"/>
            <w:vAlign w:val="bottom"/>
          </w:tcPr>
          <w:p w14:paraId="437B8237" w14:textId="77777777" w:rsidR="007D12EF" w:rsidRDefault="007D12EF" w:rsidP="007D12EF">
            <w:pPr>
              <w:ind w:left="20"/>
              <w:rPr>
                <w:sz w:val="20"/>
              </w:rPr>
            </w:pPr>
            <w:r>
              <w:rPr>
                <w:rFonts w:eastAsia="Times New Roman"/>
                <w:szCs w:val="28"/>
              </w:rPr>
              <w:t>Для  аутентификации</w:t>
            </w:r>
          </w:p>
        </w:tc>
        <w:tc>
          <w:tcPr>
            <w:tcW w:w="7080" w:type="dxa"/>
            <w:gridSpan w:val="9"/>
            <w:tcBorders>
              <w:right w:val="single" w:sz="8" w:space="0" w:color="auto"/>
            </w:tcBorders>
            <w:vAlign w:val="bottom"/>
          </w:tcPr>
          <w:p w14:paraId="743F5BB5" w14:textId="77777777" w:rsidR="007D12EF" w:rsidRDefault="007D12EF" w:rsidP="007D12EF">
            <w:pPr>
              <w:ind w:right="120"/>
              <w:jc w:val="right"/>
              <w:rPr>
                <w:sz w:val="20"/>
              </w:rPr>
            </w:pPr>
            <w:r>
              <w:rPr>
                <w:rFonts w:eastAsia="Times New Roman"/>
                <w:szCs w:val="28"/>
              </w:rPr>
              <w:t>используются  слабые  пароли,  настройки  парольной</w:t>
            </w:r>
          </w:p>
        </w:tc>
        <w:tc>
          <w:tcPr>
            <w:tcW w:w="80" w:type="dxa"/>
            <w:vAlign w:val="bottom"/>
          </w:tcPr>
          <w:p w14:paraId="3DAE25E4" w14:textId="77777777" w:rsidR="007D12EF" w:rsidRDefault="007D12EF" w:rsidP="007D12EF">
            <w:pPr>
              <w:rPr>
                <w:sz w:val="24"/>
                <w:szCs w:val="24"/>
              </w:rPr>
            </w:pPr>
          </w:p>
        </w:tc>
        <w:tc>
          <w:tcPr>
            <w:tcW w:w="1660" w:type="dxa"/>
            <w:vAlign w:val="bottom"/>
          </w:tcPr>
          <w:p w14:paraId="5CF06E79" w14:textId="77777777" w:rsidR="007D12EF" w:rsidRDefault="007D12EF" w:rsidP="007D12EF">
            <w:pPr>
              <w:rPr>
                <w:sz w:val="24"/>
                <w:szCs w:val="24"/>
              </w:rPr>
            </w:pPr>
          </w:p>
        </w:tc>
        <w:tc>
          <w:tcPr>
            <w:tcW w:w="120" w:type="dxa"/>
            <w:tcBorders>
              <w:right w:val="single" w:sz="8" w:space="0" w:color="auto"/>
            </w:tcBorders>
            <w:vAlign w:val="bottom"/>
          </w:tcPr>
          <w:p w14:paraId="0ECAFF36" w14:textId="77777777" w:rsidR="007D12EF" w:rsidRDefault="007D12EF" w:rsidP="007D12EF">
            <w:pPr>
              <w:rPr>
                <w:sz w:val="24"/>
                <w:szCs w:val="24"/>
              </w:rPr>
            </w:pPr>
          </w:p>
        </w:tc>
        <w:tc>
          <w:tcPr>
            <w:tcW w:w="0" w:type="dxa"/>
            <w:vAlign w:val="bottom"/>
          </w:tcPr>
          <w:p w14:paraId="1CAD79A2" w14:textId="77777777" w:rsidR="007D12EF" w:rsidRDefault="007D12EF" w:rsidP="007D12EF">
            <w:pPr>
              <w:rPr>
                <w:sz w:val="1"/>
                <w:szCs w:val="1"/>
              </w:rPr>
            </w:pPr>
          </w:p>
        </w:tc>
      </w:tr>
      <w:tr w:rsidR="007D12EF" w14:paraId="26CF6FAE" w14:textId="77777777" w:rsidTr="007D12EF">
        <w:trPr>
          <w:trHeight w:val="322"/>
        </w:trPr>
        <w:tc>
          <w:tcPr>
            <w:tcW w:w="120" w:type="dxa"/>
            <w:tcBorders>
              <w:left w:val="single" w:sz="8" w:space="0" w:color="auto"/>
            </w:tcBorders>
            <w:vAlign w:val="bottom"/>
          </w:tcPr>
          <w:p w14:paraId="568B68E1" w14:textId="77777777" w:rsidR="007D12EF" w:rsidRDefault="007D12EF" w:rsidP="007D12EF">
            <w:pPr>
              <w:rPr>
                <w:sz w:val="24"/>
                <w:szCs w:val="24"/>
              </w:rPr>
            </w:pPr>
          </w:p>
        </w:tc>
        <w:tc>
          <w:tcPr>
            <w:tcW w:w="2300" w:type="dxa"/>
            <w:vAlign w:val="bottom"/>
          </w:tcPr>
          <w:p w14:paraId="3D43614C" w14:textId="77777777" w:rsidR="007D12EF" w:rsidRDefault="007D12EF" w:rsidP="007D12EF">
            <w:pPr>
              <w:rPr>
                <w:sz w:val="24"/>
                <w:szCs w:val="24"/>
              </w:rPr>
            </w:pPr>
          </w:p>
        </w:tc>
        <w:tc>
          <w:tcPr>
            <w:tcW w:w="120" w:type="dxa"/>
            <w:tcBorders>
              <w:right w:val="single" w:sz="8" w:space="0" w:color="auto"/>
            </w:tcBorders>
            <w:vAlign w:val="bottom"/>
          </w:tcPr>
          <w:p w14:paraId="5CF8671E" w14:textId="77777777" w:rsidR="007D12EF" w:rsidRDefault="007D12EF" w:rsidP="007D12EF">
            <w:pPr>
              <w:rPr>
                <w:sz w:val="24"/>
                <w:szCs w:val="24"/>
              </w:rPr>
            </w:pPr>
          </w:p>
        </w:tc>
        <w:tc>
          <w:tcPr>
            <w:tcW w:w="100" w:type="dxa"/>
            <w:vAlign w:val="bottom"/>
          </w:tcPr>
          <w:p w14:paraId="4098C0D1" w14:textId="77777777" w:rsidR="007D12EF" w:rsidRDefault="007D12EF" w:rsidP="007D12EF">
            <w:pPr>
              <w:rPr>
                <w:sz w:val="24"/>
                <w:szCs w:val="24"/>
              </w:rPr>
            </w:pPr>
          </w:p>
        </w:tc>
        <w:tc>
          <w:tcPr>
            <w:tcW w:w="10540" w:type="dxa"/>
            <w:gridSpan w:val="14"/>
            <w:tcBorders>
              <w:right w:val="single" w:sz="8" w:space="0" w:color="auto"/>
            </w:tcBorders>
            <w:vAlign w:val="bottom"/>
          </w:tcPr>
          <w:p w14:paraId="3F29E060" w14:textId="77777777" w:rsidR="007D12EF" w:rsidRDefault="007D12EF" w:rsidP="007D12EF">
            <w:pPr>
              <w:ind w:left="180"/>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4491A388" w14:textId="77777777" w:rsidR="007D12EF" w:rsidRDefault="007D12EF" w:rsidP="007D12EF">
            <w:pPr>
              <w:rPr>
                <w:sz w:val="24"/>
                <w:szCs w:val="24"/>
              </w:rPr>
            </w:pPr>
          </w:p>
        </w:tc>
        <w:tc>
          <w:tcPr>
            <w:tcW w:w="1660" w:type="dxa"/>
            <w:vAlign w:val="bottom"/>
          </w:tcPr>
          <w:p w14:paraId="223B7E63" w14:textId="77777777" w:rsidR="007D12EF" w:rsidRDefault="007D12EF" w:rsidP="007D12EF">
            <w:pPr>
              <w:rPr>
                <w:sz w:val="24"/>
                <w:szCs w:val="24"/>
              </w:rPr>
            </w:pPr>
          </w:p>
        </w:tc>
        <w:tc>
          <w:tcPr>
            <w:tcW w:w="120" w:type="dxa"/>
            <w:tcBorders>
              <w:right w:val="single" w:sz="8" w:space="0" w:color="auto"/>
            </w:tcBorders>
            <w:vAlign w:val="bottom"/>
          </w:tcPr>
          <w:p w14:paraId="5F6C579B" w14:textId="77777777" w:rsidR="007D12EF" w:rsidRDefault="007D12EF" w:rsidP="007D12EF">
            <w:pPr>
              <w:rPr>
                <w:sz w:val="24"/>
                <w:szCs w:val="24"/>
              </w:rPr>
            </w:pPr>
          </w:p>
        </w:tc>
        <w:tc>
          <w:tcPr>
            <w:tcW w:w="0" w:type="dxa"/>
            <w:vAlign w:val="bottom"/>
          </w:tcPr>
          <w:p w14:paraId="5A69C5A0" w14:textId="77777777" w:rsidR="007D12EF" w:rsidRDefault="007D12EF" w:rsidP="007D12EF">
            <w:pPr>
              <w:rPr>
                <w:sz w:val="1"/>
                <w:szCs w:val="1"/>
              </w:rPr>
            </w:pPr>
          </w:p>
        </w:tc>
      </w:tr>
      <w:tr w:rsidR="007D12EF" w14:paraId="0F9A0636" w14:textId="77777777" w:rsidTr="007D12EF">
        <w:trPr>
          <w:trHeight w:val="324"/>
        </w:trPr>
        <w:tc>
          <w:tcPr>
            <w:tcW w:w="120" w:type="dxa"/>
            <w:tcBorders>
              <w:left w:val="single" w:sz="8" w:space="0" w:color="auto"/>
            </w:tcBorders>
            <w:vAlign w:val="bottom"/>
          </w:tcPr>
          <w:p w14:paraId="7EFC36E8" w14:textId="77777777" w:rsidR="007D12EF" w:rsidRDefault="007D12EF" w:rsidP="007D12EF">
            <w:pPr>
              <w:rPr>
                <w:sz w:val="24"/>
                <w:szCs w:val="24"/>
              </w:rPr>
            </w:pPr>
          </w:p>
        </w:tc>
        <w:tc>
          <w:tcPr>
            <w:tcW w:w="2300" w:type="dxa"/>
            <w:vAlign w:val="bottom"/>
          </w:tcPr>
          <w:p w14:paraId="2CD3542C" w14:textId="77777777" w:rsidR="007D12EF" w:rsidRDefault="007D12EF" w:rsidP="007D12EF">
            <w:pPr>
              <w:rPr>
                <w:sz w:val="24"/>
                <w:szCs w:val="24"/>
              </w:rPr>
            </w:pPr>
          </w:p>
        </w:tc>
        <w:tc>
          <w:tcPr>
            <w:tcW w:w="120" w:type="dxa"/>
            <w:tcBorders>
              <w:right w:val="single" w:sz="8" w:space="0" w:color="auto"/>
            </w:tcBorders>
            <w:vAlign w:val="bottom"/>
          </w:tcPr>
          <w:p w14:paraId="4250F96C" w14:textId="77777777" w:rsidR="007D12EF" w:rsidRDefault="007D12EF" w:rsidP="007D12EF">
            <w:pPr>
              <w:rPr>
                <w:sz w:val="24"/>
                <w:szCs w:val="24"/>
              </w:rPr>
            </w:pPr>
          </w:p>
        </w:tc>
        <w:tc>
          <w:tcPr>
            <w:tcW w:w="100" w:type="dxa"/>
            <w:vAlign w:val="bottom"/>
          </w:tcPr>
          <w:p w14:paraId="377D6B1E" w14:textId="77777777" w:rsidR="007D12EF" w:rsidRDefault="007D12EF" w:rsidP="007D12EF">
            <w:pPr>
              <w:rPr>
                <w:sz w:val="24"/>
                <w:szCs w:val="24"/>
              </w:rPr>
            </w:pPr>
          </w:p>
        </w:tc>
        <w:tc>
          <w:tcPr>
            <w:tcW w:w="10540" w:type="dxa"/>
            <w:gridSpan w:val="14"/>
            <w:tcBorders>
              <w:right w:val="single" w:sz="8" w:space="0" w:color="auto"/>
            </w:tcBorders>
            <w:vAlign w:val="bottom"/>
          </w:tcPr>
          <w:p w14:paraId="6183314B" w14:textId="77777777" w:rsidR="007D12EF" w:rsidRDefault="007D12EF" w:rsidP="007D12EF">
            <w:pPr>
              <w:ind w:left="180"/>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0106EA75" w14:textId="77777777" w:rsidR="007D12EF" w:rsidRDefault="007D12EF" w:rsidP="007D12EF">
            <w:pPr>
              <w:rPr>
                <w:sz w:val="24"/>
                <w:szCs w:val="24"/>
              </w:rPr>
            </w:pPr>
          </w:p>
        </w:tc>
        <w:tc>
          <w:tcPr>
            <w:tcW w:w="1660" w:type="dxa"/>
            <w:vAlign w:val="bottom"/>
          </w:tcPr>
          <w:p w14:paraId="015D46AD" w14:textId="77777777" w:rsidR="007D12EF" w:rsidRDefault="007D12EF" w:rsidP="007D12EF">
            <w:pPr>
              <w:rPr>
                <w:sz w:val="24"/>
                <w:szCs w:val="24"/>
              </w:rPr>
            </w:pPr>
          </w:p>
        </w:tc>
        <w:tc>
          <w:tcPr>
            <w:tcW w:w="120" w:type="dxa"/>
            <w:tcBorders>
              <w:right w:val="single" w:sz="8" w:space="0" w:color="auto"/>
            </w:tcBorders>
            <w:vAlign w:val="bottom"/>
          </w:tcPr>
          <w:p w14:paraId="726D08DA" w14:textId="77777777" w:rsidR="007D12EF" w:rsidRDefault="007D12EF" w:rsidP="007D12EF">
            <w:pPr>
              <w:rPr>
                <w:sz w:val="24"/>
                <w:szCs w:val="24"/>
              </w:rPr>
            </w:pPr>
          </w:p>
        </w:tc>
        <w:tc>
          <w:tcPr>
            <w:tcW w:w="0" w:type="dxa"/>
            <w:vAlign w:val="bottom"/>
          </w:tcPr>
          <w:p w14:paraId="5BF98CC3" w14:textId="77777777" w:rsidR="007D12EF" w:rsidRDefault="007D12EF" w:rsidP="007D12EF">
            <w:pPr>
              <w:rPr>
                <w:sz w:val="1"/>
                <w:szCs w:val="1"/>
              </w:rPr>
            </w:pPr>
          </w:p>
        </w:tc>
      </w:tr>
      <w:tr w:rsidR="007D12EF" w14:paraId="04CCE651" w14:textId="77777777" w:rsidTr="007D12EF">
        <w:trPr>
          <w:trHeight w:val="322"/>
        </w:trPr>
        <w:tc>
          <w:tcPr>
            <w:tcW w:w="120" w:type="dxa"/>
            <w:tcBorders>
              <w:left w:val="single" w:sz="8" w:space="0" w:color="auto"/>
            </w:tcBorders>
            <w:vAlign w:val="bottom"/>
          </w:tcPr>
          <w:p w14:paraId="22ECF247" w14:textId="77777777" w:rsidR="007D12EF" w:rsidRDefault="007D12EF" w:rsidP="007D12EF">
            <w:pPr>
              <w:rPr>
                <w:sz w:val="24"/>
                <w:szCs w:val="24"/>
              </w:rPr>
            </w:pPr>
          </w:p>
        </w:tc>
        <w:tc>
          <w:tcPr>
            <w:tcW w:w="2300" w:type="dxa"/>
            <w:vAlign w:val="bottom"/>
          </w:tcPr>
          <w:p w14:paraId="77174B28" w14:textId="77777777" w:rsidR="007D12EF" w:rsidRDefault="007D12EF" w:rsidP="007D12EF">
            <w:pPr>
              <w:rPr>
                <w:sz w:val="24"/>
                <w:szCs w:val="24"/>
              </w:rPr>
            </w:pPr>
          </w:p>
        </w:tc>
        <w:tc>
          <w:tcPr>
            <w:tcW w:w="120" w:type="dxa"/>
            <w:tcBorders>
              <w:right w:val="single" w:sz="8" w:space="0" w:color="auto"/>
            </w:tcBorders>
            <w:vAlign w:val="bottom"/>
          </w:tcPr>
          <w:p w14:paraId="53AB34AB" w14:textId="77777777" w:rsidR="007D12EF" w:rsidRDefault="007D12EF" w:rsidP="007D12EF">
            <w:pPr>
              <w:rPr>
                <w:sz w:val="24"/>
                <w:szCs w:val="24"/>
              </w:rPr>
            </w:pPr>
          </w:p>
        </w:tc>
        <w:tc>
          <w:tcPr>
            <w:tcW w:w="100" w:type="dxa"/>
            <w:vAlign w:val="bottom"/>
          </w:tcPr>
          <w:p w14:paraId="6A1056C4" w14:textId="77777777" w:rsidR="007D12EF" w:rsidRDefault="007D12EF" w:rsidP="007D12EF">
            <w:pPr>
              <w:rPr>
                <w:sz w:val="24"/>
                <w:szCs w:val="24"/>
              </w:rPr>
            </w:pPr>
          </w:p>
        </w:tc>
        <w:tc>
          <w:tcPr>
            <w:tcW w:w="10540" w:type="dxa"/>
            <w:gridSpan w:val="14"/>
            <w:tcBorders>
              <w:right w:val="single" w:sz="8" w:space="0" w:color="auto"/>
            </w:tcBorders>
            <w:vAlign w:val="bottom"/>
          </w:tcPr>
          <w:p w14:paraId="0FDD8475" w14:textId="77777777" w:rsidR="007D12EF" w:rsidRDefault="007D12EF" w:rsidP="007D12EF">
            <w:pPr>
              <w:ind w:left="180"/>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02F3B85" w14:textId="77777777" w:rsidR="007D12EF" w:rsidRDefault="007D12EF" w:rsidP="007D12EF">
            <w:pPr>
              <w:rPr>
                <w:sz w:val="24"/>
                <w:szCs w:val="24"/>
              </w:rPr>
            </w:pPr>
          </w:p>
        </w:tc>
        <w:tc>
          <w:tcPr>
            <w:tcW w:w="1660" w:type="dxa"/>
            <w:vAlign w:val="bottom"/>
          </w:tcPr>
          <w:p w14:paraId="6F0B2DF0" w14:textId="77777777" w:rsidR="007D12EF" w:rsidRDefault="007D12EF" w:rsidP="007D12EF">
            <w:pPr>
              <w:rPr>
                <w:sz w:val="24"/>
                <w:szCs w:val="24"/>
              </w:rPr>
            </w:pPr>
          </w:p>
        </w:tc>
        <w:tc>
          <w:tcPr>
            <w:tcW w:w="120" w:type="dxa"/>
            <w:tcBorders>
              <w:right w:val="single" w:sz="8" w:space="0" w:color="auto"/>
            </w:tcBorders>
            <w:vAlign w:val="bottom"/>
          </w:tcPr>
          <w:p w14:paraId="1AEE3B1D" w14:textId="77777777" w:rsidR="007D12EF" w:rsidRDefault="007D12EF" w:rsidP="007D12EF">
            <w:pPr>
              <w:rPr>
                <w:sz w:val="24"/>
                <w:szCs w:val="24"/>
              </w:rPr>
            </w:pPr>
          </w:p>
        </w:tc>
        <w:tc>
          <w:tcPr>
            <w:tcW w:w="0" w:type="dxa"/>
            <w:vAlign w:val="bottom"/>
          </w:tcPr>
          <w:p w14:paraId="405E82CE" w14:textId="77777777" w:rsidR="007D12EF" w:rsidRDefault="007D12EF" w:rsidP="007D12EF">
            <w:pPr>
              <w:rPr>
                <w:sz w:val="1"/>
                <w:szCs w:val="1"/>
              </w:rPr>
            </w:pPr>
          </w:p>
        </w:tc>
      </w:tr>
      <w:tr w:rsidR="007D12EF" w14:paraId="7B3EE3D6" w14:textId="77777777" w:rsidTr="007D12EF">
        <w:trPr>
          <w:trHeight w:val="325"/>
        </w:trPr>
        <w:tc>
          <w:tcPr>
            <w:tcW w:w="120" w:type="dxa"/>
            <w:tcBorders>
              <w:left w:val="single" w:sz="8" w:space="0" w:color="auto"/>
              <w:bottom w:val="single" w:sz="8" w:space="0" w:color="auto"/>
            </w:tcBorders>
            <w:vAlign w:val="bottom"/>
          </w:tcPr>
          <w:p w14:paraId="43AC5DDC" w14:textId="77777777" w:rsidR="007D12EF" w:rsidRDefault="007D12EF" w:rsidP="007D12EF">
            <w:pPr>
              <w:rPr>
                <w:sz w:val="24"/>
                <w:szCs w:val="24"/>
              </w:rPr>
            </w:pPr>
          </w:p>
        </w:tc>
        <w:tc>
          <w:tcPr>
            <w:tcW w:w="2300" w:type="dxa"/>
            <w:tcBorders>
              <w:bottom w:val="single" w:sz="8" w:space="0" w:color="auto"/>
            </w:tcBorders>
            <w:vAlign w:val="bottom"/>
          </w:tcPr>
          <w:p w14:paraId="46998FB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C2C6F87" w14:textId="77777777" w:rsidR="007D12EF" w:rsidRDefault="007D12EF" w:rsidP="007D12EF">
            <w:pPr>
              <w:rPr>
                <w:sz w:val="24"/>
                <w:szCs w:val="24"/>
              </w:rPr>
            </w:pPr>
          </w:p>
        </w:tc>
        <w:tc>
          <w:tcPr>
            <w:tcW w:w="100" w:type="dxa"/>
            <w:tcBorders>
              <w:bottom w:val="single" w:sz="8" w:space="0" w:color="auto"/>
            </w:tcBorders>
            <w:vAlign w:val="bottom"/>
          </w:tcPr>
          <w:p w14:paraId="1FBF390E" w14:textId="77777777" w:rsidR="007D12EF" w:rsidRDefault="007D12EF" w:rsidP="007D12EF">
            <w:pPr>
              <w:rPr>
                <w:sz w:val="24"/>
                <w:szCs w:val="24"/>
              </w:rPr>
            </w:pPr>
          </w:p>
        </w:tc>
        <w:tc>
          <w:tcPr>
            <w:tcW w:w="4840" w:type="dxa"/>
            <w:gridSpan w:val="7"/>
            <w:tcBorders>
              <w:bottom w:val="single" w:sz="8" w:space="0" w:color="auto"/>
            </w:tcBorders>
            <w:vAlign w:val="bottom"/>
          </w:tcPr>
          <w:p w14:paraId="05FC8B9B" w14:textId="77777777" w:rsidR="007D12EF" w:rsidRDefault="007D12EF" w:rsidP="007D12EF">
            <w:pPr>
              <w:ind w:left="180"/>
              <w:rPr>
                <w:sz w:val="20"/>
              </w:rPr>
            </w:pPr>
            <w:r>
              <w:rPr>
                <w:rFonts w:eastAsia="Times New Roman"/>
                <w:szCs w:val="28"/>
              </w:rPr>
              <w:t>неуспешных попыток ввода пароля.</w:t>
            </w:r>
          </w:p>
        </w:tc>
        <w:tc>
          <w:tcPr>
            <w:tcW w:w="880" w:type="dxa"/>
            <w:tcBorders>
              <w:bottom w:val="single" w:sz="8" w:space="0" w:color="auto"/>
            </w:tcBorders>
            <w:vAlign w:val="bottom"/>
          </w:tcPr>
          <w:p w14:paraId="448471A8" w14:textId="77777777" w:rsidR="007D12EF" w:rsidRDefault="007D12EF" w:rsidP="007D12EF">
            <w:pPr>
              <w:rPr>
                <w:sz w:val="24"/>
                <w:szCs w:val="24"/>
              </w:rPr>
            </w:pPr>
          </w:p>
        </w:tc>
        <w:tc>
          <w:tcPr>
            <w:tcW w:w="80" w:type="dxa"/>
            <w:tcBorders>
              <w:bottom w:val="single" w:sz="8" w:space="0" w:color="auto"/>
            </w:tcBorders>
            <w:vAlign w:val="bottom"/>
          </w:tcPr>
          <w:p w14:paraId="28090449" w14:textId="77777777" w:rsidR="007D12EF" w:rsidRDefault="007D12EF" w:rsidP="007D12EF">
            <w:pPr>
              <w:rPr>
                <w:sz w:val="24"/>
                <w:szCs w:val="24"/>
              </w:rPr>
            </w:pPr>
          </w:p>
        </w:tc>
        <w:tc>
          <w:tcPr>
            <w:tcW w:w="2340" w:type="dxa"/>
            <w:tcBorders>
              <w:bottom w:val="single" w:sz="8" w:space="0" w:color="auto"/>
            </w:tcBorders>
            <w:vAlign w:val="bottom"/>
          </w:tcPr>
          <w:p w14:paraId="7CF63E94" w14:textId="77777777" w:rsidR="007D12EF" w:rsidRDefault="007D12EF" w:rsidP="007D12EF">
            <w:pPr>
              <w:rPr>
                <w:sz w:val="24"/>
                <w:szCs w:val="24"/>
              </w:rPr>
            </w:pPr>
          </w:p>
        </w:tc>
        <w:tc>
          <w:tcPr>
            <w:tcW w:w="120" w:type="dxa"/>
            <w:tcBorders>
              <w:bottom w:val="single" w:sz="8" w:space="0" w:color="auto"/>
            </w:tcBorders>
            <w:vAlign w:val="bottom"/>
          </w:tcPr>
          <w:p w14:paraId="0DCBC0B6" w14:textId="77777777" w:rsidR="007D12EF" w:rsidRDefault="007D12EF" w:rsidP="007D12EF">
            <w:pPr>
              <w:rPr>
                <w:sz w:val="24"/>
                <w:szCs w:val="24"/>
              </w:rPr>
            </w:pPr>
          </w:p>
        </w:tc>
        <w:tc>
          <w:tcPr>
            <w:tcW w:w="100" w:type="dxa"/>
            <w:tcBorders>
              <w:bottom w:val="single" w:sz="8" w:space="0" w:color="auto"/>
            </w:tcBorders>
            <w:vAlign w:val="bottom"/>
          </w:tcPr>
          <w:p w14:paraId="5CACACDB" w14:textId="77777777" w:rsidR="007D12EF" w:rsidRDefault="007D12EF" w:rsidP="007D12EF">
            <w:pPr>
              <w:rPr>
                <w:sz w:val="24"/>
                <w:szCs w:val="24"/>
              </w:rPr>
            </w:pPr>
          </w:p>
        </w:tc>
        <w:tc>
          <w:tcPr>
            <w:tcW w:w="2060" w:type="dxa"/>
            <w:tcBorders>
              <w:bottom w:val="single" w:sz="8" w:space="0" w:color="auto"/>
            </w:tcBorders>
            <w:vAlign w:val="bottom"/>
          </w:tcPr>
          <w:p w14:paraId="677023E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41D2BCE" w14:textId="77777777" w:rsidR="007D12EF" w:rsidRDefault="007D12EF" w:rsidP="007D12EF">
            <w:pPr>
              <w:rPr>
                <w:sz w:val="24"/>
                <w:szCs w:val="24"/>
              </w:rPr>
            </w:pPr>
          </w:p>
        </w:tc>
        <w:tc>
          <w:tcPr>
            <w:tcW w:w="80" w:type="dxa"/>
            <w:tcBorders>
              <w:bottom w:val="single" w:sz="8" w:space="0" w:color="auto"/>
            </w:tcBorders>
            <w:vAlign w:val="bottom"/>
          </w:tcPr>
          <w:p w14:paraId="7E265918" w14:textId="77777777" w:rsidR="007D12EF" w:rsidRDefault="007D12EF" w:rsidP="007D12EF">
            <w:pPr>
              <w:rPr>
                <w:sz w:val="24"/>
                <w:szCs w:val="24"/>
              </w:rPr>
            </w:pPr>
          </w:p>
        </w:tc>
        <w:tc>
          <w:tcPr>
            <w:tcW w:w="1660" w:type="dxa"/>
            <w:tcBorders>
              <w:bottom w:val="single" w:sz="8" w:space="0" w:color="auto"/>
            </w:tcBorders>
            <w:vAlign w:val="bottom"/>
          </w:tcPr>
          <w:p w14:paraId="2034F71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AF6F8B4" w14:textId="77777777" w:rsidR="007D12EF" w:rsidRDefault="007D12EF" w:rsidP="007D12EF">
            <w:pPr>
              <w:rPr>
                <w:sz w:val="24"/>
                <w:szCs w:val="24"/>
              </w:rPr>
            </w:pPr>
          </w:p>
        </w:tc>
        <w:tc>
          <w:tcPr>
            <w:tcW w:w="0" w:type="dxa"/>
            <w:vAlign w:val="bottom"/>
          </w:tcPr>
          <w:p w14:paraId="5FAFEDB3" w14:textId="77777777" w:rsidR="007D12EF" w:rsidRDefault="007D12EF" w:rsidP="007D12EF">
            <w:pPr>
              <w:rPr>
                <w:sz w:val="1"/>
                <w:szCs w:val="1"/>
              </w:rPr>
            </w:pPr>
          </w:p>
        </w:tc>
      </w:tr>
      <w:tr w:rsidR="007D12EF" w14:paraId="3148AA14" w14:textId="77777777" w:rsidTr="007D12EF">
        <w:trPr>
          <w:trHeight w:val="308"/>
        </w:trPr>
        <w:tc>
          <w:tcPr>
            <w:tcW w:w="120" w:type="dxa"/>
            <w:tcBorders>
              <w:left w:val="single" w:sz="8" w:space="0" w:color="auto"/>
            </w:tcBorders>
            <w:vAlign w:val="bottom"/>
          </w:tcPr>
          <w:p w14:paraId="36B77397"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36DA4298" w14:textId="77777777" w:rsidR="007D12EF" w:rsidRDefault="007D12EF" w:rsidP="007D12EF">
            <w:pPr>
              <w:rPr>
                <w:sz w:val="20"/>
              </w:rPr>
            </w:pPr>
            <w:r>
              <w:rPr>
                <w:rFonts w:eastAsia="Times New Roman"/>
                <w:szCs w:val="28"/>
              </w:rPr>
              <w:t>20.   Угроза</w:t>
            </w:r>
          </w:p>
        </w:tc>
        <w:tc>
          <w:tcPr>
            <w:tcW w:w="100" w:type="dxa"/>
            <w:vAlign w:val="bottom"/>
          </w:tcPr>
          <w:p w14:paraId="6E3999C8" w14:textId="77777777" w:rsidR="007D12EF" w:rsidRDefault="007D12EF" w:rsidP="007D12EF">
            <w:pPr>
              <w:rPr>
                <w:sz w:val="24"/>
                <w:szCs w:val="24"/>
              </w:rPr>
            </w:pPr>
          </w:p>
        </w:tc>
        <w:tc>
          <w:tcPr>
            <w:tcW w:w="1600" w:type="dxa"/>
            <w:gridSpan w:val="2"/>
            <w:tcBorders>
              <w:right w:val="single" w:sz="8" w:space="0" w:color="auto"/>
            </w:tcBorders>
            <w:vAlign w:val="bottom"/>
          </w:tcPr>
          <w:p w14:paraId="32CD8252"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110D5697" w14:textId="77777777" w:rsidR="007D12EF" w:rsidRDefault="007D12EF" w:rsidP="007D12EF">
            <w:pPr>
              <w:rPr>
                <w:sz w:val="24"/>
                <w:szCs w:val="24"/>
              </w:rPr>
            </w:pPr>
          </w:p>
        </w:tc>
        <w:tc>
          <w:tcPr>
            <w:tcW w:w="3140" w:type="dxa"/>
            <w:gridSpan w:val="4"/>
            <w:vAlign w:val="bottom"/>
          </w:tcPr>
          <w:p w14:paraId="47BF8751" w14:textId="77777777" w:rsidR="007D12EF" w:rsidRDefault="007D12EF" w:rsidP="007D12EF">
            <w:pPr>
              <w:spacing w:line="308" w:lineRule="exact"/>
              <w:rPr>
                <w:sz w:val="20"/>
              </w:rPr>
            </w:pPr>
            <w:r>
              <w:rPr>
                <w:rFonts w:eastAsia="Times New Roman"/>
                <w:szCs w:val="28"/>
              </w:rPr>
              <w:t>Несанкционированное</w:t>
            </w:r>
          </w:p>
        </w:tc>
        <w:tc>
          <w:tcPr>
            <w:tcW w:w="880" w:type="dxa"/>
            <w:tcBorders>
              <w:right w:val="single" w:sz="8" w:space="0" w:color="auto"/>
            </w:tcBorders>
            <w:vAlign w:val="bottom"/>
          </w:tcPr>
          <w:p w14:paraId="19B70B90" w14:textId="77777777" w:rsidR="007D12EF" w:rsidRDefault="007D12EF" w:rsidP="007D12EF">
            <w:pPr>
              <w:rPr>
                <w:sz w:val="24"/>
                <w:szCs w:val="24"/>
              </w:rPr>
            </w:pPr>
          </w:p>
        </w:tc>
        <w:tc>
          <w:tcPr>
            <w:tcW w:w="80" w:type="dxa"/>
            <w:vAlign w:val="bottom"/>
          </w:tcPr>
          <w:p w14:paraId="1E4364B0" w14:textId="77777777" w:rsidR="007D12EF" w:rsidRDefault="007D12EF" w:rsidP="007D12EF">
            <w:pPr>
              <w:rPr>
                <w:sz w:val="24"/>
                <w:szCs w:val="24"/>
              </w:rPr>
            </w:pPr>
          </w:p>
        </w:tc>
        <w:tc>
          <w:tcPr>
            <w:tcW w:w="2460" w:type="dxa"/>
            <w:gridSpan w:val="2"/>
            <w:tcBorders>
              <w:right w:val="single" w:sz="8" w:space="0" w:color="auto"/>
            </w:tcBorders>
            <w:vAlign w:val="bottom"/>
          </w:tcPr>
          <w:p w14:paraId="1A7A7175"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665F4DD9" w14:textId="77777777" w:rsidR="007D12EF" w:rsidRDefault="007D12EF" w:rsidP="007D12EF">
            <w:pPr>
              <w:rPr>
                <w:sz w:val="24"/>
                <w:szCs w:val="24"/>
              </w:rPr>
            </w:pPr>
          </w:p>
        </w:tc>
        <w:tc>
          <w:tcPr>
            <w:tcW w:w="2180" w:type="dxa"/>
            <w:gridSpan w:val="2"/>
            <w:tcBorders>
              <w:right w:val="single" w:sz="8" w:space="0" w:color="auto"/>
            </w:tcBorders>
            <w:vAlign w:val="bottom"/>
          </w:tcPr>
          <w:p w14:paraId="713A6E72"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69AC0BD7" w14:textId="77777777" w:rsidR="007D12EF" w:rsidRDefault="007D12EF" w:rsidP="007D12EF">
            <w:pPr>
              <w:rPr>
                <w:sz w:val="24"/>
                <w:szCs w:val="24"/>
              </w:rPr>
            </w:pPr>
          </w:p>
        </w:tc>
        <w:tc>
          <w:tcPr>
            <w:tcW w:w="1780" w:type="dxa"/>
            <w:gridSpan w:val="2"/>
            <w:tcBorders>
              <w:right w:val="single" w:sz="8" w:space="0" w:color="auto"/>
            </w:tcBorders>
            <w:vAlign w:val="bottom"/>
          </w:tcPr>
          <w:p w14:paraId="084F1DD6"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5E384F57" w14:textId="77777777" w:rsidR="007D12EF" w:rsidRDefault="007D12EF" w:rsidP="007D12EF">
            <w:pPr>
              <w:rPr>
                <w:sz w:val="1"/>
                <w:szCs w:val="1"/>
              </w:rPr>
            </w:pPr>
          </w:p>
        </w:tc>
      </w:tr>
      <w:tr w:rsidR="007D12EF" w14:paraId="2A4CA0DE" w14:textId="77777777" w:rsidTr="007D12EF">
        <w:trPr>
          <w:trHeight w:val="120"/>
        </w:trPr>
        <w:tc>
          <w:tcPr>
            <w:tcW w:w="120" w:type="dxa"/>
            <w:tcBorders>
              <w:left w:val="single" w:sz="8" w:space="0" w:color="auto"/>
            </w:tcBorders>
            <w:vAlign w:val="bottom"/>
          </w:tcPr>
          <w:p w14:paraId="4BB18334" w14:textId="77777777" w:rsidR="007D12EF" w:rsidRDefault="007D12EF" w:rsidP="007D12EF">
            <w:pPr>
              <w:rPr>
                <w:sz w:val="10"/>
                <w:szCs w:val="10"/>
              </w:rPr>
            </w:pPr>
          </w:p>
        </w:tc>
        <w:tc>
          <w:tcPr>
            <w:tcW w:w="2420" w:type="dxa"/>
            <w:gridSpan w:val="2"/>
            <w:vMerge/>
            <w:tcBorders>
              <w:right w:val="single" w:sz="8" w:space="0" w:color="auto"/>
            </w:tcBorders>
            <w:vAlign w:val="bottom"/>
          </w:tcPr>
          <w:p w14:paraId="740335BC" w14:textId="77777777" w:rsidR="007D12EF" w:rsidRDefault="007D12EF" w:rsidP="007D12EF">
            <w:pPr>
              <w:rPr>
                <w:sz w:val="10"/>
                <w:szCs w:val="10"/>
              </w:rPr>
            </w:pPr>
          </w:p>
        </w:tc>
        <w:tc>
          <w:tcPr>
            <w:tcW w:w="100" w:type="dxa"/>
            <w:vAlign w:val="bottom"/>
          </w:tcPr>
          <w:p w14:paraId="3A3150F4"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0FB6A99" w14:textId="77777777" w:rsidR="007D12EF" w:rsidRDefault="007D12EF" w:rsidP="007D12EF">
            <w:pPr>
              <w:rPr>
                <w:sz w:val="20"/>
              </w:rPr>
            </w:pPr>
            <w:r>
              <w:rPr>
                <w:rFonts w:eastAsia="Times New Roman"/>
                <w:szCs w:val="28"/>
              </w:rPr>
              <w:t>нарушитель</w:t>
            </w:r>
          </w:p>
        </w:tc>
        <w:tc>
          <w:tcPr>
            <w:tcW w:w="100" w:type="dxa"/>
            <w:vAlign w:val="bottom"/>
          </w:tcPr>
          <w:p w14:paraId="18352DC6" w14:textId="77777777" w:rsidR="007D12EF" w:rsidRDefault="007D12EF" w:rsidP="007D12EF">
            <w:pPr>
              <w:rPr>
                <w:sz w:val="10"/>
                <w:szCs w:val="10"/>
              </w:rPr>
            </w:pPr>
          </w:p>
        </w:tc>
        <w:tc>
          <w:tcPr>
            <w:tcW w:w="1760" w:type="dxa"/>
            <w:gridSpan w:val="2"/>
            <w:vMerge w:val="restart"/>
            <w:vAlign w:val="bottom"/>
          </w:tcPr>
          <w:p w14:paraId="4B29D5A1" w14:textId="77777777" w:rsidR="007D12EF" w:rsidRDefault="007D12EF" w:rsidP="007D12EF">
            <w:pPr>
              <w:rPr>
                <w:sz w:val="20"/>
              </w:rPr>
            </w:pPr>
            <w:r>
              <w:rPr>
                <w:rFonts w:eastAsia="Times New Roman"/>
                <w:w w:val="98"/>
                <w:szCs w:val="28"/>
              </w:rPr>
              <w:t>использование</w:t>
            </w:r>
          </w:p>
        </w:tc>
        <w:tc>
          <w:tcPr>
            <w:tcW w:w="460" w:type="dxa"/>
            <w:vAlign w:val="bottom"/>
          </w:tcPr>
          <w:p w14:paraId="1EF54D05" w14:textId="77777777" w:rsidR="007D12EF" w:rsidRDefault="007D12EF" w:rsidP="007D12EF">
            <w:pPr>
              <w:rPr>
                <w:sz w:val="10"/>
                <w:szCs w:val="10"/>
              </w:rPr>
            </w:pPr>
          </w:p>
        </w:tc>
        <w:tc>
          <w:tcPr>
            <w:tcW w:w="1800" w:type="dxa"/>
            <w:gridSpan w:val="2"/>
            <w:vMerge w:val="restart"/>
            <w:tcBorders>
              <w:right w:val="single" w:sz="8" w:space="0" w:color="auto"/>
            </w:tcBorders>
            <w:vAlign w:val="bottom"/>
          </w:tcPr>
          <w:p w14:paraId="43986FE4" w14:textId="77777777" w:rsidR="007D12EF" w:rsidRDefault="007D12EF" w:rsidP="007D12EF">
            <w:pPr>
              <w:jc w:val="right"/>
              <w:rPr>
                <w:sz w:val="20"/>
              </w:rPr>
            </w:pPr>
            <w:r>
              <w:rPr>
                <w:rFonts w:eastAsia="Times New Roman"/>
                <w:szCs w:val="28"/>
              </w:rPr>
              <w:t>протоколов</w:t>
            </w:r>
          </w:p>
        </w:tc>
        <w:tc>
          <w:tcPr>
            <w:tcW w:w="2540" w:type="dxa"/>
            <w:gridSpan w:val="3"/>
            <w:vMerge w:val="restart"/>
            <w:tcBorders>
              <w:right w:val="single" w:sz="8" w:space="0" w:color="auto"/>
            </w:tcBorders>
            <w:vAlign w:val="bottom"/>
          </w:tcPr>
          <w:p w14:paraId="4A0944B6" w14:textId="77777777" w:rsidR="007D12EF" w:rsidRDefault="007D12EF" w:rsidP="007D12EF">
            <w:pPr>
              <w:ind w:left="80"/>
              <w:rPr>
                <w:sz w:val="20"/>
              </w:rPr>
            </w:pPr>
            <w:r>
              <w:rPr>
                <w:rFonts w:eastAsia="Times New Roman"/>
                <w:szCs w:val="28"/>
              </w:rPr>
              <w:t>средства ИСПДн</w:t>
            </w:r>
          </w:p>
        </w:tc>
        <w:tc>
          <w:tcPr>
            <w:tcW w:w="100" w:type="dxa"/>
            <w:vAlign w:val="bottom"/>
          </w:tcPr>
          <w:p w14:paraId="609DCD8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0E1FACD" w14:textId="77777777" w:rsidR="007D12EF" w:rsidRDefault="007D12EF" w:rsidP="007D12EF">
            <w:pPr>
              <w:rPr>
                <w:sz w:val="20"/>
              </w:rPr>
            </w:pPr>
            <w:r>
              <w:rPr>
                <w:rFonts w:eastAsia="Times New Roman"/>
                <w:szCs w:val="28"/>
              </w:rPr>
              <w:t>конфиденциальн</w:t>
            </w:r>
          </w:p>
        </w:tc>
        <w:tc>
          <w:tcPr>
            <w:tcW w:w="80" w:type="dxa"/>
            <w:vAlign w:val="bottom"/>
          </w:tcPr>
          <w:p w14:paraId="185F46A5"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A25D5F3" w14:textId="77777777" w:rsidR="007D12EF" w:rsidRDefault="007D12EF" w:rsidP="007D12EF">
            <w:pPr>
              <w:rPr>
                <w:sz w:val="20"/>
              </w:rPr>
            </w:pPr>
            <w:r>
              <w:rPr>
                <w:rFonts w:eastAsia="Times New Roman"/>
                <w:szCs w:val="28"/>
              </w:rPr>
              <w:t>вероятность</w:t>
            </w:r>
          </w:p>
        </w:tc>
        <w:tc>
          <w:tcPr>
            <w:tcW w:w="0" w:type="dxa"/>
            <w:vAlign w:val="bottom"/>
          </w:tcPr>
          <w:p w14:paraId="388D92FC" w14:textId="77777777" w:rsidR="007D12EF" w:rsidRDefault="007D12EF" w:rsidP="007D12EF">
            <w:pPr>
              <w:rPr>
                <w:sz w:val="1"/>
                <w:szCs w:val="1"/>
              </w:rPr>
            </w:pPr>
          </w:p>
        </w:tc>
      </w:tr>
      <w:tr w:rsidR="007D12EF" w14:paraId="2B8E39F5" w14:textId="77777777" w:rsidTr="007D12EF">
        <w:trPr>
          <w:trHeight w:val="202"/>
        </w:trPr>
        <w:tc>
          <w:tcPr>
            <w:tcW w:w="120" w:type="dxa"/>
            <w:tcBorders>
              <w:left w:val="single" w:sz="8" w:space="0" w:color="auto"/>
            </w:tcBorders>
            <w:vAlign w:val="bottom"/>
          </w:tcPr>
          <w:p w14:paraId="58C43DE3"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7B87141D" w14:textId="77777777" w:rsidR="007D12EF" w:rsidRDefault="007D12EF" w:rsidP="007D12EF">
            <w:pPr>
              <w:rPr>
                <w:sz w:val="20"/>
              </w:rPr>
            </w:pPr>
            <w:r>
              <w:rPr>
                <w:rFonts w:eastAsia="Times New Roman"/>
                <w:szCs w:val="28"/>
              </w:rPr>
              <w:t>навязывания</w:t>
            </w:r>
          </w:p>
        </w:tc>
        <w:tc>
          <w:tcPr>
            <w:tcW w:w="100" w:type="dxa"/>
            <w:vAlign w:val="bottom"/>
          </w:tcPr>
          <w:p w14:paraId="081B96E6" w14:textId="77777777" w:rsidR="007D12EF" w:rsidRDefault="007D12EF" w:rsidP="007D12EF">
            <w:pPr>
              <w:rPr>
                <w:sz w:val="17"/>
                <w:szCs w:val="17"/>
              </w:rPr>
            </w:pPr>
          </w:p>
        </w:tc>
        <w:tc>
          <w:tcPr>
            <w:tcW w:w="1600" w:type="dxa"/>
            <w:gridSpan w:val="2"/>
            <w:vMerge/>
            <w:tcBorders>
              <w:right w:val="single" w:sz="8" w:space="0" w:color="auto"/>
            </w:tcBorders>
            <w:vAlign w:val="bottom"/>
          </w:tcPr>
          <w:p w14:paraId="25789A7F" w14:textId="77777777" w:rsidR="007D12EF" w:rsidRDefault="007D12EF" w:rsidP="007D12EF">
            <w:pPr>
              <w:rPr>
                <w:sz w:val="17"/>
                <w:szCs w:val="17"/>
              </w:rPr>
            </w:pPr>
          </w:p>
        </w:tc>
        <w:tc>
          <w:tcPr>
            <w:tcW w:w="100" w:type="dxa"/>
            <w:vAlign w:val="bottom"/>
          </w:tcPr>
          <w:p w14:paraId="1ECBC2AB" w14:textId="77777777" w:rsidR="007D12EF" w:rsidRDefault="007D12EF" w:rsidP="007D12EF">
            <w:pPr>
              <w:rPr>
                <w:sz w:val="17"/>
                <w:szCs w:val="17"/>
              </w:rPr>
            </w:pPr>
          </w:p>
        </w:tc>
        <w:tc>
          <w:tcPr>
            <w:tcW w:w="1760" w:type="dxa"/>
            <w:gridSpan w:val="2"/>
            <w:vMerge/>
            <w:vAlign w:val="bottom"/>
          </w:tcPr>
          <w:p w14:paraId="09F7ED5F" w14:textId="77777777" w:rsidR="007D12EF" w:rsidRDefault="007D12EF" w:rsidP="007D12EF">
            <w:pPr>
              <w:rPr>
                <w:sz w:val="17"/>
                <w:szCs w:val="17"/>
              </w:rPr>
            </w:pPr>
          </w:p>
        </w:tc>
        <w:tc>
          <w:tcPr>
            <w:tcW w:w="460" w:type="dxa"/>
            <w:vAlign w:val="bottom"/>
          </w:tcPr>
          <w:p w14:paraId="075A016C" w14:textId="77777777" w:rsidR="007D12EF" w:rsidRDefault="007D12EF" w:rsidP="007D12EF">
            <w:pPr>
              <w:rPr>
                <w:sz w:val="17"/>
                <w:szCs w:val="17"/>
              </w:rPr>
            </w:pPr>
          </w:p>
        </w:tc>
        <w:tc>
          <w:tcPr>
            <w:tcW w:w="1800" w:type="dxa"/>
            <w:gridSpan w:val="2"/>
            <w:vMerge/>
            <w:tcBorders>
              <w:right w:val="single" w:sz="8" w:space="0" w:color="auto"/>
            </w:tcBorders>
            <w:vAlign w:val="bottom"/>
          </w:tcPr>
          <w:p w14:paraId="22F550A5" w14:textId="77777777" w:rsidR="007D12EF" w:rsidRDefault="007D12EF" w:rsidP="007D12EF">
            <w:pPr>
              <w:rPr>
                <w:sz w:val="17"/>
                <w:szCs w:val="17"/>
              </w:rPr>
            </w:pPr>
          </w:p>
        </w:tc>
        <w:tc>
          <w:tcPr>
            <w:tcW w:w="2540" w:type="dxa"/>
            <w:gridSpan w:val="3"/>
            <w:vMerge/>
            <w:tcBorders>
              <w:right w:val="single" w:sz="8" w:space="0" w:color="auto"/>
            </w:tcBorders>
            <w:vAlign w:val="bottom"/>
          </w:tcPr>
          <w:p w14:paraId="38239D90" w14:textId="77777777" w:rsidR="007D12EF" w:rsidRDefault="007D12EF" w:rsidP="007D12EF">
            <w:pPr>
              <w:rPr>
                <w:sz w:val="17"/>
                <w:szCs w:val="17"/>
              </w:rPr>
            </w:pPr>
          </w:p>
        </w:tc>
        <w:tc>
          <w:tcPr>
            <w:tcW w:w="100" w:type="dxa"/>
            <w:vAlign w:val="bottom"/>
          </w:tcPr>
          <w:p w14:paraId="49606C10" w14:textId="77777777" w:rsidR="007D12EF" w:rsidRDefault="007D12EF" w:rsidP="007D12EF">
            <w:pPr>
              <w:rPr>
                <w:sz w:val="17"/>
                <w:szCs w:val="17"/>
              </w:rPr>
            </w:pPr>
          </w:p>
        </w:tc>
        <w:tc>
          <w:tcPr>
            <w:tcW w:w="2180" w:type="dxa"/>
            <w:gridSpan w:val="2"/>
            <w:vMerge/>
            <w:tcBorders>
              <w:right w:val="single" w:sz="8" w:space="0" w:color="auto"/>
            </w:tcBorders>
            <w:vAlign w:val="bottom"/>
          </w:tcPr>
          <w:p w14:paraId="131E77FC" w14:textId="77777777" w:rsidR="007D12EF" w:rsidRDefault="007D12EF" w:rsidP="007D12EF">
            <w:pPr>
              <w:rPr>
                <w:sz w:val="17"/>
                <w:szCs w:val="17"/>
              </w:rPr>
            </w:pPr>
          </w:p>
        </w:tc>
        <w:tc>
          <w:tcPr>
            <w:tcW w:w="80" w:type="dxa"/>
            <w:vAlign w:val="bottom"/>
          </w:tcPr>
          <w:p w14:paraId="12EDADAE" w14:textId="77777777" w:rsidR="007D12EF" w:rsidRDefault="007D12EF" w:rsidP="007D12EF">
            <w:pPr>
              <w:rPr>
                <w:sz w:val="17"/>
                <w:szCs w:val="17"/>
              </w:rPr>
            </w:pPr>
          </w:p>
        </w:tc>
        <w:tc>
          <w:tcPr>
            <w:tcW w:w="1780" w:type="dxa"/>
            <w:gridSpan w:val="2"/>
            <w:vMerge/>
            <w:tcBorders>
              <w:right w:val="single" w:sz="8" w:space="0" w:color="auto"/>
            </w:tcBorders>
            <w:vAlign w:val="bottom"/>
          </w:tcPr>
          <w:p w14:paraId="432CA95A" w14:textId="77777777" w:rsidR="007D12EF" w:rsidRDefault="007D12EF" w:rsidP="007D12EF">
            <w:pPr>
              <w:rPr>
                <w:sz w:val="17"/>
                <w:szCs w:val="17"/>
              </w:rPr>
            </w:pPr>
          </w:p>
        </w:tc>
        <w:tc>
          <w:tcPr>
            <w:tcW w:w="0" w:type="dxa"/>
            <w:vAlign w:val="bottom"/>
          </w:tcPr>
          <w:p w14:paraId="2369C3EE" w14:textId="77777777" w:rsidR="007D12EF" w:rsidRDefault="007D12EF" w:rsidP="007D12EF">
            <w:pPr>
              <w:rPr>
                <w:sz w:val="1"/>
                <w:szCs w:val="1"/>
              </w:rPr>
            </w:pPr>
          </w:p>
        </w:tc>
      </w:tr>
      <w:tr w:rsidR="007D12EF" w14:paraId="07FF889B" w14:textId="77777777" w:rsidTr="007D12EF">
        <w:trPr>
          <w:trHeight w:val="120"/>
        </w:trPr>
        <w:tc>
          <w:tcPr>
            <w:tcW w:w="120" w:type="dxa"/>
            <w:tcBorders>
              <w:left w:val="single" w:sz="8" w:space="0" w:color="auto"/>
            </w:tcBorders>
            <w:vAlign w:val="bottom"/>
          </w:tcPr>
          <w:p w14:paraId="0A524433" w14:textId="77777777" w:rsidR="007D12EF" w:rsidRDefault="007D12EF" w:rsidP="007D12EF">
            <w:pPr>
              <w:rPr>
                <w:sz w:val="10"/>
                <w:szCs w:val="10"/>
              </w:rPr>
            </w:pPr>
          </w:p>
        </w:tc>
        <w:tc>
          <w:tcPr>
            <w:tcW w:w="2420" w:type="dxa"/>
            <w:gridSpan w:val="2"/>
            <w:vMerge/>
            <w:tcBorders>
              <w:right w:val="single" w:sz="8" w:space="0" w:color="auto"/>
            </w:tcBorders>
            <w:vAlign w:val="bottom"/>
          </w:tcPr>
          <w:p w14:paraId="110F03FD" w14:textId="77777777" w:rsidR="007D12EF" w:rsidRDefault="007D12EF" w:rsidP="007D12EF">
            <w:pPr>
              <w:rPr>
                <w:sz w:val="10"/>
                <w:szCs w:val="10"/>
              </w:rPr>
            </w:pPr>
          </w:p>
        </w:tc>
        <w:tc>
          <w:tcPr>
            <w:tcW w:w="100" w:type="dxa"/>
            <w:vAlign w:val="bottom"/>
          </w:tcPr>
          <w:p w14:paraId="0818C1E0"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8D2745C" w14:textId="77777777" w:rsidR="007D12EF" w:rsidRDefault="007D12EF" w:rsidP="007D12EF">
            <w:pPr>
              <w:rPr>
                <w:sz w:val="20"/>
              </w:rPr>
            </w:pPr>
            <w:r>
              <w:rPr>
                <w:rFonts w:eastAsia="Times New Roman"/>
                <w:szCs w:val="28"/>
              </w:rPr>
              <w:t>Внешний</w:t>
            </w:r>
          </w:p>
        </w:tc>
        <w:tc>
          <w:tcPr>
            <w:tcW w:w="100" w:type="dxa"/>
            <w:vAlign w:val="bottom"/>
          </w:tcPr>
          <w:p w14:paraId="7CC6B9EC" w14:textId="77777777" w:rsidR="007D12EF" w:rsidRDefault="007D12EF" w:rsidP="007D12EF">
            <w:pPr>
              <w:rPr>
                <w:sz w:val="10"/>
                <w:szCs w:val="10"/>
              </w:rPr>
            </w:pPr>
          </w:p>
        </w:tc>
        <w:tc>
          <w:tcPr>
            <w:tcW w:w="2220" w:type="dxa"/>
            <w:gridSpan w:val="3"/>
            <w:vMerge w:val="restart"/>
            <w:vAlign w:val="bottom"/>
          </w:tcPr>
          <w:p w14:paraId="6ED77E07" w14:textId="77777777" w:rsidR="007D12EF" w:rsidRDefault="007D12EF" w:rsidP="007D12EF">
            <w:pPr>
              <w:rPr>
                <w:sz w:val="20"/>
              </w:rPr>
            </w:pPr>
            <w:r>
              <w:rPr>
                <w:rFonts w:eastAsia="Times New Roman"/>
                <w:szCs w:val="28"/>
              </w:rPr>
              <w:t>маршрутизации</w:t>
            </w:r>
          </w:p>
        </w:tc>
        <w:tc>
          <w:tcPr>
            <w:tcW w:w="920" w:type="dxa"/>
            <w:vMerge w:val="restart"/>
            <w:vAlign w:val="bottom"/>
          </w:tcPr>
          <w:p w14:paraId="5C0AD6F1" w14:textId="77777777" w:rsidR="007D12EF" w:rsidRDefault="007D12EF" w:rsidP="007D12EF">
            <w:pPr>
              <w:rPr>
                <w:sz w:val="20"/>
              </w:rPr>
            </w:pPr>
            <w:r>
              <w:rPr>
                <w:rFonts w:eastAsia="Times New Roman"/>
                <w:szCs w:val="28"/>
              </w:rPr>
              <w:t>(RIP,</w:t>
            </w:r>
          </w:p>
        </w:tc>
        <w:tc>
          <w:tcPr>
            <w:tcW w:w="880" w:type="dxa"/>
            <w:vMerge w:val="restart"/>
            <w:tcBorders>
              <w:right w:val="single" w:sz="8" w:space="0" w:color="auto"/>
            </w:tcBorders>
            <w:vAlign w:val="bottom"/>
          </w:tcPr>
          <w:p w14:paraId="26E4B3E5" w14:textId="77777777" w:rsidR="007D12EF" w:rsidRDefault="007D12EF" w:rsidP="007D12EF">
            <w:pPr>
              <w:jc w:val="right"/>
              <w:rPr>
                <w:sz w:val="20"/>
              </w:rPr>
            </w:pPr>
            <w:r>
              <w:rPr>
                <w:rFonts w:eastAsia="Times New Roman"/>
                <w:szCs w:val="28"/>
              </w:rPr>
              <w:t>OSPF,</w:t>
            </w:r>
          </w:p>
        </w:tc>
        <w:tc>
          <w:tcPr>
            <w:tcW w:w="80" w:type="dxa"/>
            <w:vAlign w:val="bottom"/>
          </w:tcPr>
          <w:p w14:paraId="2ED61196" w14:textId="77777777" w:rsidR="007D12EF" w:rsidRDefault="007D12EF" w:rsidP="007D12EF">
            <w:pPr>
              <w:rPr>
                <w:sz w:val="10"/>
                <w:szCs w:val="10"/>
              </w:rPr>
            </w:pPr>
          </w:p>
        </w:tc>
        <w:tc>
          <w:tcPr>
            <w:tcW w:w="2340" w:type="dxa"/>
            <w:vAlign w:val="bottom"/>
          </w:tcPr>
          <w:p w14:paraId="656D8693" w14:textId="77777777" w:rsidR="007D12EF" w:rsidRDefault="007D12EF" w:rsidP="007D12EF">
            <w:pPr>
              <w:rPr>
                <w:sz w:val="10"/>
                <w:szCs w:val="10"/>
              </w:rPr>
            </w:pPr>
          </w:p>
        </w:tc>
        <w:tc>
          <w:tcPr>
            <w:tcW w:w="120" w:type="dxa"/>
            <w:tcBorders>
              <w:right w:val="single" w:sz="8" w:space="0" w:color="auto"/>
            </w:tcBorders>
            <w:vAlign w:val="bottom"/>
          </w:tcPr>
          <w:p w14:paraId="35D0A280" w14:textId="77777777" w:rsidR="007D12EF" w:rsidRDefault="007D12EF" w:rsidP="007D12EF">
            <w:pPr>
              <w:rPr>
                <w:sz w:val="10"/>
                <w:szCs w:val="10"/>
              </w:rPr>
            </w:pPr>
          </w:p>
        </w:tc>
        <w:tc>
          <w:tcPr>
            <w:tcW w:w="100" w:type="dxa"/>
            <w:vAlign w:val="bottom"/>
          </w:tcPr>
          <w:p w14:paraId="1FF6CDF6"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A481874" w14:textId="77777777" w:rsidR="007D12EF" w:rsidRDefault="007D12EF" w:rsidP="007D12EF">
            <w:pPr>
              <w:rPr>
                <w:sz w:val="20"/>
              </w:rPr>
            </w:pPr>
            <w:r>
              <w:rPr>
                <w:rFonts w:eastAsia="Times New Roman"/>
                <w:szCs w:val="28"/>
              </w:rPr>
              <w:t>ости,</w:t>
            </w:r>
          </w:p>
        </w:tc>
        <w:tc>
          <w:tcPr>
            <w:tcW w:w="80" w:type="dxa"/>
            <w:vAlign w:val="bottom"/>
          </w:tcPr>
          <w:p w14:paraId="1ADEFBED" w14:textId="77777777" w:rsidR="007D12EF" w:rsidRDefault="007D12EF" w:rsidP="007D12EF">
            <w:pPr>
              <w:rPr>
                <w:sz w:val="10"/>
                <w:szCs w:val="10"/>
              </w:rPr>
            </w:pPr>
          </w:p>
        </w:tc>
        <w:tc>
          <w:tcPr>
            <w:tcW w:w="1660" w:type="dxa"/>
            <w:vAlign w:val="bottom"/>
          </w:tcPr>
          <w:p w14:paraId="77736825" w14:textId="77777777" w:rsidR="007D12EF" w:rsidRDefault="007D12EF" w:rsidP="007D12EF">
            <w:pPr>
              <w:rPr>
                <w:sz w:val="10"/>
                <w:szCs w:val="10"/>
              </w:rPr>
            </w:pPr>
          </w:p>
        </w:tc>
        <w:tc>
          <w:tcPr>
            <w:tcW w:w="120" w:type="dxa"/>
            <w:tcBorders>
              <w:right w:val="single" w:sz="8" w:space="0" w:color="auto"/>
            </w:tcBorders>
            <w:vAlign w:val="bottom"/>
          </w:tcPr>
          <w:p w14:paraId="216F445C" w14:textId="77777777" w:rsidR="007D12EF" w:rsidRDefault="007D12EF" w:rsidP="007D12EF">
            <w:pPr>
              <w:rPr>
                <w:sz w:val="10"/>
                <w:szCs w:val="10"/>
              </w:rPr>
            </w:pPr>
          </w:p>
        </w:tc>
        <w:tc>
          <w:tcPr>
            <w:tcW w:w="0" w:type="dxa"/>
            <w:vAlign w:val="bottom"/>
          </w:tcPr>
          <w:p w14:paraId="449E4D12" w14:textId="77777777" w:rsidR="007D12EF" w:rsidRDefault="007D12EF" w:rsidP="007D12EF">
            <w:pPr>
              <w:rPr>
                <w:sz w:val="1"/>
                <w:szCs w:val="1"/>
              </w:rPr>
            </w:pPr>
          </w:p>
        </w:tc>
      </w:tr>
      <w:tr w:rsidR="007D12EF" w14:paraId="4A311FD1" w14:textId="77777777" w:rsidTr="007D12EF">
        <w:trPr>
          <w:trHeight w:val="204"/>
        </w:trPr>
        <w:tc>
          <w:tcPr>
            <w:tcW w:w="120" w:type="dxa"/>
            <w:tcBorders>
              <w:left w:val="single" w:sz="8" w:space="0" w:color="auto"/>
            </w:tcBorders>
            <w:vAlign w:val="bottom"/>
          </w:tcPr>
          <w:p w14:paraId="71284659"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311FAC55" w14:textId="77777777" w:rsidR="007D12EF" w:rsidRDefault="007D12EF" w:rsidP="007D12EF">
            <w:pPr>
              <w:rPr>
                <w:sz w:val="20"/>
              </w:rPr>
            </w:pPr>
            <w:r>
              <w:rPr>
                <w:rFonts w:eastAsia="Times New Roman"/>
                <w:szCs w:val="28"/>
              </w:rPr>
              <w:t>ложного маршрута</w:t>
            </w:r>
          </w:p>
        </w:tc>
        <w:tc>
          <w:tcPr>
            <w:tcW w:w="100" w:type="dxa"/>
            <w:vAlign w:val="bottom"/>
          </w:tcPr>
          <w:p w14:paraId="27231737" w14:textId="77777777" w:rsidR="007D12EF" w:rsidRDefault="007D12EF" w:rsidP="007D12EF">
            <w:pPr>
              <w:rPr>
                <w:sz w:val="17"/>
                <w:szCs w:val="17"/>
              </w:rPr>
            </w:pPr>
          </w:p>
        </w:tc>
        <w:tc>
          <w:tcPr>
            <w:tcW w:w="1600" w:type="dxa"/>
            <w:gridSpan w:val="2"/>
            <w:vMerge/>
            <w:tcBorders>
              <w:right w:val="single" w:sz="8" w:space="0" w:color="auto"/>
            </w:tcBorders>
            <w:vAlign w:val="bottom"/>
          </w:tcPr>
          <w:p w14:paraId="083E66C3" w14:textId="77777777" w:rsidR="007D12EF" w:rsidRDefault="007D12EF" w:rsidP="007D12EF">
            <w:pPr>
              <w:rPr>
                <w:sz w:val="17"/>
                <w:szCs w:val="17"/>
              </w:rPr>
            </w:pPr>
          </w:p>
        </w:tc>
        <w:tc>
          <w:tcPr>
            <w:tcW w:w="100" w:type="dxa"/>
            <w:vAlign w:val="bottom"/>
          </w:tcPr>
          <w:p w14:paraId="5CF8E8C8" w14:textId="77777777" w:rsidR="007D12EF" w:rsidRDefault="007D12EF" w:rsidP="007D12EF">
            <w:pPr>
              <w:rPr>
                <w:sz w:val="17"/>
                <w:szCs w:val="17"/>
              </w:rPr>
            </w:pPr>
          </w:p>
        </w:tc>
        <w:tc>
          <w:tcPr>
            <w:tcW w:w="2220" w:type="dxa"/>
            <w:gridSpan w:val="3"/>
            <w:vMerge/>
            <w:vAlign w:val="bottom"/>
          </w:tcPr>
          <w:p w14:paraId="5407255C" w14:textId="77777777" w:rsidR="007D12EF" w:rsidRDefault="007D12EF" w:rsidP="007D12EF">
            <w:pPr>
              <w:rPr>
                <w:sz w:val="17"/>
                <w:szCs w:val="17"/>
              </w:rPr>
            </w:pPr>
          </w:p>
        </w:tc>
        <w:tc>
          <w:tcPr>
            <w:tcW w:w="920" w:type="dxa"/>
            <w:vMerge/>
            <w:vAlign w:val="bottom"/>
          </w:tcPr>
          <w:p w14:paraId="3131190F" w14:textId="77777777" w:rsidR="007D12EF" w:rsidRDefault="007D12EF" w:rsidP="007D12EF">
            <w:pPr>
              <w:rPr>
                <w:sz w:val="17"/>
                <w:szCs w:val="17"/>
              </w:rPr>
            </w:pPr>
          </w:p>
        </w:tc>
        <w:tc>
          <w:tcPr>
            <w:tcW w:w="880" w:type="dxa"/>
            <w:vMerge/>
            <w:tcBorders>
              <w:right w:val="single" w:sz="8" w:space="0" w:color="auto"/>
            </w:tcBorders>
            <w:vAlign w:val="bottom"/>
          </w:tcPr>
          <w:p w14:paraId="439B17BC" w14:textId="77777777" w:rsidR="007D12EF" w:rsidRDefault="007D12EF" w:rsidP="007D12EF">
            <w:pPr>
              <w:rPr>
                <w:sz w:val="17"/>
                <w:szCs w:val="17"/>
              </w:rPr>
            </w:pPr>
          </w:p>
        </w:tc>
        <w:tc>
          <w:tcPr>
            <w:tcW w:w="2540" w:type="dxa"/>
            <w:gridSpan w:val="3"/>
            <w:tcBorders>
              <w:right w:val="single" w:sz="8" w:space="0" w:color="auto"/>
            </w:tcBorders>
            <w:vAlign w:val="bottom"/>
          </w:tcPr>
          <w:p w14:paraId="2FEA657C" w14:textId="77777777" w:rsidR="007D12EF" w:rsidRDefault="007D12EF" w:rsidP="007D12EF">
            <w:pPr>
              <w:rPr>
                <w:sz w:val="17"/>
                <w:szCs w:val="17"/>
              </w:rPr>
            </w:pPr>
          </w:p>
        </w:tc>
        <w:tc>
          <w:tcPr>
            <w:tcW w:w="100" w:type="dxa"/>
            <w:vAlign w:val="bottom"/>
          </w:tcPr>
          <w:p w14:paraId="4E4405E3" w14:textId="77777777" w:rsidR="007D12EF" w:rsidRDefault="007D12EF" w:rsidP="007D12EF">
            <w:pPr>
              <w:rPr>
                <w:sz w:val="17"/>
                <w:szCs w:val="17"/>
              </w:rPr>
            </w:pPr>
          </w:p>
        </w:tc>
        <w:tc>
          <w:tcPr>
            <w:tcW w:w="2180" w:type="dxa"/>
            <w:gridSpan w:val="2"/>
            <w:vMerge/>
            <w:tcBorders>
              <w:right w:val="single" w:sz="8" w:space="0" w:color="auto"/>
            </w:tcBorders>
            <w:vAlign w:val="bottom"/>
          </w:tcPr>
          <w:p w14:paraId="22A2A604" w14:textId="77777777" w:rsidR="007D12EF" w:rsidRDefault="007D12EF" w:rsidP="007D12EF">
            <w:pPr>
              <w:rPr>
                <w:sz w:val="17"/>
                <w:szCs w:val="17"/>
              </w:rPr>
            </w:pPr>
          </w:p>
        </w:tc>
        <w:tc>
          <w:tcPr>
            <w:tcW w:w="80" w:type="dxa"/>
            <w:vAlign w:val="bottom"/>
          </w:tcPr>
          <w:p w14:paraId="54C7A50B" w14:textId="77777777" w:rsidR="007D12EF" w:rsidRDefault="007D12EF" w:rsidP="007D12EF">
            <w:pPr>
              <w:rPr>
                <w:sz w:val="17"/>
                <w:szCs w:val="17"/>
              </w:rPr>
            </w:pPr>
          </w:p>
        </w:tc>
        <w:tc>
          <w:tcPr>
            <w:tcW w:w="1660" w:type="dxa"/>
            <w:vAlign w:val="bottom"/>
          </w:tcPr>
          <w:p w14:paraId="0A137CAD" w14:textId="77777777" w:rsidR="007D12EF" w:rsidRDefault="007D12EF" w:rsidP="007D12EF">
            <w:pPr>
              <w:rPr>
                <w:sz w:val="17"/>
                <w:szCs w:val="17"/>
              </w:rPr>
            </w:pPr>
          </w:p>
        </w:tc>
        <w:tc>
          <w:tcPr>
            <w:tcW w:w="120" w:type="dxa"/>
            <w:tcBorders>
              <w:right w:val="single" w:sz="8" w:space="0" w:color="auto"/>
            </w:tcBorders>
            <w:vAlign w:val="bottom"/>
          </w:tcPr>
          <w:p w14:paraId="28A2BEFB" w14:textId="77777777" w:rsidR="007D12EF" w:rsidRDefault="007D12EF" w:rsidP="007D12EF">
            <w:pPr>
              <w:rPr>
                <w:sz w:val="17"/>
                <w:szCs w:val="17"/>
              </w:rPr>
            </w:pPr>
          </w:p>
        </w:tc>
        <w:tc>
          <w:tcPr>
            <w:tcW w:w="0" w:type="dxa"/>
            <w:vAlign w:val="bottom"/>
          </w:tcPr>
          <w:p w14:paraId="06857DA0" w14:textId="77777777" w:rsidR="007D12EF" w:rsidRDefault="007D12EF" w:rsidP="007D12EF">
            <w:pPr>
              <w:rPr>
                <w:sz w:val="1"/>
                <w:szCs w:val="1"/>
              </w:rPr>
            </w:pPr>
          </w:p>
        </w:tc>
      </w:tr>
      <w:tr w:rsidR="007D12EF" w14:paraId="65D64055" w14:textId="77777777" w:rsidTr="007D12EF">
        <w:trPr>
          <w:trHeight w:val="120"/>
        </w:trPr>
        <w:tc>
          <w:tcPr>
            <w:tcW w:w="120" w:type="dxa"/>
            <w:tcBorders>
              <w:left w:val="single" w:sz="8" w:space="0" w:color="auto"/>
            </w:tcBorders>
            <w:vAlign w:val="bottom"/>
          </w:tcPr>
          <w:p w14:paraId="599E73B5" w14:textId="77777777" w:rsidR="007D12EF" w:rsidRDefault="007D12EF" w:rsidP="007D12EF">
            <w:pPr>
              <w:rPr>
                <w:sz w:val="10"/>
                <w:szCs w:val="10"/>
              </w:rPr>
            </w:pPr>
          </w:p>
        </w:tc>
        <w:tc>
          <w:tcPr>
            <w:tcW w:w="2420" w:type="dxa"/>
            <w:gridSpan w:val="2"/>
            <w:vMerge/>
            <w:tcBorders>
              <w:right w:val="single" w:sz="8" w:space="0" w:color="auto"/>
            </w:tcBorders>
            <w:vAlign w:val="bottom"/>
          </w:tcPr>
          <w:p w14:paraId="2EC9DE57" w14:textId="77777777" w:rsidR="007D12EF" w:rsidRDefault="007D12EF" w:rsidP="007D12EF">
            <w:pPr>
              <w:rPr>
                <w:sz w:val="10"/>
                <w:szCs w:val="10"/>
              </w:rPr>
            </w:pPr>
          </w:p>
        </w:tc>
        <w:tc>
          <w:tcPr>
            <w:tcW w:w="100" w:type="dxa"/>
            <w:vAlign w:val="bottom"/>
          </w:tcPr>
          <w:p w14:paraId="1163858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20732D0" w14:textId="77777777" w:rsidR="007D12EF" w:rsidRDefault="007D12EF" w:rsidP="007D12EF">
            <w:pPr>
              <w:rPr>
                <w:sz w:val="20"/>
              </w:rPr>
            </w:pPr>
            <w:r>
              <w:rPr>
                <w:rFonts w:eastAsia="Times New Roman"/>
                <w:szCs w:val="28"/>
              </w:rPr>
              <w:t>нарушитель</w:t>
            </w:r>
          </w:p>
        </w:tc>
        <w:tc>
          <w:tcPr>
            <w:tcW w:w="100" w:type="dxa"/>
            <w:vAlign w:val="bottom"/>
          </w:tcPr>
          <w:p w14:paraId="59351F11" w14:textId="77777777" w:rsidR="007D12EF" w:rsidRDefault="007D12EF" w:rsidP="007D12EF">
            <w:pPr>
              <w:rPr>
                <w:sz w:val="10"/>
                <w:szCs w:val="10"/>
              </w:rPr>
            </w:pPr>
          </w:p>
        </w:tc>
        <w:tc>
          <w:tcPr>
            <w:tcW w:w="780" w:type="dxa"/>
            <w:vMerge w:val="restart"/>
            <w:vAlign w:val="bottom"/>
          </w:tcPr>
          <w:p w14:paraId="65F5B048" w14:textId="77777777" w:rsidR="007D12EF" w:rsidRDefault="007D12EF" w:rsidP="007D12EF">
            <w:pPr>
              <w:rPr>
                <w:sz w:val="20"/>
              </w:rPr>
            </w:pPr>
            <w:r>
              <w:rPr>
                <w:rFonts w:eastAsia="Times New Roman"/>
                <w:szCs w:val="28"/>
              </w:rPr>
              <w:t>LSP,</w:t>
            </w:r>
          </w:p>
        </w:tc>
        <w:tc>
          <w:tcPr>
            <w:tcW w:w="980" w:type="dxa"/>
            <w:vMerge w:val="restart"/>
            <w:vAlign w:val="bottom"/>
          </w:tcPr>
          <w:p w14:paraId="1D78A395" w14:textId="77777777" w:rsidR="007D12EF" w:rsidRDefault="007D12EF" w:rsidP="007D12EF">
            <w:pPr>
              <w:ind w:left="80"/>
              <w:rPr>
                <w:sz w:val="20"/>
              </w:rPr>
            </w:pPr>
            <w:r>
              <w:rPr>
                <w:rFonts w:eastAsia="Times New Roman"/>
                <w:w w:val="97"/>
                <w:szCs w:val="28"/>
              </w:rPr>
              <w:t>EIGRP)</w:t>
            </w:r>
          </w:p>
        </w:tc>
        <w:tc>
          <w:tcPr>
            <w:tcW w:w="460" w:type="dxa"/>
            <w:vMerge w:val="restart"/>
            <w:vAlign w:val="bottom"/>
          </w:tcPr>
          <w:p w14:paraId="38285469" w14:textId="77777777" w:rsidR="007D12EF" w:rsidRDefault="007D12EF" w:rsidP="007D12EF">
            <w:pPr>
              <w:ind w:left="300"/>
              <w:rPr>
                <w:sz w:val="20"/>
              </w:rPr>
            </w:pPr>
            <w:r>
              <w:rPr>
                <w:rFonts w:eastAsia="Times New Roman"/>
                <w:w w:val="93"/>
                <w:szCs w:val="28"/>
              </w:rPr>
              <w:t>и</w:t>
            </w:r>
          </w:p>
        </w:tc>
        <w:tc>
          <w:tcPr>
            <w:tcW w:w="1800" w:type="dxa"/>
            <w:gridSpan w:val="2"/>
            <w:vMerge w:val="restart"/>
            <w:tcBorders>
              <w:right w:val="single" w:sz="8" w:space="0" w:color="auto"/>
            </w:tcBorders>
            <w:vAlign w:val="bottom"/>
          </w:tcPr>
          <w:p w14:paraId="7E3B0C58" w14:textId="77777777" w:rsidR="007D12EF" w:rsidRDefault="007D12EF" w:rsidP="007D12EF">
            <w:pPr>
              <w:jc w:val="right"/>
              <w:rPr>
                <w:sz w:val="20"/>
              </w:rPr>
            </w:pPr>
            <w:r>
              <w:rPr>
                <w:rFonts w:eastAsia="Times New Roman"/>
                <w:szCs w:val="28"/>
              </w:rPr>
              <w:t>управления</w:t>
            </w:r>
          </w:p>
        </w:tc>
        <w:tc>
          <w:tcPr>
            <w:tcW w:w="80" w:type="dxa"/>
            <w:vAlign w:val="bottom"/>
          </w:tcPr>
          <w:p w14:paraId="3A5581C2" w14:textId="77777777" w:rsidR="007D12EF" w:rsidRDefault="007D12EF" w:rsidP="007D12EF">
            <w:pPr>
              <w:rPr>
                <w:sz w:val="10"/>
                <w:szCs w:val="10"/>
              </w:rPr>
            </w:pPr>
          </w:p>
        </w:tc>
        <w:tc>
          <w:tcPr>
            <w:tcW w:w="2340" w:type="dxa"/>
            <w:vAlign w:val="bottom"/>
          </w:tcPr>
          <w:p w14:paraId="7D5FB7A1" w14:textId="77777777" w:rsidR="007D12EF" w:rsidRDefault="007D12EF" w:rsidP="007D12EF">
            <w:pPr>
              <w:rPr>
                <w:sz w:val="10"/>
                <w:szCs w:val="10"/>
              </w:rPr>
            </w:pPr>
          </w:p>
        </w:tc>
        <w:tc>
          <w:tcPr>
            <w:tcW w:w="120" w:type="dxa"/>
            <w:tcBorders>
              <w:right w:val="single" w:sz="8" w:space="0" w:color="auto"/>
            </w:tcBorders>
            <w:vAlign w:val="bottom"/>
          </w:tcPr>
          <w:p w14:paraId="5C14989E" w14:textId="77777777" w:rsidR="007D12EF" w:rsidRDefault="007D12EF" w:rsidP="007D12EF">
            <w:pPr>
              <w:rPr>
                <w:sz w:val="10"/>
                <w:szCs w:val="10"/>
              </w:rPr>
            </w:pPr>
          </w:p>
        </w:tc>
        <w:tc>
          <w:tcPr>
            <w:tcW w:w="100" w:type="dxa"/>
            <w:vAlign w:val="bottom"/>
          </w:tcPr>
          <w:p w14:paraId="1D2FCC6D"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DC24212" w14:textId="77777777" w:rsidR="007D12EF" w:rsidRDefault="007D12EF" w:rsidP="007D12EF">
            <w:pPr>
              <w:rPr>
                <w:sz w:val="20"/>
              </w:rPr>
            </w:pPr>
            <w:r>
              <w:rPr>
                <w:rFonts w:eastAsia="Times New Roman"/>
                <w:szCs w:val="28"/>
              </w:rPr>
              <w:t>целостностии</w:t>
            </w:r>
          </w:p>
        </w:tc>
        <w:tc>
          <w:tcPr>
            <w:tcW w:w="80" w:type="dxa"/>
            <w:vAlign w:val="bottom"/>
          </w:tcPr>
          <w:p w14:paraId="306D8987" w14:textId="77777777" w:rsidR="007D12EF" w:rsidRDefault="007D12EF" w:rsidP="007D12EF">
            <w:pPr>
              <w:rPr>
                <w:sz w:val="10"/>
                <w:szCs w:val="10"/>
              </w:rPr>
            </w:pPr>
          </w:p>
        </w:tc>
        <w:tc>
          <w:tcPr>
            <w:tcW w:w="1660" w:type="dxa"/>
            <w:vAlign w:val="bottom"/>
          </w:tcPr>
          <w:p w14:paraId="7541C37A" w14:textId="77777777" w:rsidR="007D12EF" w:rsidRDefault="007D12EF" w:rsidP="007D12EF">
            <w:pPr>
              <w:rPr>
                <w:sz w:val="10"/>
                <w:szCs w:val="10"/>
              </w:rPr>
            </w:pPr>
          </w:p>
        </w:tc>
        <w:tc>
          <w:tcPr>
            <w:tcW w:w="120" w:type="dxa"/>
            <w:tcBorders>
              <w:right w:val="single" w:sz="8" w:space="0" w:color="auto"/>
            </w:tcBorders>
            <w:vAlign w:val="bottom"/>
          </w:tcPr>
          <w:p w14:paraId="76F50B70" w14:textId="77777777" w:rsidR="007D12EF" w:rsidRDefault="007D12EF" w:rsidP="007D12EF">
            <w:pPr>
              <w:rPr>
                <w:sz w:val="10"/>
                <w:szCs w:val="10"/>
              </w:rPr>
            </w:pPr>
          </w:p>
        </w:tc>
        <w:tc>
          <w:tcPr>
            <w:tcW w:w="0" w:type="dxa"/>
            <w:vAlign w:val="bottom"/>
          </w:tcPr>
          <w:p w14:paraId="31C4CC16" w14:textId="77777777" w:rsidR="007D12EF" w:rsidRDefault="007D12EF" w:rsidP="007D12EF">
            <w:pPr>
              <w:rPr>
                <w:sz w:val="1"/>
                <w:szCs w:val="1"/>
              </w:rPr>
            </w:pPr>
          </w:p>
        </w:tc>
      </w:tr>
      <w:tr w:rsidR="007D12EF" w14:paraId="392838D1" w14:textId="77777777" w:rsidTr="007D12EF">
        <w:trPr>
          <w:trHeight w:val="202"/>
        </w:trPr>
        <w:tc>
          <w:tcPr>
            <w:tcW w:w="120" w:type="dxa"/>
            <w:tcBorders>
              <w:left w:val="single" w:sz="8" w:space="0" w:color="auto"/>
            </w:tcBorders>
            <w:vAlign w:val="bottom"/>
          </w:tcPr>
          <w:p w14:paraId="676EDCA3"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313384D" w14:textId="77777777" w:rsidR="007D12EF" w:rsidRDefault="007D12EF" w:rsidP="007D12EF">
            <w:pPr>
              <w:rPr>
                <w:sz w:val="20"/>
              </w:rPr>
            </w:pPr>
            <w:r>
              <w:rPr>
                <w:rFonts w:eastAsia="Times New Roman"/>
                <w:szCs w:val="28"/>
              </w:rPr>
              <w:t>сети</w:t>
            </w:r>
          </w:p>
        </w:tc>
        <w:tc>
          <w:tcPr>
            <w:tcW w:w="100" w:type="dxa"/>
            <w:vAlign w:val="bottom"/>
          </w:tcPr>
          <w:p w14:paraId="3363A8B5" w14:textId="77777777" w:rsidR="007D12EF" w:rsidRDefault="007D12EF" w:rsidP="007D12EF">
            <w:pPr>
              <w:rPr>
                <w:sz w:val="17"/>
                <w:szCs w:val="17"/>
              </w:rPr>
            </w:pPr>
          </w:p>
        </w:tc>
        <w:tc>
          <w:tcPr>
            <w:tcW w:w="1600" w:type="dxa"/>
            <w:gridSpan w:val="2"/>
            <w:vMerge/>
            <w:tcBorders>
              <w:right w:val="single" w:sz="8" w:space="0" w:color="auto"/>
            </w:tcBorders>
            <w:vAlign w:val="bottom"/>
          </w:tcPr>
          <w:p w14:paraId="114BED37" w14:textId="77777777" w:rsidR="007D12EF" w:rsidRDefault="007D12EF" w:rsidP="007D12EF">
            <w:pPr>
              <w:rPr>
                <w:sz w:val="17"/>
                <w:szCs w:val="17"/>
              </w:rPr>
            </w:pPr>
          </w:p>
        </w:tc>
        <w:tc>
          <w:tcPr>
            <w:tcW w:w="100" w:type="dxa"/>
            <w:vAlign w:val="bottom"/>
          </w:tcPr>
          <w:p w14:paraId="28D81912" w14:textId="77777777" w:rsidR="007D12EF" w:rsidRDefault="007D12EF" w:rsidP="007D12EF">
            <w:pPr>
              <w:rPr>
                <w:sz w:val="17"/>
                <w:szCs w:val="17"/>
              </w:rPr>
            </w:pPr>
          </w:p>
        </w:tc>
        <w:tc>
          <w:tcPr>
            <w:tcW w:w="780" w:type="dxa"/>
            <w:vMerge/>
            <w:vAlign w:val="bottom"/>
          </w:tcPr>
          <w:p w14:paraId="054682F6" w14:textId="77777777" w:rsidR="007D12EF" w:rsidRDefault="007D12EF" w:rsidP="007D12EF">
            <w:pPr>
              <w:rPr>
                <w:sz w:val="17"/>
                <w:szCs w:val="17"/>
              </w:rPr>
            </w:pPr>
          </w:p>
        </w:tc>
        <w:tc>
          <w:tcPr>
            <w:tcW w:w="980" w:type="dxa"/>
            <w:vMerge/>
            <w:vAlign w:val="bottom"/>
          </w:tcPr>
          <w:p w14:paraId="7D1ACC6A" w14:textId="77777777" w:rsidR="007D12EF" w:rsidRDefault="007D12EF" w:rsidP="007D12EF">
            <w:pPr>
              <w:rPr>
                <w:sz w:val="17"/>
                <w:szCs w:val="17"/>
              </w:rPr>
            </w:pPr>
          </w:p>
        </w:tc>
        <w:tc>
          <w:tcPr>
            <w:tcW w:w="460" w:type="dxa"/>
            <w:vMerge/>
            <w:vAlign w:val="bottom"/>
          </w:tcPr>
          <w:p w14:paraId="0820EF6E" w14:textId="77777777" w:rsidR="007D12EF" w:rsidRDefault="007D12EF" w:rsidP="007D12EF">
            <w:pPr>
              <w:rPr>
                <w:sz w:val="17"/>
                <w:szCs w:val="17"/>
              </w:rPr>
            </w:pPr>
          </w:p>
        </w:tc>
        <w:tc>
          <w:tcPr>
            <w:tcW w:w="1800" w:type="dxa"/>
            <w:gridSpan w:val="2"/>
            <w:vMerge/>
            <w:tcBorders>
              <w:right w:val="single" w:sz="8" w:space="0" w:color="auto"/>
            </w:tcBorders>
            <w:vAlign w:val="bottom"/>
          </w:tcPr>
          <w:p w14:paraId="728DF83E" w14:textId="77777777" w:rsidR="007D12EF" w:rsidRDefault="007D12EF" w:rsidP="007D12EF">
            <w:pPr>
              <w:rPr>
                <w:sz w:val="17"/>
                <w:szCs w:val="17"/>
              </w:rPr>
            </w:pPr>
          </w:p>
        </w:tc>
        <w:tc>
          <w:tcPr>
            <w:tcW w:w="2540" w:type="dxa"/>
            <w:gridSpan w:val="3"/>
            <w:tcBorders>
              <w:right w:val="single" w:sz="8" w:space="0" w:color="auto"/>
            </w:tcBorders>
            <w:vAlign w:val="bottom"/>
          </w:tcPr>
          <w:p w14:paraId="4B7965F3" w14:textId="77777777" w:rsidR="007D12EF" w:rsidRDefault="007D12EF" w:rsidP="007D12EF">
            <w:pPr>
              <w:rPr>
                <w:sz w:val="17"/>
                <w:szCs w:val="17"/>
              </w:rPr>
            </w:pPr>
          </w:p>
        </w:tc>
        <w:tc>
          <w:tcPr>
            <w:tcW w:w="100" w:type="dxa"/>
            <w:vAlign w:val="bottom"/>
          </w:tcPr>
          <w:p w14:paraId="0B48E5D6" w14:textId="77777777" w:rsidR="007D12EF" w:rsidRDefault="007D12EF" w:rsidP="007D12EF">
            <w:pPr>
              <w:rPr>
                <w:sz w:val="17"/>
                <w:szCs w:val="17"/>
              </w:rPr>
            </w:pPr>
          </w:p>
        </w:tc>
        <w:tc>
          <w:tcPr>
            <w:tcW w:w="2180" w:type="dxa"/>
            <w:gridSpan w:val="2"/>
            <w:vMerge/>
            <w:tcBorders>
              <w:right w:val="single" w:sz="8" w:space="0" w:color="auto"/>
            </w:tcBorders>
            <w:vAlign w:val="bottom"/>
          </w:tcPr>
          <w:p w14:paraId="06A5EBF5" w14:textId="77777777" w:rsidR="007D12EF" w:rsidRDefault="007D12EF" w:rsidP="007D12EF">
            <w:pPr>
              <w:rPr>
                <w:sz w:val="17"/>
                <w:szCs w:val="17"/>
              </w:rPr>
            </w:pPr>
          </w:p>
        </w:tc>
        <w:tc>
          <w:tcPr>
            <w:tcW w:w="80" w:type="dxa"/>
            <w:vAlign w:val="bottom"/>
          </w:tcPr>
          <w:p w14:paraId="2659C5BC" w14:textId="77777777" w:rsidR="007D12EF" w:rsidRDefault="007D12EF" w:rsidP="007D12EF">
            <w:pPr>
              <w:rPr>
                <w:sz w:val="17"/>
                <w:szCs w:val="17"/>
              </w:rPr>
            </w:pPr>
          </w:p>
        </w:tc>
        <w:tc>
          <w:tcPr>
            <w:tcW w:w="1660" w:type="dxa"/>
            <w:vAlign w:val="bottom"/>
          </w:tcPr>
          <w:p w14:paraId="5D038BD2" w14:textId="77777777" w:rsidR="007D12EF" w:rsidRDefault="007D12EF" w:rsidP="007D12EF">
            <w:pPr>
              <w:rPr>
                <w:sz w:val="17"/>
                <w:szCs w:val="17"/>
              </w:rPr>
            </w:pPr>
          </w:p>
        </w:tc>
        <w:tc>
          <w:tcPr>
            <w:tcW w:w="120" w:type="dxa"/>
            <w:tcBorders>
              <w:right w:val="single" w:sz="8" w:space="0" w:color="auto"/>
            </w:tcBorders>
            <w:vAlign w:val="bottom"/>
          </w:tcPr>
          <w:p w14:paraId="6C17DEEA" w14:textId="77777777" w:rsidR="007D12EF" w:rsidRDefault="007D12EF" w:rsidP="007D12EF">
            <w:pPr>
              <w:rPr>
                <w:sz w:val="17"/>
                <w:szCs w:val="17"/>
              </w:rPr>
            </w:pPr>
          </w:p>
        </w:tc>
        <w:tc>
          <w:tcPr>
            <w:tcW w:w="0" w:type="dxa"/>
            <w:vAlign w:val="bottom"/>
          </w:tcPr>
          <w:p w14:paraId="6ACF98DD" w14:textId="77777777" w:rsidR="007D12EF" w:rsidRDefault="007D12EF" w:rsidP="007D12EF">
            <w:pPr>
              <w:rPr>
                <w:sz w:val="1"/>
                <w:szCs w:val="1"/>
              </w:rPr>
            </w:pPr>
          </w:p>
        </w:tc>
      </w:tr>
      <w:tr w:rsidR="007D12EF" w14:paraId="14C4B865" w14:textId="77777777" w:rsidTr="007D12EF">
        <w:trPr>
          <w:trHeight w:val="120"/>
        </w:trPr>
        <w:tc>
          <w:tcPr>
            <w:tcW w:w="120" w:type="dxa"/>
            <w:tcBorders>
              <w:left w:val="single" w:sz="8" w:space="0" w:color="auto"/>
            </w:tcBorders>
            <w:vAlign w:val="bottom"/>
          </w:tcPr>
          <w:p w14:paraId="57187E5E" w14:textId="77777777" w:rsidR="007D12EF" w:rsidRDefault="007D12EF" w:rsidP="007D12EF">
            <w:pPr>
              <w:rPr>
                <w:sz w:val="10"/>
                <w:szCs w:val="10"/>
              </w:rPr>
            </w:pPr>
          </w:p>
        </w:tc>
        <w:tc>
          <w:tcPr>
            <w:tcW w:w="2420" w:type="dxa"/>
            <w:gridSpan w:val="2"/>
            <w:vMerge/>
            <w:tcBorders>
              <w:right w:val="single" w:sz="8" w:space="0" w:color="auto"/>
            </w:tcBorders>
            <w:vAlign w:val="bottom"/>
          </w:tcPr>
          <w:p w14:paraId="61B4D12F" w14:textId="77777777" w:rsidR="007D12EF" w:rsidRDefault="007D12EF" w:rsidP="007D12EF">
            <w:pPr>
              <w:rPr>
                <w:sz w:val="10"/>
                <w:szCs w:val="10"/>
              </w:rPr>
            </w:pPr>
          </w:p>
        </w:tc>
        <w:tc>
          <w:tcPr>
            <w:tcW w:w="100" w:type="dxa"/>
            <w:vAlign w:val="bottom"/>
          </w:tcPr>
          <w:p w14:paraId="70C9EDA2" w14:textId="77777777" w:rsidR="007D12EF" w:rsidRDefault="007D12EF" w:rsidP="007D12EF">
            <w:pPr>
              <w:rPr>
                <w:sz w:val="10"/>
                <w:szCs w:val="10"/>
              </w:rPr>
            </w:pPr>
          </w:p>
        </w:tc>
        <w:tc>
          <w:tcPr>
            <w:tcW w:w="680" w:type="dxa"/>
            <w:vAlign w:val="bottom"/>
          </w:tcPr>
          <w:p w14:paraId="0DAE5FD5" w14:textId="77777777" w:rsidR="007D12EF" w:rsidRDefault="007D12EF" w:rsidP="007D12EF">
            <w:pPr>
              <w:rPr>
                <w:sz w:val="10"/>
                <w:szCs w:val="10"/>
              </w:rPr>
            </w:pPr>
          </w:p>
        </w:tc>
        <w:tc>
          <w:tcPr>
            <w:tcW w:w="920" w:type="dxa"/>
            <w:tcBorders>
              <w:right w:val="single" w:sz="8" w:space="0" w:color="auto"/>
            </w:tcBorders>
            <w:vAlign w:val="bottom"/>
          </w:tcPr>
          <w:p w14:paraId="759F2B25" w14:textId="77777777" w:rsidR="007D12EF" w:rsidRDefault="007D12EF" w:rsidP="007D12EF">
            <w:pPr>
              <w:rPr>
                <w:sz w:val="10"/>
                <w:szCs w:val="10"/>
              </w:rPr>
            </w:pPr>
          </w:p>
        </w:tc>
        <w:tc>
          <w:tcPr>
            <w:tcW w:w="100" w:type="dxa"/>
            <w:vAlign w:val="bottom"/>
          </w:tcPr>
          <w:p w14:paraId="76471031" w14:textId="77777777" w:rsidR="007D12EF" w:rsidRDefault="007D12EF" w:rsidP="007D12EF">
            <w:pPr>
              <w:rPr>
                <w:sz w:val="10"/>
                <w:szCs w:val="10"/>
              </w:rPr>
            </w:pPr>
          </w:p>
        </w:tc>
        <w:tc>
          <w:tcPr>
            <w:tcW w:w="780" w:type="dxa"/>
            <w:vMerge w:val="restart"/>
            <w:vAlign w:val="bottom"/>
          </w:tcPr>
          <w:p w14:paraId="1F451B6B" w14:textId="77777777" w:rsidR="007D12EF" w:rsidRDefault="007D12EF" w:rsidP="007D12EF">
            <w:pPr>
              <w:rPr>
                <w:sz w:val="20"/>
              </w:rPr>
            </w:pPr>
            <w:r>
              <w:rPr>
                <w:rFonts w:eastAsia="Times New Roman"/>
                <w:szCs w:val="28"/>
              </w:rPr>
              <w:t>сетью</w:t>
            </w:r>
          </w:p>
        </w:tc>
        <w:tc>
          <w:tcPr>
            <w:tcW w:w="1440" w:type="dxa"/>
            <w:gridSpan w:val="2"/>
            <w:vMerge w:val="restart"/>
            <w:vAlign w:val="bottom"/>
          </w:tcPr>
          <w:p w14:paraId="393995D6" w14:textId="77777777" w:rsidR="007D12EF" w:rsidRDefault="007D12EF" w:rsidP="007D12EF">
            <w:pPr>
              <w:ind w:left="280"/>
              <w:rPr>
                <w:sz w:val="20"/>
              </w:rPr>
            </w:pPr>
            <w:r>
              <w:rPr>
                <w:rFonts w:eastAsia="Times New Roman"/>
                <w:szCs w:val="28"/>
              </w:rPr>
              <w:t>(ICMP,</w:t>
            </w:r>
          </w:p>
        </w:tc>
        <w:tc>
          <w:tcPr>
            <w:tcW w:w="920" w:type="dxa"/>
            <w:vMerge w:val="restart"/>
            <w:vAlign w:val="bottom"/>
          </w:tcPr>
          <w:p w14:paraId="713614E5" w14:textId="77777777" w:rsidR="007D12EF" w:rsidRDefault="007D12EF" w:rsidP="007D12EF">
            <w:pPr>
              <w:ind w:left="40"/>
              <w:rPr>
                <w:sz w:val="20"/>
              </w:rPr>
            </w:pPr>
            <w:r>
              <w:rPr>
                <w:rFonts w:eastAsia="Times New Roman"/>
                <w:szCs w:val="28"/>
              </w:rPr>
              <w:t>SNMP)</w:t>
            </w:r>
          </w:p>
        </w:tc>
        <w:tc>
          <w:tcPr>
            <w:tcW w:w="880" w:type="dxa"/>
            <w:vMerge w:val="restart"/>
            <w:tcBorders>
              <w:right w:val="single" w:sz="8" w:space="0" w:color="auto"/>
            </w:tcBorders>
            <w:vAlign w:val="bottom"/>
          </w:tcPr>
          <w:p w14:paraId="42CC9372" w14:textId="77777777" w:rsidR="007D12EF" w:rsidRDefault="007D12EF" w:rsidP="007D12EF">
            <w:pPr>
              <w:jc w:val="right"/>
              <w:rPr>
                <w:sz w:val="20"/>
              </w:rPr>
            </w:pPr>
            <w:r>
              <w:rPr>
                <w:rFonts w:eastAsia="Times New Roman"/>
                <w:szCs w:val="28"/>
              </w:rPr>
              <w:t>для</w:t>
            </w:r>
          </w:p>
        </w:tc>
        <w:tc>
          <w:tcPr>
            <w:tcW w:w="80" w:type="dxa"/>
            <w:vAlign w:val="bottom"/>
          </w:tcPr>
          <w:p w14:paraId="3D4158CD" w14:textId="77777777" w:rsidR="007D12EF" w:rsidRDefault="007D12EF" w:rsidP="007D12EF">
            <w:pPr>
              <w:rPr>
                <w:sz w:val="10"/>
                <w:szCs w:val="10"/>
              </w:rPr>
            </w:pPr>
          </w:p>
        </w:tc>
        <w:tc>
          <w:tcPr>
            <w:tcW w:w="2340" w:type="dxa"/>
            <w:vAlign w:val="bottom"/>
          </w:tcPr>
          <w:p w14:paraId="0EF888E4" w14:textId="77777777" w:rsidR="007D12EF" w:rsidRDefault="007D12EF" w:rsidP="007D12EF">
            <w:pPr>
              <w:rPr>
                <w:sz w:val="10"/>
                <w:szCs w:val="10"/>
              </w:rPr>
            </w:pPr>
          </w:p>
        </w:tc>
        <w:tc>
          <w:tcPr>
            <w:tcW w:w="120" w:type="dxa"/>
            <w:tcBorders>
              <w:right w:val="single" w:sz="8" w:space="0" w:color="auto"/>
            </w:tcBorders>
            <w:vAlign w:val="bottom"/>
          </w:tcPr>
          <w:p w14:paraId="6FA85330" w14:textId="77777777" w:rsidR="007D12EF" w:rsidRDefault="007D12EF" w:rsidP="007D12EF">
            <w:pPr>
              <w:rPr>
                <w:sz w:val="10"/>
                <w:szCs w:val="10"/>
              </w:rPr>
            </w:pPr>
          </w:p>
        </w:tc>
        <w:tc>
          <w:tcPr>
            <w:tcW w:w="100" w:type="dxa"/>
            <w:vAlign w:val="bottom"/>
          </w:tcPr>
          <w:p w14:paraId="278C59C4"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E5C7B76" w14:textId="77777777" w:rsidR="007D12EF" w:rsidRDefault="007D12EF" w:rsidP="007D12EF">
            <w:pPr>
              <w:rPr>
                <w:sz w:val="20"/>
              </w:rPr>
            </w:pPr>
            <w:r>
              <w:rPr>
                <w:rFonts w:eastAsia="Times New Roman"/>
                <w:szCs w:val="28"/>
              </w:rPr>
              <w:t>доступности:</w:t>
            </w:r>
          </w:p>
        </w:tc>
        <w:tc>
          <w:tcPr>
            <w:tcW w:w="80" w:type="dxa"/>
            <w:vAlign w:val="bottom"/>
          </w:tcPr>
          <w:p w14:paraId="4CF92DBE" w14:textId="77777777" w:rsidR="007D12EF" w:rsidRDefault="007D12EF" w:rsidP="007D12EF">
            <w:pPr>
              <w:rPr>
                <w:sz w:val="10"/>
                <w:szCs w:val="10"/>
              </w:rPr>
            </w:pPr>
          </w:p>
        </w:tc>
        <w:tc>
          <w:tcPr>
            <w:tcW w:w="1660" w:type="dxa"/>
            <w:vAlign w:val="bottom"/>
          </w:tcPr>
          <w:p w14:paraId="0E5C9DA1" w14:textId="77777777" w:rsidR="007D12EF" w:rsidRDefault="007D12EF" w:rsidP="007D12EF">
            <w:pPr>
              <w:rPr>
                <w:sz w:val="10"/>
                <w:szCs w:val="10"/>
              </w:rPr>
            </w:pPr>
          </w:p>
        </w:tc>
        <w:tc>
          <w:tcPr>
            <w:tcW w:w="120" w:type="dxa"/>
            <w:tcBorders>
              <w:right w:val="single" w:sz="8" w:space="0" w:color="auto"/>
            </w:tcBorders>
            <w:vAlign w:val="bottom"/>
          </w:tcPr>
          <w:p w14:paraId="1217E788" w14:textId="77777777" w:rsidR="007D12EF" w:rsidRDefault="007D12EF" w:rsidP="007D12EF">
            <w:pPr>
              <w:rPr>
                <w:sz w:val="10"/>
                <w:szCs w:val="10"/>
              </w:rPr>
            </w:pPr>
          </w:p>
        </w:tc>
        <w:tc>
          <w:tcPr>
            <w:tcW w:w="0" w:type="dxa"/>
            <w:vAlign w:val="bottom"/>
          </w:tcPr>
          <w:p w14:paraId="3A1A0F2B" w14:textId="77777777" w:rsidR="007D12EF" w:rsidRDefault="007D12EF" w:rsidP="007D12EF">
            <w:pPr>
              <w:rPr>
                <w:sz w:val="1"/>
                <w:szCs w:val="1"/>
              </w:rPr>
            </w:pPr>
          </w:p>
        </w:tc>
      </w:tr>
      <w:tr w:rsidR="007D12EF" w14:paraId="53D08155" w14:textId="77777777" w:rsidTr="007D12EF">
        <w:trPr>
          <w:trHeight w:val="202"/>
        </w:trPr>
        <w:tc>
          <w:tcPr>
            <w:tcW w:w="120" w:type="dxa"/>
            <w:tcBorders>
              <w:left w:val="single" w:sz="8" w:space="0" w:color="auto"/>
            </w:tcBorders>
            <w:vAlign w:val="bottom"/>
          </w:tcPr>
          <w:p w14:paraId="59E2B103" w14:textId="77777777" w:rsidR="007D12EF" w:rsidRDefault="007D12EF" w:rsidP="007D12EF">
            <w:pPr>
              <w:rPr>
                <w:sz w:val="17"/>
                <w:szCs w:val="17"/>
              </w:rPr>
            </w:pPr>
          </w:p>
        </w:tc>
        <w:tc>
          <w:tcPr>
            <w:tcW w:w="2300" w:type="dxa"/>
            <w:vAlign w:val="bottom"/>
          </w:tcPr>
          <w:p w14:paraId="68ADB460" w14:textId="77777777" w:rsidR="007D12EF" w:rsidRDefault="007D12EF" w:rsidP="007D12EF">
            <w:pPr>
              <w:rPr>
                <w:sz w:val="17"/>
                <w:szCs w:val="17"/>
              </w:rPr>
            </w:pPr>
          </w:p>
        </w:tc>
        <w:tc>
          <w:tcPr>
            <w:tcW w:w="120" w:type="dxa"/>
            <w:tcBorders>
              <w:right w:val="single" w:sz="8" w:space="0" w:color="auto"/>
            </w:tcBorders>
            <w:vAlign w:val="bottom"/>
          </w:tcPr>
          <w:p w14:paraId="6AEDC37A" w14:textId="77777777" w:rsidR="007D12EF" w:rsidRDefault="007D12EF" w:rsidP="007D12EF">
            <w:pPr>
              <w:rPr>
                <w:sz w:val="17"/>
                <w:szCs w:val="17"/>
              </w:rPr>
            </w:pPr>
          </w:p>
        </w:tc>
        <w:tc>
          <w:tcPr>
            <w:tcW w:w="100" w:type="dxa"/>
            <w:vAlign w:val="bottom"/>
          </w:tcPr>
          <w:p w14:paraId="3E712225" w14:textId="77777777" w:rsidR="007D12EF" w:rsidRDefault="007D12EF" w:rsidP="007D12EF">
            <w:pPr>
              <w:rPr>
                <w:sz w:val="17"/>
                <w:szCs w:val="17"/>
              </w:rPr>
            </w:pPr>
          </w:p>
        </w:tc>
        <w:tc>
          <w:tcPr>
            <w:tcW w:w="680" w:type="dxa"/>
            <w:vAlign w:val="bottom"/>
          </w:tcPr>
          <w:p w14:paraId="1537C4FA" w14:textId="77777777" w:rsidR="007D12EF" w:rsidRDefault="007D12EF" w:rsidP="007D12EF">
            <w:pPr>
              <w:rPr>
                <w:sz w:val="17"/>
                <w:szCs w:val="17"/>
              </w:rPr>
            </w:pPr>
          </w:p>
        </w:tc>
        <w:tc>
          <w:tcPr>
            <w:tcW w:w="920" w:type="dxa"/>
            <w:tcBorders>
              <w:right w:val="single" w:sz="8" w:space="0" w:color="auto"/>
            </w:tcBorders>
            <w:vAlign w:val="bottom"/>
          </w:tcPr>
          <w:p w14:paraId="178C7501" w14:textId="77777777" w:rsidR="007D12EF" w:rsidRDefault="007D12EF" w:rsidP="007D12EF">
            <w:pPr>
              <w:rPr>
                <w:sz w:val="17"/>
                <w:szCs w:val="17"/>
              </w:rPr>
            </w:pPr>
          </w:p>
        </w:tc>
        <w:tc>
          <w:tcPr>
            <w:tcW w:w="100" w:type="dxa"/>
            <w:vAlign w:val="bottom"/>
          </w:tcPr>
          <w:p w14:paraId="02715419" w14:textId="77777777" w:rsidR="007D12EF" w:rsidRDefault="007D12EF" w:rsidP="007D12EF">
            <w:pPr>
              <w:rPr>
                <w:sz w:val="17"/>
                <w:szCs w:val="17"/>
              </w:rPr>
            </w:pPr>
          </w:p>
        </w:tc>
        <w:tc>
          <w:tcPr>
            <w:tcW w:w="780" w:type="dxa"/>
            <w:vMerge/>
            <w:vAlign w:val="bottom"/>
          </w:tcPr>
          <w:p w14:paraId="50B4076A" w14:textId="77777777" w:rsidR="007D12EF" w:rsidRDefault="007D12EF" w:rsidP="007D12EF">
            <w:pPr>
              <w:rPr>
                <w:sz w:val="17"/>
                <w:szCs w:val="17"/>
              </w:rPr>
            </w:pPr>
          </w:p>
        </w:tc>
        <w:tc>
          <w:tcPr>
            <w:tcW w:w="1440" w:type="dxa"/>
            <w:gridSpan w:val="2"/>
            <w:vMerge/>
            <w:vAlign w:val="bottom"/>
          </w:tcPr>
          <w:p w14:paraId="258D6087" w14:textId="77777777" w:rsidR="007D12EF" w:rsidRDefault="007D12EF" w:rsidP="007D12EF">
            <w:pPr>
              <w:rPr>
                <w:sz w:val="17"/>
                <w:szCs w:val="17"/>
              </w:rPr>
            </w:pPr>
          </w:p>
        </w:tc>
        <w:tc>
          <w:tcPr>
            <w:tcW w:w="920" w:type="dxa"/>
            <w:vMerge/>
            <w:vAlign w:val="bottom"/>
          </w:tcPr>
          <w:p w14:paraId="3BBCDE8E" w14:textId="77777777" w:rsidR="007D12EF" w:rsidRDefault="007D12EF" w:rsidP="007D12EF">
            <w:pPr>
              <w:rPr>
                <w:sz w:val="17"/>
                <w:szCs w:val="17"/>
              </w:rPr>
            </w:pPr>
          </w:p>
        </w:tc>
        <w:tc>
          <w:tcPr>
            <w:tcW w:w="880" w:type="dxa"/>
            <w:vMerge/>
            <w:tcBorders>
              <w:right w:val="single" w:sz="8" w:space="0" w:color="auto"/>
            </w:tcBorders>
            <w:vAlign w:val="bottom"/>
          </w:tcPr>
          <w:p w14:paraId="57B2BA50" w14:textId="77777777" w:rsidR="007D12EF" w:rsidRDefault="007D12EF" w:rsidP="007D12EF">
            <w:pPr>
              <w:rPr>
                <w:sz w:val="17"/>
                <w:szCs w:val="17"/>
              </w:rPr>
            </w:pPr>
          </w:p>
        </w:tc>
        <w:tc>
          <w:tcPr>
            <w:tcW w:w="2540" w:type="dxa"/>
            <w:gridSpan w:val="3"/>
            <w:tcBorders>
              <w:right w:val="single" w:sz="8" w:space="0" w:color="auto"/>
            </w:tcBorders>
            <w:vAlign w:val="bottom"/>
          </w:tcPr>
          <w:p w14:paraId="7EA268E6" w14:textId="77777777" w:rsidR="007D12EF" w:rsidRDefault="007D12EF" w:rsidP="007D12EF">
            <w:pPr>
              <w:rPr>
                <w:sz w:val="17"/>
                <w:szCs w:val="17"/>
              </w:rPr>
            </w:pPr>
          </w:p>
        </w:tc>
        <w:tc>
          <w:tcPr>
            <w:tcW w:w="100" w:type="dxa"/>
            <w:vAlign w:val="bottom"/>
          </w:tcPr>
          <w:p w14:paraId="379F3797" w14:textId="77777777" w:rsidR="007D12EF" w:rsidRDefault="007D12EF" w:rsidP="007D12EF">
            <w:pPr>
              <w:rPr>
                <w:sz w:val="17"/>
                <w:szCs w:val="17"/>
              </w:rPr>
            </w:pPr>
          </w:p>
        </w:tc>
        <w:tc>
          <w:tcPr>
            <w:tcW w:w="2180" w:type="dxa"/>
            <w:gridSpan w:val="2"/>
            <w:vMerge/>
            <w:tcBorders>
              <w:right w:val="single" w:sz="8" w:space="0" w:color="auto"/>
            </w:tcBorders>
            <w:vAlign w:val="bottom"/>
          </w:tcPr>
          <w:p w14:paraId="72247564" w14:textId="77777777" w:rsidR="007D12EF" w:rsidRDefault="007D12EF" w:rsidP="007D12EF">
            <w:pPr>
              <w:rPr>
                <w:sz w:val="17"/>
                <w:szCs w:val="17"/>
              </w:rPr>
            </w:pPr>
          </w:p>
        </w:tc>
        <w:tc>
          <w:tcPr>
            <w:tcW w:w="80" w:type="dxa"/>
            <w:vAlign w:val="bottom"/>
          </w:tcPr>
          <w:p w14:paraId="7BB87FDA" w14:textId="77777777" w:rsidR="007D12EF" w:rsidRDefault="007D12EF" w:rsidP="007D12EF">
            <w:pPr>
              <w:rPr>
                <w:sz w:val="17"/>
                <w:szCs w:val="17"/>
              </w:rPr>
            </w:pPr>
          </w:p>
        </w:tc>
        <w:tc>
          <w:tcPr>
            <w:tcW w:w="1660" w:type="dxa"/>
            <w:vAlign w:val="bottom"/>
          </w:tcPr>
          <w:p w14:paraId="700DB837" w14:textId="77777777" w:rsidR="007D12EF" w:rsidRDefault="007D12EF" w:rsidP="007D12EF">
            <w:pPr>
              <w:rPr>
                <w:sz w:val="17"/>
                <w:szCs w:val="17"/>
              </w:rPr>
            </w:pPr>
          </w:p>
        </w:tc>
        <w:tc>
          <w:tcPr>
            <w:tcW w:w="120" w:type="dxa"/>
            <w:tcBorders>
              <w:right w:val="single" w:sz="8" w:space="0" w:color="auto"/>
            </w:tcBorders>
            <w:vAlign w:val="bottom"/>
          </w:tcPr>
          <w:p w14:paraId="59611715" w14:textId="77777777" w:rsidR="007D12EF" w:rsidRDefault="007D12EF" w:rsidP="007D12EF">
            <w:pPr>
              <w:rPr>
                <w:sz w:val="17"/>
                <w:szCs w:val="17"/>
              </w:rPr>
            </w:pPr>
          </w:p>
        </w:tc>
        <w:tc>
          <w:tcPr>
            <w:tcW w:w="0" w:type="dxa"/>
            <w:vAlign w:val="bottom"/>
          </w:tcPr>
          <w:p w14:paraId="7CBF5944" w14:textId="77777777" w:rsidR="007D12EF" w:rsidRDefault="007D12EF" w:rsidP="007D12EF">
            <w:pPr>
              <w:rPr>
                <w:sz w:val="1"/>
                <w:szCs w:val="1"/>
              </w:rPr>
            </w:pPr>
          </w:p>
        </w:tc>
      </w:tr>
      <w:tr w:rsidR="007D12EF" w14:paraId="1A648C36" w14:textId="77777777" w:rsidTr="007D12EF">
        <w:trPr>
          <w:trHeight w:val="322"/>
        </w:trPr>
        <w:tc>
          <w:tcPr>
            <w:tcW w:w="120" w:type="dxa"/>
            <w:tcBorders>
              <w:left w:val="single" w:sz="8" w:space="0" w:color="auto"/>
            </w:tcBorders>
            <w:vAlign w:val="bottom"/>
          </w:tcPr>
          <w:p w14:paraId="00FE8EFF" w14:textId="77777777" w:rsidR="007D12EF" w:rsidRDefault="007D12EF" w:rsidP="007D12EF">
            <w:pPr>
              <w:rPr>
                <w:sz w:val="24"/>
                <w:szCs w:val="24"/>
              </w:rPr>
            </w:pPr>
          </w:p>
        </w:tc>
        <w:tc>
          <w:tcPr>
            <w:tcW w:w="2300" w:type="dxa"/>
            <w:vAlign w:val="bottom"/>
          </w:tcPr>
          <w:p w14:paraId="40C07C71" w14:textId="77777777" w:rsidR="007D12EF" w:rsidRDefault="007D12EF" w:rsidP="007D12EF">
            <w:pPr>
              <w:rPr>
                <w:sz w:val="24"/>
                <w:szCs w:val="24"/>
              </w:rPr>
            </w:pPr>
          </w:p>
        </w:tc>
        <w:tc>
          <w:tcPr>
            <w:tcW w:w="120" w:type="dxa"/>
            <w:tcBorders>
              <w:right w:val="single" w:sz="8" w:space="0" w:color="auto"/>
            </w:tcBorders>
            <w:vAlign w:val="bottom"/>
          </w:tcPr>
          <w:p w14:paraId="3372D08C" w14:textId="77777777" w:rsidR="007D12EF" w:rsidRDefault="007D12EF" w:rsidP="007D12EF">
            <w:pPr>
              <w:rPr>
                <w:sz w:val="24"/>
                <w:szCs w:val="24"/>
              </w:rPr>
            </w:pPr>
          </w:p>
        </w:tc>
        <w:tc>
          <w:tcPr>
            <w:tcW w:w="100" w:type="dxa"/>
            <w:vAlign w:val="bottom"/>
          </w:tcPr>
          <w:p w14:paraId="56B75377" w14:textId="77777777" w:rsidR="007D12EF" w:rsidRDefault="007D12EF" w:rsidP="007D12EF">
            <w:pPr>
              <w:rPr>
                <w:sz w:val="24"/>
                <w:szCs w:val="24"/>
              </w:rPr>
            </w:pPr>
          </w:p>
        </w:tc>
        <w:tc>
          <w:tcPr>
            <w:tcW w:w="680" w:type="dxa"/>
            <w:vAlign w:val="bottom"/>
          </w:tcPr>
          <w:p w14:paraId="5209D671" w14:textId="77777777" w:rsidR="007D12EF" w:rsidRDefault="007D12EF" w:rsidP="007D12EF">
            <w:pPr>
              <w:rPr>
                <w:sz w:val="24"/>
                <w:szCs w:val="24"/>
              </w:rPr>
            </w:pPr>
          </w:p>
        </w:tc>
        <w:tc>
          <w:tcPr>
            <w:tcW w:w="920" w:type="dxa"/>
            <w:tcBorders>
              <w:right w:val="single" w:sz="8" w:space="0" w:color="auto"/>
            </w:tcBorders>
            <w:vAlign w:val="bottom"/>
          </w:tcPr>
          <w:p w14:paraId="5E74A190" w14:textId="77777777" w:rsidR="007D12EF" w:rsidRDefault="007D12EF" w:rsidP="007D12EF">
            <w:pPr>
              <w:rPr>
                <w:sz w:val="24"/>
                <w:szCs w:val="24"/>
              </w:rPr>
            </w:pPr>
          </w:p>
        </w:tc>
        <w:tc>
          <w:tcPr>
            <w:tcW w:w="100" w:type="dxa"/>
            <w:vAlign w:val="bottom"/>
          </w:tcPr>
          <w:p w14:paraId="3B66FC76" w14:textId="77777777" w:rsidR="007D12EF" w:rsidRDefault="007D12EF" w:rsidP="007D12EF">
            <w:pPr>
              <w:rPr>
                <w:sz w:val="24"/>
                <w:szCs w:val="24"/>
              </w:rPr>
            </w:pPr>
          </w:p>
        </w:tc>
        <w:tc>
          <w:tcPr>
            <w:tcW w:w="1760" w:type="dxa"/>
            <w:gridSpan w:val="2"/>
            <w:vAlign w:val="bottom"/>
          </w:tcPr>
          <w:p w14:paraId="78F00AF6" w14:textId="77777777" w:rsidR="007D12EF" w:rsidRDefault="007D12EF" w:rsidP="007D12EF">
            <w:pPr>
              <w:rPr>
                <w:sz w:val="20"/>
              </w:rPr>
            </w:pPr>
            <w:r>
              <w:rPr>
                <w:rFonts w:eastAsia="Times New Roman"/>
                <w:szCs w:val="28"/>
              </w:rPr>
              <w:t>внесения</w:t>
            </w:r>
          </w:p>
        </w:tc>
        <w:tc>
          <w:tcPr>
            <w:tcW w:w="1380" w:type="dxa"/>
            <w:gridSpan w:val="2"/>
            <w:vAlign w:val="bottom"/>
          </w:tcPr>
          <w:p w14:paraId="2BE1863D" w14:textId="77777777" w:rsidR="007D12EF" w:rsidRDefault="007D12EF" w:rsidP="007D12EF">
            <w:pPr>
              <w:ind w:left="20"/>
              <w:rPr>
                <w:sz w:val="20"/>
              </w:rPr>
            </w:pPr>
            <w:r>
              <w:rPr>
                <w:rFonts w:eastAsia="Times New Roman"/>
                <w:szCs w:val="28"/>
              </w:rPr>
              <w:t>изменений</w:t>
            </w:r>
          </w:p>
        </w:tc>
        <w:tc>
          <w:tcPr>
            <w:tcW w:w="880" w:type="dxa"/>
            <w:tcBorders>
              <w:right w:val="single" w:sz="8" w:space="0" w:color="auto"/>
            </w:tcBorders>
            <w:vAlign w:val="bottom"/>
          </w:tcPr>
          <w:p w14:paraId="05E7AA34" w14:textId="77777777" w:rsidR="007D12EF" w:rsidRDefault="007D12EF" w:rsidP="007D12EF">
            <w:pPr>
              <w:jc w:val="right"/>
              <w:rPr>
                <w:sz w:val="20"/>
              </w:rPr>
            </w:pPr>
            <w:r>
              <w:rPr>
                <w:rFonts w:eastAsia="Times New Roman"/>
                <w:szCs w:val="28"/>
              </w:rPr>
              <w:t>в</w:t>
            </w:r>
          </w:p>
        </w:tc>
        <w:tc>
          <w:tcPr>
            <w:tcW w:w="2540" w:type="dxa"/>
            <w:gridSpan w:val="3"/>
            <w:tcBorders>
              <w:right w:val="single" w:sz="8" w:space="0" w:color="auto"/>
            </w:tcBorders>
            <w:vAlign w:val="bottom"/>
          </w:tcPr>
          <w:p w14:paraId="237950C7" w14:textId="77777777" w:rsidR="007D12EF" w:rsidRDefault="007D12EF" w:rsidP="007D12EF">
            <w:pPr>
              <w:rPr>
                <w:sz w:val="24"/>
                <w:szCs w:val="24"/>
              </w:rPr>
            </w:pPr>
          </w:p>
        </w:tc>
        <w:tc>
          <w:tcPr>
            <w:tcW w:w="100" w:type="dxa"/>
            <w:vAlign w:val="bottom"/>
          </w:tcPr>
          <w:p w14:paraId="001CAB81" w14:textId="77777777" w:rsidR="007D12EF" w:rsidRDefault="007D12EF" w:rsidP="007D12EF">
            <w:pPr>
              <w:rPr>
                <w:sz w:val="24"/>
                <w:szCs w:val="24"/>
              </w:rPr>
            </w:pPr>
          </w:p>
        </w:tc>
        <w:tc>
          <w:tcPr>
            <w:tcW w:w="2180" w:type="dxa"/>
            <w:gridSpan w:val="2"/>
            <w:tcBorders>
              <w:right w:val="single" w:sz="8" w:space="0" w:color="auto"/>
            </w:tcBorders>
            <w:vAlign w:val="bottom"/>
          </w:tcPr>
          <w:p w14:paraId="66EC12BB" w14:textId="77777777" w:rsidR="007D12EF" w:rsidRDefault="007D12EF" w:rsidP="007D12EF">
            <w:pPr>
              <w:rPr>
                <w:sz w:val="20"/>
              </w:rPr>
            </w:pPr>
            <w:r>
              <w:rPr>
                <w:rFonts w:eastAsia="Times New Roman"/>
                <w:szCs w:val="28"/>
              </w:rPr>
              <w:t>несанкциониров</w:t>
            </w:r>
          </w:p>
        </w:tc>
        <w:tc>
          <w:tcPr>
            <w:tcW w:w="80" w:type="dxa"/>
            <w:vAlign w:val="bottom"/>
          </w:tcPr>
          <w:p w14:paraId="099789D9" w14:textId="77777777" w:rsidR="007D12EF" w:rsidRDefault="007D12EF" w:rsidP="007D12EF">
            <w:pPr>
              <w:rPr>
                <w:sz w:val="24"/>
                <w:szCs w:val="24"/>
              </w:rPr>
            </w:pPr>
          </w:p>
        </w:tc>
        <w:tc>
          <w:tcPr>
            <w:tcW w:w="1660" w:type="dxa"/>
            <w:vAlign w:val="bottom"/>
          </w:tcPr>
          <w:p w14:paraId="158FF9A4" w14:textId="77777777" w:rsidR="007D12EF" w:rsidRDefault="007D12EF" w:rsidP="007D12EF">
            <w:pPr>
              <w:rPr>
                <w:sz w:val="24"/>
                <w:szCs w:val="24"/>
              </w:rPr>
            </w:pPr>
          </w:p>
        </w:tc>
        <w:tc>
          <w:tcPr>
            <w:tcW w:w="120" w:type="dxa"/>
            <w:tcBorders>
              <w:right w:val="single" w:sz="8" w:space="0" w:color="auto"/>
            </w:tcBorders>
            <w:vAlign w:val="bottom"/>
          </w:tcPr>
          <w:p w14:paraId="4F68B7B5" w14:textId="77777777" w:rsidR="007D12EF" w:rsidRDefault="007D12EF" w:rsidP="007D12EF">
            <w:pPr>
              <w:rPr>
                <w:sz w:val="24"/>
                <w:szCs w:val="24"/>
              </w:rPr>
            </w:pPr>
          </w:p>
        </w:tc>
        <w:tc>
          <w:tcPr>
            <w:tcW w:w="0" w:type="dxa"/>
            <w:vAlign w:val="bottom"/>
          </w:tcPr>
          <w:p w14:paraId="7F5C7E41" w14:textId="77777777" w:rsidR="007D12EF" w:rsidRDefault="007D12EF" w:rsidP="007D12EF">
            <w:pPr>
              <w:rPr>
                <w:sz w:val="1"/>
                <w:szCs w:val="1"/>
              </w:rPr>
            </w:pPr>
          </w:p>
        </w:tc>
      </w:tr>
      <w:tr w:rsidR="007D12EF" w14:paraId="2997242E" w14:textId="77777777" w:rsidTr="007D12EF">
        <w:trPr>
          <w:trHeight w:val="322"/>
        </w:trPr>
        <w:tc>
          <w:tcPr>
            <w:tcW w:w="120" w:type="dxa"/>
            <w:tcBorders>
              <w:left w:val="single" w:sz="8" w:space="0" w:color="auto"/>
            </w:tcBorders>
            <w:vAlign w:val="bottom"/>
          </w:tcPr>
          <w:p w14:paraId="1E63AC31" w14:textId="77777777" w:rsidR="007D12EF" w:rsidRDefault="007D12EF" w:rsidP="007D12EF">
            <w:pPr>
              <w:rPr>
                <w:sz w:val="24"/>
                <w:szCs w:val="24"/>
              </w:rPr>
            </w:pPr>
          </w:p>
        </w:tc>
        <w:tc>
          <w:tcPr>
            <w:tcW w:w="2300" w:type="dxa"/>
            <w:vAlign w:val="bottom"/>
          </w:tcPr>
          <w:p w14:paraId="70D18C98" w14:textId="77777777" w:rsidR="007D12EF" w:rsidRDefault="007D12EF" w:rsidP="007D12EF">
            <w:pPr>
              <w:rPr>
                <w:sz w:val="24"/>
                <w:szCs w:val="24"/>
              </w:rPr>
            </w:pPr>
          </w:p>
        </w:tc>
        <w:tc>
          <w:tcPr>
            <w:tcW w:w="120" w:type="dxa"/>
            <w:tcBorders>
              <w:right w:val="single" w:sz="8" w:space="0" w:color="auto"/>
            </w:tcBorders>
            <w:vAlign w:val="bottom"/>
          </w:tcPr>
          <w:p w14:paraId="320B9749" w14:textId="77777777" w:rsidR="007D12EF" w:rsidRDefault="007D12EF" w:rsidP="007D12EF">
            <w:pPr>
              <w:rPr>
                <w:sz w:val="24"/>
                <w:szCs w:val="24"/>
              </w:rPr>
            </w:pPr>
          </w:p>
        </w:tc>
        <w:tc>
          <w:tcPr>
            <w:tcW w:w="100" w:type="dxa"/>
            <w:vAlign w:val="bottom"/>
          </w:tcPr>
          <w:p w14:paraId="01B78CF0" w14:textId="77777777" w:rsidR="007D12EF" w:rsidRDefault="007D12EF" w:rsidP="007D12EF">
            <w:pPr>
              <w:rPr>
                <w:sz w:val="24"/>
                <w:szCs w:val="24"/>
              </w:rPr>
            </w:pPr>
          </w:p>
        </w:tc>
        <w:tc>
          <w:tcPr>
            <w:tcW w:w="680" w:type="dxa"/>
            <w:vAlign w:val="bottom"/>
          </w:tcPr>
          <w:p w14:paraId="79A67640" w14:textId="77777777" w:rsidR="007D12EF" w:rsidRDefault="007D12EF" w:rsidP="007D12EF">
            <w:pPr>
              <w:rPr>
                <w:sz w:val="24"/>
                <w:szCs w:val="24"/>
              </w:rPr>
            </w:pPr>
          </w:p>
        </w:tc>
        <w:tc>
          <w:tcPr>
            <w:tcW w:w="920" w:type="dxa"/>
            <w:tcBorders>
              <w:right w:val="single" w:sz="8" w:space="0" w:color="auto"/>
            </w:tcBorders>
            <w:vAlign w:val="bottom"/>
          </w:tcPr>
          <w:p w14:paraId="021375C2" w14:textId="77777777" w:rsidR="007D12EF" w:rsidRDefault="007D12EF" w:rsidP="007D12EF">
            <w:pPr>
              <w:rPr>
                <w:sz w:val="24"/>
                <w:szCs w:val="24"/>
              </w:rPr>
            </w:pPr>
          </w:p>
        </w:tc>
        <w:tc>
          <w:tcPr>
            <w:tcW w:w="100" w:type="dxa"/>
            <w:vAlign w:val="bottom"/>
          </w:tcPr>
          <w:p w14:paraId="3F994B4C" w14:textId="77777777" w:rsidR="007D12EF" w:rsidRDefault="007D12EF" w:rsidP="007D12EF">
            <w:pPr>
              <w:rPr>
                <w:sz w:val="24"/>
                <w:szCs w:val="24"/>
              </w:rPr>
            </w:pPr>
          </w:p>
        </w:tc>
        <w:tc>
          <w:tcPr>
            <w:tcW w:w="4020" w:type="dxa"/>
            <w:gridSpan w:val="5"/>
            <w:tcBorders>
              <w:right w:val="single" w:sz="8" w:space="0" w:color="auto"/>
            </w:tcBorders>
            <w:vAlign w:val="bottom"/>
          </w:tcPr>
          <w:p w14:paraId="76EA88D0" w14:textId="77777777" w:rsidR="007D12EF" w:rsidRDefault="007D12EF" w:rsidP="007D12EF">
            <w:pPr>
              <w:rPr>
                <w:sz w:val="20"/>
              </w:rPr>
            </w:pPr>
            <w:r>
              <w:rPr>
                <w:rFonts w:eastAsia="Times New Roman"/>
                <w:szCs w:val="28"/>
              </w:rPr>
              <w:t>маршрутно-адресные таблицы</w:t>
            </w:r>
          </w:p>
        </w:tc>
        <w:tc>
          <w:tcPr>
            <w:tcW w:w="2540" w:type="dxa"/>
            <w:gridSpan w:val="3"/>
            <w:tcBorders>
              <w:right w:val="single" w:sz="8" w:space="0" w:color="auto"/>
            </w:tcBorders>
            <w:vAlign w:val="bottom"/>
          </w:tcPr>
          <w:p w14:paraId="1E8F7B1E" w14:textId="77777777" w:rsidR="007D12EF" w:rsidRDefault="007D12EF" w:rsidP="007D12EF">
            <w:pPr>
              <w:rPr>
                <w:sz w:val="24"/>
                <w:szCs w:val="24"/>
              </w:rPr>
            </w:pPr>
          </w:p>
        </w:tc>
        <w:tc>
          <w:tcPr>
            <w:tcW w:w="100" w:type="dxa"/>
            <w:vAlign w:val="bottom"/>
          </w:tcPr>
          <w:p w14:paraId="0172E294" w14:textId="77777777" w:rsidR="007D12EF" w:rsidRDefault="007D12EF" w:rsidP="007D12EF">
            <w:pPr>
              <w:rPr>
                <w:sz w:val="24"/>
                <w:szCs w:val="24"/>
              </w:rPr>
            </w:pPr>
          </w:p>
        </w:tc>
        <w:tc>
          <w:tcPr>
            <w:tcW w:w="2180" w:type="dxa"/>
            <w:gridSpan w:val="2"/>
            <w:tcBorders>
              <w:right w:val="single" w:sz="8" w:space="0" w:color="auto"/>
            </w:tcBorders>
            <w:vAlign w:val="bottom"/>
          </w:tcPr>
          <w:p w14:paraId="2F6AEF7B" w14:textId="77777777" w:rsidR="007D12EF" w:rsidRDefault="007D12EF" w:rsidP="007D12EF">
            <w:pPr>
              <w:rPr>
                <w:sz w:val="20"/>
              </w:rPr>
            </w:pPr>
            <w:r>
              <w:rPr>
                <w:rFonts w:eastAsia="Times New Roman"/>
                <w:szCs w:val="28"/>
              </w:rPr>
              <w:t>анное изменение</w:t>
            </w:r>
          </w:p>
        </w:tc>
        <w:tc>
          <w:tcPr>
            <w:tcW w:w="80" w:type="dxa"/>
            <w:vAlign w:val="bottom"/>
          </w:tcPr>
          <w:p w14:paraId="3471FF80" w14:textId="77777777" w:rsidR="007D12EF" w:rsidRDefault="007D12EF" w:rsidP="007D12EF">
            <w:pPr>
              <w:rPr>
                <w:sz w:val="24"/>
                <w:szCs w:val="24"/>
              </w:rPr>
            </w:pPr>
          </w:p>
        </w:tc>
        <w:tc>
          <w:tcPr>
            <w:tcW w:w="1660" w:type="dxa"/>
            <w:vAlign w:val="bottom"/>
          </w:tcPr>
          <w:p w14:paraId="1463B139" w14:textId="77777777" w:rsidR="007D12EF" w:rsidRDefault="007D12EF" w:rsidP="007D12EF">
            <w:pPr>
              <w:rPr>
                <w:sz w:val="24"/>
                <w:szCs w:val="24"/>
              </w:rPr>
            </w:pPr>
          </w:p>
        </w:tc>
        <w:tc>
          <w:tcPr>
            <w:tcW w:w="120" w:type="dxa"/>
            <w:tcBorders>
              <w:right w:val="single" w:sz="8" w:space="0" w:color="auto"/>
            </w:tcBorders>
            <w:vAlign w:val="bottom"/>
          </w:tcPr>
          <w:p w14:paraId="4F92A020" w14:textId="77777777" w:rsidR="007D12EF" w:rsidRDefault="007D12EF" w:rsidP="007D12EF">
            <w:pPr>
              <w:rPr>
                <w:sz w:val="24"/>
                <w:szCs w:val="24"/>
              </w:rPr>
            </w:pPr>
          </w:p>
        </w:tc>
        <w:tc>
          <w:tcPr>
            <w:tcW w:w="0" w:type="dxa"/>
            <w:vAlign w:val="bottom"/>
          </w:tcPr>
          <w:p w14:paraId="4715C799" w14:textId="77777777" w:rsidR="007D12EF" w:rsidRDefault="007D12EF" w:rsidP="007D12EF">
            <w:pPr>
              <w:rPr>
                <w:sz w:val="1"/>
                <w:szCs w:val="1"/>
              </w:rPr>
            </w:pPr>
          </w:p>
        </w:tc>
      </w:tr>
      <w:tr w:rsidR="007D12EF" w14:paraId="3F7E2392" w14:textId="77777777" w:rsidTr="007D12EF">
        <w:trPr>
          <w:trHeight w:val="322"/>
        </w:trPr>
        <w:tc>
          <w:tcPr>
            <w:tcW w:w="120" w:type="dxa"/>
            <w:tcBorders>
              <w:left w:val="single" w:sz="8" w:space="0" w:color="auto"/>
            </w:tcBorders>
            <w:vAlign w:val="bottom"/>
          </w:tcPr>
          <w:p w14:paraId="2653CC42" w14:textId="77777777" w:rsidR="007D12EF" w:rsidRDefault="007D12EF" w:rsidP="007D12EF">
            <w:pPr>
              <w:rPr>
                <w:sz w:val="24"/>
                <w:szCs w:val="24"/>
              </w:rPr>
            </w:pPr>
          </w:p>
        </w:tc>
        <w:tc>
          <w:tcPr>
            <w:tcW w:w="2300" w:type="dxa"/>
            <w:vAlign w:val="bottom"/>
          </w:tcPr>
          <w:p w14:paraId="77CFC7C1" w14:textId="77777777" w:rsidR="007D12EF" w:rsidRDefault="007D12EF" w:rsidP="007D12EF">
            <w:pPr>
              <w:rPr>
                <w:sz w:val="24"/>
                <w:szCs w:val="24"/>
              </w:rPr>
            </w:pPr>
          </w:p>
        </w:tc>
        <w:tc>
          <w:tcPr>
            <w:tcW w:w="120" w:type="dxa"/>
            <w:tcBorders>
              <w:right w:val="single" w:sz="8" w:space="0" w:color="auto"/>
            </w:tcBorders>
            <w:vAlign w:val="bottom"/>
          </w:tcPr>
          <w:p w14:paraId="792F37C3" w14:textId="77777777" w:rsidR="007D12EF" w:rsidRDefault="007D12EF" w:rsidP="007D12EF">
            <w:pPr>
              <w:rPr>
                <w:sz w:val="24"/>
                <w:szCs w:val="24"/>
              </w:rPr>
            </w:pPr>
          </w:p>
        </w:tc>
        <w:tc>
          <w:tcPr>
            <w:tcW w:w="100" w:type="dxa"/>
            <w:vAlign w:val="bottom"/>
          </w:tcPr>
          <w:p w14:paraId="237B2F66" w14:textId="77777777" w:rsidR="007D12EF" w:rsidRDefault="007D12EF" w:rsidP="007D12EF">
            <w:pPr>
              <w:rPr>
                <w:sz w:val="24"/>
                <w:szCs w:val="24"/>
              </w:rPr>
            </w:pPr>
          </w:p>
        </w:tc>
        <w:tc>
          <w:tcPr>
            <w:tcW w:w="680" w:type="dxa"/>
            <w:vAlign w:val="bottom"/>
          </w:tcPr>
          <w:p w14:paraId="47D623C3" w14:textId="77777777" w:rsidR="007D12EF" w:rsidRDefault="007D12EF" w:rsidP="007D12EF">
            <w:pPr>
              <w:rPr>
                <w:sz w:val="24"/>
                <w:szCs w:val="24"/>
              </w:rPr>
            </w:pPr>
          </w:p>
        </w:tc>
        <w:tc>
          <w:tcPr>
            <w:tcW w:w="920" w:type="dxa"/>
            <w:tcBorders>
              <w:right w:val="single" w:sz="8" w:space="0" w:color="auto"/>
            </w:tcBorders>
            <w:vAlign w:val="bottom"/>
          </w:tcPr>
          <w:p w14:paraId="7D26C328" w14:textId="77777777" w:rsidR="007D12EF" w:rsidRDefault="007D12EF" w:rsidP="007D12EF">
            <w:pPr>
              <w:rPr>
                <w:sz w:val="24"/>
                <w:szCs w:val="24"/>
              </w:rPr>
            </w:pPr>
          </w:p>
        </w:tc>
        <w:tc>
          <w:tcPr>
            <w:tcW w:w="100" w:type="dxa"/>
            <w:vAlign w:val="bottom"/>
          </w:tcPr>
          <w:p w14:paraId="5319D522" w14:textId="77777777" w:rsidR="007D12EF" w:rsidRDefault="007D12EF" w:rsidP="007D12EF">
            <w:pPr>
              <w:rPr>
                <w:sz w:val="24"/>
                <w:szCs w:val="24"/>
              </w:rPr>
            </w:pPr>
          </w:p>
        </w:tc>
        <w:tc>
          <w:tcPr>
            <w:tcW w:w="780" w:type="dxa"/>
            <w:vAlign w:val="bottom"/>
          </w:tcPr>
          <w:p w14:paraId="21126015" w14:textId="77777777" w:rsidR="007D12EF" w:rsidRDefault="007D12EF" w:rsidP="007D12EF">
            <w:pPr>
              <w:rPr>
                <w:sz w:val="24"/>
                <w:szCs w:val="24"/>
              </w:rPr>
            </w:pPr>
          </w:p>
        </w:tc>
        <w:tc>
          <w:tcPr>
            <w:tcW w:w="980" w:type="dxa"/>
            <w:vAlign w:val="bottom"/>
          </w:tcPr>
          <w:p w14:paraId="58FCBA3A" w14:textId="77777777" w:rsidR="007D12EF" w:rsidRDefault="007D12EF" w:rsidP="007D12EF">
            <w:pPr>
              <w:rPr>
                <w:sz w:val="24"/>
                <w:szCs w:val="24"/>
              </w:rPr>
            </w:pPr>
          </w:p>
        </w:tc>
        <w:tc>
          <w:tcPr>
            <w:tcW w:w="460" w:type="dxa"/>
            <w:vAlign w:val="bottom"/>
          </w:tcPr>
          <w:p w14:paraId="7281308A" w14:textId="77777777" w:rsidR="007D12EF" w:rsidRDefault="007D12EF" w:rsidP="007D12EF">
            <w:pPr>
              <w:rPr>
                <w:sz w:val="24"/>
                <w:szCs w:val="24"/>
              </w:rPr>
            </w:pPr>
          </w:p>
        </w:tc>
        <w:tc>
          <w:tcPr>
            <w:tcW w:w="920" w:type="dxa"/>
            <w:vAlign w:val="bottom"/>
          </w:tcPr>
          <w:p w14:paraId="6130066E" w14:textId="77777777" w:rsidR="007D12EF" w:rsidRDefault="007D12EF" w:rsidP="007D12EF">
            <w:pPr>
              <w:rPr>
                <w:sz w:val="24"/>
                <w:szCs w:val="24"/>
              </w:rPr>
            </w:pPr>
          </w:p>
        </w:tc>
        <w:tc>
          <w:tcPr>
            <w:tcW w:w="880" w:type="dxa"/>
            <w:tcBorders>
              <w:right w:val="single" w:sz="8" w:space="0" w:color="auto"/>
            </w:tcBorders>
            <w:vAlign w:val="bottom"/>
          </w:tcPr>
          <w:p w14:paraId="0A73A42C" w14:textId="77777777" w:rsidR="007D12EF" w:rsidRDefault="007D12EF" w:rsidP="007D12EF">
            <w:pPr>
              <w:rPr>
                <w:sz w:val="24"/>
                <w:szCs w:val="24"/>
              </w:rPr>
            </w:pPr>
          </w:p>
        </w:tc>
        <w:tc>
          <w:tcPr>
            <w:tcW w:w="80" w:type="dxa"/>
            <w:vAlign w:val="bottom"/>
          </w:tcPr>
          <w:p w14:paraId="116DE947" w14:textId="77777777" w:rsidR="007D12EF" w:rsidRDefault="007D12EF" w:rsidP="007D12EF">
            <w:pPr>
              <w:rPr>
                <w:sz w:val="24"/>
                <w:szCs w:val="24"/>
              </w:rPr>
            </w:pPr>
          </w:p>
        </w:tc>
        <w:tc>
          <w:tcPr>
            <w:tcW w:w="2340" w:type="dxa"/>
            <w:vAlign w:val="bottom"/>
          </w:tcPr>
          <w:p w14:paraId="409B1299" w14:textId="77777777" w:rsidR="007D12EF" w:rsidRDefault="007D12EF" w:rsidP="007D12EF">
            <w:pPr>
              <w:rPr>
                <w:sz w:val="24"/>
                <w:szCs w:val="24"/>
              </w:rPr>
            </w:pPr>
          </w:p>
        </w:tc>
        <w:tc>
          <w:tcPr>
            <w:tcW w:w="120" w:type="dxa"/>
            <w:tcBorders>
              <w:right w:val="single" w:sz="8" w:space="0" w:color="auto"/>
            </w:tcBorders>
            <w:vAlign w:val="bottom"/>
          </w:tcPr>
          <w:p w14:paraId="18254E34" w14:textId="77777777" w:rsidR="007D12EF" w:rsidRDefault="007D12EF" w:rsidP="007D12EF">
            <w:pPr>
              <w:rPr>
                <w:sz w:val="24"/>
                <w:szCs w:val="24"/>
              </w:rPr>
            </w:pPr>
          </w:p>
        </w:tc>
        <w:tc>
          <w:tcPr>
            <w:tcW w:w="100" w:type="dxa"/>
            <w:vAlign w:val="bottom"/>
          </w:tcPr>
          <w:p w14:paraId="6A35D377" w14:textId="77777777" w:rsidR="007D12EF" w:rsidRDefault="007D12EF" w:rsidP="007D12EF">
            <w:pPr>
              <w:rPr>
                <w:sz w:val="24"/>
                <w:szCs w:val="24"/>
              </w:rPr>
            </w:pPr>
          </w:p>
        </w:tc>
        <w:tc>
          <w:tcPr>
            <w:tcW w:w="2180" w:type="dxa"/>
            <w:gridSpan w:val="2"/>
            <w:tcBorders>
              <w:right w:val="single" w:sz="8" w:space="0" w:color="auto"/>
            </w:tcBorders>
            <w:vAlign w:val="bottom"/>
          </w:tcPr>
          <w:p w14:paraId="2DFE6D60" w14:textId="77777777" w:rsidR="007D12EF" w:rsidRDefault="007D12EF" w:rsidP="007D12EF">
            <w:pPr>
              <w:rPr>
                <w:sz w:val="20"/>
              </w:rPr>
            </w:pPr>
            <w:r>
              <w:rPr>
                <w:rFonts w:eastAsia="Times New Roman"/>
                <w:szCs w:val="28"/>
              </w:rPr>
              <w:t>маршрутно-</w:t>
            </w:r>
          </w:p>
        </w:tc>
        <w:tc>
          <w:tcPr>
            <w:tcW w:w="80" w:type="dxa"/>
            <w:vAlign w:val="bottom"/>
          </w:tcPr>
          <w:p w14:paraId="14B6B9FE" w14:textId="77777777" w:rsidR="007D12EF" w:rsidRDefault="007D12EF" w:rsidP="007D12EF">
            <w:pPr>
              <w:rPr>
                <w:sz w:val="24"/>
                <w:szCs w:val="24"/>
              </w:rPr>
            </w:pPr>
          </w:p>
        </w:tc>
        <w:tc>
          <w:tcPr>
            <w:tcW w:w="1660" w:type="dxa"/>
            <w:vAlign w:val="bottom"/>
          </w:tcPr>
          <w:p w14:paraId="410A0F01" w14:textId="77777777" w:rsidR="007D12EF" w:rsidRDefault="007D12EF" w:rsidP="007D12EF">
            <w:pPr>
              <w:rPr>
                <w:sz w:val="24"/>
                <w:szCs w:val="24"/>
              </w:rPr>
            </w:pPr>
          </w:p>
        </w:tc>
        <w:tc>
          <w:tcPr>
            <w:tcW w:w="120" w:type="dxa"/>
            <w:tcBorders>
              <w:right w:val="single" w:sz="8" w:space="0" w:color="auto"/>
            </w:tcBorders>
            <w:vAlign w:val="bottom"/>
          </w:tcPr>
          <w:p w14:paraId="39EE6903" w14:textId="77777777" w:rsidR="007D12EF" w:rsidRDefault="007D12EF" w:rsidP="007D12EF">
            <w:pPr>
              <w:rPr>
                <w:sz w:val="24"/>
                <w:szCs w:val="24"/>
              </w:rPr>
            </w:pPr>
          </w:p>
        </w:tc>
        <w:tc>
          <w:tcPr>
            <w:tcW w:w="0" w:type="dxa"/>
            <w:vAlign w:val="bottom"/>
          </w:tcPr>
          <w:p w14:paraId="0A3F7528" w14:textId="77777777" w:rsidR="007D12EF" w:rsidRDefault="007D12EF" w:rsidP="007D12EF">
            <w:pPr>
              <w:rPr>
                <w:sz w:val="1"/>
                <w:szCs w:val="1"/>
              </w:rPr>
            </w:pPr>
          </w:p>
        </w:tc>
      </w:tr>
      <w:tr w:rsidR="007D12EF" w14:paraId="6D77A15F" w14:textId="77777777" w:rsidTr="007D12EF">
        <w:trPr>
          <w:trHeight w:val="324"/>
        </w:trPr>
        <w:tc>
          <w:tcPr>
            <w:tcW w:w="120" w:type="dxa"/>
            <w:tcBorders>
              <w:left w:val="single" w:sz="8" w:space="0" w:color="auto"/>
            </w:tcBorders>
            <w:vAlign w:val="bottom"/>
          </w:tcPr>
          <w:p w14:paraId="6527800A" w14:textId="77777777" w:rsidR="007D12EF" w:rsidRDefault="007D12EF" w:rsidP="007D12EF">
            <w:pPr>
              <w:rPr>
                <w:sz w:val="24"/>
                <w:szCs w:val="24"/>
              </w:rPr>
            </w:pPr>
          </w:p>
        </w:tc>
        <w:tc>
          <w:tcPr>
            <w:tcW w:w="2300" w:type="dxa"/>
            <w:vAlign w:val="bottom"/>
          </w:tcPr>
          <w:p w14:paraId="3767DDF8" w14:textId="77777777" w:rsidR="007D12EF" w:rsidRDefault="007D12EF" w:rsidP="007D12EF">
            <w:pPr>
              <w:rPr>
                <w:sz w:val="24"/>
                <w:szCs w:val="24"/>
              </w:rPr>
            </w:pPr>
          </w:p>
        </w:tc>
        <w:tc>
          <w:tcPr>
            <w:tcW w:w="120" w:type="dxa"/>
            <w:tcBorders>
              <w:right w:val="single" w:sz="8" w:space="0" w:color="auto"/>
            </w:tcBorders>
            <w:vAlign w:val="bottom"/>
          </w:tcPr>
          <w:p w14:paraId="26BB40DF" w14:textId="77777777" w:rsidR="007D12EF" w:rsidRDefault="007D12EF" w:rsidP="007D12EF">
            <w:pPr>
              <w:rPr>
                <w:sz w:val="24"/>
                <w:szCs w:val="24"/>
              </w:rPr>
            </w:pPr>
          </w:p>
        </w:tc>
        <w:tc>
          <w:tcPr>
            <w:tcW w:w="100" w:type="dxa"/>
            <w:vAlign w:val="bottom"/>
          </w:tcPr>
          <w:p w14:paraId="78B47350" w14:textId="77777777" w:rsidR="007D12EF" w:rsidRDefault="007D12EF" w:rsidP="007D12EF">
            <w:pPr>
              <w:rPr>
                <w:sz w:val="24"/>
                <w:szCs w:val="24"/>
              </w:rPr>
            </w:pPr>
          </w:p>
        </w:tc>
        <w:tc>
          <w:tcPr>
            <w:tcW w:w="680" w:type="dxa"/>
            <w:vAlign w:val="bottom"/>
          </w:tcPr>
          <w:p w14:paraId="3DB8CF21" w14:textId="77777777" w:rsidR="007D12EF" w:rsidRDefault="007D12EF" w:rsidP="007D12EF">
            <w:pPr>
              <w:rPr>
                <w:sz w:val="24"/>
                <w:szCs w:val="24"/>
              </w:rPr>
            </w:pPr>
          </w:p>
        </w:tc>
        <w:tc>
          <w:tcPr>
            <w:tcW w:w="920" w:type="dxa"/>
            <w:tcBorders>
              <w:right w:val="single" w:sz="8" w:space="0" w:color="auto"/>
            </w:tcBorders>
            <w:vAlign w:val="bottom"/>
          </w:tcPr>
          <w:p w14:paraId="75EF039F" w14:textId="77777777" w:rsidR="007D12EF" w:rsidRDefault="007D12EF" w:rsidP="007D12EF">
            <w:pPr>
              <w:rPr>
                <w:sz w:val="24"/>
                <w:szCs w:val="24"/>
              </w:rPr>
            </w:pPr>
          </w:p>
        </w:tc>
        <w:tc>
          <w:tcPr>
            <w:tcW w:w="100" w:type="dxa"/>
            <w:vAlign w:val="bottom"/>
          </w:tcPr>
          <w:p w14:paraId="6D6AD468" w14:textId="77777777" w:rsidR="007D12EF" w:rsidRDefault="007D12EF" w:rsidP="007D12EF">
            <w:pPr>
              <w:rPr>
                <w:sz w:val="24"/>
                <w:szCs w:val="24"/>
              </w:rPr>
            </w:pPr>
          </w:p>
        </w:tc>
        <w:tc>
          <w:tcPr>
            <w:tcW w:w="780" w:type="dxa"/>
            <w:vAlign w:val="bottom"/>
          </w:tcPr>
          <w:p w14:paraId="36639E7B" w14:textId="77777777" w:rsidR="007D12EF" w:rsidRDefault="007D12EF" w:rsidP="007D12EF">
            <w:pPr>
              <w:rPr>
                <w:sz w:val="24"/>
                <w:szCs w:val="24"/>
              </w:rPr>
            </w:pPr>
          </w:p>
        </w:tc>
        <w:tc>
          <w:tcPr>
            <w:tcW w:w="980" w:type="dxa"/>
            <w:vAlign w:val="bottom"/>
          </w:tcPr>
          <w:p w14:paraId="26C3A289" w14:textId="77777777" w:rsidR="007D12EF" w:rsidRDefault="007D12EF" w:rsidP="007D12EF">
            <w:pPr>
              <w:rPr>
                <w:sz w:val="24"/>
                <w:szCs w:val="24"/>
              </w:rPr>
            </w:pPr>
          </w:p>
        </w:tc>
        <w:tc>
          <w:tcPr>
            <w:tcW w:w="460" w:type="dxa"/>
            <w:vAlign w:val="bottom"/>
          </w:tcPr>
          <w:p w14:paraId="3A3F310B" w14:textId="77777777" w:rsidR="007D12EF" w:rsidRDefault="007D12EF" w:rsidP="007D12EF">
            <w:pPr>
              <w:rPr>
                <w:sz w:val="24"/>
                <w:szCs w:val="24"/>
              </w:rPr>
            </w:pPr>
          </w:p>
        </w:tc>
        <w:tc>
          <w:tcPr>
            <w:tcW w:w="920" w:type="dxa"/>
            <w:vAlign w:val="bottom"/>
          </w:tcPr>
          <w:p w14:paraId="25495395" w14:textId="77777777" w:rsidR="007D12EF" w:rsidRDefault="007D12EF" w:rsidP="007D12EF">
            <w:pPr>
              <w:rPr>
                <w:sz w:val="24"/>
                <w:szCs w:val="24"/>
              </w:rPr>
            </w:pPr>
          </w:p>
        </w:tc>
        <w:tc>
          <w:tcPr>
            <w:tcW w:w="880" w:type="dxa"/>
            <w:tcBorders>
              <w:right w:val="single" w:sz="8" w:space="0" w:color="auto"/>
            </w:tcBorders>
            <w:vAlign w:val="bottom"/>
          </w:tcPr>
          <w:p w14:paraId="091833C7" w14:textId="77777777" w:rsidR="007D12EF" w:rsidRDefault="007D12EF" w:rsidP="007D12EF">
            <w:pPr>
              <w:rPr>
                <w:sz w:val="24"/>
                <w:szCs w:val="24"/>
              </w:rPr>
            </w:pPr>
          </w:p>
        </w:tc>
        <w:tc>
          <w:tcPr>
            <w:tcW w:w="80" w:type="dxa"/>
            <w:vAlign w:val="bottom"/>
          </w:tcPr>
          <w:p w14:paraId="00871910" w14:textId="77777777" w:rsidR="007D12EF" w:rsidRDefault="007D12EF" w:rsidP="007D12EF">
            <w:pPr>
              <w:rPr>
                <w:sz w:val="24"/>
                <w:szCs w:val="24"/>
              </w:rPr>
            </w:pPr>
          </w:p>
        </w:tc>
        <w:tc>
          <w:tcPr>
            <w:tcW w:w="2340" w:type="dxa"/>
            <w:vAlign w:val="bottom"/>
          </w:tcPr>
          <w:p w14:paraId="59D91E07" w14:textId="77777777" w:rsidR="007D12EF" w:rsidRDefault="007D12EF" w:rsidP="007D12EF">
            <w:pPr>
              <w:rPr>
                <w:sz w:val="24"/>
                <w:szCs w:val="24"/>
              </w:rPr>
            </w:pPr>
          </w:p>
        </w:tc>
        <w:tc>
          <w:tcPr>
            <w:tcW w:w="120" w:type="dxa"/>
            <w:tcBorders>
              <w:right w:val="single" w:sz="8" w:space="0" w:color="auto"/>
            </w:tcBorders>
            <w:vAlign w:val="bottom"/>
          </w:tcPr>
          <w:p w14:paraId="7961DA9E" w14:textId="77777777" w:rsidR="007D12EF" w:rsidRDefault="007D12EF" w:rsidP="007D12EF">
            <w:pPr>
              <w:rPr>
                <w:sz w:val="24"/>
                <w:szCs w:val="24"/>
              </w:rPr>
            </w:pPr>
          </w:p>
        </w:tc>
        <w:tc>
          <w:tcPr>
            <w:tcW w:w="100" w:type="dxa"/>
            <w:vAlign w:val="bottom"/>
          </w:tcPr>
          <w:p w14:paraId="3A0CD02B" w14:textId="77777777" w:rsidR="007D12EF" w:rsidRDefault="007D12EF" w:rsidP="007D12EF">
            <w:pPr>
              <w:rPr>
                <w:sz w:val="24"/>
                <w:szCs w:val="24"/>
              </w:rPr>
            </w:pPr>
          </w:p>
        </w:tc>
        <w:tc>
          <w:tcPr>
            <w:tcW w:w="2180" w:type="dxa"/>
            <w:gridSpan w:val="2"/>
            <w:tcBorders>
              <w:right w:val="single" w:sz="8" w:space="0" w:color="auto"/>
            </w:tcBorders>
            <w:vAlign w:val="bottom"/>
          </w:tcPr>
          <w:p w14:paraId="189AC356" w14:textId="77777777" w:rsidR="007D12EF" w:rsidRDefault="007D12EF" w:rsidP="007D12EF">
            <w:pPr>
              <w:rPr>
                <w:sz w:val="20"/>
              </w:rPr>
            </w:pPr>
            <w:r>
              <w:rPr>
                <w:rFonts w:eastAsia="Times New Roman"/>
                <w:szCs w:val="28"/>
              </w:rPr>
              <w:t>адресных</w:t>
            </w:r>
          </w:p>
        </w:tc>
        <w:tc>
          <w:tcPr>
            <w:tcW w:w="80" w:type="dxa"/>
            <w:vAlign w:val="bottom"/>
          </w:tcPr>
          <w:p w14:paraId="04447930" w14:textId="77777777" w:rsidR="007D12EF" w:rsidRDefault="007D12EF" w:rsidP="007D12EF">
            <w:pPr>
              <w:rPr>
                <w:sz w:val="24"/>
                <w:szCs w:val="24"/>
              </w:rPr>
            </w:pPr>
          </w:p>
        </w:tc>
        <w:tc>
          <w:tcPr>
            <w:tcW w:w="1660" w:type="dxa"/>
            <w:vAlign w:val="bottom"/>
          </w:tcPr>
          <w:p w14:paraId="51E9C9BA" w14:textId="77777777" w:rsidR="007D12EF" w:rsidRDefault="007D12EF" w:rsidP="007D12EF">
            <w:pPr>
              <w:rPr>
                <w:sz w:val="24"/>
                <w:szCs w:val="24"/>
              </w:rPr>
            </w:pPr>
          </w:p>
        </w:tc>
        <w:tc>
          <w:tcPr>
            <w:tcW w:w="120" w:type="dxa"/>
            <w:tcBorders>
              <w:right w:val="single" w:sz="8" w:space="0" w:color="auto"/>
            </w:tcBorders>
            <w:vAlign w:val="bottom"/>
          </w:tcPr>
          <w:p w14:paraId="10ECD39E" w14:textId="77777777" w:rsidR="007D12EF" w:rsidRDefault="007D12EF" w:rsidP="007D12EF">
            <w:pPr>
              <w:rPr>
                <w:sz w:val="24"/>
                <w:szCs w:val="24"/>
              </w:rPr>
            </w:pPr>
          </w:p>
        </w:tc>
        <w:tc>
          <w:tcPr>
            <w:tcW w:w="0" w:type="dxa"/>
            <w:vAlign w:val="bottom"/>
          </w:tcPr>
          <w:p w14:paraId="687F0F37" w14:textId="77777777" w:rsidR="007D12EF" w:rsidRDefault="007D12EF" w:rsidP="007D12EF">
            <w:pPr>
              <w:rPr>
                <w:sz w:val="1"/>
                <w:szCs w:val="1"/>
              </w:rPr>
            </w:pPr>
          </w:p>
        </w:tc>
      </w:tr>
      <w:tr w:rsidR="007D12EF" w14:paraId="16A7B321" w14:textId="77777777" w:rsidTr="007D12EF">
        <w:trPr>
          <w:trHeight w:val="322"/>
        </w:trPr>
        <w:tc>
          <w:tcPr>
            <w:tcW w:w="120" w:type="dxa"/>
            <w:tcBorders>
              <w:left w:val="single" w:sz="8" w:space="0" w:color="auto"/>
            </w:tcBorders>
            <w:vAlign w:val="bottom"/>
          </w:tcPr>
          <w:p w14:paraId="2176A509" w14:textId="77777777" w:rsidR="007D12EF" w:rsidRDefault="007D12EF" w:rsidP="007D12EF">
            <w:pPr>
              <w:rPr>
                <w:sz w:val="24"/>
                <w:szCs w:val="24"/>
              </w:rPr>
            </w:pPr>
          </w:p>
        </w:tc>
        <w:tc>
          <w:tcPr>
            <w:tcW w:w="2300" w:type="dxa"/>
            <w:vAlign w:val="bottom"/>
          </w:tcPr>
          <w:p w14:paraId="5FA616EB" w14:textId="77777777" w:rsidR="007D12EF" w:rsidRDefault="007D12EF" w:rsidP="007D12EF">
            <w:pPr>
              <w:rPr>
                <w:sz w:val="24"/>
                <w:szCs w:val="24"/>
              </w:rPr>
            </w:pPr>
          </w:p>
        </w:tc>
        <w:tc>
          <w:tcPr>
            <w:tcW w:w="120" w:type="dxa"/>
            <w:tcBorders>
              <w:right w:val="single" w:sz="8" w:space="0" w:color="auto"/>
            </w:tcBorders>
            <w:vAlign w:val="bottom"/>
          </w:tcPr>
          <w:p w14:paraId="01CA2E9C" w14:textId="77777777" w:rsidR="007D12EF" w:rsidRDefault="007D12EF" w:rsidP="007D12EF">
            <w:pPr>
              <w:rPr>
                <w:sz w:val="24"/>
                <w:szCs w:val="24"/>
              </w:rPr>
            </w:pPr>
          </w:p>
        </w:tc>
        <w:tc>
          <w:tcPr>
            <w:tcW w:w="100" w:type="dxa"/>
            <w:vAlign w:val="bottom"/>
          </w:tcPr>
          <w:p w14:paraId="446AC61A" w14:textId="77777777" w:rsidR="007D12EF" w:rsidRDefault="007D12EF" w:rsidP="007D12EF">
            <w:pPr>
              <w:rPr>
                <w:sz w:val="24"/>
                <w:szCs w:val="24"/>
              </w:rPr>
            </w:pPr>
          </w:p>
        </w:tc>
        <w:tc>
          <w:tcPr>
            <w:tcW w:w="680" w:type="dxa"/>
            <w:vAlign w:val="bottom"/>
          </w:tcPr>
          <w:p w14:paraId="4F3EAC76" w14:textId="77777777" w:rsidR="007D12EF" w:rsidRDefault="007D12EF" w:rsidP="007D12EF">
            <w:pPr>
              <w:rPr>
                <w:sz w:val="24"/>
                <w:szCs w:val="24"/>
              </w:rPr>
            </w:pPr>
          </w:p>
        </w:tc>
        <w:tc>
          <w:tcPr>
            <w:tcW w:w="920" w:type="dxa"/>
            <w:tcBorders>
              <w:right w:val="single" w:sz="8" w:space="0" w:color="auto"/>
            </w:tcBorders>
            <w:vAlign w:val="bottom"/>
          </w:tcPr>
          <w:p w14:paraId="326B139E" w14:textId="77777777" w:rsidR="007D12EF" w:rsidRDefault="007D12EF" w:rsidP="007D12EF">
            <w:pPr>
              <w:rPr>
                <w:sz w:val="24"/>
                <w:szCs w:val="24"/>
              </w:rPr>
            </w:pPr>
          </w:p>
        </w:tc>
        <w:tc>
          <w:tcPr>
            <w:tcW w:w="100" w:type="dxa"/>
            <w:vAlign w:val="bottom"/>
          </w:tcPr>
          <w:p w14:paraId="50DC6BB0" w14:textId="77777777" w:rsidR="007D12EF" w:rsidRDefault="007D12EF" w:rsidP="007D12EF">
            <w:pPr>
              <w:rPr>
                <w:sz w:val="24"/>
                <w:szCs w:val="24"/>
              </w:rPr>
            </w:pPr>
          </w:p>
        </w:tc>
        <w:tc>
          <w:tcPr>
            <w:tcW w:w="780" w:type="dxa"/>
            <w:vAlign w:val="bottom"/>
          </w:tcPr>
          <w:p w14:paraId="331C303B" w14:textId="77777777" w:rsidR="007D12EF" w:rsidRDefault="007D12EF" w:rsidP="007D12EF">
            <w:pPr>
              <w:rPr>
                <w:sz w:val="24"/>
                <w:szCs w:val="24"/>
              </w:rPr>
            </w:pPr>
          </w:p>
        </w:tc>
        <w:tc>
          <w:tcPr>
            <w:tcW w:w="980" w:type="dxa"/>
            <w:vAlign w:val="bottom"/>
          </w:tcPr>
          <w:p w14:paraId="5B73137C" w14:textId="77777777" w:rsidR="007D12EF" w:rsidRDefault="007D12EF" w:rsidP="007D12EF">
            <w:pPr>
              <w:rPr>
                <w:sz w:val="24"/>
                <w:szCs w:val="24"/>
              </w:rPr>
            </w:pPr>
          </w:p>
        </w:tc>
        <w:tc>
          <w:tcPr>
            <w:tcW w:w="460" w:type="dxa"/>
            <w:vAlign w:val="bottom"/>
          </w:tcPr>
          <w:p w14:paraId="68BF63E5" w14:textId="77777777" w:rsidR="007D12EF" w:rsidRDefault="007D12EF" w:rsidP="007D12EF">
            <w:pPr>
              <w:rPr>
                <w:sz w:val="24"/>
                <w:szCs w:val="24"/>
              </w:rPr>
            </w:pPr>
          </w:p>
        </w:tc>
        <w:tc>
          <w:tcPr>
            <w:tcW w:w="920" w:type="dxa"/>
            <w:vAlign w:val="bottom"/>
          </w:tcPr>
          <w:p w14:paraId="11683EF5" w14:textId="77777777" w:rsidR="007D12EF" w:rsidRDefault="007D12EF" w:rsidP="007D12EF">
            <w:pPr>
              <w:rPr>
                <w:sz w:val="24"/>
                <w:szCs w:val="24"/>
              </w:rPr>
            </w:pPr>
          </w:p>
        </w:tc>
        <w:tc>
          <w:tcPr>
            <w:tcW w:w="880" w:type="dxa"/>
            <w:tcBorders>
              <w:right w:val="single" w:sz="8" w:space="0" w:color="auto"/>
            </w:tcBorders>
            <w:vAlign w:val="bottom"/>
          </w:tcPr>
          <w:p w14:paraId="6743ECA8" w14:textId="77777777" w:rsidR="007D12EF" w:rsidRDefault="007D12EF" w:rsidP="007D12EF">
            <w:pPr>
              <w:rPr>
                <w:sz w:val="24"/>
                <w:szCs w:val="24"/>
              </w:rPr>
            </w:pPr>
          </w:p>
        </w:tc>
        <w:tc>
          <w:tcPr>
            <w:tcW w:w="80" w:type="dxa"/>
            <w:vAlign w:val="bottom"/>
          </w:tcPr>
          <w:p w14:paraId="33DAD6F4" w14:textId="77777777" w:rsidR="007D12EF" w:rsidRDefault="007D12EF" w:rsidP="007D12EF">
            <w:pPr>
              <w:rPr>
                <w:sz w:val="24"/>
                <w:szCs w:val="24"/>
              </w:rPr>
            </w:pPr>
          </w:p>
        </w:tc>
        <w:tc>
          <w:tcPr>
            <w:tcW w:w="2340" w:type="dxa"/>
            <w:vAlign w:val="bottom"/>
          </w:tcPr>
          <w:p w14:paraId="6D751406" w14:textId="77777777" w:rsidR="007D12EF" w:rsidRDefault="007D12EF" w:rsidP="007D12EF">
            <w:pPr>
              <w:rPr>
                <w:sz w:val="24"/>
                <w:szCs w:val="24"/>
              </w:rPr>
            </w:pPr>
          </w:p>
        </w:tc>
        <w:tc>
          <w:tcPr>
            <w:tcW w:w="120" w:type="dxa"/>
            <w:tcBorders>
              <w:right w:val="single" w:sz="8" w:space="0" w:color="auto"/>
            </w:tcBorders>
            <w:vAlign w:val="bottom"/>
          </w:tcPr>
          <w:p w14:paraId="3F8E0BA9" w14:textId="77777777" w:rsidR="007D12EF" w:rsidRDefault="007D12EF" w:rsidP="007D12EF">
            <w:pPr>
              <w:rPr>
                <w:sz w:val="24"/>
                <w:szCs w:val="24"/>
              </w:rPr>
            </w:pPr>
          </w:p>
        </w:tc>
        <w:tc>
          <w:tcPr>
            <w:tcW w:w="100" w:type="dxa"/>
            <w:vAlign w:val="bottom"/>
          </w:tcPr>
          <w:p w14:paraId="4762385F" w14:textId="77777777" w:rsidR="007D12EF" w:rsidRDefault="007D12EF" w:rsidP="007D12EF">
            <w:pPr>
              <w:rPr>
                <w:sz w:val="24"/>
                <w:szCs w:val="24"/>
              </w:rPr>
            </w:pPr>
          </w:p>
        </w:tc>
        <w:tc>
          <w:tcPr>
            <w:tcW w:w="2180" w:type="dxa"/>
            <w:gridSpan w:val="2"/>
            <w:tcBorders>
              <w:right w:val="single" w:sz="8" w:space="0" w:color="auto"/>
            </w:tcBorders>
            <w:vAlign w:val="bottom"/>
          </w:tcPr>
          <w:p w14:paraId="1E197685" w14:textId="77777777" w:rsidR="007D12EF" w:rsidRDefault="007D12EF" w:rsidP="007D12EF">
            <w:pPr>
              <w:rPr>
                <w:sz w:val="20"/>
              </w:rPr>
            </w:pPr>
            <w:r>
              <w:rPr>
                <w:rFonts w:eastAsia="Times New Roman"/>
                <w:szCs w:val="28"/>
              </w:rPr>
              <w:t>данных, анализ и</w:t>
            </w:r>
          </w:p>
        </w:tc>
        <w:tc>
          <w:tcPr>
            <w:tcW w:w="80" w:type="dxa"/>
            <w:vAlign w:val="bottom"/>
          </w:tcPr>
          <w:p w14:paraId="51E49645" w14:textId="77777777" w:rsidR="007D12EF" w:rsidRDefault="007D12EF" w:rsidP="007D12EF">
            <w:pPr>
              <w:rPr>
                <w:sz w:val="24"/>
                <w:szCs w:val="24"/>
              </w:rPr>
            </w:pPr>
          </w:p>
        </w:tc>
        <w:tc>
          <w:tcPr>
            <w:tcW w:w="1660" w:type="dxa"/>
            <w:vAlign w:val="bottom"/>
          </w:tcPr>
          <w:p w14:paraId="4965B99F" w14:textId="77777777" w:rsidR="007D12EF" w:rsidRDefault="007D12EF" w:rsidP="007D12EF">
            <w:pPr>
              <w:rPr>
                <w:sz w:val="24"/>
                <w:szCs w:val="24"/>
              </w:rPr>
            </w:pPr>
          </w:p>
        </w:tc>
        <w:tc>
          <w:tcPr>
            <w:tcW w:w="120" w:type="dxa"/>
            <w:tcBorders>
              <w:right w:val="single" w:sz="8" w:space="0" w:color="auto"/>
            </w:tcBorders>
            <w:vAlign w:val="bottom"/>
          </w:tcPr>
          <w:p w14:paraId="5E8ED975" w14:textId="77777777" w:rsidR="007D12EF" w:rsidRDefault="007D12EF" w:rsidP="007D12EF">
            <w:pPr>
              <w:rPr>
                <w:sz w:val="24"/>
                <w:szCs w:val="24"/>
              </w:rPr>
            </w:pPr>
          </w:p>
        </w:tc>
        <w:tc>
          <w:tcPr>
            <w:tcW w:w="0" w:type="dxa"/>
            <w:vAlign w:val="bottom"/>
          </w:tcPr>
          <w:p w14:paraId="29394F66" w14:textId="77777777" w:rsidR="007D12EF" w:rsidRDefault="007D12EF" w:rsidP="007D12EF">
            <w:pPr>
              <w:rPr>
                <w:sz w:val="1"/>
                <w:szCs w:val="1"/>
              </w:rPr>
            </w:pPr>
          </w:p>
        </w:tc>
      </w:tr>
      <w:tr w:rsidR="007D12EF" w14:paraId="7A5BDF08" w14:textId="77777777" w:rsidTr="007D12EF">
        <w:trPr>
          <w:trHeight w:val="322"/>
        </w:trPr>
        <w:tc>
          <w:tcPr>
            <w:tcW w:w="120" w:type="dxa"/>
            <w:tcBorders>
              <w:left w:val="single" w:sz="8" w:space="0" w:color="auto"/>
            </w:tcBorders>
            <w:vAlign w:val="bottom"/>
          </w:tcPr>
          <w:p w14:paraId="3A8FBFDF" w14:textId="77777777" w:rsidR="007D12EF" w:rsidRDefault="007D12EF" w:rsidP="007D12EF">
            <w:pPr>
              <w:rPr>
                <w:sz w:val="24"/>
                <w:szCs w:val="24"/>
              </w:rPr>
            </w:pPr>
          </w:p>
        </w:tc>
        <w:tc>
          <w:tcPr>
            <w:tcW w:w="2300" w:type="dxa"/>
            <w:vAlign w:val="bottom"/>
          </w:tcPr>
          <w:p w14:paraId="37C0A168" w14:textId="77777777" w:rsidR="007D12EF" w:rsidRDefault="007D12EF" w:rsidP="007D12EF">
            <w:pPr>
              <w:rPr>
                <w:sz w:val="24"/>
                <w:szCs w:val="24"/>
              </w:rPr>
            </w:pPr>
          </w:p>
        </w:tc>
        <w:tc>
          <w:tcPr>
            <w:tcW w:w="120" w:type="dxa"/>
            <w:tcBorders>
              <w:right w:val="single" w:sz="8" w:space="0" w:color="auto"/>
            </w:tcBorders>
            <w:vAlign w:val="bottom"/>
          </w:tcPr>
          <w:p w14:paraId="73FCF2FD" w14:textId="77777777" w:rsidR="007D12EF" w:rsidRDefault="007D12EF" w:rsidP="007D12EF">
            <w:pPr>
              <w:rPr>
                <w:sz w:val="24"/>
                <w:szCs w:val="24"/>
              </w:rPr>
            </w:pPr>
          </w:p>
        </w:tc>
        <w:tc>
          <w:tcPr>
            <w:tcW w:w="100" w:type="dxa"/>
            <w:vAlign w:val="bottom"/>
          </w:tcPr>
          <w:p w14:paraId="4A02B671" w14:textId="77777777" w:rsidR="007D12EF" w:rsidRDefault="007D12EF" w:rsidP="007D12EF">
            <w:pPr>
              <w:rPr>
                <w:sz w:val="24"/>
                <w:szCs w:val="24"/>
              </w:rPr>
            </w:pPr>
          </w:p>
        </w:tc>
        <w:tc>
          <w:tcPr>
            <w:tcW w:w="680" w:type="dxa"/>
            <w:vAlign w:val="bottom"/>
          </w:tcPr>
          <w:p w14:paraId="651DE17E" w14:textId="77777777" w:rsidR="007D12EF" w:rsidRDefault="007D12EF" w:rsidP="007D12EF">
            <w:pPr>
              <w:rPr>
                <w:sz w:val="24"/>
                <w:szCs w:val="24"/>
              </w:rPr>
            </w:pPr>
          </w:p>
        </w:tc>
        <w:tc>
          <w:tcPr>
            <w:tcW w:w="920" w:type="dxa"/>
            <w:tcBorders>
              <w:right w:val="single" w:sz="8" w:space="0" w:color="auto"/>
            </w:tcBorders>
            <w:vAlign w:val="bottom"/>
          </w:tcPr>
          <w:p w14:paraId="466093D0" w14:textId="77777777" w:rsidR="007D12EF" w:rsidRDefault="007D12EF" w:rsidP="007D12EF">
            <w:pPr>
              <w:rPr>
                <w:sz w:val="24"/>
                <w:szCs w:val="24"/>
              </w:rPr>
            </w:pPr>
          </w:p>
        </w:tc>
        <w:tc>
          <w:tcPr>
            <w:tcW w:w="100" w:type="dxa"/>
            <w:vAlign w:val="bottom"/>
          </w:tcPr>
          <w:p w14:paraId="021361C4" w14:textId="77777777" w:rsidR="007D12EF" w:rsidRDefault="007D12EF" w:rsidP="007D12EF">
            <w:pPr>
              <w:rPr>
                <w:sz w:val="24"/>
                <w:szCs w:val="24"/>
              </w:rPr>
            </w:pPr>
          </w:p>
        </w:tc>
        <w:tc>
          <w:tcPr>
            <w:tcW w:w="780" w:type="dxa"/>
            <w:vAlign w:val="bottom"/>
          </w:tcPr>
          <w:p w14:paraId="3C9A4F74" w14:textId="77777777" w:rsidR="007D12EF" w:rsidRDefault="007D12EF" w:rsidP="007D12EF">
            <w:pPr>
              <w:rPr>
                <w:sz w:val="24"/>
                <w:szCs w:val="24"/>
              </w:rPr>
            </w:pPr>
          </w:p>
        </w:tc>
        <w:tc>
          <w:tcPr>
            <w:tcW w:w="980" w:type="dxa"/>
            <w:vAlign w:val="bottom"/>
          </w:tcPr>
          <w:p w14:paraId="06E6F847" w14:textId="77777777" w:rsidR="007D12EF" w:rsidRDefault="007D12EF" w:rsidP="007D12EF">
            <w:pPr>
              <w:rPr>
                <w:sz w:val="24"/>
                <w:szCs w:val="24"/>
              </w:rPr>
            </w:pPr>
          </w:p>
        </w:tc>
        <w:tc>
          <w:tcPr>
            <w:tcW w:w="460" w:type="dxa"/>
            <w:vAlign w:val="bottom"/>
          </w:tcPr>
          <w:p w14:paraId="65CF6BD2" w14:textId="77777777" w:rsidR="007D12EF" w:rsidRDefault="007D12EF" w:rsidP="007D12EF">
            <w:pPr>
              <w:rPr>
                <w:sz w:val="24"/>
                <w:szCs w:val="24"/>
              </w:rPr>
            </w:pPr>
          </w:p>
        </w:tc>
        <w:tc>
          <w:tcPr>
            <w:tcW w:w="920" w:type="dxa"/>
            <w:vAlign w:val="bottom"/>
          </w:tcPr>
          <w:p w14:paraId="616841AF" w14:textId="77777777" w:rsidR="007D12EF" w:rsidRDefault="007D12EF" w:rsidP="007D12EF">
            <w:pPr>
              <w:rPr>
                <w:sz w:val="24"/>
                <w:szCs w:val="24"/>
              </w:rPr>
            </w:pPr>
          </w:p>
        </w:tc>
        <w:tc>
          <w:tcPr>
            <w:tcW w:w="880" w:type="dxa"/>
            <w:tcBorders>
              <w:right w:val="single" w:sz="8" w:space="0" w:color="auto"/>
            </w:tcBorders>
            <w:vAlign w:val="bottom"/>
          </w:tcPr>
          <w:p w14:paraId="77ACD413" w14:textId="77777777" w:rsidR="007D12EF" w:rsidRDefault="007D12EF" w:rsidP="007D12EF">
            <w:pPr>
              <w:rPr>
                <w:sz w:val="24"/>
                <w:szCs w:val="24"/>
              </w:rPr>
            </w:pPr>
          </w:p>
        </w:tc>
        <w:tc>
          <w:tcPr>
            <w:tcW w:w="80" w:type="dxa"/>
            <w:vAlign w:val="bottom"/>
          </w:tcPr>
          <w:p w14:paraId="3C50E69F" w14:textId="77777777" w:rsidR="007D12EF" w:rsidRDefault="007D12EF" w:rsidP="007D12EF">
            <w:pPr>
              <w:rPr>
                <w:sz w:val="24"/>
                <w:szCs w:val="24"/>
              </w:rPr>
            </w:pPr>
          </w:p>
        </w:tc>
        <w:tc>
          <w:tcPr>
            <w:tcW w:w="2340" w:type="dxa"/>
            <w:vAlign w:val="bottom"/>
          </w:tcPr>
          <w:p w14:paraId="06AC3636" w14:textId="77777777" w:rsidR="007D12EF" w:rsidRDefault="007D12EF" w:rsidP="007D12EF">
            <w:pPr>
              <w:rPr>
                <w:sz w:val="24"/>
                <w:szCs w:val="24"/>
              </w:rPr>
            </w:pPr>
          </w:p>
        </w:tc>
        <w:tc>
          <w:tcPr>
            <w:tcW w:w="120" w:type="dxa"/>
            <w:tcBorders>
              <w:right w:val="single" w:sz="8" w:space="0" w:color="auto"/>
            </w:tcBorders>
            <w:vAlign w:val="bottom"/>
          </w:tcPr>
          <w:p w14:paraId="17A85DEE" w14:textId="77777777" w:rsidR="007D12EF" w:rsidRDefault="007D12EF" w:rsidP="007D12EF">
            <w:pPr>
              <w:rPr>
                <w:sz w:val="24"/>
                <w:szCs w:val="24"/>
              </w:rPr>
            </w:pPr>
          </w:p>
        </w:tc>
        <w:tc>
          <w:tcPr>
            <w:tcW w:w="100" w:type="dxa"/>
            <w:vAlign w:val="bottom"/>
          </w:tcPr>
          <w:p w14:paraId="312842A9" w14:textId="77777777" w:rsidR="007D12EF" w:rsidRDefault="007D12EF" w:rsidP="007D12EF">
            <w:pPr>
              <w:rPr>
                <w:sz w:val="24"/>
                <w:szCs w:val="24"/>
              </w:rPr>
            </w:pPr>
          </w:p>
        </w:tc>
        <w:tc>
          <w:tcPr>
            <w:tcW w:w="2180" w:type="dxa"/>
            <w:gridSpan w:val="2"/>
            <w:tcBorders>
              <w:right w:val="single" w:sz="8" w:space="0" w:color="auto"/>
            </w:tcBorders>
            <w:vAlign w:val="bottom"/>
          </w:tcPr>
          <w:p w14:paraId="70922702" w14:textId="77777777" w:rsidR="007D12EF" w:rsidRDefault="007D12EF" w:rsidP="007D12EF">
            <w:pPr>
              <w:rPr>
                <w:sz w:val="20"/>
              </w:rPr>
            </w:pPr>
            <w:r>
              <w:rPr>
                <w:rFonts w:eastAsia="Times New Roman"/>
                <w:szCs w:val="28"/>
              </w:rPr>
              <w:t>модификация</w:t>
            </w:r>
          </w:p>
        </w:tc>
        <w:tc>
          <w:tcPr>
            <w:tcW w:w="80" w:type="dxa"/>
            <w:vAlign w:val="bottom"/>
          </w:tcPr>
          <w:p w14:paraId="31EF5ADC" w14:textId="77777777" w:rsidR="007D12EF" w:rsidRDefault="007D12EF" w:rsidP="007D12EF">
            <w:pPr>
              <w:rPr>
                <w:sz w:val="24"/>
                <w:szCs w:val="24"/>
              </w:rPr>
            </w:pPr>
          </w:p>
        </w:tc>
        <w:tc>
          <w:tcPr>
            <w:tcW w:w="1660" w:type="dxa"/>
            <w:vAlign w:val="bottom"/>
          </w:tcPr>
          <w:p w14:paraId="467D6963" w14:textId="77777777" w:rsidR="007D12EF" w:rsidRDefault="007D12EF" w:rsidP="007D12EF">
            <w:pPr>
              <w:rPr>
                <w:sz w:val="24"/>
                <w:szCs w:val="24"/>
              </w:rPr>
            </w:pPr>
          </w:p>
        </w:tc>
        <w:tc>
          <w:tcPr>
            <w:tcW w:w="120" w:type="dxa"/>
            <w:tcBorders>
              <w:right w:val="single" w:sz="8" w:space="0" w:color="auto"/>
            </w:tcBorders>
            <w:vAlign w:val="bottom"/>
          </w:tcPr>
          <w:p w14:paraId="5440CF09" w14:textId="77777777" w:rsidR="007D12EF" w:rsidRDefault="007D12EF" w:rsidP="007D12EF">
            <w:pPr>
              <w:rPr>
                <w:sz w:val="24"/>
                <w:szCs w:val="24"/>
              </w:rPr>
            </w:pPr>
          </w:p>
        </w:tc>
        <w:tc>
          <w:tcPr>
            <w:tcW w:w="0" w:type="dxa"/>
            <w:vAlign w:val="bottom"/>
          </w:tcPr>
          <w:p w14:paraId="55535E77" w14:textId="77777777" w:rsidR="007D12EF" w:rsidRDefault="007D12EF" w:rsidP="007D12EF">
            <w:pPr>
              <w:rPr>
                <w:sz w:val="1"/>
                <w:szCs w:val="1"/>
              </w:rPr>
            </w:pPr>
          </w:p>
        </w:tc>
      </w:tr>
      <w:tr w:rsidR="007D12EF" w14:paraId="76DE2099" w14:textId="77777777" w:rsidTr="007D12EF">
        <w:trPr>
          <w:trHeight w:val="322"/>
        </w:trPr>
        <w:tc>
          <w:tcPr>
            <w:tcW w:w="120" w:type="dxa"/>
            <w:tcBorders>
              <w:left w:val="single" w:sz="8" w:space="0" w:color="auto"/>
            </w:tcBorders>
            <w:vAlign w:val="bottom"/>
          </w:tcPr>
          <w:p w14:paraId="31883403" w14:textId="77777777" w:rsidR="007D12EF" w:rsidRDefault="007D12EF" w:rsidP="007D12EF">
            <w:pPr>
              <w:rPr>
                <w:sz w:val="24"/>
                <w:szCs w:val="24"/>
              </w:rPr>
            </w:pPr>
          </w:p>
        </w:tc>
        <w:tc>
          <w:tcPr>
            <w:tcW w:w="2300" w:type="dxa"/>
            <w:vAlign w:val="bottom"/>
          </w:tcPr>
          <w:p w14:paraId="5140258A" w14:textId="77777777" w:rsidR="007D12EF" w:rsidRDefault="007D12EF" w:rsidP="007D12EF">
            <w:pPr>
              <w:rPr>
                <w:sz w:val="24"/>
                <w:szCs w:val="24"/>
              </w:rPr>
            </w:pPr>
          </w:p>
        </w:tc>
        <w:tc>
          <w:tcPr>
            <w:tcW w:w="120" w:type="dxa"/>
            <w:tcBorders>
              <w:right w:val="single" w:sz="8" w:space="0" w:color="auto"/>
            </w:tcBorders>
            <w:vAlign w:val="bottom"/>
          </w:tcPr>
          <w:p w14:paraId="24ECFFCB" w14:textId="77777777" w:rsidR="007D12EF" w:rsidRDefault="007D12EF" w:rsidP="007D12EF">
            <w:pPr>
              <w:rPr>
                <w:sz w:val="24"/>
                <w:szCs w:val="24"/>
              </w:rPr>
            </w:pPr>
          </w:p>
        </w:tc>
        <w:tc>
          <w:tcPr>
            <w:tcW w:w="100" w:type="dxa"/>
            <w:vAlign w:val="bottom"/>
          </w:tcPr>
          <w:p w14:paraId="331DCE5D" w14:textId="77777777" w:rsidR="007D12EF" w:rsidRDefault="007D12EF" w:rsidP="007D12EF">
            <w:pPr>
              <w:rPr>
                <w:sz w:val="24"/>
                <w:szCs w:val="24"/>
              </w:rPr>
            </w:pPr>
          </w:p>
        </w:tc>
        <w:tc>
          <w:tcPr>
            <w:tcW w:w="680" w:type="dxa"/>
            <w:vAlign w:val="bottom"/>
          </w:tcPr>
          <w:p w14:paraId="1982816E" w14:textId="77777777" w:rsidR="007D12EF" w:rsidRDefault="007D12EF" w:rsidP="007D12EF">
            <w:pPr>
              <w:rPr>
                <w:sz w:val="24"/>
                <w:szCs w:val="24"/>
              </w:rPr>
            </w:pPr>
          </w:p>
        </w:tc>
        <w:tc>
          <w:tcPr>
            <w:tcW w:w="920" w:type="dxa"/>
            <w:tcBorders>
              <w:right w:val="single" w:sz="8" w:space="0" w:color="auto"/>
            </w:tcBorders>
            <w:vAlign w:val="bottom"/>
          </w:tcPr>
          <w:p w14:paraId="3EAC22EA" w14:textId="77777777" w:rsidR="007D12EF" w:rsidRDefault="007D12EF" w:rsidP="007D12EF">
            <w:pPr>
              <w:rPr>
                <w:sz w:val="24"/>
                <w:szCs w:val="24"/>
              </w:rPr>
            </w:pPr>
          </w:p>
        </w:tc>
        <w:tc>
          <w:tcPr>
            <w:tcW w:w="100" w:type="dxa"/>
            <w:vAlign w:val="bottom"/>
          </w:tcPr>
          <w:p w14:paraId="6CC44F8F" w14:textId="77777777" w:rsidR="007D12EF" w:rsidRDefault="007D12EF" w:rsidP="007D12EF">
            <w:pPr>
              <w:rPr>
                <w:sz w:val="24"/>
                <w:szCs w:val="24"/>
              </w:rPr>
            </w:pPr>
          </w:p>
        </w:tc>
        <w:tc>
          <w:tcPr>
            <w:tcW w:w="780" w:type="dxa"/>
            <w:vAlign w:val="bottom"/>
          </w:tcPr>
          <w:p w14:paraId="422D1803" w14:textId="77777777" w:rsidR="007D12EF" w:rsidRDefault="007D12EF" w:rsidP="007D12EF">
            <w:pPr>
              <w:rPr>
                <w:sz w:val="24"/>
                <w:szCs w:val="24"/>
              </w:rPr>
            </w:pPr>
          </w:p>
        </w:tc>
        <w:tc>
          <w:tcPr>
            <w:tcW w:w="980" w:type="dxa"/>
            <w:vAlign w:val="bottom"/>
          </w:tcPr>
          <w:p w14:paraId="56FEF6B1" w14:textId="77777777" w:rsidR="007D12EF" w:rsidRDefault="007D12EF" w:rsidP="007D12EF">
            <w:pPr>
              <w:rPr>
                <w:sz w:val="24"/>
                <w:szCs w:val="24"/>
              </w:rPr>
            </w:pPr>
          </w:p>
        </w:tc>
        <w:tc>
          <w:tcPr>
            <w:tcW w:w="460" w:type="dxa"/>
            <w:vAlign w:val="bottom"/>
          </w:tcPr>
          <w:p w14:paraId="0E4AC8B5" w14:textId="77777777" w:rsidR="007D12EF" w:rsidRDefault="007D12EF" w:rsidP="007D12EF">
            <w:pPr>
              <w:rPr>
                <w:sz w:val="24"/>
                <w:szCs w:val="24"/>
              </w:rPr>
            </w:pPr>
          </w:p>
        </w:tc>
        <w:tc>
          <w:tcPr>
            <w:tcW w:w="920" w:type="dxa"/>
            <w:vAlign w:val="bottom"/>
          </w:tcPr>
          <w:p w14:paraId="66028A83" w14:textId="77777777" w:rsidR="007D12EF" w:rsidRDefault="007D12EF" w:rsidP="007D12EF">
            <w:pPr>
              <w:rPr>
                <w:sz w:val="24"/>
                <w:szCs w:val="24"/>
              </w:rPr>
            </w:pPr>
          </w:p>
        </w:tc>
        <w:tc>
          <w:tcPr>
            <w:tcW w:w="880" w:type="dxa"/>
            <w:tcBorders>
              <w:right w:val="single" w:sz="8" w:space="0" w:color="auto"/>
            </w:tcBorders>
            <w:vAlign w:val="bottom"/>
          </w:tcPr>
          <w:p w14:paraId="0A88BDBA" w14:textId="77777777" w:rsidR="007D12EF" w:rsidRDefault="007D12EF" w:rsidP="007D12EF">
            <w:pPr>
              <w:rPr>
                <w:sz w:val="24"/>
                <w:szCs w:val="24"/>
              </w:rPr>
            </w:pPr>
          </w:p>
        </w:tc>
        <w:tc>
          <w:tcPr>
            <w:tcW w:w="80" w:type="dxa"/>
            <w:vAlign w:val="bottom"/>
          </w:tcPr>
          <w:p w14:paraId="3AE33EE5" w14:textId="77777777" w:rsidR="007D12EF" w:rsidRDefault="007D12EF" w:rsidP="007D12EF">
            <w:pPr>
              <w:rPr>
                <w:sz w:val="24"/>
                <w:szCs w:val="24"/>
              </w:rPr>
            </w:pPr>
          </w:p>
        </w:tc>
        <w:tc>
          <w:tcPr>
            <w:tcW w:w="2340" w:type="dxa"/>
            <w:vAlign w:val="bottom"/>
          </w:tcPr>
          <w:p w14:paraId="3AF0A51E" w14:textId="77777777" w:rsidR="007D12EF" w:rsidRDefault="007D12EF" w:rsidP="007D12EF">
            <w:pPr>
              <w:rPr>
                <w:sz w:val="24"/>
                <w:szCs w:val="24"/>
              </w:rPr>
            </w:pPr>
          </w:p>
        </w:tc>
        <w:tc>
          <w:tcPr>
            <w:tcW w:w="120" w:type="dxa"/>
            <w:tcBorders>
              <w:right w:val="single" w:sz="8" w:space="0" w:color="auto"/>
            </w:tcBorders>
            <w:vAlign w:val="bottom"/>
          </w:tcPr>
          <w:p w14:paraId="3CFB4624" w14:textId="77777777" w:rsidR="007D12EF" w:rsidRDefault="007D12EF" w:rsidP="007D12EF">
            <w:pPr>
              <w:rPr>
                <w:sz w:val="24"/>
                <w:szCs w:val="24"/>
              </w:rPr>
            </w:pPr>
          </w:p>
        </w:tc>
        <w:tc>
          <w:tcPr>
            <w:tcW w:w="100" w:type="dxa"/>
            <w:vAlign w:val="bottom"/>
          </w:tcPr>
          <w:p w14:paraId="0EBEAF8B" w14:textId="77777777" w:rsidR="007D12EF" w:rsidRDefault="007D12EF" w:rsidP="007D12EF">
            <w:pPr>
              <w:rPr>
                <w:sz w:val="24"/>
                <w:szCs w:val="24"/>
              </w:rPr>
            </w:pPr>
          </w:p>
        </w:tc>
        <w:tc>
          <w:tcPr>
            <w:tcW w:w="2180" w:type="dxa"/>
            <w:gridSpan w:val="2"/>
            <w:tcBorders>
              <w:right w:val="single" w:sz="8" w:space="0" w:color="auto"/>
            </w:tcBorders>
            <w:vAlign w:val="bottom"/>
          </w:tcPr>
          <w:p w14:paraId="44612084" w14:textId="77777777" w:rsidR="007D12EF" w:rsidRDefault="007D12EF" w:rsidP="007D12EF">
            <w:pPr>
              <w:rPr>
                <w:sz w:val="20"/>
              </w:rPr>
            </w:pPr>
            <w:r>
              <w:rPr>
                <w:rFonts w:eastAsia="Times New Roman"/>
                <w:szCs w:val="28"/>
              </w:rPr>
              <w:t>передаваемых</w:t>
            </w:r>
          </w:p>
        </w:tc>
        <w:tc>
          <w:tcPr>
            <w:tcW w:w="80" w:type="dxa"/>
            <w:vAlign w:val="bottom"/>
          </w:tcPr>
          <w:p w14:paraId="5D294A8F" w14:textId="77777777" w:rsidR="007D12EF" w:rsidRDefault="007D12EF" w:rsidP="007D12EF">
            <w:pPr>
              <w:rPr>
                <w:sz w:val="24"/>
                <w:szCs w:val="24"/>
              </w:rPr>
            </w:pPr>
          </w:p>
        </w:tc>
        <w:tc>
          <w:tcPr>
            <w:tcW w:w="1660" w:type="dxa"/>
            <w:vAlign w:val="bottom"/>
          </w:tcPr>
          <w:p w14:paraId="141E2B4A" w14:textId="77777777" w:rsidR="007D12EF" w:rsidRDefault="007D12EF" w:rsidP="007D12EF">
            <w:pPr>
              <w:rPr>
                <w:sz w:val="24"/>
                <w:szCs w:val="24"/>
              </w:rPr>
            </w:pPr>
          </w:p>
        </w:tc>
        <w:tc>
          <w:tcPr>
            <w:tcW w:w="120" w:type="dxa"/>
            <w:tcBorders>
              <w:right w:val="single" w:sz="8" w:space="0" w:color="auto"/>
            </w:tcBorders>
            <w:vAlign w:val="bottom"/>
          </w:tcPr>
          <w:p w14:paraId="646F7977" w14:textId="77777777" w:rsidR="007D12EF" w:rsidRDefault="007D12EF" w:rsidP="007D12EF">
            <w:pPr>
              <w:rPr>
                <w:sz w:val="24"/>
                <w:szCs w:val="24"/>
              </w:rPr>
            </w:pPr>
          </w:p>
        </w:tc>
        <w:tc>
          <w:tcPr>
            <w:tcW w:w="0" w:type="dxa"/>
            <w:vAlign w:val="bottom"/>
          </w:tcPr>
          <w:p w14:paraId="2393C44A" w14:textId="77777777" w:rsidR="007D12EF" w:rsidRDefault="007D12EF" w:rsidP="007D12EF">
            <w:pPr>
              <w:rPr>
                <w:sz w:val="1"/>
                <w:szCs w:val="1"/>
              </w:rPr>
            </w:pPr>
          </w:p>
        </w:tc>
      </w:tr>
      <w:tr w:rsidR="007D12EF" w14:paraId="6A898E36" w14:textId="77777777" w:rsidTr="007D12EF">
        <w:trPr>
          <w:trHeight w:val="322"/>
        </w:trPr>
        <w:tc>
          <w:tcPr>
            <w:tcW w:w="120" w:type="dxa"/>
            <w:tcBorders>
              <w:left w:val="single" w:sz="8" w:space="0" w:color="auto"/>
            </w:tcBorders>
            <w:vAlign w:val="bottom"/>
          </w:tcPr>
          <w:p w14:paraId="429585FE" w14:textId="77777777" w:rsidR="007D12EF" w:rsidRDefault="007D12EF" w:rsidP="007D12EF">
            <w:pPr>
              <w:rPr>
                <w:sz w:val="24"/>
                <w:szCs w:val="24"/>
              </w:rPr>
            </w:pPr>
          </w:p>
        </w:tc>
        <w:tc>
          <w:tcPr>
            <w:tcW w:w="2300" w:type="dxa"/>
            <w:vAlign w:val="bottom"/>
          </w:tcPr>
          <w:p w14:paraId="7D423736" w14:textId="77777777" w:rsidR="007D12EF" w:rsidRDefault="007D12EF" w:rsidP="007D12EF">
            <w:pPr>
              <w:rPr>
                <w:sz w:val="24"/>
                <w:szCs w:val="24"/>
              </w:rPr>
            </w:pPr>
          </w:p>
        </w:tc>
        <w:tc>
          <w:tcPr>
            <w:tcW w:w="120" w:type="dxa"/>
            <w:tcBorders>
              <w:right w:val="single" w:sz="8" w:space="0" w:color="auto"/>
            </w:tcBorders>
            <w:vAlign w:val="bottom"/>
          </w:tcPr>
          <w:p w14:paraId="704D1FEE" w14:textId="77777777" w:rsidR="007D12EF" w:rsidRDefault="007D12EF" w:rsidP="007D12EF">
            <w:pPr>
              <w:rPr>
                <w:sz w:val="24"/>
                <w:szCs w:val="24"/>
              </w:rPr>
            </w:pPr>
          </w:p>
        </w:tc>
        <w:tc>
          <w:tcPr>
            <w:tcW w:w="100" w:type="dxa"/>
            <w:vAlign w:val="bottom"/>
          </w:tcPr>
          <w:p w14:paraId="59CEDD7A" w14:textId="77777777" w:rsidR="007D12EF" w:rsidRDefault="007D12EF" w:rsidP="007D12EF">
            <w:pPr>
              <w:rPr>
                <w:sz w:val="24"/>
                <w:szCs w:val="24"/>
              </w:rPr>
            </w:pPr>
          </w:p>
        </w:tc>
        <w:tc>
          <w:tcPr>
            <w:tcW w:w="680" w:type="dxa"/>
            <w:vAlign w:val="bottom"/>
          </w:tcPr>
          <w:p w14:paraId="70138070" w14:textId="77777777" w:rsidR="007D12EF" w:rsidRDefault="007D12EF" w:rsidP="007D12EF">
            <w:pPr>
              <w:rPr>
                <w:sz w:val="24"/>
                <w:szCs w:val="24"/>
              </w:rPr>
            </w:pPr>
          </w:p>
        </w:tc>
        <w:tc>
          <w:tcPr>
            <w:tcW w:w="920" w:type="dxa"/>
            <w:tcBorders>
              <w:right w:val="single" w:sz="8" w:space="0" w:color="auto"/>
            </w:tcBorders>
            <w:vAlign w:val="bottom"/>
          </w:tcPr>
          <w:p w14:paraId="373330D7" w14:textId="77777777" w:rsidR="007D12EF" w:rsidRDefault="007D12EF" w:rsidP="007D12EF">
            <w:pPr>
              <w:rPr>
                <w:sz w:val="24"/>
                <w:szCs w:val="24"/>
              </w:rPr>
            </w:pPr>
          </w:p>
        </w:tc>
        <w:tc>
          <w:tcPr>
            <w:tcW w:w="100" w:type="dxa"/>
            <w:vAlign w:val="bottom"/>
          </w:tcPr>
          <w:p w14:paraId="41E56E2A" w14:textId="77777777" w:rsidR="007D12EF" w:rsidRDefault="007D12EF" w:rsidP="007D12EF">
            <w:pPr>
              <w:rPr>
                <w:sz w:val="24"/>
                <w:szCs w:val="24"/>
              </w:rPr>
            </w:pPr>
          </w:p>
        </w:tc>
        <w:tc>
          <w:tcPr>
            <w:tcW w:w="780" w:type="dxa"/>
            <w:vAlign w:val="bottom"/>
          </w:tcPr>
          <w:p w14:paraId="19C014BB" w14:textId="77777777" w:rsidR="007D12EF" w:rsidRDefault="007D12EF" w:rsidP="007D12EF">
            <w:pPr>
              <w:rPr>
                <w:sz w:val="24"/>
                <w:szCs w:val="24"/>
              </w:rPr>
            </w:pPr>
          </w:p>
        </w:tc>
        <w:tc>
          <w:tcPr>
            <w:tcW w:w="980" w:type="dxa"/>
            <w:vAlign w:val="bottom"/>
          </w:tcPr>
          <w:p w14:paraId="78E80ABE" w14:textId="77777777" w:rsidR="007D12EF" w:rsidRDefault="007D12EF" w:rsidP="007D12EF">
            <w:pPr>
              <w:rPr>
                <w:sz w:val="24"/>
                <w:szCs w:val="24"/>
              </w:rPr>
            </w:pPr>
          </w:p>
        </w:tc>
        <w:tc>
          <w:tcPr>
            <w:tcW w:w="460" w:type="dxa"/>
            <w:vAlign w:val="bottom"/>
          </w:tcPr>
          <w:p w14:paraId="78F11FCB" w14:textId="77777777" w:rsidR="007D12EF" w:rsidRDefault="007D12EF" w:rsidP="007D12EF">
            <w:pPr>
              <w:rPr>
                <w:sz w:val="24"/>
                <w:szCs w:val="24"/>
              </w:rPr>
            </w:pPr>
          </w:p>
        </w:tc>
        <w:tc>
          <w:tcPr>
            <w:tcW w:w="920" w:type="dxa"/>
            <w:vAlign w:val="bottom"/>
          </w:tcPr>
          <w:p w14:paraId="555DA9DA" w14:textId="77777777" w:rsidR="007D12EF" w:rsidRDefault="007D12EF" w:rsidP="007D12EF">
            <w:pPr>
              <w:rPr>
                <w:sz w:val="24"/>
                <w:szCs w:val="24"/>
              </w:rPr>
            </w:pPr>
          </w:p>
        </w:tc>
        <w:tc>
          <w:tcPr>
            <w:tcW w:w="880" w:type="dxa"/>
            <w:tcBorders>
              <w:right w:val="single" w:sz="8" w:space="0" w:color="auto"/>
            </w:tcBorders>
            <w:vAlign w:val="bottom"/>
          </w:tcPr>
          <w:p w14:paraId="0549FAD2" w14:textId="77777777" w:rsidR="007D12EF" w:rsidRDefault="007D12EF" w:rsidP="007D12EF">
            <w:pPr>
              <w:rPr>
                <w:sz w:val="24"/>
                <w:szCs w:val="24"/>
              </w:rPr>
            </w:pPr>
          </w:p>
        </w:tc>
        <w:tc>
          <w:tcPr>
            <w:tcW w:w="80" w:type="dxa"/>
            <w:vAlign w:val="bottom"/>
          </w:tcPr>
          <w:p w14:paraId="02280FFA" w14:textId="77777777" w:rsidR="007D12EF" w:rsidRDefault="007D12EF" w:rsidP="007D12EF">
            <w:pPr>
              <w:rPr>
                <w:sz w:val="24"/>
                <w:szCs w:val="24"/>
              </w:rPr>
            </w:pPr>
          </w:p>
        </w:tc>
        <w:tc>
          <w:tcPr>
            <w:tcW w:w="2340" w:type="dxa"/>
            <w:vAlign w:val="bottom"/>
          </w:tcPr>
          <w:p w14:paraId="55F99A73" w14:textId="77777777" w:rsidR="007D12EF" w:rsidRDefault="007D12EF" w:rsidP="007D12EF">
            <w:pPr>
              <w:rPr>
                <w:sz w:val="24"/>
                <w:szCs w:val="24"/>
              </w:rPr>
            </w:pPr>
          </w:p>
        </w:tc>
        <w:tc>
          <w:tcPr>
            <w:tcW w:w="120" w:type="dxa"/>
            <w:tcBorders>
              <w:right w:val="single" w:sz="8" w:space="0" w:color="auto"/>
            </w:tcBorders>
            <w:vAlign w:val="bottom"/>
          </w:tcPr>
          <w:p w14:paraId="63A70332" w14:textId="77777777" w:rsidR="007D12EF" w:rsidRDefault="007D12EF" w:rsidP="007D12EF">
            <w:pPr>
              <w:rPr>
                <w:sz w:val="24"/>
                <w:szCs w:val="24"/>
              </w:rPr>
            </w:pPr>
          </w:p>
        </w:tc>
        <w:tc>
          <w:tcPr>
            <w:tcW w:w="100" w:type="dxa"/>
            <w:vAlign w:val="bottom"/>
          </w:tcPr>
          <w:p w14:paraId="193288B5" w14:textId="77777777" w:rsidR="007D12EF" w:rsidRDefault="007D12EF" w:rsidP="007D12EF">
            <w:pPr>
              <w:rPr>
                <w:sz w:val="24"/>
                <w:szCs w:val="24"/>
              </w:rPr>
            </w:pPr>
          </w:p>
        </w:tc>
        <w:tc>
          <w:tcPr>
            <w:tcW w:w="2180" w:type="dxa"/>
            <w:gridSpan w:val="2"/>
            <w:tcBorders>
              <w:right w:val="single" w:sz="8" w:space="0" w:color="auto"/>
            </w:tcBorders>
            <w:vAlign w:val="bottom"/>
          </w:tcPr>
          <w:p w14:paraId="42B33EAD" w14:textId="77777777" w:rsidR="007D12EF" w:rsidRDefault="007D12EF" w:rsidP="007D12EF">
            <w:pPr>
              <w:rPr>
                <w:sz w:val="20"/>
              </w:rPr>
            </w:pPr>
            <w:r>
              <w:rPr>
                <w:rFonts w:eastAsia="Times New Roman"/>
                <w:szCs w:val="28"/>
              </w:rPr>
              <w:t>данных,</w:t>
            </w:r>
          </w:p>
        </w:tc>
        <w:tc>
          <w:tcPr>
            <w:tcW w:w="80" w:type="dxa"/>
            <w:vAlign w:val="bottom"/>
          </w:tcPr>
          <w:p w14:paraId="71785227" w14:textId="77777777" w:rsidR="007D12EF" w:rsidRDefault="007D12EF" w:rsidP="007D12EF">
            <w:pPr>
              <w:rPr>
                <w:sz w:val="24"/>
                <w:szCs w:val="24"/>
              </w:rPr>
            </w:pPr>
          </w:p>
        </w:tc>
        <w:tc>
          <w:tcPr>
            <w:tcW w:w="1660" w:type="dxa"/>
            <w:vAlign w:val="bottom"/>
          </w:tcPr>
          <w:p w14:paraId="2FF4A42B" w14:textId="77777777" w:rsidR="007D12EF" w:rsidRDefault="007D12EF" w:rsidP="007D12EF">
            <w:pPr>
              <w:rPr>
                <w:sz w:val="24"/>
                <w:szCs w:val="24"/>
              </w:rPr>
            </w:pPr>
          </w:p>
        </w:tc>
        <w:tc>
          <w:tcPr>
            <w:tcW w:w="120" w:type="dxa"/>
            <w:tcBorders>
              <w:right w:val="single" w:sz="8" w:space="0" w:color="auto"/>
            </w:tcBorders>
            <w:vAlign w:val="bottom"/>
          </w:tcPr>
          <w:p w14:paraId="574AE527" w14:textId="77777777" w:rsidR="007D12EF" w:rsidRDefault="007D12EF" w:rsidP="007D12EF">
            <w:pPr>
              <w:rPr>
                <w:sz w:val="24"/>
                <w:szCs w:val="24"/>
              </w:rPr>
            </w:pPr>
          </w:p>
        </w:tc>
        <w:tc>
          <w:tcPr>
            <w:tcW w:w="0" w:type="dxa"/>
            <w:vAlign w:val="bottom"/>
          </w:tcPr>
          <w:p w14:paraId="6F45F9B5" w14:textId="77777777" w:rsidR="007D12EF" w:rsidRDefault="007D12EF" w:rsidP="007D12EF">
            <w:pPr>
              <w:rPr>
                <w:sz w:val="1"/>
                <w:szCs w:val="1"/>
              </w:rPr>
            </w:pPr>
          </w:p>
        </w:tc>
      </w:tr>
      <w:tr w:rsidR="007D12EF" w14:paraId="6DEC6784" w14:textId="77777777" w:rsidTr="007D12EF">
        <w:trPr>
          <w:trHeight w:val="322"/>
        </w:trPr>
        <w:tc>
          <w:tcPr>
            <w:tcW w:w="120" w:type="dxa"/>
            <w:tcBorders>
              <w:left w:val="single" w:sz="8" w:space="0" w:color="auto"/>
            </w:tcBorders>
            <w:vAlign w:val="bottom"/>
          </w:tcPr>
          <w:p w14:paraId="3A219864" w14:textId="77777777" w:rsidR="007D12EF" w:rsidRDefault="007D12EF" w:rsidP="007D12EF">
            <w:pPr>
              <w:rPr>
                <w:sz w:val="24"/>
                <w:szCs w:val="24"/>
              </w:rPr>
            </w:pPr>
          </w:p>
        </w:tc>
        <w:tc>
          <w:tcPr>
            <w:tcW w:w="2300" w:type="dxa"/>
            <w:vAlign w:val="bottom"/>
          </w:tcPr>
          <w:p w14:paraId="35E007F3" w14:textId="77777777" w:rsidR="007D12EF" w:rsidRDefault="007D12EF" w:rsidP="007D12EF">
            <w:pPr>
              <w:rPr>
                <w:sz w:val="24"/>
                <w:szCs w:val="24"/>
              </w:rPr>
            </w:pPr>
          </w:p>
        </w:tc>
        <w:tc>
          <w:tcPr>
            <w:tcW w:w="120" w:type="dxa"/>
            <w:tcBorders>
              <w:right w:val="single" w:sz="8" w:space="0" w:color="auto"/>
            </w:tcBorders>
            <w:vAlign w:val="bottom"/>
          </w:tcPr>
          <w:p w14:paraId="6E9DC406" w14:textId="77777777" w:rsidR="007D12EF" w:rsidRDefault="007D12EF" w:rsidP="007D12EF">
            <w:pPr>
              <w:rPr>
                <w:sz w:val="24"/>
                <w:szCs w:val="24"/>
              </w:rPr>
            </w:pPr>
          </w:p>
        </w:tc>
        <w:tc>
          <w:tcPr>
            <w:tcW w:w="100" w:type="dxa"/>
            <w:vAlign w:val="bottom"/>
          </w:tcPr>
          <w:p w14:paraId="357616B6" w14:textId="77777777" w:rsidR="007D12EF" w:rsidRDefault="007D12EF" w:rsidP="007D12EF">
            <w:pPr>
              <w:rPr>
                <w:sz w:val="24"/>
                <w:szCs w:val="24"/>
              </w:rPr>
            </w:pPr>
          </w:p>
        </w:tc>
        <w:tc>
          <w:tcPr>
            <w:tcW w:w="680" w:type="dxa"/>
            <w:vAlign w:val="bottom"/>
          </w:tcPr>
          <w:p w14:paraId="0E5219C3" w14:textId="77777777" w:rsidR="007D12EF" w:rsidRDefault="007D12EF" w:rsidP="007D12EF">
            <w:pPr>
              <w:rPr>
                <w:sz w:val="24"/>
                <w:szCs w:val="24"/>
              </w:rPr>
            </w:pPr>
          </w:p>
        </w:tc>
        <w:tc>
          <w:tcPr>
            <w:tcW w:w="920" w:type="dxa"/>
            <w:tcBorders>
              <w:right w:val="single" w:sz="8" w:space="0" w:color="auto"/>
            </w:tcBorders>
            <w:vAlign w:val="bottom"/>
          </w:tcPr>
          <w:p w14:paraId="7EB318EA" w14:textId="77777777" w:rsidR="007D12EF" w:rsidRDefault="007D12EF" w:rsidP="007D12EF">
            <w:pPr>
              <w:rPr>
                <w:sz w:val="24"/>
                <w:szCs w:val="24"/>
              </w:rPr>
            </w:pPr>
          </w:p>
        </w:tc>
        <w:tc>
          <w:tcPr>
            <w:tcW w:w="100" w:type="dxa"/>
            <w:vAlign w:val="bottom"/>
          </w:tcPr>
          <w:p w14:paraId="37CFC95C" w14:textId="77777777" w:rsidR="007D12EF" w:rsidRDefault="007D12EF" w:rsidP="007D12EF">
            <w:pPr>
              <w:rPr>
                <w:sz w:val="24"/>
                <w:szCs w:val="24"/>
              </w:rPr>
            </w:pPr>
          </w:p>
        </w:tc>
        <w:tc>
          <w:tcPr>
            <w:tcW w:w="780" w:type="dxa"/>
            <w:vAlign w:val="bottom"/>
          </w:tcPr>
          <w:p w14:paraId="396CAE1B" w14:textId="77777777" w:rsidR="007D12EF" w:rsidRDefault="007D12EF" w:rsidP="007D12EF">
            <w:pPr>
              <w:rPr>
                <w:sz w:val="24"/>
                <w:szCs w:val="24"/>
              </w:rPr>
            </w:pPr>
          </w:p>
        </w:tc>
        <w:tc>
          <w:tcPr>
            <w:tcW w:w="980" w:type="dxa"/>
            <w:vAlign w:val="bottom"/>
          </w:tcPr>
          <w:p w14:paraId="196019ED" w14:textId="77777777" w:rsidR="007D12EF" w:rsidRDefault="007D12EF" w:rsidP="007D12EF">
            <w:pPr>
              <w:rPr>
                <w:sz w:val="24"/>
                <w:szCs w:val="24"/>
              </w:rPr>
            </w:pPr>
          </w:p>
        </w:tc>
        <w:tc>
          <w:tcPr>
            <w:tcW w:w="460" w:type="dxa"/>
            <w:vAlign w:val="bottom"/>
          </w:tcPr>
          <w:p w14:paraId="16CF63F4" w14:textId="77777777" w:rsidR="007D12EF" w:rsidRDefault="007D12EF" w:rsidP="007D12EF">
            <w:pPr>
              <w:rPr>
                <w:sz w:val="24"/>
                <w:szCs w:val="24"/>
              </w:rPr>
            </w:pPr>
          </w:p>
        </w:tc>
        <w:tc>
          <w:tcPr>
            <w:tcW w:w="920" w:type="dxa"/>
            <w:vAlign w:val="bottom"/>
          </w:tcPr>
          <w:p w14:paraId="2D3A4CBA" w14:textId="77777777" w:rsidR="007D12EF" w:rsidRDefault="007D12EF" w:rsidP="007D12EF">
            <w:pPr>
              <w:rPr>
                <w:sz w:val="24"/>
                <w:szCs w:val="24"/>
              </w:rPr>
            </w:pPr>
          </w:p>
        </w:tc>
        <w:tc>
          <w:tcPr>
            <w:tcW w:w="880" w:type="dxa"/>
            <w:tcBorders>
              <w:right w:val="single" w:sz="8" w:space="0" w:color="auto"/>
            </w:tcBorders>
            <w:vAlign w:val="bottom"/>
          </w:tcPr>
          <w:p w14:paraId="309E412E" w14:textId="77777777" w:rsidR="007D12EF" w:rsidRDefault="007D12EF" w:rsidP="007D12EF">
            <w:pPr>
              <w:rPr>
                <w:sz w:val="24"/>
                <w:szCs w:val="24"/>
              </w:rPr>
            </w:pPr>
          </w:p>
        </w:tc>
        <w:tc>
          <w:tcPr>
            <w:tcW w:w="80" w:type="dxa"/>
            <w:vAlign w:val="bottom"/>
          </w:tcPr>
          <w:p w14:paraId="423751BC" w14:textId="77777777" w:rsidR="007D12EF" w:rsidRDefault="007D12EF" w:rsidP="007D12EF">
            <w:pPr>
              <w:rPr>
                <w:sz w:val="24"/>
                <w:szCs w:val="24"/>
              </w:rPr>
            </w:pPr>
          </w:p>
        </w:tc>
        <w:tc>
          <w:tcPr>
            <w:tcW w:w="2340" w:type="dxa"/>
            <w:vAlign w:val="bottom"/>
          </w:tcPr>
          <w:p w14:paraId="5F4772D6" w14:textId="77777777" w:rsidR="007D12EF" w:rsidRDefault="007D12EF" w:rsidP="007D12EF">
            <w:pPr>
              <w:rPr>
                <w:sz w:val="24"/>
                <w:szCs w:val="24"/>
              </w:rPr>
            </w:pPr>
          </w:p>
        </w:tc>
        <w:tc>
          <w:tcPr>
            <w:tcW w:w="120" w:type="dxa"/>
            <w:tcBorders>
              <w:right w:val="single" w:sz="8" w:space="0" w:color="auto"/>
            </w:tcBorders>
            <w:vAlign w:val="bottom"/>
          </w:tcPr>
          <w:p w14:paraId="530D57E7" w14:textId="77777777" w:rsidR="007D12EF" w:rsidRDefault="007D12EF" w:rsidP="007D12EF">
            <w:pPr>
              <w:rPr>
                <w:sz w:val="24"/>
                <w:szCs w:val="24"/>
              </w:rPr>
            </w:pPr>
          </w:p>
        </w:tc>
        <w:tc>
          <w:tcPr>
            <w:tcW w:w="100" w:type="dxa"/>
            <w:vAlign w:val="bottom"/>
          </w:tcPr>
          <w:p w14:paraId="41F222CB" w14:textId="77777777" w:rsidR="007D12EF" w:rsidRDefault="007D12EF" w:rsidP="007D12EF">
            <w:pPr>
              <w:rPr>
                <w:sz w:val="24"/>
                <w:szCs w:val="24"/>
              </w:rPr>
            </w:pPr>
          </w:p>
        </w:tc>
        <w:tc>
          <w:tcPr>
            <w:tcW w:w="2180" w:type="dxa"/>
            <w:gridSpan w:val="2"/>
            <w:tcBorders>
              <w:right w:val="single" w:sz="8" w:space="0" w:color="auto"/>
            </w:tcBorders>
            <w:vAlign w:val="bottom"/>
          </w:tcPr>
          <w:p w14:paraId="012D927A" w14:textId="77777777" w:rsidR="007D12EF" w:rsidRDefault="007D12EF" w:rsidP="007D12EF">
            <w:pPr>
              <w:rPr>
                <w:sz w:val="20"/>
              </w:rPr>
            </w:pPr>
            <w:r>
              <w:rPr>
                <w:rFonts w:eastAsia="Times New Roman"/>
                <w:szCs w:val="28"/>
              </w:rPr>
              <w:t>навязывание</w:t>
            </w:r>
          </w:p>
        </w:tc>
        <w:tc>
          <w:tcPr>
            <w:tcW w:w="80" w:type="dxa"/>
            <w:vAlign w:val="bottom"/>
          </w:tcPr>
          <w:p w14:paraId="4C5905CC" w14:textId="77777777" w:rsidR="007D12EF" w:rsidRDefault="007D12EF" w:rsidP="007D12EF">
            <w:pPr>
              <w:rPr>
                <w:sz w:val="24"/>
                <w:szCs w:val="24"/>
              </w:rPr>
            </w:pPr>
          </w:p>
        </w:tc>
        <w:tc>
          <w:tcPr>
            <w:tcW w:w="1660" w:type="dxa"/>
            <w:vAlign w:val="bottom"/>
          </w:tcPr>
          <w:p w14:paraId="0E4034C9" w14:textId="77777777" w:rsidR="007D12EF" w:rsidRDefault="007D12EF" w:rsidP="007D12EF">
            <w:pPr>
              <w:rPr>
                <w:sz w:val="24"/>
                <w:szCs w:val="24"/>
              </w:rPr>
            </w:pPr>
          </w:p>
        </w:tc>
        <w:tc>
          <w:tcPr>
            <w:tcW w:w="120" w:type="dxa"/>
            <w:tcBorders>
              <w:right w:val="single" w:sz="8" w:space="0" w:color="auto"/>
            </w:tcBorders>
            <w:vAlign w:val="bottom"/>
          </w:tcPr>
          <w:p w14:paraId="5035C182" w14:textId="77777777" w:rsidR="007D12EF" w:rsidRDefault="007D12EF" w:rsidP="007D12EF">
            <w:pPr>
              <w:rPr>
                <w:sz w:val="24"/>
                <w:szCs w:val="24"/>
              </w:rPr>
            </w:pPr>
          </w:p>
        </w:tc>
        <w:tc>
          <w:tcPr>
            <w:tcW w:w="0" w:type="dxa"/>
            <w:vAlign w:val="bottom"/>
          </w:tcPr>
          <w:p w14:paraId="394D84CC" w14:textId="77777777" w:rsidR="007D12EF" w:rsidRDefault="007D12EF" w:rsidP="007D12EF">
            <w:pPr>
              <w:rPr>
                <w:sz w:val="1"/>
                <w:szCs w:val="1"/>
              </w:rPr>
            </w:pPr>
          </w:p>
        </w:tc>
      </w:tr>
      <w:tr w:rsidR="007D12EF" w14:paraId="47F54283" w14:textId="77777777" w:rsidTr="007D12EF">
        <w:trPr>
          <w:trHeight w:val="326"/>
        </w:trPr>
        <w:tc>
          <w:tcPr>
            <w:tcW w:w="120" w:type="dxa"/>
            <w:tcBorders>
              <w:left w:val="single" w:sz="8" w:space="0" w:color="auto"/>
              <w:bottom w:val="single" w:sz="8" w:space="0" w:color="auto"/>
            </w:tcBorders>
            <w:vAlign w:val="bottom"/>
          </w:tcPr>
          <w:p w14:paraId="214C11E4" w14:textId="77777777" w:rsidR="007D12EF" w:rsidRDefault="007D12EF" w:rsidP="007D12EF">
            <w:pPr>
              <w:rPr>
                <w:sz w:val="24"/>
                <w:szCs w:val="24"/>
              </w:rPr>
            </w:pPr>
          </w:p>
        </w:tc>
        <w:tc>
          <w:tcPr>
            <w:tcW w:w="2300" w:type="dxa"/>
            <w:tcBorders>
              <w:bottom w:val="single" w:sz="8" w:space="0" w:color="auto"/>
            </w:tcBorders>
            <w:vAlign w:val="bottom"/>
          </w:tcPr>
          <w:p w14:paraId="7E5710B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D2877B2" w14:textId="77777777" w:rsidR="007D12EF" w:rsidRDefault="007D12EF" w:rsidP="007D12EF">
            <w:pPr>
              <w:rPr>
                <w:sz w:val="24"/>
                <w:szCs w:val="24"/>
              </w:rPr>
            </w:pPr>
          </w:p>
        </w:tc>
        <w:tc>
          <w:tcPr>
            <w:tcW w:w="100" w:type="dxa"/>
            <w:tcBorders>
              <w:bottom w:val="single" w:sz="8" w:space="0" w:color="auto"/>
            </w:tcBorders>
            <w:vAlign w:val="bottom"/>
          </w:tcPr>
          <w:p w14:paraId="4484CB65" w14:textId="77777777" w:rsidR="007D12EF" w:rsidRDefault="007D12EF" w:rsidP="007D12EF">
            <w:pPr>
              <w:rPr>
                <w:sz w:val="24"/>
                <w:szCs w:val="24"/>
              </w:rPr>
            </w:pPr>
          </w:p>
        </w:tc>
        <w:tc>
          <w:tcPr>
            <w:tcW w:w="680" w:type="dxa"/>
            <w:tcBorders>
              <w:bottom w:val="single" w:sz="8" w:space="0" w:color="auto"/>
            </w:tcBorders>
            <w:vAlign w:val="bottom"/>
          </w:tcPr>
          <w:p w14:paraId="357BB28A"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657D3198" w14:textId="77777777" w:rsidR="007D12EF" w:rsidRDefault="007D12EF" w:rsidP="007D12EF">
            <w:pPr>
              <w:rPr>
                <w:sz w:val="24"/>
                <w:szCs w:val="24"/>
              </w:rPr>
            </w:pPr>
          </w:p>
        </w:tc>
        <w:tc>
          <w:tcPr>
            <w:tcW w:w="100" w:type="dxa"/>
            <w:tcBorders>
              <w:bottom w:val="single" w:sz="8" w:space="0" w:color="auto"/>
            </w:tcBorders>
            <w:vAlign w:val="bottom"/>
          </w:tcPr>
          <w:p w14:paraId="0EE48FC7" w14:textId="77777777" w:rsidR="007D12EF" w:rsidRDefault="007D12EF" w:rsidP="007D12EF">
            <w:pPr>
              <w:rPr>
                <w:sz w:val="24"/>
                <w:szCs w:val="24"/>
              </w:rPr>
            </w:pPr>
          </w:p>
        </w:tc>
        <w:tc>
          <w:tcPr>
            <w:tcW w:w="780" w:type="dxa"/>
            <w:tcBorders>
              <w:bottom w:val="single" w:sz="8" w:space="0" w:color="auto"/>
            </w:tcBorders>
            <w:vAlign w:val="bottom"/>
          </w:tcPr>
          <w:p w14:paraId="716C8CEC" w14:textId="77777777" w:rsidR="007D12EF" w:rsidRDefault="007D12EF" w:rsidP="007D12EF">
            <w:pPr>
              <w:rPr>
                <w:sz w:val="24"/>
                <w:szCs w:val="24"/>
              </w:rPr>
            </w:pPr>
          </w:p>
        </w:tc>
        <w:tc>
          <w:tcPr>
            <w:tcW w:w="980" w:type="dxa"/>
            <w:tcBorders>
              <w:bottom w:val="single" w:sz="8" w:space="0" w:color="auto"/>
            </w:tcBorders>
            <w:vAlign w:val="bottom"/>
          </w:tcPr>
          <w:p w14:paraId="6C672C72" w14:textId="77777777" w:rsidR="007D12EF" w:rsidRDefault="007D12EF" w:rsidP="007D12EF">
            <w:pPr>
              <w:rPr>
                <w:sz w:val="24"/>
                <w:szCs w:val="24"/>
              </w:rPr>
            </w:pPr>
          </w:p>
        </w:tc>
        <w:tc>
          <w:tcPr>
            <w:tcW w:w="460" w:type="dxa"/>
            <w:tcBorders>
              <w:bottom w:val="single" w:sz="8" w:space="0" w:color="auto"/>
            </w:tcBorders>
            <w:vAlign w:val="bottom"/>
          </w:tcPr>
          <w:p w14:paraId="4D211536" w14:textId="77777777" w:rsidR="007D12EF" w:rsidRDefault="007D12EF" w:rsidP="007D12EF">
            <w:pPr>
              <w:rPr>
                <w:sz w:val="24"/>
                <w:szCs w:val="24"/>
              </w:rPr>
            </w:pPr>
          </w:p>
        </w:tc>
        <w:tc>
          <w:tcPr>
            <w:tcW w:w="920" w:type="dxa"/>
            <w:tcBorders>
              <w:bottom w:val="single" w:sz="8" w:space="0" w:color="auto"/>
            </w:tcBorders>
            <w:vAlign w:val="bottom"/>
          </w:tcPr>
          <w:p w14:paraId="0937A5F1"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36E5C28D" w14:textId="77777777" w:rsidR="007D12EF" w:rsidRDefault="007D12EF" w:rsidP="007D12EF">
            <w:pPr>
              <w:rPr>
                <w:sz w:val="24"/>
                <w:szCs w:val="24"/>
              </w:rPr>
            </w:pPr>
          </w:p>
        </w:tc>
        <w:tc>
          <w:tcPr>
            <w:tcW w:w="80" w:type="dxa"/>
            <w:tcBorders>
              <w:bottom w:val="single" w:sz="8" w:space="0" w:color="auto"/>
            </w:tcBorders>
            <w:vAlign w:val="bottom"/>
          </w:tcPr>
          <w:p w14:paraId="27657750" w14:textId="77777777" w:rsidR="007D12EF" w:rsidRDefault="007D12EF" w:rsidP="007D12EF">
            <w:pPr>
              <w:rPr>
                <w:sz w:val="24"/>
                <w:szCs w:val="24"/>
              </w:rPr>
            </w:pPr>
          </w:p>
        </w:tc>
        <w:tc>
          <w:tcPr>
            <w:tcW w:w="2340" w:type="dxa"/>
            <w:tcBorders>
              <w:bottom w:val="single" w:sz="8" w:space="0" w:color="auto"/>
            </w:tcBorders>
            <w:vAlign w:val="bottom"/>
          </w:tcPr>
          <w:p w14:paraId="7A9EF49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F1AAF28" w14:textId="77777777" w:rsidR="007D12EF" w:rsidRDefault="007D12EF" w:rsidP="007D12EF">
            <w:pPr>
              <w:rPr>
                <w:sz w:val="24"/>
                <w:szCs w:val="24"/>
              </w:rPr>
            </w:pPr>
          </w:p>
        </w:tc>
        <w:tc>
          <w:tcPr>
            <w:tcW w:w="100" w:type="dxa"/>
            <w:tcBorders>
              <w:bottom w:val="single" w:sz="8" w:space="0" w:color="auto"/>
            </w:tcBorders>
            <w:vAlign w:val="bottom"/>
          </w:tcPr>
          <w:p w14:paraId="7DBE6B11" w14:textId="77777777" w:rsidR="007D12EF" w:rsidRDefault="007D12EF" w:rsidP="007D12EF">
            <w:pPr>
              <w:rPr>
                <w:sz w:val="24"/>
                <w:szCs w:val="24"/>
              </w:rPr>
            </w:pPr>
          </w:p>
        </w:tc>
        <w:tc>
          <w:tcPr>
            <w:tcW w:w="2180" w:type="dxa"/>
            <w:gridSpan w:val="2"/>
            <w:tcBorders>
              <w:bottom w:val="single" w:sz="8" w:space="0" w:color="auto"/>
              <w:right w:val="single" w:sz="8" w:space="0" w:color="auto"/>
            </w:tcBorders>
            <w:vAlign w:val="bottom"/>
          </w:tcPr>
          <w:p w14:paraId="0D1E6DB4" w14:textId="77777777" w:rsidR="007D12EF" w:rsidRDefault="007D12EF" w:rsidP="007D12EF">
            <w:pPr>
              <w:rPr>
                <w:sz w:val="20"/>
              </w:rPr>
            </w:pPr>
            <w:r>
              <w:rPr>
                <w:rFonts w:eastAsia="Times New Roman"/>
                <w:szCs w:val="28"/>
              </w:rPr>
              <w:t>ложных</w:t>
            </w:r>
          </w:p>
        </w:tc>
        <w:tc>
          <w:tcPr>
            <w:tcW w:w="80" w:type="dxa"/>
            <w:tcBorders>
              <w:bottom w:val="single" w:sz="8" w:space="0" w:color="auto"/>
            </w:tcBorders>
            <w:vAlign w:val="bottom"/>
          </w:tcPr>
          <w:p w14:paraId="6363560D" w14:textId="77777777" w:rsidR="007D12EF" w:rsidRDefault="007D12EF" w:rsidP="007D12EF">
            <w:pPr>
              <w:rPr>
                <w:sz w:val="24"/>
                <w:szCs w:val="24"/>
              </w:rPr>
            </w:pPr>
          </w:p>
        </w:tc>
        <w:tc>
          <w:tcPr>
            <w:tcW w:w="1660" w:type="dxa"/>
            <w:tcBorders>
              <w:bottom w:val="single" w:sz="8" w:space="0" w:color="auto"/>
            </w:tcBorders>
            <w:vAlign w:val="bottom"/>
          </w:tcPr>
          <w:p w14:paraId="74E90B6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B66A690" w14:textId="77777777" w:rsidR="007D12EF" w:rsidRDefault="007D12EF" w:rsidP="007D12EF">
            <w:pPr>
              <w:rPr>
                <w:sz w:val="24"/>
                <w:szCs w:val="24"/>
              </w:rPr>
            </w:pPr>
          </w:p>
        </w:tc>
        <w:tc>
          <w:tcPr>
            <w:tcW w:w="0" w:type="dxa"/>
            <w:vAlign w:val="bottom"/>
          </w:tcPr>
          <w:p w14:paraId="1C10B4D0" w14:textId="77777777" w:rsidR="007D12EF" w:rsidRDefault="007D12EF" w:rsidP="007D12EF">
            <w:pPr>
              <w:rPr>
                <w:sz w:val="1"/>
                <w:szCs w:val="1"/>
              </w:rPr>
            </w:pPr>
          </w:p>
        </w:tc>
      </w:tr>
    </w:tbl>
    <w:p w14:paraId="27058936"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1A6DAC7E" w14:textId="77777777" w:rsidR="007D12EF" w:rsidRDefault="007D12EF" w:rsidP="007D12EF">
      <w:pPr>
        <w:jc w:val="center"/>
        <w:rPr>
          <w:sz w:val="20"/>
        </w:rPr>
      </w:pPr>
      <w:bookmarkStart w:id="57" w:name="page70"/>
      <w:bookmarkEnd w:id="57"/>
    </w:p>
    <w:p w14:paraId="7C7F295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3232" behindDoc="1" locked="0" layoutInCell="0" allowOverlap="1" wp14:anchorId="2C89EB3A" wp14:editId="4211DF1F">
                <wp:simplePos x="0" y="0"/>
                <wp:positionH relativeFrom="column">
                  <wp:posOffset>6985</wp:posOffset>
                </wp:positionH>
                <wp:positionV relativeFrom="paragraph">
                  <wp:posOffset>187325</wp:posOffset>
                </wp:positionV>
                <wp:extent cx="0" cy="603758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8D4EA" id="Shape 145"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4256" behindDoc="1" locked="0" layoutInCell="0" allowOverlap="1" wp14:anchorId="42A973F1" wp14:editId="79D1A98E">
                <wp:simplePos x="0" y="0"/>
                <wp:positionH relativeFrom="column">
                  <wp:posOffset>1606550</wp:posOffset>
                </wp:positionH>
                <wp:positionV relativeFrom="paragraph">
                  <wp:posOffset>187325</wp:posOffset>
                </wp:positionV>
                <wp:extent cx="0" cy="603758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B89D9" id="Shape 146"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DfQ46E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5280" behindDoc="1" locked="0" layoutInCell="0" allowOverlap="1" wp14:anchorId="7B62B7F3" wp14:editId="1537DFCA">
                <wp:simplePos x="0" y="0"/>
                <wp:positionH relativeFrom="column">
                  <wp:posOffset>8358505</wp:posOffset>
                </wp:positionH>
                <wp:positionV relativeFrom="paragraph">
                  <wp:posOffset>187325</wp:posOffset>
                </wp:positionV>
                <wp:extent cx="0" cy="603758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3E2689" id="Shape 147"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CulXUe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6304" behindDoc="1" locked="0" layoutInCell="0" allowOverlap="1" wp14:anchorId="1B90FB43" wp14:editId="2403F9A1">
                <wp:simplePos x="0" y="0"/>
                <wp:positionH relativeFrom="column">
                  <wp:posOffset>9547225</wp:posOffset>
                </wp:positionH>
                <wp:positionV relativeFrom="paragraph">
                  <wp:posOffset>187325</wp:posOffset>
                </wp:positionV>
                <wp:extent cx="0" cy="603758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322A86" id="Shape 148"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L4oLkS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35632C48"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100"/>
        <w:gridCol w:w="100"/>
        <w:gridCol w:w="1660"/>
        <w:gridCol w:w="100"/>
        <w:gridCol w:w="20"/>
        <w:gridCol w:w="20"/>
      </w:tblGrid>
      <w:tr w:rsidR="007D12EF" w14:paraId="3FCB8E34" w14:textId="77777777" w:rsidTr="007D12EF">
        <w:trPr>
          <w:trHeight w:val="331"/>
        </w:trPr>
        <w:tc>
          <w:tcPr>
            <w:tcW w:w="20" w:type="dxa"/>
            <w:tcBorders>
              <w:top w:val="single" w:sz="8" w:space="0" w:color="auto"/>
            </w:tcBorders>
            <w:vAlign w:val="bottom"/>
          </w:tcPr>
          <w:p w14:paraId="38A688E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7DF7324"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025108C5"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79CA1520" w14:textId="77777777" w:rsidR="007D12EF" w:rsidRDefault="007D12EF" w:rsidP="007D12EF">
            <w:pPr>
              <w:rPr>
                <w:sz w:val="24"/>
                <w:szCs w:val="24"/>
              </w:rPr>
            </w:pPr>
          </w:p>
        </w:tc>
        <w:tc>
          <w:tcPr>
            <w:tcW w:w="20" w:type="dxa"/>
            <w:tcBorders>
              <w:top w:val="single" w:sz="8" w:space="0" w:color="auto"/>
            </w:tcBorders>
            <w:vAlign w:val="bottom"/>
          </w:tcPr>
          <w:p w14:paraId="5899693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066EFE7"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580E20DF"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310FEE7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B3B4050"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3B1F200B"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341D1DD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C0D89E8"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0E705EDA"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7F3954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6B3AF7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565E87A6"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0386BFF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37F970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0D21D78"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07C15F56" w14:textId="77777777" w:rsidR="007D12EF" w:rsidRDefault="007D12EF" w:rsidP="007D12EF">
            <w:pPr>
              <w:rPr>
                <w:sz w:val="24"/>
                <w:szCs w:val="24"/>
              </w:rPr>
            </w:pPr>
          </w:p>
        </w:tc>
        <w:tc>
          <w:tcPr>
            <w:tcW w:w="20" w:type="dxa"/>
            <w:tcBorders>
              <w:top w:val="single" w:sz="8" w:space="0" w:color="auto"/>
            </w:tcBorders>
            <w:vAlign w:val="bottom"/>
          </w:tcPr>
          <w:p w14:paraId="20731872" w14:textId="77777777" w:rsidR="007D12EF" w:rsidRDefault="007D12EF" w:rsidP="007D12EF">
            <w:pPr>
              <w:rPr>
                <w:sz w:val="24"/>
                <w:szCs w:val="24"/>
              </w:rPr>
            </w:pPr>
          </w:p>
        </w:tc>
        <w:tc>
          <w:tcPr>
            <w:tcW w:w="0" w:type="dxa"/>
            <w:vAlign w:val="bottom"/>
          </w:tcPr>
          <w:p w14:paraId="7A7D9BB6" w14:textId="77777777" w:rsidR="007D12EF" w:rsidRDefault="007D12EF" w:rsidP="007D12EF">
            <w:pPr>
              <w:rPr>
                <w:sz w:val="1"/>
                <w:szCs w:val="1"/>
              </w:rPr>
            </w:pPr>
          </w:p>
        </w:tc>
      </w:tr>
      <w:tr w:rsidR="007D12EF" w14:paraId="634BA17D" w14:textId="77777777" w:rsidTr="007D12EF">
        <w:trPr>
          <w:trHeight w:val="214"/>
        </w:trPr>
        <w:tc>
          <w:tcPr>
            <w:tcW w:w="20" w:type="dxa"/>
            <w:vAlign w:val="bottom"/>
          </w:tcPr>
          <w:p w14:paraId="7F1B28BE" w14:textId="77777777" w:rsidR="007D12EF" w:rsidRDefault="007D12EF" w:rsidP="007D12EF">
            <w:pPr>
              <w:rPr>
                <w:sz w:val="18"/>
                <w:szCs w:val="18"/>
              </w:rPr>
            </w:pPr>
          </w:p>
        </w:tc>
        <w:tc>
          <w:tcPr>
            <w:tcW w:w="100" w:type="dxa"/>
            <w:shd w:val="clear" w:color="auto" w:fill="D9D9D9"/>
            <w:vAlign w:val="bottom"/>
          </w:tcPr>
          <w:p w14:paraId="4FF708A5" w14:textId="77777777" w:rsidR="007D12EF" w:rsidRDefault="007D12EF" w:rsidP="007D12EF">
            <w:pPr>
              <w:rPr>
                <w:sz w:val="18"/>
                <w:szCs w:val="18"/>
              </w:rPr>
            </w:pPr>
          </w:p>
        </w:tc>
        <w:tc>
          <w:tcPr>
            <w:tcW w:w="2300" w:type="dxa"/>
            <w:vMerge/>
            <w:shd w:val="clear" w:color="auto" w:fill="D9D9D9"/>
            <w:vAlign w:val="bottom"/>
          </w:tcPr>
          <w:p w14:paraId="53137317" w14:textId="77777777" w:rsidR="007D12EF" w:rsidRDefault="007D12EF" w:rsidP="007D12EF">
            <w:pPr>
              <w:rPr>
                <w:sz w:val="18"/>
                <w:szCs w:val="18"/>
              </w:rPr>
            </w:pPr>
          </w:p>
        </w:tc>
        <w:tc>
          <w:tcPr>
            <w:tcW w:w="100" w:type="dxa"/>
            <w:shd w:val="clear" w:color="auto" w:fill="D9D9D9"/>
            <w:vAlign w:val="bottom"/>
          </w:tcPr>
          <w:p w14:paraId="2C330855" w14:textId="77777777" w:rsidR="007D12EF" w:rsidRDefault="007D12EF" w:rsidP="007D12EF">
            <w:pPr>
              <w:rPr>
                <w:sz w:val="18"/>
                <w:szCs w:val="18"/>
              </w:rPr>
            </w:pPr>
          </w:p>
        </w:tc>
        <w:tc>
          <w:tcPr>
            <w:tcW w:w="20" w:type="dxa"/>
            <w:vAlign w:val="bottom"/>
          </w:tcPr>
          <w:p w14:paraId="3CD36997" w14:textId="77777777" w:rsidR="007D12EF" w:rsidRDefault="007D12EF" w:rsidP="007D12EF">
            <w:pPr>
              <w:rPr>
                <w:sz w:val="18"/>
                <w:szCs w:val="18"/>
              </w:rPr>
            </w:pPr>
          </w:p>
        </w:tc>
        <w:tc>
          <w:tcPr>
            <w:tcW w:w="100" w:type="dxa"/>
            <w:shd w:val="clear" w:color="auto" w:fill="D9D9D9"/>
            <w:vAlign w:val="bottom"/>
          </w:tcPr>
          <w:p w14:paraId="15868EFD" w14:textId="77777777" w:rsidR="007D12EF" w:rsidRDefault="007D12EF" w:rsidP="007D12EF">
            <w:pPr>
              <w:rPr>
                <w:sz w:val="18"/>
                <w:szCs w:val="18"/>
              </w:rPr>
            </w:pPr>
          </w:p>
        </w:tc>
        <w:tc>
          <w:tcPr>
            <w:tcW w:w="1480" w:type="dxa"/>
            <w:vMerge w:val="restart"/>
            <w:shd w:val="clear" w:color="auto" w:fill="D9D9D9"/>
            <w:vAlign w:val="bottom"/>
          </w:tcPr>
          <w:p w14:paraId="66283E2C"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0E61C04" w14:textId="77777777" w:rsidR="007D12EF" w:rsidRDefault="007D12EF" w:rsidP="007D12EF">
            <w:pPr>
              <w:rPr>
                <w:sz w:val="18"/>
                <w:szCs w:val="18"/>
              </w:rPr>
            </w:pPr>
          </w:p>
        </w:tc>
        <w:tc>
          <w:tcPr>
            <w:tcW w:w="100" w:type="dxa"/>
            <w:shd w:val="clear" w:color="auto" w:fill="D9D9D9"/>
            <w:vAlign w:val="bottom"/>
          </w:tcPr>
          <w:p w14:paraId="06CD8CDD" w14:textId="77777777" w:rsidR="007D12EF" w:rsidRDefault="007D12EF" w:rsidP="007D12EF">
            <w:pPr>
              <w:rPr>
                <w:sz w:val="18"/>
                <w:szCs w:val="18"/>
              </w:rPr>
            </w:pPr>
          </w:p>
        </w:tc>
        <w:tc>
          <w:tcPr>
            <w:tcW w:w="3900" w:type="dxa"/>
            <w:vMerge/>
            <w:shd w:val="clear" w:color="auto" w:fill="D9D9D9"/>
            <w:vAlign w:val="bottom"/>
          </w:tcPr>
          <w:p w14:paraId="16A1B1BC"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42C3CA8" w14:textId="77777777" w:rsidR="007D12EF" w:rsidRDefault="007D12EF" w:rsidP="007D12EF">
            <w:pPr>
              <w:rPr>
                <w:sz w:val="18"/>
                <w:szCs w:val="18"/>
              </w:rPr>
            </w:pPr>
          </w:p>
        </w:tc>
        <w:tc>
          <w:tcPr>
            <w:tcW w:w="80" w:type="dxa"/>
            <w:shd w:val="clear" w:color="auto" w:fill="D9D9D9"/>
            <w:vAlign w:val="bottom"/>
          </w:tcPr>
          <w:p w14:paraId="401FDE2F" w14:textId="77777777" w:rsidR="007D12EF" w:rsidRDefault="007D12EF" w:rsidP="007D12EF">
            <w:pPr>
              <w:rPr>
                <w:sz w:val="18"/>
                <w:szCs w:val="18"/>
              </w:rPr>
            </w:pPr>
          </w:p>
        </w:tc>
        <w:tc>
          <w:tcPr>
            <w:tcW w:w="2340" w:type="dxa"/>
            <w:vMerge w:val="restart"/>
            <w:shd w:val="clear" w:color="auto" w:fill="D9D9D9"/>
            <w:vAlign w:val="bottom"/>
          </w:tcPr>
          <w:p w14:paraId="219B9328"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8693674" w14:textId="77777777" w:rsidR="007D12EF" w:rsidRDefault="007D12EF" w:rsidP="007D12EF">
            <w:pPr>
              <w:rPr>
                <w:sz w:val="18"/>
                <w:szCs w:val="18"/>
              </w:rPr>
            </w:pPr>
          </w:p>
        </w:tc>
        <w:tc>
          <w:tcPr>
            <w:tcW w:w="100" w:type="dxa"/>
            <w:shd w:val="clear" w:color="auto" w:fill="D9D9D9"/>
            <w:vAlign w:val="bottom"/>
          </w:tcPr>
          <w:p w14:paraId="275AE093" w14:textId="77777777" w:rsidR="007D12EF" w:rsidRDefault="007D12EF" w:rsidP="007D12EF">
            <w:pPr>
              <w:rPr>
                <w:sz w:val="18"/>
                <w:szCs w:val="18"/>
              </w:rPr>
            </w:pPr>
          </w:p>
        </w:tc>
        <w:tc>
          <w:tcPr>
            <w:tcW w:w="2060" w:type="dxa"/>
            <w:vMerge w:val="restart"/>
            <w:shd w:val="clear" w:color="auto" w:fill="D9D9D9"/>
            <w:vAlign w:val="bottom"/>
          </w:tcPr>
          <w:p w14:paraId="64663879"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40916854" w14:textId="77777777" w:rsidR="007D12EF" w:rsidRDefault="007D12EF" w:rsidP="007D12EF">
            <w:pPr>
              <w:rPr>
                <w:sz w:val="18"/>
                <w:szCs w:val="18"/>
              </w:rPr>
            </w:pPr>
          </w:p>
        </w:tc>
        <w:tc>
          <w:tcPr>
            <w:tcW w:w="100" w:type="dxa"/>
            <w:shd w:val="clear" w:color="auto" w:fill="D9D9D9"/>
            <w:vAlign w:val="bottom"/>
          </w:tcPr>
          <w:p w14:paraId="255C2759" w14:textId="77777777" w:rsidR="007D12EF" w:rsidRDefault="007D12EF" w:rsidP="007D12EF">
            <w:pPr>
              <w:rPr>
                <w:sz w:val="18"/>
                <w:szCs w:val="18"/>
              </w:rPr>
            </w:pPr>
          </w:p>
        </w:tc>
        <w:tc>
          <w:tcPr>
            <w:tcW w:w="1660" w:type="dxa"/>
            <w:vMerge w:val="restart"/>
            <w:shd w:val="clear" w:color="auto" w:fill="D9D9D9"/>
            <w:vAlign w:val="bottom"/>
          </w:tcPr>
          <w:p w14:paraId="5B5E4A16"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4B4D1624" w14:textId="77777777" w:rsidR="007D12EF" w:rsidRDefault="007D12EF" w:rsidP="007D12EF">
            <w:pPr>
              <w:rPr>
                <w:sz w:val="18"/>
                <w:szCs w:val="18"/>
              </w:rPr>
            </w:pPr>
          </w:p>
        </w:tc>
        <w:tc>
          <w:tcPr>
            <w:tcW w:w="20" w:type="dxa"/>
            <w:vAlign w:val="bottom"/>
          </w:tcPr>
          <w:p w14:paraId="67574F59" w14:textId="77777777" w:rsidR="007D12EF" w:rsidRDefault="007D12EF" w:rsidP="007D12EF">
            <w:pPr>
              <w:rPr>
                <w:sz w:val="18"/>
                <w:szCs w:val="18"/>
              </w:rPr>
            </w:pPr>
          </w:p>
        </w:tc>
        <w:tc>
          <w:tcPr>
            <w:tcW w:w="0" w:type="dxa"/>
            <w:vAlign w:val="bottom"/>
          </w:tcPr>
          <w:p w14:paraId="1B8BF53B" w14:textId="77777777" w:rsidR="007D12EF" w:rsidRDefault="007D12EF" w:rsidP="007D12EF">
            <w:pPr>
              <w:rPr>
                <w:sz w:val="1"/>
                <w:szCs w:val="1"/>
              </w:rPr>
            </w:pPr>
          </w:p>
        </w:tc>
      </w:tr>
      <w:tr w:rsidR="007D12EF" w14:paraId="5BD2A888" w14:textId="77777777" w:rsidTr="007D12EF">
        <w:trPr>
          <w:trHeight w:val="60"/>
        </w:trPr>
        <w:tc>
          <w:tcPr>
            <w:tcW w:w="20" w:type="dxa"/>
            <w:vAlign w:val="bottom"/>
          </w:tcPr>
          <w:p w14:paraId="677F1612" w14:textId="77777777" w:rsidR="007D12EF" w:rsidRDefault="007D12EF" w:rsidP="007D12EF">
            <w:pPr>
              <w:rPr>
                <w:sz w:val="5"/>
                <w:szCs w:val="5"/>
              </w:rPr>
            </w:pPr>
          </w:p>
        </w:tc>
        <w:tc>
          <w:tcPr>
            <w:tcW w:w="100" w:type="dxa"/>
            <w:shd w:val="clear" w:color="auto" w:fill="D9D9D9"/>
            <w:vAlign w:val="bottom"/>
          </w:tcPr>
          <w:p w14:paraId="117E8C54" w14:textId="77777777" w:rsidR="007D12EF" w:rsidRDefault="007D12EF" w:rsidP="007D12EF">
            <w:pPr>
              <w:rPr>
                <w:sz w:val="5"/>
                <w:szCs w:val="5"/>
              </w:rPr>
            </w:pPr>
          </w:p>
        </w:tc>
        <w:tc>
          <w:tcPr>
            <w:tcW w:w="2300" w:type="dxa"/>
            <w:vMerge/>
            <w:shd w:val="clear" w:color="auto" w:fill="D9D9D9"/>
            <w:vAlign w:val="bottom"/>
          </w:tcPr>
          <w:p w14:paraId="3EDA398C" w14:textId="77777777" w:rsidR="007D12EF" w:rsidRDefault="007D12EF" w:rsidP="007D12EF">
            <w:pPr>
              <w:rPr>
                <w:sz w:val="5"/>
                <w:szCs w:val="5"/>
              </w:rPr>
            </w:pPr>
          </w:p>
        </w:tc>
        <w:tc>
          <w:tcPr>
            <w:tcW w:w="100" w:type="dxa"/>
            <w:shd w:val="clear" w:color="auto" w:fill="D9D9D9"/>
            <w:vAlign w:val="bottom"/>
          </w:tcPr>
          <w:p w14:paraId="54DE9131" w14:textId="77777777" w:rsidR="007D12EF" w:rsidRDefault="007D12EF" w:rsidP="007D12EF">
            <w:pPr>
              <w:rPr>
                <w:sz w:val="5"/>
                <w:szCs w:val="5"/>
              </w:rPr>
            </w:pPr>
          </w:p>
        </w:tc>
        <w:tc>
          <w:tcPr>
            <w:tcW w:w="20" w:type="dxa"/>
            <w:vMerge w:val="restart"/>
            <w:vAlign w:val="bottom"/>
          </w:tcPr>
          <w:p w14:paraId="7974DCC3" w14:textId="77777777" w:rsidR="007D12EF" w:rsidRDefault="007D12EF" w:rsidP="007D12EF">
            <w:pPr>
              <w:rPr>
                <w:sz w:val="5"/>
                <w:szCs w:val="5"/>
              </w:rPr>
            </w:pPr>
          </w:p>
        </w:tc>
        <w:tc>
          <w:tcPr>
            <w:tcW w:w="100" w:type="dxa"/>
            <w:vMerge w:val="restart"/>
            <w:shd w:val="clear" w:color="auto" w:fill="D9D9D9"/>
            <w:vAlign w:val="bottom"/>
          </w:tcPr>
          <w:p w14:paraId="13462E7C" w14:textId="77777777" w:rsidR="007D12EF" w:rsidRDefault="007D12EF" w:rsidP="007D12EF">
            <w:pPr>
              <w:rPr>
                <w:sz w:val="5"/>
                <w:szCs w:val="5"/>
              </w:rPr>
            </w:pPr>
          </w:p>
        </w:tc>
        <w:tc>
          <w:tcPr>
            <w:tcW w:w="1480" w:type="dxa"/>
            <w:vMerge/>
            <w:shd w:val="clear" w:color="auto" w:fill="D9D9D9"/>
            <w:vAlign w:val="bottom"/>
          </w:tcPr>
          <w:p w14:paraId="0672187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220BF9A" w14:textId="77777777" w:rsidR="007D12EF" w:rsidRDefault="007D12EF" w:rsidP="007D12EF">
            <w:pPr>
              <w:rPr>
                <w:sz w:val="5"/>
                <w:szCs w:val="5"/>
              </w:rPr>
            </w:pPr>
          </w:p>
        </w:tc>
        <w:tc>
          <w:tcPr>
            <w:tcW w:w="100" w:type="dxa"/>
            <w:shd w:val="clear" w:color="auto" w:fill="D9D9D9"/>
            <w:vAlign w:val="bottom"/>
          </w:tcPr>
          <w:p w14:paraId="1D637042" w14:textId="77777777" w:rsidR="007D12EF" w:rsidRDefault="007D12EF" w:rsidP="007D12EF">
            <w:pPr>
              <w:rPr>
                <w:sz w:val="5"/>
                <w:szCs w:val="5"/>
              </w:rPr>
            </w:pPr>
          </w:p>
        </w:tc>
        <w:tc>
          <w:tcPr>
            <w:tcW w:w="3900" w:type="dxa"/>
            <w:shd w:val="clear" w:color="auto" w:fill="D9D9D9"/>
            <w:vAlign w:val="bottom"/>
          </w:tcPr>
          <w:p w14:paraId="0AD64A6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59F019C4" w14:textId="77777777" w:rsidR="007D12EF" w:rsidRDefault="007D12EF" w:rsidP="007D12EF">
            <w:pPr>
              <w:rPr>
                <w:sz w:val="5"/>
                <w:szCs w:val="5"/>
              </w:rPr>
            </w:pPr>
          </w:p>
        </w:tc>
        <w:tc>
          <w:tcPr>
            <w:tcW w:w="80" w:type="dxa"/>
            <w:vMerge w:val="restart"/>
            <w:shd w:val="clear" w:color="auto" w:fill="D9D9D9"/>
            <w:vAlign w:val="bottom"/>
          </w:tcPr>
          <w:p w14:paraId="6B196CAF" w14:textId="77777777" w:rsidR="007D12EF" w:rsidRDefault="007D12EF" w:rsidP="007D12EF">
            <w:pPr>
              <w:rPr>
                <w:sz w:val="5"/>
                <w:szCs w:val="5"/>
              </w:rPr>
            </w:pPr>
          </w:p>
        </w:tc>
        <w:tc>
          <w:tcPr>
            <w:tcW w:w="2340" w:type="dxa"/>
            <w:vMerge/>
            <w:shd w:val="clear" w:color="auto" w:fill="D9D9D9"/>
            <w:vAlign w:val="bottom"/>
          </w:tcPr>
          <w:p w14:paraId="496B78C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B051FDE" w14:textId="77777777" w:rsidR="007D12EF" w:rsidRDefault="007D12EF" w:rsidP="007D12EF">
            <w:pPr>
              <w:rPr>
                <w:sz w:val="5"/>
                <w:szCs w:val="5"/>
              </w:rPr>
            </w:pPr>
          </w:p>
        </w:tc>
        <w:tc>
          <w:tcPr>
            <w:tcW w:w="100" w:type="dxa"/>
            <w:vMerge w:val="restart"/>
            <w:shd w:val="clear" w:color="auto" w:fill="D9D9D9"/>
            <w:vAlign w:val="bottom"/>
          </w:tcPr>
          <w:p w14:paraId="4EA45C9E" w14:textId="77777777" w:rsidR="007D12EF" w:rsidRDefault="007D12EF" w:rsidP="007D12EF">
            <w:pPr>
              <w:rPr>
                <w:sz w:val="5"/>
                <w:szCs w:val="5"/>
              </w:rPr>
            </w:pPr>
          </w:p>
        </w:tc>
        <w:tc>
          <w:tcPr>
            <w:tcW w:w="2060" w:type="dxa"/>
            <w:vMerge/>
            <w:shd w:val="clear" w:color="auto" w:fill="D9D9D9"/>
            <w:vAlign w:val="bottom"/>
          </w:tcPr>
          <w:p w14:paraId="1281F27E" w14:textId="77777777" w:rsidR="007D12EF" w:rsidRDefault="007D12EF" w:rsidP="007D12EF">
            <w:pPr>
              <w:rPr>
                <w:sz w:val="5"/>
                <w:szCs w:val="5"/>
              </w:rPr>
            </w:pPr>
          </w:p>
        </w:tc>
        <w:tc>
          <w:tcPr>
            <w:tcW w:w="100" w:type="dxa"/>
            <w:vMerge w:val="restart"/>
            <w:shd w:val="clear" w:color="auto" w:fill="D9D9D9"/>
            <w:vAlign w:val="bottom"/>
          </w:tcPr>
          <w:p w14:paraId="1E407E21" w14:textId="77777777" w:rsidR="007D12EF" w:rsidRDefault="007D12EF" w:rsidP="007D12EF">
            <w:pPr>
              <w:rPr>
                <w:sz w:val="5"/>
                <w:szCs w:val="5"/>
              </w:rPr>
            </w:pPr>
          </w:p>
        </w:tc>
        <w:tc>
          <w:tcPr>
            <w:tcW w:w="100" w:type="dxa"/>
            <w:vMerge w:val="restart"/>
            <w:shd w:val="clear" w:color="auto" w:fill="D9D9D9"/>
            <w:vAlign w:val="bottom"/>
          </w:tcPr>
          <w:p w14:paraId="2B336DDD" w14:textId="77777777" w:rsidR="007D12EF" w:rsidRDefault="007D12EF" w:rsidP="007D12EF">
            <w:pPr>
              <w:rPr>
                <w:sz w:val="5"/>
                <w:szCs w:val="5"/>
              </w:rPr>
            </w:pPr>
          </w:p>
        </w:tc>
        <w:tc>
          <w:tcPr>
            <w:tcW w:w="1660" w:type="dxa"/>
            <w:vMerge/>
            <w:shd w:val="clear" w:color="auto" w:fill="D9D9D9"/>
            <w:vAlign w:val="bottom"/>
          </w:tcPr>
          <w:p w14:paraId="6F0A81C3" w14:textId="77777777" w:rsidR="007D12EF" w:rsidRDefault="007D12EF" w:rsidP="007D12EF">
            <w:pPr>
              <w:rPr>
                <w:sz w:val="5"/>
                <w:szCs w:val="5"/>
              </w:rPr>
            </w:pPr>
          </w:p>
        </w:tc>
        <w:tc>
          <w:tcPr>
            <w:tcW w:w="100" w:type="dxa"/>
            <w:vMerge w:val="restart"/>
            <w:shd w:val="clear" w:color="auto" w:fill="D9D9D9"/>
            <w:vAlign w:val="bottom"/>
          </w:tcPr>
          <w:p w14:paraId="012104D0" w14:textId="77777777" w:rsidR="007D12EF" w:rsidRDefault="007D12EF" w:rsidP="007D12EF">
            <w:pPr>
              <w:rPr>
                <w:sz w:val="5"/>
                <w:szCs w:val="5"/>
              </w:rPr>
            </w:pPr>
          </w:p>
        </w:tc>
        <w:tc>
          <w:tcPr>
            <w:tcW w:w="20" w:type="dxa"/>
            <w:vAlign w:val="bottom"/>
          </w:tcPr>
          <w:p w14:paraId="6AC2537C" w14:textId="77777777" w:rsidR="007D12EF" w:rsidRDefault="007D12EF" w:rsidP="007D12EF">
            <w:pPr>
              <w:rPr>
                <w:sz w:val="5"/>
                <w:szCs w:val="5"/>
              </w:rPr>
            </w:pPr>
          </w:p>
        </w:tc>
        <w:tc>
          <w:tcPr>
            <w:tcW w:w="0" w:type="dxa"/>
            <w:vAlign w:val="bottom"/>
          </w:tcPr>
          <w:p w14:paraId="3C09B788" w14:textId="77777777" w:rsidR="007D12EF" w:rsidRDefault="007D12EF" w:rsidP="007D12EF">
            <w:pPr>
              <w:rPr>
                <w:sz w:val="1"/>
                <w:szCs w:val="1"/>
              </w:rPr>
            </w:pPr>
          </w:p>
        </w:tc>
      </w:tr>
      <w:tr w:rsidR="007D12EF" w14:paraId="492240E0" w14:textId="77777777" w:rsidTr="007D12EF">
        <w:trPr>
          <w:trHeight w:val="101"/>
        </w:trPr>
        <w:tc>
          <w:tcPr>
            <w:tcW w:w="20" w:type="dxa"/>
            <w:vAlign w:val="bottom"/>
          </w:tcPr>
          <w:p w14:paraId="3B98583A" w14:textId="77777777" w:rsidR="007D12EF" w:rsidRDefault="007D12EF" w:rsidP="007D12EF">
            <w:pPr>
              <w:rPr>
                <w:sz w:val="8"/>
                <w:szCs w:val="8"/>
              </w:rPr>
            </w:pPr>
          </w:p>
        </w:tc>
        <w:tc>
          <w:tcPr>
            <w:tcW w:w="100" w:type="dxa"/>
            <w:shd w:val="clear" w:color="auto" w:fill="D9D9D9"/>
            <w:vAlign w:val="bottom"/>
          </w:tcPr>
          <w:p w14:paraId="5E7D7559" w14:textId="77777777" w:rsidR="007D12EF" w:rsidRDefault="007D12EF" w:rsidP="007D12EF">
            <w:pPr>
              <w:rPr>
                <w:sz w:val="8"/>
                <w:szCs w:val="8"/>
              </w:rPr>
            </w:pPr>
          </w:p>
        </w:tc>
        <w:tc>
          <w:tcPr>
            <w:tcW w:w="2300" w:type="dxa"/>
            <w:shd w:val="clear" w:color="auto" w:fill="D9D9D9"/>
            <w:vAlign w:val="bottom"/>
          </w:tcPr>
          <w:p w14:paraId="0E0BADBA" w14:textId="77777777" w:rsidR="007D12EF" w:rsidRDefault="007D12EF" w:rsidP="007D12EF">
            <w:pPr>
              <w:rPr>
                <w:sz w:val="8"/>
                <w:szCs w:val="8"/>
              </w:rPr>
            </w:pPr>
          </w:p>
        </w:tc>
        <w:tc>
          <w:tcPr>
            <w:tcW w:w="100" w:type="dxa"/>
            <w:shd w:val="clear" w:color="auto" w:fill="D9D9D9"/>
            <w:vAlign w:val="bottom"/>
          </w:tcPr>
          <w:p w14:paraId="71147C9A" w14:textId="77777777" w:rsidR="007D12EF" w:rsidRDefault="007D12EF" w:rsidP="007D12EF">
            <w:pPr>
              <w:rPr>
                <w:sz w:val="8"/>
                <w:szCs w:val="8"/>
              </w:rPr>
            </w:pPr>
          </w:p>
        </w:tc>
        <w:tc>
          <w:tcPr>
            <w:tcW w:w="20" w:type="dxa"/>
            <w:vMerge/>
            <w:vAlign w:val="bottom"/>
          </w:tcPr>
          <w:p w14:paraId="39FD1D73" w14:textId="77777777" w:rsidR="007D12EF" w:rsidRDefault="007D12EF" w:rsidP="007D12EF">
            <w:pPr>
              <w:rPr>
                <w:sz w:val="8"/>
                <w:szCs w:val="8"/>
              </w:rPr>
            </w:pPr>
          </w:p>
        </w:tc>
        <w:tc>
          <w:tcPr>
            <w:tcW w:w="100" w:type="dxa"/>
            <w:vMerge/>
            <w:shd w:val="clear" w:color="auto" w:fill="D9D9D9"/>
            <w:vAlign w:val="bottom"/>
          </w:tcPr>
          <w:p w14:paraId="3E5FA835" w14:textId="77777777" w:rsidR="007D12EF" w:rsidRDefault="007D12EF" w:rsidP="007D12EF">
            <w:pPr>
              <w:rPr>
                <w:sz w:val="8"/>
                <w:szCs w:val="8"/>
              </w:rPr>
            </w:pPr>
          </w:p>
        </w:tc>
        <w:tc>
          <w:tcPr>
            <w:tcW w:w="1480" w:type="dxa"/>
            <w:vMerge/>
            <w:shd w:val="clear" w:color="auto" w:fill="D9D9D9"/>
            <w:vAlign w:val="bottom"/>
          </w:tcPr>
          <w:p w14:paraId="76C4D48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819AEEE" w14:textId="77777777" w:rsidR="007D12EF" w:rsidRDefault="007D12EF" w:rsidP="007D12EF">
            <w:pPr>
              <w:rPr>
                <w:sz w:val="8"/>
                <w:szCs w:val="8"/>
              </w:rPr>
            </w:pPr>
          </w:p>
        </w:tc>
        <w:tc>
          <w:tcPr>
            <w:tcW w:w="100" w:type="dxa"/>
            <w:shd w:val="clear" w:color="auto" w:fill="D9D9D9"/>
            <w:vAlign w:val="bottom"/>
          </w:tcPr>
          <w:p w14:paraId="0C58DEB8" w14:textId="77777777" w:rsidR="007D12EF" w:rsidRDefault="007D12EF" w:rsidP="007D12EF">
            <w:pPr>
              <w:rPr>
                <w:sz w:val="8"/>
                <w:szCs w:val="8"/>
              </w:rPr>
            </w:pPr>
          </w:p>
        </w:tc>
        <w:tc>
          <w:tcPr>
            <w:tcW w:w="3900" w:type="dxa"/>
            <w:shd w:val="clear" w:color="auto" w:fill="D9D9D9"/>
            <w:vAlign w:val="bottom"/>
          </w:tcPr>
          <w:p w14:paraId="4864EEDE"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32C9310" w14:textId="77777777" w:rsidR="007D12EF" w:rsidRDefault="007D12EF" w:rsidP="007D12EF">
            <w:pPr>
              <w:rPr>
                <w:sz w:val="8"/>
                <w:szCs w:val="8"/>
              </w:rPr>
            </w:pPr>
          </w:p>
        </w:tc>
        <w:tc>
          <w:tcPr>
            <w:tcW w:w="80" w:type="dxa"/>
            <w:vMerge/>
            <w:shd w:val="clear" w:color="auto" w:fill="D9D9D9"/>
            <w:vAlign w:val="bottom"/>
          </w:tcPr>
          <w:p w14:paraId="4012B38A" w14:textId="77777777" w:rsidR="007D12EF" w:rsidRDefault="007D12EF" w:rsidP="007D12EF">
            <w:pPr>
              <w:rPr>
                <w:sz w:val="8"/>
                <w:szCs w:val="8"/>
              </w:rPr>
            </w:pPr>
          </w:p>
        </w:tc>
        <w:tc>
          <w:tcPr>
            <w:tcW w:w="2340" w:type="dxa"/>
            <w:vMerge/>
            <w:shd w:val="clear" w:color="auto" w:fill="D9D9D9"/>
            <w:vAlign w:val="bottom"/>
          </w:tcPr>
          <w:p w14:paraId="287E901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A6AD631" w14:textId="77777777" w:rsidR="007D12EF" w:rsidRDefault="007D12EF" w:rsidP="007D12EF">
            <w:pPr>
              <w:rPr>
                <w:sz w:val="8"/>
                <w:szCs w:val="8"/>
              </w:rPr>
            </w:pPr>
          </w:p>
        </w:tc>
        <w:tc>
          <w:tcPr>
            <w:tcW w:w="100" w:type="dxa"/>
            <w:vMerge/>
            <w:shd w:val="clear" w:color="auto" w:fill="D9D9D9"/>
            <w:vAlign w:val="bottom"/>
          </w:tcPr>
          <w:p w14:paraId="0FA7D7BE" w14:textId="77777777" w:rsidR="007D12EF" w:rsidRDefault="007D12EF" w:rsidP="007D12EF">
            <w:pPr>
              <w:rPr>
                <w:sz w:val="8"/>
                <w:szCs w:val="8"/>
              </w:rPr>
            </w:pPr>
          </w:p>
        </w:tc>
        <w:tc>
          <w:tcPr>
            <w:tcW w:w="2060" w:type="dxa"/>
            <w:vMerge/>
            <w:shd w:val="clear" w:color="auto" w:fill="D9D9D9"/>
            <w:vAlign w:val="bottom"/>
          </w:tcPr>
          <w:p w14:paraId="350C4182" w14:textId="77777777" w:rsidR="007D12EF" w:rsidRDefault="007D12EF" w:rsidP="007D12EF">
            <w:pPr>
              <w:rPr>
                <w:sz w:val="8"/>
                <w:szCs w:val="8"/>
              </w:rPr>
            </w:pPr>
          </w:p>
        </w:tc>
        <w:tc>
          <w:tcPr>
            <w:tcW w:w="100" w:type="dxa"/>
            <w:vMerge/>
            <w:shd w:val="clear" w:color="auto" w:fill="D9D9D9"/>
            <w:vAlign w:val="bottom"/>
          </w:tcPr>
          <w:p w14:paraId="3239D585" w14:textId="77777777" w:rsidR="007D12EF" w:rsidRDefault="007D12EF" w:rsidP="007D12EF">
            <w:pPr>
              <w:rPr>
                <w:sz w:val="8"/>
                <w:szCs w:val="8"/>
              </w:rPr>
            </w:pPr>
          </w:p>
        </w:tc>
        <w:tc>
          <w:tcPr>
            <w:tcW w:w="100" w:type="dxa"/>
            <w:vMerge/>
            <w:shd w:val="clear" w:color="auto" w:fill="D9D9D9"/>
            <w:vAlign w:val="bottom"/>
          </w:tcPr>
          <w:p w14:paraId="6FC1191E" w14:textId="77777777" w:rsidR="007D12EF" w:rsidRDefault="007D12EF" w:rsidP="007D12EF">
            <w:pPr>
              <w:rPr>
                <w:sz w:val="8"/>
                <w:szCs w:val="8"/>
              </w:rPr>
            </w:pPr>
          </w:p>
        </w:tc>
        <w:tc>
          <w:tcPr>
            <w:tcW w:w="1660" w:type="dxa"/>
            <w:vMerge/>
            <w:shd w:val="clear" w:color="auto" w:fill="D9D9D9"/>
            <w:vAlign w:val="bottom"/>
          </w:tcPr>
          <w:p w14:paraId="5DED90E1" w14:textId="77777777" w:rsidR="007D12EF" w:rsidRDefault="007D12EF" w:rsidP="007D12EF">
            <w:pPr>
              <w:rPr>
                <w:sz w:val="8"/>
                <w:szCs w:val="8"/>
              </w:rPr>
            </w:pPr>
          </w:p>
        </w:tc>
        <w:tc>
          <w:tcPr>
            <w:tcW w:w="100" w:type="dxa"/>
            <w:vMerge/>
            <w:shd w:val="clear" w:color="auto" w:fill="D9D9D9"/>
            <w:vAlign w:val="bottom"/>
          </w:tcPr>
          <w:p w14:paraId="7DDBE0AD" w14:textId="77777777" w:rsidR="007D12EF" w:rsidRDefault="007D12EF" w:rsidP="007D12EF">
            <w:pPr>
              <w:rPr>
                <w:sz w:val="8"/>
                <w:szCs w:val="8"/>
              </w:rPr>
            </w:pPr>
          </w:p>
        </w:tc>
        <w:tc>
          <w:tcPr>
            <w:tcW w:w="20" w:type="dxa"/>
            <w:vAlign w:val="bottom"/>
          </w:tcPr>
          <w:p w14:paraId="77473DFD" w14:textId="77777777" w:rsidR="007D12EF" w:rsidRDefault="007D12EF" w:rsidP="007D12EF">
            <w:pPr>
              <w:rPr>
                <w:sz w:val="8"/>
                <w:szCs w:val="8"/>
              </w:rPr>
            </w:pPr>
          </w:p>
        </w:tc>
        <w:tc>
          <w:tcPr>
            <w:tcW w:w="0" w:type="dxa"/>
            <w:vAlign w:val="bottom"/>
          </w:tcPr>
          <w:p w14:paraId="0321F78B" w14:textId="77777777" w:rsidR="007D12EF" w:rsidRDefault="007D12EF" w:rsidP="007D12EF">
            <w:pPr>
              <w:rPr>
                <w:sz w:val="1"/>
                <w:szCs w:val="1"/>
              </w:rPr>
            </w:pPr>
          </w:p>
        </w:tc>
      </w:tr>
      <w:tr w:rsidR="007D12EF" w14:paraId="0B61B2B8" w14:textId="77777777" w:rsidTr="007D12EF">
        <w:trPr>
          <w:trHeight w:val="67"/>
        </w:trPr>
        <w:tc>
          <w:tcPr>
            <w:tcW w:w="20" w:type="dxa"/>
            <w:tcBorders>
              <w:bottom w:val="single" w:sz="8" w:space="0" w:color="auto"/>
            </w:tcBorders>
            <w:vAlign w:val="bottom"/>
          </w:tcPr>
          <w:p w14:paraId="421F9FC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2407971"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E7FC51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6B89915" w14:textId="77777777" w:rsidR="007D12EF" w:rsidRDefault="007D12EF" w:rsidP="007D12EF">
            <w:pPr>
              <w:rPr>
                <w:sz w:val="5"/>
                <w:szCs w:val="5"/>
              </w:rPr>
            </w:pPr>
          </w:p>
        </w:tc>
        <w:tc>
          <w:tcPr>
            <w:tcW w:w="20" w:type="dxa"/>
            <w:tcBorders>
              <w:bottom w:val="single" w:sz="8" w:space="0" w:color="auto"/>
            </w:tcBorders>
            <w:vAlign w:val="bottom"/>
          </w:tcPr>
          <w:p w14:paraId="02D5AE6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A902484"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66D5D54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4635F1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3445AA2"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5055F229"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C37EBA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85860ED"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18B363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4ABDF2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09DC39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F64AC6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436C8A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4BBA0D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D15C4C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72ABF04" w14:textId="77777777" w:rsidR="007D12EF" w:rsidRDefault="007D12EF" w:rsidP="007D12EF">
            <w:pPr>
              <w:rPr>
                <w:sz w:val="5"/>
                <w:szCs w:val="5"/>
              </w:rPr>
            </w:pPr>
          </w:p>
        </w:tc>
        <w:tc>
          <w:tcPr>
            <w:tcW w:w="20" w:type="dxa"/>
            <w:tcBorders>
              <w:bottom w:val="single" w:sz="8" w:space="0" w:color="auto"/>
            </w:tcBorders>
            <w:vAlign w:val="bottom"/>
          </w:tcPr>
          <w:p w14:paraId="7DEEC32F" w14:textId="77777777" w:rsidR="007D12EF" w:rsidRDefault="007D12EF" w:rsidP="007D12EF">
            <w:pPr>
              <w:rPr>
                <w:sz w:val="5"/>
                <w:szCs w:val="5"/>
              </w:rPr>
            </w:pPr>
          </w:p>
        </w:tc>
        <w:tc>
          <w:tcPr>
            <w:tcW w:w="0" w:type="dxa"/>
            <w:vAlign w:val="bottom"/>
          </w:tcPr>
          <w:p w14:paraId="4BC2CDE5" w14:textId="77777777" w:rsidR="007D12EF" w:rsidRDefault="007D12EF" w:rsidP="007D12EF">
            <w:pPr>
              <w:rPr>
                <w:sz w:val="1"/>
                <w:szCs w:val="1"/>
              </w:rPr>
            </w:pPr>
          </w:p>
        </w:tc>
      </w:tr>
      <w:tr w:rsidR="007D12EF" w14:paraId="5E800593" w14:textId="77777777" w:rsidTr="007D12EF">
        <w:trPr>
          <w:trHeight w:val="308"/>
        </w:trPr>
        <w:tc>
          <w:tcPr>
            <w:tcW w:w="20" w:type="dxa"/>
            <w:vAlign w:val="bottom"/>
          </w:tcPr>
          <w:p w14:paraId="3E11FF3B" w14:textId="77777777" w:rsidR="007D12EF" w:rsidRDefault="007D12EF" w:rsidP="007D12EF">
            <w:pPr>
              <w:rPr>
                <w:sz w:val="24"/>
                <w:szCs w:val="24"/>
              </w:rPr>
            </w:pPr>
          </w:p>
        </w:tc>
        <w:tc>
          <w:tcPr>
            <w:tcW w:w="100" w:type="dxa"/>
            <w:vAlign w:val="bottom"/>
          </w:tcPr>
          <w:p w14:paraId="537951B9" w14:textId="77777777" w:rsidR="007D12EF" w:rsidRDefault="007D12EF" w:rsidP="007D12EF">
            <w:pPr>
              <w:rPr>
                <w:sz w:val="24"/>
                <w:szCs w:val="24"/>
              </w:rPr>
            </w:pPr>
          </w:p>
        </w:tc>
        <w:tc>
          <w:tcPr>
            <w:tcW w:w="2300" w:type="dxa"/>
            <w:vAlign w:val="bottom"/>
          </w:tcPr>
          <w:p w14:paraId="7041177F" w14:textId="77777777" w:rsidR="007D12EF" w:rsidRDefault="007D12EF" w:rsidP="007D12EF">
            <w:pPr>
              <w:rPr>
                <w:sz w:val="24"/>
                <w:szCs w:val="24"/>
              </w:rPr>
            </w:pPr>
          </w:p>
        </w:tc>
        <w:tc>
          <w:tcPr>
            <w:tcW w:w="100" w:type="dxa"/>
            <w:vAlign w:val="bottom"/>
          </w:tcPr>
          <w:p w14:paraId="0C2F558E" w14:textId="77777777" w:rsidR="007D12EF" w:rsidRDefault="007D12EF" w:rsidP="007D12EF">
            <w:pPr>
              <w:rPr>
                <w:sz w:val="24"/>
                <w:szCs w:val="24"/>
              </w:rPr>
            </w:pPr>
          </w:p>
        </w:tc>
        <w:tc>
          <w:tcPr>
            <w:tcW w:w="20" w:type="dxa"/>
            <w:tcBorders>
              <w:bottom w:val="single" w:sz="8" w:space="0" w:color="auto"/>
            </w:tcBorders>
            <w:vAlign w:val="bottom"/>
          </w:tcPr>
          <w:p w14:paraId="0EF1EA27" w14:textId="77777777" w:rsidR="007D12EF" w:rsidRDefault="007D12EF" w:rsidP="007D12EF">
            <w:pPr>
              <w:rPr>
                <w:sz w:val="24"/>
                <w:szCs w:val="24"/>
              </w:rPr>
            </w:pPr>
          </w:p>
        </w:tc>
        <w:tc>
          <w:tcPr>
            <w:tcW w:w="100" w:type="dxa"/>
            <w:tcBorders>
              <w:bottom w:val="single" w:sz="8" w:space="0" w:color="auto"/>
            </w:tcBorders>
            <w:vAlign w:val="bottom"/>
          </w:tcPr>
          <w:p w14:paraId="71B08B2B" w14:textId="77777777" w:rsidR="007D12EF" w:rsidRDefault="007D12EF" w:rsidP="007D12EF">
            <w:pPr>
              <w:rPr>
                <w:sz w:val="24"/>
                <w:szCs w:val="24"/>
              </w:rPr>
            </w:pPr>
          </w:p>
        </w:tc>
        <w:tc>
          <w:tcPr>
            <w:tcW w:w="1480" w:type="dxa"/>
            <w:tcBorders>
              <w:bottom w:val="single" w:sz="8" w:space="0" w:color="auto"/>
            </w:tcBorders>
            <w:vAlign w:val="bottom"/>
          </w:tcPr>
          <w:p w14:paraId="1CD7E8E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20DEE1C" w14:textId="77777777" w:rsidR="007D12EF" w:rsidRDefault="007D12EF" w:rsidP="007D12EF">
            <w:pPr>
              <w:rPr>
                <w:sz w:val="24"/>
                <w:szCs w:val="24"/>
              </w:rPr>
            </w:pPr>
          </w:p>
        </w:tc>
        <w:tc>
          <w:tcPr>
            <w:tcW w:w="100" w:type="dxa"/>
            <w:tcBorders>
              <w:bottom w:val="single" w:sz="8" w:space="0" w:color="auto"/>
            </w:tcBorders>
            <w:vAlign w:val="bottom"/>
          </w:tcPr>
          <w:p w14:paraId="0B747101" w14:textId="77777777" w:rsidR="007D12EF" w:rsidRDefault="007D12EF" w:rsidP="007D12EF">
            <w:pPr>
              <w:rPr>
                <w:sz w:val="24"/>
                <w:szCs w:val="24"/>
              </w:rPr>
            </w:pPr>
          </w:p>
        </w:tc>
        <w:tc>
          <w:tcPr>
            <w:tcW w:w="3900" w:type="dxa"/>
            <w:tcBorders>
              <w:bottom w:val="single" w:sz="8" w:space="0" w:color="auto"/>
            </w:tcBorders>
            <w:vAlign w:val="bottom"/>
          </w:tcPr>
          <w:p w14:paraId="0D1FFC1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F17F30D" w14:textId="77777777" w:rsidR="007D12EF" w:rsidRDefault="007D12EF" w:rsidP="007D12EF">
            <w:pPr>
              <w:rPr>
                <w:sz w:val="24"/>
                <w:szCs w:val="24"/>
              </w:rPr>
            </w:pPr>
          </w:p>
        </w:tc>
        <w:tc>
          <w:tcPr>
            <w:tcW w:w="80" w:type="dxa"/>
            <w:tcBorders>
              <w:bottom w:val="single" w:sz="8" w:space="0" w:color="auto"/>
            </w:tcBorders>
            <w:vAlign w:val="bottom"/>
          </w:tcPr>
          <w:p w14:paraId="74D3FFA1" w14:textId="77777777" w:rsidR="007D12EF" w:rsidRDefault="007D12EF" w:rsidP="007D12EF">
            <w:pPr>
              <w:rPr>
                <w:sz w:val="24"/>
                <w:szCs w:val="24"/>
              </w:rPr>
            </w:pPr>
          </w:p>
        </w:tc>
        <w:tc>
          <w:tcPr>
            <w:tcW w:w="2340" w:type="dxa"/>
            <w:tcBorders>
              <w:bottom w:val="single" w:sz="8" w:space="0" w:color="auto"/>
            </w:tcBorders>
            <w:vAlign w:val="bottom"/>
          </w:tcPr>
          <w:p w14:paraId="0402AF6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60F3204" w14:textId="77777777" w:rsidR="007D12EF" w:rsidRDefault="007D12EF" w:rsidP="007D12EF">
            <w:pPr>
              <w:rPr>
                <w:sz w:val="24"/>
                <w:szCs w:val="24"/>
              </w:rPr>
            </w:pPr>
          </w:p>
        </w:tc>
        <w:tc>
          <w:tcPr>
            <w:tcW w:w="100" w:type="dxa"/>
            <w:tcBorders>
              <w:bottom w:val="single" w:sz="8" w:space="0" w:color="auto"/>
            </w:tcBorders>
            <w:vAlign w:val="bottom"/>
          </w:tcPr>
          <w:p w14:paraId="3FFEC77A" w14:textId="77777777" w:rsidR="007D12EF" w:rsidRDefault="007D12EF" w:rsidP="007D12EF">
            <w:pPr>
              <w:rPr>
                <w:sz w:val="24"/>
                <w:szCs w:val="24"/>
              </w:rPr>
            </w:pPr>
          </w:p>
        </w:tc>
        <w:tc>
          <w:tcPr>
            <w:tcW w:w="2160" w:type="dxa"/>
            <w:gridSpan w:val="2"/>
            <w:tcBorders>
              <w:bottom w:val="single" w:sz="8" w:space="0" w:color="auto"/>
            </w:tcBorders>
            <w:vAlign w:val="bottom"/>
          </w:tcPr>
          <w:p w14:paraId="2C376F42" w14:textId="77777777" w:rsidR="007D12EF" w:rsidRDefault="007D12EF" w:rsidP="007D12EF">
            <w:pPr>
              <w:spacing w:line="308" w:lineRule="exact"/>
              <w:rPr>
                <w:sz w:val="20"/>
              </w:rPr>
            </w:pPr>
            <w:r>
              <w:rPr>
                <w:rFonts w:eastAsia="Times New Roman"/>
                <w:szCs w:val="28"/>
              </w:rPr>
              <w:t>сообщений</w:t>
            </w:r>
          </w:p>
        </w:tc>
        <w:tc>
          <w:tcPr>
            <w:tcW w:w="100" w:type="dxa"/>
            <w:vAlign w:val="bottom"/>
          </w:tcPr>
          <w:p w14:paraId="65B40BF1" w14:textId="77777777" w:rsidR="007D12EF" w:rsidRDefault="007D12EF" w:rsidP="007D12EF">
            <w:pPr>
              <w:rPr>
                <w:sz w:val="24"/>
                <w:szCs w:val="24"/>
              </w:rPr>
            </w:pPr>
          </w:p>
        </w:tc>
        <w:tc>
          <w:tcPr>
            <w:tcW w:w="1660" w:type="dxa"/>
            <w:vAlign w:val="bottom"/>
          </w:tcPr>
          <w:p w14:paraId="473B1C01" w14:textId="77777777" w:rsidR="007D12EF" w:rsidRDefault="007D12EF" w:rsidP="007D12EF">
            <w:pPr>
              <w:rPr>
                <w:sz w:val="24"/>
                <w:szCs w:val="24"/>
              </w:rPr>
            </w:pPr>
          </w:p>
        </w:tc>
        <w:tc>
          <w:tcPr>
            <w:tcW w:w="100" w:type="dxa"/>
            <w:vAlign w:val="bottom"/>
          </w:tcPr>
          <w:p w14:paraId="41AE2B14" w14:textId="77777777" w:rsidR="007D12EF" w:rsidRDefault="007D12EF" w:rsidP="007D12EF">
            <w:pPr>
              <w:rPr>
                <w:sz w:val="24"/>
                <w:szCs w:val="24"/>
              </w:rPr>
            </w:pPr>
          </w:p>
        </w:tc>
        <w:tc>
          <w:tcPr>
            <w:tcW w:w="20" w:type="dxa"/>
            <w:vAlign w:val="bottom"/>
          </w:tcPr>
          <w:p w14:paraId="51B77A80" w14:textId="77777777" w:rsidR="007D12EF" w:rsidRDefault="007D12EF" w:rsidP="007D12EF">
            <w:pPr>
              <w:rPr>
                <w:sz w:val="24"/>
                <w:szCs w:val="24"/>
              </w:rPr>
            </w:pPr>
          </w:p>
        </w:tc>
        <w:tc>
          <w:tcPr>
            <w:tcW w:w="0" w:type="dxa"/>
            <w:vAlign w:val="bottom"/>
          </w:tcPr>
          <w:p w14:paraId="06E37159" w14:textId="77777777" w:rsidR="007D12EF" w:rsidRDefault="007D12EF" w:rsidP="007D12EF">
            <w:pPr>
              <w:rPr>
                <w:sz w:val="1"/>
                <w:szCs w:val="1"/>
              </w:rPr>
            </w:pPr>
          </w:p>
        </w:tc>
      </w:tr>
    </w:tbl>
    <w:p w14:paraId="7062B29D" w14:textId="77777777" w:rsidR="007D12EF" w:rsidRDefault="007D12EF" w:rsidP="007D12EF">
      <w:pPr>
        <w:spacing w:line="6" w:lineRule="exact"/>
        <w:rPr>
          <w:sz w:val="20"/>
        </w:rPr>
      </w:pPr>
    </w:p>
    <w:p w14:paraId="156B258D"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4A8C5715" w14:textId="77777777" w:rsidR="007D12EF" w:rsidRDefault="007D12EF" w:rsidP="00EB252E">
      <w:pPr>
        <w:numPr>
          <w:ilvl w:val="0"/>
          <w:numId w:val="131"/>
        </w:numPr>
        <w:tabs>
          <w:tab w:val="left" w:pos="3340"/>
        </w:tabs>
        <w:ind w:left="3340" w:hanging="745"/>
        <w:rPr>
          <w:rFonts w:eastAsia="Times New Roman"/>
          <w:szCs w:val="28"/>
        </w:rPr>
      </w:pPr>
      <w:r>
        <w:rPr>
          <w:rFonts w:eastAsia="Times New Roman"/>
          <w:szCs w:val="28"/>
        </w:rPr>
        <w:t>Обеспечивается разграничение доступа к кроссовому оборудованию.</w:t>
      </w:r>
    </w:p>
    <w:p w14:paraId="04F597B3" w14:textId="77777777" w:rsidR="007D12EF" w:rsidRDefault="007D12EF" w:rsidP="007D12EF">
      <w:pPr>
        <w:spacing w:line="12" w:lineRule="exact"/>
        <w:rPr>
          <w:rFonts w:eastAsia="Times New Roman"/>
          <w:szCs w:val="28"/>
        </w:rPr>
      </w:pPr>
    </w:p>
    <w:p w14:paraId="5CC9640D" w14:textId="77777777" w:rsidR="007D12EF" w:rsidRDefault="007D12EF" w:rsidP="00EB252E">
      <w:pPr>
        <w:numPr>
          <w:ilvl w:val="1"/>
          <w:numId w:val="131"/>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35101F24" w14:textId="77777777" w:rsidR="007D12EF" w:rsidRDefault="007D12EF" w:rsidP="007D12EF">
      <w:pPr>
        <w:spacing w:line="15" w:lineRule="exact"/>
        <w:rPr>
          <w:rFonts w:eastAsia="Times New Roman"/>
          <w:szCs w:val="28"/>
        </w:rPr>
      </w:pPr>
    </w:p>
    <w:p w14:paraId="46876871" w14:textId="77777777" w:rsidR="007D12EF" w:rsidRDefault="007D12EF" w:rsidP="00EB252E">
      <w:pPr>
        <w:numPr>
          <w:ilvl w:val="1"/>
          <w:numId w:val="131"/>
        </w:numPr>
        <w:tabs>
          <w:tab w:val="left" w:pos="3353"/>
        </w:tabs>
        <w:spacing w:line="235" w:lineRule="auto"/>
        <w:ind w:left="2820" w:right="1980" w:hanging="184"/>
        <w:rPr>
          <w:rFonts w:eastAsia="Times New Roman"/>
          <w:szCs w:val="28"/>
        </w:rPr>
      </w:pPr>
      <w:r>
        <w:rPr>
          <w:rFonts w:eastAsia="Times New Roman"/>
          <w:szCs w:val="28"/>
        </w:rPr>
        <w:t>В ЛВС используются только коммутаторы и маршрутизаторы (хабы не используются).</w:t>
      </w:r>
    </w:p>
    <w:p w14:paraId="53BE9203" w14:textId="77777777" w:rsidR="007D12EF" w:rsidRDefault="007D12EF" w:rsidP="007D12EF">
      <w:pPr>
        <w:spacing w:line="15" w:lineRule="exact"/>
        <w:rPr>
          <w:rFonts w:eastAsia="Times New Roman"/>
          <w:szCs w:val="28"/>
        </w:rPr>
      </w:pPr>
    </w:p>
    <w:p w14:paraId="50F46A8F" w14:textId="77777777" w:rsidR="007D12EF" w:rsidRDefault="007D12EF" w:rsidP="00EB252E">
      <w:pPr>
        <w:numPr>
          <w:ilvl w:val="1"/>
          <w:numId w:val="131"/>
        </w:numPr>
        <w:tabs>
          <w:tab w:val="left" w:pos="3353"/>
        </w:tabs>
        <w:spacing w:line="237" w:lineRule="auto"/>
        <w:ind w:left="2820" w:right="198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w:t>
      </w:r>
    </w:p>
    <w:p w14:paraId="4BA8D840" w14:textId="77777777" w:rsidR="007D12EF" w:rsidRDefault="007D12EF" w:rsidP="007D12EF">
      <w:pPr>
        <w:spacing w:line="1" w:lineRule="exact"/>
        <w:rPr>
          <w:sz w:val="20"/>
        </w:rPr>
      </w:pPr>
    </w:p>
    <w:p w14:paraId="277CE319"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D20F35F" w14:textId="77777777" w:rsidR="007D12EF" w:rsidRDefault="007D12EF" w:rsidP="007D12EF">
      <w:pPr>
        <w:spacing w:line="2" w:lineRule="exact"/>
        <w:rPr>
          <w:sz w:val="20"/>
        </w:rPr>
      </w:pPr>
    </w:p>
    <w:p w14:paraId="742573AD" w14:textId="77777777" w:rsidR="007D12EF" w:rsidRDefault="007D12EF" w:rsidP="00EB252E">
      <w:pPr>
        <w:numPr>
          <w:ilvl w:val="0"/>
          <w:numId w:val="132"/>
        </w:numPr>
        <w:tabs>
          <w:tab w:val="left" w:pos="3340"/>
        </w:tabs>
        <w:ind w:left="3340" w:hanging="704"/>
        <w:rPr>
          <w:rFonts w:eastAsia="Times New Roman"/>
          <w:szCs w:val="28"/>
        </w:rPr>
      </w:pPr>
      <w:r>
        <w:rPr>
          <w:rFonts w:eastAsia="Times New Roman"/>
          <w:szCs w:val="28"/>
        </w:rPr>
        <w:t>Не используется система обнаружения/предотвращения вторжений.</w:t>
      </w:r>
    </w:p>
    <w:p w14:paraId="5BD3B0E7" w14:textId="77777777" w:rsidR="007D12EF" w:rsidRDefault="007D12EF" w:rsidP="007D12EF">
      <w:pPr>
        <w:spacing w:line="13" w:lineRule="exact"/>
        <w:rPr>
          <w:rFonts w:eastAsia="Times New Roman"/>
          <w:szCs w:val="28"/>
        </w:rPr>
      </w:pPr>
    </w:p>
    <w:p w14:paraId="63366DE6" w14:textId="77777777" w:rsidR="007D12EF" w:rsidRDefault="007D12EF" w:rsidP="00EB252E">
      <w:pPr>
        <w:numPr>
          <w:ilvl w:val="0"/>
          <w:numId w:val="132"/>
        </w:numPr>
        <w:tabs>
          <w:tab w:val="left" w:pos="3353"/>
        </w:tabs>
        <w:spacing w:line="234"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3A23048B" w14:textId="77777777" w:rsidR="007D12EF" w:rsidRDefault="007D12EF" w:rsidP="007D12EF">
      <w:pPr>
        <w:spacing w:line="15" w:lineRule="exact"/>
        <w:rPr>
          <w:rFonts w:eastAsia="Times New Roman"/>
          <w:szCs w:val="28"/>
        </w:rPr>
      </w:pPr>
    </w:p>
    <w:p w14:paraId="6C72293A" w14:textId="77777777" w:rsidR="007D12EF" w:rsidRDefault="007D12EF" w:rsidP="00EB252E">
      <w:pPr>
        <w:numPr>
          <w:ilvl w:val="0"/>
          <w:numId w:val="132"/>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72A48303"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2540"/>
        <w:gridCol w:w="1700"/>
        <w:gridCol w:w="4120"/>
        <w:gridCol w:w="2560"/>
        <w:gridCol w:w="2240"/>
        <w:gridCol w:w="1880"/>
        <w:gridCol w:w="20"/>
      </w:tblGrid>
      <w:tr w:rsidR="007D12EF" w14:paraId="3A9FBE8F" w14:textId="77777777" w:rsidTr="007D12EF">
        <w:trPr>
          <w:trHeight w:val="311"/>
        </w:trPr>
        <w:tc>
          <w:tcPr>
            <w:tcW w:w="2540" w:type="dxa"/>
            <w:vMerge w:val="restart"/>
            <w:tcBorders>
              <w:top w:val="single" w:sz="8" w:space="0" w:color="auto"/>
            </w:tcBorders>
            <w:vAlign w:val="bottom"/>
          </w:tcPr>
          <w:p w14:paraId="2C430E7D" w14:textId="77777777" w:rsidR="007D12EF" w:rsidRDefault="007D12EF" w:rsidP="007D12EF">
            <w:pPr>
              <w:ind w:left="120"/>
              <w:rPr>
                <w:sz w:val="20"/>
              </w:rPr>
            </w:pPr>
            <w:r>
              <w:rPr>
                <w:rFonts w:eastAsia="Times New Roman"/>
                <w:szCs w:val="28"/>
              </w:rPr>
              <w:t>21.   Угроза</w:t>
            </w:r>
          </w:p>
        </w:tc>
        <w:tc>
          <w:tcPr>
            <w:tcW w:w="1700" w:type="dxa"/>
            <w:tcBorders>
              <w:top w:val="single" w:sz="8" w:space="0" w:color="auto"/>
              <w:right w:val="single" w:sz="8" w:space="0" w:color="auto"/>
            </w:tcBorders>
            <w:vAlign w:val="bottom"/>
          </w:tcPr>
          <w:p w14:paraId="238FA9C1"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59700A82" w14:textId="77777777" w:rsidR="007D12EF" w:rsidRDefault="007D12EF" w:rsidP="007D12EF">
            <w:pPr>
              <w:spacing w:line="310" w:lineRule="exact"/>
              <w:ind w:left="100"/>
              <w:rPr>
                <w:sz w:val="20"/>
              </w:rPr>
            </w:pPr>
            <w:r>
              <w:rPr>
                <w:rFonts w:eastAsia="Times New Roman"/>
                <w:szCs w:val="28"/>
              </w:rPr>
              <w:t>Перехват поискового запроса в</w:t>
            </w:r>
          </w:p>
        </w:tc>
        <w:tc>
          <w:tcPr>
            <w:tcW w:w="2560" w:type="dxa"/>
            <w:tcBorders>
              <w:top w:val="single" w:sz="8" w:space="0" w:color="auto"/>
              <w:right w:val="single" w:sz="8" w:space="0" w:color="auto"/>
            </w:tcBorders>
            <w:vAlign w:val="bottom"/>
          </w:tcPr>
          <w:p w14:paraId="3A4FFC50" w14:textId="77777777" w:rsidR="007D12EF" w:rsidRDefault="007D12EF" w:rsidP="007D12EF">
            <w:pPr>
              <w:spacing w:line="310"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298F4FCC"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79F50A91" w14:textId="77777777" w:rsidR="007D12EF" w:rsidRDefault="007D12EF" w:rsidP="007D12EF">
            <w:pPr>
              <w:spacing w:line="310" w:lineRule="exact"/>
              <w:ind w:left="100"/>
              <w:rPr>
                <w:sz w:val="20"/>
              </w:rPr>
            </w:pPr>
            <w:r>
              <w:rPr>
                <w:rFonts w:eastAsia="Times New Roman"/>
                <w:szCs w:val="28"/>
              </w:rPr>
              <w:t>Средняя</w:t>
            </w:r>
          </w:p>
        </w:tc>
        <w:tc>
          <w:tcPr>
            <w:tcW w:w="0" w:type="dxa"/>
            <w:vAlign w:val="bottom"/>
          </w:tcPr>
          <w:p w14:paraId="48A34520" w14:textId="77777777" w:rsidR="007D12EF" w:rsidRDefault="007D12EF" w:rsidP="007D12EF">
            <w:pPr>
              <w:rPr>
                <w:sz w:val="1"/>
                <w:szCs w:val="1"/>
              </w:rPr>
            </w:pPr>
          </w:p>
        </w:tc>
      </w:tr>
      <w:tr w:rsidR="007D12EF" w14:paraId="2E00DF6E" w14:textId="77777777" w:rsidTr="007D12EF">
        <w:trPr>
          <w:trHeight w:val="120"/>
        </w:trPr>
        <w:tc>
          <w:tcPr>
            <w:tcW w:w="2540" w:type="dxa"/>
            <w:vMerge/>
            <w:vAlign w:val="bottom"/>
          </w:tcPr>
          <w:p w14:paraId="1D5E36F0" w14:textId="77777777" w:rsidR="007D12EF" w:rsidRDefault="007D12EF" w:rsidP="007D12EF">
            <w:pPr>
              <w:rPr>
                <w:sz w:val="10"/>
                <w:szCs w:val="10"/>
              </w:rPr>
            </w:pPr>
          </w:p>
        </w:tc>
        <w:tc>
          <w:tcPr>
            <w:tcW w:w="1700" w:type="dxa"/>
            <w:vMerge w:val="restart"/>
            <w:tcBorders>
              <w:right w:val="single" w:sz="8" w:space="0" w:color="auto"/>
            </w:tcBorders>
            <w:vAlign w:val="bottom"/>
          </w:tcPr>
          <w:p w14:paraId="426E5780"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1E1F99D3" w14:textId="77777777" w:rsidR="007D12EF" w:rsidRDefault="007D12EF" w:rsidP="007D12EF">
            <w:pPr>
              <w:ind w:left="100"/>
              <w:rPr>
                <w:sz w:val="20"/>
              </w:rPr>
            </w:pPr>
            <w:proofErr w:type="gramStart"/>
            <w:r>
              <w:rPr>
                <w:rFonts w:eastAsia="Times New Roman"/>
                <w:szCs w:val="28"/>
              </w:rPr>
              <w:t>протоколах</w:t>
            </w:r>
            <w:proofErr w:type="gramEnd"/>
            <w:r>
              <w:rPr>
                <w:rFonts w:eastAsia="Times New Roman"/>
                <w:szCs w:val="28"/>
              </w:rPr>
              <w:t xml:space="preserve">  удаленного  поиска</w:t>
            </w:r>
          </w:p>
        </w:tc>
        <w:tc>
          <w:tcPr>
            <w:tcW w:w="2560" w:type="dxa"/>
            <w:vMerge w:val="restart"/>
            <w:tcBorders>
              <w:right w:val="single" w:sz="8" w:space="0" w:color="auto"/>
            </w:tcBorders>
            <w:vAlign w:val="bottom"/>
          </w:tcPr>
          <w:p w14:paraId="3D5D02B4" w14:textId="77777777" w:rsidR="007D12EF" w:rsidRDefault="007D12EF" w:rsidP="007D12EF">
            <w:pPr>
              <w:ind w:left="80"/>
              <w:rPr>
                <w:sz w:val="20"/>
              </w:rPr>
            </w:pPr>
            <w:r>
              <w:rPr>
                <w:rFonts w:eastAsia="Times New Roman"/>
                <w:szCs w:val="28"/>
              </w:rPr>
              <w:t>средства ИСПДн</w:t>
            </w:r>
          </w:p>
        </w:tc>
        <w:tc>
          <w:tcPr>
            <w:tcW w:w="2240" w:type="dxa"/>
            <w:vMerge w:val="restart"/>
            <w:vAlign w:val="bottom"/>
          </w:tcPr>
          <w:p w14:paraId="343D7F12" w14:textId="77777777" w:rsidR="007D12EF" w:rsidRDefault="007D12EF" w:rsidP="007D12EF">
            <w:pPr>
              <w:ind w:left="80"/>
              <w:rPr>
                <w:sz w:val="20"/>
              </w:rPr>
            </w:pPr>
            <w:r>
              <w:rPr>
                <w:rFonts w:eastAsia="Times New Roman"/>
                <w:szCs w:val="28"/>
              </w:rPr>
              <w:t>конфиденциальн</w:t>
            </w:r>
          </w:p>
        </w:tc>
        <w:tc>
          <w:tcPr>
            <w:tcW w:w="1880" w:type="dxa"/>
            <w:vMerge w:val="restart"/>
            <w:vAlign w:val="bottom"/>
          </w:tcPr>
          <w:p w14:paraId="36409A8D" w14:textId="77777777" w:rsidR="007D12EF" w:rsidRDefault="007D12EF" w:rsidP="007D12EF">
            <w:pPr>
              <w:ind w:left="100"/>
              <w:rPr>
                <w:sz w:val="20"/>
              </w:rPr>
            </w:pPr>
            <w:r>
              <w:rPr>
                <w:rFonts w:eastAsia="Times New Roman"/>
                <w:szCs w:val="28"/>
              </w:rPr>
              <w:t>вероятность</w:t>
            </w:r>
          </w:p>
        </w:tc>
        <w:tc>
          <w:tcPr>
            <w:tcW w:w="0" w:type="dxa"/>
            <w:vAlign w:val="bottom"/>
          </w:tcPr>
          <w:p w14:paraId="6775D1DC" w14:textId="77777777" w:rsidR="007D12EF" w:rsidRDefault="007D12EF" w:rsidP="007D12EF">
            <w:pPr>
              <w:rPr>
                <w:sz w:val="1"/>
                <w:szCs w:val="1"/>
              </w:rPr>
            </w:pPr>
          </w:p>
        </w:tc>
      </w:tr>
      <w:tr w:rsidR="007D12EF" w14:paraId="3980BF31" w14:textId="77777777" w:rsidTr="007D12EF">
        <w:trPr>
          <w:trHeight w:val="262"/>
        </w:trPr>
        <w:tc>
          <w:tcPr>
            <w:tcW w:w="2540" w:type="dxa"/>
            <w:vAlign w:val="bottom"/>
          </w:tcPr>
          <w:p w14:paraId="7288581F" w14:textId="77777777" w:rsidR="007D12EF" w:rsidRDefault="007D12EF" w:rsidP="007D12EF">
            <w:pPr>
              <w:spacing w:line="261" w:lineRule="exact"/>
              <w:ind w:left="120"/>
              <w:rPr>
                <w:sz w:val="20"/>
              </w:rPr>
            </w:pPr>
            <w:r>
              <w:rPr>
                <w:rFonts w:eastAsia="Times New Roman"/>
                <w:szCs w:val="28"/>
              </w:rPr>
              <w:t>внедрения ложного</w:t>
            </w:r>
          </w:p>
        </w:tc>
        <w:tc>
          <w:tcPr>
            <w:tcW w:w="1700" w:type="dxa"/>
            <w:vMerge/>
            <w:tcBorders>
              <w:right w:val="single" w:sz="8" w:space="0" w:color="auto"/>
            </w:tcBorders>
            <w:vAlign w:val="bottom"/>
          </w:tcPr>
          <w:p w14:paraId="73A9A34E" w14:textId="77777777" w:rsidR="007D12EF" w:rsidRDefault="007D12EF" w:rsidP="007D12EF"/>
        </w:tc>
        <w:tc>
          <w:tcPr>
            <w:tcW w:w="4120" w:type="dxa"/>
            <w:vMerge/>
            <w:tcBorders>
              <w:right w:val="single" w:sz="8" w:space="0" w:color="auto"/>
            </w:tcBorders>
            <w:vAlign w:val="bottom"/>
          </w:tcPr>
          <w:p w14:paraId="4DEAE5E4" w14:textId="77777777" w:rsidR="007D12EF" w:rsidRDefault="007D12EF" w:rsidP="007D12EF"/>
        </w:tc>
        <w:tc>
          <w:tcPr>
            <w:tcW w:w="2560" w:type="dxa"/>
            <w:vMerge/>
            <w:tcBorders>
              <w:right w:val="single" w:sz="8" w:space="0" w:color="auto"/>
            </w:tcBorders>
            <w:vAlign w:val="bottom"/>
          </w:tcPr>
          <w:p w14:paraId="47822DBA" w14:textId="77777777" w:rsidR="007D12EF" w:rsidRDefault="007D12EF" w:rsidP="007D12EF"/>
        </w:tc>
        <w:tc>
          <w:tcPr>
            <w:tcW w:w="2240" w:type="dxa"/>
            <w:vMerge/>
            <w:vAlign w:val="bottom"/>
          </w:tcPr>
          <w:p w14:paraId="68210080" w14:textId="77777777" w:rsidR="007D12EF" w:rsidRDefault="007D12EF" w:rsidP="007D12EF"/>
        </w:tc>
        <w:tc>
          <w:tcPr>
            <w:tcW w:w="1880" w:type="dxa"/>
            <w:vMerge/>
            <w:vAlign w:val="bottom"/>
          </w:tcPr>
          <w:p w14:paraId="551D16B9" w14:textId="77777777" w:rsidR="007D12EF" w:rsidRDefault="007D12EF" w:rsidP="007D12EF"/>
        </w:tc>
        <w:tc>
          <w:tcPr>
            <w:tcW w:w="0" w:type="dxa"/>
            <w:vAlign w:val="bottom"/>
          </w:tcPr>
          <w:p w14:paraId="57FDAA72" w14:textId="77777777" w:rsidR="007D12EF" w:rsidRDefault="007D12EF" w:rsidP="007D12EF">
            <w:pPr>
              <w:rPr>
                <w:sz w:val="1"/>
                <w:szCs w:val="1"/>
              </w:rPr>
            </w:pPr>
          </w:p>
        </w:tc>
      </w:tr>
      <w:tr w:rsidR="007D12EF" w14:paraId="5FA10CB3" w14:textId="77777777" w:rsidTr="007D12EF">
        <w:trPr>
          <w:trHeight w:val="275"/>
        </w:trPr>
        <w:tc>
          <w:tcPr>
            <w:tcW w:w="2540" w:type="dxa"/>
            <w:vMerge w:val="restart"/>
            <w:vAlign w:val="bottom"/>
          </w:tcPr>
          <w:p w14:paraId="1B33843C" w14:textId="77777777" w:rsidR="007D12EF" w:rsidRDefault="007D12EF" w:rsidP="007D12EF">
            <w:pPr>
              <w:ind w:left="120"/>
              <w:rPr>
                <w:sz w:val="20"/>
              </w:rPr>
            </w:pPr>
            <w:r>
              <w:rPr>
                <w:rFonts w:eastAsia="Times New Roman"/>
                <w:szCs w:val="28"/>
              </w:rPr>
              <w:t>объекта сети</w:t>
            </w:r>
          </w:p>
        </w:tc>
        <w:tc>
          <w:tcPr>
            <w:tcW w:w="1700" w:type="dxa"/>
            <w:tcBorders>
              <w:right w:val="single" w:sz="8" w:space="0" w:color="auto"/>
            </w:tcBorders>
            <w:vAlign w:val="bottom"/>
          </w:tcPr>
          <w:p w14:paraId="2264A593" w14:textId="77777777" w:rsidR="007D12EF" w:rsidRDefault="007D12EF" w:rsidP="007D12EF">
            <w:pPr>
              <w:spacing w:line="274" w:lineRule="exact"/>
              <w:ind w:left="100"/>
              <w:rPr>
                <w:sz w:val="20"/>
              </w:rPr>
            </w:pPr>
            <w:r>
              <w:rPr>
                <w:rFonts w:eastAsia="Times New Roman"/>
                <w:szCs w:val="28"/>
              </w:rPr>
              <w:t>Внешний</w:t>
            </w:r>
          </w:p>
        </w:tc>
        <w:tc>
          <w:tcPr>
            <w:tcW w:w="4120" w:type="dxa"/>
            <w:tcBorders>
              <w:right w:val="single" w:sz="8" w:space="0" w:color="auto"/>
            </w:tcBorders>
            <w:vAlign w:val="bottom"/>
          </w:tcPr>
          <w:p w14:paraId="0A30BF96" w14:textId="77777777" w:rsidR="007D12EF" w:rsidRDefault="007D12EF" w:rsidP="007D12EF">
            <w:pPr>
              <w:spacing w:line="274" w:lineRule="exact"/>
              <w:ind w:left="100"/>
              <w:rPr>
                <w:sz w:val="20"/>
              </w:rPr>
            </w:pPr>
            <w:r>
              <w:rPr>
                <w:rFonts w:eastAsia="Times New Roman"/>
                <w:szCs w:val="28"/>
              </w:rPr>
              <w:t>(ARP, DNS, WINS) - в сетях со</w:t>
            </w:r>
          </w:p>
        </w:tc>
        <w:tc>
          <w:tcPr>
            <w:tcW w:w="2560" w:type="dxa"/>
            <w:tcBorders>
              <w:right w:val="single" w:sz="8" w:space="0" w:color="auto"/>
            </w:tcBorders>
            <w:vAlign w:val="bottom"/>
          </w:tcPr>
          <w:p w14:paraId="0B32A667" w14:textId="77777777" w:rsidR="007D12EF" w:rsidRDefault="007D12EF" w:rsidP="007D12EF">
            <w:pPr>
              <w:rPr>
                <w:sz w:val="23"/>
                <w:szCs w:val="23"/>
              </w:rPr>
            </w:pPr>
          </w:p>
        </w:tc>
        <w:tc>
          <w:tcPr>
            <w:tcW w:w="2240" w:type="dxa"/>
            <w:vAlign w:val="bottom"/>
          </w:tcPr>
          <w:p w14:paraId="312666C8" w14:textId="77777777" w:rsidR="007D12EF" w:rsidRDefault="007D12EF" w:rsidP="007D12EF">
            <w:pPr>
              <w:spacing w:line="274" w:lineRule="exact"/>
              <w:ind w:left="80"/>
              <w:rPr>
                <w:sz w:val="20"/>
              </w:rPr>
            </w:pPr>
            <w:r>
              <w:rPr>
                <w:rFonts w:eastAsia="Times New Roman"/>
                <w:szCs w:val="28"/>
              </w:rPr>
              <w:t>ости,</w:t>
            </w:r>
          </w:p>
        </w:tc>
        <w:tc>
          <w:tcPr>
            <w:tcW w:w="1880" w:type="dxa"/>
            <w:vAlign w:val="bottom"/>
          </w:tcPr>
          <w:p w14:paraId="2941C453" w14:textId="77777777" w:rsidR="007D12EF" w:rsidRDefault="007D12EF" w:rsidP="007D12EF">
            <w:pPr>
              <w:rPr>
                <w:sz w:val="23"/>
                <w:szCs w:val="23"/>
              </w:rPr>
            </w:pPr>
          </w:p>
        </w:tc>
        <w:tc>
          <w:tcPr>
            <w:tcW w:w="0" w:type="dxa"/>
            <w:vAlign w:val="bottom"/>
          </w:tcPr>
          <w:p w14:paraId="5B156A6F" w14:textId="77777777" w:rsidR="007D12EF" w:rsidRDefault="007D12EF" w:rsidP="007D12EF">
            <w:pPr>
              <w:rPr>
                <w:sz w:val="1"/>
                <w:szCs w:val="1"/>
              </w:rPr>
            </w:pPr>
          </w:p>
        </w:tc>
      </w:tr>
      <w:tr w:rsidR="007D12EF" w14:paraId="550A81D2" w14:textId="77777777" w:rsidTr="007D12EF">
        <w:trPr>
          <w:trHeight w:val="107"/>
        </w:trPr>
        <w:tc>
          <w:tcPr>
            <w:tcW w:w="2540" w:type="dxa"/>
            <w:vMerge/>
            <w:vAlign w:val="bottom"/>
          </w:tcPr>
          <w:p w14:paraId="407109D7" w14:textId="77777777" w:rsidR="007D12EF" w:rsidRDefault="007D12EF" w:rsidP="007D12EF">
            <w:pPr>
              <w:rPr>
                <w:sz w:val="9"/>
                <w:szCs w:val="9"/>
              </w:rPr>
            </w:pPr>
          </w:p>
        </w:tc>
        <w:tc>
          <w:tcPr>
            <w:tcW w:w="1700" w:type="dxa"/>
            <w:vMerge w:val="restart"/>
            <w:tcBorders>
              <w:right w:val="single" w:sz="8" w:space="0" w:color="auto"/>
            </w:tcBorders>
            <w:vAlign w:val="bottom"/>
          </w:tcPr>
          <w:p w14:paraId="4B935CA3" w14:textId="77777777" w:rsidR="007D12EF" w:rsidRDefault="007D12EF" w:rsidP="007D12EF">
            <w:pPr>
              <w:spacing w:line="308" w:lineRule="exact"/>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6F55C9C1" w14:textId="77777777" w:rsidR="007D12EF" w:rsidRDefault="007D12EF" w:rsidP="007D12EF">
            <w:pPr>
              <w:spacing w:line="308" w:lineRule="exact"/>
              <w:ind w:left="100"/>
              <w:rPr>
                <w:sz w:val="20"/>
              </w:rPr>
            </w:pPr>
            <w:r>
              <w:rPr>
                <w:rFonts w:eastAsia="Times New Roman"/>
                <w:szCs w:val="28"/>
              </w:rPr>
              <w:t>стеком  протоколов  TCP/IP,  и</w:t>
            </w:r>
          </w:p>
        </w:tc>
        <w:tc>
          <w:tcPr>
            <w:tcW w:w="2560" w:type="dxa"/>
            <w:tcBorders>
              <w:right w:val="single" w:sz="8" w:space="0" w:color="auto"/>
            </w:tcBorders>
            <w:vAlign w:val="bottom"/>
          </w:tcPr>
          <w:p w14:paraId="4929EA92" w14:textId="77777777" w:rsidR="007D12EF" w:rsidRDefault="007D12EF" w:rsidP="007D12EF">
            <w:pPr>
              <w:rPr>
                <w:sz w:val="9"/>
                <w:szCs w:val="9"/>
              </w:rPr>
            </w:pPr>
          </w:p>
        </w:tc>
        <w:tc>
          <w:tcPr>
            <w:tcW w:w="2240" w:type="dxa"/>
            <w:vMerge w:val="restart"/>
            <w:vAlign w:val="bottom"/>
          </w:tcPr>
          <w:p w14:paraId="6818CDCF" w14:textId="77777777" w:rsidR="007D12EF" w:rsidRDefault="007D12EF" w:rsidP="007D12EF">
            <w:pPr>
              <w:spacing w:line="308" w:lineRule="exact"/>
              <w:ind w:left="80"/>
              <w:rPr>
                <w:sz w:val="20"/>
              </w:rPr>
            </w:pPr>
            <w:r>
              <w:rPr>
                <w:rFonts w:eastAsia="Times New Roman"/>
                <w:szCs w:val="28"/>
              </w:rPr>
              <w:t>целостностии</w:t>
            </w:r>
          </w:p>
        </w:tc>
        <w:tc>
          <w:tcPr>
            <w:tcW w:w="1880" w:type="dxa"/>
            <w:vAlign w:val="bottom"/>
          </w:tcPr>
          <w:p w14:paraId="1A9C782F" w14:textId="77777777" w:rsidR="007D12EF" w:rsidRDefault="007D12EF" w:rsidP="007D12EF">
            <w:pPr>
              <w:rPr>
                <w:sz w:val="9"/>
                <w:szCs w:val="9"/>
              </w:rPr>
            </w:pPr>
          </w:p>
        </w:tc>
        <w:tc>
          <w:tcPr>
            <w:tcW w:w="0" w:type="dxa"/>
            <w:vAlign w:val="bottom"/>
          </w:tcPr>
          <w:p w14:paraId="7FBB71D2" w14:textId="77777777" w:rsidR="007D12EF" w:rsidRDefault="007D12EF" w:rsidP="007D12EF">
            <w:pPr>
              <w:rPr>
                <w:sz w:val="1"/>
                <w:szCs w:val="1"/>
              </w:rPr>
            </w:pPr>
          </w:p>
        </w:tc>
      </w:tr>
      <w:tr w:rsidR="007D12EF" w14:paraId="6170666B" w14:textId="77777777" w:rsidTr="007D12EF">
        <w:trPr>
          <w:trHeight w:val="202"/>
        </w:trPr>
        <w:tc>
          <w:tcPr>
            <w:tcW w:w="2540" w:type="dxa"/>
            <w:vAlign w:val="bottom"/>
          </w:tcPr>
          <w:p w14:paraId="0F232AEF" w14:textId="77777777" w:rsidR="007D12EF" w:rsidRDefault="007D12EF" w:rsidP="007D12EF">
            <w:pPr>
              <w:rPr>
                <w:sz w:val="17"/>
                <w:szCs w:val="17"/>
              </w:rPr>
            </w:pPr>
          </w:p>
        </w:tc>
        <w:tc>
          <w:tcPr>
            <w:tcW w:w="1700" w:type="dxa"/>
            <w:vMerge/>
            <w:tcBorders>
              <w:right w:val="single" w:sz="8" w:space="0" w:color="auto"/>
            </w:tcBorders>
            <w:vAlign w:val="bottom"/>
          </w:tcPr>
          <w:p w14:paraId="5332DDE7" w14:textId="77777777" w:rsidR="007D12EF" w:rsidRDefault="007D12EF" w:rsidP="007D12EF">
            <w:pPr>
              <w:rPr>
                <w:sz w:val="17"/>
                <w:szCs w:val="17"/>
              </w:rPr>
            </w:pPr>
          </w:p>
        </w:tc>
        <w:tc>
          <w:tcPr>
            <w:tcW w:w="4120" w:type="dxa"/>
            <w:vMerge/>
            <w:tcBorders>
              <w:right w:val="single" w:sz="8" w:space="0" w:color="auto"/>
            </w:tcBorders>
            <w:vAlign w:val="bottom"/>
          </w:tcPr>
          <w:p w14:paraId="6177C0E8" w14:textId="77777777" w:rsidR="007D12EF" w:rsidRDefault="007D12EF" w:rsidP="007D12EF">
            <w:pPr>
              <w:rPr>
                <w:sz w:val="17"/>
                <w:szCs w:val="17"/>
              </w:rPr>
            </w:pPr>
          </w:p>
        </w:tc>
        <w:tc>
          <w:tcPr>
            <w:tcW w:w="2560" w:type="dxa"/>
            <w:tcBorders>
              <w:right w:val="single" w:sz="8" w:space="0" w:color="auto"/>
            </w:tcBorders>
            <w:vAlign w:val="bottom"/>
          </w:tcPr>
          <w:p w14:paraId="4A3063E4" w14:textId="77777777" w:rsidR="007D12EF" w:rsidRDefault="007D12EF" w:rsidP="007D12EF">
            <w:pPr>
              <w:rPr>
                <w:sz w:val="17"/>
                <w:szCs w:val="17"/>
              </w:rPr>
            </w:pPr>
          </w:p>
        </w:tc>
        <w:tc>
          <w:tcPr>
            <w:tcW w:w="2240" w:type="dxa"/>
            <w:vMerge/>
            <w:vAlign w:val="bottom"/>
          </w:tcPr>
          <w:p w14:paraId="3D74F2FA" w14:textId="77777777" w:rsidR="007D12EF" w:rsidRDefault="007D12EF" w:rsidP="007D12EF">
            <w:pPr>
              <w:rPr>
                <w:sz w:val="17"/>
                <w:szCs w:val="17"/>
              </w:rPr>
            </w:pPr>
          </w:p>
        </w:tc>
        <w:tc>
          <w:tcPr>
            <w:tcW w:w="1880" w:type="dxa"/>
            <w:vAlign w:val="bottom"/>
          </w:tcPr>
          <w:p w14:paraId="4A9A2FCB" w14:textId="77777777" w:rsidR="007D12EF" w:rsidRDefault="007D12EF" w:rsidP="007D12EF">
            <w:pPr>
              <w:rPr>
                <w:sz w:val="17"/>
                <w:szCs w:val="17"/>
              </w:rPr>
            </w:pPr>
          </w:p>
        </w:tc>
        <w:tc>
          <w:tcPr>
            <w:tcW w:w="0" w:type="dxa"/>
            <w:vAlign w:val="bottom"/>
          </w:tcPr>
          <w:p w14:paraId="182869D2" w14:textId="77777777" w:rsidR="007D12EF" w:rsidRDefault="007D12EF" w:rsidP="007D12EF">
            <w:pPr>
              <w:rPr>
                <w:sz w:val="1"/>
                <w:szCs w:val="1"/>
              </w:rPr>
            </w:pPr>
          </w:p>
        </w:tc>
      </w:tr>
      <w:tr w:rsidR="007D12EF" w14:paraId="4ADC1B01" w14:textId="77777777" w:rsidTr="007D12EF">
        <w:trPr>
          <w:trHeight w:val="329"/>
        </w:trPr>
        <w:tc>
          <w:tcPr>
            <w:tcW w:w="2540" w:type="dxa"/>
            <w:tcBorders>
              <w:bottom w:val="single" w:sz="8" w:space="0" w:color="auto"/>
            </w:tcBorders>
            <w:vAlign w:val="bottom"/>
          </w:tcPr>
          <w:p w14:paraId="3015FB80" w14:textId="77777777" w:rsidR="007D12EF" w:rsidRDefault="007D12EF" w:rsidP="007D12EF">
            <w:pPr>
              <w:rPr>
                <w:sz w:val="24"/>
                <w:szCs w:val="24"/>
              </w:rPr>
            </w:pPr>
          </w:p>
        </w:tc>
        <w:tc>
          <w:tcPr>
            <w:tcW w:w="1700" w:type="dxa"/>
            <w:tcBorders>
              <w:bottom w:val="single" w:sz="8" w:space="0" w:color="auto"/>
              <w:right w:val="single" w:sz="8" w:space="0" w:color="auto"/>
            </w:tcBorders>
            <w:vAlign w:val="bottom"/>
          </w:tcPr>
          <w:p w14:paraId="565E352A"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772A7A06" w14:textId="77777777" w:rsidR="007D12EF" w:rsidRDefault="007D12EF" w:rsidP="007D12EF">
            <w:pPr>
              <w:ind w:left="100"/>
              <w:rPr>
                <w:sz w:val="20"/>
              </w:rPr>
            </w:pPr>
            <w:r>
              <w:rPr>
                <w:rFonts w:eastAsia="Times New Roman"/>
                <w:szCs w:val="28"/>
              </w:rPr>
              <w:t>выдача на него ложного ответа,</w:t>
            </w:r>
          </w:p>
        </w:tc>
        <w:tc>
          <w:tcPr>
            <w:tcW w:w="2560" w:type="dxa"/>
            <w:tcBorders>
              <w:bottom w:val="single" w:sz="8" w:space="0" w:color="auto"/>
              <w:right w:val="single" w:sz="8" w:space="0" w:color="auto"/>
            </w:tcBorders>
            <w:vAlign w:val="bottom"/>
          </w:tcPr>
          <w:p w14:paraId="33983C5B" w14:textId="77777777" w:rsidR="007D12EF" w:rsidRDefault="007D12EF" w:rsidP="007D12EF">
            <w:pPr>
              <w:rPr>
                <w:sz w:val="24"/>
                <w:szCs w:val="24"/>
              </w:rPr>
            </w:pPr>
          </w:p>
        </w:tc>
        <w:tc>
          <w:tcPr>
            <w:tcW w:w="2240" w:type="dxa"/>
            <w:tcBorders>
              <w:bottom w:val="single" w:sz="8" w:space="0" w:color="auto"/>
            </w:tcBorders>
            <w:vAlign w:val="bottom"/>
          </w:tcPr>
          <w:p w14:paraId="7250326B" w14:textId="77777777" w:rsidR="007D12EF" w:rsidRDefault="007D12EF" w:rsidP="007D12EF">
            <w:pPr>
              <w:ind w:left="80"/>
              <w:rPr>
                <w:sz w:val="20"/>
              </w:rPr>
            </w:pPr>
            <w:r>
              <w:rPr>
                <w:rFonts w:eastAsia="Times New Roman"/>
                <w:szCs w:val="28"/>
              </w:rPr>
              <w:t>доступности</w:t>
            </w:r>
          </w:p>
        </w:tc>
        <w:tc>
          <w:tcPr>
            <w:tcW w:w="1880" w:type="dxa"/>
            <w:tcBorders>
              <w:bottom w:val="single" w:sz="8" w:space="0" w:color="auto"/>
            </w:tcBorders>
            <w:vAlign w:val="bottom"/>
          </w:tcPr>
          <w:p w14:paraId="09AB1807" w14:textId="77777777" w:rsidR="007D12EF" w:rsidRDefault="007D12EF" w:rsidP="007D12EF">
            <w:pPr>
              <w:rPr>
                <w:sz w:val="24"/>
                <w:szCs w:val="24"/>
              </w:rPr>
            </w:pPr>
          </w:p>
        </w:tc>
        <w:tc>
          <w:tcPr>
            <w:tcW w:w="0" w:type="dxa"/>
            <w:vAlign w:val="bottom"/>
          </w:tcPr>
          <w:p w14:paraId="03C5806A" w14:textId="77777777" w:rsidR="007D12EF" w:rsidRDefault="007D12EF" w:rsidP="007D12EF">
            <w:pPr>
              <w:rPr>
                <w:sz w:val="1"/>
                <w:szCs w:val="1"/>
              </w:rPr>
            </w:pPr>
          </w:p>
        </w:tc>
      </w:tr>
    </w:tbl>
    <w:p w14:paraId="7904CD8D"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84E9268" w14:textId="77777777" w:rsidR="007D12EF" w:rsidRDefault="007D12EF" w:rsidP="007D12EF">
      <w:pPr>
        <w:jc w:val="center"/>
        <w:rPr>
          <w:sz w:val="20"/>
        </w:rPr>
      </w:pPr>
      <w:bookmarkStart w:id="58" w:name="page71"/>
      <w:bookmarkEnd w:id="58"/>
    </w:p>
    <w:p w14:paraId="0953871C"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7328" behindDoc="1" locked="0" layoutInCell="0" allowOverlap="1" wp14:anchorId="478C697C" wp14:editId="70B78546">
                <wp:simplePos x="0" y="0"/>
                <wp:positionH relativeFrom="column">
                  <wp:posOffset>6985</wp:posOffset>
                </wp:positionH>
                <wp:positionV relativeFrom="paragraph">
                  <wp:posOffset>187325</wp:posOffset>
                </wp:positionV>
                <wp:extent cx="0" cy="603123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9EAA3B" id="Shape 149"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FkugEAAIMDAAAOAAAAZHJzL2Uyb0RvYy54bWysU8tuEzEU3SPxD5b3ZCZJCa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d3c0eJA4tDqnVJ&#10;caA8Q0gMsx7cJhaCfHTP4cnznwljzVWwGCkc00YVbUlHhmSsch8ucssxE47Om0+LOSUcA4t2Pp3N&#10;6zQaYOe7Iab8RXpLyqGjRrsiBjDYP6VcqgM7pxR38kaLtTamGnG3fTCR7AEHv66rkMErV2nGkaGU&#10;v/tYka9i6SVEW9drEFZnfMFG247eXpKA9RLEZyewJrAM2hzPWN+4k25HqYpoWy8Om3jWEyddGz29&#10;yvKUXtr19p+/s/oN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ABHNFk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8352" behindDoc="1" locked="0" layoutInCell="0" allowOverlap="1" wp14:anchorId="4B80B65B" wp14:editId="23E09880">
                <wp:simplePos x="0" y="0"/>
                <wp:positionH relativeFrom="column">
                  <wp:posOffset>1606550</wp:posOffset>
                </wp:positionH>
                <wp:positionV relativeFrom="paragraph">
                  <wp:posOffset>187325</wp:posOffset>
                </wp:positionV>
                <wp:extent cx="0" cy="603123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6BE0FE" id="Shape 150"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K6U1Lr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9376" behindDoc="1" locked="0" layoutInCell="0" allowOverlap="1" wp14:anchorId="7A473F5D" wp14:editId="1A56BCF6">
                <wp:simplePos x="0" y="0"/>
                <wp:positionH relativeFrom="column">
                  <wp:posOffset>8358505</wp:posOffset>
                </wp:positionH>
                <wp:positionV relativeFrom="paragraph">
                  <wp:posOffset>187325</wp:posOffset>
                </wp:positionV>
                <wp:extent cx="0" cy="603123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F2E93" id="Shape 151"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t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X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N9D5u2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0400" behindDoc="1" locked="0" layoutInCell="0" allowOverlap="1" wp14:anchorId="0C9BEBAF" wp14:editId="54AD4288">
                <wp:simplePos x="0" y="0"/>
                <wp:positionH relativeFrom="column">
                  <wp:posOffset>9547225</wp:posOffset>
                </wp:positionH>
                <wp:positionV relativeFrom="paragraph">
                  <wp:posOffset>187325</wp:posOffset>
                </wp:positionV>
                <wp:extent cx="0" cy="603123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D44B68" id="Shape 152"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M2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P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CRpYza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4730327"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540"/>
        <w:gridCol w:w="860"/>
        <w:gridCol w:w="1620"/>
        <w:gridCol w:w="80"/>
        <w:gridCol w:w="2340"/>
        <w:gridCol w:w="120"/>
        <w:gridCol w:w="100"/>
        <w:gridCol w:w="1820"/>
        <w:gridCol w:w="340"/>
        <w:gridCol w:w="100"/>
        <w:gridCol w:w="1660"/>
        <w:gridCol w:w="100"/>
        <w:gridCol w:w="20"/>
        <w:gridCol w:w="20"/>
      </w:tblGrid>
      <w:tr w:rsidR="007D12EF" w14:paraId="181C48AD" w14:textId="77777777" w:rsidTr="007D12EF">
        <w:trPr>
          <w:trHeight w:val="331"/>
        </w:trPr>
        <w:tc>
          <w:tcPr>
            <w:tcW w:w="20" w:type="dxa"/>
            <w:tcBorders>
              <w:top w:val="single" w:sz="8" w:space="0" w:color="auto"/>
            </w:tcBorders>
            <w:vAlign w:val="bottom"/>
          </w:tcPr>
          <w:p w14:paraId="2B4CE20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F883834"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7E100E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3DED5C5D" w14:textId="77777777" w:rsidR="007D12EF" w:rsidRDefault="007D12EF" w:rsidP="007D12EF">
            <w:pPr>
              <w:rPr>
                <w:sz w:val="24"/>
                <w:szCs w:val="24"/>
              </w:rPr>
            </w:pPr>
          </w:p>
        </w:tc>
        <w:tc>
          <w:tcPr>
            <w:tcW w:w="20" w:type="dxa"/>
            <w:tcBorders>
              <w:top w:val="single" w:sz="8" w:space="0" w:color="auto"/>
            </w:tcBorders>
            <w:vAlign w:val="bottom"/>
          </w:tcPr>
          <w:p w14:paraId="55FD349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DD6CE9B"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4C0FD07"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5AB7E4F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BD78F07" w14:textId="77777777" w:rsidR="007D12EF" w:rsidRDefault="007D12EF" w:rsidP="007D12EF">
            <w:pPr>
              <w:rPr>
                <w:sz w:val="24"/>
                <w:szCs w:val="24"/>
              </w:rPr>
            </w:pPr>
          </w:p>
        </w:tc>
        <w:tc>
          <w:tcPr>
            <w:tcW w:w="2400" w:type="dxa"/>
            <w:gridSpan w:val="2"/>
            <w:vMerge w:val="restart"/>
            <w:tcBorders>
              <w:top w:val="single" w:sz="8" w:space="0" w:color="auto"/>
            </w:tcBorders>
            <w:shd w:val="clear" w:color="auto" w:fill="D9D9D9"/>
            <w:vAlign w:val="bottom"/>
          </w:tcPr>
          <w:p w14:paraId="7796DB54" w14:textId="77777777" w:rsidR="007D12EF" w:rsidRDefault="007D12EF" w:rsidP="007D12EF">
            <w:pPr>
              <w:rPr>
                <w:sz w:val="20"/>
              </w:rPr>
            </w:pPr>
            <w:r>
              <w:rPr>
                <w:rFonts w:eastAsia="Times New Roman"/>
                <w:szCs w:val="28"/>
              </w:rPr>
              <w:t>Способ реализации</w:t>
            </w:r>
          </w:p>
        </w:tc>
        <w:tc>
          <w:tcPr>
            <w:tcW w:w="1620" w:type="dxa"/>
            <w:tcBorders>
              <w:top w:val="single" w:sz="8" w:space="0" w:color="auto"/>
              <w:right w:val="single" w:sz="8" w:space="0" w:color="auto"/>
            </w:tcBorders>
            <w:shd w:val="clear" w:color="auto" w:fill="D9D9D9"/>
            <w:vAlign w:val="bottom"/>
          </w:tcPr>
          <w:p w14:paraId="716912E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70755F9"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1F7A2FDD"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2D8AF52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EC6230" w14:textId="77777777" w:rsidR="007D12EF" w:rsidRDefault="007D12EF" w:rsidP="007D12EF">
            <w:pPr>
              <w:rPr>
                <w:sz w:val="24"/>
                <w:szCs w:val="24"/>
              </w:rPr>
            </w:pPr>
          </w:p>
        </w:tc>
        <w:tc>
          <w:tcPr>
            <w:tcW w:w="1820" w:type="dxa"/>
            <w:tcBorders>
              <w:top w:val="single" w:sz="8" w:space="0" w:color="auto"/>
            </w:tcBorders>
            <w:shd w:val="clear" w:color="auto" w:fill="D9D9D9"/>
            <w:vAlign w:val="bottom"/>
          </w:tcPr>
          <w:p w14:paraId="757FB708" w14:textId="77777777" w:rsidR="007D12EF" w:rsidRDefault="007D12EF" w:rsidP="007D12EF">
            <w:pPr>
              <w:rPr>
                <w:sz w:val="20"/>
              </w:rPr>
            </w:pPr>
            <w:r>
              <w:rPr>
                <w:rFonts w:eastAsia="Times New Roman"/>
                <w:szCs w:val="28"/>
              </w:rPr>
              <w:t>Нарушаемые</w:t>
            </w:r>
          </w:p>
        </w:tc>
        <w:tc>
          <w:tcPr>
            <w:tcW w:w="340" w:type="dxa"/>
            <w:tcBorders>
              <w:top w:val="single" w:sz="8" w:space="0" w:color="auto"/>
            </w:tcBorders>
            <w:shd w:val="clear" w:color="auto" w:fill="D9D9D9"/>
            <w:vAlign w:val="bottom"/>
          </w:tcPr>
          <w:p w14:paraId="3F9DA7D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E3BC4C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5F90DE9"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E979B01" w14:textId="77777777" w:rsidR="007D12EF" w:rsidRDefault="007D12EF" w:rsidP="007D12EF">
            <w:pPr>
              <w:rPr>
                <w:sz w:val="24"/>
                <w:szCs w:val="24"/>
              </w:rPr>
            </w:pPr>
          </w:p>
        </w:tc>
        <w:tc>
          <w:tcPr>
            <w:tcW w:w="20" w:type="dxa"/>
            <w:tcBorders>
              <w:top w:val="single" w:sz="8" w:space="0" w:color="auto"/>
            </w:tcBorders>
            <w:vAlign w:val="bottom"/>
          </w:tcPr>
          <w:p w14:paraId="49225CD7" w14:textId="77777777" w:rsidR="007D12EF" w:rsidRDefault="007D12EF" w:rsidP="007D12EF">
            <w:pPr>
              <w:rPr>
                <w:sz w:val="24"/>
                <w:szCs w:val="24"/>
              </w:rPr>
            </w:pPr>
          </w:p>
        </w:tc>
        <w:tc>
          <w:tcPr>
            <w:tcW w:w="0" w:type="dxa"/>
            <w:vAlign w:val="bottom"/>
          </w:tcPr>
          <w:p w14:paraId="4650781A" w14:textId="77777777" w:rsidR="007D12EF" w:rsidRDefault="007D12EF" w:rsidP="007D12EF">
            <w:pPr>
              <w:rPr>
                <w:sz w:val="1"/>
                <w:szCs w:val="1"/>
              </w:rPr>
            </w:pPr>
          </w:p>
        </w:tc>
      </w:tr>
      <w:tr w:rsidR="007D12EF" w14:paraId="4D53154C" w14:textId="77777777" w:rsidTr="007D12EF">
        <w:trPr>
          <w:trHeight w:val="214"/>
        </w:trPr>
        <w:tc>
          <w:tcPr>
            <w:tcW w:w="20" w:type="dxa"/>
            <w:vAlign w:val="bottom"/>
          </w:tcPr>
          <w:p w14:paraId="101CD66A" w14:textId="77777777" w:rsidR="007D12EF" w:rsidRDefault="007D12EF" w:rsidP="007D12EF">
            <w:pPr>
              <w:rPr>
                <w:sz w:val="18"/>
                <w:szCs w:val="18"/>
              </w:rPr>
            </w:pPr>
          </w:p>
        </w:tc>
        <w:tc>
          <w:tcPr>
            <w:tcW w:w="100" w:type="dxa"/>
            <w:shd w:val="clear" w:color="auto" w:fill="D9D9D9"/>
            <w:vAlign w:val="bottom"/>
          </w:tcPr>
          <w:p w14:paraId="3D5A5183" w14:textId="77777777" w:rsidR="007D12EF" w:rsidRDefault="007D12EF" w:rsidP="007D12EF">
            <w:pPr>
              <w:rPr>
                <w:sz w:val="18"/>
                <w:szCs w:val="18"/>
              </w:rPr>
            </w:pPr>
          </w:p>
        </w:tc>
        <w:tc>
          <w:tcPr>
            <w:tcW w:w="2300" w:type="dxa"/>
            <w:vMerge/>
            <w:shd w:val="clear" w:color="auto" w:fill="D9D9D9"/>
            <w:vAlign w:val="bottom"/>
          </w:tcPr>
          <w:p w14:paraId="4CF5E07C" w14:textId="77777777" w:rsidR="007D12EF" w:rsidRDefault="007D12EF" w:rsidP="007D12EF">
            <w:pPr>
              <w:rPr>
                <w:sz w:val="18"/>
                <w:szCs w:val="18"/>
              </w:rPr>
            </w:pPr>
          </w:p>
        </w:tc>
        <w:tc>
          <w:tcPr>
            <w:tcW w:w="100" w:type="dxa"/>
            <w:shd w:val="clear" w:color="auto" w:fill="D9D9D9"/>
            <w:vAlign w:val="bottom"/>
          </w:tcPr>
          <w:p w14:paraId="0FB1E358" w14:textId="77777777" w:rsidR="007D12EF" w:rsidRDefault="007D12EF" w:rsidP="007D12EF">
            <w:pPr>
              <w:rPr>
                <w:sz w:val="18"/>
                <w:szCs w:val="18"/>
              </w:rPr>
            </w:pPr>
          </w:p>
        </w:tc>
        <w:tc>
          <w:tcPr>
            <w:tcW w:w="20" w:type="dxa"/>
            <w:vAlign w:val="bottom"/>
          </w:tcPr>
          <w:p w14:paraId="366B68D5" w14:textId="77777777" w:rsidR="007D12EF" w:rsidRDefault="007D12EF" w:rsidP="007D12EF">
            <w:pPr>
              <w:rPr>
                <w:sz w:val="18"/>
                <w:szCs w:val="18"/>
              </w:rPr>
            </w:pPr>
          </w:p>
        </w:tc>
        <w:tc>
          <w:tcPr>
            <w:tcW w:w="100" w:type="dxa"/>
            <w:shd w:val="clear" w:color="auto" w:fill="D9D9D9"/>
            <w:vAlign w:val="bottom"/>
          </w:tcPr>
          <w:p w14:paraId="51A18041" w14:textId="77777777" w:rsidR="007D12EF" w:rsidRDefault="007D12EF" w:rsidP="007D12EF">
            <w:pPr>
              <w:rPr>
                <w:sz w:val="18"/>
                <w:szCs w:val="18"/>
              </w:rPr>
            </w:pPr>
          </w:p>
        </w:tc>
        <w:tc>
          <w:tcPr>
            <w:tcW w:w="1480" w:type="dxa"/>
            <w:vMerge w:val="restart"/>
            <w:shd w:val="clear" w:color="auto" w:fill="D9D9D9"/>
            <w:vAlign w:val="bottom"/>
          </w:tcPr>
          <w:p w14:paraId="3BC22564"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22136C3" w14:textId="77777777" w:rsidR="007D12EF" w:rsidRDefault="007D12EF" w:rsidP="007D12EF">
            <w:pPr>
              <w:rPr>
                <w:sz w:val="18"/>
                <w:szCs w:val="18"/>
              </w:rPr>
            </w:pPr>
          </w:p>
        </w:tc>
        <w:tc>
          <w:tcPr>
            <w:tcW w:w="100" w:type="dxa"/>
            <w:shd w:val="clear" w:color="auto" w:fill="D9D9D9"/>
            <w:vAlign w:val="bottom"/>
          </w:tcPr>
          <w:p w14:paraId="6F3E8A9D" w14:textId="77777777" w:rsidR="007D12EF" w:rsidRDefault="007D12EF" w:rsidP="007D12EF">
            <w:pPr>
              <w:rPr>
                <w:sz w:val="18"/>
                <w:szCs w:val="18"/>
              </w:rPr>
            </w:pPr>
          </w:p>
        </w:tc>
        <w:tc>
          <w:tcPr>
            <w:tcW w:w="2400" w:type="dxa"/>
            <w:gridSpan w:val="2"/>
            <w:vMerge/>
            <w:shd w:val="clear" w:color="auto" w:fill="D9D9D9"/>
            <w:vAlign w:val="bottom"/>
          </w:tcPr>
          <w:p w14:paraId="4D589694" w14:textId="77777777" w:rsidR="007D12EF" w:rsidRDefault="007D12EF" w:rsidP="007D12EF">
            <w:pPr>
              <w:rPr>
                <w:sz w:val="18"/>
                <w:szCs w:val="18"/>
              </w:rPr>
            </w:pPr>
          </w:p>
        </w:tc>
        <w:tc>
          <w:tcPr>
            <w:tcW w:w="1620" w:type="dxa"/>
            <w:tcBorders>
              <w:right w:val="single" w:sz="8" w:space="0" w:color="auto"/>
            </w:tcBorders>
            <w:shd w:val="clear" w:color="auto" w:fill="D9D9D9"/>
            <w:vAlign w:val="bottom"/>
          </w:tcPr>
          <w:p w14:paraId="5A959B2F" w14:textId="77777777" w:rsidR="007D12EF" w:rsidRDefault="007D12EF" w:rsidP="007D12EF">
            <w:pPr>
              <w:rPr>
                <w:sz w:val="18"/>
                <w:szCs w:val="18"/>
              </w:rPr>
            </w:pPr>
          </w:p>
        </w:tc>
        <w:tc>
          <w:tcPr>
            <w:tcW w:w="80" w:type="dxa"/>
            <w:shd w:val="clear" w:color="auto" w:fill="D9D9D9"/>
            <w:vAlign w:val="bottom"/>
          </w:tcPr>
          <w:p w14:paraId="386F37BC" w14:textId="77777777" w:rsidR="007D12EF" w:rsidRDefault="007D12EF" w:rsidP="007D12EF">
            <w:pPr>
              <w:rPr>
                <w:sz w:val="18"/>
                <w:szCs w:val="18"/>
              </w:rPr>
            </w:pPr>
          </w:p>
        </w:tc>
        <w:tc>
          <w:tcPr>
            <w:tcW w:w="2340" w:type="dxa"/>
            <w:vMerge w:val="restart"/>
            <w:shd w:val="clear" w:color="auto" w:fill="D9D9D9"/>
            <w:vAlign w:val="bottom"/>
          </w:tcPr>
          <w:p w14:paraId="1DBA0316"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4152A07" w14:textId="77777777" w:rsidR="007D12EF" w:rsidRDefault="007D12EF" w:rsidP="007D12EF">
            <w:pPr>
              <w:rPr>
                <w:sz w:val="18"/>
                <w:szCs w:val="18"/>
              </w:rPr>
            </w:pPr>
          </w:p>
        </w:tc>
        <w:tc>
          <w:tcPr>
            <w:tcW w:w="100" w:type="dxa"/>
            <w:shd w:val="clear" w:color="auto" w:fill="D9D9D9"/>
            <w:vAlign w:val="bottom"/>
          </w:tcPr>
          <w:p w14:paraId="3AFA0983" w14:textId="77777777" w:rsidR="007D12EF" w:rsidRDefault="007D12EF" w:rsidP="007D12EF">
            <w:pPr>
              <w:rPr>
                <w:sz w:val="18"/>
                <w:szCs w:val="18"/>
              </w:rPr>
            </w:pPr>
          </w:p>
        </w:tc>
        <w:tc>
          <w:tcPr>
            <w:tcW w:w="1820" w:type="dxa"/>
            <w:vMerge w:val="restart"/>
            <w:shd w:val="clear" w:color="auto" w:fill="D9D9D9"/>
            <w:vAlign w:val="bottom"/>
          </w:tcPr>
          <w:p w14:paraId="254BBE8F" w14:textId="77777777" w:rsidR="007D12EF" w:rsidRDefault="007D12EF" w:rsidP="007D12EF">
            <w:pPr>
              <w:rPr>
                <w:sz w:val="20"/>
              </w:rPr>
            </w:pPr>
            <w:r>
              <w:rPr>
                <w:rFonts w:eastAsia="Times New Roman"/>
                <w:szCs w:val="28"/>
              </w:rPr>
              <w:t>свойства ИБ</w:t>
            </w:r>
          </w:p>
        </w:tc>
        <w:tc>
          <w:tcPr>
            <w:tcW w:w="340" w:type="dxa"/>
            <w:shd w:val="clear" w:color="auto" w:fill="D9D9D9"/>
            <w:vAlign w:val="bottom"/>
          </w:tcPr>
          <w:p w14:paraId="65DA30DD" w14:textId="77777777" w:rsidR="007D12EF" w:rsidRDefault="007D12EF" w:rsidP="007D12EF">
            <w:pPr>
              <w:rPr>
                <w:sz w:val="18"/>
                <w:szCs w:val="18"/>
              </w:rPr>
            </w:pPr>
          </w:p>
        </w:tc>
        <w:tc>
          <w:tcPr>
            <w:tcW w:w="100" w:type="dxa"/>
            <w:shd w:val="clear" w:color="auto" w:fill="D9D9D9"/>
            <w:vAlign w:val="bottom"/>
          </w:tcPr>
          <w:p w14:paraId="7E9181F9" w14:textId="77777777" w:rsidR="007D12EF" w:rsidRDefault="007D12EF" w:rsidP="007D12EF">
            <w:pPr>
              <w:rPr>
                <w:sz w:val="18"/>
                <w:szCs w:val="18"/>
              </w:rPr>
            </w:pPr>
          </w:p>
        </w:tc>
        <w:tc>
          <w:tcPr>
            <w:tcW w:w="1660" w:type="dxa"/>
            <w:vMerge w:val="restart"/>
            <w:shd w:val="clear" w:color="auto" w:fill="D9D9D9"/>
            <w:vAlign w:val="bottom"/>
          </w:tcPr>
          <w:p w14:paraId="2F3418A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7CA3A259" w14:textId="77777777" w:rsidR="007D12EF" w:rsidRDefault="007D12EF" w:rsidP="007D12EF">
            <w:pPr>
              <w:rPr>
                <w:sz w:val="18"/>
                <w:szCs w:val="18"/>
              </w:rPr>
            </w:pPr>
          </w:p>
        </w:tc>
        <w:tc>
          <w:tcPr>
            <w:tcW w:w="20" w:type="dxa"/>
            <w:vAlign w:val="bottom"/>
          </w:tcPr>
          <w:p w14:paraId="2C983A0D" w14:textId="77777777" w:rsidR="007D12EF" w:rsidRDefault="007D12EF" w:rsidP="007D12EF">
            <w:pPr>
              <w:rPr>
                <w:sz w:val="18"/>
                <w:szCs w:val="18"/>
              </w:rPr>
            </w:pPr>
          </w:p>
        </w:tc>
        <w:tc>
          <w:tcPr>
            <w:tcW w:w="0" w:type="dxa"/>
            <w:vAlign w:val="bottom"/>
          </w:tcPr>
          <w:p w14:paraId="66F7D92A" w14:textId="77777777" w:rsidR="007D12EF" w:rsidRDefault="007D12EF" w:rsidP="007D12EF">
            <w:pPr>
              <w:rPr>
                <w:sz w:val="1"/>
                <w:szCs w:val="1"/>
              </w:rPr>
            </w:pPr>
          </w:p>
        </w:tc>
      </w:tr>
      <w:tr w:rsidR="007D12EF" w14:paraId="624ED40A" w14:textId="77777777" w:rsidTr="007D12EF">
        <w:trPr>
          <w:trHeight w:val="60"/>
        </w:trPr>
        <w:tc>
          <w:tcPr>
            <w:tcW w:w="20" w:type="dxa"/>
            <w:vAlign w:val="bottom"/>
          </w:tcPr>
          <w:p w14:paraId="0764D3D0" w14:textId="77777777" w:rsidR="007D12EF" w:rsidRDefault="007D12EF" w:rsidP="007D12EF">
            <w:pPr>
              <w:rPr>
                <w:sz w:val="5"/>
                <w:szCs w:val="5"/>
              </w:rPr>
            </w:pPr>
          </w:p>
        </w:tc>
        <w:tc>
          <w:tcPr>
            <w:tcW w:w="100" w:type="dxa"/>
            <w:shd w:val="clear" w:color="auto" w:fill="D9D9D9"/>
            <w:vAlign w:val="bottom"/>
          </w:tcPr>
          <w:p w14:paraId="421E85D0" w14:textId="77777777" w:rsidR="007D12EF" w:rsidRDefault="007D12EF" w:rsidP="007D12EF">
            <w:pPr>
              <w:rPr>
                <w:sz w:val="5"/>
                <w:szCs w:val="5"/>
              </w:rPr>
            </w:pPr>
          </w:p>
        </w:tc>
        <w:tc>
          <w:tcPr>
            <w:tcW w:w="2300" w:type="dxa"/>
            <w:vMerge/>
            <w:shd w:val="clear" w:color="auto" w:fill="D9D9D9"/>
            <w:vAlign w:val="bottom"/>
          </w:tcPr>
          <w:p w14:paraId="28005FB2" w14:textId="77777777" w:rsidR="007D12EF" w:rsidRDefault="007D12EF" w:rsidP="007D12EF">
            <w:pPr>
              <w:rPr>
                <w:sz w:val="5"/>
                <w:szCs w:val="5"/>
              </w:rPr>
            </w:pPr>
          </w:p>
        </w:tc>
        <w:tc>
          <w:tcPr>
            <w:tcW w:w="100" w:type="dxa"/>
            <w:shd w:val="clear" w:color="auto" w:fill="D9D9D9"/>
            <w:vAlign w:val="bottom"/>
          </w:tcPr>
          <w:p w14:paraId="3163EF0E" w14:textId="77777777" w:rsidR="007D12EF" w:rsidRDefault="007D12EF" w:rsidP="007D12EF">
            <w:pPr>
              <w:rPr>
                <w:sz w:val="5"/>
                <w:szCs w:val="5"/>
              </w:rPr>
            </w:pPr>
          </w:p>
        </w:tc>
        <w:tc>
          <w:tcPr>
            <w:tcW w:w="20" w:type="dxa"/>
            <w:vMerge w:val="restart"/>
            <w:vAlign w:val="bottom"/>
          </w:tcPr>
          <w:p w14:paraId="61D6B92F" w14:textId="77777777" w:rsidR="007D12EF" w:rsidRDefault="007D12EF" w:rsidP="007D12EF">
            <w:pPr>
              <w:rPr>
                <w:sz w:val="5"/>
                <w:szCs w:val="5"/>
              </w:rPr>
            </w:pPr>
          </w:p>
        </w:tc>
        <w:tc>
          <w:tcPr>
            <w:tcW w:w="100" w:type="dxa"/>
            <w:vMerge w:val="restart"/>
            <w:shd w:val="clear" w:color="auto" w:fill="D9D9D9"/>
            <w:vAlign w:val="bottom"/>
          </w:tcPr>
          <w:p w14:paraId="058B3CC2" w14:textId="77777777" w:rsidR="007D12EF" w:rsidRDefault="007D12EF" w:rsidP="007D12EF">
            <w:pPr>
              <w:rPr>
                <w:sz w:val="5"/>
                <w:szCs w:val="5"/>
              </w:rPr>
            </w:pPr>
          </w:p>
        </w:tc>
        <w:tc>
          <w:tcPr>
            <w:tcW w:w="1480" w:type="dxa"/>
            <w:vMerge/>
            <w:shd w:val="clear" w:color="auto" w:fill="D9D9D9"/>
            <w:vAlign w:val="bottom"/>
          </w:tcPr>
          <w:p w14:paraId="49A69B8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7A9FEC3" w14:textId="77777777" w:rsidR="007D12EF" w:rsidRDefault="007D12EF" w:rsidP="007D12EF">
            <w:pPr>
              <w:rPr>
                <w:sz w:val="5"/>
                <w:szCs w:val="5"/>
              </w:rPr>
            </w:pPr>
          </w:p>
        </w:tc>
        <w:tc>
          <w:tcPr>
            <w:tcW w:w="100" w:type="dxa"/>
            <w:shd w:val="clear" w:color="auto" w:fill="D9D9D9"/>
            <w:vAlign w:val="bottom"/>
          </w:tcPr>
          <w:p w14:paraId="6F9F3B74" w14:textId="77777777" w:rsidR="007D12EF" w:rsidRDefault="007D12EF" w:rsidP="007D12EF">
            <w:pPr>
              <w:rPr>
                <w:sz w:val="5"/>
                <w:szCs w:val="5"/>
              </w:rPr>
            </w:pPr>
          </w:p>
        </w:tc>
        <w:tc>
          <w:tcPr>
            <w:tcW w:w="1540" w:type="dxa"/>
            <w:shd w:val="clear" w:color="auto" w:fill="D9D9D9"/>
            <w:vAlign w:val="bottom"/>
          </w:tcPr>
          <w:p w14:paraId="4AB8CF52" w14:textId="77777777" w:rsidR="007D12EF" w:rsidRDefault="007D12EF" w:rsidP="007D12EF">
            <w:pPr>
              <w:rPr>
                <w:sz w:val="5"/>
                <w:szCs w:val="5"/>
              </w:rPr>
            </w:pPr>
          </w:p>
        </w:tc>
        <w:tc>
          <w:tcPr>
            <w:tcW w:w="860" w:type="dxa"/>
            <w:shd w:val="clear" w:color="auto" w:fill="D9D9D9"/>
            <w:vAlign w:val="bottom"/>
          </w:tcPr>
          <w:p w14:paraId="2EF65222" w14:textId="77777777" w:rsidR="007D12EF" w:rsidRDefault="007D12EF" w:rsidP="007D12EF">
            <w:pPr>
              <w:rPr>
                <w:sz w:val="5"/>
                <w:szCs w:val="5"/>
              </w:rPr>
            </w:pPr>
          </w:p>
        </w:tc>
        <w:tc>
          <w:tcPr>
            <w:tcW w:w="1620" w:type="dxa"/>
            <w:vMerge w:val="restart"/>
            <w:tcBorders>
              <w:right w:val="single" w:sz="8" w:space="0" w:color="auto"/>
            </w:tcBorders>
            <w:shd w:val="clear" w:color="auto" w:fill="D9D9D9"/>
            <w:vAlign w:val="bottom"/>
          </w:tcPr>
          <w:p w14:paraId="3AB9B7EC" w14:textId="77777777" w:rsidR="007D12EF" w:rsidRDefault="007D12EF" w:rsidP="007D12EF">
            <w:pPr>
              <w:rPr>
                <w:sz w:val="5"/>
                <w:szCs w:val="5"/>
              </w:rPr>
            </w:pPr>
          </w:p>
        </w:tc>
        <w:tc>
          <w:tcPr>
            <w:tcW w:w="80" w:type="dxa"/>
            <w:vMerge w:val="restart"/>
            <w:shd w:val="clear" w:color="auto" w:fill="D9D9D9"/>
            <w:vAlign w:val="bottom"/>
          </w:tcPr>
          <w:p w14:paraId="01D19CD9" w14:textId="77777777" w:rsidR="007D12EF" w:rsidRDefault="007D12EF" w:rsidP="007D12EF">
            <w:pPr>
              <w:rPr>
                <w:sz w:val="5"/>
                <w:szCs w:val="5"/>
              </w:rPr>
            </w:pPr>
          </w:p>
        </w:tc>
        <w:tc>
          <w:tcPr>
            <w:tcW w:w="2340" w:type="dxa"/>
            <w:vMerge/>
            <w:shd w:val="clear" w:color="auto" w:fill="D9D9D9"/>
            <w:vAlign w:val="bottom"/>
          </w:tcPr>
          <w:p w14:paraId="617AE89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3395501" w14:textId="77777777" w:rsidR="007D12EF" w:rsidRDefault="007D12EF" w:rsidP="007D12EF">
            <w:pPr>
              <w:rPr>
                <w:sz w:val="5"/>
                <w:szCs w:val="5"/>
              </w:rPr>
            </w:pPr>
          </w:p>
        </w:tc>
        <w:tc>
          <w:tcPr>
            <w:tcW w:w="100" w:type="dxa"/>
            <w:vMerge w:val="restart"/>
            <w:shd w:val="clear" w:color="auto" w:fill="D9D9D9"/>
            <w:vAlign w:val="bottom"/>
          </w:tcPr>
          <w:p w14:paraId="097ECCAD" w14:textId="77777777" w:rsidR="007D12EF" w:rsidRDefault="007D12EF" w:rsidP="007D12EF">
            <w:pPr>
              <w:rPr>
                <w:sz w:val="5"/>
                <w:szCs w:val="5"/>
              </w:rPr>
            </w:pPr>
          </w:p>
        </w:tc>
        <w:tc>
          <w:tcPr>
            <w:tcW w:w="1820" w:type="dxa"/>
            <w:vMerge/>
            <w:shd w:val="clear" w:color="auto" w:fill="D9D9D9"/>
            <w:vAlign w:val="bottom"/>
          </w:tcPr>
          <w:p w14:paraId="607EBCFF" w14:textId="77777777" w:rsidR="007D12EF" w:rsidRDefault="007D12EF" w:rsidP="007D12EF">
            <w:pPr>
              <w:rPr>
                <w:sz w:val="5"/>
                <w:szCs w:val="5"/>
              </w:rPr>
            </w:pPr>
          </w:p>
        </w:tc>
        <w:tc>
          <w:tcPr>
            <w:tcW w:w="340" w:type="dxa"/>
            <w:vMerge w:val="restart"/>
            <w:shd w:val="clear" w:color="auto" w:fill="D9D9D9"/>
            <w:vAlign w:val="bottom"/>
          </w:tcPr>
          <w:p w14:paraId="79256CA8" w14:textId="77777777" w:rsidR="007D12EF" w:rsidRDefault="007D12EF" w:rsidP="007D12EF">
            <w:pPr>
              <w:rPr>
                <w:sz w:val="5"/>
                <w:szCs w:val="5"/>
              </w:rPr>
            </w:pPr>
          </w:p>
        </w:tc>
        <w:tc>
          <w:tcPr>
            <w:tcW w:w="100" w:type="dxa"/>
            <w:vMerge w:val="restart"/>
            <w:shd w:val="clear" w:color="auto" w:fill="D9D9D9"/>
            <w:vAlign w:val="bottom"/>
          </w:tcPr>
          <w:p w14:paraId="2BC66A0F" w14:textId="77777777" w:rsidR="007D12EF" w:rsidRDefault="007D12EF" w:rsidP="007D12EF">
            <w:pPr>
              <w:rPr>
                <w:sz w:val="5"/>
                <w:szCs w:val="5"/>
              </w:rPr>
            </w:pPr>
          </w:p>
        </w:tc>
        <w:tc>
          <w:tcPr>
            <w:tcW w:w="1660" w:type="dxa"/>
            <w:vMerge/>
            <w:shd w:val="clear" w:color="auto" w:fill="D9D9D9"/>
            <w:vAlign w:val="bottom"/>
          </w:tcPr>
          <w:p w14:paraId="75DF9331" w14:textId="77777777" w:rsidR="007D12EF" w:rsidRDefault="007D12EF" w:rsidP="007D12EF">
            <w:pPr>
              <w:rPr>
                <w:sz w:val="5"/>
                <w:szCs w:val="5"/>
              </w:rPr>
            </w:pPr>
          </w:p>
        </w:tc>
        <w:tc>
          <w:tcPr>
            <w:tcW w:w="100" w:type="dxa"/>
            <w:vMerge w:val="restart"/>
            <w:shd w:val="clear" w:color="auto" w:fill="D9D9D9"/>
            <w:vAlign w:val="bottom"/>
          </w:tcPr>
          <w:p w14:paraId="1D1EC586" w14:textId="77777777" w:rsidR="007D12EF" w:rsidRDefault="007D12EF" w:rsidP="007D12EF">
            <w:pPr>
              <w:rPr>
                <w:sz w:val="5"/>
                <w:szCs w:val="5"/>
              </w:rPr>
            </w:pPr>
          </w:p>
        </w:tc>
        <w:tc>
          <w:tcPr>
            <w:tcW w:w="20" w:type="dxa"/>
            <w:vAlign w:val="bottom"/>
          </w:tcPr>
          <w:p w14:paraId="408C6FEF" w14:textId="77777777" w:rsidR="007D12EF" w:rsidRDefault="007D12EF" w:rsidP="007D12EF">
            <w:pPr>
              <w:rPr>
                <w:sz w:val="5"/>
                <w:szCs w:val="5"/>
              </w:rPr>
            </w:pPr>
          </w:p>
        </w:tc>
        <w:tc>
          <w:tcPr>
            <w:tcW w:w="0" w:type="dxa"/>
            <w:vAlign w:val="bottom"/>
          </w:tcPr>
          <w:p w14:paraId="66AEFDE3" w14:textId="77777777" w:rsidR="007D12EF" w:rsidRDefault="007D12EF" w:rsidP="007D12EF">
            <w:pPr>
              <w:rPr>
                <w:sz w:val="1"/>
                <w:szCs w:val="1"/>
              </w:rPr>
            </w:pPr>
          </w:p>
        </w:tc>
      </w:tr>
      <w:tr w:rsidR="007D12EF" w14:paraId="13BCA9CE" w14:textId="77777777" w:rsidTr="007D12EF">
        <w:trPr>
          <w:trHeight w:val="101"/>
        </w:trPr>
        <w:tc>
          <w:tcPr>
            <w:tcW w:w="20" w:type="dxa"/>
            <w:vAlign w:val="bottom"/>
          </w:tcPr>
          <w:p w14:paraId="05297707" w14:textId="77777777" w:rsidR="007D12EF" w:rsidRDefault="007D12EF" w:rsidP="007D12EF">
            <w:pPr>
              <w:rPr>
                <w:sz w:val="8"/>
                <w:szCs w:val="8"/>
              </w:rPr>
            </w:pPr>
          </w:p>
        </w:tc>
        <w:tc>
          <w:tcPr>
            <w:tcW w:w="100" w:type="dxa"/>
            <w:shd w:val="clear" w:color="auto" w:fill="D9D9D9"/>
            <w:vAlign w:val="bottom"/>
          </w:tcPr>
          <w:p w14:paraId="22C7F088" w14:textId="77777777" w:rsidR="007D12EF" w:rsidRDefault="007D12EF" w:rsidP="007D12EF">
            <w:pPr>
              <w:rPr>
                <w:sz w:val="8"/>
                <w:szCs w:val="8"/>
              </w:rPr>
            </w:pPr>
          </w:p>
        </w:tc>
        <w:tc>
          <w:tcPr>
            <w:tcW w:w="2300" w:type="dxa"/>
            <w:shd w:val="clear" w:color="auto" w:fill="D9D9D9"/>
            <w:vAlign w:val="bottom"/>
          </w:tcPr>
          <w:p w14:paraId="6B635297" w14:textId="77777777" w:rsidR="007D12EF" w:rsidRDefault="007D12EF" w:rsidP="007D12EF">
            <w:pPr>
              <w:rPr>
                <w:sz w:val="8"/>
                <w:szCs w:val="8"/>
              </w:rPr>
            </w:pPr>
          </w:p>
        </w:tc>
        <w:tc>
          <w:tcPr>
            <w:tcW w:w="100" w:type="dxa"/>
            <w:shd w:val="clear" w:color="auto" w:fill="D9D9D9"/>
            <w:vAlign w:val="bottom"/>
          </w:tcPr>
          <w:p w14:paraId="5C646C1B" w14:textId="77777777" w:rsidR="007D12EF" w:rsidRDefault="007D12EF" w:rsidP="007D12EF">
            <w:pPr>
              <w:rPr>
                <w:sz w:val="8"/>
                <w:szCs w:val="8"/>
              </w:rPr>
            </w:pPr>
          </w:p>
        </w:tc>
        <w:tc>
          <w:tcPr>
            <w:tcW w:w="20" w:type="dxa"/>
            <w:vMerge/>
            <w:vAlign w:val="bottom"/>
          </w:tcPr>
          <w:p w14:paraId="13942E63" w14:textId="77777777" w:rsidR="007D12EF" w:rsidRDefault="007D12EF" w:rsidP="007D12EF">
            <w:pPr>
              <w:rPr>
                <w:sz w:val="8"/>
                <w:szCs w:val="8"/>
              </w:rPr>
            </w:pPr>
          </w:p>
        </w:tc>
        <w:tc>
          <w:tcPr>
            <w:tcW w:w="100" w:type="dxa"/>
            <w:vMerge/>
            <w:shd w:val="clear" w:color="auto" w:fill="D9D9D9"/>
            <w:vAlign w:val="bottom"/>
          </w:tcPr>
          <w:p w14:paraId="36C458FE" w14:textId="77777777" w:rsidR="007D12EF" w:rsidRDefault="007D12EF" w:rsidP="007D12EF">
            <w:pPr>
              <w:rPr>
                <w:sz w:val="8"/>
                <w:szCs w:val="8"/>
              </w:rPr>
            </w:pPr>
          </w:p>
        </w:tc>
        <w:tc>
          <w:tcPr>
            <w:tcW w:w="1480" w:type="dxa"/>
            <w:vMerge/>
            <w:shd w:val="clear" w:color="auto" w:fill="D9D9D9"/>
            <w:vAlign w:val="bottom"/>
          </w:tcPr>
          <w:p w14:paraId="2596D7A0"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6DAD651" w14:textId="77777777" w:rsidR="007D12EF" w:rsidRDefault="007D12EF" w:rsidP="007D12EF">
            <w:pPr>
              <w:rPr>
                <w:sz w:val="8"/>
                <w:szCs w:val="8"/>
              </w:rPr>
            </w:pPr>
          </w:p>
        </w:tc>
        <w:tc>
          <w:tcPr>
            <w:tcW w:w="100" w:type="dxa"/>
            <w:shd w:val="clear" w:color="auto" w:fill="D9D9D9"/>
            <w:vAlign w:val="bottom"/>
          </w:tcPr>
          <w:p w14:paraId="345C95F4" w14:textId="77777777" w:rsidR="007D12EF" w:rsidRDefault="007D12EF" w:rsidP="007D12EF">
            <w:pPr>
              <w:rPr>
                <w:sz w:val="8"/>
                <w:szCs w:val="8"/>
              </w:rPr>
            </w:pPr>
          </w:p>
        </w:tc>
        <w:tc>
          <w:tcPr>
            <w:tcW w:w="1540" w:type="dxa"/>
            <w:shd w:val="clear" w:color="auto" w:fill="D9D9D9"/>
            <w:vAlign w:val="bottom"/>
          </w:tcPr>
          <w:p w14:paraId="5EF171C7" w14:textId="77777777" w:rsidR="007D12EF" w:rsidRDefault="007D12EF" w:rsidP="007D12EF">
            <w:pPr>
              <w:rPr>
                <w:sz w:val="8"/>
                <w:szCs w:val="8"/>
              </w:rPr>
            </w:pPr>
          </w:p>
        </w:tc>
        <w:tc>
          <w:tcPr>
            <w:tcW w:w="860" w:type="dxa"/>
            <w:shd w:val="clear" w:color="auto" w:fill="D9D9D9"/>
            <w:vAlign w:val="bottom"/>
          </w:tcPr>
          <w:p w14:paraId="6FA6CBB6" w14:textId="77777777" w:rsidR="007D12EF" w:rsidRDefault="007D12EF" w:rsidP="007D12EF">
            <w:pPr>
              <w:rPr>
                <w:sz w:val="8"/>
                <w:szCs w:val="8"/>
              </w:rPr>
            </w:pPr>
          </w:p>
        </w:tc>
        <w:tc>
          <w:tcPr>
            <w:tcW w:w="1620" w:type="dxa"/>
            <w:vMerge/>
            <w:tcBorders>
              <w:right w:val="single" w:sz="8" w:space="0" w:color="auto"/>
            </w:tcBorders>
            <w:shd w:val="clear" w:color="auto" w:fill="D9D9D9"/>
            <w:vAlign w:val="bottom"/>
          </w:tcPr>
          <w:p w14:paraId="6CE1FEF3" w14:textId="77777777" w:rsidR="007D12EF" w:rsidRDefault="007D12EF" w:rsidP="007D12EF">
            <w:pPr>
              <w:rPr>
                <w:sz w:val="8"/>
                <w:szCs w:val="8"/>
              </w:rPr>
            </w:pPr>
          </w:p>
        </w:tc>
        <w:tc>
          <w:tcPr>
            <w:tcW w:w="80" w:type="dxa"/>
            <w:vMerge/>
            <w:shd w:val="clear" w:color="auto" w:fill="D9D9D9"/>
            <w:vAlign w:val="bottom"/>
          </w:tcPr>
          <w:p w14:paraId="34FE979B" w14:textId="77777777" w:rsidR="007D12EF" w:rsidRDefault="007D12EF" w:rsidP="007D12EF">
            <w:pPr>
              <w:rPr>
                <w:sz w:val="8"/>
                <w:szCs w:val="8"/>
              </w:rPr>
            </w:pPr>
          </w:p>
        </w:tc>
        <w:tc>
          <w:tcPr>
            <w:tcW w:w="2340" w:type="dxa"/>
            <w:vMerge/>
            <w:shd w:val="clear" w:color="auto" w:fill="D9D9D9"/>
            <w:vAlign w:val="bottom"/>
          </w:tcPr>
          <w:p w14:paraId="260ADB5E"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98E789F" w14:textId="77777777" w:rsidR="007D12EF" w:rsidRDefault="007D12EF" w:rsidP="007D12EF">
            <w:pPr>
              <w:rPr>
                <w:sz w:val="8"/>
                <w:szCs w:val="8"/>
              </w:rPr>
            </w:pPr>
          </w:p>
        </w:tc>
        <w:tc>
          <w:tcPr>
            <w:tcW w:w="100" w:type="dxa"/>
            <w:vMerge/>
            <w:shd w:val="clear" w:color="auto" w:fill="D9D9D9"/>
            <w:vAlign w:val="bottom"/>
          </w:tcPr>
          <w:p w14:paraId="39B62C93" w14:textId="77777777" w:rsidR="007D12EF" w:rsidRDefault="007D12EF" w:rsidP="007D12EF">
            <w:pPr>
              <w:rPr>
                <w:sz w:val="8"/>
                <w:szCs w:val="8"/>
              </w:rPr>
            </w:pPr>
          </w:p>
        </w:tc>
        <w:tc>
          <w:tcPr>
            <w:tcW w:w="1820" w:type="dxa"/>
            <w:vMerge/>
            <w:shd w:val="clear" w:color="auto" w:fill="D9D9D9"/>
            <w:vAlign w:val="bottom"/>
          </w:tcPr>
          <w:p w14:paraId="1CD8E1D1" w14:textId="77777777" w:rsidR="007D12EF" w:rsidRDefault="007D12EF" w:rsidP="007D12EF">
            <w:pPr>
              <w:rPr>
                <w:sz w:val="8"/>
                <w:szCs w:val="8"/>
              </w:rPr>
            </w:pPr>
          </w:p>
        </w:tc>
        <w:tc>
          <w:tcPr>
            <w:tcW w:w="340" w:type="dxa"/>
            <w:vMerge/>
            <w:shd w:val="clear" w:color="auto" w:fill="D9D9D9"/>
            <w:vAlign w:val="bottom"/>
          </w:tcPr>
          <w:p w14:paraId="475BBD4E" w14:textId="77777777" w:rsidR="007D12EF" w:rsidRDefault="007D12EF" w:rsidP="007D12EF">
            <w:pPr>
              <w:rPr>
                <w:sz w:val="8"/>
                <w:szCs w:val="8"/>
              </w:rPr>
            </w:pPr>
          </w:p>
        </w:tc>
        <w:tc>
          <w:tcPr>
            <w:tcW w:w="100" w:type="dxa"/>
            <w:vMerge/>
            <w:shd w:val="clear" w:color="auto" w:fill="D9D9D9"/>
            <w:vAlign w:val="bottom"/>
          </w:tcPr>
          <w:p w14:paraId="257A43E3" w14:textId="77777777" w:rsidR="007D12EF" w:rsidRDefault="007D12EF" w:rsidP="007D12EF">
            <w:pPr>
              <w:rPr>
                <w:sz w:val="8"/>
                <w:szCs w:val="8"/>
              </w:rPr>
            </w:pPr>
          </w:p>
        </w:tc>
        <w:tc>
          <w:tcPr>
            <w:tcW w:w="1660" w:type="dxa"/>
            <w:vMerge/>
            <w:shd w:val="clear" w:color="auto" w:fill="D9D9D9"/>
            <w:vAlign w:val="bottom"/>
          </w:tcPr>
          <w:p w14:paraId="5E8B1A2E" w14:textId="77777777" w:rsidR="007D12EF" w:rsidRDefault="007D12EF" w:rsidP="007D12EF">
            <w:pPr>
              <w:rPr>
                <w:sz w:val="8"/>
                <w:szCs w:val="8"/>
              </w:rPr>
            </w:pPr>
          </w:p>
        </w:tc>
        <w:tc>
          <w:tcPr>
            <w:tcW w:w="100" w:type="dxa"/>
            <w:vMerge/>
            <w:shd w:val="clear" w:color="auto" w:fill="D9D9D9"/>
            <w:vAlign w:val="bottom"/>
          </w:tcPr>
          <w:p w14:paraId="197831D4" w14:textId="77777777" w:rsidR="007D12EF" w:rsidRDefault="007D12EF" w:rsidP="007D12EF">
            <w:pPr>
              <w:rPr>
                <w:sz w:val="8"/>
                <w:szCs w:val="8"/>
              </w:rPr>
            </w:pPr>
          </w:p>
        </w:tc>
        <w:tc>
          <w:tcPr>
            <w:tcW w:w="20" w:type="dxa"/>
            <w:vAlign w:val="bottom"/>
          </w:tcPr>
          <w:p w14:paraId="331C40B2" w14:textId="77777777" w:rsidR="007D12EF" w:rsidRDefault="007D12EF" w:rsidP="007D12EF">
            <w:pPr>
              <w:rPr>
                <w:sz w:val="8"/>
                <w:szCs w:val="8"/>
              </w:rPr>
            </w:pPr>
          </w:p>
        </w:tc>
        <w:tc>
          <w:tcPr>
            <w:tcW w:w="0" w:type="dxa"/>
            <w:vAlign w:val="bottom"/>
          </w:tcPr>
          <w:p w14:paraId="5DEACCB8" w14:textId="77777777" w:rsidR="007D12EF" w:rsidRDefault="007D12EF" w:rsidP="007D12EF">
            <w:pPr>
              <w:rPr>
                <w:sz w:val="1"/>
                <w:szCs w:val="1"/>
              </w:rPr>
            </w:pPr>
          </w:p>
        </w:tc>
      </w:tr>
      <w:tr w:rsidR="007D12EF" w14:paraId="5959C9CB" w14:textId="77777777" w:rsidTr="007D12EF">
        <w:trPr>
          <w:trHeight w:val="67"/>
        </w:trPr>
        <w:tc>
          <w:tcPr>
            <w:tcW w:w="20" w:type="dxa"/>
            <w:tcBorders>
              <w:bottom w:val="single" w:sz="8" w:space="0" w:color="auto"/>
            </w:tcBorders>
            <w:vAlign w:val="bottom"/>
          </w:tcPr>
          <w:p w14:paraId="47CAFA1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0E8E4F3"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1A418A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F5227AA" w14:textId="77777777" w:rsidR="007D12EF" w:rsidRDefault="007D12EF" w:rsidP="007D12EF">
            <w:pPr>
              <w:rPr>
                <w:sz w:val="5"/>
                <w:szCs w:val="5"/>
              </w:rPr>
            </w:pPr>
          </w:p>
        </w:tc>
        <w:tc>
          <w:tcPr>
            <w:tcW w:w="20" w:type="dxa"/>
            <w:tcBorders>
              <w:bottom w:val="single" w:sz="8" w:space="0" w:color="auto"/>
            </w:tcBorders>
            <w:vAlign w:val="bottom"/>
          </w:tcPr>
          <w:p w14:paraId="6DC887A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109559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E25F4D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12F04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3DF6E25" w14:textId="77777777" w:rsidR="007D12EF" w:rsidRDefault="007D12EF" w:rsidP="007D12EF">
            <w:pPr>
              <w:rPr>
                <w:sz w:val="5"/>
                <w:szCs w:val="5"/>
              </w:rPr>
            </w:pPr>
          </w:p>
        </w:tc>
        <w:tc>
          <w:tcPr>
            <w:tcW w:w="1540" w:type="dxa"/>
            <w:tcBorders>
              <w:bottom w:val="single" w:sz="8" w:space="0" w:color="auto"/>
            </w:tcBorders>
            <w:shd w:val="clear" w:color="auto" w:fill="D9D9D9"/>
            <w:vAlign w:val="bottom"/>
          </w:tcPr>
          <w:p w14:paraId="5D917488" w14:textId="77777777" w:rsidR="007D12EF" w:rsidRDefault="007D12EF" w:rsidP="007D12EF">
            <w:pPr>
              <w:rPr>
                <w:sz w:val="5"/>
                <w:szCs w:val="5"/>
              </w:rPr>
            </w:pPr>
          </w:p>
        </w:tc>
        <w:tc>
          <w:tcPr>
            <w:tcW w:w="860" w:type="dxa"/>
            <w:tcBorders>
              <w:bottom w:val="single" w:sz="8" w:space="0" w:color="auto"/>
            </w:tcBorders>
            <w:shd w:val="clear" w:color="auto" w:fill="D9D9D9"/>
            <w:vAlign w:val="bottom"/>
          </w:tcPr>
          <w:p w14:paraId="30305F3F" w14:textId="77777777" w:rsidR="007D12EF" w:rsidRDefault="007D12EF" w:rsidP="007D12EF">
            <w:pPr>
              <w:rPr>
                <w:sz w:val="5"/>
                <w:szCs w:val="5"/>
              </w:rPr>
            </w:pPr>
          </w:p>
        </w:tc>
        <w:tc>
          <w:tcPr>
            <w:tcW w:w="1620" w:type="dxa"/>
            <w:tcBorders>
              <w:bottom w:val="single" w:sz="8" w:space="0" w:color="auto"/>
              <w:right w:val="single" w:sz="8" w:space="0" w:color="auto"/>
            </w:tcBorders>
            <w:shd w:val="clear" w:color="auto" w:fill="D9D9D9"/>
            <w:vAlign w:val="bottom"/>
          </w:tcPr>
          <w:p w14:paraId="4AC2C58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D21D857"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6754FD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D846A2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E86654" w14:textId="77777777" w:rsidR="007D12EF" w:rsidRDefault="007D12EF" w:rsidP="007D12EF">
            <w:pPr>
              <w:rPr>
                <w:sz w:val="5"/>
                <w:szCs w:val="5"/>
              </w:rPr>
            </w:pPr>
          </w:p>
        </w:tc>
        <w:tc>
          <w:tcPr>
            <w:tcW w:w="1820" w:type="dxa"/>
            <w:tcBorders>
              <w:bottom w:val="single" w:sz="8" w:space="0" w:color="auto"/>
            </w:tcBorders>
            <w:shd w:val="clear" w:color="auto" w:fill="D9D9D9"/>
            <w:vAlign w:val="bottom"/>
          </w:tcPr>
          <w:p w14:paraId="5DAA8565" w14:textId="77777777" w:rsidR="007D12EF" w:rsidRDefault="007D12EF" w:rsidP="007D12EF">
            <w:pPr>
              <w:rPr>
                <w:sz w:val="5"/>
                <w:szCs w:val="5"/>
              </w:rPr>
            </w:pPr>
          </w:p>
        </w:tc>
        <w:tc>
          <w:tcPr>
            <w:tcW w:w="340" w:type="dxa"/>
            <w:tcBorders>
              <w:bottom w:val="single" w:sz="8" w:space="0" w:color="auto"/>
            </w:tcBorders>
            <w:shd w:val="clear" w:color="auto" w:fill="D9D9D9"/>
            <w:vAlign w:val="bottom"/>
          </w:tcPr>
          <w:p w14:paraId="71CC6E9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ABAD30C"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C3F3E8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14E088D" w14:textId="77777777" w:rsidR="007D12EF" w:rsidRDefault="007D12EF" w:rsidP="007D12EF">
            <w:pPr>
              <w:rPr>
                <w:sz w:val="5"/>
                <w:szCs w:val="5"/>
              </w:rPr>
            </w:pPr>
          </w:p>
        </w:tc>
        <w:tc>
          <w:tcPr>
            <w:tcW w:w="20" w:type="dxa"/>
            <w:tcBorders>
              <w:bottom w:val="single" w:sz="8" w:space="0" w:color="auto"/>
            </w:tcBorders>
            <w:vAlign w:val="bottom"/>
          </w:tcPr>
          <w:p w14:paraId="49AABE7F" w14:textId="77777777" w:rsidR="007D12EF" w:rsidRDefault="007D12EF" w:rsidP="007D12EF">
            <w:pPr>
              <w:rPr>
                <w:sz w:val="5"/>
                <w:szCs w:val="5"/>
              </w:rPr>
            </w:pPr>
          </w:p>
        </w:tc>
        <w:tc>
          <w:tcPr>
            <w:tcW w:w="0" w:type="dxa"/>
            <w:vAlign w:val="bottom"/>
          </w:tcPr>
          <w:p w14:paraId="365AED99" w14:textId="77777777" w:rsidR="007D12EF" w:rsidRDefault="007D12EF" w:rsidP="007D12EF">
            <w:pPr>
              <w:rPr>
                <w:sz w:val="1"/>
                <w:szCs w:val="1"/>
              </w:rPr>
            </w:pPr>
          </w:p>
        </w:tc>
      </w:tr>
      <w:tr w:rsidR="007D12EF" w14:paraId="066CC57F" w14:textId="77777777" w:rsidTr="007D12EF">
        <w:trPr>
          <w:trHeight w:val="304"/>
        </w:trPr>
        <w:tc>
          <w:tcPr>
            <w:tcW w:w="20" w:type="dxa"/>
            <w:vAlign w:val="bottom"/>
          </w:tcPr>
          <w:p w14:paraId="649F47F6" w14:textId="77777777" w:rsidR="007D12EF" w:rsidRDefault="007D12EF" w:rsidP="007D12EF">
            <w:pPr>
              <w:rPr>
                <w:sz w:val="24"/>
                <w:szCs w:val="24"/>
              </w:rPr>
            </w:pPr>
          </w:p>
        </w:tc>
        <w:tc>
          <w:tcPr>
            <w:tcW w:w="100" w:type="dxa"/>
            <w:vAlign w:val="bottom"/>
          </w:tcPr>
          <w:p w14:paraId="4D9892B1" w14:textId="77777777" w:rsidR="007D12EF" w:rsidRDefault="007D12EF" w:rsidP="007D12EF">
            <w:pPr>
              <w:rPr>
                <w:sz w:val="24"/>
                <w:szCs w:val="24"/>
              </w:rPr>
            </w:pPr>
          </w:p>
        </w:tc>
        <w:tc>
          <w:tcPr>
            <w:tcW w:w="2300" w:type="dxa"/>
            <w:vAlign w:val="bottom"/>
          </w:tcPr>
          <w:p w14:paraId="71406079" w14:textId="77777777" w:rsidR="007D12EF" w:rsidRDefault="007D12EF" w:rsidP="007D12EF">
            <w:pPr>
              <w:rPr>
                <w:sz w:val="24"/>
                <w:szCs w:val="24"/>
              </w:rPr>
            </w:pPr>
          </w:p>
        </w:tc>
        <w:tc>
          <w:tcPr>
            <w:tcW w:w="100" w:type="dxa"/>
            <w:vAlign w:val="bottom"/>
          </w:tcPr>
          <w:p w14:paraId="4DC1E96F" w14:textId="77777777" w:rsidR="007D12EF" w:rsidRDefault="007D12EF" w:rsidP="007D12EF">
            <w:pPr>
              <w:rPr>
                <w:sz w:val="24"/>
                <w:szCs w:val="24"/>
              </w:rPr>
            </w:pPr>
          </w:p>
        </w:tc>
        <w:tc>
          <w:tcPr>
            <w:tcW w:w="20" w:type="dxa"/>
            <w:vAlign w:val="bottom"/>
          </w:tcPr>
          <w:p w14:paraId="23251B52" w14:textId="77777777" w:rsidR="007D12EF" w:rsidRDefault="007D12EF" w:rsidP="007D12EF">
            <w:pPr>
              <w:rPr>
                <w:sz w:val="24"/>
                <w:szCs w:val="24"/>
              </w:rPr>
            </w:pPr>
          </w:p>
        </w:tc>
        <w:tc>
          <w:tcPr>
            <w:tcW w:w="100" w:type="dxa"/>
            <w:vAlign w:val="bottom"/>
          </w:tcPr>
          <w:p w14:paraId="6195E404" w14:textId="77777777" w:rsidR="007D12EF" w:rsidRDefault="007D12EF" w:rsidP="007D12EF">
            <w:pPr>
              <w:rPr>
                <w:sz w:val="24"/>
                <w:szCs w:val="24"/>
              </w:rPr>
            </w:pPr>
          </w:p>
        </w:tc>
        <w:tc>
          <w:tcPr>
            <w:tcW w:w="1480" w:type="dxa"/>
            <w:vAlign w:val="bottom"/>
          </w:tcPr>
          <w:p w14:paraId="4E595561" w14:textId="77777777" w:rsidR="007D12EF" w:rsidRDefault="007D12EF" w:rsidP="007D12EF">
            <w:pPr>
              <w:rPr>
                <w:sz w:val="24"/>
                <w:szCs w:val="24"/>
              </w:rPr>
            </w:pPr>
          </w:p>
        </w:tc>
        <w:tc>
          <w:tcPr>
            <w:tcW w:w="120" w:type="dxa"/>
            <w:tcBorders>
              <w:right w:val="single" w:sz="8" w:space="0" w:color="auto"/>
            </w:tcBorders>
            <w:vAlign w:val="bottom"/>
          </w:tcPr>
          <w:p w14:paraId="542D419B" w14:textId="77777777" w:rsidR="007D12EF" w:rsidRDefault="007D12EF" w:rsidP="007D12EF">
            <w:pPr>
              <w:rPr>
                <w:sz w:val="24"/>
                <w:szCs w:val="24"/>
              </w:rPr>
            </w:pPr>
          </w:p>
        </w:tc>
        <w:tc>
          <w:tcPr>
            <w:tcW w:w="100" w:type="dxa"/>
            <w:vAlign w:val="bottom"/>
          </w:tcPr>
          <w:p w14:paraId="673AA934" w14:textId="77777777" w:rsidR="007D12EF" w:rsidRDefault="007D12EF" w:rsidP="007D12EF">
            <w:pPr>
              <w:rPr>
                <w:sz w:val="24"/>
                <w:szCs w:val="24"/>
              </w:rPr>
            </w:pPr>
          </w:p>
        </w:tc>
        <w:tc>
          <w:tcPr>
            <w:tcW w:w="2400" w:type="dxa"/>
            <w:gridSpan w:val="2"/>
            <w:vAlign w:val="bottom"/>
          </w:tcPr>
          <w:p w14:paraId="507A1E2F" w14:textId="77777777" w:rsidR="007D12EF" w:rsidRDefault="007D12EF" w:rsidP="007D12EF">
            <w:pPr>
              <w:spacing w:line="304" w:lineRule="exact"/>
              <w:rPr>
                <w:sz w:val="20"/>
              </w:rPr>
            </w:pPr>
            <w:r>
              <w:rPr>
                <w:rFonts w:eastAsia="Times New Roman"/>
                <w:szCs w:val="28"/>
              </w:rPr>
              <w:t>использование</w:t>
            </w:r>
          </w:p>
        </w:tc>
        <w:tc>
          <w:tcPr>
            <w:tcW w:w="1620" w:type="dxa"/>
            <w:tcBorders>
              <w:right w:val="single" w:sz="8" w:space="0" w:color="auto"/>
            </w:tcBorders>
            <w:vAlign w:val="bottom"/>
          </w:tcPr>
          <w:p w14:paraId="77E4D94C" w14:textId="77777777" w:rsidR="007D12EF" w:rsidRDefault="007D12EF" w:rsidP="007D12EF">
            <w:pPr>
              <w:spacing w:line="304" w:lineRule="exact"/>
              <w:jc w:val="right"/>
              <w:rPr>
                <w:sz w:val="20"/>
              </w:rPr>
            </w:pPr>
            <w:r>
              <w:rPr>
                <w:rFonts w:eastAsia="Times New Roman"/>
                <w:szCs w:val="28"/>
              </w:rPr>
              <w:t>которого</w:t>
            </w:r>
          </w:p>
        </w:tc>
        <w:tc>
          <w:tcPr>
            <w:tcW w:w="2540" w:type="dxa"/>
            <w:gridSpan w:val="3"/>
            <w:tcBorders>
              <w:right w:val="single" w:sz="8" w:space="0" w:color="auto"/>
            </w:tcBorders>
            <w:vAlign w:val="bottom"/>
          </w:tcPr>
          <w:p w14:paraId="21712BDA" w14:textId="77777777" w:rsidR="007D12EF" w:rsidRDefault="007D12EF" w:rsidP="007D12EF">
            <w:pPr>
              <w:rPr>
                <w:sz w:val="24"/>
                <w:szCs w:val="24"/>
              </w:rPr>
            </w:pPr>
          </w:p>
        </w:tc>
        <w:tc>
          <w:tcPr>
            <w:tcW w:w="100" w:type="dxa"/>
            <w:vAlign w:val="bottom"/>
          </w:tcPr>
          <w:p w14:paraId="0DAC0BC3" w14:textId="77777777" w:rsidR="007D12EF" w:rsidRDefault="007D12EF" w:rsidP="007D12EF">
            <w:pPr>
              <w:rPr>
                <w:sz w:val="24"/>
                <w:szCs w:val="24"/>
              </w:rPr>
            </w:pPr>
          </w:p>
        </w:tc>
        <w:tc>
          <w:tcPr>
            <w:tcW w:w="4020" w:type="dxa"/>
            <w:gridSpan w:val="5"/>
            <w:vAlign w:val="bottom"/>
          </w:tcPr>
          <w:p w14:paraId="1C4BE8D8" w14:textId="77777777" w:rsidR="007D12EF" w:rsidRDefault="007D12EF" w:rsidP="007D12EF">
            <w:pPr>
              <w:spacing w:line="304" w:lineRule="exact"/>
              <w:rPr>
                <w:sz w:val="20"/>
              </w:rPr>
            </w:pPr>
            <w:r>
              <w:rPr>
                <w:rFonts w:eastAsia="Times New Roman"/>
                <w:szCs w:val="28"/>
              </w:rPr>
              <w:t>ПДн: перехват и</w:t>
            </w:r>
          </w:p>
        </w:tc>
        <w:tc>
          <w:tcPr>
            <w:tcW w:w="20" w:type="dxa"/>
            <w:vAlign w:val="bottom"/>
          </w:tcPr>
          <w:p w14:paraId="2730785E" w14:textId="77777777" w:rsidR="007D12EF" w:rsidRDefault="007D12EF" w:rsidP="007D12EF">
            <w:pPr>
              <w:rPr>
                <w:sz w:val="24"/>
                <w:szCs w:val="24"/>
              </w:rPr>
            </w:pPr>
          </w:p>
        </w:tc>
        <w:tc>
          <w:tcPr>
            <w:tcW w:w="0" w:type="dxa"/>
            <w:vAlign w:val="bottom"/>
          </w:tcPr>
          <w:p w14:paraId="09867615" w14:textId="77777777" w:rsidR="007D12EF" w:rsidRDefault="007D12EF" w:rsidP="007D12EF">
            <w:pPr>
              <w:rPr>
                <w:sz w:val="1"/>
                <w:szCs w:val="1"/>
              </w:rPr>
            </w:pPr>
          </w:p>
        </w:tc>
      </w:tr>
      <w:tr w:rsidR="007D12EF" w14:paraId="26A9B45D" w14:textId="77777777" w:rsidTr="007D12EF">
        <w:trPr>
          <w:trHeight w:val="322"/>
        </w:trPr>
        <w:tc>
          <w:tcPr>
            <w:tcW w:w="20" w:type="dxa"/>
            <w:vAlign w:val="bottom"/>
          </w:tcPr>
          <w:p w14:paraId="15E13FA7" w14:textId="77777777" w:rsidR="007D12EF" w:rsidRDefault="007D12EF" w:rsidP="007D12EF">
            <w:pPr>
              <w:rPr>
                <w:sz w:val="24"/>
                <w:szCs w:val="24"/>
              </w:rPr>
            </w:pPr>
          </w:p>
        </w:tc>
        <w:tc>
          <w:tcPr>
            <w:tcW w:w="100" w:type="dxa"/>
            <w:vAlign w:val="bottom"/>
          </w:tcPr>
          <w:p w14:paraId="7D53AB14" w14:textId="77777777" w:rsidR="007D12EF" w:rsidRDefault="007D12EF" w:rsidP="007D12EF">
            <w:pPr>
              <w:rPr>
                <w:sz w:val="24"/>
                <w:szCs w:val="24"/>
              </w:rPr>
            </w:pPr>
          </w:p>
        </w:tc>
        <w:tc>
          <w:tcPr>
            <w:tcW w:w="2300" w:type="dxa"/>
            <w:vAlign w:val="bottom"/>
          </w:tcPr>
          <w:p w14:paraId="0DD70E10" w14:textId="77777777" w:rsidR="007D12EF" w:rsidRDefault="007D12EF" w:rsidP="007D12EF">
            <w:pPr>
              <w:rPr>
                <w:sz w:val="24"/>
                <w:szCs w:val="24"/>
              </w:rPr>
            </w:pPr>
          </w:p>
        </w:tc>
        <w:tc>
          <w:tcPr>
            <w:tcW w:w="100" w:type="dxa"/>
            <w:vAlign w:val="bottom"/>
          </w:tcPr>
          <w:p w14:paraId="0E432F97" w14:textId="77777777" w:rsidR="007D12EF" w:rsidRDefault="007D12EF" w:rsidP="007D12EF">
            <w:pPr>
              <w:rPr>
                <w:sz w:val="24"/>
                <w:szCs w:val="24"/>
              </w:rPr>
            </w:pPr>
          </w:p>
        </w:tc>
        <w:tc>
          <w:tcPr>
            <w:tcW w:w="20" w:type="dxa"/>
            <w:vAlign w:val="bottom"/>
          </w:tcPr>
          <w:p w14:paraId="42857B0A" w14:textId="77777777" w:rsidR="007D12EF" w:rsidRDefault="007D12EF" w:rsidP="007D12EF">
            <w:pPr>
              <w:rPr>
                <w:sz w:val="24"/>
                <w:szCs w:val="24"/>
              </w:rPr>
            </w:pPr>
          </w:p>
        </w:tc>
        <w:tc>
          <w:tcPr>
            <w:tcW w:w="100" w:type="dxa"/>
            <w:vAlign w:val="bottom"/>
          </w:tcPr>
          <w:p w14:paraId="15CDF78A" w14:textId="77777777" w:rsidR="007D12EF" w:rsidRDefault="007D12EF" w:rsidP="007D12EF">
            <w:pPr>
              <w:rPr>
                <w:sz w:val="24"/>
                <w:szCs w:val="24"/>
              </w:rPr>
            </w:pPr>
          </w:p>
        </w:tc>
        <w:tc>
          <w:tcPr>
            <w:tcW w:w="1480" w:type="dxa"/>
            <w:vAlign w:val="bottom"/>
          </w:tcPr>
          <w:p w14:paraId="199E38DC" w14:textId="77777777" w:rsidR="007D12EF" w:rsidRDefault="007D12EF" w:rsidP="007D12EF">
            <w:pPr>
              <w:rPr>
                <w:sz w:val="24"/>
                <w:szCs w:val="24"/>
              </w:rPr>
            </w:pPr>
          </w:p>
        </w:tc>
        <w:tc>
          <w:tcPr>
            <w:tcW w:w="120" w:type="dxa"/>
            <w:tcBorders>
              <w:right w:val="single" w:sz="8" w:space="0" w:color="auto"/>
            </w:tcBorders>
            <w:vAlign w:val="bottom"/>
          </w:tcPr>
          <w:p w14:paraId="65F80D96" w14:textId="77777777" w:rsidR="007D12EF" w:rsidRDefault="007D12EF" w:rsidP="007D12EF">
            <w:pPr>
              <w:rPr>
                <w:sz w:val="24"/>
                <w:szCs w:val="24"/>
              </w:rPr>
            </w:pPr>
          </w:p>
        </w:tc>
        <w:tc>
          <w:tcPr>
            <w:tcW w:w="100" w:type="dxa"/>
            <w:vAlign w:val="bottom"/>
          </w:tcPr>
          <w:p w14:paraId="782E2023" w14:textId="77777777" w:rsidR="007D12EF" w:rsidRDefault="007D12EF" w:rsidP="007D12EF">
            <w:pPr>
              <w:rPr>
                <w:sz w:val="24"/>
                <w:szCs w:val="24"/>
              </w:rPr>
            </w:pPr>
          </w:p>
        </w:tc>
        <w:tc>
          <w:tcPr>
            <w:tcW w:w="1540" w:type="dxa"/>
            <w:vAlign w:val="bottom"/>
          </w:tcPr>
          <w:p w14:paraId="1C93C718" w14:textId="77777777" w:rsidR="007D12EF" w:rsidRDefault="007D12EF" w:rsidP="007D12EF">
            <w:pPr>
              <w:rPr>
                <w:sz w:val="20"/>
              </w:rPr>
            </w:pPr>
            <w:r>
              <w:rPr>
                <w:rFonts w:eastAsia="Times New Roman"/>
                <w:szCs w:val="28"/>
              </w:rPr>
              <w:t>приводит</w:t>
            </w:r>
          </w:p>
        </w:tc>
        <w:tc>
          <w:tcPr>
            <w:tcW w:w="860" w:type="dxa"/>
            <w:vAlign w:val="bottom"/>
          </w:tcPr>
          <w:p w14:paraId="6C49983E" w14:textId="77777777" w:rsidR="007D12EF" w:rsidRDefault="007D12EF" w:rsidP="007D12EF">
            <w:pPr>
              <w:ind w:left="200"/>
              <w:rPr>
                <w:sz w:val="20"/>
              </w:rPr>
            </w:pPr>
            <w:r>
              <w:rPr>
                <w:rFonts w:eastAsia="Times New Roman"/>
                <w:szCs w:val="28"/>
              </w:rPr>
              <w:t>к</w:t>
            </w:r>
          </w:p>
        </w:tc>
        <w:tc>
          <w:tcPr>
            <w:tcW w:w="1620" w:type="dxa"/>
            <w:tcBorders>
              <w:right w:val="single" w:sz="8" w:space="0" w:color="auto"/>
            </w:tcBorders>
            <w:vAlign w:val="bottom"/>
          </w:tcPr>
          <w:p w14:paraId="5E626906" w14:textId="77777777" w:rsidR="007D12EF" w:rsidRDefault="007D12EF" w:rsidP="007D12EF">
            <w:pPr>
              <w:jc w:val="right"/>
              <w:rPr>
                <w:sz w:val="20"/>
              </w:rPr>
            </w:pPr>
            <w:r>
              <w:rPr>
                <w:rFonts w:eastAsia="Times New Roman"/>
                <w:szCs w:val="28"/>
              </w:rPr>
              <w:t>требуемому</w:t>
            </w:r>
          </w:p>
        </w:tc>
        <w:tc>
          <w:tcPr>
            <w:tcW w:w="2540" w:type="dxa"/>
            <w:gridSpan w:val="3"/>
            <w:tcBorders>
              <w:right w:val="single" w:sz="8" w:space="0" w:color="auto"/>
            </w:tcBorders>
            <w:vAlign w:val="bottom"/>
          </w:tcPr>
          <w:p w14:paraId="0063F79B" w14:textId="77777777" w:rsidR="007D12EF" w:rsidRDefault="007D12EF" w:rsidP="007D12EF">
            <w:pPr>
              <w:rPr>
                <w:sz w:val="24"/>
                <w:szCs w:val="24"/>
              </w:rPr>
            </w:pPr>
          </w:p>
        </w:tc>
        <w:tc>
          <w:tcPr>
            <w:tcW w:w="100" w:type="dxa"/>
            <w:vAlign w:val="bottom"/>
          </w:tcPr>
          <w:p w14:paraId="161EA26B" w14:textId="77777777" w:rsidR="007D12EF" w:rsidRDefault="007D12EF" w:rsidP="007D12EF">
            <w:pPr>
              <w:rPr>
                <w:sz w:val="24"/>
                <w:szCs w:val="24"/>
              </w:rPr>
            </w:pPr>
          </w:p>
        </w:tc>
        <w:tc>
          <w:tcPr>
            <w:tcW w:w="1820" w:type="dxa"/>
            <w:vAlign w:val="bottom"/>
          </w:tcPr>
          <w:p w14:paraId="3049A3B0" w14:textId="77777777" w:rsidR="007D12EF" w:rsidRDefault="007D12EF" w:rsidP="007D12EF">
            <w:pPr>
              <w:rPr>
                <w:sz w:val="20"/>
              </w:rPr>
            </w:pPr>
            <w:r>
              <w:rPr>
                <w:rFonts w:eastAsia="Times New Roman"/>
                <w:szCs w:val="28"/>
              </w:rPr>
              <w:t>просмотр</w:t>
            </w:r>
          </w:p>
        </w:tc>
        <w:tc>
          <w:tcPr>
            <w:tcW w:w="340" w:type="dxa"/>
            <w:vAlign w:val="bottom"/>
          </w:tcPr>
          <w:p w14:paraId="14195D5B" w14:textId="77777777" w:rsidR="007D12EF" w:rsidRDefault="007D12EF" w:rsidP="007D12EF">
            <w:pPr>
              <w:rPr>
                <w:sz w:val="24"/>
                <w:szCs w:val="24"/>
              </w:rPr>
            </w:pPr>
          </w:p>
        </w:tc>
        <w:tc>
          <w:tcPr>
            <w:tcW w:w="100" w:type="dxa"/>
            <w:vAlign w:val="bottom"/>
          </w:tcPr>
          <w:p w14:paraId="2C1F1D83" w14:textId="77777777" w:rsidR="007D12EF" w:rsidRDefault="007D12EF" w:rsidP="007D12EF">
            <w:pPr>
              <w:rPr>
                <w:sz w:val="24"/>
                <w:szCs w:val="24"/>
              </w:rPr>
            </w:pPr>
          </w:p>
        </w:tc>
        <w:tc>
          <w:tcPr>
            <w:tcW w:w="1660" w:type="dxa"/>
            <w:vAlign w:val="bottom"/>
          </w:tcPr>
          <w:p w14:paraId="40BBFFEF" w14:textId="77777777" w:rsidR="007D12EF" w:rsidRDefault="007D12EF" w:rsidP="007D12EF">
            <w:pPr>
              <w:rPr>
                <w:sz w:val="24"/>
                <w:szCs w:val="24"/>
              </w:rPr>
            </w:pPr>
          </w:p>
        </w:tc>
        <w:tc>
          <w:tcPr>
            <w:tcW w:w="100" w:type="dxa"/>
            <w:vAlign w:val="bottom"/>
          </w:tcPr>
          <w:p w14:paraId="07564965" w14:textId="77777777" w:rsidR="007D12EF" w:rsidRDefault="007D12EF" w:rsidP="007D12EF">
            <w:pPr>
              <w:rPr>
                <w:sz w:val="24"/>
                <w:szCs w:val="24"/>
              </w:rPr>
            </w:pPr>
          </w:p>
        </w:tc>
        <w:tc>
          <w:tcPr>
            <w:tcW w:w="20" w:type="dxa"/>
            <w:vAlign w:val="bottom"/>
          </w:tcPr>
          <w:p w14:paraId="144A6BCE" w14:textId="77777777" w:rsidR="007D12EF" w:rsidRDefault="007D12EF" w:rsidP="007D12EF">
            <w:pPr>
              <w:rPr>
                <w:sz w:val="24"/>
                <w:szCs w:val="24"/>
              </w:rPr>
            </w:pPr>
          </w:p>
        </w:tc>
        <w:tc>
          <w:tcPr>
            <w:tcW w:w="0" w:type="dxa"/>
            <w:vAlign w:val="bottom"/>
          </w:tcPr>
          <w:p w14:paraId="06167596" w14:textId="77777777" w:rsidR="007D12EF" w:rsidRDefault="007D12EF" w:rsidP="007D12EF">
            <w:pPr>
              <w:rPr>
                <w:sz w:val="1"/>
                <w:szCs w:val="1"/>
              </w:rPr>
            </w:pPr>
          </w:p>
        </w:tc>
      </w:tr>
      <w:tr w:rsidR="007D12EF" w14:paraId="5C72225C" w14:textId="77777777" w:rsidTr="007D12EF">
        <w:trPr>
          <w:trHeight w:val="324"/>
        </w:trPr>
        <w:tc>
          <w:tcPr>
            <w:tcW w:w="20" w:type="dxa"/>
            <w:vAlign w:val="bottom"/>
          </w:tcPr>
          <w:p w14:paraId="57792874" w14:textId="77777777" w:rsidR="007D12EF" w:rsidRDefault="007D12EF" w:rsidP="007D12EF">
            <w:pPr>
              <w:rPr>
                <w:sz w:val="24"/>
                <w:szCs w:val="24"/>
              </w:rPr>
            </w:pPr>
          </w:p>
        </w:tc>
        <w:tc>
          <w:tcPr>
            <w:tcW w:w="100" w:type="dxa"/>
            <w:vAlign w:val="bottom"/>
          </w:tcPr>
          <w:p w14:paraId="5E11CDB8" w14:textId="77777777" w:rsidR="007D12EF" w:rsidRDefault="007D12EF" w:rsidP="007D12EF">
            <w:pPr>
              <w:rPr>
                <w:sz w:val="24"/>
                <w:szCs w:val="24"/>
              </w:rPr>
            </w:pPr>
          </w:p>
        </w:tc>
        <w:tc>
          <w:tcPr>
            <w:tcW w:w="2300" w:type="dxa"/>
            <w:vAlign w:val="bottom"/>
          </w:tcPr>
          <w:p w14:paraId="6C0DF50A" w14:textId="77777777" w:rsidR="007D12EF" w:rsidRDefault="007D12EF" w:rsidP="007D12EF">
            <w:pPr>
              <w:rPr>
                <w:sz w:val="24"/>
                <w:szCs w:val="24"/>
              </w:rPr>
            </w:pPr>
          </w:p>
        </w:tc>
        <w:tc>
          <w:tcPr>
            <w:tcW w:w="100" w:type="dxa"/>
            <w:vAlign w:val="bottom"/>
          </w:tcPr>
          <w:p w14:paraId="6E7E81BB" w14:textId="77777777" w:rsidR="007D12EF" w:rsidRDefault="007D12EF" w:rsidP="007D12EF">
            <w:pPr>
              <w:rPr>
                <w:sz w:val="24"/>
                <w:szCs w:val="24"/>
              </w:rPr>
            </w:pPr>
          </w:p>
        </w:tc>
        <w:tc>
          <w:tcPr>
            <w:tcW w:w="20" w:type="dxa"/>
            <w:vAlign w:val="bottom"/>
          </w:tcPr>
          <w:p w14:paraId="0643E1F1" w14:textId="77777777" w:rsidR="007D12EF" w:rsidRDefault="007D12EF" w:rsidP="007D12EF">
            <w:pPr>
              <w:rPr>
                <w:sz w:val="24"/>
                <w:szCs w:val="24"/>
              </w:rPr>
            </w:pPr>
          </w:p>
        </w:tc>
        <w:tc>
          <w:tcPr>
            <w:tcW w:w="100" w:type="dxa"/>
            <w:vAlign w:val="bottom"/>
          </w:tcPr>
          <w:p w14:paraId="753F8987" w14:textId="77777777" w:rsidR="007D12EF" w:rsidRDefault="007D12EF" w:rsidP="007D12EF">
            <w:pPr>
              <w:rPr>
                <w:sz w:val="24"/>
                <w:szCs w:val="24"/>
              </w:rPr>
            </w:pPr>
          </w:p>
        </w:tc>
        <w:tc>
          <w:tcPr>
            <w:tcW w:w="1480" w:type="dxa"/>
            <w:vAlign w:val="bottom"/>
          </w:tcPr>
          <w:p w14:paraId="218BFBFA" w14:textId="77777777" w:rsidR="007D12EF" w:rsidRDefault="007D12EF" w:rsidP="007D12EF">
            <w:pPr>
              <w:rPr>
                <w:sz w:val="24"/>
                <w:szCs w:val="24"/>
              </w:rPr>
            </w:pPr>
          </w:p>
        </w:tc>
        <w:tc>
          <w:tcPr>
            <w:tcW w:w="120" w:type="dxa"/>
            <w:tcBorders>
              <w:right w:val="single" w:sz="8" w:space="0" w:color="auto"/>
            </w:tcBorders>
            <w:vAlign w:val="bottom"/>
          </w:tcPr>
          <w:p w14:paraId="124E6A15" w14:textId="77777777" w:rsidR="007D12EF" w:rsidRDefault="007D12EF" w:rsidP="007D12EF">
            <w:pPr>
              <w:rPr>
                <w:sz w:val="24"/>
                <w:szCs w:val="24"/>
              </w:rPr>
            </w:pPr>
          </w:p>
        </w:tc>
        <w:tc>
          <w:tcPr>
            <w:tcW w:w="100" w:type="dxa"/>
            <w:vAlign w:val="bottom"/>
          </w:tcPr>
          <w:p w14:paraId="65486D4F" w14:textId="77777777" w:rsidR="007D12EF" w:rsidRDefault="007D12EF" w:rsidP="007D12EF">
            <w:pPr>
              <w:rPr>
                <w:sz w:val="24"/>
                <w:szCs w:val="24"/>
              </w:rPr>
            </w:pPr>
          </w:p>
        </w:tc>
        <w:tc>
          <w:tcPr>
            <w:tcW w:w="1540" w:type="dxa"/>
            <w:vAlign w:val="bottom"/>
          </w:tcPr>
          <w:p w14:paraId="26966D0E" w14:textId="77777777" w:rsidR="007D12EF" w:rsidRDefault="007D12EF" w:rsidP="007D12EF">
            <w:pPr>
              <w:rPr>
                <w:sz w:val="20"/>
              </w:rPr>
            </w:pPr>
            <w:r>
              <w:rPr>
                <w:rFonts w:eastAsia="Times New Roman"/>
                <w:szCs w:val="28"/>
              </w:rPr>
              <w:t>изменению</w:t>
            </w:r>
          </w:p>
        </w:tc>
        <w:tc>
          <w:tcPr>
            <w:tcW w:w="860" w:type="dxa"/>
            <w:vAlign w:val="bottom"/>
          </w:tcPr>
          <w:p w14:paraId="73E28780" w14:textId="77777777" w:rsidR="007D12EF" w:rsidRDefault="007D12EF" w:rsidP="007D12EF">
            <w:pPr>
              <w:ind w:left="300"/>
              <w:rPr>
                <w:sz w:val="20"/>
              </w:rPr>
            </w:pPr>
            <w:r>
              <w:rPr>
                <w:rFonts w:eastAsia="Times New Roman"/>
                <w:szCs w:val="28"/>
              </w:rPr>
              <w:t>в</w:t>
            </w:r>
          </w:p>
        </w:tc>
        <w:tc>
          <w:tcPr>
            <w:tcW w:w="1620" w:type="dxa"/>
            <w:tcBorders>
              <w:right w:val="single" w:sz="8" w:space="0" w:color="auto"/>
            </w:tcBorders>
            <w:vAlign w:val="bottom"/>
          </w:tcPr>
          <w:p w14:paraId="54753C66" w14:textId="77777777" w:rsidR="007D12EF" w:rsidRDefault="007D12EF" w:rsidP="007D12EF">
            <w:pPr>
              <w:jc w:val="right"/>
              <w:rPr>
                <w:sz w:val="20"/>
              </w:rPr>
            </w:pPr>
            <w:r>
              <w:rPr>
                <w:rFonts w:eastAsia="Times New Roman"/>
                <w:szCs w:val="28"/>
              </w:rPr>
              <w:t>маршрутно-</w:t>
            </w:r>
          </w:p>
        </w:tc>
        <w:tc>
          <w:tcPr>
            <w:tcW w:w="2540" w:type="dxa"/>
            <w:gridSpan w:val="3"/>
            <w:tcBorders>
              <w:right w:val="single" w:sz="8" w:space="0" w:color="auto"/>
            </w:tcBorders>
            <w:vAlign w:val="bottom"/>
          </w:tcPr>
          <w:p w14:paraId="309AFB7C" w14:textId="77777777" w:rsidR="007D12EF" w:rsidRDefault="007D12EF" w:rsidP="007D12EF">
            <w:pPr>
              <w:rPr>
                <w:sz w:val="24"/>
                <w:szCs w:val="24"/>
              </w:rPr>
            </w:pPr>
          </w:p>
        </w:tc>
        <w:tc>
          <w:tcPr>
            <w:tcW w:w="100" w:type="dxa"/>
            <w:vAlign w:val="bottom"/>
          </w:tcPr>
          <w:p w14:paraId="44AE8323" w14:textId="77777777" w:rsidR="007D12EF" w:rsidRDefault="007D12EF" w:rsidP="007D12EF">
            <w:pPr>
              <w:rPr>
                <w:sz w:val="24"/>
                <w:szCs w:val="24"/>
              </w:rPr>
            </w:pPr>
          </w:p>
        </w:tc>
        <w:tc>
          <w:tcPr>
            <w:tcW w:w="1820" w:type="dxa"/>
            <w:vAlign w:val="bottom"/>
          </w:tcPr>
          <w:p w14:paraId="75E9AD4E" w14:textId="77777777" w:rsidR="007D12EF" w:rsidRDefault="007D12EF" w:rsidP="007D12EF">
            <w:pPr>
              <w:rPr>
                <w:sz w:val="20"/>
              </w:rPr>
            </w:pPr>
            <w:r>
              <w:rPr>
                <w:rFonts w:eastAsia="Times New Roman"/>
                <w:szCs w:val="28"/>
              </w:rPr>
              <w:t>трафика,</w:t>
            </w:r>
          </w:p>
        </w:tc>
        <w:tc>
          <w:tcPr>
            <w:tcW w:w="340" w:type="dxa"/>
            <w:vAlign w:val="bottom"/>
          </w:tcPr>
          <w:p w14:paraId="20AA7024" w14:textId="77777777" w:rsidR="007D12EF" w:rsidRDefault="007D12EF" w:rsidP="007D12EF">
            <w:pPr>
              <w:rPr>
                <w:sz w:val="24"/>
                <w:szCs w:val="24"/>
              </w:rPr>
            </w:pPr>
          </w:p>
        </w:tc>
        <w:tc>
          <w:tcPr>
            <w:tcW w:w="100" w:type="dxa"/>
            <w:vAlign w:val="bottom"/>
          </w:tcPr>
          <w:p w14:paraId="459CD0A5" w14:textId="77777777" w:rsidR="007D12EF" w:rsidRDefault="007D12EF" w:rsidP="007D12EF">
            <w:pPr>
              <w:rPr>
                <w:sz w:val="24"/>
                <w:szCs w:val="24"/>
              </w:rPr>
            </w:pPr>
          </w:p>
        </w:tc>
        <w:tc>
          <w:tcPr>
            <w:tcW w:w="1660" w:type="dxa"/>
            <w:vAlign w:val="bottom"/>
          </w:tcPr>
          <w:p w14:paraId="2BFD334B" w14:textId="77777777" w:rsidR="007D12EF" w:rsidRDefault="007D12EF" w:rsidP="007D12EF">
            <w:pPr>
              <w:rPr>
                <w:sz w:val="24"/>
                <w:szCs w:val="24"/>
              </w:rPr>
            </w:pPr>
          </w:p>
        </w:tc>
        <w:tc>
          <w:tcPr>
            <w:tcW w:w="100" w:type="dxa"/>
            <w:vAlign w:val="bottom"/>
          </w:tcPr>
          <w:p w14:paraId="2BA5868F" w14:textId="77777777" w:rsidR="007D12EF" w:rsidRDefault="007D12EF" w:rsidP="007D12EF">
            <w:pPr>
              <w:rPr>
                <w:sz w:val="24"/>
                <w:szCs w:val="24"/>
              </w:rPr>
            </w:pPr>
          </w:p>
        </w:tc>
        <w:tc>
          <w:tcPr>
            <w:tcW w:w="20" w:type="dxa"/>
            <w:vAlign w:val="bottom"/>
          </w:tcPr>
          <w:p w14:paraId="0827EC47" w14:textId="77777777" w:rsidR="007D12EF" w:rsidRDefault="007D12EF" w:rsidP="007D12EF">
            <w:pPr>
              <w:rPr>
                <w:sz w:val="24"/>
                <w:szCs w:val="24"/>
              </w:rPr>
            </w:pPr>
          </w:p>
        </w:tc>
        <w:tc>
          <w:tcPr>
            <w:tcW w:w="0" w:type="dxa"/>
            <w:vAlign w:val="bottom"/>
          </w:tcPr>
          <w:p w14:paraId="7EA0087A" w14:textId="77777777" w:rsidR="007D12EF" w:rsidRDefault="007D12EF" w:rsidP="007D12EF">
            <w:pPr>
              <w:rPr>
                <w:sz w:val="1"/>
                <w:szCs w:val="1"/>
              </w:rPr>
            </w:pPr>
          </w:p>
        </w:tc>
      </w:tr>
      <w:tr w:rsidR="007D12EF" w14:paraId="06774CFA" w14:textId="77777777" w:rsidTr="007D12EF">
        <w:trPr>
          <w:trHeight w:val="322"/>
        </w:trPr>
        <w:tc>
          <w:tcPr>
            <w:tcW w:w="20" w:type="dxa"/>
            <w:vAlign w:val="bottom"/>
          </w:tcPr>
          <w:p w14:paraId="219D0EF2" w14:textId="77777777" w:rsidR="007D12EF" w:rsidRDefault="007D12EF" w:rsidP="007D12EF">
            <w:pPr>
              <w:rPr>
                <w:sz w:val="24"/>
                <w:szCs w:val="24"/>
              </w:rPr>
            </w:pPr>
          </w:p>
        </w:tc>
        <w:tc>
          <w:tcPr>
            <w:tcW w:w="100" w:type="dxa"/>
            <w:vAlign w:val="bottom"/>
          </w:tcPr>
          <w:p w14:paraId="2153267E" w14:textId="77777777" w:rsidR="007D12EF" w:rsidRDefault="007D12EF" w:rsidP="007D12EF">
            <w:pPr>
              <w:rPr>
                <w:sz w:val="24"/>
                <w:szCs w:val="24"/>
              </w:rPr>
            </w:pPr>
          </w:p>
        </w:tc>
        <w:tc>
          <w:tcPr>
            <w:tcW w:w="2300" w:type="dxa"/>
            <w:vAlign w:val="bottom"/>
          </w:tcPr>
          <w:p w14:paraId="0DF87BAE" w14:textId="77777777" w:rsidR="007D12EF" w:rsidRDefault="007D12EF" w:rsidP="007D12EF">
            <w:pPr>
              <w:rPr>
                <w:sz w:val="24"/>
                <w:szCs w:val="24"/>
              </w:rPr>
            </w:pPr>
          </w:p>
        </w:tc>
        <w:tc>
          <w:tcPr>
            <w:tcW w:w="100" w:type="dxa"/>
            <w:vAlign w:val="bottom"/>
          </w:tcPr>
          <w:p w14:paraId="10AD75C4" w14:textId="77777777" w:rsidR="007D12EF" w:rsidRDefault="007D12EF" w:rsidP="007D12EF">
            <w:pPr>
              <w:rPr>
                <w:sz w:val="24"/>
                <w:szCs w:val="24"/>
              </w:rPr>
            </w:pPr>
          </w:p>
        </w:tc>
        <w:tc>
          <w:tcPr>
            <w:tcW w:w="20" w:type="dxa"/>
            <w:vAlign w:val="bottom"/>
          </w:tcPr>
          <w:p w14:paraId="698B927A" w14:textId="77777777" w:rsidR="007D12EF" w:rsidRDefault="007D12EF" w:rsidP="007D12EF">
            <w:pPr>
              <w:rPr>
                <w:sz w:val="24"/>
                <w:szCs w:val="24"/>
              </w:rPr>
            </w:pPr>
          </w:p>
        </w:tc>
        <w:tc>
          <w:tcPr>
            <w:tcW w:w="100" w:type="dxa"/>
            <w:vAlign w:val="bottom"/>
          </w:tcPr>
          <w:p w14:paraId="2A7F4DF4" w14:textId="77777777" w:rsidR="007D12EF" w:rsidRDefault="007D12EF" w:rsidP="007D12EF">
            <w:pPr>
              <w:rPr>
                <w:sz w:val="24"/>
                <w:szCs w:val="24"/>
              </w:rPr>
            </w:pPr>
          </w:p>
        </w:tc>
        <w:tc>
          <w:tcPr>
            <w:tcW w:w="1480" w:type="dxa"/>
            <w:vAlign w:val="bottom"/>
          </w:tcPr>
          <w:p w14:paraId="70DE583D" w14:textId="77777777" w:rsidR="007D12EF" w:rsidRDefault="007D12EF" w:rsidP="007D12EF">
            <w:pPr>
              <w:rPr>
                <w:sz w:val="24"/>
                <w:szCs w:val="24"/>
              </w:rPr>
            </w:pPr>
          </w:p>
        </w:tc>
        <w:tc>
          <w:tcPr>
            <w:tcW w:w="120" w:type="dxa"/>
            <w:tcBorders>
              <w:right w:val="single" w:sz="8" w:space="0" w:color="auto"/>
            </w:tcBorders>
            <w:vAlign w:val="bottom"/>
          </w:tcPr>
          <w:p w14:paraId="1CEC0AC2" w14:textId="77777777" w:rsidR="007D12EF" w:rsidRDefault="007D12EF" w:rsidP="007D12EF">
            <w:pPr>
              <w:rPr>
                <w:sz w:val="24"/>
                <w:szCs w:val="24"/>
              </w:rPr>
            </w:pPr>
          </w:p>
        </w:tc>
        <w:tc>
          <w:tcPr>
            <w:tcW w:w="100" w:type="dxa"/>
            <w:vAlign w:val="bottom"/>
          </w:tcPr>
          <w:p w14:paraId="26656BDA" w14:textId="77777777" w:rsidR="007D12EF" w:rsidRDefault="007D12EF" w:rsidP="007D12EF">
            <w:pPr>
              <w:rPr>
                <w:sz w:val="24"/>
                <w:szCs w:val="24"/>
              </w:rPr>
            </w:pPr>
          </w:p>
        </w:tc>
        <w:tc>
          <w:tcPr>
            <w:tcW w:w="2400" w:type="dxa"/>
            <w:gridSpan w:val="2"/>
            <w:vAlign w:val="bottom"/>
          </w:tcPr>
          <w:p w14:paraId="1BE74697" w14:textId="77777777" w:rsidR="007D12EF" w:rsidRDefault="007D12EF" w:rsidP="007D12EF">
            <w:pPr>
              <w:rPr>
                <w:sz w:val="20"/>
              </w:rPr>
            </w:pPr>
            <w:r>
              <w:rPr>
                <w:rFonts w:eastAsia="Times New Roman"/>
                <w:szCs w:val="28"/>
              </w:rPr>
              <w:t>адресных данных</w:t>
            </w:r>
          </w:p>
        </w:tc>
        <w:tc>
          <w:tcPr>
            <w:tcW w:w="1620" w:type="dxa"/>
            <w:tcBorders>
              <w:right w:val="single" w:sz="8" w:space="0" w:color="auto"/>
            </w:tcBorders>
            <w:vAlign w:val="bottom"/>
          </w:tcPr>
          <w:p w14:paraId="128BD1C5" w14:textId="77777777" w:rsidR="007D12EF" w:rsidRDefault="007D12EF" w:rsidP="007D12EF">
            <w:pPr>
              <w:rPr>
                <w:sz w:val="24"/>
                <w:szCs w:val="24"/>
              </w:rPr>
            </w:pPr>
          </w:p>
        </w:tc>
        <w:tc>
          <w:tcPr>
            <w:tcW w:w="80" w:type="dxa"/>
            <w:vAlign w:val="bottom"/>
          </w:tcPr>
          <w:p w14:paraId="18FB2DEA" w14:textId="77777777" w:rsidR="007D12EF" w:rsidRDefault="007D12EF" w:rsidP="007D12EF">
            <w:pPr>
              <w:rPr>
                <w:sz w:val="24"/>
                <w:szCs w:val="24"/>
              </w:rPr>
            </w:pPr>
          </w:p>
        </w:tc>
        <w:tc>
          <w:tcPr>
            <w:tcW w:w="2340" w:type="dxa"/>
            <w:vAlign w:val="bottom"/>
          </w:tcPr>
          <w:p w14:paraId="771D1816" w14:textId="77777777" w:rsidR="007D12EF" w:rsidRDefault="007D12EF" w:rsidP="007D12EF">
            <w:pPr>
              <w:rPr>
                <w:sz w:val="24"/>
                <w:szCs w:val="24"/>
              </w:rPr>
            </w:pPr>
          </w:p>
        </w:tc>
        <w:tc>
          <w:tcPr>
            <w:tcW w:w="120" w:type="dxa"/>
            <w:tcBorders>
              <w:right w:val="single" w:sz="8" w:space="0" w:color="auto"/>
            </w:tcBorders>
            <w:vAlign w:val="bottom"/>
          </w:tcPr>
          <w:p w14:paraId="3231F908" w14:textId="77777777" w:rsidR="007D12EF" w:rsidRDefault="007D12EF" w:rsidP="007D12EF">
            <w:pPr>
              <w:rPr>
                <w:sz w:val="24"/>
                <w:szCs w:val="24"/>
              </w:rPr>
            </w:pPr>
          </w:p>
        </w:tc>
        <w:tc>
          <w:tcPr>
            <w:tcW w:w="100" w:type="dxa"/>
            <w:vAlign w:val="bottom"/>
          </w:tcPr>
          <w:p w14:paraId="422B7741" w14:textId="77777777" w:rsidR="007D12EF" w:rsidRDefault="007D12EF" w:rsidP="007D12EF">
            <w:pPr>
              <w:rPr>
                <w:sz w:val="24"/>
                <w:szCs w:val="24"/>
              </w:rPr>
            </w:pPr>
          </w:p>
        </w:tc>
        <w:tc>
          <w:tcPr>
            <w:tcW w:w="4020" w:type="dxa"/>
            <w:gridSpan w:val="5"/>
            <w:vAlign w:val="bottom"/>
          </w:tcPr>
          <w:p w14:paraId="188AE02B" w14:textId="77777777" w:rsidR="007D12EF" w:rsidRDefault="007D12EF" w:rsidP="007D12EF">
            <w:pPr>
              <w:rPr>
                <w:sz w:val="20"/>
              </w:rPr>
            </w:pPr>
            <w:r>
              <w:rPr>
                <w:rFonts w:eastAsia="Times New Roman"/>
                <w:szCs w:val="28"/>
              </w:rPr>
              <w:t>несанкциониров</w:t>
            </w:r>
          </w:p>
        </w:tc>
        <w:tc>
          <w:tcPr>
            <w:tcW w:w="20" w:type="dxa"/>
            <w:vAlign w:val="bottom"/>
          </w:tcPr>
          <w:p w14:paraId="22C68626" w14:textId="77777777" w:rsidR="007D12EF" w:rsidRDefault="007D12EF" w:rsidP="007D12EF">
            <w:pPr>
              <w:rPr>
                <w:sz w:val="24"/>
                <w:szCs w:val="24"/>
              </w:rPr>
            </w:pPr>
          </w:p>
        </w:tc>
        <w:tc>
          <w:tcPr>
            <w:tcW w:w="0" w:type="dxa"/>
            <w:vAlign w:val="bottom"/>
          </w:tcPr>
          <w:p w14:paraId="35151FF2" w14:textId="77777777" w:rsidR="007D12EF" w:rsidRDefault="007D12EF" w:rsidP="007D12EF">
            <w:pPr>
              <w:rPr>
                <w:sz w:val="1"/>
                <w:szCs w:val="1"/>
              </w:rPr>
            </w:pPr>
          </w:p>
        </w:tc>
      </w:tr>
      <w:tr w:rsidR="007D12EF" w14:paraId="1B5EAF0A" w14:textId="77777777" w:rsidTr="007D12EF">
        <w:trPr>
          <w:trHeight w:val="322"/>
        </w:trPr>
        <w:tc>
          <w:tcPr>
            <w:tcW w:w="20" w:type="dxa"/>
            <w:vAlign w:val="bottom"/>
          </w:tcPr>
          <w:p w14:paraId="29D0BFEE" w14:textId="77777777" w:rsidR="007D12EF" w:rsidRDefault="007D12EF" w:rsidP="007D12EF">
            <w:pPr>
              <w:rPr>
                <w:sz w:val="24"/>
                <w:szCs w:val="24"/>
              </w:rPr>
            </w:pPr>
          </w:p>
        </w:tc>
        <w:tc>
          <w:tcPr>
            <w:tcW w:w="100" w:type="dxa"/>
            <w:vAlign w:val="bottom"/>
          </w:tcPr>
          <w:p w14:paraId="485FCE46" w14:textId="77777777" w:rsidR="007D12EF" w:rsidRDefault="007D12EF" w:rsidP="007D12EF">
            <w:pPr>
              <w:rPr>
                <w:sz w:val="24"/>
                <w:szCs w:val="24"/>
              </w:rPr>
            </w:pPr>
          </w:p>
        </w:tc>
        <w:tc>
          <w:tcPr>
            <w:tcW w:w="2300" w:type="dxa"/>
            <w:vAlign w:val="bottom"/>
          </w:tcPr>
          <w:p w14:paraId="1E7931D7" w14:textId="77777777" w:rsidR="007D12EF" w:rsidRDefault="007D12EF" w:rsidP="007D12EF">
            <w:pPr>
              <w:rPr>
                <w:sz w:val="24"/>
                <w:szCs w:val="24"/>
              </w:rPr>
            </w:pPr>
          </w:p>
        </w:tc>
        <w:tc>
          <w:tcPr>
            <w:tcW w:w="100" w:type="dxa"/>
            <w:vAlign w:val="bottom"/>
          </w:tcPr>
          <w:p w14:paraId="2A79D9DA" w14:textId="77777777" w:rsidR="007D12EF" w:rsidRDefault="007D12EF" w:rsidP="007D12EF">
            <w:pPr>
              <w:rPr>
                <w:sz w:val="24"/>
                <w:szCs w:val="24"/>
              </w:rPr>
            </w:pPr>
          </w:p>
        </w:tc>
        <w:tc>
          <w:tcPr>
            <w:tcW w:w="20" w:type="dxa"/>
            <w:vAlign w:val="bottom"/>
          </w:tcPr>
          <w:p w14:paraId="1FA74462" w14:textId="77777777" w:rsidR="007D12EF" w:rsidRDefault="007D12EF" w:rsidP="007D12EF">
            <w:pPr>
              <w:rPr>
                <w:sz w:val="24"/>
                <w:szCs w:val="24"/>
              </w:rPr>
            </w:pPr>
          </w:p>
        </w:tc>
        <w:tc>
          <w:tcPr>
            <w:tcW w:w="100" w:type="dxa"/>
            <w:vAlign w:val="bottom"/>
          </w:tcPr>
          <w:p w14:paraId="6EF72250" w14:textId="77777777" w:rsidR="007D12EF" w:rsidRDefault="007D12EF" w:rsidP="007D12EF">
            <w:pPr>
              <w:rPr>
                <w:sz w:val="24"/>
                <w:szCs w:val="24"/>
              </w:rPr>
            </w:pPr>
          </w:p>
        </w:tc>
        <w:tc>
          <w:tcPr>
            <w:tcW w:w="1480" w:type="dxa"/>
            <w:vAlign w:val="bottom"/>
          </w:tcPr>
          <w:p w14:paraId="19EC588B" w14:textId="77777777" w:rsidR="007D12EF" w:rsidRDefault="007D12EF" w:rsidP="007D12EF">
            <w:pPr>
              <w:rPr>
                <w:sz w:val="24"/>
                <w:szCs w:val="24"/>
              </w:rPr>
            </w:pPr>
          </w:p>
        </w:tc>
        <w:tc>
          <w:tcPr>
            <w:tcW w:w="120" w:type="dxa"/>
            <w:tcBorders>
              <w:right w:val="single" w:sz="8" w:space="0" w:color="auto"/>
            </w:tcBorders>
            <w:vAlign w:val="bottom"/>
          </w:tcPr>
          <w:p w14:paraId="1B0D7B2E" w14:textId="77777777" w:rsidR="007D12EF" w:rsidRDefault="007D12EF" w:rsidP="007D12EF">
            <w:pPr>
              <w:rPr>
                <w:sz w:val="24"/>
                <w:szCs w:val="24"/>
              </w:rPr>
            </w:pPr>
          </w:p>
        </w:tc>
        <w:tc>
          <w:tcPr>
            <w:tcW w:w="100" w:type="dxa"/>
            <w:vAlign w:val="bottom"/>
          </w:tcPr>
          <w:p w14:paraId="6F3B4D67" w14:textId="77777777" w:rsidR="007D12EF" w:rsidRDefault="007D12EF" w:rsidP="007D12EF">
            <w:pPr>
              <w:rPr>
                <w:sz w:val="24"/>
                <w:szCs w:val="24"/>
              </w:rPr>
            </w:pPr>
          </w:p>
        </w:tc>
        <w:tc>
          <w:tcPr>
            <w:tcW w:w="1540" w:type="dxa"/>
            <w:vAlign w:val="bottom"/>
          </w:tcPr>
          <w:p w14:paraId="51156360" w14:textId="77777777" w:rsidR="007D12EF" w:rsidRDefault="007D12EF" w:rsidP="007D12EF">
            <w:pPr>
              <w:rPr>
                <w:sz w:val="24"/>
                <w:szCs w:val="24"/>
              </w:rPr>
            </w:pPr>
          </w:p>
        </w:tc>
        <w:tc>
          <w:tcPr>
            <w:tcW w:w="860" w:type="dxa"/>
            <w:vAlign w:val="bottom"/>
          </w:tcPr>
          <w:p w14:paraId="3C923690" w14:textId="77777777" w:rsidR="007D12EF" w:rsidRDefault="007D12EF" w:rsidP="007D12EF">
            <w:pPr>
              <w:rPr>
                <w:sz w:val="24"/>
                <w:szCs w:val="24"/>
              </w:rPr>
            </w:pPr>
          </w:p>
        </w:tc>
        <w:tc>
          <w:tcPr>
            <w:tcW w:w="1620" w:type="dxa"/>
            <w:tcBorders>
              <w:right w:val="single" w:sz="8" w:space="0" w:color="auto"/>
            </w:tcBorders>
            <w:vAlign w:val="bottom"/>
          </w:tcPr>
          <w:p w14:paraId="5044003D" w14:textId="77777777" w:rsidR="007D12EF" w:rsidRDefault="007D12EF" w:rsidP="007D12EF">
            <w:pPr>
              <w:rPr>
                <w:sz w:val="24"/>
                <w:szCs w:val="24"/>
              </w:rPr>
            </w:pPr>
          </w:p>
        </w:tc>
        <w:tc>
          <w:tcPr>
            <w:tcW w:w="80" w:type="dxa"/>
            <w:vAlign w:val="bottom"/>
          </w:tcPr>
          <w:p w14:paraId="5BC9FA67" w14:textId="77777777" w:rsidR="007D12EF" w:rsidRDefault="007D12EF" w:rsidP="007D12EF">
            <w:pPr>
              <w:rPr>
                <w:sz w:val="24"/>
                <w:szCs w:val="24"/>
              </w:rPr>
            </w:pPr>
          </w:p>
        </w:tc>
        <w:tc>
          <w:tcPr>
            <w:tcW w:w="2340" w:type="dxa"/>
            <w:vAlign w:val="bottom"/>
          </w:tcPr>
          <w:p w14:paraId="6E981DE1" w14:textId="77777777" w:rsidR="007D12EF" w:rsidRDefault="007D12EF" w:rsidP="007D12EF">
            <w:pPr>
              <w:rPr>
                <w:sz w:val="24"/>
                <w:szCs w:val="24"/>
              </w:rPr>
            </w:pPr>
          </w:p>
        </w:tc>
        <w:tc>
          <w:tcPr>
            <w:tcW w:w="120" w:type="dxa"/>
            <w:tcBorders>
              <w:right w:val="single" w:sz="8" w:space="0" w:color="auto"/>
            </w:tcBorders>
            <w:vAlign w:val="bottom"/>
          </w:tcPr>
          <w:p w14:paraId="5CBF201F" w14:textId="77777777" w:rsidR="007D12EF" w:rsidRDefault="007D12EF" w:rsidP="007D12EF">
            <w:pPr>
              <w:rPr>
                <w:sz w:val="24"/>
                <w:szCs w:val="24"/>
              </w:rPr>
            </w:pPr>
          </w:p>
        </w:tc>
        <w:tc>
          <w:tcPr>
            <w:tcW w:w="100" w:type="dxa"/>
            <w:vAlign w:val="bottom"/>
          </w:tcPr>
          <w:p w14:paraId="2B4027F2" w14:textId="77777777" w:rsidR="007D12EF" w:rsidRDefault="007D12EF" w:rsidP="007D12EF">
            <w:pPr>
              <w:rPr>
                <w:sz w:val="24"/>
                <w:szCs w:val="24"/>
              </w:rPr>
            </w:pPr>
          </w:p>
        </w:tc>
        <w:tc>
          <w:tcPr>
            <w:tcW w:w="1820" w:type="dxa"/>
            <w:vAlign w:val="bottom"/>
          </w:tcPr>
          <w:p w14:paraId="57492ADB" w14:textId="77777777" w:rsidR="007D12EF" w:rsidRDefault="007D12EF" w:rsidP="007D12EF">
            <w:pPr>
              <w:rPr>
                <w:sz w:val="20"/>
              </w:rPr>
            </w:pPr>
            <w:r>
              <w:rPr>
                <w:rFonts w:eastAsia="Times New Roman"/>
                <w:szCs w:val="28"/>
              </w:rPr>
              <w:t>анный  доступ</w:t>
            </w:r>
          </w:p>
        </w:tc>
        <w:tc>
          <w:tcPr>
            <w:tcW w:w="2200" w:type="dxa"/>
            <w:gridSpan w:val="4"/>
            <w:vAlign w:val="bottom"/>
          </w:tcPr>
          <w:p w14:paraId="2CFDF963" w14:textId="77777777" w:rsidR="007D12EF" w:rsidRDefault="007D12EF" w:rsidP="007D12EF">
            <w:pPr>
              <w:ind w:left="100"/>
              <w:rPr>
                <w:sz w:val="20"/>
              </w:rPr>
            </w:pPr>
            <w:r>
              <w:rPr>
                <w:rFonts w:eastAsia="Times New Roman"/>
                <w:szCs w:val="28"/>
              </w:rPr>
              <w:t>к</w:t>
            </w:r>
          </w:p>
        </w:tc>
        <w:tc>
          <w:tcPr>
            <w:tcW w:w="20" w:type="dxa"/>
            <w:vAlign w:val="bottom"/>
          </w:tcPr>
          <w:p w14:paraId="26551F09" w14:textId="77777777" w:rsidR="007D12EF" w:rsidRDefault="007D12EF" w:rsidP="007D12EF">
            <w:pPr>
              <w:rPr>
                <w:sz w:val="24"/>
                <w:szCs w:val="24"/>
              </w:rPr>
            </w:pPr>
          </w:p>
        </w:tc>
        <w:tc>
          <w:tcPr>
            <w:tcW w:w="0" w:type="dxa"/>
            <w:vAlign w:val="bottom"/>
          </w:tcPr>
          <w:p w14:paraId="2A946E78" w14:textId="77777777" w:rsidR="007D12EF" w:rsidRDefault="007D12EF" w:rsidP="007D12EF">
            <w:pPr>
              <w:rPr>
                <w:sz w:val="1"/>
                <w:szCs w:val="1"/>
              </w:rPr>
            </w:pPr>
          </w:p>
        </w:tc>
      </w:tr>
      <w:tr w:rsidR="007D12EF" w14:paraId="050E05B9" w14:textId="77777777" w:rsidTr="007D12EF">
        <w:trPr>
          <w:trHeight w:val="322"/>
        </w:trPr>
        <w:tc>
          <w:tcPr>
            <w:tcW w:w="20" w:type="dxa"/>
            <w:vAlign w:val="bottom"/>
          </w:tcPr>
          <w:p w14:paraId="1A6DC403" w14:textId="77777777" w:rsidR="007D12EF" w:rsidRDefault="007D12EF" w:rsidP="007D12EF">
            <w:pPr>
              <w:rPr>
                <w:sz w:val="24"/>
                <w:szCs w:val="24"/>
              </w:rPr>
            </w:pPr>
          </w:p>
        </w:tc>
        <w:tc>
          <w:tcPr>
            <w:tcW w:w="100" w:type="dxa"/>
            <w:vAlign w:val="bottom"/>
          </w:tcPr>
          <w:p w14:paraId="00057578" w14:textId="77777777" w:rsidR="007D12EF" w:rsidRDefault="007D12EF" w:rsidP="007D12EF">
            <w:pPr>
              <w:rPr>
                <w:sz w:val="24"/>
                <w:szCs w:val="24"/>
              </w:rPr>
            </w:pPr>
          </w:p>
        </w:tc>
        <w:tc>
          <w:tcPr>
            <w:tcW w:w="2300" w:type="dxa"/>
            <w:vAlign w:val="bottom"/>
          </w:tcPr>
          <w:p w14:paraId="6C782FEB" w14:textId="77777777" w:rsidR="007D12EF" w:rsidRDefault="007D12EF" w:rsidP="007D12EF">
            <w:pPr>
              <w:rPr>
                <w:sz w:val="24"/>
                <w:szCs w:val="24"/>
              </w:rPr>
            </w:pPr>
          </w:p>
        </w:tc>
        <w:tc>
          <w:tcPr>
            <w:tcW w:w="100" w:type="dxa"/>
            <w:vAlign w:val="bottom"/>
          </w:tcPr>
          <w:p w14:paraId="59D33478" w14:textId="77777777" w:rsidR="007D12EF" w:rsidRDefault="007D12EF" w:rsidP="007D12EF">
            <w:pPr>
              <w:rPr>
                <w:sz w:val="24"/>
                <w:szCs w:val="24"/>
              </w:rPr>
            </w:pPr>
          </w:p>
        </w:tc>
        <w:tc>
          <w:tcPr>
            <w:tcW w:w="20" w:type="dxa"/>
            <w:vAlign w:val="bottom"/>
          </w:tcPr>
          <w:p w14:paraId="1690CF2A" w14:textId="77777777" w:rsidR="007D12EF" w:rsidRDefault="007D12EF" w:rsidP="007D12EF">
            <w:pPr>
              <w:rPr>
                <w:sz w:val="24"/>
                <w:szCs w:val="24"/>
              </w:rPr>
            </w:pPr>
          </w:p>
        </w:tc>
        <w:tc>
          <w:tcPr>
            <w:tcW w:w="100" w:type="dxa"/>
            <w:vAlign w:val="bottom"/>
          </w:tcPr>
          <w:p w14:paraId="4C68437E" w14:textId="77777777" w:rsidR="007D12EF" w:rsidRDefault="007D12EF" w:rsidP="007D12EF">
            <w:pPr>
              <w:rPr>
                <w:sz w:val="24"/>
                <w:szCs w:val="24"/>
              </w:rPr>
            </w:pPr>
          </w:p>
        </w:tc>
        <w:tc>
          <w:tcPr>
            <w:tcW w:w="1480" w:type="dxa"/>
            <w:vAlign w:val="bottom"/>
          </w:tcPr>
          <w:p w14:paraId="56F20C51" w14:textId="77777777" w:rsidR="007D12EF" w:rsidRDefault="007D12EF" w:rsidP="007D12EF">
            <w:pPr>
              <w:rPr>
                <w:sz w:val="24"/>
                <w:szCs w:val="24"/>
              </w:rPr>
            </w:pPr>
          </w:p>
        </w:tc>
        <w:tc>
          <w:tcPr>
            <w:tcW w:w="120" w:type="dxa"/>
            <w:tcBorders>
              <w:right w:val="single" w:sz="8" w:space="0" w:color="auto"/>
            </w:tcBorders>
            <w:vAlign w:val="bottom"/>
          </w:tcPr>
          <w:p w14:paraId="1ECF6D93" w14:textId="77777777" w:rsidR="007D12EF" w:rsidRDefault="007D12EF" w:rsidP="007D12EF">
            <w:pPr>
              <w:rPr>
                <w:sz w:val="24"/>
                <w:szCs w:val="24"/>
              </w:rPr>
            </w:pPr>
          </w:p>
        </w:tc>
        <w:tc>
          <w:tcPr>
            <w:tcW w:w="100" w:type="dxa"/>
            <w:vAlign w:val="bottom"/>
          </w:tcPr>
          <w:p w14:paraId="16AB5455" w14:textId="77777777" w:rsidR="007D12EF" w:rsidRDefault="007D12EF" w:rsidP="007D12EF">
            <w:pPr>
              <w:rPr>
                <w:sz w:val="24"/>
                <w:szCs w:val="24"/>
              </w:rPr>
            </w:pPr>
          </w:p>
        </w:tc>
        <w:tc>
          <w:tcPr>
            <w:tcW w:w="1540" w:type="dxa"/>
            <w:vAlign w:val="bottom"/>
          </w:tcPr>
          <w:p w14:paraId="45CEEFA2" w14:textId="77777777" w:rsidR="007D12EF" w:rsidRDefault="007D12EF" w:rsidP="007D12EF">
            <w:pPr>
              <w:rPr>
                <w:sz w:val="24"/>
                <w:szCs w:val="24"/>
              </w:rPr>
            </w:pPr>
          </w:p>
        </w:tc>
        <w:tc>
          <w:tcPr>
            <w:tcW w:w="860" w:type="dxa"/>
            <w:vAlign w:val="bottom"/>
          </w:tcPr>
          <w:p w14:paraId="2ECC00E1" w14:textId="77777777" w:rsidR="007D12EF" w:rsidRDefault="007D12EF" w:rsidP="007D12EF">
            <w:pPr>
              <w:rPr>
                <w:sz w:val="24"/>
                <w:szCs w:val="24"/>
              </w:rPr>
            </w:pPr>
          </w:p>
        </w:tc>
        <w:tc>
          <w:tcPr>
            <w:tcW w:w="1620" w:type="dxa"/>
            <w:tcBorders>
              <w:right w:val="single" w:sz="8" w:space="0" w:color="auto"/>
            </w:tcBorders>
            <w:vAlign w:val="bottom"/>
          </w:tcPr>
          <w:p w14:paraId="634A8836" w14:textId="77777777" w:rsidR="007D12EF" w:rsidRDefault="007D12EF" w:rsidP="007D12EF">
            <w:pPr>
              <w:rPr>
                <w:sz w:val="24"/>
                <w:szCs w:val="24"/>
              </w:rPr>
            </w:pPr>
          </w:p>
        </w:tc>
        <w:tc>
          <w:tcPr>
            <w:tcW w:w="80" w:type="dxa"/>
            <w:vAlign w:val="bottom"/>
          </w:tcPr>
          <w:p w14:paraId="3D585C9B" w14:textId="77777777" w:rsidR="007D12EF" w:rsidRDefault="007D12EF" w:rsidP="007D12EF">
            <w:pPr>
              <w:rPr>
                <w:sz w:val="24"/>
                <w:szCs w:val="24"/>
              </w:rPr>
            </w:pPr>
          </w:p>
        </w:tc>
        <w:tc>
          <w:tcPr>
            <w:tcW w:w="2340" w:type="dxa"/>
            <w:vAlign w:val="bottom"/>
          </w:tcPr>
          <w:p w14:paraId="01E569C0" w14:textId="77777777" w:rsidR="007D12EF" w:rsidRDefault="007D12EF" w:rsidP="007D12EF">
            <w:pPr>
              <w:rPr>
                <w:sz w:val="24"/>
                <w:szCs w:val="24"/>
              </w:rPr>
            </w:pPr>
          </w:p>
        </w:tc>
        <w:tc>
          <w:tcPr>
            <w:tcW w:w="120" w:type="dxa"/>
            <w:tcBorders>
              <w:right w:val="single" w:sz="8" w:space="0" w:color="auto"/>
            </w:tcBorders>
            <w:vAlign w:val="bottom"/>
          </w:tcPr>
          <w:p w14:paraId="59168A25" w14:textId="77777777" w:rsidR="007D12EF" w:rsidRDefault="007D12EF" w:rsidP="007D12EF">
            <w:pPr>
              <w:rPr>
                <w:sz w:val="24"/>
                <w:szCs w:val="24"/>
              </w:rPr>
            </w:pPr>
          </w:p>
        </w:tc>
        <w:tc>
          <w:tcPr>
            <w:tcW w:w="100" w:type="dxa"/>
            <w:vAlign w:val="bottom"/>
          </w:tcPr>
          <w:p w14:paraId="50BE8B67" w14:textId="77777777" w:rsidR="007D12EF" w:rsidRDefault="007D12EF" w:rsidP="007D12EF">
            <w:pPr>
              <w:rPr>
                <w:sz w:val="24"/>
                <w:szCs w:val="24"/>
              </w:rPr>
            </w:pPr>
          </w:p>
        </w:tc>
        <w:tc>
          <w:tcPr>
            <w:tcW w:w="1820" w:type="dxa"/>
            <w:vAlign w:val="bottom"/>
          </w:tcPr>
          <w:p w14:paraId="38F6D6B8" w14:textId="77777777" w:rsidR="007D12EF" w:rsidRDefault="007D12EF" w:rsidP="007D12EF">
            <w:pPr>
              <w:rPr>
                <w:sz w:val="20"/>
              </w:rPr>
            </w:pPr>
            <w:r>
              <w:rPr>
                <w:rFonts w:eastAsia="Times New Roman"/>
                <w:szCs w:val="28"/>
              </w:rPr>
              <w:t>сетевым</w:t>
            </w:r>
          </w:p>
        </w:tc>
        <w:tc>
          <w:tcPr>
            <w:tcW w:w="340" w:type="dxa"/>
            <w:vAlign w:val="bottom"/>
          </w:tcPr>
          <w:p w14:paraId="709824B0" w14:textId="77777777" w:rsidR="007D12EF" w:rsidRDefault="007D12EF" w:rsidP="007D12EF">
            <w:pPr>
              <w:rPr>
                <w:sz w:val="24"/>
                <w:szCs w:val="24"/>
              </w:rPr>
            </w:pPr>
          </w:p>
        </w:tc>
        <w:tc>
          <w:tcPr>
            <w:tcW w:w="100" w:type="dxa"/>
            <w:vAlign w:val="bottom"/>
          </w:tcPr>
          <w:p w14:paraId="17C45798" w14:textId="77777777" w:rsidR="007D12EF" w:rsidRDefault="007D12EF" w:rsidP="007D12EF">
            <w:pPr>
              <w:rPr>
                <w:sz w:val="24"/>
                <w:szCs w:val="24"/>
              </w:rPr>
            </w:pPr>
          </w:p>
        </w:tc>
        <w:tc>
          <w:tcPr>
            <w:tcW w:w="1660" w:type="dxa"/>
            <w:vAlign w:val="bottom"/>
          </w:tcPr>
          <w:p w14:paraId="62612C2C" w14:textId="77777777" w:rsidR="007D12EF" w:rsidRDefault="007D12EF" w:rsidP="007D12EF">
            <w:pPr>
              <w:rPr>
                <w:sz w:val="24"/>
                <w:szCs w:val="24"/>
              </w:rPr>
            </w:pPr>
          </w:p>
        </w:tc>
        <w:tc>
          <w:tcPr>
            <w:tcW w:w="100" w:type="dxa"/>
            <w:vAlign w:val="bottom"/>
          </w:tcPr>
          <w:p w14:paraId="44E8788A" w14:textId="77777777" w:rsidR="007D12EF" w:rsidRDefault="007D12EF" w:rsidP="007D12EF">
            <w:pPr>
              <w:rPr>
                <w:sz w:val="24"/>
                <w:szCs w:val="24"/>
              </w:rPr>
            </w:pPr>
          </w:p>
        </w:tc>
        <w:tc>
          <w:tcPr>
            <w:tcW w:w="20" w:type="dxa"/>
            <w:vAlign w:val="bottom"/>
          </w:tcPr>
          <w:p w14:paraId="256516D5" w14:textId="77777777" w:rsidR="007D12EF" w:rsidRDefault="007D12EF" w:rsidP="007D12EF">
            <w:pPr>
              <w:rPr>
                <w:sz w:val="24"/>
                <w:szCs w:val="24"/>
              </w:rPr>
            </w:pPr>
          </w:p>
        </w:tc>
        <w:tc>
          <w:tcPr>
            <w:tcW w:w="0" w:type="dxa"/>
            <w:vAlign w:val="bottom"/>
          </w:tcPr>
          <w:p w14:paraId="3229B4E8" w14:textId="77777777" w:rsidR="007D12EF" w:rsidRDefault="007D12EF" w:rsidP="007D12EF">
            <w:pPr>
              <w:rPr>
                <w:sz w:val="1"/>
                <w:szCs w:val="1"/>
              </w:rPr>
            </w:pPr>
          </w:p>
        </w:tc>
      </w:tr>
      <w:tr w:rsidR="007D12EF" w14:paraId="4FA4EFAC" w14:textId="77777777" w:rsidTr="007D12EF">
        <w:trPr>
          <w:trHeight w:val="322"/>
        </w:trPr>
        <w:tc>
          <w:tcPr>
            <w:tcW w:w="20" w:type="dxa"/>
            <w:vAlign w:val="bottom"/>
          </w:tcPr>
          <w:p w14:paraId="05FE2ABB" w14:textId="77777777" w:rsidR="007D12EF" w:rsidRDefault="007D12EF" w:rsidP="007D12EF">
            <w:pPr>
              <w:rPr>
                <w:sz w:val="24"/>
                <w:szCs w:val="24"/>
              </w:rPr>
            </w:pPr>
          </w:p>
        </w:tc>
        <w:tc>
          <w:tcPr>
            <w:tcW w:w="100" w:type="dxa"/>
            <w:vAlign w:val="bottom"/>
          </w:tcPr>
          <w:p w14:paraId="02B9F4F8" w14:textId="77777777" w:rsidR="007D12EF" w:rsidRDefault="007D12EF" w:rsidP="007D12EF">
            <w:pPr>
              <w:rPr>
                <w:sz w:val="24"/>
                <w:szCs w:val="24"/>
              </w:rPr>
            </w:pPr>
          </w:p>
        </w:tc>
        <w:tc>
          <w:tcPr>
            <w:tcW w:w="2300" w:type="dxa"/>
            <w:vAlign w:val="bottom"/>
          </w:tcPr>
          <w:p w14:paraId="32F787F1" w14:textId="77777777" w:rsidR="007D12EF" w:rsidRDefault="007D12EF" w:rsidP="007D12EF">
            <w:pPr>
              <w:rPr>
                <w:sz w:val="24"/>
                <w:szCs w:val="24"/>
              </w:rPr>
            </w:pPr>
          </w:p>
        </w:tc>
        <w:tc>
          <w:tcPr>
            <w:tcW w:w="100" w:type="dxa"/>
            <w:vAlign w:val="bottom"/>
          </w:tcPr>
          <w:p w14:paraId="5D26E4B8" w14:textId="77777777" w:rsidR="007D12EF" w:rsidRDefault="007D12EF" w:rsidP="007D12EF">
            <w:pPr>
              <w:rPr>
                <w:sz w:val="24"/>
                <w:szCs w:val="24"/>
              </w:rPr>
            </w:pPr>
          </w:p>
        </w:tc>
        <w:tc>
          <w:tcPr>
            <w:tcW w:w="20" w:type="dxa"/>
            <w:vAlign w:val="bottom"/>
          </w:tcPr>
          <w:p w14:paraId="38215237" w14:textId="77777777" w:rsidR="007D12EF" w:rsidRDefault="007D12EF" w:rsidP="007D12EF">
            <w:pPr>
              <w:rPr>
                <w:sz w:val="24"/>
                <w:szCs w:val="24"/>
              </w:rPr>
            </w:pPr>
          </w:p>
        </w:tc>
        <w:tc>
          <w:tcPr>
            <w:tcW w:w="100" w:type="dxa"/>
            <w:vAlign w:val="bottom"/>
          </w:tcPr>
          <w:p w14:paraId="715BECFB" w14:textId="77777777" w:rsidR="007D12EF" w:rsidRDefault="007D12EF" w:rsidP="007D12EF">
            <w:pPr>
              <w:rPr>
                <w:sz w:val="24"/>
                <w:szCs w:val="24"/>
              </w:rPr>
            </w:pPr>
          </w:p>
        </w:tc>
        <w:tc>
          <w:tcPr>
            <w:tcW w:w="1480" w:type="dxa"/>
            <w:vAlign w:val="bottom"/>
          </w:tcPr>
          <w:p w14:paraId="6E9F53B0" w14:textId="77777777" w:rsidR="007D12EF" w:rsidRDefault="007D12EF" w:rsidP="007D12EF">
            <w:pPr>
              <w:rPr>
                <w:sz w:val="24"/>
                <w:szCs w:val="24"/>
              </w:rPr>
            </w:pPr>
          </w:p>
        </w:tc>
        <w:tc>
          <w:tcPr>
            <w:tcW w:w="120" w:type="dxa"/>
            <w:tcBorders>
              <w:right w:val="single" w:sz="8" w:space="0" w:color="auto"/>
            </w:tcBorders>
            <w:vAlign w:val="bottom"/>
          </w:tcPr>
          <w:p w14:paraId="715A868A" w14:textId="77777777" w:rsidR="007D12EF" w:rsidRDefault="007D12EF" w:rsidP="007D12EF">
            <w:pPr>
              <w:rPr>
                <w:sz w:val="24"/>
                <w:szCs w:val="24"/>
              </w:rPr>
            </w:pPr>
          </w:p>
        </w:tc>
        <w:tc>
          <w:tcPr>
            <w:tcW w:w="100" w:type="dxa"/>
            <w:vAlign w:val="bottom"/>
          </w:tcPr>
          <w:p w14:paraId="38E842DC" w14:textId="77777777" w:rsidR="007D12EF" w:rsidRDefault="007D12EF" w:rsidP="007D12EF">
            <w:pPr>
              <w:rPr>
                <w:sz w:val="24"/>
                <w:szCs w:val="24"/>
              </w:rPr>
            </w:pPr>
          </w:p>
        </w:tc>
        <w:tc>
          <w:tcPr>
            <w:tcW w:w="1540" w:type="dxa"/>
            <w:vAlign w:val="bottom"/>
          </w:tcPr>
          <w:p w14:paraId="4159CCF6" w14:textId="77777777" w:rsidR="007D12EF" w:rsidRDefault="007D12EF" w:rsidP="007D12EF">
            <w:pPr>
              <w:rPr>
                <w:sz w:val="24"/>
                <w:szCs w:val="24"/>
              </w:rPr>
            </w:pPr>
          </w:p>
        </w:tc>
        <w:tc>
          <w:tcPr>
            <w:tcW w:w="860" w:type="dxa"/>
            <w:vAlign w:val="bottom"/>
          </w:tcPr>
          <w:p w14:paraId="2D18C772" w14:textId="77777777" w:rsidR="007D12EF" w:rsidRDefault="007D12EF" w:rsidP="007D12EF">
            <w:pPr>
              <w:rPr>
                <w:sz w:val="24"/>
                <w:szCs w:val="24"/>
              </w:rPr>
            </w:pPr>
          </w:p>
        </w:tc>
        <w:tc>
          <w:tcPr>
            <w:tcW w:w="1620" w:type="dxa"/>
            <w:tcBorders>
              <w:right w:val="single" w:sz="8" w:space="0" w:color="auto"/>
            </w:tcBorders>
            <w:vAlign w:val="bottom"/>
          </w:tcPr>
          <w:p w14:paraId="2AA81E3B" w14:textId="77777777" w:rsidR="007D12EF" w:rsidRDefault="007D12EF" w:rsidP="007D12EF">
            <w:pPr>
              <w:rPr>
                <w:sz w:val="24"/>
                <w:szCs w:val="24"/>
              </w:rPr>
            </w:pPr>
          </w:p>
        </w:tc>
        <w:tc>
          <w:tcPr>
            <w:tcW w:w="80" w:type="dxa"/>
            <w:vAlign w:val="bottom"/>
          </w:tcPr>
          <w:p w14:paraId="0E9C91A8" w14:textId="77777777" w:rsidR="007D12EF" w:rsidRDefault="007D12EF" w:rsidP="007D12EF">
            <w:pPr>
              <w:rPr>
                <w:sz w:val="24"/>
                <w:szCs w:val="24"/>
              </w:rPr>
            </w:pPr>
          </w:p>
        </w:tc>
        <w:tc>
          <w:tcPr>
            <w:tcW w:w="2340" w:type="dxa"/>
            <w:vAlign w:val="bottom"/>
          </w:tcPr>
          <w:p w14:paraId="278C93CE" w14:textId="77777777" w:rsidR="007D12EF" w:rsidRDefault="007D12EF" w:rsidP="007D12EF">
            <w:pPr>
              <w:rPr>
                <w:sz w:val="24"/>
                <w:szCs w:val="24"/>
              </w:rPr>
            </w:pPr>
          </w:p>
        </w:tc>
        <w:tc>
          <w:tcPr>
            <w:tcW w:w="120" w:type="dxa"/>
            <w:tcBorders>
              <w:right w:val="single" w:sz="8" w:space="0" w:color="auto"/>
            </w:tcBorders>
            <w:vAlign w:val="bottom"/>
          </w:tcPr>
          <w:p w14:paraId="570EFB09" w14:textId="77777777" w:rsidR="007D12EF" w:rsidRDefault="007D12EF" w:rsidP="007D12EF">
            <w:pPr>
              <w:rPr>
                <w:sz w:val="24"/>
                <w:szCs w:val="24"/>
              </w:rPr>
            </w:pPr>
          </w:p>
        </w:tc>
        <w:tc>
          <w:tcPr>
            <w:tcW w:w="100" w:type="dxa"/>
            <w:vAlign w:val="bottom"/>
          </w:tcPr>
          <w:p w14:paraId="74C160C2" w14:textId="77777777" w:rsidR="007D12EF" w:rsidRDefault="007D12EF" w:rsidP="007D12EF">
            <w:pPr>
              <w:rPr>
                <w:sz w:val="24"/>
                <w:szCs w:val="24"/>
              </w:rPr>
            </w:pPr>
          </w:p>
        </w:tc>
        <w:tc>
          <w:tcPr>
            <w:tcW w:w="1820" w:type="dxa"/>
            <w:vAlign w:val="bottom"/>
          </w:tcPr>
          <w:p w14:paraId="39A9E02C" w14:textId="77777777" w:rsidR="007D12EF" w:rsidRDefault="007D12EF" w:rsidP="007D12EF">
            <w:pPr>
              <w:rPr>
                <w:sz w:val="20"/>
              </w:rPr>
            </w:pPr>
            <w:r>
              <w:rPr>
                <w:rFonts w:eastAsia="Times New Roman"/>
                <w:szCs w:val="28"/>
              </w:rPr>
              <w:t>ресурсам,</w:t>
            </w:r>
          </w:p>
        </w:tc>
        <w:tc>
          <w:tcPr>
            <w:tcW w:w="340" w:type="dxa"/>
            <w:vAlign w:val="bottom"/>
          </w:tcPr>
          <w:p w14:paraId="4509CED4" w14:textId="77777777" w:rsidR="007D12EF" w:rsidRDefault="007D12EF" w:rsidP="007D12EF">
            <w:pPr>
              <w:rPr>
                <w:sz w:val="24"/>
                <w:szCs w:val="24"/>
              </w:rPr>
            </w:pPr>
          </w:p>
        </w:tc>
        <w:tc>
          <w:tcPr>
            <w:tcW w:w="100" w:type="dxa"/>
            <w:vAlign w:val="bottom"/>
          </w:tcPr>
          <w:p w14:paraId="24506280" w14:textId="77777777" w:rsidR="007D12EF" w:rsidRDefault="007D12EF" w:rsidP="007D12EF">
            <w:pPr>
              <w:rPr>
                <w:sz w:val="24"/>
                <w:szCs w:val="24"/>
              </w:rPr>
            </w:pPr>
          </w:p>
        </w:tc>
        <w:tc>
          <w:tcPr>
            <w:tcW w:w="1660" w:type="dxa"/>
            <w:vAlign w:val="bottom"/>
          </w:tcPr>
          <w:p w14:paraId="3ADF86EA" w14:textId="77777777" w:rsidR="007D12EF" w:rsidRDefault="007D12EF" w:rsidP="007D12EF">
            <w:pPr>
              <w:rPr>
                <w:sz w:val="24"/>
                <w:szCs w:val="24"/>
              </w:rPr>
            </w:pPr>
          </w:p>
        </w:tc>
        <w:tc>
          <w:tcPr>
            <w:tcW w:w="100" w:type="dxa"/>
            <w:vAlign w:val="bottom"/>
          </w:tcPr>
          <w:p w14:paraId="2C47A49D" w14:textId="77777777" w:rsidR="007D12EF" w:rsidRDefault="007D12EF" w:rsidP="007D12EF">
            <w:pPr>
              <w:rPr>
                <w:sz w:val="24"/>
                <w:szCs w:val="24"/>
              </w:rPr>
            </w:pPr>
          </w:p>
        </w:tc>
        <w:tc>
          <w:tcPr>
            <w:tcW w:w="20" w:type="dxa"/>
            <w:vAlign w:val="bottom"/>
          </w:tcPr>
          <w:p w14:paraId="5382DA33" w14:textId="77777777" w:rsidR="007D12EF" w:rsidRDefault="007D12EF" w:rsidP="007D12EF">
            <w:pPr>
              <w:rPr>
                <w:sz w:val="24"/>
                <w:szCs w:val="24"/>
              </w:rPr>
            </w:pPr>
          </w:p>
        </w:tc>
        <w:tc>
          <w:tcPr>
            <w:tcW w:w="0" w:type="dxa"/>
            <w:vAlign w:val="bottom"/>
          </w:tcPr>
          <w:p w14:paraId="5DF9B516" w14:textId="77777777" w:rsidR="007D12EF" w:rsidRDefault="007D12EF" w:rsidP="007D12EF">
            <w:pPr>
              <w:rPr>
                <w:sz w:val="1"/>
                <w:szCs w:val="1"/>
              </w:rPr>
            </w:pPr>
          </w:p>
        </w:tc>
      </w:tr>
      <w:tr w:rsidR="007D12EF" w14:paraId="571AAE2B" w14:textId="77777777" w:rsidTr="007D12EF">
        <w:trPr>
          <w:trHeight w:val="322"/>
        </w:trPr>
        <w:tc>
          <w:tcPr>
            <w:tcW w:w="20" w:type="dxa"/>
            <w:vAlign w:val="bottom"/>
          </w:tcPr>
          <w:p w14:paraId="058B7BCB" w14:textId="77777777" w:rsidR="007D12EF" w:rsidRDefault="007D12EF" w:rsidP="007D12EF">
            <w:pPr>
              <w:rPr>
                <w:sz w:val="24"/>
                <w:szCs w:val="24"/>
              </w:rPr>
            </w:pPr>
          </w:p>
        </w:tc>
        <w:tc>
          <w:tcPr>
            <w:tcW w:w="100" w:type="dxa"/>
            <w:vAlign w:val="bottom"/>
          </w:tcPr>
          <w:p w14:paraId="5318DA36" w14:textId="77777777" w:rsidR="007D12EF" w:rsidRDefault="007D12EF" w:rsidP="007D12EF">
            <w:pPr>
              <w:rPr>
                <w:sz w:val="24"/>
                <w:szCs w:val="24"/>
              </w:rPr>
            </w:pPr>
          </w:p>
        </w:tc>
        <w:tc>
          <w:tcPr>
            <w:tcW w:w="2300" w:type="dxa"/>
            <w:vAlign w:val="bottom"/>
          </w:tcPr>
          <w:p w14:paraId="7B781DAF" w14:textId="77777777" w:rsidR="007D12EF" w:rsidRDefault="007D12EF" w:rsidP="007D12EF">
            <w:pPr>
              <w:rPr>
                <w:sz w:val="24"/>
                <w:szCs w:val="24"/>
              </w:rPr>
            </w:pPr>
          </w:p>
        </w:tc>
        <w:tc>
          <w:tcPr>
            <w:tcW w:w="100" w:type="dxa"/>
            <w:vAlign w:val="bottom"/>
          </w:tcPr>
          <w:p w14:paraId="4A17BB22" w14:textId="77777777" w:rsidR="007D12EF" w:rsidRDefault="007D12EF" w:rsidP="007D12EF">
            <w:pPr>
              <w:rPr>
                <w:sz w:val="24"/>
                <w:szCs w:val="24"/>
              </w:rPr>
            </w:pPr>
          </w:p>
        </w:tc>
        <w:tc>
          <w:tcPr>
            <w:tcW w:w="20" w:type="dxa"/>
            <w:vAlign w:val="bottom"/>
          </w:tcPr>
          <w:p w14:paraId="0B72EB3C" w14:textId="77777777" w:rsidR="007D12EF" w:rsidRDefault="007D12EF" w:rsidP="007D12EF">
            <w:pPr>
              <w:rPr>
                <w:sz w:val="24"/>
                <w:szCs w:val="24"/>
              </w:rPr>
            </w:pPr>
          </w:p>
        </w:tc>
        <w:tc>
          <w:tcPr>
            <w:tcW w:w="100" w:type="dxa"/>
            <w:vAlign w:val="bottom"/>
          </w:tcPr>
          <w:p w14:paraId="52B71524" w14:textId="77777777" w:rsidR="007D12EF" w:rsidRDefault="007D12EF" w:rsidP="007D12EF">
            <w:pPr>
              <w:rPr>
                <w:sz w:val="24"/>
                <w:szCs w:val="24"/>
              </w:rPr>
            </w:pPr>
          </w:p>
        </w:tc>
        <w:tc>
          <w:tcPr>
            <w:tcW w:w="1480" w:type="dxa"/>
            <w:vAlign w:val="bottom"/>
          </w:tcPr>
          <w:p w14:paraId="54B2F6B2" w14:textId="77777777" w:rsidR="007D12EF" w:rsidRDefault="007D12EF" w:rsidP="007D12EF">
            <w:pPr>
              <w:rPr>
                <w:sz w:val="24"/>
                <w:szCs w:val="24"/>
              </w:rPr>
            </w:pPr>
          </w:p>
        </w:tc>
        <w:tc>
          <w:tcPr>
            <w:tcW w:w="120" w:type="dxa"/>
            <w:tcBorders>
              <w:right w:val="single" w:sz="8" w:space="0" w:color="auto"/>
            </w:tcBorders>
            <w:vAlign w:val="bottom"/>
          </w:tcPr>
          <w:p w14:paraId="70AEE4BA" w14:textId="77777777" w:rsidR="007D12EF" w:rsidRDefault="007D12EF" w:rsidP="007D12EF">
            <w:pPr>
              <w:rPr>
                <w:sz w:val="24"/>
                <w:szCs w:val="24"/>
              </w:rPr>
            </w:pPr>
          </w:p>
        </w:tc>
        <w:tc>
          <w:tcPr>
            <w:tcW w:w="100" w:type="dxa"/>
            <w:vAlign w:val="bottom"/>
          </w:tcPr>
          <w:p w14:paraId="00899A27" w14:textId="77777777" w:rsidR="007D12EF" w:rsidRDefault="007D12EF" w:rsidP="007D12EF">
            <w:pPr>
              <w:rPr>
                <w:sz w:val="24"/>
                <w:szCs w:val="24"/>
              </w:rPr>
            </w:pPr>
          </w:p>
        </w:tc>
        <w:tc>
          <w:tcPr>
            <w:tcW w:w="1540" w:type="dxa"/>
            <w:vAlign w:val="bottom"/>
          </w:tcPr>
          <w:p w14:paraId="39EB70E8" w14:textId="77777777" w:rsidR="007D12EF" w:rsidRDefault="007D12EF" w:rsidP="007D12EF">
            <w:pPr>
              <w:rPr>
                <w:sz w:val="24"/>
                <w:szCs w:val="24"/>
              </w:rPr>
            </w:pPr>
          </w:p>
        </w:tc>
        <w:tc>
          <w:tcPr>
            <w:tcW w:w="860" w:type="dxa"/>
            <w:vAlign w:val="bottom"/>
          </w:tcPr>
          <w:p w14:paraId="18574A9A" w14:textId="77777777" w:rsidR="007D12EF" w:rsidRDefault="007D12EF" w:rsidP="007D12EF">
            <w:pPr>
              <w:rPr>
                <w:sz w:val="24"/>
                <w:szCs w:val="24"/>
              </w:rPr>
            </w:pPr>
          </w:p>
        </w:tc>
        <w:tc>
          <w:tcPr>
            <w:tcW w:w="1620" w:type="dxa"/>
            <w:tcBorders>
              <w:right w:val="single" w:sz="8" w:space="0" w:color="auto"/>
            </w:tcBorders>
            <w:vAlign w:val="bottom"/>
          </w:tcPr>
          <w:p w14:paraId="67D5BE79" w14:textId="77777777" w:rsidR="007D12EF" w:rsidRDefault="007D12EF" w:rsidP="007D12EF">
            <w:pPr>
              <w:rPr>
                <w:sz w:val="24"/>
                <w:szCs w:val="24"/>
              </w:rPr>
            </w:pPr>
          </w:p>
        </w:tc>
        <w:tc>
          <w:tcPr>
            <w:tcW w:w="80" w:type="dxa"/>
            <w:vAlign w:val="bottom"/>
          </w:tcPr>
          <w:p w14:paraId="0DF92192" w14:textId="77777777" w:rsidR="007D12EF" w:rsidRDefault="007D12EF" w:rsidP="007D12EF">
            <w:pPr>
              <w:rPr>
                <w:sz w:val="24"/>
                <w:szCs w:val="24"/>
              </w:rPr>
            </w:pPr>
          </w:p>
        </w:tc>
        <w:tc>
          <w:tcPr>
            <w:tcW w:w="2340" w:type="dxa"/>
            <w:vAlign w:val="bottom"/>
          </w:tcPr>
          <w:p w14:paraId="298989F3" w14:textId="77777777" w:rsidR="007D12EF" w:rsidRDefault="007D12EF" w:rsidP="007D12EF">
            <w:pPr>
              <w:rPr>
                <w:sz w:val="24"/>
                <w:szCs w:val="24"/>
              </w:rPr>
            </w:pPr>
          </w:p>
        </w:tc>
        <w:tc>
          <w:tcPr>
            <w:tcW w:w="120" w:type="dxa"/>
            <w:tcBorders>
              <w:right w:val="single" w:sz="8" w:space="0" w:color="auto"/>
            </w:tcBorders>
            <w:vAlign w:val="bottom"/>
          </w:tcPr>
          <w:p w14:paraId="1C7DF3B0" w14:textId="77777777" w:rsidR="007D12EF" w:rsidRDefault="007D12EF" w:rsidP="007D12EF">
            <w:pPr>
              <w:rPr>
                <w:sz w:val="24"/>
                <w:szCs w:val="24"/>
              </w:rPr>
            </w:pPr>
          </w:p>
        </w:tc>
        <w:tc>
          <w:tcPr>
            <w:tcW w:w="100" w:type="dxa"/>
            <w:vAlign w:val="bottom"/>
          </w:tcPr>
          <w:p w14:paraId="26FA7A8F" w14:textId="77777777" w:rsidR="007D12EF" w:rsidRDefault="007D12EF" w:rsidP="007D12EF">
            <w:pPr>
              <w:rPr>
                <w:sz w:val="24"/>
                <w:szCs w:val="24"/>
              </w:rPr>
            </w:pPr>
          </w:p>
        </w:tc>
        <w:tc>
          <w:tcPr>
            <w:tcW w:w="1820" w:type="dxa"/>
            <w:vAlign w:val="bottom"/>
          </w:tcPr>
          <w:p w14:paraId="723C8EB2" w14:textId="77777777" w:rsidR="007D12EF" w:rsidRDefault="007D12EF" w:rsidP="007D12EF">
            <w:pPr>
              <w:rPr>
                <w:sz w:val="20"/>
              </w:rPr>
            </w:pPr>
            <w:r>
              <w:rPr>
                <w:rFonts w:eastAsia="Times New Roman"/>
                <w:szCs w:val="28"/>
              </w:rPr>
              <w:t>навязывание</w:t>
            </w:r>
          </w:p>
        </w:tc>
        <w:tc>
          <w:tcPr>
            <w:tcW w:w="340" w:type="dxa"/>
            <w:vAlign w:val="bottom"/>
          </w:tcPr>
          <w:p w14:paraId="183B3F33" w14:textId="77777777" w:rsidR="007D12EF" w:rsidRDefault="007D12EF" w:rsidP="007D12EF">
            <w:pPr>
              <w:rPr>
                <w:sz w:val="24"/>
                <w:szCs w:val="24"/>
              </w:rPr>
            </w:pPr>
          </w:p>
        </w:tc>
        <w:tc>
          <w:tcPr>
            <w:tcW w:w="100" w:type="dxa"/>
            <w:vAlign w:val="bottom"/>
          </w:tcPr>
          <w:p w14:paraId="33F436CF" w14:textId="77777777" w:rsidR="007D12EF" w:rsidRDefault="007D12EF" w:rsidP="007D12EF">
            <w:pPr>
              <w:rPr>
                <w:sz w:val="24"/>
                <w:szCs w:val="24"/>
              </w:rPr>
            </w:pPr>
          </w:p>
        </w:tc>
        <w:tc>
          <w:tcPr>
            <w:tcW w:w="1660" w:type="dxa"/>
            <w:vAlign w:val="bottom"/>
          </w:tcPr>
          <w:p w14:paraId="3AE76E47" w14:textId="77777777" w:rsidR="007D12EF" w:rsidRDefault="007D12EF" w:rsidP="007D12EF">
            <w:pPr>
              <w:rPr>
                <w:sz w:val="24"/>
                <w:szCs w:val="24"/>
              </w:rPr>
            </w:pPr>
          </w:p>
        </w:tc>
        <w:tc>
          <w:tcPr>
            <w:tcW w:w="100" w:type="dxa"/>
            <w:vAlign w:val="bottom"/>
          </w:tcPr>
          <w:p w14:paraId="5B7E73C8" w14:textId="77777777" w:rsidR="007D12EF" w:rsidRDefault="007D12EF" w:rsidP="007D12EF">
            <w:pPr>
              <w:rPr>
                <w:sz w:val="24"/>
                <w:szCs w:val="24"/>
              </w:rPr>
            </w:pPr>
          </w:p>
        </w:tc>
        <w:tc>
          <w:tcPr>
            <w:tcW w:w="20" w:type="dxa"/>
            <w:vAlign w:val="bottom"/>
          </w:tcPr>
          <w:p w14:paraId="1D2C9F44" w14:textId="77777777" w:rsidR="007D12EF" w:rsidRDefault="007D12EF" w:rsidP="007D12EF">
            <w:pPr>
              <w:rPr>
                <w:sz w:val="24"/>
                <w:szCs w:val="24"/>
              </w:rPr>
            </w:pPr>
          </w:p>
        </w:tc>
        <w:tc>
          <w:tcPr>
            <w:tcW w:w="0" w:type="dxa"/>
            <w:vAlign w:val="bottom"/>
          </w:tcPr>
          <w:p w14:paraId="53E6C4D9" w14:textId="77777777" w:rsidR="007D12EF" w:rsidRDefault="007D12EF" w:rsidP="007D12EF">
            <w:pPr>
              <w:rPr>
                <w:sz w:val="1"/>
                <w:szCs w:val="1"/>
              </w:rPr>
            </w:pPr>
          </w:p>
        </w:tc>
      </w:tr>
      <w:tr w:rsidR="007D12EF" w14:paraId="26862366" w14:textId="77777777" w:rsidTr="007D12EF">
        <w:trPr>
          <w:trHeight w:val="322"/>
        </w:trPr>
        <w:tc>
          <w:tcPr>
            <w:tcW w:w="20" w:type="dxa"/>
            <w:vAlign w:val="bottom"/>
          </w:tcPr>
          <w:p w14:paraId="359892B2" w14:textId="77777777" w:rsidR="007D12EF" w:rsidRDefault="007D12EF" w:rsidP="007D12EF">
            <w:pPr>
              <w:rPr>
                <w:sz w:val="24"/>
                <w:szCs w:val="24"/>
              </w:rPr>
            </w:pPr>
          </w:p>
        </w:tc>
        <w:tc>
          <w:tcPr>
            <w:tcW w:w="100" w:type="dxa"/>
            <w:vAlign w:val="bottom"/>
          </w:tcPr>
          <w:p w14:paraId="39407FCB" w14:textId="77777777" w:rsidR="007D12EF" w:rsidRDefault="007D12EF" w:rsidP="007D12EF">
            <w:pPr>
              <w:rPr>
                <w:sz w:val="24"/>
                <w:szCs w:val="24"/>
              </w:rPr>
            </w:pPr>
          </w:p>
        </w:tc>
        <w:tc>
          <w:tcPr>
            <w:tcW w:w="2300" w:type="dxa"/>
            <w:vAlign w:val="bottom"/>
          </w:tcPr>
          <w:p w14:paraId="7A73735F" w14:textId="77777777" w:rsidR="007D12EF" w:rsidRDefault="007D12EF" w:rsidP="007D12EF">
            <w:pPr>
              <w:rPr>
                <w:sz w:val="24"/>
                <w:szCs w:val="24"/>
              </w:rPr>
            </w:pPr>
          </w:p>
        </w:tc>
        <w:tc>
          <w:tcPr>
            <w:tcW w:w="100" w:type="dxa"/>
            <w:vAlign w:val="bottom"/>
          </w:tcPr>
          <w:p w14:paraId="3A1E018B" w14:textId="77777777" w:rsidR="007D12EF" w:rsidRDefault="007D12EF" w:rsidP="007D12EF">
            <w:pPr>
              <w:rPr>
                <w:sz w:val="24"/>
                <w:szCs w:val="24"/>
              </w:rPr>
            </w:pPr>
          </w:p>
        </w:tc>
        <w:tc>
          <w:tcPr>
            <w:tcW w:w="20" w:type="dxa"/>
            <w:vAlign w:val="bottom"/>
          </w:tcPr>
          <w:p w14:paraId="2C2DF90E" w14:textId="77777777" w:rsidR="007D12EF" w:rsidRDefault="007D12EF" w:rsidP="007D12EF">
            <w:pPr>
              <w:rPr>
                <w:sz w:val="24"/>
                <w:szCs w:val="24"/>
              </w:rPr>
            </w:pPr>
          </w:p>
        </w:tc>
        <w:tc>
          <w:tcPr>
            <w:tcW w:w="100" w:type="dxa"/>
            <w:vAlign w:val="bottom"/>
          </w:tcPr>
          <w:p w14:paraId="7AB85377" w14:textId="77777777" w:rsidR="007D12EF" w:rsidRDefault="007D12EF" w:rsidP="007D12EF">
            <w:pPr>
              <w:rPr>
                <w:sz w:val="24"/>
                <w:szCs w:val="24"/>
              </w:rPr>
            </w:pPr>
          </w:p>
        </w:tc>
        <w:tc>
          <w:tcPr>
            <w:tcW w:w="1480" w:type="dxa"/>
            <w:vAlign w:val="bottom"/>
          </w:tcPr>
          <w:p w14:paraId="0C670414" w14:textId="77777777" w:rsidR="007D12EF" w:rsidRDefault="007D12EF" w:rsidP="007D12EF">
            <w:pPr>
              <w:rPr>
                <w:sz w:val="24"/>
                <w:szCs w:val="24"/>
              </w:rPr>
            </w:pPr>
          </w:p>
        </w:tc>
        <w:tc>
          <w:tcPr>
            <w:tcW w:w="120" w:type="dxa"/>
            <w:tcBorders>
              <w:right w:val="single" w:sz="8" w:space="0" w:color="auto"/>
            </w:tcBorders>
            <w:vAlign w:val="bottom"/>
          </w:tcPr>
          <w:p w14:paraId="671432E1" w14:textId="77777777" w:rsidR="007D12EF" w:rsidRDefault="007D12EF" w:rsidP="007D12EF">
            <w:pPr>
              <w:rPr>
                <w:sz w:val="24"/>
                <w:szCs w:val="24"/>
              </w:rPr>
            </w:pPr>
          </w:p>
        </w:tc>
        <w:tc>
          <w:tcPr>
            <w:tcW w:w="100" w:type="dxa"/>
            <w:vAlign w:val="bottom"/>
          </w:tcPr>
          <w:p w14:paraId="0CF0C3BF" w14:textId="77777777" w:rsidR="007D12EF" w:rsidRDefault="007D12EF" w:rsidP="007D12EF">
            <w:pPr>
              <w:rPr>
                <w:sz w:val="24"/>
                <w:szCs w:val="24"/>
              </w:rPr>
            </w:pPr>
          </w:p>
        </w:tc>
        <w:tc>
          <w:tcPr>
            <w:tcW w:w="1540" w:type="dxa"/>
            <w:vAlign w:val="bottom"/>
          </w:tcPr>
          <w:p w14:paraId="0B924058" w14:textId="77777777" w:rsidR="007D12EF" w:rsidRDefault="007D12EF" w:rsidP="007D12EF">
            <w:pPr>
              <w:rPr>
                <w:sz w:val="24"/>
                <w:szCs w:val="24"/>
              </w:rPr>
            </w:pPr>
          </w:p>
        </w:tc>
        <w:tc>
          <w:tcPr>
            <w:tcW w:w="860" w:type="dxa"/>
            <w:vAlign w:val="bottom"/>
          </w:tcPr>
          <w:p w14:paraId="04BB2E2A" w14:textId="77777777" w:rsidR="007D12EF" w:rsidRDefault="007D12EF" w:rsidP="007D12EF">
            <w:pPr>
              <w:rPr>
                <w:sz w:val="24"/>
                <w:szCs w:val="24"/>
              </w:rPr>
            </w:pPr>
          </w:p>
        </w:tc>
        <w:tc>
          <w:tcPr>
            <w:tcW w:w="1620" w:type="dxa"/>
            <w:tcBorders>
              <w:right w:val="single" w:sz="8" w:space="0" w:color="auto"/>
            </w:tcBorders>
            <w:vAlign w:val="bottom"/>
          </w:tcPr>
          <w:p w14:paraId="1BE6AB98" w14:textId="77777777" w:rsidR="007D12EF" w:rsidRDefault="007D12EF" w:rsidP="007D12EF">
            <w:pPr>
              <w:rPr>
                <w:sz w:val="24"/>
                <w:szCs w:val="24"/>
              </w:rPr>
            </w:pPr>
          </w:p>
        </w:tc>
        <w:tc>
          <w:tcPr>
            <w:tcW w:w="80" w:type="dxa"/>
            <w:vAlign w:val="bottom"/>
          </w:tcPr>
          <w:p w14:paraId="7B51B1BE" w14:textId="77777777" w:rsidR="007D12EF" w:rsidRDefault="007D12EF" w:rsidP="007D12EF">
            <w:pPr>
              <w:rPr>
                <w:sz w:val="24"/>
                <w:szCs w:val="24"/>
              </w:rPr>
            </w:pPr>
          </w:p>
        </w:tc>
        <w:tc>
          <w:tcPr>
            <w:tcW w:w="2340" w:type="dxa"/>
            <w:vAlign w:val="bottom"/>
          </w:tcPr>
          <w:p w14:paraId="081CC9D3" w14:textId="77777777" w:rsidR="007D12EF" w:rsidRDefault="007D12EF" w:rsidP="007D12EF">
            <w:pPr>
              <w:rPr>
                <w:sz w:val="24"/>
                <w:szCs w:val="24"/>
              </w:rPr>
            </w:pPr>
          </w:p>
        </w:tc>
        <w:tc>
          <w:tcPr>
            <w:tcW w:w="120" w:type="dxa"/>
            <w:tcBorders>
              <w:right w:val="single" w:sz="8" w:space="0" w:color="auto"/>
            </w:tcBorders>
            <w:vAlign w:val="bottom"/>
          </w:tcPr>
          <w:p w14:paraId="53776A9C" w14:textId="77777777" w:rsidR="007D12EF" w:rsidRDefault="007D12EF" w:rsidP="007D12EF">
            <w:pPr>
              <w:rPr>
                <w:sz w:val="24"/>
                <w:szCs w:val="24"/>
              </w:rPr>
            </w:pPr>
          </w:p>
        </w:tc>
        <w:tc>
          <w:tcPr>
            <w:tcW w:w="100" w:type="dxa"/>
            <w:vAlign w:val="bottom"/>
          </w:tcPr>
          <w:p w14:paraId="2741BD0A" w14:textId="77777777" w:rsidR="007D12EF" w:rsidRDefault="007D12EF" w:rsidP="007D12EF">
            <w:pPr>
              <w:rPr>
                <w:sz w:val="24"/>
                <w:szCs w:val="24"/>
              </w:rPr>
            </w:pPr>
          </w:p>
        </w:tc>
        <w:tc>
          <w:tcPr>
            <w:tcW w:w="1820" w:type="dxa"/>
            <w:vAlign w:val="bottom"/>
          </w:tcPr>
          <w:p w14:paraId="1FFDDE5C" w14:textId="77777777" w:rsidR="007D12EF" w:rsidRDefault="007D12EF" w:rsidP="007D12EF">
            <w:pPr>
              <w:rPr>
                <w:sz w:val="20"/>
              </w:rPr>
            </w:pPr>
            <w:r>
              <w:rPr>
                <w:rFonts w:eastAsia="Times New Roman"/>
                <w:szCs w:val="28"/>
              </w:rPr>
              <w:t>ложной</w:t>
            </w:r>
          </w:p>
        </w:tc>
        <w:tc>
          <w:tcPr>
            <w:tcW w:w="340" w:type="dxa"/>
            <w:vAlign w:val="bottom"/>
          </w:tcPr>
          <w:p w14:paraId="69482BF6" w14:textId="77777777" w:rsidR="007D12EF" w:rsidRDefault="007D12EF" w:rsidP="007D12EF">
            <w:pPr>
              <w:rPr>
                <w:sz w:val="24"/>
                <w:szCs w:val="24"/>
              </w:rPr>
            </w:pPr>
          </w:p>
        </w:tc>
        <w:tc>
          <w:tcPr>
            <w:tcW w:w="100" w:type="dxa"/>
            <w:vAlign w:val="bottom"/>
          </w:tcPr>
          <w:p w14:paraId="10CB7395" w14:textId="77777777" w:rsidR="007D12EF" w:rsidRDefault="007D12EF" w:rsidP="007D12EF">
            <w:pPr>
              <w:rPr>
                <w:sz w:val="24"/>
                <w:szCs w:val="24"/>
              </w:rPr>
            </w:pPr>
          </w:p>
        </w:tc>
        <w:tc>
          <w:tcPr>
            <w:tcW w:w="1660" w:type="dxa"/>
            <w:vAlign w:val="bottom"/>
          </w:tcPr>
          <w:p w14:paraId="681DCE3A" w14:textId="77777777" w:rsidR="007D12EF" w:rsidRDefault="007D12EF" w:rsidP="007D12EF">
            <w:pPr>
              <w:rPr>
                <w:sz w:val="24"/>
                <w:szCs w:val="24"/>
              </w:rPr>
            </w:pPr>
          </w:p>
        </w:tc>
        <w:tc>
          <w:tcPr>
            <w:tcW w:w="100" w:type="dxa"/>
            <w:vAlign w:val="bottom"/>
          </w:tcPr>
          <w:p w14:paraId="5A7D82A0" w14:textId="77777777" w:rsidR="007D12EF" w:rsidRDefault="007D12EF" w:rsidP="007D12EF">
            <w:pPr>
              <w:rPr>
                <w:sz w:val="24"/>
                <w:szCs w:val="24"/>
              </w:rPr>
            </w:pPr>
          </w:p>
        </w:tc>
        <w:tc>
          <w:tcPr>
            <w:tcW w:w="20" w:type="dxa"/>
            <w:vAlign w:val="bottom"/>
          </w:tcPr>
          <w:p w14:paraId="1C09221F" w14:textId="77777777" w:rsidR="007D12EF" w:rsidRDefault="007D12EF" w:rsidP="007D12EF">
            <w:pPr>
              <w:rPr>
                <w:sz w:val="24"/>
                <w:szCs w:val="24"/>
              </w:rPr>
            </w:pPr>
          </w:p>
        </w:tc>
        <w:tc>
          <w:tcPr>
            <w:tcW w:w="0" w:type="dxa"/>
            <w:vAlign w:val="bottom"/>
          </w:tcPr>
          <w:p w14:paraId="256ECB9E" w14:textId="77777777" w:rsidR="007D12EF" w:rsidRDefault="007D12EF" w:rsidP="007D12EF">
            <w:pPr>
              <w:rPr>
                <w:sz w:val="1"/>
                <w:szCs w:val="1"/>
              </w:rPr>
            </w:pPr>
          </w:p>
        </w:tc>
      </w:tr>
      <w:tr w:rsidR="007D12EF" w14:paraId="1DCE8132" w14:textId="77777777" w:rsidTr="007D12EF">
        <w:trPr>
          <w:trHeight w:val="328"/>
        </w:trPr>
        <w:tc>
          <w:tcPr>
            <w:tcW w:w="20" w:type="dxa"/>
            <w:vAlign w:val="bottom"/>
          </w:tcPr>
          <w:p w14:paraId="0308BFF9" w14:textId="77777777" w:rsidR="007D12EF" w:rsidRDefault="007D12EF" w:rsidP="007D12EF">
            <w:pPr>
              <w:rPr>
                <w:sz w:val="24"/>
                <w:szCs w:val="24"/>
              </w:rPr>
            </w:pPr>
          </w:p>
        </w:tc>
        <w:tc>
          <w:tcPr>
            <w:tcW w:w="100" w:type="dxa"/>
            <w:vAlign w:val="bottom"/>
          </w:tcPr>
          <w:p w14:paraId="01B9649D" w14:textId="77777777" w:rsidR="007D12EF" w:rsidRDefault="007D12EF" w:rsidP="007D12EF">
            <w:pPr>
              <w:rPr>
                <w:sz w:val="24"/>
                <w:szCs w:val="24"/>
              </w:rPr>
            </w:pPr>
          </w:p>
        </w:tc>
        <w:tc>
          <w:tcPr>
            <w:tcW w:w="2300" w:type="dxa"/>
            <w:vAlign w:val="bottom"/>
          </w:tcPr>
          <w:p w14:paraId="40559482" w14:textId="77777777" w:rsidR="007D12EF" w:rsidRDefault="007D12EF" w:rsidP="007D12EF">
            <w:pPr>
              <w:rPr>
                <w:sz w:val="24"/>
                <w:szCs w:val="24"/>
              </w:rPr>
            </w:pPr>
          </w:p>
        </w:tc>
        <w:tc>
          <w:tcPr>
            <w:tcW w:w="100" w:type="dxa"/>
            <w:vAlign w:val="bottom"/>
          </w:tcPr>
          <w:p w14:paraId="2E2F15EA" w14:textId="77777777" w:rsidR="007D12EF" w:rsidRDefault="007D12EF" w:rsidP="007D12EF">
            <w:pPr>
              <w:rPr>
                <w:sz w:val="24"/>
                <w:szCs w:val="24"/>
              </w:rPr>
            </w:pPr>
          </w:p>
        </w:tc>
        <w:tc>
          <w:tcPr>
            <w:tcW w:w="20" w:type="dxa"/>
            <w:tcBorders>
              <w:bottom w:val="single" w:sz="8" w:space="0" w:color="auto"/>
            </w:tcBorders>
            <w:vAlign w:val="bottom"/>
          </w:tcPr>
          <w:p w14:paraId="5F688A46" w14:textId="77777777" w:rsidR="007D12EF" w:rsidRDefault="007D12EF" w:rsidP="007D12EF">
            <w:pPr>
              <w:rPr>
                <w:sz w:val="24"/>
                <w:szCs w:val="24"/>
              </w:rPr>
            </w:pPr>
          </w:p>
        </w:tc>
        <w:tc>
          <w:tcPr>
            <w:tcW w:w="100" w:type="dxa"/>
            <w:tcBorders>
              <w:bottom w:val="single" w:sz="8" w:space="0" w:color="auto"/>
            </w:tcBorders>
            <w:vAlign w:val="bottom"/>
          </w:tcPr>
          <w:p w14:paraId="488D7838" w14:textId="77777777" w:rsidR="007D12EF" w:rsidRDefault="007D12EF" w:rsidP="007D12EF">
            <w:pPr>
              <w:rPr>
                <w:sz w:val="24"/>
                <w:szCs w:val="24"/>
              </w:rPr>
            </w:pPr>
          </w:p>
        </w:tc>
        <w:tc>
          <w:tcPr>
            <w:tcW w:w="1480" w:type="dxa"/>
            <w:tcBorders>
              <w:bottom w:val="single" w:sz="8" w:space="0" w:color="auto"/>
            </w:tcBorders>
            <w:vAlign w:val="bottom"/>
          </w:tcPr>
          <w:p w14:paraId="7649DF8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B11EA95" w14:textId="77777777" w:rsidR="007D12EF" w:rsidRDefault="007D12EF" w:rsidP="007D12EF">
            <w:pPr>
              <w:rPr>
                <w:sz w:val="24"/>
                <w:szCs w:val="24"/>
              </w:rPr>
            </w:pPr>
          </w:p>
        </w:tc>
        <w:tc>
          <w:tcPr>
            <w:tcW w:w="100" w:type="dxa"/>
            <w:tcBorders>
              <w:bottom w:val="single" w:sz="8" w:space="0" w:color="auto"/>
            </w:tcBorders>
            <w:vAlign w:val="bottom"/>
          </w:tcPr>
          <w:p w14:paraId="49611F2F" w14:textId="77777777" w:rsidR="007D12EF" w:rsidRDefault="007D12EF" w:rsidP="007D12EF">
            <w:pPr>
              <w:rPr>
                <w:sz w:val="24"/>
                <w:szCs w:val="24"/>
              </w:rPr>
            </w:pPr>
          </w:p>
        </w:tc>
        <w:tc>
          <w:tcPr>
            <w:tcW w:w="1540" w:type="dxa"/>
            <w:tcBorders>
              <w:bottom w:val="single" w:sz="8" w:space="0" w:color="auto"/>
            </w:tcBorders>
            <w:vAlign w:val="bottom"/>
          </w:tcPr>
          <w:p w14:paraId="2DF62BBC" w14:textId="77777777" w:rsidR="007D12EF" w:rsidRDefault="007D12EF" w:rsidP="007D12EF">
            <w:pPr>
              <w:rPr>
                <w:sz w:val="24"/>
                <w:szCs w:val="24"/>
              </w:rPr>
            </w:pPr>
          </w:p>
        </w:tc>
        <w:tc>
          <w:tcPr>
            <w:tcW w:w="860" w:type="dxa"/>
            <w:tcBorders>
              <w:bottom w:val="single" w:sz="8" w:space="0" w:color="auto"/>
            </w:tcBorders>
            <w:vAlign w:val="bottom"/>
          </w:tcPr>
          <w:p w14:paraId="57F8A715" w14:textId="77777777" w:rsidR="007D12EF" w:rsidRDefault="007D12EF" w:rsidP="007D12EF">
            <w:pPr>
              <w:rPr>
                <w:sz w:val="24"/>
                <w:szCs w:val="24"/>
              </w:rPr>
            </w:pPr>
          </w:p>
        </w:tc>
        <w:tc>
          <w:tcPr>
            <w:tcW w:w="1620" w:type="dxa"/>
            <w:tcBorders>
              <w:bottom w:val="single" w:sz="8" w:space="0" w:color="auto"/>
              <w:right w:val="single" w:sz="8" w:space="0" w:color="auto"/>
            </w:tcBorders>
            <w:vAlign w:val="bottom"/>
          </w:tcPr>
          <w:p w14:paraId="792EBE05" w14:textId="77777777" w:rsidR="007D12EF" w:rsidRDefault="007D12EF" w:rsidP="007D12EF">
            <w:pPr>
              <w:rPr>
                <w:sz w:val="24"/>
                <w:szCs w:val="24"/>
              </w:rPr>
            </w:pPr>
          </w:p>
        </w:tc>
        <w:tc>
          <w:tcPr>
            <w:tcW w:w="80" w:type="dxa"/>
            <w:tcBorders>
              <w:bottom w:val="single" w:sz="8" w:space="0" w:color="auto"/>
            </w:tcBorders>
            <w:vAlign w:val="bottom"/>
          </w:tcPr>
          <w:p w14:paraId="113CCD84" w14:textId="77777777" w:rsidR="007D12EF" w:rsidRDefault="007D12EF" w:rsidP="007D12EF">
            <w:pPr>
              <w:rPr>
                <w:sz w:val="24"/>
                <w:szCs w:val="24"/>
              </w:rPr>
            </w:pPr>
          </w:p>
        </w:tc>
        <w:tc>
          <w:tcPr>
            <w:tcW w:w="2340" w:type="dxa"/>
            <w:tcBorders>
              <w:bottom w:val="single" w:sz="8" w:space="0" w:color="auto"/>
            </w:tcBorders>
            <w:vAlign w:val="bottom"/>
          </w:tcPr>
          <w:p w14:paraId="64A4F2A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6FCF4BD" w14:textId="77777777" w:rsidR="007D12EF" w:rsidRDefault="007D12EF" w:rsidP="007D12EF">
            <w:pPr>
              <w:rPr>
                <w:sz w:val="24"/>
                <w:szCs w:val="24"/>
              </w:rPr>
            </w:pPr>
          </w:p>
        </w:tc>
        <w:tc>
          <w:tcPr>
            <w:tcW w:w="100" w:type="dxa"/>
            <w:tcBorders>
              <w:bottom w:val="single" w:sz="8" w:space="0" w:color="auto"/>
            </w:tcBorders>
            <w:vAlign w:val="bottom"/>
          </w:tcPr>
          <w:p w14:paraId="5145BFDD" w14:textId="77777777" w:rsidR="007D12EF" w:rsidRDefault="007D12EF" w:rsidP="007D12EF">
            <w:pPr>
              <w:rPr>
                <w:sz w:val="24"/>
                <w:szCs w:val="24"/>
              </w:rPr>
            </w:pPr>
          </w:p>
        </w:tc>
        <w:tc>
          <w:tcPr>
            <w:tcW w:w="1820" w:type="dxa"/>
            <w:tcBorders>
              <w:bottom w:val="single" w:sz="8" w:space="0" w:color="auto"/>
            </w:tcBorders>
            <w:vAlign w:val="bottom"/>
          </w:tcPr>
          <w:p w14:paraId="7BDE6CE1" w14:textId="77777777" w:rsidR="007D12EF" w:rsidRDefault="007D12EF" w:rsidP="007D12EF">
            <w:pPr>
              <w:rPr>
                <w:sz w:val="20"/>
              </w:rPr>
            </w:pPr>
            <w:r>
              <w:rPr>
                <w:rFonts w:eastAsia="Times New Roman"/>
                <w:szCs w:val="28"/>
              </w:rPr>
              <w:t>информации</w:t>
            </w:r>
          </w:p>
        </w:tc>
        <w:tc>
          <w:tcPr>
            <w:tcW w:w="340" w:type="dxa"/>
            <w:tcBorders>
              <w:bottom w:val="single" w:sz="8" w:space="0" w:color="auto"/>
            </w:tcBorders>
            <w:vAlign w:val="bottom"/>
          </w:tcPr>
          <w:p w14:paraId="1F03EDA6" w14:textId="77777777" w:rsidR="007D12EF" w:rsidRDefault="007D12EF" w:rsidP="007D12EF">
            <w:pPr>
              <w:rPr>
                <w:sz w:val="24"/>
                <w:szCs w:val="24"/>
              </w:rPr>
            </w:pPr>
          </w:p>
        </w:tc>
        <w:tc>
          <w:tcPr>
            <w:tcW w:w="100" w:type="dxa"/>
            <w:vAlign w:val="bottom"/>
          </w:tcPr>
          <w:p w14:paraId="74C0C128" w14:textId="77777777" w:rsidR="007D12EF" w:rsidRDefault="007D12EF" w:rsidP="007D12EF">
            <w:pPr>
              <w:rPr>
                <w:sz w:val="24"/>
                <w:szCs w:val="24"/>
              </w:rPr>
            </w:pPr>
          </w:p>
        </w:tc>
        <w:tc>
          <w:tcPr>
            <w:tcW w:w="1660" w:type="dxa"/>
            <w:vAlign w:val="bottom"/>
          </w:tcPr>
          <w:p w14:paraId="21BF2327" w14:textId="77777777" w:rsidR="007D12EF" w:rsidRDefault="007D12EF" w:rsidP="007D12EF">
            <w:pPr>
              <w:rPr>
                <w:sz w:val="24"/>
                <w:szCs w:val="24"/>
              </w:rPr>
            </w:pPr>
          </w:p>
        </w:tc>
        <w:tc>
          <w:tcPr>
            <w:tcW w:w="100" w:type="dxa"/>
            <w:vAlign w:val="bottom"/>
          </w:tcPr>
          <w:p w14:paraId="3CB46051" w14:textId="77777777" w:rsidR="007D12EF" w:rsidRDefault="007D12EF" w:rsidP="007D12EF">
            <w:pPr>
              <w:rPr>
                <w:sz w:val="24"/>
                <w:szCs w:val="24"/>
              </w:rPr>
            </w:pPr>
          </w:p>
        </w:tc>
        <w:tc>
          <w:tcPr>
            <w:tcW w:w="20" w:type="dxa"/>
            <w:vAlign w:val="bottom"/>
          </w:tcPr>
          <w:p w14:paraId="6EDFD266" w14:textId="77777777" w:rsidR="007D12EF" w:rsidRDefault="007D12EF" w:rsidP="007D12EF">
            <w:pPr>
              <w:rPr>
                <w:sz w:val="24"/>
                <w:szCs w:val="24"/>
              </w:rPr>
            </w:pPr>
          </w:p>
        </w:tc>
        <w:tc>
          <w:tcPr>
            <w:tcW w:w="0" w:type="dxa"/>
            <w:vAlign w:val="bottom"/>
          </w:tcPr>
          <w:p w14:paraId="1B977E21" w14:textId="77777777" w:rsidR="007D12EF" w:rsidRDefault="007D12EF" w:rsidP="007D12EF">
            <w:pPr>
              <w:rPr>
                <w:sz w:val="1"/>
                <w:szCs w:val="1"/>
              </w:rPr>
            </w:pPr>
          </w:p>
        </w:tc>
      </w:tr>
    </w:tbl>
    <w:p w14:paraId="163F2067" w14:textId="77777777" w:rsidR="007D12EF" w:rsidRDefault="007D12EF" w:rsidP="007D12EF">
      <w:pPr>
        <w:spacing w:line="4" w:lineRule="exact"/>
        <w:rPr>
          <w:sz w:val="20"/>
        </w:rPr>
      </w:pPr>
    </w:p>
    <w:p w14:paraId="0ECABC9A"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2B227BB" w14:textId="77777777" w:rsidR="007D12EF" w:rsidRDefault="007D12EF" w:rsidP="007D12EF">
      <w:pPr>
        <w:spacing w:line="13" w:lineRule="exact"/>
        <w:rPr>
          <w:sz w:val="20"/>
        </w:rPr>
      </w:pPr>
    </w:p>
    <w:p w14:paraId="57AAE4DC" w14:textId="77777777" w:rsidR="007D12EF" w:rsidRDefault="007D12EF" w:rsidP="00EB252E">
      <w:pPr>
        <w:numPr>
          <w:ilvl w:val="0"/>
          <w:numId w:val="133"/>
        </w:numPr>
        <w:tabs>
          <w:tab w:val="left" w:pos="3351"/>
        </w:tabs>
        <w:spacing w:line="237" w:lineRule="auto"/>
        <w:ind w:left="2780" w:right="1980" w:hanging="185"/>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521AA10A" w14:textId="77777777" w:rsidR="007D12EF" w:rsidRDefault="007D12EF" w:rsidP="007D12EF">
      <w:pPr>
        <w:spacing w:line="4" w:lineRule="exact"/>
        <w:rPr>
          <w:rFonts w:eastAsia="Times New Roman"/>
          <w:szCs w:val="28"/>
        </w:rPr>
      </w:pPr>
    </w:p>
    <w:p w14:paraId="62A0E3A8" w14:textId="77777777" w:rsidR="007D12EF" w:rsidRDefault="007D12EF" w:rsidP="00EB252E">
      <w:pPr>
        <w:numPr>
          <w:ilvl w:val="1"/>
          <w:numId w:val="133"/>
        </w:numPr>
        <w:tabs>
          <w:tab w:val="left" w:pos="3340"/>
        </w:tabs>
        <w:ind w:left="3340" w:hanging="704"/>
        <w:rPr>
          <w:rFonts w:eastAsia="Times New Roman"/>
          <w:szCs w:val="28"/>
        </w:rPr>
      </w:pPr>
      <w:r>
        <w:rPr>
          <w:rFonts w:eastAsia="Times New Roman"/>
          <w:szCs w:val="28"/>
        </w:rPr>
        <w:t>Обеспечивается разграничение доступа к кроссовому оборудованию.</w:t>
      </w:r>
    </w:p>
    <w:p w14:paraId="514A9ADE" w14:textId="77777777" w:rsidR="007D12EF" w:rsidRDefault="007D12EF" w:rsidP="007D12EF">
      <w:pPr>
        <w:spacing w:line="12" w:lineRule="exact"/>
        <w:rPr>
          <w:rFonts w:eastAsia="Times New Roman"/>
          <w:szCs w:val="28"/>
        </w:rPr>
      </w:pPr>
    </w:p>
    <w:p w14:paraId="362413A3" w14:textId="77777777" w:rsidR="007D12EF" w:rsidRDefault="007D12EF" w:rsidP="00EB252E">
      <w:pPr>
        <w:numPr>
          <w:ilvl w:val="1"/>
          <w:numId w:val="133"/>
        </w:numPr>
        <w:tabs>
          <w:tab w:val="left" w:pos="3353"/>
        </w:tabs>
        <w:spacing w:line="234" w:lineRule="auto"/>
        <w:ind w:left="2820" w:right="1980" w:hanging="184"/>
        <w:rPr>
          <w:rFonts w:eastAsia="Times New Roman"/>
          <w:szCs w:val="28"/>
        </w:rPr>
      </w:pPr>
      <w:r>
        <w:rPr>
          <w:rFonts w:eastAsia="Times New Roman"/>
          <w:szCs w:val="28"/>
        </w:rPr>
        <w:t>В ЛВС используются только коммутаторы и маршрутизаторы (хабы не используются).</w:t>
      </w:r>
    </w:p>
    <w:p w14:paraId="211217A7" w14:textId="77777777" w:rsidR="007D12EF" w:rsidRDefault="007D12EF" w:rsidP="007D12EF">
      <w:pPr>
        <w:spacing w:line="15" w:lineRule="exact"/>
        <w:rPr>
          <w:rFonts w:eastAsia="Times New Roman"/>
          <w:szCs w:val="28"/>
        </w:rPr>
      </w:pPr>
    </w:p>
    <w:p w14:paraId="4E22276D" w14:textId="77777777" w:rsidR="007D12EF" w:rsidRDefault="007D12EF" w:rsidP="00EB252E">
      <w:pPr>
        <w:numPr>
          <w:ilvl w:val="1"/>
          <w:numId w:val="133"/>
        </w:numPr>
        <w:tabs>
          <w:tab w:val="left" w:pos="3353"/>
        </w:tabs>
        <w:spacing w:line="237" w:lineRule="auto"/>
        <w:ind w:left="2820" w:right="198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w:t>
      </w:r>
    </w:p>
    <w:p w14:paraId="0F4F5E90" w14:textId="77777777" w:rsidR="007D12EF" w:rsidRDefault="007D12EF" w:rsidP="007D12EF">
      <w:pPr>
        <w:ind w:left="2820"/>
        <w:rPr>
          <w:sz w:val="20"/>
        </w:rPr>
      </w:pPr>
      <w:r>
        <w:rPr>
          <w:rFonts w:eastAsia="Times New Roman"/>
          <w:szCs w:val="28"/>
        </w:rPr>
        <w:t>Интернет.</w:t>
      </w:r>
    </w:p>
    <w:p w14:paraId="72EB653E"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4B97FECC" w14:textId="77777777" w:rsidR="007D12EF" w:rsidRDefault="007D12EF" w:rsidP="00EB252E">
      <w:pPr>
        <w:numPr>
          <w:ilvl w:val="0"/>
          <w:numId w:val="134"/>
        </w:numPr>
        <w:tabs>
          <w:tab w:val="left" w:pos="3340"/>
        </w:tabs>
        <w:ind w:left="3340" w:hanging="745"/>
        <w:rPr>
          <w:rFonts w:eastAsia="Times New Roman"/>
          <w:szCs w:val="28"/>
        </w:rPr>
      </w:pPr>
      <w:r>
        <w:rPr>
          <w:rFonts w:eastAsia="Times New Roman"/>
          <w:szCs w:val="28"/>
        </w:rPr>
        <w:t>Не используется система обнаружения/предотвращения вторжений.</w:t>
      </w:r>
    </w:p>
    <w:p w14:paraId="2116BAF1" w14:textId="77777777" w:rsidR="007D12EF" w:rsidRDefault="007D12EF" w:rsidP="007D12EF">
      <w:pPr>
        <w:spacing w:line="12" w:lineRule="exact"/>
        <w:rPr>
          <w:rFonts w:eastAsia="Times New Roman"/>
          <w:szCs w:val="28"/>
        </w:rPr>
      </w:pPr>
    </w:p>
    <w:p w14:paraId="000E796F" w14:textId="77777777" w:rsidR="007D12EF" w:rsidRDefault="007D12EF" w:rsidP="00EB252E">
      <w:pPr>
        <w:numPr>
          <w:ilvl w:val="1"/>
          <w:numId w:val="134"/>
        </w:numPr>
        <w:tabs>
          <w:tab w:val="left" w:pos="3353"/>
        </w:tabs>
        <w:spacing w:line="234"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46554E8C" w14:textId="77777777" w:rsidR="007D12EF" w:rsidRDefault="007D12EF" w:rsidP="007D12EF">
      <w:pPr>
        <w:spacing w:line="2" w:lineRule="exact"/>
        <w:rPr>
          <w:rFonts w:eastAsia="Times New Roman"/>
          <w:szCs w:val="28"/>
        </w:rPr>
      </w:pPr>
    </w:p>
    <w:p w14:paraId="51B325AE" w14:textId="77777777" w:rsidR="007D12EF" w:rsidRDefault="007D12EF" w:rsidP="00EB252E">
      <w:pPr>
        <w:numPr>
          <w:ilvl w:val="1"/>
          <w:numId w:val="134"/>
        </w:numPr>
        <w:tabs>
          <w:tab w:val="left" w:pos="3340"/>
        </w:tabs>
        <w:ind w:left="3340" w:hanging="704"/>
        <w:rPr>
          <w:rFonts w:eastAsia="Times New Roman"/>
          <w:szCs w:val="28"/>
        </w:rPr>
      </w:pPr>
      <w:r>
        <w:rPr>
          <w:rFonts w:eastAsia="Times New Roman"/>
          <w:szCs w:val="28"/>
        </w:rPr>
        <w:t>Для  аутентификации  используются  слабые  пароли,  настройки  парольной</w:t>
      </w:r>
    </w:p>
    <w:p w14:paraId="60B95D0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1424" behindDoc="1" locked="0" layoutInCell="0" allowOverlap="1" wp14:anchorId="15DE50D2" wp14:editId="0CCF53F8">
                <wp:simplePos x="0" y="0"/>
                <wp:positionH relativeFrom="column">
                  <wp:posOffset>4445</wp:posOffset>
                </wp:positionH>
                <wp:positionV relativeFrom="paragraph">
                  <wp:posOffset>8890</wp:posOffset>
                </wp:positionV>
                <wp:extent cx="9545955"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914281" id="Shape 153"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oFbN4b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4231AC35"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06A8339E" w14:textId="77777777" w:rsidR="007D12EF" w:rsidRDefault="007D12EF" w:rsidP="007D12EF">
      <w:pPr>
        <w:jc w:val="center"/>
        <w:rPr>
          <w:sz w:val="20"/>
        </w:rPr>
      </w:pPr>
      <w:bookmarkStart w:id="59" w:name="page72"/>
      <w:bookmarkEnd w:id="59"/>
    </w:p>
    <w:p w14:paraId="7DD0D7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460"/>
        <w:gridCol w:w="980"/>
        <w:gridCol w:w="980"/>
        <w:gridCol w:w="100"/>
        <w:gridCol w:w="1480"/>
        <w:gridCol w:w="120"/>
        <w:gridCol w:w="100"/>
        <w:gridCol w:w="180"/>
        <w:gridCol w:w="700"/>
        <w:gridCol w:w="960"/>
        <w:gridCol w:w="580"/>
        <w:gridCol w:w="400"/>
        <w:gridCol w:w="660"/>
        <w:gridCol w:w="540"/>
        <w:gridCol w:w="80"/>
        <w:gridCol w:w="1220"/>
        <w:gridCol w:w="1120"/>
        <w:gridCol w:w="120"/>
        <w:gridCol w:w="100"/>
        <w:gridCol w:w="720"/>
        <w:gridCol w:w="620"/>
        <w:gridCol w:w="380"/>
        <w:gridCol w:w="460"/>
        <w:gridCol w:w="80"/>
        <w:gridCol w:w="1660"/>
        <w:gridCol w:w="120"/>
        <w:gridCol w:w="30"/>
      </w:tblGrid>
      <w:tr w:rsidR="007D12EF" w14:paraId="74C9F6A5" w14:textId="77777777" w:rsidTr="007D12EF">
        <w:trPr>
          <w:trHeight w:val="331"/>
        </w:trPr>
        <w:tc>
          <w:tcPr>
            <w:tcW w:w="120" w:type="dxa"/>
            <w:tcBorders>
              <w:top w:val="single" w:sz="8" w:space="0" w:color="auto"/>
              <w:left w:val="single" w:sz="8" w:space="0" w:color="auto"/>
            </w:tcBorders>
            <w:shd w:val="clear" w:color="auto" w:fill="D9D9D9"/>
            <w:vAlign w:val="bottom"/>
          </w:tcPr>
          <w:p w14:paraId="4FD58B25" w14:textId="77777777" w:rsidR="007D12EF" w:rsidRDefault="007D12EF" w:rsidP="007D12EF">
            <w:pPr>
              <w:rPr>
                <w:sz w:val="24"/>
                <w:szCs w:val="24"/>
              </w:rPr>
            </w:pPr>
          </w:p>
        </w:tc>
        <w:tc>
          <w:tcPr>
            <w:tcW w:w="1440" w:type="dxa"/>
            <w:gridSpan w:val="2"/>
            <w:vMerge w:val="restart"/>
            <w:tcBorders>
              <w:top w:val="single" w:sz="8" w:space="0" w:color="auto"/>
            </w:tcBorders>
            <w:shd w:val="clear" w:color="auto" w:fill="D9D9D9"/>
            <w:vAlign w:val="bottom"/>
          </w:tcPr>
          <w:p w14:paraId="4E47EA6D" w14:textId="77777777" w:rsidR="007D12EF" w:rsidRDefault="007D12EF" w:rsidP="007D12EF">
            <w:pPr>
              <w:rPr>
                <w:sz w:val="20"/>
              </w:rPr>
            </w:pPr>
            <w:r>
              <w:rPr>
                <w:rFonts w:eastAsia="Times New Roman"/>
                <w:szCs w:val="28"/>
              </w:rPr>
              <w:t>Класс угроз</w:t>
            </w:r>
          </w:p>
        </w:tc>
        <w:tc>
          <w:tcPr>
            <w:tcW w:w="980" w:type="dxa"/>
            <w:tcBorders>
              <w:top w:val="single" w:sz="8" w:space="0" w:color="auto"/>
              <w:right w:val="single" w:sz="8" w:space="0" w:color="auto"/>
            </w:tcBorders>
            <w:shd w:val="clear" w:color="auto" w:fill="D9D9D9"/>
            <w:vAlign w:val="bottom"/>
          </w:tcPr>
          <w:p w14:paraId="37F9253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C15DC70"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DB6A1A3"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263A1E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34659BB" w14:textId="77777777" w:rsidR="007D12EF" w:rsidRDefault="007D12EF" w:rsidP="007D12EF">
            <w:pPr>
              <w:rPr>
                <w:sz w:val="24"/>
                <w:szCs w:val="24"/>
              </w:rPr>
            </w:pPr>
          </w:p>
        </w:tc>
        <w:tc>
          <w:tcPr>
            <w:tcW w:w="2420" w:type="dxa"/>
            <w:gridSpan w:val="4"/>
            <w:vMerge w:val="restart"/>
            <w:tcBorders>
              <w:top w:val="single" w:sz="8" w:space="0" w:color="auto"/>
            </w:tcBorders>
            <w:shd w:val="clear" w:color="auto" w:fill="D9D9D9"/>
            <w:vAlign w:val="bottom"/>
          </w:tcPr>
          <w:p w14:paraId="7CED33B9" w14:textId="77777777" w:rsidR="007D12EF" w:rsidRDefault="007D12EF" w:rsidP="007D12EF">
            <w:pPr>
              <w:rPr>
                <w:sz w:val="20"/>
              </w:rPr>
            </w:pPr>
            <w:r>
              <w:rPr>
                <w:rFonts w:eastAsia="Times New Roman"/>
                <w:szCs w:val="28"/>
              </w:rPr>
              <w:t>Способ реализации</w:t>
            </w:r>
          </w:p>
        </w:tc>
        <w:tc>
          <w:tcPr>
            <w:tcW w:w="400" w:type="dxa"/>
            <w:tcBorders>
              <w:top w:val="single" w:sz="8" w:space="0" w:color="auto"/>
            </w:tcBorders>
            <w:shd w:val="clear" w:color="auto" w:fill="D9D9D9"/>
            <w:vAlign w:val="bottom"/>
          </w:tcPr>
          <w:p w14:paraId="32E63A6B" w14:textId="77777777" w:rsidR="007D12EF" w:rsidRDefault="007D12EF" w:rsidP="007D12EF">
            <w:pPr>
              <w:rPr>
                <w:sz w:val="24"/>
                <w:szCs w:val="24"/>
              </w:rPr>
            </w:pPr>
          </w:p>
        </w:tc>
        <w:tc>
          <w:tcPr>
            <w:tcW w:w="660" w:type="dxa"/>
            <w:tcBorders>
              <w:top w:val="single" w:sz="8" w:space="0" w:color="auto"/>
            </w:tcBorders>
            <w:shd w:val="clear" w:color="auto" w:fill="D9D9D9"/>
            <w:vAlign w:val="bottom"/>
          </w:tcPr>
          <w:p w14:paraId="455BD83D" w14:textId="77777777" w:rsidR="007D12EF" w:rsidRDefault="007D12EF" w:rsidP="007D12EF">
            <w:pPr>
              <w:rPr>
                <w:sz w:val="24"/>
                <w:szCs w:val="24"/>
              </w:rPr>
            </w:pPr>
          </w:p>
        </w:tc>
        <w:tc>
          <w:tcPr>
            <w:tcW w:w="540" w:type="dxa"/>
            <w:tcBorders>
              <w:top w:val="single" w:sz="8" w:space="0" w:color="auto"/>
              <w:right w:val="single" w:sz="8" w:space="0" w:color="auto"/>
            </w:tcBorders>
            <w:shd w:val="clear" w:color="auto" w:fill="D9D9D9"/>
            <w:vAlign w:val="bottom"/>
          </w:tcPr>
          <w:p w14:paraId="6F836CE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FF6DF53"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5CE2262D"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6ADF80EF"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1B6242F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3AEE39B" w14:textId="77777777" w:rsidR="007D12EF" w:rsidRDefault="007D12EF" w:rsidP="007D12EF">
            <w:pPr>
              <w:rPr>
                <w:sz w:val="24"/>
                <w:szCs w:val="24"/>
              </w:rPr>
            </w:pPr>
          </w:p>
        </w:tc>
        <w:tc>
          <w:tcPr>
            <w:tcW w:w="1720" w:type="dxa"/>
            <w:gridSpan w:val="3"/>
            <w:tcBorders>
              <w:top w:val="single" w:sz="8" w:space="0" w:color="auto"/>
            </w:tcBorders>
            <w:shd w:val="clear" w:color="auto" w:fill="D9D9D9"/>
            <w:vAlign w:val="bottom"/>
          </w:tcPr>
          <w:p w14:paraId="075E72CD" w14:textId="77777777" w:rsidR="007D12EF" w:rsidRDefault="007D12EF" w:rsidP="007D12EF">
            <w:pPr>
              <w:rPr>
                <w:sz w:val="20"/>
              </w:rPr>
            </w:pPr>
            <w:r>
              <w:rPr>
                <w:rFonts w:eastAsia="Times New Roman"/>
                <w:szCs w:val="28"/>
              </w:rPr>
              <w:t>Нарушаемые</w:t>
            </w:r>
          </w:p>
        </w:tc>
        <w:tc>
          <w:tcPr>
            <w:tcW w:w="460" w:type="dxa"/>
            <w:tcBorders>
              <w:top w:val="single" w:sz="8" w:space="0" w:color="auto"/>
              <w:right w:val="single" w:sz="8" w:space="0" w:color="auto"/>
            </w:tcBorders>
            <w:shd w:val="clear" w:color="auto" w:fill="D9D9D9"/>
            <w:vAlign w:val="bottom"/>
          </w:tcPr>
          <w:p w14:paraId="4D66CC82"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BC06D3E"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202BD172"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4C0EC7DF" w14:textId="77777777" w:rsidR="007D12EF" w:rsidRDefault="007D12EF" w:rsidP="007D12EF">
            <w:pPr>
              <w:rPr>
                <w:sz w:val="24"/>
                <w:szCs w:val="24"/>
              </w:rPr>
            </w:pPr>
          </w:p>
        </w:tc>
        <w:tc>
          <w:tcPr>
            <w:tcW w:w="0" w:type="dxa"/>
            <w:vAlign w:val="bottom"/>
          </w:tcPr>
          <w:p w14:paraId="6E169E76" w14:textId="77777777" w:rsidR="007D12EF" w:rsidRDefault="007D12EF" w:rsidP="007D12EF">
            <w:pPr>
              <w:rPr>
                <w:sz w:val="1"/>
                <w:szCs w:val="1"/>
              </w:rPr>
            </w:pPr>
          </w:p>
        </w:tc>
      </w:tr>
      <w:tr w:rsidR="007D12EF" w14:paraId="6A992A18" w14:textId="77777777" w:rsidTr="007D12EF">
        <w:trPr>
          <w:trHeight w:val="214"/>
        </w:trPr>
        <w:tc>
          <w:tcPr>
            <w:tcW w:w="120" w:type="dxa"/>
            <w:tcBorders>
              <w:left w:val="single" w:sz="8" w:space="0" w:color="auto"/>
            </w:tcBorders>
            <w:shd w:val="clear" w:color="auto" w:fill="D9D9D9"/>
            <w:vAlign w:val="bottom"/>
          </w:tcPr>
          <w:p w14:paraId="030819CC" w14:textId="77777777" w:rsidR="007D12EF" w:rsidRDefault="007D12EF" w:rsidP="007D12EF">
            <w:pPr>
              <w:rPr>
                <w:sz w:val="18"/>
                <w:szCs w:val="18"/>
              </w:rPr>
            </w:pPr>
          </w:p>
        </w:tc>
        <w:tc>
          <w:tcPr>
            <w:tcW w:w="1440" w:type="dxa"/>
            <w:gridSpan w:val="2"/>
            <w:vMerge/>
            <w:shd w:val="clear" w:color="auto" w:fill="D9D9D9"/>
            <w:vAlign w:val="bottom"/>
          </w:tcPr>
          <w:p w14:paraId="68D25257" w14:textId="77777777" w:rsidR="007D12EF" w:rsidRDefault="007D12EF" w:rsidP="007D12EF">
            <w:pPr>
              <w:rPr>
                <w:sz w:val="18"/>
                <w:szCs w:val="18"/>
              </w:rPr>
            </w:pPr>
          </w:p>
        </w:tc>
        <w:tc>
          <w:tcPr>
            <w:tcW w:w="980" w:type="dxa"/>
            <w:tcBorders>
              <w:right w:val="single" w:sz="8" w:space="0" w:color="auto"/>
            </w:tcBorders>
            <w:shd w:val="clear" w:color="auto" w:fill="D9D9D9"/>
            <w:vAlign w:val="bottom"/>
          </w:tcPr>
          <w:p w14:paraId="67ADCC64" w14:textId="77777777" w:rsidR="007D12EF" w:rsidRDefault="007D12EF" w:rsidP="007D12EF">
            <w:pPr>
              <w:rPr>
                <w:sz w:val="18"/>
                <w:szCs w:val="18"/>
              </w:rPr>
            </w:pPr>
          </w:p>
        </w:tc>
        <w:tc>
          <w:tcPr>
            <w:tcW w:w="100" w:type="dxa"/>
            <w:shd w:val="clear" w:color="auto" w:fill="D9D9D9"/>
            <w:vAlign w:val="bottom"/>
          </w:tcPr>
          <w:p w14:paraId="118701AE" w14:textId="77777777" w:rsidR="007D12EF" w:rsidRDefault="007D12EF" w:rsidP="007D12EF">
            <w:pPr>
              <w:rPr>
                <w:sz w:val="18"/>
                <w:szCs w:val="18"/>
              </w:rPr>
            </w:pPr>
          </w:p>
        </w:tc>
        <w:tc>
          <w:tcPr>
            <w:tcW w:w="1480" w:type="dxa"/>
            <w:vMerge w:val="restart"/>
            <w:shd w:val="clear" w:color="auto" w:fill="D9D9D9"/>
            <w:vAlign w:val="bottom"/>
          </w:tcPr>
          <w:p w14:paraId="03583287"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69970F00" w14:textId="77777777" w:rsidR="007D12EF" w:rsidRDefault="007D12EF" w:rsidP="007D12EF">
            <w:pPr>
              <w:rPr>
                <w:sz w:val="18"/>
                <w:szCs w:val="18"/>
              </w:rPr>
            </w:pPr>
          </w:p>
        </w:tc>
        <w:tc>
          <w:tcPr>
            <w:tcW w:w="100" w:type="dxa"/>
            <w:shd w:val="clear" w:color="auto" w:fill="D9D9D9"/>
            <w:vAlign w:val="bottom"/>
          </w:tcPr>
          <w:p w14:paraId="63276869" w14:textId="77777777" w:rsidR="007D12EF" w:rsidRDefault="007D12EF" w:rsidP="007D12EF">
            <w:pPr>
              <w:rPr>
                <w:sz w:val="18"/>
                <w:szCs w:val="18"/>
              </w:rPr>
            </w:pPr>
          </w:p>
        </w:tc>
        <w:tc>
          <w:tcPr>
            <w:tcW w:w="2420" w:type="dxa"/>
            <w:gridSpan w:val="4"/>
            <w:vMerge/>
            <w:shd w:val="clear" w:color="auto" w:fill="D9D9D9"/>
            <w:vAlign w:val="bottom"/>
          </w:tcPr>
          <w:p w14:paraId="79DD762F" w14:textId="77777777" w:rsidR="007D12EF" w:rsidRDefault="007D12EF" w:rsidP="007D12EF">
            <w:pPr>
              <w:rPr>
                <w:sz w:val="18"/>
                <w:szCs w:val="18"/>
              </w:rPr>
            </w:pPr>
          </w:p>
        </w:tc>
        <w:tc>
          <w:tcPr>
            <w:tcW w:w="400" w:type="dxa"/>
            <w:shd w:val="clear" w:color="auto" w:fill="D9D9D9"/>
            <w:vAlign w:val="bottom"/>
          </w:tcPr>
          <w:p w14:paraId="400BD472" w14:textId="77777777" w:rsidR="007D12EF" w:rsidRDefault="007D12EF" w:rsidP="007D12EF">
            <w:pPr>
              <w:rPr>
                <w:sz w:val="18"/>
                <w:szCs w:val="18"/>
              </w:rPr>
            </w:pPr>
          </w:p>
        </w:tc>
        <w:tc>
          <w:tcPr>
            <w:tcW w:w="660" w:type="dxa"/>
            <w:shd w:val="clear" w:color="auto" w:fill="D9D9D9"/>
            <w:vAlign w:val="bottom"/>
          </w:tcPr>
          <w:p w14:paraId="20E1FE7F" w14:textId="77777777" w:rsidR="007D12EF" w:rsidRDefault="007D12EF" w:rsidP="007D12EF">
            <w:pPr>
              <w:rPr>
                <w:sz w:val="18"/>
                <w:szCs w:val="18"/>
              </w:rPr>
            </w:pPr>
          </w:p>
        </w:tc>
        <w:tc>
          <w:tcPr>
            <w:tcW w:w="540" w:type="dxa"/>
            <w:tcBorders>
              <w:right w:val="single" w:sz="8" w:space="0" w:color="auto"/>
            </w:tcBorders>
            <w:shd w:val="clear" w:color="auto" w:fill="D9D9D9"/>
            <w:vAlign w:val="bottom"/>
          </w:tcPr>
          <w:p w14:paraId="18ED02E4" w14:textId="77777777" w:rsidR="007D12EF" w:rsidRDefault="007D12EF" w:rsidP="007D12EF">
            <w:pPr>
              <w:rPr>
                <w:sz w:val="18"/>
                <w:szCs w:val="18"/>
              </w:rPr>
            </w:pPr>
          </w:p>
        </w:tc>
        <w:tc>
          <w:tcPr>
            <w:tcW w:w="80" w:type="dxa"/>
            <w:shd w:val="clear" w:color="auto" w:fill="D9D9D9"/>
            <w:vAlign w:val="bottom"/>
          </w:tcPr>
          <w:p w14:paraId="57949382" w14:textId="77777777" w:rsidR="007D12EF" w:rsidRDefault="007D12EF" w:rsidP="007D12EF">
            <w:pPr>
              <w:rPr>
                <w:sz w:val="18"/>
                <w:szCs w:val="18"/>
              </w:rPr>
            </w:pPr>
          </w:p>
        </w:tc>
        <w:tc>
          <w:tcPr>
            <w:tcW w:w="2340" w:type="dxa"/>
            <w:gridSpan w:val="2"/>
            <w:vMerge w:val="restart"/>
            <w:shd w:val="clear" w:color="auto" w:fill="D9D9D9"/>
            <w:vAlign w:val="bottom"/>
          </w:tcPr>
          <w:p w14:paraId="79EBC248"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4893F1D" w14:textId="77777777" w:rsidR="007D12EF" w:rsidRDefault="007D12EF" w:rsidP="007D12EF">
            <w:pPr>
              <w:rPr>
                <w:sz w:val="18"/>
                <w:szCs w:val="18"/>
              </w:rPr>
            </w:pPr>
          </w:p>
        </w:tc>
        <w:tc>
          <w:tcPr>
            <w:tcW w:w="100" w:type="dxa"/>
            <w:shd w:val="clear" w:color="auto" w:fill="D9D9D9"/>
            <w:vAlign w:val="bottom"/>
          </w:tcPr>
          <w:p w14:paraId="0047183A" w14:textId="77777777" w:rsidR="007D12EF" w:rsidRDefault="007D12EF" w:rsidP="007D12EF">
            <w:pPr>
              <w:rPr>
                <w:sz w:val="18"/>
                <w:szCs w:val="18"/>
              </w:rPr>
            </w:pPr>
          </w:p>
        </w:tc>
        <w:tc>
          <w:tcPr>
            <w:tcW w:w="1720" w:type="dxa"/>
            <w:gridSpan w:val="3"/>
            <w:vMerge w:val="restart"/>
            <w:shd w:val="clear" w:color="auto" w:fill="D9D9D9"/>
            <w:vAlign w:val="bottom"/>
          </w:tcPr>
          <w:p w14:paraId="427910A2" w14:textId="77777777" w:rsidR="007D12EF" w:rsidRDefault="007D12EF" w:rsidP="007D12EF">
            <w:pPr>
              <w:rPr>
                <w:sz w:val="20"/>
              </w:rPr>
            </w:pPr>
            <w:r>
              <w:rPr>
                <w:rFonts w:eastAsia="Times New Roman"/>
                <w:szCs w:val="28"/>
              </w:rPr>
              <w:t>свойства ИБ</w:t>
            </w:r>
          </w:p>
        </w:tc>
        <w:tc>
          <w:tcPr>
            <w:tcW w:w="460" w:type="dxa"/>
            <w:tcBorders>
              <w:right w:val="single" w:sz="8" w:space="0" w:color="auto"/>
            </w:tcBorders>
            <w:shd w:val="clear" w:color="auto" w:fill="D9D9D9"/>
            <w:vAlign w:val="bottom"/>
          </w:tcPr>
          <w:p w14:paraId="397FED19" w14:textId="77777777" w:rsidR="007D12EF" w:rsidRDefault="007D12EF" w:rsidP="007D12EF">
            <w:pPr>
              <w:rPr>
                <w:sz w:val="18"/>
                <w:szCs w:val="18"/>
              </w:rPr>
            </w:pPr>
          </w:p>
        </w:tc>
        <w:tc>
          <w:tcPr>
            <w:tcW w:w="80" w:type="dxa"/>
            <w:shd w:val="clear" w:color="auto" w:fill="D9D9D9"/>
            <w:vAlign w:val="bottom"/>
          </w:tcPr>
          <w:p w14:paraId="7BB79C90" w14:textId="77777777" w:rsidR="007D12EF" w:rsidRDefault="007D12EF" w:rsidP="007D12EF">
            <w:pPr>
              <w:rPr>
                <w:sz w:val="18"/>
                <w:szCs w:val="18"/>
              </w:rPr>
            </w:pPr>
          </w:p>
        </w:tc>
        <w:tc>
          <w:tcPr>
            <w:tcW w:w="1660" w:type="dxa"/>
            <w:vMerge w:val="restart"/>
            <w:shd w:val="clear" w:color="auto" w:fill="D9D9D9"/>
            <w:vAlign w:val="bottom"/>
          </w:tcPr>
          <w:p w14:paraId="4DFE4143"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2E1A9868" w14:textId="77777777" w:rsidR="007D12EF" w:rsidRDefault="007D12EF" w:rsidP="007D12EF">
            <w:pPr>
              <w:rPr>
                <w:sz w:val="18"/>
                <w:szCs w:val="18"/>
              </w:rPr>
            </w:pPr>
          </w:p>
        </w:tc>
        <w:tc>
          <w:tcPr>
            <w:tcW w:w="0" w:type="dxa"/>
            <w:vAlign w:val="bottom"/>
          </w:tcPr>
          <w:p w14:paraId="4D55AB4B" w14:textId="77777777" w:rsidR="007D12EF" w:rsidRDefault="007D12EF" w:rsidP="007D12EF">
            <w:pPr>
              <w:rPr>
                <w:sz w:val="1"/>
                <w:szCs w:val="1"/>
              </w:rPr>
            </w:pPr>
          </w:p>
        </w:tc>
      </w:tr>
      <w:tr w:rsidR="007D12EF" w14:paraId="3A87C964" w14:textId="77777777" w:rsidTr="007D12EF">
        <w:trPr>
          <w:trHeight w:val="60"/>
        </w:trPr>
        <w:tc>
          <w:tcPr>
            <w:tcW w:w="120" w:type="dxa"/>
            <w:tcBorders>
              <w:left w:val="single" w:sz="8" w:space="0" w:color="auto"/>
            </w:tcBorders>
            <w:shd w:val="clear" w:color="auto" w:fill="D9D9D9"/>
            <w:vAlign w:val="bottom"/>
          </w:tcPr>
          <w:p w14:paraId="10F0D05C" w14:textId="77777777" w:rsidR="007D12EF" w:rsidRDefault="007D12EF" w:rsidP="007D12EF">
            <w:pPr>
              <w:rPr>
                <w:sz w:val="5"/>
                <w:szCs w:val="5"/>
              </w:rPr>
            </w:pPr>
          </w:p>
        </w:tc>
        <w:tc>
          <w:tcPr>
            <w:tcW w:w="1440" w:type="dxa"/>
            <w:gridSpan w:val="2"/>
            <w:vMerge/>
            <w:shd w:val="clear" w:color="auto" w:fill="D9D9D9"/>
            <w:vAlign w:val="bottom"/>
          </w:tcPr>
          <w:p w14:paraId="017613A5" w14:textId="77777777" w:rsidR="007D12EF" w:rsidRDefault="007D12EF" w:rsidP="007D12EF">
            <w:pPr>
              <w:rPr>
                <w:sz w:val="5"/>
                <w:szCs w:val="5"/>
              </w:rPr>
            </w:pPr>
          </w:p>
        </w:tc>
        <w:tc>
          <w:tcPr>
            <w:tcW w:w="980" w:type="dxa"/>
            <w:tcBorders>
              <w:right w:val="single" w:sz="8" w:space="0" w:color="auto"/>
            </w:tcBorders>
            <w:shd w:val="clear" w:color="auto" w:fill="D9D9D9"/>
            <w:vAlign w:val="bottom"/>
          </w:tcPr>
          <w:p w14:paraId="29DC5997" w14:textId="77777777" w:rsidR="007D12EF" w:rsidRDefault="007D12EF" w:rsidP="007D12EF">
            <w:pPr>
              <w:rPr>
                <w:sz w:val="5"/>
                <w:szCs w:val="5"/>
              </w:rPr>
            </w:pPr>
          </w:p>
        </w:tc>
        <w:tc>
          <w:tcPr>
            <w:tcW w:w="100" w:type="dxa"/>
            <w:vMerge w:val="restart"/>
            <w:shd w:val="clear" w:color="auto" w:fill="D9D9D9"/>
            <w:vAlign w:val="bottom"/>
          </w:tcPr>
          <w:p w14:paraId="0565B5A0" w14:textId="77777777" w:rsidR="007D12EF" w:rsidRDefault="007D12EF" w:rsidP="007D12EF">
            <w:pPr>
              <w:rPr>
                <w:sz w:val="5"/>
                <w:szCs w:val="5"/>
              </w:rPr>
            </w:pPr>
          </w:p>
        </w:tc>
        <w:tc>
          <w:tcPr>
            <w:tcW w:w="1480" w:type="dxa"/>
            <w:vMerge/>
            <w:shd w:val="clear" w:color="auto" w:fill="D9D9D9"/>
            <w:vAlign w:val="bottom"/>
          </w:tcPr>
          <w:p w14:paraId="29F569D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6EA53D4" w14:textId="77777777" w:rsidR="007D12EF" w:rsidRDefault="007D12EF" w:rsidP="007D12EF">
            <w:pPr>
              <w:rPr>
                <w:sz w:val="5"/>
                <w:szCs w:val="5"/>
              </w:rPr>
            </w:pPr>
          </w:p>
        </w:tc>
        <w:tc>
          <w:tcPr>
            <w:tcW w:w="100" w:type="dxa"/>
            <w:shd w:val="clear" w:color="auto" w:fill="D9D9D9"/>
            <w:vAlign w:val="bottom"/>
          </w:tcPr>
          <w:p w14:paraId="269ED1BC" w14:textId="77777777" w:rsidR="007D12EF" w:rsidRDefault="007D12EF" w:rsidP="007D12EF">
            <w:pPr>
              <w:rPr>
                <w:sz w:val="5"/>
                <w:szCs w:val="5"/>
              </w:rPr>
            </w:pPr>
          </w:p>
        </w:tc>
        <w:tc>
          <w:tcPr>
            <w:tcW w:w="180" w:type="dxa"/>
            <w:shd w:val="clear" w:color="auto" w:fill="D9D9D9"/>
            <w:vAlign w:val="bottom"/>
          </w:tcPr>
          <w:p w14:paraId="35E0CFB2" w14:textId="77777777" w:rsidR="007D12EF" w:rsidRDefault="007D12EF" w:rsidP="007D12EF">
            <w:pPr>
              <w:rPr>
                <w:sz w:val="5"/>
                <w:szCs w:val="5"/>
              </w:rPr>
            </w:pPr>
          </w:p>
        </w:tc>
        <w:tc>
          <w:tcPr>
            <w:tcW w:w="700" w:type="dxa"/>
            <w:shd w:val="clear" w:color="auto" w:fill="D9D9D9"/>
            <w:vAlign w:val="bottom"/>
          </w:tcPr>
          <w:p w14:paraId="0C8CB490" w14:textId="77777777" w:rsidR="007D12EF" w:rsidRDefault="007D12EF" w:rsidP="007D12EF">
            <w:pPr>
              <w:rPr>
                <w:sz w:val="5"/>
                <w:szCs w:val="5"/>
              </w:rPr>
            </w:pPr>
          </w:p>
        </w:tc>
        <w:tc>
          <w:tcPr>
            <w:tcW w:w="960" w:type="dxa"/>
            <w:shd w:val="clear" w:color="auto" w:fill="D9D9D9"/>
            <w:vAlign w:val="bottom"/>
          </w:tcPr>
          <w:p w14:paraId="0CF7A413" w14:textId="77777777" w:rsidR="007D12EF" w:rsidRDefault="007D12EF" w:rsidP="007D12EF">
            <w:pPr>
              <w:rPr>
                <w:sz w:val="5"/>
                <w:szCs w:val="5"/>
              </w:rPr>
            </w:pPr>
          </w:p>
        </w:tc>
        <w:tc>
          <w:tcPr>
            <w:tcW w:w="580" w:type="dxa"/>
            <w:shd w:val="clear" w:color="auto" w:fill="D9D9D9"/>
            <w:vAlign w:val="bottom"/>
          </w:tcPr>
          <w:p w14:paraId="135E2361" w14:textId="77777777" w:rsidR="007D12EF" w:rsidRDefault="007D12EF" w:rsidP="007D12EF">
            <w:pPr>
              <w:rPr>
                <w:sz w:val="5"/>
                <w:szCs w:val="5"/>
              </w:rPr>
            </w:pPr>
          </w:p>
        </w:tc>
        <w:tc>
          <w:tcPr>
            <w:tcW w:w="400" w:type="dxa"/>
            <w:shd w:val="clear" w:color="auto" w:fill="D9D9D9"/>
            <w:vAlign w:val="bottom"/>
          </w:tcPr>
          <w:p w14:paraId="1D7FF5BD" w14:textId="77777777" w:rsidR="007D12EF" w:rsidRDefault="007D12EF" w:rsidP="007D12EF">
            <w:pPr>
              <w:rPr>
                <w:sz w:val="5"/>
                <w:szCs w:val="5"/>
              </w:rPr>
            </w:pPr>
          </w:p>
        </w:tc>
        <w:tc>
          <w:tcPr>
            <w:tcW w:w="660" w:type="dxa"/>
            <w:shd w:val="clear" w:color="auto" w:fill="D9D9D9"/>
            <w:vAlign w:val="bottom"/>
          </w:tcPr>
          <w:p w14:paraId="510321A9" w14:textId="77777777" w:rsidR="007D12EF" w:rsidRDefault="007D12EF" w:rsidP="007D12EF">
            <w:pPr>
              <w:rPr>
                <w:sz w:val="5"/>
                <w:szCs w:val="5"/>
              </w:rPr>
            </w:pPr>
          </w:p>
        </w:tc>
        <w:tc>
          <w:tcPr>
            <w:tcW w:w="540" w:type="dxa"/>
            <w:tcBorders>
              <w:right w:val="single" w:sz="8" w:space="0" w:color="auto"/>
            </w:tcBorders>
            <w:shd w:val="clear" w:color="auto" w:fill="D9D9D9"/>
            <w:vAlign w:val="bottom"/>
          </w:tcPr>
          <w:p w14:paraId="002F2D9C" w14:textId="77777777" w:rsidR="007D12EF" w:rsidRDefault="007D12EF" w:rsidP="007D12EF">
            <w:pPr>
              <w:rPr>
                <w:sz w:val="5"/>
                <w:szCs w:val="5"/>
              </w:rPr>
            </w:pPr>
          </w:p>
        </w:tc>
        <w:tc>
          <w:tcPr>
            <w:tcW w:w="80" w:type="dxa"/>
            <w:vMerge w:val="restart"/>
            <w:shd w:val="clear" w:color="auto" w:fill="D9D9D9"/>
            <w:vAlign w:val="bottom"/>
          </w:tcPr>
          <w:p w14:paraId="2CF56BA7" w14:textId="77777777" w:rsidR="007D12EF" w:rsidRDefault="007D12EF" w:rsidP="007D12EF">
            <w:pPr>
              <w:rPr>
                <w:sz w:val="5"/>
                <w:szCs w:val="5"/>
              </w:rPr>
            </w:pPr>
          </w:p>
        </w:tc>
        <w:tc>
          <w:tcPr>
            <w:tcW w:w="2340" w:type="dxa"/>
            <w:gridSpan w:val="2"/>
            <w:vMerge/>
            <w:shd w:val="clear" w:color="auto" w:fill="D9D9D9"/>
            <w:vAlign w:val="bottom"/>
          </w:tcPr>
          <w:p w14:paraId="5E2F9F1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3F61648" w14:textId="77777777" w:rsidR="007D12EF" w:rsidRDefault="007D12EF" w:rsidP="007D12EF">
            <w:pPr>
              <w:rPr>
                <w:sz w:val="5"/>
                <w:szCs w:val="5"/>
              </w:rPr>
            </w:pPr>
          </w:p>
        </w:tc>
        <w:tc>
          <w:tcPr>
            <w:tcW w:w="100" w:type="dxa"/>
            <w:vMerge w:val="restart"/>
            <w:shd w:val="clear" w:color="auto" w:fill="D9D9D9"/>
            <w:vAlign w:val="bottom"/>
          </w:tcPr>
          <w:p w14:paraId="72C1B074" w14:textId="77777777" w:rsidR="007D12EF" w:rsidRDefault="007D12EF" w:rsidP="007D12EF">
            <w:pPr>
              <w:rPr>
                <w:sz w:val="5"/>
                <w:szCs w:val="5"/>
              </w:rPr>
            </w:pPr>
          </w:p>
        </w:tc>
        <w:tc>
          <w:tcPr>
            <w:tcW w:w="1720" w:type="dxa"/>
            <w:gridSpan w:val="3"/>
            <w:vMerge/>
            <w:shd w:val="clear" w:color="auto" w:fill="D9D9D9"/>
            <w:vAlign w:val="bottom"/>
          </w:tcPr>
          <w:p w14:paraId="0B9B4C5A" w14:textId="77777777" w:rsidR="007D12EF" w:rsidRDefault="007D12EF" w:rsidP="007D12EF">
            <w:pPr>
              <w:rPr>
                <w:sz w:val="5"/>
                <w:szCs w:val="5"/>
              </w:rPr>
            </w:pPr>
          </w:p>
        </w:tc>
        <w:tc>
          <w:tcPr>
            <w:tcW w:w="460" w:type="dxa"/>
            <w:vMerge w:val="restart"/>
            <w:tcBorders>
              <w:right w:val="single" w:sz="8" w:space="0" w:color="auto"/>
            </w:tcBorders>
            <w:shd w:val="clear" w:color="auto" w:fill="D9D9D9"/>
            <w:vAlign w:val="bottom"/>
          </w:tcPr>
          <w:p w14:paraId="5FCCD60F" w14:textId="77777777" w:rsidR="007D12EF" w:rsidRDefault="007D12EF" w:rsidP="007D12EF">
            <w:pPr>
              <w:rPr>
                <w:sz w:val="5"/>
                <w:szCs w:val="5"/>
              </w:rPr>
            </w:pPr>
          </w:p>
        </w:tc>
        <w:tc>
          <w:tcPr>
            <w:tcW w:w="80" w:type="dxa"/>
            <w:vMerge w:val="restart"/>
            <w:shd w:val="clear" w:color="auto" w:fill="D9D9D9"/>
            <w:vAlign w:val="bottom"/>
          </w:tcPr>
          <w:p w14:paraId="503CF496" w14:textId="77777777" w:rsidR="007D12EF" w:rsidRDefault="007D12EF" w:rsidP="007D12EF">
            <w:pPr>
              <w:rPr>
                <w:sz w:val="5"/>
                <w:szCs w:val="5"/>
              </w:rPr>
            </w:pPr>
          </w:p>
        </w:tc>
        <w:tc>
          <w:tcPr>
            <w:tcW w:w="1660" w:type="dxa"/>
            <w:vMerge/>
            <w:shd w:val="clear" w:color="auto" w:fill="D9D9D9"/>
            <w:vAlign w:val="bottom"/>
          </w:tcPr>
          <w:p w14:paraId="4D7FF0F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04CF33A" w14:textId="77777777" w:rsidR="007D12EF" w:rsidRDefault="007D12EF" w:rsidP="007D12EF">
            <w:pPr>
              <w:rPr>
                <w:sz w:val="5"/>
                <w:szCs w:val="5"/>
              </w:rPr>
            </w:pPr>
          </w:p>
        </w:tc>
        <w:tc>
          <w:tcPr>
            <w:tcW w:w="0" w:type="dxa"/>
            <w:vAlign w:val="bottom"/>
          </w:tcPr>
          <w:p w14:paraId="631BBF53" w14:textId="77777777" w:rsidR="007D12EF" w:rsidRDefault="007D12EF" w:rsidP="007D12EF">
            <w:pPr>
              <w:rPr>
                <w:sz w:val="1"/>
                <w:szCs w:val="1"/>
              </w:rPr>
            </w:pPr>
          </w:p>
        </w:tc>
      </w:tr>
      <w:tr w:rsidR="007D12EF" w14:paraId="65C4A889" w14:textId="77777777" w:rsidTr="007D12EF">
        <w:trPr>
          <w:trHeight w:val="101"/>
        </w:trPr>
        <w:tc>
          <w:tcPr>
            <w:tcW w:w="120" w:type="dxa"/>
            <w:tcBorders>
              <w:left w:val="single" w:sz="8" w:space="0" w:color="auto"/>
            </w:tcBorders>
            <w:shd w:val="clear" w:color="auto" w:fill="D9D9D9"/>
            <w:vAlign w:val="bottom"/>
          </w:tcPr>
          <w:p w14:paraId="0645CCEF" w14:textId="77777777" w:rsidR="007D12EF" w:rsidRDefault="007D12EF" w:rsidP="007D12EF">
            <w:pPr>
              <w:rPr>
                <w:sz w:val="8"/>
                <w:szCs w:val="8"/>
              </w:rPr>
            </w:pPr>
          </w:p>
        </w:tc>
        <w:tc>
          <w:tcPr>
            <w:tcW w:w="460" w:type="dxa"/>
            <w:shd w:val="clear" w:color="auto" w:fill="D9D9D9"/>
            <w:vAlign w:val="bottom"/>
          </w:tcPr>
          <w:p w14:paraId="3ED3AADE" w14:textId="77777777" w:rsidR="007D12EF" w:rsidRDefault="007D12EF" w:rsidP="007D12EF">
            <w:pPr>
              <w:rPr>
                <w:sz w:val="8"/>
                <w:szCs w:val="8"/>
              </w:rPr>
            </w:pPr>
          </w:p>
        </w:tc>
        <w:tc>
          <w:tcPr>
            <w:tcW w:w="980" w:type="dxa"/>
            <w:shd w:val="clear" w:color="auto" w:fill="D9D9D9"/>
            <w:vAlign w:val="bottom"/>
          </w:tcPr>
          <w:p w14:paraId="594EC969" w14:textId="77777777" w:rsidR="007D12EF" w:rsidRDefault="007D12EF" w:rsidP="007D12EF">
            <w:pPr>
              <w:rPr>
                <w:sz w:val="8"/>
                <w:szCs w:val="8"/>
              </w:rPr>
            </w:pPr>
          </w:p>
        </w:tc>
        <w:tc>
          <w:tcPr>
            <w:tcW w:w="980" w:type="dxa"/>
            <w:tcBorders>
              <w:right w:val="single" w:sz="8" w:space="0" w:color="auto"/>
            </w:tcBorders>
            <w:shd w:val="clear" w:color="auto" w:fill="D9D9D9"/>
            <w:vAlign w:val="bottom"/>
          </w:tcPr>
          <w:p w14:paraId="3E9194EA" w14:textId="77777777" w:rsidR="007D12EF" w:rsidRDefault="007D12EF" w:rsidP="007D12EF">
            <w:pPr>
              <w:rPr>
                <w:sz w:val="8"/>
                <w:szCs w:val="8"/>
              </w:rPr>
            </w:pPr>
          </w:p>
        </w:tc>
        <w:tc>
          <w:tcPr>
            <w:tcW w:w="100" w:type="dxa"/>
            <w:vMerge/>
            <w:shd w:val="clear" w:color="auto" w:fill="D9D9D9"/>
            <w:vAlign w:val="bottom"/>
          </w:tcPr>
          <w:p w14:paraId="720AB1B1" w14:textId="77777777" w:rsidR="007D12EF" w:rsidRDefault="007D12EF" w:rsidP="007D12EF">
            <w:pPr>
              <w:rPr>
                <w:sz w:val="8"/>
                <w:szCs w:val="8"/>
              </w:rPr>
            </w:pPr>
          </w:p>
        </w:tc>
        <w:tc>
          <w:tcPr>
            <w:tcW w:w="1480" w:type="dxa"/>
            <w:vMerge/>
            <w:shd w:val="clear" w:color="auto" w:fill="D9D9D9"/>
            <w:vAlign w:val="bottom"/>
          </w:tcPr>
          <w:p w14:paraId="1F4FC798"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2A8C219" w14:textId="77777777" w:rsidR="007D12EF" w:rsidRDefault="007D12EF" w:rsidP="007D12EF">
            <w:pPr>
              <w:rPr>
                <w:sz w:val="8"/>
                <w:szCs w:val="8"/>
              </w:rPr>
            </w:pPr>
          </w:p>
        </w:tc>
        <w:tc>
          <w:tcPr>
            <w:tcW w:w="100" w:type="dxa"/>
            <w:shd w:val="clear" w:color="auto" w:fill="D9D9D9"/>
            <w:vAlign w:val="bottom"/>
          </w:tcPr>
          <w:p w14:paraId="2F2B158B" w14:textId="77777777" w:rsidR="007D12EF" w:rsidRDefault="007D12EF" w:rsidP="007D12EF">
            <w:pPr>
              <w:rPr>
                <w:sz w:val="8"/>
                <w:szCs w:val="8"/>
              </w:rPr>
            </w:pPr>
          </w:p>
        </w:tc>
        <w:tc>
          <w:tcPr>
            <w:tcW w:w="180" w:type="dxa"/>
            <w:shd w:val="clear" w:color="auto" w:fill="D9D9D9"/>
            <w:vAlign w:val="bottom"/>
          </w:tcPr>
          <w:p w14:paraId="22E654E2" w14:textId="77777777" w:rsidR="007D12EF" w:rsidRDefault="007D12EF" w:rsidP="007D12EF">
            <w:pPr>
              <w:rPr>
                <w:sz w:val="8"/>
                <w:szCs w:val="8"/>
              </w:rPr>
            </w:pPr>
          </w:p>
        </w:tc>
        <w:tc>
          <w:tcPr>
            <w:tcW w:w="700" w:type="dxa"/>
            <w:shd w:val="clear" w:color="auto" w:fill="D9D9D9"/>
            <w:vAlign w:val="bottom"/>
          </w:tcPr>
          <w:p w14:paraId="79531E57" w14:textId="77777777" w:rsidR="007D12EF" w:rsidRDefault="007D12EF" w:rsidP="007D12EF">
            <w:pPr>
              <w:rPr>
                <w:sz w:val="8"/>
                <w:szCs w:val="8"/>
              </w:rPr>
            </w:pPr>
          </w:p>
        </w:tc>
        <w:tc>
          <w:tcPr>
            <w:tcW w:w="960" w:type="dxa"/>
            <w:shd w:val="clear" w:color="auto" w:fill="D9D9D9"/>
            <w:vAlign w:val="bottom"/>
          </w:tcPr>
          <w:p w14:paraId="04BFF14F" w14:textId="77777777" w:rsidR="007D12EF" w:rsidRDefault="007D12EF" w:rsidP="007D12EF">
            <w:pPr>
              <w:rPr>
                <w:sz w:val="8"/>
                <w:szCs w:val="8"/>
              </w:rPr>
            </w:pPr>
          </w:p>
        </w:tc>
        <w:tc>
          <w:tcPr>
            <w:tcW w:w="580" w:type="dxa"/>
            <w:shd w:val="clear" w:color="auto" w:fill="D9D9D9"/>
            <w:vAlign w:val="bottom"/>
          </w:tcPr>
          <w:p w14:paraId="5299275C" w14:textId="77777777" w:rsidR="007D12EF" w:rsidRDefault="007D12EF" w:rsidP="007D12EF">
            <w:pPr>
              <w:rPr>
                <w:sz w:val="8"/>
                <w:szCs w:val="8"/>
              </w:rPr>
            </w:pPr>
          </w:p>
        </w:tc>
        <w:tc>
          <w:tcPr>
            <w:tcW w:w="400" w:type="dxa"/>
            <w:shd w:val="clear" w:color="auto" w:fill="D9D9D9"/>
            <w:vAlign w:val="bottom"/>
          </w:tcPr>
          <w:p w14:paraId="5887CF15" w14:textId="77777777" w:rsidR="007D12EF" w:rsidRDefault="007D12EF" w:rsidP="007D12EF">
            <w:pPr>
              <w:rPr>
                <w:sz w:val="8"/>
                <w:szCs w:val="8"/>
              </w:rPr>
            </w:pPr>
          </w:p>
        </w:tc>
        <w:tc>
          <w:tcPr>
            <w:tcW w:w="660" w:type="dxa"/>
            <w:shd w:val="clear" w:color="auto" w:fill="D9D9D9"/>
            <w:vAlign w:val="bottom"/>
          </w:tcPr>
          <w:p w14:paraId="6D205096" w14:textId="77777777" w:rsidR="007D12EF" w:rsidRDefault="007D12EF" w:rsidP="007D12EF">
            <w:pPr>
              <w:rPr>
                <w:sz w:val="8"/>
                <w:szCs w:val="8"/>
              </w:rPr>
            </w:pPr>
          </w:p>
        </w:tc>
        <w:tc>
          <w:tcPr>
            <w:tcW w:w="540" w:type="dxa"/>
            <w:tcBorders>
              <w:right w:val="single" w:sz="8" w:space="0" w:color="auto"/>
            </w:tcBorders>
            <w:shd w:val="clear" w:color="auto" w:fill="D9D9D9"/>
            <w:vAlign w:val="bottom"/>
          </w:tcPr>
          <w:p w14:paraId="0BC08348" w14:textId="77777777" w:rsidR="007D12EF" w:rsidRDefault="007D12EF" w:rsidP="007D12EF">
            <w:pPr>
              <w:rPr>
                <w:sz w:val="8"/>
                <w:szCs w:val="8"/>
              </w:rPr>
            </w:pPr>
          </w:p>
        </w:tc>
        <w:tc>
          <w:tcPr>
            <w:tcW w:w="80" w:type="dxa"/>
            <w:vMerge/>
            <w:shd w:val="clear" w:color="auto" w:fill="D9D9D9"/>
            <w:vAlign w:val="bottom"/>
          </w:tcPr>
          <w:p w14:paraId="73790D23" w14:textId="77777777" w:rsidR="007D12EF" w:rsidRDefault="007D12EF" w:rsidP="007D12EF">
            <w:pPr>
              <w:rPr>
                <w:sz w:val="8"/>
                <w:szCs w:val="8"/>
              </w:rPr>
            </w:pPr>
          </w:p>
        </w:tc>
        <w:tc>
          <w:tcPr>
            <w:tcW w:w="2340" w:type="dxa"/>
            <w:gridSpan w:val="2"/>
            <w:vMerge/>
            <w:shd w:val="clear" w:color="auto" w:fill="D9D9D9"/>
            <w:vAlign w:val="bottom"/>
          </w:tcPr>
          <w:p w14:paraId="05F9E97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F7DFD27" w14:textId="77777777" w:rsidR="007D12EF" w:rsidRDefault="007D12EF" w:rsidP="007D12EF">
            <w:pPr>
              <w:rPr>
                <w:sz w:val="8"/>
                <w:szCs w:val="8"/>
              </w:rPr>
            </w:pPr>
          </w:p>
        </w:tc>
        <w:tc>
          <w:tcPr>
            <w:tcW w:w="100" w:type="dxa"/>
            <w:vMerge/>
            <w:shd w:val="clear" w:color="auto" w:fill="D9D9D9"/>
            <w:vAlign w:val="bottom"/>
          </w:tcPr>
          <w:p w14:paraId="7F659E3A" w14:textId="77777777" w:rsidR="007D12EF" w:rsidRDefault="007D12EF" w:rsidP="007D12EF">
            <w:pPr>
              <w:rPr>
                <w:sz w:val="8"/>
                <w:szCs w:val="8"/>
              </w:rPr>
            </w:pPr>
          </w:p>
        </w:tc>
        <w:tc>
          <w:tcPr>
            <w:tcW w:w="1720" w:type="dxa"/>
            <w:gridSpan w:val="3"/>
            <w:vMerge/>
            <w:shd w:val="clear" w:color="auto" w:fill="D9D9D9"/>
            <w:vAlign w:val="bottom"/>
          </w:tcPr>
          <w:p w14:paraId="787407D6" w14:textId="77777777" w:rsidR="007D12EF" w:rsidRDefault="007D12EF" w:rsidP="007D12EF">
            <w:pPr>
              <w:rPr>
                <w:sz w:val="8"/>
                <w:szCs w:val="8"/>
              </w:rPr>
            </w:pPr>
          </w:p>
        </w:tc>
        <w:tc>
          <w:tcPr>
            <w:tcW w:w="460" w:type="dxa"/>
            <w:vMerge/>
            <w:tcBorders>
              <w:right w:val="single" w:sz="8" w:space="0" w:color="auto"/>
            </w:tcBorders>
            <w:shd w:val="clear" w:color="auto" w:fill="D9D9D9"/>
            <w:vAlign w:val="bottom"/>
          </w:tcPr>
          <w:p w14:paraId="165D84D2" w14:textId="77777777" w:rsidR="007D12EF" w:rsidRDefault="007D12EF" w:rsidP="007D12EF">
            <w:pPr>
              <w:rPr>
                <w:sz w:val="8"/>
                <w:szCs w:val="8"/>
              </w:rPr>
            </w:pPr>
          </w:p>
        </w:tc>
        <w:tc>
          <w:tcPr>
            <w:tcW w:w="80" w:type="dxa"/>
            <w:vMerge/>
            <w:shd w:val="clear" w:color="auto" w:fill="D9D9D9"/>
            <w:vAlign w:val="bottom"/>
          </w:tcPr>
          <w:p w14:paraId="1CBD2B4E" w14:textId="77777777" w:rsidR="007D12EF" w:rsidRDefault="007D12EF" w:rsidP="007D12EF">
            <w:pPr>
              <w:rPr>
                <w:sz w:val="8"/>
                <w:szCs w:val="8"/>
              </w:rPr>
            </w:pPr>
          </w:p>
        </w:tc>
        <w:tc>
          <w:tcPr>
            <w:tcW w:w="1660" w:type="dxa"/>
            <w:vMerge/>
            <w:shd w:val="clear" w:color="auto" w:fill="D9D9D9"/>
            <w:vAlign w:val="bottom"/>
          </w:tcPr>
          <w:p w14:paraId="20331FF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45DE4ED" w14:textId="77777777" w:rsidR="007D12EF" w:rsidRDefault="007D12EF" w:rsidP="007D12EF">
            <w:pPr>
              <w:rPr>
                <w:sz w:val="8"/>
                <w:szCs w:val="8"/>
              </w:rPr>
            </w:pPr>
          </w:p>
        </w:tc>
        <w:tc>
          <w:tcPr>
            <w:tcW w:w="0" w:type="dxa"/>
            <w:vAlign w:val="bottom"/>
          </w:tcPr>
          <w:p w14:paraId="012439A9" w14:textId="77777777" w:rsidR="007D12EF" w:rsidRDefault="007D12EF" w:rsidP="007D12EF">
            <w:pPr>
              <w:rPr>
                <w:sz w:val="1"/>
                <w:szCs w:val="1"/>
              </w:rPr>
            </w:pPr>
          </w:p>
        </w:tc>
      </w:tr>
      <w:tr w:rsidR="007D12EF" w14:paraId="494B4A7E" w14:textId="77777777" w:rsidTr="007D12EF">
        <w:trPr>
          <w:trHeight w:val="67"/>
        </w:trPr>
        <w:tc>
          <w:tcPr>
            <w:tcW w:w="120" w:type="dxa"/>
            <w:tcBorders>
              <w:left w:val="single" w:sz="8" w:space="0" w:color="auto"/>
              <w:bottom w:val="single" w:sz="8" w:space="0" w:color="auto"/>
            </w:tcBorders>
            <w:shd w:val="clear" w:color="auto" w:fill="D9D9D9"/>
            <w:vAlign w:val="bottom"/>
          </w:tcPr>
          <w:p w14:paraId="44828D0D" w14:textId="77777777" w:rsidR="007D12EF" w:rsidRDefault="007D12EF" w:rsidP="007D12EF">
            <w:pPr>
              <w:rPr>
                <w:sz w:val="5"/>
                <w:szCs w:val="5"/>
              </w:rPr>
            </w:pPr>
          </w:p>
        </w:tc>
        <w:tc>
          <w:tcPr>
            <w:tcW w:w="460" w:type="dxa"/>
            <w:tcBorders>
              <w:bottom w:val="single" w:sz="8" w:space="0" w:color="auto"/>
            </w:tcBorders>
            <w:shd w:val="clear" w:color="auto" w:fill="D9D9D9"/>
            <w:vAlign w:val="bottom"/>
          </w:tcPr>
          <w:p w14:paraId="5F6A05A3" w14:textId="77777777" w:rsidR="007D12EF" w:rsidRDefault="007D12EF" w:rsidP="007D12EF">
            <w:pPr>
              <w:rPr>
                <w:sz w:val="5"/>
                <w:szCs w:val="5"/>
              </w:rPr>
            </w:pPr>
          </w:p>
        </w:tc>
        <w:tc>
          <w:tcPr>
            <w:tcW w:w="980" w:type="dxa"/>
            <w:tcBorders>
              <w:bottom w:val="single" w:sz="8" w:space="0" w:color="auto"/>
            </w:tcBorders>
            <w:shd w:val="clear" w:color="auto" w:fill="D9D9D9"/>
            <w:vAlign w:val="bottom"/>
          </w:tcPr>
          <w:p w14:paraId="016716DC" w14:textId="77777777" w:rsidR="007D12EF" w:rsidRDefault="007D12EF" w:rsidP="007D12EF">
            <w:pPr>
              <w:rPr>
                <w:sz w:val="5"/>
                <w:szCs w:val="5"/>
              </w:rPr>
            </w:pPr>
          </w:p>
        </w:tc>
        <w:tc>
          <w:tcPr>
            <w:tcW w:w="980" w:type="dxa"/>
            <w:tcBorders>
              <w:bottom w:val="single" w:sz="8" w:space="0" w:color="auto"/>
              <w:right w:val="single" w:sz="8" w:space="0" w:color="auto"/>
            </w:tcBorders>
            <w:shd w:val="clear" w:color="auto" w:fill="D9D9D9"/>
            <w:vAlign w:val="bottom"/>
          </w:tcPr>
          <w:p w14:paraId="6AE4A4D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094279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EC0AC3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09CAA2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5397085"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079E4E93"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5F390FFA"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2B26DAF7"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0CAAF3D9" w14:textId="77777777" w:rsidR="007D12EF" w:rsidRDefault="007D12EF" w:rsidP="007D12EF">
            <w:pPr>
              <w:rPr>
                <w:sz w:val="5"/>
                <w:szCs w:val="5"/>
              </w:rPr>
            </w:pPr>
          </w:p>
        </w:tc>
        <w:tc>
          <w:tcPr>
            <w:tcW w:w="400" w:type="dxa"/>
            <w:tcBorders>
              <w:bottom w:val="single" w:sz="8" w:space="0" w:color="auto"/>
            </w:tcBorders>
            <w:shd w:val="clear" w:color="auto" w:fill="D9D9D9"/>
            <w:vAlign w:val="bottom"/>
          </w:tcPr>
          <w:p w14:paraId="15599590"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28CB84F7" w14:textId="77777777" w:rsidR="007D12EF" w:rsidRDefault="007D12EF" w:rsidP="007D12EF">
            <w:pPr>
              <w:rPr>
                <w:sz w:val="5"/>
                <w:szCs w:val="5"/>
              </w:rPr>
            </w:pPr>
          </w:p>
        </w:tc>
        <w:tc>
          <w:tcPr>
            <w:tcW w:w="540" w:type="dxa"/>
            <w:tcBorders>
              <w:bottom w:val="single" w:sz="8" w:space="0" w:color="auto"/>
              <w:right w:val="single" w:sz="8" w:space="0" w:color="auto"/>
            </w:tcBorders>
            <w:shd w:val="clear" w:color="auto" w:fill="D9D9D9"/>
            <w:vAlign w:val="bottom"/>
          </w:tcPr>
          <w:p w14:paraId="22B8AE6E"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2087C5E"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3A97E3C9"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700A745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C1E94D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C409E33" w14:textId="77777777" w:rsidR="007D12EF" w:rsidRDefault="007D12EF" w:rsidP="007D12EF">
            <w:pPr>
              <w:rPr>
                <w:sz w:val="5"/>
                <w:szCs w:val="5"/>
              </w:rPr>
            </w:pPr>
          </w:p>
        </w:tc>
        <w:tc>
          <w:tcPr>
            <w:tcW w:w="720" w:type="dxa"/>
            <w:tcBorders>
              <w:bottom w:val="single" w:sz="8" w:space="0" w:color="auto"/>
            </w:tcBorders>
            <w:shd w:val="clear" w:color="auto" w:fill="D9D9D9"/>
            <w:vAlign w:val="bottom"/>
          </w:tcPr>
          <w:p w14:paraId="7601D6CD" w14:textId="77777777" w:rsidR="007D12EF" w:rsidRDefault="007D12EF" w:rsidP="007D12EF">
            <w:pPr>
              <w:rPr>
                <w:sz w:val="5"/>
                <w:szCs w:val="5"/>
              </w:rPr>
            </w:pPr>
          </w:p>
        </w:tc>
        <w:tc>
          <w:tcPr>
            <w:tcW w:w="620" w:type="dxa"/>
            <w:tcBorders>
              <w:bottom w:val="single" w:sz="8" w:space="0" w:color="auto"/>
            </w:tcBorders>
            <w:shd w:val="clear" w:color="auto" w:fill="D9D9D9"/>
            <w:vAlign w:val="bottom"/>
          </w:tcPr>
          <w:p w14:paraId="3F9A733B" w14:textId="77777777" w:rsidR="007D12EF" w:rsidRDefault="007D12EF" w:rsidP="007D12EF">
            <w:pPr>
              <w:rPr>
                <w:sz w:val="5"/>
                <w:szCs w:val="5"/>
              </w:rPr>
            </w:pPr>
          </w:p>
        </w:tc>
        <w:tc>
          <w:tcPr>
            <w:tcW w:w="380" w:type="dxa"/>
            <w:tcBorders>
              <w:bottom w:val="single" w:sz="8" w:space="0" w:color="auto"/>
            </w:tcBorders>
            <w:shd w:val="clear" w:color="auto" w:fill="D9D9D9"/>
            <w:vAlign w:val="bottom"/>
          </w:tcPr>
          <w:p w14:paraId="2343628C" w14:textId="77777777" w:rsidR="007D12EF" w:rsidRDefault="007D12EF" w:rsidP="007D12EF">
            <w:pPr>
              <w:rPr>
                <w:sz w:val="5"/>
                <w:szCs w:val="5"/>
              </w:rPr>
            </w:pPr>
          </w:p>
        </w:tc>
        <w:tc>
          <w:tcPr>
            <w:tcW w:w="460" w:type="dxa"/>
            <w:tcBorders>
              <w:bottom w:val="single" w:sz="8" w:space="0" w:color="auto"/>
              <w:right w:val="single" w:sz="8" w:space="0" w:color="auto"/>
            </w:tcBorders>
            <w:shd w:val="clear" w:color="auto" w:fill="D9D9D9"/>
            <w:vAlign w:val="bottom"/>
          </w:tcPr>
          <w:p w14:paraId="6B284C9B"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40FB58C"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9B46A3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95C90B5" w14:textId="77777777" w:rsidR="007D12EF" w:rsidRDefault="007D12EF" w:rsidP="007D12EF">
            <w:pPr>
              <w:rPr>
                <w:sz w:val="5"/>
                <w:szCs w:val="5"/>
              </w:rPr>
            </w:pPr>
          </w:p>
        </w:tc>
        <w:tc>
          <w:tcPr>
            <w:tcW w:w="0" w:type="dxa"/>
            <w:vAlign w:val="bottom"/>
          </w:tcPr>
          <w:p w14:paraId="7F2854D4" w14:textId="77777777" w:rsidR="007D12EF" w:rsidRDefault="007D12EF" w:rsidP="007D12EF">
            <w:pPr>
              <w:rPr>
                <w:sz w:val="1"/>
                <w:szCs w:val="1"/>
              </w:rPr>
            </w:pPr>
          </w:p>
        </w:tc>
      </w:tr>
      <w:tr w:rsidR="007D12EF" w14:paraId="073D2F63" w14:textId="77777777" w:rsidTr="007D12EF">
        <w:trPr>
          <w:trHeight w:val="304"/>
        </w:trPr>
        <w:tc>
          <w:tcPr>
            <w:tcW w:w="120" w:type="dxa"/>
            <w:tcBorders>
              <w:left w:val="single" w:sz="8" w:space="0" w:color="auto"/>
            </w:tcBorders>
            <w:vAlign w:val="bottom"/>
          </w:tcPr>
          <w:p w14:paraId="687598D1" w14:textId="77777777" w:rsidR="007D12EF" w:rsidRDefault="007D12EF" w:rsidP="007D12EF">
            <w:pPr>
              <w:rPr>
                <w:sz w:val="24"/>
                <w:szCs w:val="24"/>
              </w:rPr>
            </w:pPr>
          </w:p>
        </w:tc>
        <w:tc>
          <w:tcPr>
            <w:tcW w:w="460" w:type="dxa"/>
            <w:vAlign w:val="bottom"/>
          </w:tcPr>
          <w:p w14:paraId="027469FD" w14:textId="77777777" w:rsidR="007D12EF" w:rsidRDefault="007D12EF" w:rsidP="007D12EF">
            <w:pPr>
              <w:rPr>
                <w:sz w:val="24"/>
                <w:szCs w:val="24"/>
              </w:rPr>
            </w:pPr>
          </w:p>
        </w:tc>
        <w:tc>
          <w:tcPr>
            <w:tcW w:w="980" w:type="dxa"/>
            <w:vAlign w:val="bottom"/>
          </w:tcPr>
          <w:p w14:paraId="4712BD24" w14:textId="77777777" w:rsidR="007D12EF" w:rsidRDefault="007D12EF" w:rsidP="007D12EF">
            <w:pPr>
              <w:rPr>
                <w:sz w:val="24"/>
                <w:szCs w:val="24"/>
              </w:rPr>
            </w:pPr>
          </w:p>
        </w:tc>
        <w:tc>
          <w:tcPr>
            <w:tcW w:w="980" w:type="dxa"/>
            <w:tcBorders>
              <w:right w:val="single" w:sz="8" w:space="0" w:color="auto"/>
            </w:tcBorders>
            <w:vAlign w:val="bottom"/>
          </w:tcPr>
          <w:p w14:paraId="34EEEAB1" w14:textId="77777777" w:rsidR="007D12EF" w:rsidRDefault="007D12EF" w:rsidP="007D12EF">
            <w:pPr>
              <w:rPr>
                <w:sz w:val="24"/>
                <w:szCs w:val="24"/>
              </w:rPr>
            </w:pPr>
          </w:p>
        </w:tc>
        <w:tc>
          <w:tcPr>
            <w:tcW w:w="100" w:type="dxa"/>
            <w:vAlign w:val="bottom"/>
          </w:tcPr>
          <w:p w14:paraId="4CAE6643" w14:textId="77777777" w:rsidR="007D12EF" w:rsidRDefault="007D12EF" w:rsidP="007D12EF">
            <w:pPr>
              <w:rPr>
                <w:sz w:val="24"/>
                <w:szCs w:val="24"/>
              </w:rPr>
            </w:pPr>
          </w:p>
        </w:tc>
        <w:tc>
          <w:tcPr>
            <w:tcW w:w="10540" w:type="dxa"/>
            <w:gridSpan w:val="19"/>
            <w:tcBorders>
              <w:right w:val="single" w:sz="8" w:space="0" w:color="auto"/>
            </w:tcBorders>
            <w:vAlign w:val="bottom"/>
          </w:tcPr>
          <w:p w14:paraId="5995E9A3" w14:textId="77777777" w:rsidR="007D12EF" w:rsidRDefault="007D12EF" w:rsidP="007D12EF">
            <w:pPr>
              <w:spacing w:line="304" w:lineRule="exact"/>
              <w:jc w:val="right"/>
              <w:rPr>
                <w:sz w:val="20"/>
              </w:rPr>
            </w:pPr>
            <w:r>
              <w:rPr>
                <w:rFonts w:eastAsia="Times New Roman"/>
                <w:szCs w:val="28"/>
              </w:rPr>
              <w:t>политики не соответствуют лучшим международным практикам. В частности, длина</w:t>
            </w:r>
          </w:p>
        </w:tc>
        <w:tc>
          <w:tcPr>
            <w:tcW w:w="1860" w:type="dxa"/>
            <w:gridSpan w:val="3"/>
            <w:tcBorders>
              <w:right w:val="single" w:sz="8" w:space="0" w:color="auto"/>
            </w:tcBorders>
            <w:vAlign w:val="bottom"/>
          </w:tcPr>
          <w:p w14:paraId="6730EF20" w14:textId="77777777" w:rsidR="007D12EF" w:rsidRDefault="007D12EF" w:rsidP="007D12EF">
            <w:pPr>
              <w:rPr>
                <w:sz w:val="24"/>
                <w:szCs w:val="24"/>
              </w:rPr>
            </w:pPr>
          </w:p>
        </w:tc>
        <w:tc>
          <w:tcPr>
            <w:tcW w:w="0" w:type="dxa"/>
            <w:vAlign w:val="bottom"/>
          </w:tcPr>
          <w:p w14:paraId="5B528174" w14:textId="77777777" w:rsidR="007D12EF" w:rsidRDefault="007D12EF" w:rsidP="007D12EF">
            <w:pPr>
              <w:rPr>
                <w:sz w:val="1"/>
                <w:szCs w:val="1"/>
              </w:rPr>
            </w:pPr>
          </w:p>
        </w:tc>
      </w:tr>
      <w:tr w:rsidR="007D12EF" w14:paraId="7FC8F9DF" w14:textId="77777777" w:rsidTr="007D12EF">
        <w:trPr>
          <w:trHeight w:val="322"/>
        </w:trPr>
        <w:tc>
          <w:tcPr>
            <w:tcW w:w="120" w:type="dxa"/>
            <w:tcBorders>
              <w:left w:val="single" w:sz="8" w:space="0" w:color="auto"/>
            </w:tcBorders>
            <w:vAlign w:val="bottom"/>
          </w:tcPr>
          <w:p w14:paraId="514FA030" w14:textId="77777777" w:rsidR="007D12EF" w:rsidRDefault="007D12EF" w:rsidP="007D12EF">
            <w:pPr>
              <w:rPr>
                <w:sz w:val="24"/>
                <w:szCs w:val="24"/>
              </w:rPr>
            </w:pPr>
          </w:p>
        </w:tc>
        <w:tc>
          <w:tcPr>
            <w:tcW w:w="460" w:type="dxa"/>
            <w:vAlign w:val="bottom"/>
          </w:tcPr>
          <w:p w14:paraId="76C12641" w14:textId="77777777" w:rsidR="007D12EF" w:rsidRDefault="007D12EF" w:rsidP="007D12EF">
            <w:pPr>
              <w:rPr>
                <w:sz w:val="24"/>
                <w:szCs w:val="24"/>
              </w:rPr>
            </w:pPr>
          </w:p>
        </w:tc>
        <w:tc>
          <w:tcPr>
            <w:tcW w:w="980" w:type="dxa"/>
            <w:vAlign w:val="bottom"/>
          </w:tcPr>
          <w:p w14:paraId="6AE57D21" w14:textId="77777777" w:rsidR="007D12EF" w:rsidRDefault="007D12EF" w:rsidP="007D12EF">
            <w:pPr>
              <w:rPr>
                <w:sz w:val="24"/>
                <w:szCs w:val="24"/>
              </w:rPr>
            </w:pPr>
          </w:p>
        </w:tc>
        <w:tc>
          <w:tcPr>
            <w:tcW w:w="980" w:type="dxa"/>
            <w:tcBorders>
              <w:right w:val="single" w:sz="8" w:space="0" w:color="auto"/>
            </w:tcBorders>
            <w:vAlign w:val="bottom"/>
          </w:tcPr>
          <w:p w14:paraId="00FE3C06" w14:textId="77777777" w:rsidR="007D12EF" w:rsidRDefault="007D12EF" w:rsidP="007D12EF">
            <w:pPr>
              <w:rPr>
                <w:sz w:val="24"/>
                <w:szCs w:val="24"/>
              </w:rPr>
            </w:pPr>
          </w:p>
        </w:tc>
        <w:tc>
          <w:tcPr>
            <w:tcW w:w="100" w:type="dxa"/>
            <w:vAlign w:val="bottom"/>
          </w:tcPr>
          <w:p w14:paraId="34516E59" w14:textId="77777777" w:rsidR="007D12EF" w:rsidRDefault="007D12EF" w:rsidP="007D12EF">
            <w:pPr>
              <w:rPr>
                <w:sz w:val="24"/>
                <w:szCs w:val="24"/>
              </w:rPr>
            </w:pPr>
          </w:p>
        </w:tc>
        <w:tc>
          <w:tcPr>
            <w:tcW w:w="10540" w:type="dxa"/>
            <w:gridSpan w:val="19"/>
            <w:tcBorders>
              <w:right w:val="single" w:sz="8" w:space="0" w:color="auto"/>
            </w:tcBorders>
            <w:vAlign w:val="bottom"/>
          </w:tcPr>
          <w:p w14:paraId="330320B4" w14:textId="77777777" w:rsidR="007D12EF" w:rsidRDefault="007D12EF" w:rsidP="007D12EF">
            <w:pPr>
              <w:jc w:val="right"/>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1860" w:type="dxa"/>
            <w:gridSpan w:val="3"/>
            <w:tcBorders>
              <w:right w:val="single" w:sz="8" w:space="0" w:color="auto"/>
            </w:tcBorders>
            <w:vAlign w:val="bottom"/>
          </w:tcPr>
          <w:p w14:paraId="1A0A6C9A" w14:textId="77777777" w:rsidR="007D12EF" w:rsidRDefault="007D12EF" w:rsidP="007D12EF">
            <w:pPr>
              <w:rPr>
                <w:sz w:val="24"/>
                <w:szCs w:val="24"/>
              </w:rPr>
            </w:pPr>
          </w:p>
        </w:tc>
        <w:tc>
          <w:tcPr>
            <w:tcW w:w="0" w:type="dxa"/>
            <w:vAlign w:val="bottom"/>
          </w:tcPr>
          <w:p w14:paraId="1CF50B8E" w14:textId="77777777" w:rsidR="007D12EF" w:rsidRDefault="007D12EF" w:rsidP="007D12EF">
            <w:pPr>
              <w:rPr>
                <w:sz w:val="1"/>
                <w:szCs w:val="1"/>
              </w:rPr>
            </w:pPr>
          </w:p>
        </w:tc>
      </w:tr>
      <w:tr w:rsidR="007D12EF" w14:paraId="14EFFD01" w14:textId="77777777" w:rsidTr="007D12EF">
        <w:trPr>
          <w:trHeight w:val="324"/>
        </w:trPr>
        <w:tc>
          <w:tcPr>
            <w:tcW w:w="120" w:type="dxa"/>
            <w:tcBorders>
              <w:left w:val="single" w:sz="8" w:space="0" w:color="auto"/>
            </w:tcBorders>
            <w:vAlign w:val="bottom"/>
          </w:tcPr>
          <w:p w14:paraId="5C26D9CE" w14:textId="77777777" w:rsidR="007D12EF" w:rsidRDefault="007D12EF" w:rsidP="007D12EF">
            <w:pPr>
              <w:rPr>
                <w:sz w:val="24"/>
                <w:szCs w:val="24"/>
              </w:rPr>
            </w:pPr>
          </w:p>
        </w:tc>
        <w:tc>
          <w:tcPr>
            <w:tcW w:w="460" w:type="dxa"/>
            <w:vAlign w:val="bottom"/>
          </w:tcPr>
          <w:p w14:paraId="597EAABF" w14:textId="77777777" w:rsidR="007D12EF" w:rsidRDefault="007D12EF" w:rsidP="007D12EF">
            <w:pPr>
              <w:rPr>
                <w:sz w:val="24"/>
                <w:szCs w:val="24"/>
              </w:rPr>
            </w:pPr>
          </w:p>
        </w:tc>
        <w:tc>
          <w:tcPr>
            <w:tcW w:w="980" w:type="dxa"/>
            <w:vAlign w:val="bottom"/>
          </w:tcPr>
          <w:p w14:paraId="6B694557" w14:textId="77777777" w:rsidR="007D12EF" w:rsidRDefault="007D12EF" w:rsidP="007D12EF">
            <w:pPr>
              <w:rPr>
                <w:sz w:val="24"/>
                <w:szCs w:val="24"/>
              </w:rPr>
            </w:pPr>
          </w:p>
        </w:tc>
        <w:tc>
          <w:tcPr>
            <w:tcW w:w="980" w:type="dxa"/>
            <w:tcBorders>
              <w:right w:val="single" w:sz="8" w:space="0" w:color="auto"/>
            </w:tcBorders>
            <w:vAlign w:val="bottom"/>
          </w:tcPr>
          <w:p w14:paraId="40960049" w14:textId="77777777" w:rsidR="007D12EF" w:rsidRDefault="007D12EF" w:rsidP="007D12EF">
            <w:pPr>
              <w:rPr>
                <w:sz w:val="24"/>
                <w:szCs w:val="24"/>
              </w:rPr>
            </w:pPr>
          </w:p>
        </w:tc>
        <w:tc>
          <w:tcPr>
            <w:tcW w:w="100" w:type="dxa"/>
            <w:vAlign w:val="bottom"/>
          </w:tcPr>
          <w:p w14:paraId="5595B6BA" w14:textId="77777777" w:rsidR="007D12EF" w:rsidRDefault="007D12EF" w:rsidP="007D12EF">
            <w:pPr>
              <w:rPr>
                <w:sz w:val="24"/>
                <w:szCs w:val="24"/>
              </w:rPr>
            </w:pPr>
          </w:p>
        </w:tc>
        <w:tc>
          <w:tcPr>
            <w:tcW w:w="10540" w:type="dxa"/>
            <w:gridSpan w:val="19"/>
            <w:tcBorders>
              <w:right w:val="single" w:sz="8" w:space="0" w:color="auto"/>
            </w:tcBorders>
            <w:vAlign w:val="bottom"/>
          </w:tcPr>
          <w:p w14:paraId="6B8FDEFA" w14:textId="77777777" w:rsidR="007D12EF" w:rsidRDefault="007D12EF" w:rsidP="007D12EF">
            <w:pPr>
              <w:jc w:val="right"/>
              <w:rPr>
                <w:sz w:val="20"/>
              </w:rPr>
            </w:pPr>
            <w:r>
              <w:rPr>
                <w:rFonts w:eastAsia="Times New Roman"/>
                <w:szCs w:val="28"/>
              </w:rPr>
              <w:t>осуществляется   блокирование   учетной   записи   после   некоторого   количества</w:t>
            </w:r>
          </w:p>
        </w:tc>
        <w:tc>
          <w:tcPr>
            <w:tcW w:w="1860" w:type="dxa"/>
            <w:gridSpan w:val="3"/>
            <w:tcBorders>
              <w:right w:val="single" w:sz="8" w:space="0" w:color="auto"/>
            </w:tcBorders>
            <w:vAlign w:val="bottom"/>
          </w:tcPr>
          <w:p w14:paraId="0969FBC2" w14:textId="77777777" w:rsidR="007D12EF" w:rsidRDefault="007D12EF" w:rsidP="007D12EF">
            <w:pPr>
              <w:rPr>
                <w:sz w:val="24"/>
                <w:szCs w:val="24"/>
              </w:rPr>
            </w:pPr>
          </w:p>
        </w:tc>
        <w:tc>
          <w:tcPr>
            <w:tcW w:w="0" w:type="dxa"/>
            <w:vAlign w:val="bottom"/>
          </w:tcPr>
          <w:p w14:paraId="41EBFA59" w14:textId="77777777" w:rsidR="007D12EF" w:rsidRDefault="007D12EF" w:rsidP="007D12EF">
            <w:pPr>
              <w:rPr>
                <w:sz w:val="1"/>
                <w:szCs w:val="1"/>
              </w:rPr>
            </w:pPr>
          </w:p>
        </w:tc>
      </w:tr>
      <w:tr w:rsidR="007D12EF" w14:paraId="7F814B9F" w14:textId="77777777" w:rsidTr="007D12EF">
        <w:trPr>
          <w:trHeight w:val="325"/>
        </w:trPr>
        <w:tc>
          <w:tcPr>
            <w:tcW w:w="120" w:type="dxa"/>
            <w:tcBorders>
              <w:left w:val="single" w:sz="8" w:space="0" w:color="auto"/>
              <w:bottom w:val="single" w:sz="8" w:space="0" w:color="auto"/>
            </w:tcBorders>
            <w:vAlign w:val="bottom"/>
          </w:tcPr>
          <w:p w14:paraId="55C9CC94" w14:textId="77777777" w:rsidR="007D12EF" w:rsidRDefault="007D12EF" w:rsidP="007D12EF">
            <w:pPr>
              <w:rPr>
                <w:sz w:val="24"/>
                <w:szCs w:val="24"/>
              </w:rPr>
            </w:pPr>
          </w:p>
        </w:tc>
        <w:tc>
          <w:tcPr>
            <w:tcW w:w="460" w:type="dxa"/>
            <w:tcBorders>
              <w:bottom w:val="single" w:sz="8" w:space="0" w:color="auto"/>
            </w:tcBorders>
            <w:vAlign w:val="bottom"/>
          </w:tcPr>
          <w:p w14:paraId="39BA32F7" w14:textId="77777777" w:rsidR="007D12EF" w:rsidRDefault="007D12EF" w:rsidP="007D12EF">
            <w:pPr>
              <w:rPr>
                <w:sz w:val="24"/>
                <w:szCs w:val="24"/>
              </w:rPr>
            </w:pPr>
          </w:p>
        </w:tc>
        <w:tc>
          <w:tcPr>
            <w:tcW w:w="980" w:type="dxa"/>
            <w:tcBorders>
              <w:bottom w:val="single" w:sz="8" w:space="0" w:color="auto"/>
            </w:tcBorders>
            <w:vAlign w:val="bottom"/>
          </w:tcPr>
          <w:p w14:paraId="37420878" w14:textId="77777777" w:rsidR="007D12EF" w:rsidRDefault="007D12EF" w:rsidP="007D12EF">
            <w:pPr>
              <w:rPr>
                <w:sz w:val="24"/>
                <w:szCs w:val="24"/>
              </w:rPr>
            </w:pPr>
          </w:p>
        </w:tc>
        <w:tc>
          <w:tcPr>
            <w:tcW w:w="980" w:type="dxa"/>
            <w:tcBorders>
              <w:bottom w:val="single" w:sz="8" w:space="0" w:color="auto"/>
              <w:right w:val="single" w:sz="8" w:space="0" w:color="auto"/>
            </w:tcBorders>
            <w:vAlign w:val="bottom"/>
          </w:tcPr>
          <w:p w14:paraId="7B4BBC28" w14:textId="77777777" w:rsidR="007D12EF" w:rsidRDefault="007D12EF" w:rsidP="007D12EF">
            <w:pPr>
              <w:rPr>
                <w:sz w:val="24"/>
                <w:szCs w:val="24"/>
              </w:rPr>
            </w:pPr>
          </w:p>
        </w:tc>
        <w:tc>
          <w:tcPr>
            <w:tcW w:w="100" w:type="dxa"/>
            <w:tcBorders>
              <w:bottom w:val="single" w:sz="8" w:space="0" w:color="auto"/>
            </w:tcBorders>
            <w:vAlign w:val="bottom"/>
          </w:tcPr>
          <w:p w14:paraId="237E3F32" w14:textId="77777777" w:rsidR="007D12EF" w:rsidRDefault="007D12EF" w:rsidP="007D12EF">
            <w:pPr>
              <w:rPr>
                <w:sz w:val="24"/>
                <w:szCs w:val="24"/>
              </w:rPr>
            </w:pPr>
          </w:p>
        </w:tc>
        <w:tc>
          <w:tcPr>
            <w:tcW w:w="4520" w:type="dxa"/>
            <w:gridSpan w:val="8"/>
            <w:tcBorders>
              <w:bottom w:val="single" w:sz="8" w:space="0" w:color="auto"/>
            </w:tcBorders>
            <w:vAlign w:val="bottom"/>
          </w:tcPr>
          <w:p w14:paraId="3D4B33F6" w14:textId="77777777" w:rsidR="007D12EF" w:rsidRDefault="007D12EF" w:rsidP="007D12EF">
            <w:pPr>
              <w:ind w:left="180"/>
              <w:rPr>
                <w:sz w:val="20"/>
              </w:rPr>
            </w:pPr>
            <w:r>
              <w:rPr>
                <w:rFonts w:eastAsia="Times New Roman"/>
                <w:szCs w:val="28"/>
              </w:rPr>
              <w:t>неуспешных попыток ввода пароля.</w:t>
            </w:r>
          </w:p>
        </w:tc>
        <w:tc>
          <w:tcPr>
            <w:tcW w:w="660" w:type="dxa"/>
            <w:tcBorders>
              <w:bottom w:val="single" w:sz="8" w:space="0" w:color="auto"/>
            </w:tcBorders>
            <w:vAlign w:val="bottom"/>
          </w:tcPr>
          <w:p w14:paraId="09153332" w14:textId="77777777" w:rsidR="007D12EF" w:rsidRDefault="007D12EF" w:rsidP="007D12EF">
            <w:pPr>
              <w:rPr>
                <w:sz w:val="24"/>
                <w:szCs w:val="24"/>
              </w:rPr>
            </w:pPr>
          </w:p>
        </w:tc>
        <w:tc>
          <w:tcPr>
            <w:tcW w:w="540" w:type="dxa"/>
            <w:tcBorders>
              <w:bottom w:val="single" w:sz="8" w:space="0" w:color="auto"/>
            </w:tcBorders>
            <w:vAlign w:val="bottom"/>
          </w:tcPr>
          <w:p w14:paraId="0D59BBF1" w14:textId="77777777" w:rsidR="007D12EF" w:rsidRDefault="007D12EF" w:rsidP="007D12EF">
            <w:pPr>
              <w:rPr>
                <w:sz w:val="24"/>
                <w:szCs w:val="24"/>
              </w:rPr>
            </w:pPr>
          </w:p>
        </w:tc>
        <w:tc>
          <w:tcPr>
            <w:tcW w:w="80" w:type="dxa"/>
            <w:tcBorders>
              <w:bottom w:val="single" w:sz="8" w:space="0" w:color="auto"/>
            </w:tcBorders>
            <w:vAlign w:val="bottom"/>
          </w:tcPr>
          <w:p w14:paraId="468BB78F" w14:textId="77777777" w:rsidR="007D12EF" w:rsidRDefault="007D12EF" w:rsidP="007D12EF">
            <w:pPr>
              <w:rPr>
                <w:sz w:val="24"/>
                <w:szCs w:val="24"/>
              </w:rPr>
            </w:pPr>
          </w:p>
        </w:tc>
        <w:tc>
          <w:tcPr>
            <w:tcW w:w="1220" w:type="dxa"/>
            <w:tcBorders>
              <w:bottom w:val="single" w:sz="8" w:space="0" w:color="auto"/>
            </w:tcBorders>
            <w:vAlign w:val="bottom"/>
          </w:tcPr>
          <w:p w14:paraId="790DCCD3" w14:textId="77777777" w:rsidR="007D12EF" w:rsidRDefault="007D12EF" w:rsidP="007D12EF">
            <w:pPr>
              <w:rPr>
                <w:sz w:val="24"/>
                <w:szCs w:val="24"/>
              </w:rPr>
            </w:pPr>
          </w:p>
        </w:tc>
        <w:tc>
          <w:tcPr>
            <w:tcW w:w="1120" w:type="dxa"/>
            <w:tcBorders>
              <w:bottom w:val="single" w:sz="8" w:space="0" w:color="auto"/>
            </w:tcBorders>
            <w:vAlign w:val="bottom"/>
          </w:tcPr>
          <w:p w14:paraId="2177BFBA" w14:textId="77777777" w:rsidR="007D12EF" w:rsidRDefault="007D12EF" w:rsidP="007D12EF">
            <w:pPr>
              <w:rPr>
                <w:sz w:val="24"/>
                <w:szCs w:val="24"/>
              </w:rPr>
            </w:pPr>
          </w:p>
        </w:tc>
        <w:tc>
          <w:tcPr>
            <w:tcW w:w="120" w:type="dxa"/>
            <w:tcBorders>
              <w:bottom w:val="single" w:sz="8" w:space="0" w:color="auto"/>
            </w:tcBorders>
            <w:vAlign w:val="bottom"/>
          </w:tcPr>
          <w:p w14:paraId="0A030CD4" w14:textId="77777777" w:rsidR="007D12EF" w:rsidRDefault="007D12EF" w:rsidP="007D12EF">
            <w:pPr>
              <w:rPr>
                <w:sz w:val="24"/>
                <w:szCs w:val="24"/>
              </w:rPr>
            </w:pPr>
          </w:p>
        </w:tc>
        <w:tc>
          <w:tcPr>
            <w:tcW w:w="100" w:type="dxa"/>
            <w:tcBorders>
              <w:bottom w:val="single" w:sz="8" w:space="0" w:color="auto"/>
            </w:tcBorders>
            <w:vAlign w:val="bottom"/>
          </w:tcPr>
          <w:p w14:paraId="320FD4B8" w14:textId="77777777" w:rsidR="007D12EF" w:rsidRDefault="007D12EF" w:rsidP="007D12EF">
            <w:pPr>
              <w:rPr>
                <w:sz w:val="24"/>
                <w:szCs w:val="24"/>
              </w:rPr>
            </w:pPr>
          </w:p>
        </w:tc>
        <w:tc>
          <w:tcPr>
            <w:tcW w:w="720" w:type="dxa"/>
            <w:tcBorders>
              <w:bottom w:val="single" w:sz="8" w:space="0" w:color="auto"/>
            </w:tcBorders>
            <w:vAlign w:val="bottom"/>
          </w:tcPr>
          <w:p w14:paraId="2460570F" w14:textId="77777777" w:rsidR="007D12EF" w:rsidRDefault="007D12EF" w:rsidP="007D12EF">
            <w:pPr>
              <w:rPr>
                <w:sz w:val="24"/>
                <w:szCs w:val="24"/>
              </w:rPr>
            </w:pPr>
          </w:p>
        </w:tc>
        <w:tc>
          <w:tcPr>
            <w:tcW w:w="620" w:type="dxa"/>
            <w:tcBorders>
              <w:bottom w:val="single" w:sz="8" w:space="0" w:color="auto"/>
            </w:tcBorders>
            <w:vAlign w:val="bottom"/>
          </w:tcPr>
          <w:p w14:paraId="1EF8A77A" w14:textId="77777777" w:rsidR="007D12EF" w:rsidRDefault="007D12EF" w:rsidP="007D12EF">
            <w:pPr>
              <w:rPr>
                <w:sz w:val="24"/>
                <w:szCs w:val="24"/>
              </w:rPr>
            </w:pPr>
          </w:p>
        </w:tc>
        <w:tc>
          <w:tcPr>
            <w:tcW w:w="380" w:type="dxa"/>
            <w:tcBorders>
              <w:bottom w:val="single" w:sz="8" w:space="0" w:color="auto"/>
            </w:tcBorders>
            <w:vAlign w:val="bottom"/>
          </w:tcPr>
          <w:p w14:paraId="443DC2AB" w14:textId="77777777" w:rsidR="007D12EF" w:rsidRDefault="007D12EF" w:rsidP="007D12EF">
            <w:pPr>
              <w:rPr>
                <w:sz w:val="24"/>
                <w:szCs w:val="24"/>
              </w:rPr>
            </w:pPr>
          </w:p>
        </w:tc>
        <w:tc>
          <w:tcPr>
            <w:tcW w:w="460" w:type="dxa"/>
            <w:tcBorders>
              <w:bottom w:val="single" w:sz="8" w:space="0" w:color="auto"/>
              <w:right w:val="single" w:sz="8" w:space="0" w:color="auto"/>
            </w:tcBorders>
            <w:vAlign w:val="bottom"/>
          </w:tcPr>
          <w:p w14:paraId="106201AD" w14:textId="77777777" w:rsidR="007D12EF" w:rsidRDefault="007D12EF" w:rsidP="007D12EF">
            <w:pPr>
              <w:rPr>
                <w:sz w:val="24"/>
                <w:szCs w:val="24"/>
              </w:rPr>
            </w:pPr>
          </w:p>
        </w:tc>
        <w:tc>
          <w:tcPr>
            <w:tcW w:w="80" w:type="dxa"/>
            <w:tcBorders>
              <w:bottom w:val="single" w:sz="8" w:space="0" w:color="auto"/>
            </w:tcBorders>
            <w:vAlign w:val="bottom"/>
          </w:tcPr>
          <w:p w14:paraId="1AE6FE60" w14:textId="77777777" w:rsidR="007D12EF" w:rsidRDefault="007D12EF" w:rsidP="007D12EF">
            <w:pPr>
              <w:rPr>
                <w:sz w:val="24"/>
                <w:szCs w:val="24"/>
              </w:rPr>
            </w:pPr>
          </w:p>
        </w:tc>
        <w:tc>
          <w:tcPr>
            <w:tcW w:w="1660" w:type="dxa"/>
            <w:tcBorders>
              <w:bottom w:val="single" w:sz="8" w:space="0" w:color="auto"/>
            </w:tcBorders>
            <w:vAlign w:val="bottom"/>
          </w:tcPr>
          <w:p w14:paraId="2AB9690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5FE8483" w14:textId="77777777" w:rsidR="007D12EF" w:rsidRDefault="007D12EF" w:rsidP="007D12EF">
            <w:pPr>
              <w:rPr>
                <w:sz w:val="24"/>
                <w:szCs w:val="24"/>
              </w:rPr>
            </w:pPr>
          </w:p>
        </w:tc>
        <w:tc>
          <w:tcPr>
            <w:tcW w:w="0" w:type="dxa"/>
            <w:vAlign w:val="bottom"/>
          </w:tcPr>
          <w:p w14:paraId="302E6910" w14:textId="77777777" w:rsidR="007D12EF" w:rsidRDefault="007D12EF" w:rsidP="007D12EF">
            <w:pPr>
              <w:rPr>
                <w:sz w:val="1"/>
                <w:szCs w:val="1"/>
              </w:rPr>
            </w:pPr>
          </w:p>
        </w:tc>
      </w:tr>
      <w:tr w:rsidR="007D12EF" w14:paraId="098E4333" w14:textId="77777777" w:rsidTr="007D12EF">
        <w:trPr>
          <w:trHeight w:val="308"/>
        </w:trPr>
        <w:tc>
          <w:tcPr>
            <w:tcW w:w="580" w:type="dxa"/>
            <w:gridSpan w:val="2"/>
            <w:vMerge w:val="restart"/>
            <w:tcBorders>
              <w:left w:val="single" w:sz="8" w:space="0" w:color="auto"/>
            </w:tcBorders>
            <w:vAlign w:val="bottom"/>
          </w:tcPr>
          <w:p w14:paraId="1E3F1789" w14:textId="77777777" w:rsidR="007D12EF" w:rsidRDefault="007D12EF" w:rsidP="007D12EF">
            <w:pPr>
              <w:ind w:left="120"/>
              <w:rPr>
                <w:sz w:val="20"/>
              </w:rPr>
            </w:pPr>
            <w:r>
              <w:rPr>
                <w:rFonts w:eastAsia="Times New Roman"/>
                <w:szCs w:val="28"/>
              </w:rPr>
              <w:t>22.</w:t>
            </w:r>
          </w:p>
        </w:tc>
        <w:tc>
          <w:tcPr>
            <w:tcW w:w="1960" w:type="dxa"/>
            <w:gridSpan w:val="2"/>
            <w:vMerge w:val="restart"/>
            <w:tcBorders>
              <w:right w:val="single" w:sz="8" w:space="0" w:color="auto"/>
            </w:tcBorders>
            <w:vAlign w:val="bottom"/>
          </w:tcPr>
          <w:p w14:paraId="7576B783" w14:textId="77777777" w:rsidR="007D12EF" w:rsidRDefault="007D12EF" w:rsidP="007D12EF">
            <w:pPr>
              <w:jc w:val="right"/>
              <w:rPr>
                <w:sz w:val="20"/>
              </w:rPr>
            </w:pPr>
            <w:r>
              <w:rPr>
                <w:rFonts w:eastAsia="Times New Roman"/>
                <w:szCs w:val="28"/>
              </w:rPr>
              <w:t>Угрозы  типа</w:t>
            </w:r>
          </w:p>
        </w:tc>
        <w:tc>
          <w:tcPr>
            <w:tcW w:w="100" w:type="dxa"/>
            <w:vAlign w:val="bottom"/>
          </w:tcPr>
          <w:p w14:paraId="666B0723" w14:textId="77777777" w:rsidR="007D12EF" w:rsidRDefault="007D12EF" w:rsidP="007D12EF">
            <w:pPr>
              <w:rPr>
                <w:sz w:val="24"/>
                <w:szCs w:val="24"/>
              </w:rPr>
            </w:pPr>
          </w:p>
        </w:tc>
        <w:tc>
          <w:tcPr>
            <w:tcW w:w="1600" w:type="dxa"/>
            <w:gridSpan w:val="2"/>
            <w:tcBorders>
              <w:right w:val="single" w:sz="8" w:space="0" w:color="auto"/>
            </w:tcBorders>
            <w:vAlign w:val="bottom"/>
          </w:tcPr>
          <w:p w14:paraId="32FDAEF2" w14:textId="77777777" w:rsidR="007D12EF" w:rsidRDefault="007D12EF" w:rsidP="007D12EF">
            <w:pPr>
              <w:spacing w:line="308" w:lineRule="exact"/>
              <w:rPr>
                <w:sz w:val="20"/>
              </w:rPr>
            </w:pPr>
            <w:r>
              <w:rPr>
                <w:rFonts w:eastAsia="Times New Roman"/>
                <w:szCs w:val="28"/>
              </w:rPr>
              <w:t>Внутренний</w:t>
            </w:r>
          </w:p>
        </w:tc>
        <w:tc>
          <w:tcPr>
            <w:tcW w:w="280" w:type="dxa"/>
            <w:gridSpan w:val="2"/>
            <w:vAlign w:val="bottom"/>
          </w:tcPr>
          <w:p w14:paraId="492D3C9A" w14:textId="77777777" w:rsidR="007D12EF" w:rsidRDefault="007D12EF" w:rsidP="007D12EF">
            <w:pPr>
              <w:spacing w:line="308" w:lineRule="exact"/>
              <w:ind w:left="100"/>
              <w:rPr>
                <w:sz w:val="20"/>
              </w:rPr>
            </w:pPr>
            <w:r>
              <w:rPr>
                <w:rFonts w:eastAsia="Times New Roman"/>
                <w:szCs w:val="28"/>
              </w:rPr>
              <w:t>-</w:t>
            </w:r>
          </w:p>
        </w:tc>
        <w:tc>
          <w:tcPr>
            <w:tcW w:w="1660" w:type="dxa"/>
            <w:gridSpan w:val="2"/>
            <w:vAlign w:val="bottom"/>
          </w:tcPr>
          <w:p w14:paraId="677AACBF" w14:textId="77777777" w:rsidR="007D12EF" w:rsidRDefault="007D12EF" w:rsidP="007D12EF">
            <w:pPr>
              <w:spacing w:line="308" w:lineRule="exact"/>
              <w:ind w:left="120"/>
              <w:rPr>
                <w:sz w:val="20"/>
              </w:rPr>
            </w:pPr>
            <w:r>
              <w:rPr>
                <w:rFonts w:eastAsia="Times New Roman"/>
                <w:w w:val="99"/>
                <w:szCs w:val="28"/>
              </w:rPr>
              <w:t>привлечение</w:t>
            </w:r>
          </w:p>
        </w:tc>
        <w:tc>
          <w:tcPr>
            <w:tcW w:w="980" w:type="dxa"/>
            <w:gridSpan w:val="2"/>
            <w:vAlign w:val="bottom"/>
          </w:tcPr>
          <w:p w14:paraId="6841FC31" w14:textId="77777777" w:rsidR="007D12EF" w:rsidRDefault="007D12EF" w:rsidP="007D12EF">
            <w:pPr>
              <w:spacing w:line="308" w:lineRule="exact"/>
              <w:ind w:right="40"/>
              <w:jc w:val="right"/>
              <w:rPr>
                <w:sz w:val="20"/>
              </w:rPr>
            </w:pPr>
            <w:r>
              <w:rPr>
                <w:rFonts w:eastAsia="Times New Roman"/>
                <w:szCs w:val="28"/>
              </w:rPr>
              <w:t>части</w:t>
            </w:r>
          </w:p>
        </w:tc>
        <w:tc>
          <w:tcPr>
            <w:tcW w:w="1200" w:type="dxa"/>
            <w:gridSpan w:val="2"/>
            <w:tcBorders>
              <w:right w:val="single" w:sz="8" w:space="0" w:color="auto"/>
            </w:tcBorders>
            <w:vAlign w:val="bottom"/>
          </w:tcPr>
          <w:p w14:paraId="4674D7B7" w14:textId="77777777" w:rsidR="007D12EF" w:rsidRDefault="007D12EF" w:rsidP="007D12EF">
            <w:pPr>
              <w:spacing w:line="308" w:lineRule="exact"/>
              <w:jc w:val="right"/>
              <w:rPr>
                <w:sz w:val="20"/>
              </w:rPr>
            </w:pPr>
            <w:r>
              <w:rPr>
                <w:rFonts w:eastAsia="Times New Roman"/>
                <w:w w:val="99"/>
                <w:szCs w:val="28"/>
              </w:rPr>
              <w:t>ресурсов</w:t>
            </w:r>
          </w:p>
        </w:tc>
        <w:tc>
          <w:tcPr>
            <w:tcW w:w="80" w:type="dxa"/>
            <w:vAlign w:val="bottom"/>
          </w:tcPr>
          <w:p w14:paraId="0B846140" w14:textId="77777777" w:rsidR="007D12EF" w:rsidRDefault="007D12EF" w:rsidP="007D12EF">
            <w:pPr>
              <w:rPr>
                <w:sz w:val="24"/>
                <w:szCs w:val="24"/>
              </w:rPr>
            </w:pPr>
          </w:p>
        </w:tc>
        <w:tc>
          <w:tcPr>
            <w:tcW w:w="2460" w:type="dxa"/>
            <w:gridSpan w:val="3"/>
            <w:tcBorders>
              <w:right w:val="single" w:sz="8" w:space="0" w:color="auto"/>
            </w:tcBorders>
            <w:vAlign w:val="bottom"/>
          </w:tcPr>
          <w:p w14:paraId="70937896"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6486165D" w14:textId="77777777" w:rsidR="007D12EF" w:rsidRDefault="007D12EF" w:rsidP="007D12EF">
            <w:pPr>
              <w:rPr>
                <w:sz w:val="24"/>
                <w:szCs w:val="24"/>
              </w:rPr>
            </w:pPr>
          </w:p>
        </w:tc>
        <w:tc>
          <w:tcPr>
            <w:tcW w:w="1720" w:type="dxa"/>
            <w:gridSpan w:val="3"/>
            <w:vAlign w:val="bottom"/>
          </w:tcPr>
          <w:p w14:paraId="0714E201" w14:textId="77777777" w:rsidR="007D12EF" w:rsidRDefault="007D12EF" w:rsidP="007D12EF">
            <w:pPr>
              <w:spacing w:line="308" w:lineRule="exact"/>
              <w:rPr>
                <w:sz w:val="20"/>
              </w:rPr>
            </w:pPr>
            <w:r>
              <w:rPr>
                <w:rFonts w:eastAsia="Times New Roman"/>
                <w:szCs w:val="28"/>
              </w:rPr>
              <w:t>Нарушение</w:t>
            </w:r>
          </w:p>
        </w:tc>
        <w:tc>
          <w:tcPr>
            <w:tcW w:w="460" w:type="dxa"/>
            <w:tcBorders>
              <w:right w:val="single" w:sz="8" w:space="0" w:color="auto"/>
            </w:tcBorders>
            <w:vAlign w:val="bottom"/>
          </w:tcPr>
          <w:p w14:paraId="472EE946" w14:textId="77777777" w:rsidR="007D12EF" w:rsidRDefault="007D12EF" w:rsidP="007D12EF">
            <w:pPr>
              <w:rPr>
                <w:sz w:val="24"/>
                <w:szCs w:val="24"/>
              </w:rPr>
            </w:pPr>
          </w:p>
        </w:tc>
        <w:tc>
          <w:tcPr>
            <w:tcW w:w="80" w:type="dxa"/>
            <w:vAlign w:val="bottom"/>
          </w:tcPr>
          <w:p w14:paraId="6DB80303" w14:textId="77777777" w:rsidR="007D12EF" w:rsidRDefault="007D12EF" w:rsidP="007D12EF">
            <w:pPr>
              <w:rPr>
                <w:sz w:val="24"/>
                <w:szCs w:val="24"/>
              </w:rPr>
            </w:pPr>
          </w:p>
        </w:tc>
        <w:tc>
          <w:tcPr>
            <w:tcW w:w="1780" w:type="dxa"/>
            <w:gridSpan w:val="2"/>
            <w:tcBorders>
              <w:right w:val="single" w:sz="8" w:space="0" w:color="auto"/>
            </w:tcBorders>
            <w:vAlign w:val="bottom"/>
          </w:tcPr>
          <w:p w14:paraId="47586919"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25C4CA36" w14:textId="77777777" w:rsidR="007D12EF" w:rsidRDefault="007D12EF" w:rsidP="007D12EF">
            <w:pPr>
              <w:rPr>
                <w:sz w:val="1"/>
                <w:szCs w:val="1"/>
              </w:rPr>
            </w:pPr>
          </w:p>
        </w:tc>
      </w:tr>
      <w:tr w:rsidR="007D12EF" w14:paraId="645430A5" w14:textId="77777777" w:rsidTr="007D12EF">
        <w:trPr>
          <w:trHeight w:val="120"/>
        </w:trPr>
        <w:tc>
          <w:tcPr>
            <w:tcW w:w="580" w:type="dxa"/>
            <w:gridSpan w:val="2"/>
            <w:vMerge/>
            <w:tcBorders>
              <w:left w:val="single" w:sz="8" w:space="0" w:color="auto"/>
            </w:tcBorders>
            <w:vAlign w:val="bottom"/>
          </w:tcPr>
          <w:p w14:paraId="31B4BD3E" w14:textId="77777777" w:rsidR="007D12EF" w:rsidRDefault="007D12EF" w:rsidP="007D12EF">
            <w:pPr>
              <w:rPr>
                <w:sz w:val="10"/>
                <w:szCs w:val="10"/>
              </w:rPr>
            </w:pPr>
          </w:p>
        </w:tc>
        <w:tc>
          <w:tcPr>
            <w:tcW w:w="1960" w:type="dxa"/>
            <w:gridSpan w:val="2"/>
            <w:vMerge/>
            <w:tcBorders>
              <w:right w:val="single" w:sz="8" w:space="0" w:color="auto"/>
            </w:tcBorders>
            <w:vAlign w:val="bottom"/>
          </w:tcPr>
          <w:p w14:paraId="7DCCB276" w14:textId="77777777" w:rsidR="007D12EF" w:rsidRDefault="007D12EF" w:rsidP="007D12EF">
            <w:pPr>
              <w:rPr>
                <w:sz w:val="10"/>
                <w:szCs w:val="10"/>
              </w:rPr>
            </w:pPr>
          </w:p>
        </w:tc>
        <w:tc>
          <w:tcPr>
            <w:tcW w:w="100" w:type="dxa"/>
            <w:vAlign w:val="bottom"/>
          </w:tcPr>
          <w:p w14:paraId="30E748E3"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3E3F539" w14:textId="77777777" w:rsidR="007D12EF" w:rsidRDefault="007D12EF" w:rsidP="007D12EF">
            <w:pPr>
              <w:rPr>
                <w:sz w:val="20"/>
              </w:rPr>
            </w:pPr>
            <w:r>
              <w:rPr>
                <w:rFonts w:eastAsia="Times New Roman"/>
                <w:szCs w:val="28"/>
              </w:rPr>
              <w:t>нарушитель</w:t>
            </w:r>
          </w:p>
        </w:tc>
        <w:tc>
          <w:tcPr>
            <w:tcW w:w="100" w:type="dxa"/>
            <w:vAlign w:val="bottom"/>
          </w:tcPr>
          <w:p w14:paraId="4B434D7E" w14:textId="77777777" w:rsidR="007D12EF" w:rsidRDefault="007D12EF" w:rsidP="007D12EF">
            <w:pPr>
              <w:rPr>
                <w:sz w:val="10"/>
                <w:szCs w:val="10"/>
              </w:rPr>
            </w:pPr>
          </w:p>
        </w:tc>
        <w:tc>
          <w:tcPr>
            <w:tcW w:w="2820" w:type="dxa"/>
            <w:gridSpan w:val="5"/>
            <w:vMerge w:val="restart"/>
            <w:vAlign w:val="bottom"/>
          </w:tcPr>
          <w:p w14:paraId="7000C70B" w14:textId="77777777" w:rsidR="007D12EF" w:rsidRDefault="007D12EF" w:rsidP="007D12EF">
            <w:pPr>
              <w:rPr>
                <w:sz w:val="20"/>
              </w:rPr>
            </w:pPr>
            <w:r>
              <w:rPr>
                <w:rFonts w:eastAsia="Times New Roman"/>
                <w:szCs w:val="28"/>
              </w:rPr>
              <w:t>ИСПДн  на  обработку</w:t>
            </w:r>
          </w:p>
        </w:tc>
        <w:tc>
          <w:tcPr>
            <w:tcW w:w="1200" w:type="dxa"/>
            <w:gridSpan w:val="2"/>
            <w:vMerge w:val="restart"/>
            <w:tcBorders>
              <w:right w:val="single" w:sz="8" w:space="0" w:color="auto"/>
            </w:tcBorders>
            <w:vAlign w:val="bottom"/>
          </w:tcPr>
          <w:p w14:paraId="68E0DCE4" w14:textId="77777777" w:rsidR="007D12EF" w:rsidRDefault="007D12EF" w:rsidP="007D12EF">
            <w:pPr>
              <w:jc w:val="right"/>
              <w:rPr>
                <w:sz w:val="20"/>
              </w:rPr>
            </w:pPr>
            <w:r>
              <w:rPr>
                <w:rFonts w:eastAsia="Times New Roman"/>
                <w:szCs w:val="28"/>
              </w:rPr>
              <w:t>пакетов,</w:t>
            </w:r>
          </w:p>
        </w:tc>
        <w:tc>
          <w:tcPr>
            <w:tcW w:w="80" w:type="dxa"/>
            <w:vAlign w:val="bottom"/>
          </w:tcPr>
          <w:p w14:paraId="15870640" w14:textId="77777777" w:rsidR="007D12EF" w:rsidRDefault="007D12EF" w:rsidP="007D12EF">
            <w:pPr>
              <w:rPr>
                <w:sz w:val="10"/>
                <w:szCs w:val="10"/>
              </w:rPr>
            </w:pPr>
          </w:p>
        </w:tc>
        <w:tc>
          <w:tcPr>
            <w:tcW w:w="1220" w:type="dxa"/>
            <w:vMerge w:val="restart"/>
            <w:vAlign w:val="bottom"/>
          </w:tcPr>
          <w:p w14:paraId="78077C8B"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5241E2A5"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44A0C169" w14:textId="77777777" w:rsidR="007D12EF" w:rsidRDefault="007D12EF" w:rsidP="007D12EF">
            <w:pPr>
              <w:rPr>
                <w:sz w:val="10"/>
                <w:szCs w:val="10"/>
              </w:rPr>
            </w:pPr>
          </w:p>
        </w:tc>
        <w:tc>
          <w:tcPr>
            <w:tcW w:w="1720" w:type="dxa"/>
            <w:gridSpan w:val="3"/>
            <w:vMerge w:val="restart"/>
            <w:vAlign w:val="bottom"/>
          </w:tcPr>
          <w:p w14:paraId="6628C171" w14:textId="77777777" w:rsidR="007D12EF" w:rsidRDefault="007D12EF" w:rsidP="007D12EF">
            <w:pPr>
              <w:rPr>
                <w:sz w:val="20"/>
              </w:rPr>
            </w:pPr>
            <w:r>
              <w:rPr>
                <w:rFonts w:eastAsia="Times New Roman"/>
                <w:szCs w:val="28"/>
              </w:rPr>
              <w:t>доступности</w:t>
            </w:r>
          </w:p>
        </w:tc>
        <w:tc>
          <w:tcPr>
            <w:tcW w:w="460" w:type="dxa"/>
            <w:vMerge w:val="restart"/>
            <w:tcBorders>
              <w:right w:val="single" w:sz="8" w:space="0" w:color="auto"/>
            </w:tcBorders>
            <w:vAlign w:val="bottom"/>
          </w:tcPr>
          <w:p w14:paraId="44920642" w14:textId="77777777" w:rsidR="007D12EF" w:rsidRDefault="007D12EF" w:rsidP="007D12EF">
            <w:pPr>
              <w:jc w:val="right"/>
              <w:rPr>
                <w:sz w:val="20"/>
              </w:rPr>
            </w:pPr>
            <w:r>
              <w:rPr>
                <w:rFonts w:eastAsia="Times New Roman"/>
                <w:szCs w:val="28"/>
              </w:rPr>
              <w:t>за</w:t>
            </w:r>
          </w:p>
        </w:tc>
        <w:tc>
          <w:tcPr>
            <w:tcW w:w="1860" w:type="dxa"/>
            <w:gridSpan w:val="3"/>
            <w:vMerge w:val="restart"/>
            <w:tcBorders>
              <w:right w:val="single" w:sz="8" w:space="0" w:color="auto"/>
            </w:tcBorders>
            <w:vAlign w:val="bottom"/>
          </w:tcPr>
          <w:p w14:paraId="3106F5A2" w14:textId="77777777" w:rsidR="007D12EF" w:rsidRDefault="007D12EF" w:rsidP="007D12EF">
            <w:pPr>
              <w:ind w:left="80"/>
              <w:rPr>
                <w:sz w:val="20"/>
              </w:rPr>
            </w:pPr>
            <w:r>
              <w:rPr>
                <w:rFonts w:eastAsia="Times New Roman"/>
                <w:szCs w:val="28"/>
              </w:rPr>
              <w:t>вероятность</w:t>
            </w:r>
          </w:p>
        </w:tc>
        <w:tc>
          <w:tcPr>
            <w:tcW w:w="0" w:type="dxa"/>
            <w:vAlign w:val="bottom"/>
          </w:tcPr>
          <w:p w14:paraId="730A11A7" w14:textId="77777777" w:rsidR="007D12EF" w:rsidRDefault="007D12EF" w:rsidP="007D12EF">
            <w:pPr>
              <w:rPr>
                <w:sz w:val="1"/>
                <w:szCs w:val="1"/>
              </w:rPr>
            </w:pPr>
          </w:p>
        </w:tc>
      </w:tr>
      <w:tr w:rsidR="007D12EF" w14:paraId="602DF819" w14:textId="77777777" w:rsidTr="007D12EF">
        <w:trPr>
          <w:trHeight w:val="225"/>
        </w:trPr>
        <w:tc>
          <w:tcPr>
            <w:tcW w:w="120" w:type="dxa"/>
            <w:tcBorders>
              <w:left w:val="single" w:sz="8" w:space="0" w:color="auto"/>
            </w:tcBorders>
            <w:vAlign w:val="bottom"/>
          </w:tcPr>
          <w:p w14:paraId="0CDB293F" w14:textId="77777777" w:rsidR="007D12EF" w:rsidRDefault="007D12EF" w:rsidP="007D12EF">
            <w:pPr>
              <w:rPr>
                <w:sz w:val="19"/>
                <w:szCs w:val="19"/>
              </w:rPr>
            </w:pPr>
          </w:p>
        </w:tc>
        <w:tc>
          <w:tcPr>
            <w:tcW w:w="1440" w:type="dxa"/>
            <w:gridSpan w:val="2"/>
            <w:vAlign w:val="bottom"/>
          </w:tcPr>
          <w:p w14:paraId="4ECA20AA" w14:textId="77777777" w:rsidR="007D12EF" w:rsidRDefault="007D12EF" w:rsidP="007D12EF">
            <w:pPr>
              <w:spacing w:line="225" w:lineRule="exact"/>
              <w:rPr>
                <w:sz w:val="20"/>
              </w:rPr>
            </w:pPr>
            <w:r>
              <w:rPr>
                <w:rFonts w:eastAsia="Times New Roman"/>
                <w:sz w:val="26"/>
                <w:szCs w:val="26"/>
              </w:rPr>
              <w:t>«Отказ</w:t>
            </w:r>
          </w:p>
        </w:tc>
        <w:tc>
          <w:tcPr>
            <w:tcW w:w="980" w:type="dxa"/>
            <w:tcBorders>
              <w:right w:val="single" w:sz="8" w:space="0" w:color="auto"/>
            </w:tcBorders>
            <w:vAlign w:val="bottom"/>
          </w:tcPr>
          <w:p w14:paraId="3B53FE3D" w14:textId="77777777" w:rsidR="007D12EF" w:rsidRDefault="007D12EF" w:rsidP="007D12EF">
            <w:pPr>
              <w:spacing w:line="225" w:lineRule="exact"/>
              <w:jc w:val="right"/>
              <w:rPr>
                <w:sz w:val="20"/>
              </w:rPr>
            </w:pPr>
            <w:r>
              <w:rPr>
                <w:rFonts w:eastAsia="Times New Roman"/>
                <w:sz w:val="26"/>
                <w:szCs w:val="26"/>
              </w:rPr>
              <w:t>в</w:t>
            </w:r>
          </w:p>
        </w:tc>
        <w:tc>
          <w:tcPr>
            <w:tcW w:w="100" w:type="dxa"/>
            <w:vAlign w:val="bottom"/>
          </w:tcPr>
          <w:p w14:paraId="204D33E4" w14:textId="77777777" w:rsidR="007D12EF" w:rsidRDefault="007D12EF" w:rsidP="007D12EF">
            <w:pPr>
              <w:rPr>
                <w:sz w:val="19"/>
                <w:szCs w:val="19"/>
              </w:rPr>
            </w:pPr>
          </w:p>
        </w:tc>
        <w:tc>
          <w:tcPr>
            <w:tcW w:w="1600" w:type="dxa"/>
            <w:gridSpan w:val="2"/>
            <w:vMerge/>
            <w:tcBorders>
              <w:right w:val="single" w:sz="8" w:space="0" w:color="auto"/>
            </w:tcBorders>
            <w:vAlign w:val="bottom"/>
          </w:tcPr>
          <w:p w14:paraId="4CCC817A" w14:textId="77777777" w:rsidR="007D12EF" w:rsidRDefault="007D12EF" w:rsidP="007D12EF">
            <w:pPr>
              <w:rPr>
                <w:sz w:val="19"/>
                <w:szCs w:val="19"/>
              </w:rPr>
            </w:pPr>
          </w:p>
        </w:tc>
        <w:tc>
          <w:tcPr>
            <w:tcW w:w="100" w:type="dxa"/>
            <w:vAlign w:val="bottom"/>
          </w:tcPr>
          <w:p w14:paraId="5C900261" w14:textId="77777777" w:rsidR="007D12EF" w:rsidRDefault="007D12EF" w:rsidP="007D12EF">
            <w:pPr>
              <w:rPr>
                <w:sz w:val="19"/>
                <w:szCs w:val="19"/>
              </w:rPr>
            </w:pPr>
          </w:p>
        </w:tc>
        <w:tc>
          <w:tcPr>
            <w:tcW w:w="2820" w:type="dxa"/>
            <w:gridSpan w:val="5"/>
            <w:vMerge/>
            <w:vAlign w:val="bottom"/>
          </w:tcPr>
          <w:p w14:paraId="1BB83402" w14:textId="77777777" w:rsidR="007D12EF" w:rsidRDefault="007D12EF" w:rsidP="007D12EF">
            <w:pPr>
              <w:rPr>
                <w:sz w:val="19"/>
                <w:szCs w:val="19"/>
              </w:rPr>
            </w:pPr>
          </w:p>
        </w:tc>
        <w:tc>
          <w:tcPr>
            <w:tcW w:w="1200" w:type="dxa"/>
            <w:gridSpan w:val="2"/>
            <w:vMerge/>
            <w:tcBorders>
              <w:right w:val="single" w:sz="8" w:space="0" w:color="auto"/>
            </w:tcBorders>
            <w:vAlign w:val="bottom"/>
          </w:tcPr>
          <w:p w14:paraId="04AFF25E" w14:textId="77777777" w:rsidR="007D12EF" w:rsidRDefault="007D12EF" w:rsidP="007D12EF">
            <w:pPr>
              <w:rPr>
                <w:sz w:val="19"/>
                <w:szCs w:val="19"/>
              </w:rPr>
            </w:pPr>
          </w:p>
        </w:tc>
        <w:tc>
          <w:tcPr>
            <w:tcW w:w="80" w:type="dxa"/>
            <w:vAlign w:val="bottom"/>
          </w:tcPr>
          <w:p w14:paraId="6CF1B81E" w14:textId="77777777" w:rsidR="007D12EF" w:rsidRDefault="007D12EF" w:rsidP="007D12EF">
            <w:pPr>
              <w:rPr>
                <w:sz w:val="19"/>
                <w:szCs w:val="19"/>
              </w:rPr>
            </w:pPr>
          </w:p>
        </w:tc>
        <w:tc>
          <w:tcPr>
            <w:tcW w:w="1220" w:type="dxa"/>
            <w:vMerge/>
            <w:vAlign w:val="bottom"/>
          </w:tcPr>
          <w:p w14:paraId="10314B0A" w14:textId="77777777" w:rsidR="007D12EF" w:rsidRDefault="007D12EF" w:rsidP="007D12EF">
            <w:pPr>
              <w:rPr>
                <w:sz w:val="19"/>
                <w:szCs w:val="19"/>
              </w:rPr>
            </w:pPr>
          </w:p>
        </w:tc>
        <w:tc>
          <w:tcPr>
            <w:tcW w:w="1240" w:type="dxa"/>
            <w:gridSpan w:val="2"/>
            <w:vMerge/>
            <w:tcBorders>
              <w:right w:val="single" w:sz="8" w:space="0" w:color="auto"/>
            </w:tcBorders>
            <w:vAlign w:val="bottom"/>
          </w:tcPr>
          <w:p w14:paraId="4E188717" w14:textId="77777777" w:rsidR="007D12EF" w:rsidRDefault="007D12EF" w:rsidP="007D12EF">
            <w:pPr>
              <w:rPr>
                <w:sz w:val="19"/>
                <w:szCs w:val="19"/>
              </w:rPr>
            </w:pPr>
          </w:p>
        </w:tc>
        <w:tc>
          <w:tcPr>
            <w:tcW w:w="100" w:type="dxa"/>
            <w:vAlign w:val="bottom"/>
          </w:tcPr>
          <w:p w14:paraId="1E0349A3" w14:textId="77777777" w:rsidR="007D12EF" w:rsidRDefault="007D12EF" w:rsidP="007D12EF">
            <w:pPr>
              <w:rPr>
                <w:sz w:val="19"/>
                <w:szCs w:val="19"/>
              </w:rPr>
            </w:pPr>
          </w:p>
        </w:tc>
        <w:tc>
          <w:tcPr>
            <w:tcW w:w="1720" w:type="dxa"/>
            <w:gridSpan w:val="3"/>
            <w:vMerge/>
            <w:vAlign w:val="bottom"/>
          </w:tcPr>
          <w:p w14:paraId="7F2CA23E" w14:textId="77777777" w:rsidR="007D12EF" w:rsidRDefault="007D12EF" w:rsidP="007D12EF">
            <w:pPr>
              <w:rPr>
                <w:sz w:val="19"/>
                <w:szCs w:val="19"/>
              </w:rPr>
            </w:pPr>
          </w:p>
        </w:tc>
        <w:tc>
          <w:tcPr>
            <w:tcW w:w="460" w:type="dxa"/>
            <w:vMerge/>
            <w:tcBorders>
              <w:right w:val="single" w:sz="8" w:space="0" w:color="auto"/>
            </w:tcBorders>
            <w:vAlign w:val="bottom"/>
          </w:tcPr>
          <w:p w14:paraId="6E590EEB" w14:textId="77777777" w:rsidR="007D12EF" w:rsidRDefault="007D12EF" w:rsidP="007D12EF">
            <w:pPr>
              <w:rPr>
                <w:sz w:val="19"/>
                <w:szCs w:val="19"/>
              </w:rPr>
            </w:pPr>
          </w:p>
        </w:tc>
        <w:tc>
          <w:tcPr>
            <w:tcW w:w="1860" w:type="dxa"/>
            <w:gridSpan w:val="3"/>
            <w:vMerge/>
            <w:tcBorders>
              <w:right w:val="single" w:sz="8" w:space="0" w:color="auto"/>
            </w:tcBorders>
            <w:vAlign w:val="bottom"/>
          </w:tcPr>
          <w:p w14:paraId="699E4AE0" w14:textId="77777777" w:rsidR="007D12EF" w:rsidRDefault="007D12EF" w:rsidP="007D12EF">
            <w:pPr>
              <w:rPr>
                <w:sz w:val="19"/>
                <w:szCs w:val="19"/>
              </w:rPr>
            </w:pPr>
          </w:p>
        </w:tc>
        <w:tc>
          <w:tcPr>
            <w:tcW w:w="0" w:type="dxa"/>
            <w:vAlign w:val="bottom"/>
          </w:tcPr>
          <w:p w14:paraId="78AB56CD" w14:textId="77777777" w:rsidR="007D12EF" w:rsidRDefault="007D12EF" w:rsidP="007D12EF">
            <w:pPr>
              <w:rPr>
                <w:sz w:val="1"/>
                <w:szCs w:val="1"/>
              </w:rPr>
            </w:pPr>
          </w:p>
        </w:tc>
      </w:tr>
      <w:tr w:rsidR="007D12EF" w14:paraId="0245DE9F" w14:textId="77777777" w:rsidTr="007D12EF">
        <w:trPr>
          <w:trHeight w:val="308"/>
        </w:trPr>
        <w:tc>
          <w:tcPr>
            <w:tcW w:w="120" w:type="dxa"/>
            <w:tcBorders>
              <w:left w:val="single" w:sz="8" w:space="0" w:color="auto"/>
            </w:tcBorders>
            <w:vAlign w:val="bottom"/>
          </w:tcPr>
          <w:p w14:paraId="5E93BA3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645B8F5E" w14:textId="77777777" w:rsidR="007D12EF" w:rsidRDefault="007D12EF" w:rsidP="007D12EF">
            <w:pPr>
              <w:rPr>
                <w:sz w:val="20"/>
              </w:rPr>
            </w:pPr>
            <w:r>
              <w:rPr>
                <w:rFonts w:eastAsia="Times New Roman"/>
                <w:szCs w:val="28"/>
              </w:rPr>
              <w:t xml:space="preserve">обслуживании»,  </w:t>
            </w:r>
            <w:proofErr w:type="gramStart"/>
            <w:r>
              <w:rPr>
                <w:rFonts w:eastAsia="Times New Roman"/>
                <w:szCs w:val="28"/>
              </w:rPr>
              <w:t>в</w:t>
            </w:r>
            <w:proofErr w:type="gramEnd"/>
          </w:p>
        </w:tc>
        <w:tc>
          <w:tcPr>
            <w:tcW w:w="100" w:type="dxa"/>
            <w:vAlign w:val="bottom"/>
          </w:tcPr>
          <w:p w14:paraId="2797FC9D" w14:textId="77777777" w:rsidR="007D12EF" w:rsidRDefault="007D12EF" w:rsidP="007D12EF">
            <w:pPr>
              <w:rPr>
                <w:sz w:val="24"/>
                <w:szCs w:val="24"/>
              </w:rPr>
            </w:pPr>
          </w:p>
        </w:tc>
        <w:tc>
          <w:tcPr>
            <w:tcW w:w="1600" w:type="dxa"/>
            <w:gridSpan w:val="2"/>
            <w:tcBorders>
              <w:right w:val="single" w:sz="8" w:space="0" w:color="auto"/>
            </w:tcBorders>
            <w:vAlign w:val="bottom"/>
          </w:tcPr>
          <w:p w14:paraId="0CC2E95B"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2C7F0520" w14:textId="77777777" w:rsidR="007D12EF" w:rsidRDefault="007D12EF" w:rsidP="007D12EF">
            <w:pPr>
              <w:rPr>
                <w:sz w:val="24"/>
                <w:szCs w:val="24"/>
              </w:rPr>
            </w:pPr>
          </w:p>
        </w:tc>
        <w:tc>
          <w:tcPr>
            <w:tcW w:w="1840" w:type="dxa"/>
            <w:gridSpan w:val="3"/>
            <w:vAlign w:val="bottom"/>
          </w:tcPr>
          <w:p w14:paraId="1FF477E4" w14:textId="77777777" w:rsidR="007D12EF" w:rsidRDefault="007D12EF" w:rsidP="007D12EF">
            <w:pPr>
              <w:spacing w:line="308" w:lineRule="exact"/>
              <w:rPr>
                <w:sz w:val="20"/>
              </w:rPr>
            </w:pPr>
            <w:r>
              <w:rPr>
                <w:rFonts w:eastAsia="Times New Roman"/>
                <w:szCs w:val="28"/>
              </w:rPr>
              <w:t>передаваемых</w:t>
            </w:r>
          </w:p>
        </w:tc>
        <w:tc>
          <w:tcPr>
            <w:tcW w:w="580" w:type="dxa"/>
            <w:vAlign w:val="bottom"/>
          </w:tcPr>
          <w:p w14:paraId="00A82273" w14:textId="77777777" w:rsidR="007D12EF" w:rsidRDefault="007D12EF" w:rsidP="007D12EF">
            <w:pPr>
              <w:rPr>
                <w:sz w:val="24"/>
                <w:szCs w:val="24"/>
              </w:rPr>
            </w:pPr>
          </w:p>
        </w:tc>
        <w:tc>
          <w:tcPr>
            <w:tcW w:w="400" w:type="dxa"/>
            <w:vAlign w:val="bottom"/>
          </w:tcPr>
          <w:p w14:paraId="4D3E473B" w14:textId="77777777" w:rsidR="007D12EF" w:rsidRDefault="007D12EF" w:rsidP="007D12EF">
            <w:pPr>
              <w:rPr>
                <w:sz w:val="24"/>
                <w:szCs w:val="24"/>
              </w:rPr>
            </w:pPr>
          </w:p>
        </w:tc>
        <w:tc>
          <w:tcPr>
            <w:tcW w:w="660" w:type="dxa"/>
            <w:vAlign w:val="bottom"/>
          </w:tcPr>
          <w:p w14:paraId="693F77C7" w14:textId="77777777" w:rsidR="007D12EF" w:rsidRDefault="007D12EF" w:rsidP="007D12EF">
            <w:pPr>
              <w:rPr>
                <w:sz w:val="24"/>
                <w:szCs w:val="24"/>
              </w:rPr>
            </w:pPr>
          </w:p>
        </w:tc>
        <w:tc>
          <w:tcPr>
            <w:tcW w:w="540" w:type="dxa"/>
            <w:tcBorders>
              <w:right w:val="single" w:sz="8" w:space="0" w:color="auto"/>
            </w:tcBorders>
            <w:vAlign w:val="bottom"/>
          </w:tcPr>
          <w:p w14:paraId="42E2EE53" w14:textId="77777777" w:rsidR="007D12EF" w:rsidRDefault="007D12EF" w:rsidP="007D12EF">
            <w:pPr>
              <w:rPr>
                <w:sz w:val="24"/>
                <w:szCs w:val="24"/>
              </w:rPr>
            </w:pPr>
          </w:p>
        </w:tc>
        <w:tc>
          <w:tcPr>
            <w:tcW w:w="80" w:type="dxa"/>
            <w:vAlign w:val="bottom"/>
          </w:tcPr>
          <w:p w14:paraId="16DDC89C" w14:textId="77777777" w:rsidR="007D12EF" w:rsidRDefault="007D12EF" w:rsidP="007D12EF">
            <w:pPr>
              <w:rPr>
                <w:sz w:val="24"/>
                <w:szCs w:val="24"/>
              </w:rPr>
            </w:pPr>
          </w:p>
        </w:tc>
        <w:tc>
          <w:tcPr>
            <w:tcW w:w="1220" w:type="dxa"/>
            <w:vAlign w:val="bottom"/>
          </w:tcPr>
          <w:p w14:paraId="5565D612" w14:textId="77777777" w:rsidR="007D12EF" w:rsidRDefault="007D12EF" w:rsidP="007D12EF">
            <w:pPr>
              <w:spacing w:line="308" w:lineRule="exact"/>
              <w:rPr>
                <w:sz w:val="20"/>
              </w:rPr>
            </w:pPr>
            <w:r>
              <w:rPr>
                <w:rFonts w:eastAsia="Times New Roman"/>
                <w:szCs w:val="28"/>
              </w:rPr>
              <w:t>(каналы</w:t>
            </w:r>
          </w:p>
        </w:tc>
        <w:tc>
          <w:tcPr>
            <w:tcW w:w="1240" w:type="dxa"/>
            <w:gridSpan w:val="2"/>
            <w:tcBorders>
              <w:right w:val="single" w:sz="8" w:space="0" w:color="auto"/>
            </w:tcBorders>
            <w:vAlign w:val="bottom"/>
          </w:tcPr>
          <w:p w14:paraId="3ED262BB" w14:textId="77777777" w:rsidR="007D12EF" w:rsidRDefault="007D12EF" w:rsidP="007D12EF">
            <w:pPr>
              <w:spacing w:line="308" w:lineRule="exact"/>
              <w:ind w:right="120"/>
              <w:jc w:val="right"/>
              <w:rPr>
                <w:sz w:val="20"/>
              </w:rPr>
            </w:pPr>
            <w:r>
              <w:rPr>
                <w:rFonts w:eastAsia="Times New Roman"/>
                <w:szCs w:val="28"/>
              </w:rPr>
              <w:t>связи),</w:t>
            </w:r>
          </w:p>
        </w:tc>
        <w:tc>
          <w:tcPr>
            <w:tcW w:w="100" w:type="dxa"/>
            <w:vAlign w:val="bottom"/>
          </w:tcPr>
          <w:p w14:paraId="282272E2" w14:textId="77777777" w:rsidR="007D12EF" w:rsidRDefault="007D12EF" w:rsidP="007D12EF">
            <w:pPr>
              <w:rPr>
                <w:sz w:val="24"/>
                <w:szCs w:val="24"/>
              </w:rPr>
            </w:pPr>
          </w:p>
        </w:tc>
        <w:tc>
          <w:tcPr>
            <w:tcW w:w="720" w:type="dxa"/>
            <w:vAlign w:val="bottom"/>
          </w:tcPr>
          <w:p w14:paraId="4C9DFE80" w14:textId="77777777" w:rsidR="007D12EF" w:rsidRDefault="007D12EF" w:rsidP="007D12EF">
            <w:pPr>
              <w:spacing w:line="308" w:lineRule="exact"/>
              <w:rPr>
                <w:sz w:val="20"/>
              </w:rPr>
            </w:pPr>
            <w:r>
              <w:rPr>
                <w:rFonts w:eastAsia="Times New Roman"/>
                <w:szCs w:val="28"/>
              </w:rPr>
              <w:t>счет:</w:t>
            </w:r>
          </w:p>
        </w:tc>
        <w:tc>
          <w:tcPr>
            <w:tcW w:w="620" w:type="dxa"/>
            <w:vAlign w:val="bottom"/>
          </w:tcPr>
          <w:p w14:paraId="64394964" w14:textId="77777777" w:rsidR="007D12EF" w:rsidRDefault="007D12EF" w:rsidP="007D12EF">
            <w:pPr>
              <w:rPr>
                <w:sz w:val="24"/>
                <w:szCs w:val="24"/>
              </w:rPr>
            </w:pPr>
          </w:p>
        </w:tc>
        <w:tc>
          <w:tcPr>
            <w:tcW w:w="380" w:type="dxa"/>
            <w:vAlign w:val="bottom"/>
          </w:tcPr>
          <w:p w14:paraId="04C179D1" w14:textId="77777777" w:rsidR="007D12EF" w:rsidRDefault="007D12EF" w:rsidP="007D12EF">
            <w:pPr>
              <w:rPr>
                <w:sz w:val="24"/>
                <w:szCs w:val="24"/>
              </w:rPr>
            </w:pPr>
          </w:p>
        </w:tc>
        <w:tc>
          <w:tcPr>
            <w:tcW w:w="460" w:type="dxa"/>
            <w:tcBorders>
              <w:right w:val="single" w:sz="8" w:space="0" w:color="auto"/>
            </w:tcBorders>
            <w:vAlign w:val="bottom"/>
          </w:tcPr>
          <w:p w14:paraId="0D6AFD67" w14:textId="77777777" w:rsidR="007D12EF" w:rsidRDefault="007D12EF" w:rsidP="007D12EF">
            <w:pPr>
              <w:rPr>
                <w:sz w:val="24"/>
                <w:szCs w:val="24"/>
              </w:rPr>
            </w:pPr>
          </w:p>
        </w:tc>
        <w:tc>
          <w:tcPr>
            <w:tcW w:w="80" w:type="dxa"/>
            <w:vAlign w:val="bottom"/>
          </w:tcPr>
          <w:p w14:paraId="5C880DEA" w14:textId="77777777" w:rsidR="007D12EF" w:rsidRDefault="007D12EF" w:rsidP="007D12EF">
            <w:pPr>
              <w:rPr>
                <w:sz w:val="24"/>
                <w:szCs w:val="24"/>
              </w:rPr>
            </w:pPr>
          </w:p>
        </w:tc>
        <w:tc>
          <w:tcPr>
            <w:tcW w:w="1660" w:type="dxa"/>
            <w:vAlign w:val="bottom"/>
          </w:tcPr>
          <w:p w14:paraId="6A8ABE5F" w14:textId="77777777" w:rsidR="007D12EF" w:rsidRDefault="007D12EF" w:rsidP="007D12EF">
            <w:pPr>
              <w:rPr>
                <w:sz w:val="24"/>
                <w:szCs w:val="24"/>
              </w:rPr>
            </w:pPr>
          </w:p>
        </w:tc>
        <w:tc>
          <w:tcPr>
            <w:tcW w:w="120" w:type="dxa"/>
            <w:tcBorders>
              <w:right w:val="single" w:sz="8" w:space="0" w:color="auto"/>
            </w:tcBorders>
            <w:vAlign w:val="bottom"/>
          </w:tcPr>
          <w:p w14:paraId="67B61FB8" w14:textId="77777777" w:rsidR="007D12EF" w:rsidRDefault="007D12EF" w:rsidP="007D12EF">
            <w:pPr>
              <w:rPr>
                <w:sz w:val="24"/>
                <w:szCs w:val="24"/>
              </w:rPr>
            </w:pPr>
          </w:p>
        </w:tc>
        <w:tc>
          <w:tcPr>
            <w:tcW w:w="0" w:type="dxa"/>
            <w:vAlign w:val="bottom"/>
          </w:tcPr>
          <w:p w14:paraId="50EBD48C" w14:textId="77777777" w:rsidR="007D12EF" w:rsidRDefault="007D12EF" w:rsidP="007D12EF">
            <w:pPr>
              <w:rPr>
                <w:sz w:val="1"/>
                <w:szCs w:val="1"/>
              </w:rPr>
            </w:pPr>
          </w:p>
        </w:tc>
      </w:tr>
      <w:tr w:rsidR="007D12EF" w14:paraId="1423064D" w14:textId="77777777" w:rsidTr="007D12EF">
        <w:trPr>
          <w:trHeight w:val="110"/>
        </w:trPr>
        <w:tc>
          <w:tcPr>
            <w:tcW w:w="120" w:type="dxa"/>
            <w:tcBorders>
              <w:left w:val="single" w:sz="8" w:space="0" w:color="auto"/>
            </w:tcBorders>
            <w:vAlign w:val="bottom"/>
          </w:tcPr>
          <w:p w14:paraId="4D7A327B" w14:textId="77777777" w:rsidR="007D12EF" w:rsidRDefault="007D12EF" w:rsidP="007D12EF">
            <w:pPr>
              <w:rPr>
                <w:sz w:val="9"/>
                <w:szCs w:val="9"/>
              </w:rPr>
            </w:pPr>
          </w:p>
        </w:tc>
        <w:tc>
          <w:tcPr>
            <w:tcW w:w="2420" w:type="dxa"/>
            <w:gridSpan w:val="3"/>
            <w:vMerge/>
            <w:tcBorders>
              <w:right w:val="single" w:sz="8" w:space="0" w:color="auto"/>
            </w:tcBorders>
            <w:vAlign w:val="bottom"/>
          </w:tcPr>
          <w:p w14:paraId="63EF85C8" w14:textId="77777777" w:rsidR="007D12EF" w:rsidRDefault="007D12EF" w:rsidP="007D12EF">
            <w:pPr>
              <w:rPr>
                <w:sz w:val="9"/>
                <w:szCs w:val="9"/>
              </w:rPr>
            </w:pPr>
          </w:p>
        </w:tc>
        <w:tc>
          <w:tcPr>
            <w:tcW w:w="100" w:type="dxa"/>
            <w:vAlign w:val="bottom"/>
          </w:tcPr>
          <w:p w14:paraId="76EC261D" w14:textId="77777777" w:rsidR="007D12EF" w:rsidRDefault="007D12EF" w:rsidP="007D12EF">
            <w:pPr>
              <w:rPr>
                <w:sz w:val="9"/>
                <w:szCs w:val="9"/>
              </w:rPr>
            </w:pPr>
          </w:p>
        </w:tc>
        <w:tc>
          <w:tcPr>
            <w:tcW w:w="1600" w:type="dxa"/>
            <w:gridSpan w:val="2"/>
            <w:vMerge w:val="restart"/>
            <w:tcBorders>
              <w:right w:val="single" w:sz="8" w:space="0" w:color="auto"/>
            </w:tcBorders>
            <w:vAlign w:val="bottom"/>
          </w:tcPr>
          <w:p w14:paraId="5C7F2C48" w14:textId="77777777" w:rsidR="007D12EF" w:rsidRDefault="007D12EF" w:rsidP="007D12EF">
            <w:pPr>
              <w:spacing w:line="312" w:lineRule="exact"/>
              <w:rPr>
                <w:sz w:val="20"/>
              </w:rPr>
            </w:pPr>
            <w:r>
              <w:rPr>
                <w:rFonts w:eastAsia="Times New Roman"/>
                <w:szCs w:val="28"/>
              </w:rPr>
              <w:t>нарушитель</w:t>
            </w:r>
          </w:p>
        </w:tc>
        <w:tc>
          <w:tcPr>
            <w:tcW w:w="100" w:type="dxa"/>
            <w:vAlign w:val="bottom"/>
          </w:tcPr>
          <w:p w14:paraId="15D2A8D7" w14:textId="77777777" w:rsidR="007D12EF" w:rsidRDefault="007D12EF" w:rsidP="007D12EF">
            <w:pPr>
              <w:rPr>
                <w:sz w:val="9"/>
                <w:szCs w:val="9"/>
              </w:rPr>
            </w:pPr>
          </w:p>
        </w:tc>
        <w:tc>
          <w:tcPr>
            <w:tcW w:w="2420" w:type="dxa"/>
            <w:gridSpan w:val="4"/>
            <w:vMerge w:val="restart"/>
            <w:vAlign w:val="bottom"/>
          </w:tcPr>
          <w:p w14:paraId="4DA3FC0C" w14:textId="77777777" w:rsidR="007D12EF" w:rsidRDefault="007D12EF" w:rsidP="007D12EF">
            <w:pPr>
              <w:spacing w:line="312" w:lineRule="exact"/>
              <w:rPr>
                <w:sz w:val="20"/>
              </w:rPr>
            </w:pPr>
            <w:r>
              <w:rPr>
                <w:rFonts w:eastAsia="Times New Roman"/>
                <w:szCs w:val="28"/>
              </w:rPr>
              <w:t>злоумышленником</w:t>
            </w:r>
          </w:p>
        </w:tc>
        <w:tc>
          <w:tcPr>
            <w:tcW w:w="400" w:type="dxa"/>
            <w:vAlign w:val="bottom"/>
          </w:tcPr>
          <w:p w14:paraId="27093E30" w14:textId="77777777" w:rsidR="007D12EF" w:rsidRDefault="007D12EF" w:rsidP="007D12EF">
            <w:pPr>
              <w:rPr>
                <w:sz w:val="9"/>
                <w:szCs w:val="9"/>
              </w:rPr>
            </w:pPr>
          </w:p>
        </w:tc>
        <w:tc>
          <w:tcPr>
            <w:tcW w:w="660" w:type="dxa"/>
            <w:vAlign w:val="bottom"/>
          </w:tcPr>
          <w:p w14:paraId="28A38B82" w14:textId="77777777" w:rsidR="007D12EF" w:rsidRDefault="007D12EF" w:rsidP="007D12EF">
            <w:pPr>
              <w:rPr>
                <w:sz w:val="9"/>
                <w:szCs w:val="9"/>
              </w:rPr>
            </w:pPr>
          </w:p>
        </w:tc>
        <w:tc>
          <w:tcPr>
            <w:tcW w:w="540" w:type="dxa"/>
            <w:vMerge w:val="restart"/>
            <w:tcBorders>
              <w:right w:val="single" w:sz="8" w:space="0" w:color="auto"/>
            </w:tcBorders>
            <w:vAlign w:val="bottom"/>
          </w:tcPr>
          <w:p w14:paraId="252BCC6D" w14:textId="77777777" w:rsidR="007D12EF" w:rsidRDefault="007D12EF" w:rsidP="007D12EF">
            <w:pPr>
              <w:spacing w:line="312" w:lineRule="exact"/>
              <w:jc w:val="right"/>
              <w:rPr>
                <w:sz w:val="20"/>
              </w:rPr>
            </w:pPr>
            <w:r>
              <w:rPr>
                <w:rFonts w:eastAsia="Times New Roman"/>
                <w:szCs w:val="28"/>
              </w:rPr>
              <w:t>со</w:t>
            </w:r>
          </w:p>
        </w:tc>
        <w:tc>
          <w:tcPr>
            <w:tcW w:w="80" w:type="dxa"/>
            <w:vAlign w:val="bottom"/>
          </w:tcPr>
          <w:p w14:paraId="1C4E2F0B"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7E6F6A5F" w14:textId="77777777" w:rsidR="007D12EF" w:rsidRDefault="007D12EF" w:rsidP="007D12EF">
            <w:pPr>
              <w:spacing w:line="312" w:lineRule="exact"/>
              <w:rPr>
                <w:sz w:val="20"/>
              </w:rPr>
            </w:pPr>
            <w:r>
              <w:rPr>
                <w:rFonts w:eastAsia="Times New Roman"/>
                <w:szCs w:val="28"/>
              </w:rPr>
              <w:t>программные</w:t>
            </w:r>
          </w:p>
        </w:tc>
        <w:tc>
          <w:tcPr>
            <w:tcW w:w="820" w:type="dxa"/>
            <w:gridSpan w:val="2"/>
            <w:vMerge w:val="restart"/>
            <w:vAlign w:val="bottom"/>
          </w:tcPr>
          <w:p w14:paraId="1350B341" w14:textId="77777777" w:rsidR="007D12EF" w:rsidRDefault="007D12EF" w:rsidP="007D12EF">
            <w:pPr>
              <w:spacing w:line="312" w:lineRule="exact"/>
              <w:ind w:left="100"/>
              <w:rPr>
                <w:sz w:val="20"/>
              </w:rPr>
            </w:pPr>
            <w:r>
              <w:rPr>
                <w:rFonts w:eastAsia="Times New Roman"/>
                <w:szCs w:val="28"/>
              </w:rPr>
              <w:t>-</w:t>
            </w:r>
          </w:p>
        </w:tc>
        <w:tc>
          <w:tcPr>
            <w:tcW w:w="1460" w:type="dxa"/>
            <w:gridSpan w:val="3"/>
            <w:vMerge w:val="restart"/>
            <w:tcBorders>
              <w:right w:val="single" w:sz="8" w:space="0" w:color="auto"/>
            </w:tcBorders>
            <w:vAlign w:val="bottom"/>
          </w:tcPr>
          <w:p w14:paraId="19F97817" w14:textId="77777777" w:rsidR="007D12EF" w:rsidRDefault="007D12EF" w:rsidP="007D12EF">
            <w:pPr>
              <w:spacing w:line="312" w:lineRule="exact"/>
              <w:jc w:val="right"/>
              <w:rPr>
                <w:sz w:val="20"/>
              </w:rPr>
            </w:pPr>
            <w:r>
              <w:rPr>
                <w:rFonts w:eastAsia="Times New Roman"/>
                <w:szCs w:val="28"/>
              </w:rPr>
              <w:t>снижения</w:t>
            </w:r>
          </w:p>
        </w:tc>
        <w:tc>
          <w:tcPr>
            <w:tcW w:w="80" w:type="dxa"/>
            <w:vAlign w:val="bottom"/>
          </w:tcPr>
          <w:p w14:paraId="1280DC08" w14:textId="77777777" w:rsidR="007D12EF" w:rsidRDefault="007D12EF" w:rsidP="007D12EF">
            <w:pPr>
              <w:rPr>
                <w:sz w:val="9"/>
                <w:szCs w:val="9"/>
              </w:rPr>
            </w:pPr>
          </w:p>
        </w:tc>
        <w:tc>
          <w:tcPr>
            <w:tcW w:w="1660" w:type="dxa"/>
            <w:vAlign w:val="bottom"/>
          </w:tcPr>
          <w:p w14:paraId="7485D1EE" w14:textId="77777777" w:rsidR="007D12EF" w:rsidRDefault="007D12EF" w:rsidP="007D12EF">
            <w:pPr>
              <w:rPr>
                <w:sz w:val="9"/>
                <w:szCs w:val="9"/>
              </w:rPr>
            </w:pPr>
          </w:p>
        </w:tc>
        <w:tc>
          <w:tcPr>
            <w:tcW w:w="120" w:type="dxa"/>
            <w:tcBorders>
              <w:right w:val="single" w:sz="8" w:space="0" w:color="auto"/>
            </w:tcBorders>
            <w:vAlign w:val="bottom"/>
          </w:tcPr>
          <w:p w14:paraId="4CD38C0D" w14:textId="77777777" w:rsidR="007D12EF" w:rsidRDefault="007D12EF" w:rsidP="007D12EF">
            <w:pPr>
              <w:rPr>
                <w:sz w:val="9"/>
                <w:szCs w:val="9"/>
              </w:rPr>
            </w:pPr>
          </w:p>
        </w:tc>
        <w:tc>
          <w:tcPr>
            <w:tcW w:w="0" w:type="dxa"/>
            <w:vAlign w:val="bottom"/>
          </w:tcPr>
          <w:p w14:paraId="6AB09A79" w14:textId="77777777" w:rsidR="007D12EF" w:rsidRDefault="007D12EF" w:rsidP="007D12EF">
            <w:pPr>
              <w:rPr>
                <w:sz w:val="1"/>
                <w:szCs w:val="1"/>
              </w:rPr>
            </w:pPr>
          </w:p>
        </w:tc>
      </w:tr>
      <w:tr w:rsidR="007D12EF" w14:paraId="28542350" w14:textId="77777777" w:rsidTr="007D12EF">
        <w:trPr>
          <w:trHeight w:val="202"/>
        </w:trPr>
        <w:tc>
          <w:tcPr>
            <w:tcW w:w="120" w:type="dxa"/>
            <w:tcBorders>
              <w:left w:val="single" w:sz="8" w:space="0" w:color="auto"/>
            </w:tcBorders>
            <w:vAlign w:val="bottom"/>
          </w:tcPr>
          <w:p w14:paraId="1EB5727E" w14:textId="77777777" w:rsidR="007D12EF" w:rsidRDefault="007D12EF" w:rsidP="007D12EF">
            <w:pPr>
              <w:rPr>
                <w:sz w:val="17"/>
                <w:szCs w:val="17"/>
              </w:rPr>
            </w:pPr>
          </w:p>
        </w:tc>
        <w:tc>
          <w:tcPr>
            <w:tcW w:w="1440" w:type="dxa"/>
            <w:gridSpan w:val="2"/>
            <w:vMerge w:val="restart"/>
            <w:vAlign w:val="bottom"/>
          </w:tcPr>
          <w:p w14:paraId="31F6204B" w14:textId="77777777" w:rsidR="007D12EF" w:rsidRDefault="007D12EF" w:rsidP="007D12EF">
            <w:pPr>
              <w:rPr>
                <w:sz w:val="20"/>
              </w:rPr>
            </w:pPr>
            <w:r>
              <w:rPr>
                <w:rFonts w:eastAsia="Times New Roman"/>
                <w:szCs w:val="28"/>
              </w:rPr>
              <w:t>том числе:</w:t>
            </w:r>
          </w:p>
        </w:tc>
        <w:tc>
          <w:tcPr>
            <w:tcW w:w="980" w:type="dxa"/>
            <w:tcBorders>
              <w:right w:val="single" w:sz="8" w:space="0" w:color="auto"/>
            </w:tcBorders>
            <w:vAlign w:val="bottom"/>
          </w:tcPr>
          <w:p w14:paraId="4A41B2E4" w14:textId="77777777" w:rsidR="007D12EF" w:rsidRDefault="007D12EF" w:rsidP="007D12EF">
            <w:pPr>
              <w:rPr>
                <w:sz w:val="17"/>
                <w:szCs w:val="17"/>
              </w:rPr>
            </w:pPr>
          </w:p>
        </w:tc>
        <w:tc>
          <w:tcPr>
            <w:tcW w:w="100" w:type="dxa"/>
            <w:vAlign w:val="bottom"/>
          </w:tcPr>
          <w:p w14:paraId="55789FE8" w14:textId="77777777" w:rsidR="007D12EF" w:rsidRDefault="007D12EF" w:rsidP="007D12EF">
            <w:pPr>
              <w:rPr>
                <w:sz w:val="17"/>
                <w:szCs w:val="17"/>
              </w:rPr>
            </w:pPr>
          </w:p>
        </w:tc>
        <w:tc>
          <w:tcPr>
            <w:tcW w:w="1600" w:type="dxa"/>
            <w:gridSpan w:val="2"/>
            <w:vMerge/>
            <w:tcBorders>
              <w:right w:val="single" w:sz="8" w:space="0" w:color="auto"/>
            </w:tcBorders>
            <w:vAlign w:val="bottom"/>
          </w:tcPr>
          <w:p w14:paraId="0F9B6146" w14:textId="77777777" w:rsidR="007D12EF" w:rsidRDefault="007D12EF" w:rsidP="007D12EF">
            <w:pPr>
              <w:rPr>
                <w:sz w:val="17"/>
                <w:szCs w:val="17"/>
              </w:rPr>
            </w:pPr>
          </w:p>
        </w:tc>
        <w:tc>
          <w:tcPr>
            <w:tcW w:w="100" w:type="dxa"/>
            <w:vAlign w:val="bottom"/>
          </w:tcPr>
          <w:p w14:paraId="56EF73AD" w14:textId="77777777" w:rsidR="007D12EF" w:rsidRDefault="007D12EF" w:rsidP="007D12EF">
            <w:pPr>
              <w:rPr>
                <w:sz w:val="17"/>
                <w:szCs w:val="17"/>
              </w:rPr>
            </w:pPr>
          </w:p>
        </w:tc>
        <w:tc>
          <w:tcPr>
            <w:tcW w:w="2420" w:type="dxa"/>
            <w:gridSpan w:val="4"/>
            <w:vMerge/>
            <w:vAlign w:val="bottom"/>
          </w:tcPr>
          <w:p w14:paraId="3B3584FF" w14:textId="77777777" w:rsidR="007D12EF" w:rsidRDefault="007D12EF" w:rsidP="007D12EF">
            <w:pPr>
              <w:rPr>
                <w:sz w:val="17"/>
                <w:szCs w:val="17"/>
              </w:rPr>
            </w:pPr>
          </w:p>
        </w:tc>
        <w:tc>
          <w:tcPr>
            <w:tcW w:w="400" w:type="dxa"/>
            <w:vAlign w:val="bottom"/>
          </w:tcPr>
          <w:p w14:paraId="0F3BF99D" w14:textId="77777777" w:rsidR="007D12EF" w:rsidRDefault="007D12EF" w:rsidP="007D12EF">
            <w:pPr>
              <w:rPr>
                <w:sz w:val="17"/>
                <w:szCs w:val="17"/>
              </w:rPr>
            </w:pPr>
          </w:p>
        </w:tc>
        <w:tc>
          <w:tcPr>
            <w:tcW w:w="660" w:type="dxa"/>
            <w:vAlign w:val="bottom"/>
          </w:tcPr>
          <w:p w14:paraId="0AE3C0BF" w14:textId="77777777" w:rsidR="007D12EF" w:rsidRDefault="007D12EF" w:rsidP="007D12EF">
            <w:pPr>
              <w:rPr>
                <w:sz w:val="17"/>
                <w:szCs w:val="17"/>
              </w:rPr>
            </w:pPr>
          </w:p>
        </w:tc>
        <w:tc>
          <w:tcPr>
            <w:tcW w:w="540" w:type="dxa"/>
            <w:vMerge/>
            <w:tcBorders>
              <w:right w:val="single" w:sz="8" w:space="0" w:color="auto"/>
            </w:tcBorders>
            <w:vAlign w:val="bottom"/>
          </w:tcPr>
          <w:p w14:paraId="5E662884" w14:textId="77777777" w:rsidR="007D12EF" w:rsidRDefault="007D12EF" w:rsidP="007D12EF">
            <w:pPr>
              <w:rPr>
                <w:sz w:val="17"/>
                <w:szCs w:val="17"/>
              </w:rPr>
            </w:pPr>
          </w:p>
        </w:tc>
        <w:tc>
          <w:tcPr>
            <w:tcW w:w="80" w:type="dxa"/>
            <w:vAlign w:val="bottom"/>
          </w:tcPr>
          <w:p w14:paraId="102D3496" w14:textId="77777777" w:rsidR="007D12EF" w:rsidRDefault="007D12EF" w:rsidP="007D12EF">
            <w:pPr>
              <w:rPr>
                <w:sz w:val="17"/>
                <w:szCs w:val="17"/>
              </w:rPr>
            </w:pPr>
          </w:p>
        </w:tc>
        <w:tc>
          <w:tcPr>
            <w:tcW w:w="2460" w:type="dxa"/>
            <w:gridSpan w:val="3"/>
            <w:vMerge/>
            <w:tcBorders>
              <w:right w:val="single" w:sz="8" w:space="0" w:color="auto"/>
            </w:tcBorders>
            <w:vAlign w:val="bottom"/>
          </w:tcPr>
          <w:p w14:paraId="31470FCC" w14:textId="77777777" w:rsidR="007D12EF" w:rsidRDefault="007D12EF" w:rsidP="007D12EF">
            <w:pPr>
              <w:rPr>
                <w:sz w:val="17"/>
                <w:szCs w:val="17"/>
              </w:rPr>
            </w:pPr>
          </w:p>
        </w:tc>
        <w:tc>
          <w:tcPr>
            <w:tcW w:w="820" w:type="dxa"/>
            <w:gridSpan w:val="2"/>
            <w:vMerge/>
            <w:vAlign w:val="bottom"/>
          </w:tcPr>
          <w:p w14:paraId="0E35CC85" w14:textId="77777777" w:rsidR="007D12EF" w:rsidRDefault="007D12EF" w:rsidP="007D12EF">
            <w:pPr>
              <w:rPr>
                <w:sz w:val="17"/>
                <w:szCs w:val="17"/>
              </w:rPr>
            </w:pPr>
          </w:p>
        </w:tc>
        <w:tc>
          <w:tcPr>
            <w:tcW w:w="1460" w:type="dxa"/>
            <w:gridSpan w:val="3"/>
            <w:vMerge/>
            <w:tcBorders>
              <w:right w:val="single" w:sz="8" w:space="0" w:color="auto"/>
            </w:tcBorders>
            <w:vAlign w:val="bottom"/>
          </w:tcPr>
          <w:p w14:paraId="40F3C1C3" w14:textId="77777777" w:rsidR="007D12EF" w:rsidRDefault="007D12EF" w:rsidP="007D12EF">
            <w:pPr>
              <w:rPr>
                <w:sz w:val="17"/>
                <w:szCs w:val="17"/>
              </w:rPr>
            </w:pPr>
          </w:p>
        </w:tc>
        <w:tc>
          <w:tcPr>
            <w:tcW w:w="1860" w:type="dxa"/>
            <w:gridSpan w:val="3"/>
            <w:tcBorders>
              <w:right w:val="single" w:sz="8" w:space="0" w:color="auto"/>
            </w:tcBorders>
            <w:vAlign w:val="bottom"/>
          </w:tcPr>
          <w:p w14:paraId="625D3F90" w14:textId="77777777" w:rsidR="007D12EF" w:rsidRDefault="007D12EF" w:rsidP="007D12EF">
            <w:pPr>
              <w:rPr>
                <w:sz w:val="17"/>
                <w:szCs w:val="17"/>
              </w:rPr>
            </w:pPr>
          </w:p>
        </w:tc>
        <w:tc>
          <w:tcPr>
            <w:tcW w:w="0" w:type="dxa"/>
            <w:vAlign w:val="bottom"/>
          </w:tcPr>
          <w:p w14:paraId="2E5C5C78" w14:textId="77777777" w:rsidR="007D12EF" w:rsidRDefault="007D12EF" w:rsidP="007D12EF">
            <w:pPr>
              <w:rPr>
                <w:sz w:val="1"/>
                <w:szCs w:val="1"/>
              </w:rPr>
            </w:pPr>
          </w:p>
        </w:tc>
      </w:tr>
      <w:tr w:rsidR="007D12EF" w14:paraId="4251FB2F" w14:textId="77777777" w:rsidTr="007D12EF">
        <w:trPr>
          <w:trHeight w:val="120"/>
        </w:trPr>
        <w:tc>
          <w:tcPr>
            <w:tcW w:w="120" w:type="dxa"/>
            <w:tcBorders>
              <w:left w:val="single" w:sz="8" w:space="0" w:color="auto"/>
            </w:tcBorders>
            <w:vAlign w:val="bottom"/>
          </w:tcPr>
          <w:p w14:paraId="3EDB84FC" w14:textId="77777777" w:rsidR="007D12EF" w:rsidRDefault="007D12EF" w:rsidP="007D12EF">
            <w:pPr>
              <w:rPr>
                <w:sz w:val="10"/>
                <w:szCs w:val="10"/>
              </w:rPr>
            </w:pPr>
          </w:p>
        </w:tc>
        <w:tc>
          <w:tcPr>
            <w:tcW w:w="1440" w:type="dxa"/>
            <w:gridSpan w:val="2"/>
            <w:vMerge/>
            <w:vAlign w:val="bottom"/>
          </w:tcPr>
          <w:p w14:paraId="068997FC" w14:textId="77777777" w:rsidR="007D12EF" w:rsidRDefault="007D12EF" w:rsidP="007D12EF">
            <w:pPr>
              <w:rPr>
                <w:sz w:val="10"/>
                <w:szCs w:val="10"/>
              </w:rPr>
            </w:pPr>
          </w:p>
        </w:tc>
        <w:tc>
          <w:tcPr>
            <w:tcW w:w="980" w:type="dxa"/>
            <w:tcBorders>
              <w:right w:val="single" w:sz="8" w:space="0" w:color="auto"/>
            </w:tcBorders>
            <w:vAlign w:val="bottom"/>
          </w:tcPr>
          <w:p w14:paraId="67984941" w14:textId="77777777" w:rsidR="007D12EF" w:rsidRDefault="007D12EF" w:rsidP="007D12EF">
            <w:pPr>
              <w:rPr>
                <w:sz w:val="10"/>
                <w:szCs w:val="10"/>
              </w:rPr>
            </w:pPr>
          </w:p>
        </w:tc>
        <w:tc>
          <w:tcPr>
            <w:tcW w:w="100" w:type="dxa"/>
            <w:vAlign w:val="bottom"/>
          </w:tcPr>
          <w:p w14:paraId="583F30FB" w14:textId="77777777" w:rsidR="007D12EF" w:rsidRDefault="007D12EF" w:rsidP="007D12EF">
            <w:pPr>
              <w:rPr>
                <w:sz w:val="10"/>
                <w:szCs w:val="10"/>
              </w:rPr>
            </w:pPr>
          </w:p>
        </w:tc>
        <w:tc>
          <w:tcPr>
            <w:tcW w:w="1480" w:type="dxa"/>
            <w:vAlign w:val="bottom"/>
          </w:tcPr>
          <w:p w14:paraId="0B46FC61" w14:textId="77777777" w:rsidR="007D12EF" w:rsidRDefault="007D12EF" w:rsidP="007D12EF">
            <w:pPr>
              <w:rPr>
                <w:sz w:val="10"/>
                <w:szCs w:val="10"/>
              </w:rPr>
            </w:pPr>
          </w:p>
        </w:tc>
        <w:tc>
          <w:tcPr>
            <w:tcW w:w="120" w:type="dxa"/>
            <w:tcBorders>
              <w:right w:val="single" w:sz="8" w:space="0" w:color="auto"/>
            </w:tcBorders>
            <w:vAlign w:val="bottom"/>
          </w:tcPr>
          <w:p w14:paraId="3D4CDDFF" w14:textId="77777777" w:rsidR="007D12EF" w:rsidRDefault="007D12EF" w:rsidP="007D12EF">
            <w:pPr>
              <w:rPr>
                <w:sz w:val="10"/>
                <w:szCs w:val="10"/>
              </w:rPr>
            </w:pPr>
          </w:p>
        </w:tc>
        <w:tc>
          <w:tcPr>
            <w:tcW w:w="100" w:type="dxa"/>
            <w:vAlign w:val="bottom"/>
          </w:tcPr>
          <w:p w14:paraId="48ED416C" w14:textId="77777777" w:rsidR="007D12EF" w:rsidRDefault="007D12EF" w:rsidP="007D12EF">
            <w:pPr>
              <w:rPr>
                <w:sz w:val="10"/>
                <w:szCs w:val="10"/>
              </w:rPr>
            </w:pPr>
          </w:p>
        </w:tc>
        <w:tc>
          <w:tcPr>
            <w:tcW w:w="1840" w:type="dxa"/>
            <w:gridSpan w:val="3"/>
            <w:vMerge w:val="restart"/>
            <w:vAlign w:val="bottom"/>
          </w:tcPr>
          <w:p w14:paraId="50F3B881" w14:textId="77777777" w:rsidR="007D12EF" w:rsidRDefault="007D12EF" w:rsidP="007D12EF">
            <w:pPr>
              <w:rPr>
                <w:sz w:val="20"/>
              </w:rPr>
            </w:pPr>
            <w:r>
              <w:rPr>
                <w:rFonts w:eastAsia="Times New Roman"/>
                <w:szCs w:val="28"/>
              </w:rPr>
              <w:t>снижением</w:t>
            </w:r>
          </w:p>
        </w:tc>
        <w:tc>
          <w:tcPr>
            <w:tcW w:w="580" w:type="dxa"/>
            <w:vAlign w:val="bottom"/>
          </w:tcPr>
          <w:p w14:paraId="30FA18C3"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0594B9E6" w14:textId="77777777" w:rsidR="007D12EF" w:rsidRDefault="007D12EF" w:rsidP="007D12EF">
            <w:pPr>
              <w:jc w:val="right"/>
              <w:rPr>
                <w:sz w:val="20"/>
              </w:rPr>
            </w:pPr>
            <w:r>
              <w:rPr>
                <w:rFonts w:eastAsia="Times New Roman"/>
                <w:szCs w:val="28"/>
              </w:rPr>
              <w:t>пропускной</w:t>
            </w:r>
          </w:p>
        </w:tc>
        <w:tc>
          <w:tcPr>
            <w:tcW w:w="80" w:type="dxa"/>
            <w:vAlign w:val="bottom"/>
          </w:tcPr>
          <w:p w14:paraId="35AC63DA"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17F7DFC" w14:textId="77777777" w:rsidR="007D12EF" w:rsidRDefault="007D12EF" w:rsidP="007D12EF">
            <w:pPr>
              <w:rPr>
                <w:sz w:val="20"/>
              </w:rPr>
            </w:pPr>
            <w:r>
              <w:rPr>
                <w:rFonts w:eastAsia="Times New Roman"/>
                <w:szCs w:val="28"/>
              </w:rPr>
              <w:t>средства ИСПДн</w:t>
            </w:r>
          </w:p>
        </w:tc>
        <w:tc>
          <w:tcPr>
            <w:tcW w:w="100" w:type="dxa"/>
            <w:vAlign w:val="bottom"/>
          </w:tcPr>
          <w:p w14:paraId="0310F395" w14:textId="77777777" w:rsidR="007D12EF" w:rsidRDefault="007D12EF" w:rsidP="007D12EF">
            <w:pPr>
              <w:rPr>
                <w:sz w:val="10"/>
                <w:szCs w:val="10"/>
              </w:rPr>
            </w:pPr>
          </w:p>
        </w:tc>
        <w:tc>
          <w:tcPr>
            <w:tcW w:w="1720" w:type="dxa"/>
            <w:gridSpan w:val="3"/>
            <w:vMerge w:val="restart"/>
            <w:vAlign w:val="bottom"/>
          </w:tcPr>
          <w:p w14:paraId="3C5D5619" w14:textId="77777777" w:rsidR="007D12EF" w:rsidRDefault="007D12EF" w:rsidP="007D12EF">
            <w:pPr>
              <w:rPr>
                <w:sz w:val="20"/>
              </w:rPr>
            </w:pPr>
            <w:r>
              <w:rPr>
                <w:rFonts w:eastAsia="Times New Roman"/>
                <w:szCs w:val="28"/>
              </w:rPr>
              <w:t>пропускной</w:t>
            </w:r>
          </w:p>
        </w:tc>
        <w:tc>
          <w:tcPr>
            <w:tcW w:w="460" w:type="dxa"/>
            <w:tcBorders>
              <w:right w:val="single" w:sz="8" w:space="0" w:color="auto"/>
            </w:tcBorders>
            <w:vAlign w:val="bottom"/>
          </w:tcPr>
          <w:p w14:paraId="63BCD50C" w14:textId="77777777" w:rsidR="007D12EF" w:rsidRDefault="007D12EF" w:rsidP="007D12EF">
            <w:pPr>
              <w:rPr>
                <w:sz w:val="10"/>
                <w:szCs w:val="10"/>
              </w:rPr>
            </w:pPr>
          </w:p>
        </w:tc>
        <w:tc>
          <w:tcPr>
            <w:tcW w:w="80" w:type="dxa"/>
            <w:vAlign w:val="bottom"/>
          </w:tcPr>
          <w:p w14:paraId="5E4627A4" w14:textId="77777777" w:rsidR="007D12EF" w:rsidRDefault="007D12EF" w:rsidP="007D12EF">
            <w:pPr>
              <w:rPr>
                <w:sz w:val="10"/>
                <w:szCs w:val="10"/>
              </w:rPr>
            </w:pPr>
          </w:p>
        </w:tc>
        <w:tc>
          <w:tcPr>
            <w:tcW w:w="1660" w:type="dxa"/>
            <w:vAlign w:val="bottom"/>
          </w:tcPr>
          <w:p w14:paraId="446BA933" w14:textId="77777777" w:rsidR="007D12EF" w:rsidRDefault="007D12EF" w:rsidP="007D12EF">
            <w:pPr>
              <w:rPr>
                <w:sz w:val="10"/>
                <w:szCs w:val="10"/>
              </w:rPr>
            </w:pPr>
          </w:p>
        </w:tc>
        <w:tc>
          <w:tcPr>
            <w:tcW w:w="120" w:type="dxa"/>
            <w:tcBorders>
              <w:right w:val="single" w:sz="8" w:space="0" w:color="auto"/>
            </w:tcBorders>
            <w:vAlign w:val="bottom"/>
          </w:tcPr>
          <w:p w14:paraId="7146F592" w14:textId="77777777" w:rsidR="007D12EF" w:rsidRDefault="007D12EF" w:rsidP="007D12EF">
            <w:pPr>
              <w:rPr>
                <w:sz w:val="10"/>
                <w:szCs w:val="10"/>
              </w:rPr>
            </w:pPr>
          </w:p>
        </w:tc>
        <w:tc>
          <w:tcPr>
            <w:tcW w:w="0" w:type="dxa"/>
            <w:vAlign w:val="bottom"/>
          </w:tcPr>
          <w:p w14:paraId="4A47DF65" w14:textId="77777777" w:rsidR="007D12EF" w:rsidRDefault="007D12EF" w:rsidP="007D12EF">
            <w:pPr>
              <w:rPr>
                <w:sz w:val="1"/>
                <w:szCs w:val="1"/>
              </w:rPr>
            </w:pPr>
          </w:p>
        </w:tc>
      </w:tr>
      <w:tr w:rsidR="007D12EF" w14:paraId="1D53FB20" w14:textId="77777777" w:rsidTr="007D12EF">
        <w:trPr>
          <w:trHeight w:val="204"/>
        </w:trPr>
        <w:tc>
          <w:tcPr>
            <w:tcW w:w="580" w:type="dxa"/>
            <w:gridSpan w:val="2"/>
            <w:vMerge w:val="restart"/>
            <w:tcBorders>
              <w:left w:val="single" w:sz="8" w:space="0" w:color="auto"/>
            </w:tcBorders>
            <w:vAlign w:val="bottom"/>
          </w:tcPr>
          <w:p w14:paraId="5E1E1D94"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446198FF" w14:textId="77777777" w:rsidR="007D12EF" w:rsidRDefault="007D12EF" w:rsidP="007D12EF">
            <w:pPr>
              <w:jc w:val="right"/>
              <w:rPr>
                <w:sz w:val="20"/>
              </w:rPr>
            </w:pPr>
            <w:r>
              <w:rPr>
                <w:rFonts w:eastAsia="Times New Roman"/>
                <w:szCs w:val="28"/>
              </w:rPr>
              <w:t>частичное</w:t>
            </w:r>
          </w:p>
        </w:tc>
        <w:tc>
          <w:tcPr>
            <w:tcW w:w="100" w:type="dxa"/>
            <w:vAlign w:val="bottom"/>
          </w:tcPr>
          <w:p w14:paraId="6F374D7E" w14:textId="77777777" w:rsidR="007D12EF" w:rsidRDefault="007D12EF" w:rsidP="007D12EF">
            <w:pPr>
              <w:rPr>
                <w:sz w:val="17"/>
                <w:szCs w:val="17"/>
              </w:rPr>
            </w:pPr>
          </w:p>
        </w:tc>
        <w:tc>
          <w:tcPr>
            <w:tcW w:w="1480" w:type="dxa"/>
            <w:vAlign w:val="bottom"/>
          </w:tcPr>
          <w:p w14:paraId="37A4D954" w14:textId="77777777" w:rsidR="007D12EF" w:rsidRDefault="007D12EF" w:rsidP="007D12EF">
            <w:pPr>
              <w:rPr>
                <w:sz w:val="17"/>
                <w:szCs w:val="17"/>
              </w:rPr>
            </w:pPr>
          </w:p>
        </w:tc>
        <w:tc>
          <w:tcPr>
            <w:tcW w:w="120" w:type="dxa"/>
            <w:tcBorders>
              <w:right w:val="single" w:sz="8" w:space="0" w:color="auto"/>
            </w:tcBorders>
            <w:vAlign w:val="bottom"/>
          </w:tcPr>
          <w:p w14:paraId="4A323D69" w14:textId="77777777" w:rsidR="007D12EF" w:rsidRDefault="007D12EF" w:rsidP="007D12EF">
            <w:pPr>
              <w:rPr>
                <w:sz w:val="17"/>
                <w:szCs w:val="17"/>
              </w:rPr>
            </w:pPr>
          </w:p>
        </w:tc>
        <w:tc>
          <w:tcPr>
            <w:tcW w:w="100" w:type="dxa"/>
            <w:vAlign w:val="bottom"/>
          </w:tcPr>
          <w:p w14:paraId="046AD371" w14:textId="77777777" w:rsidR="007D12EF" w:rsidRDefault="007D12EF" w:rsidP="007D12EF">
            <w:pPr>
              <w:rPr>
                <w:sz w:val="17"/>
                <w:szCs w:val="17"/>
              </w:rPr>
            </w:pPr>
          </w:p>
        </w:tc>
        <w:tc>
          <w:tcPr>
            <w:tcW w:w="1840" w:type="dxa"/>
            <w:gridSpan w:val="3"/>
            <w:vMerge/>
            <w:vAlign w:val="bottom"/>
          </w:tcPr>
          <w:p w14:paraId="113E57EA" w14:textId="77777777" w:rsidR="007D12EF" w:rsidRDefault="007D12EF" w:rsidP="007D12EF">
            <w:pPr>
              <w:rPr>
                <w:sz w:val="17"/>
                <w:szCs w:val="17"/>
              </w:rPr>
            </w:pPr>
          </w:p>
        </w:tc>
        <w:tc>
          <w:tcPr>
            <w:tcW w:w="580" w:type="dxa"/>
            <w:vAlign w:val="bottom"/>
          </w:tcPr>
          <w:p w14:paraId="1FBF78E3" w14:textId="77777777" w:rsidR="007D12EF" w:rsidRDefault="007D12EF" w:rsidP="007D12EF">
            <w:pPr>
              <w:rPr>
                <w:sz w:val="17"/>
                <w:szCs w:val="17"/>
              </w:rPr>
            </w:pPr>
          </w:p>
        </w:tc>
        <w:tc>
          <w:tcPr>
            <w:tcW w:w="1600" w:type="dxa"/>
            <w:gridSpan w:val="3"/>
            <w:vMerge/>
            <w:tcBorders>
              <w:right w:val="single" w:sz="8" w:space="0" w:color="auto"/>
            </w:tcBorders>
            <w:vAlign w:val="bottom"/>
          </w:tcPr>
          <w:p w14:paraId="0F8D5DE1" w14:textId="77777777" w:rsidR="007D12EF" w:rsidRDefault="007D12EF" w:rsidP="007D12EF">
            <w:pPr>
              <w:rPr>
                <w:sz w:val="17"/>
                <w:szCs w:val="17"/>
              </w:rPr>
            </w:pPr>
          </w:p>
        </w:tc>
        <w:tc>
          <w:tcPr>
            <w:tcW w:w="80" w:type="dxa"/>
            <w:vAlign w:val="bottom"/>
          </w:tcPr>
          <w:p w14:paraId="3D574A2B" w14:textId="77777777" w:rsidR="007D12EF" w:rsidRDefault="007D12EF" w:rsidP="007D12EF">
            <w:pPr>
              <w:rPr>
                <w:sz w:val="17"/>
                <w:szCs w:val="17"/>
              </w:rPr>
            </w:pPr>
          </w:p>
        </w:tc>
        <w:tc>
          <w:tcPr>
            <w:tcW w:w="2460" w:type="dxa"/>
            <w:gridSpan w:val="3"/>
            <w:vMerge/>
            <w:tcBorders>
              <w:right w:val="single" w:sz="8" w:space="0" w:color="auto"/>
            </w:tcBorders>
            <w:vAlign w:val="bottom"/>
          </w:tcPr>
          <w:p w14:paraId="58C52DC2" w14:textId="77777777" w:rsidR="007D12EF" w:rsidRDefault="007D12EF" w:rsidP="007D12EF">
            <w:pPr>
              <w:rPr>
                <w:sz w:val="17"/>
                <w:szCs w:val="17"/>
              </w:rPr>
            </w:pPr>
          </w:p>
        </w:tc>
        <w:tc>
          <w:tcPr>
            <w:tcW w:w="100" w:type="dxa"/>
            <w:vAlign w:val="bottom"/>
          </w:tcPr>
          <w:p w14:paraId="1F795906" w14:textId="77777777" w:rsidR="007D12EF" w:rsidRDefault="007D12EF" w:rsidP="007D12EF">
            <w:pPr>
              <w:rPr>
                <w:sz w:val="17"/>
                <w:szCs w:val="17"/>
              </w:rPr>
            </w:pPr>
          </w:p>
        </w:tc>
        <w:tc>
          <w:tcPr>
            <w:tcW w:w="1720" w:type="dxa"/>
            <w:gridSpan w:val="3"/>
            <w:vMerge/>
            <w:vAlign w:val="bottom"/>
          </w:tcPr>
          <w:p w14:paraId="0D590417" w14:textId="77777777" w:rsidR="007D12EF" w:rsidRDefault="007D12EF" w:rsidP="007D12EF">
            <w:pPr>
              <w:rPr>
                <w:sz w:val="17"/>
                <w:szCs w:val="17"/>
              </w:rPr>
            </w:pPr>
          </w:p>
        </w:tc>
        <w:tc>
          <w:tcPr>
            <w:tcW w:w="460" w:type="dxa"/>
            <w:tcBorders>
              <w:right w:val="single" w:sz="8" w:space="0" w:color="auto"/>
            </w:tcBorders>
            <w:vAlign w:val="bottom"/>
          </w:tcPr>
          <w:p w14:paraId="2AFE8FB8" w14:textId="77777777" w:rsidR="007D12EF" w:rsidRDefault="007D12EF" w:rsidP="007D12EF">
            <w:pPr>
              <w:rPr>
                <w:sz w:val="17"/>
                <w:szCs w:val="17"/>
              </w:rPr>
            </w:pPr>
          </w:p>
        </w:tc>
        <w:tc>
          <w:tcPr>
            <w:tcW w:w="80" w:type="dxa"/>
            <w:vAlign w:val="bottom"/>
          </w:tcPr>
          <w:p w14:paraId="02DC4384" w14:textId="77777777" w:rsidR="007D12EF" w:rsidRDefault="007D12EF" w:rsidP="007D12EF">
            <w:pPr>
              <w:rPr>
                <w:sz w:val="17"/>
                <w:szCs w:val="17"/>
              </w:rPr>
            </w:pPr>
          </w:p>
        </w:tc>
        <w:tc>
          <w:tcPr>
            <w:tcW w:w="1660" w:type="dxa"/>
            <w:vAlign w:val="bottom"/>
          </w:tcPr>
          <w:p w14:paraId="5716BEDF" w14:textId="77777777" w:rsidR="007D12EF" w:rsidRDefault="007D12EF" w:rsidP="007D12EF">
            <w:pPr>
              <w:rPr>
                <w:sz w:val="17"/>
                <w:szCs w:val="17"/>
              </w:rPr>
            </w:pPr>
          </w:p>
        </w:tc>
        <w:tc>
          <w:tcPr>
            <w:tcW w:w="120" w:type="dxa"/>
            <w:tcBorders>
              <w:right w:val="single" w:sz="8" w:space="0" w:color="auto"/>
            </w:tcBorders>
            <w:vAlign w:val="bottom"/>
          </w:tcPr>
          <w:p w14:paraId="1EA55964" w14:textId="77777777" w:rsidR="007D12EF" w:rsidRDefault="007D12EF" w:rsidP="007D12EF">
            <w:pPr>
              <w:rPr>
                <w:sz w:val="17"/>
                <w:szCs w:val="17"/>
              </w:rPr>
            </w:pPr>
          </w:p>
        </w:tc>
        <w:tc>
          <w:tcPr>
            <w:tcW w:w="0" w:type="dxa"/>
            <w:vAlign w:val="bottom"/>
          </w:tcPr>
          <w:p w14:paraId="48631CC8" w14:textId="77777777" w:rsidR="007D12EF" w:rsidRDefault="007D12EF" w:rsidP="007D12EF">
            <w:pPr>
              <w:rPr>
                <w:sz w:val="1"/>
                <w:szCs w:val="1"/>
              </w:rPr>
            </w:pPr>
          </w:p>
        </w:tc>
      </w:tr>
      <w:tr w:rsidR="007D12EF" w14:paraId="39B0BFBB" w14:textId="77777777" w:rsidTr="007D12EF">
        <w:trPr>
          <w:trHeight w:val="120"/>
        </w:trPr>
        <w:tc>
          <w:tcPr>
            <w:tcW w:w="580" w:type="dxa"/>
            <w:gridSpan w:val="2"/>
            <w:vMerge/>
            <w:tcBorders>
              <w:left w:val="single" w:sz="8" w:space="0" w:color="auto"/>
            </w:tcBorders>
            <w:vAlign w:val="bottom"/>
          </w:tcPr>
          <w:p w14:paraId="39D5C5A1" w14:textId="77777777" w:rsidR="007D12EF" w:rsidRDefault="007D12EF" w:rsidP="007D12EF">
            <w:pPr>
              <w:rPr>
                <w:sz w:val="10"/>
                <w:szCs w:val="10"/>
              </w:rPr>
            </w:pPr>
          </w:p>
        </w:tc>
        <w:tc>
          <w:tcPr>
            <w:tcW w:w="1960" w:type="dxa"/>
            <w:gridSpan w:val="2"/>
            <w:vMerge/>
            <w:tcBorders>
              <w:right w:val="single" w:sz="8" w:space="0" w:color="auto"/>
            </w:tcBorders>
            <w:vAlign w:val="bottom"/>
          </w:tcPr>
          <w:p w14:paraId="590B8482" w14:textId="77777777" w:rsidR="007D12EF" w:rsidRDefault="007D12EF" w:rsidP="007D12EF">
            <w:pPr>
              <w:rPr>
                <w:sz w:val="10"/>
                <w:szCs w:val="10"/>
              </w:rPr>
            </w:pPr>
          </w:p>
        </w:tc>
        <w:tc>
          <w:tcPr>
            <w:tcW w:w="100" w:type="dxa"/>
            <w:vAlign w:val="bottom"/>
          </w:tcPr>
          <w:p w14:paraId="29E752F5" w14:textId="77777777" w:rsidR="007D12EF" w:rsidRDefault="007D12EF" w:rsidP="007D12EF">
            <w:pPr>
              <w:rPr>
                <w:sz w:val="10"/>
                <w:szCs w:val="10"/>
              </w:rPr>
            </w:pPr>
          </w:p>
        </w:tc>
        <w:tc>
          <w:tcPr>
            <w:tcW w:w="1480" w:type="dxa"/>
            <w:vAlign w:val="bottom"/>
          </w:tcPr>
          <w:p w14:paraId="2A6651C7" w14:textId="77777777" w:rsidR="007D12EF" w:rsidRDefault="007D12EF" w:rsidP="007D12EF">
            <w:pPr>
              <w:rPr>
                <w:sz w:val="10"/>
                <w:szCs w:val="10"/>
              </w:rPr>
            </w:pPr>
          </w:p>
        </w:tc>
        <w:tc>
          <w:tcPr>
            <w:tcW w:w="120" w:type="dxa"/>
            <w:tcBorders>
              <w:right w:val="single" w:sz="8" w:space="0" w:color="auto"/>
            </w:tcBorders>
            <w:vAlign w:val="bottom"/>
          </w:tcPr>
          <w:p w14:paraId="325C11CA" w14:textId="77777777" w:rsidR="007D12EF" w:rsidRDefault="007D12EF" w:rsidP="007D12EF">
            <w:pPr>
              <w:rPr>
                <w:sz w:val="10"/>
                <w:szCs w:val="10"/>
              </w:rPr>
            </w:pPr>
          </w:p>
        </w:tc>
        <w:tc>
          <w:tcPr>
            <w:tcW w:w="100" w:type="dxa"/>
            <w:vAlign w:val="bottom"/>
          </w:tcPr>
          <w:p w14:paraId="11234BB3" w14:textId="77777777" w:rsidR="007D12EF" w:rsidRDefault="007D12EF" w:rsidP="007D12EF">
            <w:pPr>
              <w:rPr>
                <w:sz w:val="10"/>
                <w:szCs w:val="10"/>
              </w:rPr>
            </w:pPr>
          </w:p>
        </w:tc>
        <w:tc>
          <w:tcPr>
            <w:tcW w:w="1840" w:type="dxa"/>
            <w:gridSpan w:val="3"/>
            <w:vMerge w:val="restart"/>
            <w:vAlign w:val="bottom"/>
          </w:tcPr>
          <w:p w14:paraId="121BD94A" w14:textId="77777777" w:rsidR="007D12EF" w:rsidRDefault="007D12EF" w:rsidP="007D12EF">
            <w:pPr>
              <w:rPr>
                <w:sz w:val="20"/>
              </w:rPr>
            </w:pPr>
            <w:r>
              <w:rPr>
                <w:rFonts w:eastAsia="Times New Roman"/>
                <w:szCs w:val="28"/>
              </w:rPr>
              <w:t>способности</w:t>
            </w:r>
          </w:p>
        </w:tc>
        <w:tc>
          <w:tcPr>
            <w:tcW w:w="980" w:type="dxa"/>
            <w:gridSpan w:val="2"/>
            <w:vMerge w:val="restart"/>
            <w:vAlign w:val="bottom"/>
          </w:tcPr>
          <w:p w14:paraId="516B9564" w14:textId="77777777" w:rsidR="007D12EF" w:rsidRDefault="007D12EF" w:rsidP="007D12EF">
            <w:pPr>
              <w:jc w:val="right"/>
              <w:rPr>
                <w:sz w:val="20"/>
              </w:rPr>
            </w:pPr>
            <w:r>
              <w:rPr>
                <w:rFonts w:eastAsia="Times New Roman"/>
                <w:w w:val="99"/>
                <w:szCs w:val="28"/>
              </w:rPr>
              <w:t>каналов</w:t>
            </w:r>
          </w:p>
        </w:tc>
        <w:tc>
          <w:tcPr>
            <w:tcW w:w="1200" w:type="dxa"/>
            <w:gridSpan w:val="2"/>
            <w:vMerge w:val="restart"/>
            <w:tcBorders>
              <w:right w:val="single" w:sz="8" w:space="0" w:color="auto"/>
            </w:tcBorders>
            <w:vAlign w:val="bottom"/>
          </w:tcPr>
          <w:p w14:paraId="274F0F4C" w14:textId="77777777" w:rsidR="007D12EF" w:rsidRDefault="007D12EF" w:rsidP="007D12EF">
            <w:pPr>
              <w:jc w:val="right"/>
              <w:rPr>
                <w:sz w:val="20"/>
              </w:rPr>
            </w:pPr>
            <w:r>
              <w:rPr>
                <w:rFonts w:eastAsia="Times New Roman"/>
                <w:szCs w:val="28"/>
              </w:rPr>
              <w:t>связи,</w:t>
            </w:r>
          </w:p>
        </w:tc>
        <w:tc>
          <w:tcPr>
            <w:tcW w:w="80" w:type="dxa"/>
            <w:vAlign w:val="bottom"/>
          </w:tcPr>
          <w:p w14:paraId="1F0A94A7" w14:textId="77777777" w:rsidR="007D12EF" w:rsidRDefault="007D12EF" w:rsidP="007D12EF">
            <w:pPr>
              <w:rPr>
                <w:sz w:val="10"/>
                <w:szCs w:val="10"/>
              </w:rPr>
            </w:pPr>
          </w:p>
        </w:tc>
        <w:tc>
          <w:tcPr>
            <w:tcW w:w="1220" w:type="dxa"/>
            <w:vAlign w:val="bottom"/>
          </w:tcPr>
          <w:p w14:paraId="73F58D6D" w14:textId="77777777" w:rsidR="007D12EF" w:rsidRDefault="007D12EF" w:rsidP="007D12EF">
            <w:pPr>
              <w:rPr>
                <w:sz w:val="10"/>
                <w:szCs w:val="10"/>
              </w:rPr>
            </w:pPr>
          </w:p>
        </w:tc>
        <w:tc>
          <w:tcPr>
            <w:tcW w:w="1120" w:type="dxa"/>
            <w:vAlign w:val="bottom"/>
          </w:tcPr>
          <w:p w14:paraId="2E3F88BB" w14:textId="77777777" w:rsidR="007D12EF" w:rsidRDefault="007D12EF" w:rsidP="007D12EF">
            <w:pPr>
              <w:rPr>
                <w:sz w:val="10"/>
                <w:szCs w:val="10"/>
              </w:rPr>
            </w:pPr>
          </w:p>
        </w:tc>
        <w:tc>
          <w:tcPr>
            <w:tcW w:w="120" w:type="dxa"/>
            <w:tcBorders>
              <w:right w:val="single" w:sz="8" w:space="0" w:color="auto"/>
            </w:tcBorders>
            <w:vAlign w:val="bottom"/>
          </w:tcPr>
          <w:p w14:paraId="566D4AC5" w14:textId="77777777" w:rsidR="007D12EF" w:rsidRDefault="007D12EF" w:rsidP="007D12EF">
            <w:pPr>
              <w:rPr>
                <w:sz w:val="10"/>
                <w:szCs w:val="10"/>
              </w:rPr>
            </w:pPr>
          </w:p>
        </w:tc>
        <w:tc>
          <w:tcPr>
            <w:tcW w:w="100" w:type="dxa"/>
            <w:vAlign w:val="bottom"/>
          </w:tcPr>
          <w:p w14:paraId="39DA436E" w14:textId="77777777" w:rsidR="007D12EF" w:rsidRDefault="007D12EF" w:rsidP="007D12EF">
            <w:pPr>
              <w:rPr>
                <w:sz w:val="10"/>
                <w:szCs w:val="10"/>
              </w:rPr>
            </w:pPr>
          </w:p>
        </w:tc>
        <w:tc>
          <w:tcPr>
            <w:tcW w:w="1720" w:type="dxa"/>
            <w:gridSpan w:val="3"/>
            <w:vMerge w:val="restart"/>
            <w:vAlign w:val="bottom"/>
          </w:tcPr>
          <w:p w14:paraId="0559A0F7" w14:textId="77777777" w:rsidR="007D12EF" w:rsidRDefault="007D12EF" w:rsidP="007D12EF">
            <w:pPr>
              <w:rPr>
                <w:sz w:val="20"/>
              </w:rPr>
            </w:pPr>
            <w:r>
              <w:rPr>
                <w:rFonts w:eastAsia="Times New Roman"/>
                <w:szCs w:val="28"/>
              </w:rPr>
              <w:t>способности</w:t>
            </w:r>
          </w:p>
        </w:tc>
        <w:tc>
          <w:tcPr>
            <w:tcW w:w="460" w:type="dxa"/>
            <w:tcBorders>
              <w:right w:val="single" w:sz="8" w:space="0" w:color="auto"/>
            </w:tcBorders>
            <w:vAlign w:val="bottom"/>
          </w:tcPr>
          <w:p w14:paraId="5A80DA94" w14:textId="77777777" w:rsidR="007D12EF" w:rsidRDefault="007D12EF" w:rsidP="007D12EF">
            <w:pPr>
              <w:rPr>
                <w:sz w:val="10"/>
                <w:szCs w:val="10"/>
              </w:rPr>
            </w:pPr>
          </w:p>
        </w:tc>
        <w:tc>
          <w:tcPr>
            <w:tcW w:w="80" w:type="dxa"/>
            <w:vAlign w:val="bottom"/>
          </w:tcPr>
          <w:p w14:paraId="1C4E381C" w14:textId="77777777" w:rsidR="007D12EF" w:rsidRDefault="007D12EF" w:rsidP="007D12EF">
            <w:pPr>
              <w:rPr>
                <w:sz w:val="10"/>
                <w:szCs w:val="10"/>
              </w:rPr>
            </w:pPr>
          </w:p>
        </w:tc>
        <w:tc>
          <w:tcPr>
            <w:tcW w:w="1660" w:type="dxa"/>
            <w:vAlign w:val="bottom"/>
          </w:tcPr>
          <w:p w14:paraId="7FCB4390" w14:textId="77777777" w:rsidR="007D12EF" w:rsidRDefault="007D12EF" w:rsidP="007D12EF">
            <w:pPr>
              <w:rPr>
                <w:sz w:val="10"/>
                <w:szCs w:val="10"/>
              </w:rPr>
            </w:pPr>
          </w:p>
        </w:tc>
        <w:tc>
          <w:tcPr>
            <w:tcW w:w="120" w:type="dxa"/>
            <w:tcBorders>
              <w:right w:val="single" w:sz="8" w:space="0" w:color="auto"/>
            </w:tcBorders>
            <w:vAlign w:val="bottom"/>
          </w:tcPr>
          <w:p w14:paraId="33EBF0C3" w14:textId="77777777" w:rsidR="007D12EF" w:rsidRDefault="007D12EF" w:rsidP="007D12EF">
            <w:pPr>
              <w:rPr>
                <w:sz w:val="10"/>
                <w:szCs w:val="10"/>
              </w:rPr>
            </w:pPr>
          </w:p>
        </w:tc>
        <w:tc>
          <w:tcPr>
            <w:tcW w:w="0" w:type="dxa"/>
            <w:vAlign w:val="bottom"/>
          </w:tcPr>
          <w:p w14:paraId="7D802FA5" w14:textId="77777777" w:rsidR="007D12EF" w:rsidRDefault="007D12EF" w:rsidP="007D12EF">
            <w:pPr>
              <w:rPr>
                <w:sz w:val="1"/>
                <w:szCs w:val="1"/>
              </w:rPr>
            </w:pPr>
          </w:p>
        </w:tc>
      </w:tr>
      <w:tr w:rsidR="007D12EF" w14:paraId="6E135248" w14:textId="77777777" w:rsidTr="007D12EF">
        <w:trPr>
          <w:trHeight w:val="202"/>
        </w:trPr>
        <w:tc>
          <w:tcPr>
            <w:tcW w:w="120" w:type="dxa"/>
            <w:tcBorders>
              <w:left w:val="single" w:sz="8" w:space="0" w:color="auto"/>
            </w:tcBorders>
            <w:vAlign w:val="bottom"/>
          </w:tcPr>
          <w:p w14:paraId="4CB84D43"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578E57F" w14:textId="77777777" w:rsidR="007D12EF" w:rsidRDefault="007D12EF" w:rsidP="007D12EF">
            <w:pPr>
              <w:rPr>
                <w:sz w:val="20"/>
              </w:rPr>
            </w:pPr>
            <w:r>
              <w:rPr>
                <w:rFonts w:eastAsia="Times New Roman"/>
                <w:szCs w:val="28"/>
              </w:rPr>
              <w:t>использование</w:t>
            </w:r>
          </w:p>
        </w:tc>
        <w:tc>
          <w:tcPr>
            <w:tcW w:w="100" w:type="dxa"/>
            <w:vAlign w:val="bottom"/>
          </w:tcPr>
          <w:p w14:paraId="1A091108" w14:textId="77777777" w:rsidR="007D12EF" w:rsidRDefault="007D12EF" w:rsidP="007D12EF">
            <w:pPr>
              <w:rPr>
                <w:sz w:val="17"/>
                <w:szCs w:val="17"/>
              </w:rPr>
            </w:pPr>
          </w:p>
        </w:tc>
        <w:tc>
          <w:tcPr>
            <w:tcW w:w="1480" w:type="dxa"/>
            <w:vAlign w:val="bottom"/>
          </w:tcPr>
          <w:p w14:paraId="68DF15DA" w14:textId="77777777" w:rsidR="007D12EF" w:rsidRDefault="007D12EF" w:rsidP="007D12EF">
            <w:pPr>
              <w:rPr>
                <w:sz w:val="17"/>
                <w:szCs w:val="17"/>
              </w:rPr>
            </w:pPr>
          </w:p>
        </w:tc>
        <w:tc>
          <w:tcPr>
            <w:tcW w:w="120" w:type="dxa"/>
            <w:tcBorders>
              <w:right w:val="single" w:sz="8" w:space="0" w:color="auto"/>
            </w:tcBorders>
            <w:vAlign w:val="bottom"/>
          </w:tcPr>
          <w:p w14:paraId="51564401" w14:textId="77777777" w:rsidR="007D12EF" w:rsidRDefault="007D12EF" w:rsidP="007D12EF">
            <w:pPr>
              <w:rPr>
                <w:sz w:val="17"/>
                <w:szCs w:val="17"/>
              </w:rPr>
            </w:pPr>
          </w:p>
        </w:tc>
        <w:tc>
          <w:tcPr>
            <w:tcW w:w="100" w:type="dxa"/>
            <w:vAlign w:val="bottom"/>
          </w:tcPr>
          <w:p w14:paraId="757BC535" w14:textId="77777777" w:rsidR="007D12EF" w:rsidRDefault="007D12EF" w:rsidP="007D12EF">
            <w:pPr>
              <w:rPr>
                <w:sz w:val="17"/>
                <w:szCs w:val="17"/>
              </w:rPr>
            </w:pPr>
          </w:p>
        </w:tc>
        <w:tc>
          <w:tcPr>
            <w:tcW w:w="1840" w:type="dxa"/>
            <w:gridSpan w:val="3"/>
            <w:vMerge/>
            <w:vAlign w:val="bottom"/>
          </w:tcPr>
          <w:p w14:paraId="28498335" w14:textId="77777777" w:rsidR="007D12EF" w:rsidRDefault="007D12EF" w:rsidP="007D12EF">
            <w:pPr>
              <w:rPr>
                <w:sz w:val="17"/>
                <w:szCs w:val="17"/>
              </w:rPr>
            </w:pPr>
          </w:p>
        </w:tc>
        <w:tc>
          <w:tcPr>
            <w:tcW w:w="980" w:type="dxa"/>
            <w:gridSpan w:val="2"/>
            <w:vMerge/>
            <w:vAlign w:val="bottom"/>
          </w:tcPr>
          <w:p w14:paraId="273B52F6" w14:textId="77777777" w:rsidR="007D12EF" w:rsidRDefault="007D12EF" w:rsidP="007D12EF">
            <w:pPr>
              <w:rPr>
                <w:sz w:val="17"/>
                <w:szCs w:val="17"/>
              </w:rPr>
            </w:pPr>
          </w:p>
        </w:tc>
        <w:tc>
          <w:tcPr>
            <w:tcW w:w="1200" w:type="dxa"/>
            <w:gridSpan w:val="2"/>
            <w:vMerge/>
            <w:tcBorders>
              <w:right w:val="single" w:sz="8" w:space="0" w:color="auto"/>
            </w:tcBorders>
            <w:vAlign w:val="bottom"/>
          </w:tcPr>
          <w:p w14:paraId="29EA5E84" w14:textId="77777777" w:rsidR="007D12EF" w:rsidRDefault="007D12EF" w:rsidP="007D12EF">
            <w:pPr>
              <w:rPr>
                <w:sz w:val="17"/>
                <w:szCs w:val="17"/>
              </w:rPr>
            </w:pPr>
          </w:p>
        </w:tc>
        <w:tc>
          <w:tcPr>
            <w:tcW w:w="80" w:type="dxa"/>
            <w:vAlign w:val="bottom"/>
          </w:tcPr>
          <w:p w14:paraId="1F38BBCE" w14:textId="77777777" w:rsidR="007D12EF" w:rsidRDefault="007D12EF" w:rsidP="007D12EF">
            <w:pPr>
              <w:rPr>
                <w:sz w:val="17"/>
                <w:szCs w:val="17"/>
              </w:rPr>
            </w:pPr>
          </w:p>
        </w:tc>
        <w:tc>
          <w:tcPr>
            <w:tcW w:w="1220" w:type="dxa"/>
            <w:vAlign w:val="bottom"/>
          </w:tcPr>
          <w:p w14:paraId="5E899D1C" w14:textId="77777777" w:rsidR="007D12EF" w:rsidRDefault="007D12EF" w:rsidP="007D12EF">
            <w:pPr>
              <w:rPr>
                <w:sz w:val="17"/>
                <w:szCs w:val="17"/>
              </w:rPr>
            </w:pPr>
          </w:p>
        </w:tc>
        <w:tc>
          <w:tcPr>
            <w:tcW w:w="1120" w:type="dxa"/>
            <w:vAlign w:val="bottom"/>
          </w:tcPr>
          <w:p w14:paraId="605D1BC1" w14:textId="77777777" w:rsidR="007D12EF" w:rsidRDefault="007D12EF" w:rsidP="007D12EF">
            <w:pPr>
              <w:rPr>
                <w:sz w:val="17"/>
                <w:szCs w:val="17"/>
              </w:rPr>
            </w:pPr>
          </w:p>
        </w:tc>
        <w:tc>
          <w:tcPr>
            <w:tcW w:w="120" w:type="dxa"/>
            <w:tcBorders>
              <w:right w:val="single" w:sz="8" w:space="0" w:color="auto"/>
            </w:tcBorders>
            <w:vAlign w:val="bottom"/>
          </w:tcPr>
          <w:p w14:paraId="6EFE9A1F" w14:textId="77777777" w:rsidR="007D12EF" w:rsidRDefault="007D12EF" w:rsidP="007D12EF">
            <w:pPr>
              <w:rPr>
                <w:sz w:val="17"/>
                <w:szCs w:val="17"/>
              </w:rPr>
            </w:pPr>
          </w:p>
        </w:tc>
        <w:tc>
          <w:tcPr>
            <w:tcW w:w="100" w:type="dxa"/>
            <w:vAlign w:val="bottom"/>
          </w:tcPr>
          <w:p w14:paraId="386B7D64" w14:textId="77777777" w:rsidR="007D12EF" w:rsidRDefault="007D12EF" w:rsidP="007D12EF">
            <w:pPr>
              <w:rPr>
                <w:sz w:val="17"/>
                <w:szCs w:val="17"/>
              </w:rPr>
            </w:pPr>
          </w:p>
        </w:tc>
        <w:tc>
          <w:tcPr>
            <w:tcW w:w="1720" w:type="dxa"/>
            <w:gridSpan w:val="3"/>
            <w:vMerge/>
            <w:vAlign w:val="bottom"/>
          </w:tcPr>
          <w:p w14:paraId="0EB62EFC" w14:textId="77777777" w:rsidR="007D12EF" w:rsidRDefault="007D12EF" w:rsidP="007D12EF">
            <w:pPr>
              <w:rPr>
                <w:sz w:val="17"/>
                <w:szCs w:val="17"/>
              </w:rPr>
            </w:pPr>
          </w:p>
        </w:tc>
        <w:tc>
          <w:tcPr>
            <w:tcW w:w="460" w:type="dxa"/>
            <w:tcBorders>
              <w:right w:val="single" w:sz="8" w:space="0" w:color="auto"/>
            </w:tcBorders>
            <w:vAlign w:val="bottom"/>
          </w:tcPr>
          <w:p w14:paraId="7E354239" w14:textId="77777777" w:rsidR="007D12EF" w:rsidRDefault="007D12EF" w:rsidP="007D12EF">
            <w:pPr>
              <w:rPr>
                <w:sz w:val="17"/>
                <w:szCs w:val="17"/>
              </w:rPr>
            </w:pPr>
          </w:p>
        </w:tc>
        <w:tc>
          <w:tcPr>
            <w:tcW w:w="80" w:type="dxa"/>
            <w:vAlign w:val="bottom"/>
          </w:tcPr>
          <w:p w14:paraId="5C3A8C40" w14:textId="77777777" w:rsidR="007D12EF" w:rsidRDefault="007D12EF" w:rsidP="007D12EF">
            <w:pPr>
              <w:rPr>
                <w:sz w:val="17"/>
                <w:szCs w:val="17"/>
              </w:rPr>
            </w:pPr>
          </w:p>
        </w:tc>
        <w:tc>
          <w:tcPr>
            <w:tcW w:w="1660" w:type="dxa"/>
            <w:vAlign w:val="bottom"/>
          </w:tcPr>
          <w:p w14:paraId="4D2363B8" w14:textId="77777777" w:rsidR="007D12EF" w:rsidRDefault="007D12EF" w:rsidP="007D12EF">
            <w:pPr>
              <w:rPr>
                <w:sz w:val="17"/>
                <w:szCs w:val="17"/>
              </w:rPr>
            </w:pPr>
          </w:p>
        </w:tc>
        <w:tc>
          <w:tcPr>
            <w:tcW w:w="120" w:type="dxa"/>
            <w:tcBorders>
              <w:right w:val="single" w:sz="8" w:space="0" w:color="auto"/>
            </w:tcBorders>
            <w:vAlign w:val="bottom"/>
          </w:tcPr>
          <w:p w14:paraId="61B555F8" w14:textId="77777777" w:rsidR="007D12EF" w:rsidRDefault="007D12EF" w:rsidP="007D12EF">
            <w:pPr>
              <w:rPr>
                <w:sz w:val="17"/>
                <w:szCs w:val="17"/>
              </w:rPr>
            </w:pPr>
          </w:p>
        </w:tc>
        <w:tc>
          <w:tcPr>
            <w:tcW w:w="0" w:type="dxa"/>
            <w:vAlign w:val="bottom"/>
          </w:tcPr>
          <w:p w14:paraId="04AFF9EB" w14:textId="77777777" w:rsidR="007D12EF" w:rsidRDefault="007D12EF" w:rsidP="007D12EF">
            <w:pPr>
              <w:rPr>
                <w:sz w:val="1"/>
                <w:szCs w:val="1"/>
              </w:rPr>
            </w:pPr>
          </w:p>
        </w:tc>
      </w:tr>
      <w:tr w:rsidR="007D12EF" w14:paraId="021A6254" w14:textId="77777777" w:rsidTr="007D12EF">
        <w:trPr>
          <w:trHeight w:val="120"/>
        </w:trPr>
        <w:tc>
          <w:tcPr>
            <w:tcW w:w="120" w:type="dxa"/>
            <w:tcBorders>
              <w:left w:val="single" w:sz="8" w:space="0" w:color="auto"/>
            </w:tcBorders>
            <w:vAlign w:val="bottom"/>
          </w:tcPr>
          <w:p w14:paraId="764890E9" w14:textId="77777777" w:rsidR="007D12EF" w:rsidRDefault="007D12EF" w:rsidP="007D12EF">
            <w:pPr>
              <w:rPr>
                <w:sz w:val="10"/>
                <w:szCs w:val="10"/>
              </w:rPr>
            </w:pPr>
          </w:p>
        </w:tc>
        <w:tc>
          <w:tcPr>
            <w:tcW w:w="2420" w:type="dxa"/>
            <w:gridSpan w:val="3"/>
            <w:vMerge/>
            <w:tcBorders>
              <w:right w:val="single" w:sz="8" w:space="0" w:color="auto"/>
            </w:tcBorders>
            <w:vAlign w:val="bottom"/>
          </w:tcPr>
          <w:p w14:paraId="58EC251E" w14:textId="77777777" w:rsidR="007D12EF" w:rsidRDefault="007D12EF" w:rsidP="007D12EF">
            <w:pPr>
              <w:rPr>
                <w:sz w:val="10"/>
                <w:szCs w:val="10"/>
              </w:rPr>
            </w:pPr>
          </w:p>
        </w:tc>
        <w:tc>
          <w:tcPr>
            <w:tcW w:w="100" w:type="dxa"/>
            <w:vAlign w:val="bottom"/>
          </w:tcPr>
          <w:p w14:paraId="7658CE15" w14:textId="77777777" w:rsidR="007D12EF" w:rsidRDefault="007D12EF" w:rsidP="007D12EF">
            <w:pPr>
              <w:rPr>
                <w:sz w:val="10"/>
                <w:szCs w:val="10"/>
              </w:rPr>
            </w:pPr>
          </w:p>
        </w:tc>
        <w:tc>
          <w:tcPr>
            <w:tcW w:w="1480" w:type="dxa"/>
            <w:vAlign w:val="bottom"/>
          </w:tcPr>
          <w:p w14:paraId="47E6E1D5" w14:textId="77777777" w:rsidR="007D12EF" w:rsidRDefault="007D12EF" w:rsidP="007D12EF">
            <w:pPr>
              <w:rPr>
                <w:sz w:val="10"/>
                <w:szCs w:val="10"/>
              </w:rPr>
            </w:pPr>
          </w:p>
        </w:tc>
        <w:tc>
          <w:tcPr>
            <w:tcW w:w="120" w:type="dxa"/>
            <w:tcBorders>
              <w:right w:val="single" w:sz="8" w:space="0" w:color="auto"/>
            </w:tcBorders>
            <w:vAlign w:val="bottom"/>
          </w:tcPr>
          <w:p w14:paraId="7F7278EC" w14:textId="77777777" w:rsidR="007D12EF" w:rsidRDefault="007D12EF" w:rsidP="007D12EF">
            <w:pPr>
              <w:rPr>
                <w:sz w:val="10"/>
                <w:szCs w:val="10"/>
              </w:rPr>
            </w:pPr>
          </w:p>
        </w:tc>
        <w:tc>
          <w:tcPr>
            <w:tcW w:w="100" w:type="dxa"/>
            <w:vAlign w:val="bottom"/>
          </w:tcPr>
          <w:p w14:paraId="6596000D" w14:textId="77777777" w:rsidR="007D12EF" w:rsidRDefault="007D12EF" w:rsidP="007D12EF">
            <w:pPr>
              <w:rPr>
                <w:sz w:val="10"/>
                <w:szCs w:val="10"/>
              </w:rPr>
            </w:pPr>
          </w:p>
        </w:tc>
        <w:tc>
          <w:tcPr>
            <w:tcW w:w="2820" w:type="dxa"/>
            <w:gridSpan w:val="5"/>
            <w:vMerge w:val="restart"/>
            <w:vAlign w:val="bottom"/>
          </w:tcPr>
          <w:p w14:paraId="468CD88D" w14:textId="77777777" w:rsidR="007D12EF" w:rsidRDefault="007D12EF" w:rsidP="007D12EF">
            <w:pPr>
              <w:rPr>
                <w:sz w:val="20"/>
              </w:rPr>
            </w:pPr>
            <w:r>
              <w:rPr>
                <w:rFonts w:eastAsia="Times New Roman"/>
                <w:szCs w:val="28"/>
              </w:rPr>
              <w:t>производительности</w:t>
            </w:r>
          </w:p>
        </w:tc>
        <w:tc>
          <w:tcPr>
            <w:tcW w:w="1200" w:type="dxa"/>
            <w:gridSpan w:val="2"/>
            <w:vMerge w:val="restart"/>
            <w:tcBorders>
              <w:right w:val="single" w:sz="8" w:space="0" w:color="auto"/>
            </w:tcBorders>
            <w:vAlign w:val="bottom"/>
          </w:tcPr>
          <w:p w14:paraId="245C6D4B" w14:textId="77777777" w:rsidR="007D12EF" w:rsidRDefault="007D12EF" w:rsidP="007D12EF">
            <w:pPr>
              <w:jc w:val="right"/>
              <w:rPr>
                <w:sz w:val="20"/>
              </w:rPr>
            </w:pPr>
            <w:r>
              <w:rPr>
                <w:rFonts w:eastAsia="Times New Roman"/>
                <w:szCs w:val="28"/>
              </w:rPr>
              <w:t>сетевых</w:t>
            </w:r>
          </w:p>
        </w:tc>
        <w:tc>
          <w:tcPr>
            <w:tcW w:w="80" w:type="dxa"/>
            <w:vAlign w:val="bottom"/>
          </w:tcPr>
          <w:p w14:paraId="08D9A872" w14:textId="77777777" w:rsidR="007D12EF" w:rsidRDefault="007D12EF" w:rsidP="007D12EF">
            <w:pPr>
              <w:rPr>
                <w:sz w:val="10"/>
                <w:szCs w:val="10"/>
              </w:rPr>
            </w:pPr>
          </w:p>
        </w:tc>
        <w:tc>
          <w:tcPr>
            <w:tcW w:w="1220" w:type="dxa"/>
            <w:vAlign w:val="bottom"/>
          </w:tcPr>
          <w:p w14:paraId="211FDADC" w14:textId="77777777" w:rsidR="007D12EF" w:rsidRDefault="007D12EF" w:rsidP="007D12EF">
            <w:pPr>
              <w:rPr>
                <w:sz w:val="10"/>
                <w:szCs w:val="10"/>
              </w:rPr>
            </w:pPr>
          </w:p>
        </w:tc>
        <w:tc>
          <w:tcPr>
            <w:tcW w:w="1120" w:type="dxa"/>
            <w:vAlign w:val="bottom"/>
          </w:tcPr>
          <w:p w14:paraId="5E1BDB4C" w14:textId="77777777" w:rsidR="007D12EF" w:rsidRDefault="007D12EF" w:rsidP="007D12EF">
            <w:pPr>
              <w:rPr>
                <w:sz w:val="10"/>
                <w:szCs w:val="10"/>
              </w:rPr>
            </w:pPr>
          </w:p>
        </w:tc>
        <w:tc>
          <w:tcPr>
            <w:tcW w:w="120" w:type="dxa"/>
            <w:tcBorders>
              <w:right w:val="single" w:sz="8" w:space="0" w:color="auto"/>
            </w:tcBorders>
            <w:vAlign w:val="bottom"/>
          </w:tcPr>
          <w:p w14:paraId="6DB8E758" w14:textId="77777777" w:rsidR="007D12EF" w:rsidRDefault="007D12EF" w:rsidP="007D12EF">
            <w:pPr>
              <w:rPr>
                <w:sz w:val="10"/>
                <w:szCs w:val="10"/>
              </w:rPr>
            </w:pPr>
          </w:p>
        </w:tc>
        <w:tc>
          <w:tcPr>
            <w:tcW w:w="100" w:type="dxa"/>
            <w:vAlign w:val="bottom"/>
          </w:tcPr>
          <w:p w14:paraId="69901B05" w14:textId="77777777" w:rsidR="007D12EF" w:rsidRDefault="007D12EF" w:rsidP="007D12EF">
            <w:pPr>
              <w:rPr>
                <w:sz w:val="10"/>
                <w:szCs w:val="10"/>
              </w:rPr>
            </w:pPr>
          </w:p>
        </w:tc>
        <w:tc>
          <w:tcPr>
            <w:tcW w:w="1340" w:type="dxa"/>
            <w:gridSpan w:val="2"/>
            <w:vMerge w:val="restart"/>
            <w:vAlign w:val="bottom"/>
          </w:tcPr>
          <w:p w14:paraId="586978FD" w14:textId="77777777" w:rsidR="007D12EF" w:rsidRDefault="007D12EF" w:rsidP="007D12EF">
            <w:pPr>
              <w:rPr>
                <w:sz w:val="20"/>
              </w:rPr>
            </w:pPr>
            <w:r>
              <w:rPr>
                <w:rFonts w:eastAsia="Times New Roman"/>
                <w:szCs w:val="28"/>
              </w:rPr>
              <w:t>каналов</w:t>
            </w:r>
          </w:p>
        </w:tc>
        <w:tc>
          <w:tcPr>
            <w:tcW w:w="840" w:type="dxa"/>
            <w:gridSpan w:val="2"/>
            <w:vMerge w:val="restart"/>
            <w:tcBorders>
              <w:right w:val="single" w:sz="8" w:space="0" w:color="auto"/>
            </w:tcBorders>
            <w:vAlign w:val="bottom"/>
          </w:tcPr>
          <w:p w14:paraId="61536A82" w14:textId="77777777" w:rsidR="007D12EF" w:rsidRDefault="007D12EF" w:rsidP="007D12EF">
            <w:pPr>
              <w:jc w:val="right"/>
              <w:rPr>
                <w:sz w:val="20"/>
              </w:rPr>
            </w:pPr>
            <w:r>
              <w:rPr>
                <w:rFonts w:eastAsia="Times New Roman"/>
                <w:w w:val="97"/>
                <w:szCs w:val="28"/>
              </w:rPr>
              <w:t>связи,</w:t>
            </w:r>
          </w:p>
        </w:tc>
        <w:tc>
          <w:tcPr>
            <w:tcW w:w="80" w:type="dxa"/>
            <w:vAlign w:val="bottom"/>
          </w:tcPr>
          <w:p w14:paraId="5829ECF2" w14:textId="77777777" w:rsidR="007D12EF" w:rsidRDefault="007D12EF" w:rsidP="007D12EF">
            <w:pPr>
              <w:rPr>
                <w:sz w:val="10"/>
                <w:szCs w:val="10"/>
              </w:rPr>
            </w:pPr>
          </w:p>
        </w:tc>
        <w:tc>
          <w:tcPr>
            <w:tcW w:w="1660" w:type="dxa"/>
            <w:vAlign w:val="bottom"/>
          </w:tcPr>
          <w:p w14:paraId="5B73D315" w14:textId="77777777" w:rsidR="007D12EF" w:rsidRDefault="007D12EF" w:rsidP="007D12EF">
            <w:pPr>
              <w:rPr>
                <w:sz w:val="10"/>
                <w:szCs w:val="10"/>
              </w:rPr>
            </w:pPr>
          </w:p>
        </w:tc>
        <w:tc>
          <w:tcPr>
            <w:tcW w:w="120" w:type="dxa"/>
            <w:tcBorders>
              <w:right w:val="single" w:sz="8" w:space="0" w:color="auto"/>
            </w:tcBorders>
            <w:vAlign w:val="bottom"/>
          </w:tcPr>
          <w:p w14:paraId="0575BE4D" w14:textId="77777777" w:rsidR="007D12EF" w:rsidRDefault="007D12EF" w:rsidP="007D12EF">
            <w:pPr>
              <w:rPr>
                <w:sz w:val="10"/>
                <w:szCs w:val="10"/>
              </w:rPr>
            </w:pPr>
          </w:p>
        </w:tc>
        <w:tc>
          <w:tcPr>
            <w:tcW w:w="0" w:type="dxa"/>
            <w:vAlign w:val="bottom"/>
          </w:tcPr>
          <w:p w14:paraId="11123225" w14:textId="77777777" w:rsidR="007D12EF" w:rsidRDefault="007D12EF" w:rsidP="007D12EF">
            <w:pPr>
              <w:rPr>
                <w:sz w:val="1"/>
                <w:szCs w:val="1"/>
              </w:rPr>
            </w:pPr>
          </w:p>
        </w:tc>
      </w:tr>
      <w:tr w:rsidR="007D12EF" w14:paraId="7DBBF745" w14:textId="77777777" w:rsidTr="007D12EF">
        <w:trPr>
          <w:trHeight w:val="202"/>
        </w:trPr>
        <w:tc>
          <w:tcPr>
            <w:tcW w:w="120" w:type="dxa"/>
            <w:tcBorders>
              <w:left w:val="single" w:sz="8" w:space="0" w:color="auto"/>
            </w:tcBorders>
            <w:vAlign w:val="bottom"/>
          </w:tcPr>
          <w:p w14:paraId="493ADC6C" w14:textId="77777777" w:rsidR="007D12EF" w:rsidRDefault="007D12EF" w:rsidP="007D12EF">
            <w:pPr>
              <w:rPr>
                <w:sz w:val="17"/>
                <w:szCs w:val="17"/>
              </w:rPr>
            </w:pPr>
          </w:p>
        </w:tc>
        <w:tc>
          <w:tcPr>
            <w:tcW w:w="1440" w:type="dxa"/>
            <w:gridSpan w:val="2"/>
            <w:vMerge w:val="restart"/>
            <w:vAlign w:val="bottom"/>
          </w:tcPr>
          <w:p w14:paraId="72270602" w14:textId="77777777" w:rsidR="007D12EF" w:rsidRDefault="007D12EF" w:rsidP="007D12EF">
            <w:pPr>
              <w:rPr>
                <w:sz w:val="20"/>
              </w:rPr>
            </w:pPr>
            <w:r>
              <w:rPr>
                <w:rFonts w:eastAsia="Times New Roman"/>
                <w:szCs w:val="28"/>
              </w:rPr>
              <w:t>ресурсов;</w:t>
            </w:r>
          </w:p>
        </w:tc>
        <w:tc>
          <w:tcPr>
            <w:tcW w:w="980" w:type="dxa"/>
            <w:tcBorders>
              <w:right w:val="single" w:sz="8" w:space="0" w:color="auto"/>
            </w:tcBorders>
            <w:vAlign w:val="bottom"/>
          </w:tcPr>
          <w:p w14:paraId="5E1E6559" w14:textId="77777777" w:rsidR="007D12EF" w:rsidRDefault="007D12EF" w:rsidP="007D12EF">
            <w:pPr>
              <w:rPr>
                <w:sz w:val="17"/>
                <w:szCs w:val="17"/>
              </w:rPr>
            </w:pPr>
          </w:p>
        </w:tc>
        <w:tc>
          <w:tcPr>
            <w:tcW w:w="100" w:type="dxa"/>
            <w:vAlign w:val="bottom"/>
          </w:tcPr>
          <w:p w14:paraId="4F22F374" w14:textId="77777777" w:rsidR="007D12EF" w:rsidRDefault="007D12EF" w:rsidP="007D12EF">
            <w:pPr>
              <w:rPr>
                <w:sz w:val="17"/>
                <w:szCs w:val="17"/>
              </w:rPr>
            </w:pPr>
          </w:p>
        </w:tc>
        <w:tc>
          <w:tcPr>
            <w:tcW w:w="1480" w:type="dxa"/>
            <w:vAlign w:val="bottom"/>
          </w:tcPr>
          <w:p w14:paraId="0AE2871B" w14:textId="77777777" w:rsidR="007D12EF" w:rsidRDefault="007D12EF" w:rsidP="007D12EF">
            <w:pPr>
              <w:rPr>
                <w:sz w:val="17"/>
                <w:szCs w:val="17"/>
              </w:rPr>
            </w:pPr>
          </w:p>
        </w:tc>
        <w:tc>
          <w:tcPr>
            <w:tcW w:w="120" w:type="dxa"/>
            <w:tcBorders>
              <w:right w:val="single" w:sz="8" w:space="0" w:color="auto"/>
            </w:tcBorders>
            <w:vAlign w:val="bottom"/>
          </w:tcPr>
          <w:p w14:paraId="2F65C1BE" w14:textId="77777777" w:rsidR="007D12EF" w:rsidRDefault="007D12EF" w:rsidP="007D12EF">
            <w:pPr>
              <w:rPr>
                <w:sz w:val="17"/>
                <w:szCs w:val="17"/>
              </w:rPr>
            </w:pPr>
          </w:p>
        </w:tc>
        <w:tc>
          <w:tcPr>
            <w:tcW w:w="100" w:type="dxa"/>
            <w:vAlign w:val="bottom"/>
          </w:tcPr>
          <w:p w14:paraId="6DC672EF" w14:textId="77777777" w:rsidR="007D12EF" w:rsidRDefault="007D12EF" w:rsidP="007D12EF">
            <w:pPr>
              <w:rPr>
                <w:sz w:val="17"/>
                <w:szCs w:val="17"/>
              </w:rPr>
            </w:pPr>
          </w:p>
        </w:tc>
        <w:tc>
          <w:tcPr>
            <w:tcW w:w="2820" w:type="dxa"/>
            <w:gridSpan w:val="5"/>
            <w:vMerge/>
            <w:vAlign w:val="bottom"/>
          </w:tcPr>
          <w:p w14:paraId="71341DA7" w14:textId="77777777" w:rsidR="007D12EF" w:rsidRDefault="007D12EF" w:rsidP="007D12EF">
            <w:pPr>
              <w:rPr>
                <w:sz w:val="17"/>
                <w:szCs w:val="17"/>
              </w:rPr>
            </w:pPr>
          </w:p>
        </w:tc>
        <w:tc>
          <w:tcPr>
            <w:tcW w:w="1200" w:type="dxa"/>
            <w:gridSpan w:val="2"/>
            <w:vMerge/>
            <w:tcBorders>
              <w:right w:val="single" w:sz="8" w:space="0" w:color="auto"/>
            </w:tcBorders>
            <w:vAlign w:val="bottom"/>
          </w:tcPr>
          <w:p w14:paraId="77627FFC" w14:textId="77777777" w:rsidR="007D12EF" w:rsidRDefault="007D12EF" w:rsidP="007D12EF">
            <w:pPr>
              <w:rPr>
                <w:sz w:val="17"/>
                <w:szCs w:val="17"/>
              </w:rPr>
            </w:pPr>
          </w:p>
        </w:tc>
        <w:tc>
          <w:tcPr>
            <w:tcW w:w="80" w:type="dxa"/>
            <w:vAlign w:val="bottom"/>
          </w:tcPr>
          <w:p w14:paraId="18D4CB2E" w14:textId="77777777" w:rsidR="007D12EF" w:rsidRDefault="007D12EF" w:rsidP="007D12EF">
            <w:pPr>
              <w:rPr>
                <w:sz w:val="17"/>
                <w:szCs w:val="17"/>
              </w:rPr>
            </w:pPr>
          </w:p>
        </w:tc>
        <w:tc>
          <w:tcPr>
            <w:tcW w:w="1220" w:type="dxa"/>
            <w:vAlign w:val="bottom"/>
          </w:tcPr>
          <w:p w14:paraId="36835517" w14:textId="77777777" w:rsidR="007D12EF" w:rsidRDefault="007D12EF" w:rsidP="007D12EF">
            <w:pPr>
              <w:rPr>
                <w:sz w:val="17"/>
                <w:szCs w:val="17"/>
              </w:rPr>
            </w:pPr>
          </w:p>
        </w:tc>
        <w:tc>
          <w:tcPr>
            <w:tcW w:w="1120" w:type="dxa"/>
            <w:vAlign w:val="bottom"/>
          </w:tcPr>
          <w:p w14:paraId="676421BA" w14:textId="77777777" w:rsidR="007D12EF" w:rsidRDefault="007D12EF" w:rsidP="007D12EF">
            <w:pPr>
              <w:rPr>
                <w:sz w:val="17"/>
                <w:szCs w:val="17"/>
              </w:rPr>
            </w:pPr>
          </w:p>
        </w:tc>
        <w:tc>
          <w:tcPr>
            <w:tcW w:w="120" w:type="dxa"/>
            <w:tcBorders>
              <w:right w:val="single" w:sz="8" w:space="0" w:color="auto"/>
            </w:tcBorders>
            <w:vAlign w:val="bottom"/>
          </w:tcPr>
          <w:p w14:paraId="076EDCA0" w14:textId="77777777" w:rsidR="007D12EF" w:rsidRDefault="007D12EF" w:rsidP="007D12EF">
            <w:pPr>
              <w:rPr>
                <w:sz w:val="17"/>
                <w:szCs w:val="17"/>
              </w:rPr>
            </w:pPr>
          </w:p>
        </w:tc>
        <w:tc>
          <w:tcPr>
            <w:tcW w:w="100" w:type="dxa"/>
            <w:vAlign w:val="bottom"/>
          </w:tcPr>
          <w:p w14:paraId="4312A9DC" w14:textId="77777777" w:rsidR="007D12EF" w:rsidRDefault="007D12EF" w:rsidP="007D12EF">
            <w:pPr>
              <w:rPr>
                <w:sz w:val="17"/>
                <w:szCs w:val="17"/>
              </w:rPr>
            </w:pPr>
          </w:p>
        </w:tc>
        <w:tc>
          <w:tcPr>
            <w:tcW w:w="1340" w:type="dxa"/>
            <w:gridSpan w:val="2"/>
            <w:vMerge/>
            <w:vAlign w:val="bottom"/>
          </w:tcPr>
          <w:p w14:paraId="3E0B3E8E" w14:textId="77777777" w:rsidR="007D12EF" w:rsidRDefault="007D12EF" w:rsidP="007D12EF">
            <w:pPr>
              <w:rPr>
                <w:sz w:val="17"/>
                <w:szCs w:val="17"/>
              </w:rPr>
            </w:pPr>
          </w:p>
        </w:tc>
        <w:tc>
          <w:tcPr>
            <w:tcW w:w="840" w:type="dxa"/>
            <w:gridSpan w:val="2"/>
            <w:vMerge/>
            <w:tcBorders>
              <w:right w:val="single" w:sz="8" w:space="0" w:color="auto"/>
            </w:tcBorders>
            <w:vAlign w:val="bottom"/>
          </w:tcPr>
          <w:p w14:paraId="506B9B10" w14:textId="77777777" w:rsidR="007D12EF" w:rsidRDefault="007D12EF" w:rsidP="007D12EF">
            <w:pPr>
              <w:rPr>
                <w:sz w:val="17"/>
                <w:szCs w:val="17"/>
              </w:rPr>
            </w:pPr>
          </w:p>
        </w:tc>
        <w:tc>
          <w:tcPr>
            <w:tcW w:w="1860" w:type="dxa"/>
            <w:gridSpan w:val="3"/>
            <w:tcBorders>
              <w:right w:val="single" w:sz="8" w:space="0" w:color="auto"/>
            </w:tcBorders>
            <w:vAlign w:val="bottom"/>
          </w:tcPr>
          <w:p w14:paraId="4B28879C" w14:textId="77777777" w:rsidR="007D12EF" w:rsidRDefault="007D12EF" w:rsidP="007D12EF">
            <w:pPr>
              <w:rPr>
                <w:sz w:val="17"/>
                <w:szCs w:val="17"/>
              </w:rPr>
            </w:pPr>
          </w:p>
        </w:tc>
        <w:tc>
          <w:tcPr>
            <w:tcW w:w="0" w:type="dxa"/>
            <w:vAlign w:val="bottom"/>
          </w:tcPr>
          <w:p w14:paraId="6CE73A7E" w14:textId="77777777" w:rsidR="007D12EF" w:rsidRDefault="007D12EF" w:rsidP="007D12EF">
            <w:pPr>
              <w:rPr>
                <w:sz w:val="1"/>
                <w:szCs w:val="1"/>
              </w:rPr>
            </w:pPr>
          </w:p>
        </w:tc>
      </w:tr>
      <w:tr w:rsidR="007D12EF" w14:paraId="18A729B0" w14:textId="77777777" w:rsidTr="007D12EF">
        <w:trPr>
          <w:trHeight w:val="120"/>
        </w:trPr>
        <w:tc>
          <w:tcPr>
            <w:tcW w:w="120" w:type="dxa"/>
            <w:tcBorders>
              <w:left w:val="single" w:sz="8" w:space="0" w:color="auto"/>
            </w:tcBorders>
            <w:vAlign w:val="bottom"/>
          </w:tcPr>
          <w:p w14:paraId="2F0A09E1" w14:textId="77777777" w:rsidR="007D12EF" w:rsidRDefault="007D12EF" w:rsidP="007D12EF">
            <w:pPr>
              <w:rPr>
                <w:sz w:val="10"/>
                <w:szCs w:val="10"/>
              </w:rPr>
            </w:pPr>
          </w:p>
        </w:tc>
        <w:tc>
          <w:tcPr>
            <w:tcW w:w="1440" w:type="dxa"/>
            <w:gridSpan w:val="2"/>
            <w:vMerge/>
            <w:vAlign w:val="bottom"/>
          </w:tcPr>
          <w:p w14:paraId="2F29C14D" w14:textId="77777777" w:rsidR="007D12EF" w:rsidRDefault="007D12EF" w:rsidP="007D12EF">
            <w:pPr>
              <w:rPr>
                <w:sz w:val="10"/>
                <w:szCs w:val="10"/>
              </w:rPr>
            </w:pPr>
          </w:p>
        </w:tc>
        <w:tc>
          <w:tcPr>
            <w:tcW w:w="980" w:type="dxa"/>
            <w:tcBorders>
              <w:right w:val="single" w:sz="8" w:space="0" w:color="auto"/>
            </w:tcBorders>
            <w:vAlign w:val="bottom"/>
          </w:tcPr>
          <w:p w14:paraId="6FE9622A" w14:textId="77777777" w:rsidR="007D12EF" w:rsidRDefault="007D12EF" w:rsidP="007D12EF">
            <w:pPr>
              <w:rPr>
                <w:sz w:val="10"/>
                <w:szCs w:val="10"/>
              </w:rPr>
            </w:pPr>
          </w:p>
        </w:tc>
        <w:tc>
          <w:tcPr>
            <w:tcW w:w="100" w:type="dxa"/>
            <w:vAlign w:val="bottom"/>
          </w:tcPr>
          <w:p w14:paraId="6767D220" w14:textId="77777777" w:rsidR="007D12EF" w:rsidRDefault="007D12EF" w:rsidP="007D12EF">
            <w:pPr>
              <w:rPr>
                <w:sz w:val="10"/>
                <w:szCs w:val="10"/>
              </w:rPr>
            </w:pPr>
          </w:p>
        </w:tc>
        <w:tc>
          <w:tcPr>
            <w:tcW w:w="1480" w:type="dxa"/>
            <w:vAlign w:val="bottom"/>
          </w:tcPr>
          <w:p w14:paraId="14F512FC" w14:textId="77777777" w:rsidR="007D12EF" w:rsidRDefault="007D12EF" w:rsidP="007D12EF">
            <w:pPr>
              <w:rPr>
                <w:sz w:val="10"/>
                <w:szCs w:val="10"/>
              </w:rPr>
            </w:pPr>
          </w:p>
        </w:tc>
        <w:tc>
          <w:tcPr>
            <w:tcW w:w="120" w:type="dxa"/>
            <w:tcBorders>
              <w:right w:val="single" w:sz="8" w:space="0" w:color="auto"/>
            </w:tcBorders>
            <w:vAlign w:val="bottom"/>
          </w:tcPr>
          <w:p w14:paraId="18E5FC9B" w14:textId="77777777" w:rsidR="007D12EF" w:rsidRDefault="007D12EF" w:rsidP="007D12EF">
            <w:pPr>
              <w:rPr>
                <w:sz w:val="10"/>
                <w:szCs w:val="10"/>
              </w:rPr>
            </w:pPr>
          </w:p>
        </w:tc>
        <w:tc>
          <w:tcPr>
            <w:tcW w:w="100" w:type="dxa"/>
            <w:vAlign w:val="bottom"/>
          </w:tcPr>
          <w:p w14:paraId="4A187C7B" w14:textId="77777777" w:rsidR="007D12EF" w:rsidRDefault="007D12EF" w:rsidP="007D12EF">
            <w:pPr>
              <w:rPr>
                <w:sz w:val="10"/>
                <w:szCs w:val="10"/>
              </w:rPr>
            </w:pPr>
          </w:p>
        </w:tc>
        <w:tc>
          <w:tcPr>
            <w:tcW w:w="1840" w:type="dxa"/>
            <w:gridSpan w:val="3"/>
            <w:vMerge w:val="restart"/>
            <w:vAlign w:val="bottom"/>
          </w:tcPr>
          <w:p w14:paraId="286C610A" w14:textId="77777777" w:rsidR="007D12EF" w:rsidRDefault="007D12EF" w:rsidP="007D12EF">
            <w:pPr>
              <w:rPr>
                <w:sz w:val="20"/>
              </w:rPr>
            </w:pPr>
            <w:r>
              <w:rPr>
                <w:rFonts w:eastAsia="Times New Roman"/>
                <w:szCs w:val="28"/>
              </w:rPr>
              <w:t>устройств,</w:t>
            </w:r>
          </w:p>
        </w:tc>
        <w:tc>
          <w:tcPr>
            <w:tcW w:w="580" w:type="dxa"/>
            <w:vAlign w:val="bottom"/>
          </w:tcPr>
          <w:p w14:paraId="60D374C1"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2B32EBD4" w14:textId="77777777" w:rsidR="007D12EF" w:rsidRDefault="007D12EF" w:rsidP="007D12EF">
            <w:pPr>
              <w:jc w:val="right"/>
              <w:rPr>
                <w:sz w:val="20"/>
              </w:rPr>
            </w:pPr>
            <w:r>
              <w:rPr>
                <w:rFonts w:eastAsia="Times New Roman"/>
                <w:w w:val="97"/>
                <w:szCs w:val="28"/>
              </w:rPr>
              <w:t>нарушением</w:t>
            </w:r>
          </w:p>
        </w:tc>
        <w:tc>
          <w:tcPr>
            <w:tcW w:w="80" w:type="dxa"/>
            <w:vAlign w:val="bottom"/>
          </w:tcPr>
          <w:p w14:paraId="5B8DE414" w14:textId="77777777" w:rsidR="007D12EF" w:rsidRDefault="007D12EF" w:rsidP="007D12EF">
            <w:pPr>
              <w:rPr>
                <w:sz w:val="10"/>
                <w:szCs w:val="10"/>
              </w:rPr>
            </w:pPr>
          </w:p>
        </w:tc>
        <w:tc>
          <w:tcPr>
            <w:tcW w:w="1220" w:type="dxa"/>
            <w:vAlign w:val="bottom"/>
          </w:tcPr>
          <w:p w14:paraId="6D73B8B7" w14:textId="77777777" w:rsidR="007D12EF" w:rsidRDefault="007D12EF" w:rsidP="007D12EF">
            <w:pPr>
              <w:rPr>
                <w:sz w:val="10"/>
                <w:szCs w:val="10"/>
              </w:rPr>
            </w:pPr>
          </w:p>
        </w:tc>
        <w:tc>
          <w:tcPr>
            <w:tcW w:w="1120" w:type="dxa"/>
            <w:vAlign w:val="bottom"/>
          </w:tcPr>
          <w:p w14:paraId="0B824270" w14:textId="77777777" w:rsidR="007D12EF" w:rsidRDefault="007D12EF" w:rsidP="007D12EF">
            <w:pPr>
              <w:rPr>
                <w:sz w:val="10"/>
                <w:szCs w:val="10"/>
              </w:rPr>
            </w:pPr>
          </w:p>
        </w:tc>
        <w:tc>
          <w:tcPr>
            <w:tcW w:w="120" w:type="dxa"/>
            <w:tcBorders>
              <w:right w:val="single" w:sz="8" w:space="0" w:color="auto"/>
            </w:tcBorders>
            <w:vAlign w:val="bottom"/>
          </w:tcPr>
          <w:p w14:paraId="1F3B8334" w14:textId="77777777" w:rsidR="007D12EF" w:rsidRDefault="007D12EF" w:rsidP="007D12EF">
            <w:pPr>
              <w:rPr>
                <w:sz w:val="10"/>
                <w:szCs w:val="10"/>
              </w:rPr>
            </w:pPr>
          </w:p>
        </w:tc>
        <w:tc>
          <w:tcPr>
            <w:tcW w:w="100" w:type="dxa"/>
            <w:vAlign w:val="bottom"/>
          </w:tcPr>
          <w:p w14:paraId="4925246D"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30F34ED4" w14:textId="77777777" w:rsidR="007D12EF" w:rsidRDefault="007D12EF" w:rsidP="007D12EF">
            <w:pPr>
              <w:rPr>
                <w:sz w:val="20"/>
              </w:rPr>
            </w:pPr>
            <w:r>
              <w:rPr>
                <w:rFonts w:eastAsia="Times New Roman"/>
                <w:szCs w:val="28"/>
              </w:rPr>
              <w:t>производительно</w:t>
            </w:r>
          </w:p>
        </w:tc>
        <w:tc>
          <w:tcPr>
            <w:tcW w:w="80" w:type="dxa"/>
            <w:vAlign w:val="bottom"/>
          </w:tcPr>
          <w:p w14:paraId="0123DDB5" w14:textId="77777777" w:rsidR="007D12EF" w:rsidRDefault="007D12EF" w:rsidP="007D12EF">
            <w:pPr>
              <w:rPr>
                <w:sz w:val="10"/>
                <w:szCs w:val="10"/>
              </w:rPr>
            </w:pPr>
          </w:p>
        </w:tc>
        <w:tc>
          <w:tcPr>
            <w:tcW w:w="1660" w:type="dxa"/>
            <w:vAlign w:val="bottom"/>
          </w:tcPr>
          <w:p w14:paraId="57FD0F31" w14:textId="77777777" w:rsidR="007D12EF" w:rsidRDefault="007D12EF" w:rsidP="007D12EF">
            <w:pPr>
              <w:rPr>
                <w:sz w:val="10"/>
                <w:szCs w:val="10"/>
              </w:rPr>
            </w:pPr>
          </w:p>
        </w:tc>
        <w:tc>
          <w:tcPr>
            <w:tcW w:w="120" w:type="dxa"/>
            <w:tcBorders>
              <w:right w:val="single" w:sz="8" w:space="0" w:color="auto"/>
            </w:tcBorders>
            <w:vAlign w:val="bottom"/>
          </w:tcPr>
          <w:p w14:paraId="223CAB9D" w14:textId="77777777" w:rsidR="007D12EF" w:rsidRDefault="007D12EF" w:rsidP="007D12EF">
            <w:pPr>
              <w:rPr>
                <w:sz w:val="10"/>
                <w:szCs w:val="10"/>
              </w:rPr>
            </w:pPr>
          </w:p>
        </w:tc>
        <w:tc>
          <w:tcPr>
            <w:tcW w:w="0" w:type="dxa"/>
            <w:vAlign w:val="bottom"/>
          </w:tcPr>
          <w:p w14:paraId="0C9058B1" w14:textId="77777777" w:rsidR="007D12EF" w:rsidRDefault="007D12EF" w:rsidP="007D12EF">
            <w:pPr>
              <w:rPr>
                <w:sz w:val="1"/>
                <w:szCs w:val="1"/>
              </w:rPr>
            </w:pPr>
          </w:p>
        </w:tc>
      </w:tr>
      <w:tr w:rsidR="007D12EF" w14:paraId="2DCA48BE" w14:textId="77777777" w:rsidTr="007D12EF">
        <w:trPr>
          <w:trHeight w:val="202"/>
        </w:trPr>
        <w:tc>
          <w:tcPr>
            <w:tcW w:w="580" w:type="dxa"/>
            <w:gridSpan w:val="2"/>
            <w:vMerge w:val="restart"/>
            <w:tcBorders>
              <w:left w:val="single" w:sz="8" w:space="0" w:color="auto"/>
            </w:tcBorders>
            <w:vAlign w:val="bottom"/>
          </w:tcPr>
          <w:p w14:paraId="5FF6FEEE" w14:textId="77777777" w:rsidR="007D12EF" w:rsidRDefault="007D12EF" w:rsidP="007D12EF">
            <w:pPr>
              <w:ind w:left="120"/>
              <w:rPr>
                <w:sz w:val="20"/>
              </w:rPr>
            </w:pPr>
            <w:r>
              <w:rPr>
                <w:rFonts w:eastAsia="Times New Roman"/>
                <w:szCs w:val="28"/>
              </w:rPr>
              <w:t>-</w:t>
            </w:r>
          </w:p>
        </w:tc>
        <w:tc>
          <w:tcPr>
            <w:tcW w:w="980" w:type="dxa"/>
            <w:vAlign w:val="bottom"/>
          </w:tcPr>
          <w:p w14:paraId="219EE0EE" w14:textId="77777777" w:rsidR="007D12EF" w:rsidRDefault="007D12EF" w:rsidP="007D12EF">
            <w:pPr>
              <w:rPr>
                <w:sz w:val="17"/>
                <w:szCs w:val="17"/>
              </w:rPr>
            </w:pPr>
          </w:p>
        </w:tc>
        <w:tc>
          <w:tcPr>
            <w:tcW w:w="980" w:type="dxa"/>
            <w:vMerge w:val="restart"/>
            <w:tcBorders>
              <w:right w:val="single" w:sz="8" w:space="0" w:color="auto"/>
            </w:tcBorders>
            <w:vAlign w:val="bottom"/>
          </w:tcPr>
          <w:p w14:paraId="6727D696" w14:textId="77777777" w:rsidR="007D12EF" w:rsidRDefault="007D12EF" w:rsidP="007D12EF">
            <w:pPr>
              <w:jc w:val="right"/>
              <w:rPr>
                <w:sz w:val="20"/>
              </w:rPr>
            </w:pPr>
            <w:r>
              <w:rPr>
                <w:rFonts w:eastAsia="Times New Roman"/>
                <w:w w:val="99"/>
                <w:szCs w:val="28"/>
              </w:rPr>
              <w:t>полное</w:t>
            </w:r>
          </w:p>
        </w:tc>
        <w:tc>
          <w:tcPr>
            <w:tcW w:w="100" w:type="dxa"/>
            <w:vAlign w:val="bottom"/>
          </w:tcPr>
          <w:p w14:paraId="7E60274F" w14:textId="77777777" w:rsidR="007D12EF" w:rsidRDefault="007D12EF" w:rsidP="007D12EF">
            <w:pPr>
              <w:rPr>
                <w:sz w:val="17"/>
                <w:szCs w:val="17"/>
              </w:rPr>
            </w:pPr>
          </w:p>
        </w:tc>
        <w:tc>
          <w:tcPr>
            <w:tcW w:w="1480" w:type="dxa"/>
            <w:vAlign w:val="bottom"/>
          </w:tcPr>
          <w:p w14:paraId="49D0F457" w14:textId="77777777" w:rsidR="007D12EF" w:rsidRDefault="007D12EF" w:rsidP="007D12EF">
            <w:pPr>
              <w:rPr>
                <w:sz w:val="17"/>
                <w:szCs w:val="17"/>
              </w:rPr>
            </w:pPr>
          </w:p>
        </w:tc>
        <w:tc>
          <w:tcPr>
            <w:tcW w:w="120" w:type="dxa"/>
            <w:tcBorders>
              <w:right w:val="single" w:sz="8" w:space="0" w:color="auto"/>
            </w:tcBorders>
            <w:vAlign w:val="bottom"/>
          </w:tcPr>
          <w:p w14:paraId="703A8425" w14:textId="77777777" w:rsidR="007D12EF" w:rsidRDefault="007D12EF" w:rsidP="007D12EF">
            <w:pPr>
              <w:rPr>
                <w:sz w:val="17"/>
                <w:szCs w:val="17"/>
              </w:rPr>
            </w:pPr>
          </w:p>
        </w:tc>
        <w:tc>
          <w:tcPr>
            <w:tcW w:w="100" w:type="dxa"/>
            <w:vAlign w:val="bottom"/>
          </w:tcPr>
          <w:p w14:paraId="0FEC77C8" w14:textId="77777777" w:rsidR="007D12EF" w:rsidRDefault="007D12EF" w:rsidP="007D12EF">
            <w:pPr>
              <w:rPr>
                <w:sz w:val="17"/>
                <w:szCs w:val="17"/>
              </w:rPr>
            </w:pPr>
          </w:p>
        </w:tc>
        <w:tc>
          <w:tcPr>
            <w:tcW w:w="1840" w:type="dxa"/>
            <w:gridSpan w:val="3"/>
            <w:vMerge/>
            <w:vAlign w:val="bottom"/>
          </w:tcPr>
          <w:p w14:paraId="7DBBDC57" w14:textId="77777777" w:rsidR="007D12EF" w:rsidRDefault="007D12EF" w:rsidP="007D12EF">
            <w:pPr>
              <w:rPr>
                <w:sz w:val="17"/>
                <w:szCs w:val="17"/>
              </w:rPr>
            </w:pPr>
          </w:p>
        </w:tc>
        <w:tc>
          <w:tcPr>
            <w:tcW w:w="580" w:type="dxa"/>
            <w:vAlign w:val="bottom"/>
          </w:tcPr>
          <w:p w14:paraId="2B00E7A6" w14:textId="77777777" w:rsidR="007D12EF" w:rsidRDefault="007D12EF" w:rsidP="007D12EF">
            <w:pPr>
              <w:rPr>
                <w:sz w:val="17"/>
                <w:szCs w:val="17"/>
              </w:rPr>
            </w:pPr>
          </w:p>
        </w:tc>
        <w:tc>
          <w:tcPr>
            <w:tcW w:w="1600" w:type="dxa"/>
            <w:gridSpan w:val="3"/>
            <w:vMerge/>
            <w:tcBorders>
              <w:right w:val="single" w:sz="8" w:space="0" w:color="auto"/>
            </w:tcBorders>
            <w:vAlign w:val="bottom"/>
          </w:tcPr>
          <w:p w14:paraId="5CC39076" w14:textId="77777777" w:rsidR="007D12EF" w:rsidRDefault="007D12EF" w:rsidP="007D12EF">
            <w:pPr>
              <w:rPr>
                <w:sz w:val="17"/>
                <w:szCs w:val="17"/>
              </w:rPr>
            </w:pPr>
          </w:p>
        </w:tc>
        <w:tc>
          <w:tcPr>
            <w:tcW w:w="80" w:type="dxa"/>
            <w:vAlign w:val="bottom"/>
          </w:tcPr>
          <w:p w14:paraId="5589F1CE" w14:textId="77777777" w:rsidR="007D12EF" w:rsidRDefault="007D12EF" w:rsidP="007D12EF">
            <w:pPr>
              <w:rPr>
                <w:sz w:val="17"/>
                <w:szCs w:val="17"/>
              </w:rPr>
            </w:pPr>
          </w:p>
        </w:tc>
        <w:tc>
          <w:tcPr>
            <w:tcW w:w="1220" w:type="dxa"/>
            <w:vAlign w:val="bottom"/>
          </w:tcPr>
          <w:p w14:paraId="280E5E1A" w14:textId="77777777" w:rsidR="007D12EF" w:rsidRDefault="007D12EF" w:rsidP="007D12EF">
            <w:pPr>
              <w:rPr>
                <w:sz w:val="17"/>
                <w:szCs w:val="17"/>
              </w:rPr>
            </w:pPr>
          </w:p>
        </w:tc>
        <w:tc>
          <w:tcPr>
            <w:tcW w:w="1120" w:type="dxa"/>
            <w:vAlign w:val="bottom"/>
          </w:tcPr>
          <w:p w14:paraId="4A3CE55C" w14:textId="77777777" w:rsidR="007D12EF" w:rsidRDefault="007D12EF" w:rsidP="007D12EF">
            <w:pPr>
              <w:rPr>
                <w:sz w:val="17"/>
                <w:szCs w:val="17"/>
              </w:rPr>
            </w:pPr>
          </w:p>
        </w:tc>
        <w:tc>
          <w:tcPr>
            <w:tcW w:w="120" w:type="dxa"/>
            <w:tcBorders>
              <w:right w:val="single" w:sz="8" w:space="0" w:color="auto"/>
            </w:tcBorders>
            <w:vAlign w:val="bottom"/>
          </w:tcPr>
          <w:p w14:paraId="1D37D311" w14:textId="77777777" w:rsidR="007D12EF" w:rsidRDefault="007D12EF" w:rsidP="007D12EF">
            <w:pPr>
              <w:rPr>
                <w:sz w:val="17"/>
                <w:szCs w:val="17"/>
              </w:rPr>
            </w:pPr>
          </w:p>
        </w:tc>
        <w:tc>
          <w:tcPr>
            <w:tcW w:w="100" w:type="dxa"/>
            <w:vAlign w:val="bottom"/>
          </w:tcPr>
          <w:p w14:paraId="01A8E216" w14:textId="77777777" w:rsidR="007D12EF" w:rsidRDefault="007D12EF" w:rsidP="007D12EF">
            <w:pPr>
              <w:rPr>
                <w:sz w:val="17"/>
                <w:szCs w:val="17"/>
              </w:rPr>
            </w:pPr>
          </w:p>
        </w:tc>
        <w:tc>
          <w:tcPr>
            <w:tcW w:w="2180" w:type="dxa"/>
            <w:gridSpan w:val="4"/>
            <w:vMerge/>
            <w:tcBorders>
              <w:right w:val="single" w:sz="8" w:space="0" w:color="auto"/>
            </w:tcBorders>
            <w:vAlign w:val="bottom"/>
          </w:tcPr>
          <w:p w14:paraId="46F60E3B" w14:textId="77777777" w:rsidR="007D12EF" w:rsidRDefault="007D12EF" w:rsidP="007D12EF">
            <w:pPr>
              <w:rPr>
                <w:sz w:val="17"/>
                <w:szCs w:val="17"/>
              </w:rPr>
            </w:pPr>
          </w:p>
        </w:tc>
        <w:tc>
          <w:tcPr>
            <w:tcW w:w="1860" w:type="dxa"/>
            <w:gridSpan w:val="3"/>
            <w:tcBorders>
              <w:right w:val="single" w:sz="8" w:space="0" w:color="auto"/>
            </w:tcBorders>
            <w:vAlign w:val="bottom"/>
          </w:tcPr>
          <w:p w14:paraId="688CB5AA" w14:textId="77777777" w:rsidR="007D12EF" w:rsidRDefault="007D12EF" w:rsidP="007D12EF">
            <w:pPr>
              <w:rPr>
                <w:sz w:val="17"/>
                <w:szCs w:val="17"/>
              </w:rPr>
            </w:pPr>
          </w:p>
        </w:tc>
        <w:tc>
          <w:tcPr>
            <w:tcW w:w="0" w:type="dxa"/>
            <w:vAlign w:val="bottom"/>
          </w:tcPr>
          <w:p w14:paraId="792223F4" w14:textId="77777777" w:rsidR="007D12EF" w:rsidRDefault="007D12EF" w:rsidP="007D12EF">
            <w:pPr>
              <w:rPr>
                <w:sz w:val="1"/>
                <w:szCs w:val="1"/>
              </w:rPr>
            </w:pPr>
          </w:p>
        </w:tc>
      </w:tr>
      <w:tr w:rsidR="007D12EF" w14:paraId="48319292" w14:textId="77777777" w:rsidTr="007D12EF">
        <w:trPr>
          <w:trHeight w:val="120"/>
        </w:trPr>
        <w:tc>
          <w:tcPr>
            <w:tcW w:w="580" w:type="dxa"/>
            <w:gridSpan w:val="2"/>
            <w:vMerge/>
            <w:tcBorders>
              <w:left w:val="single" w:sz="8" w:space="0" w:color="auto"/>
            </w:tcBorders>
            <w:vAlign w:val="bottom"/>
          </w:tcPr>
          <w:p w14:paraId="445579AA" w14:textId="77777777" w:rsidR="007D12EF" w:rsidRDefault="007D12EF" w:rsidP="007D12EF">
            <w:pPr>
              <w:rPr>
                <w:sz w:val="10"/>
                <w:szCs w:val="10"/>
              </w:rPr>
            </w:pPr>
          </w:p>
        </w:tc>
        <w:tc>
          <w:tcPr>
            <w:tcW w:w="980" w:type="dxa"/>
            <w:vAlign w:val="bottom"/>
          </w:tcPr>
          <w:p w14:paraId="1E294407" w14:textId="77777777" w:rsidR="007D12EF" w:rsidRDefault="007D12EF" w:rsidP="007D12EF">
            <w:pPr>
              <w:rPr>
                <w:sz w:val="10"/>
                <w:szCs w:val="10"/>
              </w:rPr>
            </w:pPr>
          </w:p>
        </w:tc>
        <w:tc>
          <w:tcPr>
            <w:tcW w:w="980" w:type="dxa"/>
            <w:vMerge/>
            <w:tcBorders>
              <w:right w:val="single" w:sz="8" w:space="0" w:color="auto"/>
            </w:tcBorders>
            <w:vAlign w:val="bottom"/>
          </w:tcPr>
          <w:p w14:paraId="30238F25" w14:textId="77777777" w:rsidR="007D12EF" w:rsidRDefault="007D12EF" w:rsidP="007D12EF">
            <w:pPr>
              <w:rPr>
                <w:sz w:val="10"/>
                <w:szCs w:val="10"/>
              </w:rPr>
            </w:pPr>
          </w:p>
        </w:tc>
        <w:tc>
          <w:tcPr>
            <w:tcW w:w="100" w:type="dxa"/>
            <w:vAlign w:val="bottom"/>
          </w:tcPr>
          <w:p w14:paraId="5F3746AC" w14:textId="77777777" w:rsidR="007D12EF" w:rsidRDefault="007D12EF" w:rsidP="007D12EF">
            <w:pPr>
              <w:rPr>
                <w:sz w:val="10"/>
                <w:szCs w:val="10"/>
              </w:rPr>
            </w:pPr>
          </w:p>
        </w:tc>
        <w:tc>
          <w:tcPr>
            <w:tcW w:w="1480" w:type="dxa"/>
            <w:vAlign w:val="bottom"/>
          </w:tcPr>
          <w:p w14:paraId="669F1238" w14:textId="77777777" w:rsidR="007D12EF" w:rsidRDefault="007D12EF" w:rsidP="007D12EF">
            <w:pPr>
              <w:rPr>
                <w:sz w:val="10"/>
                <w:szCs w:val="10"/>
              </w:rPr>
            </w:pPr>
          </w:p>
        </w:tc>
        <w:tc>
          <w:tcPr>
            <w:tcW w:w="120" w:type="dxa"/>
            <w:tcBorders>
              <w:right w:val="single" w:sz="8" w:space="0" w:color="auto"/>
            </w:tcBorders>
            <w:vAlign w:val="bottom"/>
          </w:tcPr>
          <w:p w14:paraId="7F8AD118" w14:textId="77777777" w:rsidR="007D12EF" w:rsidRDefault="007D12EF" w:rsidP="007D12EF">
            <w:pPr>
              <w:rPr>
                <w:sz w:val="10"/>
                <w:szCs w:val="10"/>
              </w:rPr>
            </w:pPr>
          </w:p>
        </w:tc>
        <w:tc>
          <w:tcPr>
            <w:tcW w:w="100" w:type="dxa"/>
            <w:vAlign w:val="bottom"/>
          </w:tcPr>
          <w:p w14:paraId="0B84955C" w14:textId="77777777" w:rsidR="007D12EF" w:rsidRDefault="007D12EF" w:rsidP="007D12EF">
            <w:pPr>
              <w:rPr>
                <w:sz w:val="10"/>
                <w:szCs w:val="10"/>
              </w:rPr>
            </w:pPr>
          </w:p>
        </w:tc>
        <w:tc>
          <w:tcPr>
            <w:tcW w:w="1840" w:type="dxa"/>
            <w:gridSpan w:val="3"/>
            <w:vMerge w:val="restart"/>
            <w:vAlign w:val="bottom"/>
          </w:tcPr>
          <w:p w14:paraId="7862A5D6" w14:textId="77777777" w:rsidR="007D12EF" w:rsidRDefault="007D12EF" w:rsidP="007D12EF">
            <w:pPr>
              <w:rPr>
                <w:sz w:val="20"/>
              </w:rPr>
            </w:pPr>
            <w:r>
              <w:rPr>
                <w:rFonts w:eastAsia="Times New Roman"/>
                <w:szCs w:val="28"/>
              </w:rPr>
              <w:t>требований</w:t>
            </w:r>
          </w:p>
        </w:tc>
        <w:tc>
          <w:tcPr>
            <w:tcW w:w="580" w:type="dxa"/>
            <w:vMerge w:val="restart"/>
            <w:vAlign w:val="bottom"/>
          </w:tcPr>
          <w:p w14:paraId="7B810484" w14:textId="77777777" w:rsidR="007D12EF" w:rsidRDefault="007D12EF" w:rsidP="007D12EF">
            <w:pPr>
              <w:ind w:right="80"/>
              <w:jc w:val="right"/>
              <w:rPr>
                <w:sz w:val="20"/>
              </w:rPr>
            </w:pPr>
            <w:r>
              <w:rPr>
                <w:rFonts w:eastAsia="Times New Roman"/>
                <w:szCs w:val="28"/>
              </w:rPr>
              <w:t>к</w:t>
            </w:r>
          </w:p>
        </w:tc>
        <w:tc>
          <w:tcPr>
            <w:tcW w:w="400" w:type="dxa"/>
            <w:vAlign w:val="bottom"/>
          </w:tcPr>
          <w:p w14:paraId="1F972CDF" w14:textId="77777777" w:rsidR="007D12EF" w:rsidRDefault="007D12EF" w:rsidP="007D12EF">
            <w:pPr>
              <w:rPr>
                <w:sz w:val="10"/>
                <w:szCs w:val="10"/>
              </w:rPr>
            </w:pPr>
          </w:p>
        </w:tc>
        <w:tc>
          <w:tcPr>
            <w:tcW w:w="1200" w:type="dxa"/>
            <w:gridSpan w:val="2"/>
            <w:vMerge w:val="restart"/>
            <w:tcBorders>
              <w:right w:val="single" w:sz="8" w:space="0" w:color="auto"/>
            </w:tcBorders>
            <w:vAlign w:val="bottom"/>
          </w:tcPr>
          <w:p w14:paraId="05A136AA" w14:textId="77777777" w:rsidR="007D12EF" w:rsidRDefault="007D12EF" w:rsidP="007D12EF">
            <w:pPr>
              <w:jc w:val="right"/>
              <w:rPr>
                <w:sz w:val="20"/>
              </w:rPr>
            </w:pPr>
            <w:r>
              <w:rPr>
                <w:rFonts w:eastAsia="Times New Roman"/>
                <w:szCs w:val="28"/>
              </w:rPr>
              <w:t>времени</w:t>
            </w:r>
          </w:p>
        </w:tc>
        <w:tc>
          <w:tcPr>
            <w:tcW w:w="80" w:type="dxa"/>
            <w:vAlign w:val="bottom"/>
          </w:tcPr>
          <w:p w14:paraId="14BACE75" w14:textId="77777777" w:rsidR="007D12EF" w:rsidRDefault="007D12EF" w:rsidP="007D12EF">
            <w:pPr>
              <w:rPr>
                <w:sz w:val="10"/>
                <w:szCs w:val="10"/>
              </w:rPr>
            </w:pPr>
          </w:p>
        </w:tc>
        <w:tc>
          <w:tcPr>
            <w:tcW w:w="1220" w:type="dxa"/>
            <w:vAlign w:val="bottom"/>
          </w:tcPr>
          <w:p w14:paraId="5D8F28E8" w14:textId="77777777" w:rsidR="007D12EF" w:rsidRDefault="007D12EF" w:rsidP="007D12EF">
            <w:pPr>
              <w:rPr>
                <w:sz w:val="10"/>
                <w:szCs w:val="10"/>
              </w:rPr>
            </w:pPr>
          </w:p>
        </w:tc>
        <w:tc>
          <w:tcPr>
            <w:tcW w:w="1120" w:type="dxa"/>
            <w:vAlign w:val="bottom"/>
          </w:tcPr>
          <w:p w14:paraId="58213448" w14:textId="77777777" w:rsidR="007D12EF" w:rsidRDefault="007D12EF" w:rsidP="007D12EF">
            <w:pPr>
              <w:rPr>
                <w:sz w:val="10"/>
                <w:szCs w:val="10"/>
              </w:rPr>
            </w:pPr>
          </w:p>
        </w:tc>
        <w:tc>
          <w:tcPr>
            <w:tcW w:w="120" w:type="dxa"/>
            <w:tcBorders>
              <w:right w:val="single" w:sz="8" w:space="0" w:color="auto"/>
            </w:tcBorders>
            <w:vAlign w:val="bottom"/>
          </w:tcPr>
          <w:p w14:paraId="0CDF8C7F" w14:textId="77777777" w:rsidR="007D12EF" w:rsidRDefault="007D12EF" w:rsidP="007D12EF">
            <w:pPr>
              <w:rPr>
                <w:sz w:val="10"/>
                <w:szCs w:val="10"/>
              </w:rPr>
            </w:pPr>
          </w:p>
        </w:tc>
        <w:tc>
          <w:tcPr>
            <w:tcW w:w="100" w:type="dxa"/>
            <w:vAlign w:val="bottom"/>
          </w:tcPr>
          <w:p w14:paraId="771D8B8C" w14:textId="77777777" w:rsidR="007D12EF" w:rsidRDefault="007D12EF" w:rsidP="007D12EF">
            <w:pPr>
              <w:rPr>
                <w:sz w:val="10"/>
                <w:szCs w:val="10"/>
              </w:rPr>
            </w:pPr>
          </w:p>
        </w:tc>
        <w:tc>
          <w:tcPr>
            <w:tcW w:w="720" w:type="dxa"/>
            <w:vMerge w:val="restart"/>
            <w:vAlign w:val="bottom"/>
          </w:tcPr>
          <w:p w14:paraId="437F6887" w14:textId="77777777" w:rsidR="007D12EF" w:rsidRDefault="007D12EF" w:rsidP="007D12EF">
            <w:pPr>
              <w:rPr>
                <w:sz w:val="20"/>
              </w:rPr>
            </w:pPr>
            <w:r>
              <w:rPr>
                <w:rFonts w:eastAsia="Times New Roman"/>
                <w:szCs w:val="28"/>
              </w:rPr>
              <w:t>сти</w:t>
            </w:r>
          </w:p>
        </w:tc>
        <w:tc>
          <w:tcPr>
            <w:tcW w:w="1460" w:type="dxa"/>
            <w:gridSpan w:val="3"/>
            <w:vMerge w:val="restart"/>
            <w:tcBorders>
              <w:right w:val="single" w:sz="8" w:space="0" w:color="auto"/>
            </w:tcBorders>
            <w:vAlign w:val="bottom"/>
          </w:tcPr>
          <w:p w14:paraId="09D9E7D3" w14:textId="77777777" w:rsidR="007D12EF" w:rsidRDefault="007D12EF" w:rsidP="007D12EF">
            <w:pPr>
              <w:jc w:val="right"/>
              <w:rPr>
                <w:sz w:val="20"/>
              </w:rPr>
            </w:pPr>
            <w:r>
              <w:rPr>
                <w:rFonts w:eastAsia="Times New Roman"/>
                <w:szCs w:val="28"/>
              </w:rPr>
              <w:t>сетевых</w:t>
            </w:r>
          </w:p>
        </w:tc>
        <w:tc>
          <w:tcPr>
            <w:tcW w:w="80" w:type="dxa"/>
            <w:vAlign w:val="bottom"/>
          </w:tcPr>
          <w:p w14:paraId="079F48E5" w14:textId="77777777" w:rsidR="007D12EF" w:rsidRDefault="007D12EF" w:rsidP="007D12EF">
            <w:pPr>
              <w:rPr>
                <w:sz w:val="10"/>
                <w:szCs w:val="10"/>
              </w:rPr>
            </w:pPr>
          </w:p>
        </w:tc>
        <w:tc>
          <w:tcPr>
            <w:tcW w:w="1660" w:type="dxa"/>
            <w:vAlign w:val="bottom"/>
          </w:tcPr>
          <w:p w14:paraId="04BC385C" w14:textId="77777777" w:rsidR="007D12EF" w:rsidRDefault="007D12EF" w:rsidP="007D12EF">
            <w:pPr>
              <w:rPr>
                <w:sz w:val="10"/>
                <w:szCs w:val="10"/>
              </w:rPr>
            </w:pPr>
          </w:p>
        </w:tc>
        <w:tc>
          <w:tcPr>
            <w:tcW w:w="120" w:type="dxa"/>
            <w:tcBorders>
              <w:right w:val="single" w:sz="8" w:space="0" w:color="auto"/>
            </w:tcBorders>
            <w:vAlign w:val="bottom"/>
          </w:tcPr>
          <w:p w14:paraId="43CAD99E" w14:textId="77777777" w:rsidR="007D12EF" w:rsidRDefault="007D12EF" w:rsidP="007D12EF">
            <w:pPr>
              <w:rPr>
                <w:sz w:val="10"/>
                <w:szCs w:val="10"/>
              </w:rPr>
            </w:pPr>
          </w:p>
        </w:tc>
        <w:tc>
          <w:tcPr>
            <w:tcW w:w="0" w:type="dxa"/>
            <w:vAlign w:val="bottom"/>
          </w:tcPr>
          <w:p w14:paraId="580B6514" w14:textId="77777777" w:rsidR="007D12EF" w:rsidRDefault="007D12EF" w:rsidP="007D12EF">
            <w:pPr>
              <w:rPr>
                <w:sz w:val="1"/>
                <w:szCs w:val="1"/>
              </w:rPr>
            </w:pPr>
          </w:p>
        </w:tc>
      </w:tr>
      <w:tr w:rsidR="007D12EF" w14:paraId="026873D9" w14:textId="77777777" w:rsidTr="007D12EF">
        <w:trPr>
          <w:trHeight w:val="202"/>
        </w:trPr>
        <w:tc>
          <w:tcPr>
            <w:tcW w:w="120" w:type="dxa"/>
            <w:tcBorders>
              <w:left w:val="single" w:sz="8" w:space="0" w:color="auto"/>
            </w:tcBorders>
            <w:vAlign w:val="bottom"/>
          </w:tcPr>
          <w:p w14:paraId="30D0D0DE" w14:textId="77777777" w:rsidR="007D12EF" w:rsidRDefault="007D12EF" w:rsidP="007D12EF">
            <w:pPr>
              <w:rPr>
                <w:sz w:val="17"/>
                <w:szCs w:val="17"/>
              </w:rPr>
            </w:pPr>
          </w:p>
        </w:tc>
        <w:tc>
          <w:tcPr>
            <w:tcW w:w="1440" w:type="dxa"/>
            <w:gridSpan w:val="2"/>
            <w:vMerge w:val="restart"/>
            <w:vAlign w:val="bottom"/>
          </w:tcPr>
          <w:p w14:paraId="55E9A8B8" w14:textId="77777777" w:rsidR="007D12EF" w:rsidRDefault="007D12EF" w:rsidP="007D12EF">
            <w:pPr>
              <w:rPr>
                <w:sz w:val="20"/>
              </w:rPr>
            </w:pPr>
            <w:r>
              <w:rPr>
                <w:rFonts w:eastAsia="Times New Roman"/>
                <w:szCs w:val="28"/>
              </w:rPr>
              <w:t>исчерпание</w:t>
            </w:r>
          </w:p>
        </w:tc>
        <w:tc>
          <w:tcPr>
            <w:tcW w:w="980" w:type="dxa"/>
            <w:tcBorders>
              <w:right w:val="single" w:sz="8" w:space="0" w:color="auto"/>
            </w:tcBorders>
            <w:vAlign w:val="bottom"/>
          </w:tcPr>
          <w:p w14:paraId="7FFA6D09" w14:textId="77777777" w:rsidR="007D12EF" w:rsidRDefault="007D12EF" w:rsidP="007D12EF">
            <w:pPr>
              <w:rPr>
                <w:sz w:val="17"/>
                <w:szCs w:val="17"/>
              </w:rPr>
            </w:pPr>
          </w:p>
        </w:tc>
        <w:tc>
          <w:tcPr>
            <w:tcW w:w="100" w:type="dxa"/>
            <w:vAlign w:val="bottom"/>
          </w:tcPr>
          <w:p w14:paraId="4535FC70" w14:textId="77777777" w:rsidR="007D12EF" w:rsidRDefault="007D12EF" w:rsidP="007D12EF">
            <w:pPr>
              <w:rPr>
                <w:sz w:val="17"/>
                <w:szCs w:val="17"/>
              </w:rPr>
            </w:pPr>
          </w:p>
        </w:tc>
        <w:tc>
          <w:tcPr>
            <w:tcW w:w="1480" w:type="dxa"/>
            <w:vAlign w:val="bottom"/>
          </w:tcPr>
          <w:p w14:paraId="43222C6E" w14:textId="77777777" w:rsidR="007D12EF" w:rsidRDefault="007D12EF" w:rsidP="007D12EF">
            <w:pPr>
              <w:rPr>
                <w:sz w:val="17"/>
                <w:szCs w:val="17"/>
              </w:rPr>
            </w:pPr>
          </w:p>
        </w:tc>
        <w:tc>
          <w:tcPr>
            <w:tcW w:w="120" w:type="dxa"/>
            <w:tcBorders>
              <w:right w:val="single" w:sz="8" w:space="0" w:color="auto"/>
            </w:tcBorders>
            <w:vAlign w:val="bottom"/>
          </w:tcPr>
          <w:p w14:paraId="110F4657" w14:textId="77777777" w:rsidR="007D12EF" w:rsidRDefault="007D12EF" w:rsidP="007D12EF">
            <w:pPr>
              <w:rPr>
                <w:sz w:val="17"/>
                <w:szCs w:val="17"/>
              </w:rPr>
            </w:pPr>
          </w:p>
        </w:tc>
        <w:tc>
          <w:tcPr>
            <w:tcW w:w="100" w:type="dxa"/>
            <w:vAlign w:val="bottom"/>
          </w:tcPr>
          <w:p w14:paraId="120A2AEF" w14:textId="77777777" w:rsidR="007D12EF" w:rsidRDefault="007D12EF" w:rsidP="007D12EF">
            <w:pPr>
              <w:rPr>
                <w:sz w:val="17"/>
                <w:szCs w:val="17"/>
              </w:rPr>
            </w:pPr>
          </w:p>
        </w:tc>
        <w:tc>
          <w:tcPr>
            <w:tcW w:w="1840" w:type="dxa"/>
            <w:gridSpan w:val="3"/>
            <w:vMerge/>
            <w:vAlign w:val="bottom"/>
          </w:tcPr>
          <w:p w14:paraId="2B1DD690" w14:textId="77777777" w:rsidR="007D12EF" w:rsidRDefault="007D12EF" w:rsidP="007D12EF">
            <w:pPr>
              <w:rPr>
                <w:sz w:val="17"/>
                <w:szCs w:val="17"/>
              </w:rPr>
            </w:pPr>
          </w:p>
        </w:tc>
        <w:tc>
          <w:tcPr>
            <w:tcW w:w="580" w:type="dxa"/>
            <w:vMerge/>
            <w:vAlign w:val="bottom"/>
          </w:tcPr>
          <w:p w14:paraId="32BD0D95" w14:textId="77777777" w:rsidR="007D12EF" w:rsidRDefault="007D12EF" w:rsidP="007D12EF">
            <w:pPr>
              <w:rPr>
                <w:sz w:val="17"/>
                <w:szCs w:val="17"/>
              </w:rPr>
            </w:pPr>
          </w:p>
        </w:tc>
        <w:tc>
          <w:tcPr>
            <w:tcW w:w="400" w:type="dxa"/>
            <w:vAlign w:val="bottom"/>
          </w:tcPr>
          <w:p w14:paraId="19BEDA9C" w14:textId="77777777" w:rsidR="007D12EF" w:rsidRDefault="007D12EF" w:rsidP="007D12EF">
            <w:pPr>
              <w:rPr>
                <w:sz w:val="17"/>
                <w:szCs w:val="17"/>
              </w:rPr>
            </w:pPr>
          </w:p>
        </w:tc>
        <w:tc>
          <w:tcPr>
            <w:tcW w:w="1200" w:type="dxa"/>
            <w:gridSpan w:val="2"/>
            <w:vMerge/>
            <w:tcBorders>
              <w:right w:val="single" w:sz="8" w:space="0" w:color="auto"/>
            </w:tcBorders>
            <w:vAlign w:val="bottom"/>
          </w:tcPr>
          <w:p w14:paraId="49D53F1B" w14:textId="77777777" w:rsidR="007D12EF" w:rsidRDefault="007D12EF" w:rsidP="007D12EF">
            <w:pPr>
              <w:rPr>
                <w:sz w:val="17"/>
                <w:szCs w:val="17"/>
              </w:rPr>
            </w:pPr>
          </w:p>
        </w:tc>
        <w:tc>
          <w:tcPr>
            <w:tcW w:w="80" w:type="dxa"/>
            <w:vAlign w:val="bottom"/>
          </w:tcPr>
          <w:p w14:paraId="14E2BDA3" w14:textId="77777777" w:rsidR="007D12EF" w:rsidRDefault="007D12EF" w:rsidP="007D12EF">
            <w:pPr>
              <w:rPr>
                <w:sz w:val="17"/>
                <w:szCs w:val="17"/>
              </w:rPr>
            </w:pPr>
          </w:p>
        </w:tc>
        <w:tc>
          <w:tcPr>
            <w:tcW w:w="1220" w:type="dxa"/>
            <w:vAlign w:val="bottom"/>
          </w:tcPr>
          <w:p w14:paraId="5991CCFC" w14:textId="77777777" w:rsidR="007D12EF" w:rsidRDefault="007D12EF" w:rsidP="007D12EF">
            <w:pPr>
              <w:rPr>
                <w:sz w:val="17"/>
                <w:szCs w:val="17"/>
              </w:rPr>
            </w:pPr>
          </w:p>
        </w:tc>
        <w:tc>
          <w:tcPr>
            <w:tcW w:w="1120" w:type="dxa"/>
            <w:vAlign w:val="bottom"/>
          </w:tcPr>
          <w:p w14:paraId="4971D748" w14:textId="77777777" w:rsidR="007D12EF" w:rsidRDefault="007D12EF" w:rsidP="007D12EF">
            <w:pPr>
              <w:rPr>
                <w:sz w:val="17"/>
                <w:szCs w:val="17"/>
              </w:rPr>
            </w:pPr>
          </w:p>
        </w:tc>
        <w:tc>
          <w:tcPr>
            <w:tcW w:w="120" w:type="dxa"/>
            <w:tcBorders>
              <w:right w:val="single" w:sz="8" w:space="0" w:color="auto"/>
            </w:tcBorders>
            <w:vAlign w:val="bottom"/>
          </w:tcPr>
          <w:p w14:paraId="2F5CC909" w14:textId="77777777" w:rsidR="007D12EF" w:rsidRDefault="007D12EF" w:rsidP="007D12EF">
            <w:pPr>
              <w:rPr>
                <w:sz w:val="17"/>
                <w:szCs w:val="17"/>
              </w:rPr>
            </w:pPr>
          </w:p>
        </w:tc>
        <w:tc>
          <w:tcPr>
            <w:tcW w:w="100" w:type="dxa"/>
            <w:vAlign w:val="bottom"/>
          </w:tcPr>
          <w:p w14:paraId="15993CFB" w14:textId="77777777" w:rsidR="007D12EF" w:rsidRDefault="007D12EF" w:rsidP="007D12EF">
            <w:pPr>
              <w:rPr>
                <w:sz w:val="17"/>
                <w:szCs w:val="17"/>
              </w:rPr>
            </w:pPr>
          </w:p>
        </w:tc>
        <w:tc>
          <w:tcPr>
            <w:tcW w:w="720" w:type="dxa"/>
            <w:vMerge/>
            <w:vAlign w:val="bottom"/>
          </w:tcPr>
          <w:p w14:paraId="32C53370" w14:textId="77777777" w:rsidR="007D12EF" w:rsidRDefault="007D12EF" w:rsidP="007D12EF">
            <w:pPr>
              <w:rPr>
                <w:sz w:val="17"/>
                <w:szCs w:val="17"/>
              </w:rPr>
            </w:pPr>
          </w:p>
        </w:tc>
        <w:tc>
          <w:tcPr>
            <w:tcW w:w="1460" w:type="dxa"/>
            <w:gridSpan w:val="3"/>
            <w:vMerge/>
            <w:tcBorders>
              <w:right w:val="single" w:sz="8" w:space="0" w:color="auto"/>
            </w:tcBorders>
            <w:vAlign w:val="bottom"/>
          </w:tcPr>
          <w:p w14:paraId="525329C0" w14:textId="77777777" w:rsidR="007D12EF" w:rsidRDefault="007D12EF" w:rsidP="007D12EF">
            <w:pPr>
              <w:rPr>
                <w:sz w:val="17"/>
                <w:szCs w:val="17"/>
              </w:rPr>
            </w:pPr>
          </w:p>
        </w:tc>
        <w:tc>
          <w:tcPr>
            <w:tcW w:w="1860" w:type="dxa"/>
            <w:gridSpan w:val="3"/>
            <w:tcBorders>
              <w:right w:val="single" w:sz="8" w:space="0" w:color="auto"/>
            </w:tcBorders>
            <w:vAlign w:val="bottom"/>
          </w:tcPr>
          <w:p w14:paraId="5B759153" w14:textId="77777777" w:rsidR="007D12EF" w:rsidRDefault="007D12EF" w:rsidP="007D12EF">
            <w:pPr>
              <w:rPr>
                <w:sz w:val="17"/>
                <w:szCs w:val="17"/>
              </w:rPr>
            </w:pPr>
          </w:p>
        </w:tc>
        <w:tc>
          <w:tcPr>
            <w:tcW w:w="0" w:type="dxa"/>
            <w:vAlign w:val="bottom"/>
          </w:tcPr>
          <w:p w14:paraId="4855108B" w14:textId="77777777" w:rsidR="007D12EF" w:rsidRDefault="007D12EF" w:rsidP="007D12EF">
            <w:pPr>
              <w:rPr>
                <w:sz w:val="1"/>
                <w:szCs w:val="1"/>
              </w:rPr>
            </w:pPr>
          </w:p>
        </w:tc>
      </w:tr>
      <w:tr w:rsidR="007D12EF" w14:paraId="59A19481" w14:textId="77777777" w:rsidTr="007D12EF">
        <w:trPr>
          <w:trHeight w:val="120"/>
        </w:trPr>
        <w:tc>
          <w:tcPr>
            <w:tcW w:w="120" w:type="dxa"/>
            <w:tcBorders>
              <w:left w:val="single" w:sz="8" w:space="0" w:color="auto"/>
            </w:tcBorders>
            <w:vAlign w:val="bottom"/>
          </w:tcPr>
          <w:p w14:paraId="7C310D04" w14:textId="77777777" w:rsidR="007D12EF" w:rsidRDefault="007D12EF" w:rsidP="007D12EF">
            <w:pPr>
              <w:rPr>
                <w:sz w:val="10"/>
                <w:szCs w:val="10"/>
              </w:rPr>
            </w:pPr>
          </w:p>
        </w:tc>
        <w:tc>
          <w:tcPr>
            <w:tcW w:w="1440" w:type="dxa"/>
            <w:gridSpan w:val="2"/>
            <w:vMerge/>
            <w:vAlign w:val="bottom"/>
          </w:tcPr>
          <w:p w14:paraId="00CD53B6" w14:textId="77777777" w:rsidR="007D12EF" w:rsidRDefault="007D12EF" w:rsidP="007D12EF">
            <w:pPr>
              <w:rPr>
                <w:sz w:val="10"/>
                <w:szCs w:val="10"/>
              </w:rPr>
            </w:pPr>
          </w:p>
        </w:tc>
        <w:tc>
          <w:tcPr>
            <w:tcW w:w="980" w:type="dxa"/>
            <w:tcBorders>
              <w:right w:val="single" w:sz="8" w:space="0" w:color="auto"/>
            </w:tcBorders>
            <w:vAlign w:val="bottom"/>
          </w:tcPr>
          <w:p w14:paraId="60111DE5" w14:textId="77777777" w:rsidR="007D12EF" w:rsidRDefault="007D12EF" w:rsidP="007D12EF">
            <w:pPr>
              <w:rPr>
                <w:sz w:val="10"/>
                <w:szCs w:val="10"/>
              </w:rPr>
            </w:pPr>
          </w:p>
        </w:tc>
        <w:tc>
          <w:tcPr>
            <w:tcW w:w="100" w:type="dxa"/>
            <w:vAlign w:val="bottom"/>
          </w:tcPr>
          <w:p w14:paraId="0BB4BD8D" w14:textId="77777777" w:rsidR="007D12EF" w:rsidRDefault="007D12EF" w:rsidP="007D12EF">
            <w:pPr>
              <w:rPr>
                <w:sz w:val="10"/>
                <w:szCs w:val="10"/>
              </w:rPr>
            </w:pPr>
          </w:p>
        </w:tc>
        <w:tc>
          <w:tcPr>
            <w:tcW w:w="1480" w:type="dxa"/>
            <w:vAlign w:val="bottom"/>
          </w:tcPr>
          <w:p w14:paraId="2FD8839E" w14:textId="77777777" w:rsidR="007D12EF" w:rsidRDefault="007D12EF" w:rsidP="007D12EF">
            <w:pPr>
              <w:rPr>
                <w:sz w:val="10"/>
                <w:szCs w:val="10"/>
              </w:rPr>
            </w:pPr>
          </w:p>
        </w:tc>
        <w:tc>
          <w:tcPr>
            <w:tcW w:w="120" w:type="dxa"/>
            <w:tcBorders>
              <w:right w:val="single" w:sz="8" w:space="0" w:color="auto"/>
            </w:tcBorders>
            <w:vAlign w:val="bottom"/>
          </w:tcPr>
          <w:p w14:paraId="203E237C" w14:textId="77777777" w:rsidR="007D12EF" w:rsidRDefault="007D12EF" w:rsidP="007D12EF">
            <w:pPr>
              <w:rPr>
                <w:sz w:val="10"/>
                <w:szCs w:val="10"/>
              </w:rPr>
            </w:pPr>
          </w:p>
        </w:tc>
        <w:tc>
          <w:tcPr>
            <w:tcW w:w="100" w:type="dxa"/>
            <w:vAlign w:val="bottom"/>
          </w:tcPr>
          <w:p w14:paraId="0AE412C8" w14:textId="77777777" w:rsidR="007D12EF" w:rsidRDefault="007D12EF" w:rsidP="007D12EF">
            <w:pPr>
              <w:rPr>
                <w:sz w:val="10"/>
                <w:szCs w:val="10"/>
              </w:rPr>
            </w:pPr>
          </w:p>
        </w:tc>
        <w:tc>
          <w:tcPr>
            <w:tcW w:w="2420" w:type="dxa"/>
            <w:gridSpan w:val="4"/>
            <w:vMerge w:val="restart"/>
            <w:vAlign w:val="bottom"/>
          </w:tcPr>
          <w:p w14:paraId="6AB1481D" w14:textId="77777777" w:rsidR="007D12EF" w:rsidRDefault="007D12EF" w:rsidP="007D12EF">
            <w:pPr>
              <w:rPr>
                <w:sz w:val="20"/>
              </w:rPr>
            </w:pPr>
            <w:r>
              <w:rPr>
                <w:rFonts w:eastAsia="Times New Roman"/>
                <w:w w:val="98"/>
                <w:szCs w:val="28"/>
              </w:rPr>
              <w:t>обработки запросов;</w:t>
            </w:r>
          </w:p>
        </w:tc>
        <w:tc>
          <w:tcPr>
            <w:tcW w:w="400" w:type="dxa"/>
            <w:vAlign w:val="bottom"/>
          </w:tcPr>
          <w:p w14:paraId="2E2868FD" w14:textId="77777777" w:rsidR="007D12EF" w:rsidRDefault="007D12EF" w:rsidP="007D12EF">
            <w:pPr>
              <w:rPr>
                <w:sz w:val="10"/>
                <w:szCs w:val="10"/>
              </w:rPr>
            </w:pPr>
          </w:p>
        </w:tc>
        <w:tc>
          <w:tcPr>
            <w:tcW w:w="660" w:type="dxa"/>
            <w:vAlign w:val="bottom"/>
          </w:tcPr>
          <w:p w14:paraId="5F506D54" w14:textId="77777777" w:rsidR="007D12EF" w:rsidRDefault="007D12EF" w:rsidP="007D12EF">
            <w:pPr>
              <w:rPr>
                <w:sz w:val="10"/>
                <w:szCs w:val="10"/>
              </w:rPr>
            </w:pPr>
          </w:p>
        </w:tc>
        <w:tc>
          <w:tcPr>
            <w:tcW w:w="540" w:type="dxa"/>
            <w:tcBorders>
              <w:right w:val="single" w:sz="8" w:space="0" w:color="auto"/>
            </w:tcBorders>
            <w:vAlign w:val="bottom"/>
          </w:tcPr>
          <w:p w14:paraId="2B7F0AEE" w14:textId="77777777" w:rsidR="007D12EF" w:rsidRDefault="007D12EF" w:rsidP="007D12EF">
            <w:pPr>
              <w:rPr>
                <w:sz w:val="10"/>
                <w:szCs w:val="10"/>
              </w:rPr>
            </w:pPr>
          </w:p>
        </w:tc>
        <w:tc>
          <w:tcPr>
            <w:tcW w:w="80" w:type="dxa"/>
            <w:vAlign w:val="bottom"/>
          </w:tcPr>
          <w:p w14:paraId="43D31704" w14:textId="77777777" w:rsidR="007D12EF" w:rsidRDefault="007D12EF" w:rsidP="007D12EF">
            <w:pPr>
              <w:rPr>
                <w:sz w:val="10"/>
                <w:szCs w:val="10"/>
              </w:rPr>
            </w:pPr>
          </w:p>
        </w:tc>
        <w:tc>
          <w:tcPr>
            <w:tcW w:w="1220" w:type="dxa"/>
            <w:vAlign w:val="bottom"/>
          </w:tcPr>
          <w:p w14:paraId="1426C408" w14:textId="77777777" w:rsidR="007D12EF" w:rsidRDefault="007D12EF" w:rsidP="007D12EF">
            <w:pPr>
              <w:rPr>
                <w:sz w:val="10"/>
                <w:szCs w:val="10"/>
              </w:rPr>
            </w:pPr>
          </w:p>
        </w:tc>
        <w:tc>
          <w:tcPr>
            <w:tcW w:w="1120" w:type="dxa"/>
            <w:vAlign w:val="bottom"/>
          </w:tcPr>
          <w:p w14:paraId="2E3B16A3" w14:textId="77777777" w:rsidR="007D12EF" w:rsidRDefault="007D12EF" w:rsidP="007D12EF">
            <w:pPr>
              <w:rPr>
                <w:sz w:val="10"/>
                <w:szCs w:val="10"/>
              </w:rPr>
            </w:pPr>
          </w:p>
        </w:tc>
        <w:tc>
          <w:tcPr>
            <w:tcW w:w="120" w:type="dxa"/>
            <w:tcBorders>
              <w:right w:val="single" w:sz="8" w:space="0" w:color="auto"/>
            </w:tcBorders>
            <w:vAlign w:val="bottom"/>
          </w:tcPr>
          <w:p w14:paraId="2BE039BE" w14:textId="77777777" w:rsidR="007D12EF" w:rsidRDefault="007D12EF" w:rsidP="007D12EF">
            <w:pPr>
              <w:rPr>
                <w:sz w:val="10"/>
                <w:szCs w:val="10"/>
              </w:rPr>
            </w:pPr>
          </w:p>
        </w:tc>
        <w:tc>
          <w:tcPr>
            <w:tcW w:w="100" w:type="dxa"/>
            <w:vAlign w:val="bottom"/>
          </w:tcPr>
          <w:p w14:paraId="5413EF49" w14:textId="77777777" w:rsidR="007D12EF" w:rsidRDefault="007D12EF" w:rsidP="007D12EF">
            <w:pPr>
              <w:rPr>
                <w:sz w:val="10"/>
                <w:szCs w:val="10"/>
              </w:rPr>
            </w:pPr>
          </w:p>
        </w:tc>
        <w:tc>
          <w:tcPr>
            <w:tcW w:w="1340" w:type="dxa"/>
            <w:gridSpan w:val="2"/>
            <w:vMerge w:val="restart"/>
            <w:vAlign w:val="bottom"/>
          </w:tcPr>
          <w:p w14:paraId="1BCFA561" w14:textId="77777777" w:rsidR="007D12EF" w:rsidRDefault="007D12EF" w:rsidP="007D12EF">
            <w:pPr>
              <w:rPr>
                <w:sz w:val="20"/>
              </w:rPr>
            </w:pPr>
            <w:r>
              <w:rPr>
                <w:rFonts w:eastAsia="Times New Roman"/>
                <w:szCs w:val="28"/>
              </w:rPr>
              <w:t>устройств;</w:t>
            </w:r>
          </w:p>
        </w:tc>
        <w:tc>
          <w:tcPr>
            <w:tcW w:w="380" w:type="dxa"/>
            <w:vAlign w:val="bottom"/>
          </w:tcPr>
          <w:p w14:paraId="08083642" w14:textId="77777777" w:rsidR="007D12EF" w:rsidRDefault="007D12EF" w:rsidP="007D12EF">
            <w:pPr>
              <w:rPr>
                <w:sz w:val="10"/>
                <w:szCs w:val="10"/>
              </w:rPr>
            </w:pPr>
          </w:p>
        </w:tc>
        <w:tc>
          <w:tcPr>
            <w:tcW w:w="460" w:type="dxa"/>
            <w:tcBorders>
              <w:right w:val="single" w:sz="8" w:space="0" w:color="auto"/>
            </w:tcBorders>
            <w:vAlign w:val="bottom"/>
          </w:tcPr>
          <w:p w14:paraId="3E164869" w14:textId="77777777" w:rsidR="007D12EF" w:rsidRDefault="007D12EF" w:rsidP="007D12EF">
            <w:pPr>
              <w:rPr>
                <w:sz w:val="10"/>
                <w:szCs w:val="10"/>
              </w:rPr>
            </w:pPr>
          </w:p>
        </w:tc>
        <w:tc>
          <w:tcPr>
            <w:tcW w:w="80" w:type="dxa"/>
            <w:vAlign w:val="bottom"/>
          </w:tcPr>
          <w:p w14:paraId="77E4B417" w14:textId="77777777" w:rsidR="007D12EF" w:rsidRDefault="007D12EF" w:rsidP="007D12EF">
            <w:pPr>
              <w:rPr>
                <w:sz w:val="10"/>
                <w:szCs w:val="10"/>
              </w:rPr>
            </w:pPr>
          </w:p>
        </w:tc>
        <w:tc>
          <w:tcPr>
            <w:tcW w:w="1660" w:type="dxa"/>
            <w:vAlign w:val="bottom"/>
          </w:tcPr>
          <w:p w14:paraId="1BDDCF4B" w14:textId="77777777" w:rsidR="007D12EF" w:rsidRDefault="007D12EF" w:rsidP="007D12EF">
            <w:pPr>
              <w:rPr>
                <w:sz w:val="10"/>
                <w:szCs w:val="10"/>
              </w:rPr>
            </w:pPr>
          </w:p>
        </w:tc>
        <w:tc>
          <w:tcPr>
            <w:tcW w:w="120" w:type="dxa"/>
            <w:tcBorders>
              <w:right w:val="single" w:sz="8" w:space="0" w:color="auto"/>
            </w:tcBorders>
            <w:vAlign w:val="bottom"/>
          </w:tcPr>
          <w:p w14:paraId="27662A51" w14:textId="77777777" w:rsidR="007D12EF" w:rsidRDefault="007D12EF" w:rsidP="007D12EF">
            <w:pPr>
              <w:rPr>
                <w:sz w:val="10"/>
                <w:szCs w:val="10"/>
              </w:rPr>
            </w:pPr>
          </w:p>
        </w:tc>
        <w:tc>
          <w:tcPr>
            <w:tcW w:w="0" w:type="dxa"/>
            <w:vAlign w:val="bottom"/>
          </w:tcPr>
          <w:p w14:paraId="15723680" w14:textId="77777777" w:rsidR="007D12EF" w:rsidRDefault="007D12EF" w:rsidP="007D12EF">
            <w:pPr>
              <w:rPr>
                <w:sz w:val="1"/>
                <w:szCs w:val="1"/>
              </w:rPr>
            </w:pPr>
          </w:p>
        </w:tc>
      </w:tr>
      <w:tr w:rsidR="007D12EF" w14:paraId="3F7C1FDE" w14:textId="77777777" w:rsidTr="007D12EF">
        <w:trPr>
          <w:trHeight w:val="202"/>
        </w:trPr>
        <w:tc>
          <w:tcPr>
            <w:tcW w:w="120" w:type="dxa"/>
            <w:tcBorders>
              <w:left w:val="single" w:sz="8" w:space="0" w:color="auto"/>
            </w:tcBorders>
            <w:vAlign w:val="bottom"/>
          </w:tcPr>
          <w:p w14:paraId="26CB080F" w14:textId="77777777" w:rsidR="007D12EF" w:rsidRDefault="007D12EF" w:rsidP="007D12EF">
            <w:pPr>
              <w:rPr>
                <w:sz w:val="17"/>
                <w:szCs w:val="17"/>
              </w:rPr>
            </w:pPr>
          </w:p>
        </w:tc>
        <w:tc>
          <w:tcPr>
            <w:tcW w:w="1440" w:type="dxa"/>
            <w:gridSpan w:val="2"/>
            <w:vMerge w:val="restart"/>
            <w:vAlign w:val="bottom"/>
          </w:tcPr>
          <w:p w14:paraId="5600F034" w14:textId="77777777" w:rsidR="007D12EF" w:rsidRDefault="007D12EF" w:rsidP="007D12EF">
            <w:pPr>
              <w:rPr>
                <w:sz w:val="20"/>
              </w:rPr>
            </w:pPr>
            <w:r>
              <w:rPr>
                <w:rFonts w:eastAsia="Times New Roman"/>
                <w:szCs w:val="28"/>
              </w:rPr>
              <w:t>ресурсов;</w:t>
            </w:r>
          </w:p>
        </w:tc>
        <w:tc>
          <w:tcPr>
            <w:tcW w:w="980" w:type="dxa"/>
            <w:tcBorders>
              <w:right w:val="single" w:sz="8" w:space="0" w:color="auto"/>
            </w:tcBorders>
            <w:vAlign w:val="bottom"/>
          </w:tcPr>
          <w:p w14:paraId="7D0BE30A" w14:textId="77777777" w:rsidR="007D12EF" w:rsidRDefault="007D12EF" w:rsidP="007D12EF">
            <w:pPr>
              <w:rPr>
                <w:sz w:val="17"/>
                <w:szCs w:val="17"/>
              </w:rPr>
            </w:pPr>
          </w:p>
        </w:tc>
        <w:tc>
          <w:tcPr>
            <w:tcW w:w="100" w:type="dxa"/>
            <w:vAlign w:val="bottom"/>
          </w:tcPr>
          <w:p w14:paraId="4C11E2E7" w14:textId="77777777" w:rsidR="007D12EF" w:rsidRDefault="007D12EF" w:rsidP="007D12EF">
            <w:pPr>
              <w:rPr>
                <w:sz w:val="17"/>
                <w:szCs w:val="17"/>
              </w:rPr>
            </w:pPr>
          </w:p>
        </w:tc>
        <w:tc>
          <w:tcPr>
            <w:tcW w:w="1480" w:type="dxa"/>
            <w:vAlign w:val="bottom"/>
          </w:tcPr>
          <w:p w14:paraId="653AA3E3" w14:textId="77777777" w:rsidR="007D12EF" w:rsidRDefault="007D12EF" w:rsidP="007D12EF">
            <w:pPr>
              <w:rPr>
                <w:sz w:val="17"/>
                <w:szCs w:val="17"/>
              </w:rPr>
            </w:pPr>
          </w:p>
        </w:tc>
        <w:tc>
          <w:tcPr>
            <w:tcW w:w="120" w:type="dxa"/>
            <w:tcBorders>
              <w:right w:val="single" w:sz="8" w:space="0" w:color="auto"/>
            </w:tcBorders>
            <w:vAlign w:val="bottom"/>
          </w:tcPr>
          <w:p w14:paraId="15AE31DB" w14:textId="77777777" w:rsidR="007D12EF" w:rsidRDefault="007D12EF" w:rsidP="007D12EF">
            <w:pPr>
              <w:rPr>
                <w:sz w:val="17"/>
                <w:szCs w:val="17"/>
              </w:rPr>
            </w:pPr>
          </w:p>
        </w:tc>
        <w:tc>
          <w:tcPr>
            <w:tcW w:w="100" w:type="dxa"/>
            <w:vAlign w:val="bottom"/>
          </w:tcPr>
          <w:p w14:paraId="56BB51BC" w14:textId="77777777" w:rsidR="007D12EF" w:rsidRDefault="007D12EF" w:rsidP="007D12EF">
            <w:pPr>
              <w:rPr>
                <w:sz w:val="17"/>
                <w:szCs w:val="17"/>
              </w:rPr>
            </w:pPr>
          </w:p>
        </w:tc>
        <w:tc>
          <w:tcPr>
            <w:tcW w:w="2420" w:type="dxa"/>
            <w:gridSpan w:val="4"/>
            <w:vMerge/>
            <w:vAlign w:val="bottom"/>
          </w:tcPr>
          <w:p w14:paraId="6B3B7575" w14:textId="77777777" w:rsidR="007D12EF" w:rsidRDefault="007D12EF" w:rsidP="007D12EF">
            <w:pPr>
              <w:rPr>
                <w:sz w:val="17"/>
                <w:szCs w:val="17"/>
              </w:rPr>
            </w:pPr>
          </w:p>
        </w:tc>
        <w:tc>
          <w:tcPr>
            <w:tcW w:w="400" w:type="dxa"/>
            <w:vAlign w:val="bottom"/>
          </w:tcPr>
          <w:p w14:paraId="6315F360" w14:textId="77777777" w:rsidR="007D12EF" w:rsidRDefault="007D12EF" w:rsidP="007D12EF">
            <w:pPr>
              <w:rPr>
                <w:sz w:val="17"/>
                <w:szCs w:val="17"/>
              </w:rPr>
            </w:pPr>
          </w:p>
        </w:tc>
        <w:tc>
          <w:tcPr>
            <w:tcW w:w="660" w:type="dxa"/>
            <w:vAlign w:val="bottom"/>
          </w:tcPr>
          <w:p w14:paraId="5C269D0A" w14:textId="77777777" w:rsidR="007D12EF" w:rsidRDefault="007D12EF" w:rsidP="007D12EF">
            <w:pPr>
              <w:rPr>
                <w:sz w:val="17"/>
                <w:szCs w:val="17"/>
              </w:rPr>
            </w:pPr>
          </w:p>
        </w:tc>
        <w:tc>
          <w:tcPr>
            <w:tcW w:w="540" w:type="dxa"/>
            <w:tcBorders>
              <w:right w:val="single" w:sz="8" w:space="0" w:color="auto"/>
            </w:tcBorders>
            <w:vAlign w:val="bottom"/>
          </w:tcPr>
          <w:p w14:paraId="50636971" w14:textId="77777777" w:rsidR="007D12EF" w:rsidRDefault="007D12EF" w:rsidP="007D12EF">
            <w:pPr>
              <w:rPr>
                <w:sz w:val="17"/>
                <w:szCs w:val="17"/>
              </w:rPr>
            </w:pPr>
          </w:p>
        </w:tc>
        <w:tc>
          <w:tcPr>
            <w:tcW w:w="80" w:type="dxa"/>
            <w:vAlign w:val="bottom"/>
          </w:tcPr>
          <w:p w14:paraId="10D0E19B" w14:textId="77777777" w:rsidR="007D12EF" w:rsidRDefault="007D12EF" w:rsidP="007D12EF">
            <w:pPr>
              <w:rPr>
                <w:sz w:val="17"/>
                <w:szCs w:val="17"/>
              </w:rPr>
            </w:pPr>
          </w:p>
        </w:tc>
        <w:tc>
          <w:tcPr>
            <w:tcW w:w="1220" w:type="dxa"/>
            <w:vAlign w:val="bottom"/>
          </w:tcPr>
          <w:p w14:paraId="386BAAB6" w14:textId="77777777" w:rsidR="007D12EF" w:rsidRDefault="007D12EF" w:rsidP="007D12EF">
            <w:pPr>
              <w:rPr>
                <w:sz w:val="17"/>
                <w:szCs w:val="17"/>
              </w:rPr>
            </w:pPr>
          </w:p>
        </w:tc>
        <w:tc>
          <w:tcPr>
            <w:tcW w:w="1120" w:type="dxa"/>
            <w:vAlign w:val="bottom"/>
          </w:tcPr>
          <w:p w14:paraId="1580D2D3" w14:textId="77777777" w:rsidR="007D12EF" w:rsidRDefault="007D12EF" w:rsidP="007D12EF">
            <w:pPr>
              <w:rPr>
                <w:sz w:val="17"/>
                <w:szCs w:val="17"/>
              </w:rPr>
            </w:pPr>
          </w:p>
        </w:tc>
        <w:tc>
          <w:tcPr>
            <w:tcW w:w="120" w:type="dxa"/>
            <w:tcBorders>
              <w:right w:val="single" w:sz="8" w:space="0" w:color="auto"/>
            </w:tcBorders>
            <w:vAlign w:val="bottom"/>
          </w:tcPr>
          <w:p w14:paraId="0A249FCE" w14:textId="77777777" w:rsidR="007D12EF" w:rsidRDefault="007D12EF" w:rsidP="007D12EF">
            <w:pPr>
              <w:rPr>
                <w:sz w:val="17"/>
                <w:szCs w:val="17"/>
              </w:rPr>
            </w:pPr>
          </w:p>
        </w:tc>
        <w:tc>
          <w:tcPr>
            <w:tcW w:w="100" w:type="dxa"/>
            <w:vAlign w:val="bottom"/>
          </w:tcPr>
          <w:p w14:paraId="3A134953" w14:textId="77777777" w:rsidR="007D12EF" w:rsidRDefault="007D12EF" w:rsidP="007D12EF">
            <w:pPr>
              <w:rPr>
                <w:sz w:val="17"/>
                <w:szCs w:val="17"/>
              </w:rPr>
            </w:pPr>
          </w:p>
        </w:tc>
        <w:tc>
          <w:tcPr>
            <w:tcW w:w="1340" w:type="dxa"/>
            <w:gridSpan w:val="2"/>
            <w:vMerge/>
            <w:vAlign w:val="bottom"/>
          </w:tcPr>
          <w:p w14:paraId="10F0C46E" w14:textId="77777777" w:rsidR="007D12EF" w:rsidRDefault="007D12EF" w:rsidP="007D12EF">
            <w:pPr>
              <w:rPr>
                <w:sz w:val="17"/>
                <w:szCs w:val="17"/>
              </w:rPr>
            </w:pPr>
          </w:p>
        </w:tc>
        <w:tc>
          <w:tcPr>
            <w:tcW w:w="380" w:type="dxa"/>
            <w:vAlign w:val="bottom"/>
          </w:tcPr>
          <w:p w14:paraId="7FAC6A2D" w14:textId="77777777" w:rsidR="007D12EF" w:rsidRDefault="007D12EF" w:rsidP="007D12EF">
            <w:pPr>
              <w:rPr>
                <w:sz w:val="17"/>
                <w:szCs w:val="17"/>
              </w:rPr>
            </w:pPr>
          </w:p>
        </w:tc>
        <w:tc>
          <w:tcPr>
            <w:tcW w:w="460" w:type="dxa"/>
            <w:tcBorders>
              <w:right w:val="single" w:sz="8" w:space="0" w:color="auto"/>
            </w:tcBorders>
            <w:vAlign w:val="bottom"/>
          </w:tcPr>
          <w:p w14:paraId="147245B9" w14:textId="77777777" w:rsidR="007D12EF" w:rsidRDefault="007D12EF" w:rsidP="007D12EF">
            <w:pPr>
              <w:rPr>
                <w:sz w:val="17"/>
                <w:szCs w:val="17"/>
              </w:rPr>
            </w:pPr>
          </w:p>
        </w:tc>
        <w:tc>
          <w:tcPr>
            <w:tcW w:w="80" w:type="dxa"/>
            <w:vAlign w:val="bottom"/>
          </w:tcPr>
          <w:p w14:paraId="7EE989F8" w14:textId="77777777" w:rsidR="007D12EF" w:rsidRDefault="007D12EF" w:rsidP="007D12EF">
            <w:pPr>
              <w:rPr>
                <w:sz w:val="17"/>
                <w:szCs w:val="17"/>
              </w:rPr>
            </w:pPr>
          </w:p>
        </w:tc>
        <w:tc>
          <w:tcPr>
            <w:tcW w:w="1660" w:type="dxa"/>
            <w:vAlign w:val="bottom"/>
          </w:tcPr>
          <w:p w14:paraId="605EDF09" w14:textId="77777777" w:rsidR="007D12EF" w:rsidRDefault="007D12EF" w:rsidP="007D12EF">
            <w:pPr>
              <w:rPr>
                <w:sz w:val="17"/>
                <w:szCs w:val="17"/>
              </w:rPr>
            </w:pPr>
          </w:p>
        </w:tc>
        <w:tc>
          <w:tcPr>
            <w:tcW w:w="120" w:type="dxa"/>
            <w:tcBorders>
              <w:right w:val="single" w:sz="8" w:space="0" w:color="auto"/>
            </w:tcBorders>
            <w:vAlign w:val="bottom"/>
          </w:tcPr>
          <w:p w14:paraId="329F447F" w14:textId="77777777" w:rsidR="007D12EF" w:rsidRDefault="007D12EF" w:rsidP="007D12EF">
            <w:pPr>
              <w:rPr>
                <w:sz w:val="17"/>
                <w:szCs w:val="17"/>
              </w:rPr>
            </w:pPr>
          </w:p>
        </w:tc>
        <w:tc>
          <w:tcPr>
            <w:tcW w:w="0" w:type="dxa"/>
            <w:vAlign w:val="bottom"/>
          </w:tcPr>
          <w:p w14:paraId="23138904" w14:textId="77777777" w:rsidR="007D12EF" w:rsidRDefault="007D12EF" w:rsidP="007D12EF">
            <w:pPr>
              <w:rPr>
                <w:sz w:val="1"/>
                <w:szCs w:val="1"/>
              </w:rPr>
            </w:pPr>
          </w:p>
        </w:tc>
      </w:tr>
      <w:tr w:rsidR="007D12EF" w14:paraId="627239F2" w14:textId="77777777" w:rsidTr="007D12EF">
        <w:trPr>
          <w:trHeight w:val="120"/>
        </w:trPr>
        <w:tc>
          <w:tcPr>
            <w:tcW w:w="120" w:type="dxa"/>
            <w:tcBorders>
              <w:left w:val="single" w:sz="8" w:space="0" w:color="auto"/>
            </w:tcBorders>
            <w:vAlign w:val="bottom"/>
          </w:tcPr>
          <w:p w14:paraId="17DF5115" w14:textId="77777777" w:rsidR="007D12EF" w:rsidRDefault="007D12EF" w:rsidP="007D12EF">
            <w:pPr>
              <w:rPr>
                <w:sz w:val="10"/>
                <w:szCs w:val="10"/>
              </w:rPr>
            </w:pPr>
          </w:p>
        </w:tc>
        <w:tc>
          <w:tcPr>
            <w:tcW w:w="1440" w:type="dxa"/>
            <w:gridSpan w:val="2"/>
            <w:vMerge/>
            <w:vAlign w:val="bottom"/>
          </w:tcPr>
          <w:p w14:paraId="6D364667" w14:textId="77777777" w:rsidR="007D12EF" w:rsidRDefault="007D12EF" w:rsidP="007D12EF">
            <w:pPr>
              <w:rPr>
                <w:sz w:val="10"/>
                <w:szCs w:val="10"/>
              </w:rPr>
            </w:pPr>
          </w:p>
        </w:tc>
        <w:tc>
          <w:tcPr>
            <w:tcW w:w="980" w:type="dxa"/>
            <w:tcBorders>
              <w:right w:val="single" w:sz="8" w:space="0" w:color="auto"/>
            </w:tcBorders>
            <w:vAlign w:val="bottom"/>
          </w:tcPr>
          <w:p w14:paraId="5637CAF6" w14:textId="77777777" w:rsidR="007D12EF" w:rsidRDefault="007D12EF" w:rsidP="007D12EF">
            <w:pPr>
              <w:rPr>
                <w:sz w:val="10"/>
                <w:szCs w:val="10"/>
              </w:rPr>
            </w:pPr>
          </w:p>
        </w:tc>
        <w:tc>
          <w:tcPr>
            <w:tcW w:w="100" w:type="dxa"/>
            <w:vAlign w:val="bottom"/>
          </w:tcPr>
          <w:p w14:paraId="35722EC9" w14:textId="77777777" w:rsidR="007D12EF" w:rsidRDefault="007D12EF" w:rsidP="007D12EF">
            <w:pPr>
              <w:rPr>
                <w:sz w:val="10"/>
                <w:szCs w:val="10"/>
              </w:rPr>
            </w:pPr>
          </w:p>
        </w:tc>
        <w:tc>
          <w:tcPr>
            <w:tcW w:w="1480" w:type="dxa"/>
            <w:vAlign w:val="bottom"/>
          </w:tcPr>
          <w:p w14:paraId="7879B2AD" w14:textId="77777777" w:rsidR="007D12EF" w:rsidRDefault="007D12EF" w:rsidP="007D12EF">
            <w:pPr>
              <w:rPr>
                <w:sz w:val="10"/>
                <w:szCs w:val="10"/>
              </w:rPr>
            </w:pPr>
          </w:p>
        </w:tc>
        <w:tc>
          <w:tcPr>
            <w:tcW w:w="120" w:type="dxa"/>
            <w:tcBorders>
              <w:right w:val="single" w:sz="8" w:space="0" w:color="auto"/>
            </w:tcBorders>
            <w:vAlign w:val="bottom"/>
          </w:tcPr>
          <w:p w14:paraId="6FC898FF" w14:textId="77777777" w:rsidR="007D12EF" w:rsidRDefault="007D12EF" w:rsidP="007D12EF">
            <w:pPr>
              <w:rPr>
                <w:sz w:val="10"/>
                <w:szCs w:val="10"/>
              </w:rPr>
            </w:pPr>
          </w:p>
        </w:tc>
        <w:tc>
          <w:tcPr>
            <w:tcW w:w="280" w:type="dxa"/>
            <w:gridSpan w:val="2"/>
            <w:vMerge w:val="restart"/>
            <w:vAlign w:val="bottom"/>
          </w:tcPr>
          <w:p w14:paraId="7DA25C1B" w14:textId="77777777" w:rsidR="007D12EF" w:rsidRDefault="007D12EF" w:rsidP="007D12EF">
            <w:pPr>
              <w:ind w:left="100"/>
              <w:rPr>
                <w:sz w:val="20"/>
              </w:rPr>
            </w:pPr>
            <w:r>
              <w:rPr>
                <w:rFonts w:eastAsia="Times New Roman"/>
                <w:szCs w:val="28"/>
              </w:rPr>
              <w:t>-</w:t>
            </w:r>
          </w:p>
        </w:tc>
        <w:tc>
          <w:tcPr>
            <w:tcW w:w="3840" w:type="dxa"/>
            <w:gridSpan w:val="6"/>
            <w:vMerge w:val="restart"/>
            <w:tcBorders>
              <w:right w:val="single" w:sz="8" w:space="0" w:color="auto"/>
            </w:tcBorders>
            <w:vAlign w:val="bottom"/>
          </w:tcPr>
          <w:p w14:paraId="58B4602F" w14:textId="77777777" w:rsidR="007D12EF" w:rsidRDefault="007D12EF" w:rsidP="007D12EF">
            <w:pPr>
              <w:jc w:val="right"/>
              <w:rPr>
                <w:sz w:val="20"/>
              </w:rPr>
            </w:pPr>
            <w:r>
              <w:rPr>
                <w:rFonts w:eastAsia="Times New Roman"/>
                <w:szCs w:val="28"/>
              </w:rPr>
              <w:t>исчерпание  ресурсов  ИСПДн</w:t>
            </w:r>
          </w:p>
        </w:tc>
        <w:tc>
          <w:tcPr>
            <w:tcW w:w="80" w:type="dxa"/>
            <w:vAlign w:val="bottom"/>
          </w:tcPr>
          <w:p w14:paraId="1ADAC5F7" w14:textId="77777777" w:rsidR="007D12EF" w:rsidRDefault="007D12EF" w:rsidP="007D12EF">
            <w:pPr>
              <w:rPr>
                <w:sz w:val="10"/>
                <w:szCs w:val="10"/>
              </w:rPr>
            </w:pPr>
          </w:p>
        </w:tc>
        <w:tc>
          <w:tcPr>
            <w:tcW w:w="1220" w:type="dxa"/>
            <w:vAlign w:val="bottom"/>
          </w:tcPr>
          <w:p w14:paraId="55E954DE" w14:textId="77777777" w:rsidR="007D12EF" w:rsidRDefault="007D12EF" w:rsidP="007D12EF">
            <w:pPr>
              <w:rPr>
                <w:sz w:val="10"/>
                <w:szCs w:val="10"/>
              </w:rPr>
            </w:pPr>
          </w:p>
        </w:tc>
        <w:tc>
          <w:tcPr>
            <w:tcW w:w="1120" w:type="dxa"/>
            <w:vAlign w:val="bottom"/>
          </w:tcPr>
          <w:p w14:paraId="7369B511" w14:textId="77777777" w:rsidR="007D12EF" w:rsidRDefault="007D12EF" w:rsidP="007D12EF">
            <w:pPr>
              <w:rPr>
                <w:sz w:val="10"/>
                <w:szCs w:val="10"/>
              </w:rPr>
            </w:pPr>
          </w:p>
        </w:tc>
        <w:tc>
          <w:tcPr>
            <w:tcW w:w="120" w:type="dxa"/>
            <w:tcBorders>
              <w:right w:val="single" w:sz="8" w:space="0" w:color="auto"/>
            </w:tcBorders>
            <w:vAlign w:val="bottom"/>
          </w:tcPr>
          <w:p w14:paraId="39544703" w14:textId="77777777" w:rsidR="007D12EF" w:rsidRDefault="007D12EF" w:rsidP="007D12EF">
            <w:pPr>
              <w:rPr>
                <w:sz w:val="10"/>
                <w:szCs w:val="10"/>
              </w:rPr>
            </w:pPr>
          </w:p>
        </w:tc>
        <w:tc>
          <w:tcPr>
            <w:tcW w:w="820" w:type="dxa"/>
            <w:gridSpan w:val="2"/>
            <w:vMerge w:val="restart"/>
            <w:vAlign w:val="bottom"/>
          </w:tcPr>
          <w:p w14:paraId="7134FF0D" w14:textId="77777777" w:rsidR="007D12EF" w:rsidRDefault="007D12EF" w:rsidP="007D12EF">
            <w:pPr>
              <w:ind w:left="100"/>
              <w:rPr>
                <w:sz w:val="20"/>
              </w:rPr>
            </w:pPr>
            <w:r>
              <w:rPr>
                <w:rFonts w:eastAsia="Times New Roman"/>
                <w:szCs w:val="28"/>
              </w:rPr>
              <w:t>-</w:t>
            </w:r>
          </w:p>
        </w:tc>
        <w:tc>
          <w:tcPr>
            <w:tcW w:w="1460" w:type="dxa"/>
            <w:gridSpan w:val="3"/>
            <w:vMerge w:val="restart"/>
            <w:tcBorders>
              <w:right w:val="single" w:sz="8" w:space="0" w:color="auto"/>
            </w:tcBorders>
            <w:vAlign w:val="bottom"/>
          </w:tcPr>
          <w:p w14:paraId="19298212" w14:textId="77777777" w:rsidR="007D12EF" w:rsidRDefault="007D12EF" w:rsidP="007D12EF">
            <w:pPr>
              <w:jc w:val="right"/>
              <w:rPr>
                <w:sz w:val="20"/>
              </w:rPr>
            </w:pPr>
            <w:r>
              <w:rPr>
                <w:rFonts w:eastAsia="Times New Roman"/>
                <w:szCs w:val="28"/>
              </w:rPr>
              <w:t>снижение</w:t>
            </w:r>
          </w:p>
        </w:tc>
        <w:tc>
          <w:tcPr>
            <w:tcW w:w="80" w:type="dxa"/>
            <w:vAlign w:val="bottom"/>
          </w:tcPr>
          <w:p w14:paraId="686FB930" w14:textId="77777777" w:rsidR="007D12EF" w:rsidRDefault="007D12EF" w:rsidP="007D12EF">
            <w:pPr>
              <w:rPr>
                <w:sz w:val="10"/>
                <w:szCs w:val="10"/>
              </w:rPr>
            </w:pPr>
          </w:p>
        </w:tc>
        <w:tc>
          <w:tcPr>
            <w:tcW w:w="1660" w:type="dxa"/>
            <w:vAlign w:val="bottom"/>
          </w:tcPr>
          <w:p w14:paraId="21205FAC" w14:textId="77777777" w:rsidR="007D12EF" w:rsidRDefault="007D12EF" w:rsidP="007D12EF">
            <w:pPr>
              <w:rPr>
                <w:sz w:val="10"/>
                <w:szCs w:val="10"/>
              </w:rPr>
            </w:pPr>
          </w:p>
        </w:tc>
        <w:tc>
          <w:tcPr>
            <w:tcW w:w="120" w:type="dxa"/>
            <w:tcBorders>
              <w:right w:val="single" w:sz="8" w:space="0" w:color="auto"/>
            </w:tcBorders>
            <w:vAlign w:val="bottom"/>
          </w:tcPr>
          <w:p w14:paraId="72031F46" w14:textId="77777777" w:rsidR="007D12EF" w:rsidRDefault="007D12EF" w:rsidP="007D12EF">
            <w:pPr>
              <w:rPr>
                <w:sz w:val="10"/>
                <w:szCs w:val="10"/>
              </w:rPr>
            </w:pPr>
          </w:p>
        </w:tc>
        <w:tc>
          <w:tcPr>
            <w:tcW w:w="0" w:type="dxa"/>
            <w:vAlign w:val="bottom"/>
          </w:tcPr>
          <w:p w14:paraId="7CD3BFCE" w14:textId="77777777" w:rsidR="007D12EF" w:rsidRDefault="007D12EF" w:rsidP="007D12EF">
            <w:pPr>
              <w:rPr>
                <w:sz w:val="1"/>
                <w:szCs w:val="1"/>
              </w:rPr>
            </w:pPr>
          </w:p>
        </w:tc>
      </w:tr>
      <w:tr w:rsidR="007D12EF" w14:paraId="438D75E0" w14:textId="77777777" w:rsidTr="007D12EF">
        <w:trPr>
          <w:trHeight w:val="204"/>
        </w:trPr>
        <w:tc>
          <w:tcPr>
            <w:tcW w:w="580" w:type="dxa"/>
            <w:gridSpan w:val="2"/>
            <w:vMerge w:val="restart"/>
            <w:tcBorders>
              <w:left w:val="single" w:sz="8" w:space="0" w:color="auto"/>
            </w:tcBorders>
            <w:vAlign w:val="bottom"/>
          </w:tcPr>
          <w:p w14:paraId="5325D959"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6E0FFC67" w14:textId="77777777" w:rsidR="007D12EF" w:rsidRDefault="007D12EF" w:rsidP="007D12EF">
            <w:pPr>
              <w:jc w:val="right"/>
              <w:rPr>
                <w:sz w:val="20"/>
              </w:rPr>
            </w:pPr>
            <w:r>
              <w:rPr>
                <w:rFonts w:eastAsia="Times New Roman"/>
                <w:szCs w:val="28"/>
              </w:rPr>
              <w:t>нарушение</w:t>
            </w:r>
          </w:p>
        </w:tc>
        <w:tc>
          <w:tcPr>
            <w:tcW w:w="100" w:type="dxa"/>
            <w:vAlign w:val="bottom"/>
          </w:tcPr>
          <w:p w14:paraId="7652E9C9" w14:textId="77777777" w:rsidR="007D12EF" w:rsidRDefault="007D12EF" w:rsidP="007D12EF">
            <w:pPr>
              <w:rPr>
                <w:sz w:val="17"/>
                <w:szCs w:val="17"/>
              </w:rPr>
            </w:pPr>
          </w:p>
        </w:tc>
        <w:tc>
          <w:tcPr>
            <w:tcW w:w="1480" w:type="dxa"/>
            <w:vAlign w:val="bottom"/>
          </w:tcPr>
          <w:p w14:paraId="65DFB349" w14:textId="77777777" w:rsidR="007D12EF" w:rsidRDefault="007D12EF" w:rsidP="007D12EF">
            <w:pPr>
              <w:rPr>
                <w:sz w:val="17"/>
                <w:szCs w:val="17"/>
              </w:rPr>
            </w:pPr>
          </w:p>
        </w:tc>
        <w:tc>
          <w:tcPr>
            <w:tcW w:w="120" w:type="dxa"/>
            <w:tcBorders>
              <w:right w:val="single" w:sz="8" w:space="0" w:color="auto"/>
            </w:tcBorders>
            <w:vAlign w:val="bottom"/>
          </w:tcPr>
          <w:p w14:paraId="51EDEDAE" w14:textId="77777777" w:rsidR="007D12EF" w:rsidRDefault="007D12EF" w:rsidP="007D12EF">
            <w:pPr>
              <w:rPr>
                <w:sz w:val="17"/>
                <w:szCs w:val="17"/>
              </w:rPr>
            </w:pPr>
          </w:p>
        </w:tc>
        <w:tc>
          <w:tcPr>
            <w:tcW w:w="280" w:type="dxa"/>
            <w:gridSpan w:val="2"/>
            <w:vMerge/>
            <w:vAlign w:val="bottom"/>
          </w:tcPr>
          <w:p w14:paraId="2FC41736" w14:textId="77777777" w:rsidR="007D12EF" w:rsidRDefault="007D12EF" w:rsidP="007D12EF">
            <w:pPr>
              <w:rPr>
                <w:sz w:val="17"/>
                <w:szCs w:val="17"/>
              </w:rPr>
            </w:pPr>
          </w:p>
        </w:tc>
        <w:tc>
          <w:tcPr>
            <w:tcW w:w="3840" w:type="dxa"/>
            <w:gridSpan w:val="6"/>
            <w:vMerge/>
            <w:tcBorders>
              <w:right w:val="single" w:sz="8" w:space="0" w:color="auto"/>
            </w:tcBorders>
            <w:vAlign w:val="bottom"/>
          </w:tcPr>
          <w:p w14:paraId="10BB34C8" w14:textId="77777777" w:rsidR="007D12EF" w:rsidRDefault="007D12EF" w:rsidP="007D12EF">
            <w:pPr>
              <w:rPr>
                <w:sz w:val="17"/>
                <w:szCs w:val="17"/>
              </w:rPr>
            </w:pPr>
          </w:p>
        </w:tc>
        <w:tc>
          <w:tcPr>
            <w:tcW w:w="80" w:type="dxa"/>
            <w:vAlign w:val="bottom"/>
          </w:tcPr>
          <w:p w14:paraId="78E49F0A" w14:textId="77777777" w:rsidR="007D12EF" w:rsidRDefault="007D12EF" w:rsidP="007D12EF">
            <w:pPr>
              <w:rPr>
                <w:sz w:val="17"/>
                <w:szCs w:val="17"/>
              </w:rPr>
            </w:pPr>
          </w:p>
        </w:tc>
        <w:tc>
          <w:tcPr>
            <w:tcW w:w="1220" w:type="dxa"/>
            <w:vAlign w:val="bottom"/>
          </w:tcPr>
          <w:p w14:paraId="75B64049" w14:textId="77777777" w:rsidR="007D12EF" w:rsidRDefault="007D12EF" w:rsidP="007D12EF">
            <w:pPr>
              <w:rPr>
                <w:sz w:val="17"/>
                <w:szCs w:val="17"/>
              </w:rPr>
            </w:pPr>
          </w:p>
        </w:tc>
        <w:tc>
          <w:tcPr>
            <w:tcW w:w="1120" w:type="dxa"/>
            <w:vAlign w:val="bottom"/>
          </w:tcPr>
          <w:p w14:paraId="6BCD21E2" w14:textId="77777777" w:rsidR="007D12EF" w:rsidRDefault="007D12EF" w:rsidP="007D12EF">
            <w:pPr>
              <w:rPr>
                <w:sz w:val="17"/>
                <w:szCs w:val="17"/>
              </w:rPr>
            </w:pPr>
          </w:p>
        </w:tc>
        <w:tc>
          <w:tcPr>
            <w:tcW w:w="120" w:type="dxa"/>
            <w:tcBorders>
              <w:right w:val="single" w:sz="8" w:space="0" w:color="auto"/>
            </w:tcBorders>
            <w:vAlign w:val="bottom"/>
          </w:tcPr>
          <w:p w14:paraId="3799D490" w14:textId="77777777" w:rsidR="007D12EF" w:rsidRDefault="007D12EF" w:rsidP="007D12EF">
            <w:pPr>
              <w:rPr>
                <w:sz w:val="17"/>
                <w:szCs w:val="17"/>
              </w:rPr>
            </w:pPr>
          </w:p>
        </w:tc>
        <w:tc>
          <w:tcPr>
            <w:tcW w:w="820" w:type="dxa"/>
            <w:gridSpan w:val="2"/>
            <w:vMerge/>
            <w:vAlign w:val="bottom"/>
          </w:tcPr>
          <w:p w14:paraId="237C5CB9" w14:textId="77777777" w:rsidR="007D12EF" w:rsidRDefault="007D12EF" w:rsidP="007D12EF">
            <w:pPr>
              <w:rPr>
                <w:sz w:val="17"/>
                <w:szCs w:val="17"/>
              </w:rPr>
            </w:pPr>
          </w:p>
        </w:tc>
        <w:tc>
          <w:tcPr>
            <w:tcW w:w="1460" w:type="dxa"/>
            <w:gridSpan w:val="3"/>
            <w:vMerge/>
            <w:tcBorders>
              <w:right w:val="single" w:sz="8" w:space="0" w:color="auto"/>
            </w:tcBorders>
            <w:vAlign w:val="bottom"/>
          </w:tcPr>
          <w:p w14:paraId="74FDF8D3" w14:textId="77777777" w:rsidR="007D12EF" w:rsidRDefault="007D12EF" w:rsidP="007D12EF">
            <w:pPr>
              <w:rPr>
                <w:sz w:val="17"/>
                <w:szCs w:val="17"/>
              </w:rPr>
            </w:pPr>
          </w:p>
        </w:tc>
        <w:tc>
          <w:tcPr>
            <w:tcW w:w="1860" w:type="dxa"/>
            <w:gridSpan w:val="3"/>
            <w:tcBorders>
              <w:right w:val="single" w:sz="8" w:space="0" w:color="auto"/>
            </w:tcBorders>
            <w:vAlign w:val="bottom"/>
          </w:tcPr>
          <w:p w14:paraId="4E3FABC4" w14:textId="77777777" w:rsidR="007D12EF" w:rsidRDefault="007D12EF" w:rsidP="007D12EF">
            <w:pPr>
              <w:rPr>
                <w:sz w:val="17"/>
                <w:szCs w:val="17"/>
              </w:rPr>
            </w:pPr>
          </w:p>
        </w:tc>
        <w:tc>
          <w:tcPr>
            <w:tcW w:w="0" w:type="dxa"/>
            <w:vAlign w:val="bottom"/>
          </w:tcPr>
          <w:p w14:paraId="7BAD5471" w14:textId="77777777" w:rsidR="007D12EF" w:rsidRDefault="007D12EF" w:rsidP="007D12EF">
            <w:pPr>
              <w:rPr>
                <w:sz w:val="1"/>
                <w:szCs w:val="1"/>
              </w:rPr>
            </w:pPr>
          </w:p>
        </w:tc>
      </w:tr>
      <w:tr w:rsidR="007D12EF" w14:paraId="0AD3CF4E" w14:textId="77777777" w:rsidTr="007D12EF">
        <w:trPr>
          <w:trHeight w:val="120"/>
        </w:trPr>
        <w:tc>
          <w:tcPr>
            <w:tcW w:w="580" w:type="dxa"/>
            <w:gridSpan w:val="2"/>
            <w:vMerge/>
            <w:tcBorders>
              <w:left w:val="single" w:sz="8" w:space="0" w:color="auto"/>
            </w:tcBorders>
            <w:vAlign w:val="bottom"/>
          </w:tcPr>
          <w:p w14:paraId="24EFF1E9" w14:textId="77777777" w:rsidR="007D12EF" w:rsidRDefault="007D12EF" w:rsidP="007D12EF">
            <w:pPr>
              <w:rPr>
                <w:sz w:val="10"/>
                <w:szCs w:val="10"/>
              </w:rPr>
            </w:pPr>
          </w:p>
        </w:tc>
        <w:tc>
          <w:tcPr>
            <w:tcW w:w="1960" w:type="dxa"/>
            <w:gridSpan w:val="2"/>
            <w:vMerge/>
            <w:tcBorders>
              <w:right w:val="single" w:sz="8" w:space="0" w:color="auto"/>
            </w:tcBorders>
            <w:vAlign w:val="bottom"/>
          </w:tcPr>
          <w:p w14:paraId="242041D3" w14:textId="77777777" w:rsidR="007D12EF" w:rsidRDefault="007D12EF" w:rsidP="007D12EF">
            <w:pPr>
              <w:rPr>
                <w:sz w:val="10"/>
                <w:szCs w:val="10"/>
              </w:rPr>
            </w:pPr>
          </w:p>
        </w:tc>
        <w:tc>
          <w:tcPr>
            <w:tcW w:w="100" w:type="dxa"/>
            <w:vAlign w:val="bottom"/>
          </w:tcPr>
          <w:p w14:paraId="048A0EC0" w14:textId="77777777" w:rsidR="007D12EF" w:rsidRDefault="007D12EF" w:rsidP="007D12EF">
            <w:pPr>
              <w:rPr>
                <w:sz w:val="10"/>
                <w:szCs w:val="10"/>
              </w:rPr>
            </w:pPr>
          </w:p>
        </w:tc>
        <w:tc>
          <w:tcPr>
            <w:tcW w:w="1480" w:type="dxa"/>
            <w:vAlign w:val="bottom"/>
          </w:tcPr>
          <w:p w14:paraId="3F64A016" w14:textId="77777777" w:rsidR="007D12EF" w:rsidRDefault="007D12EF" w:rsidP="007D12EF">
            <w:pPr>
              <w:rPr>
                <w:sz w:val="10"/>
                <w:szCs w:val="10"/>
              </w:rPr>
            </w:pPr>
          </w:p>
        </w:tc>
        <w:tc>
          <w:tcPr>
            <w:tcW w:w="120" w:type="dxa"/>
            <w:tcBorders>
              <w:right w:val="single" w:sz="8" w:space="0" w:color="auto"/>
            </w:tcBorders>
            <w:vAlign w:val="bottom"/>
          </w:tcPr>
          <w:p w14:paraId="125E38A6" w14:textId="77777777" w:rsidR="007D12EF" w:rsidRDefault="007D12EF" w:rsidP="007D12EF">
            <w:pPr>
              <w:rPr>
                <w:sz w:val="10"/>
                <w:szCs w:val="10"/>
              </w:rPr>
            </w:pPr>
          </w:p>
        </w:tc>
        <w:tc>
          <w:tcPr>
            <w:tcW w:w="100" w:type="dxa"/>
            <w:vAlign w:val="bottom"/>
          </w:tcPr>
          <w:p w14:paraId="43AFE4D0" w14:textId="77777777" w:rsidR="007D12EF" w:rsidRDefault="007D12EF" w:rsidP="007D12EF">
            <w:pPr>
              <w:rPr>
                <w:sz w:val="10"/>
                <w:szCs w:val="10"/>
              </w:rPr>
            </w:pPr>
          </w:p>
        </w:tc>
        <w:tc>
          <w:tcPr>
            <w:tcW w:w="880" w:type="dxa"/>
            <w:gridSpan w:val="2"/>
            <w:vMerge w:val="restart"/>
            <w:vAlign w:val="bottom"/>
          </w:tcPr>
          <w:p w14:paraId="4DE9D55B" w14:textId="77777777" w:rsidR="007D12EF" w:rsidRDefault="007D12EF" w:rsidP="007D12EF">
            <w:pPr>
              <w:rPr>
                <w:sz w:val="20"/>
              </w:rPr>
            </w:pPr>
            <w:r>
              <w:rPr>
                <w:rFonts w:eastAsia="Times New Roman"/>
                <w:szCs w:val="28"/>
              </w:rPr>
              <w:t>при</w:t>
            </w:r>
          </w:p>
        </w:tc>
        <w:tc>
          <w:tcPr>
            <w:tcW w:w="1540" w:type="dxa"/>
            <w:gridSpan w:val="2"/>
            <w:vMerge w:val="restart"/>
            <w:vAlign w:val="bottom"/>
          </w:tcPr>
          <w:p w14:paraId="1EAADD13" w14:textId="77777777" w:rsidR="007D12EF" w:rsidRDefault="007D12EF" w:rsidP="007D12EF">
            <w:pPr>
              <w:jc w:val="right"/>
              <w:rPr>
                <w:sz w:val="20"/>
              </w:rPr>
            </w:pPr>
            <w:r>
              <w:rPr>
                <w:rFonts w:eastAsia="Times New Roman"/>
                <w:szCs w:val="28"/>
              </w:rPr>
              <w:t>обработке</w:t>
            </w:r>
          </w:p>
        </w:tc>
        <w:tc>
          <w:tcPr>
            <w:tcW w:w="400" w:type="dxa"/>
            <w:vAlign w:val="bottom"/>
          </w:tcPr>
          <w:p w14:paraId="1BEFF3A7" w14:textId="77777777" w:rsidR="007D12EF" w:rsidRDefault="007D12EF" w:rsidP="007D12EF">
            <w:pPr>
              <w:rPr>
                <w:sz w:val="10"/>
                <w:szCs w:val="10"/>
              </w:rPr>
            </w:pPr>
          </w:p>
        </w:tc>
        <w:tc>
          <w:tcPr>
            <w:tcW w:w="1200" w:type="dxa"/>
            <w:gridSpan w:val="2"/>
            <w:vMerge w:val="restart"/>
            <w:tcBorders>
              <w:right w:val="single" w:sz="8" w:space="0" w:color="auto"/>
            </w:tcBorders>
            <w:vAlign w:val="bottom"/>
          </w:tcPr>
          <w:p w14:paraId="5F6307A9" w14:textId="77777777" w:rsidR="007D12EF" w:rsidRDefault="007D12EF" w:rsidP="007D12EF">
            <w:pPr>
              <w:jc w:val="right"/>
              <w:rPr>
                <w:sz w:val="20"/>
              </w:rPr>
            </w:pPr>
            <w:r>
              <w:rPr>
                <w:rFonts w:eastAsia="Times New Roman"/>
                <w:szCs w:val="28"/>
              </w:rPr>
              <w:t>пакетов,</w:t>
            </w:r>
          </w:p>
        </w:tc>
        <w:tc>
          <w:tcPr>
            <w:tcW w:w="80" w:type="dxa"/>
            <w:vAlign w:val="bottom"/>
          </w:tcPr>
          <w:p w14:paraId="7529CEDC" w14:textId="77777777" w:rsidR="007D12EF" w:rsidRDefault="007D12EF" w:rsidP="007D12EF">
            <w:pPr>
              <w:rPr>
                <w:sz w:val="10"/>
                <w:szCs w:val="10"/>
              </w:rPr>
            </w:pPr>
          </w:p>
        </w:tc>
        <w:tc>
          <w:tcPr>
            <w:tcW w:w="1220" w:type="dxa"/>
            <w:vAlign w:val="bottom"/>
          </w:tcPr>
          <w:p w14:paraId="5FF1C069" w14:textId="77777777" w:rsidR="007D12EF" w:rsidRDefault="007D12EF" w:rsidP="007D12EF">
            <w:pPr>
              <w:rPr>
                <w:sz w:val="10"/>
                <w:szCs w:val="10"/>
              </w:rPr>
            </w:pPr>
          </w:p>
        </w:tc>
        <w:tc>
          <w:tcPr>
            <w:tcW w:w="1120" w:type="dxa"/>
            <w:vAlign w:val="bottom"/>
          </w:tcPr>
          <w:p w14:paraId="586F6AF6" w14:textId="77777777" w:rsidR="007D12EF" w:rsidRDefault="007D12EF" w:rsidP="007D12EF">
            <w:pPr>
              <w:rPr>
                <w:sz w:val="10"/>
                <w:szCs w:val="10"/>
              </w:rPr>
            </w:pPr>
          </w:p>
        </w:tc>
        <w:tc>
          <w:tcPr>
            <w:tcW w:w="120" w:type="dxa"/>
            <w:tcBorders>
              <w:right w:val="single" w:sz="8" w:space="0" w:color="auto"/>
            </w:tcBorders>
            <w:vAlign w:val="bottom"/>
          </w:tcPr>
          <w:p w14:paraId="45675202" w14:textId="77777777" w:rsidR="007D12EF" w:rsidRDefault="007D12EF" w:rsidP="007D12EF">
            <w:pPr>
              <w:rPr>
                <w:sz w:val="10"/>
                <w:szCs w:val="10"/>
              </w:rPr>
            </w:pPr>
          </w:p>
        </w:tc>
        <w:tc>
          <w:tcPr>
            <w:tcW w:w="100" w:type="dxa"/>
            <w:vAlign w:val="bottom"/>
          </w:tcPr>
          <w:p w14:paraId="27C1ED1F"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55B2824C" w14:textId="77777777" w:rsidR="007D12EF" w:rsidRDefault="007D12EF" w:rsidP="007D12EF">
            <w:pPr>
              <w:rPr>
                <w:sz w:val="20"/>
              </w:rPr>
            </w:pPr>
            <w:r>
              <w:rPr>
                <w:rFonts w:eastAsia="Times New Roman"/>
                <w:szCs w:val="28"/>
              </w:rPr>
              <w:t>производительно</w:t>
            </w:r>
          </w:p>
        </w:tc>
        <w:tc>
          <w:tcPr>
            <w:tcW w:w="80" w:type="dxa"/>
            <w:vAlign w:val="bottom"/>
          </w:tcPr>
          <w:p w14:paraId="3C3D74C0" w14:textId="77777777" w:rsidR="007D12EF" w:rsidRDefault="007D12EF" w:rsidP="007D12EF">
            <w:pPr>
              <w:rPr>
                <w:sz w:val="10"/>
                <w:szCs w:val="10"/>
              </w:rPr>
            </w:pPr>
          </w:p>
        </w:tc>
        <w:tc>
          <w:tcPr>
            <w:tcW w:w="1660" w:type="dxa"/>
            <w:vAlign w:val="bottom"/>
          </w:tcPr>
          <w:p w14:paraId="1CB4CD1B" w14:textId="77777777" w:rsidR="007D12EF" w:rsidRDefault="007D12EF" w:rsidP="007D12EF">
            <w:pPr>
              <w:rPr>
                <w:sz w:val="10"/>
                <w:szCs w:val="10"/>
              </w:rPr>
            </w:pPr>
          </w:p>
        </w:tc>
        <w:tc>
          <w:tcPr>
            <w:tcW w:w="120" w:type="dxa"/>
            <w:tcBorders>
              <w:right w:val="single" w:sz="8" w:space="0" w:color="auto"/>
            </w:tcBorders>
            <w:vAlign w:val="bottom"/>
          </w:tcPr>
          <w:p w14:paraId="5F2D591A" w14:textId="77777777" w:rsidR="007D12EF" w:rsidRDefault="007D12EF" w:rsidP="007D12EF">
            <w:pPr>
              <w:rPr>
                <w:sz w:val="10"/>
                <w:szCs w:val="10"/>
              </w:rPr>
            </w:pPr>
          </w:p>
        </w:tc>
        <w:tc>
          <w:tcPr>
            <w:tcW w:w="0" w:type="dxa"/>
            <w:vAlign w:val="bottom"/>
          </w:tcPr>
          <w:p w14:paraId="69C0218B" w14:textId="77777777" w:rsidR="007D12EF" w:rsidRDefault="007D12EF" w:rsidP="007D12EF">
            <w:pPr>
              <w:rPr>
                <w:sz w:val="1"/>
                <w:szCs w:val="1"/>
              </w:rPr>
            </w:pPr>
          </w:p>
        </w:tc>
      </w:tr>
      <w:tr w:rsidR="007D12EF" w14:paraId="3B8698EE" w14:textId="77777777" w:rsidTr="007D12EF">
        <w:trPr>
          <w:trHeight w:val="202"/>
        </w:trPr>
        <w:tc>
          <w:tcPr>
            <w:tcW w:w="120" w:type="dxa"/>
            <w:tcBorders>
              <w:left w:val="single" w:sz="8" w:space="0" w:color="auto"/>
            </w:tcBorders>
            <w:vAlign w:val="bottom"/>
          </w:tcPr>
          <w:p w14:paraId="7AC495D6" w14:textId="77777777" w:rsidR="007D12EF" w:rsidRDefault="007D12EF" w:rsidP="007D12EF">
            <w:pPr>
              <w:rPr>
                <w:sz w:val="17"/>
                <w:szCs w:val="17"/>
              </w:rPr>
            </w:pPr>
          </w:p>
        </w:tc>
        <w:tc>
          <w:tcPr>
            <w:tcW w:w="1440" w:type="dxa"/>
            <w:gridSpan w:val="2"/>
            <w:vMerge w:val="restart"/>
            <w:vAlign w:val="bottom"/>
          </w:tcPr>
          <w:p w14:paraId="62B51CEA" w14:textId="77777777" w:rsidR="007D12EF" w:rsidRDefault="007D12EF" w:rsidP="007D12EF">
            <w:pPr>
              <w:rPr>
                <w:sz w:val="20"/>
              </w:rPr>
            </w:pPr>
            <w:r>
              <w:rPr>
                <w:rFonts w:eastAsia="Times New Roman"/>
                <w:szCs w:val="28"/>
              </w:rPr>
              <w:t>логической</w:t>
            </w:r>
          </w:p>
        </w:tc>
        <w:tc>
          <w:tcPr>
            <w:tcW w:w="980" w:type="dxa"/>
            <w:tcBorders>
              <w:right w:val="single" w:sz="8" w:space="0" w:color="auto"/>
            </w:tcBorders>
            <w:vAlign w:val="bottom"/>
          </w:tcPr>
          <w:p w14:paraId="592325AE" w14:textId="77777777" w:rsidR="007D12EF" w:rsidRDefault="007D12EF" w:rsidP="007D12EF">
            <w:pPr>
              <w:rPr>
                <w:sz w:val="17"/>
                <w:szCs w:val="17"/>
              </w:rPr>
            </w:pPr>
          </w:p>
        </w:tc>
        <w:tc>
          <w:tcPr>
            <w:tcW w:w="100" w:type="dxa"/>
            <w:vAlign w:val="bottom"/>
          </w:tcPr>
          <w:p w14:paraId="34697AE6" w14:textId="77777777" w:rsidR="007D12EF" w:rsidRDefault="007D12EF" w:rsidP="007D12EF">
            <w:pPr>
              <w:rPr>
                <w:sz w:val="17"/>
                <w:szCs w:val="17"/>
              </w:rPr>
            </w:pPr>
          </w:p>
        </w:tc>
        <w:tc>
          <w:tcPr>
            <w:tcW w:w="1480" w:type="dxa"/>
            <w:vAlign w:val="bottom"/>
          </w:tcPr>
          <w:p w14:paraId="4D9C989B" w14:textId="77777777" w:rsidR="007D12EF" w:rsidRDefault="007D12EF" w:rsidP="007D12EF">
            <w:pPr>
              <w:rPr>
                <w:sz w:val="17"/>
                <w:szCs w:val="17"/>
              </w:rPr>
            </w:pPr>
          </w:p>
        </w:tc>
        <w:tc>
          <w:tcPr>
            <w:tcW w:w="120" w:type="dxa"/>
            <w:tcBorders>
              <w:right w:val="single" w:sz="8" w:space="0" w:color="auto"/>
            </w:tcBorders>
            <w:vAlign w:val="bottom"/>
          </w:tcPr>
          <w:p w14:paraId="0B973DFD" w14:textId="77777777" w:rsidR="007D12EF" w:rsidRDefault="007D12EF" w:rsidP="007D12EF">
            <w:pPr>
              <w:rPr>
                <w:sz w:val="17"/>
                <w:szCs w:val="17"/>
              </w:rPr>
            </w:pPr>
          </w:p>
        </w:tc>
        <w:tc>
          <w:tcPr>
            <w:tcW w:w="100" w:type="dxa"/>
            <w:vAlign w:val="bottom"/>
          </w:tcPr>
          <w:p w14:paraId="4431D7EB" w14:textId="77777777" w:rsidR="007D12EF" w:rsidRDefault="007D12EF" w:rsidP="007D12EF">
            <w:pPr>
              <w:rPr>
                <w:sz w:val="17"/>
                <w:szCs w:val="17"/>
              </w:rPr>
            </w:pPr>
          </w:p>
        </w:tc>
        <w:tc>
          <w:tcPr>
            <w:tcW w:w="880" w:type="dxa"/>
            <w:gridSpan w:val="2"/>
            <w:vMerge/>
            <w:vAlign w:val="bottom"/>
          </w:tcPr>
          <w:p w14:paraId="47353760" w14:textId="77777777" w:rsidR="007D12EF" w:rsidRDefault="007D12EF" w:rsidP="007D12EF">
            <w:pPr>
              <w:rPr>
                <w:sz w:val="17"/>
                <w:szCs w:val="17"/>
              </w:rPr>
            </w:pPr>
          </w:p>
        </w:tc>
        <w:tc>
          <w:tcPr>
            <w:tcW w:w="1540" w:type="dxa"/>
            <w:gridSpan w:val="2"/>
            <w:vMerge/>
            <w:vAlign w:val="bottom"/>
          </w:tcPr>
          <w:p w14:paraId="5F9A3205" w14:textId="77777777" w:rsidR="007D12EF" w:rsidRDefault="007D12EF" w:rsidP="007D12EF">
            <w:pPr>
              <w:rPr>
                <w:sz w:val="17"/>
                <w:szCs w:val="17"/>
              </w:rPr>
            </w:pPr>
          </w:p>
        </w:tc>
        <w:tc>
          <w:tcPr>
            <w:tcW w:w="400" w:type="dxa"/>
            <w:vAlign w:val="bottom"/>
          </w:tcPr>
          <w:p w14:paraId="397DC2FB" w14:textId="77777777" w:rsidR="007D12EF" w:rsidRDefault="007D12EF" w:rsidP="007D12EF">
            <w:pPr>
              <w:rPr>
                <w:sz w:val="17"/>
                <w:szCs w:val="17"/>
              </w:rPr>
            </w:pPr>
          </w:p>
        </w:tc>
        <w:tc>
          <w:tcPr>
            <w:tcW w:w="1200" w:type="dxa"/>
            <w:gridSpan w:val="2"/>
            <w:vMerge/>
            <w:tcBorders>
              <w:right w:val="single" w:sz="8" w:space="0" w:color="auto"/>
            </w:tcBorders>
            <w:vAlign w:val="bottom"/>
          </w:tcPr>
          <w:p w14:paraId="28ADF6DE" w14:textId="77777777" w:rsidR="007D12EF" w:rsidRDefault="007D12EF" w:rsidP="007D12EF">
            <w:pPr>
              <w:rPr>
                <w:sz w:val="17"/>
                <w:szCs w:val="17"/>
              </w:rPr>
            </w:pPr>
          </w:p>
        </w:tc>
        <w:tc>
          <w:tcPr>
            <w:tcW w:w="80" w:type="dxa"/>
            <w:vAlign w:val="bottom"/>
          </w:tcPr>
          <w:p w14:paraId="34E47AC4" w14:textId="77777777" w:rsidR="007D12EF" w:rsidRDefault="007D12EF" w:rsidP="007D12EF">
            <w:pPr>
              <w:rPr>
                <w:sz w:val="17"/>
                <w:szCs w:val="17"/>
              </w:rPr>
            </w:pPr>
          </w:p>
        </w:tc>
        <w:tc>
          <w:tcPr>
            <w:tcW w:w="1220" w:type="dxa"/>
            <w:vAlign w:val="bottom"/>
          </w:tcPr>
          <w:p w14:paraId="3C467C0F" w14:textId="77777777" w:rsidR="007D12EF" w:rsidRDefault="007D12EF" w:rsidP="007D12EF">
            <w:pPr>
              <w:rPr>
                <w:sz w:val="17"/>
                <w:szCs w:val="17"/>
              </w:rPr>
            </w:pPr>
          </w:p>
        </w:tc>
        <w:tc>
          <w:tcPr>
            <w:tcW w:w="1120" w:type="dxa"/>
            <w:vAlign w:val="bottom"/>
          </w:tcPr>
          <w:p w14:paraId="77121088" w14:textId="77777777" w:rsidR="007D12EF" w:rsidRDefault="007D12EF" w:rsidP="007D12EF">
            <w:pPr>
              <w:rPr>
                <w:sz w:val="17"/>
                <w:szCs w:val="17"/>
              </w:rPr>
            </w:pPr>
          </w:p>
        </w:tc>
        <w:tc>
          <w:tcPr>
            <w:tcW w:w="120" w:type="dxa"/>
            <w:tcBorders>
              <w:right w:val="single" w:sz="8" w:space="0" w:color="auto"/>
            </w:tcBorders>
            <w:vAlign w:val="bottom"/>
          </w:tcPr>
          <w:p w14:paraId="0B111D62" w14:textId="77777777" w:rsidR="007D12EF" w:rsidRDefault="007D12EF" w:rsidP="007D12EF">
            <w:pPr>
              <w:rPr>
                <w:sz w:val="17"/>
                <w:szCs w:val="17"/>
              </w:rPr>
            </w:pPr>
          </w:p>
        </w:tc>
        <w:tc>
          <w:tcPr>
            <w:tcW w:w="100" w:type="dxa"/>
            <w:vAlign w:val="bottom"/>
          </w:tcPr>
          <w:p w14:paraId="2AA0E257" w14:textId="77777777" w:rsidR="007D12EF" w:rsidRDefault="007D12EF" w:rsidP="007D12EF">
            <w:pPr>
              <w:rPr>
                <w:sz w:val="17"/>
                <w:szCs w:val="17"/>
              </w:rPr>
            </w:pPr>
          </w:p>
        </w:tc>
        <w:tc>
          <w:tcPr>
            <w:tcW w:w="2180" w:type="dxa"/>
            <w:gridSpan w:val="4"/>
            <w:vMerge/>
            <w:tcBorders>
              <w:right w:val="single" w:sz="8" w:space="0" w:color="auto"/>
            </w:tcBorders>
            <w:vAlign w:val="bottom"/>
          </w:tcPr>
          <w:p w14:paraId="7917DDBF" w14:textId="77777777" w:rsidR="007D12EF" w:rsidRDefault="007D12EF" w:rsidP="007D12EF">
            <w:pPr>
              <w:rPr>
                <w:sz w:val="17"/>
                <w:szCs w:val="17"/>
              </w:rPr>
            </w:pPr>
          </w:p>
        </w:tc>
        <w:tc>
          <w:tcPr>
            <w:tcW w:w="1860" w:type="dxa"/>
            <w:gridSpan w:val="3"/>
            <w:tcBorders>
              <w:right w:val="single" w:sz="8" w:space="0" w:color="auto"/>
            </w:tcBorders>
            <w:vAlign w:val="bottom"/>
          </w:tcPr>
          <w:p w14:paraId="23A2E6CB" w14:textId="77777777" w:rsidR="007D12EF" w:rsidRDefault="007D12EF" w:rsidP="007D12EF">
            <w:pPr>
              <w:rPr>
                <w:sz w:val="17"/>
                <w:szCs w:val="17"/>
              </w:rPr>
            </w:pPr>
          </w:p>
        </w:tc>
        <w:tc>
          <w:tcPr>
            <w:tcW w:w="0" w:type="dxa"/>
            <w:vAlign w:val="bottom"/>
          </w:tcPr>
          <w:p w14:paraId="3B7CBDB5" w14:textId="77777777" w:rsidR="007D12EF" w:rsidRDefault="007D12EF" w:rsidP="007D12EF">
            <w:pPr>
              <w:rPr>
                <w:sz w:val="1"/>
                <w:szCs w:val="1"/>
              </w:rPr>
            </w:pPr>
          </w:p>
        </w:tc>
      </w:tr>
      <w:tr w:rsidR="007D12EF" w14:paraId="1D13FF68" w14:textId="77777777" w:rsidTr="007D12EF">
        <w:trPr>
          <w:trHeight w:val="120"/>
        </w:trPr>
        <w:tc>
          <w:tcPr>
            <w:tcW w:w="120" w:type="dxa"/>
            <w:tcBorders>
              <w:left w:val="single" w:sz="8" w:space="0" w:color="auto"/>
            </w:tcBorders>
            <w:vAlign w:val="bottom"/>
          </w:tcPr>
          <w:p w14:paraId="35A5A393" w14:textId="77777777" w:rsidR="007D12EF" w:rsidRDefault="007D12EF" w:rsidP="007D12EF">
            <w:pPr>
              <w:rPr>
                <w:sz w:val="10"/>
                <w:szCs w:val="10"/>
              </w:rPr>
            </w:pPr>
          </w:p>
        </w:tc>
        <w:tc>
          <w:tcPr>
            <w:tcW w:w="1440" w:type="dxa"/>
            <w:gridSpan w:val="2"/>
            <w:vMerge/>
            <w:vAlign w:val="bottom"/>
          </w:tcPr>
          <w:p w14:paraId="2E811253" w14:textId="77777777" w:rsidR="007D12EF" w:rsidRDefault="007D12EF" w:rsidP="007D12EF">
            <w:pPr>
              <w:rPr>
                <w:sz w:val="10"/>
                <w:szCs w:val="10"/>
              </w:rPr>
            </w:pPr>
          </w:p>
        </w:tc>
        <w:tc>
          <w:tcPr>
            <w:tcW w:w="980" w:type="dxa"/>
            <w:tcBorders>
              <w:right w:val="single" w:sz="8" w:space="0" w:color="auto"/>
            </w:tcBorders>
            <w:vAlign w:val="bottom"/>
          </w:tcPr>
          <w:p w14:paraId="28A8BE6A" w14:textId="77777777" w:rsidR="007D12EF" w:rsidRDefault="007D12EF" w:rsidP="007D12EF">
            <w:pPr>
              <w:rPr>
                <w:sz w:val="10"/>
                <w:szCs w:val="10"/>
              </w:rPr>
            </w:pPr>
          </w:p>
        </w:tc>
        <w:tc>
          <w:tcPr>
            <w:tcW w:w="100" w:type="dxa"/>
            <w:vAlign w:val="bottom"/>
          </w:tcPr>
          <w:p w14:paraId="6C9DAE30" w14:textId="77777777" w:rsidR="007D12EF" w:rsidRDefault="007D12EF" w:rsidP="007D12EF">
            <w:pPr>
              <w:rPr>
                <w:sz w:val="10"/>
                <w:szCs w:val="10"/>
              </w:rPr>
            </w:pPr>
          </w:p>
        </w:tc>
        <w:tc>
          <w:tcPr>
            <w:tcW w:w="1480" w:type="dxa"/>
            <w:vAlign w:val="bottom"/>
          </w:tcPr>
          <w:p w14:paraId="783064CA" w14:textId="77777777" w:rsidR="007D12EF" w:rsidRDefault="007D12EF" w:rsidP="007D12EF">
            <w:pPr>
              <w:rPr>
                <w:sz w:val="10"/>
                <w:szCs w:val="10"/>
              </w:rPr>
            </w:pPr>
          </w:p>
        </w:tc>
        <w:tc>
          <w:tcPr>
            <w:tcW w:w="120" w:type="dxa"/>
            <w:tcBorders>
              <w:right w:val="single" w:sz="8" w:space="0" w:color="auto"/>
            </w:tcBorders>
            <w:vAlign w:val="bottom"/>
          </w:tcPr>
          <w:p w14:paraId="7397953D" w14:textId="77777777" w:rsidR="007D12EF" w:rsidRDefault="007D12EF" w:rsidP="007D12EF">
            <w:pPr>
              <w:rPr>
                <w:sz w:val="10"/>
                <w:szCs w:val="10"/>
              </w:rPr>
            </w:pPr>
          </w:p>
        </w:tc>
        <w:tc>
          <w:tcPr>
            <w:tcW w:w="100" w:type="dxa"/>
            <w:vAlign w:val="bottom"/>
          </w:tcPr>
          <w:p w14:paraId="194528BE" w14:textId="77777777" w:rsidR="007D12EF" w:rsidRDefault="007D12EF" w:rsidP="007D12EF">
            <w:pPr>
              <w:rPr>
                <w:sz w:val="10"/>
                <w:szCs w:val="10"/>
              </w:rPr>
            </w:pPr>
          </w:p>
        </w:tc>
        <w:tc>
          <w:tcPr>
            <w:tcW w:w="1840" w:type="dxa"/>
            <w:gridSpan w:val="3"/>
            <w:vMerge w:val="restart"/>
            <w:vAlign w:val="bottom"/>
          </w:tcPr>
          <w:p w14:paraId="0D38C3F0" w14:textId="77777777" w:rsidR="007D12EF" w:rsidRDefault="007D12EF" w:rsidP="007D12EF">
            <w:pPr>
              <w:rPr>
                <w:sz w:val="20"/>
              </w:rPr>
            </w:pPr>
            <w:r>
              <w:rPr>
                <w:rFonts w:eastAsia="Times New Roman"/>
                <w:szCs w:val="28"/>
              </w:rPr>
              <w:t>передаваемых</w:t>
            </w:r>
          </w:p>
        </w:tc>
        <w:tc>
          <w:tcPr>
            <w:tcW w:w="580" w:type="dxa"/>
            <w:vAlign w:val="bottom"/>
          </w:tcPr>
          <w:p w14:paraId="55C18988" w14:textId="77777777" w:rsidR="007D12EF" w:rsidRDefault="007D12EF" w:rsidP="007D12EF">
            <w:pPr>
              <w:rPr>
                <w:sz w:val="10"/>
                <w:szCs w:val="10"/>
              </w:rPr>
            </w:pPr>
          </w:p>
        </w:tc>
        <w:tc>
          <w:tcPr>
            <w:tcW w:w="400" w:type="dxa"/>
            <w:vAlign w:val="bottom"/>
          </w:tcPr>
          <w:p w14:paraId="7CC5FAD9" w14:textId="77777777" w:rsidR="007D12EF" w:rsidRDefault="007D12EF" w:rsidP="007D12EF">
            <w:pPr>
              <w:rPr>
                <w:sz w:val="10"/>
                <w:szCs w:val="10"/>
              </w:rPr>
            </w:pPr>
          </w:p>
        </w:tc>
        <w:tc>
          <w:tcPr>
            <w:tcW w:w="660" w:type="dxa"/>
            <w:vAlign w:val="bottom"/>
          </w:tcPr>
          <w:p w14:paraId="52354BDF" w14:textId="77777777" w:rsidR="007D12EF" w:rsidRDefault="007D12EF" w:rsidP="007D12EF">
            <w:pPr>
              <w:rPr>
                <w:sz w:val="10"/>
                <w:szCs w:val="10"/>
              </w:rPr>
            </w:pPr>
          </w:p>
        </w:tc>
        <w:tc>
          <w:tcPr>
            <w:tcW w:w="540" w:type="dxa"/>
            <w:tcBorders>
              <w:right w:val="single" w:sz="8" w:space="0" w:color="auto"/>
            </w:tcBorders>
            <w:vAlign w:val="bottom"/>
          </w:tcPr>
          <w:p w14:paraId="61AC795C" w14:textId="77777777" w:rsidR="007D12EF" w:rsidRDefault="007D12EF" w:rsidP="007D12EF">
            <w:pPr>
              <w:rPr>
                <w:sz w:val="10"/>
                <w:szCs w:val="10"/>
              </w:rPr>
            </w:pPr>
          </w:p>
        </w:tc>
        <w:tc>
          <w:tcPr>
            <w:tcW w:w="80" w:type="dxa"/>
            <w:vAlign w:val="bottom"/>
          </w:tcPr>
          <w:p w14:paraId="30B8A5F9" w14:textId="77777777" w:rsidR="007D12EF" w:rsidRDefault="007D12EF" w:rsidP="007D12EF">
            <w:pPr>
              <w:rPr>
                <w:sz w:val="10"/>
                <w:szCs w:val="10"/>
              </w:rPr>
            </w:pPr>
          </w:p>
        </w:tc>
        <w:tc>
          <w:tcPr>
            <w:tcW w:w="1220" w:type="dxa"/>
            <w:vAlign w:val="bottom"/>
          </w:tcPr>
          <w:p w14:paraId="36C41C59" w14:textId="77777777" w:rsidR="007D12EF" w:rsidRDefault="007D12EF" w:rsidP="007D12EF">
            <w:pPr>
              <w:rPr>
                <w:sz w:val="10"/>
                <w:szCs w:val="10"/>
              </w:rPr>
            </w:pPr>
          </w:p>
        </w:tc>
        <w:tc>
          <w:tcPr>
            <w:tcW w:w="1120" w:type="dxa"/>
            <w:vAlign w:val="bottom"/>
          </w:tcPr>
          <w:p w14:paraId="1C804279" w14:textId="77777777" w:rsidR="007D12EF" w:rsidRDefault="007D12EF" w:rsidP="007D12EF">
            <w:pPr>
              <w:rPr>
                <w:sz w:val="10"/>
                <w:szCs w:val="10"/>
              </w:rPr>
            </w:pPr>
          </w:p>
        </w:tc>
        <w:tc>
          <w:tcPr>
            <w:tcW w:w="120" w:type="dxa"/>
            <w:tcBorders>
              <w:right w:val="single" w:sz="8" w:space="0" w:color="auto"/>
            </w:tcBorders>
            <w:vAlign w:val="bottom"/>
          </w:tcPr>
          <w:p w14:paraId="7F82E203" w14:textId="77777777" w:rsidR="007D12EF" w:rsidRDefault="007D12EF" w:rsidP="007D12EF">
            <w:pPr>
              <w:rPr>
                <w:sz w:val="10"/>
                <w:szCs w:val="10"/>
              </w:rPr>
            </w:pPr>
          </w:p>
        </w:tc>
        <w:tc>
          <w:tcPr>
            <w:tcW w:w="100" w:type="dxa"/>
            <w:vAlign w:val="bottom"/>
          </w:tcPr>
          <w:p w14:paraId="5B2586EC" w14:textId="77777777" w:rsidR="007D12EF" w:rsidRDefault="007D12EF" w:rsidP="007D12EF">
            <w:pPr>
              <w:rPr>
                <w:sz w:val="10"/>
                <w:szCs w:val="10"/>
              </w:rPr>
            </w:pPr>
          </w:p>
        </w:tc>
        <w:tc>
          <w:tcPr>
            <w:tcW w:w="720" w:type="dxa"/>
            <w:vMerge w:val="restart"/>
            <w:vAlign w:val="bottom"/>
          </w:tcPr>
          <w:p w14:paraId="49B5F30F" w14:textId="77777777" w:rsidR="007D12EF" w:rsidRDefault="007D12EF" w:rsidP="007D12EF">
            <w:pPr>
              <w:rPr>
                <w:sz w:val="20"/>
              </w:rPr>
            </w:pPr>
            <w:r>
              <w:rPr>
                <w:rFonts w:eastAsia="Times New Roman"/>
                <w:szCs w:val="28"/>
              </w:rPr>
              <w:t>сти</w:t>
            </w:r>
          </w:p>
        </w:tc>
        <w:tc>
          <w:tcPr>
            <w:tcW w:w="1460" w:type="dxa"/>
            <w:gridSpan w:val="3"/>
            <w:vMerge w:val="restart"/>
            <w:tcBorders>
              <w:right w:val="single" w:sz="8" w:space="0" w:color="auto"/>
            </w:tcBorders>
            <w:vAlign w:val="bottom"/>
          </w:tcPr>
          <w:p w14:paraId="643A72CB" w14:textId="77777777" w:rsidR="007D12EF" w:rsidRDefault="007D12EF" w:rsidP="007D12EF">
            <w:pPr>
              <w:jc w:val="right"/>
              <w:rPr>
                <w:sz w:val="20"/>
              </w:rPr>
            </w:pPr>
            <w:r>
              <w:rPr>
                <w:rFonts w:eastAsia="Times New Roman"/>
                <w:szCs w:val="28"/>
              </w:rPr>
              <w:t>серверных</w:t>
            </w:r>
          </w:p>
        </w:tc>
        <w:tc>
          <w:tcPr>
            <w:tcW w:w="80" w:type="dxa"/>
            <w:vAlign w:val="bottom"/>
          </w:tcPr>
          <w:p w14:paraId="3152C89D" w14:textId="77777777" w:rsidR="007D12EF" w:rsidRDefault="007D12EF" w:rsidP="007D12EF">
            <w:pPr>
              <w:rPr>
                <w:sz w:val="10"/>
                <w:szCs w:val="10"/>
              </w:rPr>
            </w:pPr>
          </w:p>
        </w:tc>
        <w:tc>
          <w:tcPr>
            <w:tcW w:w="1660" w:type="dxa"/>
            <w:vAlign w:val="bottom"/>
          </w:tcPr>
          <w:p w14:paraId="4FE6F3F8" w14:textId="77777777" w:rsidR="007D12EF" w:rsidRDefault="007D12EF" w:rsidP="007D12EF">
            <w:pPr>
              <w:rPr>
                <w:sz w:val="10"/>
                <w:szCs w:val="10"/>
              </w:rPr>
            </w:pPr>
          </w:p>
        </w:tc>
        <w:tc>
          <w:tcPr>
            <w:tcW w:w="120" w:type="dxa"/>
            <w:tcBorders>
              <w:right w:val="single" w:sz="8" w:space="0" w:color="auto"/>
            </w:tcBorders>
            <w:vAlign w:val="bottom"/>
          </w:tcPr>
          <w:p w14:paraId="6A2A4F20" w14:textId="77777777" w:rsidR="007D12EF" w:rsidRDefault="007D12EF" w:rsidP="007D12EF">
            <w:pPr>
              <w:rPr>
                <w:sz w:val="10"/>
                <w:szCs w:val="10"/>
              </w:rPr>
            </w:pPr>
          </w:p>
        </w:tc>
        <w:tc>
          <w:tcPr>
            <w:tcW w:w="0" w:type="dxa"/>
            <w:vAlign w:val="bottom"/>
          </w:tcPr>
          <w:p w14:paraId="742A7D40" w14:textId="77777777" w:rsidR="007D12EF" w:rsidRDefault="007D12EF" w:rsidP="007D12EF">
            <w:pPr>
              <w:rPr>
                <w:sz w:val="1"/>
                <w:szCs w:val="1"/>
              </w:rPr>
            </w:pPr>
          </w:p>
        </w:tc>
      </w:tr>
      <w:tr w:rsidR="007D12EF" w14:paraId="25A861D1" w14:textId="77777777" w:rsidTr="007D12EF">
        <w:trPr>
          <w:trHeight w:val="202"/>
        </w:trPr>
        <w:tc>
          <w:tcPr>
            <w:tcW w:w="120" w:type="dxa"/>
            <w:tcBorders>
              <w:left w:val="single" w:sz="8" w:space="0" w:color="auto"/>
            </w:tcBorders>
            <w:vAlign w:val="bottom"/>
          </w:tcPr>
          <w:p w14:paraId="2339F5B3" w14:textId="77777777" w:rsidR="007D12EF" w:rsidRDefault="007D12EF" w:rsidP="007D12EF">
            <w:pPr>
              <w:rPr>
                <w:sz w:val="17"/>
                <w:szCs w:val="17"/>
              </w:rPr>
            </w:pPr>
          </w:p>
        </w:tc>
        <w:tc>
          <w:tcPr>
            <w:tcW w:w="1440" w:type="dxa"/>
            <w:gridSpan w:val="2"/>
            <w:vMerge w:val="restart"/>
            <w:vAlign w:val="bottom"/>
          </w:tcPr>
          <w:p w14:paraId="0193A15C" w14:textId="77777777" w:rsidR="007D12EF" w:rsidRDefault="007D12EF" w:rsidP="007D12EF">
            <w:pPr>
              <w:rPr>
                <w:sz w:val="20"/>
              </w:rPr>
            </w:pPr>
            <w:r>
              <w:rPr>
                <w:rFonts w:eastAsia="Times New Roman"/>
                <w:szCs w:val="28"/>
              </w:rPr>
              <w:t>связности</w:t>
            </w:r>
          </w:p>
        </w:tc>
        <w:tc>
          <w:tcPr>
            <w:tcW w:w="980" w:type="dxa"/>
            <w:vMerge w:val="restart"/>
            <w:tcBorders>
              <w:right w:val="single" w:sz="8" w:space="0" w:color="auto"/>
            </w:tcBorders>
            <w:vAlign w:val="bottom"/>
          </w:tcPr>
          <w:p w14:paraId="17A1E4EC" w14:textId="77777777" w:rsidR="007D12EF" w:rsidRDefault="007D12EF" w:rsidP="007D12EF">
            <w:pPr>
              <w:jc w:val="right"/>
              <w:rPr>
                <w:sz w:val="20"/>
              </w:rPr>
            </w:pPr>
            <w:r>
              <w:rPr>
                <w:rFonts w:eastAsia="Times New Roman"/>
                <w:szCs w:val="28"/>
              </w:rPr>
              <w:t>между</w:t>
            </w:r>
          </w:p>
        </w:tc>
        <w:tc>
          <w:tcPr>
            <w:tcW w:w="100" w:type="dxa"/>
            <w:vAlign w:val="bottom"/>
          </w:tcPr>
          <w:p w14:paraId="38D7E271" w14:textId="77777777" w:rsidR="007D12EF" w:rsidRDefault="007D12EF" w:rsidP="007D12EF">
            <w:pPr>
              <w:rPr>
                <w:sz w:val="17"/>
                <w:szCs w:val="17"/>
              </w:rPr>
            </w:pPr>
          </w:p>
        </w:tc>
        <w:tc>
          <w:tcPr>
            <w:tcW w:w="1480" w:type="dxa"/>
            <w:vAlign w:val="bottom"/>
          </w:tcPr>
          <w:p w14:paraId="4D16CA93" w14:textId="77777777" w:rsidR="007D12EF" w:rsidRDefault="007D12EF" w:rsidP="007D12EF">
            <w:pPr>
              <w:rPr>
                <w:sz w:val="17"/>
                <w:szCs w:val="17"/>
              </w:rPr>
            </w:pPr>
          </w:p>
        </w:tc>
        <w:tc>
          <w:tcPr>
            <w:tcW w:w="120" w:type="dxa"/>
            <w:tcBorders>
              <w:right w:val="single" w:sz="8" w:space="0" w:color="auto"/>
            </w:tcBorders>
            <w:vAlign w:val="bottom"/>
          </w:tcPr>
          <w:p w14:paraId="7E665080" w14:textId="77777777" w:rsidR="007D12EF" w:rsidRDefault="007D12EF" w:rsidP="007D12EF">
            <w:pPr>
              <w:rPr>
                <w:sz w:val="17"/>
                <w:szCs w:val="17"/>
              </w:rPr>
            </w:pPr>
          </w:p>
        </w:tc>
        <w:tc>
          <w:tcPr>
            <w:tcW w:w="100" w:type="dxa"/>
            <w:vAlign w:val="bottom"/>
          </w:tcPr>
          <w:p w14:paraId="362B3C4E" w14:textId="77777777" w:rsidR="007D12EF" w:rsidRDefault="007D12EF" w:rsidP="007D12EF">
            <w:pPr>
              <w:rPr>
                <w:sz w:val="17"/>
                <w:szCs w:val="17"/>
              </w:rPr>
            </w:pPr>
          </w:p>
        </w:tc>
        <w:tc>
          <w:tcPr>
            <w:tcW w:w="1840" w:type="dxa"/>
            <w:gridSpan w:val="3"/>
            <w:vMerge/>
            <w:vAlign w:val="bottom"/>
          </w:tcPr>
          <w:p w14:paraId="33B55547" w14:textId="77777777" w:rsidR="007D12EF" w:rsidRDefault="007D12EF" w:rsidP="007D12EF">
            <w:pPr>
              <w:rPr>
                <w:sz w:val="17"/>
                <w:szCs w:val="17"/>
              </w:rPr>
            </w:pPr>
          </w:p>
        </w:tc>
        <w:tc>
          <w:tcPr>
            <w:tcW w:w="580" w:type="dxa"/>
            <w:vAlign w:val="bottom"/>
          </w:tcPr>
          <w:p w14:paraId="4E954F92" w14:textId="77777777" w:rsidR="007D12EF" w:rsidRDefault="007D12EF" w:rsidP="007D12EF">
            <w:pPr>
              <w:rPr>
                <w:sz w:val="17"/>
                <w:szCs w:val="17"/>
              </w:rPr>
            </w:pPr>
          </w:p>
        </w:tc>
        <w:tc>
          <w:tcPr>
            <w:tcW w:w="400" w:type="dxa"/>
            <w:vAlign w:val="bottom"/>
          </w:tcPr>
          <w:p w14:paraId="511A7884" w14:textId="77777777" w:rsidR="007D12EF" w:rsidRDefault="007D12EF" w:rsidP="007D12EF">
            <w:pPr>
              <w:rPr>
                <w:sz w:val="17"/>
                <w:szCs w:val="17"/>
              </w:rPr>
            </w:pPr>
          </w:p>
        </w:tc>
        <w:tc>
          <w:tcPr>
            <w:tcW w:w="660" w:type="dxa"/>
            <w:vAlign w:val="bottom"/>
          </w:tcPr>
          <w:p w14:paraId="7F8E500B" w14:textId="77777777" w:rsidR="007D12EF" w:rsidRDefault="007D12EF" w:rsidP="007D12EF">
            <w:pPr>
              <w:rPr>
                <w:sz w:val="17"/>
                <w:szCs w:val="17"/>
              </w:rPr>
            </w:pPr>
          </w:p>
        </w:tc>
        <w:tc>
          <w:tcPr>
            <w:tcW w:w="540" w:type="dxa"/>
            <w:tcBorders>
              <w:right w:val="single" w:sz="8" w:space="0" w:color="auto"/>
            </w:tcBorders>
            <w:vAlign w:val="bottom"/>
          </w:tcPr>
          <w:p w14:paraId="11A1AC03" w14:textId="77777777" w:rsidR="007D12EF" w:rsidRDefault="007D12EF" w:rsidP="007D12EF">
            <w:pPr>
              <w:rPr>
                <w:sz w:val="17"/>
                <w:szCs w:val="17"/>
              </w:rPr>
            </w:pPr>
          </w:p>
        </w:tc>
        <w:tc>
          <w:tcPr>
            <w:tcW w:w="80" w:type="dxa"/>
            <w:vAlign w:val="bottom"/>
          </w:tcPr>
          <w:p w14:paraId="0250A5DE" w14:textId="77777777" w:rsidR="007D12EF" w:rsidRDefault="007D12EF" w:rsidP="007D12EF">
            <w:pPr>
              <w:rPr>
                <w:sz w:val="17"/>
                <w:szCs w:val="17"/>
              </w:rPr>
            </w:pPr>
          </w:p>
        </w:tc>
        <w:tc>
          <w:tcPr>
            <w:tcW w:w="1220" w:type="dxa"/>
            <w:vAlign w:val="bottom"/>
          </w:tcPr>
          <w:p w14:paraId="6AF7E0A8" w14:textId="77777777" w:rsidR="007D12EF" w:rsidRDefault="007D12EF" w:rsidP="007D12EF">
            <w:pPr>
              <w:rPr>
                <w:sz w:val="17"/>
                <w:szCs w:val="17"/>
              </w:rPr>
            </w:pPr>
          </w:p>
        </w:tc>
        <w:tc>
          <w:tcPr>
            <w:tcW w:w="1120" w:type="dxa"/>
            <w:vAlign w:val="bottom"/>
          </w:tcPr>
          <w:p w14:paraId="427270EA" w14:textId="77777777" w:rsidR="007D12EF" w:rsidRDefault="007D12EF" w:rsidP="007D12EF">
            <w:pPr>
              <w:rPr>
                <w:sz w:val="17"/>
                <w:szCs w:val="17"/>
              </w:rPr>
            </w:pPr>
          </w:p>
        </w:tc>
        <w:tc>
          <w:tcPr>
            <w:tcW w:w="120" w:type="dxa"/>
            <w:tcBorders>
              <w:right w:val="single" w:sz="8" w:space="0" w:color="auto"/>
            </w:tcBorders>
            <w:vAlign w:val="bottom"/>
          </w:tcPr>
          <w:p w14:paraId="3B62905C" w14:textId="77777777" w:rsidR="007D12EF" w:rsidRDefault="007D12EF" w:rsidP="007D12EF">
            <w:pPr>
              <w:rPr>
                <w:sz w:val="17"/>
                <w:szCs w:val="17"/>
              </w:rPr>
            </w:pPr>
          </w:p>
        </w:tc>
        <w:tc>
          <w:tcPr>
            <w:tcW w:w="100" w:type="dxa"/>
            <w:vAlign w:val="bottom"/>
          </w:tcPr>
          <w:p w14:paraId="4F48DA9C" w14:textId="77777777" w:rsidR="007D12EF" w:rsidRDefault="007D12EF" w:rsidP="007D12EF">
            <w:pPr>
              <w:rPr>
                <w:sz w:val="17"/>
                <w:szCs w:val="17"/>
              </w:rPr>
            </w:pPr>
          </w:p>
        </w:tc>
        <w:tc>
          <w:tcPr>
            <w:tcW w:w="720" w:type="dxa"/>
            <w:vMerge/>
            <w:vAlign w:val="bottom"/>
          </w:tcPr>
          <w:p w14:paraId="38F76D90" w14:textId="77777777" w:rsidR="007D12EF" w:rsidRDefault="007D12EF" w:rsidP="007D12EF">
            <w:pPr>
              <w:rPr>
                <w:sz w:val="17"/>
                <w:szCs w:val="17"/>
              </w:rPr>
            </w:pPr>
          </w:p>
        </w:tc>
        <w:tc>
          <w:tcPr>
            <w:tcW w:w="1460" w:type="dxa"/>
            <w:gridSpan w:val="3"/>
            <w:vMerge/>
            <w:tcBorders>
              <w:right w:val="single" w:sz="8" w:space="0" w:color="auto"/>
            </w:tcBorders>
            <w:vAlign w:val="bottom"/>
          </w:tcPr>
          <w:p w14:paraId="0732ED74" w14:textId="77777777" w:rsidR="007D12EF" w:rsidRDefault="007D12EF" w:rsidP="007D12EF">
            <w:pPr>
              <w:rPr>
                <w:sz w:val="17"/>
                <w:szCs w:val="17"/>
              </w:rPr>
            </w:pPr>
          </w:p>
        </w:tc>
        <w:tc>
          <w:tcPr>
            <w:tcW w:w="1860" w:type="dxa"/>
            <w:gridSpan w:val="3"/>
            <w:tcBorders>
              <w:right w:val="single" w:sz="8" w:space="0" w:color="auto"/>
            </w:tcBorders>
            <w:vAlign w:val="bottom"/>
          </w:tcPr>
          <w:p w14:paraId="47CC4133" w14:textId="77777777" w:rsidR="007D12EF" w:rsidRDefault="007D12EF" w:rsidP="007D12EF">
            <w:pPr>
              <w:rPr>
                <w:sz w:val="17"/>
                <w:szCs w:val="17"/>
              </w:rPr>
            </w:pPr>
          </w:p>
        </w:tc>
        <w:tc>
          <w:tcPr>
            <w:tcW w:w="0" w:type="dxa"/>
            <w:vAlign w:val="bottom"/>
          </w:tcPr>
          <w:p w14:paraId="01EE1500" w14:textId="77777777" w:rsidR="007D12EF" w:rsidRDefault="007D12EF" w:rsidP="007D12EF">
            <w:pPr>
              <w:rPr>
                <w:sz w:val="1"/>
                <w:szCs w:val="1"/>
              </w:rPr>
            </w:pPr>
          </w:p>
        </w:tc>
      </w:tr>
      <w:tr w:rsidR="007D12EF" w14:paraId="65B089EA" w14:textId="77777777" w:rsidTr="007D12EF">
        <w:trPr>
          <w:trHeight w:val="120"/>
        </w:trPr>
        <w:tc>
          <w:tcPr>
            <w:tcW w:w="120" w:type="dxa"/>
            <w:tcBorders>
              <w:left w:val="single" w:sz="8" w:space="0" w:color="auto"/>
            </w:tcBorders>
            <w:vAlign w:val="bottom"/>
          </w:tcPr>
          <w:p w14:paraId="47BD46F9" w14:textId="77777777" w:rsidR="007D12EF" w:rsidRDefault="007D12EF" w:rsidP="007D12EF">
            <w:pPr>
              <w:rPr>
                <w:sz w:val="10"/>
                <w:szCs w:val="10"/>
              </w:rPr>
            </w:pPr>
          </w:p>
        </w:tc>
        <w:tc>
          <w:tcPr>
            <w:tcW w:w="1440" w:type="dxa"/>
            <w:gridSpan w:val="2"/>
            <w:vMerge/>
            <w:vAlign w:val="bottom"/>
          </w:tcPr>
          <w:p w14:paraId="4358AA34" w14:textId="77777777" w:rsidR="007D12EF" w:rsidRDefault="007D12EF" w:rsidP="007D12EF">
            <w:pPr>
              <w:rPr>
                <w:sz w:val="10"/>
                <w:szCs w:val="10"/>
              </w:rPr>
            </w:pPr>
          </w:p>
        </w:tc>
        <w:tc>
          <w:tcPr>
            <w:tcW w:w="980" w:type="dxa"/>
            <w:vMerge/>
            <w:tcBorders>
              <w:right w:val="single" w:sz="8" w:space="0" w:color="auto"/>
            </w:tcBorders>
            <w:vAlign w:val="bottom"/>
          </w:tcPr>
          <w:p w14:paraId="3B866E5F" w14:textId="77777777" w:rsidR="007D12EF" w:rsidRDefault="007D12EF" w:rsidP="007D12EF">
            <w:pPr>
              <w:rPr>
                <w:sz w:val="10"/>
                <w:szCs w:val="10"/>
              </w:rPr>
            </w:pPr>
          </w:p>
        </w:tc>
        <w:tc>
          <w:tcPr>
            <w:tcW w:w="100" w:type="dxa"/>
            <w:vAlign w:val="bottom"/>
          </w:tcPr>
          <w:p w14:paraId="2F45186A" w14:textId="77777777" w:rsidR="007D12EF" w:rsidRDefault="007D12EF" w:rsidP="007D12EF">
            <w:pPr>
              <w:rPr>
                <w:sz w:val="10"/>
                <w:szCs w:val="10"/>
              </w:rPr>
            </w:pPr>
          </w:p>
        </w:tc>
        <w:tc>
          <w:tcPr>
            <w:tcW w:w="1480" w:type="dxa"/>
            <w:vAlign w:val="bottom"/>
          </w:tcPr>
          <w:p w14:paraId="08C6758D" w14:textId="77777777" w:rsidR="007D12EF" w:rsidRDefault="007D12EF" w:rsidP="007D12EF">
            <w:pPr>
              <w:rPr>
                <w:sz w:val="10"/>
                <w:szCs w:val="10"/>
              </w:rPr>
            </w:pPr>
          </w:p>
        </w:tc>
        <w:tc>
          <w:tcPr>
            <w:tcW w:w="120" w:type="dxa"/>
            <w:tcBorders>
              <w:right w:val="single" w:sz="8" w:space="0" w:color="auto"/>
            </w:tcBorders>
            <w:vAlign w:val="bottom"/>
          </w:tcPr>
          <w:p w14:paraId="409849EF" w14:textId="77777777" w:rsidR="007D12EF" w:rsidRDefault="007D12EF" w:rsidP="007D12EF">
            <w:pPr>
              <w:rPr>
                <w:sz w:val="10"/>
                <w:szCs w:val="10"/>
              </w:rPr>
            </w:pPr>
          </w:p>
        </w:tc>
        <w:tc>
          <w:tcPr>
            <w:tcW w:w="100" w:type="dxa"/>
            <w:vAlign w:val="bottom"/>
          </w:tcPr>
          <w:p w14:paraId="2D593A01" w14:textId="77777777" w:rsidR="007D12EF" w:rsidRDefault="007D12EF" w:rsidP="007D12EF">
            <w:pPr>
              <w:rPr>
                <w:sz w:val="10"/>
                <w:szCs w:val="10"/>
              </w:rPr>
            </w:pPr>
          </w:p>
        </w:tc>
        <w:tc>
          <w:tcPr>
            <w:tcW w:w="4020" w:type="dxa"/>
            <w:gridSpan w:val="7"/>
            <w:vMerge w:val="restart"/>
            <w:tcBorders>
              <w:right w:val="single" w:sz="8" w:space="0" w:color="auto"/>
            </w:tcBorders>
            <w:vAlign w:val="bottom"/>
          </w:tcPr>
          <w:p w14:paraId="53130C95" w14:textId="77777777" w:rsidR="007D12EF" w:rsidRDefault="007D12EF" w:rsidP="007D12EF">
            <w:pPr>
              <w:rPr>
                <w:sz w:val="20"/>
              </w:rPr>
            </w:pPr>
            <w:r>
              <w:rPr>
                <w:rFonts w:eastAsia="Times New Roman"/>
                <w:szCs w:val="28"/>
              </w:rPr>
              <w:t>злоумышленником (занятие всей</w:t>
            </w:r>
          </w:p>
        </w:tc>
        <w:tc>
          <w:tcPr>
            <w:tcW w:w="80" w:type="dxa"/>
            <w:vAlign w:val="bottom"/>
          </w:tcPr>
          <w:p w14:paraId="1CD69044" w14:textId="77777777" w:rsidR="007D12EF" w:rsidRDefault="007D12EF" w:rsidP="007D12EF">
            <w:pPr>
              <w:rPr>
                <w:sz w:val="10"/>
                <w:szCs w:val="10"/>
              </w:rPr>
            </w:pPr>
          </w:p>
        </w:tc>
        <w:tc>
          <w:tcPr>
            <w:tcW w:w="1220" w:type="dxa"/>
            <w:vAlign w:val="bottom"/>
          </w:tcPr>
          <w:p w14:paraId="6E6935E6" w14:textId="77777777" w:rsidR="007D12EF" w:rsidRDefault="007D12EF" w:rsidP="007D12EF">
            <w:pPr>
              <w:rPr>
                <w:sz w:val="10"/>
                <w:szCs w:val="10"/>
              </w:rPr>
            </w:pPr>
          </w:p>
        </w:tc>
        <w:tc>
          <w:tcPr>
            <w:tcW w:w="1120" w:type="dxa"/>
            <w:vAlign w:val="bottom"/>
          </w:tcPr>
          <w:p w14:paraId="5545B768" w14:textId="77777777" w:rsidR="007D12EF" w:rsidRDefault="007D12EF" w:rsidP="007D12EF">
            <w:pPr>
              <w:rPr>
                <w:sz w:val="10"/>
                <w:szCs w:val="10"/>
              </w:rPr>
            </w:pPr>
          </w:p>
        </w:tc>
        <w:tc>
          <w:tcPr>
            <w:tcW w:w="120" w:type="dxa"/>
            <w:tcBorders>
              <w:right w:val="single" w:sz="8" w:space="0" w:color="auto"/>
            </w:tcBorders>
            <w:vAlign w:val="bottom"/>
          </w:tcPr>
          <w:p w14:paraId="6E99FE8C" w14:textId="77777777" w:rsidR="007D12EF" w:rsidRDefault="007D12EF" w:rsidP="007D12EF">
            <w:pPr>
              <w:rPr>
                <w:sz w:val="10"/>
                <w:szCs w:val="10"/>
              </w:rPr>
            </w:pPr>
          </w:p>
        </w:tc>
        <w:tc>
          <w:tcPr>
            <w:tcW w:w="100" w:type="dxa"/>
            <w:vAlign w:val="bottom"/>
          </w:tcPr>
          <w:p w14:paraId="24C74509" w14:textId="77777777" w:rsidR="007D12EF" w:rsidRDefault="007D12EF" w:rsidP="007D12EF">
            <w:pPr>
              <w:rPr>
                <w:sz w:val="10"/>
                <w:szCs w:val="10"/>
              </w:rPr>
            </w:pPr>
          </w:p>
        </w:tc>
        <w:tc>
          <w:tcPr>
            <w:tcW w:w="1720" w:type="dxa"/>
            <w:gridSpan w:val="3"/>
            <w:vMerge w:val="restart"/>
            <w:vAlign w:val="bottom"/>
          </w:tcPr>
          <w:p w14:paraId="0BB02DA2" w14:textId="77777777" w:rsidR="007D12EF" w:rsidRDefault="007D12EF" w:rsidP="007D12EF">
            <w:pPr>
              <w:rPr>
                <w:sz w:val="20"/>
              </w:rPr>
            </w:pPr>
            <w:r>
              <w:rPr>
                <w:rFonts w:eastAsia="Times New Roman"/>
                <w:szCs w:val="28"/>
              </w:rPr>
              <w:t>приложений;</w:t>
            </w:r>
          </w:p>
        </w:tc>
        <w:tc>
          <w:tcPr>
            <w:tcW w:w="460" w:type="dxa"/>
            <w:tcBorders>
              <w:right w:val="single" w:sz="8" w:space="0" w:color="auto"/>
            </w:tcBorders>
            <w:vAlign w:val="bottom"/>
          </w:tcPr>
          <w:p w14:paraId="00D35EA5" w14:textId="77777777" w:rsidR="007D12EF" w:rsidRDefault="007D12EF" w:rsidP="007D12EF">
            <w:pPr>
              <w:rPr>
                <w:sz w:val="10"/>
                <w:szCs w:val="10"/>
              </w:rPr>
            </w:pPr>
          </w:p>
        </w:tc>
        <w:tc>
          <w:tcPr>
            <w:tcW w:w="80" w:type="dxa"/>
            <w:vAlign w:val="bottom"/>
          </w:tcPr>
          <w:p w14:paraId="47E29BA9" w14:textId="77777777" w:rsidR="007D12EF" w:rsidRDefault="007D12EF" w:rsidP="007D12EF">
            <w:pPr>
              <w:rPr>
                <w:sz w:val="10"/>
                <w:szCs w:val="10"/>
              </w:rPr>
            </w:pPr>
          </w:p>
        </w:tc>
        <w:tc>
          <w:tcPr>
            <w:tcW w:w="1660" w:type="dxa"/>
            <w:vAlign w:val="bottom"/>
          </w:tcPr>
          <w:p w14:paraId="5B7A7351" w14:textId="77777777" w:rsidR="007D12EF" w:rsidRDefault="007D12EF" w:rsidP="007D12EF">
            <w:pPr>
              <w:rPr>
                <w:sz w:val="10"/>
                <w:szCs w:val="10"/>
              </w:rPr>
            </w:pPr>
          </w:p>
        </w:tc>
        <w:tc>
          <w:tcPr>
            <w:tcW w:w="120" w:type="dxa"/>
            <w:tcBorders>
              <w:right w:val="single" w:sz="8" w:space="0" w:color="auto"/>
            </w:tcBorders>
            <w:vAlign w:val="bottom"/>
          </w:tcPr>
          <w:p w14:paraId="03A6D654" w14:textId="77777777" w:rsidR="007D12EF" w:rsidRDefault="007D12EF" w:rsidP="007D12EF">
            <w:pPr>
              <w:rPr>
                <w:sz w:val="10"/>
                <w:szCs w:val="10"/>
              </w:rPr>
            </w:pPr>
          </w:p>
        </w:tc>
        <w:tc>
          <w:tcPr>
            <w:tcW w:w="0" w:type="dxa"/>
            <w:vAlign w:val="bottom"/>
          </w:tcPr>
          <w:p w14:paraId="3278F735" w14:textId="77777777" w:rsidR="007D12EF" w:rsidRDefault="007D12EF" w:rsidP="007D12EF">
            <w:pPr>
              <w:rPr>
                <w:sz w:val="1"/>
                <w:szCs w:val="1"/>
              </w:rPr>
            </w:pPr>
          </w:p>
        </w:tc>
      </w:tr>
      <w:tr w:rsidR="007D12EF" w14:paraId="050CE135" w14:textId="77777777" w:rsidTr="007D12EF">
        <w:trPr>
          <w:trHeight w:val="202"/>
        </w:trPr>
        <w:tc>
          <w:tcPr>
            <w:tcW w:w="120" w:type="dxa"/>
            <w:tcBorders>
              <w:left w:val="single" w:sz="8" w:space="0" w:color="auto"/>
            </w:tcBorders>
            <w:vAlign w:val="bottom"/>
          </w:tcPr>
          <w:p w14:paraId="40A7B1CC"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C5CA623" w14:textId="77777777" w:rsidR="007D12EF" w:rsidRDefault="007D12EF" w:rsidP="007D12EF">
            <w:pPr>
              <w:rPr>
                <w:sz w:val="20"/>
              </w:rPr>
            </w:pPr>
            <w:r>
              <w:rPr>
                <w:rFonts w:eastAsia="Times New Roman"/>
                <w:szCs w:val="28"/>
              </w:rPr>
              <w:t>техническими</w:t>
            </w:r>
          </w:p>
        </w:tc>
        <w:tc>
          <w:tcPr>
            <w:tcW w:w="100" w:type="dxa"/>
            <w:vAlign w:val="bottom"/>
          </w:tcPr>
          <w:p w14:paraId="095E946A" w14:textId="77777777" w:rsidR="007D12EF" w:rsidRDefault="007D12EF" w:rsidP="007D12EF">
            <w:pPr>
              <w:rPr>
                <w:sz w:val="17"/>
                <w:szCs w:val="17"/>
              </w:rPr>
            </w:pPr>
          </w:p>
        </w:tc>
        <w:tc>
          <w:tcPr>
            <w:tcW w:w="1480" w:type="dxa"/>
            <w:vAlign w:val="bottom"/>
          </w:tcPr>
          <w:p w14:paraId="0C705830" w14:textId="77777777" w:rsidR="007D12EF" w:rsidRDefault="007D12EF" w:rsidP="007D12EF">
            <w:pPr>
              <w:rPr>
                <w:sz w:val="17"/>
                <w:szCs w:val="17"/>
              </w:rPr>
            </w:pPr>
          </w:p>
        </w:tc>
        <w:tc>
          <w:tcPr>
            <w:tcW w:w="120" w:type="dxa"/>
            <w:tcBorders>
              <w:right w:val="single" w:sz="8" w:space="0" w:color="auto"/>
            </w:tcBorders>
            <w:vAlign w:val="bottom"/>
          </w:tcPr>
          <w:p w14:paraId="4CF3ED52" w14:textId="77777777" w:rsidR="007D12EF" w:rsidRDefault="007D12EF" w:rsidP="007D12EF">
            <w:pPr>
              <w:rPr>
                <w:sz w:val="17"/>
                <w:szCs w:val="17"/>
              </w:rPr>
            </w:pPr>
          </w:p>
        </w:tc>
        <w:tc>
          <w:tcPr>
            <w:tcW w:w="100" w:type="dxa"/>
            <w:vAlign w:val="bottom"/>
          </w:tcPr>
          <w:p w14:paraId="44E4525B" w14:textId="77777777" w:rsidR="007D12EF" w:rsidRDefault="007D12EF" w:rsidP="007D12EF">
            <w:pPr>
              <w:rPr>
                <w:sz w:val="17"/>
                <w:szCs w:val="17"/>
              </w:rPr>
            </w:pPr>
          </w:p>
        </w:tc>
        <w:tc>
          <w:tcPr>
            <w:tcW w:w="4020" w:type="dxa"/>
            <w:gridSpan w:val="7"/>
            <w:vMerge/>
            <w:tcBorders>
              <w:right w:val="single" w:sz="8" w:space="0" w:color="auto"/>
            </w:tcBorders>
            <w:vAlign w:val="bottom"/>
          </w:tcPr>
          <w:p w14:paraId="063858A9" w14:textId="77777777" w:rsidR="007D12EF" w:rsidRDefault="007D12EF" w:rsidP="007D12EF">
            <w:pPr>
              <w:rPr>
                <w:sz w:val="17"/>
                <w:szCs w:val="17"/>
              </w:rPr>
            </w:pPr>
          </w:p>
        </w:tc>
        <w:tc>
          <w:tcPr>
            <w:tcW w:w="80" w:type="dxa"/>
            <w:vAlign w:val="bottom"/>
          </w:tcPr>
          <w:p w14:paraId="3AADF894" w14:textId="77777777" w:rsidR="007D12EF" w:rsidRDefault="007D12EF" w:rsidP="007D12EF">
            <w:pPr>
              <w:rPr>
                <w:sz w:val="17"/>
                <w:szCs w:val="17"/>
              </w:rPr>
            </w:pPr>
          </w:p>
        </w:tc>
        <w:tc>
          <w:tcPr>
            <w:tcW w:w="1220" w:type="dxa"/>
            <w:vAlign w:val="bottom"/>
          </w:tcPr>
          <w:p w14:paraId="3F260D8C" w14:textId="77777777" w:rsidR="007D12EF" w:rsidRDefault="007D12EF" w:rsidP="007D12EF">
            <w:pPr>
              <w:rPr>
                <w:sz w:val="17"/>
                <w:szCs w:val="17"/>
              </w:rPr>
            </w:pPr>
          </w:p>
        </w:tc>
        <w:tc>
          <w:tcPr>
            <w:tcW w:w="1120" w:type="dxa"/>
            <w:vAlign w:val="bottom"/>
          </w:tcPr>
          <w:p w14:paraId="31E28E26" w14:textId="77777777" w:rsidR="007D12EF" w:rsidRDefault="007D12EF" w:rsidP="007D12EF">
            <w:pPr>
              <w:rPr>
                <w:sz w:val="17"/>
                <w:szCs w:val="17"/>
              </w:rPr>
            </w:pPr>
          </w:p>
        </w:tc>
        <w:tc>
          <w:tcPr>
            <w:tcW w:w="120" w:type="dxa"/>
            <w:tcBorders>
              <w:right w:val="single" w:sz="8" w:space="0" w:color="auto"/>
            </w:tcBorders>
            <w:vAlign w:val="bottom"/>
          </w:tcPr>
          <w:p w14:paraId="5B741CEC" w14:textId="77777777" w:rsidR="007D12EF" w:rsidRDefault="007D12EF" w:rsidP="007D12EF">
            <w:pPr>
              <w:rPr>
                <w:sz w:val="17"/>
                <w:szCs w:val="17"/>
              </w:rPr>
            </w:pPr>
          </w:p>
        </w:tc>
        <w:tc>
          <w:tcPr>
            <w:tcW w:w="100" w:type="dxa"/>
            <w:vAlign w:val="bottom"/>
          </w:tcPr>
          <w:p w14:paraId="108670C4" w14:textId="77777777" w:rsidR="007D12EF" w:rsidRDefault="007D12EF" w:rsidP="007D12EF">
            <w:pPr>
              <w:rPr>
                <w:sz w:val="17"/>
                <w:szCs w:val="17"/>
              </w:rPr>
            </w:pPr>
          </w:p>
        </w:tc>
        <w:tc>
          <w:tcPr>
            <w:tcW w:w="1720" w:type="dxa"/>
            <w:gridSpan w:val="3"/>
            <w:vMerge/>
            <w:vAlign w:val="bottom"/>
          </w:tcPr>
          <w:p w14:paraId="10A0B951" w14:textId="77777777" w:rsidR="007D12EF" w:rsidRDefault="007D12EF" w:rsidP="007D12EF">
            <w:pPr>
              <w:rPr>
                <w:sz w:val="17"/>
                <w:szCs w:val="17"/>
              </w:rPr>
            </w:pPr>
          </w:p>
        </w:tc>
        <w:tc>
          <w:tcPr>
            <w:tcW w:w="460" w:type="dxa"/>
            <w:tcBorders>
              <w:right w:val="single" w:sz="8" w:space="0" w:color="auto"/>
            </w:tcBorders>
            <w:vAlign w:val="bottom"/>
          </w:tcPr>
          <w:p w14:paraId="00F20F0D" w14:textId="77777777" w:rsidR="007D12EF" w:rsidRDefault="007D12EF" w:rsidP="007D12EF">
            <w:pPr>
              <w:rPr>
                <w:sz w:val="17"/>
                <w:szCs w:val="17"/>
              </w:rPr>
            </w:pPr>
          </w:p>
        </w:tc>
        <w:tc>
          <w:tcPr>
            <w:tcW w:w="80" w:type="dxa"/>
            <w:vAlign w:val="bottom"/>
          </w:tcPr>
          <w:p w14:paraId="61382928" w14:textId="77777777" w:rsidR="007D12EF" w:rsidRDefault="007D12EF" w:rsidP="007D12EF">
            <w:pPr>
              <w:rPr>
                <w:sz w:val="17"/>
                <w:szCs w:val="17"/>
              </w:rPr>
            </w:pPr>
          </w:p>
        </w:tc>
        <w:tc>
          <w:tcPr>
            <w:tcW w:w="1660" w:type="dxa"/>
            <w:vAlign w:val="bottom"/>
          </w:tcPr>
          <w:p w14:paraId="428FCFA7" w14:textId="77777777" w:rsidR="007D12EF" w:rsidRDefault="007D12EF" w:rsidP="007D12EF">
            <w:pPr>
              <w:rPr>
                <w:sz w:val="17"/>
                <w:szCs w:val="17"/>
              </w:rPr>
            </w:pPr>
          </w:p>
        </w:tc>
        <w:tc>
          <w:tcPr>
            <w:tcW w:w="120" w:type="dxa"/>
            <w:tcBorders>
              <w:right w:val="single" w:sz="8" w:space="0" w:color="auto"/>
            </w:tcBorders>
            <w:vAlign w:val="bottom"/>
          </w:tcPr>
          <w:p w14:paraId="221E2318" w14:textId="77777777" w:rsidR="007D12EF" w:rsidRDefault="007D12EF" w:rsidP="007D12EF">
            <w:pPr>
              <w:rPr>
                <w:sz w:val="17"/>
                <w:szCs w:val="17"/>
              </w:rPr>
            </w:pPr>
          </w:p>
        </w:tc>
        <w:tc>
          <w:tcPr>
            <w:tcW w:w="0" w:type="dxa"/>
            <w:vAlign w:val="bottom"/>
          </w:tcPr>
          <w:p w14:paraId="793518FF" w14:textId="77777777" w:rsidR="007D12EF" w:rsidRDefault="007D12EF" w:rsidP="007D12EF">
            <w:pPr>
              <w:rPr>
                <w:sz w:val="1"/>
                <w:szCs w:val="1"/>
              </w:rPr>
            </w:pPr>
          </w:p>
        </w:tc>
      </w:tr>
      <w:tr w:rsidR="007D12EF" w14:paraId="7019144C" w14:textId="77777777" w:rsidTr="007D12EF">
        <w:trPr>
          <w:trHeight w:val="120"/>
        </w:trPr>
        <w:tc>
          <w:tcPr>
            <w:tcW w:w="120" w:type="dxa"/>
            <w:tcBorders>
              <w:left w:val="single" w:sz="8" w:space="0" w:color="auto"/>
            </w:tcBorders>
            <w:vAlign w:val="bottom"/>
          </w:tcPr>
          <w:p w14:paraId="5A285763" w14:textId="77777777" w:rsidR="007D12EF" w:rsidRDefault="007D12EF" w:rsidP="007D12EF">
            <w:pPr>
              <w:rPr>
                <w:sz w:val="10"/>
                <w:szCs w:val="10"/>
              </w:rPr>
            </w:pPr>
          </w:p>
        </w:tc>
        <w:tc>
          <w:tcPr>
            <w:tcW w:w="2420" w:type="dxa"/>
            <w:gridSpan w:val="3"/>
            <w:vMerge/>
            <w:tcBorders>
              <w:right w:val="single" w:sz="8" w:space="0" w:color="auto"/>
            </w:tcBorders>
            <w:vAlign w:val="bottom"/>
          </w:tcPr>
          <w:p w14:paraId="58AD6674" w14:textId="77777777" w:rsidR="007D12EF" w:rsidRDefault="007D12EF" w:rsidP="007D12EF">
            <w:pPr>
              <w:rPr>
                <w:sz w:val="10"/>
                <w:szCs w:val="10"/>
              </w:rPr>
            </w:pPr>
          </w:p>
        </w:tc>
        <w:tc>
          <w:tcPr>
            <w:tcW w:w="100" w:type="dxa"/>
            <w:vAlign w:val="bottom"/>
          </w:tcPr>
          <w:p w14:paraId="0F4042CA" w14:textId="77777777" w:rsidR="007D12EF" w:rsidRDefault="007D12EF" w:rsidP="007D12EF">
            <w:pPr>
              <w:rPr>
                <w:sz w:val="10"/>
                <w:szCs w:val="10"/>
              </w:rPr>
            </w:pPr>
          </w:p>
        </w:tc>
        <w:tc>
          <w:tcPr>
            <w:tcW w:w="1480" w:type="dxa"/>
            <w:vAlign w:val="bottom"/>
          </w:tcPr>
          <w:p w14:paraId="2F4F0046" w14:textId="77777777" w:rsidR="007D12EF" w:rsidRDefault="007D12EF" w:rsidP="007D12EF">
            <w:pPr>
              <w:rPr>
                <w:sz w:val="10"/>
                <w:szCs w:val="10"/>
              </w:rPr>
            </w:pPr>
          </w:p>
        </w:tc>
        <w:tc>
          <w:tcPr>
            <w:tcW w:w="120" w:type="dxa"/>
            <w:tcBorders>
              <w:right w:val="single" w:sz="8" w:space="0" w:color="auto"/>
            </w:tcBorders>
            <w:vAlign w:val="bottom"/>
          </w:tcPr>
          <w:p w14:paraId="04CA3C73" w14:textId="77777777" w:rsidR="007D12EF" w:rsidRDefault="007D12EF" w:rsidP="007D12EF">
            <w:pPr>
              <w:rPr>
                <w:sz w:val="10"/>
                <w:szCs w:val="10"/>
              </w:rPr>
            </w:pPr>
          </w:p>
        </w:tc>
        <w:tc>
          <w:tcPr>
            <w:tcW w:w="100" w:type="dxa"/>
            <w:vAlign w:val="bottom"/>
          </w:tcPr>
          <w:p w14:paraId="5D7DB209" w14:textId="77777777" w:rsidR="007D12EF" w:rsidRDefault="007D12EF" w:rsidP="007D12EF">
            <w:pPr>
              <w:rPr>
                <w:sz w:val="10"/>
                <w:szCs w:val="10"/>
              </w:rPr>
            </w:pPr>
          </w:p>
        </w:tc>
        <w:tc>
          <w:tcPr>
            <w:tcW w:w="880" w:type="dxa"/>
            <w:gridSpan w:val="2"/>
            <w:vMerge w:val="restart"/>
            <w:vAlign w:val="bottom"/>
          </w:tcPr>
          <w:p w14:paraId="3A23EE31" w14:textId="77777777" w:rsidR="007D12EF" w:rsidRDefault="007D12EF" w:rsidP="007D12EF">
            <w:pPr>
              <w:rPr>
                <w:sz w:val="20"/>
              </w:rPr>
            </w:pPr>
            <w:r>
              <w:rPr>
                <w:rFonts w:eastAsia="Times New Roman"/>
                <w:w w:val="97"/>
                <w:szCs w:val="28"/>
              </w:rPr>
              <w:t>полосы</w:t>
            </w:r>
          </w:p>
        </w:tc>
        <w:tc>
          <w:tcPr>
            <w:tcW w:w="1940" w:type="dxa"/>
            <w:gridSpan w:val="3"/>
            <w:vMerge w:val="restart"/>
            <w:vAlign w:val="bottom"/>
          </w:tcPr>
          <w:p w14:paraId="0F75AF5C" w14:textId="77777777" w:rsidR="007D12EF" w:rsidRDefault="007D12EF" w:rsidP="007D12EF">
            <w:pPr>
              <w:jc w:val="right"/>
              <w:rPr>
                <w:sz w:val="20"/>
              </w:rPr>
            </w:pPr>
            <w:r>
              <w:rPr>
                <w:rFonts w:eastAsia="Times New Roman"/>
                <w:szCs w:val="28"/>
              </w:rPr>
              <w:t>пропускания</w:t>
            </w:r>
          </w:p>
        </w:tc>
        <w:tc>
          <w:tcPr>
            <w:tcW w:w="1200" w:type="dxa"/>
            <w:gridSpan w:val="2"/>
            <w:vMerge w:val="restart"/>
            <w:tcBorders>
              <w:right w:val="single" w:sz="8" w:space="0" w:color="auto"/>
            </w:tcBorders>
            <w:vAlign w:val="bottom"/>
          </w:tcPr>
          <w:p w14:paraId="30D522EE" w14:textId="77777777" w:rsidR="007D12EF" w:rsidRDefault="007D12EF" w:rsidP="007D12EF">
            <w:pPr>
              <w:jc w:val="right"/>
              <w:rPr>
                <w:sz w:val="20"/>
              </w:rPr>
            </w:pPr>
            <w:r>
              <w:rPr>
                <w:rFonts w:eastAsia="Times New Roman"/>
                <w:szCs w:val="28"/>
              </w:rPr>
              <w:t>каналов</w:t>
            </w:r>
          </w:p>
        </w:tc>
        <w:tc>
          <w:tcPr>
            <w:tcW w:w="80" w:type="dxa"/>
            <w:vAlign w:val="bottom"/>
          </w:tcPr>
          <w:p w14:paraId="7BA9DB60" w14:textId="77777777" w:rsidR="007D12EF" w:rsidRDefault="007D12EF" w:rsidP="007D12EF">
            <w:pPr>
              <w:rPr>
                <w:sz w:val="10"/>
                <w:szCs w:val="10"/>
              </w:rPr>
            </w:pPr>
          </w:p>
        </w:tc>
        <w:tc>
          <w:tcPr>
            <w:tcW w:w="1220" w:type="dxa"/>
            <w:vAlign w:val="bottom"/>
          </w:tcPr>
          <w:p w14:paraId="3E51E6B0" w14:textId="77777777" w:rsidR="007D12EF" w:rsidRDefault="007D12EF" w:rsidP="007D12EF">
            <w:pPr>
              <w:rPr>
                <w:sz w:val="10"/>
                <w:szCs w:val="10"/>
              </w:rPr>
            </w:pPr>
          </w:p>
        </w:tc>
        <w:tc>
          <w:tcPr>
            <w:tcW w:w="1120" w:type="dxa"/>
            <w:vAlign w:val="bottom"/>
          </w:tcPr>
          <w:p w14:paraId="670BCEAB" w14:textId="77777777" w:rsidR="007D12EF" w:rsidRDefault="007D12EF" w:rsidP="007D12EF">
            <w:pPr>
              <w:rPr>
                <w:sz w:val="10"/>
                <w:szCs w:val="10"/>
              </w:rPr>
            </w:pPr>
          </w:p>
        </w:tc>
        <w:tc>
          <w:tcPr>
            <w:tcW w:w="120" w:type="dxa"/>
            <w:tcBorders>
              <w:right w:val="single" w:sz="8" w:space="0" w:color="auto"/>
            </w:tcBorders>
            <w:vAlign w:val="bottom"/>
          </w:tcPr>
          <w:p w14:paraId="4B046311" w14:textId="77777777" w:rsidR="007D12EF" w:rsidRDefault="007D12EF" w:rsidP="007D12EF">
            <w:pPr>
              <w:rPr>
                <w:sz w:val="10"/>
                <w:szCs w:val="10"/>
              </w:rPr>
            </w:pPr>
          </w:p>
        </w:tc>
        <w:tc>
          <w:tcPr>
            <w:tcW w:w="100" w:type="dxa"/>
            <w:vAlign w:val="bottom"/>
          </w:tcPr>
          <w:p w14:paraId="02596111"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39ED6D24" w14:textId="77777777" w:rsidR="007D12EF" w:rsidRDefault="007D12EF" w:rsidP="007D12EF">
            <w:pPr>
              <w:rPr>
                <w:sz w:val="20"/>
              </w:rPr>
            </w:pPr>
            <w:r>
              <w:rPr>
                <w:rFonts w:eastAsia="Times New Roman"/>
                <w:szCs w:val="28"/>
              </w:rPr>
              <w:t>- невозможности</w:t>
            </w:r>
          </w:p>
        </w:tc>
        <w:tc>
          <w:tcPr>
            <w:tcW w:w="80" w:type="dxa"/>
            <w:vAlign w:val="bottom"/>
          </w:tcPr>
          <w:p w14:paraId="6480DF1C" w14:textId="77777777" w:rsidR="007D12EF" w:rsidRDefault="007D12EF" w:rsidP="007D12EF">
            <w:pPr>
              <w:rPr>
                <w:sz w:val="10"/>
                <w:szCs w:val="10"/>
              </w:rPr>
            </w:pPr>
          </w:p>
        </w:tc>
        <w:tc>
          <w:tcPr>
            <w:tcW w:w="1660" w:type="dxa"/>
            <w:vAlign w:val="bottom"/>
          </w:tcPr>
          <w:p w14:paraId="3EFC2EA2" w14:textId="77777777" w:rsidR="007D12EF" w:rsidRDefault="007D12EF" w:rsidP="007D12EF">
            <w:pPr>
              <w:rPr>
                <w:sz w:val="10"/>
                <w:szCs w:val="10"/>
              </w:rPr>
            </w:pPr>
          </w:p>
        </w:tc>
        <w:tc>
          <w:tcPr>
            <w:tcW w:w="120" w:type="dxa"/>
            <w:tcBorders>
              <w:right w:val="single" w:sz="8" w:space="0" w:color="auto"/>
            </w:tcBorders>
            <w:vAlign w:val="bottom"/>
          </w:tcPr>
          <w:p w14:paraId="6B95C12F" w14:textId="77777777" w:rsidR="007D12EF" w:rsidRDefault="007D12EF" w:rsidP="007D12EF">
            <w:pPr>
              <w:rPr>
                <w:sz w:val="10"/>
                <w:szCs w:val="10"/>
              </w:rPr>
            </w:pPr>
          </w:p>
        </w:tc>
        <w:tc>
          <w:tcPr>
            <w:tcW w:w="0" w:type="dxa"/>
            <w:vAlign w:val="bottom"/>
          </w:tcPr>
          <w:p w14:paraId="6B211B16" w14:textId="77777777" w:rsidR="007D12EF" w:rsidRDefault="007D12EF" w:rsidP="007D12EF">
            <w:pPr>
              <w:rPr>
                <w:sz w:val="1"/>
                <w:szCs w:val="1"/>
              </w:rPr>
            </w:pPr>
          </w:p>
        </w:tc>
      </w:tr>
      <w:tr w:rsidR="007D12EF" w14:paraId="7B576C48" w14:textId="77777777" w:rsidTr="007D12EF">
        <w:trPr>
          <w:trHeight w:val="202"/>
        </w:trPr>
        <w:tc>
          <w:tcPr>
            <w:tcW w:w="120" w:type="dxa"/>
            <w:tcBorders>
              <w:left w:val="single" w:sz="8" w:space="0" w:color="auto"/>
            </w:tcBorders>
            <w:vAlign w:val="bottom"/>
          </w:tcPr>
          <w:p w14:paraId="0D2CAAD0" w14:textId="77777777" w:rsidR="007D12EF" w:rsidRDefault="007D12EF" w:rsidP="007D12EF">
            <w:pPr>
              <w:rPr>
                <w:sz w:val="17"/>
                <w:szCs w:val="17"/>
              </w:rPr>
            </w:pPr>
          </w:p>
        </w:tc>
        <w:tc>
          <w:tcPr>
            <w:tcW w:w="1440" w:type="dxa"/>
            <w:gridSpan w:val="2"/>
            <w:vMerge w:val="restart"/>
            <w:vAlign w:val="bottom"/>
          </w:tcPr>
          <w:p w14:paraId="05A1A324" w14:textId="77777777" w:rsidR="007D12EF" w:rsidRDefault="007D12EF" w:rsidP="007D12EF">
            <w:pPr>
              <w:rPr>
                <w:sz w:val="20"/>
              </w:rPr>
            </w:pPr>
            <w:r>
              <w:rPr>
                <w:rFonts w:eastAsia="Times New Roman"/>
                <w:szCs w:val="28"/>
              </w:rPr>
              <w:t>средствами</w:t>
            </w:r>
          </w:p>
        </w:tc>
        <w:tc>
          <w:tcPr>
            <w:tcW w:w="980" w:type="dxa"/>
            <w:tcBorders>
              <w:right w:val="single" w:sz="8" w:space="0" w:color="auto"/>
            </w:tcBorders>
            <w:vAlign w:val="bottom"/>
          </w:tcPr>
          <w:p w14:paraId="24FC4AAF" w14:textId="77777777" w:rsidR="007D12EF" w:rsidRDefault="007D12EF" w:rsidP="007D12EF">
            <w:pPr>
              <w:rPr>
                <w:sz w:val="17"/>
                <w:szCs w:val="17"/>
              </w:rPr>
            </w:pPr>
          </w:p>
        </w:tc>
        <w:tc>
          <w:tcPr>
            <w:tcW w:w="100" w:type="dxa"/>
            <w:vAlign w:val="bottom"/>
          </w:tcPr>
          <w:p w14:paraId="7DC9F4A9" w14:textId="77777777" w:rsidR="007D12EF" w:rsidRDefault="007D12EF" w:rsidP="007D12EF">
            <w:pPr>
              <w:rPr>
                <w:sz w:val="17"/>
                <w:szCs w:val="17"/>
              </w:rPr>
            </w:pPr>
          </w:p>
        </w:tc>
        <w:tc>
          <w:tcPr>
            <w:tcW w:w="1480" w:type="dxa"/>
            <w:vAlign w:val="bottom"/>
          </w:tcPr>
          <w:p w14:paraId="47BBF679" w14:textId="77777777" w:rsidR="007D12EF" w:rsidRDefault="007D12EF" w:rsidP="007D12EF">
            <w:pPr>
              <w:rPr>
                <w:sz w:val="17"/>
                <w:szCs w:val="17"/>
              </w:rPr>
            </w:pPr>
          </w:p>
        </w:tc>
        <w:tc>
          <w:tcPr>
            <w:tcW w:w="120" w:type="dxa"/>
            <w:tcBorders>
              <w:right w:val="single" w:sz="8" w:space="0" w:color="auto"/>
            </w:tcBorders>
            <w:vAlign w:val="bottom"/>
          </w:tcPr>
          <w:p w14:paraId="10EB5C32" w14:textId="77777777" w:rsidR="007D12EF" w:rsidRDefault="007D12EF" w:rsidP="007D12EF">
            <w:pPr>
              <w:rPr>
                <w:sz w:val="17"/>
                <w:szCs w:val="17"/>
              </w:rPr>
            </w:pPr>
          </w:p>
        </w:tc>
        <w:tc>
          <w:tcPr>
            <w:tcW w:w="100" w:type="dxa"/>
            <w:vAlign w:val="bottom"/>
          </w:tcPr>
          <w:p w14:paraId="303CB4A5" w14:textId="77777777" w:rsidR="007D12EF" w:rsidRDefault="007D12EF" w:rsidP="007D12EF">
            <w:pPr>
              <w:rPr>
                <w:sz w:val="17"/>
                <w:szCs w:val="17"/>
              </w:rPr>
            </w:pPr>
          </w:p>
        </w:tc>
        <w:tc>
          <w:tcPr>
            <w:tcW w:w="880" w:type="dxa"/>
            <w:gridSpan w:val="2"/>
            <w:vMerge/>
            <w:vAlign w:val="bottom"/>
          </w:tcPr>
          <w:p w14:paraId="23EAE68D" w14:textId="77777777" w:rsidR="007D12EF" w:rsidRDefault="007D12EF" w:rsidP="007D12EF">
            <w:pPr>
              <w:rPr>
                <w:sz w:val="17"/>
                <w:szCs w:val="17"/>
              </w:rPr>
            </w:pPr>
          </w:p>
        </w:tc>
        <w:tc>
          <w:tcPr>
            <w:tcW w:w="1940" w:type="dxa"/>
            <w:gridSpan w:val="3"/>
            <w:vMerge/>
            <w:vAlign w:val="bottom"/>
          </w:tcPr>
          <w:p w14:paraId="059B6314" w14:textId="77777777" w:rsidR="007D12EF" w:rsidRDefault="007D12EF" w:rsidP="007D12EF">
            <w:pPr>
              <w:rPr>
                <w:sz w:val="17"/>
                <w:szCs w:val="17"/>
              </w:rPr>
            </w:pPr>
          </w:p>
        </w:tc>
        <w:tc>
          <w:tcPr>
            <w:tcW w:w="1200" w:type="dxa"/>
            <w:gridSpan w:val="2"/>
            <w:vMerge/>
            <w:tcBorders>
              <w:right w:val="single" w:sz="8" w:space="0" w:color="auto"/>
            </w:tcBorders>
            <w:vAlign w:val="bottom"/>
          </w:tcPr>
          <w:p w14:paraId="35349E0E" w14:textId="77777777" w:rsidR="007D12EF" w:rsidRDefault="007D12EF" w:rsidP="007D12EF">
            <w:pPr>
              <w:rPr>
                <w:sz w:val="17"/>
                <w:szCs w:val="17"/>
              </w:rPr>
            </w:pPr>
          </w:p>
        </w:tc>
        <w:tc>
          <w:tcPr>
            <w:tcW w:w="80" w:type="dxa"/>
            <w:vAlign w:val="bottom"/>
          </w:tcPr>
          <w:p w14:paraId="3EA043DF" w14:textId="77777777" w:rsidR="007D12EF" w:rsidRDefault="007D12EF" w:rsidP="007D12EF">
            <w:pPr>
              <w:rPr>
                <w:sz w:val="17"/>
                <w:szCs w:val="17"/>
              </w:rPr>
            </w:pPr>
          </w:p>
        </w:tc>
        <w:tc>
          <w:tcPr>
            <w:tcW w:w="1220" w:type="dxa"/>
            <w:vAlign w:val="bottom"/>
          </w:tcPr>
          <w:p w14:paraId="2558921D" w14:textId="77777777" w:rsidR="007D12EF" w:rsidRDefault="007D12EF" w:rsidP="007D12EF">
            <w:pPr>
              <w:rPr>
                <w:sz w:val="17"/>
                <w:szCs w:val="17"/>
              </w:rPr>
            </w:pPr>
          </w:p>
        </w:tc>
        <w:tc>
          <w:tcPr>
            <w:tcW w:w="1120" w:type="dxa"/>
            <w:vAlign w:val="bottom"/>
          </w:tcPr>
          <w:p w14:paraId="51EA1CAE" w14:textId="77777777" w:rsidR="007D12EF" w:rsidRDefault="007D12EF" w:rsidP="007D12EF">
            <w:pPr>
              <w:rPr>
                <w:sz w:val="17"/>
                <w:szCs w:val="17"/>
              </w:rPr>
            </w:pPr>
          </w:p>
        </w:tc>
        <w:tc>
          <w:tcPr>
            <w:tcW w:w="120" w:type="dxa"/>
            <w:tcBorders>
              <w:right w:val="single" w:sz="8" w:space="0" w:color="auto"/>
            </w:tcBorders>
            <w:vAlign w:val="bottom"/>
          </w:tcPr>
          <w:p w14:paraId="1D5B1741" w14:textId="77777777" w:rsidR="007D12EF" w:rsidRDefault="007D12EF" w:rsidP="007D12EF">
            <w:pPr>
              <w:rPr>
                <w:sz w:val="17"/>
                <w:szCs w:val="17"/>
              </w:rPr>
            </w:pPr>
          </w:p>
        </w:tc>
        <w:tc>
          <w:tcPr>
            <w:tcW w:w="100" w:type="dxa"/>
            <w:vAlign w:val="bottom"/>
          </w:tcPr>
          <w:p w14:paraId="4A97DC7F" w14:textId="77777777" w:rsidR="007D12EF" w:rsidRDefault="007D12EF" w:rsidP="007D12EF">
            <w:pPr>
              <w:rPr>
                <w:sz w:val="17"/>
                <w:szCs w:val="17"/>
              </w:rPr>
            </w:pPr>
          </w:p>
        </w:tc>
        <w:tc>
          <w:tcPr>
            <w:tcW w:w="2180" w:type="dxa"/>
            <w:gridSpan w:val="4"/>
            <w:vMerge/>
            <w:tcBorders>
              <w:right w:val="single" w:sz="8" w:space="0" w:color="auto"/>
            </w:tcBorders>
            <w:vAlign w:val="bottom"/>
          </w:tcPr>
          <w:p w14:paraId="3EF2E3B5" w14:textId="77777777" w:rsidR="007D12EF" w:rsidRDefault="007D12EF" w:rsidP="007D12EF">
            <w:pPr>
              <w:rPr>
                <w:sz w:val="17"/>
                <w:szCs w:val="17"/>
              </w:rPr>
            </w:pPr>
          </w:p>
        </w:tc>
        <w:tc>
          <w:tcPr>
            <w:tcW w:w="1860" w:type="dxa"/>
            <w:gridSpan w:val="3"/>
            <w:tcBorders>
              <w:right w:val="single" w:sz="8" w:space="0" w:color="auto"/>
            </w:tcBorders>
            <w:vAlign w:val="bottom"/>
          </w:tcPr>
          <w:p w14:paraId="07165BFE" w14:textId="77777777" w:rsidR="007D12EF" w:rsidRDefault="007D12EF" w:rsidP="007D12EF">
            <w:pPr>
              <w:rPr>
                <w:sz w:val="17"/>
                <w:szCs w:val="17"/>
              </w:rPr>
            </w:pPr>
          </w:p>
        </w:tc>
        <w:tc>
          <w:tcPr>
            <w:tcW w:w="0" w:type="dxa"/>
            <w:vAlign w:val="bottom"/>
          </w:tcPr>
          <w:p w14:paraId="7FD3CC74" w14:textId="77777777" w:rsidR="007D12EF" w:rsidRDefault="007D12EF" w:rsidP="007D12EF">
            <w:pPr>
              <w:rPr>
                <w:sz w:val="1"/>
                <w:szCs w:val="1"/>
              </w:rPr>
            </w:pPr>
          </w:p>
        </w:tc>
      </w:tr>
      <w:tr w:rsidR="007D12EF" w14:paraId="79A0AA2D" w14:textId="77777777" w:rsidTr="007D12EF">
        <w:trPr>
          <w:trHeight w:val="120"/>
        </w:trPr>
        <w:tc>
          <w:tcPr>
            <w:tcW w:w="120" w:type="dxa"/>
            <w:tcBorders>
              <w:left w:val="single" w:sz="8" w:space="0" w:color="auto"/>
            </w:tcBorders>
            <w:vAlign w:val="bottom"/>
          </w:tcPr>
          <w:p w14:paraId="63E206F5" w14:textId="77777777" w:rsidR="007D12EF" w:rsidRDefault="007D12EF" w:rsidP="007D12EF">
            <w:pPr>
              <w:rPr>
                <w:sz w:val="10"/>
                <w:szCs w:val="10"/>
              </w:rPr>
            </w:pPr>
          </w:p>
        </w:tc>
        <w:tc>
          <w:tcPr>
            <w:tcW w:w="1440" w:type="dxa"/>
            <w:gridSpan w:val="2"/>
            <w:vMerge/>
            <w:vAlign w:val="bottom"/>
          </w:tcPr>
          <w:p w14:paraId="7131C822" w14:textId="77777777" w:rsidR="007D12EF" w:rsidRDefault="007D12EF" w:rsidP="007D12EF">
            <w:pPr>
              <w:rPr>
                <w:sz w:val="10"/>
                <w:szCs w:val="10"/>
              </w:rPr>
            </w:pPr>
          </w:p>
        </w:tc>
        <w:tc>
          <w:tcPr>
            <w:tcW w:w="980" w:type="dxa"/>
            <w:tcBorders>
              <w:right w:val="single" w:sz="8" w:space="0" w:color="auto"/>
            </w:tcBorders>
            <w:vAlign w:val="bottom"/>
          </w:tcPr>
          <w:p w14:paraId="1DD7A61B" w14:textId="77777777" w:rsidR="007D12EF" w:rsidRDefault="007D12EF" w:rsidP="007D12EF">
            <w:pPr>
              <w:rPr>
                <w:sz w:val="10"/>
                <w:szCs w:val="10"/>
              </w:rPr>
            </w:pPr>
          </w:p>
        </w:tc>
        <w:tc>
          <w:tcPr>
            <w:tcW w:w="100" w:type="dxa"/>
            <w:vAlign w:val="bottom"/>
          </w:tcPr>
          <w:p w14:paraId="750C270F" w14:textId="77777777" w:rsidR="007D12EF" w:rsidRDefault="007D12EF" w:rsidP="007D12EF">
            <w:pPr>
              <w:rPr>
                <w:sz w:val="10"/>
                <w:szCs w:val="10"/>
              </w:rPr>
            </w:pPr>
          </w:p>
        </w:tc>
        <w:tc>
          <w:tcPr>
            <w:tcW w:w="1480" w:type="dxa"/>
            <w:vAlign w:val="bottom"/>
          </w:tcPr>
          <w:p w14:paraId="6E434EB3" w14:textId="77777777" w:rsidR="007D12EF" w:rsidRDefault="007D12EF" w:rsidP="007D12EF">
            <w:pPr>
              <w:rPr>
                <w:sz w:val="10"/>
                <w:szCs w:val="10"/>
              </w:rPr>
            </w:pPr>
          </w:p>
        </w:tc>
        <w:tc>
          <w:tcPr>
            <w:tcW w:w="120" w:type="dxa"/>
            <w:tcBorders>
              <w:right w:val="single" w:sz="8" w:space="0" w:color="auto"/>
            </w:tcBorders>
            <w:vAlign w:val="bottom"/>
          </w:tcPr>
          <w:p w14:paraId="272F2ABB" w14:textId="77777777" w:rsidR="007D12EF" w:rsidRDefault="007D12EF" w:rsidP="007D12EF">
            <w:pPr>
              <w:rPr>
                <w:sz w:val="10"/>
                <w:szCs w:val="10"/>
              </w:rPr>
            </w:pPr>
          </w:p>
        </w:tc>
        <w:tc>
          <w:tcPr>
            <w:tcW w:w="100" w:type="dxa"/>
            <w:vAlign w:val="bottom"/>
          </w:tcPr>
          <w:p w14:paraId="57870B98" w14:textId="77777777" w:rsidR="007D12EF" w:rsidRDefault="007D12EF" w:rsidP="007D12EF">
            <w:pPr>
              <w:rPr>
                <w:sz w:val="10"/>
                <w:szCs w:val="10"/>
              </w:rPr>
            </w:pPr>
          </w:p>
        </w:tc>
        <w:tc>
          <w:tcPr>
            <w:tcW w:w="880" w:type="dxa"/>
            <w:gridSpan w:val="2"/>
            <w:vMerge w:val="restart"/>
            <w:vAlign w:val="bottom"/>
          </w:tcPr>
          <w:p w14:paraId="72D4A0E1" w14:textId="77777777" w:rsidR="007D12EF" w:rsidRDefault="007D12EF" w:rsidP="007D12EF">
            <w:pPr>
              <w:rPr>
                <w:sz w:val="20"/>
              </w:rPr>
            </w:pPr>
            <w:r>
              <w:rPr>
                <w:rFonts w:eastAsia="Times New Roman"/>
                <w:szCs w:val="28"/>
              </w:rPr>
              <w:t>связи,</w:t>
            </w:r>
          </w:p>
        </w:tc>
        <w:tc>
          <w:tcPr>
            <w:tcW w:w="1940" w:type="dxa"/>
            <w:gridSpan w:val="3"/>
            <w:vMerge w:val="restart"/>
            <w:vAlign w:val="bottom"/>
          </w:tcPr>
          <w:p w14:paraId="622CCFB2" w14:textId="77777777" w:rsidR="007D12EF" w:rsidRDefault="007D12EF" w:rsidP="007D12EF">
            <w:pPr>
              <w:ind w:right="100"/>
              <w:jc w:val="right"/>
              <w:rPr>
                <w:sz w:val="20"/>
              </w:rPr>
            </w:pPr>
            <w:r>
              <w:rPr>
                <w:rFonts w:eastAsia="Times New Roman"/>
                <w:szCs w:val="28"/>
              </w:rPr>
              <w:t>переполнение</w:t>
            </w:r>
          </w:p>
        </w:tc>
        <w:tc>
          <w:tcPr>
            <w:tcW w:w="1200" w:type="dxa"/>
            <w:gridSpan w:val="2"/>
            <w:vMerge w:val="restart"/>
            <w:tcBorders>
              <w:right w:val="single" w:sz="8" w:space="0" w:color="auto"/>
            </w:tcBorders>
            <w:vAlign w:val="bottom"/>
          </w:tcPr>
          <w:p w14:paraId="6C28D885" w14:textId="77777777" w:rsidR="007D12EF" w:rsidRDefault="007D12EF" w:rsidP="007D12EF">
            <w:pPr>
              <w:jc w:val="right"/>
              <w:rPr>
                <w:sz w:val="20"/>
              </w:rPr>
            </w:pPr>
            <w:r>
              <w:rPr>
                <w:rFonts w:eastAsia="Times New Roman"/>
                <w:w w:val="97"/>
                <w:szCs w:val="28"/>
              </w:rPr>
              <w:t>очередей</w:t>
            </w:r>
          </w:p>
        </w:tc>
        <w:tc>
          <w:tcPr>
            <w:tcW w:w="80" w:type="dxa"/>
            <w:vAlign w:val="bottom"/>
          </w:tcPr>
          <w:p w14:paraId="760765FE" w14:textId="77777777" w:rsidR="007D12EF" w:rsidRDefault="007D12EF" w:rsidP="007D12EF">
            <w:pPr>
              <w:rPr>
                <w:sz w:val="10"/>
                <w:szCs w:val="10"/>
              </w:rPr>
            </w:pPr>
          </w:p>
        </w:tc>
        <w:tc>
          <w:tcPr>
            <w:tcW w:w="1220" w:type="dxa"/>
            <w:vAlign w:val="bottom"/>
          </w:tcPr>
          <w:p w14:paraId="14E0AEE6" w14:textId="77777777" w:rsidR="007D12EF" w:rsidRDefault="007D12EF" w:rsidP="007D12EF">
            <w:pPr>
              <w:rPr>
                <w:sz w:val="10"/>
                <w:szCs w:val="10"/>
              </w:rPr>
            </w:pPr>
          </w:p>
        </w:tc>
        <w:tc>
          <w:tcPr>
            <w:tcW w:w="1120" w:type="dxa"/>
            <w:vAlign w:val="bottom"/>
          </w:tcPr>
          <w:p w14:paraId="0AA25725" w14:textId="77777777" w:rsidR="007D12EF" w:rsidRDefault="007D12EF" w:rsidP="007D12EF">
            <w:pPr>
              <w:rPr>
                <w:sz w:val="10"/>
                <w:szCs w:val="10"/>
              </w:rPr>
            </w:pPr>
          </w:p>
        </w:tc>
        <w:tc>
          <w:tcPr>
            <w:tcW w:w="120" w:type="dxa"/>
            <w:tcBorders>
              <w:right w:val="single" w:sz="8" w:space="0" w:color="auto"/>
            </w:tcBorders>
            <w:vAlign w:val="bottom"/>
          </w:tcPr>
          <w:p w14:paraId="10F5D2A7" w14:textId="77777777" w:rsidR="007D12EF" w:rsidRDefault="007D12EF" w:rsidP="007D12EF">
            <w:pPr>
              <w:rPr>
                <w:sz w:val="10"/>
                <w:szCs w:val="10"/>
              </w:rPr>
            </w:pPr>
          </w:p>
        </w:tc>
        <w:tc>
          <w:tcPr>
            <w:tcW w:w="100" w:type="dxa"/>
            <w:vAlign w:val="bottom"/>
          </w:tcPr>
          <w:p w14:paraId="419F0A96" w14:textId="77777777" w:rsidR="007D12EF" w:rsidRDefault="007D12EF" w:rsidP="007D12EF">
            <w:pPr>
              <w:rPr>
                <w:sz w:val="10"/>
                <w:szCs w:val="10"/>
              </w:rPr>
            </w:pPr>
          </w:p>
        </w:tc>
        <w:tc>
          <w:tcPr>
            <w:tcW w:w="1340" w:type="dxa"/>
            <w:gridSpan w:val="2"/>
            <w:vMerge w:val="restart"/>
            <w:vAlign w:val="bottom"/>
          </w:tcPr>
          <w:p w14:paraId="0D6605FF" w14:textId="77777777" w:rsidR="007D12EF" w:rsidRDefault="007D12EF" w:rsidP="007D12EF">
            <w:pPr>
              <w:rPr>
                <w:sz w:val="20"/>
              </w:rPr>
            </w:pPr>
            <w:r>
              <w:rPr>
                <w:rFonts w:eastAsia="Times New Roman"/>
                <w:szCs w:val="28"/>
              </w:rPr>
              <w:t>передачи</w:t>
            </w:r>
          </w:p>
        </w:tc>
        <w:tc>
          <w:tcPr>
            <w:tcW w:w="380" w:type="dxa"/>
            <w:vAlign w:val="bottom"/>
          </w:tcPr>
          <w:p w14:paraId="1E00B186" w14:textId="77777777" w:rsidR="007D12EF" w:rsidRDefault="007D12EF" w:rsidP="007D12EF">
            <w:pPr>
              <w:rPr>
                <w:sz w:val="10"/>
                <w:szCs w:val="10"/>
              </w:rPr>
            </w:pPr>
          </w:p>
        </w:tc>
        <w:tc>
          <w:tcPr>
            <w:tcW w:w="460" w:type="dxa"/>
            <w:tcBorders>
              <w:right w:val="single" w:sz="8" w:space="0" w:color="auto"/>
            </w:tcBorders>
            <w:vAlign w:val="bottom"/>
          </w:tcPr>
          <w:p w14:paraId="1BA729C3" w14:textId="77777777" w:rsidR="007D12EF" w:rsidRDefault="007D12EF" w:rsidP="007D12EF">
            <w:pPr>
              <w:rPr>
                <w:sz w:val="10"/>
                <w:szCs w:val="10"/>
              </w:rPr>
            </w:pPr>
          </w:p>
        </w:tc>
        <w:tc>
          <w:tcPr>
            <w:tcW w:w="80" w:type="dxa"/>
            <w:vAlign w:val="bottom"/>
          </w:tcPr>
          <w:p w14:paraId="76F9EDA3" w14:textId="77777777" w:rsidR="007D12EF" w:rsidRDefault="007D12EF" w:rsidP="007D12EF">
            <w:pPr>
              <w:rPr>
                <w:sz w:val="10"/>
                <w:szCs w:val="10"/>
              </w:rPr>
            </w:pPr>
          </w:p>
        </w:tc>
        <w:tc>
          <w:tcPr>
            <w:tcW w:w="1660" w:type="dxa"/>
            <w:vAlign w:val="bottom"/>
          </w:tcPr>
          <w:p w14:paraId="6D1E7136" w14:textId="77777777" w:rsidR="007D12EF" w:rsidRDefault="007D12EF" w:rsidP="007D12EF">
            <w:pPr>
              <w:rPr>
                <w:sz w:val="10"/>
                <w:szCs w:val="10"/>
              </w:rPr>
            </w:pPr>
          </w:p>
        </w:tc>
        <w:tc>
          <w:tcPr>
            <w:tcW w:w="120" w:type="dxa"/>
            <w:tcBorders>
              <w:right w:val="single" w:sz="8" w:space="0" w:color="auto"/>
            </w:tcBorders>
            <w:vAlign w:val="bottom"/>
          </w:tcPr>
          <w:p w14:paraId="43EA0D24" w14:textId="77777777" w:rsidR="007D12EF" w:rsidRDefault="007D12EF" w:rsidP="007D12EF">
            <w:pPr>
              <w:rPr>
                <w:sz w:val="10"/>
                <w:szCs w:val="10"/>
              </w:rPr>
            </w:pPr>
          </w:p>
        </w:tc>
        <w:tc>
          <w:tcPr>
            <w:tcW w:w="0" w:type="dxa"/>
            <w:vAlign w:val="bottom"/>
          </w:tcPr>
          <w:p w14:paraId="050706E8" w14:textId="77777777" w:rsidR="007D12EF" w:rsidRDefault="007D12EF" w:rsidP="007D12EF">
            <w:pPr>
              <w:rPr>
                <w:sz w:val="1"/>
                <w:szCs w:val="1"/>
              </w:rPr>
            </w:pPr>
          </w:p>
        </w:tc>
      </w:tr>
      <w:tr w:rsidR="007D12EF" w14:paraId="30F9FCE4" w14:textId="77777777" w:rsidTr="007D12EF">
        <w:trPr>
          <w:trHeight w:val="202"/>
        </w:trPr>
        <w:tc>
          <w:tcPr>
            <w:tcW w:w="120" w:type="dxa"/>
            <w:tcBorders>
              <w:left w:val="single" w:sz="8" w:space="0" w:color="auto"/>
            </w:tcBorders>
            <w:vAlign w:val="bottom"/>
          </w:tcPr>
          <w:p w14:paraId="23AD6D85" w14:textId="77777777" w:rsidR="007D12EF" w:rsidRDefault="007D12EF" w:rsidP="007D12EF">
            <w:pPr>
              <w:rPr>
                <w:sz w:val="17"/>
                <w:szCs w:val="17"/>
              </w:rPr>
            </w:pPr>
          </w:p>
        </w:tc>
        <w:tc>
          <w:tcPr>
            <w:tcW w:w="1440" w:type="dxa"/>
            <w:gridSpan w:val="2"/>
            <w:vMerge w:val="restart"/>
            <w:vAlign w:val="bottom"/>
          </w:tcPr>
          <w:p w14:paraId="4F4F53D1" w14:textId="77777777" w:rsidR="007D12EF" w:rsidRDefault="007D12EF" w:rsidP="007D12EF">
            <w:pPr>
              <w:rPr>
                <w:sz w:val="20"/>
              </w:rPr>
            </w:pPr>
            <w:r>
              <w:rPr>
                <w:rFonts w:eastAsia="Times New Roman"/>
                <w:szCs w:val="28"/>
              </w:rPr>
              <w:t>ИСПДн;</w:t>
            </w:r>
          </w:p>
        </w:tc>
        <w:tc>
          <w:tcPr>
            <w:tcW w:w="980" w:type="dxa"/>
            <w:tcBorders>
              <w:right w:val="single" w:sz="8" w:space="0" w:color="auto"/>
            </w:tcBorders>
            <w:vAlign w:val="bottom"/>
          </w:tcPr>
          <w:p w14:paraId="314F6439" w14:textId="77777777" w:rsidR="007D12EF" w:rsidRDefault="007D12EF" w:rsidP="007D12EF">
            <w:pPr>
              <w:rPr>
                <w:sz w:val="17"/>
                <w:szCs w:val="17"/>
              </w:rPr>
            </w:pPr>
          </w:p>
        </w:tc>
        <w:tc>
          <w:tcPr>
            <w:tcW w:w="100" w:type="dxa"/>
            <w:vAlign w:val="bottom"/>
          </w:tcPr>
          <w:p w14:paraId="4DC4BCBE" w14:textId="77777777" w:rsidR="007D12EF" w:rsidRDefault="007D12EF" w:rsidP="007D12EF">
            <w:pPr>
              <w:rPr>
                <w:sz w:val="17"/>
                <w:szCs w:val="17"/>
              </w:rPr>
            </w:pPr>
          </w:p>
        </w:tc>
        <w:tc>
          <w:tcPr>
            <w:tcW w:w="1480" w:type="dxa"/>
            <w:vAlign w:val="bottom"/>
          </w:tcPr>
          <w:p w14:paraId="0F899D4B" w14:textId="77777777" w:rsidR="007D12EF" w:rsidRDefault="007D12EF" w:rsidP="007D12EF">
            <w:pPr>
              <w:rPr>
                <w:sz w:val="17"/>
                <w:szCs w:val="17"/>
              </w:rPr>
            </w:pPr>
          </w:p>
        </w:tc>
        <w:tc>
          <w:tcPr>
            <w:tcW w:w="120" w:type="dxa"/>
            <w:tcBorders>
              <w:right w:val="single" w:sz="8" w:space="0" w:color="auto"/>
            </w:tcBorders>
            <w:vAlign w:val="bottom"/>
          </w:tcPr>
          <w:p w14:paraId="2D63F8AD" w14:textId="77777777" w:rsidR="007D12EF" w:rsidRDefault="007D12EF" w:rsidP="007D12EF">
            <w:pPr>
              <w:rPr>
                <w:sz w:val="17"/>
                <w:szCs w:val="17"/>
              </w:rPr>
            </w:pPr>
          </w:p>
        </w:tc>
        <w:tc>
          <w:tcPr>
            <w:tcW w:w="100" w:type="dxa"/>
            <w:vAlign w:val="bottom"/>
          </w:tcPr>
          <w:p w14:paraId="6F47C1B0" w14:textId="77777777" w:rsidR="007D12EF" w:rsidRDefault="007D12EF" w:rsidP="007D12EF">
            <w:pPr>
              <w:rPr>
                <w:sz w:val="17"/>
                <w:szCs w:val="17"/>
              </w:rPr>
            </w:pPr>
          </w:p>
        </w:tc>
        <w:tc>
          <w:tcPr>
            <w:tcW w:w="880" w:type="dxa"/>
            <w:gridSpan w:val="2"/>
            <w:vMerge/>
            <w:vAlign w:val="bottom"/>
          </w:tcPr>
          <w:p w14:paraId="2EDE69A9" w14:textId="77777777" w:rsidR="007D12EF" w:rsidRDefault="007D12EF" w:rsidP="007D12EF">
            <w:pPr>
              <w:rPr>
                <w:sz w:val="17"/>
                <w:szCs w:val="17"/>
              </w:rPr>
            </w:pPr>
          </w:p>
        </w:tc>
        <w:tc>
          <w:tcPr>
            <w:tcW w:w="1940" w:type="dxa"/>
            <w:gridSpan w:val="3"/>
            <w:vMerge/>
            <w:vAlign w:val="bottom"/>
          </w:tcPr>
          <w:p w14:paraId="25884174" w14:textId="77777777" w:rsidR="007D12EF" w:rsidRDefault="007D12EF" w:rsidP="007D12EF">
            <w:pPr>
              <w:rPr>
                <w:sz w:val="17"/>
                <w:szCs w:val="17"/>
              </w:rPr>
            </w:pPr>
          </w:p>
        </w:tc>
        <w:tc>
          <w:tcPr>
            <w:tcW w:w="1200" w:type="dxa"/>
            <w:gridSpan w:val="2"/>
            <w:vMerge/>
            <w:tcBorders>
              <w:right w:val="single" w:sz="8" w:space="0" w:color="auto"/>
            </w:tcBorders>
            <w:vAlign w:val="bottom"/>
          </w:tcPr>
          <w:p w14:paraId="7743B66F" w14:textId="77777777" w:rsidR="007D12EF" w:rsidRDefault="007D12EF" w:rsidP="007D12EF">
            <w:pPr>
              <w:rPr>
                <w:sz w:val="17"/>
                <w:szCs w:val="17"/>
              </w:rPr>
            </w:pPr>
          </w:p>
        </w:tc>
        <w:tc>
          <w:tcPr>
            <w:tcW w:w="80" w:type="dxa"/>
            <w:vAlign w:val="bottom"/>
          </w:tcPr>
          <w:p w14:paraId="7BBAC279" w14:textId="77777777" w:rsidR="007D12EF" w:rsidRDefault="007D12EF" w:rsidP="007D12EF">
            <w:pPr>
              <w:rPr>
                <w:sz w:val="17"/>
                <w:szCs w:val="17"/>
              </w:rPr>
            </w:pPr>
          </w:p>
        </w:tc>
        <w:tc>
          <w:tcPr>
            <w:tcW w:w="1220" w:type="dxa"/>
            <w:vAlign w:val="bottom"/>
          </w:tcPr>
          <w:p w14:paraId="46C3896D" w14:textId="77777777" w:rsidR="007D12EF" w:rsidRDefault="007D12EF" w:rsidP="007D12EF">
            <w:pPr>
              <w:rPr>
                <w:sz w:val="17"/>
                <w:szCs w:val="17"/>
              </w:rPr>
            </w:pPr>
          </w:p>
        </w:tc>
        <w:tc>
          <w:tcPr>
            <w:tcW w:w="1120" w:type="dxa"/>
            <w:vAlign w:val="bottom"/>
          </w:tcPr>
          <w:p w14:paraId="567C02F9" w14:textId="77777777" w:rsidR="007D12EF" w:rsidRDefault="007D12EF" w:rsidP="007D12EF">
            <w:pPr>
              <w:rPr>
                <w:sz w:val="17"/>
                <w:szCs w:val="17"/>
              </w:rPr>
            </w:pPr>
          </w:p>
        </w:tc>
        <w:tc>
          <w:tcPr>
            <w:tcW w:w="120" w:type="dxa"/>
            <w:tcBorders>
              <w:right w:val="single" w:sz="8" w:space="0" w:color="auto"/>
            </w:tcBorders>
            <w:vAlign w:val="bottom"/>
          </w:tcPr>
          <w:p w14:paraId="6E8AE545" w14:textId="77777777" w:rsidR="007D12EF" w:rsidRDefault="007D12EF" w:rsidP="007D12EF">
            <w:pPr>
              <w:rPr>
                <w:sz w:val="17"/>
                <w:szCs w:val="17"/>
              </w:rPr>
            </w:pPr>
          </w:p>
        </w:tc>
        <w:tc>
          <w:tcPr>
            <w:tcW w:w="100" w:type="dxa"/>
            <w:vAlign w:val="bottom"/>
          </w:tcPr>
          <w:p w14:paraId="618A6799" w14:textId="77777777" w:rsidR="007D12EF" w:rsidRDefault="007D12EF" w:rsidP="007D12EF">
            <w:pPr>
              <w:rPr>
                <w:sz w:val="17"/>
                <w:szCs w:val="17"/>
              </w:rPr>
            </w:pPr>
          </w:p>
        </w:tc>
        <w:tc>
          <w:tcPr>
            <w:tcW w:w="1340" w:type="dxa"/>
            <w:gridSpan w:val="2"/>
            <w:vMerge/>
            <w:vAlign w:val="bottom"/>
          </w:tcPr>
          <w:p w14:paraId="15B54934" w14:textId="77777777" w:rsidR="007D12EF" w:rsidRDefault="007D12EF" w:rsidP="007D12EF">
            <w:pPr>
              <w:rPr>
                <w:sz w:val="17"/>
                <w:szCs w:val="17"/>
              </w:rPr>
            </w:pPr>
          </w:p>
        </w:tc>
        <w:tc>
          <w:tcPr>
            <w:tcW w:w="380" w:type="dxa"/>
            <w:vAlign w:val="bottom"/>
          </w:tcPr>
          <w:p w14:paraId="66C60397" w14:textId="77777777" w:rsidR="007D12EF" w:rsidRDefault="007D12EF" w:rsidP="007D12EF">
            <w:pPr>
              <w:rPr>
                <w:sz w:val="17"/>
                <w:szCs w:val="17"/>
              </w:rPr>
            </w:pPr>
          </w:p>
        </w:tc>
        <w:tc>
          <w:tcPr>
            <w:tcW w:w="460" w:type="dxa"/>
            <w:tcBorders>
              <w:right w:val="single" w:sz="8" w:space="0" w:color="auto"/>
            </w:tcBorders>
            <w:vAlign w:val="bottom"/>
          </w:tcPr>
          <w:p w14:paraId="55849E6E" w14:textId="77777777" w:rsidR="007D12EF" w:rsidRDefault="007D12EF" w:rsidP="007D12EF">
            <w:pPr>
              <w:rPr>
                <w:sz w:val="17"/>
                <w:szCs w:val="17"/>
              </w:rPr>
            </w:pPr>
          </w:p>
        </w:tc>
        <w:tc>
          <w:tcPr>
            <w:tcW w:w="80" w:type="dxa"/>
            <w:vAlign w:val="bottom"/>
          </w:tcPr>
          <w:p w14:paraId="5BBED559" w14:textId="77777777" w:rsidR="007D12EF" w:rsidRDefault="007D12EF" w:rsidP="007D12EF">
            <w:pPr>
              <w:rPr>
                <w:sz w:val="17"/>
                <w:szCs w:val="17"/>
              </w:rPr>
            </w:pPr>
          </w:p>
        </w:tc>
        <w:tc>
          <w:tcPr>
            <w:tcW w:w="1660" w:type="dxa"/>
            <w:vAlign w:val="bottom"/>
          </w:tcPr>
          <w:p w14:paraId="430BAD0B" w14:textId="77777777" w:rsidR="007D12EF" w:rsidRDefault="007D12EF" w:rsidP="007D12EF">
            <w:pPr>
              <w:rPr>
                <w:sz w:val="17"/>
                <w:szCs w:val="17"/>
              </w:rPr>
            </w:pPr>
          </w:p>
        </w:tc>
        <w:tc>
          <w:tcPr>
            <w:tcW w:w="120" w:type="dxa"/>
            <w:tcBorders>
              <w:right w:val="single" w:sz="8" w:space="0" w:color="auto"/>
            </w:tcBorders>
            <w:vAlign w:val="bottom"/>
          </w:tcPr>
          <w:p w14:paraId="31FA668C" w14:textId="77777777" w:rsidR="007D12EF" w:rsidRDefault="007D12EF" w:rsidP="007D12EF">
            <w:pPr>
              <w:rPr>
                <w:sz w:val="17"/>
                <w:szCs w:val="17"/>
              </w:rPr>
            </w:pPr>
          </w:p>
        </w:tc>
        <w:tc>
          <w:tcPr>
            <w:tcW w:w="0" w:type="dxa"/>
            <w:vAlign w:val="bottom"/>
          </w:tcPr>
          <w:p w14:paraId="6E3CE3BF" w14:textId="77777777" w:rsidR="007D12EF" w:rsidRDefault="007D12EF" w:rsidP="007D12EF">
            <w:pPr>
              <w:rPr>
                <w:sz w:val="1"/>
                <w:szCs w:val="1"/>
              </w:rPr>
            </w:pPr>
          </w:p>
        </w:tc>
      </w:tr>
      <w:tr w:rsidR="007D12EF" w14:paraId="0C097517" w14:textId="77777777" w:rsidTr="007D12EF">
        <w:trPr>
          <w:trHeight w:val="120"/>
        </w:trPr>
        <w:tc>
          <w:tcPr>
            <w:tcW w:w="120" w:type="dxa"/>
            <w:tcBorders>
              <w:left w:val="single" w:sz="8" w:space="0" w:color="auto"/>
            </w:tcBorders>
            <w:vAlign w:val="bottom"/>
          </w:tcPr>
          <w:p w14:paraId="01677CE4" w14:textId="77777777" w:rsidR="007D12EF" w:rsidRDefault="007D12EF" w:rsidP="007D12EF">
            <w:pPr>
              <w:rPr>
                <w:sz w:val="10"/>
                <w:szCs w:val="10"/>
              </w:rPr>
            </w:pPr>
          </w:p>
        </w:tc>
        <w:tc>
          <w:tcPr>
            <w:tcW w:w="1440" w:type="dxa"/>
            <w:gridSpan w:val="2"/>
            <w:vMerge/>
            <w:vAlign w:val="bottom"/>
          </w:tcPr>
          <w:p w14:paraId="7A2EE3EF" w14:textId="77777777" w:rsidR="007D12EF" w:rsidRDefault="007D12EF" w:rsidP="007D12EF">
            <w:pPr>
              <w:rPr>
                <w:sz w:val="10"/>
                <w:szCs w:val="10"/>
              </w:rPr>
            </w:pPr>
          </w:p>
        </w:tc>
        <w:tc>
          <w:tcPr>
            <w:tcW w:w="980" w:type="dxa"/>
            <w:tcBorders>
              <w:right w:val="single" w:sz="8" w:space="0" w:color="auto"/>
            </w:tcBorders>
            <w:vAlign w:val="bottom"/>
          </w:tcPr>
          <w:p w14:paraId="73EB2F00" w14:textId="77777777" w:rsidR="007D12EF" w:rsidRDefault="007D12EF" w:rsidP="007D12EF">
            <w:pPr>
              <w:rPr>
                <w:sz w:val="10"/>
                <w:szCs w:val="10"/>
              </w:rPr>
            </w:pPr>
          </w:p>
        </w:tc>
        <w:tc>
          <w:tcPr>
            <w:tcW w:w="100" w:type="dxa"/>
            <w:vAlign w:val="bottom"/>
          </w:tcPr>
          <w:p w14:paraId="2076FD07" w14:textId="77777777" w:rsidR="007D12EF" w:rsidRDefault="007D12EF" w:rsidP="007D12EF">
            <w:pPr>
              <w:rPr>
                <w:sz w:val="10"/>
                <w:szCs w:val="10"/>
              </w:rPr>
            </w:pPr>
          </w:p>
        </w:tc>
        <w:tc>
          <w:tcPr>
            <w:tcW w:w="1480" w:type="dxa"/>
            <w:vAlign w:val="bottom"/>
          </w:tcPr>
          <w:p w14:paraId="0FD5A9EC" w14:textId="77777777" w:rsidR="007D12EF" w:rsidRDefault="007D12EF" w:rsidP="007D12EF">
            <w:pPr>
              <w:rPr>
                <w:sz w:val="10"/>
                <w:szCs w:val="10"/>
              </w:rPr>
            </w:pPr>
          </w:p>
        </w:tc>
        <w:tc>
          <w:tcPr>
            <w:tcW w:w="120" w:type="dxa"/>
            <w:tcBorders>
              <w:right w:val="single" w:sz="8" w:space="0" w:color="auto"/>
            </w:tcBorders>
            <w:vAlign w:val="bottom"/>
          </w:tcPr>
          <w:p w14:paraId="12E474F0" w14:textId="77777777" w:rsidR="007D12EF" w:rsidRDefault="007D12EF" w:rsidP="007D12EF">
            <w:pPr>
              <w:rPr>
                <w:sz w:val="10"/>
                <w:szCs w:val="10"/>
              </w:rPr>
            </w:pPr>
          </w:p>
        </w:tc>
        <w:tc>
          <w:tcPr>
            <w:tcW w:w="100" w:type="dxa"/>
            <w:vAlign w:val="bottom"/>
          </w:tcPr>
          <w:p w14:paraId="6166E97C" w14:textId="77777777" w:rsidR="007D12EF" w:rsidRDefault="007D12EF" w:rsidP="007D12EF">
            <w:pPr>
              <w:rPr>
                <w:sz w:val="10"/>
                <w:szCs w:val="10"/>
              </w:rPr>
            </w:pPr>
          </w:p>
        </w:tc>
        <w:tc>
          <w:tcPr>
            <w:tcW w:w="3480" w:type="dxa"/>
            <w:gridSpan w:val="6"/>
            <w:vMerge w:val="restart"/>
            <w:vAlign w:val="bottom"/>
          </w:tcPr>
          <w:p w14:paraId="44183322" w14:textId="77777777" w:rsidR="007D12EF" w:rsidRDefault="007D12EF" w:rsidP="007D12EF">
            <w:pPr>
              <w:rPr>
                <w:sz w:val="20"/>
              </w:rPr>
            </w:pPr>
            <w:r>
              <w:rPr>
                <w:rFonts w:eastAsia="Times New Roman"/>
                <w:szCs w:val="28"/>
              </w:rPr>
              <w:t>запросов на обслуживание);</w:t>
            </w:r>
          </w:p>
        </w:tc>
        <w:tc>
          <w:tcPr>
            <w:tcW w:w="540" w:type="dxa"/>
            <w:tcBorders>
              <w:right w:val="single" w:sz="8" w:space="0" w:color="auto"/>
            </w:tcBorders>
            <w:vAlign w:val="bottom"/>
          </w:tcPr>
          <w:p w14:paraId="6F6E6735" w14:textId="77777777" w:rsidR="007D12EF" w:rsidRDefault="007D12EF" w:rsidP="007D12EF">
            <w:pPr>
              <w:rPr>
                <w:sz w:val="10"/>
                <w:szCs w:val="10"/>
              </w:rPr>
            </w:pPr>
          </w:p>
        </w:tc>
        <w:tc>
          <w:tcPr>
            <w:tcW w:w="80" w:type="dxa"/>
            <w:vAlign w:val="bottom"/>
          </w:tcPr>
          <w:p w14:paraId="797A3D82" w14:textId="77777777" w:rsidR="007D12EF" w:rsidRDefault="007D12EF" w:rsidP="007D12EF">
            <w:pPr>
              <w:rPr>
                <w:sz w:val="10"/>
                <w:szCs w:val="10"/>
              </w:rPr>
            </w:pPr>
          </w:p>
        </w:tc>
        <w:tc>
          <w:tcPr>
            <w:tcW w:w="1220" w:type="dxa"/>
            <w:vAlign w:val="bottom"/>
          </w:tcPr>
          <w:p w14:paraId="61969BBC" w14:textId="77777777" w:rsidR="007D12EF" w:rsidRDefault="007D12EF" w:rsidP="007D12EF">
            <w:pPr>
              <w:rPr>
                <w:sz w:val="10"/>
                <w:szCs w:val="10"/>
              </w:rPr>
            </w:pPr>
          </w:p>
        </w:tc>
        <w:tc>
          <w:tcPr>
            <w:tcW w:w="1120" w:type="dxa"/>
            <w:vAlign w:val="bottom"/>
          </w:tcPr>
          <w:p w14:paraId="69E170B5" w14:textId="77777777" w:rsidR="007D12EF" w:rsidRDefault="007D12EF" w:rsidP="007D12EF">
            <w:pPr>
              <w:rPr>
                <w:sz w:val="10"/>
                <w:szCs w:val="10"/>
              </w:rPr>
            </w:pPr>
          </w:p>
        </w:tc>
        <w:tc>
          <w:tcPr>
            <w:tcW w:w="120" w:type="dxa"/>
            <w:tcBorders>
              <w:right w:val="single" w:sz="8" w:space="0" w:color="auto"/>
            </w:tcBorders>
            <w:vAlign w:val="bottom"/>
          </w:tcPr>
          <w:p w14:paraId="08ADC1CC" w14:textId="77777777" w:rsidR="007D12EF" w:rsidRDefault="007D12EF" w:rsidP="007D12EF">
            <w:pPr>
              <w:rPr>
                <w:sz w:val="10"/>
                <w:szCs w:val="10"/>
              </w:rPr>
            </w:pPr>
          </w:p>
        </w:tc>
        <w:tc>
          <w:tcPr>
            <w:tcW w:w="100" w:type="dxa"/>
            <w:vAlign w:val="bottom"/>
          </w:tcPr>
          <w:p w14:paraId="0CF0741F" w14:textId="77777777" w:rsidR="007D12EF" w:rsidRDefault="007D12EF" w:rsidP="007D12EF">
            <w:pPr>
              <w:rPr>
                <w:sz w:val="10"/>
                <w:szCs w:val="10"/>
              </w:rPr>
            </w:pPr>
          </w:p>
        </w:tc>
        <w:tc>
          <w:tcPr>
            <w:tcW w:w="1340" w:type="dxa"/>
            <w:gridSpan w:val="2"/>
            <w:vMerge w:val="restart"/>
            <w:vAlign w:val="bottom"/>
          </w:tcPr>
          <w:p w14:paraId="7FA387E6" w14:textId="77777777" w:rsidR="007D12EF" w:rsidRDefault="007D12EF" w:rsidP="007D12EF">
            <w:pPr>
              <w:rPr>
                <w:sz w:val="20"/>
              </w:rPr>
            </w:pPr>
            <w:r>
              <w:rPr>
                <w:rFonts w:eastAsia="Times New Roman"/>
                <w:w w:val="98"/>
                <w:szCs w:val="28"/>
              </w:rPr>
              <w:t>сообщений</w:t>
            </w:r>
          </w:p>
        </w:tc>
        <w:tc>
          <w:tcPr>
            <w:tcW w:w="840" w:type="dxa"/>
            <w:gridSpan w:val="2"/>
            <w:vMerge w:val="restart"/>
            <w:tcBorders>
              <w:right w:val="single" w:sz="8" w:space="0" w:color="auto"/>
            </w:tcBorders>
            <w:vAlign w:val="bottom"/>
          </w:tcPr>
          <w:p w14:paraId="3FA17D10" w14:textId="77777777" w:rsidR="007D12EF" w:rsidRDefault="007D12EF" w:rsidP="007D12EF">
            <w:pPr>
              <w:jc w:val="right"/>
              <w:rPr>
                <w:sz w:val="20"/>
              </w:rPr>
            </w:pPr>
            <w:r>
              <w:rPr>
                <w:rFonts w:eastAsia="Times New Roman"/>
                <w:szCs w:val="28"/>
              </w:rPr>
              <w:t>из-за</w:t>
            </w:r>
          </w:p>
        </w:tc>
        <w:tc>
          <w:tcPr>
            <w:tcW w:w="80" w:type="dxa"/>
            <w:vAlign w:val="bottom"/>
          </w:tcPr>
          <w:p w14:paraId="3147A80E" w14:textId="77777777" w:rsidR="007D12EF" w:rsidRDefault="007D12EF" w:rsidP="007D12EF">
            <w:pPr>
              <w:rPr>
                <w:sz w:val="10"/>
                <w:szCs w:val="10"/>
              </w:rPr>
            </w:pPr>
          </w:p>
        </w:tc>
        <w:tc>
          <w:tcPr>
            <w:tcW w:w="1660" w:type="dxa"/>
            <w:vAlign w:val="bottom"/>
          </w:tcPr>
          <w:p w14:paraId="2506E160" w14:textId="77777777" w:rsidR="007D12EF" w:rsidRDefault="007D12EF" w:rsidP="007D12EF">
            <w:pPr>
              <w:rPr>
                <w:sz w:val="10"/>
                <w:szCs w:val="10"/>
              </w:rPr>
            </w:pPr>
          </w:p>
        </w:tc>
        <w:tc>
          <w:tcPr>
            <w:tcW w:w="120" w:type="dxa"/>
            <w:tcBorders>
              <w:right w:val="single" w:sz="8" w:space="0" w:color="auto"/>
            </w:tcBorders>
            <w:vAlign w:val="bottom"/>
          </w:tcPr>
          <w:p w14:paraId="1400F3DF" w14:textId="77777777" w:rsidR="007D12EF" w:rsidRDefault="007D12EF" w:rsidP="007D12EF">
            <w:pPr>
              <w:rPr>
                <w:sz w:val="10"/>
                <w:szCs w:val="10"/>
              </w:rPr>
            </w:pPr>
          </w:p>
        </w:tc>
        <w:tc>
          <w:tcPr>
            <w:tcW w:w="0" w:type="dxa"/>
            <w:vAlign w:val="bottom"/>
          </w:tcPr>
          <w:p w14:paraId="03987D3E" w14:textId="77777777" w:rsidR="007D12EF" w:rsidRDefault="007D12EF" w:rsidP="007D12EF">
            <w:pPr>
              <w:rPr>
                <w:sz w:val="1"/>
                <w:szCs w:val="1"/>
              </w:rPr>
            </w:pPr>
          </w:p>
        </w:tc>
      </w:tr>
      <w:tr w:rsidR="007D12EF" w14:paraId="28507BF4" w14:textId="77777777" w:rsidTr="007D12EF">
        <w:trPr>
          <w:trHeight w:val="204"/>
        </w:trPr>
        <w:tc>
          <w:tcPr>
            <w:tcW w:w="580" w:type="dxa"/>
            <w:gridSpan w:val="2"/>
            <w:vMerge w:val="restart"/>
            <w:tcBorders>
              <w:left w:val="single" w:sz="8" w:space="0" w:color="auto"/>
            </w:tcBorders>
            <w:vAlign w:val="bottom"/>
          </w:tcPr>
          <w:p w14:paraId="61DDA45B"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0EF72F52" w14:textId="77777777" w:rsidR="007D12EF" w:rsidRDefault="007D12EF" w:rsidP="007D12EF">
            <w:pPr>
              <w:jc w:val="right"/>
              <w:rPr>
                <w:sz w:val="20"/>
              </w:rPr>
            </w:pPr>
            <w:r>
              <w:rPr>
                <w:rFonts w:eastAsia="Times New Roman"/>
                <w:szCs w:val="28"/>
              </w:rPr>
              <w:t>использование</w:t>
            </w:r>
          </w:p>
        </w:tc>
        <w:tc>
          <w:tcPr>
            <w:tcW w:w="100" w:type="dxa"/>
            <w:vAlign w:val="bottom"/>
          </w:tcPr>
          <w:p w14:paraId="3BDF24B9" w14:textId="77777777" w:rsidR="007D12EF" w:rsidRDefault="007D12EF" w:rsidP="007D12EF">
            <w:pPr>
              <w:rPr>
                <w:sz w:val="17"/>
                <w:szCs w:val="17"/>
              </w:rPr>
            </w:pPr>
          </w:p>
        </w:tc>
        <w:tc>
          <w:tcPr>
            <w:tcW w:w="1480" w:type="dxa"/>
            <w:vAlign w:val="bottom"/>
          </w:tcPr>
          <w:p w14:paraId="7A908F11" w14:textId="77777777" w:rsidR="007D12EF" w:rsidRDefault="007D12EF" w:rsidP="007D12EF">
            <w:pPr>
              <w:rPr>
                <w:sz w:val="17"/>
                <w:szCs w:val="17"/>
              </w:rPr>
            </w:pPr>
          </w:p>
        </w:tc>
        <w:tc>
          <w:tcPr>
            <w:tcW w:w="120" w:type="dxa"/>
            <w:tcBorders>
              <w:right w:val="single" w:sz="8" w:space="0" w:color="auto"/>
            </w:tcBorders>
            <w:vAlign w:val="bottom"/>
          </w:tcPr>
          <w:p w14:paraId="16CD726B" w14:textId="77777777" w:rsidR="007D12EF" w:rsidRDefault="007D12EF" w:rsidP="007D12EF">
            <w:pPr>
              <w:rPr>
                <w:sz w:val="17"/>
                <w:szCs w:val="17"/>
              </w:rPr>
            </w:pPr>
          </w:p>
        </w:tc>
        <w:tc>
          <w:tcPr>
            <w:tcW w:w="100" w:type="dxa"/>
            <w:vAlign w:val="bottom"/>
          </w:tcPr>
          <w:p w14:paraId="62AB346E" w14:textId="77777777" w:rsidR="007D12EF" w:rsidRDefault="007D12EF" w:rsidP="007D12EF">
            <w:pPr>
              <w:rPr>
                <w:sz w:val="17"/>
                <w:szCs w:val="17"/>
              </w:rPr>
            </w:pPr>
          </w:p>
        </w:tc>
        <w:tc>
          <w:tcPr>
            <w:tcW w:w="3480" w:type="dxa"/>
            <w:gridSpan w:val="6"/>
            <w:vMerge/>
            <w:vAlign w:val="bottom"/>
          </w:tcPr>
          <w:p w14:paraId="5D075DB0" w14:textId="77777777" w:rsidR="007D12EF" w:rsidRDefault="007D12EF" w:rsidP="007D12EF">
            <w:pPr>
              <w:rPr>
                <w:sz w:val="17"/>
                <w:szCs w:val="17"/>
              </w:rPr>
            </w:pPr>
          </w:p>
        </w:tc>
        <w:tc>
          <w:tcPr>
            <w:tcW w:w="540" w:type="dxa"/>
            <w:tcBorders>
              <w:right w:val="single" w:sz="8" w:space="0" w:color="auto"/>
            </w:tcBorders>
            <w:vAlign w:val="bottom"/>
          </w:tcPr>
          <w:p w14:paraId="7EA22132" w14:textId="77777777" w:rsidR="007D12EF" w:rsidRDefault="007D12EF" w:rsidP="007D12EF">
            <w:pPr>
              <w:rPr>
                <w:sz w:val="17"/>
                <w:szCs w:val="17"/>
              </w:rPr>
            </w:pPr>
          </w:p>
        </w:tc>
        <w:tc>
          <w:tcPr>
            <w:tcW w:w="80" w:type="dxa"/>
            <w:vAlign w:val="bottom"/>
          </w:tcPr>
          <w:p w14:paraId="2CE06976" w14:textId="77777777" w:rsidR="007D12EF" w:rsidRDefault="007D12EF" w:rsidP="007D12EF">
            <w:pPr>
              <w:rPr>
                <w:sz w:val="17"/>
                <w:szCs w:val="17"/>
              </w:rPr>
            </w:pPr>
          </w:p>
        </w:tc>
        <w:tc>
          <w:tcPr>
            <w:tcW w:w="1220" w:type="dxa"/>
            <w:vAlign w:val="bottom"/>
          </w:tcPr>
          <w:p w14:paraId="383A95BB" w14:textId="77777777" w:rsidR="007D12EF" w:rsidRDefault="007D12EF" w:rsidP="007D12EF">
            <w:pPr>
              <w:rPr>
                <w:sz w:val="17"/>
                <w:szCs w:val="17"/>
              </w:rPr>
            </w:pPr>
          </w:p>
        </w:tc>
        <w:tc>
          <w:tcPr>
            <w:tcW w:w="1120" w:type="dxa"/>
            <w:vAlign w:val="bottom"/>
          </w:tcPr>
          <w:p w14:paraId="3A8EF3D0" w14:textId="77777777" w:rsidR="007D12EF" w:rsidRDefault="007D12EF" w:rsidP="007D12EF">
            <w:pPr>
              <w:rPr>
                <w:sz w:val="17"/>
                <w:szCs w:val="17"/>
              </w:rPr>
            </w:pPr>
          </w:p>
        </w:tc>
        <w:tc>
          <w:tcPr>
            <w:tcW w:w="120" w:type="dxa"/>
            <w:tcBorders>
              <w:right w:val="single" w:sz="8" w:space="0" w:color="auto"/>
            </w:tcBorders>
            <w:vAlign w:val="bottom"/>
          </w:tcPr>
          <w:p w14:paraId="192C33FA" w14:textId="77777777" w:rsidR="007D12EF" w:rsidRDefault="007D12EF" w:rsidP="007D12EF">
            <w:pPr>
              <w:rPr>
                <w:sz w:val="17"/>
                <w:szCs w:val="17"/>
              </w:rPr>
            </w:pPr>
          </w:p>
        </w:tc>
        <w:tc>
          <w:tcPr>
            <w:tcW w:w="100" w:type="dxa"/>
            <w:vAlign w:val="bottom"/>
          </w:tcPr>
          <w:p w14:paraId="4FD2C740" w14:textId="77777777" w:rsidR="007D12EF" w:rsidRDefault="007D12EF" w:rsidP="007D12EF">
            <w:pPr>
              <w:rPr>
                <w:sz w:val="17"/>
                <w:szCs w:val="17"/>
              </w:rPr>
            </w:pPr>
          </w:p>
        </w:tc>
        <w:tc>
          <w:tcPr>
            <w:tcW w:w="1340" w:type="dxa"/>
            <w:gridSpan w:val="2"/>
            <w:vMerge/>
            <w:vAlign w:val="bottom"/>
          </w:tcPr>
          <w:p w14:paraId="6432BC63" w14:textId="77777777" w:rsidR="007D12EF" w:rsidRDefault="007D12EF" w:rsidP="007D12EF">
            <w:pPr>
              <w:rPr>
                <w:sz w:val="17"/>
                <w:szCs w:val="17"/>
              </w:rPr>
            </w:pPr>
          </w:p>
        </w:tc>
        <w:tc>
          <w:tcPr>
            <w:tcW w:w="840" w:type="dxa"/>
            <w:gridSpan w:val="2"/>
            <w:vMerge/>
            <w:tcBorders>
              <w:right w:val="single" w:sz="8" w:space="0" w:color="auto"/>
            </w:tcBorders>
            <w:vAlign w:val="bottom"/>
          </w:tcPr>
          <w:p w14:paraId="09720F83" w14:textId="77777777" w:rsidR="007D12EF" w:rsidRDefault="007D12EF" w:rsidP="007D12EF">
            <w:pPr>
              <w:rPr>
                <w:sz w:val="17"/>
                <w:szCs w:val="17"/>
              </w:rPr>
            </w:pPr>
          </w:p>
        </w:tc>
        <w:tc>
          <w:tcPr>
            <w:tcW w:w="1860" w:type="dxa"/>
            <w:gridSpan w:val="3"/>
            <w:tcBorders>
              <w:right w:val="single" w:sz="8" w:space="0" w:color="auto"/>
            </w:tcBorders>
            <w:vAlign w:val="bottom"/>
          </w:tcPr>
          <w:p w14:paraId="77C9DD7E" w14:textId="77777777" w:rsidR="007D12EF" w:rsidRDefault="007D12EF" w:rsidP="007D12EF">
            <w:pPr>
              <w:rPr>
                <w:sz w:val="17"/>
                <w:szCs w:val="17"/>
              </w:rPr>
            </w:pPr>
          </w:p>
        </w:tc>
        <w:tc>
          <w:tcPr>
            <w:tcW w:w="0" w:type="dxa"/>
            <w:vAlign w:val="bottom"/>
          </w:tcPr>
          <w:p w14:paraId="164320DD" w14:textId="77777777" w:rsidR="007D12EF" w:rsidRDefault="007D12EF" w:rsidP="007D12EF">
            <w:pPr>
              <w:rPr>
                <w:sz w:val="1"/>
                <w:szCs w:val="1"/>
              </w:rPr>
            </w:pPr>
          </w:p>
        </w:tc>
      </w:tr>
      <w:tr w:rsidR="007D12EF" w14:paraId="5E6EC1E7" w14:textId="77777777" w:rsidTr="007D12EF">
        <w:trPr>
          <w:trHeight w:val="121"/>
        </w:trPr>
        <w:tc>
          <w:tcPr>
            <w:tcW w:w="580" w:type="dxa"/>
            <w:gridSpan w:val="2"/>
            <w:vMerge/>
            <w:tcBorders>
              <w:left w:val="single" w:sz="8" w:space="0" w:color="auto"/>
            </w:tcBorders>
            <w:vAlign w:val="bottom"/>
          </w:tcPr>
          <w:p w14:paraId="32B005ED" w14:textId="77777777" w:rsidR="007D12EF" w:rsidRDefault="007D12EF" w:rsidP="007D12EF">
            <w:pPr>
              <w:rPr>
                <w:sz w:val="10"/>
                <w:szCs w:val="10"/>
              </w:rPr>
            </w:pPr>
          </w:p>
        </w:tc>
        <w:tc>
          <w:tcPr>
            <w:tcW w:w="1960" w:type="dxa"/>
            <w:gridSpan w:val="2"/>
            <w:vMerge/>
            <w:tcBorders>
              <w:right w:val="single" w:sz="8" w:space="0" w:color="auto"/>
            </w:tcBorders>
            <w:vAlign w:val="bottom"/>
          </w:tcPr>
          <w:p w14:paraId="25E0171D" w14:textId="77777777" w:rsidR="007D12EF" w:rsidRDefault="007D12EF" w:rsidP="007D12EF">
            <w:pPr>
              <w:rPr>
                <w:sz w:val="10"/>
                <w:szCs w:val="10"/>
              </w:rPr>
            </w:pPr>
          </w:p>
        </w:tc>
        <w:tc>
          <w:tcPr>
            <w:tcW w:w="100" w:type="dxa"/>
            <w:vAlign w:val="bottom"/>
          </w:tcPr>
          <w:p w14:paraId="20E367FD" w14:textId="77777777" w:rsidR="007D12EF" w:rsidRDefault="007D12EF" w:rsidP="007D12EF">
            <w:pPr>
              <w:rPr>
                <w:sz w:val="10"/>
                <w:szCs w:val="10"/>
              </w:rPr>
            </w:pPr>
          </w:p>
        </w:tc>
        <w:tc>
          <w:tcPr>
            <w:tcW w:w="1480" w:type="dxa"/>
            <w:vAlign w:val="bottom"/>
          </w:tcPr>
          <w:p w14:paraId="4F190E14" w14:textId="77777777" w:rsidR="007D12EF" w:rsidRDefault="007D12EF" w:rsidP="007D12EF">
            <w:pPr>
              <w:rPr>
                <w:sz w:val="10"/>
                <w:szCs w:val="10"/>
              </w:rPr>
            </w:pPr>
          </w:p>
        </w:tc>
        <w:tc>
          <w:tcPr>
            <w:tcW w:w="120" w:type="dxa"/>
            <w:tcBorders>
              <w:right w:val="single" w:sz="8" w:space="0" w:color="auto"/>
            </w:tcBorders>
            <w:vAlign w:val="bottom"/>
          </w:tcPr>
          <w:p w14:paraId="0F3E05D0" w14:textId="77777777" w:rsidR="007D12EF" w:rsidRDefault="007D12EF" w:rsidP="007D12EF">
            <w:pPr>
              <w:rPr>
                <w:sz w:val="10"/>
                <w:szCs w:val="10"/>
              </w:rPr>
            </w:pPr>
          </w:p>
        </w:tc>
        <w:tc>
          <w:tcPr>
            <w:tcW w:w="280" w:type="dxa"/>
            <w:gridSpan w:val="2"/>
            <w:vMerge w:val="restart"/>
            <w:vAlign w:val="bottom"/>
          </w:tcPr>
          <w:p w14:paraId="5971A94B" w14:textId="77777777" w:rsidR="007D12EF" w:rsidRDefault="007D12EF" w:rsidP="007D12EF">
            <w:pPr>
              <w:ind w:left="100"/>
              <w:rPr>
                <w:sz w:val="20"/>
              </w:rPr>
            </w:pPr>
            <w:r>
              <w:rPr>
                <w:rFonts w:eastAsia="Times New Roman"/>
                <w:szCs w:val="28"/>
              </w:rPr>
              <w:t>-</w:t>
            </w:r>
          </w:p>
        </w:tc>
        <w:tc>
          <w:tcPr>
            <w:tcW w:w="1660" w:type="dxa"/>
            <w:gridSpan w:val="2"/>
            <w:vMerge w:val="restart"/>
            <w:vAlign w:val="bottom"/>
          </w:tcPr>
          <w:p w14:paraId="78788CF1" w14:textId="77777777" w:rsidR="007D12EF" w:rsidRDefault="007D12EF" w:rsidP="007D12EF">
            <w:pPr>
              <w:ind w:left="500"/>
              <w:rPr>
                <w:sz w:val="20"/>
              </w:rPr>
            </w:pPr>
            <w:r>
              <w:rPr>
                <w:rFonts w:eastAsia="Times New Roman"/>
                <w:szCs w:val="28"/>
              </w:rPr>
              <w:t>передача</w:t>
            </w:r>
          </w:p>
        </w:tc>
        <w:tc>
          <w:tcPr>
            <w:tcW w:w="2180" w:type="dxa"/>
            <w:gridSpan w:val="4"/>
            <w:vMerge w:val="restart"/>
            <w:tcBorders>
              <w:right w:val="single" w:sz="8" w:space="0" w:color="auto"/>
            </w:tcBorders>
            <w:vAlign w:val="bottom"/>
          </w:tcPr>
          <w:p w14:paraId="43C3EC91" w14:textId="77777777" w:rsidR="007D12EF" w:rsidRDefault="007D12EF" w:rsidP="007D12EF">
            <w:pPr>
              <w:jc w:val="right"/>
              <w:rPr>
                <w:sz w:val="20"/>
              </w:rPr>
            </w:pPr>
            <w:r>
              <w:rPr>
                <w:rFonts w:eastAsia="Times New Roman"/>
                <w:szCs w:val="28"/>
              </w:rPr>
              <w:t>нарушителем</w:t>
            </w:r>
          </w:p>
        </w:tc>
        <w:tc>
          <w:tcPr>
            <w:tcW w:w="80" w:type="dxa"/>
            <w:vAlign w:val="bottom"/>
          </w:tcPr>
          <w:p w14:paraId="4E57499F" w14:textId="77777777" w:rsidR="007D12EF" w:rsidRDefault="007D12EF" w:rsidP="007D12EF">
            <w:pPr>
              <w:rPr>
                <w:sz w:val="10"/>
                <w:szCs w:val="10"/>
              </w:rPr>
            </w:pPr>
          </w:p>
        </w:tc>
        <w:tc>
          <w:tcPr>
            <w:tcW w:w="1220" w:type="dxa"/>
            <w:vAlign w:val="bottom"/>
          </w:tcPr>
          <w:p w14:paraId="05B03587" w14:textId="77777777" w:rsidR="007D12EF" w:rsidRDefault="007D12EF" w:rsidP="007D12EF">
            <w:pPr>
              <w:rPr>
                <w:sz w:val="10"/>
                <w:szCs w:val="10"/>
              </w:rPr>
            </w:pPr>
          </w:p>
        </w:tc>
        <w:tc>
          <w:tcPr>
            <w:tcW w:w="1120" w:type="dxa"/>
            <w:vAlign w:val="bottom"/>
          </w:tcPr>
          <w:p w14:paraId="54022A93" w14:textId="77777777" w:rsidR="007D12EF" w:rsidRDefault="007D12EF" w:rsidP="007D12EF">
            <w:pPr>
              <w:rPr>
                <w:sz w:val="10"/>
                <w:szCs w:val="10"/>
              </w:rPr>
            </w:pPr>
          </w:p>
        </w:tc>
        <w:tc>
          <w:tcPr>
            <w:tcW w:w="120" w:type="dxa"/>
            <w:tcBorders>
              <w:right w:val="single" w:sz="8" w:space="0" w:color="auto"/>
            </w:tcBorders>
            <w:vAlign w:val="bottom"/>
          </w:tcPr>
          <w:p w14:paraId="72281B85" w14:textId="77777777" w:rsidR="007D12EF" w:rsidRDefault="007D12EF" w:rsidP="007D12EF">
            <w:pPr>
              <w:rPr>
                <w:sz w:val="10"/>
                <w:szCs w:val="10"/>
              </w:rPr>
            </w:pPr>
          </w:p>
        </w:tc>
        <w:tc>
          <w:tcPr>
            <w:tcW w:w="100" w:type="dxa"/>
            <w:vAlign w:val="bottom"/>
          </w:tcPr>
          <w:p w14:paraId="07B4C085" w14:textId="77777777" w:rsidR="007D12EF" w:rsidRDefault="007D12EF" w:rsidP="007D12EF">
            <w:pPr>
              <w:rPr>
                <w:sz w:val="10"/>
                <w:szCs w:val="10"/>
              </w:rPr>
            </w:pPr>
          </w:p>
        </w:tc>
        <w:tc>
          <w:tcPr>
            <w:tcW w:w="1340" w:type="dxa"/>
            <w:gridSpan w:val="2"/>
            <w:vMerge w:val="restart"/>
            <w:vAlign w:val="bottom"/>
          </w:tcPr>
          <w:p w14:paraId="3C4A63E4" w14:textId="77777777" w:rsidR="007D12EF" w:rsidRDefault="007D12EF" w:rsidP="007D12EF">
            <w:pPr>
              <w:rPr>
                <w:sz w:val="20"/>
              </w:rPr>
            </w:pPr>
            <w:r>
              <w:rPr>
                <w:rFonts w:eastAsia="Times New Roman"/>
                <w:szCs w:val="28"/>
              </w:rPr>
              <w:t>отсутствия</w:t>
            </w:r>
          </w:p>
        </w:tc>
        <w:tc>
          <w:tcPr>
            <w:tcW w:w="380" w:type="dxa"/>
            <w:vAlign w:val="bottom"/>
          </w:tcPr>
          <w:p w14:paraId="0CE6F6CD" w14:textId="77777777" w:rsidR="007D12EF" w:rsidRDefault="007D12EF" w:rsidP="007D12EF">
            <w:pPr>
              <w:rPr>
                <w:sz w:val="10"/>
                <w:szCs w:val="10"/>
              </w:rPr>
            </w:pPr>
          </w:p>
        </w:tc>
        <w:tc>
          <w:tcPr>
            <w:tcW w:w="460" w:type="dxa"/>
            <w:tcBorders>
              <w:right w:val="single" w:sz="8" w:space="0" w:color="auto"/>
            </w:tcBorders>
            <w:vAlign w:val="bottom"/>
          </w:tcPr>
          <w:p w14:paraId="1396C934" w14:textId="77777777" w:rsidR="007D12EF" w:rsidRDefault="007D12EF" w:rsidP="007D12EF">
            <w:pPr>
              <w:rPr>
                <w:sz w:val="10"/>
                <w:szCs w:val="10"/>
              </w:rPr>
            </w:pPr>
          </w:p>
        </w:tc>
        <w:tc>
          <w:tcPr>
            <w:tcW w:w="80" w:type="dxa"/>
            <w:vAlign w:val="bottom"/>
          </w:tcPr>
          <w:p w14:paraId="1AB1823F" w14:textId="77777777" w:rsidR="007D12EF" w:rsidRDefault="007D12EF" w:rsidP="007D12EF">
            <w:pPr>
              <w:rPr>
                <w:sz w:val="10"/>
                <w:szCs w:val="10"/>
              </w:rPr>
            </w:pPr>
          </w:p>
        </w:tc>
        <w:tc>
          <w:tcPr>
            <w:tcW w:w="1660" w:type="dxa"/>
            <w:vAlign w:val="bottom"/>
          </w:tcPr>
          <w:p w14:paraId="26DE60C3" w14:textId="77777777" w:rsidR="007D12EF" w:rsidRDefault="007D12EF" w:rsidP="007D12EF">
            <w:pPr>
              <w:rPr>
                <w:sz w:val="10"/>
                <w:szCs w:val="10"/>
              </w:rPr>
            </w:pPr>
          </w:p>
        </w:tc>
        <w:tc>
          <w:tcPr>
            <w:tcW w:w="120" w:type="dxa"/>
            <w:tcBorders>
              <w:right w:val="single" w:sz="8" w:space="0" w:color="auto"/>
            </w:tcBorders>
            <w:vAlign w:val="bottom"/>
          </w:tcPr>
          <w:p w14:paraId="3C32E352" w14:textId="77777777" w:rsidR="007D12EF" w:rsidRDefault="007D12EF" w:rsidP="007D12EF">
            <w:pPr>
              <w:rPr>
                <w:sz w:val="10"/>
                <w:szCs w:val="10"/>
              </w:rPr>
            </w:pPr>
          </w:p>
        </w:tc>
        <w:tc>
          <w:tcPr>
            <w:tcW w:w="0" w:type="dxa"/>
            <w:vAlign w:val="bottom"/>
          </w:tcPr>
          <w:p w14:paraId="07478966" w14:textId="77777777" w:rsidR="007D12EF" w:rsidRDefault="007D12EF" w:rsidP="007D12EF">
            <w:pPr>
              <w:rPr>
                <w:sz w:val="1"/>
                <w:szCs w:val="1"/>
              </w:rPr>
            </w:pPr>
          </w:p>
        </w:tc>
      </w:tr>
      <w:tr w:rsidR="007D12EF" w14:paraId="7A30A17A" w14:textId="77777777" w:rsidTr="007D12EF">
        <w:trPr>
          <w:trHeight w:val="202"/>
        </w:trPr>
        <w:tc>
          <w:tcPr>
            <w:tcW w:w="120" w:type="dxa"/>
            <w:tcBorders>
              <w:left w:val="single" w:sz="8" w:space="0" w:color="auto"/>
            </w:tcBorders>
            <w:vAlign w:val="bottom"/>
          </w:tcPr>
          <w:p w14:paraId="5A11AF6E" w14:textId="77777777" w:rsidR="007D12EF" w:rsidRDefault="007D12EF" w:rsidP="007D12EF">
            <w:pPr>
              <w:rPr>
                <w:sz w:val="17"/>
                <w:szCs w:val="17"/>
              </w:rPr>
            </w:pPr>
          </w:p>
        </w:tc>
        <w:tc>
          <w:tcPr>
            <w:tcW w:w="1440" w:type="dxa"/>
            <w:gridSpan w:val="2"/>
            <w:vMerge w:val="restart"/>
            <w:vAlign w:val="bottom"/>
          </w:tcPr>
          <w:p w14:paraId="7383FA1B" w14:textId="77777777" w:rsidR="007D12EF" w:rsidRDefault="007D12EF" w:rsidP="007D12EF">
            <w:pPr>
              <w:rPr>
                <w:sz w:val="20"/>
              </w:rPr>
            </w:pPr>
            <w:r>
              <w:rPr>
                <w:rFonts w:eastAsia="Times New Roman"/>
                <w:szCs w:val="28"/>
              </w:rPr>
              <w:t>ошибок</w:t>
            </w:r>
          </w:p>
        </w:tc>
        <w:tc>
          <w:tcPr>
            <w:tcW w:w="980" w:type="dxa"/>
            <w:vMerge w:val="restart"/>
            <w:tcBorders>
              <w:right w:val="single" w:sz="8" w:space="0" w:color="auto"/>
            </w:tcBorders>
            <w:vAlign w:val="bottom"/>
          </w:tcPr>
          <w:p w14:paraId="291ED446" w14:textId="77777777" w:rsidR="007D12EF" w:rsidRDefault="007D12EF" w:rsidP="007D12EF">
            <w:pPr>
              <w:jc w:val="right"/>
              <w:rPr>
                <w:sz w:val="20"/>
              </w:rPr>
            </w:pPr>
            <w:r>
              <w:rPr>
                <w:rFonts w:eastAsia="Times New Roman"/>
                <w:szCs w:val="28"/>
              </w:rPr>
              <w:t>в</w:t>
            </w:r>
          </w:p>
        </w:tc>
        <w:tc>
          <w:tcPr>
            <w:tcW w:w="100" w:type="dxa"/>
            <w:vAlign w:val="bottom"/>
          </w:tcPr>
          <w:p w14:paraId="1EC23BA7" w14:textId="77777777" w:rsidR="007D12EF" w:rsidRDefault="007D12EF" w:rsidP="007D12EF">
            <w:pPr>
              <w:rPr>
                <w:sz w:val="17"/>
                <w:szCs w:val="17"/>
              </w:rPr>
            </w:pPr>
          </w:p>
        </w:tc>
        <w:tc>
          <w:tcPr>
            <w:tcW w:w="1480" w:type="dxa"/>
            <w:vAlign w:val="bottom"/>
          </w:tcPr>
          <w:p w14:paraId="1C772E51" w14:textId="77777777" w:rsidR="007D12EF" w:rsidRDefault="007D12EF" w:rsidP="007D12EF">
            <w:pPr>
              <w:rPr>
                <w:sz w:val="17"/>
                <w:szCs w:val="17"/>
              </w:rPr>
            </w:pPr>
          </w:p>
        </w:tc>
        <w:tc>
          <w:tcPr>
            <w:tcW w:w="120" w:type="dxa"/>
            <w:tcBorders>
              <w:right w:val="single" w:sz="8" w:space="0" w:color="auto"/>
            </w:tcBorders>
            <w:vAlign w:val="bottom"/>
          </w:tcPr>
          <w:p w14:paraId="23389931" w14:textId="77777777" w:rsidR="007D12EF" w:rsidRDefault="007D12EF" w:rsidP="007D12EF">
            <w:pPr>
              <w:rPr>
                <w:sz w:val="17"/>
                <w:szCs w:val="17"/>
              </w:rPr>
            </w:pPr>
          </w:p>
        </w:tc>
        <w:tc>
          <w:tcPr>
            <w:tcW w:w="280" w:type="dxa"/>
            <w:gridSpan w:val="2"/>
            <w:vMerge/>
            <w:vAlign w:val="bottom"/>
          </w:tcPr>
          <w:p w14:paraId="4D59B661" w14:textId="77777777" w:rsidR="007D12EF" w:rsidRDefault="007D12EF" w:rsidP="007D12EF">
            <w:pPr>
              <w:rPr>
                <w:sz w:val="17"/>
                <w:szCs w:val="17"/>
              </w:rPr>
            </w:pPr>
          </w:p>
        </w:tc>
        <w:tc>
          <w:tcPr>
            <w:tcW w:w="1660" w:type="dxa"/>
            <w:gridSpan w:val="2"/>
            <w:vMerge/>
            <w:vAlign w:val="bottom"/>
          </w:tcPr>
          <w:p w14:paraId="05B68F51" w14:textId="77777777" w:rsidR="007D12EF" w:rsidRDefault="007D12EF" w:rsidP="007D12EF">
            <w:pPr>
              <w:rPr>
                <w:sz w:val="17"/>
                <w:szCs w:val="17"/>
              </w:rPr>
            </w:pPr>
          </w:p>
        </w:tc>
        <w:tc>
          <w:tcPr>
            <w:tcW w:w="2180" w:type="dxa"/>
            <w:gridSpan w:val="4"/>
            <w:vMerge/>
            <w:tcBorders>
              <w:right w:val="single" w:sz="8" w:space="0" w:color="auto"/>
            </w:tcBorders>
            <w:vAlign w:val="bottom"/>
          </w:tcPr>
          <w:p w14:paraId="47A4D55E" w14:textId="77777777" w:rsidR="007D12EF" w:rsidRDefault="007D12EF" w:rsidP="007D12EF">
            <w:pPr>
              <w:rPr>
                <w:sz w:val="17"/>
                <w:szCs w:val="17"/>
              </w:rPr>
            </w:pPr>
          </w:p>
        </w:tc>
        <w:tc>
          <w:tcPr>
            <w:tcW w:w="80" w:type="dxa"/>
            <w:vAlign w:val="bottom"/>
          </w:tcPr>
          <w:p w14:paraId="199A40CE" w14:textId="77777777" w:rsidR="007D12EF" w:rsidRDefault="007D12EF" w:rsidP="007D12EF">
            <w:pPr>
              <w:rPr>
                <w:sz w:val="17"/>
                <w:szCs w:val="17"/>
              </w:rPr>
            </w:pPr>
          </w:p>
        </w:tc>
        <w:tc>
          <w:tcPr>
            <w:tcW w:w="1220" w:type="dxa"/>
            <w:vAlign w:val="bottom"/>
          </w:tcPr>
          <w:p w14:paraId="4DB4E784" w14:textId="77777777" w:rsidR="007D12EF" w:rsidRDefault="007D12EF" w:rsidP="007D12EF">
            <w:pPr>
              <w:rPr>
                <w:sz w:val="17"/>
                <w:szCs w:val="17"/>
              </w:rPr>
            </w:pPr>
          </w:p>
        </w:tc>
        <w:tc>
          <w:tcPr>
            <w:tcW w:w="1120" w:type="dxa"/>
            <w:vAlign w:val="bottom"/>
          </w:tcPr>
          <w:p w14:paraId="30229423" w14:textId="77777777" w:rsidR="007D12EF" w:rsidRDefault="007D12EF" w:rsidP="007D12EF">
            <w:pPr>
              <w:rPr>
                <w:sz w:val="17"/>
                <w:szCs w:val="17"/>
              </w:rPr>
            </w:pPr>
          </w:p>
        </w:tc>
        <w:tc>
          <w:tcPr>
            <w:tcW w:w="120" w:type="dxa"/>
            <w:tcBorders>
              <w:right w:val="single" w:sz="8" w:space="0" w:color="auto"/>
            </w:tcBorders>
            <w:vAlign w:val="bottom"/>
          </w:tcPr>
          <w:p w14:paraId="3999CCBF" w14:textId="77777777" w:rsidR="007D12EF" w:rsidRDefault="007D12EF" w:rsidP="007D12EF">
            <w:pPr>
              <w:rPr>
                <w:sz w:val="17"/>
                <w:szCs w:val="17"/>
              </w:rPr>
            </w:pPr>
          </w:p>
        </w:tc>
        <w:tc>
          <w:tcPr>
            <w:tcW w:w="100" w:type="dxa"/>
            <w:vAlign w:val="bottom"/>
          </w:tcPr>
          <w:p w14:paraId="5C50808B" w14:textId="77777777" w:rsidR="007D12EF" w:rsidRDefault="007D12EF" w:rsidP="007D12EF">
            <w:pPr>
              <w:rPr>
                <w:sz w:val="17"/>
                <w:szCs w:val="17"/>
              </w:rPr>
            </w:pPr>
          </w:p>
        </w:tc>
        <w:tc>
          <w:tcPr>
            <w:tcW w:w="1340" w:type="dxa"/>
            <w:gridSpan w:val="2"/>
            <w:vMerge/>
            <w:vAlign w:val="bottom"/>
          </w:tcPr>
          <w:p w14:paraId="17604770" w14:textId="77777777" w:rsidR="007D12EF" w:rsidRDefault="007D12EF" w:rsidP="007D12EF">
            <w:pPr>
              <w:rPr>
                <w:sz w:val="17"/>
                <w:szCs w:val="17"/>
              </w:rPr>
            </w:pPr>
          </w:p>
        </w:tc>
        <w:tc>
          <w:tcPr>
            <w:tcW w:w="380" w:type="dxa"/>
            <w:vAlign w:val="bottom"/>
          </w:tcPr>
          <w:p w14:paraId="63A15F97" w14:textId="77777777" w:rsidR="007D12EF" w:rsidRDefault="007D12EF" w:rsidP="007D12EF">
            <w:pPr>
              <w:rPr>
                <w:sz w:val="17"/>
                <w:szCs w:val="17"/>
              </w:rPr>
            </w:pPr>
          </w:p>
        </w:tc>
        <w:tc>
          <w:tcPr>
            <w:tcW w:w="460" w:type="dxa"/>
            <w:tcBorders>
              <w:right w:val="single" w:sz="8" w:space="0" w:color="auto"/>
            </w:tcBorders>
            <w:vAlign w:val="bottom"/>
          </w:tcPr>
          <w:p w14:paraId="40DCFDC5" w14:textId="77777777" w:rsidR="007D12EF" w:rsidRDefault="007D12EF" w:rsidP="007D12EF">
            <w:pPr>
              <w:rPr>
                <w:sz w:val="17"/>
                <w:szCs w:val="17"/>
              </w:rPr>
            </w:pPr>
          </w:p>
        </w:tc>
        <w:tc>
          <w:tcPr>
            <w:tcW w:w="80" w:type="dxa"/>
            <w:vAlign w:val="bottom"/>
          </w:tcPr>
          <w:p w14:paraId="79004734" w14:textId="77777777" w:rsidR="007D12EF" w:rsidRDefault="007D12EF" w:rsidP="007D12EF">
            <w:pPr>
              <w:rPr>
                <w:sz w:val="17"/>
                <w:szCs w:val="17"/>
              </w:rPr>
            </w:pPr>
          </w:p>
        </w:tc>
        <w:tc>
          <w:tcPr>
            <w:tcW w:w="1660" w:type="dxa"/>
            <w:vAlign w:val="bottom"/>
          </w:tcPr>
          <w:p w14:paraId="1AB89186" w14:textId="77777777" w:rsidR="007D12EF" w:rsidRDefault="007D12EF" w:rsidP="007D12EF">
            <w:pPr>
              <w:rPr>
                <w:sz w:val="17"/>
                <w:szCs w:val="17"/>
              </w:rPr>
            </w:pPr>
          </w:p>
        </w:tc>
        <w:tc>
          <w:tcPr>
            <w:tcW w:w="120" w:type="dxa"/>
            <w:tcBorders>
              <w:right w:val="single" w:sz="8" w:space="0" w:color="auto"/>
            </w:tcBorders>
            <w:vAlign w:val="bottom"/>
          </w:tcPr>
          <w:p w14:paraId="35B3906E" w14:textId="77777777" w:rsidR="007D12EF" w:rsidRDefault="007D12EF" w:rsidP="007D12EF">
            <w:pPr>
              <w:rPr>
                <w:sz w:val="17"/>
                <w:szCs w:val="17"/>
              </w:rPr>
            </w:pPr>
          </w:p>
        </w:tc>
        <w:tc>
          <w:tcPr>
            <w:tcW w:w="0" w:type="dxa"/>
            <w:vAlign w:val="bottom"/>
          </w:tcPr>
          <w:p w14:paraId="44B8A221" w14:textId="77777777" w:rsidR="007D12EF" w:rsidRDefault="007D12EF" w:rsidP="007D12EF">
            <w:pPr>
              <w:rPr>
                <w:sz w:val="1"/>
                <w:szCs w:val="1"/>
              </w:rPr>
            </w:pPr>
          </w:p>
        </w:tc>
      </w:tr>
      <w:tr w:rsidR="007D12EF" w14:paraId="798B18C4" w14:textId="77777777" w:rsidTr="007D12EF">
        <w:trPr>
          <w:trHeight w:val="120"/>
        </w:trPr>
        <w:tc>
          <w:tcPr>
            <w:tcW w:w="120" w:type="dxa"/>
            <w:tcBorders>
              <w:left w:val="single" w:sz="8" w:space="0" w:color="auto"/>
            </w:tcBorders>
            <w:vAlign w:val="bottom"/>
          </w:tcPr>
          <w:p w14:paraId="36AFCF30" w14:textId="77777777" w:rsidR="007D12EF" w:rsidRDefault="007D12EF" w:rsidP="007D12EF">
            <w:pPr>
              <w:rPr>
                <w:sz w:val="10"/>
                <w:szCs w:val="10"/>
              </w:rPr>
            </w:pPr>
          </w:p>
        </w:tc>
        <w:tc>
          <w:tcPr>
            <w:tcW w:w="1440" w:type="dxa"/>
            <w:gridSpan w:val="2"/>
            <w:vMerge/>
            <w:vAlign w:val="bottom"/>
          </w:tcPr>
          <w:p w14:paraId="11AC46AC" w14:textId="77777777" w:rsidR="007D12EF" w:rsidRDefault="007D12EF" w:rsidP="007D12EF">
            <w:pPr>
              <w:rPr>
                <w:sz w:val="10"/>
                <w:szCs w:val="10"/>
              </w:rPr>
            </w:pPr>
          </w:p>
        </w:tc>
        <w:tc>
          <w:tcPr>
            <w:tcW w:w="980" w:type="dxa"/>
            <w:vMerge/>
            <w:tcBorders>
              <w:right w:val="single" w:sz="8" w:space="0" w:color="auto"/>
            </w:tcBorders>
            <w:vAlign w:val="bottom"/>
          </w:tcPr>
          <w:p w14:paraId="191FECFC" w14:textId="77777777" w:rsidR="007D12EF" w:rsidRDefault="007D12EF" w:rsidP="007D12EF">
            <w:pPr>
              <w:rPr>
                <w:sz w:val="10"/>
                <w:szCs w:val="10"/>
              </w:rPr>
            </w:pPr>
          </w:p>
        </w:tc>
        <w:tc>
          <w:tcPr>
            <w:tcW w:w="100" w:type="dxa"/>
            <w:vAlign w:val="bottom"/>
          </w:tcPr>
          <w:p w14:paraId="78D3315F" w14:textId="77777777" w:rsidR="007D12EF" w:rsidRDefault="007D12EF" w:rsidP="007D12EF">
            <w:pPr>
              <w:rPr>
                <w:sz w:val="10"/>
                <w:szCs w:val="10"/>
              </w:rPr>
            </w:pPr>
          </w:p>
        </w:tc>
        <w:tc>
          <w:tcPr>
            <w:tcW w:w="1480" w:type="dxa"/>
            <w:vAlign w:val="bottom"/>
          </w:tcPr>
          <w:p w14:paraId="591A01B2" w14:textId="77777777" w:rsidR="007D12EF" w:rsidRDefault="007D12EF" w:rsidP="007D12EF">
            <w:pPr>
              <w:rPr>
                <w:sz w:val="10"/>
                <w:szCs w:val="10"/>
              </w:rPr>
            </w:pPr>
          </w:p>
        </w:tc>
        <w:tc>
          <w:tcPr>
            <w:tcW w:w="120" w:type="dxa"/>
            <w:tcBorders>
              <w:right w:val="single" w:sz="8" w:space="0" w:color="auto"/>
            </w:tcBorders>
            <w:vAlign w:val="bottom"/>
          </w:tcPr>
          <w:p w14:paraId="55BFF0FD" w14:textId="77777777" w:rsidR="007D12EF" w:rsidRDefault="007D12EF" w:rsidP="007D12EF">
            <w:pPr>
              <w:rPr>
                <w:sz w:val="10"/>
                <w:szCs w:val="10"/>
              </w:rPr>
            </w:pPr>
          </w:p>
        </w:tc>
        <w:tc>
          <w:tcPr>
            <w:tcW w:w="100" w:type="dxa"/>
            <w:vAlign w:val="bottom"/>
          </w:tcPr>
          <w:p w14:paraId="3F8D0642" w14:textId="77777777" w:rsidR="007D12EF" w:rsidRDefault="007D12EF" w:rsidP="007D12EF">
            <w:pPr>
              <w:rPr>
                <w:sz w:val="10"/>
                <w:szCs w:val="10"/>
              </w:rPr>
            </w:pPr>
          </w:p>
        </w:tc>
        <w:tc>
          <w:tcPr>
            <w:tcW w:w="1840" w:type="dxa"/>
            <w:gridSpan w:val="3"/>
            <w:vMerge w:val="restart"/>
            <w:vAlign w:val="bottom"/>
          </w:tcPr>
          <w:p w14:paraId="2035DE7B" w14:textId="77777777" w:rsidR="007D12EF" w:rsidRDefault="007D12EF" w:rsidP="007D12EF">
            <w:pPr>
              <w:rPr>
                <w:sz w:val="20"/>
              </w:rPr>
            </w:pPr>
            <w:r>
              <w:rPr>
                <w:rFonts w:eastAsia="Times New Roman"/>
                <w:szCs w:val="28"/>
              </w:rPr>
              <w:t>управляющих</w:t>
            </w:r>
          </w:p>
        </w:tc>
        <w:tc>
          <w:tcPr>
            <w:tcW w:w="1640" w:type="dxa"/>
            <w:gridSpan w:val="3"/>
            <w:vMerge w:val="restart"/>
            <w:vAlign w:val="bottom"/>
          </w:tcPr>
          <w:p w14:paraId="4DA4D99E" w14:textId="77777777" w:rsidR="007D12EF" w:rsidRDefault="007D12EF" w:rsidP="007D12EF">
            <w:pPr>
              <w:ind w:right="40"/>
              <w:jc w:val="right"/>
              <w:rPr>
                <w:sz w:val="20"/>
              </w:rPr>
            </w:pPr>
            <w:r>
              <w:rPr>
                <w:rFonts w:eastAsia="Times New Roman"/>
                <w:szCs w:val="28"/>
              </w:rPr>
              <w:t>сообщений</w:t>
            </w:r>
          </w:p>
        </w:tc>
        <w:tc>
          <w:tcPr>
            <w:tcW w:w="540" w:type="dxa"/>
            <w:vMerge w:val="restart"/>
            <w:tcBorders>
              <w:right w:val="single" w:sz="8" w:space="0" w:color="auto"/>
            </w:tcBorders>
            <w:vAlign w:val="bottom"/>
          </w:tcPr>
          <w:p w14:paraId="483D606F" w14:textId="77777777" w:rsidR="007D12EF" w:rsidRDefault="007D12EF" w:rsidP="007D12EF">
            <w:pPr>
              <w:jc w:val="right"/>
              <w:rPr>
                <w:sz w:val="20"/>
              </w:rPr>
            </w:pPr>
            <w:r>
              <w:rPr>
                <w:rFonts w:eastAsia="Times New Roman"/>
                <w:szCs w:val="28"/>
              </w:rPr>
              <w:t>от</w:t>
            </w:r>
          </w:p>
        </w:tc>
        <w:tc>
          <w:tcPr>
            <w:tcW w:w="80" w:type="dxa"/>
            <w:vAlign w:val="bottom"/>
          </w:tcPr>
          <w:p w14:paraId="75A95A96" w14:textId="77777777" w:rsidR="007D12EF" w:rsidRDefault="007D12EF" w:rsidP="007D12EF">
            <w:pPr>
              <w:rPr>
                <w:sz w:val="10"/>
                <w:szCs w:val="10"/>
              </w:rPr>
            </w:pPr>
          </w:p>
        </w:tc>
        <w:tc>
          <w:tcPr>
            <w:tcW w:w="1220" w:type="dxa"/>
            <w:vAlign w:val="bottom"/>
          </w:tcPr>
          <w:p w14:paraId="7D052BA4" w14:textId="77777777" w:rsidR="007D12EF" w:rsidRDefault="007D12EF" w:rsidP="007D12EF">
            <w:pPr>
              <w:rPr>
                <w:sz w:val="10"/>
                <w:szCs w:val="10"/>
              </w:rPr>
            </w:pPr>
          </w:p>
        </w:tc>
        <w:tc>
          <w:tcPr>
            <w:tcW w:w="1120" w:type="dxa"/>
            <w:vAlign w:val="bottom"/>
          </w:tcPr>
          <w:p w14:paraId="4A683C39" w14:textId="77777777" w:rsidR="007D12EF" w:rsidRDefault="007D12EF" w:rsidP="007D12EF">
            <w:pPr>
              <w:rPr>
                <w:sz w:val="10"/>
                <w:szCs w:val="10"/>
              </w:rPr>
            </w:pPr>
          </w:p>
        </w:tc>
        <w:tc>
          <w:tcPr>
            <w:tcW w:w="120" w:type="dxa"/>
            <w:tcBorders>
              <w:right w:val="single" w:sz="8" w:space="0" w:color="auto"/>
            </w:tcBorders>
            <w:vAlign w:val="bottom"/>
          </w:tcPr>
          <w:p w14:paraId="1BDB241C" w14:textId="77777777" w:rsidR="007D12EF" w:rsidRDefault="007D12EF" w:rsidP="007D12EF">
            <w:pPr>
              <w:rPr>
                <w:sz w:val="10"/>
                <w:szCs w:val="10"/>
              </w:rPr>
            </w:pPr>
          </w:p>
        </w:tc>
        <w:tc>
          <w:tcPr>
            <w:tcW w:w="100" w:type="dxa"/>
            <w:vAlign w:val="bottom"/>
          </w:tcPr>
          <w:p w14:paraId="41051200" w14:textId="77777777" w:rsidR="007D12EF" w:rsidRDefault="007D12EF" w:rsidP="007D12EF">
            <w:pPr>
              <w:rPr>
                <w:sz w:val="10"/>
                <w:szCs w:val="10"/>
              </w:rPr>
            </w:pPr>
          </w:p>
        </w:tc>
        <w:tc>
          <w:tcPr>
            <w:tcW w:w="1340" w:type="dxa"/>
            <w:gridSpan w:val="2"/>
            <w:vMerge w:val="restart"/>
            <w:vAlign w:val="bottom"/>
          </w:tcPr>
          <w:p w14:paraId="7A905CF1" w14:textId="77777777" w:rsidR="007D12EF" w:rsidRDefault="007D12EF" w:rsidP="007D12EF">
            <w:pPr>
              <w:rPr>
                <w:sz w:val="20"/>
              </w:rPr>
            </w:pPr>
            <w:r>
              <w:rPr>
                <w:rFonts w:eastAsia="Times New Roman"/>
                <w:szCs w:val="28"/>
              </w:rPr>
              <w:t xml:space="preserve">доступа  </w:t>
            </w:r>
            <w:proofErr w:type="gramStart"/>
            <w:r>
              <w:rPr>
                <w:rFonts w:eastAsia="Times New Roman"/>
                <w:szCs w:val="28"/>
              </w:rPr>
              <w:t>к</w:t>
            </w:r>
            <w:proofErr w:type="gramEnd"/>
          </w:p>
        </w:tc>
        <w:tc>
          <w:tcPr>
            <w:tcW w:w="840" w:type="dxa"/>
            <w:gridSpan w:val="2"/>
            <w:vMerge w:val="restart"/>
            <w:tcBorders>
              <w:right w:val="single" w:sz="8" w:space="0" w:color="auto"/>
            </w:tcBorders>
            <w:vAlign w:val="bottom"/>
          </w:tcPr>
          <w:p w14:paraId="0F4A8CAE" w14:textId="77777777" w:rsidR="007D12EF" w:rsidRDefault="007D12EF" w:rsidP="007D12EF">
            <w:pPr>
              <w:jc w:val="right"/>
              <w:rPr>
                <w:sz w:val="20"/>
              </w:rPr>
            </w:pPr>
            <w:r>
              <w:rPr>
                <w:rFonts w:eastAsia="Times New Roman"/>
                <w:szCs w:val="28"/>
              </w:rPr>
              <w:t>среде</w:t>
            </w:r>
          </w:p>
        </w:tc>
        <w:tc>
          <w:tcPr>
            <w:tcW w:w="80" w:type="dxa"/>
            <w:vAlign w:val="bottom"/>
          </w:tcPr>
          <w:p w14:paraId="3A039DE4" w14:textId="77777777" w:rsidR="007D12EF" w:rsidRDefault="007D12EF" w:rsidP="007D12EF">
            <w:pPr>
              <w:rPr>
                <w:sz w:val="10"/>
                <w:szCs w:val="10"/>
              </w:rPr>
            </w:pPr>
          </w:p>
        </w:tc>
        <w:tc>
          <w:tcPr>
            <w:tcW w:w="1660" w:type="dxa"/>
            <w:vAlign w:val="bottom"/>
          </w:tcPr>
          <w:p w14:paraId="37CD13E3" w14:textId="77777777" w:rsidR="007D12EF" w:rsidRDefault="007D12EF" w:rsidP="007D12EF">
            <w:pPr>
              <w:rPr>
                <w:sz w:val="10"/>
                <w:szCs w:val="10"/>
              </w:rPr>
            </w:pPr>
          </w:p>
        </w:tc>
        <w:tc>
          <w:tcPr>
            <w:tcW w:w="120" w:type="dxa"/>
            <w:tcBorders>
              <w:right w:val="single" w:sz="8" w:space="0" w:color="auto"/>
            </w:tcBorders>
            <w:vAlign w:val="bottom"/>
          </w:tcPr>
          <w:p w14:paraId="5180C00F" w14:textId="77777777" w:rsidR="007D12EF" w:rsidRDefault="007D12EF" w:rsidP="007D12EF">
            <w:pPr>
              <w:rPr>
                <w:sz w:val="10"/>
                <w:szCs w:val="10"/>
              </w:rPr>
            </w:pPr>
          </w:p>
        </w:tc>
        <w:tc>
          <w:tcPr>
            <w:tcW w:w="0" w:type="dxa"/>
            <w:vAlign w:val="bottom"/>
          </w:tcPr>
          <w:p w14:paraId="5354DC0F" w14:textId="77777777" w:rsidR="007D12EF" w:rsidRDefault="007D12EF" w:rsidP="007D12EF">
            <w:pPr>
              <w:rPr>
                <w:sz w:val="1"/>
                <w:szCs w:val="1"/>
              </w:rPr>
            </w:pPr>
          </w:p>
        </w:tc>
      </w:tr>
      <w:tr w:rsidR="007D12EF" w14:paraId="7CE395E3" w14:textId="77777777" w:rsidTr="007D12EF">
        <w:trPr>
          <w:trHeight w:val="202"/>
        </w:trPr>
        <w:tc>
          <w:tcPr>
            <w:tcW w:w="120" w:type="dxa"/>
            <w:tcBorders>
              <w:left w:val="single" w:sz="8" w:space="0" w:color="auto"/>
            </w:tcBorders>
            <w:vAlign w:val="bottom"/>
          </w:tcPr>
          <w:p w14:paraId="684217EE"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4A9CE1B3" w14:textId="77777777" w:rsidR="007D12EF" w:rsidRDefault="007D12EF" w:rsidP="007D12EF">
            <w:pPr>
              <w:rPr>
                <w:sz w:val="20"/>
              </w:rPr>
            </w:pPr>
            <w:r>
              <w:rPr>
                <w:rFonts w:eastAsia="Times New Roman"/>
                <w:szCs w:val="28"/>
              </w:rPr>
              <w:t>программах.</w:t>
            </w:r>
          </w:p>
        </w:tc>
        <w:tc>
          <w:tcPr>
            <w:tcW w:w="100" w:type="dxa"/>
            <w:vAlign w:val="bottom"/>
          </w:tcPr>
          <w:p w14:paraId="7F8B5A81" w14:textId="77777777" w:rsidR="007D12EF" w:rsidRDefault="007D12EF" w:rsidP="007D12EF">
            <w:pPr>
              <w:rPr>
                <w:sz w:val="17"/>
                <w:szCs w:val="17"/>
              </w:rPr>
            </w:pPr>
          </w:p>
        </w:tc>
        <w:tc>
          <w:tcPr>
            <w:tcW w:w="1480" w:type="dxa"/>
            <w:vAlign w:val="bottom"/>
          </w:tcPr>
          <w:p w14:paraId="201BF5D6" w14:textId="77777777" w:rsidR="007D12EF" w:rsidRDefault="007D12EF" w:rsidP="007D12EF">
            <w:pPr>
              <w:rPr>
                <w:sz w:val="17"/>
                <w:szCs w:val="17"/>
              </w:rPr>
            </w:pPr>
          </w:p>
        </w:tc>
        <w:tc>
          <w:tcPr>
            <w:tcW w:w="120" w:type="dxa"/>
            <w:tcBorders>
              <w:right w:val="single" w:sz="8" w:space="0" w:color="auto"/>
            </w:tcBorders>
            <w:vAlign w:val="bottom"/>
          </w:tcPr>
          <w:p w14:paraId="6BB2C6AA" w14:textId="77777777" w:rsidR="007D12EF" w:rsidRDefault="007D12EF" w:rsidP="007D12EF">
            <w:pPr>
              <w:rPr>
                <w:sz w:val="17"/>
                <w:szCs w:val="17"/>
              </w:rPr>
            </w:pPr>
          </w:p>
        </w:tc>
        <w:tc>
          <w:tcPr>
            <w:tcW w:w="100" w:type="dxa"/>
            <w:vAlign w:val="bottom"/>
          </w:tcPr>
          <w:p w14:paraId="447C633D" w14:textId="77777777" w:rsidR="007D12EF" w:rsidRDefault="007D12EF" w:rsidP="007D12EF">
            <w:pPr>
              <w:rPr>
                <w:sz w:val="17"/>
                <w:szCs w:val="17"/>
              </w:rPr>
            </w:pPr>
          </w:p>
        </w:tc>
        <w:tc>
          <w:tcPr>
            <w:tcW w:w="1840" w:type="dxa"/>
            <w:gridSpan w:val="3"/>
            <w:vMerge/>
            <w:vAlign w:val="bottom"/>
          </w:tcPr>
          <w:p w14:paraId="72F8022F" w14:textId="77777777" w:rsidR="007D12EF" w:rsidRDefault="007D12EF" w:rsidP="007D12EF">
            <w:pPr>
              <w:rPr>
                <w:sz w:val="17"/>
                <w:szCs w:val="17"/>
              </w:rPr>
            </w:pPr>
          </w:p>
        </w:tc>
        <w:tc>
          <w:tcPr>
            <w:tcW w:w="1640" w:type="dxa"/>
            <w:gridSpan w:val="3"/>
            <w:vMerge/>
            <w:vAlign w:val="bottom"/>
          </w:tcPr>
          <w:p w14:paraId="2F78BBE9" w14:textId="77777777" w:rsidR="007D12EF" w:rsidRDefault="007D12EF" w:rsidP="007D12EF">
            <w:pPr>
              <w:rPr>
                <w:sz w:val="17"/>
                <w:szCs w:val="17"/>
              </w:rPr>
            </w:pPr>
          </w:p>
        </w:tc>
        <w:tc>
          <w:tcPr>
            <w:tcW w:w="540" w:type="dxa"/>
            <w:vMerge/>
            <w:tcBorders>
              <w:right w:val="single" w:sz="8" w:space="0" w:color="auto"/>
            </w:tcBorders>
            <w:vAlign w:val="bottom"/>
          </w:tcPr>
          <w:p w14:paraId="45CDB6C8" w14:textId="77777777" w:rsidR="007D12EF" w:rsidRDefault="007D12EF" w:rsidP="007D12EF">
            <w:pPr>
              <w:rPr>
                <w:sz w:val="17"/>
                <w:szCs w:val="17"/>
              </w:rPr>
            </w:pPr>
          </w:p>
        </w:tc>
        <w:tc>
          <w:tcPr>
            <w:tcW w:w="80" w:type="dxa"/>
            <w:vAlign w:val="bottom"/>
          </w:tcPr>
          <w:p w14:paraId="7FE9E806" w14:textId="77777777" w:rsidR="007D12EF" w:rsidRDefault="007D12EF" w:rsidP="007D12EF">
            <w:pPr>
              <w:rPr>
                <w:sz w:val="17"/>
                <w:szCs w:val="17"/>
              </w:rPr>
            </w:pPr>
          </w:p>
        </w:tc>
        <w:tc>
          <w:tcPr>
            <w:tcW w:w="1220" w:type="dxa"/>
            <w:vAlign w:val="bottom"/>
          </w:tcPr>
          <w:p w14:paraId="4B77386C" w14:textId="77777777" w:rsidR="007D12EF" w:rsidRDefault="007D12EF" w:rsidP="007D12EF">
            <w:pPr>
              <w:rPr>
                <w:sz w:val="17"/>
                <w:szCs w:val="17"/>
              </w:rPr>
            </w:pPr>
          </w:p>
        </w:tc>
        <w:tc>
          <w:tcPr>
            <w:tcW w:w="1120" w:type="dxa"/>
            <w:vAlign w:val="bottom"/>
          </w:tcPr>
          <w:p w14:paraId="37BC6605" w14:textId="77777777" w:rsidR="007D12EF" w:rsidRDefault="007D12EF" w:rsidP="007D12EF">
            <w:pPr>
              <w:rPr>
                <w:sz w:val="17"/>
                <w:szCs w:val="17"/>
              </w:rPr>
            </w:pPr>
          </w:p>
        </w:tc>
        <w:tc>
          <w:tcPr>
            <w:tcW w:w="120" w:type="dxa"/>
            <w:tcBorders>
              <w:right w:val="single" w:sz="8" w:space="0" w:color="auto"/>
            </w:tcBorders>
            <w:vAlign w:val="bottom"/>
          </w:tcPr>
          <w:p w14:paraId="51A29F0A" w14:textId="77777777" w:rsidR="007D12EF" w:rsidRDefault="007D12EF" w:rsidP="007D12EF">
            <w:pPr>
              <w:rPr>
                <w:sz w:val="17"/>
                <w:szCs w:val="17"/>
              </w:rPr>
            </w:pPr>
          </w:p>
        </w:tc>
        <w:tc>
          <w:tcPr>
            <w:tcW w:w="100" w:type="dxa"/>
            <w:vAlign w:val="bottom"/>
          </w:tcPr>
          <w:p w14:paraId="66BC1893" w14:textId="77777777" w:rsidR="007D12EF" w:rsidRDefault="007D12EF" w:rsidP="007D12EF">
            <w:pPr>
              <w:rPr>
                <w:sz w:val="17"/>
                <w:szCs w:val="17"/>
              </w:rPr>
            </w:pPr>
          </w:p>
        </w:tc>
        <w:tc>
          <w:tcPr>
            <w:tcW w:w="1340" w:type="dxa"/>
            <w:gridSpan w:val="2"/>
            <w:vMerge/>
            <w:vAlign w:val="bottom"/>
          </w:tcPr>
          <w:p w14:paraId="5907A65A" w14:textId="77777777" w:rsidR="007D12EF" w:rsidRDefault="007D12EF" w:rsidP="007D12EF">
            <w:pPr>
              <w:rPr>
                <w:sz w:val="17"/>
                <w:szCs w:val="17"/>
              </w:rPr>
            </w:pPr>
          </w:p>
        </w:tc>
        <w:tc>
          <w:tcPr>
            <w:tcW w:w="840" w:type="dxa"/>
            <w:gridSpan w:val="2"/>
            <w:vMerge/>
            <w:tcBorders>
              <w:right w:val="single" w:sz="8" w:space="0" w:color="auto"/>
            </w:tcBorders>
            <w:vAlign w:val="bottom"/>
          </w:tcPr>
          <w:p w14:paraId="1585BA91" w14:textId="77777777" w:rsidR="007D12EF" w:rsidRDefault="007D12EF" w:rsidP="007D12EF">
            <w:pPr>
              <w:rPr>
                <w:sz w:val="17"/>
                <w:szCs w:val="17"/>
              </w:rPr>
            </w:pPr>
          </w:p>
        </w:tc>
        <w:tc>
          <w:tcPr>
            <w:tcW w:w="1860" w:type="dxa"/>
            <w:gridSpan w:val="3"/>
            <w:tcBorders>
              <w:right w:val="single" w:sz="8" w:space="0" w:color="auto"/>
            </w:tcBorders>
            <w:vAlign w:val="bottom"/>
          </w:tcPr>
          <w:p w14:paraId="4653076B" w14:textId="77777777" w:rsidR="007D12EF" w:rsidRDefault="007D12EF" w:rsidP="007D12EF">
            <w:pPr>
              <w:rPr>
                <w:sz w:val="17"/>
                <w:szCs w:val="17"/>
              </w:rPr>
            </w:pPr>
          </w:p>
        </w:tc>
        <w:tc>
          <w:tcPr>
            <w:tcW w:w="0" w:type="dxa"/>
            <w:vAlign w:val="bottom"/>
          </w:tcPr>
          <w:p w14:paraId="7A507D4B" w14:textId="77777777" w:rsidR="007D12EF" w:rsidRDefault="007D12EF" w:rsidP="007D12EF">
            <w:pPr>
              <w:rPr>
                <w:sz w:val="1"/>
                <w:szCs w:val="1"/>
              </w:rPr>
            </w:pPr>
          </w:p>
        </w:tc>
      </w:tr>
      <w:tr w:rsidR="007D12EF" w14:paraId="26DAA20E" w14:textId="77777777" w:rsidTr="007D12EF">
        <w:trPr>
          <w:trHeight w:val="120"/>
        </w:trPr>
        <w:tc>
          <w:tcPr>
            <w:tcW w:w="120" w:type="dxa"/>
            <w:tcBorders>
              <w:left w:val="single" w:sz="8" w:space="0" w:color="auto"/>
            </w:tcBorders>
            <w:vAlign w:val="bottom"/>
          </w:tcPr>
          <w:p w14:paraId="41FA182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27E7A26" w14:textId="77777777" w:rsidR="007D12EF" w:rsidRDefault="007D12EF" w:rsidP="007D12EF">
            <w:pPr>
              <w:rPr>
                <w:sz w:val="10"/>
                <w:szCs w:val="10"/>
              </w:rPr>
            </w:pPr>
          </w:p>
        </w:tc>
        <w:tc>
          <w:tcPr>
            <w:tcW w:w="100" w:type="dxa"/>
            <w:vAlign w:val="bottom"/>
          </w:tcPr>
          <w:p w14:paraId="3920CAB0" w14:textId="77777777" w:rsidR="007D12EF" w:rsidRDefault="007D12EF" w:rsidP="007D12EF">
            <w:pPr>
              <w:rPr>
                <w:sz w:val="10"/>
                <w:szCs w:val="10"/>
              </w:rPr>
            </w:pPr>
          </w:p>
        </w:tc>
        <w:tc>
          <w:tcPr>
            <w:tcW w:w="1480" w:type="dxa"/>
            <w:vAlign w:val="bottom"/>
          </w:tcPr>
          <w:p w14:paraId="3A0C9555" w14:textId="77777777" w:rsidR="007D12EF" w:rsidRDefault="007D12EF" w:rsidP="007D12EF">
            <w:pPr>
              <w:rPr>
                <w:sz w:val="10"/>
                <w:szCs w:val="10"/>
              </w:rPr>
            </w:pPr>
          </w:p>
        </w:tc>
        <w:tc>
          <w:tcPr>
            <w:tcW w:w="120" w:type="dxa"/>
            <w:tcBorders>
              <w:right w:val="single" w:sz="8" w:space="0" w:color="auto"/>
            </w:tcBorders>
            <w:vAlign w:val="bottom"/>
          </w:tcPr>
          <w:p w14:paraId="0FC9BE17" w14:textId="77777777" w:rsidR="007D12EF" w:rsidRDefault="007D12EF" w:rsidP="007D12EF">
            <w:pPr>
              <w:rPr>
                <w:sz w:val="10"/>
                <w:szCs w:val="10"/>
              </w:rPr>
            </w:pPr>
          </w:p>
        </w:tc>
        <w:tc>
          <w:tcPr>
            <w:tcW w:w="100" w:type="dxa"/>
            <w:vAlign w:val="bottom"/>
          </w:tcPr>
          <w:p w14:paraId="498E3486" w14:textId="77777777" w:rsidR="007D12EF" w:rsidRDefault="007D12EF" w:rsidP="007D12EF">
            <w:pPr>
              <w:rPr>
                <w:sz w:val="10"/>
                <w:szCs w:val="10"/>
              </w:rPr>
            </w:pPr>
          </w:p>
        </w:tc>
        <w:tc>
          <w:tcPr>
            <w:tcW w:w="880" w:type="dxa"/>
            <w:gridSpan w:val="2"/>
            <w:vMerge w:val="restart"/>
            <w:vAlign w:val="bottom"/>
          </w:tcPr>
          <w:p w14:paraId="6F81CD0C" w14:textId="77777777" w:rsidR="007D12EF" w:rsidRDefault="007D12EF" w:rsidP="007D12EF">
            <w:pPr>
              <w:rPr>
                <w:sz w:val="20"/>
              </w:rPr>
            </w:pPr>
            <w:r>
              <w:rPr>
                <w:rFonts w:eastAsia="Times New Roman"/>
                <w:szCs w:val="28"/>
              </w:rPr>
              <w:t>имени</w:t>
            </w:r>
          </w:p>
        </w:tc>
        <w:tc>
          <w:tcPr>
            <w:tcW w:w="1540" w:type="dxa"/>
            <w:gridSpan w:val="2"/>
            <w:vMerge w:val="restart"/>
            <w:vAlign w:val="bottom"/>
          </w:tcPr>
          <w:p w14:paraId="61A4336D" w14:textId="77777777" w:rsidR="007D12EF" w:rsidRDefault="007D12EF" w:rsidP="007D12EF">
            <w:pPr>
              <w:ind w:right="120"/>
              <w:jc w:val="right"/>
              <w:rPr>
                <w:sz w:val="20"/>
              </w:rPr>
            </w:pPr>
            <w:r>
              <w:rPr>
                <w:rFonts w:eastAsia="Times New Roman"/>
                <w:szCs w:val="28"/>
              </w:rPr>
              <w:t>сетевых</w:t>
            </w:r>
          </w:p>
        </w:tc>
        <w:tc>
          <w:tcPr>
            <w:tcW w:w="1600" w:type="dxa"/>
            <w:gridSpan w:val="3"/>
            <w:vMerge w:val="restart"/>
            <w:tcBorders>
              <w:right w:val="single" w:sz="8" w:space="0" w:color="auto"/>
            </w:tcBorders>
            <w:vAlign w:val="bottom"/>
          </w:tcPr>
          <w:p w14:paraId="7355D65A" w14:textId="77777777" w:rsidR="007D12EF" w:rsidRDefault="007D12EF" w:rsidP="007D12EF">
            <w:pPr>
              <w:jc w:val="right"/>
              <w:rPr>
                <w:sz w:val="20"/>
              </w:rPr>
            </w:pPr>
            <w:r>
              <w:rPr>
                <w:rFonts w:eastAsia="Times New Roman"/>
                <w:szCs w:val="28"/>
              </w:rPr>
              <w:t>устройств,</w:t>
            </w:r>
          </w:p>
        </w:tc>
        <w:tc>
          <w:tcPr>
            <w:tcW w:w="80" w:type="dxa"/>
            <w:vAlign w:val="bottom"/>
          </w:tcPr>
          <w:p w14:paraId="3F0D4144" w14:textId="77777777" w:rsidR="007D12EF" w:rsidRDefault="007D12EF" w:rsidP="007D12EF">
            <w:pPr>
              <w:rPr>
                <w:sz w:val="10"/>
                <w:szCs w:val="10"/>
              </w:rPr>
            </w:pPr>
          </w:p>
        </w:tc>
        <w:tc>
          <w:tcPr>
            <w:tcW w:w="1220" w:type="dxa"/>
            <w:vAlign w:val="bottom"/>
          </w:tcPr>
          <w:p w14:paraId="7A8DB03B" w14:textId="77777777" w:rsidR="007D12EF" w:rsidRDefault="007D12EF" w:rsidP="007D12EF">
            <w:pPr>
              <w:rPr>
                <w:sz w:val="10"/>
                <w:szCs w:val="10"/>
              </w:rPr>
            </w:pPr>
          </w:p>
        </w:tc>
        <w:tc>
          <w:tcPr>
            <w:tcW w:w="1120" w:type="dxa"/>
            <w:vAlign w:val="bottom"/>
          </w:tcPr>
          <w:p w14:paraId="28AEC22B" w14:textId="77777777" w:rsidR="007D12EF" w:rsidRDefault="007D12EF" w:rsidP="007D12EF">
            <w:pPr>
              <w:rPr>
                <w:sz w:val="10"/>
                <w:szCs w:val="10"/>
              </w:rPr>
            </w:pPr>
          </w:p>
        </w:tc>
        <w:tc>
          <w:tcPr>
            <w:tcW w:w="120" w:type="dxa"/>
            <w:tcBorders>
              <w:right w:val="single" w:sz="8" w:space="0" w:color="auto"/>
            </w:tcBorders>
            <w:vAlign w:val="bottom"/>
          </w:tcPr>
          <w:p w14:paraId="535BB37A" w14:textId="77777777" w:rsidR="007D12EF" w:rsidRDefault="007D12EF" w:rsidP="007D12EF">
            <w:pPr>
              <w:rPr>
                <w:sz w:val="10"/>
                <w:szCs w:val="10"/>
              </w:rPr>
            </w:pPr>
          </w:p>
        </w:tc>
        <w:tc>
          <w:tcPr>
            <w:tcW w:w="100" w:type="dxa"/>
            <w:vAlign w:val="bottom"/>
          </w:tcPr>
          <w:p w14:paraId="00013095"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48B16EC3" w14:textId="77777777" w:rsidR="007D12EF" w:rsidRDefault="007D12EF" w:rsidP="007D12EF">
            <w:pPr>
              <w:rPr>
                <w:sz w:val="20"/>
              </w:rPr>
            </w:pPr>
            <w:r>
              <w:rPr>
                <w:rFonts w:eastAsia="Times New Roman"/>
                <w:szCs w:val="28"/>
              </w:rPr>
              <w:t>передачи, отказ в</w:t>
            </w:r>
          </w:p>
        </w:tc>
        <w:tc>
          <w:tcPr>
            <w:tcW w:w="80" w:type="dxa"/>
            <w:vAlign w:val="bottom"/>
          </w:tcPr>
          <w:p w14:paraId="59F3163E" w14:textId="77777777" w:rsidR="007D12EF" w:rsidRDefault="007D12EF" w:rsidP="007D12EF">
            <w:pPr>
              <w:rPr>
                <w:sz w:val="10"/>
                <w:szCs w:val="10"/>
              </w:rPr>
            </w:pPr>
          </w:p>
        </w:tc>
        <w:tc>
          <w:tcPr>
            <w:tcW w:w="1660" w:type="dxa"/>
            <w:vAlign w:val="bottom"/>
          </w:tcPr>
          <w:p w14:paraId="5DA92356" w14:textId="77777777" w:rsidR="007D12EF" w:rsidRDefault="007D12EF" w:rsidP="007D12EF">
            <w:pPr>
              <w:rPr>
                <w:sz w:val="10"/>
                <w:szCs w:val="10"/>
              </w:rPr>
            </w:pPr>
          </w:p>
        </w:tc>
        <w:tc>
          <w:tcPr>
            <w:tcW w:w="120" w:type="dxa"/>
            <w:tcBorders>
              <w:right w:val="single" w:sz="8" w:space="0" w:color="auto"/>
            </w:tcBorders>
            <w:vAlign w:val="bottom"/>
          </w:tcPr>
          <w:p w14:paraId="3CBD79C7" w14:textId="77777777" w:rsidR="007D12EF" w:rsidRDefault="007D12EF" w:rsidP="007D12EF">
            <w:pPr>
              <w:rPr>
                <w:sz w:val="10"/>
                <w:szCs w:val="10"/>
              </w:rPr>
            </w:pPr>
          </w:p>
        </w:tc>
        <w:tc>
          <w:tcPr>
            <w:tcW w:w="0" w:type="dxa"/>
            <w:vAlign w:val="bottom"/>
          </w:tcPr>
          <w:p w14:paraId="4BF59179" w14:textId="77777777" w:rsidR="007D12EF" w:rsidRDefault="007D12EF" w:rsidP="007D12EF">
            <w:pPr>
              <w:rPr>
                <w:sz w:val="1"/>
                <w:szCs w:val="1"/>
              </w:rPr>
            </w:pPr>
          </w:p>
        </w:tc>
      </w:tr>
      <w:tr w:rsidR="007D12EF" w14:paraId="0573445F" w14:textId="77777777" w:rsidTr="007D12EF">
        <w:trPr>
          <w:trHeight w:val="202"/>
        </w:trPr>
        <w:tc>
          <w:tcPr>
            <w:tcW w:w="120" w:type="dxa"/>
            <w:tcBorders>
              <w:left w:val="single" w:sz="8" w:space="0" w:color="auto"/>
            </w:tcBorders>
            <w:vAlign w:val="bottom"/>
          </w:tcPr>
          <w:p w14:paraId="2C87B76C" w14:textId="77777777" w:rsidR="007D12EF" w:rsidRDefault="007D12EF" w:rsidP="007D12EF">
            <w:pPr>
              <w:rPr>
                <w:sz w:val="17"/>
                <w:szCs w:val="17"/>
              </w:rPr>
            </w:pPr>
          </w:p>
        </w:tc>
        <w:tc>
          <w:tcPr>
            <w:tcW w:w="460" w:type="dxa"/>
            <w:vAlign w:val="bottom"/>
          </w:tcPr>
          <w:p w14:paraId="6D9476E2" w14:textId="77777777" w:rsidR="007D12EF" w:rsidRDefault="007D12EF" w:rsidP="007D12EF">
            <w:pPr>
              <w:rPr>
                <w:sz w:val="17"/>
                <w:szCs w:val="17"/>
              </w:rPr>
            </w:pPr>
          </w:p>
        </w:tc>
        <w:tc>
          <w:tcPr>
            <w:tcW w:w="980" w:type="dxa"/>
            <w:vAlign w:val="bottom"/>
          </w:tcPr>
          <w:p w14:paraId="73A1B555" w14:textId="77777777" w:rsidR="007D12EF" w:rsidRDefault="007D12EF" w:rsidP="007D12EF">
            <w:pPr>
              <w:rPr>
                <w:sz w:val="17"/>
                <w:szCs w:val="17"/>
              </w:rPr>
            </w:pPr>
          </w:p>
        </w:tc>
        <w:tc>
          <w:tcPr>
            <w:tcW w:w="980" w:type="dxa"/>
            <w:tcBorders>
              <w:right w:val="single" w:sz="8" w:space="0" w:color="auto"/>
            </w:tcBorders>
            <w:vAlign w:val="bottom"/>
          </w:tcPr>
          <w:p w14:paraId="1DB67A30" w14:textId="77777777" w:rsidR="007D12EF" w:rsidRDefault="007D12EF" w:rsidP="007D12EF">
            <w:pPr>
              <w:rPr>
                <w:sz w:val="17"/>
                <w:szCs w:val="17"/>
              </w:rPr>
            </w:pPr>
          </w:p>
        </w:tc>
        <w:tc>
          <w:tcPr>
            <w:tcW w:w="100" w:type="dxa"/>
            <w:vAlign w:val="bottom"/>
          </w:tcPr>
          <w:p w14:paraId="7C7A4419" w14:textId="77777777" w:rsidR="007D12EF" w:rsidRDefault="007D12EF" w:rsidP="007D12EF">
            <w:pPr>
              <w:rPr>
                <w:sz w:val="17"/>
                <w:szCs w:val="17"/>
              </w:rPr>
            </w:pPr>
          </w:p>
        </w:tc>
        <w:tc>
          <w:tcPr>
            <w:tcW w:w="1480" w:type="dxa"/>
            <w:vAlign w:val="bottom"/>
          </w:tcPr>
          <w:p w14:paraId="799369EA" w14:textId="77777777" w:rsidR="007D12EF" w:rsidRDefault="007D12EF" w:rsidP="007D12EF">
            <w:pPr>
              <w:rPr>
                <w:sz w:val="17"/>
                <w:szCs w:val="17"/>
              </w:rPr>
            </w:pPr>
          </w:p>
        </w:tc>
        <w:tc>
          <w:tcPr>
            <w:tcW w:w="120" w:type="dxa"/>
            <w:tcBorders>
              <w:right w:val="single" w:sz="8" w:space="0" w:color="auto"/>
            </w:tcBorders>
            <w:vAlign w:val="bottom"/>
          </w:tcPr>
          <w:p w14:paraId="27533982" w14:textId="77777777" w:rsidR="007D12EF" w:rsidRDefault="007D12EF" w:rsidP="007D12EF">
            <w:pPr>
              <w:rPr>
                <w:sz w:val="17"/>
                <w:szCs w:val="17"/>
              </w:rPr>
            </w:pPr>
          </w:p>
        </w:tc>
        <w:tc>
          <w:tcPr>
            <w:tcW w:w="100" w:type="dxa"/>
            <w:vAlign w:val="bottom"/>
          </w:tcPr>
          <w:p w14:paraId="3ED201AD" w14:textId="77777777" w:rsidR="007D12EF" w:rsidRDefault="007D12EF" w:rsidP="007D12EF">
            <w:pPr>
              <w:rPr>
                <w:sz w:val="17"/>
                <w:szCs w:val="17"/>
              </w:rPr>
            </w:pPr>
          </w:p>
        </w:tc>
        <w:tc>
          <w:tcPr>
            <w:tcW w:w="880" w:type="dxa"/>
            <w:gridSpan w:val="2"/>
            <w:vMerge/>
            <w:vAlign w:val="bottom"/>
          </w:tcPr>
          <w:p w14:paraId="19970E56" w14:textId="77777777" w:rsidR="007D12EF" w:rsidRDefault="007D12EF" w:rsidP="007D12EF">
            <w:pPr>
              <w:rPr>
                <w:sz w:val="17"/>
                <w:szCs w:val="17"/>
              </w:rPr>
            </w:pPr>
          </w:p>
        </w:tc>
        <w:tc>
          <w:tcPr>
            <w:tcW w:w="1540" w:type="dxa"/>
            <w:gridSpan w:val="2"/>
            <w:vMerge/>
            <w:vAlign w:val="bottom"/>
          </w:tcPr>
          <w:p w14:paraId="530DAD77" w14:textId="77777777" w:rsidR="007D12EF" w:rsidRDefault="007D12EF" w:rsidP="007D12EF">
            <w:pPr>
              <w:rPr>
                <w:sz w:val="17"/>
                <w:szCs w:val="17"/>
              </w:rPr>
            </w:pPr>
          </w:p>
        </w:tc>
        <w:tc>
          <w:tcPr>
            <w:tcW w:w="1600" w:type="dxa"/>
            <w:gridSpan w:val="3"/>
            <w:vMerge/>
            <w:tcBorders>
              <w:right w:val="single" w:sz="8" w:space="0" w:color="auto"/>
            </w:tcBorders>
            <w:vAlign w:val="bottom"/>
          </w:tcPr>
          <w:p w14:paraId="4EC49F39" w14:textId="77777777" w:rsidR="007D12EF" w:rsidRDefault="007D12EF" w:rsidP="007D12EF">
            <w:pPr>
              <w:rPr>
                <w:sz w:val="17"/>
                <w:szCs w:val="17"/>
              </w:rPr>
            </w:pPr>
          </w:p>
        </w:tc>
        <w:tc>
          <w:tcPr>
            <w:tcW w:w="80" w:type="dxa"/>
            <w:vAlign w:val="bottom"/>
          </w:tcPr>
          <w:p w14:paraId="681D243F" w14:textId="77777777" w:rsidR="007D12EF" w:rsidRDefault="007D12EF" w:rsidP="007D12EF">
            <w:pPr>
              <w:rPr>
                <w:sz w:val="17"/>
                <w:szCs w:val="17"/>
              </w:rPr>
            </w:pPr>
          </w:p>
        </w:tc>
        <w:tc>
          <w:tcPr>
            <w:tcW w:w="1220" w:type="dxa"/>
            <w:vAlign w:val="bottom"/>
          </w:tcPr>
          <w:p w14:paraId="41047D39" w14:textId="77777777" w:rsidR="007D12EF" w:rsidRDefault="007D12EF" w:rsidP="007D12EF">
            <w:pPr>
              <w:rPr>
                <w:sz w:val="17"/>
                <w:szCs w:val="17"/>
              </w:rPr>
            </w:pPr>
          </w:p>
        </w:tc>
        <w:tc>
          <w:tcPr>
            <w:tcW w:w="1120" w:type="dxa"/>
            <w:vAlign w:val="bottom"/>
          </w:tcPr>
          <w:p w14:paraId="6444C29B" w14:textId="77777777" w:rsidR="007D12EF" w:rsidRDefault="007D12EF" w:rsidP="007D12EF">
            <w:pPr>
              <w:rPr>
                <w:sz w:val="17"/>
                <w:szCs w:val="17"/>
              </w:rPr>
            </w:pPr>
          </w:p>
        </w:tc>
        <w:tc>
          <w:tcPr>
            <w:tcW w:w="120" w:type="dxa"/>
            <w:tcBorders>
              <w:right w:val="single" w:sz="8" w:space="0" w:color="auto"/>
            </w:tcBorders>
            <w:vAlign w:val="bottom"/>
          </w:tcPr>
          <w:p w14:paraId="3CEA986A" w14:textId="77777777" w:rsidR="007D12EF" w:rsidRDefault="007D12EF" w:rsidP="007D12EF">
            <w:pPr>
              <w:rPr>
                <w:sz w:val="17"/>
                <w:szCs w:val="17"/>
              </w:rPr>
            </w:pPr>
          </w:p>
        </w:tc>
        <w:tc>
          <w:tcPr>
            <w:tcW w:w="100" w:type="dxa"/>
            <w:vAlign w:val="bottom"/>
          </w:tcPr>
          <w:p w14:paraId="0EE5E7C3" w14:textId="77777777" w:rsidR="007D12EF" w:rsidRDefault="007D12EF" w:rsidP="007D12EF">
            <w:pPr>
              <w:rPr>
                <w:sz w:val="17"/>
                <w:szCs w:val="17"/>
              </w:rPr>
            </w:pPr>
          </w:p>
        </w:tc>
        <w:tc>
          <w:tcPr>
            <w:tcW w:w="2180" w:type="dxa"/>
            <w:gridSpan w:val="4"/>
            <w:vMerge/>
            <w:tcBorders>
              <w:right w:val="single" w:sz="8" w:space="0" w:color="auto"/>
            </w:tcBorders>
            <w:vAlign w:val="bottom"/>
          </w:tcPr>
          <w:p w14:paraId="24F8E1BC" w14:textId="77777777" w:rsidR="007D12EF" w:rsidRDefault="007D12EF" w:rsidP="007D12EF">
            <w:pPr>
              <w:rPr>
                <w:sz w:val="17"/>
                <w:szCs w:val="17"/>
              </w:rPr>
            </w:pPr>
          </w:p>
        </w:tc>
        <w:tc>
          <w:tcPr>
            <w:tcW w:w="1860" w:type="dxa"/>
            <w:gridSpan w:val="3"/>
            <w:tcBorders>
              <w:right w:val="single" w:sz="8" w:space="0" w:color="auto"/>
            </w:tcBorders>
            <w:vAlign w:val="bottom"/>
          </w:tcPr>
          <w:p w14:paraId="7AF89E1E" w14:textId="77777777" w:rsidR="007D12EF" w:rsidRDefault="007D12EF" w:rsidP="007D12EF">
            <w:pPr>
              <w:rPr>
                <w:sz w:val="17"/>
                <w:szCs w:val="17"/>
              </w:rPr>
            </w:pPr>
          </w:p>
        </w:tc>
        <w:tc>
          <w:tcPr>
            <w:tcW w:w="0" w:type="dxa"/>
            <w:vAlign w:val="bottom"/>
          </w:tcPr>
          <w:p w14:paraId="2ED6E746" w14:textId="77777777" w:rsidR="007D12EF" w:rsidRDefault="007D12EF" w:rsidP="007D12EF">
            <w:pPr>
              <w:rPr>
                <w:sz w:val="1"/>
                <w:szCs w:val="1"/>
              </w:rPr>
            </w:pPr>
          </w:p>
        </w:tc>
      </w:tr>
      <w:tr w:rsidR="007D12EF" w14:paraId="546986F3" w14:textId="77777777" w:rsidTr="007D12EF">
        <w:trPr>
          <w:trHeight w:val="322"/>
        </w:trPr>
        <w:tc>
          <w:tcPr>
            <w:tcW w:w="120" w:type="dxa"/>
            <w:tcBorders>
              <w:left w:val="single" w:sz="8" w:space="0" w:color="auto"/>
            </w:tcBorders>
            <w:vAlign w:val="bottom"/>
          </w:tcPr>
          <w:p w14:paraId="32129F1E" w14:textId="77777777" w:rsidR="007D12EF" w:rsidRDefault="007D12EF" w:rsidP="007D12EF">
            <w:pPr>
              <w:rPr>
                <w:sz w:val="24"/>
                <w:szCs w:val="24"/>
              </w:rPr>
            </w:pPr>
          </w:p>
        </w:tc>
        <w:tc>
          <w:tcPr>
            <w:tcW w:w="460" w:type="dxa"/>
            <w:vAlign w:val="bottom"/>
          </w:tcPr>
          <w:p w14:paraId="0F6F1AFE" w14:textId="77777777" w:rsidR="007D12EF" w:rsidRDefault="007D12EF" w:rsidP="007D12EF">
            <w:pPr>
              <w:rPr>
                <w:sz w:val="24"/>
                <w:szCs w:val="24"/>
              </w:rPr>
            </w:pPr>
          </w:p>
        </w:tc>
        <w:tc>
          <w:tcPr>
            <w:tcW w:w="980" w:type="dxa"/>
            <w:vAlign w:val="bottom"/>
          </w:tcPr>
          <w:p w14:paraId="346B34A0" w14:textId="77777777" w:rsidR="007D12EF" w:rsidRDefault="007D12EF" w:rsidP="007D12EF">
            <w:pPr>
              <w:rPr>
                <w:sz w:val="24"/>
                <w:szCs w:val="24"/>
              </w:rPr>
            </w:pPr>
          </w:p>
        </w:tc>
        <w:tc>
          <w:tcPr>
            <w:tcW w:w="980" w:type="dxa"/>
            <w:tcBorders>
              <w:right w:val="single" w:sz="8" w:space="0" w:color="auto"/>
            </w:tcBorders>
            <w:vAlign w:val="bottom"/>
          </w:tcPr>
          <w:p w14:paraId="0FCEBA5D" w14:textId="77777777" w:rsidR="007D12EF" w:rsidRDefault="007D12EF" w:rsidP="007D12EF">
            <w:pPr>
              <w:rPr>
                <w:sz w:val="24"/>
                <w:szCs w:val="24"/>
              </w:rPr>
            </w:pPr>
          </w:p>
        </w:tc>
        <w:tc>
          <w:tcPr>
            <w:tcW w:w="100" w:type="dxa"/>
            <w:vAlign w:val="bottom"/>
          </w:tcPr>
          <w:p w14:paraId="08D04C44" w14:textId="77777777" w:rsidR="007D12EF" w:rsidRDefault="007D12EF" w:rsidP="007D12EF">
            <w:pPr>
              <w:rPr>
                <w:sz w:val="24"/>
                <w:szCs w:val="24"/>
              </w:rPr>
            </w:pPr>
          </w:p>
        </w:tc>
        <w:tc>
          <w:tcPr>
            <w:tcW w:w="1480" w:type="dxa"/>
            <w:vAlign w:val="bottom"/>
          </w:tcPr>
          <w:p w14:paraId="3A0A954F" w14:textId="77777777" w:rsidR="007D12EF" w:rsidRDefault="007D12EF" w:rsidP="007D12EF">
            <w:pPr>
              <w:rPr>
                <w:sz w:val="24"/>
                <w:szCs w:val="24"/>
              </w:rPr>
            </w:pPr>
          </w:p>
        </w:tc>
        <w:tc>
          <w:tcPr>
            <w:tcW w:w="120" w:type="dxa"/>
            <w:tcBorders>
              <w:right w:val="single" w:sz="8" w:space="0" w:color="auto"/>
            </w:tcBorders>
            <w:vAlign w:val="bottom"/>
          </w:tcPr>
          <w:p w14:paraId="430ED1EA" w14:textId="77777777" w:rsidR="007D12EF" w:rsidRDefault="007D12EF" w:rsidP="007D12EF">
            <w:pPr>
              <w:rPr>
                <w:sz w:val="24"/>
                <w:szCs w:val="24"/>
              </w:rPr>
            </w:pPr>
          </w:p>
        </w:tc>
        <w:tc>
          <w:tcPr>
            <w:tcW w:w="100" w:type="dxa"/>
            <w:vAlign w:val="bottom"/>
          </w:tcPr>
          <w:p w14:paraId="2A97CC29" w14:textId="77777777" w:rsidR="007D12EF" w:rsidRDefault="007D12EF" w:rsidP="007D12EF">
            <w:pPr>
              <w:rPr>
                <w:sz w:val="24"/>
                <w:szCs w:val="24"/>
              </w:rPr>
            </w:pPr>
          </w:p>
        </w:tc>
        <w:tc>
          <w:tcPr>
            <w:tcW w:w="1840" w:type="dxa"/>
            <w:gridSpan w:val="3"/>
            <w:vAlign w:val="bottom"/>
          </w:tcPr>
          <w:p w14:paraId="1C8005AE" w14:textId="77777777" w:rsidR="007D12EF" w:rsidRDefault="007D12EF" w:rsidP="007D12EF">
            <w:pPr>
              <w:rPr>
                <w:sz w:val="20"/>
              </w:rPr>
            </w:pPr>
            <w:r>
              <w:rPr>
                <w:rFonts w:eastAsia="Times New Roman"/>
                <w:szCs w:val="28"/>
              </w:rPr>
              <w:t>приводящих</w:t>
            </w:r>
          </w:p>
        </w:tc>
        <w:tc>
          <w:tcPr>
            <w:tcW w:w="580" w:type="dxa"/>
            <w:vAlign w:val="bottom"/>
          </w:tcPr>
          <w:p w14:paraId="7666B44E" w14:textId="77777777" w:rsidR="007D12EF" w:rsidRDefault="007D12EF" w:rsidP="007D12EF">
            <w:pPr>
              <w:ind w:right="200"/>
              <w:jc w:val="right"/>
              <w:rPr>
                <w:sz w:val="20"/>
              </w:rPr>
            </w:pPr>
            <w:r>
              <w:rPr>
                <w:rFonts w:eastAsia="Times New Roman"/>
                <w:szCs w:val="28"/>
              </w:rPr>
              <w:t>к</w:t>
            </w:r>
          </w:p>
        </w:tc>
        <w:tc>
          <w:tcPr>
            <w:tcW w:w="1600" w:type="dxa"/>
            <w:gridSpan w:val="3"/>
            <w:tcBorders>
              <w:right w:val="single" w:sz="8" w:space="0" w:color="auto"/>
            </w:tcBorders>
            <w:vAlign w:val="bottom"/>
          </w:tcPr>
          <w:p w14:paraId="5D201B35" w14:textId="77777777" w:rsidR="007D12EF" w:rsidRDefault="007D12EF" w:rsidP="007D12EF">
            <w:pPr>
              <w:jc w:val="right"/>
              <w:rPr>
                <w:sz w:val="20"/>
              </w:rPr>
            </w:pPr>
            <w:r>
              <w:rPr>
                <w:rFonts w:eastAsia="Times New Roman"/>
                <w:szCs w:val="28"/>
              </w:rPr>
              <w:t>изменению</w:t>
            </w:r>
          </w:p>
        </w:tc>
        <w:tc>
          <w:tcPr>
            <w:tcW w:w="80" w:type="dxa"/>
            <w:vAlign w:val="bottom"/>
          </w:tcPr>
          <w:p w14:paraId="33C0984C" w14:textId="77777777" w:rsidR="007D12EF" w:rsidRDefault="007D12EF" w:rsidP="007D12EF">
            <w:pPr>
              <w:rPr>
                <w:sz w:val="24"/>
                <w:szCs w:val="24"/>
              </w:rPr>
            </w:pPr>
          </w:p>
        </w:tc>
        <w:tc>
          <w:tcPr>
            <w:tcW w:w="1220" w:type="dxa"/>
            <w:vAlign w:val="bottom"/>
          </w:tcPr>
          <w:p w14:paraId="7E9F5F7E" w14:textId="77777777" w:rsidR="007D12EF" w:rsidRDefault="007D12EF" w:rsidP="007D12EF">
            <w:pPr>
              <w:rPr>
                <w:sz w:val="24"/>
                <w:szCs w:val="24"/>
              </w:rPr>
            </w:pPr>
          </w:p>
        </w:tc>
        <w:tc>
          <w:tcPr>
            <w:tcW w:w="1120" w:type="dxa"/>
            <w:vAlign w:val="bottom"/>
          </w:tcPr>
          <w:p w14:paraId="431F5458" w14:textId="77777777" w:rsidR="007D12EF" w:rsidRDefault="007D12EF" w:rsidP="007D12EF">
            <w:pPr>
              <w:rPr>
                <w:sz w:val="24"/>
                <w:szCs w:val="24"/>
              </w:rPr>
            </w:pPr>
          </w:p>
        </w:tc>
        <w:tc>
          <w:tcPr>
            <w:tcW w:w="120" w:type="dxa"/>
            <w:tcBorders>
              <w:right w:val="single" w:sz="8" w:space="0" w:color="auto"/>
            </w:tcBorders>
            <w:vAlign w:val="bottom"/>
          </w:tcPr>
          <w:p w14:paraId="23F37948" w14:textId="77777777" w:rsidR="007D12EF" w:rsidRDefault="007D12EF" w:rsidP="007D12EF">
            <w:pPr>
              <w:rPr>
                <w:sz w:val="24"/>
                <w:szCs w:val="24"/>
              </w:rPr>
            </w:pPr>
          </w:p>
        </w:tc>
        <w:tc>
          <w:tcPr>
            <w:tcW w:w="100" w:type="dxa"/>
            <w:vAlign w:val="bottom"/>
          </w:tcPr>
          <w:p w14:paraId="4E80734E" w14:textId="77777777" w:rsidR="007D12EF" w:rsidRDefault="007D12EF" w:rsidP="007D12EF">
            <w:pPr>
              <w:rPr>
                <w:sz w:val="24"/>
                <w:szCs w:val="24"/>
              </w:rPr>
            </w:pPr>
          </w:p>
        </w:tc>
        <w:tc>
          <w:tcPr>
            <w:tcW w:w="1720" w:type="dxa"/>
            <w:gridSpan w:val="3"/>
            <w:vAlign w:val="bottom"/>
          </w:tcPr>
          <w:p w14:paraId="30D4615C" w14:textId="77777777" w:rsidR="007D12EF" w:rsidRDefault="007D12EF" w:rsidP="007D12EF">
            <w:pPr>
              <w:rPr>
                <w:sz w:val="20"/>
              </w:rPr>
            </w:pPr>
            <w:r>
              <w:rPr>
                <w:rFonts w:eastAsia="Times New Roman"/>
                <w:szCs w:val="28"/>
              </w:rPr>
              <w:t>установлении</w:t>
            </w:r>
          </w:p>
        </w:tc>
        <w:tc>
          <w:tcPr>
            <w:tcW w:w="460" w:type="dxa"/>
            <w:tcBorders>
              <w:right w:val="single" w:sz="8" w:space="0" w:color="auto"/>
            </w:tcBorders>
            <w:vAlign w:val="bottom"/>
          </w:tcPr>
          <w:p w14:paraId="5EA7E115" w14:textId="77777777" w:rsidR="007D12EF" w:rsidRDefault="007D12EF" w:rsidP="007D12EF">
            <w:pPr>
              <w:rPr>
                <w:sz w:val="24"/>
                <w:szCs w:val="24"/>
              </w:rPr>
            </w:pPr>
          </w:p>
        </w:tc>
        <w:tc>
          <w:tcPr>
            <w:tcW w:w="80" w:type="dxa"/>
            <w:vAlign w:val="bottom"/>
          </w:tcPr>
          <w:p w14:paraId="6972DA96" w14:textId="77777777" w:rsidR="007D12EF" w:rsidRDefault="007D12EF" w:rsidP="007D12EF">
            <w:pPr>
              <w:rPr>
                <w:sz w:val="24"/>
                <w:szCs w:val="24"/>
              </w:rPr>
            </w:pPr>
          </w:p>
        </w:tc>
        <w:tc>
          <w:tcPr>
            <w:tcW w:w="1660" w:type="dxa"/>
            <w:vAlign w:val="bottom"/>
          </w:tcPr>
          <w:p w14:paraId="7638A546" w14:textId="77777777" w:rsidR="007D12EF" w:rsidRDefault="007D12EF" w:rsidP="007D12EF">
            <w:pPr>
              <w:rPr>
                <w:sz w:val="24"/>
                <w:szCs w:val="24"/>
              </w:rPr>
            </w:pPr>
          </w:p>
        </w:tc>
        <w:tc>
          <w:tcPr>
            <w:tcW w:w="120" w:type="dxa"/>
            <w:tcBorders>
              <w:right w:val="single" w:sz="8" w:space="0" w:color="auto"/>
            </w:tcBorders>
            <w:vAlign w:val="bottom"/>
          </w:tcPr>
          <w:p w14:paraId="76296723" w14:textId="77777777" w:rsidR="007D12EF" w:rsidRDefault="007D12EF" w:rsidP="007D12EF">
            <w:pPr>
              <w:rPr>
                <w:sz w:val="24"/>
                <w:szCs w:val="24"/>
              </w:rPr>
            </w:pPr>
          </w:p>
        </w:tc>
        <w:tc>
          <w:tcPr>
            <w:tcW w:w="0" w:type="dxa"/>
            <w:vAlign w:val="bottom"/>
          </w:tcPr>
          <w:p w14:paraId="2D669B88" w14:textId="77777777" w:rsidR="007D12EF" w:rsidRDefault="007D12EF" w:rsidP="007D12EF">
            <w:pPr>
              <w:rPr>
                <w:sz w:val="1"/>
                <w:szCs w:val="1"/>
              </w:rPr>
            </w:pPr>
          </w:p>
        </w:tc>
      </w:tr>
      <w:tr w:rsidR="007D12EF" w14:paraId="7303BE00" w14:textId="77777777" w:rsidTr="007D12EF">
        <w:trPr>
          <w:trHeight w:val="322"/>
        </w:trPr>
        <w:tc>
          <w:tcPr>
            <w:tcW w:w="120" w:type="dxa"/>
            <w:tcBorders>
              <w:left w:val="single" w:sz="8" w:space="0" w:color="auto"/>
            </w:tcBorders>
            <w:vAlign w:val="bottom"/>
          </w:tcPr>
          <w:p w14:paraId="6F6AEA3F" w14:textId="77777777" w:rsidR="007D12EF" w:rsidRDefault="007D12EF" w:rsidP="007D12EF">
            <w:pPr>
              <w:rPr>
                <w:sz w:val="24"/>
                <w:szCs w:val="24"/>
              </w:rPr>
            </w:pPr>
          </w:p>
        </w:tc>
        <w:tc>
          <w:tcPr>
            <w:tcW w:w="460" w:type="dxa"/>
            <w:vAlign w:val="bottom"/>
          </w:tcPr>
          <w:p w14:paraId="73A96826" w14:textId="77777777" w:rsidR="007D12EF" w:rsidRDefault="007D12EF" w:rsidP="007D12EF">
            <w:pPr>
              <w:rPr>
                <w:sz w:val="24"/>
                <w:szCs w:val="24"/>
              </w:rPr>
            </w:pPr>
          </w:p>
        </w:tc>
        <w:tc>
          <w:tcPr>
            <w:tcW w:w="980" w:type="dxa"/>
            <w:vAlign w:val="bottom"/>
          </w:tcPr>
          <w:p w14:paraId="450D5DFC" w14:textId="77777777" w:rsidR="007D12EF" w:rsidRDefault="007D12EF" w:rsidP="007D12EF">
            <w:pPr>
              <w:rPr>
                <w:sz w:val="24"/>
                <w:szCs w:val="24"/>
              </w:rPr>
            </w:pPr>
          </w:p>
        </w:tc>
        <w:tc>
          <w:tcPr>
            <w:tcW w:w="980" w:type="dxa"/>
            <w:tcBorders>
              <w:right w:val="single" w:sz="8" w:space="0" w:color="auto"/>
            </w:tcBorders>
            <w:vAlign w:val="bottom"/>
          </w:tcPr>
          <w:p w14:paraId="2CDB60D8" w14:textId="77777777" w:rsidR="007D12EF" w:rsidRDefault="007D12EF" w:rsidP="007D12EF">
            <w:pPr>
              <w:rPr>
                <w:sz w:val="24"/>
                <w:szCs w:val="24"/>
              </w:rPr>
            </w:pPr>
          </w:p>
        </w:tc>
        <w:tc>
          <w:tcPr>
            <w:tcW w:w="100" w:type="dxa"/>
            <w:vAlign w:val="bottom"/>
          </w:tcPr>
          <w:p w14:paraId="771EFF34" w14:textId="77777777" w:rsidR="007D12EF" w:rsidRDefault="007D12EF" w:rsidP="007D12EF">
            <w:pPr>
              <w:rPr>
                <w:sz w:val="24"/>
                <w:szCs w:val="24"/>
              </w:rPr>
            </w:pPr>
          </w:p>
        </w:tc>
        <w:tc>
          <w:tcPr>
            <w:tcW w:w="1480" w:type="dxa"/>
            <w:vAlign w:val="bottom"/>
          </w:tcPr>
          <w:p w14:paraId="7B316BB1" w14:textId="77777777" w:rsidR="007D12EF" w:rsidRDefault="007D12EF" w:rsidP="007D12EF">
            <w:pPr>
              <w:rPr>
                <w:sz w:val="24"/>
                <w:szCs w:val="24"/>
              </w:rPr>
            </w:pPr>
          </w:p>
        </w:tc>
        <w:tc>
          <w:tcPr>
            <w:tcW w:w="120" w:type="dxa"/>
            <w:tcBorders>
              <w:right w:val="single" w:sz="8" w:space="0" w:color="auto"/>
            </w:tcBorders>
            <w:vAlign w:val="bottom"/>
          </w:tcPr>
          <w:p w14:paraId="31FD649B" w14:textId="77777777" w:rsidR="007D12EF" w:rsidRDefault="007D12EF" w:rsidP="007D12EF">
            <w:pPr>
              <w:rPr>
                <w:sz w:val="24"/>
                <w:szCs w:val="24"/>
              </w:rPr>
            </w:pPr>
          </w:p>
        </w:tc>
        <w:tc>
          <w:tcPr>
            <w:tcW w:w="100" w:type="dxa"/>
            <w:vAlign w:val="bottom"/>
          </w:tcPr>
          <w:p w14:paraId="61095929" w14:textId="77777777" w:rsidR="007D12EF" w:rsidRDefault="007D12EF" w:rsidP="007D12EF">
            <w:pPr>
              <w:rPr>
                <w:sz w:val="24"/>
                <w:szCs w:val="24"/>
              </w:rPr>
            </w:pPr>
          </w:p>
        </w:tc>
        <w:tc>
          <w:tcPr>
            <w:tcW w:w="2820" w:type="dxa"/>
            <w:gridSpan w:val="5"/>
            <w:vAlign w:val="bottom"/>
          </w:tcPr>
          <w:p w14:paraId="3EAE6558" w14:textId="77777777" w:rsidR="007D12EF" w:rsidRDefault="007D12EF" w:rsidP="007D12EF">
            <w:pPr>
              <w:rPr>
                <w:sz w:val="20"/>
              </w:rPr>
            </w:pPr>
            <w:r>
              <w:rPr>
                <w:rFonts w:eastAsia="Times New Roman"/>
                <w:szCs w:val="28"/>
              </w:rPr>
              <w:t>маршрутно-адресных</w:t>
            </w:r>
          </w:p>
        </w:tc>
        <w:tc>
          <w:tcPr>
            <w:tcW w:w="1200" w:type="dxa"/>
            <w:gridSpan w:val="2"/>
            <w:tcBorders>
              <w:right w:val="single" w:sz="8" w:space="0" w:color="auto"/>
            </w:tcBorders>
            <w:vAlign w:val="bottom"/>
          </w:tcPr>
          <w:p w14:paraId="4372A694" w14:textId="77777777" w:rsidR="007D12EF" w:rsidRDefault="007D12EF" w:rsidP="007D12EF">
            <w:pPr>
              <w:jc w:val="right"/>
              <w:rPr>
                <w:sz w:val="20"/>
              </w:rPr>
            </w:pPr>
            <w:r>
              <w:rPr>
                <w:rFonts w:eastAsia="Times New Roman"/>
                <w:szCs w:val="28"/>
              </w:rPr>
              <w:t>данных</w:t>
            </w:r>
          </w:p>
        </w:tc>
        <w:tc>
          <w:tcPr>
            <w:tcW w:w="80" w:type="dxa"/>
            <w:vAlign w:val="bottom"/>
          </w:tcPr>
          <w:p w14:paraId="206D4BCB" w14:textId="77777777" w:rsidR="007D12EF" w:rsidRDefault="007D12EF" w:rsidP="007D12EF">
            <w:pPr>
              <w:rPr>
                <w:sz w:val="24"/>
                <w:szCs w:val="24"/>
              </w:rPr>
            </w:pPr>
          </w:p>
        </w:tc>
        <w:tc>
          <w:tcPr>
            <w:tcW w:w="1220" w:type="dxa"/>
            <w:vAlign w:val="bottom"/>
          </w:tcPr>
          <w:p w14:paraId="1C015DED" w14:textId="77777777" w:rsidR="007D12EF" w:rsidRDefault="007D12EF" w:rsidP="007D12EF">
            <w:pPr>
              <w:rPr>
                <w:sz w:val="24"/>
                <w:szCs w:val="24"/>
              </w:rPr>
            </w:pPr>
          </w:p>
        </w:tc>
        <w:tc>
          <w:tcPr>
            <w:tcW w:w="1120" w:type="dxa"/>
            <w:vAlign w:val="bottom"/>
          </w:tcPr>
          <w:p w14:paraId="7B7D02E5" w14:textId="77777777" w:rsidR="007D12EF" w:rsidRDefault="007D12EF" w:rsidP="007D12EF">
            <w:pPr>
              <w:rPr>
                <w:sz w:val="24"/>
                <w:szCs w:val="24"/>
              </w:rPr>
            </w:pPr>
          </w:p>
        </w:tc>
        <w:tc>
          <w:tcPr>
            <w:tcW w:w="120" w:type="dxa"/>
            <w:tcBorders>
              <w:right w:val="single" w:sz="8" w:space="0" w:color="auto"/>
            </w:tcBorders>
            <w:vAlign w:val="bottom"/>
          </w:tcPr>
          <w:p w14:paraId="05E4F512" w14:textId="77777777" w:rsidR="007D12EF" w:rsidRDefault="007D12EF" w:rsidP="007D12EF">
            <w:pPr>
              <w:rPr>
                <w:sz w:val="24"/>
                <w:szCs w:val="24"/>
              </w:rPr>
            </w:pPr>
          </w:p>
        </w:tc>
        <w:tc>
          <w:tcPr>
            <w:tcW w:w="100" w:type="dxa"/>
            <w:vAlign w:val="bottom"/>
          </w:tcPr>
          <w:p w14:paraId="3B9A59FA" w14:textId="77777777" w:rsidR="007D12EF" w:rsidRDefault="007D12EF" w:rsidP="007D12EF">
            <w:pPr>
              <w:rPr>
                <w:sz w:val="24"/>
                <w:szCs w:val="24"/>
              </w:rPr>
            </w:pPr>
          </w:p>
        </w:tc>
        <w:tc>
          <w:tcPr>
            <w:tcW w:w="1720" w:type="dxa"/>
            <w:gridSpan w:val="3"/>
            <w:vAlign w:val="bottom"/>
          </w:tcPr>
          <w:p w14:paraId="2B7AACA1" w14:textId="77777777" w:rsidR="007D12EF" w:rsidRDefault="007D12EF" w:rsidP="007D12EF">
            <w:pPr>
              <w:rPr>
                <w:sz w:val="20"/>
              </w:rPr>
            </w:pPr>
            <w:r>
              <w:rPr>
                <w:rFonts w:eastAsia="Times New Roman"/>
                <w:szCs w:val="28"/>
              </w:rPr>
              <w:t>соединения;</w:t>
            </w:r>
          </w:p>
        </w:tc>
        <w:tc>
          <w:tcPr>
            <w:tcW w:w="460" w:type="dxa"/>
            <w:tcBorders>
              <w:right w:val="single" w:sz="8" w:space="0" w:color="auto"/>
            </w:tcBorders>
            <w:vAlign w:val="bottom"/>
          </w:tcPr>
          <w:p w14:paraId="1C3D6A0B" w14:textId="77777777" w:rsidR="007D12EF" w:rsidRDefault="007D12EF" w:rsidP="007D12EF">
            <w:pPr>
              <w:rPr>
                <w:sz w:val="24"/>
                <w:szCs w:val="24"/>
              </w:rPr>
            </w:pPr>
          </w:p>
        </w:tc>
        <w:tc>
          <w:tcPr>
            <w:tcW w:w="80" w:type="dxa"/>
            <w:vAlign w:val="bottom"/>
          </w:tcPr>
          <w:p w14:paraId="7B19DB65" w14:textId="77777777" w:rsidR="007D12EF" w:rsidRDefault="007D12EF" w:rsidP="007D12EF">
            <w:pPr>
              <w:rPr>
                <w:sz w:val="24"/>
                <w:szCs w:val="24"/>
              </w:rPr>
            </w:pPr>
          </w:p>
        </w:tc>
        <w:tc>
          <w:tcPr>
            <w:tcW w:w="1660" w:type="dxa"/>
            <w:vAlign w:val="bottom"/>
          </w:tcPr>
          <w:p w14:paraId="2A02A2C3" w14:textId="77777777" w:rsidR="007D12EF" w:rsidRDefault="007D12EF" w:rsidP="007D12EF">
            <w:pPr>
              <w:rPr>
                <w:sz w:val="24"/>
                <w:szCs w:val="24"/>
              </w:rPr>
            </w:pPr>
          </w:p>
        </w:tc>
        <w:tc>
          <w:tcPr>
            <w:tcW w:w="120" w:type="dxa"/>
            <w:tcBorders>
              <w:right w:val="single" w:sz="8" w:space="0" w:color="auto"/>
            </w:tcBorders>
            <w:vAlign w:val="bottom"/>
          </w:tcPr>
          <w:p w14:paraId="422ACA10" w14:textId="77777777" w:rsidR="007D12EF" w:rsidRDefault="007D12EF" w:rsidP="007D12EF">
            <w:pPr>
              <w:rPr>
                <w:sz w:val="24"/>
                <w:szCs w:val="24"/>
              </w:rPr>
            </w:pPr>
          </w:p>
        </w:tc>
        <w:tc>
          <w:tcPr>
            <w:tcW w:w="0" w:type="dxa"/>
            <w:vAlign w:val="bottom"/>
          </w:tcPr>
          <w:p w14:paraId="7E969CA1" w14:textId="77777777" w:rsidR="007D12EF" w:rsidRDefault="007D12EF" w:rsidP="007D12EF">
            <w:pPr>
              <w:rPr>
                <w:sz w:val="1"/>
                <w:szCs w:val="1"/>
              </w:rPr>
            </w:pPr>
          </w:p>
        </w:tc>
      </w:tr>
      <w:tr w:rsidR="007D12EF" w14:paraId="5FDC3520" w14:textId="77777777" w:rsidTr="007D12EF">
        <w:trPr>
          <w:trHeight w:val="326"/>
        </w:trPr>
        <w:tc>
          <w:tcPr>
            <w:tcW w:w="120" w:type="dxa"/>
            <w:tcBorders>
              <w:left w:val="single" w:sz="8" w:space="0" w:color="auto"/>
              <w:bottom w:val="single" w:sz="8" w:space="0" w:color="auto"/>
            </w:tcBorders>
            <w:vAlign w:val="bottom"/>
          </w:tcPr>
          <w:p w14:paraId="719D0D65" w14:textId="77777777" w:rsidR="007D12EF" w:rsidRDefault="007D12EF" w:rsidP="007D12EF">
            <w:pPr>
              <w:rPr>
                <w:sz w:val="24"/>
                <w:szCs w:val="24"/>
              </w:rPr>
            </w:pPr>
          </w:p>
        </w:tc>
        <w:tc>
          <w:tcPr>
            <w:tcW w:w="460" w:type="dxa"/>
            <w:tcBorders>
              <w:bottom w:val="single" w:sz="8" w:space="0" w:color="auto"/>
            </w:tcBorders>
            <w:vAlign w:val="bottom"/>
          </w:tcPr>
          <w:p w14:paraId="3117BE39" w14:textId="77777777" w:rsidR="007D12EF" w:rsidRDefault="007D12EF" w:rsidP="007D12EF">
            <w:pPr>
              <w:rPr>
                <w:sz w:val="24"/>
                <w:szCs w:val="24"/>
              </w:rPr>
            </w:pPr>
          </w:p>
        </w:tc>
        <w:tc>
          <w:tcPr>
            <w:tcW w:w="980" w:type="dxa"/>
            <w:tcBorders>
              <w:bottom w:val="single" w:sz="8" w:space="0" w:color="auto"/>
            </w:tcBorders>
            <w:vAlign w:val="bottom"/>
          </w:tcPr>
          <w:p w14:paraId="76E96526" w14:textId="77777777" w:rsidR="007D12EF" w:rsidRDefault="007D12EF" w:rsidP="007D12EF">
            <w:pPr>
              <w:rPr>
                <w:sz w:val="24"/>
                <w:szCs w:val="24"/>
              </w:rPr>
            </w:pPr>
          </w:p>
        </w:tc>
        <w:tc>
          <w:tcPr>
            <w:tcW w:w="980" w:type="dxa"/>
            <w:tcBorders>
              <w:bottom w:val="single" w:sz="8" w:space="0" w:color="auto"/>
              <w:right w:val="single" w:sz="8" w:space="0" w:color="auto"/>
            </w:tcBorders>
            <w:vAlign w:val="bottom"/>
          </w:tcPr>
          <w:p w14:paraId="72DA57D7" w14:textId="77777777" w:rsidR="007D12EF" w:rsidRDefault="007D12EF" w:rsidP="007D12EF">
            <w:pPr>
              <w:rPr>
                <w:sz w:val="24"/>
                <w:szCs w:val="24"/>
              </w:rPr>
            </w:pPr>
          </w:p>
        </w:tc>
        <w:tc>
          <w:tcPr>
            <w:tcW w:w="100" w:type="dxa"/>
            <w:tcBorders>
              <w:bottom w:val="single" w:sz="8" w:space="0" w:color="auto"/>
            </w:tcBorders>
            <w:vAlign w:val="bottom"/>
          </w:tcPr>
          <w:p w14:paraId="3D68C8D1" w14:textId="77777777" w:rsidR="007D12EF" w:rsidRDefault="007D12EF" w:rsidP="007D12EF">
            <w:pPr>
              <w:rPr>
                <w:sz w:val="24"/>
                <w:szCs w:val="24"/>
              </w:rPr>
            </w:pPr>
          </w:p>
        </w:tc>
        <w:tc>
          <w:tcPr>
            <w:tcW w:w="1480" w:type="dxa"/>
            <w:tcBorders>
              <w:bottom w:val="single" w:sz="8" w:space="0" w:color="auto"/>
            </w:tcBorders>
            <w:vAlign w:val="bottom"/>
          </w:tcPr>
          <w:p w14:paraId="77ECE18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595C014" w14:textId="77777777" w:rsidR="007D12EF" w:rsidRDefault="007D12EF" w:rsidP="007D12EF">
            <w:pPr>
              <w:rPr>
                <w:sz w:val="24"/>
                <w:szCs w:val="24"/>
              </w:rPr>
            </w:pPr>
          </w:p>
        </w:tc>
        <w:tc>
          <w:tcPr>
            <w:tcW w:w="100" w:type="dxa"/>
            <w:tcBorders>
              <w:bottom w:val="single" w:sz="8" w:space="0" w:color="auto"/>
            </w:tcBorders>
            <w:vAlign w:val="bottom"/>
          </w:tcPr>
          <w:p w14:paraId="6CF6A1CB" w14:textId="77777777" w:rsidR="007D12EF" w:rsidRDefault="007D12EF" w:rsidP="007D12EF">
            <w:pPr>
              <w:rPr>
                <w:sz w:val="24"/>
                <w:szCs w:val="24"/>
              </w:rPr>
            </w:pPr>
          </w:p>
        </w:tc>
        <w:tc>
          <w:tcPr>
            <w:tcW w:w="880" w:type="dxa"/>
            <w:gridSpan w:val="2"/>
            <w:tcBorders>
              <w:bottom w:val="single" w:sz="8" w:space="0" w:color="auto"/>
            </w:tcBorders>
            <w:vAlign w:val="bottom"/>
          </w:tcPr>
          <w:p w14:paraId="4CA9E37A" w14:textId="77777777" w:rsidR="007D12EF" w:rsidRDefault="007D12EF" w:rsidP="007D12EF">
            <w:pPr>
              <w:rPr>
                <w:sz w:val="20"/>
              </w:rPr>
            </w:pPr>
            <w:r>
              <w:rPr>
                <w:rFonts w:eastAsia="Times New Roman"/>
                <w:szCs w:val="28"/>
              </w:rPr>
              <w:t>или</w:t>
            </w:r>
          </w:p>
        </w:tc>
        <w:tc>
          <w:tcPr>
            <w:tcW w:w="2600" w:type="dxa"/>
            <w:gridSpan w:val="4"/>
            <w:tcBorders>
              <w:bottom w:val="single" w:sz="8" w:space="0" w:color="auto"/>
            </w:tcBorders>
            <w:vAlign w:val="bottom"/>
          </w:tcPr>
          <w:p w14:paraId="2C88AD8B" w14:textId="77777777" w:rsidR="007D12EF" w:rsidRDefault="007D12EF" w:rsidP="007D12EF">
            <w:pPr>
              <w:ind w:right="40"/>
              <w:jc w:val="right"/>
              <w:rPr>
                <w:sz w:val="20"/>
              </w:rPr>
            </w:pPr>
            <w:r>
              <w:rPr>
                <w:rFonts w:eastAsia="Times New Roman"/>
                <w:w w:val="97"/>
                <w:szCs w:val="28"/>
              </w:rPr>
              <w:t>идентификационной</w:t>
            </w:r>
          </w:p>
        </w:tc>
        <w:tc>
          <w:tcPr>
            <w:tcW w:w="540" w:type="dxa"/>
            <w:tcBorders>
              <w:bottom w:val="single" w:sz="8" w:space="0" w:color="auto"/>
              <w:right w:val="single" w:sz="8" w:space="0" w:color="auto"/>
            </w:tcBorders>
            <w:vAlign w:val="bottom"/>
          </w:tcPr>
          <w:p w14:paraId="12766865" w14:textId="77777777" w:rsidR="007D12EF" w:rsidRDefault="007D12EF" w:rsidP="007D12EF">
            <w:pPr>
              <w:jc w:val="right"/>
              <w:rPr>
                <w:sz w:val="20"/>
              </w:rPr>
            </w:pPr>
            <w:r>
              <w:rPr>
                <w:rFonts w:eastAsia="Times New Roman"/>
                <w:szCs w:val="28"/>
              </w:rPr>
              <w:t>и</w:t>
            </w:r>
          </w:p>
        </w:tc>
        <w:tc>
          <w:tcPr>
            <w:tcW w:w="80" w:type="dxa"/>
            <w:tcBorders>
              <w:bottom w:val="single" w:sz="8" w:space="0" w:color="auto"/>
            </w:tcBorders>
            <w:vAlign w:val="bottom"/>
          </w:tcPr>
          <w:p w14:paraId="638F9553" w14:textId="77777777" w:rsidR="007D12EF" w:rsidRDefault="007D12EF" w:rsidP="007D12EF">
            <w:pPr>
              <w:rPr>
                <w:sz w:val="24"/>
                <w:szCs w:val="24"/>
              </w:rPr>
            </w:pPr>
          </w:p>
        </w:tc>
        <w:tc>
          <w:tcPr>
            <w:tcW w:w="1220" w:type="dxa"/>
            <w:tcBorders>
              <w:bottom w:val="single" w:sz="8" w:space="0" w:color="auto"/>
            </w:tcBorders>
            <w:vAlign w:val="bottom"/>
          </w:tcPr>
          <w:p w14:paraId="1660788E" w14:textId="77777777" w:rsidR="007D12EF" w:rsidRDefault="007D12EF" w:rsidP="007D12EF">
            <w:pPr>
              <w:rPr>
                <w:sz w:val="24"/>
                <w:szCs w:val="24"/>
              </w:rPr>
            </w:pPr>
          </w:p>
        </w:tc>
        <w:tc>
          <w:tcPr>
            <w:tcW w:w="1120" w:type="dxa"/>
            <w:tcBorders>
              <w:bottom w:val="single" w:sz="8" w:space="0" w:color="auto"/>
            </w:tcBorders>
            <w:vAlign w:val="bottom"/>
          </w:tcPr>
          <w:p w14:paraId="0DFDAC8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D0F283" w14:textId="77777777" w:rsidR="007D12EF" w:rsidRDefault="007D12EF" w:rsidP="007D12EF">
            <w:pPr>
              <w:rPr>
                <w:sz w:val="24"/>
                <w:szCs w:val="24"/>
              </w:rPr>
            </w:pPr>
          </w:p>
        </w:tc>
        <w:tc>
          <w:tcPr>
            <w:tcW w:w="100" w:type="dxa"/>
            <w:tcBorders>
              <w:bottom w:val="single" w:sz="8" w:space="0" w:color="auto"/>
            </w:tcBorders>
            <w:vAlign w:val="bottom"/>
          </w:tcPr>
          <w:p w14:paraId="05F47744" w14:textId="77777777" w:rsidR="007D12EF" w:rsidRDefault="007D12EF" w:rsidP="007D12EF">
            <w:pPr>
              <w:rPr>
                <w:sz w:val="24"/>
                <w:szCs w:val="24"/>
              </w:rPr>
            </w:pPr>
          </w:p>
        </w:tc>
        <w:tc>
          <w:tcPr>
            <w:tcW w:w="720" w:type="dxa"/>
            <w:tcBorders>
              <w:bottom w:val="single" w:sz="8" w:space="0" w:color="auto"/>
            </w:tcBorders>
            <w:vAlign w:val="bottom"/>
          </w:tcPr>
          <w:p w14:paraId="0E901FDB" w14:textId="77777777" w:rsidR="007D12EF" w:rsidRDefault="007D12EF" w:rsidP="007D12EF">
            <w:pPr>
              <w:rPr>
                <w:sz w:val="20"/>
              </w:rPr>
            </w:pPr>
            <w:r>
              <w:rPr>
                <w:rFonts w:eastAsia="Times New Roman"/>
                <w:szCs w:val="28"/>
              </w:rPr>
              <w:t>отказ</w:t>
            </w:r>
          </w:p>
        </w:tc>
        <w:tc>
          <w:tcPr>
            <w:tcW w:w="620" w:type="dxa"/>
            <w:tcBorders>
              <w:bottom w:val="single" w:sz="8" w:space="0" w:color="auto"/>
            </w:tcBorders>
            <w:vAlign w:val="bottom"/>
          </w:tcPr>
          <w:p w14:paraId="4A22D838" w14:textId="77777777" w:rsidR="007D12EF" w:rsidRDefault="007D12EF" w:rsidP="007D12EF">
            <w:pPr>
              <w:rPr>
                <w:sz w:val="24"/>
                <w:szCs w:val="24"/>
              </w:rPr>
            </w:pPr>
          </w:p>
        </w:tc>
        <w:tc>
          <w:tcPr>
            <w:tcW w:w="380" w:type="dxa"/>
            <w:tcBorders>
              <w:bottom w:val="single" w:sz="8" w:space="0" w:color="auto"/>
            </w:tcBorders>
            <w:vAlign w:val="bottom"/>
          </w:tcPr>
          <w:p w14:paraId="35CDB702" w14:textId="77777777" w:rsidR="007D12EF" w:rsidRDefault="007D12EF" w:rsidP="007D12EF">
            <w:pPr>
              <w:rPr>
                <w:sz w:val="24"/>
                <w:szCs w:val="24"/>
              </w:rPr>
            </w:pPr>
          </w:p>
        </w:tc>
        <w:tc>
          <w:tcPr>
            <w:tcW w:w="460" w:type="dxa"/>
            <w:tcBorders>
              <w:bottom w:val="single" w:sz="8" w:space="0" w:color="auto"/>
              <w:right w:val="single" w:sz="8" w:space="0" w:color="auto"/>
            </w:tcBorders>
            <w:vAlign w:val="bottom"/>
          </w:tcPr>
          <w:p w14:paraId="2FF29953" w14:textId="77777777" w:rsidR="007D12EF" w:rsidRDefault="007D12EF" w:rsidP="007D12EF">
            <w:pPr>
              <w:jc w:val="right"/>
              <w:rPr>
                <w:sz w:val="20"/>
              </w:rPr>
            </w:pPr>
            <w:r>
              <w:rPr>
                <w:rFonts w:eastAsia="Times New Roman"/>
                <w:szCs w:val="28"/>
              </w:rPr>
              <w:t>в</w:t>
            </w:r>
          </w:p>
        </w:tc>
        <w:tc>
          <w:tcPr>
            <w:tcW w:w="1860" w:type="dxa"/>
            <w:gridSpan w:val="3"/>
            <w:tcBorders>
              <w:bottom w:val="single" w:sz="8" w:space="0" w:color="auto"/>
              <w:right w:val="single" w:sz="8" w:space="0" w:color="auto"/>
            </w:tcBorders>
            <w:vAlign w:val="bottom"/>
          </w:tcPr>
          <w:p w14:paraId="08F0D794" w14:textId="77777777" w:rsidR="007D12EF" w:rsidRDefault="007D12EF" w:rsidP="007D12EF">
            <w:pPr>
              <w:rPr>
                <w:sz w:val="24"/>
                <w:szCs w:val="24"/>
              </w:rPr>
            </w:pPr>
          </w:p>
        </w:tc>
        <w:tc>
          <w:tcPr>
            <w:tcW w:w="0" w:type="dxa"/>
            <w:vAlign w:val="bottom"/>
          </w:tcPr>
          <w:p w14:paraId="1A8AF4C0" w14:textId="77777777" w:rsidR="007D12EF" w:rsidRDefault="007D12EF" w:rsidP="007D12EF">
            <w:pPr>
              <w:rPr>
                <w:sz w:val="1"/>
                <w:szCs w:val="1"/>
              </w:rPr>
            </w:pPr>
          </w:p>
        </w:tc>
      </w:tr>
    </w:tbl>
    <w:p w14:paraId="1DEF027D"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753F4488" w14:textId="77777777" w:rsidR="007D12EF" w:rsidRDefault="007D12EF" w:rsidP="007D12EF">
      <w:pPr>
        <w:jc w:val="center"/>
        <w:rPr>
          <w:sz w:val="20"/>
        </w:rPr>
      </w:pPr>
      <w:bookmarkStart w:id="60" w:name="page73"/>
      <w:bookmarkEnd w:id="60"/>
    </w:p>
    <w:p w14:paraId="17350E6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2448" behindDoc="1" locked="0" layoutInCell="0" allowOverlap="1" wp14:anchorId="08D5161B" wp14:editId="71BDC872">
                <wp:simplePos x="0" y="0"/>
                <wp:positionH relativeFrom="column">
                  <wp:posOffset>6985</wp:posOffset>
                </wp:positionH>
                <wp:positionV relativeFrom="paragraph">
                  <wp:posOffset>187325</wp:posOffset>
                </wp:positionV>
                <wp:extent cx="0" cy="603123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93164" id="Shape 154"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TOhha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3472" behindDoc="1" locked="0" layoutInCell="0" allowOverlap="1" wp14:anchorId="18BFB7ED" wp14:editId="0DFFB1FA">
                <wp:simplePos x="0" y="0"/>
                <wp:positionH relativeFrom="column">
                  <wp:posOffset>1606550</wp:posOffset>
                </wp:positionH>
                <wp:positionV relativeFrom="paragraph">
                  <wp:posOffset>187325</wp:posOffset>
                </wp:positionV>
                <wp:extent cx="0" cy="603123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8EB671" id="Shape 155"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Gfcy5m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54496" behindDoc="1" locked="0" layoutInCell="0" allowOverlap="1" wp14:anchorId="255B841C" wp14:editId="42E7FA2B">
                <wp:simplePos x="0" y="0"/>
                <wp:positionH relativeFrom="column">
                  <wp:posOffset>8358505</wp:posOffset>
                </wp:positionH>
                <wp:positionV relativeFrom="paragraph">
                  <wp:posOffset>187325</wp:posOffset>
                </wp:positionV>
                <wp:extent cx="0" cy="603123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F836AC" id="Shape 156"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P4LMX6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5520" behindDoc="1" locked="0" layoutInCell="0" allowOverlap="1" wp14:anchorId="58750ED9" wp14:editId="1DC782C3">
                <wp:simplePos x="0" y="0"/>
                <wp:positionH relativeFrom="column">
                  <wp:posOffset>9547225</wp:posOffset>
                </wp:positionH>
                <wp:positionV relativeFrom="paragraph">
                  <wp:posOffset>187325</wp:posOffset>
                </wp:positionV>
                <wp:extent cx="0" cy="603123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E35E2D" id="Shape 157"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GgQnYG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976DFD5"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540"/>
        <w:gridCol w:w="1580"/>
        <w:gridCol w:w="400"/>
        <w:gridCol w:w="960"/>
        <w:gridCol w:w="540"/>
        <w:gridCol w:w="80"/>
        <w:gridCol w:w="2340"/>
        <w:gridCol w:w="120"/>
        <w:gridCol w:w="100"/>
        <w:gridCol w:w="740"/>
        <w:gridCol w:w="1320"/>
        <w:gridCol w:w="100"/>
        <w:gridCol w:w="100"/>
        <w:gridCol w:w="1660"/>
        <w:gridCol w:w="100"/>
        <w:gridCol w:w="20"/>
        <w:gridCol w:w="20"/>
      </w:tblGrid>
      <w:tr w:rsidR="007D12EF" w14:paraId="29524FF3" w14:textId="77777777" w:rsidTr="007D12EF">
        <w:trPr>
          <w:trHeight w:val="331"/>
        </w:trPr>
        <w:tc>
          <w:tcPr>
            <w:tcW w:w="20" w:type="dxa"/>
            <w:tcBorders>
              <w:top w:val="single" w:sz="8" w:space="0" w:color="auto"/>
            </w:tcBorders>
            <w:vAlign w:val="bottom"/>
          </w:tcPr>
          <w:p w14:paraId="1075DAB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454DE13"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16D843D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01AF46C8" w14:textId="77777777" w:rsidR="007D12EF" w:rsidRDefault="007D12EF" w:rsidP="007D12EF">
            <w:pPr>
              <w:rPr>
                <w:sz w:val="24"/>
                <w:szCs w:val="24"/>
              </w:rPr>
            </w:pPr>
          </w:p>
        </w:tc>
        <w:tc>
          <w:tcPr>
            <w:tcW w:w="20" w:type="dxa"/>
            <w:tcBorders>
              <w:top w:val="single" w:sz="8" w:space="0" w:color="auto"/>
            </w:tcBorders>
            <w:vAlign w:val="bottom"/>
          </w:tcPr>
          <w:p w14:paraId="3C3B188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229FEBE"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01E92DE"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FF5324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C97A424" w14:textId="77777777" w:rsidR="007D12EF" w:rsidRDefault="007D12EF" w:rsidP="007D12EF">
            <w:pPr>
              <w:rPr>
                <w:sz w:val="24"/>
                <w:szCs w:val="24"/>
              </w:rPr>
            </w:pPr>
          </w:p>
        </w:tc>
        <w:tc>
          <w:tcPr>
            <w:tcW w:w="2520" w:type="dxa"/>
            <w:gridSpan w:val="3"/>
            <w:vMerge w:val="restart"/>
            <w:tcBorders>
              <w:top w:val="single" w:sz="8" w:space="0" w:color="auto"/>
            </w:tcBorders>
            <w:shd w:val="clear" w:color="auto" w:fill="D9D9D9"/>
            <w:vAlign w:val="bottom"/>
          </w:tcPr>
          <w:p w14:paraId="7080CFB1" w14:textId="77777777" w:rsidR="007D12EF" w:rsidRDefault="007D12EF" w:rsidP="007D12EF">
            <w:pPr>
              <w:rPr>
                <w:sz w:val="20"/>
              </w:rPr>
            </w:pPr>
            <w:r>
              <w:rPr>
                <w:rFonts w:eastAsia="Times New Roman"/>
                <w:szCs w:val="28"/>
              </w:rPr>
              <w:t>Способ реализации</w:t>
            </w:r>
          </w:p>
        </w:tc>
        <w:tc>
          <w:tcPr>
            <w:tcW w:w="960" w:type="dxa"/>
            <w:tcBorders>
              <w:top w:val="single" w:sz="8" w:space="0" w:color="auto"/>
            </w:tcBorders>
            <w:shd w:val="clear" w:color="auto" w:fill="D9D9D9"/>
            <w:vAlign w:val="bottom"/>
          </w:tcPr>
          <w:p w14:paraId="18ACB89B" w14:textId="77777777" w:rsidR="007D12EF" w:rsidRDefault="007D12EF" w:rsidP="007D12EF">
            <w:pPr>
              <w:rPr>
                <w:sz w:val="24"/>
                <w:szCs w:val="24"/>
              </w:rPr>
            </w:pPr>
          </w:p>
        </w:tc>
        <w:tc>
          <w:tcPr>
            <w:tcW w:w="540" w:type="dxa"/>
            <w:tcBorders>
              <w:top w:val="single" w:sz="8" w:space="0" w:color="auto"/>
              <w:right w:val="single" w:sz="8" w:space="0" w:color="auto"/>
            </w:tcBorders>
            <w:shd w:val="clear" w:color="auto" w:fill="D9D9D9"/>
            <w:vAlign w:val="bottom"/>
          </w:tcPr>
          <w:p w14:paraId="3532DD2A"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B5B5957"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A7F4A93"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05CDF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0501DF"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092580AA"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7EC5A18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ED2B2A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41CF44E"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15D5385E" w14:textId="77777777" w:rsidR="007D12EF" w:rsidRDefault="007D12EF" w:rsidP="007D12EF">
            <w:pPr>
              <w:rPr>
                <w:sz w:val="24"/>
                <w:szCs w:val="24"/>
              </w:rPr>
            </w:pPr>
          </w:p>
        </w:tc>
        <w:tc>
          <w:tcPr>
            <w:tcW w:w="20" w:type="dxa"/>
            <w:tcBorders>
              <w:top w:val="single" w:sz="8" w:space="0" w:color="auto"/>
            </w:tcBorders>
            <w:vAlign w:val="bottom"/>
          </w:tcPr>
          <w:p w14:paraId="2FE03482" w14:textId="77777777" w:rsidR="007D12EF" w:rsidRDefault="007D12EF" w:rsidP="007D12EF">
            <w:pPr>
              <w:rPr>
                <w:sz w:val="24"/>
                <w:szCs w:val="24"/>
              </w:rPr>
            </w:pPr>
          </w:p>
        </w:tc>
        <w:tc>
          <w:tcPr>
            <w:tcW w:w="0" w:type="dxa"/>
            <w:vAlign w:val="bottom"/>
          </w:tcPr>
          <w:p w14:paraId="474B2835" w14:textId="77777777" w:rsidR="007D12EF" w:rsidRDefault="007D12EF" w:rsidP="007D12EF">
            <w:pPr>
              <w:rPr>
                <w:sz w:val="1"/>
                <w:szCs w:val="1"/>
              </w:rPr>
            </w:pPr>
          </w:p>
        </w:tc>
      </w:tr>
      <w:tr w:rsidR="007D12EF" w14:paraId="322DB95B" w14:textId="77777777" w:rsidTr="007D12EF">
        <w:trPr>
          <w:trHeight w:val="214"/>
        </w:trPr>
        <w:tc>
          <w:tcPr>
            <w:tcW w:w="20" w:type="dxa"/>
            <w:vAlign w:val="bottom"/>
          </w:tcPr>
          <w:p w14:paraId="55D1D6D2" w14:textId="77777777" w:rsidR="007D12EF" w:rsidRDefault="007D12EF" w:rsidP="007D12EF">
            <w:pPr>
              <w:rPr>
                <w:sz w:val="18"/>
                <w:szCs w:val="18"/>
              </w:rPr>
            </w:pPr>
          </w:p>
        </w:tc>
        <w:tc>
          <w:tcPr>
            <w:tcW w:w="100" w:type="dxa"/>
            <w:shd w:val="clear" w:color="auto" w:fill="D9D9D9"/>
            <w:vAlign w:val="bottom"/>
          </w:tcPr>
          <w:p w14:paraId="6E2B234F" w14:textId="77777777" w:rsidR="007D12EF" w:rsidRDefault="007D12EF" w:rsidP="007D12EF">
            <w:pPr>
              <w:rPr>
                <w:sz w:val="18"/>
                <w:szCs w:val="18"/>
              </w:rPr>
            </w:pPr>
          </w:p>
        </w:tc>
        <w:tc>
          <w:tcPr>
            <w:tcW w:w="2300" w:type="dxa"/>
            <w:vMerge/>
            <w:shd w:val="clear" w:color="auto" w:fill="D9D9D9"/>
            <w:vAlign w:val="bottom"/>
          </w:tcPr>
          <w:p w14:paraId="07F6728E" w14:textId="77777777" w:rsidR="007D12EF" w:rsidRDefault="007D12EF" w:rsidP="007D12EF">
            <w:pPr>
              <w:rPr>
                <w:sz w:val="18"/>
                <w:szCs w:val="18"/>
              </w:rPr>
            </w:pPr>
          </w:p>
        </w:tc>
        <w:tc>
          <w:tcPr>
            <w:tcW w:w="100" w:type="dxa"/>
            <w:shd w:val="clear" w:color="auto" w:fill="D9D9D9"/>
            <w:vAlign w:val="bottom"/>
          </w:tcPr>
          <w:p w14:paraId="149577F2" w14:textId="77777777" w:rsidR="007D12EF" w:rsidRDefault="007D12EF" w:rsidP="007D12EF">
            <w:pPr>
              <w:rPr>
                <w:sz w:val="18"/>
                <w:szCs w:val="18"/>
              </w:rPr>
            </w:pPr>
          </w:p>
        </w:tc>
        <w:tc>
          <w:tcPr>
            <w:tcW w:w="20" w:type="dxa"/>
            <w:vAlign w:val="bottom"/>
          </w:tcPr>
          <w:p w14:paraId="452747E5" w14:textId="77777777" w:rsidR="007D12EF" w:rsidRDefault="007D12EF" w:rsidP="007D12EF">
            <w:pPr>
              <w:rPr>
                <w:sz w:val="18"/>
                <w:szCs w:val="18"/>
              </w:rPr>
            </w:pPr>
          </w:p>
        </w:tc>
        <w:tc>
          <w:tcPr>
            <w:tcW w:w="100" w:type="dxa"/>
            <w:shd w:val="clear" w:color="auto" w:fill="D9D9D9"/>
            <w:vAlign w:val="bottom"/>
          </w:tcPr>
          <w:p w14:paraId="0EFDF2E3" w14:textId="77777777" w:rsidR="007D12EF" w:rsidRDefault="007D12EF" w:rsidP="007D12EF">
            <w:pPr>
              <w:rPr>
                <w:sz w:val="18"/>
                <w:szCs w:val="18"/>
              </w:rPr>
            </w:pPr>
          </w:p>
        </w:tc>
        <w:tc>
          <w:tcPr>
            <w:tcW w:w="1480" w:type="dxa"/>
            <w:vMerge w:val="restart"/>
            <w:shd w:val="clear" w:color="auto" w:fill="D9D9D9"/>
            <w:vAlign w:val="bottom"/>
          </w:tcPr>
          <w:p w14:paraId="3F5BA803"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A4941BF" w14:textId="77777777" w:rsidR="007D12EF" w:rsidRDefault="007D12EF" w:rsidP="007D12EF">
            <w:pPr>
              <w:rPr>
                <w:sz w:val="18"/>
                <w:szCs w:val="18"/>
              </w:rPr>
            </w:pPr>
          </w:p>
        </w:tc>
        <w:tc>
          <w:tcPr>
            <w:tcW w:w="100" w:type="dxa"/>
            <w:shd w:val="clear" w:color="auto" w:fill="D9D9D9"/>
            <w:vAlign w:val="bottom"/>
          </w:tcPr>
          <w:p w14:paraId="276C213E" w14:textId="77777777" w:rsidR="007D12EF" w:rsidRDefault="007D12EF" w:rsidP="007D12EF">
            <w:pPr>
              <w:rPr>
                <w:sz w:val="18"/>
                <w:szCs w:val="18"/>
              </w:rPr>
            </w:pPr>
          </w:p>
        </w:tc>
        <w:tc>
          <w:tcPr>
            <w:tcW w:w="2520" w:type="dxa"/>
            <w:gridSpan w:val="3"/>
            <w:vMerge/>
            <w:shd w:val="clear" w:color="auto" w:fill="D9D9D9"/>
            <w:vAlign w:val="bottom"/>
          </w:tcPr>
          <w:p w14:paraId="7A440DBA" w14:textId="77777777" w:rsidR="007D12EF" w:rsidRDefault="007D12EF" w:rsidP="007D12EF">
            <w:pPr>
              <w:rPr>
                <w:sz w:val="18"/>
                <w:szCs w:val="18"/>
              </w:rPr>
            </w:pPr>
          </w:p>
        </w:tc>
        <w:tc>
          <w:tcPr>
            <w:tcW w:w="960" w:type="dxa"/>
            <w:shd w:val="clear" w:color="auto" w:fill="D9D9D9"/>
            <w:vAlign w:val="bottom"/>
          </w:tcPr>
          <w:p w14:paraId="1FCFA058" w14:textId="77777777" w:rsidR="007D12EF" w:rsidRDefault="007D12EF" w:rsidP="007D12EF">
            <w:pPr>
              <w:rPr>
                <w:sz w:val="18"/>
                <w:szCs w:val="18"/>
              </w:rPr>
            </w:pPr>
          </w:p>
        </w:tc>
        <w:tc>
          <w:tcPr>
            <w:tcW w:w="540" w:type="dxa"/>
            <w:tcBorders>
              <w:right w:val="single" w:sz="8" w:space="0" w:color="auto"/>
            </w:tcBorders>
            <w:shd w:val="clear" w:color="auto" w:fill="D9D9D9"/>
            <w:vAlign w:val="bottom"/>
          </w:tcPr>
          <w:p w14:paraId="7B470889" w14:textId="77777777" w:rsidR="007D12EF" w:rsidRDefault="007D12EF" w:rsidP="007D12EF">
            <w:pPr>
              <w:rPr>
                <w:sz w:val="18"/>
                <w:szCs w:val="18"/>
              </w:rPr>
            </w:pPr>
          </w:p>
        </w:tc>
        <w:tc>
          <w:tcPr>
            <w:tcW w:w="80" w:type="dxa"/>
            <w:shd w:val="clear" w:color="auto" w:fill="D9D9D9"/>
            <w:vAlign w:val="bottom"/>
          </w:tcPr>
          <w:p w14:paraId="6F1F754A" w14:textId="77777777" w:rsidR="007D12EF" w:rsidRDefault="007D12EF" w:rsidP="007D12EF">
            <w:pPr>
              <w:rPr>
                <w:sz w:val="18"/>
                <w:szCs w:val="18"/>
              </w:rPr>
            </w:pPr>
          </w:p>
        </w:tc>
        <w:tc>
          <w:tcPr>
            <w:tcW w:w="2340" w:type="dxa"/>
            <w:vMerge w:val="restart"/>
            <w:shd w:val="clear" w:color="auto" w:fill="D9D9D9"/>
            <w:vAlign w:val="bottom"/>
          </w:tcPr>
          <w:p w14:paraId="24E38C19"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48826A6E" w14:textId="77777777" w:rsidR="007D12EF" w:rsidRDefault="007D12EF" w:rsidP="007D12EF">
            <w:pPr>
              <w:rPr>
                <w:sz w:val="18"/>
                <w:szCs w:val="18"/>
              </w:rPr>
            </w:pPr>
          </w:p>
        </w:tc>
        <w:tc>
          <w:tcPr>
            <w:tcW w:w="100" w:type="dxa"/>
            <w:shd w:val="clear" w:color="auto" w:fill="D9D9D9"/>
            <w:vAlign w:val="bottom"/>
          </w:tcPr>
          <w:p w14:paraId="4E39E583" w14:textId="77777777" w:rsidR="007D12EF" w:rsidRDefault="007D12EF" w:rsidP="007D12EF">
            <w:pPr>
              <w:rPr>
                <w:sz w:val="18"/>
                <w:szCs w:val="18"/>
              </w:rPr>
            </w:pPr>
          </w:p>
        </w:tc>
        <w:tc>
          <w:tcPr>
            <w:tcW w:w="2060" w:type="dxa"/>
            <w:gridSpan w:val="2"/>
            <w:vMerge w:val="restart"/>
            <w:shd w:val="clear" w:color="auto" w:fill="D9D9D9"/>
            <w:vAlign w:val="bottom"/>
          </w:tcPr>
          <w:p w14:paraId="1E26AD7B"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4CDA07D2" w14:textId="77777777" w:rsidR="007D12EF" w:rsidRDefault="007D12EF" w:rsidP="007D12EF">
            <w:pPr>
              <w:rPr>
                <w:sz w:val="18"/>
                <w:szCs w:val="18"/>
              </w:rPr>
            </w:pPr>
          </w:p>
        </w:tc>
        <w:tc>
          <w:tcPr>
            <w:tcW w:w="100" w:type="dxa"/>
            <w:shd w:val="clear" w:color="auto" w:fill="D9D9D9"/>
            <w:vAlign w:val="bottom"/>
          </w:tcPr>
          <w:p w14:paraId="636AEFB5" w14:textId="77777777" w:rsidR="007D12EF" w:rsidRDefault="007D12EF" w:rsidP="007D12EF">
            <w:pPr>
              <w:rPr>
                <w:sz w:val="18"/>
                <w:szCs w:val="18"/>
              </w:rPr>
            </w:pPr>
          </w:p>
        </w:tc>
        <w:tc>
          <w:tcPr>
            <w:tcW w:w="1660" w:type="dxa"/>
            <w:vMerge w:val="restart"/>
            <w:shd w:val="clear" w:color="auto" w:fill="D9D9D9"/>
            <w:vAlign w:val="bottom"/>
          </w:tcPr>
          <w:p w14:paraId="187AEC97"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ED31DAB" w14:textId="77777777" w:rsidR="007D12EF" w:rsidRDefault="007D12EF" w:rsidP="007D12EF">
            <w:pPr>
              <w:rPr>
                <w:sz w:val="18"/>
                <w:szCs w:val="18"/>
              </w:rPr>
            </w:pPr>
          </w:p>
        </w:tc>
        <w:tc>
          <w:tcPr>
            <w:tcW w:w="20" w:type="dxa"/>
            <w:vAlign w:val="bottom"/>
          </w:tcPr>
          <w:p w14:paraId="44260788" w14:textId="77777777" w:rsidR="007D12EF" w:rsidRDefault="007D12EF" w:rsidP="007D12EF">
            <w:pPr>
              <w:rPr>
                <w:sz w:val="18"/>
                <w:szCs w:val="18"/>
              </w:rPr>
            </w:pPr>
          </w:p>
        </w:tc>
        <w:tc>
          <w:tcPr>
            <w:tcW w:w="0" w:type="dxa"/>
            <w:vAlign w:val="bottom"/>
          </w:tcPr>
          <w:p w14:paraId="01FBC127" w14:textId="77777777" w:rsidR="007D12EF" w:rsidRDefault="007D12EF" w:rsidP="007D12EF">
            <w:pPr>
              <w:rPr>
                <w:sz w:val="1"/>
                <w:szCs w:val="1"/>
              </w:rPr>
            </w:pPr>
          </w:p>
        </w:tc>
      </w:tr>
      <w:tr w:rsidR="007D12EF" w14:paraId="0EB7850B" w14:textId="77777777" w:rsidTr="007D12EF">
        <w:trPr>
          <w:trHeight w:val="60"/>
        </w:trPr>
        <w:tc>
          <w:tcPr>
            <w:tcW w:w="20" w:type="dxa"/>
            <w:vAlign w:val="bottom"/>
          </w:tcPr>
          <w:p w14:paraId="1F2C96C7" w14:textId="77777777" w:rsidR="007D12EF" w:rsidRDefault="007D12EF" w:rsidP="007D12EF">
            <w:pPr>
              <w:rPr>
                <w:sz w:val="5"/>
                <w:szCs w:val="5"/>
              </w:rPr>
            </w:pPr>
          </w:p>
        </w:tc>
        <w:tc>
          <w:tcPr>
            <w:tcW w:w="100" w:type="dxa"/>
            <w:shd w:val="clear" w:color="auto" w:fill="D9D9D9"/>
            <w:vAlign w:val="bottom"/>
          </w:tcPr>
          <w:p w14:paraId="0CA11C0D" w14:textId="77777777" w:rsidR="007D12EF" w:rsidRDefault="007D12EF" w:rsidP="007D12EF">
            <w:pPr>
              <w:rPr>
                <w:sz w:val="5"/>
                <w:szCs w:val="5"/>
              </w:rPr>
            </w:pPr>
          </w:p>
        </w:tc>
        <w:tc>
          <w:tcPr>
            <w:tcW w:w="2300" w:type="dxa"/>
            <w:vMerge/>
            <w:shd w:val="clear" w:color="auto" w:fill="D9D9D9"/>
            <w:vAlign w:val="bottom"/>
          </w:tcPr>
          <w:p w14:paraId="1BBDC457" w14:textId="77777777" w:rsidR="007D12EF" w:rsidRDefault="007D12EF" w:rsidP="007D12EF">
            <w:pPr>
              <w:rPr>
                <w:sz w:val="5"/>
                <w:szCs w:val="5"/>
              </w:rPr>
            </w:pPr>
          </w:p>
        </w:tc>
        <w:tc>
          <w:tcPr>
            <w:tcW w:w="100" w:type="dxa"/>
            <w:shd w:val="clear" w:color="auto" w:fill="D9D9D9"/>
            <w:vAlign w:val="bottom"/>
          </w:tcPr>
          <w:p w14:paraId="5A21F820" w14:textId="77777777" w:rsidR="007D12EF" w:rsidRDefault="007D12EF" w:rsidP="007D12EF">
            <w:pPr>
              <w:rPr>
                <w:sz w:val="5"/>
                <w:szCs w:val="5"/>
              </w:rPr>
            </w:pPr>
          </w:p>
        </w:tc>
        <w:tc>
          <w:tcPr>
            <w:tcW w:w="20" w:type="dxa"/>
            <w:vMerge w:val="restart"/>
            <w:vAlign w:val="bottom"/>
          </w:tcPr>
          <w:p w14:paraId="6438B824" w14:textId="77777777" w:rsidR="007D12EF" w:rsidRDefault="007D12EF" w:rsidP="007D12EF">
            <w:pPr>
              <w:rPr>
                <w:sz w:val="5"/>
                <w:szCs w:val="5"/>
              </w:rPr>
            </w:pPr>
          </w:p>
        </w:tc>
        <w:tc>
          <w:tcPr>
            <w:tcW w:w="100" w:type="dxa"/>
            <w:vMerge w:val="restart"/>
            <w:shd w:val="clear" w:color="auto" w:fill="D9D9D9"/>
            <w:vAlign w:val="bottom"/>
          </w:tcPr>
          <w:p w14:paraId="6EFD3915" w14:textId="77777777" w:rsidR="007D12EF" w:rsidRDefault="007D12EF" w:rsidP="007D12EF">
            <w:pPr>
              <w:rPr>
                <w:sz w:val="5"/>
                <w:szCs w:val="5"/>
              </w:rPr>
            </w:pPr>
          </w:p>
        </w:tc>
        <w:tc>
          <w:tcPr>
            <w:tcW w:w="1480" w:type="dxa"/>
            <w:vMerge/>
            <w:shd w:val="clear" w:color="auto" w:fill="D9D9D9"/>
            <w:vAlign w:val="bottom"/>
          </w:tcPr>
          <w:p w14:paraId="0383CC1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238A8AD" w14:textId="77777777" w:rsidR="007D12EF" w:rsidRDefault="007D12EF" w:rsidP="007D12EF">
            <w:pPr>
              <w:rPr>
                <w:sz w:val="5"/>
                <w:szCs w:val="5"/>
              </w:rPr>
            </w:pPr>
          </w:p>
        </w:tc>
        <w:tc>
          <w:tcPr>
            <w:tcW w:w="100" w:type="dxa"/>
            <w:shd w:val="clear" w:color="auto" w:fill="D9D9D9"/>
            <w:vAlign w:val="bottom"/>
          </w:tcPr>
          <w:p w14:paraId="02ABE266" w14:textId="77777777" w:rsidR="007D12EF" w:rsidRDefault="007D12EF" w:rsidP="007D12EF">
            <w:pPr>
              <w:rPr>
                <w:sz w:val="5"/>
                <w:szCs w:val="5"/>
              </w:rPr>
            </w:pPr>
          </w:p>
        </w:tc>
        <w:tc>
          <w:tcPr>
            <w:tcW w:w="540" w:type="dxa"/>
            <w:shd w:val="clear" w:color="auto" w:fill="D9D9D9"/>
            <w:vAlign w:val="bottom"/>
          </w:tcPr>
          <w:p w14:paraId="171905C0" w14:textId="77777777" w:rsidR="007D12EF" w:rsidRDefault="007D12EF" w:rsidP="007D12EF">
            <w:pPr>
              <w:rPr>
                <w:sz w:val="5"/>
                <w:szCs w:val="5"/>
              </w:rPr>
            </w:pPr>
          </w:p>
        </w:tc>
        <w:tc>
          <w:tcPr>
            <w:tcW w:w="1580" w:type="dxa"/>
            <w:shd w:val="clear" w:color="auto" w:fill="D9D9D9"/>
            <w:vAlign w:val="bottom"/>
          </w:tcPr>
          <w:p w14:paraId="35FE4E0D" w14:textId="77777777" w:rsidR="007D12EF" w:rsidRDefault="007D12EF" w:rsidP="007D12EF">
            <w:pPr>
              <w:rPr>
                <w:sz w:val="5"/>
                <w:szCs w:val="5"/>
              </w:rPr>
            </w:pPr>
          </w:p>
        </w:tc>
        <w:tc>
          <w:tcPr>
            <w:tcW w:w="400" w:type="dxa"/>
            <w:shd w:val="clear" w:color="auto" w:fill="D9D9D9"/>
            <w:vAlign w:val="bottom"/>
          </w:tcPr>
          <w:p w14:paraId="78051525" w14:textId="77777777" w:rsidR="007D12EF" w:rsidRDefault="007D12EF" w:rsidP="007D12EF">
            <w:pPr>
              <w:rPr>
                <w:sz w:val="5"/>
                <w:szCs w:val="5"/>
              </w:rPr>
            </w:pPr>
          </w:p>
        </w:tc>
        <w:tc>
          <w:tcPr>
            <w:tcW w:w="960" w:type="dxa"/>
            <w:shd w:val="clear" w:color="auto" w:fill="D9D9D9"/>
            <w:vAlign w:val="bottom"/>
          </w:tcPr>
          <w:p w14:paraId="76093721" w14:textId="77777777" w:rsidR="007D12EF" w:rsidRDefault="007D12EF" w:rsidP="007D12EF">
            <w:pPr>
              <w:rPr>
                <w:sz w:val="5"/>
                <w:szCs w:val="5"/>
              </w:rPr>
            </w:pPr>
          </w:p>
        </w:tc>
        <w:tc>
          <w:tcPr>
            <w:tcW w:w="540" w:type="dxa"/>
            <w:vMerge w:val="restart"/>
            <w:tcBorders>
              <w:right w:val="single" w:sz="8" w:space="0" w:color="auto"/>
            </w:tcBorders>
            <w:shd w:val="clear" w:color="auto" w:fill="D9D9D9"/>
            <w:vAlign w:val="bottom"/>
          </w:tcPr>
          <w:p w14:paraId="5A94F595" w14:textId="77777777" w:rsidR="007D12EF" w:rsidRDefault="007D12EF" w:rsidP="007D12EF">
            <w:pPr>
              <w:rPr>
                <w:sz w:val="5"/>
                <w:szCs w:val="5"/>
              </w:rPr>
            </w:pPr>
          </w:p>
        </w:tc>
        <w:tc>
          <w:tcPr>
            <w:tcW w:w="80" w:type="dxa"/>
            <w:vMerge w:val="restart"/>
            <w:shd w:val="clear" w:color="auto" w:fill="D9D9D9"/>
            <w:vAlign w:val="bottom"/>
          </w:tcPr>
          <w:p w14:paraId="1F9E3411" w14:textId="77777777" w:rsidR="007D12EF" w:rsidRDefault="007D12EF" w:rsidP="007D12EF">
            <w:pPr>
              <w:rPr>
                <w:sz w:val="5"/>
                <w:szCs w:val="5"/>
              </w:rPr>
            </w:pPr>
          </w:p>
        </w:tc>
        <w:tc>
          <w:tcPr>
            <w:tcW w:w="2340" w:type="dxa"/>
            <w:vMerge/>
            <w:shd w:val="clear" w:color="auto" w:fill="D9D9D9"/>
            <w:vAlign w:val="bottom"/>
          </w:tcPr>
          <w:p w14:paraId="134028F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F70A629" w14:textId="77777777" w:rsidR="007D12EF" w:rsidRDefault="007D12EF" w:rsidP="007D12EF">
            <w:pPr>
              <w:rPr>
                <w:sz w:val="5"/>
                <w:szCs w:val="5"/>
              </w:rPr>
            </w:pPr>
          </w:p>
        </w:tc>
        <w:tc>
          <w:tcPr>
            <w:tcW w:w="100" w:type="dxa"/>
            <w:vMerge w:val="restart"/>
            <w:shd w:val="clear" w:color="auto" w:fill="D9D9D9"/>
            <w:vAlign w:val="bottom"/>
          </w:tcPr>
          <w:p w14:paraId="3FA3343B" w14:textId="77777777" w:rsidR="007D12EF" w:rsidRDefault="007D12EF" w:rsidP="007D12EF">
            <w:pPr>
              <w:rPr>
                <w:sz w:val="5"/>
                <w:szCs w:val="5"/>
              </w:rPr>
            </w:pPr>
          </w:p>
        </w:tc>
        <w:tc>
          <w:tcPr>
            <w:tcW w:w="2060" w:type="dxa"/>
            <w:gridSpan w:val="2"/>
            <w:vMerge/>
            <w:shd w:val="clear" w:color="auto" w:fill="D9D9D9"/>
            <w:vAlign w:val="bottom"/>
          </w:tcPr>
          <w:p w14:paraId="7317A441" w14:textId="77777777" w:rsidR="007D12EF" w:rsidRDefault="007D12EF" w:rsidP="007D12EF">
            <w:pPr>
              <w:rPr>
                <w:sz w:val="5"/>
                <w:szCs w:val="5"/>
              </w:rPr>
            </w:pPr>
          </w:p>
        </w:tc>
        <w:tc>
          <w:tcPr>
            <w:tcW w:w="100" w:type="dxa"/>
            <w:vMerge w:val="restart"/>
            <w:shd w:val="clear" w:color="auto" w:fill="D9D9D9"/>
            <w:vAlign w:val="bottom"/>
          </w:tcPr>
          <w:p w14:paraId="6D05563C" w14:textId="77777777" w:rsidR="007D12EF" w:rsidRDefault="007D12EF" w:rsidP="007D12EF">
            <w:pPr>
              <w:rPr>
                <w:sz w:val="5"/>
                <w:szCs w:val="5"/>
              </w:rPr>
            </w:pPr>
          </w:p>
        </w:tc>
        <w:tc>
          <w:tcPr>
            <w:tcW w:w="100" w:type="dxa"/>
            <w:vMerge w:val="restart"/>
            <w:shd w:val="clear" w:color="auto" w:fill="D9D9D9"/>
            <w:vAlign w:val="bottom"/>
          </w:tcPr>
          <w:p w14:paraId="00CA291F" w14:textId="77777777" w:rsidR="007D12EF" w:rsidRDefault="007D12EF" w:rsidP="007D12EF">
            <w:pPr>
              <w:rPr>
                <w:sz w:val="5"/>
                <w:szCs w:val="5"/>
              </w:rPr>
            </w:pPr>
          </w:p>
        </w:tc>
        <w:tc>
          <w:tcPr>
            <w:tcW w:w="1660" w:type="dxa"/>
            <w:vMerge/>
            <w:shd w:val="clear" w:color="auto" w:fill="D9D9D9"/>
            <w:vAlign w:val="bottom"/>
          </w:tcPr>
          <w:p w14:paraId="66983E56" w14:textId="77777777" w:rsidR="007D12EF" w:rsidRDefault="007D12EF" w:rsidP="007D12EF">
            <w:pPr>
              <w:rPr>
                <w:sz w:val="5"/>
                <w:szCs w:val="5"/>
              </w:rPr>
            </w:pPr>
          </w:p>
        </w:tc>
        <w:tc>
          <w:tcPr>
            <w:tcW w:w="100" w:type="dxa"/>
            <w:vMerge w:val="restart"/>
            <w:shd w:val="clear" w:color="auto" w:fill="D9D9D9"/>
            <w:vAlign w:val="bottom"/>
          </w:tcPr>
          <w:p w14:paraId="799C4C4C" w14:textId="77777777" w:rsidR="007D12EF" w:rsidRDefault="007D12EF" w:rsidP="007D12EF">
            <w:pPr>
              <w:rPr>
                <w:sz w:val="5"/>
                <w:szCs w:val="5"/>
              </w:rPr>
            </w:pPr>
          </w:p>
        </w:tc>
        <w:tc>
          <w:tcPr>
            <w:tcW w:w="20" w:type="dxa"/>
            <w:vAlign w:val="bottom"/>
          </w:tcPr>
          <w:p w14:paraId="7C27E9DB" w14:textId="77777777" w:rsidR="007D12EF" w:rsidRDefault="007D12EF" w:rsidP="007D12EF">
            <w:pPr>
              <w:rPr>
                <w:sz w:val="5"/>
                <w:szCs w:val="5"/>
              </w:rPr>
            </w:pPr>
          </w:p>
        </w:tc>
        <w:tc>
          <w:tcPr>
            <w:tcW w:w="0" w:type="dxa"/>
            <w:vAlign w:val="bottom"/>
          </w:tcPr>
          <w:p w14:paraId="22436647" w14:textId="77777777" w:rsidR="007D12EF" w:rsidRDefault="007D12EF" w:rsidP="007D12EF">
            <w:pPr>
              <w:rPr>
                <w:sz w:val="1"/>
                <w:szCs w:val="1"/>
              </w:rPr>
            </w:pPr>
          </w:p>
        </w:tc>
      </w:tr>
      <w:tr w:rsidR="007D12EF" w14:paraId="5AF7C236" w14:textId="77777777" w:rsidTr="007D12EF">
        <w:trPr>
          <w:trHeight w:val="101"/>
        </w:trPr>
        <w:tc>
          <w:tcPr>
            <w:tcW w:w="20" w:type="dxa"/>
            <w:vAlign w:val="bottom"/>
          </w:tcPr>
          <w:p w14:paraId="3177A2E8" w14:textId="77777777" w:rsidR="007D12EF" w:rsidRDefault="007D12EF" w:rsidP="007D12EF">
            <w:pPr>
              <w:rPr>
                <w:sz w:val="8"/>
                <w:szCs w:val="8"/>
              </w:rPr>
            </w:pPr>
          </w:p>
        </w:tc>
        <w:tc>
          <w:tcPr>
            <w:tcW w:w="100" w:type="dxa"/>
            <w:shd w:val="clear" w:color="auto" w:fill="D9D9D9"/>
            <w:vAlign w:val="bottom"/>
          </w:tcPr>
          <w:p w14:paraId="55B162B1" w14:textId="77777777" w:rsidR="007D12EF" w:rsidRDefault="007D12EF" w:rsidP="007D12EF">
            <w:pPr>
              <w:rPr>
                <w:sz w:val="8"/>
                <w:szCs w:val="8"/>
              </w:rPr>
            </w:pPr>
          </w:p>
        </w:tc>
        <w:tc>
          <w:tcPr>
            <w:tcW w:w="2300" w:type="dxa"/>
            <w:shd w:val="clear" w:color="auto" w:fill="D9D9D9"/>
            <w:vAlign w:val="bottom"/>
          </w:tcPr>
          <w:p w14:paraId="1123F3ED" w14:textId="77777777" w:rsidR="007D12EF" w:rsidRDefault="007D12EF" w:rsidP="007D12EF">
            <w:pPr>
              <w:rPr>
                <w:sz w:val="8"/>
                <w:szCs w:val="8"/>
              </w:rPr>
            </w:pPr>
          </w:p>
        </w:tc>
        <w:tc>
          <w:tcPr>
            <w:tcW w:w="100" w:type="dxa"/>
            <w:shd w:val="clear" w:color="auto" w:fill="D9D9D9"/>
            <w:vAlign w:val="bottom"/>
          </w:tcPr>
          <w:p w14:paraId="2B51737C" w14:textId="77777777" w:rsidR="007D12EF" w:rsidRDefault="007D12EF" w:rsidP="007D12EF">
            <w:pPr>
              <w:rPr>
                <w:sz w:val="8"/>
                <w:szCs w:val="8"/>
              </w:rPr>
            </w:pPr>
          </w:p>
        </w:tc>
        <w:tc>
          <w:tcPr>
            <w:tcW w:w="20" w:type="dxa"/>
            <w:vMerge/>
            <w:vAlign w:val="bottom"/>
          </w:tcPr>
          <w:p w14:paraId="6EC83236" w14:textId="77777777" w:rsidR="007D12EF" w:rsidRDefault="007D12EF" w:rsidP="007D12EF">
            <w:pPr>
              <w:rPr>
                <w:sz w:val="8"/>
                <w:szCs w:val="8"/>
              </w:rPr>
            </w:pPr>
          </w:p>
        </w:tc>
        <w:tc>
          <w:tcPr>
            <w:tcW w:w="100" w:type="dxa"/>
            <w:vMerge/>
            <w:shd w:val="clear" w:color="auto" w:fill="D9D9D9"/>
            <w:vAlign w:val="bottom"/>
          </w:tcPr>
          <w:p w14:paraId="113B3D7A" w14:textId="77777777" w:rsidR="007D12EF" w:rsidRDefault="007D12EF" w:rsidP="007D12EF">
            <w:pPr>
              <w:rPr>
                <w:sz w:val="8"/>
                <w:szCs w:val="8"/>
              </w:rPr>
            </w:pPr>
          </w:p>
        </w:tc>
        <w:tc>
          <w:tcPr>
            <w:tcW w:w="1480" w:type="dxa"/>
            <w:vMerge/>
            <w:shd w:val="clear" w:color="auto" w:fill="D9D9D9"/>
            <w:vAlign w:val="bottom"/>
          </w:tcPr>
          <w:p w14:paraId="28B22E8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6B026F8" w14:textId="77777777" w:rsidR="007D12EF" w:rsidRDefault="007D12EF" w:rsidP="007D12EF">
            <w:pPr>
              <w:rPr>
                <w:sz w:val="8"/>
                <w:szCs w:val="8"/>
              </w:rPr>
            </w:pPr>
          </w:p>
        </w:tc>
        <w:tc>
          <w:tcPr>
            <w:tcW w:w="100" w:type="dxa"/>
            <w:shd w:val="clear" w:color="auto" w:fill="D9D9D9"/>
            <w:vAlign w:val="bottom"/>
          </w:tcPr>
          <w:p w14:paraId="3ED3D2D5" w14:textId="77777777" w:rsidR="007D12EF" w:rsidRDefault="007D12EF" w:rsidP="007D12EF">
            <w:pPr>
              <w:rPr>
                <w:sz w:val="8"/>
                <w:szCs w:val="8"/>
              </w:rPr>
            </w:pPr>
          </w:p>
        </w:tc>
        <w:tc>
          <w:tcPr>
            <w:tcW w:w="540" w:type="dxa"/>
            <w:shd w:val="clear" w:color="auto" w:fill="D9D9D9"/>
            <w:vAlign w:val="bottom"/>
          </w:tcPr>
          <w:p w14:paraId="5F4C0DF1" w14:textId="77777777" w:rsidR="007D12EF" w:rsidRDefault="007D12EF" w:rsidP="007D12EF">
            <w:pPr>
              <w:rPr>
                <w:sz w:val="8"/>
                <w:szCs w:val="8"/>
              </w:rPr>
            </w:pPr>
          </w:p>
        </w:tc>
        <w:tc>
          <w:tcPr>
            <w:tcW w:w="1580" w:type="dxa"/>
            <w:shd w:val="clear" w:color="auto" w:fill="D9D9D9"/>
            <w:vAlign w:val="bottom"/>
          </w:tcPr>
          <w:p w14:paraId="03BFCB38" w14:textId="77777777" w:rsidR="007D12EF" w:rsidRDefault="007D12EF" w:rsidP="007D12EF">
            <w:pPr>
              <w:rPr>
                <w:sz w:val="8"/>
                <w:szCs w:val="8"/>
              </w:rPr>
            </w:pPr>
          </w:p>
        </w:tc>
        <w:tc>
          <w:tcPr>
            <w:tcW w:w="400" w:type="dxa"/>
            <w:shd w:val="clear" w:color="auto" w:fill="D9D9D9"/>
            <w:vAlign w:val="bottom"/>
          </w:tcPr>
          <w:p w14:paraId="6FE3CFB3" w14:textId="77777777" w:rsidR="007D12EF" w:rsidRDefault="007D12EF" w:rsidP="007D12EF">
            <w:pPr>
              <w:rPr>
                <w:sz w:val="8"/>
                <w:szCs w:val="8"/>
              </w:rPr>
            </w:pPr>
          </w:p>
        </w:tc>
        <w:tc>
          <w:tcPr>
            <w:tcW w:w="960" w:type="dxa"/>
            <w:shd w:val="clear" w:color="auto" w:fill="D9D9D9"/>
            <w:vAlign w:val="bottom"/>
          </w:tcPr>
          <w:p w14:paraId="11A3F440" w14:textId="77777777" w:rsidR="007D12EF" w:rsidRDefault="007D12EF" w:rsidP="007D12EF">
            <w:pPr>
              <w:rPr>
                <w:sz w:val="8"/>
                <w:szCs w:val="8"/>
              </w:rPr>
            </w:pPr>
          </w:p>
        </w:tc>
        <w:tc>
          <w:tcPr>
            <w:tcW w:w="540" w:type="dxa"/>
            <w:vMerge/>
            <w:tcBorders>
              <w:right w:val="single" w:sz="8" w:space="0" w:color="auto"/>
            </w:tcBorders>
            <w:shd w:val="clear" w:color="auto" w:fill="D9D9D9"/>
            <w:vAlign w:val="bottom"/>
          </w:tcPr>
          <w:p w14:paraId="59DDF638" w14:textId="77777777" w:rsidR="007D12EF" w:rsidRDefault="007D12EF" w:rsidP="007D12EF">
            <w:pPr>
              <w:rPr>
                <w:sz w:val="8"/>
                <w:szCs w:val="8"/>
              </w:rPr>
            </w:pPr>
          </w:p>
        </w:tc>
        <w:tc>
          <w:tcPr>
            <w:tcW w:w="80" w:type="dxa"/>
            <w:vMerge/>
            <w:shd w:val="clear" w:color="auto" w:fill="D9D9D9"/>
            <w:vAlign w:val="bottom"/>
          </w:tcPr>
          <w:p w14:paraId="333B9A50" w14:textId="77777777" w:rsidR="007D12EF" w:rsidRDefault="007D12EF" w:rsidP="007D12EF">
            <w:pPr>
              <w:rPr>
                <w:sz w:val="8"/>
                <w:szCs w:val="8"/>
              </w:rPr>
            </w:pPr>
          </w:p>
        </w:tc>
        <w:tc>
          <w:tcPr>
            <w:tcW w:w="2340" w:type="dxa"/>
            <w:vMerge/>
            <w:shd w:val="clear" w:color="auto" w:fill="D9D9D9"/>
            <w:vAlign w:val="bottom"/>
          </w:tcPr>
          <w:p w14:paraId="109BABFC"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F218983" w14:textId="77777777" w:rsidR="007D12EF" w:rsidRDefault="007D12EF" w:rsidP="007D12EF">
            <w:pPr>
              <w:rPr>
                <w:sz w:val="8"/>
                <w:szCs w:val="8"/>
              </w:rPr>
            </w:pPr>
          </w:p>
        </w:tc>
        <w:tc>
          <w:tcPr>
            <w:tcW w:w="100" w:type="dxa"/>
            <w:vMerge/>
            <w:shd w:val="clear" w:color="auto" w:fill="D9D9D9"/>
            <w:vAlign w:val="bottom"/>
          </w:tcPr>
          <w:p w14:paraId="04A52B74" w14:textId="77777777" w:rsidR="007D12EF" w:rsidRDefault="007D12EF" w:rsidP="007D12EF">
            <w:pPr>
              <w:rPr>
                <w:sz w:val="8"/>
                <w:szCs w:val="8"/>
              </w:rPr>
            </w:pPr>
          </w:p>
        </w:tc>
        <w:tc>
          <w:tcPr>
            <w:tcW w:w="2060" w:type="dxa"/>
            <w:gridSpan w:val="2"/>
            <w:vMerge/>
            <w:shd w:val="clear" w:color="auto" w:fill="D9D9D9"/>
            <w:vAlign w:val="bottom"/>
          </w:tcPr>
          <w:p w14:paraId="4F80B1D8" w14:textId="77777777" w:rsidR="007D12EF" w:rsidRDefault="007D12EF" w:rsidP="007D12EF">
            <w:pPr>
              <w:rPr>
                <w:sz w:val="8"/>
                <w:szCs w:val="8"/>
              </w:rPr>
            </w:pPr>
          </w:p>
        </w:tc>
        <w:tc>
          <w:tcPr>
            <w:tcW w:w="100" w:type="dxa"/>
            <w:vMerge/>
            <w:shd w:val="clear" w:color="auto" w:fill="D9D9D9"/>
            <w:vAlign w:val="bottom"/>
          </w:tcPr>
          <w:p w14:paraId="173387DC" w14:textId="77777777" w:rsidR="007D12EF" w:rsidRDefault="007D12EF" w:rsidP="007D12EF">
            <w:pPr>
              <w:rPr>
                <w:sz w:val="8"/>
                <w:szCs w:val="8"/>
              </w:rPr>
            </w:pPr>
          </w:p>
        </w:tc>
        <w:tc>
          <w:tcPr>
            <w:tcW w:w="100" w:type="dxa"/>
            <w:vMerge/>
            <w:shd w:val="clear" w:color="auto" w:fill="D9D9D9"/>
            <w:vAlign w:val="bottom"/>
          </w:tcPr>
          <w:p w14:paraId="2EEFB4FA" w14:textId="77777777" w:rsidR="007D12EF" w:rsidRDefault="007D12EF" w:rsidP="007D12EF">
            <w:pPr>
              <w:rPr>
                <w:sz w:val="8"/>
                <w:szCs w:val="8"/>
              </w:rPr>
            </w:pPr>
          </w:p>
        </w:tc>
        <w:tc>
          <w:tcPr>
            <w:tcW w:w="1660" w:type="dxa"/>
            <w:vMerge/>
            <w:shd w:val="clear" w:color="auto" w:fill="D9D9D9"/>
            <w:vAlign w:val="bottom"/>
          </w:tcPr>
          <w:p w14:paraId="3CFE9B2F" w14:textId="77777777" w:rsidR="007D12EF" w:rsidRDefault="007D12EF" w:rsidP="007D12EF">
            <w:pPr>
              <w:rPr>
                <w:sz w:val="8"/>
                <w:szCs w:val="8"/>
              </w:rPr>
            </w:pPr>
          </w:p>
        </w:tc>
        <w:tc>
          <w:tcPr>
            <w:tcW w:w="100" w:type="dxa"/>
            <w:vMerge/>
            <w:shd w:val="clear" w:color="auto" w:fill="D9D9D9"/>
            <w:vAlign w:val="bottom"/>
          </w:tcPr>
          <w:p w14:paraId="0E94350A" w14:textId="77777777" w:rsidR="007D12EF" w:rsidRDefault="007D12EF" w:rsidP="007D12EF">
            <w:pPr>
              <w:rPr>
                <w:sz w:val="8"/>
                <w:szCs w:val="8"/>
              </w:rPr>
            </w:pPr>
          </w:p>
        </w:tc>
        <w:tc>
          <w:tcPr>
            <w:tcW w:w="20" w:type="dxa"/>
            <w:vAlign w:val="bottom"/>
          </w:tcPr>
          <w:p w14:paraId="66C387BD" w14:textId="77777777" w:rsidR="007D12EF" w:rsidRDefault="007D12EF" w:rsidP="007D12EF">
            <w:pPr>
              <w:rPr>
                <w:sz w:val="8"/>
                <w:szCs w:val="8"/>
              </w:rPr>
            </w:pPr>
          </w:p>
        </w:tc>
        <w:tc>
          <w:tcPr>
            <w:tcW w:w="0" w:type="dxa"/>
            <w:vAlign w:val="bottom"/>
          </w:tcPr>
          <w:p w14:paraId="763B45F5" w14:textId="77777777" w:rsidR="007D12EF" w:rsidRDefault="007D12EF" w:rsidP="007D12EF">
            <w:pPr>
              <w:rPr>
                <w:sz w:val="1"/>
                <w:szCs w:val="1"/>
              </w:rPr>
            </w:pPr>
          </w:p>
        </w:tc>
      </w:tr>
      <w:tr w:rsidR="007D12EF" w14:paraId="68FC1C5F" w14:textId="77777777" w:rsidTr="007D12EF">
        <w:trPr>
          <w:trHeight w:val="67"/>
        </w:trPr>
        <w:tc>
          <w:tcPr>
            <w:tcW w:w="20" w:type="dxa"/>
            <w:tcBorders>
              <w:bottom w:val="single" w:sz="8" w:space="0" w:color="auto"/>
            </w:tcBorders>
            <w:vAlign w:val="bottom"/>
          </w:tcPr>
          <w:p w14:paraId="6DE2755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3BCA81B"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789E67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05AD765" w14:textId="77777777" w:rsidR="007D12EF" w:rsidRDefault="007D12EF" w:rsidP="007D12EF">
            <w:pPr>
              <w:rPr>
                <w:sz w:val="5"/>
                <w:szCs w:val="5"/>
              </w:rPr>
            </w:pPr>
          </w:p>
        </w:tc>
        <w:tc>
          <w:tcPr>
            <w:tcW w:w="20" w:type="dxa"/>
            <w:tcBorders>
              <w:bottom w:val="single" w:sz="8" w:space="0" w:color="auto"/>
            </w:tcBorders>
            <w:vAlign w:val="bottom"/>
          </w:tcPr>
          <w:p w14:paraId="5805FCB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8BC7C6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71FC59C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90DC8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0DAEE94"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09FF573F" w14:textId="77777777" w:rsidR="007D12EF" w:rsidRDefault="007D12EF" w:rsidP="007D12EF">
            <w:pPr>
              <w:rPr>
                <w:sz w:val="5"/>
                <w:szCs w:val="5"/>
              </w:rPr>
            </w:pPr>
          </w:p>
        </w:tc>
        <w:tc>
          <w:tcPr>
            <w:tcW w:w="1580" w:type="dxa"/>
            <w:tcBorders>
              <w:bottom w:val="single" w:sz="8" w:space="0" w:color="auto"/>
            </w:tcBorders>
            <w:shd w:val="clear" w:color="auto" w:fill="D9D9D9"/>
            <w:vAlign w:val="bottom"/>
          </w:tcPr>
          <w:p w14:paraId="23C2B733" w14:textId="77777777" w:rsidR="007D12EF" w:rsidRDefault="007D12EF" w:rsidP="007D12EF">
            <w:pPr>
              <w:rPr>
                <w:sz w:val="5"/>
                <w:szCs w:val="5"/>
              </w:rPr>
            </w:pPr>
          </w:p>
        </w:tc>
        <w:tc>
          <w:tcPr>
            <w:tcW w:w="400" w:type="dxa"/>
            <w:tcBorders>
              <w:bottom w:val="single" w:sz="8" w:space="0" w:color="auto"/>
            </w:tcBorders>
            <w:shd w:val="clear" w:color="auto" w:fill="D9D9D9"/>
            <w:vAlign w:val="bottom"/>
          </w:tcPr>
          <w:p w14:paraId="7FFAD28D"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546C5FCF" w14:textId="77777777" w:rsidR="007D12EF" w:rsidRDefault="007D12EF" w:rsidP="007D12EF">
            <w:pPr>
              <w:rPr>
                <w:sz w:val="5"/>
                <w:szCs w:val="5"/>
              </w:rPr>
            </w:pPr>
          </w:p>
        </w:tc>
        <w:tc>
          <w:tcPr>
            <w:tcW w:w="540" w:type="dxa"/>
            <w:tcBorders>
              <w:bottom w:val="single" w:sz="8" w:space="0" w:color="auto"/>
              <w:right w:val="single" w:sz="8" w:space="0" w:color="auto"/>
            </w:tcBorders>
            <w:shd w:val="clear" w:color="auto" w:fill="D9D9D9"/>
            <w:vAlign w:val="bottom"/>
          </w:tcPr>
          <w:p w14:paraId="5CA47A5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CF54168"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7DAED4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4CE777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FCAF26A" w14:textId="77777777" w:rsidR="007D12EF" w:rsidRDefault="007D12EF" w:rsidP="007D12EF">
            <w:pPr>
              <w:rPr>
                <w:sz w:val="5"/>
                <w:szCs w:val="5"/>
              </w:rPr>
            </w:pPr>
          </w:p>
        </w:tc>
        <w:tc>
          <w:tcPr>
            <w:tcW w:w="740" w:type="dxa"/>
            <w:tcBorders>
              <w:bottom w:val="single" w:sz="8" w:space="0" w:color="auto"/>
            </w:tcBorders>
            <w:shd w:val="clear" w:color="auto" w:fill="D9D9D9"/>
            <w:vAlign w:val="bottom"/>
          </w:tcPr>
          <w:p w14:paraId="27C2BDF3" w14:textId="77777777" w:rsidR="007D12EF" w:rsidRDefault="007D12EF" w:rsidP="007D12EF">
            <w:pPr>
              <w:rPr>
                <w:sz w:val="5"/>
                <w:szCs w:val="5"/>
              </w:rPr>
            </w:pPr>
          </w:p>
        </w:tc>
        <w:tc>
          <w:tcPr>
            <w:tcW w:w="1320" w:type="dxa"/>
            <w:tcBorders>
              <w:bottom w:val="single" w:sz="8" w:space="0" w:color="auto"/>
            </w:tcBorders>
            <w:shd w:val="clear" w:color="auto" w:fill="D9D9D9"/>
            <w:vAlign w:val="bottom"/>
          </w:tcPr>
          <w:p w14:paraId="74FDED6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C89E90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1BE872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5534D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7DA2772" w14:textId="77777777" w:rsidR="007D12EF" w:rsidRDefault="007D12EF" w:rsidP="007D12EF">
            <w:pPr>
              <w:rPr>
                <w:sz w:val="5"/>
                <w:szCs w:val="5"/>
              </w:rPr>
            </w:pPr>
          </w:p>
        </w:tc>
        <w:tc>
          <w:tcPr>
            <w:tcW w:w="20" w:type="dxa"/>
            <w:tcBorders>
              <w:bottom w:val="single" w:sz="8" w:space="0" w:color="auto"/>
            </w:tcBorders>
            <w:vAlign w:val="bottom"/>
          </w:tcPr>
          <w:p w14:paraId="17282DD0" w14:textId="77777777" w:rsidR="007D12EF" w:rsidRDefault="007D12EF" w:rsidP="007D12EF">
            <w:pPr>
              <w:rPr>
                <w:sz w:val="5"/>
                <w:szCs w:val="5"/>
              </w:rPr>
            </w:pPr>
          </w:p>
        </w:tc>
        <w:tc>
          <w:tcPr>
            <w:tcW w:w="0" w:type="dxa"/>
            <w:vAlign w:val="bottom"/>
          </w:tcPr>
          <w:p w14:paraId="7B723F87" w14:textId="77777777" w:rsidR="007D12EF" w:rsidRDefault="007D12EF" w:rsidP="007D12EF">
            <w:pPr>
              <w:rPr>
                <w:sz w:val="1"/>
                <w:szCs w:val="1"/>
              </w:rPr>
            </w:pPr>
          </w:p>
        </w:tc>
      </w:tr>
      <w:tr w:rsidR="007D12EF" w14:paraId="306E6158" w14:textId="77777777" w:rsidTr="007D12EF">
        <w:trPr>
          <w:trHeight w:val="304"/>
        </w:trPr>
        <w:tc>
          <w:tcPr>
            <w:tcW w:w="20" w:type="dxa"/>
            <w:vAlign w:val="bottom"/>
          </w:tcPr>
          <w:p w14:paraId="2AD94BF1" w14:textId="77777777" w:rsidR="007D12EF" w:rsidRDefault="007D12EF" w:rsidP="007D12EF">
            <w:pPr>
              <w:rPr>
                <w:sz w:val="24"/>
                <w:szCs w:val="24"/>
              </w:rPr>
            </w:pPr>
          </w:p>
        </w:tc>
        <w:tc>
          <w:tcPr>
            <w:tcW w:w="100" w:type="dxa"/>
            <w:vAlign w:val="bottom"/>
          </w:tcPr>
          <w:p w14:paraId="6D4337D0" w14:textId="77777777" w:rsidR="007D12EF" w:rsidRDefault="007D12EF" w:rsidP="007D12EF">
            <w:pPr>
              <w:rPr>
                <w:sz w:val="24"/>
                <w:szCs w:val="24"/>
              </w:rPr>
            </w:pPr>
          </w:p>
        </w:tc>
        <w:tc>
          <w:tcPr>
            <w:tcW w:w="2300" w:type="dxa"/>
            <w:vAlign w:val="bottom"/>
          </w:tcPr>
          <w:p w14:paraId="46C1098B" w14:textId="77777777" w:rsidR="007D12EF" w:rsidRDefault="007D12EF" w:rsidP="007D12EF">
            <w:pPr>
              <w:rPr>
                <w:sz w:val="24"/>
                <w:szCs w:val="24"/>
              </w:rPr>
            </w:pPr>
          </w:p>
        </w:tc>
        <w:tc>
          <w:tcPr>
            <w:tcW w:w="100" w:type="dxa"/>
            <w:vAlign w:val="bottom"/>
          </w:tcPr>
          <w:p w14:paraId="7697F162" w14:textId="77777777" w:rsidR="007D12EF" w:rsidRDefault="007D12EF" w:rsidP="007D12EF">
            <w:pPr>
              <w:rPr>
                <w:sz w:val="24"/>
                <w:szCs w:val="24"/>
              </w:rPr>
            </w:pPr>
          </w:p>
        </w:tc>
        <w:tc>
          <w:tcPr>
            <w:tcW w:w="20" w:type="dxa"/>
            <w:vAlign w:val="bottom"/>
          </w:tcPr>
          <w:p w14:paraId="3E143F47" w14:textId="77777777" w:rsidR="007D12EF" w:rsidRDefault="007D12EF" w:rsidP="007D12EF">
            <w:pPr>
              <w:rPr>
                <w:sz w:val="24"/>
                <w:szCs w:val="24"/>
              </w:rPr>
            </w:pPr>
          </w:p>
        </w:tc>
        <w:tc>
          <w:tcPr>
            <w:tcW w:w="100" w:type="dxa"/>
            <w:vAlign w:val="bottom"/>
          </w:tcPr>
          <w:p w14:paraId="29CC583E" w14:textId="77777777" w:rsidR="007D12EF" w:rsidRDefault="007D12EF" w:rsidP="007D12EF">
            <w:pPr>
              <w:rPr>
                <w:sz w:val="24"/>
                <w:szCs w:val="24"/>
              </w:rPr>
            </w:pPr>
          </w:p>
        </w:tc>
        <w:tc>
          <w:tcPr>
            <w:tcW w:w="1480" w:type="dxa"/>
            <w:vAlign w:val="bottom"/>
          </w:tcPr>
          <w:p w14:paraId="1F620703" w14:textId="77777777" w:rsidR="007D12EF" w:rsidRDefault="007D12EF" w:rsidP="007D12EF">
            <w:pPr>
              <w:rPr>
                <w:sz w:val="24"/>
                <w:szCs w:val="24"/>
              </w:rPr>
            </w:pPr>
          </w:p>
        </w:tc>
        <w:tc>
          <w:tcPr>
            <w:tcW w:w="120" w:type="dxa"/>
            <w:tcBorders>
              <w:right w:val="single" w:sz="8" w:space="0" w:color="auto"/>
            </w:tcBorders>
            <w:vAlign w:val="bottom"/>
          </w:tcPr>
          <w:p w14:paraId="0EB3B251" w14:textId="77777777" w:rsidR="007D12EF" w:rsidRDefault="007D12EF" w:rsidP="007D12EF">
            <w:pPr>
              <w:rPr>
                <w:sz w:val="24"/>
                <w:szCs w:val="24"/>
              </w:rPr>
            </w:pPr>
          </w:p>
        </w:tc>
        <w:tc>
          <w:tcPr>
            <w:tcW w:w="100" w:type="dxa"/>
            <w:vAlign w:val="bottom"/>
          </w:tcPr>
          <w:p w14:paraId="1ECC980F" w14:textId="77777777" w:rsidR="007D12EF" w:rsidRDefault="007D12EF" w:rsidP="007D12EF">
            <w:pPr>
              <w:rPr>
                <w:sz w:val="24"/>
                <w:szCs w:val="24"/>
              </w:rPr>
            </w:pPr>
          </w:p>
        </w:tc>
        <w:tc>
          <w:tcPr>
            <w:tcW w:w="2520" w:type="dxa"/>
            <w:gridSpan w:val="3"/>
            <w:vAlign w:val="bottom"/>
          </w:tcPr>
          <w:p w14:paraId="29F227A1" w14:textId="77777777" w:rsidR="007D12EF" w:rsidRDefault="007D12EF" w:rsidP="007D12EF">
            <w:pPr>
              <w:spacing w:line="304" w:lineRule="exact"/>
              <w:rPr>
                <w:sz w:val="20"/>
              </w:rPr>
            </w:pPr>
            <w:r>
              <w:rPr>
                <w:rFonts w:eastAsia="Times New Roman"/>
                <w:w w:val="97"/>
                <w:szCs w:val="28"/>
              </w:rPr>
              <w:t>аутентификационной</w:t>
            </w:r>
          </w:p>
        </w:tc>
        <w:tc>
          <w:tcPr>
            <w:tcW w:w="960" w:type="dxa"/>
            <w:vAlign w:val="bottom"/>
          </w:tcPr>
          <w:p w14:paraId="49E71D76" w14:textId="77777777" w:rsidR="007D12EF" w:rsidRDefault="007D12EF" w:rsidP="007D12EF">
            <w:pPr>
              <w:rPr>
                <w:sz w:val="24"/>
                <w:szCs w:val="24"/>
              </w:rPr>
            </w:pPr>
          </w:p>
        </w:tc>
        <w:tc>
          <w:tcPr>
            <w:tcW w:w="540" w:type="dxa"/>
            <w:tcBorders>
              <w:right w:val="single" w:sz="8" w:space="0" w:color="auto"/>
            </w:tcBorders>
            <w:vAlign w:val="bottom"/>
          </w:tcPr>
          <w:p w14:paraId="426206C4" w14:textId="77777777" w:rsidR="007D12EF" w:rsidRDefault="007D12EF" w:rsidP="007D12EF">
            <w:pPr>
              <w:rPr>
                <w:sz w:val="24"/>
                <w:szCs w:val="24"/>
              </w:rPr>
            </w:pPr>
          </w:p>
        </w:tc>
        <w:tc>
          <w:tcPr>
            <w:tcW w:w="80" w:type="dxa"/>
            <w:vAlign w:val="bottom"/>
          </w:tcPr>
          <w:p w14:paraId="45AA714F" w14:textId="77777777" w:rsidR="007D12EF" w:rsidRDefault="007D12EF" w:rsidP="007D12EF">
            <w:pPr>
              <w:rPr>
                <w:sz w:val="24"/>
                <w:szCs w:val="24"/>
              </w:rPr>
            </w:pPr>
          </w:p>
        </w:tc>
        <w:tc>
          <w:tcPr>
            <w:tcW w:w="2340" w:type="dxa"/>
            <w:vAlign w:val="bottom"/>
          </w:tcPr>
          <w:p w14:paraId="36C9B0F4" w14:textId="77777777" w:rsidR="007D12EF" w:rsidRDefault="007D12EF" w:rsidP="007D12EF">
            <w:pPr>
              <w:rPr>
                <w:sz w:val="24"/>
                <w:szCs w:val="24"/>
              </w:rPr>
            </w:pPr>
          </w:p>
        </w:tc>
        <w:tc>
          <w:tcPr>
            <w:tcW w:w="120" w:type="dxa"/>
            <w:tcBorders>
              <w:right w:val="single" w:sz="8" w:space="0" w:color="auto"/>
            </w:tcBorders>
            <w:vAlign w:val="bottom"/>
          </w:tcPr>
          <w:p w14:paraId="72963E87" w14:textId="77777777" w:rsidR="007D12EF" w:rsidRDefault="007D12EF" w:rsidP="007D12EF">
            <w:pPr>
              <w:rPr>
                <w:sz w:val="24"/>
                <w:szCs w:val="24"/>
              </w:rPr>
            </w:pPr>
          </w:p>
        </w:tc>
        <w:tc>
          <w:tcPr>
            <w:tcW w:w="100" w:type="dxa"/>
            <w:vAlign w:val="bottom"/>
          </w:tcPr>
          <w:p w14:paraId="08E9C299" w14:textId="77777777" w:rsidR="007D12EF" w:rsidRDefault="007D12EF" w:rsidP="007D12EF">
            <w:pPr>
              <w:rPr>
                <w:sz w:val="24"/>
                <w:szCs w:val="24"/>
              </w:rPr>
            </w:pPr>
          </w:p>
        </w:tc>
        <w:tc>
          <w:tcPr>
            <w:tcW w:w="2160" w:type="dxa"/>
            <w:gridSpan w:val="3"/>
            <w:vAlign w:val="bottom"/>
          </w:tcPr>
          <w:p w14:paraId="0ADB1D4F" w14:textId="77777777" w:rsidR="007D12EF" w:rsidRDefault="007D12EF" w:rsidP="007D12EF">
            <w:pPr>
              <w:spacing w:line="304" w:lineRule="exact"/>
              <w:rPr>
                <w:sz w:val="20"/>
              </w:rPr>
            </w:pPr>
            <w:r>
              <w:rPr>
                <w:rFonts w:eastAsia="Times New Roman"/>
                <w:szCs w:val="28"/>
              </w:rPr>
              <w:t>предоставлении</w:t>
            </w:r>
          </w:p>
        </w:tc>
        <w:tc>
          <w:tcPr>
            <w:tcW w:w="100" w:type="dxa"/>
            <w:vAlign w:val="bottom"/>
          </w:tcPr>
          <w:p w14:paraId="13001C3F" w14:textId="77777777" w:rsidR="007D12EF" w:rsidRDefault="007D12EF" w:rsidP="007D12EF">
            <w:pPr>
              <w:rPr>
                <w:sz w:val="24"/>
                <w:szCs w:val="24"/>
              </w:rPr>
            </w:pPr>
          </w:p>
        </w:tc>
        <w:tc>
          <w:tcPr>
            <w:tcW w:w="1660" w:type="dxa"/>
            <w:vAlign w:val="bottom"/>
          </w:tcPr>
          <w:p w14:paraId="06484760" w14:textId="77777777" w:rsidR="007D12EF" w:rsidRDefault="007D12EF" w:rsidP="007D12EF">
            <w:pPr>
              <w:rPr>
                <w:sz w:val="24"/>
                <w:szCs w:val="24"/>
              </w:rPr>
            </w:pPr>
          </w:p>
        </w:tc>
        <w:tc>
          <w:tcPr>
            <w:tcW w:w="100" w:type="dxa"/>
            <w:vAlign w:val="bottom"/>
          </w:tcPr>
          <w:p w14:paraId="1DE6E0FA" w14:textId="77777777" w:rsidR="007D12EF" w:rsidRDefault="007D12EF" w:rsidP="007D12EF">
            <w:pPr>
              <w:rPr>
                <w:sz w:val="24"/>
                <w:szCs w:val="24"/>
              </w:rPr>
            </w:pPr>
          </w:p>
        </w:tc>
        <w:tc>
          <w:tcPr>
            <w:tcW w:w="20" w:type="dxa"/>
            <w:vAlign w:val="bottom"/>
          </w:tcPr>
          <w:p w14:paraId="3D51AC04" w14:textId="77777777" w:rsidR="007D12EF" w:rsidRDefault="007D12EF" w:rsidP="007D12EF">
            <w:pPr>
              <w:rPr>
                <w:sz w:val="24"/>
                <w:szCs w:val="24"/>
              </w:rPr>
            </w:pPr>
          </w:p>
        </w:tc>
        <w:tc>
          <w:tcPr>
            <w:tcW w:w="0" w:type="dxa"/>
            <w:vAlign w:val="bottom"/>
          </w:tcPr>
          <w:p w14:paraId="0140DD17" w14:textId="77777777" w:rsidR="007D12EF" w:rsidRDefault="007D12EF" w:rsidP="007D12EF">
            <w:pPr>
              <w:rPr>
                <w:sz w:val="1"/>
                <w:szCs w:val="1"/>
              </w:rPr>
            </w:pPr>
          </w:p>
        </w:tc>
      </w:tr>
      <w:tr w:rsidR="007D12EF" w14:paraId="030D1E6B" w14:textId="77777777" w:rsidTr="007D12EF">
        <w:trPr>
          <w:trHeight w:val="322"/>
        </w:trPr>
        <w:tc>
          <w:tcPr>
            <w:tcW w:w="20" w:type="dxa"/>
            <w:vAlign w:val="bottom"/>
          </w:tcPr>
          <w:p w14:paraId="15994A55" w14:textId="77777777" w:rsidR="007D12EF" w:rsidRDefault="007D12EF" w:rsidP="007D12EF">
            <w:pPr>
              <w:rPr>
                <w:sz w:val="24"/>
                <w:szCs w:val="24"/>
              </w:rPr>
            </w:pPr>
          </w:p>
        </w:tc>
        <w:tc>
          <w:tcPr>
            <w:tcW w:w="100" w:type="dxa"/>
            <w:vAlign w:val="bottom"/>
          </w:tcPr>
          <w:p w14:paraId="34C56A4C" w14:textId="77777777" w:rsidR="007D12EF" w:rsidRDefault="007D12EF" w:rsidP="007D12EF">
            <w:pPr>
              <w:rPr>
                <w:sz w:val="24"/>
                <w:szCs w:val="24"/>
              </w:rPr>
            </w:pPr>
          </w:p>
        </w:tc>
        <w:tc>
          <w:tcPr>
            <w:tcW w:w="2300" w:type="dxa"/>
            <w:vAlign w:val="bottom"/>
          </w:tcPr>
          <w:p w14:paraId="148BA56A" w14:textId="77777777" w:rsidR="007D12EF" w:rsidRDefault="007D12EF" w:rsidP="007D12EF">
            <w:pPr>
              <w:rPr>
                <w:sz w:val="24"/>
                <w:szCs w:val="24"/>
              </w:rPr>
            </w:pPr>
          </w:p>
        </w:tc>
        <w:tc>
          <w:tcPr>
            <w:tcW w:w="100" w:type="dxa"/>
            <w:vAlign w:val="bottom"/>
          </w:tcPr>
          <w:p w14:paraId="4C558D64" w14:textId="77777777" w:rsidR="007D12EF" w:rsidRDefault="007D12EF" w:rsidP="007D12EF">
            <w:pPr>
              <w:rPr>
                <w:sz w:val="24"/>
                <w:szCs w:val="24"/>
              </w:rPr>
            </w:pPr>
          </w:p>
        </w:tc>
        <w:tc>
          <w:tcPr>
            <w:tcW w:w="20" w:type="dxa"/>
            <w:vAlign w:val="bottom"/>
          </w:tcPr>
          <w:p w14:paraId="091E082A" w14:textId="77777777" w:rsidR="007D12EF" w:rsidRDefault="007D12EF" w:rsidP="007D12EF">
            <w:pPr>
              <w:rPr>
                <w:sz w:val="24"/>
                <w:szCs w:val="24"/>
              </w:rPr>
            </w:pPr>
          </w:p>
        </w:tc>
        <w:tc>
          <w:tcPr>
            <w:tcW w:w="100" w:type="dxa"/>
            <w:vAlign w:val="bottom"/>
          </w:tcPr>
          <w:p w14:paraId="602BF259" w14:textId="77777777" w:rsidR="007D12EF" w:rsidRDefault="007D12EF" w:rsidP="007D12EF">
            <w:pPr>
              <w:rPr>
                <w:sz w:val="24"/>
                <w:szCs w:val="24"/>
              </w:rPr>
            </w:pPr>
          </w:p>
        </w:tc>
        <w:tc>
          <w:tcPr>
            <w:tcW w:w="1480" w:type="dxa"/>
            <w:vAlign w:val="bottom"/>
          </w:tcPr>
          <w:p w14:paraId="10FD17ED" w14:textId="77777777" w:rsidR="007D12EF" w:rsidRDefault="007D12EF" w:rsidP="007D12EF">
            <w:pPr>
              <w:rPr>
                <w:sz w:val="24"/>
                <w:szCs w:val="24"/>
              </w:rPr>
            </w:pPr>
          </w:p>
        </w:tc>
        <w:tc>
          <w:tcPr>
            <w:tcW w:w="120" w:type="dxa"/>
            <w:tcBorders>
              <w:right w:val="single" w:sz="8" w:space="0" w:color="auto"/>
            </w:tcBorders>
            <w:vAlign w:val="bottom"/>
          </w:tcPr>
          <w:p w14:paraId="588B9F89" w14:textId="77777777" w:rsidR="007D12EF" w:rsidRDefault="007D12EF" w:rsidP="007D12EF">
            <w:pPr>
              <w:rPr>
                <w:sz w:val="24"/>
                <w:szCs w:val="24"/>
              </w:rPr>
            </w:pPr>
          </w:p>
        </w:tc>
        <w:tc>
          <w:tcPr>
            <w:tcW w:w="100" w:type="dxa"/>
            <w:vAlign w:val="bottom"/>
          </w:tcPr>
          <w:p w14:paraId="7F742CB2" w14:textId="77777777" w:rsidR="007D12EF" w:rsidRDefault="007D12EF" w:rsidP="007D12EF">
            <w:pPr>
              <w:rPr>
                <w:sz w:val="24"/>
                <w:szCs w:val="24"/>
              </w:rPr>
            </w:pPr>
          </w:p>
        </w:tc>
        <w:tc>
          <w:tcPr>
            <w:tcW w:w="2120" w:type="dxa"/>
            <w:gridSpan w:val="2"/>
            <w:vAlign w:val="bottom"/>
          </w:tcPr>
          <w:p w14:paraId="26E3B861" w14:textId="77777777" w:rsidR="007D12EF" w:rsidRDefault="007D12EF" w:rsidP="007D12EF">
            <w:pPr>
              <w:rPr>
                <w:sz w:val="20"/>
              </w:rPr>
            </w:pPr>
            <w:r>
              <w:rPr>
                <w:rFonts w:eastAsia="Times New Roman"/>
                <w:szCs w:val="28"/>
              </w:rPr>
              <w:t>информации;</w:t>
            </w:r>
          </w:p>
        </w:tc>
        <w:tc>
          <w:tcPr>
            <w:tcW w:w="400" w:type="dxa"/>
            <w:vAlign w:val="bottom"/>
          </w:tcPr>
          <w:p w14:paraId="092523B4" w14:textId="77777777" w:rsidR="007D12EF" w:rsidRDefault="007D12EF" w:rsidP="007D12EF">
            <w:pPr>
              <w:rPr>
                <w:sz w:val="24"/>
                <w:szCs w:val="24"/>
              </w:rPr>
            </w:pPr>
          </w:p>
        </w:tc>
        <w:tc>
          <w:tcPr>
            <w:tcW w:w="960" w:type="dxa"/>
            <w:vAlign w:val="bottom"/>
          </w:tcPr>
          <w:p w14:paraId="70D76849" w14:textId="77777777" w:rsidR="007D12EF" w:rsidRDefault="007D12EF" w:rsidP="007D12EF">
            <w:pPr>
              <w:rPr>
                <w:sz w:val="24"/>
                <w:szCs w:val="24"/>
              </w:rPr>
            </w:pPr>
          </w:p>
        </w:tc>
        <w:tc>
          <w:tcPr>
            <w:tcW w:w="540" w:type="dxa"/>
            <w:tcBorders>
              <w:right w:val="single" w:sz="8" w:space="0" w:color="auto"/>
            </w:tcBorders>
            <w:vAlign w:val="bottom"/>
          </w:tcPr>
          <w:p w14:paraId="12C8A5B1" w14:textId="77777777" w:rsidR="007D12EF" w:rsidRDefault="007D12EF" w:rsidP="007D12EF">
            <w:pPr>
              <w:rPr>
                <w:sz w:val="24"/>
                <w:szCs w:val="24"/>
              </w:rPr>
            </w:pPr>
          </w:p>
        </w:tc>
        <w:tc>
          <w:tcPr>
            <w:tcW w:w="80" w:type="dxa"/>
            <w:vAlign w:val="bottom"/>
          </w:tcPr>
          <w:p w14:paraId="368943CE" w14:textId="77777777" w:rsidR="007D12EF" w:rsidRDefault="007D12EF" w:rsidP="007D12EF">
            <w:pPr>
              <w:rPr>
                <w:sz w:val="24"/>
                <w:szCs w:val="24"/>
              </w:rPr>
            </w:pPr>
          </w:p>
        </w:tc>
        <w:tc>
          <w:tcPr>
            <w:tcW w:w="2340" w:type="dxa"/>
            <w:vAlign w:val="bottom"/>
          </w:tcPr>
          <w:p w14:paraId="4AFAFAC5" w14:textId="77777777" w:rsidR="007D12EF" w:rsidRDefault="007D12EF" w:rsidP="007D12EF">
            <w:pPr>
              <w:rPr>
                <w:sz w:val="24"/>
                <w:szCs w:val="24"/>
              </w:rPr>
            </w:pPr>
          </w:p>
        </w:tc>
        <w:tc>
          <w:tcPr>
            <w:tcW w:w="120" w:type="dxa"/>
            <w:tcBorders>
              <w:right w:val="single" w:sz="8" w:space="0" w:color="auto"/>
            </w:tcBorders>
            <w:vAlign w:val="bottom"/>
          </w:tcPr>
          <w:p w14:paraId="1973359B" w14:textId="77777777" w:rsidR="007D12EF" w:rsidRDefault="007D12EF" w:rsidP="007D12EF">
            <w:pPr>
              <w:rPr>
                <w:sz w:val="24"/>
                <w:szCs w:val="24"/>
              </w:rPr>
            </w:pPr>
          </w:p>
        </w:tc>
        <w:tc>
          <w:tcPr>
            <w:tcW w:w="100" w:type="dxa"/>
            <w:vAlign w:val="bottom"/>
          </w:tcPr>
          <w:p w14:paraId="73DC2D35" w14:textId="77777777" w:rsidR="007D12EF" w:rsidRDefault="007D12EF" w:rsidP="007D12EF">
            <w:pPr>
              <w:rPr>
                <w:sz w:val="24"/>
                <w:szCs w:val="24"/>
              </w:rPr>
            </w:pPr>
          </w:p>
        </w:tc>
        <w:tc>
          <w:tcPr>
            <w:tcW w:w="2160" w:type="dxa"/>
            <w:gridSpan w:val="3"/>
            <w:vAlign w:val="bottom"/>
          </w:tcPr>
          <w:p w14:paraId="60BF4968" w14:textId="77777777" w:rsidR="007D12EF" w:rsidRDefault="007D12EF" w:rsidP="007D12EF">
            <w:pPr>
              <w:rPr>
                <w:sz w:val="20"/>
              </w:rPr>
            </w:pPr>
            <w:r>
              <w:rPr>
                <w:rFonts w:eastAsia="Times New Roman"/>
                <w:szCs w:val="28"/>
              </w:rPr>
              <w:t>сервиса;</w:t>
            </w:r>
          </w:p>
        </w:tc>
        <w:tc>
          <w:tcPr>
            <w:tcW w:w="100" w:type="dxa"/>
            <w:vAlign w:val="bottom"/>
          </w:tcPr>
          <w:p w14:paraId="256FFE10" w14:textId="77777777" w:rsidR="007D12EF" w:rsidRDefault="007D12EF" w:rsidP="007D12EF">
            <w:pPr>
              <w:rPr>
                <w:sz w:val="24"/>
                <w:szCs w:val="24"/>
              </w:rPr>
            </w:pPr>
          </w:p>
        </w:tc>
        <w:tc>
          <w:tcPr>
            <w:tcW w:w="1660" w:type="dxa"/>
            <w:vAlign w:val="bottom"/>
          </w:tcPr>
          <w:p w14:paraId="54727923" w14:textId="77777777" w:rsidR="007D12EF" w:rsidRDefault="007D12EF" w:rsidP="007D12EF">
            <w:pPr>
              <w:rPr>
                <w:sz w:val="24"/>
                <w:szCs w:val="24"/>
              </w:rPr>
            </w:pPr>
          </w:p>
        </w:tc>
        <w:tc>
          <w:tcPr>
            <w:tcW w:w="100" w:type="dxa"/>
            <w:vAlign w:val="bottom"/>
          </w:tcPr>
          <w:p w14:paraId="469E1EF0" w14:textId="77777777" w:rsidR="007D12EF" w:rsidRDefault="007D12EF" w:rsidP="007D12EF">
            <w:pPr>
              <w:rPr>
                <w:sz w:val="24"/>
                <w:szCs w:val="24"/>
              </w:rPr>
            </w:pPr>
          </w:p>
        </w:tc>
        <w:tc>
          <w:tcPr>
            <w:tcW w:w="20" w:type="dxa"/>
            <w:vAlign w:val="bottom"/>
          </w:tcPr>
          <w:p w14:paraId="3B15B441" w14:textId="77777777" w:rsidR="007D12EF" w:rsidRDefault="007D12EF" w:rsidP="007D12EF">
            <w:pPr>
              <w:rPr>
                <w:sz w:val="24"/>
                <w:szCs w:val="24"/>
              </w:rPr>
            </w:pPr>
          </w:p>
        </w:tc>
        <w:tc>
          <w:tcPr>
            <w:tcW w:w="0" w:type="dxa"/>
            <w:vAlign w:val="bottom"/>
          </w:tcPr>
          <w:p w14:paraId="4AB0FE00" w14:textId="77777777" w:rsidR="007D12EF" w:rsidRDefault="007D12EF" w:rsidP="007D12EF">
            <w:pPr>
              <w:rPr>
                <w:sz w:val="1"/>
                <w:szCs w:val="1"/>
              </w:rPr>
            </w:pPr>
          </w:p>
        </w:tc>
      </w:tr>
      <w:tr w:rsidR="007D12EF" w14:paraId="79A9CAA7" w14:textId="77777777" w:rsidTr="007D12EF">
        <w:trPr>
          <w:trHeight w:val="324"/>
        </w:trPr>
        <w:tc>
          <w:tcPr>
            <w:tcW w:w="20" w:type="dxa"/>
            <w:vAlign w:val="bottom"/>
          </w:tcPr>
          <w:p w14:paraId="2954AF3C" w14:textId="77777777" w:rsidR="007D12EF" w:rsidRDefault="007D12EF" w:rsidP="007D12EF">
            <w:pPr>
              <w:rPr>
                <w:sz w:val="24"/>
                <w:szCs w:val="24"/>
              </w:rPr>
            </w:pPr>
          </w:p>
        </w:tc>
        <w:tc>
          <w:tcPr>
            <w:tcW w:w="100" w:type="dxa"/>
            <w:vAlign w:val="bottom"/>
          </w:tcPr>
          <w:p w14:paraId="30D36BC3" w14:textId="77777777" w:rsidR="007D12EF" w:rsidRDefault="007D12EF" w:rsidP="007D12EF">
            <w:pPr>
              <w:rPr>
                <w:sz w:val="24"/>
                <w:szCs w:val="24"/>
              </w:rPr>
            </w:pPr>
          </w:p>
        </w:tc>
        <w:tc>
          <w:tcPr>
            <w:tcW w:w="2300" w:type="dxa"/>
            <w:vAlign w:val="bottom"/>
          </w:tcPr>
          <w:p w14:paraId="39D9F5F3" w14:textId="77777777" w:rsidR="007D12EF" w:rsidRDefault="007D12EF" w:rsidP="007D12EF">
            <w:pPr>
              <w:rPr>
                <w:sz w:val="24"/>
                <w:szCs w:val="24"/>
              </w:rPr>
            </w:pPr>
          </w:p>
        </w:tc>
        <w:tc>
          <w:tcPr>
            <w:tcW w:w="100" w:type="dxa"/>
            <w:vAlign w:val="bottom"/>
          </w:tcPr>
          <w:p w14:paraId="79BD4A82" w14:textId="77777777" w:rsidR="007D12EF" w:rsidRDefault="007D12EF" w:rsidP="007D12EF">
            <w:pPr>
              <w:rPr>
                <w:sz w:val="24"/>
                <w:szCs w:val="24"/>
              </w:rPr>
            </w:pPr>
          </w:p>
        </w:tc>
        <w:tc>
          <w:tcPr>
            <w:tcW w:w="20" w:type="dxa"/>
            <w:vAlign w:val="bottom"/>
          </w:tcPr>
          <w:p w14:paraId="6DE05842" w14:textId="77777777" w:rsidR="007D12EF" w:rsidRDefault="007D12EF" w:rsidP="007D12EF">
            <w:pPr>
              <w:rPr>
                <w:sz w:val="24"/>
                <w:szCs w:val="24"/>
              </w:rPr>
            </w:pPr>
          </w:p>
        </w:tc>
        <w:tc>
          <w:tcPr>
            <w:tcW w:w="100" w:type="dxa"/>
            <w:vAlign w:val="bottom"/>
          </w:tcPr>
          <w:p w14:paraId="52A6BFB5" w14:textId="77777777" w:rsidR="007D12EF" w:rsidRDefault="007D12EF" w:rsidP="007D12EF">
            <w:pPr>
              <w:rPr>
                <w:sz w:val="24"/>
                <w:szCs w:val="24"/>
              </w:rPr>
            </w:pPr>
          </w:p>
        </w:tc>
        <w:tc>
          <w:tcPr>
            <w:tcW w:w="1480" w:type="dxa"/>
            <w:vAlign w:val="bottom"/>
          </w:tcPr>
          <w:p w14:paraId="6215539A" w14:textId="77777777" w:rsidR="007D12EF" w:rsidRDefault="007D12EF" w:rsidP="007D12EF">
            <w:pPr>
              <w:rPr>
                <w:sz w:val="24"/>
                <w:szCs w:val="24"/>
              </w:rPr>
            </w:pPr>
          </w:p>
        </w:tc>
        <w:tc>
          <w:tcPr>
            <w:tcW w:w="120" w:type="dxa"/>
            <w:tcBorders>
              <w:right w:val="single" w:sz="8" w:space="0" w:color="auto"/>
            </w:tcBorders>
            <w:vAlign w:val="bottom"/>
          </w:tcPr>
          <w:p w14:paraId="67351468" w14:textId="77777777" w:rsidR="007D12EF" w:rsidRDefault="007D12EF" w:rsidP="007D12EF">
            <w:pPr>
              <w:rPr>
                <w:sz w:val="24"/>
                <w:szCs w:val="24"/>
              </w:rPr>
            </w:pPr>
          </w:p>
        </w:tc>
        <w:tc>
          <w:tcPr>
            <w:tcW w:w="640" w:type="dxa"/>
            <w:gridSpan w:val="2"/>
            <w:vAlign w:val="bottom"/>
          </w:tcPr>
          <w:p w14:paraId="7A5CD556" w14:textId="77777777" w:rsidR="007D12EF" w:rsidRDefault="007D12EF" w:rsidP="007D12EF">
            <w:pPr>
              <w:ind w:left="100"/>
              <w:rPr>
                <w:sz w:val="20"/>
              </w:rPr>
            </w:pPr>
            <w:r>
              <w:rPr>
                <w:rFonts w:eastAsia="Times New Roman"/>
                <w:szCs w:val="28"/>
              </w:rPr>
              <w:t>-</w:t>
            </w:r>
          </w:p>
        </w:tc>
        <w:tc>
          <w:tcPr>
            <w:tcW w:w="1580" w:type="dxa"/>
            <w:vAlign w:val="bottom"/>
          </w:tcPr>
          <w:p w14:paraId="5671323C" w14:textId="77777777" w:rsidR="007D12EF" w:rsidRDefault="007D12EF" w:rsidP="007D12EF">
            <w:pPr>
              <w:ind w:left="120"/>
              <w:rPr>
                <w:sz w:val="20"/>
              </w:rPr>
            </w:pPr>
            <w:r>
              <w:rPr>
                <w:rFonts w:eastAsia="Times New Roman"/>
                <w:szCs w:val="28"/>
              </w:rPr>
              <w:t>передача</w:t>
            </w:r>
          </w:p>
        </w:tc>
        <w:tc>
          <w:tcPr>
            <w:tcW w:w="1360" w:type="dxa"/>
            <w:gridSpan w:val="2"/>
            <w:vAlign w:val="bottom"/>
          </w:tcPr>
          <w:p w14:paraId="4FA11A83" w14:textId="77777777" w:rsidR="007D12EF" w:rsidRDefault="007D12EF" w:rsidP="007D12EF">
            <w:pPr>
              <w:ind w:left="160"/>
              <w:rPr>
                <w:sz w:val="20"/>
              </w:rPr>
            </w:pPr>
            <w:r>
              <w:rPr>
                <w:rFonts w:eastAsia="Times New Roman"/>
                <w:szCs w:val="28"/>
              </w:rPr>
              <w:t>пакетов</w:t>
            </w:r>
          </w:p>
        </w:tc>
        <w:tc>
          <w:tcPr>
            <w:tcW w:w="540" w:type="dxa"/>
            <w:tcBorders>
              <w:right w:val="single" w:sz="8" w:space="0" w:color="auto"/>
            </w:tcBorders>
            <w:vAlign w:val="bottom"/>
          </w:tcPr>
          <w:p w14:paraId="7282F0F3" w14:textId="77777777" w:rsidR="007D12EF" w:rsidRDefault="007D12EF" w:rsidP="007D12EF">
            <w:pPr>
              <w:jc w:val="right"/>
              <w:rPr>
                <w:sz w:val="20"/>
              </w:rPr>
            </w:pPr>
            <w:r>
              <w:rPr>
                <w:rFonts w:eastAsia="Times New Roman"/>
                <w:szCs w:val="28"/>
              </w:rPr>
              <w:t>с</w:t>
            </w:r>
          </w:p>
        </w:tc>
        <w:tc>
          <w:tcPr>
            <w:tcW w:w="2540" w:type="dxa"/>
            <w:gridSpan w:val="3"/>
            <w:tcBorders>
              <w:right w:val="single" w:sz="8" w:space="0" w:color="auto"/>
            </w:tcBorders>
            <w:vAlign w:val="bottom"/>
          </w:tcPr>
          <w:p w14:paraId="2462808E" w14:textId="77777777" w:rsidR="007D12EF" w:rsidRDefault="007D12EF" w:rsidP="007D12EF">
            <w:pPr>
              <w:rPr>
                <w:sz w:val="24"/>
                <w:szCs w:val="24"/>
              </w:rPr>
            </w:pPr>
          </w:p>
        </w:tc>
        <w:tc>
          <w:tcPr>
            <w:tcW w:w="100" w:type="dxa"/>
            <w:vAlign w:val="bottom"/>
          </w:tcPr>
          <w:p w14:paraId="71EA9F2D" w14:textId="77777777" w:rsidR="007D12EF" w:rsidRDefault="007D12EF" w:rsidP="007D12EF">
            <w:pPr>
              <w:rPr>
                <w:sz w:val="24"/>
                <w:szCs w:val="24"/>
              </w:rPr>
            </w:pPr>
          </w:p>
        </w:tc>
        <w:tc>
          <w:tcPr>
            <w:tcW w:w="2160" w:type="dxa"/>
            <w:gridSpan w:val="3"/>
            <w:vAlign w:val="bottom"/>
          </w:tcPr>
          <w:p w14:paraId="50E96826" w14:textId="77777777" w:rsidR="007D12EF" w:rsidRDefault="007D12EF" w:rsidP="007D12EF">
            <w:pPr>
              <w:rPr>
                <w:sz w:val="20"/>
              </w:rPr>
            </w:pPr>
            <w:r>
              <w:rPr>
                <w:rFonts w:eastAsia="Times New Roman"/>
                <w:szCs w:val="28"/>
              </w:rPr>
              <w:t>- невозможности</w:t>
            </w:r>
          </w:p>
        </w:tc>
        <w:tc>
          <w:tcPr>
            <w:tcW w:w="100" w:type="dxa"/>
            <w:vAlign w:val="bottom"/>
          </w:tcPr>
          <w:p w14:paraId="254D5BBD" w14:textId="77777777" w:rsidR="007D12EF" w:rsidRDefault="007D12EF" w:rsidP="007D12EF">
            <w:pPr>
              <w:rPr>
                <w:sz w:val="24"/>
                <w:szCs w:val="24"/>
              </w:rPr>
            </w:pPr>
          </w:p>
        </w:tc>
        <w:tc>
          <w:tcPr>
            <w:tcW w:w="1660" w:type="dxa"/>
            <w:vAlign w:val="bottom"/>
          </w:tcPr>
          <w:p w14:paraId="23C524A6" w14:textId="77777777" w:rsidR="007D12EF" w:rsidRDefault="007D12EF" w:rsidP="007D12EF">
            <w:pPr>
              <w:rPr>
                <w:sz w:val="24"/>
                <w:szCs w:val="24"/>
              </w:rPr>
            </w:pPr>
          </w:p>
        </w:tc>
        <w:tc>
          <w:tcPr>
            <w:tcW w:w="100" w:type="dxa"/>
            <w:vAlign w:val="bottom"/>
          </w:tcPr>
          <w:p w14:paraId="5D1BB69D" w14:textId="77777777" w:rsidR="007D12EF" w:rsidRDefault="007D12EF" w:rsidP="007D12EF">
            <w:pPr>
              <w:rPr>
                <w:sz w:val="24"/>
                <w:szCs w:val="24"/>
              </w:rPr>
            </w:pPr>
          </w:p>
        </w:tc>
        <w:tc>
          <w:tcPr>
            <w:tcW w:w="20" w:type="dxa"/>
            <w:vAlign w:val="bottom"/>
          </w:tcPr>
          <w:p w14:paraId="0B399BBA" w14:textId="77777777" w:rsidR="007D12EF" w:rsidRDefault="007D12EF" w:rsidP="007D12EF">
            <w:pPr>
              <w:rPr>
                <w:sz w:val="24"/>
                <w:szCs w:val="24"/>
              </w:rPr>
            </w:pPr>
          </w:p>
        </w:tc>
        <w:tc>
          <w:tcPr>
            <w:tcW w:w="0" w:type="dxa"/>
            <w:vAlign w:val="bottom"/>
          </w:tcPr>
          <w:p w14:paraId="3C17D742" w14:textId="77777777" w:rsidR="007D12EF" w:rsidRDefault="007D12EF" w:rsidP="007D12EF">
            <w:pPr>
              <w:rPr>
                <w:sz w:val="1"/>
                <w:szCs w:val="1"/>
              </w:rPr>
            </w:pPr>
          </w:p>
        </w:tc>
      </w:tr>
      <w:tr w:rsidR="007D12EF" w14:paraId="6765BAE7" w14:textId="77777777" w:rsidTr="007D12EF">
        <w:trPr>
          <w:trHeight w:val="322"/>
        </w:trPr>
        <w:tc>
          <w:tcPr>
            <w:tcW w:w="20" w:type="dxa"/>
            <w:vAlign w:val="bottom"/>
          </w:tcPr>
          <w:p w14:paraId="01D0540B" w14:textId="77777777" w:rsidR="007D12EF" w:rsidRDefault="007D12EF" w:rsidP="007D12EF">
            <w:pPr>
              <w:rPr>
                <w:sz w:val="24"/>
                <w:szCs w:val="24"/>
              </w:rPr>
            </w:pPr>
          </w:p>
        </w:tc>
        <w:tc>
          <w:tcPr>
            <w:tcW w:w="100" w:type="dxa"/>
            <w:vAlign w:val="bottom"/>
          </w:tcPr>
          <w:p w14:paraId="3034E8B6" w14:textId="77777777" w:rsidR="007D12EF" w:rsidRDefault="007D12EF" w:rsidP="007D12EF">
            <w:pPr>
              <w:rPr>
                <w:sz w:val="24"/>
                <w:szCs w:val="24"/>
              </w:rPr>
            </w:pPr>
          </w:p>
        </w:tc>
        <w:tc>
          <w:tcPr>
            <w:tcW w:w="2300" w:type="dxa"/>
            <w:vAlign w:val="bottom"/>
          </w:tcPr>
          <w:p w14:paraId="78D0693B" w14:textId="77777777" w:rsidR="007D12EF" w:rsidRDefault="007D12EF" w:rsidP="007D12EF">
            <w:pPr>
              <w:rPr>
                <w:sz w:val="24"/>
                <w:szCs w:val="24"/>
              </w:rPr>
            </w:pPr>
          </w:p>
        </w:tc>
        <w:tc>
          <w:tcPr>
            <w:tcW w:w="100" w:type="dxa"/>
            <w:vAlign w:val="bottom"/>
          </w:tcPr>
          <w:p w14:paraId="6E61E87A" w14:textId="77777777" w:rsidR="007D12EF" w:rsidRDefault="007D12EF" w:rsidP="007D12EF">
            <w:pPr>
              <w:rPr>
                <w:sz w:val="24"/>
                <w:szCs w:val="24"/>
              </w:rPr>
            </w:pPr>
          </w:p>
        </w:tc>
        <w:tc>
          <w:tcPr>
            <w:tcW w:w="20" w:type="dxa"/>
            <w:vAlign w:val="bottom"/>
          </w:tcPr>
          <w:p w14:paraId="3D208DD3" w14:textId="77777777" w:rsidR="007D12EF" w:rsidRDefault="007D12EF" w:rsidP="007D12EF">
            <w:pPr>
              <w:rPr>
                <w:sz w:val="24"/>
                <w:szCs w:val="24"/>
              </w:rPr>
            </w:pPr>
          </w:p>
        </w:tc>
        <w:tc>
          <w:tcPr>
            <w:tcW w:w="100" w:type="dxa"/>
            <w:vAlign w:val="bottom"/>
          </w:tcPr>
          <w:p w14:paraId="24EDBB16" w14:textId="77777777" w:rsidR="007D12EF" w:rsidRDefault="007D12EF" w:rsidP="007D12EF">
            <w:pPr>
              <w:rPr>
                <w:sz w:val="24"/>
                <w:szCs w:val="24"/>
              </w:rPr>
            </w:pPr>
          </w:p>
        </w:tc>
        <w:tc>
          <w:tcPr>
            <w:tcW w:w="1480" w:type="dxa"/>
            <w:vAlign w:val="bottom"/>
          </w:tcPr>
          <w:p w14:paraId="4F2EEFE4" w14:textId="77777777" w:rsidR="007D12EF" w:rsidRDefault="007D12EF" w:rsidP="007D12EF">
            <w:pPr>
              <w:rPr>
                <w:sz w:val="24"/>
                <w:szCs w:val="24"/>
              </w:rPr>
            </w:pPr>
          </w:p>
        </w:tc>
        <w:tc>
          <w:tcPr>
            <w:tcW w:w="120" w:type="dxa"/>
            <w:tcBorders>
              <w:right w:val="single" w:sz="8" w:space="0" w:color="auto"/>
            </w:tcBorders>
            <w:vAlign w:val="bottom"/>
          </w:tcPr>
          <w:p w14:paraId="56B5E0CF" w14:textId="77777777" w:rsidR="007D12EF" w:rsidRDefault="007D12EF" w:rsidP="007D12EF">
            <w:pPr>
              <w:rPr>
                <w:sz w:val="24"/>
                <w:szCs w:val="24"/>
              </w:rPr>
            </w:pPr>
          </w:p>
        </w:tc>
        <w:tc>
          <w:tcPr>
            <w:tcW w:w="100" w:type="dxa"/>
            <w:vAlign w:val="bottom"/>
          </w:tcPr>
          <w:p w14:paraId="1A7E3D05" w14:textId="77777777" w:rsidR="007D12EF" w:rsidRDefault="007D12EF" w:rsidP="007D12EF">
            <w:pPr>
              <w:rPr>
                <w:sz w:val="24"/>
                <w:szCs w:val="24"/>
              </w:rPr>
            </w:pPr>
          </w:p>
        </w:tc>
        <w:tc>
          <w:tcPr>
            <w:tcW w:w="2120" w:type="dxa"/>
            <w:gridSpan w:val="2"/>
            <w:vAlign w:val="bottom"/>
          </w:tcPr>
          <w:p w14:paraId="77F797CB" w14:textId="77777777" w:rsidR="007D12EF" w:rsidRDefault="007D12EF" w:rsidP="007D12EF">
            <w:pPr>
              <w:rPr>
                <w:sz w:val="20"/>
              </w:rPr>
            </w:pPr>
            <w:r>
              <w:rPr>
                <w:rFonts w:eastAsia="Times New Roman"/>
                <w:szCs w:val="28"/>
              </w:rPr>
              <w:t>нестандартными</w:t>
            </w:r>
          </w:p>
        </w:tc>
        <w:tc>
          <w:tcPr>
            <w:tcW w:w="400" w:type="dxa"/>
            <w:vAlign w:val="bottom"/>
          </w:tcPr>
          <w:p w14:paraId="708742AD" w14:textId="77777777" w:rsidR="007D12EF" w:rsidRDefault="007D12EF" w:rsidP="007D12EF">
            <w:pPr>
              <w:rPr>
                <w:sz w:val="24"/>
                <w:szCs w:val="24"/>
              </w:rPr>
            </w:pPr>
          </w:p>
        </w:tc>
        <w:tc>
          <w:tcPr>
            <w:tcW w:w="1500" w:type="dxa"/>
            <w:gridSpan w:val="2"/>
            <w:tcBorders>
              <w:right w:val="single" w:sz="8" w:space="0" w:color="auto"/>
            </w:tcBorders>
            <w:vAlign w:val="bottom"/>
          </w:tcPr>
          <w:p w14:paraId="1015D179" w14:textId="77777777" w:rsidR="007D12EF" w:rsidRDefault="007D12EF" w:rsidP="007D12EF">
            <w:pPr>
              <w:jc w:val="right"/>
              <w:rPr>
                <w:sz w:val="20"/>
              </w:rPr>
            </w:pPr>
            <w:r>
              <w:rPr>
                <w:rFonts w:eastAsia="Times New Roman"/>
                <w:w w:val="97"/>
                <w:szCs w:val="28"/>
              </w:rPr>
              <w:t>атрибутами</w:t>
            </w:r>
          </w:p>
        </w:tc>
        <w:tc>
          <w:tcPr>
            <w:tcW w:w="2540" w:type="dxa"/>
            <w:gridSpan w:val="3"/>
            <w:tcBorders>
              <w:right w:val="single" w:sz="8" w:space="0" w:color="auto"/>
            </w:tcBorders>
            <w:vAlign w:val="bottom"/>
          </w:tcPr>
          <w:p w14:paraId="3011D4B7" w14:textId="77777777" w:rsidR="007D12EF" w:rsidRDefault="007D12EF" w:rsidP="007D12EF">
            <w:pPr>
              <w:rPr>
                <w:sz w:val="24"/>
                <w:szCs w:val="24"/>
              </w:rPr>
            </w:pPr>
          </w:p>
        </w:tc>
        <w:tc>
          <w:tcPr>
            <w:tcW w:w="100" w:type="dxa"/>
            <w:vAlign w:val="bottom"/>
          </w:tcPr>
          <w:p w14:paraId="371A4E71" w14:textId="77777777" w:rsidR="007D12EF" w:rsidRDefault="007D12EF" w:rsidP="007D12EF">
            <w:pPr>
              <w:rPr>
                <w:sz w:val="24"/>
                <w:szCs w:val="24"/>
              </w:rPr>
            </w:pPr>
          </w:p>
        </w:tc>
        <w:tc>
          <w:tcPr>
            <w:tcW w:w="2160" w:type="dxa"/>
            <w:gridSpan w:val="3"/>
            <w:vAlign w:val="bottom"/>
          </w:tcPr>
          <w:p w14:paraId="0740165A" w14:textId="77777777" w:rsidR="007D12EF" w:rsidRDefault="007D12EF" w:rsidP="007D12EF">
            <w:pPr>
              <w:rPr>
                <w:sz w:val="20"/>
              </w:rPr>
            </w:pPr>
            <w:r>
              <w:rPr>
                <w:rFonts w:eastAsia="Times New Roman"/>
                <w:szCs w:val="28"/>
              </w:rPr>
              <w:t>передачи,</w:t>
            </w:r>
          </w:p>
        </w:tc>
        <w:tc>
          <w:tcPr>
            <w:tcW w:w="100" w:type="dxa"/>
            <w:vAlign w:val="bottom"/>
          </w:tcPr>
          <w:p w14:paraId="40A6313E" w14:textId="77777777" w:rsidR="007D12EF" w:rsidRDefault="007D12EF" w:rsidP="007D12EF">
            <w:pPr>
              <w:rPr>
                <w:sz w:val="24"/>
                <w:szCs w:val="24"/>
              </w:rPr>
            </w:pPr>
          </w:p>
        </w:tc>
        <w:tc>
          <w:tcPr>
            <w:tcW w:w="1660" w:type="dxa"/>
            <w:vAlign w:val="bottom"/>
          </w:tcPr>
          <w:p w14:paraId="42BBFA5B" w14:textId="77777777" w:rsidR="007D12EF" w:rsidRDefault="007D12EF" w:rsidP="007D12EF">
            <w:pPr>
              <w:rPr>
                <w:sz w:val="24"/>
                <w:szCs w:val="24"/>
              </w:rPr>
            </w:pPr>
          </w:p>
        </w:tc>
        <w:tc>
          <w:tcPr>
            <w:tcW w:w="100" w:type="dxa"/>
            <w:vAlign w:val="bottom"/>
          </w:tcPr>
          <w:p w14:paraId="40803EF0" w14:textId="77777777" w:rsidR="007D12EF" w:rsidRDefault="007D12EF" w:rsidP="007D12EF">
            <w:pPr>
              <w:rPr>
                <w:sz w:val="24"/>
                <w:szCs w:val="24"/>
              </w:rPr>
            </w:pPr>
          </w:p>
        </w:tc>
        <w:tc>
          <w:tcPr>
            <w:tcW w:w="20" w:type="dxa"/>
            <w:vAlign w:val="bottom"/>
          </w:tcPr>
          <w:p w14:paraId="12FB5AC7" w14:textId="77777777" w:rsidR="007D12EF" w:rsidRDefault="007D12EF" w:rsidP="007D12EF">
            <w:pPr>
              <w:rPr>
                <w:sz w:val="24"/>
                <w:szCs w:val="24"/>
              </w:rPr>
            </w:pPr>
          </w:p>
        </w:tc>
        <w:tc>
          <w:tcPr>
            <w:tcW w:w="0" w:type="dxa"/>
            <w:vAlign w:val="bottom"/>
          </w:tcPr>
          <w:p w14:paraId="4FD632BF" w14:textId="77777777" w:rsidR="007D12EF" w:rsidRDefault="007D12EF" w:rsidP="007D12EF">
            <w:pPr>
              <w:rPr>
                <w:sz w:val="1"/>
                <w:szCs w:val="1"/>
              </w:rPr>
            </w:pPr>
          </w:p>
        </w:tc>
      </w:tr>
      <w:tr w:rsidR="007D12EF" w14:paraId="33B872BD" w14:textId="77777777" w:rsidTr="007D12EF">
        <w:trPr>
          <w:trHeight w:val="322"/>
        </w:trPr>
        <w:tc>
          <w:tcPr>
            <w:tcW w:w="20" w:type="dxa"/>
            <w:vAlign w:val="bottom"/>
          </w:tcPr>
          <w:p w14:paraId="44C010E0" w14:textId="77777777" w:rsidR="007D12EF" w:rsidRDefault="007D12EF" w:rsidP="007D12EF">
            <w:pPr>
              <w:rPr>
                <w:sz w:val="24"/>
                <w:szCs w:val="24"/>
              </w:rPr>
            </w:pPr>
          </w:p>
        </w:tc>
        <w:tc>
          <w:tcPr>
            <w:tcW w:w="100" w:type="dxa"/>
            <w:vAlign w:val="bottom"/>
          </w:tcPr>
          <w:p w14:paraId="17543CDE" w14:textId="77777777" w:rsidR="007D12EF" w:rsidRDefault="007D12EF" w:rsidP="007D12EF">
            <w:pPr>
              <w:rPr>
                <w:sz w:val="24"/>
                <w:szCs w:val="24"/>
              </w:rPr>
            </w:pPr>
          </w:p>
        </w:tc>
        <w:tc>
          <w:tcPr>
            <w:tcW w:w="2300" w:type="dxa"/>
            <w:vAlign w:val="bottom"/>
          </w:tcPr>
          <w:p w14:paraId="15AFBBCF" w14:textId="77777777" w:rsidR="007D12EF" w:rsidRDefault="007D12EF" w:rsidP="007D12EF">
            <w:pPr>
              <w:rPr>
                <w:sz w:val="24"/>
                <w:szCs w:val="24"/>
              </w:rPr>
            </w:pPr>
          </w:p>
        </w:tc>
        <w:tc>
          <w:tcPr>
            <w:tcW w:w="100" w:type="dxa"/>
            <w:vAlign w:val="bottom"/>
          </w:tcPr>
          <w:p w14:paraId="11C4BFA8" w14:textId="77777777" w:rsidR="007D12EF" w:rsidRDefault="007D12EF" w:rsidP="007D12EF">
            <w:pPr>
              <w:rPr>
                <w:sz w:val="24"/>
                <w:szCs w:val="24"/>
              </w:rPr>
            </w:pPr>
          </w:p>
        </w:tc>
        <w:tc>
          <w:tcPr>
            <w:tcW w:w="20" w:type="dxa"/>
            <w:vAlign w:val="bottom"/>
          </w:tcPr>
          <w:p w14:paraId="43F94023" w14:textId="77777777" w:rsidR="007D12EF" w:rsidRDefault="007D12EF" w:rsidP="007D12EF">
            <w:pPr>
              <w:rPr>
                <w:sz w:val="24"/>
                <w:szCs w:val="24"/>
              </w:rPr>
            </w:pPr>
          </w:p>
        </w:tc>
        <w:tc>
          <w:tcPr>
            <w:tcW w:w="100" w:type="dxa"/>
            <w:vAlign w:val="bottom"/>
          </w:tcPr>
          <w:p w14:paraId="4C1E49B8" w14:textId="77777777" w:rsidR="007D12EF" w:rsidRDefault="007D12EF" w:rsidP="007D12EF">
            <w:pPr>
              <w:rPr>
                <w:sz w:val="24"/>
                <w:szCs w:val="24"/>
              </w:rPr>
            </w:pPr>
          </w:p>
        </w:tc>
        <w:tc>
          <w:tcPr>
            <w:tcW w:w="1480" w:type="dxa"/>
            <w:vAlign w:val="bottom"/>
          </w:tcPr>
          <w:p w14:paraId="40FEEADD" w14:textId="77777777" w:rsidR="007D12EF" w:rsidRDefault="007D12EF" w:rsidP="007D12EF">
            <w:pPr>
              <w:rPr>
                <w:sz w:val="24"/>
                <w:szCs w:val="24"/>
              </w:rPr>
            </w:pPr>
          </w:p>
        </w:tc>
        <w:tc>
          <w:tcPr>
            <w:tcW w:w="120" w:type="dxa"/>
            <w:tcBorders>
              <w:right w:val="single" w:sz="8" w:space="0" w:color="auto"/>
            </w:tcBorders>
            <w:vAlign w:val="bottom"/>
          </w:tcPr>
          <w:p w14:paraId="0E850405" w14:textId="77777777" w:rsidR="007D12EF" w:rsidRDefault="007D12EF" w:rsidP="007D12EF">
            <w:pPr>
              <w:rPr>
                <w:sz w:val="24"/>
                <w:szCs w:val="24"/>
              </w:rPr>
            </w:pPr>
          </w:p>
        </w:tc>
        <w:tc>
          <w:tcPr>
            <w:tcW w:w="100" w:type="dxa"/>
            <w:vAlign w:val="bottom"/>
          </w:tcPr>
          <w:p w14:paraId="1FF7DE3A" w14:textId="77777777" w:rsidR="007D12EF" w:rsidRDefault="007D12EF" w:rsidP="007D12EF">
            <w:pPr>
              <w:rPr>
                <w:sz w:val="24"/>
                <w:szCs w:val="24"/>
              </w:rPr>
            </w:pPr>
          </w:p>
        </w:tc>
        <w:tc>
          <w:tcPr>
            <w:tcW w:w="540" w:type="dxa"/>
            <w:vAlign w:val="bottom"/>
          </w:tcPr>
          <w:p w14:paraId="03152992" w14:textId="77777777" w:rsidR="007D12EF" w:rsidRDefault="007D12EF" w:rsidP="007D12EF">
            <w:pPr>
              <w:rPr>
                <w:sz w:val="20"/>
              </w:rPr>
            </w:pPr>
            <w:r>
              <w:rPr>
                <w:rFonts w:eastAsia="Times New Roman"/>
                <w:szCs w:val="28"/>
              </w:rPr>
              <w:t>или</w:t>
            </w:r>
          </w:p>
        </w:tc>
        <w:tc>
          <w:tcPr>
            <w:tcW w:w="1980" w:type="dxa"/>
            <w:gridSpan w:val="2"/>
            <w:vAlign w:val="bottom"/>
          </w:tcPr>
          <w:p w14:paraId="5DE878FD" w14:textId="77777777" w:rsidR="007D12EF" w:rsidRDefault="007D12EF" w:rsidP="007D12EF">
            <w:pPr>
              <w:ind w:left="660"/>
              <w:rPr>
                <w:sz w:val="20"/>
              </w:rPr>
            </w:pPr>
            <w:r>
              <w:rPr>
                <w:rFonts w:eastAsia="Times New Roman"/>
                <w:szCs w:val="28"/>
              </w:rPr>
              <w:t>имеющих</w:t>
            </w:r>
          </w:p>
        </w:tc>
        <w:tc>
          <w:tcPr>
            <w:tcW w:w="1500" w:type="dxa"/>
            <w:gridSpan w:val="2"/>
            <w:tcBorders>
              <w:right w:val="single" w:sz="8" w:space="0" w:color="auto"/>
            </w:tcBorders>
            <w:vAlign w:val="bottom"/>
          </w:tcPr>
          <w:p w14:paraId="3A766F89" w14:textId="77777777" w:rsidR="007D12EF" w:rsidRDefault="007D12EF" w:rsidP="007D12EF">
            <w:pPr>
              <w:jc w:val="right"/>
              <w:rPr>
                <w:sz w:val="20"/>
              </w:rPr>
            </w:pPr>
            <w:r>
              <w:rPr>
                <w:rFonts w:eastAsia="Times New Roman"/>
                <w:szCs w:val="28"/>
              </w:rPr>
              <w:t>длину,</w:t>
            </w:r>
          </w:p>
        </w:tc>
        <w:tc>
          <w:tcPr>
            <w:tcW w:w="2540" w:type="dxa"/>
            <w:gridSpan w:val="3"/>
            <w:tcBorders>
              <w:right w:val="single" w:sz="8" w:space="0" w:color="auto"/>
            </w:tcBorders>
            <w:vAlign w:val="bottom"/>
          </w:tcPr>
          <w:p w14:paraId="6CA19B48" w14:textId="77777777" w:rsidR="007D12EF" w:rsidRDefault="007D12EF" w:rsidP="007D12EF">
            <w:pPr>
              <w:rPr>
                <w:sz w:val="24"/>
                <w:szCs w:val="24"/>
              </w:rPr>
            </w:pPr>
          </w:p>
        </w:tc>
        <w:tc>
          <w:tcPr>
            <w:tcW w:w="100" w:type="dxa"/>
            <w:vAlign w:val="bottom"/>
          </w:tcPr>
          <w:p w14:paraId="0ECF020F" w14:textId="77777777" w:rsidR="007D12EF" w:rsidRDefault="007D12EF" w:rsidP="007D12EF">
            <w:pPr>
              <w:rPr>
                <w:sz w:val="24"/>
                <w:szCs w:val="24"/>
              </w:rPr>
            </w:pPr>
          </w:p>
        </w:tc>
        <w:tc>
          <w:tcPr>
            <w:tcW w:w="2160" w:type="dxa"/>
            <w:gridSpan w:val="3"/>
            <w:vAlign w:val="bottom"/>
          </w:tcPr>
          <w:p w14:paraId="368EB851" w14:textId="77777777" w:rsidR="007D12EF" w:rsidRDefault="007D12EF" w:rsidP="007D12EF">
            <w:pPr>
              <w:rPr>
                <w:sz w:val="20"/>
              </w:rPr>
            </w:pPr>
            <w:r>
              <w:rPr>
                <w:rFonts w:eastAsia="Times New Roman"/>
                <w:szCs w:val="28"/>
              </w:rPr>
              <w:t>сообщений</w:t>
            </w:r>
          </w:p>
        </w:tc>
        <w:tc>
          <w:tcPr>
            <w:tcW w:w="100" w:type="dxa"/>
            <w:vAlign w:val="bottom"/>
          </w:tcPr>
          <w:p w14:paraId="1C41BE1D" w14:textId="77777777" w:rsidR="007D12EF" w:rsidRDefault="007D12EF" w:rsidP="007D12EF">
            <w:pPr>
              <w:rPr>
                <w:sz w:val="24"/>
                <w:szCs w:val="24"/>
              </w:rPr>
            </w:pPr>
          </w:p>
        </w:tc>
        <w:tc>
          <w:tcPr>
            <w:tcW w:w="1660" w:type="dxa"/>
            <w:vAlign w:val="bottom"/>
          </w:tcPr>
          <w:p w14:paraId="21272B57" w14:textId="77777777" w:rsidR="007D12EF" w:rsidRDefault="007D12EF" w:rsidP="007D12EF">
            <w:pPr>
              <w:rPr>
                <w:sz w:val="24"/>
                <w:szCs w:val="24"/>
              </w:rPr>
            </w:pPr>
          </w:p>
        </w:tc>
        <w:tc>
          <w:tcPr>
            <w:tcW w:w="100" w:type="dxa"/>
            <w:vAlign w:val="bottom"/>
          </w:tcPr>
          <w:p w14:paraId="76B6630C" w14:textId="77777777" w:rsidR="007D12EF" w:rsidRDefault="007D12EF" w:rsidP="007D12EF">
            <w:pPr>
              <w:rPr>
                <w:sz w:val="24"/>
                <w:szCs w:val="24"/>
              </w:rPr>
            </w:pPr>
          </w:p>
        </w:tc>
        <w:tc>
          <w:tcPr>
            <w:tcW w:w="20" w:type="dxa"/>
            <w:vAlign w:val="bottom"/>
          </w:tcPr>
          <w:p w14:paraId="4E02B746" w14:textId="77777777" w:rsidR="007D12EF" w:rsidRDefault="007D12EF" w:rsidP="007D12EF">
            <w:pPr>
              <w:rPr>
                <w:sz w:val="24"/>
                <w:szCs w:val="24"/>
              </w:rPr>
            </w:pPr>
          </w:p>
        </w:tc>
        <w:tc>
          <w:tcPr>
            <w:tcW w:w="0" w:type="dxa"/>
            <w:vAlign w:val="bottom"/>
          </w:tcPr>
          <w:p w14:paraId="593DD244" w14:textId="77777777" w:rsidR="007D12EF" w:rsidRDefault="007D12EF" w:rsidP="007D12EF">
            <w:pPr>
              <w:rPr>
                <w:sz w:val="1"/>
                <w:szCs w:val="1"/>
              </w:rPr>
            </w:pPr>
          </w:p>
        </w:tc>
      </w:tr>
      <w:tr w:rsidR="007D12EF" w14:paraId="71CCA9B1" w14:textId="77777777" w:rsidTr="007D12EF">
        <w:trPr>
          <w:trHeight w:val="322"/>
        </w:trPr>
        <w:tc>
          <w:tcPr>
            <w:tcW w:w="20" w:type="dxa"/>
            <w:vAlign w:val="bottom"/>
          </w:tcPr>
          <w:p w14:paraId="4616960D" w14:textId="77777777" w:rsidR="007D12EF" w:rsidRDefault="007D12EF" w:rsidP="007D12EF">
            <w:pPr>
              <w:rPr>
                <w:sz w:val="24"/>
                <w:szCs w:val="24"/>
              </w:rPr>
            </w:pPr>
          </w:p>
        </w:tc>
        <w:tc>
          <w:tcPr>
            <w:tcW w:w="100" w:type="dxa"/>
            <w:vAlign w:val="bottom"/>
          </w:tcPr>
          <w:p w14:paraId="6B873EF2" w14:textId="77777777" w:rsidR="007D12EF" w:rsidRDefault="007D12EF" w:rsidP="007D12EF">
            <w:pPr>
              <w:rPr>
                <w:sz w:val="24"/>
                <w:szCs w:val="24"/>
              </w:rPr>
            </w:pPr>
          </w:p>
        </w:tc>
        <w:tc>
          <w:tcPr>
            <w:tcW w:w="2300" w:type="dxa"/>
            <w:vAlign w:val="bottom"/>
          </w:tcPr>
          <w:p w14:paraId="3E86BC08" w14:textId="77777777" w:rsidR="007D12EF" w:rsidRDefault="007D12EF" w:rsidP="007D12EF">
            <w:pPr>
              <w:rPr>
                <w:sz w:val="24"/>
                <w:szCs w:val="24"/>
              </w:rPr>
            </w:pPr>
          </w:p>
        </w:tc>
        <w:tc>
          <w:tcPr>
            <w:tcW w:w="100" w:type="dxa"/>
            <w:vAlign w:val="bottom"/>
          </w:tcPr>
          <w:p w14:paraId="51E84AF5" w14:textId="77777777" w:rsidR="007D12EF" w:rsidRDefault="007D12EF" w:rsidP="007D12EF">
            <w:pPr>
              <w:rPr>
                <w:sz w:val="24"/>
                <w:szCs w:val="24"/>
              </w:rPr>
            </w:pPr>
          </w:p>
        </w:tc>
        <w:tc>
          <w:tcPr>
            <w:tcW w:w="20" w:type="dxa"/>
            <w:vAlign w:val="bottom"/>
          </w:tcPr>
          <w:p w14:paraId="579080DA" w14:textId="77777777" w:rsidR="007D12EF" w:rsidRDefault="007D12EF" w:rsidP="007D12EF">
            <w:pPr>
              <w:rPr>
                <w:sz w:val="24"/>
                <w:szCs w:val="24"/>
              </w:rPr>
            </w:pPr>
          </w:p>
        </w:tc>
        <w:tc>
          <w:tcPr>
            <w:tcW w:w="100" w:type="dxa"/>
            <w:vAlign w:val="bottom"/>
          </w:tcPr>
          <w:p w14:paraId="5DAC21F5" w14:textId="77777777" w:rsidR="007D12EF" w:rsidRDefault="007D12EF" w:rsidP="007D12EF">
            <w:pPr>
              <w:rPr>
                <w:sz w:val="24"/>
                <w:szCs w:val="24"/>
              </w:rPr>
            </w:pPr>
          </w:p>
        </w:tc>
        <w:tc>
          <w:tcPr>
            <w:tcW w:w="1480" w:type="dxa"/>
            <w:vAlign w:val="bottom"/>
          </w:tcPr>
          <w:p w14:paraId="2F9F8A06" w14:textId="77777777" w:rsidR="007D12EF" w:rsidRDefault="007D12EF" w:rsidP="007D12EF">
            <w:pPr>
              <w:rPr>
                <w:sz w:val="24"/>
                <w:szCs w:val="24"/>
              </w:rPr>
            </w:pPr>
          </w:p>
        </w:tc>
        <w:tc>
          <w:tcPr>
            <w:tcW w:w="120" w:type="dxa"/>
            <w:tcBorders>
              <w:right w:val="single" w:sz="8" w:space="0" w:color="auto"/>
            </w:tcBorders>
            <w:vAlign w:val="bottom"/>
          </w:tcPr>
          <w:p w14:paraId="167ECFBD" w14:textId="77777777" w:rsidR="007D12EF" w:rsidRDefault="007D12EF" w:rsidP="007D12EF">
            <w:pPr>
              <w:rPr>
                <w:sz w:val="24"/>
                <w:szCs w:val="24"/>
              </w:rPr>
            </w:pPr>
          </w:p>
        </w:tc>
        <w:tc>
          <w:tcPr>
            <w:tcW w:w="100" w:type="dxa"/>
            <w:vAlign w:val="bottom"/>
          </w:tcPr>
          <w:p w14:paraId="19F44B0C" w14:textId="77777777" w:rsidR="007D12EF" w:rsidRDefault="007D12EF" w:rsidP="007D12EF">
            <w:pPr>
              <w:rPr>
                <w:sz w:val="24"/>
                <w:szCs w:val="24"/>
              </w:rPr>
            </w:pPr>
          </w:p>
        </w:tc>
        <w:tc>
          <w:tcPr>
            <w:tcW w:w="2120" w:type="dxa"/>
            <w:gridSpan w:val="2"/>
            <w:vAlign w:val="bottom"/>
          </w:tcPr>
          <w:p w14:paraId="4BEFC67A" w14:textId="77777777" w:rsidR="007D12EF" w:rsidRDefault="007D12EF" w:rsidP="007D12EF">
            <w:pPr>
              <w:rPr>
                <w:sz w:val="20"/>
              </w:rPr>
            </w:pPr>
            <w:r>
              <w:rPr>
                <w:rFonts w:eastAsia="Times New Roman"/>
                <w:szCs w:val="28"/>
              </w:rPr>
              <w:t>превышающую</w:t>
            </w:r>
          </w:p>
        </w:tc>
        <w:tc>
          <w:tcPr>
            <w:tcW w:w="1900" w:type="dxa"/>
            <w:gridSpan w:val="3"/>
            <w:tcBorders>
              <w:right w:val="single" w:sz="8" w:space="0" w:color="auto"/>
            </w:tcBorders>
            <w:vAlign w:val="bottom"/>
          </w:tcPr>
          <w:p w14:paraId="489E1C39" w14:textId="77777777" w:rsidR="007D12EF" w:rsidRDefault="007D12EF" w:rsidP="007D12EF">
            <w:pPr>
              <w:jc w:val="right"/>
              <w:rPr>
                <w:sz w:val="20"/>
              </w:rPr>
            </w:pPr>
            <w:r>
              <w:rPr>
                <w:rFonts w:eastAsia="Times New Roman"/>
                <w:szCs w:val="28"/>
              </w:rPr>
              <w:t>максимально</w:t>
            </w:r>
          </w:p>
        </w:tc>
        <w:tc>
          <w:tcPr>
            <w:tcW w:w="2540" w:type="dxa"/>
            <w:gridSpan w:val="3"/>
            <w:tcBorders>
              <w:right w:val="single" w:sz="8" w:space="0" w:color="auto"/>
            </w:tcBorders>
            <w:vAlign w:val="bottom"/>
          </w:tcPr>
          <w:p w14:paraId="74AD91BE" w14:textId="77777777" w:rsidR="007D12EF" w:rsidRDefault="007D12EF" w:rsidP="007D12EF">
            <w:pPr>
              <w:rPr>
                <w:sz w:val="24"/>
                <w:szCs w:val="24"/>
              </w:rPr>
            </w:pPr>
          </w:p>
        </w:tc>
        <w:tc>
          <w:tcPr>
            <w:tcW w:w="100" w:type="dxa"/>
            <w:vAlign w:val="bottom"/>
          </w:tcPr>
          <w:p w14:paraId="41BD1A76" w14:textId="77777777" w:rsidR="007D12EF" w:rsidRDefault="007D12EF" w:rsidP="007D12EF">
            <w:pPr>
              <w:rPr>
                <w:sz w:val="24"/>
                <w:szCs w:val="24"/>
              </w:rPr>
            </w:pPr>
          </w:p>
        </w:tc>
        <w:tc>
          <w:tcPr>
            <w:tcW w:w="2160" w:type="dxa"/>
            <w:gridSpan w:val="3"/>
            <w:vAlign w:val="bottom"/>
          </w:tcPr>
          <w:p w14:paraId="0EAD0533" w14:textId="77777777" w:rsidR="007D12EF" w:rsidRDefault="007D12EF" w:rsidP="007D12EF">
            <w:pPr>
              <w:rPr>
                <w:sz w:val="20"/>
              </w:rPr>
            </w:pPr>
            <w:r>
              <w:rPr>
                <w:rFonts w:eastAsia="Times New Roman"/>
                <w:szCs w:val="28"/>
              </w:rPr>
              <w:t>(получения</w:t>
            </w:r>
          </w:p>
        </w:tc>
        <w:tc>
          <w:tcPr>
            <w:tcW w:w="100" w:type="dxa"/>
            <w:vAlign w:val="bottom"/>
          </w:tcPr>
          <w:p w14:paraId="1EAD3153" w14:textId="77777777" w:rsidR="007D12EF" w:rsidRDefault="007D12EF" w:rsidP="007D12EF">
            <w:pPr>
              <w:rPr>
                <w:sz w:val="24"/>
                <w:szCs w:val="24"/>
              </w:rPr>
            </w:pPr>
          </w:p>
        </w:tc>
        <w:tc>
          <w:tcPr>
            <w:tcW w:w="1660" w:type="dxa"/>
            <w:vAlign w:val="bottom"/>
          </w:tcPr>
          <w:p w14:paraId="7549EEAD" w14:textId="77777777" w:rsidR="007D12EF" w:rsidRDefault="007D12EF" w:rsidP="007D12EF">
            <w:pPr>
              <w:rPr>
                <w:sz w:val="24"/>
                <w:szCs w:val="24"/>
              </w:rPr>
            </w:pPr>
          </w:p>
        </w:tc>
        <w:tc>
          <w:tcPr>
            <w:tcW w:w="100" w:type="dxa"/>
            <w:vAlign w:val="bottom"/>
          </w:tcPr>
          <w:p w14:paraId="30566586" w14:textId="77777777" w:rsidR="007D12EF" w:rsidRDefault="007D12EF" w:rsidP="007D12EF">
            <w:pPr>
              <w:rPr>
                <w:sz w:val="24"/>
                <w:szCs w:val="24"/>
              </w:rPr>
            </w:pPr>
          </w:p>
        </w:tc>
        <w:tc>
          <w:tcPr>
            <w:tcW w:w="20" w:type="dxa"/>
            <w:vAlign w:val="bottom"/>
          </w:tcPr>
          <w:p w14:paraId="7D819720" w14:textId="77777777" w:rsidR="007D12EF" w:rsidRDefault="007D12EF" w:rsidP="007D12EF">
            <w:pPr>
              <w:rPr>
                <w:sz w:val="24"/>
                <w:szCs w:val="24"/>
              </w:rPr>
            </w:pPr>
          </w:p>
        </w:tc>
        <w:tc>
          <w:tcPr>
            <w:tcW w:w="0" w:type="dxa"/>
            <w:vAlign w:val="bottom"/>
          </w:tcPr>
          <w:p w14:paraId="6F8F9178" w14:textId="77777777" w:rsidR="007D12EF" w:rsidRDefault="007D12EF" w:rsidP="007D12EF">
            <w:pPr>
              <w:rPr>
                <w:sz w:val="1"/>
                <w:szCs w:val="1"/>
              </w:rPr>
            </w:pPr>
          </w:p>
        </w:tc>
      </w:tr>
      <w:tr w:rsidR="007D12EF" w14:paraId="58DD763E" w14:textId="77777777" w:rsidTr="007D12EF">
        <w:trPr>
          <w:trHeight w:val="322"/>
        </w:trPr>
        <w:tc>
          <w:tcPr>
            <w:tcW w:w="20" w:type="dxa"/>
            <w:vAlign w:val="bottom"/>
          </w:tcPr>
          <w:p w14:paraId="5396EA4E" w14:textId="77777777" w:rsidR="007D12EF" w:rsidRDefault="007D12EF" w:rsidP="007D12EF">
            <w:pPr>
              <w:rPr>
                <w:sz w:val="24"/>
                <w:szCs w:val="24"/>
              </w:rPr>
            </w:pPr>
          </w:p>
        </w:tc>
        <w:tc>
          <w:tcPr>
            <w:tcW w:w="100" w:type="dxa"/>
            <w:vAlign w:val="bottom"/>
          </w:tcPr>
          <w:p w14:paraId="5FA787AD" w14:textId="77777777" w:rsidR="007D12EF" w:rsidRDefault="007D12EF" w:rsidP="007D12EF">
            <w:pPr>
              <w:rPr>
                <w:sz w:val="24"/>
                <w:szCs w:val="24"/>
              </w:rPr>
            </w:pPr>
          </w:p>
        </w:tc>
        <w:tc>
          <w:tcPr>
            <w:tcW w:w="2300" w:type="dxa"/>
            <w:vAlign w:val="bottom"/>
          </w:tcPr>
          <w:p w14:paraId="390CF3C8" w14:textId="77777777" w:rsidR="007D12EF" w:rsidRDefault="007D12EF" w:rsidP="007D12EF">
            <w:pPr>
              <w:rPr>
                <w:sz w:val="24"/>
                <w:szCs w:val="24"/>
              </w:rPr>
            </w:pPr>
          </w:p>
        </w:tc>
        <w:tc>
          <w:tcPr>
            <w:tcW w:w="100" w:type="dxa"/>
            <w:vAlign w:val="bottom"/>
          </w:tcPr>
          <w:p w14:paraId="40F103C4" w14:textId="77777777" w:rsidR="007D12EF" w:rsidRDefault="007D12EF" w:rsidP="007D12EF">
            <w:pPr>
              <w:rPr>
                <w:sz w:val="24"/>
                <w:szCs w:val="24"/>
              </w:rPr>
            </w:pPr>
          </w:p>
        </w:tc>
        <w:tc>
          <w:tcPr>
            <w:tcW w:w="20" w:type="dxa"/>
            <w:vAlign w:val="bottom"/>
          </w:tcPr>
          <w:p w14:paraId="792A544F" w14:textId="77777777" w:rsidR="007D12EF" w:rsidRDefault="007D12EF" w:rsidP="007D12EF">
            <w:pPr>
              <w:rPr>
                <w:sz w:val="24"/>
                <w:szCs w:val="24"/>
              </w:rPr>
            </w:pPr>
          </w:p>
        </w:tc>
        <w:tc>
          <w:tcPr>
            <w:tcW w:w="100" w:type="dxa"/>
            <w:vAlign w:val="bottom"/>
          </w:tcPr>
          <w:p w14:paraId="67F1604B" w14:textId="77777777" w:rsidR="007D12EF" w:rsidRDefault="007D12EF" w:rsidP="007D12EF">
            <w:pPr>
              <w:rPr>
                <w:sz w:val="24"/>
                <w:szCs w:val="24"/>
              </w:rPr>
            </w:pPr>
          </w:p>
        </w:tc>
        <w:tc>
          <w:tcPr>
            <w:tcW w:w="1480" w:type="dxa"/>
            <w:vAlign w:val="bottom"/>
          </w:tcPr>
          <w:p w14:paraId="3208185B" w14:textId="77777777" w:rsidR="007D12EF" w:rsidRDefault="007D12EF" w:rsidP="007D12EF">
            <w:pPr>
              <w:rPr>
                <w:sz w:val="24"/>
                <w:szCs w:val="24"/>
              </w:rPr>
            </w:pPr>
          </w:p>
        </w:tc>
        <w:tc>
          <w:tcPr>
            <w:tcW w:w="120" w:type="dxa"/>
            <w:tcBorders>
              <w:right w:val="single" w:sz="8" w:space="0" w:color="auto"/>
            </w:tcBorders>
            <w:vAlign w:val="bottom"/>
          </w:tcPr>
          <w:p w14:paraId="7B9B1F3D" w14:textId="77777777" w:rsidR="007D12EF" w:rsidRDefault="007D12EF" w:rsidP="007D12EF">
            <w:pPr>
              <w:rPr>
                <w:sz w:val="24"/>
                <w:szCs w:val="24"/>
              </w:rPr>
            </w:pPr>
          </w:p>
        </w:tc>
        <w:tc>
          <w:tcPr>
            <w:tcW w:w="100" w:type="dxa"/>
            <w:vAlign w:val="bottom"/>
          </w:tcPr>
          <w:p w14:paraId="090A729B" w14:textId="77777777" w:rsidR="007D12EF" w:rsidRDefault="007D12EF" w:rsidP="007D12EF">
            <w:pPr>
              <w:rPr>
                <w:sz w:val="24"/>
                <w:szCs w:val="24"/>
              </w:rPr>
            </w:pPr>
          </w:p>
        </w:tc>
        <w:tc>
          <w:tcPr>
            <w:tcW w:w="2520" w:type="dxa"/>
            <w:gridSpan w:val="3"/>
            <w:vAlign w:val="bottom"/>
          </w:tcPr>
          <w:p w14:paraId="70DB5921" w14:textId="77777777" w:rsidR="007D12EF" w:rsidRDefault="007D12EF" w:rsidP="007D12EF">
            <w:pPr>
              <w:rPr>
                <w:sz w:val="20"/>
              </w:rPr>
            </w:pPr>
            <w:r>
              <w:rPr>
                <w:rFonts w:eastAsia="Times New Roman"/>
                <w:szCs w:val="28"/>
              </w:rPr>
              <w:t>допустимый размер</w:t>
            </w:r>
          </w:p>
        </w:tc>
        <w:tc>
          <w:tcPr>
            <w:tcW w:w="960" w:type="dxa"/>
            <w:vAlign w:val="bottom"/>
          </w:tcPr>
          <w:p w14:paraId="29F7495D" w14:textId="77777777" w:rsidR="007D12EF" w:rsidRDefault="007D12EF" w:rsidP="007D12EF">
            <w:pPr>
              <w:rPr>
                <w:sz w:val="24"/>
                <w:szCs w:val="24"/>
              </w:rPr>
            </w:pPr>
          </w:p>
        </w:tc>
        <w:tc>
          <w:tcPr>
            <w:tcW w:w="540" w:type="dxa"/>
            <w:tcBorders>
              <w:right w:val="single" w:sz="8" w:space="0" w:color="auto"/>
            </w:tcBorders>
            <w:vAlign w:val="bottom"/>
          </w:tcPr>
          <w:p w14:paraId="0EC650BA" w14:textId="77777777" w:rsidR="007D12EF" w:rsidRDefault="007D12EF" w:rsidP="007D12EF">
            <w:pPr>
              <w:rPr>
                <w:sz w:val="24"/>
                <w:szCs w:val="24"/>
              </w:rPr>
            </w:pPr>
          </w:p>
        </w:tc>
        <w:tc>
          <w:tcPr>
            <w:tcW w:w="80" w:type="dxa"/>
            <w:vAlign w:val="bottom"/>
          </w:tcPr>
          <w:p w14:paraId="69139E2C" w14:textId="77777777" w:rsidR="007D12EF" w:rsidRDefault="007D12EF" w:rsidP="007D12EF">
            <w:pPr>
              <w:rPr>
                <w:sz w:val="24"/>
                <w:szCs w:val="24"/>
              </w:rPr>
            </w:pPr>
          </w:p>
        </w:tc>
        <w:tc>
          <w:tcPr>
            <w:tcW w:w="2340" w:type="dxa"/>
            <w:vAlign w:val="bottom"/>
          </w:tcPr>
          <w:p w14:paraId="30A7FD70" w14:textId="77777777" w:rsidR="007D12EF" w:rsidRDefault="007D12EF" w:rsidP="007D12EF">
            <w:pPr>
              <w:rPr>
                <w:sz w:val="24"/>
                <w:szCs w:val="24"/>
              </w:rPr>
            </w:pPr>
          </w:p>
        </w:tc>
        <w:tc>
          <w:tcPr>
            <w:tcW w:w="120" w:type="dxa"/>
            <w:tcBorders>
              <w:right w:val="single" w:sz="8" w:space="0" w:color="auto"/>
            </w:tcBorders>
            <w:vAlign w:val="bottom"/>
          </w:tcPr>
          <w:p w14:paraId="37B28A67" w14:textId="77777777" w:rsidR="007D12EF" w:rsidRDefault="007D12EF" w:rsidP="007D12EF">
            <w:pPr>
              <w:rPr>
                <w:sz w:val="24"/>
                <w:szCs w:val="24"/>
              </w:rPr>
            </w:pPr>
          </w:p>
        </w:tc>
        <w:tc>
          <w:tcPr>
            <w:tcW w:w="100" w:type="dxa"/>
            <w:vAlign w:val="bottom"/>
          </w:tcPr>
          <w:p w14:paraId="57746DA7" w14:textId="77777777" w:rsidR="007D12EF" w:rsidRDefault="007D12EF" w:rsidP="007D12EF">
            <w:pPr>
              <w:rPr>
                <w:sz w:val="24"/>
                <w:szCs w:val="24"/>
              </w:rPr>
            </w:pPr>
          </w:p>
        </w:tc>
        <w:tc>
          <w:tcPr>
            <w:tcW w:w="740" w:type="dxa"/>
            <w:vAlign w:val="bottom"/>
          </w:tcPr>
          <w:p w14:paraId="289F9083" w14:textId="77777777" w:rsidR="007D12EF" w:rsidRDefault="007D12EF" w:rsidP="007D12EF">
            <w:pPr>
              <w:rPr>
                <w:sz w:val="20"/>
              </w:rPr>
            </w:pPr>
            <w:r>
              <w:rPr>
                <w:rFonts w:eastAsia="Times New Roman"/>
                <w:w w:val="95"/>
                <w:szCs w:val="28"/>
              </w:rPr>
              <w:t>услуг)</w:t>
            </w:r>
          </w:p>
        </w:tc>
        <w:tc>
          <w:tcPr>
            <w:tcW w:w="1420" w:type="dxa"/>
            <w:gridSpan w:val="2"/>
            <w:vAlign w:val="bottom"/>
          </w:tcPr>
          <w:p w14:paraId="0C77BA33" w14:textId="77777777" w:rsidR="007D12EF" w:rsidRDefault="007D12EF" w:rsidP="007D12EF">
            <w:pPr>
              <w:ind w:right="100"/>
              <w:jc w:val="right"/>
              <w:rPr>
                <w:sz w:val="20"/>
              </w:rPr>
            </w:pPr>
            <w:r>
              <w:rPr>
                <w:rFonts w:eastAsia="Times New Roman"/>
                <w:szCs w:val="28"/>
              </w:rPr>
              <w:t>из-за</w:t>
            </w:r>
          </w:p>
        </w:tc>
        <w:tc>
          <w:tcPr>
            <w:tcW w:w="100" w:type="dxa"/>
            <w:vAlign w:val="bottom"/>
          </w:tcPr>
          <w:p w14:paraId="682EEA60" w14:textId="77777777" w:rsidR="007D12EF" w:rsidRDefault="007D12EF" w:rsidP="007D12EF">
            <w:pPr>
              <w:rPr>
                <w:sz w:val="24"/>
                <w:szCs w:val="24"/>
              </w:rPr>
            </w:pPr>
          </w:p>
        </w:tc>
        <w:tc>
          <w:tcPr>
            <w:tcW w:w="1660" w:type="dxa"/>
            <w:vAlign w:val="bottom"/>
          </w:tcPr>
          <w:p w14:paraId="6AE25963" w14:textId="77777777" w:rsidR="007D12EF" w:rsidRDefault="007D12EF" w:rsidP="007D12EF">
            <w:pPr>
              <w:rPr>
                <w:sz w:val="24"/>
                <w:szCs w:val="24"/>
              </w:rPr>
            </w:pPr>
          </w:p>
        </w:tc>
        <w:tc>
          <w:tcPr>
            <w:tcW w:w="100" w:type="dxa"/>
            <w:vAlign w:val="bottom"/>
          </w:tcPr>
          <w:p w14:paraId="088C161E" w14:textId="77777777" w:rsidR="007D12EF" w:rsidRDefault="007D12EF" w:rsidP="007D12EF">
            <w:pPr>
              <w:rPr>
                <w:sz w:val="24"/>
                <w:szCs w:val="24"/>
              </w:rPr>
            </w:pPr>
          </w:p>
        </w:tc>
        <w:tc>
          <w:tcPr>
            <w:tcW w:w="20" w:type="dxa"/>
            <w:vAlign w:val="bottom"/>
          </w:tcPr>
          <w:p w14:paraId="013926CA" w14:textId="77777777" w:rsidR="007D12EF" w:rsidRDefault="007D12EF" w:rsidP="007D12EF">
            <w:pPr>
              <w:rPr>
                <w:sz w:val="24"/>
                <w:szCs w:val="24"/>
              </w:rPr>
            </w:pPr>
          </w:p>
        </w:tc>
        <w:tc>
          <w:tcPr>
            <w:tcW w:w="0" w:type="dxa"/>
            <w:vAlign w:val="bottom"/>
          </w:tcPr>
          <w:p w14:paraId="0891B51B" w14:textId="77777777" w:rsidR="007D12EF" w:rsidRDefault="007D12EF" w:rsidP="007D12EF">
            <w:pPr>
              <w:rPr>
                <w:sz w:val="1"/>
                <w:szCs w:val="1"/>
              </w:rPr>
            </w:pPr>
          </w:p>
        </w:tc>
      </w:tr>
      <w:tr w:rsidR="007D12EF" w14:paraId="179D6B7A" w14:textId="77777777" w:rsidTr="007D12EF">
        <w:trPr>
          <w:trHeight w:val="322"/>
        </w:trPr>
        <w:tc>
          <w:tcPr>
            <w:tcW w:w="20" w:type="dxa"/>
            <w:vAlign w:val="bottom"/>
          </w:tcPr>
          <w:p w14:paraId="430E1F06" w14:textId="77777777" w:rsidR="007D12EF" w:rsidRDefault="007D12EF" w:rsidP="007D12EF">
            <w:pPr>
              <w:rPr>
                <w:sz w:val="24"/>
                <w:szCs w:val="24"/>
              </w:rPr>
            </w:pPr>
          </w:p>
        </w:tc>
        <w:tc>
          <w:tcPr>
            <w:tcW w:w="100" w:type="dxa"/>
            <w:vAlign w:val="bottom"/>
          </w:tcPr>
          <w:p w14:paraId="0FC8F9F5" w14:textId="77777777" w:rsidR="007D12EF" w:rsidRDefault="007D12EF" w:rsidP="007D12EF">
            <w:pPr>
              <w:rPr>
                <w:sz w:val="24"/>
                <w:szCs w:val="24"/>
              </w:rPr>
            </w:pPr>
          </w:p>
        </w:tc>
        <w:tc>
          <w:tcPr>
            <w:tcW w:w="2300" w:type="dxa"/>
            <w:vAlign w:val="bottom"/>
          </w:tcPr>
          <w:p w14:paraId="2C29D823" w14:textId="77777777" w:rsidR="007D12EF" w:rsidRDefault="007D12EF" w:rsidP="007D12EF">
            <w:pPr>
              <w:rPr>
                <w:sz w:val="24"/>
                <w:szCs w:val="24"/>
              </w:rPr>
            </w:pPr>
          </w:p>
        </w:tc>
        <w:tc>
          <w:tcPr>
            <w:tcW w:w="100" w:type="dxa"/>
            <w:vAlign w:val="bottom"/>
          </w:tcPr>
          <w:p w14:paraId="5C559007" w14:textId="77777777" w:rsidR="007D12EF" w:rsidRDefault="007D12EF" w:rsidP="007D12EF">
            <w:pPr>
              <w:rPr>
                <w:sz w:val="24"/>
                <w:szCs w:val="24"/>
              </w:rPr>
            </w:pPr>
          </w:p>
        </w:tc>
        <w:tc>
          <w:tcPr>
            <w:tcW w:w="20" w:type="dxa"/>
            <w:vAlign w:val="bottom"/>
          </w:tcPr>
          <w:p w14:paraId="59834A29" w14:textId="77777777" w:rsidR="007D12EF" w:rsidRDefault="007D12EF" w:rsidP="007D12EF">
            <w:pPr>
              <w:rPr>
                <w:sz w:val="24"/>
                <w:szCs w:val="24"/>
              </w:rPr>
            </w:pPr>
          </w:p>
        </w:tc>
        <w:tc>
          <w:tcPr>
            <w:tcW w:w="100" w:type="dxa"/>
            <w:vAlign w:val="bottom"/>
          </w:tcPr>
          <w:p w14:paraId="1CC0FD22" w14:textId="77777777" w:rsidR="007D12EF" w:rsidRDefault="007D12EF" w:rsidP="007D12EF">
            <w:pPr>
              <w:rPr>
                <w:sz w:val="24"/>
                <w:szCs w:val="24"/>
              </w:rPr>
            </w:pPr>
          </w:p>
        </w:tc>
        <w:tc>
          <w:tcPr>
            <w:tcW w:w="1480" w:type="dxa"/>
            <w:vAlign w:val="bottom"/>
          </w:tcPr>
          <w:p w14:paraId="32BBCCF5" w14:textId="77777777" w:rsidR="007D12EF" w:rsidRDefault="007D12EF" w:rsidP="007D12EF">
            <w:pPr>
              <w:rPr>
                <w:sz w:val="24"/>
                <w:szCs w:val="24"/>
              </w:rPr>
            </w:pPr>
          </w:p>
        </w:tc>
        <w:tc>
          <w:tcPr>
            <w:tcW w:w="120" w:type="dxa"/>
            <w:tcBorders>
              <w:right w:val="single" w:sz="8" w:space="0" w:color="auto"/>
            </w:tcBorders>
            <w:vAlign w:val="bottom"/>
          </w:tcPr>
          <w:p w14:paraId="69B2910B" w14:textId="77777777" w:rsidR="007D12EF" w:rsidRDefault="007D12EF" w:rsidP="007D12EF">
            <w:pPr>
              <w:rPr>
                <w:sz w:val="24"/>
                <w:szCs w:val="24"/>
              </w:rPr>
            </w:pPr>
          </w:p>
        </w:tc>
        <w:tc>
          <w:tcPr>
            <w:tcW w:w="100" w:type="dxa"/>
            <w:vAlign w:val="bottom"/>
          </w:tcPr>
          <w:p w14:paraId="02733C20" w14:textId="77777777" w:rsidR="007D12EF" w:rsidRDefault="007D12EF" w:rsidP="007D12EF">
            <w:pPr>
              <w:rPr>
                <w:sz w:val="24"/>
                <w:szCs w:val="24"/>
              </w:rPr>
            </w:pPr>
          </w:p>
        </w:tc>
        <w:tc>
          <w:tcPr>
            <w:tcW w:w="540" w:type="dxa"/>
            <w:vAlign w:val="bottom"/>
          </w:tcPr>
          <w:p w14:paraId="19D64509" w14:textId="77777777" w:rsidR="007D12EF" w:rsidRDefault="007D12EF" w:rsidP="007D12EF">
            <w:pPr>
              <w:rPr>
                <w:sz w:val="24"/>
                <w:szCs w:val="24"/>
              </w:rPr>
            </w:pPr>
          </w:p>
        </w:tc>
        <w:tc>
          <w:tcPr>
            <w:tcW w:w="1580" w:type="dxa"/>
            <w:vAlign w:val="bottom"/>
          </w:tcPr>
          <w:p w14:paraId="4C232098" w14:textId="77777777" w:rsidR="007D12EF" w:rsidRDefault="007D12EF" w:rsidP="007D12EF">
            <w:pPr>
              <w:rPr>
                <w:sz w:val="24"/>
                <w:szCs w:val="24"/>
              </w:rPr>
            </w:pPr>
          </w:p>
        </w:tc>
        <w:tc>
          <w:tcPr>
            <w:tcW w:w="400" w:type="dxa"/>
            <w:vAlign w:val="bottom"/>
          </w:tcPr>
          <w:p w14:paraId="7AA64C25" w14:textId="77777777" w:rsidR="007D12EF" w:rsidRDefault="007D12EF" w:rsidP="007D12EF">
            <w:pPr>
              <w:rPr>
                <w:sz w:val="24"/>
                <w:szCs w:val="24"/>
              </w:rPr>
            </w:pPr>
          </w:p>
        </w:tc>
        <w:tc>
          <w:tcPr>
            <w:tcW w:w="960" w:type="dxa"/>
            <w:vAlign w:val="bottom"/>
          </w:tcPr>
          <w:p w14:paraId="58C41AFB" w14:textId="77777777" w:rsidR="007D12EF" w:rsidRDefault="007D12EF" w:rsidP="007D12EF">
            <w:pPr>
              <w:rPr>
                <w:sz w:val="24"/>
                <w:szCs w:val="24"/>
              </w:rPr>
            </w:pPr>
          </w:p>
        </w:tc>
        <w:tc>
          <w:tcPr>
            <w:tcW w:w="540" w:type="dxa"/>
            <w:tcBorders>
              <w:right w:val="single" w:sz="8" w:space="0" w:color="auto"/>
            </w:tcBorders>
            <w:vAlign w:val="bottom"/>
          </w:tcPr>
          <w:p w14:paraId="764BEC9E" w14:textId="77777777" w:rsidR="007D12EF" w:rsidRDefault="007D12EF" w:rsidP="007D12EF">
            <w:pPr>
              <w:rPr>
                <w:sz w:val="24"/>
                <w:szCs w:val="24"/>
              </w:rPr>
            </w:pPr>
          </w:p>
        </w:tc>
        <w:tc>
          <w:tcPr>
            <w:tcW w:w="80" w:type="dxa"/>
            <w:vAlign w:val="bottom"/>
          </w:tcPr>
          <w:p w14:paraId="59C156A5" w14:textId="77777777" w:rsidR="007D12EF" w:rsidRDefault="007D12EF" w:rsidP="007D12EF">
            <w:pPr>
              <w:rPr>
                <w:sz w:val="24"/>
                <w:szCs w:val="24"/>
              </w:rPr>
            </w:pPr>
          </w:p>
        </w:tc>
        <w:tc>
          <w:tcPr>
            <w:tcW w:w="2340" w:type="dxa"/>
            <w:vAlign w:val="bottom"/>
          </w:tcPr>
          <w:p w14:paraId="6925CB7C" w14:textId="77777777" w:rsidR="007D12EF" w:rsidRDefault="007D12EF" w:rsidP="007D12EF">
            <w:pPr>
              <w:rPr>
                <w:sz w:val="24"/>
                <w:szCs w:val="24"/>
              </w:rPr>
            </w:pPr>
          </w:p>
        </w:tc>
        <w:tc>
          <w:tcPr>
            <w:tcW w:w="120" w:type="dxa"/>
            <w:tcBorders>
              <w:right w:val="single" w:sz="8" w:space="0" w:color="auto"/>
            </w:tcBorders>
            <w:vAlign w:val="bottom"/>
          </w:tcPr>
          <w:p w14:paraId="69FC4230" w14:textId="77777777" w:rsidR="007D12EF" w:rsidRDefault="007D12EF" w:rsidP="007D12EF">
            <w:pPr>
              <w:rPr>
                <w:sz w:val="24"/>
                <w:szCs w:val="24"/>
              </w:rPr>
            </w:pPr>
          </w:p>
        </w:tc>
        <w:tc>
          <w:tcPr>
            <w:tcW w:w="100" w:type="dxa"/>
            <w:vAlign w:val="bottom"/>
          </w:tcPr>
          <w:p w14:paraId="0D842C18" w14:textId="77777777" w:rsidR="007D12EF" w:rsidRDefault="007D12EF" w:rsidP="007D12EF">
            <w:pPr>
              <w:rPr>
                <w:sz w:val="24"/>
                <w:szCs w:val="24"/>
              </w:rPr>
            </w:pPr>
          </w:p>
        </w:tc>
        <w:tc>
          <w:tcPr>
            <w:tcW w:w="2160" w:type="dxa"/>
            <w:gridSpan w:val="3"/>
            <w:vAlign w:val="bottom"/>
          </w:tcPr>
          <w:p w14:paraId="229C437A" w14:textId="77777777" w:rsidR="007D12EF" w:rsidRDefault="007D12EF" w:rsidP="007D12EF">
            <w:pPr>
              <w:rPr>
                <w:sz w:val="20"/>
              </w:rPr>
            </w:pPr>
            <w:r>
              <w:rPr>
                <w:rFonts w:eastAsia="Times New Roman"/>
                <w:szCs w:val="28"/>
              </w:rPr>
              <w:t>отсутствия</w:t>
            </w:r>
          </w:p>
        </w:tc>
        <w:tc>
          <w:tcPr>
            <w:tcW w:w="100" w:type="dxa"/>
            <w:vAlign w:val="bottom"/>
          </w:tcPr>
          <w:p w14:paraId="5FD55FFB" w14:textId="77777777" w:rsidR="007D12EF" w:rsidRDefault="007D12EF" w:rsidP="007D12EF">
            <w:pPr>
              <w:rPr>
                <w:sz w:val="24"/>
                <w:szCs w:val="24"/>
              </w:rPr>
            </w:pPr>
          </w:p>
        </w:tc>
        <w:tc>
          <w:tcPr>
            <w:tcW w:w="1660" w:type="dxa"/>
            <w:vAlign w:val="bottom"/>
          </w:tcPr>
          <w:p w14:paraId="17D01706" w14:textId="77777777" w:rsidR="007D12EF" w:rsidRDefault="007D12EF" w:rsidP="007D12EF">
            <w:pPr>
              <w:rPr>
                <w:sz w:val="24"/>
                <w:szCs w:val="24"/>
              </w:rPr>
            </w:pPr>
          </w:p>
        </w:tc>
        <w:tc>
          <w:tcPr>
            <w:tcW w:w="100" w:type="dxa"/>
            <w:vAlign w:val="bottom"/>
          </w:tcPr>
          <w:p w14:paraId="250FF7CE" w14:textId="77777777" w:rsidR="007D12EF" w:rsidRDefault="007D12EF" w:rsidP="007D12EF">
            <w:pPr>
              <w:rPr>
                <w:sz w:val="24"/>
                <w:szCs w:val="24"/>
              </w:rPr>
            </w:pPr>
          </w:p>
        </w:tc>
        <w:tc>
          <w:tcPr>
            <w:tcW w:w="20" w:type="dxa"/>
            <w:vAlign w:val="bottom"/>
          </w:tcPr>
          <w:p w14:paraId="70A25D45" w14:textId="77777777" w:rsidR="007D12EF" w:rsidRDefault="007D12EF" w:rsidP="007D12EF">
            <w:pPr>
              <w:rPr>
                <w:sz w:val="24"/>
                <w:szCs w:val="24"/>
              </w:rPr>
            </w:pPr>
          </w:p>
        </w:tc>
        <w:tc>
          <w:tcPr>
            <w:tcW w:w="0" w:type="dxa"/>
            <w:vAlign w:val="bottom"/>
          </w:tcPr>
          <w:p w14:paraId="1FE10C31" w14:textId="77777777" w:rsidR="007D12EF" w:rsidRDefault="007D12EF" w:rsidP="007D12EF">
            <w:pPr>
              <w:rPr>
                <w:sz w:val="1"/>
                <w:szCs w:val="1"/>
              </w:rPr>
            </w:pPr>
          </w:p>
        </w:tc>
      </w:tr>
      <w:tr w:rsidR="007D12EF" w14:paraId="188B5BEE" w14:textId="77777777" w:rsidTr="007D12EF">
        <w:trPr>
          <w:trHeight w:val="322"/>
        </w:trPr>
        <w:tc>
          <w:tcPr>
            <w:tcW w:w="20" w:type="dxa"/>
            <w:vAlign w:val="bottom"/>
          </w:tcPr>
          <w:p w14:paraId="0D30D93A" w14:textId="77777777" w:rsidR="007D12EF" w:rsidRDefault="007D12EF" w:rsidP="007D12EF">
            <w:pPr>
              <w:rPr>
                <w:sz w:val="24"/>
                <w:szCs w:val="24"/>
              </w:rPr>
            </w:pPr>
          </w:p>
        </w:tc>
        <w:tc>
          <w:tcPr>
            <w:tcW w:w="100" w:type="dxa"/>
            <w:vAlign w:val="bottom"/>
          </w:tcPr>
          <w:p w14:paraId="260A3880" w14:textId="77777777" w:rsidR="007D12EF" w:rsidRDefault="007D12EF" w:rsidP="007D12EF">
            <w:pPr>
              <w:rPr>
                <w:sz w:val="24"/>
                <w:szCs w:val="24"/>
              </w:rPr>
            </w:pPr>
          </w:p>
        </w:tc>
        <w:tc>
          <w:tcPr>
            <w:tcW w:w="2300" w:type="dxa"/>
            <w:vAlign w:val="bottom"/>
          </w:tcPr>
          <w:p w14:paraId="71264357" w14:textId="77777777" w:rsidR="007D12EF" w:rsidRDefault="007D12EF" w:rsidP="007D12EF">
            <w:pPr>
              <w:rPr>
                <w:sz w:val="24"/>
                <w:szCs w:val="24"/>
              </w:rPr>
            </w:pPr>
          </w:p>
        </w:tc>
        <w:tc>
          <w:tcPr>
            <w:tcW w:w="100" w:type="dxa"/>
            <w:vAlign w:val="bottom"/>
          </w:tcPr>
          <w:p w14:paraId="63F24D53" w14:textId="77777777" w:rsidR="007D12EF" w:rsidRDefault="007D12EF" w:rsidP="007D12EF">
            <w:pPr>
              <w:rPr>
                <w:sz w:val="24"/>
                <w:szCs w:val="24"/>
              </w:rPr>
            </w:pPr>
          </w:p>
        </w:tc>
        <w:tc>
          <w:tcPr>
            <w:tcW w:w="20" w:type="dxa"/>
            <w:vAlign w:val="bottom"/>
          </w:tcPr>
          <w:p w14:paraId="618D5892" w14:textId="77777777" w:rsidR="007D12EF" w:rsidRDefault="007D12EF" w:rsidP="007D12EF">
            <w:pPr>
              <w:rPr>
                <w:sz w:val="24"/>
                <w:szCs w:val="24"/>
              </w:rPr>
            </w:pPr>
          </w:p>
        </w:tc>
        <w:tc>
          <w:tcPr>
            <w:tcW w:w="100" w:type="dxa"/>
            <w:vAlign w:val="bottom"/>
          </w:tcPr>
          <w:p w14:paraId="068BB6B4" w14:textId="77777777" w:rsidR="007D12EF" w:rsidRDefault="007D12EF" w:rsidP="007D12EF">
            <w:pPr>
              <w:rPr>
                <w:sz w:val="24"/>
                <w:szCs w:val="24"/>
              </w:rPr>
            </w:pPr>
          </w:p>
        </w:tc>
        <w:tc>
          <w:tcPr>
            <w:tcW w:w="1480" w:type="dxa"/>
            <w:vAlign w:val="bottom"/>
          </w:tcPr>
          <w:p w14:paraId="38ECCCD1" w14:textId="77777777" w:rsidR="007D12EF" w:rsidRDefault="007D12EF" w:rsidP="007D12EF">
            <w:pPr>
              <w:rPr>
                <w:sz w:val="24"/>
                <w:szCs w:val="24"/>
              </w:rPr>
            </w:pPr>
          </w:p>
        </w:tc>
        <w:tc>
          <w:tcPr>
            <w:tcW w:w="120" w:type="dxa"/>
            <w:tcBorders>
              <w:right w:val="single" w:sz="8" w:space="0" w:color="auto"/>
            </w:tcBorders>
            <w:vAlign w:val="bottom"/>
          </w:tcPr>
          <w:p w14:paraId="6F7A34F5" w14:textId="77777777" w:rsidR="007D12EF" w:rsidRDefault="007D12EF" w:rsidP="007D12EF">
            <w:pPr>
              <w:rPr>
                <w:sz w:val="24"/>
                <w:szCs w:val="24"/>
              </w:rPr>
            </w:pPr>
          </w:p>
        </w:tc>
        <w:tc>
          <w:tcPr>
            <w:tcW w:w="100" w:type="dxa"/>
            <w:vAlign w:val="bottom"/>
          </w:tcPr>
          <w:p w14:paraId="3E4E7C56" w14:textId="77777777" w:rsidR="007D12EF" w:rsidRDefault="007D12EF" w:rsidP="007D12EF">
            <w:pPr>
              <w:rPr>
                <w:sz w:val="24"/>
                <w:szCs w:val="24"/>
              </w:rPr>
            </w:pPr>
          </w:p>
        </w:tc>
        <w:tc>
          <w:tcPr>
            <w:tcW w:w="540" w:type="dxa"/>
            <w:vAlign w:val="bottom"/>
          </w:tcPr>
          <w:p w14:paraId="6404C748" w14:textId="77777777" w:rsidR="007D12EF" w:rsidRDefault="007D12EF" w:rsidP="007D12EF">
            <w:pPr>
              <w:rPr>
                <w:sz w:val="24"/>
                <w:szCs w:val="24"/>
              </w:rPr>
            </w:pPr>
          </w:p>
        </w:tc>
        <w:tc>
          <w:tcPr>
            <w:tcW w:w="1580" w:type="dxa"/>
            <w:vAlign w:val="bottom"/>
          </w:tcPr>
          <w:p w14:paraId="265DFF68" w14:textId="77777777" w:rsidR="007D12EF" w:rsidRDefault="007D12EF" w:rsidP="007D12EF">
            <w:pPr>
              <w:rPr>
                <w:sz w:val="24"/>
                <w:szCs w:val="24"/>
              </w:rPr>
            </w:pPr>
          </w:p>
        </w:tc>
        <w:tc>
          <w:tcPr>
            <w:tcW w:w="400" w:type="dxa"/>
            <w:vAlign w:val="bottom"/>
          </w:tcPr>
          <w:p w14:paraId="7F1C01FC" w14:textId="77777777" w:rsidR="007D12EF" w:rsidRDefault="007D12EF" w:rsidP="007D12EF">
            <w:pPr>
              <w:rPr>
                <w:sz w:val="24"/>
                <w:szCs w:val="24"/>
              </w:rPr>
            </w:pPr>
          </w:p>
        </w:tc>
        <w:tc>
          <w:tcPr>
            <w:tcW w:w="960" w:type="dxa"/>
            <w:vAlign w:val="bottom"/>
          </w:tcPr>
          <w:p w14:paraId="70850C24" w14:textId="77777777" w:rsidR="007D12EF" w:rsidRDefault="007D12EF" w:rsidP="007D12EF">
            <w:pPr>
              <w:rPr>
                <w:sz w:val="24"/>
                <w:szCs w:val="24"/>
              </w:rPr>
            </w:pPr>
          </w:p>
        </w:tc>
        <w:tc>
          <w:tcPr>
            <w:tcW w:w="540" w:type="dxa"/>
            <w:tcBorders>
              <w:right w:val="single" w:sz="8" w:space="0" w:color="auto"/>
            </w:tcBorders>
            <w:vAlign w:val="bottom"/>
          </w:tcPr>
          <w:p w14:paraId="3B2FBAFD" w14:textId="77777777" w:rsidR="007D12EF" w:rsidRDefault="007D12EF" w:rsidP="007D12EF">
            <w:pPr>
              <w:rPr>
                <w:sz w:val="24"/>
                <w:szCs w:val="24"/>
              </w:rPr>
            </w:pPr>
          </w:p>
        </w:tc>
        <w:tc>
          <w:tcPr>
            <w:tcW w:w="80" w:type="dxa"/>
            <w:vAlign w:val="bottom"/>
          </w:tcPr>
          <w:p w14:paraId="312543C5" w14:textId="77777777" w:rsidR="007D12EF" w:rsidRDefault="007D12EF" w:rsidP="007D12EF">
            <w:pPr>
              <w:rPr>
                <w:sz w:val="24"/>
                <w:szCs w:val="24"/>
              </w:rPr>
            </w:pPr>
          </w:p>
        </w:tc>
        <w:tc>
          <w:tcPr>
            <w:tcW w:w="2340" w:type="dxa"/>
            <w:vAlign w:val="bottom"/>
          </w:tcPr>
          <w:p w14:paraId="7DA59775" w14:textId="77777777" w:rsidR="007D12EF" w:rsidRDefault="007D12EF" w:rsidP="007D12EF">
            <w:pPr>
              <w:rPr>
                <w:sz w:val="24"/>
                <w:szCs w:val="24"/>
              </w:rPr>
            </w:pPr>
          </w:p>
        </w:tc>
        <w:tc>
          <w:tcPr>
            <w:tcW w:w="120" w:type="dxa"/>
            <w:tcBorders>
              <w:right w:val="single" w:sz="8" w:space="0" w:color="auto"/>
            </w:tcBorders>
            <w:vAlign w:val="bottom"/>
          </w:tcPr>
          <w:p w14:paraId="54B05ADD" w14:textId="77777777" w:rsidR="007D12EF" w:rsidRDefault="007D12EF" w:rsidP="007D12EF">
            <w:pPr>
              <w:rPr>
                <w:sz w:val="24"/>
                <w:szCs w:val="24"/>
              </w:rPr>
            </w:pPr>
          </w:p>
        </w:tc>
        <w:tc>
          <w:tcPr>
            <w:tcW w:w="100" w:type="dxa"/>
            <w:vAlign w:val="bottom"/>
          </w:tcPr>
          <w:p w14:paraId="0C9AB7C4" w14:textId="77777777" w:rsidR="007D12EF" w:rsidRDefault="007D12EF" w:rsidP="007D12EF">
            <w:pPr>
              <w:rPr>
                <w:sz w:val="24"/>
                <w:szCs w:val="24"/>
              </w:rPr>
            </w:pPr>
          </w:p>
        </w:tc>
        <w:tc>
          <w:tcPr>
            <w:tcW w:w="2160" w:type="dxa"/>
            <w:gridSpan w:val="3"/>
            <w:vAlign w:val="bottom"/>
          </w:tcPr>
          <w:p w14:paraId="268887C3" w14:textId="77777777" w:rsidR="007D12EF" w:rsidRDefault="007D12EF" w:rsidP="007D12EF">
            <w:pPr>
              <w:rPr>
                <w:sz w:val="20"/>
              </w:rPr>
            </w:pPr>
            <w:r>
              <w:rPr>
                <w:rFonts w:eastAsia="Times New Roman"/>
                <w:szCs w:val="28"/>
              </w:rPr>
              <w:t>корректных</w:t>
            </w:r>
          </w:p>
        </w:tc>
        <w:tc>
          <w:tcPr>
            <w:tcW w:w="100" w:type="dxa"/>
            <w:vAlign w:val="bottom"/>
          </w:tcPr>
          <w:p w14:paraId="5ECD0819" w14:textId="77777777" w:rsidR="007D12EF" w:rsidRDefault="007D12EF" w:rsidP="007D12EF">
            <w:pPr>
              <w:rPr>
                <w:sz w:val="24"/>
                <w:szCs w:val="24"/>
              </w:rPr>
            </w:pPr>
          </w:p>
        </w:tc>
        <w:tc>
          <w:tcPr>
            <w:tcW w:w="1660" w:type="dxa"/>
            <w:vAlign w:val="bottom"/>
          </w:tcPr>
          <w:p w14:paraId="7ABC9320" w14:textId="77777777" w:rsidR="007D12EF" w:rsidRDefault="007D12EF" w:rsidP="007D12EF">
            <w:pPr>
              <w:rPr>
                <w:sz w:val="24"/>
                <w:szCs w:val="24"/>
              </w:rPr>
            </w:pPr>
          </w:p>
        </w:tc>
        <w:tc>
          <w:tcPr>
            <w:tcW w:w="100" w:type="dxa"/>
            <w:vAlign w:val="bottom"/>
          </w:tcPr>
          <w:p w14:paraId="2F652FFB" w14:textId="77777777" w:rsidR="007D12EF" w:rsidRDefault="007D12EF" w:rsidP="007D12EF">
            <w:pPr>
              <w:rPr>
                <w:sz w:val="24"/>
                <w:szCs w:val="24"/>
              </w:rPr>
            </w:pPr>
          </w:p>
        </w:tc>
        <w:tc>
          <w:tcPr>
            <w:tcW w:w="20" w:type="dxa"/>
            <w:vAlign w:val="bottom"/>
          </w:tcPr>
          <w:p w14:paraId="57EE85AD" w14:textId="77777777" w:rsidR="007D12EF" w:rsidRDefault="007D12EF" w:rsidP="007D12EF">
            <w:pPr>
              <w:rPr>
                <w:sz w:val="24"/>
                <w:szCs w:val="24"/>
              </w:rPr>
            </w:pPr>
          </w:p>
        </w:tc>
        <w:tc>
          <w:tcPr>
            <w:tcW w:w="0" w:type="dxa"/>
            <w:vAlign w:val="bottom"/>
          </w:tcPr>
          <w:p w14:paraId="748B2159" w14:textId="77777777" w:rsidR="007D12EF" w:rsidRDefault="007D12EF" w:rsidP="007D12EF">
            <w:pPr>
              <w:rPr>
                <w:sz w:val="1"/>
                <w:szCs w:val="1"/>
              </w:rPr>
            </w:pPr>
          </w:p>
        </w:tc>
      </w:tr>
      <w:tr w:rsidR="007D12EF" w14:paraId="27BAAA65" w14:textId="77777777" w:rsidTr="007D12EF">
        <w:trPr>
          <w:trHeight w:val="324"/>
        </w:trPr>
        <w:tc>
          <w:tcPr>
            <w:tcW w:w="20" w:type="dxa"/>
            <w:vAlign w:val="bottom"/>
          </w:tcPr>
          <w:p w14:paraId="35527208" w14:textId="77777777" w:rsidR="007D12EF" w:rsidRDefault="007D12EF" w:rsidP="007D12EF">
            <w:pPr>
              <w:rPr>
                <w:sz w:val="24"/>
                <w:szCs w:val="24"/>
              </w:rPr>
            </w:pPr>
          </w:p>
        </w:tc>
        <w:tc>
          <w:tcPr>
            <w:tcW w:w="100" w:type="dxa"/>
            <w:vAlign w:val="bottom"/>
          </w:tcPr>
          <w:p w14:paraId="36ED7C11" w14:textId="77777777" w:rsidR="007D12EF" w:rsidRDefault="007D12EF" w:rsidP="007D12EF">
            <w:pPr>
              <w:rPr>
                <w:sz w:val="24"/>
                <w:szCs w:val="24"/>
              </w:rPr>
            </w:pPr>
          </w:p>
        </w:tc>
        <w:tc>
          <w:tcPr>
            <w:tcW w:w="2300" w:type="dxa"/>
            <w:vAlign w:val="bottom"/>
          </w:tcPr>
          <w:p w14:paraId="4FBD65E0" w14:textId="77777777" w:rsidR="007D12EF" w:rsidRDefault="007D12EF" w:rsidP="007D12EF">
            <w:pPr>
              <w:rPr>
                <w:sz w:val="24"/>
                <w:szCs w:val="24"/>
              </w:rPr>
            </w:pPr>
          </w:p>
        </w:tc>
        <w:tc>
          <w:tcPr>
            <w:tcW w:w="100" w:type="dxa"/>
            <w:vAlign w:val="bottom"/>
          </w:tcPr>
          <w:p w14:paraId="2FFA2A14" w14:textId="77777777" w:rsidR="007D12EF" w:rsidRDefault="007D12EF" w:rsidP="007D12EF">
            <w:pPr>
              <w:rPr>
                <w:sz w:val="24"/>
                <w:szCs w:val="24"/>
              </w:rPr>
            </w:pPr>
          </w:p>
        </w:tc>
        <w:tc>
          <w:tcPr>
            <w:tcW w:w="20" w:type="dxa"/>
            <w:vAlign w:val="bottom"/>
          </w:tcPr>
          <w:p w14:paraId="2B2D03BB" w14:textId="77777777" w:rsidR="007D12EF" w:rsidRDefault="007D12EF" w:rsidP="007D12EF">
            <w:pPr>
              <w:rPr>
                <w:sz w:val="24"/>
                <w:szCs w:val="24"/>
              </w:rPr>
            </w:pPr>
          </w:p>
        </w:tc>
        <w:tc>
          <w:tcPr>
            <w:tcW w:w="100" w:type="dxa"/>
            <w:vAlign w:val="bottom"/>
          </w:tcPr>
          <w:p w14:paraId="78F4D4D4" w14:textId="77777777" w:rsidR="007D12EF" w:rsidRDefault="007D12EF" w:rsidP="007D12EF">
            <w:pPr>
              <w:rPr>
                <w:sz w:val="24"/>
                <w:szCs w:val="24"/>
              </w:rPr>
            </w:pPr>
          </w:p>
        </w:tc>
        <w:tc>
          <w:tcPr>
            <w:tcW w:w="1480" w:type="dxa"/>
            <w:vAlign w:val="bottom"/>
          </w:tcPr>
          <w:p w14:paraId="6395B62F" w14:textId="77777777" w:rsidR="007D12EF" w:rsidRDefault="007D12EF" w:rsidP="007D12EF">
            <w:pPr>
              <w:rPr>
                <w:sz w:val="24"/>
                <w:szCs w:val="24"/>
              </w:rPr>
            </w:pPr>
          </w:p>
        </w:tc>
        <w:tc>
          <w:tcPr>
            <w:tcW w:w="120" w:type="dxa"/>
            <w:tcBorders>
              <w:right w:val="single" w:sz="8" w:space="0" w:color="auto"/>
            </w:tcBorders>
            <w:vAlign w:val="bottom"/>
          </w:tcPr>
          <w:p w14:paraId="017B1BF2" w14:textId="77777777" w:rsidR="007D12EF" w:rsidRDefault="007D12EF" w:rsidP="007D12EF">
            <w:pPr>
              <w:rPr>
                <w:sz w:val="24"/>
                <w:szCs w:val="24"/>
              </w:rPr>
            </w:pPr>
          </w:p>
        </w:tc>
        <w:tc>
          <w:tcPr>
            <w:tcW w:w="100" w:type="dxa"/>
            <w:vAlign w:val="bottom"/>
          </w:tcPr>
          <w:p w14:paraId="6AEBB17C" w14:textId="77777777" w:rsidR="007D12EF" w:rsidRDefault="007D12EF" w:rsidP="007D12EF">
            <w:pPr>
              <w:rPr>
                <w:sz w:val="24"/>
                <w:szCs w:val="24"/>
              </w:rPr>
            </w:pPr>
          </w:p>
        </w:tc>
        <w:tc>
          <w:tcPr>
            <w:tcW w:w="540" w:type="dxa"/>
            <w:vAlign w:val="bottom"/>
          </w:tcPr>
          <w:p w14:paraId="6F04C015" w14:textId="77777777" w:rsidR="007D12EF" w:rsidRDefault="007D12EF" w:rsidP="007D12EF">
            <w:pPr>
              <w:rPr>
                <w:sz w:val="24"/>
                <w:szCs w:val="24"/>
              </w:rPr>
            </w:pPr>
          </w:p>
        </w:tc>
        <w:tc>
          <w:tcPr>
            <w:tcW w:w="1580" w:type="dxa"/>
            <w:vAlign w:val="bottom"/>
          </w:tcPr>
          <w:p w14:paraId="2449C983" w14:textId="77777777" w:rsidR="007D12EF" w:rsidRDefault="007D12EF" w:rsidP="007D12EF">
            <w:pPr>
              <w:rPr>
                <w:sz w:val="24"/>
                <w:szCs w:val="24"/>
              </w:rPr>
            </w:pPr>
          </w:p>
        </w:tc>
        <w:tc>
          <w:tcPr>
            <w:tcW w:w="400" w:type="dxa"/>
            <w:vAlign w:val="bottom"/>
          </w:tcPr>
          <w:p w14:paraId="3DC45F03" w14:textId="77777777" w:rsidR="007D12EF" w:rsidRDefault="007D12EF" w:rsidP="007D12EF">
            <w:pPr>
              <w:rPr>
                <w:sz w:val="24"/>
                <w:szCs w:val="24"/>
              </w:rPr>
            </w:pPr>
          </w:p>
        </w:tc>
        <w:tc>
          <w:tcPr>
            <w:tcW w:w="960" w:type="dxa"/>
            <w:vAlign w:val="bottom"/>
          </w:tcPr>
          <w:p w14:paraId="317DC750" w14:textId="77777777" w:rsidR="007D12EF" w:rsidRDefault="007D12EF" w:rsidP="007D12EF">
            <w:pPr>
              <w:rPr>
                <w:sz w:val="24"/>
                <w:szCs w:val="24"/>
              </w:rPr>
            </w:pPr>
          </w:p>
        </w:tc>
        <w:tc>
          <w:tcPr>
            <w:tcW w:w="540" w:type="dxa"/>
            <w:tcBorders>
              <w:right w:val="single" w:sz="8" w:space="0" w:color="auto"/>
            </w:tcBorders>
            <w:vAlign w:val="bottom"/>
          </w:tcPr>
          <w:p w14:paraId="41541E01" w14:textId="77777777" w:rsidR="007D12EF" w:rsidRDefault="007D12EF" w:rsidP="007D12EF">
            <w:pPr>
              <w:rPr>
                <w:sz w:val="24"/>
                <w:szCs w:val="24"/>
              </w:rPr>
            </w:pPr>
          </w:p>
        </w:tc>
        <w:tc>
          <w:tcPr>
            <w:tcW w:w="80" w:type="dxa"/>
            <w:vAlign w:val="bottom"/>
          </w:tcPr>
          <w:p w14:paraId="530FF350" w14:textId="77777777" w:rsidR="007D12EF" w:rsidRDefault="007D12EF" w:rsidP="007D12EF">
            <w:pPr>
              <w:rPr>
                <w:sz w:val="24"/>
                <w:szCs w:val="24"/>
              </w:rPr>
            </w:pPr>
          </w:p>
        </w:tc>
        <w:tc>
          <w:tcPr>
            <w:tcW w:w="2340" w:type="dxa"/>
            <w:vAlign w:val="bottom"/>
          </w:tcPr>
          <w:p w14:paraId="25F633EF" w14:textId="77777777" w:rsidR="007D12EF" w:rsidRDefault="007D12EF" w:rsidP="007D12EF">
            <w:pPr>
              <w:rPr>
                <w:sz w:val="24"/>
                <w:szCs w:val="24"/>
              </w:rPr>
            </w:pPr>
          </w:p>
        </w:tc>
        <w:tc>
          <w:tcPr>
            <w:tcW w:w="120" w:type="dxa"/>
            <w:tcBorders>
              <w:right w:val="single" w:sz="8" w:space="0" w:color="auto"/>
            </w:tcBorders>
            <w:vAlign w:val="bottom"/>
          </w:tcPr>
          <w:p w14:paraId="71331291" w14:textId="77777777" w:rsidR="007D12EF" w:rsidRDefault="007D12EF" w:rsidP="007D12EF">
            <w:pPr>
              <w:rPr>
                <w:sz w:val="24"/>
                <w:szCs w:val="24"/>
              </w:rPr>
            </w:pPr>
          </w:p>
        </w:tc>
        <w:tc>
          <w:tcPr>
            <w:tcW w:w="100" w:type="dxa"/>
            <w:vAlign w:val="bottom"/>
          </w:tcPr>
          <w:p w14:paraId="4F5C2E19" w14:textId="77777777" w:rsidR="007D12EF" w:rsidRDefault="007D12EF" w:rsidP="007D12EF">
            <w:pPr>
              <w:rPr>
                <w:sz w:val="24"/>
                <w:szCs w:val="24"/>
              </w:rPr>
            </w:pPr>
          </w:p>
        </w:tc>
        <w:tc>
          <w:tcPr>
            <w:tcW w:w="2160" w:type="dxa"/>
            <w:gridSpan w:val="3"/>
            <w:vAlign w:val="bottom"/>
          </w:tcPr>
          <w:p w14:paraId="1E6164CD" w14:textId="77777777" w:rsidR="007D12EF" w:rsidRDefault="007D12EF" w:rsidP="007D12EF">
            <w:pPr>
              <w:rPr>
                <w:sz w:val="20"/>
              </w:rPr>
            </w:pPr>
            <w:r>
              <w:rPr>
                <w:rFonts w:eastAsia="Times New Roman"/>
                <w:szCs w:val="28"/>
              </w:rPr>
              <w:t>маршрутно-</w:t>
            </w:r>
          </w:p>
        </w:tc>
        <w:tc>
          <w:tcPr>
            <w:tcW w:w="100" w:type="dxa"/>
            <w:vAlign w:val="bottom"/>
          </w:tcPr>
          <w:p w14:paraId="1964DFA5" w14:textId="77777777" w:rsidR="007D12EF" w:rsidRDefault="007D12EF" w:rsidP="007D12EF">
            <w:pPr>
              <w:rPr>
                <w:sz w:val="24"/>
                <w:szCs w:val="24"/>
              </w:rPr>
            </w:pPr>
          </w:p>
        </w:tc>
        <w:tc>
          <w:tcPr>
            <w:tcW w:w="1660" w:type="dxa"/>
            <w:vAlign w:val="bottom"/>
          </w:tcPr>
          <w:p w14:paraId="4DE4883E" w14:textId="77777777" w:rsidR="007D12EF" w:rsidRDefault="007D12EF" w:rsidP="007D12EF">
            <w:pPr>
              <w:rPr>
                <w:sz w:val="24"/>
                <w:szCs w:val="24"/>
              </w:rPr>
            </w:pPr>
          </w:p>
        </w:tc>
        <w:tc>
          <w:tcPr>
            <w:tcW w:w="100" w:type="dxa"/>
            <w:vAlign w:val="bottom"/>
          </w:tcPr>
          <w:p w14:paraId="534BA16B" w14:textId="77777777" w:rsidR="007D12EF" w:rsidRDefault="007D12EF" w:rsidP="007D12EF">
            <w:pPr>
              <w:rPr>
                <w:sz w:val="24"/>
                <w:szCs w:val="24"/>
              </w:rPr>
            </w:pPr>
          </w:p>
        </w:tc>
        <w:tc>
          <w:tcPr>
            <w:tcW w:w="20" w:type="dxa"/>
            <w:vAlign w:val="bottom"/>
          </w:tcPr>
          <w:p w14:paraId="177C591F" w14:textId="77777777" w:rsidR="007D12EF" w:rsidRDefault="007D12EF" w:rsidP="007D12EF">
            <w:pPr>
              <w:rPr>
                <w:sz w:val="24"/>
                <w:szCs w:val="24"/>
              </w:rPr>
            </w:pPr>
          </w:p>
        </w:tc>
        <w:tc>
          <w:tcPr>
            <w:tcW w:w="0" w:type="dxa"/>
            <w:vAlign w:val="bottom"/>
          </w:tcPr>
          <w:p w14:paraId="1873A62C" w14:textId="77777777" w:rsidR="007D12EF" w:rsidRDefault="007D12EF" w:rsidP="007D12EF">
            <w:pPr>
              <w:rPr>
                <w:sz w:val="1"/>
                <w:szCs w:val="1"/>
              </w:rPr>
            </w:pPr>
          </w:p>
        </w:tc>
      </w:tr>
      <w:tr w:rsidR="007D12EF" w14:paraId="75A96B6B" w14:textId="77777777" w:rsidTr="007D12EF">
        <w:trPr>
          <w:trHeight w:val="322"/>
        </w:trPr>
        <w:tc>
          <w:tcPr>
            <w:tcW w:w="20" w:type="dxa"/>
            <w:vAlign w:val="bottom"/>
          </w:tcPr>
          <w:p w14:paraId="3F27B850" w14:textId="77777777" w:rsidR="007D12EF" w:rsidRDefault="007D12EF" w:rsidP="007D12EF">
            <w:pPr>
              <w:rPr>
                <w:sz w:val="24"/>
                <w:szCs w:val="24"/>
              </w:rPr>
            </w:pPr>
          </w:p>
        </w:tc>
        <w:tc>
          <w:tcPr>
            <w:tcW w:w="100" w:type="dxa"/>
            <w:vAlign w:val="bottom"/>
          </w:tcPr>
          <w:p w14:paraId="71D6A3CF" w14:textId="77777777" w:rsidR="007D12EF" w:rsidRDefault="007D12EF" w:rsidP="007D12EF">
            <w:pPr>
              <w:rPr>
                <w:sz w:val="24"/>
                <w:szCs w:val="24"/>
              </w:rPr>
            </w:pPr>
          </w:p>
        </w:tc>
        <w:tc>
          <w:tcPr>
            <w:tcW w:w="2300" w:type="dxa"/>
            <w:vAlign w:val="bottom"/>
          </w:tcPr>
          <w:p w14:paraId="525738BB" w14:textId="77777777" w:rsidR="007D12EF" w:rsidRDefault="007D12EF" w:rsidP="007D12EF">
            <w:pPr>
              <w:rPr>
                <w:sz w:val="24"/>
                <w:szCs w:val="24"/>
              </w:rPr>
            </w:pPr>
          </w:p>
        </w:tc>
        <w:tc>
          <w:tcPr>
            <w:tcW w:w="100" w:type="dxa"/>
            <w:vAlign w:val="bottom"/>
          </w:tcPr>
          <w:p w14:paraId="77283393" w14:textId="77777777" w:rsidR="007D12EF" w:rsidRDefault="007D12EF" w:rsidP="007D12EF">
            <w:pPr>
              <w:rPr>
                <w:sz w:val="24"/>
                <w:szCs w:val="24"/>
              </w:rPr>
            </w:pPr>
          </w:p>
        </w:tc>
        <w:tc>
          <w:tcPr>
            <w:tcW w:w="20" w:type="dxa"/>
            <w:vAlign w:val="bottom"/>
          </w:tcPr>
          <w:p w14:paraId="5C4F7FD8" w14:textId="77777777" w:rsidR="007D12EF" w:rsidRDefault="007D12EF" w:rsidP="007D12EF">
            <w:pPr>
              <w:rPr>
                <w:sz w:val="24"/>
                <w:szCs w:val="24"/>
              </w:rPr>
            </w:pPr>
          </w:p>
        </w:tc>
        <w:tc>
          <w:tcPr>
            <w:tcW w:w="100" w:type="dxa"/>
            <w:vAlign w:val="bottom"/>
          </w:tcPr>
          <w:p w14:paraId="70E85B9B" w14:textId="77777777" w:rsidR="007D12EF" w:rsidRDefault="007D12EF" w:rsidP="007D12EF">
            <w:pPr>
              <w:rPr>
                <w:sz w:val="24"/>
                <w:szCs w:val="24"/>
              </w:rPr>
            </w:pPr>
          </w:p>
        </w:tc>
        <w:tc>
          <w:tcPr>
            <w:tcW w:w="1480" w:type="dxa"/>
            <w:vAlign w:val="bottom"/>
          </w:tcPr>
          <w:p w14:paraId="1D0F36DB" w14:textId="77777777" w:rsidR="007D12EF" w:rsidRDefault="007D12EF" w:rsidP="007D12EF">
            <w:pPr>
              <w:rPr>
                <w:sz w:val="24"/>
                <w:szCs w:val="24"/>
              </w:rPr>
            </w:pPr>
          </w:p>
        </w:tc>
        <w:tc>
          <w:tcPr>
            <w:tcW w:w="120" w:type="dxa"/>
            <w:tcBorders>
              <w:right w:val="single" w:sz="8" w:space="0" w:color="auto"/>
            </w:tcBorders>
            <w:vAlign w:val="bottom"/>
          </w:tcPr>
          <w:p w14:paraId="6BB8389D" w14:textId="77777777" w:rsidR="007D12EF" w:rsidRDefault="007D12EF" w:rsidP="007D12EF">
            <w:pPr>
              <w:rPr>
                <w:sz w:val="24"/>
                <w:szCs w:val="24"/>
              </w:rPr>
            </w:pPr>
          </w:p>
        </w:tc>
        <w:tc>
          <w:tcPr>
            <w:tcW w:w="100" w:type="dxa"/>
            <w:vAlign w:val="bottom"/>
          </w:tcPr>
          <w:p w14:paraId="1560BCB3" w14:textId="77777777" w:rsidR="007D12EF" w:rsidRDefault="007D12EF" w:rsidP="007D12EF">
            <w:pPr>
              <w:rPr>
                <w:sz w:val="24"/>
                <w:szCs w:val="24"/>
              </w:rPr>
            </w:pPr>
          </w:p>
        </w:tc>
        <w:tc>
          <w:tcPr>
            <w:tcW w:w="540" w:type="dxa"/>
            <w:vAlign w:val="bottom"/>
          </w:tcPr>
          <w:p w14:paraId="3B33D49A" w14:textId="77777777" w:rsidR="007D12EF" w:rsidRDefault="007D12EF" w:rsidP="007D12EF">
            <w:pPr>
              <w:rPr>
                <w:sz w:val="24"/>
                <w:szCs w:val="24"/>
              </w:rPr>
            </w:pPr>
          </w:p>
        </w:tc>
        <w:tc>
          <w:tcPr>
            <w:tcW w:w="1580" w:type="dxa"/>
            <w:vAlign w:val="bottom"/>
          </w:tcPr>
          <w:p w14:paraId="4E6FECEA" w14:textId="77777777" w:rsidR="007D12EF" w:rsidRDefault="007D12EF" w:rsidP="007D12EF">
            <w:pPr>
              <w:rPr>
                <w:sz w:val="24"/>
                <w:szCs w:val="24"/>
              </w:rPr>
            </w:pPr>
          </w:p>
        </w:tc>
        <w:tc>
          <w:tcPr>
            <w:tcW w:w="400" w:type="dxa"/>
            <w:vAlign w:val="bottom"/>
          </w:tcPr>
          <w:p w14:paraId="36E0A619" w14:textId="77777777" w:rsidR="007D12EF" w:rsidRDefault="007D12EF" w:rsidP="007D12EF">
            <w:pPr>
              <w:rPr>
                <w:sz w:val="24"/>
                <w:szCs w:val="24"/>
              </w:rPr>
            </w:pPr>
          </w:p>
        </w:tc>
        <w:tc>
          <w:tcPr>
            <w:tcW w:w="960" w:type="dxa"/>
            <w:vAlign w:val="bottom"/>
          </w:tcPr>
          <w:p w14:paraId="6350E5CC" w14:textId="77777777" w:rsidR="007D12EF" w:rsidRDefault="007D12EF" w:rsidP="007D12EF">
            <w:pPr>
              <w:rPr>
                <w:sz w:val="24"/>
                <w:szCs w:val="24"/>
              </w:rPr>
            </w:pPr>
          </w:p>
        </w:tc>
        <w:tc>
          <w:tcPr>
            <w:tcW w:w="540" w:type="dxa"/>
            <w:tcBorders>
              <w:right w:val="single" w:sz="8" w:space="0" w:color="auto"/>
            </w:tcBorders>
            <w:vAlign w:val="bottom"/>
          </w:tcPr>
          <w:p w14:paraId="318C9F59" w14:textId="77777777" w:rsidR="007D12EF" w:rsidRDefault="007D12EF" w:rsidP="007D12EF">
            <w:pPr>
              <w:rPr>
                <w:sz w:val="24"/>
                <w:szCs w:val="24"/>
              </w:rPr>
            </w:pPr>
          </w:p>
        </w:tc>
        <w:tc>
          <w:tcPr>
            <w:tcW w:w="80" w:type="dxa"/>
            <w:vAlign w:val="bottom"/>
          </w:tcPr>
          <w:p w14:paraId="7AC9E3CF" w14:textId="77777777" w:rsidR="007D12EF" w:rsidRDefault="007D12EF" w:rsidP="007D12EF">
            <w:pPr>
              <w:rPr>
                <w:sz w:val="24"/>
                <w:szCs w:val="24"/>
              </w:rPr>
            </w:pPr>
          </w:p>
        </w:tc>
        <w:tc>
          <w:tcPr>
            <w:tcW w:w="2340" w:type="dxa"/>
            <w:vAlign w:val="bottom"/>
          </w:tcPr>
          <w:p w14:paraId="2E356B2B" w14:textId="77777777" w:rsidR="007D12EF" w:rsidRDefault="007D12EF" w:rsidP="007D12EF">
            <w:pPr>
              <w:rPr>
                <w:sz w:val="24"/>
                <w:szCs w:val="24"/>
              </w:rPr>
            </w:pPr>
          </w:p>
        </w:tc>
        <w:tc>
          <w:tcPr>
            <w:tcW w:w="120" w:type="dxa"/>
            <w:tcBorders>
              <w:right w:val="single" w:sz="8" w:space="0" w:color="auto"/>
            </w:tcBorders>
            <w:vAlign w:val="bottom"/>
          </w:tcPr>
          <w:p w14:paraId="525D2AE9" w14:textId="77777777" w:rsidR="007D12EF" w:rsidRDefault="007D12EF" w:rsidP="007D12EF">
            <w:pPr>
              <w:rPr>
                <w:sz w:val="24"/>
                <w:szCs w:val="24"/>
              </w:rPr>
            </w:pPr>
          </w:p>
        </w:tc>
        <w:tc>
          <w:tcPr>
            <w:tcW w:w="100" w:type="dxa"/>
            <w:vAlign w:val="bottom"/>
          </w:tcPr>
          <w:p w14:paraId="5B4401C3" w14:textId="77777777" w:rsidR="007D12EF" w:rsidRDefault="007D12EF" w:rsidP="007D12EF">
            <w:pPr>
              <w:rPr>
                <w:sz w:val="24"/>
                <w:szCs w:val="24"/>
              </w:rPr>
            </w:pPr>
          </w:p>
        </w:tc>
        <w:tc>
          <w:tcPr>
            <w:tcW w:w="2160" w:type="dxa"/>
            <w:gridSpan w:val="3"/>
            <w:vAlign w:val="bottom"/>
          </w:tcPr>
          <w:p w14:paraId="5B047CDD" w14:textId="77777777" w:rsidR="007D12EF" w:rsidRDefault="007D12EF" w:rsidP="007D12EF">
            <w:pPr>
              <w:rPr>
                <w:sz w:val="20"/>
              </w:rPr>
            </w:pPr>
            <w:r>
              <w:rPr>
                <w:rFonts w:eastAsia="Times New Roman"/>
                <w:szCs w:val="28"/>
              </w:rPr>
              <w:t>адресных</w:t>
            </w:r>
          </w:p>
        </w:tc>
        <w:tc>
          <w:tcPr>
            <w:tcW w:w="100" w:type="dxa"/>
            <w:vAlign w:val="bottom"/>
          </w:tcPr>
          <w:p w14:paraId="5637211F" w14:textId="77777777" w:rsidR="007D12EF" w:rsidRDefault="007D12EF" w:rsidP="007D12EF">
            <w:pPr>
              <w:rPr>
                <w:sz w:val="24"/>
                <w:szCs w:val="24"/>
              </w:rPr>
            </w:pPr>
          </w:p>
        </w:tc>
        <w:tc>
          <w:tcPr>
            <w:tcW w:w="1660" w:type="dxa"/>
            <w:vAlign w:val="bottom"/>
          </w:tcPr>
          <w:p w14:paraId="1BFE7F40" w14:textId="77777777" w:rsidR="007D12EF" w:rsidRDefault="007D12EF" w:rsidP="007D12EF">
            <w:pPr>
              <w:rPr>
                <w:sz w:val="24"/>
                <w:szCs w:val="24"/>
              </w:rPr>
            </w:pPr>
          </w:p>
        </w:tc>
        <w:tc>
          <w:tcPr>
            <w:tcW w:w="100" w:type="dxa"/>
            <w:vAlign w:val="bottom"/>
          </w:tcPr>
          <w:p w14:paraId="0D647DB0" w14:textId="77777777" w:rsidR="007D12EF" w:rsidRDefault="007D12EF" w:rsidP="007D12EF">
            <w:pPr>
              <w:rPr>
                <w:sz w:val="24"/>
                <w:szCs w:val="24"/>
              </w:rPr>
            </w:pPr>
          </w:p>
        </w:tc>
        <w:tc>
          <w:tcPr>
            <w:tcW w:w="20" w:type="dxa"/>
            <w:vAlign w:val="bottom"/>
          </w:tcPr>
          <w:p w14:paraId="63368EB2" w14:textId="77777777" w:rsidR="007D12EF" w:rsidRDefault="007D12EF" w:rsidP="007D12EF">
            <w:pPr>
              <w:rPr>
                <w:sz w:val="24"/>
                <w:szCs w:val="24"/>
              </w:rPr>
            </w:pPr>
          </w:p>
        </w:tc>
        <w:tc>
          <w:tcPr>
            <w:tcW w:w="0" w:type="dxa"/>
            <w:vAlign w:val="bottom"/>
          </w:tcPr>
          <w:p w14:paraId="3F0D20A0" w14:textId="77777777" w:rsidR="007D12EF" w:rsidRDefault="007D12EF" w:rsidP="007D12EF">
            <w:pPr>
              <w:rPr>
                <w:sz w:val="1"/>
                <w:szCs w:val="1"/>
              </w:rPr>
            </w:pPr>
          </w:p>
        </w:tc>
      </w:tr>
      <w:tr w:rsidR="007D12EF" w14:paraId="26E3E5A8" w14:textId="77777777" w:rsidTr="007D12EF">
        <w:trPr>
          <w:trHeight w:val="322"/>
        </w:trPr>
        <w:tc>
          <w:tcPr>
            <w:tcW w:w="20" w:type="dxa"/>
            <w:vAlign w:val="bottom"/>
          </w:tcPr>
          <w:p w14:paraId="7F8AEB24" w14:textId="77777777" w:rsidR="007D12EF" w:rsidRDefault="007D12EF" w:rsidP="007D12EF">
            <w:pPr>
              <w:rPr>
                <w:sz w:val="24"/>
                <w:szCs w:val="24"/>
              </w:rPr>
            </w:pPr>
          </w:p>
        </w:tc>
        <w:tc>
          <w:tcPr>
            <w:tcW w:w="100" w:type="dxa"/>
            <w:vAlign w:val="bottom"/>
          </w:tcPr>
          <w:p w14:paraId="0F6BCD46" w14:textId="77777777" w:rsidR="007D12EF" w:rsidRDefault="007D12EF" w:rsidP="007D12EF">
            <w:pPr>
              <w:rPr>
                <w:sz w:val="24"/>
                <w:szCs w:val="24"/>
              </w:rPr>
            </w:pPr>
          </w:p>
        </w:tc>
        <w:tc>
          <w:tcPr>
            <w:tcW w:w="2300" w:type="dxa"/>
            <w:vAlign w:val="bottom"/>
          </w:tcPr>
          <w:p w14:paraId="35AEC063" w14:textId="77777777" w:rsidR="007D12EF" w:rsidRDefault="007D12EF" w:rsidP="007D12EF">
            <w:pPr>
              <w:rPr>
                <w:sz w:val="24"/>
                <w:szCs w:val="24"/>
              </w:rPr>
            </w:pPr>
          </w:p>
        </w:tc>
        <w:tc>
          <w:tcPr>
            <w:tcW w:w="100" w:type="dxa"/>
            <w:vAlign w:val="bottom"/>
          </w:tcPr>
          <w:p w14:paraId="0C175429" w14:textId="77777777" w:rsidR="007D12EF" w:rsidRDefault="007D12EF" w:rsidP="007D12EF">
            <w:pPr>
              <w:rPr>
                <w:sz w:val="24"/>
                <w:szCs w:val="24"/>
              </w:rPr>
            </w:pPr>
          </w:p>
        </w:tc>
        <w:tc>
          <w:tcPr>
            <w:tcW w:w="20" w:type="dxa"/>
            <w:vAlign w:val="bottom"/>
          </w:tcPr>
          <w:p w14:paraId="7604533A" w14:textId="77777777" w:rsidR="007D12EF" w:rsidRDefault="007D12EF" w:rsidP="007D12EF">
            <w:pPr>
              <w:rPr>
                <w:sz w:val="24"/>
                <w:szCs w:val="24"/>
              </w:rPr>
            </w:pPr>
          </w:p>
        </w:tc>
        <w:tc>
          <w:tcPr>
            <w:tcW w:w="100" w:type="dxa"/>
            <w:vAlign w:val="bottom"/>
          </w:tcPr>
          <w:p w14:paraId="1EF9C9F7" w14:textId="77777777" w:rsidR="007D12EF" w:rsidRDefault="007D12EF" w:rsidP="007D12EF">
            <w:pPr>
              <w:rPr>
                <w:sz w:val="24"/>
                <w:szCs w:val="24"/>
              </w:rPr>
            </w:pPr>
          </w:p>
        </w:tc>
        <w:tc>
          <w:tcPr>
            <w:tcW w:w="1480" w:type="dxa"/>
            <w:vAlign w:val="bottom"/>
          </w:tcPr>
          <w:p w14:paraId="6FC5BFCD" w14:textId="77777777" w:rsidR="007D12EF" w:rsidRDefault="007D12EF" w:rsidP="007D12EF">
            <w:pPr>
              <w:rPr>
                <w:sz w:val="24"/>
                <w:szCs w:val="24"/>
              </w:rPr>
            </w:pPr>
          </w:p>
        </w:tc>
        <w:tc>
          <w:tcPr>
            <w:tcW w:w="120" w:type="dxa"/>
            <w:tcBorders>
              <w:right w:val="single" w:sz="8" w:space="0" w:color="auto"/>
            </w:tcBorders>
            <w:vAlign w:val="bottom"/>
          </w:tcPr>
          <w:p w14:paraId="105C08B9" w14:textId="77777777" w:rsidR="007D12EF" w:rsidRDefault="007D12EF" w:rsidP="007D12EF">
            <w:pPr>
              <w:rPr>
                <w:sz w:val="24"/>
                <w:szCs w:val="24"/>
              </w:rPr>
            </w:pPr>
          </w:p>
        </w:tc>
        <w:tc>
          <w:tcPr>
            <w:tcW w:w="100" w:type="dxa"/>
            <w:vAlign w:val="bottom"/>
          </w:tcPr>
          <w:p w14:paraId="35C74E64" w14:textId="77777777" w:rsidR="007D12EF" w:rsidRDefault="007D12EF" w:rsidP="007D12EF">
            <w:pPr>
              <w:rPr>
                <w:sz w:val="24"/>
                <w:szCs w:val="24"/>
              </w:rPr>
            </w:pPr>
          </w:p>
        </w:tc>
        <w:tc>
          <w:tcPr>
            <w:tcW w:w="540" w:type="dxa"/>
            <w:vAlign w:val="bottom"/>
          </w:tcPr>
          <w:p w14:paraId="3A171A1C" w14:textId="77777777" w:rsidR="007D12EF" w:rsidRDefault="007D12EF" w:rsidP="007D12EF">
            <w:pPr>
              <w:rPr>
                <w:sz w:val="24"/>
                <w:szCs w:val="24"/>
              </w:rPr>
            </w:pPr>
          </w:p>
        </w:tc>
        <w:tc>
          <w:tcPr>
            <w:tcW w:w="1580" w:type="dxa"/>
            <w:vAlign w:val="bottom"/>
          </w:tcPr>
          <w:p w14:paraId="23517E76" w14:textId="77777777" w:rsidR="007D12EF" w:rsidRDefault="007D12EF" w:rsidP="007D12EF">
            <w:pPr>
              <w:rPr>
                <w:sz w:val="24"/>
                <w:szCs w:val="24"/>
              </w:rPr>
            </w:pPr>
          </w:p>
        </w:tc>
        <w:tc>
          <w:tcPr>
            <w:tcW w:w="400" w:type="dxa"/>
            <w:vAlign w:val="bottom"/>
          </w:tcPr>
          <w:p w14:paraId="086D49FD" w14:textId="77777777" w:rsidR="007D12EF" w:rsidRDefault="007D12EF" w:rsidP="007D12EF">
            <w:pPr>
              <w:rPr>
                <w:sz w:val="24"/>
                <w:szCs w:val="24"/>
              </w:rPr>
            </w:pPr>
          </w:p>
        </w:tc>
        <w:tc>
          <w:tcPr>
            <w:tcW w:w="960" w:type="dxa"/>
            <w:vAlign w:val="bottom"/>
          </w:tcPr>
          <w:p w14:paraId="63BC2F92" w14:textId="77777777" w:rsidR="007D12EF" w:rsidRDefault="007D12EF" w:rsidP="007D12EF">
            <w:pPr>
              <w:rPr>
                <w:sz w:val="24"/>
                <w:szCs w:val="24"/>
              </w:rPr>
            </w:pPr>
          </w:p>
        </w:tc>
        <w:tc>
          <w:tcPr>
            <w:tcW w:w="540" w:type="dxa"/>
            <w:tcBorders>
              <w:right w:val="single" w:sz="8" w:space="0" w:color="auto"/>
            </w:tcBorders>
            <w:vAlign w:val="bottom"/>
          </w:tcPr>
          <w:p w14:paraId="4579EAE0" w14:textId="77777777" w:rsidR="007D12EF" w:rsidRDefault="007D12EF" w:rsidP="007D12EF">
            <w:pPr>
              <w:rPr>
                <w:sz w:val="24"/>
                <w:szCs w:val="24"/>
              </w:rPr>
            </w:pPr>
          </w:p>
        </w:tc>
        <w:tc>
          <w:tcPr>
            <w:tcW w:w="80" w:type="dxa"/>
            <w:vAlign w:val="bottom"/>
          </w:tcPr>
          <w:p w14:paraId="7134705C" w14:textId="77777777" w:rsidR="007D12EF" w:rsidRDefault="007D12EF" w:rsidP="007D12EF">
            <w:pPr>
              <w:rPr>
                <w:sz w:val="24"/>
                <w:szCs w:val="24"/>
              </w:rPr>
            </w:pPr>
          </w:p>
        </w:tc>
        <w:tc>
          <w:tcPr>
            <w:tcW w:w="2340" w:type="dxa"/>
            <w:vAlign w:val="bottom"/>
          </w:tcPr>
          <w:p w14:paraId="03C7633A" w14:textId="77777777" w:rsidR="007D12EF" w:rsidRDefault="007D12EF" w:rsidP="007D12EF">
            <w:pPr>
              <w:rPr>
                <w:sz w:val="24"/>
                <w:szCs w:val="24"/>
              </w:rPr>
            </w:pPr>
          </w:p>
        </w:tc>
        <w:tc>
          <w:tcPr>
            <w:tcW w:w="120" w:type="dxa"/>
            <w:tcBorders>
              <w:right w:val="single" w:sz="8" w:space="0" w:color="auto"/>
            </w:tcBorders>
            <w:vAlign w:val="bottom"/>
          </w:tcPr>
          <w:p w14:paraId="13364778" w14:textId="77777777" w:rsidR="007D12EF" w:rsidRDefault="007D12EF" w:rsidP="007D12EF">
            <w:pPr>
              <w:rPr>
                <w:sz w:val="24"/>
                <w:szCs w:val="24"/>
              </w:rPr>
            </w:pPr>
          </w:p>
        </w:tc>
        <w:tc>
          <w:tcPr>
            <w:tcW w:w="100" w:type="dxa"/>
            <w:vAlign w:val="bottom"/>
          </w:tcPr>
          <w:p w14:paraId="24607E31" w14:textId="77777777" w:rsidR="007D12EF" w:rsidRDefault="007D12EF" w:rsidP="007D12EF">
            <w:pPr>
              <w:rPr>
                <w:sz w:val="24"/>
                <w:szCs w:val="24"/>
              </w:rPr>
            </w:pPr>
          </w:p>
        </w:tc>
        <w:tc>
          <w:tcPr>
            <w:tcW w:w="2160" w:type="dxa"/>
            <w:gridSpan w:val="3"/>
            <w:vAlign w:val="bottom"/>
          </w:tcPr>
          <w:p w14:paraId="24D5EF1A" w14:textId="77777777" w:rsidR="007D12EF" w:rsidRDefault="007D12EF" w:rsidP="007D12EF">
            <w:pPr>
              <w:rPr>
                <w:sz w:val="20"/>
              </w:rPr>
            </w:pPr>
            <w:r>
              <w:rPr>
                <w:rFonts w:eastAsia="Times New Roman"/>
                <w:szCs w:val="28"/>
              </w:rPr>
              <w:t>данных;</w:t>
            </w:r>
          </w:p>
        </w:tc>
        <w:tc>
          <w:tcPr>
            <w:tcW w:w="100" w:type="dxa"/>
            <w:vAlign w:val="bottom"/>
          </w:tcPr>
          <w:p w14:paraId="3E426EFE" w14:textId="77777777" w:rsidR="007D12EF" w:rsidRDefault="007D12EF" w:rsidP="007D12EF">
            <w:pPr>
              <w:rPr>
                <w:sz w:val="24"/>
                <w:szCs w:val="24"/>
              </w:rPr>
            </w:pPr>
          </w:p>
        </w:tc>
        <w:tc>
          <w:tcPr>
            <w:tcW w:w="1660" w:type="dxa"/>
            <w:vAlign w:val="bottom"/>
          </w:tcPr>
          <w:p w14:paraId="15A8E91B" w14:textId="77777777" w:rsidR="007D12EF" w:rsidRDefault="007D12EF" w:rsidP="007D12EF">
            <w:pPr>
              <w:rPr>
                <w:sz w:val="24"/>
                <w:szCs w:val="24"/>
              </w:rPr>
            </w:pPr>
          </w:p>
        </w:tc>
        <w:tc>
          <w:tcPr>
            <w:tcW w:w="100" w:type="dxa"/>
            <w:vAlign w:val="bottom"/>
          </w:tcPr>
          <w:p w14:paraId="0C037AB1" w14:textId="77777777" w:rsidR="007D12EF" w:rsidRDefault="007D12EF" w:rsidP="007D12EF">
            <w:pPr>
              <w:rPr>
                <w:sz w:val="24"/>
                <w:szCs w:val="24"/>
              </w:rPr>
            </w:pPr>
          </w:p>
        </w:tc>
        <w:tc>
          <w:tcPr>
            <w:tcW w:w="20" w:type="dxa"/>
            <w:vAlign w:val="bottom"/>
          </w:tcPr>
          <w:p w14:paraId="7C868F85" w14:textId="77777777" w:rsidR="007D12EF" w:rsidRDefault="007D12EF" w:rsidP="007D12EF">
            <w:pPr>
              <w:rPr>
                <w:sz w:val="24"/>
                <w:szCs w:val="24"/>
              </w:rPr>
            </w:pPr>
          </w:p>
        </w:tc>
        <w:tc>
          <w:tcPr>
            <w:tcW w:w="0" w:type="dxa"/>
            <w:vAlign w:val="bottom"/>
          </w:tcPr>
          <w:p w14:paraId="513CDC7F" w14:textId="77777777" w:rsidR="007D12EF" w:rsidRDefault="007D12EF" w:rsidP="007D12EF">
            <w:pPr>
              <w:rPr>
                <w:sz w:val="1"/>
                <w:szCs w:val="1"/>
              </w:rPr>
            </w:pPr>
          </w:p>
        </w:tc>
      </w:tr>
      <w:tr w:rsidR="007D12EF" w14:paraId="3289C1BF" w14:textId="77777777" w:rsidTr="007D12EF">
        <w:trPr>
          <w:trHeight w:val="322"/>
        </w:trPr>
        <w:tc>
          <w:tcPr>
            <w:tcW w:w="20" w:type="dxa"/>
            <w:vAlign w:val="bottom"/>
          </w:tcPr>
          <w:p w14:paraId="0FEE18A1" w14:textId="77777777" w:rsidR="007D12EF" w:rsidRDefault="007D12EF" w:rsidP="007D12EF">
            <w:pPr>
              <w:rPr>
                <w:sz w:val="24"/>
                <w:szCs w:val="24"/>
              </w:rPr>
            </w:pPr>
          </w:p>
        </w:tc>
        <w:tc>
          <w:tcPr>
            <w:tcW w:w="100" w:type="dxa"/>
            <w:vAlign w:val="bottom"/>
          </w:tcPr>
          <w:p w14:paraId="3C338D9D" w14:textId="77777777" w:rsidR="007D12EF" w:rsidRDefault="007D12EF" w:rsidP="007D12EF">
            <w:pPr>
              <w:rPr>
                <w:sz w:val="24"/>
                <w:szCs w:val="24"/>
              </w:rPr>
            </w:pPr>
          </w:p>
        </w:tc>
        <w:tc>
          <w:tcPr>
            <w:tcW w:w="2300" w:type="dxa"/>
            <w:vAlign w:val="bottom"/>
          </w:tcPr>
          <w:p w14:paraId="20CC918F" w14:textId="77777777" w:rsidR="007D12EF" w:rsidRDefault="007D12EF" w:rsidP="007D12EF">
            <w:pPr>
              <w:rPr>
                <w:sz w:val="24"/>
                <w:szCs w:val="24"/>
              </w:rPr>
            </w:pPr>
          </w:p>
        </w:tc>
        <w:tc>
          <w:tcPr>
            <w:tcW w:w="100" w:type="dxa"/>
            <w:vAlign w:val="bottom"/>
          </w:tcPr>
          <w:p w14:paraId="62F8E666" w14:textId="77777777" w:rsidR="007D12EF" w:rsidRDefault="007D12EF" w:rsidP="007D12EF">
            <w:pPr>
              <w:rPr>
                <w:sz w:val="24"/>
                <w:szCs w:val="24"/>
              </w:rPr>
            </w:pPr>
          </w:p>
        </w:tc>
        <w:tc>
          <w:tcPr>
            <w:tcW w:w="20" w:type="dxa"/>
            <w:vAlign w:val="bottom"/>
          </w:tcPr>
          <w:p w14:paraId="01ABD3E4" w14:textId="77777777" w:rsidR="007D12EF" w:rsidRDefault="007D12EF" w:rsidP="007D12EF">
            <w:pPr>
              <w:rPr>
                <w:sz w:val="24"/>
                <w:szCs w:val="24"/>
              </w:rPr>
            </w:pPr>
          </w:p>
        </w:tc>
        <w:tc>
          <w:tcPr>
            <w:tcW w:w="100" w:type="dxa"/>
            <w:vAlign w:val="bottom"/>
          </w:tcPr>
          <w:p w14:paraId="37EC7678" w14:textId="77777777" w:rsidR="007D12EF" w:rsidRDefault="007D12EF" w:rsidP="007D12EF">
            <w:pPr>
              <w:rPr>
                <w:sz w:val="24"/>
                <w:szCs w:val="24"/>
              </w:rPr>
            </w:pPr>
          </w:p>
        </w:tc>
        <w:tc>
          <w:tcPr>
            <w:tcW w:w="1480" w:type="dxa"/>
            <w:vAlign w:val="bottom"/>
          </w:tcPr>
          <w:p w14:paraId="0589AC9F" w14:textId="77777777" w:rsidR="007D12EF" w:rsidRDefault="007D12EF" w:rsidP="007D12EF">
            <w:pPr>
              <w:rPr>
                <w:sz w:val="24"/>
                <w:szCs w:val="24"/>
              </w:rPr>
            </w:pPr>
          </w:p>
        </w:tc>
        <w:tc>
          <w:tcPr>
            <w:tcW w:w="120" w:type="dxa"/>
            <w:tcBorders>
              <w:right w:val="single" w:sz="8" w:space="0" w:color="auto"/>
            </w:tcBorders>
            <w:vAlign w:val="bottom"/>
          </w:tcPr>
          <w:p w14:paraId="0DAFFDC5" w14:textId="77777777" w:rsidR="007D12EF" w:rsidRDefault="007D12EF" w:rsidP="007D12EF">
            <w:pPr>
              <w:rPr>
                <w:sz w:val="24"/>
                <w:szCs w:val="24"/>
              </w:rPr>
            </w:pPr>
          </w:p>
        </w:tc>
        <w:tc>
          <w:tcPr>
            <w:tcW w:w="100" w:type="dxa"/>
            <w:vAlign w:val="bottom"/>
          </w:tcPr>
          <w:p w14:paraId="33A73646" w14:textId="77777777" w:rsidR="007D12EF" w:rsidRDefault="007D12EF" w:rsidP="007D12EF">
            <w:pPr>
              <w:rPr>
                <w:sz w:val="24"/>
                <w:szCs w:val="24"/>
              </w:rPr>
            </w:pPr>
          </w:p>
        </w:tc>
        <w:tc>
          <w:tcPr>
            <w:tcW w:w="540" w:type="dxa"/>
            <w:vAlign w:val="bottom"/>
          </w:tcPr>
          <w:p w14:paraId="30D9EEC0" w14:textId="77777777" w:rsidR="007D12EF" w:rsidRDefault="007D12EF" w:rsidP="007D12EF">
            <w:pPr>
              <w:rPr>
                <w:sz w:val="24"/>
                <w:szCs w:val="24"/>
              </w:rPr>
            </w:pPr>
          </w:p>
        </w:tc>
        <w:tc>
          <w:tcPr>
            <w:tcW w:w="1580" w:type="dxa"/>
            <w:vAlign w:val="bottom"/>
          </w:tcPr>
          <w:p w14:paraId="33A914FE" w14:textId="77777777" w:rsidR="007D12EF" w:rsidRDefault="007D12EF" w:rsidP="007D12EF">
            <w:pPr>
              <w:rPr>
                <w:sz w:val="24"/>
                <w:szCs w:val="24"/>
              </w:rPr>
            </w:pPr>
          </w:p>
        </w:tc>
        <w:tc>
          <w:tcPr>
            <w:tcW w:w="400" w:type="dxa"/>
            <w:vAlign w:val="bottom"/>
          </w:tcPr>
          <w:p w14:paraId="7897148F" w14:textId="77777777" w:rsidR="007D12EF" w:rsidRDefault="007D12EF" w:rsidP="007D12EF">
            <w:pPr>
              <w:rPr>
                <w:sz w:val="24"/>
                <w:szCs w:val="24"/>
              </w:rPr>
            </w:pPr>
          </w:p>
        </w:tc>
        <w:tc>
          <w:tcPr>
            <w:tcW w:w="960" w:type="dxa"/>
            <w:vAlign w:val="bottom"/>
          </w:tcPr>
          <w:p w14:paraId="56FCAC4E" w14:textId="77777777" w:rsidR="007D12EF" w:rsidRDefault="007D12EF" w:rsidP="007D12EF">
            <w:pPr>
              <w:rPr>
                <w:sz w:val="24"/>
                <w:szCs w:val="24"/>
              </w:rPr>
            </w:pPr>
          </w:p>
        </w:tc>
        <w:tc>
          <w:tcPr>
            <w:tcW w:w="540" w:type="dxa"/>
            <w:tcBorders>
              <w:right w:val="single" w:sz="8" w:space="0" w:color="auto"/>
            </w:tcBorders>
            <w:vAlign w:val="bottom"/>
          </w:tcPr>
          <w:p w14:paraId="366B1E01" w14:textId="77777777" w:rsidR="007D12EF" w:rsidRDefault="007D12EF" w:rsidP="007D12EF">
            <w:pPr>
              <w:rPr>
                <w:sz w:val="24"/>
                <w:szCs w:val="24"/>
              </w:rPr>
            </w:pPr>
          </w:p>
        </w:tc>
        <w:tc>
          <w:tcPr>
            <w:tcW w:w="80" w:type="dxa"/>
            <w:vAlign w:val="bottom"/>
          </w:tcPr>
          <w:p w14:paraId="466AD4E5" w14:textId="77777777" w:rsidR="007D12EF" w:rsidRDefault="007D12EF" w:rsidP="007D12EF">
            <w:pPr>
              <w:rPr>
                <w:sz w:val="24"/>
                <w:szCs w:val="24"/>
              </w:rPr>
            </w:pPr>
          </w:p>
        </w:tc>
        <w:tc>
          <w:tcPr>
            <w:tcW w:w="2340" w:type="dxa"/>
            <w:vAlign w:val="bottom"/>
          </w:tcPr>
          <w:p w14:paraId="0B762871" w14:textId="77777777" w:rsidR="007D12EF" w:rsidRDefault="007D12EF" w:rsidP="007D12EF">
            <w:pPr>
              <w:rPr>
                <w:sz w:val="24"/>
                <w:szCs w:val="24"/>
              </w:rPr>
            </w:pPr>
          </w:p>
        </w:tc>
        <w:tc>
          <w:tcPr>
            <w:tcW w:w="120" w:type="dxa"/>
            <w:tcBorders>
              <w:right w:val="single" w:sz="8" w:space="0" w:color="auto"/>
            </w:tcBorders>
            <w:vAlign w:val="bottom"/>
          </w:tcPr>
          <w:p w14:paraId="4EFA22F5" w14:textId="77777777" w:rsidR="007D12EF" w:rsidRDefault="007D12EF" w:rsidP="007D12EF">
            <w:pPr>
              <w:rPr>
                <w:sz w:val="24"/>
                <w:szCs w:val="24"/>
              </w:rPr>
            </w:pPr>
          </w:p>
        </w:tc>
        <w:tc>
          <w:tcPr>
            <w:tcW w:w="840" w:type="dxa"/>
            <w:gridSpan w:val="2"/>
            <w:vAlign w:val="bottom"/>
          </w:tcPr>
          <w:p w14:paraId="6D1BFBC6" w14:textId="77777777" w:rsidR="007D12EF" w:rsidRDefault="007D12EF" w:rsidP="007D12EF">
            <w:pPr>
              <w:ind w:left="100"/>
              <w:rPr>
                <w:sz w:val="20"/>
              </w:rPr>
            </w:pPr>
            <w:r>
              <w:rPr>
                <w:rFonts w:eastAsia="Times New Roman"/>
                <w:szCs w:val="28"/>
              </w:rPr>
              <w:t>-</w:t>
            </w:r>
          </w:p>
        </w:tc>
        <w:tc>
          <w:tcPr>
            <w:tcW w:w="1420" w:type="dxa"/>
            <w:gridSpan w:val="2"/>
            <w:vAlign w:val="bottom"/>
          </w:tcPr>
          <w:p w14:paraId="6596D4E9" w14:textId="77777777" w:rsidR="007D12EF" w:rsidRDefault="007D12EF" w:rsidP="007D12EF">
            <w:pPr>
              <w:ind w:right="100"/>
              <w:jc w:val="right"/>
              <w:rPr>
                <w:sz w:val="20"/>
              </w:rPr>
            </w:pPr>
            <w:r>
              <w:rPr>
                <w:rFonts w:eastAsia="Times New Roman"/>
                <w:w w:val="98"/>
                <w:szCs w:val="28"/>
              </w:rPr>
              <w:t>нарушения</w:t>
            </w:r>
          </w:p>
        </w:tc>
        <w:tc>
          <w:tcPr>
            <w:tcW w:w="100" w:type="dxa"/>
            <w:vAlign w:val="bottom"/>
          </w:tcPr>
          <w:p w14:paraId="6672E3C1" w14:textId="77777777" w:rsidR="007D12EF" w:rsidRDefault="007D12EF" w:rsidP="007D12EF">
            <w:pPr>
              <w:rPr>
                <w:sz w:val="24"/>
                <w:szCs w:val="24"/>
              </w:rPr>
            </w:pPr>
          </w:p>
        </w:tc>
        <w:tc>
          <w:tcPr>
            <w:tcW w:w="1660" w:type="dxa"/>
            <w:vAlign w:val="bottom"/>
          </w:tcPr>
          <w:p w14:paraId="60985FA4" w14:textId="77777777" w:rsidR="007D12EF" w:rsidRDefault="007D12EF" w:rsidP="007D12EF">
            <w:pPr>
              <w:rPr>
                <w:sz w:val="24"/>
                <w:szCs w:val="24"/>
              </w:rPr>
            </w:pPr>
          </w:p>
        </w:tc>
        <w:tc>
          <w:tcPr>
            <w:tcW w:w="100" w:type="dxa"/>
            <w:vAlign w:val="bottom"/>
          </w:tcPr>
          <w:p w14:paraId="509A126F" w14:textId="77777777" w:rsidR="007D12EF" w:rsidRDefault="007D12EF" w:rsidP="007D12EF">
            <w:pPr>
              <w:rPr>
                <w:sz w:val="24"/>
                <w:szCs w:val="24"/>
              </w:rPr>
            </w:pPr>
          </w:p>
        </w:tc>
        <w:tc>
          <w:tcPr>
            <w:tcW w:w="20" w:type="dxa"/>
            <w:vAlign w:val="bottom"/>
          </w:tcPr>
          <w:p w14:paraId="41C20FD4" w14:textId="77777777" w:rsidR="007D12EF" w:rsidRDefault="007D12EF" w:rsidP="007D12EF">
            <w:pPr>
              <w:rPr>
                <w:sz w:val="24"/>
                <w:szCs w:val="24"/>
              </w:rPr>
            </w:pPr>
          </w:p>
        </w:tc>
        <w:tc>
          <w:tcPr>
            <w:tcW w:w="0" w:type="dxa"/>
            <w:vAlign w:val="bottom"/>
          </w:tcPr>
          <w:p w14:paraId="4CE61A3F" w14:textId="77777777" w:rsidR="007D12EF" w:rsidRDefault="007D12EF" w:rsidP="007D12EF">
            <w:pPr>
              <w:rPr>
                <w:sz w:val="1"/>
                <w:szCs w:val="1"/>
              </w:rPr>
            </w:pPr>
          </w:p>
        </w:tc>
      </w:tr>
      <w:tr w:rsidR="007D12EF" w14:paraId="48E376AC" w14:textId="77777777" w:rsidTr="007D12EF">
        <w:trPr>
          <w:trHeight w:val="322"/>
        </w:trPr>
        <w:tc>
          <w:tcPr>
            <w:tcW w:w="20" w:type="dxa"/>
            <w:vAlign w:val="bottom"/>
          </w:tcPr>
          <w:p w14:paraId="69DA9493" w14:textId="77777777" w:rsidR="007D12EF" w:rsidRDefault="007D12EF" w:rsidP="007D12EF">
            <w:pPr>
              <w:rPr>
                <w:sz w:val="24"/>
                <w:szCs w:val="24"/>
              </w:rPr>
            </w:pPr>
          </w:p>
        </w:tc>
        <w:tc>
          <w:tcPr>
            <w:tcW w:w="100" w:type="dxa"/>
            <w:vAlign w:val="bottom"/>
          </w:tcPr>
          <w:p w14:paraId="0182C397" w14:textId="77777777" w:rsidR="007D12EF" w:rsidRDefault="007D12EF" w:rsidP="007D12EF">
            <w:pPr>
              <w:rPr>
                <w:sz w:val="24"/>
                <w:szCs w:val="24"/>
              </w:rPr>
            </w:pPr>
          </w:p>
        </w:tc>
        <w:tc>
          <w:tcPr>
            <w:tcW w:w="2300" w:type="dxa"/>
            <w:vAlign w:val="bottom"/>
          </w:tcPr>
          <w:p w14:paraId="109638D2" w14:textId="77777777" w:rsidR="007D12EF" w:rsidRDefault="007D12EF" w:rsidP="007D12EF">
            <w:pPr>
              <w:rPr>
                <w:sz w:val="24"/>
                <w:szCs w:val="24"/>
              </w:rPr>
            </w:pPr>
          </w:p>
        </w:tc>
        <w:tc>
          <w:tcPr>
            <w:tcW w:w="100" w:type="dxa"/>
            <w:vAlign w:val="bottom"/>
          </w:tcPr>
          <w:p w14:paraId="6E0E9645" w14:textId="77777777" w:rsidR="007D12EF" w:rsidRDefault="007D12EF" w:rsidP="007D12EF">
            <w:pPr>
              <w:rPr>
                <w:sz w:val="24"/>
                <w:szCs w:val="24"/>
              </w:rPr>
            </w:pPr>
          </w:p>
        </w:tc>
        <w:tc>
          <w:tcPr>
            <w:tcW w:w="20" w:type="dxa"/>
            <w:vAlign w:val="bottom"/>
          </w:tcPr>
          <w:p w14:paraId="40A7D36F" w14:textId="77777777" w:rsidR="007D12EF" w:rsidRDefault="007D12EF" w:rsidP="007D12EF">
            <w:pPr>
              <w:rPr>
                <w:sz w:val="24"/>
                <w:szCs w:val="24"/>
              </w:rPr>
            </w:pPr>
          </w:p>
        </w:tc>
        <w:tc>
          <w:tcPr>
            <w:tcW w:w="100" w:type="dxa"/>
            <w:vAlign w:val="bottom"/>
          </w:tcPr>
          <w:p w14:paraId="01671D06" w14:textId="77777777" w:rsidR="007D12EF" w:rsidRDefault="007D12EF" w:rsidP="007D12EF">
            <w:pPr>
              <w:rPr>
                <w:sz w:val="24"/>
                <w:szCs w:val="24"/>
              </w:rPr>
            </w:pPr>
          </w:p>
        </w:tc>
        <w:tc>
          <w:tcPr>
            <w:tcW w:w="1480" w:type="dxa"/>
            <w:vAlign w:val="bottom"/>
          </w:tcPr>
          <w:p w14:paraId="6BD11E88" w14:textId="77777777" w:rsidR="007D12EF" w:rsidRDefault="007D12EF" w:rsidP="007D12EF">
            <w:pPr>
              <w:rPr>
                <w:sz w:val="24"/>
                <w:szCs w:val="24"/>
              </w:rPr>
            </w:pPr>
          </w:p>
        </w:tc>
        <w:tc>
          <w:tcPr>
            <w:tcW w:w="120" w:type="dxa"/>
            <w:tcBorders>
              <w:right w:val="single" w:sz="8" w:space="0" w:color="auto"/>
            </w:tcBorders>
            <w:vAlign w:val="bottom"/>
          </w:tcPr>
          <w:p w14:paraId="508D3FD1" w14:textId="77777777" w:rsidR="007D12EF" w:rsidRDefault="007D12EF" w:rsidP="007D12EF">
            <w:pPr>
              <w:rPr>
                <w:sz w:val="24"/>
                <w:szCs w:val="24"/>
              </w:rPr>
            </w:pPr>
          </w:p>
        </w:tc>
        <w:tc>
          <w:tcPr>
            <w:tcW w:w="100" w:type="dxa"/>
            <w:vAlign w:val="bottom"/>
          </w:tcPr>
          <w:p w14:paraId="55D61668" w14:textId="77777777" w:rsidR="007D12EF" w:rsidRDefault="007D12EF" w:rsidP="007D12EF">
            <w:pPr>
              <w:rPr>
                <w:sz w:val="24"/>
                <w:szCs w:val="24"/>
              </w:rPr>
            </w:pPr>
          </w:p>
        </w:tc>
        <w:tc>
          <w:tcPr>
            <w:tcW w:w="540" w:type="dxa"/>
            <w:vAlign w:val="bottom"/>
          </w:tcPr>
          <w:p w14:paraId="112679B0" w14:textId="77777777" w:rsidR="007D12EF" w:rsidRDefault="007D12EF" w:rsidP="007D12EF">
            <w:pPr>
              <w:rPr>
                <w:sz w:val="24"/>
                <w:szCs w:val="24"/>
              </w:rPr>
            </w:pPr>
          </w:p>
        </w:tc>
        <w:tc>
          <w:tcPr>
            <w:tcW w:w="1580" w:type="dxa"/>
            <w:vAlign w:val="bottom"/>
          </w:tcPr>
          <w:p w14:paraId="0C17099E" w14:textId="77777777" w:rsidR="007D12EF" w:rsidRDefault="007D12EF" w:rsidP="007D12EF">
            <w:pPr>
              <w:rPr>
                <w:sz w:val="24"/>
                <w:szCs w:val="24"/>
              </w:rPr>
            </w:pPr>
          </w:p>
        </w:tc>
        <w:tc>
          <w:tcPr>
            <w:tcW w:w="400" w:type="dxa"/>
            <w:vAlign w:val="bottom"/>
          </w:tcPr>
          <w:p w14:paraId="6AD89A1C" w14:textId="77777777" w:rsidR="007D12EF" w:rsidRDefault="007D12EF" w:rsidP="007D12EF">
            <w:pPr>
              <w:rPr>
                <w:sz w:val="24"/>
                <w:szCs w:val="24"/>
              </w:rPr>
            </w:pPr>
          </w:p>
        </w:tc>
        <w:tc>
          <w:tcPr>
            <w:tcW w:w="960" w:type="dxa"/>
            <w:vAlign w:val="bottom"/>
          </w:tcPr>
          <w:p w14:paraId="129D085B" w14:textId="77777777" w:rsidR="007D12EF" w:rsidRDefault="007D12EF" w:rsidP="007D12EF">
            <w:pPr>
              <w:rPr>
                <w:sz w:val="24"/>
                <w:szCs w:val="24"/>
              </w:rPr>
            </w:pPr>
          </w:p>
        </w:tc>
        <w:tc>
          <w:tcPr>
            <w:tcW w:w="540" w:type="dxa"/>
            <w:tcBorders>
              <w:right w:val="single" w:sz="8" w:space="0" w:color="auto"/>
            </w:tcBorders>
            <w:vAlign w:val="bottom"/>
          </w:tcPr>
          <w:p w14:paraId="2D5638FE" w14:textId="77777777" w:rsidR="007D12EF" w:rsidRDefault="007D12EF" w:rsidP="007D12EF">
            <w:pPr>
              <w:rPr>
                <w:sz w:val="24"/>
                <w:szCs w:val="24"/>
              </w:rPr>
            </w:pPr>
          </w:p>
        </w:tc>
        <w:tc>
          <w:tcPr>
            <w:tcW w:w="80" w:type="dxa"/>
            <w:vAlign w:val="bottom"/>
          </w:tcPr>
          <w:p w14:paraId="5FD52903" w14:textId="77777777" w:rsidR="007D12EF" w:rsidRDefault="007D12EF" w:rsidP="007D12EF">
            <w:pPr>
              <w:rPr>
                <w:sz w:val="24"/>
                <w:szCs w:val="24"/>
              </w:rPr>
            </w:pPr>
          </w:p>
        </w:tc>
        <w:tc>
          <w:tcPr>
            <w:tcW w:w="2340" w:type="dxa"/>
            <w:vAlign w:val="bottom"/>
          </w:tcPr>
          <w:p w14:paraId="0F932F89" w14:textId="77777777" w:rsidR="007D12EF" w:rsidRDefault="007D12EF" w:rsidP="007D12EF">
            <w:pPr>
              <w:rPr>
                <w:sz w:val="24"/>
                <w:szCs w:val="24"/>
              </w:rPr>
            </w:pPr>
          </w:p>
        </w:tc>
        <w:tc>
          <w:tcPr>
            <w:tcW w:w="120" w:type="dxa"/>
            <w:tcBorders>
              <w:right w:val="single" w:sz="8" w:space="0" w:color="auto"/>
            </w:tcBorders>
            <w:vAlign w:val="bottom"/>
          </w:tcPr>
          <w:p w14:paraId="1C934D46" w14:textId="77777777" w:rsidR="007D12EF" w:rsidRDefault="007D12EF" w:rsidP="007D12EF">
            <w:pPr>
              <w:rPr>
                <w:sz w:val="24"/>
                <w:szCs w:val="24"/>
              </w:rPr>
            </w:pPr>
          </w:p>
        </w:tc>
        <w:tc>
          <w:tcPr>
            <w:tcW w:w="100" w:type="dxa"/>
            <w:vAlign w:val="bottom"/>
          </w:tcPr>
          <w:p w14:paraId="5A083A3D" w14:textId="77777777" w:rsidR="007D12EF" w:rsidRDefault="007D12EF" w:rsidP="007D12EF">
            <w:pPr>
              <w:rPr>
                <w:sz w:val="24"/>
                <w:szCs w:val="24"/>
              </w:rPr>
            </w:pPr>
          </w:p>
        </w:tc>
        <w:tc>
          <w:tcPr>
            <w:tcW w:w="2160" w:type="dxa"/>
            <w:gridSpan w:val="3"/>
            <w:vAlign w:val="bottom"/>
          </w:tcPr>
          <w:p w14:paraId="08AF1EC4" w14:textId="77777777" w:rsidR="007D12EF" w:rsidRDefault="007D12EF" w:rsidP="007D12EF">
            <w:pPr>
              <w:rPr>
                <w:sz w:val="20"/>
              </w:rPr>
            </w:pPr>
            <w:r>
              <w:rPr>
                <w:rFonts w:eastAsia="Times New Roman"/>
                <w:szCs w:val="28"/>
              </w:rPr>
              <w:t>работоспособнос</w:t>
            </w:r>
          </w:p>
        </w:tc>
        <w:tc>
          <w:tcPr>
            <w:tcW w:w="100" w:type="dxa"/>
            <w:vAlign w:val="bottom"/>
          </w:tcPr>
          <w:p w14:paraId="413BE832" w14:textId="77777777" w:rsidR="007D12EF" w:rsidRDefault="007D12EF" w:rsidP="007D12EF">
            <w:pPr>
              <w:rPr>
                <w:sz w:val="24"/>
                <w:szCs w:val="24"/>
              </w:rPr>
            </w:pPr>
          </w:p>
        </w:tc>
        <w:tc>
          <w:tcPr>
            <w:tcW w:w="1660" w:type="dxa"/>
            <w:vAlign w:val="bottom"/>
          </w:tcPr>
          <w:p w14:paraId="32479956" w14:textId="77777777" w:rsidR="007D12EF" w:rsidRDefault="007D12EF" w:rsidP="007D12EF">
            <w:pPr>
              <w:rPr>
                <w:sz w:val="24"/>
                <w:szCs w:val="24"/>
              </w:rPr>
            </w:pPr>
          </w:p>
        </w:tc>
        <w:tc>
          <w:tcPr>
            <w:tcW w:w="100" w:type="dxa"/>
            <w:vAlign w:val="bottom"/>
          </w:tcPr>
          <w:p w14:paraId="7FD2438B" w14:textId="77777777" w:rsidR="007D12EF" w:rsidRDefault="007D12EF" w:rsidP="007D12EF">
            <w:pPr>
              <w:rPr>
                <w:sz w:val="24"/>
                <w:szCs w:val="24"/>
              </w:rPr>
            </w:pPr>
          </w:p>
        </w:tc>
        <w:tc>
          <w:tcPr>
            <w:tcW w:w="20" w:type="dxa"/>
            <w:vAlign w:val="bottom"/>
          </w:tcPr>
          <w:p w14:paraId="40761A64" w14:textId="77777777" w:rsidR="007D12EF" w:rsidRDefault="007D12EF" w:rsidP="007D12EF">
            <w:pPr>
              <w:rPr>
                <w:sz w:val="24"/>
                <w:szCs w:val="24"/>
              </w:rPr>
            </w:pPr>
          </w:p>
        </w:tc>
        <w:tc>
          <w:tcPr>
            <w:tcW w:w="0" w:type="dxa"/>
            <w:vAlign w:val="bottom"/>
          </w:tcPr>
          <w:p w14:paraId="0DDF4194" w14:textId="77777777" w:rsidR="007D12EF" w:rsidRDefault="007D12EF" w:rsidP="007D12EF">
            <w:pPr>
              <w:rPr>
                <w:sz w:val="1"/>
                <w:szCs w:val="1"/>
              </w:rPr>
            </w:pPr>
          </w:p>
        </w:tc>
      </w:tr>
      <w:tr w:rsidR="007D12EF" w14:paraId="3F417922" w14:textId="77777777" w:rsidTr="007D12EF">
        <w:trPr>
          <w:trHeight w:val="322"/>
        </w:trPr>
        <w:tc>
          <w:tcPr>
            <w:tcW w:w="20" w:type="dxa"/>
            <w:vAlign w:val="bottom"/>
          </w:tcPr>
          <w:p w14:paraId="594C8F42" w14:textId="77777777" w:rsidR="007D12EF" w:rsidRDefault="007D12EF" w:rsidP="007D12EF">
            <w:pPr>
              <w:rPr>
                <w:sz w:val="24"/>
                <w:szCs w:val="24"/>
              </w:rPr>
            </w:pPr>
          </w:p>
        </w:tc>
        <w:tc>
          <w:tcPr>
            <w:tcW w:w="100" w:type="dxa"/>
            <w:vAlign w:val="bottom"/>
          </w:tcPr>
          <w:p w14:paraId="6920AA98" w14:textId="77777777" w:rsidR="007D12EF" w:rsidRDefault="007D12EF" w:rsidP="007D12EF">
            <w:pPr>
              <w:rPr>
                <w:sz w:val="24"/>
                <w:szCs w:val="24"/>
              </w:rPr>
            </w:pPr>
          </w:p>
        </w:tc>
        <w:tc>
          <w:tcPr>
            <w:tcW w:w="2300" w:type="dxa"/>
            <w:vAlign w:val="bottom"/>
          </w:tcPr>
          <w:p w14:paraId="253D7E55" w14:textId="77777777" w:rsidR="007D12EF" w:rsidRDefault="007D12EF" w:rsidP="007D12EF">
            <w:pPr>
              <w:rPr>
                <w:sz w:val="24"/>
                <w:szCs w:val="24"/>
              </w:rPr>
            </w:pPr>
          </w:p>
        </w:tc>
        <w:tc>
          <w:tcPr>
            <w:tcW w:w="100" w:type="dxa"/>
            <w:vAlign w:val="bottom"/>
          </w:tcPr>
          <w:p w14:paraId="4324590C" w14:textId="77777777" w:rsidR="007D12EF" w:rsidRDefault="007D12EF" w:rsidP="007D12EF">
            <w:pPr>
              <w:rPr>
                <w:sz w:val="24"/>
                <w:szCs w:val="24"/>
              </w:rPr>
            </w:pPr>
          </w:p>
        </w:tc>
        <w:tc>
          <w:tcPr>
            <w:tcW w:w="20" w:type="dxa"/>
            <w:vAlign w:val="bottom"/>
          </w:tcPr>
          <w:p w14:paraId="6478F6DA" w14:textId="77777777" w:rsidR="007D12EF" w:rsidRDefault="007D12EF" w:rsidP="007D12EF">
            <w:pPr>
              <w:rPr>
                <w:sz w:val="24"/>
                <w:szCs w:val="24"/>
              </w:rPr>
            </w:pPr>
          </w:p>
        </w:tc>
        <w:tc>
          <w:tcPr>
            <w:tcW w:w="100" w:type="dxa"/>
            <w:vAlign w:val="bottom"/>
          </w:tcPr>
          <w:p w14:paraId="0FA2ECB4" w14:textId="77777777" w:rsidR="007D12EF" w:rsidRDefault="007D12EF" w:rsidP="007D12EF">
            <w:pPr>
              <w:rPr>
                <w:sz w:val="24"/>
                <w:szCs w:val="24"/>
              </w:rPr>
            </w:pPr>
          </w:p>
        </w:tc>
        <w:tc>
          <w:tcPr>
            <w:tcW w:w="1480" w:type="dxa"/>
            <w:vAlign w:val="bottom"/>
          </w:tcPr>
          <w:p w14:paraId="785F7141" w14:textId="77777777" w:rsidR="007D12EF" w:rsidRDefault="007D12EF" w:rsidP="007D12EF">
            <w:pPr>
              <w:rPr>
                <w:sz w:val="24"/>
                <w:szCs w:val="24"/>
              </w:rPr>
            </w:pPr>
          </w:p>
        </w:tc>
        <w:tc>
          <w:tcPr>
            <w:tcW w:w="120" w:type="dxa"/>
            <w:tcBorders>
              <w:right w:val="single" w:sz="8" w:space="0" w:color="auto"/>
            </w:tcBorders>
            <w:vAlign w:val="bottom"/>
          </w:tcPr>
          <w:p w14:paraId="0088CFD7" w14:textId="77777777" w:rsidR="007D12EF" w:rsidRDefault="007D12EF" w:rsidP="007D12EF">
            <w:pPr>
              <w:rPr>
                <w:sz w:val="24"/>
                <w:szCs w:val="24"/>
              </w:rPr>
            </w:pPr>
          </w:p>
        </w:tc>
        <w:tc>
          <w:tcPr>
            <w:tcW w:w="100" w:type="dxa"/>
            <w:vAlign w:val="bottom"/>
          </w:tcPr>
          <w:p w14:paraId="1B9A1D16" w14:textId="77777777" w:rsidR="007D12EF" w:rsidRDefault="007D12EF" w:rsidP="007D12EF">
            <w:pPr>
              <w:rPr>
                <w:sz w:val="24"/>
                <w:szCs w:val="24"/>
              </w:rPr>
            </w:pPr>
          </w:p>
        </w:tc>
        <w:tc>
          <w:tcPr>
            <w:tcW w:w="540" w:type="dxa"/>
            <w:vAlign w:val="bottom"/>
          </w:tcPr>
          <w:p w14:paraId="025A8E64" w14:textId="77777777" w:rsidR="007D12EF" w:rsidRDefault="007D12EF" w:rsidP="007D12EF">
            <w:pPr>
              <w:rPr>
                <w:sz w:val="24"/>
                <w:szCs w:val="24"/>
              </w:rPr>
            </w:pPr>
          </w:p>
        </w:tc>
        <w:tc>
          <w:tcPr>
            <w:tcW w:w="1580" w:type="dxa"/>
            <w:vAlign w:val="bottom"/>
          </w:tcPr>
          <w:p w14:paraId="6715568C" w14:textId="77777777" w:rsidR="007D12EF" w:rsidRDefault="007D12EF" w:rsidP="007D12EF">
            <w:pPr>
              <w:rPr>
                <w:sz w:val="24"/>
                <w:szCs w:val="24"/>
              </w:rPr>
            </w:pPr>
          </w:p>
        </w:tc>
        <w:tc>
          <w:tcPr>
            <w:tcW w:w="400" w:type="dxa"/>
            <w:vAlign w:val="bottom"/>
          </w:tcPr>
          <w:p w14:paraId="38A6349B" w14:textId="77777777" w:rsidR="007D12EF" w:rsidRDefault="007D12EF" w:rsidP="007D12EF">
            <w:pPr>
              <w:rPr>
                <w:sz w:val="24"/>
                <w:szCs w:val="24"/>
              </w:rPr>
            </w:pPr>
          </w:p>
        </w:tc>
        <w:tc>
          <w:tcPr>
            <w:tcW w:w="960" w:type="dxa"/>
            <w:vAlign w:val="bottom"/>
          </w:tcPr>
          <w:p w14:paraId="5B3CFB25" w14:textId="77777777" w:rsidR="007D12EF" w:rsidRDefault="007D12EF" w:rsidP="007D12EF">
            <w:pPr>
              <w:rPr>
                <w:sz w:val="24"/>
                <w:szCs w:val="24"/>
              </w:rPr>
            </w:pPr>
          </w:p>
        </w:tc>
        <w:tc>
          <w:tcPr>
            <w:tcW w:w="540" w:type="dxa"/>
            <w:tcBorders>
              <w:right w:val="single" w:sz="8" w:space="0" w:color="auto"/>
            </w:tcBorders>
            <w:vAlign w:val="bottom"/>
          </w:tcPr>
          <w:p w14:paraId="4D7B964E" w14:textId="77777777" w:rsidR="007D12EF" w:rsidRDefault="007D12EF" w:rsidP="007D12EF">
            <w:pPr>
              <w:rPr>
                <w:sz w:val="24"/>
                <w:szCs w:val="24"/>
              </w:rPr>
            </w:pPr>
          </w:p>
        </w:tc>
        <w:tc>
          <w:tcPr>
            <w:tcW w:w="80" w:type="dxa"/>
            <w:vAlign w:val="bottom"/>
          </w:tcPr>
          <w:p w14:paraId="1941FC57" w14:textId="77777777" w:rsidR="007D12EF" w:rsidRDefault="007D12EF" w:rsidP="007D12EF">
            <w:pPr>
              <w:rPr>
                <w:sz w:val="24"/>
                <w:szCs w:val="24"/>
              </w:rPr>
            </w:pPr>
          </w:p>
        </w:tc>
        <w:tc>
          <w:tcPr>
            <w:tcW w:w="2340" w:type="dxa"/>
            <w:vAlign w:val="bottom"/>
          </w:tcPr>
          <w:p w14:paraId="137A4C75" w14:textId="77777777" w:rsidR="007D12EF" w:rsidRDefault="007D12EF" w:rsidP="007D12EF">
            <w:pPr>
              <w:rPr>
                <w:sz w:val="24"/>
                <w:szCs w:val="24"/>
              </w:rPr>
            </w:pPr>
          </w:p>
        </w:tc>
        <w:tc>
          <w:tcPr>
            <w:tcW w:w="120" w:type="dxa"/>
            <w:tcBorders>
              <w:right w:val="single" w:sz="8" w:space="0" w:color="auto"/>
            </w:tcBorders>
            <w:vAlign w:val="bottom"/>
          </w:tcPr>
          <w:p w14:paraId="55D3D67B" w14:textId="77777777" w:rsidR="007D12EF" w:rsidRDefault="007D12EF" w:rsidP="007D12EF">
            <w:pPr>
              <w:rPr>
                <w:sz w:val="24"/>
                <w:szCs w:val="24"/>
              </w:rPr>
            </w:pPr>
          </w:p>
        </w:tc>
        <w:tc>
          <w:tcPr>
            <w:tcW w:w="100" w:type="dxa"/>
            <w:vAlign w:val="bottom"/>
          </w:tcPr>
          <w:p w14:paraId="3AD80C71" w14:textId="77777777" w:rsidR="007D12EF" w:rsidRDefault="007D12EF" w:rsidP="007D12EF">
            <w:pPr>
              <w:rPr>
                <w:sz w:val="24"/>
                <w:szCs w:val="24"/>
              </w:rPr>
            </w:pPr>
          </w:p>
        </w:tc>
        <w:tc>
          <w:tcPr>
            <w:tcW w:w="740" w:type="dxa"/>
            <w:vAlign w:val="bottom"/>
          </w:tcPr>
          <w:p w14:paraId="0D622A23" w14:textId="77777777" w:rsidR="007D12EF" w:rsidRDefault="007D12EF" w:rsidP="007D12EF">
            <w:pPr>
              <w:rPr>
                <w:sz w:val="20"/>
              </w:rPr>
            </w:pPr>
            <w:r>
              <w:rPr>
                <w:rFonts w:eastAsia="Times New Roman"/>
                <w:szCs w:val="28"/>
              </w:rPr>
              <w:t>ти</w:t>
            </w:r>
          </w:p>
        </w:tc>
        <w:tc>
          <w:tcPr>
            <w:tcW w:w="1420" w:type="dxa"/>
            <w:gridSpan w:val="2"/>
            <w:vAlign w:val="bottom"/>
          </w:tcPr>
          <w:p w14:paraId="09F74773" w14:textId="77777777" w:rsidR="007D12EF" w:rsidRDefault="007D12EF" w:rsidP="007D12EF">
            <w:pPr>
              <w:ind w:right="100"/>
              <w:jc w:val="right"/>
              <w:rPr>
                <w:sz w:val="20"/>
              </w:rPr>
            </w:pPr>
            <w:r>
              <w:rPr>
                <w:rFonts w:eastAsia="Times New Roman"/>
                <w:szCs w:val="28"/>
              </w:rPr>
              <w:t>сетевых</w:t>
            </w:r>
          </w:p>
        </w:tc>
        <w:tc>
          <w:tcPr>
            <w:tcW w:w="100" w:type="dxa"/>
            <w:vAlign w:val="bottom"/>
          </w:tcPr>
          <w:p w14:paraId="6E7CCC3C" w14:textId="77777777" w:rsidR="007D12EF" w:rsidRDefault="007D12EF" w:rsidP="007D12EF">
            <w:pPr>
              <w:rPr>
                <w:sz w:val="24"/>
                <w:szCs w:val="24"/>
              </w:rPr>
            </w:pPr>
          </w:p>
        </w:tc>
        <w:tc>
          <w:tcPr>
            <w:tcW w:w="1660" w:type="dxa"/>
            <w:vAlign w:val="bottom"/>
          </w:tcPr>
          <w:p w14:paraId="44B4023F" w14:textId="77777777" w:rsidR="007D12EF" w:rsidRDefault="007D12EF" w:rsidP="007D12EF">
            <w:pPr>
              <w:rPr>
                <w:sz w:val="24"/>
                <w:szCs w:val="24"/>
              </w:rPr>
            </w:pPr>
          </w:p>
        </w:tc>
        <w:tc>
          <w:tcPr>
            <w:tcW w:w="100" w:type="dxa"/>
            <w:vAlign w:val="bottom"/>
          </w:tcPr>
          <w:p w14:paraId="48C70CD1" w14:textId="77777777" w:rsidR="007D12EF" w:rsidRDefault="007D12EF" w:rsidP="007D12EF">
            <w:pPr>
              <w:rPr>
                <w:sz w:val="24"/>
                <w:szCs w:val="24"/>
              </w:rPr>
            </w:pPr>
          </w:p>
        </w:tc>
        <w:tc>
          <w:tcPr>
            <w:tcW w:w="20" w:type="dxa"/>
            <w:vAlign w:val="bottom"/>
          </w:tcPr>
          <w:p w14:paraId="17439747" w14:textId="77777777" w:rsidR="007D12EF" w:rsidRDefault="007D12EF" w:rsidP="007D12EF">
            <w:pPr>
              <w:rPr>
                <w:sz w:val="24"/>
                <w:szCs w:val="24"/>
              </w:rPr>
            </w:pPr>
          </w:p>
        </w:tc>
        <w:tc>
          <w:tcPr>
            <w:tcW w:w="0" w:type="dxa"/>
            <w:vAlign w:val="bottom"/>
          </w:tcPr>
          <w:p w14:paraId="170F411B" w14:textId="77777777" w:rsidR="007D12EF" w:rsidRDefault="007D12EF" w:rsidP="007D12EF">
            <w:pPr>
              <w:rPr>
                <w:sz w:val="1"/>
                <w:szCs w:val="1"/>
              </w:rPr>
            </w:pPr>
          </w:p>
        </w:tc>
      </w:tr>
      <w:tr w:rsidR="007D12EF" w14:paraId="0DFC52EB" w14:textId="77777777" w:rsidTr="007D12EF">
        <w:trPr>
          <w:trHeight w:val="328"/>
        </w:trPr>
        <w:tc>
          <w:tcPr>
            <w:tcW w:w="20" w:type="dxa"/>
            <w:vAlign w:val="bottom"/>
          </w:tcPr>
          <w:p w14:paraId="4DD0DC67" w14:textId="77777777" w:rsidR="007D12EF" w:rsidRDefault="007D12EF" w:rsidP="007D12EF">
            <w:pPr>
              <w:rPr>
                <w:sz w:val="24"/>
                <w:szCs w:val="24"/>
              </w:rPr>
            </w:pPr>
          </w:p>
        </w:tc>
        <w:tc>
          <w:tcPr>
            <w:tcW w:w="100" w:type="dxa"/>
            <w:vAlign w:val="bottom"/>
          </w:tcPr>
          <w:p w14:paraId="60A42718" w14:textId="77777777" w:rsidR="007D12EF" w:rsidRDefault="007D12EF" w:rsidP="007D12EF">
            <w:pPr>
              <w:rPr>
                <w:sz w:val="24"/>
                <w:szCs w:val="24"/>
              </w:rPr>
            </w:pPr>
          </w:p>
        </w:tc>
        <w:tc>
          <w:tcPr>
            <w:tcW w:w="2300" w:type="dxa"/>
            <w:vAlign w:val="bottom"/>
          </w:tcPr>
          <w:p w14:paraId="147CAF18" w14:textId="77777777" w:rsidR="007D12EF" w:rsidRDefault="007D12EF" w:rsidP="007D12EF">
            <w:pPr>
              <w:rPr>
                <w:sz w:val="24"/>
                <w:szCs w:val="24"/>
              </w:rPr>
            </w:pPr>
          </w:p>
        </w:tc>
        <w:tc>
          <w:tcPr>
            <w:tcW w:w="100" w:type="dxa"/>
            <w:vAlign w:val="bottom"/>
          </w:tcPr>
          <w:p w14:paraId="0E55EA5D" w14:textId="77777777" w:rsidR="007D12EF" w:rsidRDefault="007D12EF" w:rsidP="007D12EF">
            <w:pPr>
              <w:rPr>
                <w:sz w:val="24"/>
                <w:szCs w:val="24"/>
              </w:rPr>
            </w:pPr>
          </w:p>
        </w:tc>
        <w:tc>
          <w:tcPr>
            <w:tcW w:w="20" w:type="dxa"/>
            <w:tcBorders>
              <w:bottom w:val="single" w:sz="8" w:space="0" w:color="auto"/>
            </w:tcBorders>
            <w:vAlign w:val="bottom"/>
          </w:tcPr>
          <w:p w14:paraId="110C9F92" w14:textId="77777777" w:rsidR="007D12EF" w:rsidRDefault="007D12EF" w:rsidP="007D12EF">
            <w:pPr>
              <w:rPr>
                <w:sz w:val="24"/>
                <w:szCs w:val="24"/>
              </w:rPr>
            </w:pPr>
          </w:p>
        </w:tc>
        <w:tc>
          <w:tcPr>
            <w:tcW w:w="100" w:type="dxa"/>
            <w:tcBorders>
              <w:bottom w:val="single" w:sz="8" w:space="0" w:color="auto"/>
            </w:tcBorders>
            <w:vAlign w:val="bottom"/>
          </w:tcPr>
          <w:p w14:paraId="2C5256D8" w14:textId="77777777" w:rsidR="007D12EF" w:rsidRDefault="007D12EF" w:rsidP="007D12EF">
            <w:pPr>
              <w:rPr>
                <w:sz w:val="24"/>
                <w:szCs w:val="24"/>
              </w:rPr>
            </w:pPr>
          </w:p>
        </w:tc>
        <w:tc>
          <w:tcPr>
            <w:tcW w:w="1480" w:type="dxa"/>
            <w:tcBorders>
              <w:bottom w:val="single" w:sz="8" w:space="0" w:color="auto"/>
            </w:tcBorders>
            <w:vAlign w:val="bottom"/>
          </w:tcPr>
          <w:p w14:paraId="6DDA55C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C19FE7F" w14:textId="77777777" w:rsidR="007D12EF" w:rsidRDefault="007D12EF" w:rsidP="007D12EF">
            <w:pPr>
              <w:rPr>
                <w:sz w:val="24"/>
                <w:szCs w:val="24"/>
              </w:rPr>
            </w:pPr>
          </w:p>
        </w:tc>
        <w:tc>
          <w:tcPr>
            <w:tcW w:w="100" w:type="dxa"/>
            <w:tcBorders>
              <w:bottom w:val="single" w:sz="8" w:space="0" w:color="auto"/>
            </w:tcBorders>
            <w:vAlign w:val="bottom"/>
          </w:tcPr>
          <w:p w14:paraId="3C453F5B" w14:textId="77777777" w:rsidR="007D12EF" w:rsidRDefault="007D12EF" w:rsidP="007D12EF">
            <w:pPr>
              <w:rPr>
                <w:sz w:val="24"/>
                <w:szCs w:val="24"/>
              </w:rPr>
            </w:pPr>
          </w:p>
        </w:tc>
        <w:tc>
          <w:tcPr>
            <w:tcW w:w="540" w:type="dxa"/>
            <w:tcBorders>
              <w:bottom w:val="single" w:sz="8" w:space="0" w:color="auto"/>
            </w:tcBorders>
            <w:vAlign w:val="bottom"/>
          </w:tcPr>
          <w:p w14:paraId="479C4B38" w14:textId="77777777" w:rsidR="007D12EF" w:rsidRDefault="007D12EF" w:rsidP="007D12EF">
            <w:pPr>
              <w:rPr>
                <w:sz w:val="24"/>
                <w:szCs w:val="24"/>
              </w:rPr>
            </w:pPr>
          </w:p>
        </w:tc>
        <w:tc>
          <w:tcPr>
            <w:tcW w:w="1580" w:type="dxa"/>
            <w:tcBorders>
              <w:bottom w:val="single" w:sz="8" w:space="0" w:color="auto"/>
            </w:tcBorders>
            <w:vAlign w:val="bottom"/>
          </w:tcPr>
          <w:p w14:paraId="51FE6FEB" w14:textId="77777777" w:rsidR="007D12EF" w:rsidRDefault="007D12EF" w:rsidP="007D12EF">
            <w:pPr>
              <w:rPr>
                <w:sz w:val="24"/>
                <w:szCs w:val="24"/>
              </w:rPr>
            </w:pPr>
          </w:p>
        </w:tc>
        <w:tc>
          <w:tcPr>
            <w:tcW w:w="400" w:type="dxa"/>
            <w:tcBorders>
              <w:bottom w:val="single" w:sz="8" w:space="0" w:color="auto"/>
            </w:tcBorders>
            <w:vAlign w:val="bottom"/>
          </w:tcPr>
          <w:p w14:paraId="29187CA3" w14:textId="77777777" w:rsidR="007D12EF" w:rsidRDefault="007D12EF" w:rsidP="007D12EF">
            <w:pPr>
              <w:rPr>
                <w:sz w:val="24"/>
                <w:szCs w:val="24"/>
              </w:rPr>
            </w:pPr>
          </w:p>
        </w:tc>
        <w:tc>
          <w:tcPr>
            <w:tcW w:w="960" w:type="dxa"/>
            <w:tcBorders>
              <w:bottom w:val="single" w:sz="8" w:space="0" w:color="auto"/>
            </w:tcBorders>
            <w:vAlign w:val="bottom"/>
          </w:tcPr>
          <w:p w14:paraId="2B725321" w14:textId="77777777" w:rsidR="007D12EF" w:rsidRDefault="007D12EF" w:rsidP="007D12EF">
            <w:pPr>
              <w:rPr>
                <w:sz w:val="24"/>
                <w:szCs w:val="24"/>
              </w:rPr>
            </w:pPr>
          </w:p>
        </w:tc>
        <w:tc>
          <w:tcPr>
            <w:tcW w:w="540" w:type="dxa"/>
            <w:tcBorders>
              <w:bottom w:val="single" w:sz="8" w:space="0" w:color="auto"/>
              <w:right w:val="single" w:sz="8" w:space="0" w:color="auto"/>
            </w:tcBorders>
            <w:vAlign w:val="bottom"/>
          </w:tcPr>
          <w:p w14:paraId="5BEBF1A1" w14:textId="77777777" w:rsidR="007D12EF" w:rsidRDefault="007D12EF" w:rsidP="007D12EF">
            <w:pPr>
              <w:rPr>
                <w:sz w:val="24"/>
                <w:szCs w:val="24"/>
              </w:rPr>
            </w:pPr>
          </w:p>
        </w:tc>
        <w:tc>
          <w:tcPr>
            <w:tcW w:w="80" w:type="dxa"/>
            <w:tcBorders>
              <w:bottom w:val="single" w:sz="8" w:space="0" w:color="auto"/>
            </w:tcBorders>
            <w:vAlign w:val="bottom"/>
          </w:tcPr>
          <w:p w14:paraId="05A182C3" w14:textId="77777777" w:rsidR="007D12EF" w:rsidRDefault="007D12EF" w:rsidP="007D12EF">
            <w:pPr>
              <w:rPr>
                <w:sz w:val="24"/>
                <w:szCs w:val="24"/>
              </w:rPr>
            </w:pPr>
          </w:p>
        </w:tc>
        <w:tc>
          <w:tcPr>
            <w:tcW w:w="2340" w:type="dxa"/>
            <w:tcBorders>
              <w:bottom w:val="single" w:sz="8" w:space="0" w:color="auto"/>
            </w:tcBorders>
            <w:vAlign w:val="bottom"/>
          </w:tcPr>
          <w:p w14:paraId="20221B1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75967F" w14:textId="77777777" w:rsidR="007D12EF" w:rsidRDefault="007D12EF" w:rsidP="007D12EF">
            <w:pPr>
              <w:rPr>
                <w:sz w:val="24"/>
                <w:szCs w:val="24"/>
              </w:rPr>
            </w:pPr>
          </w:p>
        </w:tc>
        <w:tc>
          <w:tcPr>
            <w:tcW w:w="100" w:type="dxa"/>
            <w:tcBorders>
              <w:bottom w:val="single" w:sz="8" w:space="0" w:color="auto"/>
            </w:tcBorders>
            <w:vAlign w:val="bottom"/>
          </w:tcPr>
          <w:p w14:paraId="551B63DF" w14:textId="77777777" w:rsidR="007D12EF" w:rsidRDefault="007D12EF" w:rsidP="007D12EF">
            <w:pPr>
              <w:rPr>
                <w:sz w:val="24"/>
                <w:szCs w:val="24"/>
              </w:rPr>
            </w:pPr>
          </w:p>
        </w:tc>
        <w:tc>
          <w:tcPr>
            <w:tcW w:w="2160" w:type="dxa"/>
            <w:gridSpan w:val="3"/>
            <w:tcBorders>
              <w:bottom w:val="single" w:sz="8" w:space="0" w:color="auto"/>
            </w:tcBorders>
            <w:vAlign w:val="bottom"/>
          </w:tcPr>
          <w:p w14:paraId="16D344C5" w14:textId="77777777" w:rsidR="007D12EF" w:rsidRDefault="007D12EF" w:rsidP="007D12EF">
            <w:pPr>
              <w:rPr>
                <w:sz w:val="20"/>
              </w:rPr>
            </w:pPr>
            <w:r>
              <w:rPr>
                <w:rFonts w:eastAsia="Times New Roman"/>
                <w:szCs w:val="28"/>
              </w:rPr>
              <w:t>устройств</w:t>
            </w:r>
          </w:p>
        </w:tc>
        <w:tc>
          <w:tcPr>
            <w:tcW w:w="100" w:type="dxa"/>
            <w:vAlign w:val="bottom"/>
          </w:tcPr>
          <w:p w14:paraId="4201FC7A" w14:textId="77777777" w:rsidR="007D12EF" w:rsidRDefault="007D12EF" w:rsidP="007D12EF">
            <w:pPr>
              <w:rPr>
                <w:sz w:val="24"/>
                <w:szCs w:val="24"/>
              </w:rPr>
            </w:pPr>
          </w:p>
        </w:tc>
        <w:tc>
          <w:tcPr>
            <w:tcW w:w="1660" w:type="dxa"/>
            <w:vAlign w:val="bottom"/>
          </w:tcPr>
          <w:p w14:paraId="613FB606" w14:textId="77777777" w:rsidR="007D12EF" w:rsidRDefault="007D12EF" w:rsidP="007D12EF">
            <w:pPr>
              <w:rPr>
                <w:sz w:val="24"/>
                <w:szCs w:val="24"/>
              </w:rPr>
            </w:pPr>
          </w:p>
        </w:tc>
        <w:tc>
          <w:tcPr>
            <w:tcW w:w="100" w:type="dxa"/>
            <w:vAlign w:val="bottom"/>
          </w:tcPr>
          <w:p w14:paraId="6436FEFC" w14:textId="77777777" w:rsidR="007D12EF" w:rsidRDefault="007D12EF" w:rsidP="007D12EF">
            <w:pPr>
              <w:rPr>
                <w:sz w:val="24"/>
                <w:szCs w:val="24"/>
              </w:rPr>
            </w:pPr>
          </w:p>
        </w:tc>
        <w:tc>
          <w:tcPr>
            <w:tcW w:w="20" w:type="dxa"/>
            <w:vAlign w:val="bottom"/>
          </w:tcPr>
          <w:p w14:paraId="2CE0FE96" w14:textId="77777777" w:rsidR="007D12EF" w:rsidRDefault="007D12EF" w:rsidP="007D12EF">
            <w:pPr>
              <w:rPr>
                <w:sz w:val="24"/>
                <w:szCs w:val="24"/>
              </w:rPr>
            </w:pPr>
          </w:p>
        </w:tc>
        <w:tc>
          <w:tcPr>
            <w:tcW w:w="0" w:type="dxa"/>
            <w:vAlign w:val="bottom"/>
          </w:tcPr>
          <w:p w14:paraId="4E938FB1" w14:textId="77777777" w:rsidR="007D12EF" w:rsidRDefault="007D12EF" w:rsidP="007D12EF">
            <w:pPr>
              <w:rPr>
                <w:sz w:val="1"/>
                <w:szCs w:val="1"/>
              </w:rPr>
            </w:pPr>
          </w:p>
        </w:tc>
      </w:tr>
    </w:tbl>
    <w:p w14:paraId="2405BE24" w14:textId="77777777" w:rsidR="007D12EF" w:rsidRDefault="007D12EF" w:rsidP="007D12EF">
      <w:pPr>
        <w:spacing w:line="4" w:lineRule="exact"/>
        <w:rPr>
          <w:sz w:val="20"/>
        </w:rPr>
      </w:pPr>
    </w:p>
    <w:p w14:paraId="0B5C2A79"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69D60AB1" w14:textId="77777777" w:rsidR="007D12EF" w:rsidRDefault="007D12EF" w:rsidP="00EB252E">
      <w:pPr>
        <w:numPr>
          <w:ilvl w:val="0"/>
          <w:numId w:val="135"/>
        </w:numPr>
        <w:tabs>
          <w:tab w:val="left" w:pos="3340"/>
        </w:tabs>
        <w:ind w:left="3340" w:hanging="745"/>
        <w:rPr>
          <w:rFonts w:eastAsia="Times New Roman"/>
          <w:szCs w:val="28"/>
        </w:rPr>
      </w:pPr>
      <w:r>
        <w:rPr>
          <w:rFonts w:eastAsia="Times New Roman"/>
          <w:szCs w:val="28"/>
        </w:rPr>
        <w:t>Используется лицензионное ПО надежных производителей.</w:t>
      </w:r>
    </w:p>
    <w:p w14:paraId="536524FB" w14:textId="77777777" w:rsidR="007D12EF" w:rsidRDefault="007D12EF" w:rsidP="007D12EF">
      <w:pPr>
        <w:spacing w:line="12" w:lineRule="exact"/>
        <w:rPr>
          <w:rFonts w:eastAsia="Times New Roman"/>
          <w:szCs w:val="28"/>
        </w:rPr>
      </w:pPr>
    </w:p>
    <w:p w14:paraId="6A48949C" w14:textId="77777777" w:rsidR="007D12EF" w:rsidRDefault="007D12EF" w:rsidP="00EB252E">
      <w:pPr>
        <w:numPr>
          <w:ilvl w:val="1"/>
          <w:numId w:val="135"/>
        </w:numPr>
        <w:tabs>
          <w:tab w:val="left" w:pos="3353"/>
        </w:tabs>
        <w:spacing w:line="234"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7D7A264B" w14:textId="77777777" w:rsidR="007D12EF" w:rsidRDefault="007D12EF" w:rsidP="007D12EF">
      <w:pPr>
        <w:spacing w:line="17" w:lineRule="exact"/>
        <w:rPr>
          <w:rFonts w:eastAsia="Times New Roman"/>
          <w:szCs w:val="28"/>
        </w:rPr>
      </w:pPr>
    </w:p>
    <w:p w14:paraId="521C1497" w14:textId="77777777" w:rsidR="007D12EF" w:rsidRDefault="007D12EF" w:rsidP="00EB252E">
      <w:pPr>
        <w:numPr>
          <w:ilvl w:val="1"/>
          <w:numId w:val="135"/>
        </w:numPr>
        <w:tabs>
          <w:tab w:val="left" w:pos="3353"/>
        </w:tabs>
        <w:spacing w:line="235" w:lineRule="auto"/>
        <w:ind w:left="2820" w:right="1980" w:hanging="184"/>
        <w:rPr>
          <w:rFonts w:eastAsia="Times New Roman"/>
          <w:szCs w:val="28"/>
        </w:rPr>
      </w:pPr>
      <w:r>
        <w:rPr>
          <w:rFonts w:eastAsia="Times New Roman"/>
          <w:szCs w:val="28"/>
        </w:rPr>
        <w:t>В ЛВС используются только коммутаторы и маршрутизаторы (хабы не используются).</w:t>
      </w:r>
    </w:p>
    <w:p w14:paraId="1A4EBCC0" w14:textId="77777777" w:rsidR="007D12EF" w:rsidRDefault="007D12EF" w:rsidP="007D12EF">
      <w:pPr>
        <w:spacing w:line="13" w:lineRule="exact"/>
        <w:rPr>
          <w:rFonts w:eastAsia="Times New Roman"/>
          <w:szCs w:val="28"/>
        </w:rPr>
      </w:pPr>
    </w:p>
    <w:p w14:paraId="59ABC7B2" w14:textId="77777777" w:rsidR="007D12EF" w:rsidRDefault="007D12EF" w:rsidP="00EB252E">
      <w:pPr>
        <w:numPr>
          <w:ilvl w:val="1"/>
          <w:numId w:val="135"/>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функционирующих под управлением ОС версии не ниже Windows 7, устанавливаются обновления и патчи для системного ПО, сервисов и служб, которые закрывают известные и новые уязвимости.</w:t>
      </w:r>
    </w:p>
    <w:p w14:paraId="2E18EF7A" w14:textId="77777777" w:rsidR="007D12EF" w:rsidRDefault="007D12EF" w:rsidP="007D12EF">
      <w:pPr>
        <w:spacing w:line="14" w:lineRule="exact"/>
        <w:rPr>
          <w:rFonts w:eastAsia="Times New Roman"/>
          <w:szCs w:val="28"/>
        </w:rPr>
      </w:pPr>
    </w:p>
    <w:p w14:paraId="0DA7DFCF" w14:textId="77777777" w:rsidR="007D12EF" w:rsidRDefault="007D12EF" w:rsidP="00EB252E">
      <w:pPr>
        <w:numPr>
          <w:ilvl w:val="1"/>
          <w:numId w:val="135"/>
        </w:numPr>
        <w:tabs>
          <w:tab w:val="left" w:pos="3353"/>
        </w:tabs>
        <w:spacing w:line="246" w:lineRule="auto"/>
        <w:ind w:left="2820" w:right="1980" w:hanging="184"/>
        <w:jc w:val="both"/>
        <w:rPr>
          <w:rFonts w:eastAsia="Times New Roman"/>
          <w:sz w:val="27"/>
          <w:szCs w:val="27"/>
        </w:rPr>
      </w:pPr>
      <w:r>
        <w:rPr>
          <w:rFonts w:eastAsia="Times New Roman"/>
          <w:sz w:val="27"/>
          <w:szCs w:val="27"/>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w:t>
      </w:r>
    </w:p>
    <w:p w14:paraId="7C41BC6C"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6544" behindDoc="1" locked="0" layoutInCell="0" allowOverlap="1" wp14:anchorId="09F023D9" wp14:editId="5C9BE75D">
                <wp:simplePos x="0" y="0"/>
                <wp:positionH relativeFrom="column">
                  <wp:posOffset>4445</wp:posOffset>
                </wp:positionH>
                <wp:positionV relativeFrom="paragraph">
                  <wp:posOffset>4445</wp:posOffset>
                </wp:positionV>
                <wp:extent cx="954595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D7A321" id="Shape 158"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35pt,.35pt" to="75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" o:allowincell="f" filled="t" strokeweight=".16931mm">
                <v:stroke joinstyle="miter"/>
                <o:lock v:ext="edit" shapetype="f"/>
              </v:line>
            </w:pict>
          </mc:Fallback>
        </mc:AlternateContent>
      </w:r>
    </w:p>
    <w:p w14:paraId="00E66C3B" w14:textId="77777777" w:rsidR="007D12EF" w:rsidRDefault="007D12EF" w:rsidP="007D12EF">
      <w:pPr>
        <w:sectPr w:rsidR="007D12EF">
          <w:pgSz w:w="16840" w:h="11906" w:orient="landscape"/>
          <w:pgMar w:top="700" w:right="1018" w:bottom="608" w:left="780" w:header="0" w:footer="0" w:gutter="0"/>
          <w:cols w:space="720" w:equalWidth="0">
            <w:col w:w="15040"/>
          </w:cols>
        </w:sectPr>
      </w:pPr>
    </w:p>
    <w:p w14:paraId="22D2C39D" w14:textId="77777777" w:rsidR="007D12EF" w:rsidRDefault="007D12EF" w:rsidP="007D12EF">
      <w:pPr>
        <w:jc w:val="center"/>
        <w:rPr>
          <w:sz w:val="20"/>
        </w:rPr>
      </w:pPr>
      <w:bookmarkStart w:id="61" w:name="page74"/>
      <w:bookmarkEnd w:id="61"/>
    </w:p>
    <w:p w14:paraId="0AA730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80"/>
        <w:gridCol w:w="1720"/>
        <w:gridCol w:w="120"/>
        <w:gridCol w:w="100"/>
        <w:gridCol w:w="680"/>
        <w:gridCol w:w="920"/>
        <w:gridCol w:w="100"/>
        <w:gridCol w:w="1020"/>
        <w:gridCol w:w="700"/>
        <w:gridCol w:w="640"/>
        <w:gridCol w:w="1280"/>
        <w:gridCol w:w="380"/>
        <w:gridCol w:w="80"/>
        <w:gridCol w:w="1160"/>
        <w:gridCol w:w="1180"/>
        <w:gridCol w:w="120"/>
        <w:gridCol w:w="100"/>
        <w:gridCol w:w="2060"/>
        <w:gridCol w:w="120"/>
        <w:gridCol w:w="80"/>
        <w:gridCol w:w="1660"/>
        <w:gridCol w:w="120"/>
        <w:gridCol w:w="30"/>
      </w:tblGrid>
      <w:tr w:rsidR="007D12EF" w14:paraId="4FC48415" w14:textId="77777777" w:rsidTr="007D12EF">
        <w:trPr>
          <w:trHeight w:val="331"/>
        </w:trPr>
        <w:tc>
          <w:tcPr>
            <w:tcW w:w="120" w:type="dxa"/>
            <w:tcBorders>
              <w:top w:val="single" w:sz="8" w:space="0" w:color="auto"/>
              <w:left w:val="single" w:sz="8" w:space="0" w:color="auto"/>
            </w:tcBorders>
            <w:shd w:val="clear" w:color="auto" w:fill="D9D9D9"/>
            <w:vAlign w:val="bottom"/>
          </w:tcPr>
          <w:p w14:paraId="4AE99721"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7E579960"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01A3EB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89C5E05"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71CFAC66"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4715AE71" w14:textId="77777777" w:rsidR="007D12EF" w:rsidRDefault="007D12EF" w:rsidP="007D12EF">
            <w:pPr>
              <w:rPr>
                <w:sz w:val="24"/>
                <w:szCs w:val="24"/>
              </w:rPr>
            </w:pPr>
          </w:p>
        </w:tc>
        <w:tc>
          <w:tcPr>
            <w:tcW w:w="2360" w:type="dxa"/>
            <w:gridSpan w:val="3"/>
            <w:vMerge w:val="restart"/>
            <w:tcBorders>
              <w:top w:val="single" w:sz="8" w:space="0" w:color="auto"/>
            </w:tcBorders>
            <w:shd w:val="clear" w:color="auto" w:fill="D9D9D9"/>
            <w:vAlign w:val="bottom"/>
          </w:tcPr>
          <w:p w14:paraId="25D1FE24" w14:textId="77777777" w:rsidR="007D12EF" w:rsidRDefault="007D12EF" w:rsidP="007D12EF">
            <w:pPr>
              <w:rPr>
                <w:sz w:val="20"/>
              </w:rPr>
            </w:pPr>
            <w:r>
              <w:rPr>
                <w:rFonts w:eastAsia="Times New Roman"/>
                <w:szCs w:val="28"/>
              </w:rPr>
              <w:t>Способ реализации</w:t>
            </w:r>
          </w:p>
        </w:tc>
        <w:tc>
          <w:tcPr>
            <w:tcW w:w="1280" w:type="dxa"/>
            <w:tcBorders>
              <w:top w:val="single" w:sz="8" w:space="0" w:color="auto"/>
            </w:tcBorders>
            <w:shd w:val="clear" w:color="auto" w:fill="D9D9D9"/>
            <w:vAlign w:val="bottom"/>
          </w:tcPr>
          <w:p w14:paraId="040F83CC" w14:textId="77777777" w:rsidR="007D12EF" w:rsidRDefault="007D12EF" w:rsidP="007D12EF">
            <w:pPr>
              <w:rPr>
                <w:sz w:val="24"/>
                <w:szCs w:val="24"/>
              </w:rPr>
            </w:pPr>
          </w:p>
        </w:tc>
        <w:tc>
          <w:tcPr>
            <w:tcW w:w="380" w:type="dxa"/>
            <w:tcBorders>
              <w:top w:val="single" w:sz="8" w:space="0" w:color="auto"/>
              <w:right w:val="single" w:sz="8" w:space="0" w:color="auto"/>
            </w:tcBorders>
            <w:shd w:val="clear" w:color="auto" w:fill="D9D9D9"/>
            <w:vAlign w:val="bottom"/>
          </w:tcPr>
          <w:p w14:paraId="623FDEF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475A3407" w14:textId="77777777" w:rsidR="007D12EF" w:rsidRDefault="007D12EF" w:rsidP="007D12EF">
            <w:pPr>
              <w:rPr>
                <w:sz w:val="24"/>
                <w:szCs w:val="24"/>
              </w:rPr>
            </w:pPr>
          </w:p>
        </w:tc>
        <w:tc>
          <w:tcPr>
            <w:tcW w:w="1160" w:type="dxa"/>
            <w:tcBorders>
              <w:top w:val="single" w:sz="8" w:space="0" w:color="auto"/>
            </w:tcBorders>
            <w:shd w:val="clear" w:color="auto" w:fill="D9D9D9"/>
            <w:vAlign w:val="bottom"/>
          </w:tcPr>
          <w:p w14:paraId="6A8AB925" w14:textId="77777777" w:rsidR="007D12EF" w:rsidRDefault="007D12EF" w:rsidP="007D12EF">
            <w:pPr>
              <w:rPr>
                <w:sz w:val="20"/>
              </w:rPr>
            </w:pPr>
            <w:r>
              <w:rPr>
                <w:rFonts w:eastAsia="Times New Roman"/>
                <w:szCs w:val="28"/>
              </w:rPr>
              <w:t>Объект</w:t>
            </w:r>
          </w:p>
        </w:tc>
        <w:tc>
          <w:tcPr>
            <w:tcW w:w="1180" w:type="dxa"/>
            <w:tcBorders>
              <w:top w:val="single" w:sz="8" w:space="0" w:color="auto"/>
            </w:tcBorders>
            <w:shd w:val="clear" w:color="auto" w:fill="D9D9D9"/>
            <w:vAlign w:val="bottom"/>
          </w:tcPr>
          <w:p w14:paraId="66EDC104"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4A12AAF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935B0E1"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BCF77D7"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1352D4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0015C84C"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EB1A921"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60B2468E" w14:textId="77777777" w:rsidR="007D12EF" w:rsidRDefault="007D12EF" w:rsidP="007D12EF">
            <w:pPr>
              <w:rPr>
                <w:sz w:val="24"/>
                <w:szCs w:val="24"/>
              </w:rPr>
            </w:pPr>
          </w:p>
        </w:tc>
        <w:tc>
          <w:tcPr>
            <w:tcW w:w="0" w:type="dxa"/>
            <w:vAlign w:val="bottom"/>
          </w:tcPr>
          <w:p w14:paraId="3249AED2" w14:textId="77777777" w:rsidR="007D12EF" w:rsidRDefault="007D12EF" w:rsidP="007D12EF">
            <w:pPr>
              <w:rPr>
                <w:sz w:val="1"/>
                <w:szCs w:val="1"/>
              </w:rPr>
            </w:pPr>
          </w:p>
        </w:tc>
      </w:tr>
      <w:tr w:rsidR="007D12EF" w14:paraId="67DEE3F4" w14:textId="77777777" w:rsidTr="007D12EF">
        <w:trPr>
          <w:trHeight w:val="214"/>
        </w:trPr>
        <w:tc>
          <w:tcPr>
            <w:tcW w:w="120" w:type="dxa"/>
            <w:tcBorders>
              <w:left w:val="single" w:sz="8" w:space="0" w:color="auto"/>
            </w:tcBorders>
            <w:shd w:val="clear" w:color="auto" w:fill="D9D9D9"/>
            <w:vAlign w:val="bottom"/>
          </w:tcPr>
          <w:p w14:paraId="410BF2A5" w14:textId="77777777" w:rsidR="007D12EF" w:rsidRDefault="007D12EF" w:rsidP="007D12EF">
            <w:pPr>
              <w:rPr>
                <w:sz w:val="18"/>
                <w:szCs w:val="18"/>
              </w:rPr>
            </w:pPr>
          </w:p>
        </w:tc>
        <w:tc>
          <w:tcPr>
            <w:tcW w:w="2300" w:type="dxa"/>
            <w:gridSpan w:val="2"/>
            <w:vMerge/>
            <w:shd w:val="clear" w:color="auto" w:fill="D9D9D9"/>
            <w:vAlign w:val="bottom"/>
          </w:tcPr>
          <w:p w14:paraId="026875B1"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7C77C14B" w14:textId="77777777" w:rsidR="007D12EF" w:rsidRDefault="007D12EF" w:rsidP="007D12EF">
            <w:pPr>
              <w:rPr>
                <w:sz w:val="18"/>
                <w:szCs w:val="18"/>
              </w:rPr>
            </w:pPr>
          </w:p>
        </w:tc>
        <w:tc>
          <w:tcPr>
            <w:tcW w:w="100" w:type="dxa"/>
            <w:shd w:val="clear" w:color="auto" w:fill="D9D9D9"/>
            <w:vAlign w:val="bottom"/>
          </w:tcPr>
          <w:p w14:paraId="193F4AB8" w14:textId="77777777" w:rsidR="007D12EF" w:rsidRDefault="007D12EF" w:rsidP="007D12EF">
            <w:pPr>
              <w:rPr>
                <w:sz w:val="18"/>
                <w:szCs w:val="18"/>
              </w:rPr>
            </w:pPr>
          </w:p>
        </w:tc>
        <w:tc>
          <w:tcPr>
            <w:tcW w:w="680" w:type="dxa"/>
            <w:vMerge w:val="restart"/>
            <w:shd w:val="clear" w:color="auto" w:fill="D9D9D9"/>
            <w:vAlign w:val="bottom"/>
          </w:tcPr>
          <w:p w14:paraId="2C22319D"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36D6136D" w14:textId="77777777" w:rsidR="007D12EF" w:rsidRDefault="007D12EF" w:rsidP="007D12EF">
            <w:pPr>
              <w:rPr>
                <w:sz w:val="18"/>
                <w:szCs w:val="18"/>
              </w:rPr>
            </w:pPr>
          </w:p>
        </w:tc>
        <w:tc>
          <w:tcPr>
            <w:tcW w:w="100" w:type="dxa"/>
            <w:shd w:val="clear" w:color="auto" w:fill="D9D9D9"/>
            <w:vAlign w:val="bottom"/>
          </w:tcPr>
          <w:p w14:paraId="4DB409B3" w14:textId="77777777" w:rsidR="007D12EF" w:rsidRDefault="007D12EF" w:rsidP="007D12EF">
            <w:pPr>
              <w:rPr>
                <w:sz w:val="18"/>
                <w:szCs w:val="18"/>
              </w:rPr>
            </w:pPr>
          </w:p>
        </w:tc>
        <w:tc>
          <w:tcPr>
            <w:tcW w:w="2360" w:type="dxa"/>
            <w:gridSpan w:val="3"/>
            <w:vMerge/>
            <w:shd w:val="clear" w:color="auto" w:fill="D9D9D9"/>
            <w:vAlign w:val="bottom"/>
          </w:tcPr>
          <w:p w14:paraId="0EE4EE59" w14:textId="77777777" w:rsidR="007D12EF" w:rsidRDefault="007D12EF" w:rsidP="007D12EF">
            <w:pPr>
              <w:rPr>
                <w:sz w:val="18"/>
                <w:szCs w:val="18"/>
              </w:rPr>
            </w:pPr>
          </w:p>
        </w:tc>
        <w:tc>
          <w:tcPr>
            <w:tcW w:w="1280" w:type="dxa"/>
            <w:shd w:val="clear" w:color="auto" w:fill="D9D9D9"/>
            <w:vAlign w:val="bottom"/>
          </w:tcPr>
          <w:p w14:paraId="7F988965" w14:textId="77777777" w:rsidR="007D12EF" w:rsidRDefault="007D12EF" w:rsidP="007D12EF">
            <w:pPr>
              <w:rPr>
                <w:sz w:val="18"/>
                <w:szCs w:val="18"/>
              </w:rPr>
            </w:pPr>
          </w:p>
        </w:tc>
        <w:tc>
          <w:tcPr>
            <w:tcW w:w="380" w:type="dxa"/>
            <w:tcBorders>
              <w:right w:val="single" w:sz="8" w:space="0" w:color="auto"/>
            </w:tcBorders>
            <w:shd w:val="clear" w:color="auto" w:fill="D9D9D9"/>
            <w:vAlign w:val="bottom"/>
          </w:tcPr>
          <w:p w14:paraId="19DBE952" w14:textId="77777777" w:rsidR="007D12EF" w:rsidRDefault="007D12EF" w:rsidP="007D12EF">
            <w:pPr>
              <w:rPr>
                <w:sz w:val="18"/>
                <w:szCs w:val="18"/>
              </w:rPr>
            </w:pPr>
          </w:p>
        </w:tc>
        <w:tc>
          <w:tcPr>
            <w:tcW w:w="80" w:type="dxa"/>
            <w:shd w:val="clear" w:color="auto" w:fill="D9D9D9"/>
            <w:vAlign w:val="bottom"/>
          </w:tcPr>
          <w:p w14:paraId="2492AB8F" w14:textId="77777777" w:rsidR="007D12EF" w:rsidRDefault="007D12EF" w:rsidP="007D12EF">
            <w:pPr>
              <w:rPr>
                <w:sz w:val="18"/>
                <w:szCs w:val="18"/>
              </w:rPr>
            </w:pPr>
          </w:p>
        </w:tc>
        <w:tc>
          <w:tcPr>
            <w:tcW w:w="2340" w:type="dxa"/>
            <w:gridSpan w:val="2"/>
            <w:vMerge w:val="restart"/>
            <w:shd w:val="clear" w:color="auto" w:fill="D9D9D9"/>
            <w:vAlign w:val="bottom"/>
          </w:tcPr>
          <w:p w14:paraId="29CC4C57"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1D9972B6" w14:textId="77777777" w:rsidR="007D12EF" w:rsidRDefault="007D12EF" w:rsidP="007D12EF">
            <w:pPr>
              <w:rPr>
                <w:sz w:val="18"/>
                <w:szCs w:val="18"/>
              </w:rPr>
            </w:pPr>
          </w:p>
        </w:tc>
        <w:tc>
          <w:tcPr>
            <w:tcW w:w="100" w:type="dxa"/>
            <w:shd w:val="clear" w:color="auto" w:fill="D9D9D9"/>
            <w:vAlign w:val="bottom"/>
          </w:tcPr>
          <w:p w14:paraId="22D26013" w14:textId="77777777" w:rsidR="007D12EF" w:rsidRDefault="007D12EF" w:rsidP="007D12EF">
            <w:pPr>
              <w:rPr>
                <w:sz w:val="18"/>
                <w:szCs w:val="18"/>
              </w:rPr>
            </w:pPr>
          </w:p>
        </w:tc>
        <w:tc>
          <w:tcPr>
            <w:tcW w:w="2060" w:type="dxa"/>
            <w:vMerge w:val="restart"/>
            <w:shd w:val="clear" w:color="auto" w:fill="D9D9D9"/>
            <w:vAlign w:val="bottom"/>
          </w:tcPr>
          <w:p w14:paraId="7BBC75F7"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806865C" w14:textId="77777777" w:rsidR="007D12EF" w:rsidRDefault="007D12EF" w:rsidP="007D12EF">
            <w:pPr>
              <w:rPr>
                <w:sz w:val="18"/>
                <w:szCs w:val="18"/>
              </w:rPr>
            </w:pPr>
          </w:p>
        </w:tc>
        <w:tc>
          <w:tcPr>
            <w:tcW w:w="80" w:type="dxa"/>
            <w:shd w:val="clear" w:color="auto" w:fill="D9D9D9"/>
            <w:vAlign w:val="bottom"/>
          </w:tcPr>
          <w:p w14:paraId="7D5D342F" w14:textId="77777777" w:rsidR="007D12EF" w:rsidRDefault="007D12EF" w:rsidP="007D12EF">
            <w:pPr>
              <w:rPr>
                <w:sz w:val="18"/>
                <w:szCs w:val="18"/>
              </w:rPr>
            </w:pPr>
          </w:p>
        </w:tc>
        <w:tc>
          <w:tcPr>
            <w:tcW w:w="1660" w:type="dxa"/>
            <w:vMerge w:val="restart"/>
            <w:shd w:val="clear" w:color="auto" w:fill="D9D9D9"/>
            <w:vAlign w:val="bottom"/>
          </w:tcPr>
          <w:p w14:paraId="7BA7FB30"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65C540D" w14:textId="77777777" w:rsidR="007D12EF" w:rsidRDefault="007D12EF" w:rsidP="007D12EF">
            <w:pPr>
              <w:rPr>
                <w:sz w:val="18"/>
                <w:szCs w:val="18"/>
              </w:rPr>
            </w:pPr>
          </w:p>
        </w:tc>
        <w:tc>
          <w:tcPr>
            <w:tcW w:w="0" w:type="dxa"/>
            <w:vAlign w:val="bottom"/>
          </w:tcPr>
          <w:p w14:paraId="4F115B0D" w14:textId="77777777" w:rsidR="007D12EF" w:rsidRDefault="007D12EF" w:rsidP="007D12EF">
            <w:pPr>
              <w:rPr>
                <w:sz w:val="1"/>
                <w:szCs w:val="1"/>
              </w:rPr>
            </w:pPr>
          </w:p>
        </w:tc>
      </w:tr>
      <w:tr w:rsidR="007D12EF" w14:paraId="3A4A929D" w14:textId="77777777" w:rsidTr="007D12EF">
        <w:trPr>
          <w:trHeight w:val="60"/>
        </w:trPr>
        <w:tc>
          <w:tcPr>
            <w:tcW w:w="120" w:type="dxa"/>
            <w:tcBorders>
              <w:left w:val="single" w:sz="8" w:space="0" w:color="auto"/>
            </w:tcBorders>
            <w:shd w:val="clear" w:color="auto" w:fill="D9D9D9"/>
            <w:vAlign w:val="bottom"/>
          </w:tcPr>
          <w:p w14:paraId="6CDBE67F" w14:textId="77777777" w:rsidR="007D12EF" w:rsidRDefault="007D12EF" w:rsidP="007D12EF">
            <w:pPr>
              <w:rPr>
                <w:sz w:val="5"/>
                <w:szCs w:val="5"/>
              </w:rPr>
            </w:pPr>
          </w:p>
        </w:tc>
        <w:tc>
          <w:tcPr>
            <w:tcW w:w="2300" w:type="dxa"/>
            <w:gridSpan w:val="2"/>
            <w:vMerge/>
            <w:shd w:val="clear" w:color="auto" w:fill="D9D9D9"/>
            <w:vAlign w:val="bottom"/>
          </w:tcPr>
          <w:p w14:paraId="4B2694B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2231C33" w14:textId="77777777" w:rsidR="007D12EF" w:rsidRDefault="007D12EF" w:rsidP="007D12EF">
            <w:pPr>
              <w:rPr>
                <w:sz w:val="5"/>
                <w:szCs w:val="5"/>
              </w:rPr>
            </w:pPr>
          </w:p>
        </w:tc>
        <w:tc>
          <w:tcPr>
            <w:tcW w:w="100" w:type="dxa"/>
            <w:vMerge w:val="restart"/>
            <w:shd w:val="clear" w:color="auto" w:fill="D9D9D9"/>
            <w:vAlign w:val="bottom"/>
          </w:tcPr>
          <w:p w14:paraId="37FD9876" w14:textId="77777777" w:rsidR="007D12EF" w:rsidRDefault="007D12EF" w:rsidP="007D12EF">
            <w:pPr>
              <w:rPr>
                <w:sz w:val="5"/>
                <w:szCs w:val="5"/>
              </w:rPr>
            </w:pPr>
          </w:p>
        </w:tc>
        <w:tc>
          <w:tcPr>
            <w:tcW w:w="680" w:type="dxa"/>
            <w:vMerge/>
            <w:shd w:val="clear" w:color="auto" w:fill="D9D9D9"/>
            <w:vAlign w:val="bottom"/>
          </w:tcPr>
          <w:p w14:paraId="16CEA8BB"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12BDAD0" w14:textId="77777777" w:rsidR="007D12EF" w:rsidRDefault="007D12EF" w:rsidP="007D12EF">
            <w:pPr>
              <w:rPr>
                <w:sz w:val="5"/>
                <w:szCs w:val="5"/>
              </w:rPr>
            </w:pPr>
          </w:p>
        </w:tc>
        <w:tc>
          <w:tcPr>
            <w:tcW w:w="100" w:type="dxa"/>
            <w:shd w:val="clear" w:color="auto" w:fill="D9D9D9"/>
            <w:vAlign w:val="bottom"/>
          </w:tcPr>
          <w:p w14:paraId="5A761EF9" w14:textId="77777777" w:rsidR="007D12EF" w:rsidRDefault="007D12EF" w:rsidP="007D12EF">
            <w:pPr>
              <w:rPr>
                <w:sz w:val="5"/>
                <w:szCs w:val="5"/>
              </w:rPr>
            </w:pPr>
          </w:p>
        </w:tc>
        <w:tc>
          <w:tcPr>
            <w:tcW w:w="1020" w:type="dxa"/>
            <w:shd w:val="clear" w:color="auto" w:fill="D9D9D9"/>
            <w:vAlign w:val="bottom"/>
          </w:tcPr>
          <w:p w14:paraId="008F2641" w14:textId="77777777" w:rsidR="007D12EF" w:rsidRDefault="007D12EF" w:rsidP="007D12EF">
            <w:pPr>
              <w:rPr>
                <w:sz w:val="5"/>
                <w:szCs w:val="5"/>
              </w:rPr>
            </w:pPr>
          </w:p>
        </w:tc>
        <w:tc>
          <w:tcPr>
            <w:tcW w:w="700" w:type="dxa"/>
            <w:shd w:val="clear" w:color="auto" w:fill="D9D9D9"/>
            <w:vAlign w:val="bottom"/>
          </w:tcPr>
          <w:p w14:paraId="0EBB3F64" w14:textId="77777777" w:rsidR="007D12EF" w:rsidRDefault="007D12EF" w:rsidP="007D12EF">
            <w:pPr>
              <w:rPr>
                <w:sz w:val="5"/>
                <w:szCs w:val="5"/>
              </w:rPr>
            </w:pPr>
          </w:p>
        </w:tc>
        <w:tc>
          <w:tcPr>
            <w:tcW w:w="640" w:type="dxa"/>
            <w:shd w:val="clear" w:color="auto" w:fill="D9D9D9"/>
            <w:vAlign w:val="bottom"/>
          </w:tcPr>
          <w:p w14:paraId="407BA683" w14:textId="77777777" w:rsidR="007D12EF" w:rsidRDefault="007D12EF" w:rsidP="007D12EF">
            <w:pPr>
              <w:rPr>
                <w:sz w:val="5"/>
                <w:szCs w:val="5"/>
              </w:rPr>
            </w:pPr>
          </w:p>
        </w:tc>
        <w:tc>
          <w:tcPr>
            <w:tcW w:w="1280" w:type="dxa"/>
            <w:shd w:val="clear" w:color="auto" w:fill="D9D9D9"/>
            <w:vAlign w:val="bottom"/>
          </w:tcPr>
          <w:p w14:paraId="62AFC3FF" w14:textId="77777777" w:rsidR="007D12EF" w:rsidRDefault="007D12EF" w:rsidP="007D12EF">
            <w:pPr>
              <w:rPr>
                <w:sz w:val="5"/>
                <w:szCs w:val="5"/>
              </w:rPr>
            </w:pPr>
          </w:p>
        </w:tc>
        <w:tc>
          <w:tcPr>
            <w:tcW w:w="380" w:type="dxa"/>
            <w:tcBorders>
              <w:right w:val="single" w:sz="8" w:space="0" w:color="auto"/>
            </w:tcBorders>
            <w:shd w:val="clear" w:color="auto" w:fill="D9D9D9"/>
            <w:vAlign w:val="bottom"/>
          </w:tcPr>
          <w:p w14:paraId="0BFEEC0D" w14:textId="77777777" w:rsidR="007D12EF" w:rsidRDefault="007D12EF" w:rsidP="007D12EF">
            <w:pPr>
              <w:rPr>
                <w:sz w:val="5"/>
                <w:szCs w:val="5"/>
              </w:rPr>
            </w:pPr>
          </w:p>
        </w:tc>
        <w:tc>
          <w:tcPr>
            <w:tcW w:w="80" w:type="dxa"/>
            <w:vMerge w:val="restart"/>
            <w:shd w:val="clear" w:color="auto" w:fill="D9D9D9"/>
            <w:vAlign w:val="bottom"/>
          </w:tcPr>
          <w:p w14:paraId="4DB25D1A" w14:textId="77777777" w:rsidR="007D12EF" w:rsidRDefault="007D12EF" w:rsidP="007D12EF">
            <w:pPr>
              <w:rPr>
                <w:sz w:val="5"/>
                <w:szCs w:val="5"/>
              </w:rPr>
            </w:pPr>
          </w:p>
        </w:tc>
        <w:tc>
          <w:tcPr>
            <w:tcW w:w="2340" w:type="dxa"/>
            <w:gridSpan w:val="2"/>
            <w:vMerge/>
            <w:shd w:val="clear" w:color="auto" w:fill="D9D9D9"/>
            <w:vAlign w:val="bottom"/>
          </w:tcPr>
          <w:p w14:paraId="4EAA98F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1BC2D5B" w14:textId="77777777" w:rsidR="007D12EF" w:rsidRDefault="007D12EF" w:rsidP="007D12EF">
            <w:pPr>
              <w:rPr>
                <w:sz w:val="5"/>
                <w:szCs w:val="5"/>
              </w:rPr>
            </w:pPr>
          </w:p>
        </w:tc>
        <w:tc>
          <w:tcPr>
            <w:tcW w:w="100" w:type="dxa"/>
            <w:vMerge w:val="restart"/>
            <w:shd w:val="clear" w:color="auto" w:fill="D9D9D9"/>
            <w:vAlign w:val="bottom"/>
          </w:tcPr>
          <w:p w14:paraId="2B24B0CF" w14:textId="77777777" w:rsidR="007D12EF" w:rsidRDefault="007D12EF" w:rsidP="007D12EF">
            <w:pPr>
              <w:rPr>
                <w:sz w:val="5"/>
                <w:szCs w:val="5"/>
              </w:rPr>
            </w:pPr>
          </w:p>
        </w:tc>
        <w:tc>
          <w:tcPr>
            <w:tcW w:w="2060" w:type="dxa"/>
            <w:vMerge/>
            <w:shd w:val="clear" w:color="auto" w:fill="D9D9D9"/>
            <w:vAlign w:val="bottom"/>
          </w:tcPr>
          <w:p w14:paraId="399FCA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21EA396" w14:textId="77777777" w:rsidR="007D12EF" w:rsidRDefault="007D12EF" w:rsidP="007D12EF">
            <w:pPr>
              <w:rPr>
                <w:sz w:val="5"/>
                <w:szCs w:val="5"/>
              </w:rPr>
            </w:pPr>
          </w:p>
        </w:tc>
        <w:tc>
          <w:tcPr>
            <w:tcW w:w="80" w:type="dxa"/>
            <w:vMerge w:val="restart"/>
            <w:shd w:val="clear" w:color="auto" w:fill="D9D9D9"/>
            <w:vAlign w:val="bottom"/>
          </w:tcPr>
          <w:p w14:paraId="2C767D05" w14:textId="77777777" w:rsidR="007D12EF" w:rsidRDefault="007D12EF" w:rsidP="007D12EF">
            <w:pPr>
              <w:rPr>
                <w:sz w:val="5"/>
                <w:szCs w:val="5"/>
              </w:rPr>
            </w:pPr>
          </w:p>
        </w:tc>
        <w:tc>
          <w:tcPr>
            <w:tcW w:w="1660" w:type="dxa"/>
            <w:vMerge/>
            <w:shd w:val="clear" w:color="auto" w:fill="D9D9D9"/>
            <w:vAlign w:val="bottom"/>
          </w:tcPr>
          <w:p w14:paraId="58A7064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AA7B280" w14:textId="77777777" w:rsidR="007D12EF" w:rsidRDefault="007D12EF" w:rsidP="007D12EF">
            <w:pPr>
              <w:rPr>
                <w:sz w:val="5"/>
                <w:szCs w:val="5"/>
              </w:rPr>
            </w:pPr>
          </w:p>
        </w:tc>
        <w:tc>
          <w:tcPr>
            <w:tcW w:w="0" w:type="dxa"/>
            <w:vAlign w:val="bottom"/>
          </w:tcPr>
          <w:p w14:paraId="2E778589" w14:textId="77777777" w:rsidR="007D12EF" w:rsidRDefault="007D12EF" w:rsidP="007D12EF">
            <w:pPr>
              <w:rPr>
                <w:sz w:val="1"/>
                <w:szCs w:val="1"/>
              </w:rPr>
            </w:pPr>
          </w:p>
        </w:tc>
      </w:tr>
      <w:tr w:rsidR="007D12EF" w14:paraId="48A09E5E" w14:textId="77777777" w:rsidTr="007D12EF">
        <w:trPr>
          <w:trHeight w:val="101"/>
        </w:trPr>
        <w:tc>
          <w:tcPr>
            <w:tcW w:w="120" w:type="dxa"/>
            <w:tcBorders>
              <w:left w:val="single" w:sz="8" w:space="0" w:color="auto"/>
            </w:tcBorders>
            <w:shd w:val="clear" w:color="auto" w:fill="D9D9D9"/>
            <w:vAlign w:val="bottom"/>
          </w:tcPr>
          <w:p w14:paraId="59E77391" w14:textId="77777777" w:rsidR="007D12EF" w:rsidRDefault="007D12EF" w:rsidP="007D12EF">
            <w:pPr>
              <w:rPr>
                <w:sz w:val="8"/>
                <w:szCs w:val="8"/>
              </w:rPr>
            </w:pPr>
          </w:p>
        </w:tc>
        <w:tc>
          <w:tcPr>
            <w:tcW w:w="580" w:type="dxa"/>
            <w:shd w:val="clear" w:color="auto" w:fill="D9D9D9"/>
            <w:vAlign w:val="bottom"/>
          </w:tcPr>
          <w:p w14:paraId="1F49560C" w14:textId="77777777" w:rsidR="007D12EF" w:rsidRDefault="007D12EF" w:rsidP="007D12EF">
            <w:pPr>
              <w:rPr>
                <w:sz w:val="8"/>
                <w:szCs w:val="8"/>
              </w:rPr>
            </w:pPr>
          </w:p>
        </w:tc>
        <w:tc>
          <w:tcPr>
            <w:tcW w:w="1720" w:type="dxa"/>
            <w:shd w:val="clear" w:color="auto" w:fill="D9D9D9"/>
            <w:vAlign w:val="bottom"/>
          </w:tcPr>
          <w:p w14:paraId="5B76D210"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865A97E" w14:textId="77777777" w:rsidR="007D12EF" w:rsidRDefault="007D12EF" w:rsidP="007D12EF">
            <w:pPr>
              <w:rPr>
                <w:sz w:val="8"/>
                <w:szCs w:val="8"/>
              </w:rPr>
            </w:pPr>
          </w:p>
        </w:tc>
        <w:tc>
          <w:tcPr>
            <w:tcW w:w="100" w:type="dxa"/>
            <w:vMerge/>
            <w:shd w:val="clear" w:color="auto" w:fill="D9D9D9"/>
            <w:vAlign w:val="bottom"/>
          </w:tcPr>
          <w:p w14:paraId="6F244660" w14:textId="77777777" w:rsidR="007D12EF" w:rsidRDefault="007D12EF" w:rsidP="007D12EF">
            <w:pPr>
              <w:rPr>
                <w:sz w:val="8"/>
                <w:szCs w:val="8"/>
              </w:rPr>
            </w:pPr>
          </w:p>
        </w:tc>
        <w:tc>
          <w:tcPr>
            <w:tcW w:w="680" w:type="dxa"/>
            <w:vMerge/>
            <w:shd w:val="clear" w:color="auto" w:fill="D9D9D9"/>
            <w:vAlign w:val="bottom"/>
          </w:tcPr>
          <w:p w14:paraId="5DACB79A"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460C69FC" w14:textId="77777777" w:rsidR="007D12EF" w:rsidRDefault="007D12EF" w:rsidP="007D12EF">
            <w:pPr>
              <w:rPr>
                <w:sz w:val="8"/>
                <w:szCs w:val="8"/>
              </w:rPr>
            </w:pPr>
          </w:p>
        </w:tc>
        <w:tc>
          <w:tcPr>
            <w:tcW w:w="100" w:type="dxa"/>
            <w:shd w:val="clear" w:color="auto" w:fill="D9D9D9"/>
            <w:vAlign w:val="bottom"/>
          </w:tcPr>
          <w:p w14:paraId="654AB69F" w14:textId="77777777" w:rsidR="007D12EF" w:rsidRDefault="007D12EF" w:rsidP="007D12EF">
            <w:pPr>
              <w:rPr>
                <w:sz w:val="8"/>
                <w:szCs w:val="8"/>
              </w:rPr>
            </w:pPr>
          </w:p>
        </w:tc>
        <w:tc>
          <w:tcPr>
            <w:tcW w:w="1020" w:type="dxa"/>
            <w:shd w:val="clear" w:color="auto" w:fill="D9D9D9"/>
            <w:vAlign w:val="bottom"/>
          </w:tcPr>
          <w:p w14:paraId="7E4CD5F0" w14:textId="77777777" w:rsidR="007D12EF" w:rsidRDefault="007D12EF" w:rsidP="007D12EF">
            <w:pPr>
              <w:rPr>
                <w:sz w:val="8"/>
                <w:szCs w:val="8"/>
              </w:rPr>
            </w:pPr>
          </w:p>
        </w:tc>
        <w:tc>
          <w:tcPr>
            <w:tcW w:w="700" w:type="dxa"/>
            <w:shd w:val="clear" w:color="auto" w:fill="D9D9D9"/>
            <w:vAlign w:val="bottom"/>
          </w:tcPr>
          <w:p w14:paraId="64B852C5" w14:textId="77777777" w:rsidR="007D12EF" w:rsidRDefault="007D12EF" w:rsidP="007D12EF">
            <w:pPr>
              <w:rPr>
                <w:sz w:val="8"/>
                <w:szCs w:val="8"/>
              </w:rPr>
            </w:pPr>
          </w:p>
        </w:tc>
        <w:tc>
          <w:tcPr>
            <w:tcW w:w="640" w:type="dxa"/>
            <w:shd w:val="clear" w:color="auto" w:fill="D9D9D9"/>
            <w:vAlign w:val="bottom"/>
          </w:tcPr>
          <w:p w14:paraId="0E4C2FB4" w14:textId="77777777" w:rsidR="007D12EF" w:rsidRDefault="007D12EF" w:rsidP="007D12EF">
            <w:pPr>
              <w:rPr>
                <w:sz w:val="8"/>
                <w:szCs w:val="8"/>
              </w:rPr>
            </w:pPr>
          </w:p>
        </w:tc>
        <w:tc>
          <w:tcPr>
            <w:tcW w:w="1280" w:type="dxa"/>
            <w:shd w:val="clear" w:color="auto" w:fill="D9D9D9"/>
            <w:vAlign w:val="bottom"/>
          </w:tcPr>
          <w:p w14:paraId="1BCEC198" w14:textId="77777777" w:rsidR="007D12EF" w:rsidRDefault="007D12EF" w:rsidP="007D12EF">
            <w:pPr>
              <w:rPr>
                <w:sz w:val="8"/>
                <w:szCs w:val="8"/>
              </w:rPr>
            </w:pPr>
          </w:p>
        </w:tc>
        <w:tc>
          <w:tcPr>
            <w:tcW w:w="380" w:type="dxa"/>
            <w:tcBorders>
              <w:right w:val="single" w:sz="8" w:space="0" w:color="auto"/>
            </w:tcBorders>
            <w:shd w:val="clear" w:color="auto" w:fill="D9D9D9"/>
            <w:vAlign w:val="bottom"/>
          </w:tcPr>
          <w:p w14:paraId="65E59658" w14:textId="77777777" w:rsidR="007D12EF" w:rsidRDefault="007D12EF" w:rsidP="007D12EF">
            <w:pPr>
              <w:rPr>
                <w:sz w:val="8"/>
                <w:szCs w:val="8"/>
              </w:rPr>
            </w:pPr>
          </w:p>
        </w:tc>
        <w:tc>
          <w:tcPr>
            <w:tcW w:w="80" w:type="dxa"/>
            <w:vMerge/>
            <w:shd w:val="clear" w:color="auto" w:fill="D9D9D9"/>
            <w:vAlign w:val="bottom"/>
          </w:tcPr>
          <w:p w14:paraId="33C59BAA" w14:textId="77777777" w:rsidR="007D12EF" w:rsidRDefault="007D12EF" w:rsidP="007D12EF">
            <w:pPr>
              <w:rPr>
                <w:sz w:val="8"/>
                <w:szCs w:val="8"/>
              </w:rPr>
            </w:pPr>
          </w:p>
        </w:tc>
        <w:tc>
          <w:tcPr>
            <w:tcW w:w="2340" w:type="dxa"/>
            <w:gridSpan w:val="2"/>
            <w:vMerge/>
            <w:shd w:val="clear" w:color="auto" w:fill="D9D9D9"/>
            <w:vAlign w:val="bottom"/>
          </w:tcPr>
          <w:p w14:paraId="3EF19F9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6849E6D" w14:textId="77777777" w:rsidR="007D12EF" w:rsidRDefault="007D12EF" w:rsidP="007D12EF">
            <w:pPr>
              <w:rPr>
                <w:sz w:val="8"/>
                <w:szCs w:val="8"/>
              </w:rPr>
            </w:pPr>
          </w:p>
        </w:tc>
        <w:tc>
          <w:tcPr>
            <w:tcW w:w="100" w:type="dxa"/>
            <w:vMerge/>
            <w:shd w:val="clear" w:color="auto" w:fill="D9D9D9"/>
            <w:vAlign w:val="bottom"/>
          </w:tcPr>
          <w:p w14:paraId="38BEA061" w14:textId="77777777" w:rsidR="007D12EF" w:rsidRDefault="007D12EF" w:rsidP="007D12EF">
            <w:pPr>
              <w:rPr>
                <w:sz w:val="8"/>
                <w:szCs w:val="8"/>
              </w:rPr>
            </w:pPr>
          </w:p>
        </w:tc>
        <w:tc>
          <w:tcPr>
            <w:tcW w:w="2060" w:type="dxa"/>
            <w:vMerge/>
            <w:shd w:val="clear" w:color="auto" w:fill="D9D9D9"/>
            <w:vAlign w:val="bottom"/>
          </w:tcPr>
          <w:p w14:paraId="041B687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A83F5DA" w14:textId="77777777" w:rsidR="007D12EF" w:rsidRDefault="007D12EF" w:rsidP="007D12EF">
            <w:pPr>
              <w:rPr>
                <w:sz w:val="8"/>
                <w:szCs w:val="8"/>
              </w:rPr>
            </w:pPr>
          </w:p>
        </w:tc>
        <w:tc>
          <w:tcPr>
            <w:tcW w:w="80" w:type="dxa"/>
            <w:vMerge/>
            <w:shd w:val="clear" w:color="auto" w:fill="D9D9D9"/>
            <w:vAlign w:val="bottom"/>
          </w:tcPr>
          <w:p w14:paraId="237B6465" w14:textId="77777777" w:rsidR="007D12EF" w:rsidRDefault="007D12EF" w:rsidP="007D12EF">
            <w:pPr>
              <w:rPr>
                <w:sz w:val="8"/>
                <w:szCs w:val="8"/>
              </w:rPr>
            </w:pPr>
          </w:p>
        </w:tc>
        <w:tc>
          <w:tcPr>
            <w:tcW w:w="1660" w:type="dxa"/>
            <w:vMerge/>
            <w:shd w:val="clear" w:color="auto" w:fill="D9D9D9"/>
            <w:vAlign w:val="bottom"/>
          </w:tcPr>
          <w:p w14:paraId="4FC73302"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7FCB609" w14:textId="77777777" w:rsidR="007D12EF" w:rsidRDefault="007D12EF" w:rsidP="007D12EF">
            <w:pPr>
              <w:rPr>
                <w:sz w:val="8"/>
                <w:szCs w:val="8"/>
              </w:rPr>
            </w:pPr>
          </w:p>
        </w:tc>
        <w:tc>
          <w:tcPr>
            <w:tcW w:w="0" w:type="dxa"/>
            <w:vAlign w:val="bottom"/>
          </w:tcPr>
          <w:p w14:paraId="24E036BC" w14:textId="77777777" w:rsidR="007D12EF" w:rsidRDefault="007D12EF" w:rsidP="007D12EF">
            <w:pPr>
              <w:rPr>
                <w:sz w:val="1"/>
                <w:szCs w:val="1"/>
              </w:rPr>
            </w:pPr>
          </w:p>
        </w:tc>
      </w:tr>
      <w:tr w:rsidR="007D12EF" w14:paraId="489B17FA" w14:textId="77777777" w:rsidTr="007D12EF">
        <w:trPr>
          <w:trHeight w:val="67"/>
        </w:trPr>
        <w:tc>
          <w:tcPr>
            <w:tcW w:w="120" w:type="dxa"/>
            <w:tcBorders>
              <w:left w:val="single" w:sz="8" w:space="0" w:color="auto"/>
              <w:bottom w:val="single" w:sz="8" w:space="0" w:color="auto"/>
            </w:tcBorders>
            <w:shd w:val="clear" w:color="auto" w:fill="D9D9D9"/>
            <w:vAlign w:val="bottom"/>
          </w:tcPr>
          <w:p w14:paraId="54E84E58"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6F1269C5" w14:textId="77777777" w:rsidR="007D12EF" w:rsidRDefault="007D12EF" w:rsidP="007D12EF">
            <w:pPr>
              <w:rPr>
                <w:sz w:val="5"/>
                <w:szCs w:val="5"/>
              </w:rPr>
            </w:pPr>
          </w:p>
        </w:tc>
        <w:tc>
          <w:tcPr>
            <w:tcW w:w="1720" w:type="dxa"/>
            <w:tcBorders>
              <w:bottom w:val="single" w:sz="8" w:space="0" w:color="auto"/>
            </w:tcBorders>
            <w:shd w:val="clear" w:color="auto" w:fill="D9D9D9"/>
            <w:vAlign w:val="bottom"/>
          </w:tcPr>
          <w:p w14:paraId="3070A8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039CE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EA85D7B"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5C171DCF"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DDF7E2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1F71328"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7EA6A48B"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5A035F7C" w14:textId="77777777" w:rsidR="007D12EF" w:rsidRDefault="007D12EF" w:rsidP="007D12EF">
            <w:pPr>
              <w:rPr>
                <w:sz w:val="5"/>
                <w:szCs w:val="5"/>
              </w:rPr>
            </w:pPr>
          </w:p>
        </w:tc>
        <w:tc>
          <w:tcPr>
            <w:tcW w:w="640" w:type="dxa"/>
            <w:tcBorders>
              <w:bottom w:val="single" w:sz="8" w:space="0" w:color="auto"/>
            </w:tcBorders>
            <w:shd w:val="clear" w:color="auto" w:fill="D9D9D9"/>
            <w:vAlign w:val="bottom"/>
          </w:tcPr>
          <w:p w14:paraId="4E72F3AF"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2AFB6009" w14:textId="77777777" w:rsidR="007D12EF" w:rsidRDefault="007D12EF" w:rsidP="007D12EF">
            <w:pPr>
              <w:rPr>
                <w:sz w:val="5"/>
                <w:szCs w:val="5"/>
              </w:rPr>
            </w:pPr>
          </w:p>
        </w:tc>
        <w:tc>
          <w:tcPr>
            <w:tcW w:w="380" w:type="dxa"/>
            <w:tcBorders>
              <w:bottom w:val="single" w:sz="8" w:space="0" w:color="auto"/>
              <w:right w:val="single" w:sz="8" w:space="0" w:color="auto"/>
            </w:tcBorders>
            <w:shd w:val="clear" w:color="auto" w:fill="D9D9D9"/>
            <w:vAlign w:val="bottom"/>
          </w:tcPr>
          <w:p w14:paraId="089FFC7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CA5D1E6"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00724EE2" w14:textId="77777777" w:rsidR="007D12EF" w:rsidRDefault="007D12EF" w:rsidP="007D12EF">
            <w:pPr>
              <w:rPr>
                <w:sz w:val="5"/>
                <w:szCs w:val="5"/>
              </w:rPr>
            </w:pPr>
          </w:p>
        </w:tc>
        <w:tc>
          <w:tcPr>
            <w:tcW w:w="1180" w:type="dxa"/>
            <w:tcBorders>
              <w:bottom w:val="single" w:sz="8" w:space="0" w:color="auto"/>
            </w:tcBorders>
            <w:shd w:val="clear" w:color="auto" w:fill="D9D9D9"/>
            <w:vAlign w:val="bottom"/>
          </w:tcPr>
          <w:p w14:paraId="3C48DDF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278FAF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641BD8A"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31113C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12F849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6FD840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6BE896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6A95F3A" w14:textId="77777777" w:rsidR="007D12EF" w:rsidRDefault="007D12EF" w:rsidP="007D12EF">
            <w:pPr>
              <w:rPr>
                <w:sz w:val="5"/>
                <w:szCs w:val="5"/>
              </w:rPr>
            </w:pPr>
          </w:p>
        </w:tc>
        <w:tc>
          <w:tcPr>
            <w:tcW w:w="0" w:type="dxa"/>
            <w:vAlign w:val="bottom"/>
          </w:tcPr>
          <w:p w14:paraId="2AB6F9D5" w14:textId="77777777" w:rsidR="007D12EF" w:rsidRDefault="007D12EF" w:rsidP="007D12EF">
            <w:pPr>
              <w:rPr>
                <w:sz w:val="1"/>
                <w:szCs w:val="1"/>
              </w:rPr>
            </w:pPr>
          </w:p>
        </w:tc>
      </w:tr>
      <w:tr w:rsidR="007D12EF" w14:paraId="374278D6" w14:textId="77777777" w:rsidTr="007D12EF">
        <w:trPr>
          <w:trHeight w:val="304"/>
        </w:trPr>
        <w:tc>
          <w:tcPr>
            <w:tcW w:w="120" w:type="dxa"/>
            <w:tcBorders>
              <w:left w:val="single" w:sz="8" w:space="0" w:color="auto"/>
            </w:tcBorders>
            <w:vAlign w:val="bottom"/>
          </w:tcPr>
          <w:p w14:paraId="00F3A31F" w14:textId="77777777" w:rsidR="007D12EF" w:rsidRDefault="007D12EF" w:rsidP="007D12EF">
            <w:pPr>
              <w:rPr>
                <w:sz w:val="24"/>
                <w:szCs w:val="24"/>
              </w:rPr>
            </w:pPr>
          </w:p>
        </w:tc>
        <w:tc>
          <w:tcPr>
            <w:tcW w:w="580" w:type="dxa"/>
            <w:vAlign w:val="bottom"/>
          </w:tcPr>
          <w:p w14:paraId="1DC592D0" w14:textId="77777777" w:rsidR="007D12EF" w:rsidRDefault="007D12EF" w:rsidP="007D12EF">
            <w:pPr>
              <w:rPr>
                <w:sz w:val="24"/>
                <w:szCs w:val="24"/>
              </w:rPr>
            </w:pPr>
          </w:p>
        </w:tc>
        <w:tc>
          <w:tcPr>
            <w:tcW w:w="1720" w:type="dxa"/>
            <w:vAlign w:val="bottom"/>
          </w:tcPr>
          <w:p w14:paraId="3F9DF208" w14:textId="77777777" w:rsidR="007D12EF" w:rsidRDefault="007D12EF" w:rsidP="007D12EF">
            <w:pPr>
              <w:rPr>
                <w:sz w:val="24"/>
                <w:szCs w:val="24"/>
              </w:rPr>
            </w:pPr>
          </w:p>
        </w:tc>
        <w:tc>
          <w:tcPr>
            <w:tcW w:w="120" w:type="dxa"/>
            <w:tcBorders>
              <w:right w:val="single" w:sz="8" w:space="0" w:color="auto"/>
            </w:tcBorders>
            <w:vAlign w:val="bottom"/>
          </w:tcPr>
          <w:p w14:paraId="295AF24A" w14:textId="77777777" w:rsidR="007D12EF" w:rsidRDefault="007D12EF" w:rsidP="007D12EF">
            <w:pPr>
              <w:rPr>
                <w:sz w:val="24"/>
                <w:szCs w:val="24"/>
              </w:rPr>
            </w:pPr>
          </w:p>
        </w:tc>
        <w:tc>
          <w:tcPr>
            <w:tcW w:w="100" w:type="dxa"/>
            <w:vAlign w:val="bottom"/>
          </w:tcPr>
          <w:p w14:paraId="210DC6B8" w14:textId="77777777" w:rsidR="007D12EF" w:rsidRDefault="007D12EF" w:rsidP="007D12EF">
            <w:pPr>
              <w:rPr>
                <w:sz w:val="24"/>
                <w:szCs w:val="24"/>
              </w:rPr>
            </w:pPr>
          </w:p>
        </w:tc>
        <w:tc>
          <w:tcPr>
            <w:tcW w:w="2720" w:type="dxa"/>
            <w:gridSpan w:val="4"/>
            <w:vAlign w:val="bottom"/>
          </w:tcPr>
          <w:p w14:paraId="288D3F69" w14:textId="77777777" w:rsidR="007D12EF" w:rsidRDefault="007D12EF" w:rsidP="007D12EF">
            <w:pPr>
              <w:spacing w:line="304" w:lineRule="exact"/>
              <w:ind w:left="180"/>
              <w:rPr>
                <w:sz w:val="20"/>
              </w:rPr>
            </w:pPr>
            <w:r>
              <w:rPr>
                <w:rFonts w:eastAsia="Times New Roman"/>
                <w:szCs w:val="28"/>
              </w:rPr>
              <w:t>централизовано.</w:t>
            </w:r>
          </w:p>
        </w:tc>
        <w:tc>
          <w:tcPr>
            <w:tcW w:w="700" w:type="dxa"/>
            <w:vAlign w:val="bottom"/>
          </w:tcPr>
          <w:p w14:paraId="4DC66C52" w14:textId="77777777" w:rsidR="007D12EF" w:rsidRDefault="007D12EF" w:rsidP="007D12EF">
            <w:pPr>
              <w:rPr>
                <w:sz w:val="24"/>
                <w:szCs w:val="24"/>
              </w:rPr>
            </w:pPr>
          </w:p>
        </w:tc>
        <w:tc>
          <w:tcPr>
            <w:tcW w:w="640" w:type="dxa"/>
            <w:vAlign w:val="bottom"/>
          </w:tcPr>
          <w:p w14:paraId="50366313" w14:textId="77777777" w:rsidR="007D12EF" w:rsidRDefault="007D12EF" w:rsidP="007D12EF">
            <w:pPr>
              <w:rPr>
                <w:sz w:val="24"/>
                <w:szCs w:val="24"/>
              </w:rPr>
            </w:pPr>
          </w:p>
        </w:tc>
        <w:tc>
          <w:tcPr>
            <w:tcW w:w="1280" w:type="dxa"/>
            <w:vAlign w:val="bottom"/>
          </w:tcPr>
          <w:p w14:paraId="5183AF36" w14:textId="77777777" w:rsidR="007D12EF" w:rsidRDefault="007D12EF" w:rsidP="007D12EF">
            <w:pPr>
              <w:rPr>
                <w:sz w:val="24"/>
                <w:szCs w:val="24"/>
              </w:rPr>
            </w:pPr>
          </w:p>
        </w:tc>
        <w:tc>
          <w:tcPr>
            <w:tcW w:w="380" w:type="dxa"/>
            <w:vAlign w:val="bottom"/>
          </w:tcPr>
          <w:p w14:paraId="43E58641" w14:textId="77777777" w:rsidR="007D12EF" w:rsidRDefault="007D12EF" w:rsidP="007D12EF">
            <w:pPr>
              <w:rPr>
                <w:sz w:val="24"/>
                <w:szCs w:val="24"/>
              </w:rPr>
            </w:pPr>
          </w:p>
        </w:tc>
        <w:tc>
          <w:tcPr>
            <w:tcW w:w="80" w:type="dxa"/>
            <w:vAlign w:val="bottom"/>
          </w:tcPr>
          <w:p w14:paraId="575C4B12" w14:textId="77777777" w:rsidR="007D12EF" w:rsidRDefault="007D12EF" w:rsidP="007D12EF">
            <w:pPr>
              <w:rPr>
                <w:sz w:val="24"/>
                <w:szCs w:val="24"/>
              </w:rPr>
            </w:pPr>
          </w:p>
        </w:tc>
        <w:tc>
          <w:tcPr>
            <w:tcW w:w="1160" w:type="dxa"/>
            <w:vAlign w:val="bottom"/>
          </w:tcPr>
          <w:p w14:paraId="0AB8DB1E" w14:textId="77777777" w:rsidR="007D12EF" w:rsidRDefault="007D12EF" w:rsidP="007D12EF">
            <w:pPr>
              <w:rPr>
                <w:sz w:val="24"/>
                <w:szCs w:val="24"/>
              </w:rPr>
            </w:pPr>
          </w:p>
        </w:tc>
        <w:tc>
          <w:tcPr>
            <w:tcW w:w="1180" w:type="dxa"/>
            <w:vAlign w:val="bottom"/>
          </w:tcPr>
          <w:p w14:paraId="70BABEC0" w14:textId="77777777" w:rsidR="007D12EF" w:rsidRDefault="007D12EF" w:rsidP="007D12EF">
            <w:pPr>
              <w:rPr>
                <w:sz w:val="24"/>
                <w:szCs w:val="24"/>
              </w:rPr>
            </w:pPr>
          </w:p>
        </w:tc>
        <w:tc>
          <w:tcPr>
            <w:tcW w:w="120" w:type="dxa"/>
            <w:vAlign w:val="bottom"/>
          </w:tcPr>
          <w:p w14:paraId="4734B613" w14:textId="77777777" w:rsidR="007D12EF" w:rsidRDefault="007D12EF" w:rsidP="007D12EF">
            <w:pPr>
              <w:rPr>
                <w:sz w:val="24"/>
                <w:szCs w:val="24"/>
              </w:rPr>
            </w:pPr>
          </w:p>
        </w:tc>
        <w:tc>
          <w:tcPr>
            <w:tcW w:w="100" w:type="dxa"/>
            <w:vAlign w:val="bottom"/>
          </w:tcPr>
          <w:p w14:paraId="4C39C726" w14:textId="77777777" w:rsidR="007D12EF" w:rsidRDefault="007D12EF" w:rsidP="007D12EF">
            <w:pPr>
              <w:rPr>
                <w:sz w:val="24"/>
                <w:szCs w:val="24"/>
              </w:rPr>
            </w:pPr>
          </w:p>
        </w:tc>
        <w:tc>
          <w:tcPr>
            <w:tcW w:w="2060" w:type="dxa"/>
            <w:vAlign w:val="bottom"/>
          </w:tcPr>
          <w:p w14:paraId="5F99EB3F" w14:textId="77777777" w:rsidR="007D12EF" w:rsidRDefault="007D12EF" w:rsidP="007D12EF">
            <w:pPr>
              <w:rPr>
                <w:sz w:val="24"/>
                <w:szCs w:val="24"/>
              </w:rPr>
            </w:pPr>
          </w:p>
        </w:tc>
        <w:tc>
          <w:tcPr>
            <w:tcW w:w="120" w:type="dxa"/>
            <w:tcBorders>
              <w:right w:val="single" w:sz="8" w:space="0" w:color="auto"/>
            </w:tcBorders>
            <w:vAlign w:val="bottom"/>
          </w:tcPr>
          <w:p w14:paraId="2EE2C60D" w14:textId="77777777" w:rsidR="007D12EF" w:rsidRDefault="007D12EF" w:rsidP="007D12EF">
            <w:pPr>
              <w:rPr>
                <w:sz w:val="24"/>
                <w:szCs w:val="24"/>
              </w:rPr>
            </w:pPr>
          </w:p>
        </w:tc>
        <w:tc>
          <w:tcPr>
            <w:tcW w:w="80" w:type="dxa"/>
            <w:vAlign w:val="bottom"/>
          </w:tcPr>
          <w:p w14:paraId="4CD4A55B" w14:textId="77777777" w:rsidR="007D12EF" w:rsidRDefault="007D12EF" w:rsidP="007D12EF">
            <w:pPr>
              <w:rPr>
                <w:sz w:val="24"/>
                <w:szCs w:val="24"/>
              </w:rPr>
            </w:pPr>
          </w:p>
        </w:tc>
        <w:tc>
          <w:tcPr>
            <w:tcW w:w="1660" w:type="dxa"/>
            <w:vAlign w:val="bottom"/>
          </w:tcPr>
          <w:p w14:paraId="14D87C96" w14:textId="77777777" w:rsidR="007D12EF" w:rsidRDefault="007D12EF" w:rsidP="007D12EF">
            <w:pPr>
              <w:rPr>
                <w:sz w:val="24"/>
                <w:szCs w:val="24"/>
              </w:rPr>
            </w:pPr>
          </w:p>
        </w:tc>
        <w:tc>
          <w:tcPr>
            <w:tcW w:w="120" w:type="dxa"/>
            <w:tcBorders>
              <w:right w:val="single" w:sz="8" w:space="0" w:color="auto"/>
            </w:tcBorders>
            <w:vAlign w:val="bottom"/>
          </w:tcPr>
          <w:p w14:paraId="503048E1" w14:textId="77777777" w:rsidR="007D12EF" w:rsidRDefault="007D12EF" w:rsidP="007D12EF">
            <w:pPr>
              <w:rPr>
                <w:sz w:val="24"/>
                <w:szCs w:val="24"/>
              </w:rPr>
            </w:pPr>
          </w:p>
        </w:tc>
        <w:tc>
          <w:tcPr>
            <w:tcW w:w="0" w:type="dxa"/>
            <w:vAlign w:val="bottom"/>
          </w:tcPr>
          <w:p w14:paraId="6768B707" w14:textId="77777777" w:rsidR="007D12EF" w:rsidRDefault="007D12EF" w:rsidP="007D12EF">
            <w:pPr>
              <w:rPr>
                <w:sz w:val="1"/>
                <w:szCs w:val="1"/>
              </w:rPr>
            </w:pPr>
          </w:p>
        </w:tc>
      </w:tr>
      <w:tr w:rsidR="007D12EF" w14:paraId="194117E2" w14:textId="77777777" w:rsidTr="007D12EF">
        <w:trPr>
          <w:trHeight w:val="322"/>
        </w:trPr>
        <w:tc>
          <w:tcPr>
            <w:tcW w:w="120" w:type="dxa"/>
            <w:tcBorders>
              <w:left w:val="single" w:sz="8" w:space="0" w:color="auto"/>
            </w:tcBorders>
            <w:vAlign w:val="bottom"/>
          </w:tcPr>
          <w:p w14:paraId="0C2275CC" w14:textId="77777777" w:rsidR="007D12EF" w:rsidRDefault="007D12EF" w:rsidP="007D12EF">
            <w:pPr>
              <w:rPr>
                <w:sz w:val="24"/>
                <w:szCs w:val="24"/>
              </w:rPr>
            </w:pPr>
          </w:p>
        </w:tc>
        <w:tc>
          <w:tcPr>
            <w:tcW w:w="580" w:type="dxa"/>
            <w:vAlign w:val="bottom"/>
          </w:tcPr>
          <w:p w14:paraId="210DD499" w14:textId="77777777" w:rsidR="007D12EF" w:rsidRDefault="007D12EF" w:rsidP="007D12EF">
            <w:pPr>
              <w:rPr>
                <w:sz w:val="24"/>
                <w:szCs w:val="24"/>
              </w:rPr>
            </w:pPr>
          </w:p>
        </w:tc>
        <w:tc>
          <w:tcPr>
            <w:tcW w:w="1720" w:type="dxa"/>
            <w:vAlign w:val="bottom"/>
          </w:tcPr>
          <w:p w14:paraId="2AA1C1FB" w14:textId="77777777" w:rsidR="007D12EF" w:rsidRDefault="007D12EF" w:rsidP="007D12EF">
            <w:pPr>
              <w:rPr>
                <w:sz w:val="24"/>
                <w:szCs w:val="24"/>
              </w:rPr>
            </w:pPr>
          </w:p>
        </w:tc>
        <w:tc>
          <w:tcPr>
            <w:tcW w:w="120" w:type="dxa"/>
            <w:tcBorders>
              <w:right w:val="single" w:sz="8" w:space="0" w:color="auto"/>
            </w:tcBorders>
            <w:vAlign w:val="bottom"/>
          </w:tcPr>
          <w:p w14:paraId="1A9B9034" w14:textId="77777777" w:rsidR="007D12EF" w:rsidRDefault="007D12EF" w:rsidP="007D12EF">
            <w:pPr>
              <w:rPr>
                <w:sz w:val="24"/>
                <w:szCs w:val="24"/>
              </w:rPr>
            </w:pPr>
          </w:p>
        </w:tc>
        <w:tc>
          <w:tcPr>
            <w:tcW w:w="780" w:type="dxa"/>
            <w:gridSpan w:val="2"/>
            <w:vAlign w:val="bottom"/>
          </w:tcPr>
          <w:p w14:paraId="5CF7E272" w14:textId="77777777" w:rsidR="007D12EF" w:rsidRDefault="007D12EF" w:rsidP="007D12EF">
            <w:pPr>
              <w:ind w:left="100"/>
              <w:rPr>
                <w:sz w:val="20"/>
              </w:rPr>
            </w:pPr>
            <w:r>
              <w:rPr>
                <w:rFonts w:eastAsia="Times New Roman"/>
                <w:szCs w:val="28"/>
              </w:rPr>
              <w:t>6.</w:t>
            </w:r>
          </w:p>
        </w:tc>
        <w:tc>
          <w:tcPr>
            <w:tcW w:w="920" w:type="dxa"/>
            <w:vAlign w:val="bottom"/>
          </w:tcPr>
          <w:p w14:paraId="2CB71B2A" w14:textId="77777777" w:rsidR="007D12EF" w:rsidRDefault="007D12EF" w:rsidP="007D12EF">
            <w:pPr>
              <w:ind w:left="20"/>
              <w:rPr>
                <w:sz w:val="20"/>
              </w:rPr>
            </w:pPr>
            <w:r>
              <w:rPr>
                <w:rFonts w:eastAsia="Times New Roman"/>
                <w:szCs w:val="28"/>
              </w:rPr>
              <w:t>При</w:t>
            </w:r>
          </w:p>
        </w:tc>
        <w:tc>
          <w:tcPr>
            <w:tcW w:w="100" w:type="dxa"/>
            <w:vAlign w:val="bottom"/>
          </w:tcPr>
          <w:p w14:paraId="0799D561" w14:textId="77777777" w:rsidR="007D12EF" w:rsidRDefault="007D12EF" w:rsidP="007D12EF">
            <w:pPr>
              <w:rPr>
                <w:sz w:val="24"/>
                <w:szCs w:val="24"/>
              </w:rPr>
            </w:pPr>
          </w:p>
        </w:tc>
        <w:tc>
          <w:tcPr>
            <w:tcW w:w="2360" w:type="dxa"/>
            <w:gridSpan w:val="3"/>
            <w:vAlign w:val="bottom"/>
          </w:tcPr>
          <w:p w14:paraId="339BA9C7" w14:textId="77777777" w:rsidR="007D12EF" w:rsidRDefault="007D12EF" w:rsidP="007D12EF">
            <w:pPr>
              <w:ind w:left="300"/>
              <w:rPr>
                <w:sz w:val="20"/>
              </w:rPr>
            </w:pPr>
            <w:r>
              <w:rPr>
                <w:rFonts w:eastAsia="Times New Roman"/>
                <w:szCs w:val="28"/>
              </w:rPr>
              <w:t>использовании</w:t>
            </w:r>
          </w:p>
        </w:tc>
        <w:tc>
          <w:tcPr>
            <w:tcW w:w="2900" w:type="dxa"/>
            <w:gridSpan w:val="4"/>
            <w:vAlign w:val="bottom"/>
          </w:tcPr>
          <w:p w14:paraId="75CD1254" w14:textId="77777777" w:rsidR="007D12EF" w:rsidRDefault="007D12EF" w:rsidP="007D12EF">
            <w:pPr>
              <w:ind w:left="520"/>
              <w:rPr>
                <w:sz w:val="20"/>
              </w:rPr>
            </w:pPr>
            <w:r>
              <w:rPr>
                <w:rFonts w:eastAsia="Times New Roman"/>
                <w:szCs w:val="28"/>
              </w:rPr>
              <w:t>беспроводных</w:t>
            </w:r>
          </w:p>
        </w:tc>
        <w:tc>
          <w:tcPr>
            <w:tcW w:w="1300" w:type="dxa"/>
            <w:gridSpan w:val="2"/>
            <w:vAlign w:val="bottom"/>
          </w:tcPr>
          <w:p w14:paraId="574514F4" w14:textId="77777777" w:rsidR="007D12EF" w:rsidRDefault="007D12EF" w:rsidP="007D12EF">
            <w:pPr>
              <w:ind w:right="520"/>
              <w:jc w:val="right"/>
              <w:rPr>
                <w:sz w:val="20"/>
              </w:rPr>
            </w:pPr>
            <w:r>
              <w:rPr>
                <w:rFonts w:eastAsia="Times New Roman"/>
                <w:szCs w:val="28"/>
              </w:rPr>
              <w:t>сетей</w:t>
            </w:r>
          </w:p>
        </w:tc>
        <w:tc>
          <w:tcPr>
            <w:tcW w:w="100" w:type="dxa"/>
            <w:vAlign w:val="bottom"/>
          </w:tcPr>
          <w:p w14:paraId="1041B8F9" w14:textId="77777777" w:rsidR="007D12EF" w:rsidRDefault="007D12EF" w:rsidP="007D12EF">
            <w:pPr>
              <w:rPr>
                <w:sz w:val="24"/>
                <w:szCs w:val="24"/>
              </w:rPr>
            </w:pPr>
          </w:p>
        </w:tc>
        <w:tc>
          <w:tcPr>
            <w:tcW w:w="2180" w:type="dxa"/>
            <w:gridSpan w:val="2"/>
            <w:tcBorders>
              <w:right w:val="single" w:sz="8" w:space="0" w:color="auto"/>
            </w:tcBorders>
            <w:vAlign w:val="bottom"/>
          </w:tcPr>
          <w:p w14:paraId="4461E440" w14:textId="77777777" w:rsidR="007D12EF" w:rsidRDefault="007D12EF" w:rsidP="007D12EF">
            <w:pPr>
              <w:ind w:right="120"/>
              <w:jc w:val="right"/>
              <w:rPr>
                <w:sz w:val="20"/>
              </w:rPr>
            </w:pPr>
            <w:r>
              <w:rPr>
                <w:rFonts w:eastAsia="Times New Roman"/>
                <w:szCs w:val="28"/>
              </w:rPr>
              <w:t>осуществляется</w:t>
            </w:r>
          </w:p>
        </w:tc>
        <w:tc>
          <w:tcPr>
            <w:tcW w:w="80" w:type="dxa"/>
            <w:vAlign w:val="bottom"/>
          </w:tcPr>
          <w:p w14:paraId="7A7E4323" w14:textId="77777777" w:rsidR="007D12EF" w:rsidRDefault="007D12EF" w:rsidP="007D12EF">
            <w:pPr>
              <w:rPr>
                <w:sz w:val="24"/>
                <w:szCs w:val="24"/>
              </w:rPr>
            </w:pPr>
          </w:p>
        </w:tc>
        <w:tc>
          <w:tcPr>
            <w:tcW w:w="1660" w:type="dxa"/>
            <w:vAlign w:val="bottom"/>
          </w:tcPr>
          <w:p w14:paraId="58E29863" w14:textId="77777777" w:rsidR="007D12EF" w:rsidRDefault="007D12EF" w:rsidP="007D12EF">
            <w:pPr>
              <w:rPr>
                <w:sz w:val="24"/>
                <w:szCs w:val="24"/>
              </w:rPr>
            </w:pPr>
          </w:p>
        </w:tc>
        <w:tc>
          <w:tcPr>
            <w:tcW w:w="120" w:type="dxa"/>
            <w:tcBorders>
              <w:right w:val="single" w:sz="8" w:space="0" w:color="auto"/>
            </w:tcBorders>
            <w:vAlign w:val="bottom"/>
          </w:tcPr>
          <w:p w14:paraId="07FD05C7" w14:textId="77777777" w:rsidR="007D12EF" w:rsidRDefault="007D12EF" w:rsidP="007D12EF">
            <w:pPr>
              <w:rPr>
                <w:sz w:val="24"/>
                <w:szCs w:val="24"/>
              </w:rPr>
            </w:pPr>
          </w:p>
        </w:tc>
        <w:tc>
          <w:tcPr>
            <w:tcW w:w="0" w:type="dxa"/>
            <w:vAlign w:val="bottom"/>
          </w:tcPr>
          <w:p w14:paraId="10D367C8" w14:textId="77777777" w:rsidR="007D12EF" w:rsidRDefault="007D12EF" w:rsidP="007D12EF">
            <w:pPr>
              <w:rPr>
                <w:sz w:val="1"/>
                <w:szCs w:val="1"/>
              </w:rPr>
            </w:pPr>
          </w:p>
        </w:tc>
      </w:tr>
      <w:tr w:rsidR="007D12EF" w14:paraId="09F59151" w14:textId="77777777" w:rsidTr="007D12EF">
        <w:trPr>
          <w:trHeight w:val="324"/>
        </w:trPr>
        <w:tc>
          <w:tcPr>
            <w:tcW w:w="120" w:type="dxa"/>
            <w:tcBorders>
              <w:left w:val="single" w:sz="8" w:space="0" w:color="auto"/>
            </w:tcBorders>
            <w:vAlign w:val="bottom"/>
          </w:tcPr>
          <w:p w14:paraId="713E03BA" w14:textId="77777777" w:rsidR="007D12EF" w:rsidRDefault="007D12EF" w:rsidP="007D12EF">
            <w:pPr>
              <w:rPr>
                <w:sz w:val="24"/>
                <w:szCs w:val="24"/>
              </w:rPr>
            </w:pPr>
          </w:p>
        </w:tc>
        <w:tc>
          <w:tcPr>
            <w:tcW w:w="580" w:type="dxa"/>
            <w:vAlign w:val="bottom"/>
          </w:tcPr>
          <w:p w14:paraId="7321F379" w14:textId="77777777" w:rsidR="007D12EF" w:rsidRDefault="007D12EF" w:rsidP="007D12EF">
            <w:pPr>
              <w:rPr>
                <w:sz w:val="24"/>
                <w:szCs w:val="24"/>
              </w:rPr>
            </w:pPr>
          </w:p>
        </w:tc>
        <w:tc>
          <w:tcPr>
            <w:tcW w:w="1720" w:type="dxa"/>
            <w:vAlign w:val="bottom"/>
          </w:tcPr>
          <w:p w14:paraId="7886615D" w14:textId="77777777" w:rsidR="007D12EF" w:rsidRDefault="007D12EF" w:rsidP="007D12EF">
            <w:pPr>
              <w:rPr>
                <w:sz w:val="24"/>
                <w:szCs w:val="24"/>
              </w:rPr>
            </w:pPr>
          </w:p>
        </w:tc>
        <w:tc>
          <w:tcPr>
            <w:tcW w:w="120" w:type="dxa"/>
            <w:tcBorders>
              <w:right w:val="single" w:sz="8" w:space="0" w:color="auto"/>
            </w:tcBorders>
            <w:vAlign w:val="bottom"/>
          </w:tcPr>
          <w:p w14:paraId="56522917" w14:textId="77777777" w:rsidR="007D12EF" w:rsidRDefault="007D12EF" w:rsidP="007D12EF">
            <w:pPr>
              <w:rPr>
                <w:sz w:val="24"/>
                <w:szCs w:val="24"/>
              </w:rPr>
            </w:pPr>
          </w:p>
        </w:tc>
        <w:tc>
          <w:tcPr>
            <w:tcW w:w="100" w:type="dxa"/>
            <w:vAlign w:val="bottom"/>
          </w:tcPr>
          <w:p w14:paraId="28FF3E62" w14:textId="77777777" w:rsidR="007D12EF" w:rsidRDefault="007D12EF" w:rsidP="007D12EF">
            <w:pPr>
              <w:rPr>
                <w:sz w:val="24"/>
                <w:szCs w:val="24"/>
              </w:rPr>
            </w:pPr>
          </w:p>
        </w:tc>
        <w:tc>
          <w:tcPr>
            <w:tcW w:w="10540" w:type="dxa"/>
            <w:gridSpan w:val="15"/>
            <w:tcBorders>
              <w:right w:val="single" w:sz="8" w:space="0" w:color="auto"/>
            </w:tcBorders>
            <w:vAlign w:val="bottom"/>
          </w:tcPr>
          <w:p w14:paraId="63090613" w14:textId="77777777" w:rsidR="007D12EF" w:rsidRDefault="007D12EF" w:rsidP="007D12EF">
            <w:pPr>
              <w:ind w:right="120"/>
              <w:jc w:val="right"/>
              <w:rPr>
                <w:sz w:val="20"/>
              </w:rPr>
            </w:pPr>
            <w:r>
              <w:rPr>
                <w:rFonts w:eastAsia="Times New Roman"/>
                <w:szCs w:val="28"/>
              </w:rPr>
              <w:t xml:space="preserve">идентификация/аутентификация  пользователей  по  доменным  учетным  записям  </w:t>
            </w:r>
            <w:proofErr w:type="gramStart"/>
            <w:r>
              <w:rPr>
                <w:rFonts w:eastAsia="Times New Roman"/>
                <w:szCs w:val="28"/>
              </w:rPr>
              <w:t>с</w:t>
            </w:r>
            <w:proofErr w:type="gramEnd"/>
          </w:p>
        </w:tc>
        <w:tc>
          <w:tcPr>
            <w:tcW w:w="80" w:type="dxa"/>
            <w:vAlign w:val="bottom"/>
          </w:tcPr>
          <w:p w14:paraId="6C3AE3E3" w14:textId="77777777" w:rsidR="007D12EF" w:rsidRDefault="007D12EF" w:rsidP="007D12EF">
            <w:pPr>
              <w:rPr>
                <w:sz w:val="24"/>
                <w:szCs w:val="24"/>
              </w:rPr>
            </w:pPr>
          </w:p>
        </w:tc>
        <w:tc>
          <w:tcPr>
            <w:tcW w:w="1660" w:type="dxa"/>
            <w:vAlign w:val="bottom"/>
          </w:tcPr>
          <w:p w14:paraId="2A456544" w14:textId="77777777" w:rsidR="007D12EF" w:rsidRDefault="007D12EF" w:rsidP="007D12EF">
            <w:pPr>
              <w:rPr>
                <w:sz w:val="24"/>
                <w:szCs w:val="24"/>
              </w:rPr>
            </w:pPr>
          </w:p>
        </w:tc>
        <w:tc>
          <w:tcPr>
            <w:tcW w:w="120" w:type="dxa"/>
            <w:tcBorders>
              <w:right w:val="single" w:sz="8" w:space="0" w:color="auto"/>
            </w:tcBorders>
            <w:vAlign w:val="bottom"/>
          </w:tcPr>
          <w:p w14:paraId="434AA776" w14:textId="77777777" w:rsidR="007D12EF" w:rsidRDefault="007D12EF" w:rsidP="007D12EF">
            <w:pPr>
              <w:rPr>
                <w:sz w:val="24"/>
                <w:szCs w:val="24"/>
              </w:rPr>
            </w:pPr>
          </w:p>
        </w:tc>
        <w:tc>
          <w:tcPr>
            <w:tcW w:w="0" w:type="dxa"/>
            <w:vAlign w:val="bottom"/>
          </w:tcPr>
          <w:p w14:paraId="220737D4" w14:textId="77777777" w:rsidR="007D12EF" w:rsidRDefault="007D12EF" w:rsidP="007D12EF">
            <w:pPr>
              <w:rPr>
                <w:sz w:val="1"/>
                <w:szCs w:val="1"/>
              </w:rPr>
            </w:pPr>
          </w:p>
        </w:tc>
      </w:tr>
      <w:tr w:rsidR="007D12EF" w14:paraId="488244AE" w14:textId="77777777" w:rsidTr="007D12EF">
        <w:trPr>
          <w:trHeight w:val="322"/>
        </w:trPr>
        <w:tc>
          <w:tcPr>
            <w:tcW w:w="120" w:type="dxa"/>
            <w:tcBorders>
              <w:left w:val="single" w:sz="8" w:space="0" w:color="auto"/>
            </w:tcBorders>
            <w:vAlign w:val="bottom"/>
          </w:tcPr>
          <w:p w14:paraId="2CD486FA" w14:textId="77777777" w:rsidR="007D12EF" w:rsidRDefault="007D12EF" w:rsidP="007D12EF">
            <w:pPr>
              <w:rPr>
                <w:sz w:val="24"/>
                <w:szCs w:val="24"/>
              </w:rPr>
            </w:pPr>
          </w:p>
        </w:tc>
        <w:tc>
          <w:tcPr>
            <w:tcW w:w="580" w:type="dxa"/>
            <w:vAlign w:val="bottom"/>
          </w:tcPr>
          <w:p w14:paraId="704AE149" w14:textId="77777777" w:rsidR="007D12EF" w:rsidRDefault="007D12EF" w:rsidP="007D12EF">
            <w:pPr>
              <w:rPr>
                <w:sz w:val="24"/>
                <w:szCs w:val="24"/>
              </w:rPr>
            </w:pPr>
          </w:p>
        </w:tc>
        <w:tc>
          <w:tcPr>
            <w:tcW w:w="1720" w:type="dxa"/>
            <w:vAlign w:val="bottom"/>
          </w:tcPr>
          <w:p w14:paraId="03B19DC4" w14:textId="77777777" w:rsidR="007D12EF" w:rsidRDefault="007D12EF" w:rsidP="007D12EF">
            <w:pPr>
              <w:rPr>
                <w:sz w:val="24"/>
                <w:szCs w:val="24"/>
              </w:rPr>
            </w:pPr>
          </w:p>
        </w:tc>
        <w:tc>
          <w:tcPr>
            <w:tcW w:w="120" w:type="dxa"/>
            <w:tcBorders>
              <w:right w:val="single" w:sz="8" w:space="0" w:color="auto"/>
            </w:tcBorders>
            <w:vAlign w:val="bottom"/>
          </w:tcPr>
          <w:p w14:paraId="4FFE1F93" w14:textId="77777777" w:rsidR="007D12EF" w:rsidRDefault="007D12EF" w:rsidP="007D12EF">
            <w:pPr>
              <w:rPr>
                <w:sz w:val="24"/>
                <w:szCs w:val="24"/>
              </w:rPr>
            </w:pPr>
          </w:p>
        </w:tc>
        <w:tc>
          <w:tcPr>
            <w:tcW w:w="100" w:type="dxa"/>
            <w:vAlign w:val="bottom"/>
          </w:tcPr>
          <w:p w14:paraId="630E2D28" w14:textId="77777777" w:rsidR="007D12EF" w:rsidRDefault="007D12EF" w:rsidP="007D12EF">
            <w:pPr>
              <w:rPr>
                <w:sz w:val="24"/>
                <w:szCs w:val="24"/>
              </w:rPr>
            </w:pPr>
          </w:p>
        </w:tc>
        <w:tc>
          <w:tcPr>
            <w:tcW w:w="10540" w:type="dxa"/>
            <w:gridSpan w:val="15"/>
            <w:tcBorders>
              <w:right w:val="single" w:sz="8" w:space="0" w:color="auto"/>
            </w:tcBorders>
            <w:vAlign w:val="bottom"/>
          </w:tcPr>
          <w:p w14:paraId="31E740CF" w14:textId="77777777" w:rsidR="007D12EF" w:rsidRDefault="007D12EF" w:rsidP="007D12EF">
            <w:pPr>
              <w:ind w:left="180"/>
              <w:rPr>
                <w:sz w:val="20"/>
              </w:rPr>
            </w:pPr>
            <w:r>
              <w:rPr>
                <w:rFonts w:eastAsia="Times New Roman"/>
                <w:szCs w:val="28"/>
              </w:rPr>
              <w:t>помощью протокола Radius. Из гостевой сети WiFi возможен доступ только в сеть</w:t>
            </w:r>
          </w:p>
        </w:tc>
        <w:tc>
          <w:tcPr>
            <w:tcW w:w="80" w:type="dxa"/>
            <w:vAlign w:val="bottom"/>
          </w:tcPr>
          <w:p w14:paraId="0FAE008C" w14:textId="77777777" w:rsidR="007D12EF" w:rsidRDefault="007D12EF" w:rsidP="007D12EF">
            <w:pPr>
              <w:rPr>
                <w:sz w:val="24"/>
                <w:szCs w:val="24"/>
              </w:rPr>
            </w:pPr>
          </w:p>
        </w:tc>
        <w:tc>
          <w:tcPr>
            <w:tcW w:w="1660" w:type="dxa"/>
            <w:vAlign w:val="bottom"/>
          </w:tcPr>
          <w:p w14:paraId="2157A8F1" w14:textId="77777777" w:rsidR="007D12EF" w:rsidRDefault="007D12EF" w:rsidP="007D12EF">
            <w:pPr>
              <w:rPr>
                <w:sz w:val="24"/>
                <w:szCs w:val="24"/>
              </w:rPr>
            </w:pPr>
          </w:p>
        </w:tc>
        <w:tc>
          <w:tcPr>
            <w:tcW w:w="120" w:type="dxa"/>
            <w:tcBorders>
              <w:right w:val="single" w:sz="8" w:space="0" w:color="auto"/>
            </w:tcBorders>
            <w:vAlign w:val="bottom"/>
          </w:tcPr>
          <w:p w14:paraId="3AF8F43A" w14:textId="77777777" w:rsidR="007D12EF" w:rsidRDefault="007D12EF" w:rsidP="007D12EF">
            <w:pPr>
              <w:rPr>
                <w:sz w:val="24"/>
                <w:szCs w:val="24"/>
              </w:rPr>
            </w:pPr>
          </w:p>
        </w:tc>
        <w:tc>
          <w:tcPr>
            <w:tcW w:w="0" w:type="dxa"/>
            <w:vAlign w:val="bottom"/>
          </w:tcPr>
          <w:p w14:paraId="7BBE2444" w14:textId="77777777" w:rsidR="007D12EF" w:rsidRDefault="007D12EF" w:rsidP="007D12EF">
            <w:pPr>
              <w:rPr>
                <w:sz w:val="1"/>
                <w:szCs w:val="1"/>
              </w:rPr>
            </w:pPr>
          </w:p>
        </w:tc>
      </w:tr>
      <w:tr w:rsidR="007D12EF" w14:paraId="549777F6" w14:textId="77777777" w:rsidTr="007D12EF">
        <w:trPr>
          <w:trHeight w:val="322"/>
        </w:trPr>
        <w:tc>
          <w:tcPr>
            <w:tcW w:w="120" w:type="dxa"/>
            <w:tcBorders>
              <w:left w:val="single" w:sz="8" w:space="0" w:color="auto"/>
            </w:tcBorders>
            <w:vAlign w:val="bottom"/>
          </w:tcPr>
          <w:p w14:paraId="4891AA57" w14:textId="77777777" w:rsidR="007D12EF" w:rsidRDefault="007D12EF" w:rsidP="007D12EF">
            <w:pPr>
              <w:rPr>
                <w:sz w:val="24"/>
                <w:szCs w:val="24"/>
              </w:rPr>
            </w:pPr>
          </w:p>
        </w:tc>
        <w:tc>
          <w:tcPr>
            <w:tcW w:w="580" w:type="dxa"/>
            <w:vAlign w:val="bottom"/>
          </w:tcPr>
          <w:p w14:paraId="1740B15C" w14:textId="77777777" w:rsidR="007D12EF" w:rsidRDefault="007D12EF" w:rsidP="007D12EF">
            <w:pPr>
              <w:rPr>
                <w:sz w:val="24"/>
                <w:szCs w:val="24"/>
              </w:rPr>
            </w:pPr>
          </w:p>
        </w:tc>
        <w:tc>
          <w:tcPr>
            <w:tcW w:w="1720" w:type="dxa"/>
            <w:vAlign w:val="bottom"/>
          </w:tcPr>
          <w:p w14:paraId="27E0E386" w14:textId="77777777" w:rsidR="007D12EF" w:rsidRDefault="007D12EF" w:rsidP="007D12EF">
            <w:pPr>
              <w:rPr>
                <w:sz w:val="24"/>
                <w:szCs w:val="24"/>
              </w:rPr>
            </w:pPr>
          </w:p>
        </w:tc>
        <w:tc>
          <w:tcPr>
            <w:tcW w:w="120" w:type="dxa"/>
            <w:tcBorders>
              <w:right w:val="single" w:sz="8" w:space="0" w:color="auto"/>
            </w:tcBorders>
            <w:vAlign w:val="bottom"/>
          </w:tcPr>
          <w:p w14:paraId="798561FE" w14:textId="77777777" w:rsidR="007D12EF" w:rsidRDefault="007D12EF" w:rsidP="007D12EF">
            <w:pPr>
              <w:rPr>
                <w:sz w:val="24"/>
                <w:szCs w:val="24"/>
              </w:rPr>
            </w:pPr>
          </w:p>
        </w:tc>
        <w:tc>
          <w:tcPr>
            <w:tcW w:w="100" w:type="dxa"/>
            <w:vAlign w:val="bottom"/>
          </w:tcPr>
          <w:p w14:paraId="0D0D5712" w14:textId="77777777" w:rsidR="007D12EF" w:rsidRDefault="007D12EF" w:rsidP="007D12EF">
            <w:pPr>
              <w:rPr>
                <w:sz w:val="24"/>
                <w:szCs w:val="24"/>
              </w:rPr>
            </w:pPr>
          </w:p>
        </w:tc>
        <w:tc>
          <w:tcPr>
            <w:tcW w:w="1600" w:type="dxa"/>
            <w:gridSpan w:val="2"/>
            <w:vAlign w:val="bottom"/>
          </w:tcPr>
          <w:p w14:paraId="53D20283" w14:textId="77777777" w:rsidR="007D12EF" w:rsidRDefault="007D12EF" w:rsidP="007D12EF">
            <w:pPr>
              <w:ind w:left="180"/>
              <w:rPr>
                <w:sz w:val="20"/>
              </w:rPr>
            </w:pPr>
            <w:r>
              <w:rPr>
                <w:rFonts w:eastAsia="Times New Roman"/>
                <w:szCs w:val="28"/>
              </w:rPr>
              <w:t>Интернет.</w:t>
            </w:r>
          </w:p>
        </w:tc>
        <w:tc>
          <w:tcPr>
            <w:tcW w:w="100" w:type="dxa"/>
            <w:vAlign w:val="bottom"/>
          </w:tcPr>
          <w:p w14:paraId="3AB7458A" w14:textId="77777777" w:rsidR="007D12EF" w:rsidRDefault="007D12EF" w:rsidP="007D12EF">
            <w:pPr>
              <w:rPr>
                <w:sz w:val="24"/>
                <w:szCs w:val="24"/>
              </w:rPr>
            </w:pPr>
          </w:p>
        </w:tc>
        <w:tc>
          <w:tcPr>
            <w:tcW w:w="1020" w:type="dxa"/>
            <w:vAlign w:val="bottom"/>
          </w:tcPr>
          <w:p w14:paraId="23F392D4" w14:textId="77777777" w:rsidR="007D12EF" w:rsidRDefault="007D12EF" w:rsidP="007D12EF">
            <w:pPr>
              <w:rPr>
                <w:sz w:val="24"/>
                <w:szCs w:val="24"/>
              </w:rPr>
            </w:pPr>
          </w:p>
        </w:tc>
        <w:tc>
          <w:tcPr>
            <w:tcW w:w="700" w:type="dxa"/>
            <w:vAlign w:val="bottom"/>
          </w:tcPr>
          <w:p w14:paraId="5254A4BC" w14:textId="77777777" w:rsidR="007D12EF" w:rsidRDefault="007D12EF" w:rsidP="007D12EF">
            <w:pPr>
              <w:rPr>
                <w:sz w:val="24"/>
                <w:szCs w:val="24"/>
              </w:rPr>
            </w:pPr>
          </w:p>
        </w:tc>
        <w:tc>
          <w:tcPr>
            <w:tcW w:w="640" w:type="dxa"/>
            <w:vAlign w:val="bottom"/>
          </w:tcPr>
          <w:p w14:paraId="14409259" w14:textId="77777777" w:rsidR="007D12EF" w:rsidRDefault="007D12EF" w:rsidP="007D12EF">
            <w:pPr>
              <w:rPr>
                <w:sz w:val="24"/>
                <w:szCs w:val="24"/>
              </w:rPr>
            </w:pPr>
          </w:p>
        </w:tc>
        <w:tc>
          <w:tcPr>
            <w:tcW w:w="1280" w:type="dxa"/>
            <w:vAlign w:val="bottom"/>
          </w:tcPr>
          <w:p w14:paraId="0C3B0FD7" w14:textId="77777777" w:rsidR="007D12EF" w:rsidRDefault="007D12EF" w:rsidP="007D12EF">
            <w:pPr>
              <w:rPr>
                <w:sz w:val="24"/>
                <w:szCs w:val="24"/>
              </w:rPr>
            </w:pPr>
          </w:p>
        </w:tc>
        <w:tc>
          <w:tcPr>
            <w:tcW w:w="380" w:type="dxa"/>
            <w:vAlign w:val="bottom"/>
          </w:tcPr>
          <w:p w14:paraId="50DB64BA" w14:textId="77777777" w:rsidR="007D12EF" w:rsidRDefault="007D12EF" w:rsidP="007D12EF">
            <w:pPr>
              <w:rPr>
                <w:sz w:val="24"/>
                <w:szCs w:val="24"/>
              </w:rPr>
            </w:pPr>
          </w:p>
        </w:tc>
        <w:tc>
          <w:tcPr>
            <w:tcW w:w="80" w:type="dxa"/>
            <w:vAlign w:val="bottom"/>
          </w:tcPr>
          <w:p w14:paraId="0BB40133" w14:textId="77777777" w:rsidR="007D12EF" w:rsidRDefault="007D12EF" w:rsidP="007D12EF">
            <w:pPr>
              <w:rPr>
                <w:sz w:val="24"/>
                <w:szCs w:val="24"/>
              </w:rPr>
            </w:pPr>
          </w:p>
        </w:tc>
        <w:tc>
          <w:tcPr>
            <w:tcW w:w="1160" w:type="dxa"/>
            <w:vAlign w:val="bottom"/>
          </w:tcPr>
          <w:p w14:paraId="139EBBE6" w14:textId="77777777" w:rsidR="007D12EF" w:rsidRDefault="007D12EF" w:rsidP="007D12EF">
            <w:pPr>
              <w:rPr>
                <w:sz w:val="24"/>
                <w:szCs w:val="24"/>
              </w:rPr>
            </w:pPr>
          </w:p>
        </w:tc>
        <w:tc>
          <w:tcPr>
            <w:tcW w:w="1180" w:type="dxa"/>
            <w:vAlign w:val="bottom"/>
          </w:tcPr>
          <w:p w14:paraId="4B9B2D23" w14:textId="77777777" w:rsidR="007D12EF" w:rsidRDefault="007D12EF" w:rsidP="007D12EF">
            <w:pPr>
              <w:rPr>
                <w:sz w:val="24"/>
                <w:szCs w:val="24"/>
              </w:rPr>
            </w:pPr>
          </w:p>
        </w:tc>
        <w:tc>
          <w:tcPr>
            <w:tcW w:w="120" w:type="dxa"/>
            <w:vAlign w:val="bottom"/>
          </w:tcPr>
          <w:p w14:paraId="1B1F759A" w14:textId="77777777" w:rsidR="007D12EF" w:rsidRDefault="007D12EF" w:rsidP="007D12EF">
            <w:pPr>
              <w:rPr>
                <w:sz w:val="24"/>
                <w:szCs w:val="24"/>
              </w:rPr>
            </w:pPr>
          </w:p>
        </w:tc>
        <w:tc>
          <w:tcPr>
            <w:tcW w:w="100" w:type="dxa"/>
            <w:vAlign w:val="bottom"/>
          </w:tcPr>
          <w:p w14:paraId="20EF5F47" w14:textId="77777777" w:rsidR="007D12EF" w:rsidRDefault="007D12EF" w:rsidP="007D12EF">
            <w:pPr>
              <w:rPr>
                <w:sz w:val="24"/>
                <w:szCs w:val="24"/>
              </w:rPr>
            </w:pPr>
          </w:p>
        </w:tc>
        <w:tc>
          <w:tcPr>
            <w:tcW w:w="2060" w:type="dxa"/>
            <w:vAlign w:val="bottom"/>
          </w:tcPr>
          <w:p w14:paraId="1A26E177" w14:textId="77777777" w:rsidR="007D12EF" w:rsidRDefault="007D12EF" w:rsidP="007D12EF">
            <w:pPr>
              <w:rPr>
                <w:sz w:val="24"/>
                <w:szCs w:val="24"/>
              </w:rPr>
            </w:pPr>
          </w:p>
        </w:tc>
        <w:tc>
          <w:tcPr>
            <w:tcW w:w="120" w:type="dxa"/>
            <w:tcBorders>
              <w:right w:val="single" w:sz="8" w:space="0" w:color="auto"/>
            </w:tcBorders>
            <w:vAlign w:val="bottom"/>
          </w:tcPr>
          <w:p w14:paraId="60A44E52" w14:textId="77777777" w:rsidR="007D12EF" w:rsidRDefault="007D12EF" w:rsidP="007D12EF">
            <w:pPr>
              <w:rPr>
                <w:sz w:val="24"/>
                <w:szCs w:val="24"/>
              </w:rPr>
            </w:pPr>
          </w:p>
        </w:tc>
        <w:tc>
          <w:tcPr>
            <w:tcW w:w="80" w:type="dxa"/>
            <w:vAlign w:val="bottom"/>
          </w:tcPr>
          <w:p w14:paraId="1A5D938E" w14:textId="77777777" w:rsidR="007D12EF" w:rsidRDefault="007D12EF" w:rsidP="007D12EF">
            <w:pPr>
              <w:rPr>
                <w:sz w:val="24"/>
                <w:szCs w:val="24"/>
              </w:rPr>
            </w:pPr>
          </w:p>
        </w:tc>
        <w:tc>
          <w:tcPr>
            <w:tcW w:w="1660" w:type="dxa"/>
            <w:vAlign w:val="bottom"/>
          </w:tcPr>
          <w:p w14:paraId="12F27A6B" w14:textId="77777777" w:rsidR="007D12EF" w:rsidRDefault="007D12EF" w:rsidP="007D12EF">
            <w:pPr>
              <w:rPr>
                <w:sz w:val="24"/>
                <w:szCs w:val="24"/>
              </w:rPr>
            </w:pPr>
          </w:p>
        </w:tc>
        <w:tc>
          <w:tcPr>
            <w:tcW w:w="120" w:type="dxa"/>
            <w:tcBorders>
              <w:right w:val="single" w:sz="8" w:space="0" w:color="auto"/>
            </w:tcBorders>
            <w:vAlign w:val="bottom"/>
          </w:tcPr>
          <w:p w14:paraId="7B4F0773" w14:textId="77777777" w:rsidR="007D12EF" w:rsidRDefault="007D12EF" w:rsidP="007D12EF">
            <w:pPr>
              <w:rPr>
                <w:sz w:val="24"/>
                <w:szCs w:val="24"/>
              </w:rPr>
            </w:pPr>
          </w:p>
        </w:tc>
        <w:tc>
          <w:tcPr>
            <w:tcW w:w="0" w:type="dxa"/>
            <w:vAlign w:val="bottom"/>
          </w:tcPr>
          <w:p w14:paraId="21DDC9E7" w14:textId="77777777" w:rsidR="007D12EF" w:rsidRDefault="007D12EF" w:rsidP="007D12EF">
            <w:pPr>
              <w:rPr>
                <w:sz w:val="1"/>
                <w:szCs w:val="1"/>
              </w:rPr>
            </w:pPr>
          </w:p>
        </w:tc>
      </w:tr>
      <w:tr w:rsidR="007D12EF" w14:paraId="079CD07F" w14:textId="77777777" w:rsidTr="007D12EF">
        <w:trPr>
          <w:trHeight w:val="322"/>
        </w:trPr>
        <w:tc>
          <w:tcPr>
            <w:tcW w:w="120" w:type="dxa"/>
            <w:tcBorders>
              <w:left w:val="single" w:sz="8" w:space="0" w:color="auto"/>
            </w:tcBorders>
            <w:vAlign w:val="bottom"/>
          </w:tcPr>
          <w:p w14:paraId="51E1F86D" w14:textId="77777777" w:rsidR="007D12EF" w:rsidRDefault="007D12EF" w:rsidP="007D12EF">
            <w:pPr>
              <w:rPr>
                <w:sz w:val="24"/>
                <w:szCs w:val="24"/>
              </w:rPr>
            </w:pPr>
          </w:p>
        </w:tc>
        <w:tc>
          <w:tcPr>
            <w:tcW w:w="580" w:type="dxa"/>
            <w:vAlign w:val="bottom"/>
          </w:tcPr>
          <w:p w14:paraId="65044231" w14:textId="77777777" w:rsidR="007D12EF" w:rsidRDefault="007D12EF" w:rsidP="007D12EF">
            <w:pPr>
              <w:rPr>
                <w:sz w:val="24"/>
                <w:szCs w:val="24"/>
              </w:rPr>
            </w:pPr>
          </w:p>
        </w:tc>
        <w:tc>
          <w:tcPr>
            <w:tcW w:w="1720" w:type="dxa"/>
            <w:vAlign w:val="bottom"/>
          </w:tcPr>
          <w:p w14:paraId="6F6C2E69" w14:textId="77777777" w:rsidR="007D12EF" w:rsidRDefault="007D12EF" w:rsidP="007D12EF">
            <w:pPr>
              <w:rPr>
                <w:sz w:val="24"/>
                <w:szCs w:val="24"/>
              </w:rPr>
            </w:pPr>
          </w:p>
        </w:tc>
        <w:tc>
          <w:tcPr>
            <w:tcW w:w="120" w:type="dxa"/>
            <w:tcBorders>
              <w:right w:val="single" w:sz="8" w:space="0" w:color="auto"/>
            </w:tcBorders>
            <w:vAlign w:val="bottom"/>
          </w:tcPr>
          <w:p w14:paraId="243D5F78" w14:textId="77777777" w:rsidR="007D12EF" w:rsidRDefault="007D12EF" w:rsidP="007D12EF">
            <w:pPr>
              <w:rPr>
                <w:sz w:val="24"/>
                <w:szCs w:val="24"/>
              </w:rPr>
            </w:pPr>
          </w:p>
        </w:tc>
        <w:tc>
          <w:tcPr>
            <w:tcW w:w="100" w:type="dxa"/>
            <w:vAlign w:val="bottom"/>
          </w:tcPr>
          <w:p w14:paraId="618432AB" w14:textId="77777777" w:rsidR="007D12EF" w:rsidRDefault="007D12EF" w:rsidP="007D12EF">
            <w:pPr>
              <w:rPr>
                <w:sz w:val="24"/>
                <w:szCs w:val="24"/>
              </w:rPr>
            </w:pPr>
          </w:p>
        </w:tc>
        <w:tc>
          <w:tcPr>
            <w:tcW w:w="6960" w:type="dxa"/>
            <w:gridSpan w:val="10"/>
            <w:vAlign w:val="bottom"/>
          </w:tcPr>
          <w:p w14:paraId="2798AD2E"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180" w:type="dxa"/>
            <w:vAlign w:val="bottom"/>
          </w:tcPr>
          <w:p w14:paraId="27387622" w14:textId="77777777" w:rsidR="007D12EF" w:rsidRDefault="007D12EF" w:rsidP="007D12EF">
            <w:pPr>
              <w:rPr>
                <w:sz w:val="24"/>
                <w:szCs w:val="24"/>
              </w:rPr>
            </w:pPr>
          </w:p>
        </w:tc>
        <w:tc>
          <w:tcPr>
            <w:tcW w:w="120" w:type="dxa"/>
            <w:vAlign w:val="bottom"/>
          </w:tcPr>
          <w:p w14:paraId="3C18C793" w14:textId="77777777" w:rsidR="007D12EF" w:rsidRDefault="007D12EF" w:rsidP="007D12EF">
            <w:pPr>
              <w:rPr>
                <w:sz w:val="24"/>
                <w:szCs w:val="24"/>
              </w:rPr>
            </w:pPr>
          </w:p>
        </w:tc>
        <w:tc>
          <w:tcPr>
            <w:tcW w:w="100" w:type="dxa"/>
            <w:vAlign w:val="bottom"/>
          </w:tcPr>
          <w:p w14:paraId="1DAD2859" w14:textId="77777777" w:rsidR="007D12EF" w:rsidRDefault="007D12EF" w:rsidP="007D12EF">
            <w:pPr>
              <w:rPr>
                <w:sz w:val="24"/>
                <w:szCs w:val="24"/>
              </w:rPr>
            </w:pPr>
          </w:p>
        </w:tc>
        <w:tc>
          <w:tcPr>
            <w:tcW w:w="2060" w:type="dxa"/>
            <w:vAlign w:val="bottom"/>
          </w:tcPr>
          <w:p w14:paraId="16F19EEC" w14:textId="77777777" w:rsidR="007D12EF" w:rsidRDefault="007D12EF" w:rsidP="007D12EF">
            <w:pPr>
              <w:rPr>
                <w:sz w:val="24"/>
                <w:szCs w:val="24"/>
              </w:rPr>
            </w:pPr>
          </w:p>
        </w:tc>
        <w:tc>
          <w:tcPr>
            <w:tcW w:w="120" w:type="dxa"/>
            <w:tcBorders>
              <w:right w:val="single" w:sz="8" w:space="0" w:color="auto"/>
            </w:tcBorders>
            <w:vAlign w:val="bottom"/>
          </w:tcPr>
          <w:p w14:paraId="4E6A8D3D" w14:textId="77777777" w:rsidR="007D12EF" w:rsidRDefault="007D12EF" w:rsidP="007D12EF">
            <w:pPr>
              <w:rPr>
                <w:sz w:val="24"/>
                <w:szCs w:val="24"/>
              </w:rPr>
            </w:pPr>
          </w:p>
        </w:tc>
        <w:tc>
          <w:tcPr>
            <w:tcW w:w="80" w:type="dxa"/>
            <w:vAlign w:val="bottom"/>
          </w:tcPr>
          <w:p w14:paraId="68B93E44" w14:textId="77777777" w:rsidR="007D12EF" w:rsidRDefault="007D12EF" w:rsidP="007D12EF">
            <w:pPr>
              <w:rPr>
                <w:sz w:val="24"/>
                <w:szCs w:val="24"/>
              </w:rPr>
            </w:pPr>
          </w:p>
        </w:tc>
        <w:tc>
          <w:tcPr>
            <w:tcW w:w="1660" w:type="dxa"/>
            <w:vAlign w:val="bottom"/>
          </w:tcPr>
          <w:p w14:paraId="2596A021" w14:textId="77777777" w:rsidR="007D12EF" w:rsidRDefault="007D12EF" w:rsidP="007D12EF">
            <w:pPr>
              <w:rPr>
                <w:sz w:val="24"/>
                <w:szCs w:val="24"/>
              </w:rPr>
            </w:pPr>
          </w:p>
        </w:tc>
        <w:tc>
          <w:tcPr>
            <w:tcW w:w="120" w:type="dxa"/>
            <w:tcBorders>
              <w:right w:val="single" w:sz="8" w:space="0" w:color="auto"/>
            </w:tcBorders>
            <w:vAlign w:val="bottom"/>
          </w:tcPr>
          <w:p w14:paraId="1E89DB45" w14:textId="77777777" w:rsidR="007D12EF" w:rsidRDefault="007D12EF" w:rsidP="007D12EF">
            <w:pPr>
              <w:rPr>
                <w:sz w:val="24"/>
                <w:szCs w:val="24"/>
              </w:rPr>
            </w:pPr>
          </w:p>
        </w:tc>
        <w:tc>
          <w:tcPr>
            <w:tcW w:w="0" w:type="dxa"/>
            <w:vAlign w:val="bottom"/>
          </w:tcPr>
          <w:p w14:paraId="29ADB245" w14:textId="77777777" w:rsidR="007D12EF" w:rsidRDefault="007D12EF" w:rsidP="007D12EF">
            <w:pPr>
              <w:rPr>
                <w:sz w:val="1"/>
                <w:szCs w:val="1"/>
              </w:rPr>
            </w:pPr>
          </w:p>
        </w:tc>
      </w:tr>
      <w:tr w:rsidR="007D12EF" w14:paraId="77C341ED" w14:textId="77777777" w:rsidTr="007D12EF">
        <w:trPr>
          <w:trHeight w:val="322"/>
        </w:trPr>
        <w:tc>
          <w:tcPr>
            <w:tcW w:w="120" w:type="dxa"/>
            <w:tcBorders>
              <w:left w:val="single" w:sz="8" w:space="0" w:color="auto"/>
            </w:tcBorders>
            <w:vAlign w:val="bottom"/>
          </w:tcPr>
          <w:p w14:paraId="25F739EE" w14:textId="77777777" w:rsidR="007D12EF" w:rsidRDefault="007D12EF" w:rsidP="007D12EF">
            <w:pPr>
              <w:rPr>
                <w:sz w:val="24"/>
                <w:szCs w:val="24"/>
              </w:rPr>
            </w:pPr>
          </w:p>
        </w:tc>
        <w:tc>
          <w:tcPr>
            <w:tcW w:w="580" w:type="dxa"/>
            <w:vAlign w:val="bottom"/>
          </w:tcPr>
          <w:p w14:paraId="1876363B" w14:textId="77777777" w:rsidR="007D12EF" w:rsidRDefault="007D12EF" w:rsidP="007D12EF">
            <w:pPr>
              <w:rPr>
                <w:sz w:val="24"/>
                <w:szCs w:val="24"/>
              </w:rPr>
            </w:pPr>
          </w:p>
        </w:tc>
        <w:tc>
          <w:tcPr>
            <w:tcW w:w="1720" w:type="dxa"/>
            <w:vAlign w:val="bottom"/>
          </w:tcPr>
          <w:p w14:paraId="0A0B35F3" w14:textId="77777777" w:rsidR="007D12EF" w:rsidRDefault="007D12EF" w:rsidP="007D12EF">
            <w:pPr>
              <w:rPr>
                <w:sz w:val="24"/>
                <w:szCs w:val="24"/>
              </w:rPr>
            </w:pPr>
          </w:p>
        </w:tc>
        <w:tc>
          <w:tcPr>
            <w:tcW w:w="120" w:type="dxa"/>
            <w:tcBorders>
              <w:right w:val="single" w:sz="8" w:space="0" w:color="auto"/>
            </w:tcBorders>
            <w:vAlign w:val="bottom"/>
          </w:tcPr>
          <w:p w14:paraId="6B216DD0" w14:textId="77777777" w:rsidR="007D12EF" w:rsidRDefault="007D12EF" w:rsidP="007D12EF">
            <w:pPr>
              <w:rPr>
                <w:sz w:val="24"/>
                <w:szCs w:val="24"/>
              </w:rPr>
            </w:pPr>
          </w:p>
        </w:tc>
        <w:tc>
          <w:tcPr>
            <w:tcW w:w="780" w:type="dxa"/>
            <w:gridSpan w:val="2"/>
            <w:vAlign w:val="bottom"/>
          </w:tcPr>
          <w:p w14:paraId="7C7EA9CA" w14:textId="77777777" w:rsidR="007D12EF" w:rsidRDefault="007D12EF" w:rsidP="007D12EF">
            <w:pPr>
              <w:ind w:right="380"/>
              <w:jc w:val="right"/>
              <w:rPr>
                <w:sz w:val="20"/>
              </w:rPr>
            </w:pPr>
            <w:r>
              <w:rPr>
                <w:rFonts w:eastAsia="Times New Roman"/>
                <w:szCs w:val="28"/>
              </w:rPr>
              <w:t>1.</w:t>
            </w:r>
          </w:p>
        </w:tc>
        <w:tc>
          <w:tcPr>
            <w:tcW w:w="9860" w:type="dxa"/>
            <w:gridSpan w:val="14"/>
            <w:tcBorders>
              <w:right w:val="single" w:sz="8" w:space="0" w:color="auto"/>
            </w:tcBorders>
            <w:vAlign w:val="bottom"/>
          </w:tcPr>
          <w:p w14:paraId="22449382" w14:textId="77777777" w:rsidR="007D12EF" w:rsidRDefault="007D12EF" w:rsidP="007D12EF">
            <w:pPr>
              <w:ind w:right="120"/>
              <w:jc w:val="right"/>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3BDBB612" w14:textId="77777777" w:rsidR="007D12EF" w:rsidRDefault="007D12EF" w:rsidP="007D12EF">
            <w:pPr>
              <w:rPr>
                <w:sz w:val="24"/>
                <w:szCs w:val="24"/>
              </w:rPr>
            </w:pPr>
          </w:p>
        </w:tc>
        <w:tc>
          <w:tcPr>
            <w:tcW w:w="1660" w:type="dxa"/>
            <w:vAlign w:val="bottom"/>
          </w:tcPr>
          <w:p w14:paraId="76E4B431" w14:textId="77777777" w:rsidR="007D12EF" w:rsidRDefault="007D12EF" w:rsidP="007D12EF">
            <w:pPr>
              <w:rPr>
                <w:sz w:val="24"/>
                <w:szCs w:val="24"/>
              </w:rPr>
            </w:pPr>
          </w:p>
        </w:tc>
        <w:tc>
          <w:tcPr>
            <w:tcW w:w="120" w:type="dxa"/>
            <w:tcBorders>
              <w:right w:val="single" w:sz="8" w:space="0" w:color="auto"/>
            </w:tcBorders>
            <w:vAlign w:val="bottom"/>
          </w:tcPr>
          <w:p w14:paraId="3EE1ABF8" w14:textId="77777777" w:rsidR="007D12EF" w:rsidRDefault="007D12EF" w:rsidP="007D12EF">
            <w:pPr>
              <w:rPr>
                <w:sz w:val="24"/>
                <w:szCs w:val="24"/>
              </w:rPr>
            </w:pPr>
          </w:p>
        </w:tc>
        <w:tc>
          <w:tcPr>
            <w:tcW w:w="0" w:type="dxa"/>
            <w:vAlign w:val="bottom"/>
          </w:tcPr>
          <w:p w14:paraId="728F1FC8" w14:textId="77777777" w:rsidR="007D12EF" w:rsidRDefault="007D12EF" w:rsidP="007D12EF">
            <w:pPr>
              <w:rPr>
                <w:sz w:val="1"/>
                <w:szCs w:val="1"/>
              </w:rPr>
            </w:pPr>
          </w:p>
        </w:tc>
      </w:tr>
      <w:tr w:rsidR="007D12EF" w14:paraId="7FD49653" w14:textId="77777777" w:rsidTr="007D12EF">
        <w:trPr>
          <w:trHeight w:val="322"/>
        </w:trPr>
        <w:tc>
          <w:tcPr>
            <w:tcW w:w="120" w:type="dxa"/>
            <w:tcBorders>
              <w:left w:val="single" w:sz="8" w:space="0" w:color="auto"/>
            </w:tcBorders>
            <w:vAlign w:val="bottom"/>
          </w:tcPr>
          <w:p w14:paraId="18C50E1F" w14:textId="77777777" w:rsidR="007D12EF" w:rsidRDefault="007D12EF" w:rsidP="007D12EF">
            <w:pPr>
              <w:rPr>
                <w:sz w:val="24"/>
                <w:szCs w:val="24"/>
              </w:rPr>
            </w:pPr>
          </w:p>
        </w:tc>
        <w:tc>
          <w:tcPr>
            <w:tcW w:w="580" w:type="dxa"/>
            <w:vAlign w:val="bottom"/>
          </w:tcPr>
          <w:p w14:paraId="5ABB79D3" w14:textId="77777777" w:rsidR="007D12EF" w:rsidRDefault="007D12EF" w:rsidP="007D12EF">
            <w:pPr>
              <w:rPr>
                <w:sz w:val="24"/>
                <w:szCs w:val="24"/>
              </w:rPr>
            </w:pPr>
          </w:p>
        </w:tc>
        <w:tc>
          <w:tcPr>
            <w:tcW w:w="1720" w:type="dxa"/>
            <w:vAlign w:val="bottom"/>
          </w:tcPr>
          <w:p w14:paraId="653D8731" w14:textId="77777777" w:rsidR="007D12EF" w:rsidRDefault="007D12EF" w:rsidP="007D12EF">
            <w:pPr>
              <w:rPr>
                <w:sz w:val="24"/>
                <w:szCs w:val="24"/>
              </w:rPr>
            </w:pPr>
          </w:p>
        </w:tc>
        <w:tc>
          <w:tcPr>
            <w:tcW w:w="120" w:type="dxa"/>
            <w:tcBorders>
              <w:right w:val="single" w:sz="8" w:space="0" w:color="auto"/>
            </w:tcBorders>
            <w:vAlign w:val="bottom"/>
          </w:tcPr>
          <w:p w14:paraId="04784017" w14:textId="77777777" w:rsidR="007D12EF" w:rsidRDefault="007D12EF" w:rsidP="007D12EF">
            <w:pPr>
              <w:rPr>
                <w:sz w:val="24"/>
                <w:szCs w:val="24"/>
              </w:rPr>
            </w:pPr>
          </w:p>
        </w:tc>
        <w:tc>
          <w:tcPr>
            <w:tcW w:w="100" w:type="dxa"/>
            <w:vAlign w:val="bottom"/>
          </w:tcPr>
          <w:p w14:paraId="143F6B4E" w14:textId="77777777" w:rsidR="007D12EF" w:rsidRDefault="007D12EF" w:rsidP="007D12EF">
            <w:pPr>
              <w:rPr>
                <w:sz w:val="24"/>
                <w:szCs w:val="24"/>
              </w:rPr>
            </w:pPr>
          </w:p>
        </w:tc>
        <w:tc>
          <w:tcPr>
            <w:tcW w:w="5720" w:type="dxa"/>
            <w:gridSpan w:val="8"/>
            <w:vAlign w:val="bottom"/>
          </w:tcPr>
          <w:p w14:paraId="6004449C" w14:textId="77777777" w:rsidR="007D12EF" w:rsidRDefault="007D12EF" w:rsidP="007D12EF">
            <w:pPr>
              <w:ind w:left="140"/>
              <w:rPr>
                <w:sz w:val="20"/>
              </w:rPr>
            </w:pPr>
            <w:r>
              <w:rPr>
                <w:rFonts w:eastAsia="Times New Roman"/>
                <w:szCs w:val="28"/>
              </w:rPr>
              <w:t>не удалено с рабочих станций пользователей.</w:t>
            </w:r>
          </w:p>
        </w:tc>
        <w:tc>
          <w:tcPr>
            <w:tcW w:w="80" w:type="dxa"/>
            <w:vAlign w:val="bottom"/>
          </w:tcPr>
          <w:p w14:paraId="1EC8F422" w14:textId="77777777" w:rsidR="007D12EF" w:rsidRDefault="007D12EF" w:rsidP="007D12EF">
            <w:pPr>
              <w:rPr>
                <w:sz w:val="24"/>
                <w:szCs w:val="24"/>
              </w:rPr>
            </w:pPr>
          </w:p>
        </w:tc>
        <w:tc>
          <w:tcPr>
            <w:tcW w:w="1160" w:type="dxa"/>
            <w:vAlign w:val="bottom"/>
          </w:tcPr>
          <w:p w14:paraId="1E4A7F91" w14:textId="77777777" w:rsidR="007D12EF" w:rsidRDefault="007D12EF" w:rsidP="007D12EF">
            <w:pPr>
              <w:rPr>
                <w:sz w:val="24"/>
                <w:szCs w:val="24"/>
              </w:rPr>
            </w:pPr>
          </w:p>
        </w:tc>
        <w:tc>
          <w:tcPr>
            <w:tcW w:w="1180" w:type="dxa"/>
            <w:vAlign w:val="bottom"/>
          </w:tcPr>
          <w:p w14:paraId="2B0C8E88" w14:textId="77777777" w:rsidR="007D12EF" w:rsidRDefault="007D12EF" w:rsidP="007D12EF">
            <w:pPr>
              <w:rPr>
                <w:sz w:val="24"/>
                <w:szCs w:val="24"/>
              </w:rPr>
            </w:pPr>
          </w:p>
        </w:tc>
        <w:tc>
          <w:tcPr>
            <w:tcW w:w="120" w:type="dxa"/>
            <w:vAlign w:val="bottom"/>
          </w:tcPr>
          <w:p w14:paraId="1BC4BB5E" w14:textId="77777777" w:rsidR="007D12EF" w:rsidRDefault="007D12EF" w:rsidP="007D12EF">
            <w:pPr>
              <w:rPr>
                <w:sz w:val="24"/>
                <w:szCs w:val="24"/>
              </w:rPr>
            </w:pPr>
          </w:p>
        </w:tc>
        <w:tc>
          <w:tcPr>
            <w:tcW w:w="100" w:type="dxa"/>
            <w:vAlign w:val="bottom"/>
          </w:tcPr>
          <w:p w14:paraId="6554D552" w14:textId="77777777" w:rsidR="007D12EF" w:rsidRDefault="007D12EF" w:rsidP="007D12EF">
            <w:pPr>
              <w:rPr>
                <w:sz w:val="24"/>
                <w:szCs w:val="24"/>
              </w:rPr>
            </w:pPr>
          </w:p>
        </w:tc>
        <w:tc>
          <w:tcPr>
            <w:tcW w:w="2060" w:type="dxa"/>
            <w:vAlign w:val="bottom"/>
          </w:tcPr>
          <w:p w14:paraId="02889245" w14:textId="77777777" w:rsidR="007D12EF" w:rsidRDefault="007D12EF" w:rsidP="007D12EF">
            <w:pPr>
              <w:rPr>
                <w:sz w:val="24"/>
                <w:szCs w:val="24"/>
              </w:rPr>
            </w:pPr>
          </w:p>
        </w:tc>
        <w:tc>
          <w:tcPr>
            <w:tcW w:w="120" w:type="dxa"/>
            <w:tcBorders>
              <w:right w:val="single" w:sz="8" w:space="0" w:color="auto"/>
            </w:tcBorders>
            <w:vAlign w:val="bottom"/>
          </w:tcPr>
          <w:p w14:paraId="4C600E9F" w14:textId="77777777" w:rsidR="007D12EF" w:rsidRDefault="007D12EF" w:rsidP="007D12EF">
            <w:pPr>
              <w:rPr>
                <w:sz w:val="24"/>
                <w:szCs w:val="24"/>
              </w:rPr>
            </w:pPr>
          </w:p>
        </w:tc>
        <w:tc>
          <w:tcPr>
            <w:tcW w:w="80" w:type="dxa"/>
            <w:vAlign w:val="bottom"/>
          </w:tcPr>
          <w:p w14:paraId="1C1DD464" w14:textId="77777777" w:rsidR="007D12EF" w:rsidRDefault="007D12EF" w:rsidP="007D12EF">
            <w:pPr>
              <w:rPr>
                <w:sz w:val="24"/>
                <w:szCs w:val="24"/>
              </w:rPr>
            </w:pPr>
          </w:p>
        </w:tc>
        <w:tc>
          <w:tcPr>
            <w:tcW w:w="1660" w:type="dxa"/>
            <w:vAlign w:val="bottom"/>
          </w:tcPr>
          <w:p w14:paraId="3F69B6A7" w14:textId="77777777" w:rsidR="007D12EF" w:rsidRDefault="007D12EF" w:rsidP="007D12EF">
            <w:pPr>
              <w:rPr>
                <w:sz w:val="24"/>
                <w:szCs w:val="24"/>
              </w:rPr>
            </w:pPr>
          </w:p>
        </w:tc>
        <w:tc>
          <w:tcPr>
            <w:tcW w:w="120" w:type="dxa"/>
            <w:tcBorders>
              <w:right w:val="single" w:sz="8" w:space="0" w:color="auto"/>
            </w:tcBorders>
            <w:vAlign w:val="bottom"/>
          </w:tcPr>
          <w:p w14:paraId="5590F298" w14:textId="77777777" w:rsidR="007D12EF" w:rsidRDefault="007D12EF" w:rsidP="007D12EF">
            <w:pPr>
              <w:rPr>
                <w:sz w:val="24"/>
                <w:szCs w:val="24"/>
              </w:rPr>
            </w:pPr>
          </w:p>
        </w:tc>
        <w:tc>
          <w:tcPr>
            <w:tcW w:w="0" w:type="dxa"/>
            <w:vAlign w:val="bottom"/>
          </w:tcPr>
          <w:p w14:paraId="34B78776" w14:textId="77777777" w:rsidR="007D12EF" w:rsidRDefault="007D12EF" w:rsidP="007D12EF">
            <w:pPr>
              <w:rPr>
                <w:sz w:val="1"/>
                <w:szCs w:val="1"/>
              </w:rPr>
            </w:pPr>
          </w:p>
        </w:tc>
      </w:tr>
      <w:tr w:rsidR="007D12EF" w14:paraId="1EEFF62B" w14:textId="77777777" w:rsidTr="007D12EF">
        <w:trPr>
          <w:trHeight w:val="322"/>
        </w:trPr>
        <w:tc>
          <w:tcPr>
            <w:tcW w:w="120" w:type="dxa"/>
            <w:tcBorders>
              <w:left w:val="single" w:sz="8" w:space="0" w:color="auto"/>
            </w:tcBorders>
            <w:vAlign w:val="bottom"/>
          </w:tcPr>
          <w:p w14:paraId="1997F3E7" w14:textId="77777777" w:rsidR="007D12EF" w:rsidRDefault="007D12EF" w:rsidP="007D12EF">
            <w:pPr>
              <w:rPr>
                <w:sz w:val="24"/>
                <w:szCs w:val="24"/>
              </w:rPr>
            </w:pPr>
          </w:p>
        </w:tc>
        <w:tc>
          <w:tcPr>
            <w:tcW w:w="580" w:type="dxa"/>
            <w:vAlign w:val="bottom"/>
          </w:tcPr>
          <w:p w14:paraId="7574A13B" w14:textId="77777777" w:rsidR="007D12EF" w:rsidRDefault="007D12EF" w:rsidP="007D12EF">
            <w:pPr>
              <w:rPr>
                <w:sz w:val="24"/>
                <w:szCs w:val="24"/>
              </w:rPr>
            </w:pPr>
          </w:p>
        </w:tc>
        <w:tc>
          <w:tcPr>
            <w:tcW w:w="1720" w:type="dxa"/>
            <w:vAlign w:val="bottom"/>
          </w:tcPr>
          <w:p w14:paraId="165A5D1B" w14:textId="77777777" w:rsidR="007D12EF" w:rsidRDefault="007D12EF" w:rsidP="007D12EF">
            <w:pPr>
              <w:rPr>
                <w:sz w:val="24"/>
                <w:szCs w:val="24"/>
              </w:rPr>
            </w:pPr>
          </w:p>
        </w:tc>
        <w:tc>
          <w:tcPr>
            <w:tcW w:w="120" w:type="dxa"/>
            <w:tcBorders>
              <w:right w:val="single" w:sz="8" w:space="0" w:color="auto"/>
            </w:tcBorders>
            <w:vAlign w:val="bottom"/>
          </w:tcPr>
          <w:p w14:paraId="23B29446" w14:textId="77777777" w:rsidR="007D12EF" w:rsidRDefault="007D12EF" w:rsidP="007D12EF">
            <w:pPr>
              <w:rPr>
                <w:sz w:val="24"/>
                <w:szCs w:val="24"/>
              </w:rPr>
            </w:pPr>
          </w:p>
        </w:tc>
        <w:tc>
          <w:tcPr>
            <w:tcW w:w="780" w:type="dxa"/>
            <w:gridSpan w:val="2"/>
            <w:vAlign w:val="bottom"/>
          </w:tcPr>
          <w:p w14:paraId="14EF1581" w14:textId="77777777" w:rsidR="007D12EF" w:rsidRDefault="007D12EF" w:rsidP="007D12EF">
            <w:pPr>
              <w:ind w:left="100"/>
              <w:rPr>
                <w:sz w:val="20"/>
              </w:rPr>
            </w:pPr>
            <w:r>
              <w:rPr>
                <w:rFonts w:eastAsia="Times New Roman"/>
                <w:szCs w:val="28"/>
              </w:rPr>
              <w:t>2.</w:t>
            </w:r>
          </w:p>
        </w:tc>
        <w:tc>
          <w:tcPr>
            <w:tcW w:w="9860" w:type="dxa"/>
            <w:gridSpan w:val="14"/>
            <w:tcBorders>
              <w:right w:val="single" w:sz="8" w:space="0" w:color="auto"/>
            </w:tcBorders>
            <w:vAlign w:val="bottom"/>
          </w:tcPr>
          <w:p w14:paraId="3318A1B3" w14:textId="77777777" w:rsidR="007D12EF" w:rsidRDefault="007D12EF" w:rsidP="007D12EF">
            <w:pPr>
              <w:ind w:left="20"/>
              <w:rPr>
                <w:sz w:val="20"/>
              </w:rPr>
            </w:pPr>
            <w:r>
              <w:rPr>
                <w:rFonts w:eastAsia="Times New Roman"/>
                <w:szCs w:val="28"/>
              </w:rPr>
              <w:t>Не используется система обнаружения/предотвращения вторжений.</w:t>
            </w:r>
          </w:p>
        </w:tc>
        <w:tc>
          <w:tcPr>
            <w:tcW w:w="80" w:type="dxa"/>
            <w:vAlign w:val="bottom"/>
          </w:tcPr>
          <w:p w14:paraId="53000D78" w14:textId="77777777" w:rsidR="007D12EF" w:rsidRDefault="007D12EF" w:rsidP="007D12EF">
            <w:pPr>
              <w:rPr>
                <w:sz w:val="24"/>
                <w:szCs w:val="24"/>
              </w:rPr>
            </w:pPr>
          </w:p>
        </w:tc>
        <w:tc>
          <w:tcPr>
            <w:tcW w:w="1660" w:type="dxa"/>
            <w:vAlign w:val="bottom"/>
          </w:tcPr>
          <w:p w14:paraId="44118C56" w14:textId="77777777" w:rsidR="007D12EF" w:rsidRDefault="007D12EF" w:rsidP="007D12EF">
            <w:pPr>
              <w:rPr>
                <w:sz w:val="24"/>
                <w:szCs w:val="24"/>
              </w:rPr>
            </w:pPr>
          </w:p>
        </w:tc>
        <w:tc>
          <w:tcPr>
            <w:tcW w:w="120" w:type="dxa"/>
            <w:tcBorders>
              <w:right w:val="single" w:sz="8" w:space="0" w:color="auto"/>
            </w:tcBorders>
            <w:vAlign w:val="bottom"/>
          </w:tcPr>
          <w:p w14:paraId="70418D9D" w14:textId="77777777" w:rsidR="007D12EF" w:rsidRDefault="007D12EF" w:rsidP="007D12EF">
            <w:pPr>
              <w:rPr>
                <w:sz w:val="24"/>
                <w:szCs w:val="24"/>
              </w:rPr>
            </w:pPr>
          </w:p>
        </w:tc>
        <w:tc>
          <w:tcPr>
            <w:tcW w:w="0" w:type="dxa"/>
            <w:vAlign w:val="bottom"/>
          </w:tcPr>
          <w:p w14:paraId="1DE2C017" w14:textId="77777777" w:rsidR="007D12EF" w:rsidRDefault="007D12EF" w:rsidP="007D12EF">
            <w:pPr>
              <w:rPr>
                <w:sz w:val="1"/>
                <w:szCs w:val="1"/>
              </w:rPr>
            </w:pPr>
          </w:p>
        </w:tc>
      </w:tr>
      <w:tr w:rsidR="007D12EF" w14:paraId="4B04E5BE" w14:textId="77777777" w:rsidTr="007D12EF">
        <w:trPr>
          <w:trHeight w:val="324"/>
        </w:trPr>
        <w:tc>
          <w:tcPr>
            <w:tcW w:w="120" w:type="dxa"/>
            <w:tcBorders>
              <w:left w:val="single" w:sz="8" w:space="0" w:color="auto"/>
            </w:tcBorders>
            <w:vAlign w:val="bottom"/>
          </w:tcPr>
          <w:p w14:paraId="76C391DB" w14:textId="77777777" w:rsidR="007D12EF" w:rsidRDefault="007D12EF" w:rsidP="007D12EF">
            <w:pPr>
              <w:rPr>
                <w:sz w:val="24"/>
                <w:szCs w:val="24"/>
              </w:rPr>
            </w:pPr>
          </w:p>
        </w:tc>
        <w:tc>
          <w:tcPr>
            <w:tcW w:w="580" w:type="dxa"/>
            <w:vAlign w:val="bottom"/>
          </w:tcPr>
          <w:p w14:paraId="47BF6E47" w14:textId="77777777" w:rsidR="007D12EF" w:rsidRDefault="007D12EF" w:rsidP="007D12EF">
            <w:pPr>
              <w:rPr>
                <w:sz w:val="24"/>
                <w:szCs w:val="24"/>
              </w:rPr>
            </w:pPr>
          </w:p>
        </w:tc>
        <w:tc>
          <w:tcPr>
            <w:tcW w:w="1720" w:type="dxa"/>
            <w:vAlign w:val="bottom"/>
          </w:tcPr>
          <w:p w14:paraId="15F66D0B" w14:textId="77777777" w:rsidR="007D12EF" w:rsidRDefault="007D12EF" w:rsidP="007D12EF">
            <w:pPr>
              <w:rPr>
                <w:sz w:val="24"/>
                <w:szCs w:val="24"/>
              </w:rPr>
            </w:pPr>
          </w:p>
        </w:tc>
        <w:tc>
          <w:tcPr>
            <w:tcW w:w="120" w:type="dxa"/>
            <w:tcBorders>
              <w:right w:val="single" w:sz="8" w:space="0" w:color="auto"/>
            </w:tcBorders>
            <w:vAlign w:val="bottom"/>
          </w:tcPr>
          <w:p w14:paraId="29C1EAE8" w14:textId="77777777" w:rsidR="007D12EF" w:rsidRDefault="007D12EF" w:rsidP="007D12EF">
            <w:pPr>
              <w:rPr>
                <w:sz w:val="24"/>
                <w:szCs w:val="24"/>
              </w:rPr>
            </w:pPr>
          </w:p>
        </w:tc>
        <w:tc>
          <w:tcPr>
            <w:tcW w:w="780" w:type="dxa"/>
            <w:gridSpan w:val="2"/>
            <w:vAlign w:val="bottom"/>
          </w:tcPr>
          <w:p w14:paraId="0F5D8AB2" w14:textId="77777777" w:rsidR="007D12EF" w:rsidRDefault="007D12EF" w:rsidP="007D12EF">
            <w:pPr>
              <w:ind w:left="100"/>
              <w:rPr>
                <w:sz w:val="20"/>
              </w:rPr>
            </w:pPr>
            <w:r>
              <w:rPr>
                <w:rFonts w:eastAsia="Times New Roman"/>
                <w:szCs w:val="28"/>
              </w:rPr>
              <w:t>3.</w:t>
            </w:r>
          </w:p>
        </w:tc>
        <w:tc>
          <w:tcPr>
            <w:tcW w:w="2740" w:type="dxa"/>
            <w:gridSpan w:val="4"/>
            <w:vAlign w:val="bottom"/>
          </w:tcPr>
          <w:p w14:paraId="129E7BED" w14:textId="77777777" w:rsidR="007D12EF" w:rsidRDefault="007D12EF" w:rsidP="007D12EF">
            <w:pPr>
              <w:ind w:left="20"/>
              <w:rPr>
                <w:sz w:val="20"/>
              </w:rPr>
            </w:pPr>
            <w:r>
              <w:rPr>
                <w:rFonts w:eastAsia="Times New Roman"/>
                <w:szCs w:val="28"/>
              </w:rPr>
              <w:t>Для  аутентификации</w:t>
            </w:r>
          </w:p>
        </w:tc>
        <w:tc>
          <w:tcPr>
            <w:tcW w:w="1920" w:type="dxa"/>
            <w:gridSpan w:val="2"/>
            <w:vAlign w:val="bottom"/>
          </w:tcPr>
          <w:p w14:paraId="6504DB7B" w14:textId="77777777" w:rsidR="007D12EF" w:rsidRDefault="007D12EF" w:rsidP="007D12EF">
            <w:pPr>
              <w:ind w:left="180"/>
              <w:rPr>
                <w:sz w:val="20"/>
              </w:rPr>
            </w:pPr>
            <w:r>
              <w:rPr>
                <w:rFonts w:eastAsia="Times New Roman"/>
                <w:szCs w:val="28"/>
              </w:rPr>
              <w:t>используются</w:t>
            </w:r>
          </w:p>
        </w:tc>
        <w:tc>
          <w:tcPr>
            <w:tcW w:w="5200" w:type="dxa"/>
            <w:gridSpan w:val="8"/>
            <w:tcBorders>
              <w:right w:val="single" w:sz="8" w:space="0" w:color="auto"/>
            </w:tcBorders>
            <w:vAlign w:val="bottom"/>
          </w:tcPr>
          <w:p w14:paraId="0664FA38" w14:textId="77777777" w:rsidR="007D12EF" w:rsidRDefault="007D12EF" w:rsidP="007D12EF">
            <w:pPr>
              <w:ind w:right="120"/>
              <w:jc w:val="right"/>
              <w:rPr>
                <w:sz w:val="20"/>
              </w:rPr>
            </w:pPr>
            <w:r>
              <w:rPr>
                <w:rFonts w:eastAsia="Times New Roman"/>
                <w:szCs w:val="28"/>
              </w:rPr>
              <w:t>слабые  пароли,  настройки  парольной</w:t>
            </w:r>
          </w:p>
        </w:tc>
        <w:tc>
          <w:tcPr>
            <w:tcW w:w="80" w:type="dxa"/>
            <w:vAlign w:val="bottom"/>
          </w:tcPr>
          <w:p w14:paraId="6ADFE579" w14:textId="77777777" w:rsidR="007D12EF" w:rsidRDefault="007D12EF" w:rsidP="007D12EF">
            <w:pPr>
              <w:rPr>
                <w:sz w:val="24"/>
                <w:szCs w:val="24"/>
              </w:rPr>
            </w:pPr>
          </w:p>
        </w:tc>
        <w:tc>
          <w:tcPr>
            <w:tcW w:w="1660" w:type="dxa"/>
            <w:vAlign w:val="bottom"/>
          </w:tcPr>
          <w:p w14:paraId="2A733677" w14:textId="77777777" w:rsidR="007D12EF" w:rsidRDefault="007D12EF" w:rsidP="007D12EF">
            <w:pPr>
              <w:rPr>
                <w:sz w:val="24"/>
                <w:szCs w:val="24"/>
              </w:rPr>
            </w:pPr>
          </w:p>
        </w:tc>
        <w:tc>
          <w:tcPr>
            <w:tcW w:w="120" w:type="dxa"/>
            <w:tcBorders>
              <w:right w:val="single" w:sz="8" w:space="0" w:color="auto"/>
            </w:tcBorders>
            <w:vAlign w:val="bottom"/>
          </w:tcPr>
          <w:p w14:paraId="20FD2F1A" w14:textId="77777777" w:rsidR="007D12EF" w:rsidRDefault="007D12EF" w:rsidP="007D12EF">
            <w:pPr>
              <w:rPr>
                <w:sz w:val="24"/>
                <w:szCs w:val="24"/>
              </w:rPr>
            </w:pPr>
          </w:p>
        </w:tc>
        <w:tc>
          <w:tcPr>
            <w:tcW w:w="0" w:type="dxa"/>
            <w:vAlign w:val="bottom"/>
          </w:tcPr>
          <w:p w14:paraId="2C04B0F1" w14:textId="77777777" w:rsidR="007D12EF" w:rsidRDefault="007D12EF" w:rsidP="007D12EF">
            <w:pPr>
              <w:rPr>
                <w:sz w:val="1"/>
                <w:szCs w:val="1"/>
              </w:rPr>
            </w:pPr>
          </w:p>
        </w:tc>
      </w:tr>
      <w:tr w:rsidR="007D12EF" w14:paraId="3C834DBF" w14:textId="77777777" w:rsidTr="007D12EF">
        <w:trPr>
          <w:trHeight w:val="322"/>
        </w:trPr>
        <w:tc>
          <w:tcPr>
            <w:tcW w:w="120" w:type="dxa"/>
            <w:tcBorders>
              <w:left w:val="single" w:sz="8" w:space="0" w:color="auto"/>
            </w:tcBorders>
            <w:vAlign w:val="bottom"/>
          </w:tcPr>
          <w:p w14:paraId="15EE7BD9" w14:textId="77777777" w:rsidR="007D12EF" w:rsidRDefault="007D12EF" w:rsidP="007D12EF">
            <w:pPr>
              <w:rPr>
                <w:sz w:val="24"/>
                <w:szCs w:val="24"/>
              </w:rPr>
            </w:pPr>
          </w:p>
        </w:tc>
        <w:tc>
          <w:tcPr>
            <w:tcW w:w="580" w:type="dxa"/>
            <w:vAlign w:val="bottom"/>
          </w:tcPr>
          <w:p w14:paraId="7911F4CB" w14:textId="77777777" w:rsidR="007D12EF" w:rsidRDefault="007D12EF" w:rsidP="007D12EF">
            <w:pPr>
              <w:rPr>
                <w:sz w:val="24"/>
                <w:szCs w:val="24"/>
              </w:rPr>
            </w:pPr>
          </w:p>
        </w:tc>
        <w:tc>
          <w:tcPr>
            <w:tcW w:w="1720" w:type="dxa"/>
            <w:vAlign w:val="bottom"/>
          </w:tcPr>
          <w:p w14:paraId="40E8FC18" w14:textId="77777777" w:rsidR="007D12EF" w:rsidRDefault="007D12EF" w:rsidP="007D12EF">
            <w:pPr>
              <w:rPr>
                <w:sz w:val="24"/>
                <w:szCs w:val="24"/>
              </w:rPr>
            </w:pPr>
          </w:p>
        </w:tc>
        <w:tc>
          <w:tcPr>
            <w:tcW w:w="120" w:type="dxa"/>
            <w:tcBorders>
              <w:right w:val="single" w:sz="8" w:space="0" w:color="auto"/>
            </w:tcBorders>
            <w:vAlign w:val="bottom"/>
          </w:tcPr>
          <w:p w14:paraId="451BF15F" w14:textId="77777777" w:rsidR="007D12EF" w:rsidRDefault="007D12EF" w:rsidP="007D12EF">
            <w:pPr>
              <w:rPr>
                <w:sz w:val="24"/>
                <w:szCs w:val="24"/>
              </w:rPr>
            </w:pPr>
          </w:p>
        </w:tc>
        <w:tc>
          <w:tcPr>
            <w:tcW w:w="100" w:type="dxa"/>
            <w:vAlign w:val="bottom"/>
          </w:tcPr>
          <w:p w14:paraId="5C079C62" w14:textId="77777777" w:rsidR="007D12EF" w:rsidRDefault="007D12EF" w:rsidP="007D12EF">
            <w:pPr>
              <w:rPr>
                <w:sz w:val="24"/>
                <w:szCs w:val="24"/>
              </w:rPr>
            </w:pPr>
          </w:p>
        </w:tc>
        <w:tc>
          <w:tcPr>
            <w:tcW w:w="10540" w:type="dxa"/>
            <w:gridSpan w:val="15"/>
            <w:tcBorders>
              <w:right w:val="single" w:sz="8" w:space="0" w:color="auto"/>
            </w:tcBorders>
            <w:vAlign w:val="bottom"/>
          </w:tcPr>
          <w:p w14:paraId="2B073165"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4DFEC8B5" w14:textId="77777777" w:rsidR="007D12EF" w:rsidRDefault="007D12EF" w:rsidP="007D12EF">
            <w:pPr>
              <w:rPr>
                <w:sz w:val="24"/>
                <w:szCs w:val="24"/>
              </w:rPr>
            </w:pPr>
          </w:p>
        </w:tc>
        <w:tc>
          <w:tcPr>
            <w:tcW w:w="1660" w:type="dxa"/>
            <w:vAlign w:val="bottom"/>
          </w:tcPr>
          <w:p w14:paraId="42669980" w14:textId="77777777" w:rsidR="007D12EF" w:rsidRDefault="007D12EF" w:rsidP="007D12EF">
            <w:pPr>
              <w:rPr>
                <w:sz w:val="24"/>
                <w:szCs w:val="24"/>
              </w:rPr>
            </w:pPr>
          </w:p>
        </w:tc>
        <w:tc>
          <w:tcPr>
            <w:tcW w:w="120" w:type="dxa"/>
            <w:tcBorders>
              <w:right w:val="single" w:sz="8" w:space="0" w:color="auto"/>
            </w:tcBorders>
            <w:vAlign w:val="bottom"/>
          </w:tcPr>
          <w:p w14:paraId="751BA3DB" w14:textId="77777777" w:rsidR="007D12EF" w:rsidRDefault="007D12EF" w:rsidP="007D12EF">
            <w:pPr>
              <w:rPr>
                <w:sz w:val="24"/>
                <w:szCs w:val="24"/>
              </w:rPr>
            </w:pPr>
          </w:p>
        </w:tc>
        <w:tc>
          <w:tcPr>
            <w:tcW w:w="0" w:type="dxa"/>
            <w:vAlign w:val="bottom"/>
          </w:tcPr>
          <w:p w14:paraId="4069F907" w14:textId="77777777" w:rsidR="007D12EF" w:rsidRDefault="007D12EF" w:rsidP="007D12EF">
            <w:pPr>
              <w:rPr>
                <w:sz w:val="1"/>
                <w:szCs w:val="1"/>
              </w:rPr>
            </w:pPr>
          </w:p>
        </w:tc>
      </w:tr>
      <w:tr w:rsidR="007D12EF" w14:paraId="5927DEC6" w14:textId="77777777" w:rsidTr="007D12EF">
        <w:trPr>
          <w:trHeight w:val="322"/>
        </w:trPr>
        <w:tc>
          <w:tcPr>
            <w:tcW w:w="120" w:type="dxa"/>
            <w:tcBorders>
              <w:left w:val="single" w:sz="8" w:space="0" w:color="auto"/>
            </w:tcBorders>
            <w:vAlign w:val="bottom"/>
          </w:tcPr>
          <w:p w14:paraId="144A67D0" w14:textId="77777777" w:rsidR="007D12EF" w:rsidRDefault="007D12EF" w:rsidP="007D12EF">
            <w:pPr>
              <w:rPr>
                <w:sz w:val="24"/>
                <w:szCs w:val="24"/>
              </w:rPr>
            </w:pPr>
          </w:p>
        </w:tc>
        <w:tc>
          <w:tcPr>
            <w:tcW w:w="580" w:type="dxa"/>
            <w:vAlign w:val="bottom"/>
          </w:tcPr>
          <w:p w14:paraId="057D5EB9" w14:textId="77777777" w:rsidR="007D12EF" w:rsidRDefault="007D12EF" w:rsidP="007D12EF">
            <w:pPr>
              <w:rPr>
                <w:sz w:val="24"/>
                <w:szCs w:val="24"/>
              </w:rPr>
            </w:pPr>
          </w:p>
        </w:tc>
        <w:tc>
          <w:tcPr>
            <w:tcW w:w="1720" w:type="dxa"/>
            <w:vAlign w:val="bottom"/>
          </w:tcPr>
          <w:p w14:paraId="35A78F9D" w14:textId="77777777" w:rsidR="007D12EF" w:rsidRDefault="007D12EF" w:rsidP="007D12EF">
            <w:pPr>
              <w:rPr>
                <w:sz w:val="24"/>
                <w:szCs w:val="24"/>
              </w:rPr>
            </w:pPr>
          </w:p>
        </w:tc>
        <w:tc>
          <w:tcPr>
            <w:tcW w:w="120" w:type="dxa"/>
            <w:tcBorders>
              <w:right w:val="single" w:sz="8" w:space="0" w:color="auto"/>
            </w:tcBorders>
            <w:vAlign w:val="bottom"/>
          </w:tcPr>
          <w:p w14:paraId="783D3A8C" w14:textId="77777777" w:rsidR="007D12EF" w:rsidRDefault="007D12EF" w:rsidP="007D12EF">
            <w:pPr>
              <w:rPr>
                <w:sz w:val="24"/>
                <w:szCs w:val="24"/>
              </w:rPr>
            </w:pPr>
          </w:p>
        </w:tc>
        <w:tc>
          <w:tcPr>
            <w:tcW w:w="100" w:type="dxa"/>
            <w:vAlign w:val="bottom"/>
          </w:tcPr>
          <w:p w14:paraId="5FFBF5C2" w14:textId="77777777" w:rsidR="007D12EF" w:rsidRDefault="007D12EF" w:rsidP="007D12EF">
            <w:pPr>
              <w:rPr>
                <w:sz w:val="24"/>
                <w:szCs w:val="24"/>
              </w:rPr>
            </w:pPr>
          </w:p>
        </w:tc>
        <w:tc>
          <w:tcPr>
            <w:tcW w:w="10540" w:type="dxa"/>
            <w:gridSpan w:val="15"/>
            <w:tcBorders>
              <w:right w:val="single" w:sz="8" w:space="0" w:color="auto"/>
            </w:tcBorders>
            <w:vAlign w:val="bottom"/>
          </w:tcPr>
          <w:p w14:paraId="600FF8B4" w14:textId="77777777" w:rsidR="007D12EF" w:rsidRDefault="007D12EF" w:rsidP="007D12EF">
            <w:pPr>
              <w:ind w:right="120"/>
              <w:jc w:val="right"/>
              <w:rPr>
                <w:sz w:val="20"/>
              </w:rPr>
            </w:pPr>
            <w:r>
              <w:rPr>
                <w:rFonts w:eastAsia="Times New Roman"/>
                <w:szCs w:val="28"/>
              </w:rPr>
              <w:t xml:space="preserve">пароля  </w:t>
            </w:r>
            <w:proofErr w:type="gramStart"/>
            <w:r>
              <w:rPr>
                <w:rFonts w:eastAsia="Times New Roman"/>
                <w:szCs w:val="28"/>
              </w:rPr>
              <w:t>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5FC4FA70" w14:textId="77777777" w:rsidR="007D12EF" w:rsidRDefault="007D12EF" w:rsidP="007D12EF">
            <w:pPr>
              <w:rPr>
                <w:sz w:val="24"/>
                <w:szCs w:val="24"/>
              </w:rPr>
            </w:pPr>
          </w:p>
        </w:tc>
        <w:tc>
          <w:tcPr>
            <w:tcW w:w="1660" w:type="dxa"/>
            <w:vAlign w:val="bottom"/>
          </w:tcPr>
          <w:p w14:paraId="22C88DDB" w14:textId="77777777" w:rsidR="007D12EF" w:rsidRDefault="007D12EF" w:rsidP="007D12EF">
            <w:pPr>
              <w:rPr>
                <w:sz w:val="24"/>
                <w:szCs w:val="24"/>
              </w:rPr>
            </w:pPr>
          </w:p>
        </w:tc>
        <w:tc>
          <w:tcPr>
            <w:tcW w:w="120" w:type="dxa"/>
            <w:tcBorders>
              <w:right w:val="single" w:sz="8" w:space="0" w:color="auto"/>
            </w:tcBorders>
            <w:vAlign w:val="bottom"/>
          </w:tcPr>
          <w:p w14:paraId="02F6C502" w14:textId="77777777" w:rsidR="007D12EF" w:rsidRDefault="007D12EF" w:rsidP="007D12EF">
            <w:pPr>
              <w:rPr>
                <w:sz w:val="24"/>
                <w:szCs w:val="24"/>
              </w:rPr>
            </w:pPr>
          </w:p>
        </w:tc>
        <w:tc>
          <w:tcPr>
            <w:tcW w:w="0" w:type="dxa"/>
            <w:vAlign w:val="bottom"/>
          </w:tcPr>
          <w:p w14:paraId="4FF084EA" w14:textId="77777777" w:rsidR="007D12EF" w:rsidRDefault="007D12EF" w:rsidP="007D12EF">
            <w:pPr>
              <w:rPr>
                <w:sz w:val="1"/>
                <w:szCs w:val="1"/>
              </w:rPr>
            </w:pPr>
          </w:p>
        </w:tc>
      </w:tr>
      <w:tr w:rsidR="007D12EF" w14:paraId="5B550590" w14:textId="77777777" w:rsidTr="007D12EF">
        <w:trPr>
          <w:trHeight w:val="322"/>
        </w:trPr>
        <w:tc>
          <w:tcPr>
            <w:tcW w:w="120" w:type="dxa"/>
            <w:tcBorders>
              <w:left w:val="single" w:sz="8" w:space="0" w:color="auto"/>
            </w:tcBorders>
            <w:vAlign w:val="bottom"/>
          </w:tcPr>
          <w:p w14:paraId="699A33A2" w14:textId="77777777" w:rsidR="007D12EF" w:rsidRDefault="007D12EF" w:rsidP="007D12EF">
            <w:pPr>
              <w:rPr>
                <w:sz w:val="24"/>
                <w:szCs w:val="24"/>
              </w:rPr>
            </w:pPr>
          </w:p>
        </w:tc>
        <w:tc>
          <w:tcPr>
            <w:tcW w:w="580" w:type="dxa"/>
            <w:vAlign w:val="bottom"/>
          </w:tcPr>
          <w:p w14:paraId="5BBBC8A8" w14:textId="77777777" w:rsidR="007D12EF" w:rsidRDefault="007D12EF" w:rsidP="007D12EF">
            <w:pPr>
              <w:rPr>
                <w:sz w:val="24"/>
                <w:szCs w:val="24"/>
              </w:rPr>
            </w:pPr>
          </w:p>
        </w:tc>
        <w:tc>
          <w:tcPr>
            <w:tcW w:w="1720" w:type="dxa"/>
            <w:vAlign w:val="bottom"/>
          </w:tcPr>
          <w:p w14:paraId="4E0DCA12" w14:textId="77777777" w:rsidR="007D12EF" w:rsidRDefault="007D12EF" w:rsidP="007D12EF">
            <w:pPr>
              <w:rPr>
                <w:sz w:val="24"/>
                <w:szCs w:val="24"/>
              </w:rPr>
            </w:pPr>
          </w:p>
        </w:tc>
        <w:tc>
          <w:tcPr>
            <w:tcW w:w="120" w:type="dxa"/>
            <w:tcBorders>
              <w:right w:val="single" w:sz="8" w:space="0" w:color="auto"/>
            </w:tcBorders>
            <w:vAlign w:val="bottom"/>
          </w:tcPr>
          <w:p w14:paraId="020DE3BE" w14:textId="77777777" w:rsidR="007D12EF" w:rsidRDefault="007D12EF" w:rsidP="007D12EF">
            <w:pPr>
              <w:rPr>
                <w:sz w:val="24"/>
                <w:szCs w:val="24"/>
              </w:rPr>
            </w:pPr>
          </w:p>
        </w:tc>
        <w:tc>
          <w:tcPr>
            <w:tcW w:w="100" w:type="dxa"/>
            <w:vAlign w:val="bottom"/>
          </w:tcPr>
          <w:p w14:paraId="69E6A346" w14:textId="77777777" w:rsidR="007D12EF" w:rsidRDefault="007D12EF" w:rsidP="007D12EF">
            <w:pPr>
              <w:rPr>
                <w:sz w:val="24"/>
                <w:szCs w:val="24"/>
              </w:rPr>
            </w:pPr>
          </w:p>
        </w:tc>
        <w:tc>
          <w:tcPr>
            <w:tcW w:w="10540" w:type="dxa"/>
            <w:gridSpan w:val="15"/>
            <w:tcBorders>
              <w:right w:val="single" w:sz="8" w:space="0" w:color="auto"/>
            </w:tcBorders>
            <w:vAlign w:val="bottom"/>
          </w:tcPr>
          <w:p w14:paraId="50129790"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744D45B4" w14:textId="77777777" w:rsidR="007D12EF" w:rsidRDefault="007D12EF" w:rsidP="007D12EF">
            <w:pPr>
              <w:rPr>
                <w:sz w:val="24"/>
                <w:szCs w:val="24"/>
              </w:rPr>
            </w:pPr>
          </w:p>
        </w:tc>
        <w:tc>
          <w:tcPr>
            <w:tcW w:w="1660" w:type="dxa"/>
            <w:vAlign w:val="bottom"/>
          </w:tcPr>
          <w:p w14:paraId="5377F4CA" w14:textId="77777777" w:rsidR="007D12EF" w:rsidRDefault="007D12EF" w:rsidP="007D12EF">
            <w:pPr>
              <w:rPr>
                <w:sz w:val="24"/>
                <w:szCs w:val="24"/>
              </w:rPr>
            </w:pPr>
          </w:p>
        </w:tc>
        <w:tc>
          <w:tcPr>
            <w:tcW w:w="120" w:type="dxa"/>
            <w:tcBorders>
              <w:right w:val="single" w:sz="8" w:space="0" w:color="auto"/>
            </w:tcBorders>
            <w:vAlign w:val="bottom"/>
          </w:tcPr>
          <w:p w14:paraId="3BF6C086" w14:textId="77777777" w:rsidR="007D12EF" w:rsidRDefault="007D12EF" w:rsidP="007D12EF">
            <w:pPr>
              <w:rPr>
                <w:sz w:val="24"/>
                <w:szCs w:val="24"/>
              </w:rPr>
            </w:pPr>
          </w:p>
        </w:tc>
        <w:tc>
          <w:tcPr>
            <w:tcW w:w="0" w:type="dxa"/>
            <w:vAlign w:val="bottom"/>
          </w:tcPr>
          <w:p w14:paraId="0444B80A" w14:textId="77777777" w:rsidR="007D12EF" w:rsidRDefault="007D12EF" w:rsidP="007D12EF">
            <w:pPr>
              <w:rPr>
                <w:sz w:val="1"/>
                <w:szCs w:val="1"/>
              </w:rPr>
            </w:pPr>
          </w:p>
        </w:tc>
      </w:tr>
      <w:tr w:rsidR="007D12EF" w14:paraId="3FAC455F" w14:textId="77777777" w:rsidTr="007D12EF">
        <w:trPr>
          <w:trHeight w:val="326"/>
        </w:trPr>
        <w:tc>
          <w:tcPr>
            <w:tcW w:w="120" w:type="dxa"/>
            <w:tcBorders>
              <w:left w:val="single" w:sz="8" w:space="0" w:color="auto"/>
              <w:bottom w:val="single" w:sz="8" w:space="0" w:color="auto"/>
            </w:tcBorders>
            <w:vAlign w:val="bottom"/>
          </w:tcPr>
          <w:p w14:paraId="67C34C69" w14:textId="77777777" w:rsidR="007D12EF" w:rsidRDefault="007D12EF" w:rsidP="007D12EF">
            <w:pPr>
              <w:rPr>
                <w:sz w:val="24"/>
                <w:szCs w:val="24"/>
              </w:rPr>
            </w:pPr>
          </w:p>
        </w:tc>
        <w:tc>
          <w:tcPr>
            <w:tcW w:w="580" w:type="dxa"/>
            <w:tcBorders>
              <w:bottom w:val="single" w:sz="8" w:space="0" w:color="auto"/>
            </w:tcBorders>
            <w:vAlign w:val="bottom"/>
          </w:tcPr>
          <w:p w14:paraId="4A5755F3" w14:textId="77777777" w:rsidR="007D12EF" w:rsidRDefault="007D12EF" w:rsidP="007D12EF">
            <w:pPr>
              <w:rPr>
                <w:sz w:val="24"/>
                <w:szCs w:val="24"/>
              </w:rPr>
            </w:pPr>
          </w:p>
        </w:tc>
        <w:tc>
          <w:tcPr>
            <w:tcW w:w="1720" w:type="dxa"/>
            <w:tcBorders>
              <w:bottom w:val="single" w:sz="8" w:space="0" w:color="auto"/>
            </w:tcBorders>
            <w:vAlign w:val="bottom"/>
          </w:tcPr>
          <w:p w14:paraId="1389242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F3C6341" w14:textId="77777777" w:rsidR="007D12EF" w:rsidRDefault="007D12EF" w:rsidP="007D12EF">
            <w:pPr>
              <w:rPr>
                <w:sz w:val="24"/>
                <w:szCs w:val="24"/>
              </w:rPr>
            </w:pPr>
          </w:p>
        </w:tc>
        <w:tc>
          <w:tcPr>
            <w:tcW w:w="100" w:type="dxa"/>
            <w:tcBorders>
              <w:bottom w:val="single" w:sz="8" w:space="0" w:color="auto"/>
            </w:tcBorders>
            <w:vAlign w:val="bottom"/>
          </w:tcPr>
          <w:p w14:paraId="1AB876DA" w14:textId="77777777" w:rsidR="007D12EF" w:rsidRDefault="007D12EF" w:rsidP="007D12EF">
            <w:pPr>
              <w:rPr>
                <w:sz w:val="24"/>
                <w:szCs w:val="24"/>
              </w:rPr>
            </w:pPr>
          </w:p>
        </w:tc>
        <w:tc>
          <w:tcPr>
            <w:tcW w:w="5340" w:type="dxa"/>
            <w:gridSpan w:val="7"/>
            <w:tcBorders>
              <w:bottom w:val="single" w:sz="8" w:space="0" w:color="auto"/>
            </w:tcBorders>
            <w:vAlign w:val="bottom"/>
          </w:tcPr>
          <w:p w14:paraId="31B4528D" w14:textId="77777777" w:rsidR="007D12EF" w:rsidRDefault="007D12EF" w:rsidP="007D12EF">
            <w:pPr>
              <w:ind w:left="180"/>
              <w:rPr>
                <w:sz w:val="20"/>
              </w:rPr>
            </w:pPr>
            <w:r>
              <w:rPr>
                <w:rFonts w:eastAsia="Times New Roman"/>
                <w:szCs w:val="28"/>
              </w:rPr>
              <w:t>неуспешных попыток ввода пароля.</w:t>
            </w:r>
          </w:p>
        </w:tc>
        <w:tc>
          <w:tcPr>
            <w:tcW w:w="380" w:type="dxa"/>
            <w:tcBorders>
              <w:bottom w:val="single" w:sz="8" w:space="0" w:color="auto"/>
            </w:tcBorders>
            <w:vAlign w:val="bottom"/>
          </w:tcPr>
          <w:p w14:paraId="6DCFBE64" w14:textId="77777777" w:rsidR="007D12EF" w:rsidRDefault="007D12EF" w:rsidP="007D12EF">
            <w:pPr>
              <w:rPr>
                <w:sz w:val="24"/>
                <w:szCs w:val="24"/>
              </w:rPr>
            </w:pPr>
          </w:p>
        </w:tc>
        <w:tc>
          <w:tcPr>
            <w:tcW w:w="80" w:type="dxa"/>
            <w:tcBorders>
              <w:bottom w:val="single" w:sz="8" w:space="0" w:color="auto"/>
            </w:tcBorders>
            <w:vAlign w:val="bottom"/>
          </w:tcPr>
          <w:p w14:paraId="55C7F3FE" w14:textId="77777777" w:rsidR="007D12EF" w:rsidRDefault="007D12EF" w:rsidP="007D12EF">
            <w:pPr>
              <w:rPr>
                <w:sz w:val="24"/>
                <w:szCs w:val="24"/>
              </w:rPr>
            </w:pPr>
          </w:p>
        </w:tc>
        <w:tc>
          <w:tcPr>
            <w:tcW w:w="1160" w:type="dxa"/>
            <w:tcBorders>
              <w:bottom w:val="single" w:sz="8" w:space="0" w:color="auto"/>
            </w:tcBorders>
            <w:vAlign w:val="bottom"/>
          </w:tcPr>
          <w:p w14:paraId="72E8463D" w14:textId="77777777" w:rsidR="007D12EF" w:rsidRDefault="007D12EF" w:rsidP="007D12EF">
            <w:pPr>
              <w:rPr>
                <w:sz w:val="24"/>
                <w:szCs w:val="24"/>
              </w:rPr>
            </w:pPr>
          </w:p>
        </w:tc>
        <w:tc>
          <w:tcPr>
            <w:tcW w:w="1180" w:type="dxa"/>
            <w:tcBorders>
              <w:bottom w:val="single" w:sz="8" w:space="0" w:color="auto"/>
            </w:tcBorders>
            <w:vAlign w:val="bottom"/>
          </w:tcPr>
          <w:p w14:paraId="53DB92BC" w14:textId="77777777" w:rsidR="007D12EF" w:rsidRDefault="007D12EF" w:rsidP="007D12EF">
            <w:pPr>
              <w:rPr>
                <w:sz w:val="24"/>
                <w:szCs w:val="24"/>
              </w:rPr>
            </w:pPr>
          </w:p>
        </w:tc>
        <w:tc>
          <w:tcPr>
            <w:tcW w:w="120" w:type="dxa"/>
            <w:tcBorders>
              <w:bottom w:val="single" w:sz="8" w:space="0" w:color="auto"/>
            </w:tcBorders>
            <w:vAlign w:val="bottom"/>
          </w:tcPr>
          <w:p w14:paraId="29992AD0" w14:textId="77777777" w:rsidR="007D12EF" w:rsidRDefault="007D12EF" w:rsidP="007D12EF">
            <w:pPr>
              <w:rPr>
                <w:sz w:val="24"/>
                <w:szCs w:val="24"/>
              </w:rPr>
            </w:pPr>
          </w:p>
        </w:tc>
        <w:tc>
          <w:tcPr>
            <w:tcW w:w="100" w:type="dxa"/>
            <w:tcBorders>
              <w:bottom w:val="single" w:sz="8" w:space="0" w:color="auto"/>
            </w:tcBorders>
            <w:vAlign w:val="bottom"/>
          </w:tcPr>
          <w:p w14:paraId="740C3258" w14:textId="77777777" w:rsidR="007D12EF" w:rsidRDefault="007D12EF" w:rsidP="007D12EF">
            <w:pPr>
              <w:rPr>
                <w:sz w:val="24"/>
                <w:szCs w:val="24"/>
              </w:rPr>
            </w:pPr>
          </w:p>
        </w:tc>
        <w:tc>
          <w:tcPr>
            <w:tcW w:w="2060" w:type="dxa"/>
            <w:tcBorders>
              <w:bottom w:val="single" w:sz="8" w:space="0" w:color="auto"/>
            </w:tcBorders>
            <w:vAlign w:val="bottom"/>
          </w:tcPr>
          <w:p w14:paraId="12F4506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1BE6C8B" w14:textId="77777777" w:rsidR="007D12EF" w:rsidRDefault="007D12EF" w:rsidP="007D12EF">
            <w:pPr>
              <w:rPr>
                <w:sz w:val="24"/>
                <w:szCs w:val="24"/>
              </w:rPr>
            </w:pPr>
          </w:p>
        </w:tc>
        <w:tc>
          <w:tcPr>
            <w:tcW w:w="80" w:type="dxa"/>
            <w:tcBorders>
              <w:bottom w:val="single" w:sz="8" w:space="0" w:color="auto"/>
            </w:tcBorders>
            <w:vAlign w:val="bottom"/>
          </w:tcPr>
          <w:p w14:paraId="4156EF81" w14:textId="77777777" w:rsidR="007D12EF" w:rsidRDefault="007D12EF" w:rsidP="007D12EF">
            <w:pPr>
              <w:rPr>
                <w:sz w:val="24"/>
                <w:szCs w:val="24"/>
              </w:rPr>
            </w:pPr>
          </w:p>
        </w:tc>
        <w:tc>
          <w:tcPr>
            <w:tcW w:w="1660" w:type="dxa"/>
            <w:tcBorders>
              <w:bottom w:val="single" w:sz="8" w:space="0" w:color="auto"/>
            </w:tcBorders>
            <w:vAlign w:val="bottom"/>
          </w:tcPr>
          <w:p w14:paraId="3F2F0DF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B3892DB" w14:textId="77777777" w:rsidR="007D12EF" w:rsidRDefault="007D12EF" w:rsidP="007D12EF">
            <w:pPr>
              <w:rPr>
                <w:sz w:val="24"/>
                <w:szCs w:val="24"/>
              </w:rPr>
            </w:pPr>
          </w:p>
        </w:tc>
        <w:tc>
          <w:tcPr>
            <w:tcW w:w="0" w:type="dxa"/>
            <w:vAlign w:val="bottom"/>
          </w:tcPr>
          <w:p w14:paraId="14669D46" w14:textId="77777777" w:rsidR="007D12EF" w:rsidRDefault="007D12EF" w:rsidP="007D12EF">
            <w:pPr>
              <w:rPr>
                <w:sz w:val="1"/>
                <w:szCs w:val="1"/>
              </w:rPr>
            </w:pPr>
          </w:p>
        </w:tc>
      </w:tr>
      <w:tr w:rsidR="007D12EF" w14:paraId="31F51682" w14:textId="77777777" w:rsidTr="007D12EF">
        <w:trPr>
          <w:trHeight w:val="310"/>
        </w:trPr>
        <w:tc>
          <w:tcPr>
            <w:tcW w:w="700" w:type="dxa"/>
            <w:gridSpan w:val="2"/>
            <w:vMerge w:val="restart"/>
            <w:tcBorders>
              <w:left w:val="single" w:sz="8" w:space="0" w:color="auto"/>
            </w:tcBorders>
            <w:vAlign w:val="bottom"/>
          </w:tcPr>
          <w:p w14:paraId="4EEE172A" w14:textId="77777777" w:rsidR="007D12EF" w:rsidRDefault="007D12EF" w:rsidP="007D12EF">
            <w:pPr>
              <w:ind w:left="120"/>
              <w:rPr>
                <w:sz w:val="20"/>
              </w:rPr>
            </w:pPr>
            <w:r>
              <w:rPr>
                <w:rFonts w:eastAsia="Times New Roman"/>
                <w:szCs w:val="28"/>
              </w:rPr>
              <w:t>23.</w:t>
            </w:r>
          </w:p>
        </w:tc>
        <w:tc>
          <w:tcPr>
            <w:tcW w:w="1840" w:type="dxa"/>
            <w:gridSpan w:val="2"/>
            <w:vMerge w:val="restart"/>
            <w:tcBorders>
              <w:right w:val="single" w:sz="8" w:space="0" w:color="auto"/>
            </w:tcBorders>
            <w:vAlign w:val="bottom"/>
          </w:tcPr>
          <w:p w14:paraId="1EFB954E" w14:textId="77777777" w:rsidR="007D12EF" w:rsidRDefault="007D12EF" w:rsidP="007D12EF">
            <w:pPr>
              <w:ind w:right="820"/>
              <w:jc w:val="right"/>
              <w:rPr>
                <w:sz w:val="20"/>
              </w:rPr>
            </w:pPr>
            <w:r>
              <w:rPr>
                <w:rFonts w:eastAsia="Times New Roman"/>
                <w:szCs w:val="28"/>
              </w:rPr>
              <w:t>Угрозы</w:t>
            </w:r>
          </w:p>
        </w:tc>
        <w:tc>
          <w:tcPr>
            <w:tcW w:w="100" w:type="dxa"/>
            <w:vAlign w:val="bottom"/>
          </w:tcPr>
          <w:p w14:paraId="349B8C28" w14:textId="77777777" w:rsidR="007D12EF" w:rsidRDefault="007D12EF" w:rsidP="007D12EF">
            <w:pPr>
              <w:rPr>
                <w:sz w:val="24"/>
                <w:szCs w:val="24"/>
              </w:rPr>
            </w:pPr>
          </w:p>
        </w:tc>
        <w:tc>
          <w:tcPr>
            <w:tcW w:w="1600" w:type="dxa"/>
            <w:gridSpan w:val="2"/>
            <w:tcBorders>
              <w:right w:val="single" w:sz="8" w:space="0" w:color="auto"/>
            </w:tcBorders>
            <w:vAlign w:val="bottom"/>
          </w:tcPr>
          <w:p w14:paraId="4E5CA48F" w14:textId="77777777" w:rsidR="007D12EF" w:rsidRDefault="007D12EF" w:rsidP="007D12EF">
            <w:pPr>
              <w:spacing w:line="310" w:lineRule="exact"/>
              <w:rPr>
                <w:sz w:val="20"/>
              </w:rPr>
            </w:pPr>
            <w:r>
              <w:rPr>
                <w:rFonts w:eastAsia="Times New Roman"/>
                <w:szCs w:val="28"/>
              </w:rPr>
              <w:t>Внешний</w:t>
            </w:r>
          </w:p>
        </w:tc>
        <w:tc>
          <w:tcPr>
            <w:tcW w:w="100" w:type="dxa"/>
            <w:vAlign w:val="bottom"/>
          </w:tcPr>
          <w:p w14:paraId="5321ED78" w14:textId="77777777" w:rsidR="007D12EF" w:rsidRDefault="007D12EF" w:rsidP="007D12EF">
            <w:pPr>
              <w:rPr>
                <w:sz w:val="24"/>
                <w:szCs w:val="24"/>
              </w:rPr>
            </w:pPr>
          </w:p>
        </w:tc>
        <w:tc>
          <w:tcPr>
            <w:tcW w:w="4020" w:type="dxa"/>
            <w:gridSpan w:val="5"/>
            <w:tcBorders>
              <w:right w:val="single" w:sz="8" w:space="0" w:color="auto"/>
            </w:tcBorders>
            <w:vAlign w:val="bottom"/>
          </w:tcPr>
          <w:p w14:paraId="57A00788" w14:textId="77777777" w:rsidR="007D12EF" w:rsidRDefault="007D12EF" w:rsidP="007D12EF">
            <w:pPr>
              <w:spacing w:line="310" w:lineRule="exact"/>
              <w:rPr>
                <w:sz w:val="20"/>
              </w:rPr>
            </w:pPr>
            <w:r>
              <w:rPr>
                <w:rFonts w:eastAsia="Times New Roman"/>
                <w:szCs w:val="28"/>
              </w:rPr>
              <w:t>Реализуется путем эксплуатации</w:t>
            </w:r>
          </w:p>
        </w:tc>
        <w:tc>
          <w:tcPr>
            <w:tcW w:w="80" w:type="dxa"/>
            <w:vAlign w:val="bottom"/>
          </w:tcPr>
          <w:p w14:paraId="314DDEAC" w14:textId="77777777" w:rsidR="007D12EF" w:rsidRDefault="007D12EF" w:rsidP="007D12EF">
            <w:pPr>
              <w:rPr>
                <w:sz w:val="24"/>
                <w:szCs w:val="24"/>
              </w:rPr>
            </w:pPr>
          </w:p>
        </w:tc>
        <w:tc>
          <w:tcPr>
            <w:tcW w:w="2460" w:type="dxa"/>
            <w:gridSpan w:val="3"/>
            <w:tcBorders>
              <w:right w:val="single" w:sz="8" w:space="0" w:color="auto"/>
            </w:tcBorders>
            <w:vAlign w:val="bottom"/>
          </w:tcPr>
          <w:p w14:paraId="13644667" w14:textId="77777777" w:rsidR="007D12EF" w:rsidRDefault="007D12EF" w:rsidP="007D12EF">
            <w:pPr>
              <w:spacing w:line="310" w:lineRule="exact"/>
              <w:rPr>
                <w:sz w:val="20"/>
              </w:rPr>
            </w:pPr>
            <w:r>
              <w:rPr>
                <w:rFonts w:eastAsia="Times New Roman"/>
                <w:szCs w:val="28"/>
              </w:rPr>
              <w:t>Технические</w:t>
            </w:r>
          </w:p>
        </w:tc>
        <w:tc>
          <w:tcPr>
            <w:tcW w:w="100" w:type="dxa"/>
            <w:vAlign w:val="bottom"/>
          </w:tcPr>
          <w:p w14:paraId="08ED8FB3" w14:textId="77777777" w:rsidR="007D12EF" w:rsidRDefault="007D12EF" w:rsidP="007D12EF">
            <w:pPr>
              <w:rPr>
                <w:sz w:val="24"/>
                <w:szCs w:val="24"/>
              </w:rPr>
            </w:pPr>
          </w:p>
        </w:tc>
        <w:tc>
          <w:tcPr>
            <w:tcW w:w="2180" w:type="dxa"/>
            <w:gridSpan w:val="2"/>
            <w:tcBorders>
              <w:right w:val="single" w:sz="8" w:space="0" w:color="auto"/>
            </w:tcBorders>
            <w:vAlign w:val="bottom"/>
          </w:tcPr>
          <w:p w14:paraId="1CAE74EF" w14:textId="77777777" w:rsidR="007D12EF" w:rsidRDefault="007D12EF" w:rsidP="007D12EF">
            <w:pPr>
              <w:spacing w:line="310" w:lineRule="exact"/>
              <w:rPr>
                <w:sz w:val="20"/>
              </w:rPr>
            </w:pPr>
            <w:r>
              <w:rPr>
                <w:rFonts w:eastAsia="Times New Roman"/>
                <w:szCs w:val="28"/>
              </w:rPr>
              <w:t>Нарушение</w:t>
            </w:r>
          </w:p>
        </w:tc>
        <w:tc>
          <w:tcPr>
            <w:tcW w:w="80" w:type="dxa"/>
            <w:vAlign w:val="bottom"/>
          </w:tcPr>
          <w:p w14:paraId="6BC8C36C" w14:textId="77777777" w:rsidR="007D12EF" w:rsidRDefault="007D12EF" w:rsidP="007D12EF">
            <w:pPr>
              <w:rPr>
                <w:sz w:val="24"/>
                <w:szCs w:val="24"/>
              </w:rPr>
            </w:pPr>
          </w:p>
        </w:tc>
        <w:tc>
          <w:tcPr>
            <w:tcW w:w="1780" w:type="dxa"/>
            <w:gridSpan w:val="2"/>
            <w:tcBorders>
              <w:right w:val="single" w:sz="8" w:space="0" w:color="auto"/>
            </w:tcBorders>
            <w:vAlign w:val="bottom"/>
          </w:tcPr>
          <w:p w14:paraId="0FFDF4D5" w14:textId="77777777" w:rsidR="007D12EF" w:rsidRDefault="007D12EF" w:rsidP="007D12EF">
            <w:pPr>
              <w:spacing w:line="310" w:lineRule="exact"/>
              <w:rPr>
                <w:sz w:val="20"/>
              </w:rPr>
            </w:pPr>
            <w:r>
              <w:rPr>
                <w:rFonts w:eastAsia="Times New Roman"/>
                <w:szCs w:val="28"/>
              </w:rPr>
              <w:t>Высокая</w:t>
            </w:r>
          </w:p>
        </w:tc>
        <w:tc>
          <w:tcPr>
            <w:tcW w:w="0" w:type="dxa"/>
            <w:vAlign w:val="bottom"/>
          </w:tcPr>
          <w:p w14:paraId="1CA646C1" w14:textId="77777777" w:rsidR="007D12EF" w:rsidRDefault="007D12EF" w:rsidP="007D12EF">
            <w:pPr>
              <w:rPr>
                <w:sz w:val="1"/>
                <w:szCs w:val="1"/>
              </w:rPr>
            </w:pPr>
          </w:p>
        </w:tc>
      </w:tr>
      <w:tr w:rsidR="007D12EF" w14:paraId="542B0F08" w14:textId="77777777" w:rsidTr="007D12EF">
        <w:trPr>
          <w:trHeight w:val="120"/>
        </w:trPr>
        <w:tc>
          <w:tcPr>
            <w:tcW w:w="700" w:type="dxa"/>
            <w:gridSpan w:val="2"/>
            <w:vMerge/>
            <w:tcBorders>
              <w:left w:val="single" w:sz="8" w:space="0" w:color="auto"/>
            </w:tcBorders>
            <w:vAlign w:val="bottom"/>
          </w:tcPr>
          <w:p w14:paraId="226D3C24" w14:textId="77777777" w:rsidR="007D12EF" w:rsidRDefault="007D12EF" w:rsidP="007D12EF">
            <w:pPr>
              <w:rPr>
                <w:sz w:val="10"/>
                <w:szCs w:val="10"/>
              </w:rPr>
            </w:pPr>
          </w:p>
        </w:tc>
        <w:tc>
          <w:tcPr>
            <w:tcW w:w="1840" w:type="dxa"/>
            <w:gridSpan w:val="2"/>
            <w:vMerge/>
            <w:tcBorders>
              <w:right w:val="single" w:sz="8" w:space="0" w:color="auto"/>
            </w:tcBorders>
            <w:vAlign w:val="bottom"/>
          </w:tcPr>
          <w:p w14:paraId="53A8EC6C" w14:textId="77777777" w:rsidR="007D12EF" w:rsidRDefault="007D12EF" w:rsidP="007D12EF">
            <w:pPr>
              <w:rPr>
                <w:sz w:val="10"/>
                <w:szCs w:val="10"/>
              </w:rPr>
            </w:pPr>
          </w:p>
        </w:tc>
        <w:tc>
          <w:tcPr>
            <w:tcW w:w="100" w:type="dxa"/>
            <w:vAlign w:val="bottom"/>
          </w:tcPr>
          <w:p w14:paraId="1282BFAF"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D0044E3" w14:textId="77777777" w:rsidR="007D12EF" w:rsidRDefault="007D12EF" w:rsidP="007D12EF">
            <w:pPr>
              <w:rPr>
                <w:sz w:val="20"/>
              </w:rPr>
            </w:pPr>
            <w:r>
              <w:rPr>
                <w:rFonts w:eastAsia="Times New Roman"/>
                <w:szCs w:val="28"/>
              </w:rPr>
              <w:t>нарушитель</w:t>
            </w:r>
          </w:p>
        </w:tc>
        <w:tc>
          <w:tcPr>
            <w:tcW w:w="100" w:type="dxa"/>
            <w:vAlign w:val="bottom"/>
          </w:tcPr>
          <w:p w14:paraId="4E5F87AA" w14:textId="77777777" w:rsidR="007D12EF" w:rsidRDefault="007D12EF" w:rsidP="007D12EF">
            <w:pPr>
              <w:rPr>
                <w:sz w:val="10"/>
                <w:szCs w:val="10"/>
              </w:rPr>
            </w:pPr>
          </w:p>
        </w:tc>
        <w:tc>
          <w:tcPr>
            <w:tcW w:w="1720" w:type="dxa"/>
            <w:gridSpan w:val="2"/>
            <w:vMerge w:val="restart"/>
            <w:vAlign w:val="bottom"/>
          </w:tcPr>
          <w:p w14:paraId="41E45E5F" w14:textId="77777777" w:rsidR="007D12EF" w:rsidRDefault="007D12EF" w:rsidP="007D12EF">
            <w:pPr>
              <w:rPr>
                <w:sz w:val="20"/>
              </w:rPr>
            </w:pPr>
            <w:r>
              <w:rPr>
                <w:rFonts w:eastAsia="Times New Roman"/>
                <w:szCs w:val="28"/>
              </w:rPr>
              <w:t>уязвимостей,</w:t>
            </w:r>
          </w:p>
        </w:tc>
        <w:tc>
          <w:tcPr>
            <w:tcW w:w="640" w:type="dxa"/>
            <w:vAlign w:val="bottom"/>
          </w:tcPr>
          <w:p w14:paraId="710545A4" w14:textId="77777777" w:rsidR="007D12EF" w:rsidRDefault="007D12EF" w:rsidP="007D12EF">
            <w:pPr>
              <w:rPr>
                <w:sz w:val="10"/>
                <w:szCs w:val="10"/>
              </w:rPr>
            </w:pPr>
          </w:p>
        </w:tc>
        <w:tc>
          <w:tcPr>
            <w:tcW w:w="1660" w:type="dxa"/>
            <w:gridSpan w:val="2"/>
            <w:vMerge w:val="restart"/>
            <w:tcBorders>
              <w:right w:val="single" w:sz="8" w:space="0" w:color="auto"/>
            </w:tcBorders>
            <w:vAlign w:val="bottom"/>
          </w:tcPr>
          <w:p w14:paraId="724D8A54" w14:textId="77777777" w:rsidR="007D12EF" w:rsidRDefault="007D12EF" w:rsidP="007D12EF">
            <w:pPr>
              <w:jc w:val="right"/>
              <w:rPr>
                <w:sz w:val="20"/>
              </w:rPr>
            </w:pPr>
            <w:r>
              <w:rPr>
                <w:rFonts w:eastAsia="Times New Roman"/>
                <w:szCs w:val="28"/>
              </w:rPr>
              <w:t>вызванных</w:t>
            </w:r>
          </w:p>
        </w:tc>
        <w:tc>
          <w:tcPr>
            <w:tcW w:w="80" w:type="dxa"/>
            <w:vAlign w:val="bottom"/>
          </w:tcPr>
          <w:p w14:paraId="23C0AC22" w14:textId="77777777" w:rsidR="007D12EF" w:rsidRDefault="007D12EF" w:rsidP="007D12EF">
            <w:pPr>
              <w:rPr>
                <w:sz w:val="10"/>
                <w:szCs w:val="10"/>
              </w:rPr>
            </w:pPr>
          </w:p>
        </w:tc>
        <w:tc>
          <w:tcPr>
            <w:tcW w:w="1160" w:type="dxa"/>
            <w:vMerge w:val="restart"/>
            <w:vAlign w:val="bottom"/>
          </w:tcPr>
          <w:p w14:paraId="31985252" w14:textId="77777777" w:rsidR="007D12EF" w:rsidRDefault="007D12EF" w:rsidP="007D12EF">
            <w:pPr>
              <w:rPr>
                <w:sz w:val="20"/>
              </w:rPr>
            </w:pPr>
            <w:r>
              <w:rPr>
                <w:rFonts w:eastAsia="Times New Roman"/>
                <w:szCs w:val="28"/>
              </w:rPr>
              <w:t>средства</w:t>
            </w:r>
          </w:p>
        </w:tc>
        <w:tc>
          <w:tcPr>
            <w:tcW w:w="1300" w:type="dxa"/>
            <w:gridSpan w:val="2"/>
            <w:vMerge w:val="restart"/>
            <w:tcBorders>
              <w:right w:val="single" w:sz="8" w:space="0" w:color="auto"/>
            </w:tcBorders>
            <w:vAlign w:val="bottom"/>
          </w:tcPr>
          <w:p w14:paraId="3B9ACF95" w14:textId="77777777" w:rsidR="007D12EF" w:rsidRDefault="007D12EF" w:rsidP="007D12EF">
            <w:pPr>
              <w:ind w:right="120"/>
              <w:jc w:val="right"/>
              <w:rPr>
                <w:sz w:val="20"/>
              </w:rPr>
            </w:pPr>
            <w:r>
              <w:rPr>
                <w:rFonts w:eastAsia="Times New Roman"/>
                <w:szCs w:val="28"/>
              </w:rPr>
              <w:t>ИСПДн</w:t>
            </w:r>
          </w:p>
        </w:tc>
        <w:tc>
          <w:tcPr>
            <w:tcW w:w="100" w:type="dxa"/>
            <w:vAlign w:val="bottom"/>
          </w:tcPr>
          <w:p w14:paraId="3D1A5F05"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7BC1F21" w14:textId="77777777" w:rsidR="007D12EF" w:rsidRDefault="007D12EF" w:rsidP="007D12EF">
            <w:pPr>
              <w:rPr>
                <w:sz w:val="20"/>
              </w:rPr>
            </w:pPr>
            <w:r>
              <w:rPr>
                <w:rFonts w:eastAsia="Times New Roman"/>
                <w:szCs w:val="28"/>
              </w:rPr>
              <w:t>конфиденциальн</w:t>
            </w:r>
          </w:p>
        </w:tc>
        <w:tc>
          <w:tcPr>
            <w:tcW w:w="80" w:type="dxa"/>
            <w:vAlign w:val="bottom"/>
          </w:tcPr>
          <w:p w14:paraId="4703066F"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A1ABB2C" w14:textId="77777777" w:rsidR="007D12EF" w:rsidRDefault="007D12EF" w:rsidP="007D12EF">
            <w:pPr>
              <w:rPr>
                <w:sz w:val="20"/>
              </w:rPr>
            </w:pPr>
            <w:r>
              <w:rPr>
                <w:rFonts w:eastAsia="Times New Roman"/>
                <w:szCs w:val="28"/>
              </w:rPr>
              <w:t>вероятность</w:t>
            </w:r>
          </w:p>
        </w:tc>
        <w:tc>
          <w:tcPr>
            <w:tcW w:w="0" w:type="dxa"/>
            <w:vAlign w:val="bottom"/>
          </w:tcPr>
          <w:p w14:paraId="4E8B6192" w14:textId="77777777" w:rsidR="007D12EF" w:rsidRDefault="007D12EF" w:rsidP="007D12EF">
            <w:pPr>
              <w:rPr>
                <w:sz w:val="1"/>
                <w:szCs w:val="1"/>
              </w:rPr>
            </w:pPr>
          </w:p>
        </w:tc>
      </w:tr>
      <w:tr w:rsidR="007D12EF" w14:paraId="6126C831" w14:textId="77777777" w:rsidTr="007D12EF">
        <w:trPr>
          <w:trHeight w:val="202"/>
        </w:trPr>
        <w:tc>
          <w:tcPr>
            <w:tcW w:w="120" w:type="dxa"/>
            <w:tcBorders>
              <w:left w:val="single" w:sz="8" w:space="0" w:color="auto"/>
            </w:tcBorders>
            <w:vAlign w:val="bottom"/>
          </w:tcPr>
          <w:p w14:paraId="12EC7C74"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56F19C0" w14:textId="77777777" w:rsidR="007D12EF" w:rsidRDefault="007D12EF" w:rsidP="007D12EF">
            <w:pPr>
              <w:rPr>
                <w:sz w:val="20"/>
              </w:rPr>
            </w:pPr>
            <w:r>
              <w:rPr>
                <w:rFonts w:eastAsia="Times New Roman"/>
                <w:szCs w:val="28"/>
              </w:rPr>
              <w:t>удаленного</w:t>
            </w:r>
          </w:p>
        </w:tc>
        <w:tc>
          <w:tcPr>
            <w:tcW w:w="100" w:type="dxa"/>
            <w:vAlign w:val="bottom"/>
          </w:tcPr>
          <w:p w14:paraId="623BA9A6" w14:textId="77777777" w:rsidR="007D12EF" w:rsidRDefault="007D12EF" w:rsidP="007D12EF">
            <w:pPr>
              <w:rPr>
                <w:sz w:val="17"/>
                <w:szCs w:val="17"/>
              </w:rPr>
            </w:pPr>
          </w:p>
        </w:tc>
        <w:tc>
          <w:tcPr>
            <w:tcW w:w="1600" w:type="dxa"/>
            <w:gridSpan w:val="2"/>
            <w:vMerge/>
            <w:tcBorders>
              <w:right w:val="single" w:sz="8" w:space="0" w:color="auto"/>
            </w:tcBorders>
            <w:vAlign w:val="bottom"/>
          </w:tcPr>
          <w:p w14:paraId="25E82969" w14:textId="77777777" w:rsidR="007D12EF" w:rsidRDefault="007D12EF" w:rsidP="007D12EF">
            <w:pPr>
              <w:rPr>
                <w:sz w:val="17"/>
                <w:szCs w:val="17"/>
              </w:rPr>
            </w:pPr>
          </w:p>
        </w:tc>
        <w:tc>
          <w:tcPr>
            <w:tcW w:w="100" w:type="dxa"/>
            <w:vAlign w:val="bottom"/>
          </w:tcPr>
          <w:p w14:paraId="56896E65" w14:textId="77777777" w:rsidR="007D12EF" w:rsidRDefault="007D12EF" w:rsidP="007D12EF">
            <w:pPr>
              <w:rPr>
                <w:sz w:val="17"/>
                <w:szCs w:val="17"/>
              </w:rPr>
            </w:pPr>
          </w:p>
        </w:tc>
        <w:tc>
          <w:tcPr>
            <w:tcW w:w="1720" w:type="dxa"/>
            <w:gridSpan w:val="2"/>
            <w:vMerge/>
            <w:vAlign w:val="bottom"/>
          </w:tcPr>
          <w:p w14:paraId="715CFCF1" w14:textId="77777777" w:rsidR="007D12EF" w:rsidRDefault="007D12EF" w:rsidP="007D12EF">
            <w:pPr>
              <w:rPr>
                <w:sz w:val="17"/>
                <w:szCs w:val="17"/>
              </w:rPr>
            </w:pPr>
          </w:p>
        </w:tc>
        <w:tc>
          <w:tcPr>
            <w:tcW w:w="640" w:type="dxa"/>
            <w:vAlign w:val="bottom"/>
          </w:tcPr>
          <w:p w14:paraId="1760AB1B" w14:textId="77777777" w:rsidR="007D12EF" w:rsidRDefault="007D12EF" w:rsidP="007D12EF">
            <w:pPr>
              <w:rPr>
                <w:sz w:val="17"/>
                <w:szCs w:val="17"/>
              </w:rPr>
            </w:pPr>
          </w:p>
        </w:tc>
        <w:tc>
          <w:tcPr>
            <w:tcW w:w="1660" w:type="dxa"/>
            <w:gridSpan w:val="2"/>
            <w:vMerge/>
            <w:tcBorders>
              <w:right w:val="single" w:sz="8" w:space="0" w:color="auto"/>
            </w:tcBorders>
            <w:vAlign w:val="bottom"/>
          </w:tcPr>
          <w:p w14:paraId="7290E088" w14:textId="77777777" w:rsidR="007D12EF" w:rsidRDefault="007D12EF" w:rsidP="007D12EF">
            <w:pPr>
              <w:rPr>
                <w:sz w:val="17"/>
                <w:szCs w:val="17"/>
              </w:rPr>
            </w:pPr>
          </w:p>
        </w:tc>
        <w:tc>
          <w:tcPr>
            <w:tcW w:w="80" w:type="dxa"/>
            <w:vAlign w:val="bottom"/>
          </w:tcPr>
          <w:p w14:paraId="3B02A450" w14:textId="77777777" w:rsidR="007D12EF" w:rsidRDefault="007D12EF" w:rsidP="007D12EF">
            <w:pPr>
              <w:rPr>
                <w:sz w:val="17"/>
                <w:szCs w:val="17"/>
              </w:rPr>
            </w:pPr>
          </w:p>
        </w:tc>
        <w:tc>
          <w:tcPr>
            <w:tcW w:w="1160" w:type="dxa"/>
            <w:vMerge/>
            <w:vAlign w:val="bottom"/>
          </w:tcPr>
          <w:p w14:paraId="6F6661E8" w14:textId="77777777" w:rsidR="007D12EF" w:rsidRDefault="007D12EF" w:rsidP="007D12EF">
            <w:pPr>
              <w:rPr>
                <w:sz w:val="17"/>
                <w:szCs w:val="17"/>
              </w:rPr>
            </w:pPr>
          </w:p>
        </w:tc>
        <w:tc>
          <w:tcPr>
            <w:tcW w:w="1300" w:type="dxa"/>
            <w:gridSpan w:val="2"/>
            <w:vMerge/>
            <w:tcBorders>
              <w:right w:val="single" w:sz="8" w:space="0" w:color="auto"/>
            </w:tcBorders>
            <w:vAlign w:val="bottom"/>
          </w:tcPr>
          <w:p w14:paraId="45C7011C" w14:textId="77777777" w:rsidR="007D12EF" w:rsidRDefault="007D12EF" w:rsidP="007D12EF">
            <w:pPr>
              <w:rPr>
                <w:sz w:val="17"/>
                <w:szCs w:val="17"/>
              </w:rPr>
            </w:pPr>
          </w:p>
        </w:tc>
        <w:tc>
          <w:tcPr>
            <w:tcW w:w="100" w:type="dxa"/>
            <w:vAlign w:val="bottom"/>
          </w:tcPr>
          <w:p w14:paraId="7E826483" w14:textId="77777777" w:rsidR="007D12EF" w:rsidRDefault="007D12EF" w:rsidP="007D12EF">
            <w:pPr>
              <w:rPr>
                <w:sz w:val="17"/>
                <w:szCs w:val="17"/>
              </w:rPr>
            </w:pPr>
          </w:p>
        </w:tc>
        <w:tc>
          <w:tcPr>
            <w:tcW w:w="2180" w:type="dxa"/>
            <w:gridSpan w:val="2"/>
            <w:vMerge/>
            <w:tcBorders>
              <w:right w:val="single" w:sz="8" w:space="0" w:color="auto"/>
            </w:tcBorders>
            <w:vAlign w:val="bottom"/>
          </w:tcPr>
          <w:p w14:paraId="6B56F185" w14:textId="77777777" w:rsidR="007D12EF" w:rsidRDefault="007D12EF" w:rsidP="007D12EF">
            <w:pPr>
              <w:rPr>
                <w:sz w:val="17"/>
                <w:szCs w:val="17"/>
              </w:rPr>
            </w:pPr>
          </w:p>
        </w:tc>
        <w:tc>
          <w:tcPr>
            <w:tcW w:w="80" w:type="dxa"/>
            <w:vAlign w:val="bottom"/>
          </w:tcPr>
          <w:p w14:paraId="017C65F2" w14:textId="77777777" w:rsidR="007D12EF" w:rsidRDefault="007D12EF" w:rsidP="007D12EF">
            <w:pPr>
              <w:rPr>
                <w:sz w:val="17"/>
                <w:szCs w:val="17"/>
              </w:rPr>
            </w:pPr>
          </w:p>
        </w:tc>
        <w:tc>
          <w:tcPr>
            <w:tcW w:w="1780" w:type="dxa"/>
            <w:gridSpan w:val="2"/>
            <w:vMerge/>
            <w:tcBorders>
              <w:right w:val="single" w:sz="8" w:space="0" w:color="auto"/>
            </w:tcBorders>
            <w:vAlign w:val="bottom"/>
          </w:tcPr>
          <w:p w14:paraId="1C5F9450" w14:textId="77777777" w:rsidR="007D12EF" w:rsidRDefault="007D12EF" w:rsidP="007D12EF">
            <w:pPr>
              <w:rPr>
                <w:sz w:val="17"/>
                <w:szCs w:val="17"/>
              </w:rPr>
            </w:pPr>
          </w:p>
        </w:tc>
        <w:tc>
          <w:tcPr>
            <w:tcW w:w="0" w:type="dxa"/>
            <w:vAlign w:val="bottom"/>
          </w:tcPr>
          <w:p w14:paraId="19C978AA" w14:textId="77777777" w:rsidR="007D12EF" w:rsidRDefault="007D12EF" w:rsidP="007D12EF">
            <w:pPr>
              <w:rPr>
                <w:sz w:val="1"/>
                <w:szCs w:val="1"/>
              </w:rPr>
            </w:pPr>
          </w:p>
        </w:tc>
      </w:tr>
      <w:tr w:rsidR="007D12EF" w14:paraId="13DB071A" w14:textId="77777777" w:rsidTr="007D12EF">
        <w:trPr>
          <w:trHeight w:val="120"/>
        </w:trPr>
        <w:tc>
          <w:tcPr>
            <w:tcW w:w="120" w:type="dxa"/>
            <w:tcBorders>
              <w:left w:val="single" w:sz="8" w:space="0" w:color="auto"/>
            </w:tcBorders>
            <w:vAlign w:val="bottom"/>
          </w:tcPr>
          <w:p w14:paraId="27DAEB5D" w14:textId="77777777" w:rsidR="007D12EF" w:rsidRDefault="007D12EF" w:rsidP="007D12EF">
            <w:pPr>
              <w:rPr>
                <w:sz w:val="10"/>
                <w:szCs w:val="10"/>
              </w:rPr>
            </w:pPr>
          </w:p>
        </w:tc>
        <w:tc>
          <w:tcPr>
            <w:tcW w:w="2420" w:type="dxa"/>
            <w:gridSpan w:val="3"/>
            <w:vMerge/>
            <w:tcBorders>
              <w:right w:val="single" w:sz="8" w:space="0" w:color="auto"/>
            </w:tcBorders>
            <w:vAlign w:val="bottom"/>
          </w:tcPr>
          <w:p w14:paraId="14840BA1" w14:textId="77777777" w:rsidR="007D12EF" w:rsidRDefault="007D12EF" w:rsidP="007D12EF">
            <w:pPr>
              <w:rPr>
                <w:sz w:val="10"/>
                <w:szCs w:val="10"/>
              </w:rPr>
            </w:pPr>
          </w:p>
        </w:tc>
        <w:tc>
          <w:tcPr>
            <w:tcW w:w="100" w:type="dxa"/>
            <w:vAlign w:val="bottom"/>
          </w:tcPr>
          <w:p w14:paraId="28BEE5D9" w14:textId="77777777" w:rsidR="007D12EF" w:rsidRDefault="007D12EF" w:rsidP="007D12EF">
            <w:pPr>
              <w:rPr>
                <w:sz w:val="10"/>
                <w:szCs w:val="10"/>
              </w:rPr>
            </w:pPr>
          </w:p>
        </w:tc>
        <w:tc>
          <w:tcPr>
            <w:tcW w:w="680" w:type="dxa"/>
            <w:vAlign w:val="bottom"/>
          </w:tcPr>
          <w:p w14:paraId="3E847ED0" w14:textId="77777777" w:rsidR="007D12EF" w:rsidRDefault="007D12EF" w:rsidP="007D12EF">
            <w:pPr>
              <w:rPr>
                <w:sz w:val="10"/>
                <w:szCs w:val="10"/>
              </w:rPr>
            </w:pPr>
          </w:p>
        </w:tc>
        <w:tc>
          <w:tcPr>
            <w:tcW w:w="920" w:type="dxa"/>
            <w:tcBorders>
              <w:right w:val="single" w:sz="8" w:space="0" w:color="auto"/>
            </w:tcBorders>
            <w:vAlign w:val="bottom"/>
          </w:tcPr>
          <w:p w14:paraId="7C01C840" w14:textId="77777777" w:rsidR="007D12EF" w:rsidRDefault="007D12EF" w:rsidP="007D12EF">
            <w:pPr>
              <w:rPr>
                <w:sz w:val="10"/>
                <w:szCs w:val="10"/>
              </w:rPr>
            </w:pPr>
          </w:p>
        </w:tc>
        <w:tc>
          <w:tcPr>
            <w:tcW w:w="100" w:type="dxa"/>
            <w:vAlign w:val="bottom"/>
          </w:tcPr>
          <w:p w14:paraId="6B6C4585" w14:textId="77777777" w:rsidR="007D12EF" w:rsidRDefault="007D12EF" w:rsidP="007D12EF">
            <w:pPr>
              <w:rPr>
                <w:sz w:val="10"/>
                <w:szCs w:val="10"/>
              </w:rPr>
            </w:pPr>
          </w:p>
        </w:tc>
        <w:tc>
          <w:tcPr>
            <w:tcW w:w="2360" w:type="dxa"/>
            <w:gridSpan w:val="3"/>
            <w:vMerge w:val="restart"/>
            <w:vAlign w:val="bottom"/>
          </w:tcPr>
          <w:p w14:paraId="33B3EC57" w14:textId="77777777" w:rsidR="007D12EF" w:rsidRDefault="007D12EF" w:rsidP="007D12EF">
            <w:pPr>
              <w:rPr>
                <w:sz w:val="20"/>
              </w:rPr>
            </w:pPr>
            <w:r>
              <w:rPr>
                <w:rFonts w:eastAsia="Times New Roman"/>
                <w:szCs w:val="28"/>
              </w:rPr>
              <w:t>некорректными</w:t>
            </w:r>
          </w:p>
        </w:tc>
        <w:tc>
          <w:tcPr>
            <w:tcW w:w="1660" w:type="dxa"/>
            <w:gridSpan w:val="2"/>
            <w:vMerge w:val="restart"/>
            <w:tcBorders>
              <w:right w:val="single" w:sz="8" w:space="0" w:color="auto"/>
            </w:tcBorders>
            <w:vAlign w:val="bottom"/>
          </w:tcPr>
          <w:p w14:paraId="187E842C" w14:textId="77777777" w:rsidR="007D12EF" w:rsidRDefault="007D12EF" w:rsidP="007D12EF">
            <w:pPr>
              <w:jc w:val="right"/>
              <w:rPr>
                <w:sz w:val="20"/>
              </w:rPr>
            </w:pPr>
            <w:r>
              <w:rPr>
                <w:rFonts w:eastAsia="Times New Roman"/>
                <w:w w:val="98"/>
                <w:szCs w:val="28"/>
              </w:rPr>
              <w:t>настройками</w:t>
            </w:r>
          </w:p>
        </w:tc>
        <w:tc>
          <w:tcPr>
            <w:tcW w:w="80" w:type="dxa"/>
            <w:vAlign w:val="bottom"/>
          </w:tcPr>
          <w:p w14:paraId="48A15929" w14:textId="77777777" w:rsidR="007D12EF" w:rsidRDefault="007D12EF" w:rsidP="007D12EF">
            <w:pPr>
              <w:rPr>
                <w:sz w:val="10"/>
                <w:szCs w:val="10"/>
              </w:rPr>
            </w:pPr>
          </w:p>
        </w:tc>
        <w:tc>
          <w:tcPr>
            <w:tcW w:w="1160" w:type="dxa"/>
            <w:vMerge w:val="restart"/>
            <w:vAlign w:val="bottom"/>
          </w:tcPr>
          <w:p w14:paraId="70E6572D" w14:textId="77777777" w:rsidR="007D12EF" w:rsidRDefault="007D12EF" w:rsidP="007D12EF">
            <w:pPr>
              <w:rPr>
                <w:sz w:val="20"/>
              </w:rPr>
            </w:pPr>
            <w:r>
              <w:rPr>
                <w:rFonts w:eastAsia="Times New Roman"/>
                <w:szCs w:val="28"/>
              </w:rPr>
              <w:t>(каналы</w:t>
            </w:r>
          </w:p>
        </w:tc>
        <w:tc>
          <w:tcPr>
            <w:tcW w:w="1300" w:type="dxa"/>
            <w:gridSpan w:val="2"/>
            <w:vMerge w:val="restart"/>
            <w:tcBorders>
              <w:right w:val="single" w:sz="8" w:space="0" w:color="auto"/>
            </w:tcBorders>
            <w:vAlign w:val="bottom"/>
          </w:tcPr>
          <w:p w14:paraId="4FAB5F05"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7C691E7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67C22799" w14:textId="77777777" w:rsidR="007D12EF" w:rsidRDefault="007D12EF" w:rsidP="007D12EF">
            <w:pPr>
              <w:rPr>
                <w:sz w:val="20"/>
              </w:rPr>
            </w:pPr>
            <w:r>
              <w:rPr>
                <w:rFonts w:eastAsia="Times New Roman"/>
                <w:szCs w:val="28"/>
              </w:rPr>
              <w:t>ости,</w:t>
            </w:r>
          </w:p>
        </w:tc>
        <w:tc>
          <w:tcPr>
            <w:tcW w:w="80" w:type="dxa"/>
            <w:vAlign w:val="bottom"/>
          </w:tcPr>
          <w:p w14:paraId="1E76024F" w14:textId="77777777" w:rsidR="007D12EF" w:rsidRDefault="007D12EF" w:rsidP="007D12EF">
            <w:pPr>
              <w:rPr>
                <w:sz w:val="10"/>
                <w:szCs w:val="10"/>
              </w:rPr>
            </w:pPr>
          </w:p>
        </w:tc>
        <w:tc>
          <w:tcPr>
            <w:tcW w:w="1660" w:type="dxa"/>
            <w:vAlign w:val="bottom"/>
          </w:tcPr>
          <w:p w14:paraId="30434F7E" w14:textId="77777777" w:rsidR="007D12EF" w:rsidRDefault="007D12EF" w:rsidP="007D12EF">
            <w:pPr>
              <w:rPr>
                <w:sz w:val="10"/>
                <w:szCs w:val="10"/>
              </w:rPr>
            </w:pPr>
          </w:p>
        </w:tc>
        <w:tc>
          <w:tcPr>
            <w:tcW w:w="120" w:type="dxa"/>
            <w:tcBorders>
              <w:right w:val="single" w:sz="8" w:space="0" w:color="auto"/>
            </w:tcBorders>
            <w:vAlign w:val="bottom"/>
          </w:tcPr>
          <w:p w14:paraId="214D507E" w14:textId="77777777" w:rsidR="007D12EF" w:rsidRDefault="007D12EF" w:rsidP="007D12EF">
            <w:pPr>
              <w:rPr>
                <w:sz w:val="10"/>
                <w:szCs w:val="10"/>
              </w:rPr>
            </w:pPr>
          </w:p>
        </w:tc>
        <w:tc>
          <w:tcPr>
            <w:tcW w:w="0" w:type="dxa"/>
            <w:vAlign w:val="bottom"/>
          </w:tcPr>
          <w:p w14:paraId="2E15C2B3" w14:textId="77777777" w:rsidR="007D12EF" w:rsidRDefault="007D12EF" w:rsidP="007D12EF">
            <w:pPr>
              <w:rPr>
                <w:sz w:val="1"/>
                <w:szCs w:val="1"/>
              </w:rPr>
            </w:pPr>
          </w:p>
        </w:tc>
      </w:tr>
      <w:tr w:rsidR="007D12EF" w14:paraId="3B129CFA" w14:textId="77777777" w:rsidTr="007D12EF">
        <w:trPr>
          <w:trHeight w:val="202"/>
        </w:trPr>
        <w:tc>
          <w:tcPr>
            <w:tcW w:w="120" w:type="dxa"/>
            <w:tcBorders>
              <w:left w:val="single" w:sz="8" w:space="0" w:color="auto"/>
            </w:tcBorders>
            <w:vAlign w:val="bottom"/>
          </w:tcPr>
          <w:p w14:paraId="54AC1B27"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699A9589" w14:textId="77777777" w:rsidR="007D12EF" w:rsidRDefault="007D12EF" w:rsidP="007D12EF">
            <w:pPr>
              <w:rPr>
                <w:sz w:val="20"/>
              </w:rPr>
            </w:pPr>
            <w:r>
              <w:rPr>
                <w:rFonts w:eastAsia="Times New Roman"/>
                <w:szCs w:val="28"/>
              </w:rPr>
              <w:t>запуска</w:t>
            </w:r>
          </w:p>
        </w:tc>
        <w:tc>
          <w:tcPr>
            <w:tcW w:w="100" w:type="dxa"/>
            <w:vAlign w:val="bottom"/>
          </w:tcPr>
          <w:p w14:paraId="6A6797F6" w14:textId="77777777" w:rsidR="007D12EF" w:rsidRDefault="007D12EF" w:rsidP="007D12EF">
            <w:pPr>
              <w:rPr>
                <w:sz w:val="17"/>
                <w:szCs w:val="17"/>
              </w:rPr>
            </w:pPr>
          </w:p>
        </w:tc>
        <w:tc>
          <w:tcPr>
            <w:tcW w:w="680" w:type="dxa"/>
            <w:vAlign w:val="bottom"/>
          </w:tcPr>
          <w:p w14:paraId="233DA77D" w14:textId="77777777" w:rsidR="007D12EF" w:rsidRDefault="007D12EF" w:rsidP="007D12EF">
            <w:pPr>
              <w:rPr>
                <w:sz w:val="17"/>
                <w:szCs w:val="17"/>
              </w:rPr>
            </w:pPr>
          </w:p>
        </w:tc>
        <w:tc>
          <w:tcPr>
            <w:tcW w:w="920" w:type="dxa"/>
            <w:tcBorders>
              <w:right w:val="single" w:sz="8" w:space="0" w:color="auto"/>
            </w:tcBorders>
            <w:vAlign w:val="bottom"/>
          </w:tcPr>
          <w:p w14:paraId="0F4F2833" w14:textId="77777777" w:rsidR="007D12EF" w:rsidRDefault="007D12EF" w:rsidP="007D12EF">
            <w:pPr>
              <w:rPr>
                <w:sz w:val="17"/>
                <w:szCs w:val="17"/>
              </w:rPr>
            </w:pPr>
          </w:p>
        </w:tc>
        <w:tc>
          <w:tcPr>
            <w:tcW w:w="100" w:type="dxa"/>
            <w:vAlign w:val="bottom"/>
          </w:tcPr>
          <w:p w14:paraId="6AC5F26F" w14:textId="77777777" w:rsidR="007D12EF" w:rsidRDefault="007D12EF" w:rsidP="007D12EF">
            <w:pPr>
              <w:rPr>
                <w:sz w:val="17"/>
                <w:szCs w:val="17"/>
              </w:rPr>
            </w:pPr>
          </w:p>
        </w:tc>
        <w:tc>
          <w:tcPr>
            <w:tcW w:w="2360" w:type="dxa"/>
            <w:gridSpan w:val="3"/>
            <w:vMerge/>
            <w:vAlign w:val="bottom"/>
          </w:tcPr>
          <w:p w14:paraId="46F27839" w14:textId="77777777" w:rsidR="007D12EF" w:rsidRDefault="007D12EF" w:rsidP="007D12EF">
            <w:pPr>
              <w:rPr>
                <w:sz w:val="17"/>
                <w:szCs w:val="17"/>
              </w:rPr>
            </w:pPr>
          </w:p>
        </w:tc>
        <w:tc>
          <w:tcPr>
            <w:tcW w:w="1660" w:type="dxa"/>
            <w:gridSpan w:val="2"/>
            <w:vMerge/>
            <w:tcBorders>
              <w:right w:val="single" w:sz="8" w:space="0" w:color="auto"/>
            </w:tcBorders>
            <w:vAlign w:val="bottom"/>
          </w:tcPr>
          <w:p w14:paraId="5EFAEBC3" w14:textId="77777777" w:rsidR="007D12EF" w:rsidRDefault="007D12EF" w:rsidP="007D12EF">
            <w:pPr>
              <w:rPr>
                <w:sz w:val="17"/>
                <w:szCs w:val="17"/>
              </w:rPr>
            </w:pPr>
          </w:p>
        </w:tc>
        <w:tc>
          <w:tcPr>
            <w:tcW w:w="80" w:type="dxa"/>
            <w:vAlign w:val="bottom"/>
          </w:tcPr>
          <w:p w14:paraId="5B337580" w14:textId="77777777" w:rsidR="007D12EF" w:rsidRDefault="007D12EF" w:rsidP="007D12EF">
            <w:pPr>
              <w:rPr>
                <w:sz w:val="17"/>
                <w:szCs w:val="17"/>
              </w:rPr>
            </w:pPr>
          </w:p>
        </w:tc>
        <w:tc>
          <w:tcPr>
            <w:tcW w:w="1160" w:type="dxa"/>
            <w:vMerge/>
            <w:vAlign w:val="bottom"/>
          </w:tcPr>
          <w:p w14:paraId="602F8B49" w14:textId="77777777" w:rsidR="007D12EF" w:rsidRDefault="007D12EF" w:rsidP="007D12EF">
            <w:pPr>
              <w:rPr>
                <w:sz w:val="17"/>
                <w:szCs w:val="17"/>
              </w:rPr>
            </w:pPr>
          </w:p>
        </w:tc>
        <w:tc>
          <w:tcPr>
            <w:tcW w:w="1300" w:type="dxa"/>
            <w:gridSpan w:val="2"/>
            <w:vMerge/>
            <w:tcBorders>
              <w:right w:val="single" w:sz="8" w:space="0" w:color="auto"/>
            </w:tcBorders>
            <w:vAlign w:val="bottom"/>
          </w:tcPr>
          <w:p w14:paraId="1AFF5CEB" w14:textId="77777777" w:rsidR="007D12EF" w:rsidRDefault="007D12EF" w:rsidP="007D12EF">
            <w:pPr>
              <w:rPr>
                <w:sz w:val="17"/>
                <w:szCs w:val="17"/>
              </w:rPr>
            </w:pPr>
          </w:p>
        </w:tc>
        <w:tc>
          <w:tcPr>
            <w:tcW w:w="100" w:type="dxa"/>
            <w:vAlign w:val="bottom"/>
          </w:tcPr>
          <w:p w14:paraId="519C5E57" w14:textId="77777777" w:rsidR="007D12EF" w:rsidRDefault="007D12EF" w:rsidP="007D12EF">
            <w:pPr>
              <w:rPr>
                <w:sz w:val="17"/>
                <w:szCs w:val="17"/>
              </w:rPr>
            </w:pPr>
          </w:p>
        </w:tc>
        <w:tc>
          <w:tcPr>
            <w:tcW w:w="2180" w:type="dxa"/>
            <w:gridSpan w:val="2"/>
            <w:vMerge/>
            <w:tcBorders>
              <w:right w:val="single" w:sz="8" w:space="0" w:color="auto"/>
            </w:tcBorders>
            <w:vAlign w:val="bottom"/>
          </w:tcPr>
          <w:p w14:paraId="76DC0791" w14:textId="77777777" w:rsidR="007D12EF" w:rsidRDefault="007D12EF" w:rsidP="007D12EF">
            <w:pPr>
              <w:rPr>
                <w:sz w:val="17"/>
                <w:szCs w:val="17"/>
              </w:rPr>
            </w:pPr>
          </w:p>
        </w:tc>
        <w:tc>
          <w:tcPr>
            <w:tcW w:w="80" w:type="dxa"/>
            <w:vAlign w:val="bottom"/>
          </w:tcPr>
          <w:p w14:paraId="721B4F51" w14:textId="77777777" w:rsidR="007D12EF" w:rsidRDefault="007D12EF" w:rsidP="007D12EF">
            <w:pPr>
              <w:rPr>
                <w:sz w:val="17"/>
                <w:szCs w:val="17"/>
              </w:rPr>
            </w:pPr>
          </w:p>
        </w:tc>
        <w:tc>
          <w:tcPr>
            <w:tcW w:w="1660" w:type="dxa"/>
            <w:vAlign w:val="bottom"/>
          </w:tcPr>
          <w:p w14:paraId="1CBECA31" w14:textId="77777777" w:rsidR="007D12EF" w:rsidRDefault="007D12EF" w:rsidP="007D12EF">
            <w:pPr>
              <w:rPr>
                <w:sz w:val="17"/>
                <w:szCs w:val="17"/>
              </w:rPr>
            </w:pPr>
          </w:p>
        </w:tc>
        <w:tc>
          <w:tcPr>
            <w:tcW w:w="120" w:type="dxa"/>
            <w:tcBorders>
              <w:right w:val="single" w:sz="8" w:space="0" w:color="auto"/>
            </w:tcBorders>
            <w:vAlign w:val="bottom"/>
          </w:tcPr>
          <w:p w14:paraId="5E5F85B4" w14:textId="77777777" w:rsidR="007D12EF" w:rsidRDefault="007D12EF" w:rsidP="007D12EF">
            <w:pPr>
              <w:rPr>
                <w:sz w:val="17"/>
                <w:szCs w:val="17"/>
              </w:rPr>
            </w:pPr>
          </w:p>
        </w:tc>
        <w:tc>
          <w:tcPr>
            <w:tcW w:w="0" w:type="dxa"/>
            <w:vAlign w:val="bottom"/>
          </w:tcPr>
          <w:p w14:paraId="1199244F" w14:textId="77777777" w:rsidR="007D12EF" w:rsidRDefault="007D12EF" w:rsidP="007D12EF">
            <w:pPr>
              <w:rPr>
                <w:sz w:val="1"/>
                <w:szCs w:val="1"/>
              </w:rPr>
            </w:pPr>
          </w:p>
        </w:tc>
      </w:tr>
      <w:tr w:rsidR="007D12EF" w14:paraId="79B09929" w14:textId="77777777" w:rsidTr="007D12EF">
        <w:trPr>
          <w:trHeight w:val="120"/>
        </w:trPr>
        <w:tc>
          <w:tcPr>
            <w:tcW w:w="120" w:type="dxa"/>
            <w:tcBorders>
              <w:left w:val="single" w:sz="8" w:space="0" w:color="auto"/>
            </w:tcBorders>
            <w:vAlign w:val="bottom"/>
          </w:tcPr>
          <w:p w14:paraId="541CF816" w14:textId="77777777" w:rsidR="007D12EF" w:rsidRDefault="007D12EF" w:rsidP="007D12EF">
            <w:pPr>
              <w:rPr>
                <w:sz w:val="10"/>
                <w:szCs w:val="10"/>
              </w:rPr>
            </w:pPr>
          </w:p>
        </w:tc>
        <w:tc>
          <w:tcPr>
            <w:tcW w:w="2420" w:type="dxa"/>
            <w:gridSpan w:val="3"/>
            <w:vMerge/>
            <w:tcBorders>
              <w:right w:val="single" w:sz="8" w:space="0" w:color="auto"/>
            </w:tcBorders>
            <w:vAlign w:val="bottom"/>
          </w:tcPr>
          <w:p w14:paraId="766658F4" w14:textId="77777777" w:rsidR="007D12EF" w:rsidRDefault="007D12EF" w:rsidP="007D12EF">
            <w:pPr>
              <w:rPr>
                <w:sz w:val="10"/>
                <w:szCs w:val="10"/>
              </w:rPr>
            </w:pPr>
          </w:p>
        </w:tc>
        <w:tc>
          <w:tcPr>
            <w:tcW w:w="100" w:type="dxa"/>
            <w:vAlign w:val="bottom"/>
          </w:tcPr>
          <w:p w14:paraId="4F6F773C" w14:textId="77777777" w:rsidR="007D12EF" w:rsidRDefault="007D12EF" w:rsidP="007D12EF">
            <w:pPr>
              <w:rPr>
                <w:sz w:val="10"/>
                <w:szCs w:val="10"/>
              </w:rPr>
            </w:pPr>
          </w:p>
        </w:tc>
        <w:tc>
          <w:tcPr>
            <w:tcW w:w="680" w:type="dxa"/>
            <w:vAlign w:val="bottom"/>
          </w:tcPr>
          <w:p w14:paraId="023E1689" w14:textId="77777777" w:rsidR="007D12EF" w:rsidRDefault="007D12EF" w:rsidP="007D12EF">
            <w:pPr>
              <w:rPr>
                <w:sz w:val="10"/>
                <w:szCs w:val="10"/>
              </w:rPr>
            </w:pPr>
          </w:p>
        </w:tc>
        <w:tc>
          <w:tcPr>
            <w:tcW w:w="920" w:type="dxa"/>
            <w:tcBorders>
              <w:right w:val="single" w:sz="8" w:space="0" w:color="auto"/>
            </w:tcBorders>
            <w:vAlign w:val="bottom"/>
          </w:tcPr>
          <w:p w14:paraId="22F3422A" w14:textId="77777777" w:rsidR="007D12EF" w:rsidRDefault="007D12EF" w:rsidP="007D12EF">
            <w:pPr>
              <w:rPr>
                <w:sz w:val="10"/>
                <w:szCs w:val="10"/>
              </w:rPr>
            </w:pPr>
          </w:p>
        </w:tc>
        <w:tc>
          <w:tcPr>
            <w:tcW w:w="100" w:type="dxa"/>
            <w:vAlign w:val="bottom"/>
          </w:tcPr>
          <w:p w14:paraId="693E082B" w14:textId="77777777" w:rsidR="007D12EF" w:rsidRDefault="007D12EF" w:rsidP="007D12EF">
            <w:pPr>
              <w:rPr>
                <w:sz w:val="10"/>
                <w:szCs w:val="10"/>
              </w:rPr>
            </w:pPr>
          </w:p>
        </w:tc>
        <w:tc>
          <w:tcPr>
            <w:tcW w:w="1720" w:type="dxa"/>
            <w:gridSpan w:val="2"/>
            <w:vMerge w:val="restart"/>
            <w:vAlign w:val="bottom"/>
          </w:tcPr>
          <w:p w14:paraId="0BCC5256" w14:textId="77777777" w:rsidR="007D12EF" w:rsidRDefault="007D12EF" w:rsidP="007D12EF">
            <w:pPr>
              <w:rPr>
                <w:sz w:val="20"/>
              </w:rPr>
            </w:pPr>
            <w:r>
              <w:rPr>
                <w:rFonts w:eastAsia="Times New Roman"/>
                <w:w w:val="99"/>
                <w:szCs w:val="28"/>
              </w:rPr>
              <w:t>операционной</w:t>
            </w:r>
          </w:p>
        </w:tc>
        <w:tc>
          <w:tcPr>
            <w:tcW w:w="2300" w:type="dxa"/>
            <w:gridSpan w:val="3"/>
            <w:vMerge w:val="restart"/>
            <w:tcBorders>
              <w:right w:val="single" w:sz="8" w:space="0" w:color="auto"/>
            </w:tcBorders>
            <w:vAlign w:val="bottom"/>
          </w:tcPr>
          <w:p w14:paraId="387F5242" w14:textId="77777777" w:rsidR="007D12EF" w:rsidRDefault="007D12EF" w:rsidP="007D12EF">
            <w:pPr>
              <w:jc w:val="right"/>
              <w:rPr>
                <w:sz w:val="20"/>
              </w:rPr>
            </w:pPr>
            <w:r>
              <w:rPr>
                <w:rFonts w:eastAsia="Times New Roman"/>
                <w:szCs w:val="28"/>
              </w:rPr>
              <w:t>системы,  СУБД,</w:t>
            </w:r>
          </w:p>
        </w:tc>
        <w:tc>
          <w:tcPr>
            <w:tcW w:w="2540" w:type="dxa"/>
            <w:gridSpan w:val="4"/>
            <w:vMerge w:val="restart"/>
            <w:tcBorders>
              <w:right w:val="single" w:sz="8" w:space="0" w:color="auto"/>
            </w:tcBorders>
            <w:vAlign w:val="bottom"/>
          </w:tcPr>
          <w:p w14:paraId="07837D7B" w14:textId="77777777" w:rsidR="007D12EF" w:rsidRDefault="007D12EF" w:rsidP="007D12EF">
            <w:pPr>
              <w:ind w:left="80"/>
              <w:rPr>
                <w:sz w:val="20"/>
              </w:rPr>
            </w:pPr>
            <w:r>
              <w:rPr>
                <w:rFonts w:eastAsia="Times New Roman"/>
                <w:szCs w:val="28"/>
              </w:rPr>
              <w:t>программные</w:t>
            </w:r>
          </w:p>
        </w:tc>
        <w:tc>
          <w:tcPr>
            <w:tcW w:w="100" w:type="dxa"/>
            <w:vAlign w:val="bottom"/>
          </w:tcPr>
          <w:p w14:paraId="5A718071"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F59680F" w14:textId="77777777" w:rsidR="007D12EF" w:rsidRDefault="007D12EF" w:rsidP="007D12EF">
            <w:pPr>
              <w:ind w:right="120"/>
              <w:jc w:val="right"/>
              <w:rPr>
                <w:sz w:val="20"/>
              </w:rPr>
            </w:pPr>
            <w:r>
              <w:rPr>
                <w:rFonts w:eastAsia="Times New Roman"/>
                <w:szCs w:val="28"/>
              </w:rPr>
              <w:t>целостностии</w:t>
            </w:r>
          </w:p>
        </w:tc>
        <w:tc>
          <w:tcPr>
            <w:tcW w:w="80" w:type="dxa"/>
            <w:vAlign w:val="bottom"/>
          </w:tcPr>
          <w:p w14:paraId="33F9EEB4" w14:textId="77777777" w:rsidR="007D12EF" w:rsidRDefault="007D12EF" w:rsidP="007D12EF">
            <w:pPr>
              <w:rPr>
                <w:sz w:val="10"/>
                <w:szCs w:val="10"/>
              </w:rPr>
            </w:pPr>
          </w:p>
        </w:tc>
        <w:tc>
          <w:tcPr>
            <w:tcW w:w="1660" w:type="dxa"/>
            <w:vAlign w:val="bottom"/>
          </w:tcPr>
          <w:p w14:paraId="16472E68" w14:textId="77777777" w:rsidR="007D12EF" w:rsidRDefault="007D12EF" w:rsidP="007D12EF">
            <w:pPr>
              <w:rPr>
                <w:sz w:val="10"/>
                <w:szCs w:val="10"/>
              </w:rPr>
            </w:pPr>
          </w:p>
        </w:tc>
        <w:tc>
          <w:tcPr>
            <w:tcW w:w="120" w:type="dxa"/>
            <w:tcBorders>
              <w:right w:val="single" w:sz="8" w:space="0" w:color="auto"/>
            </w:tcBorders>
            <w:vAlign w:val="bottom"/>
          </w:tcPr>
          <w:p w14:paraId="43CC1C67" w14:textId="77777777" w:rsidR="007D12EF" w:rsidRDefault="007D12EF" w:rsidP="007D12EF">
            <w:pPr>
              <w:rPr>
                <w:sz w:val="10"/>
                <w:szCs w:val="10"/>
              </w:rPr>
            </w:pPr>
          </w:p>
        </w:tc>
        <w:tc>
          <w:tcPr>
            <w:tcW w:w="0" w:type="dxa"/>
            <w:vAlign w:val="bottom"/>
          </w:tcPr>
          <w:p w14:paraId="086A8658" w14:textId="77777777" w:rsidR="007D12EF" w:rsidRDefault="007D12EF" w:rsidP="007D12EF">
            <w:pPr>
              <w:rPr>
                <w:sz w:val="1"/>
                <w:szCs w:val="1"/>
              </w:rPr>
            </w:pPr>
          </w:p>
        </w:tc>
      </w:tr>
      <w:tr w:rsidR="007D12EF" w14:paraId="05AC4A74" w14:textId="77777777" w:rsidTr="007D12EF">
        <w:trPr>
          <w:trHeight w:val="202"/>
        </w:trPr>
        <w:tc>
          <w:tcPr>
            <w:tcW w:w="120" w:type="dxa"/>
            <w:tcBorders>
              <w:left w:val="single" w:sz="8" w:space="0" w:color="auto"/>
            </w:tcBorders>
            <w:vAlign w:val="bottom"/>
          </w:tcPr>
          <w:p w14:paraId="06F0A6C5"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93A8432" w14:textId="77777777" w:rsidR="007D12EF" w:rsidRDefault="007D12EF" w:rsidP="007D12EF">
            <w:pPr>
              <w:rPr>
                <w:sz w:val="20"/>
              </w:rPr>
            </w:pPr>
            <w:r>
              <w:rPr>
                <w:rFonts w:eastAsia="Times New Roman"/>
                <w:szCs w:val="28"/>
              </w:rPr>
              <w:t>приложений, в том</w:t>
            </w:r>
          </w:p>
        </w:tc>
        <w:tc>
          <w:tcPr>
            <w:tcW w:w="100" w:type="dxa"/>
            <w:vAlign w:val="bottom"/>
          </w:tcPr>
          <w:p w14:paraId="34EE4795" w14:textId="77777777" w:rsidR="007D12EF" w:rsidRDefault="007D12EF" w:rsidP="007D12EF">
            <w:pPr>
              <w:rPr>
                <w:sz w:val="17"/>
                <w:szCs w:val="17"/>
              </w:rPr>
            </w:pPr>
          </w:p>
        </w:tc>
        <w:tc>
          <w:tcPr>
            <w:tcW w:w="680" w:type="dxa"/>
            <w:vAlign w:val="bottom"/>
          </w:tcPr>
          <w:p w14:paraId="343CFBAB" w14:textId="77777777" w:rsidR="007D12EF" w:rsidRDefault="007D12EF" w:rsidP="007D12EF">
            <w:pPr>
              <w:rPr>
                <w:sz w:val="17"/>
                <w:szCs w:val="17"/>
              </w:rPr>
            </w:pPr>
          </w:p>
        </w:tc>
        <w:tc>
          <w:tcPr>
            <w:tcW w:w="920" w:type="dxa"/>
            <w:tcBorders>
              <w:right w:val="single" w:sz="8" w:space="0" w:color="auto"/>
            </w:tcBorders>
            <w:vAlign w:val="bottom"/>
          </w:tcPr>
          <w:p w14:paraId="228F8F1D" w14:textId="77777777" w:rsidR="007D12EF" w:rsidRDefault="007D12EF" w:rsidP="007D12EF">
            <w:pPr>
              <w:rPr>
                <w:sz w:val="17"/>
                <w:szCs w:val="17"/>
              </w:rPr>
            </w:pPr>
          </w:p>
        </w:tc>
        <w:tc>
          <w:tcPr>
            <w:tcW w:w="100" w:type="dxa"/>
            <w:vAlign w:val="bottom"/>
          </w:tcPr>
          <w:p w14:paraId="787203A7" w14:textId="77777777" w:rsidR="007D12EF" w:rsidRDefault="007D12EF" w:rsidP="007D12EF">
            <w:pPr>
              <w:rPr>
                <w:sz w:val="17"/>
                <w:szCs w:val="17"/>
              </w:rPr>
            </w:pPr>
          </w:p>
        </w:tc>
        <w:tc>
          <w:tcPr>
            <w:tcW w:w="1720" w:type="dxa"/>
            <w:gridSpan w:val="2"/>
            <w:vMerge/>
            <w:vAlign w:val="bottom"/>
          </w:tcPr>
          <w:p w14:paraId="49031FBE" w14:textId="77777777" w:rsidR="007D12EF" w:rsidRDefault="007D12EF" w:rsidP="007D12EF">
            <w:pPr>
              <w:rPr>
                <w:sz w:val="17"/>
                <w:szCs w:val="17"/>
              </w:rPr>
            </w:pPr>
          </w:p>
        </w:tc>
        <w:tc>
          <w:tcPr>
            <w:tcW w:w="2300" w:type="dxa"/>
            <w:gridSpan w:val="3"/>
            <w:vMerge/>
            <w:tcBorders>
              <w:right w:val="single" w:sz="8" w:space="0" w:color="auto"/>
            </w:tcBorders>
            <w:vAlign w:val="bottom"/>
          </w:tcPr>
          <w:p w14:paraId="17E5A274" w14:textId="77777777" w:rsidR="007D12EF" w:rsidRDefault="007D12EF" w:rsidP="007D12EF">
            <w:pPr>
              <w:rPr>
                <w:sz w:val="17"/>
                <w:szCs w:val="17"/>
              </w:rPr>
            </w:pPr>
          </w:p>
        </w:tc>
        <w:tc>
          <w:tcPr>
            <w:tcW w:w="2540" w:type="dxa"/>
            <w:gridSpan w:val="4"/>
            <w:vMerge/>
            <w:tcBorders>
              <w:right w:val="single" w:sz="8" w:space="0" w:color="auto"/>
            </w:tcBorders>
            <w:vAlign w:val="bottom"/>
          </w:tcPr>
          <w:p w14:paraId="5F95FB3B" w14:textId="77777777" w:rsidR="007D12EF" w:rsidRDefault="007D12EF" w:rsidP="007D12EF">
            <w:pPr>
              <w:rPr>
                <w:sz w:val="17"/>
                <w:szCs w:val="17"/>
              </w:rPr>
            </w:pPr>
          </w:p>
        </w:tc>
        <w:tc>
          <w:tcPr>
            <w:tcW w:w="100" w:type="dxa"/>
            <w:vAlign w:val="bottom"/>
          </w:tcPr>
          <w:p w14:paraId="17D3DE07" w14:textId="77777777" w:rsidR="007D12EF" w:rsidRDefault="007D12EF" w:rsidP="007D12EF">
            <w:pPr>
              <w:rPr>
                <w:sz w:val="17"/>
                <w:szCs w:val="17"/>
              </w:rPr>
            </w:pPr>
          </w:p>
        </w:tc>
        <w:tc>
          <w:tcPr>
            <w:tcW w:w="2180" w:type="dxa"/>
            <w:gridSpan w:val="2"/>
            <w:vMerge/>
            <w:tcBorders>
              <w:right w:val="single" w:sz="8" w:space="0" w:color="auto"/>
            </w:tcBorders>
            <w:vAlign w:val="bottom"/>
          </w:tcPr>
          <w:p w14:paraId="35F972FB" w14:textId="77777777" w:rsidR="007D12EF" w:rsidRDefault="007D12EF" w:rsidP="007D12EF">
            <w:pPr>
              <w:rPr>
                <w:sz w:val="17"/>
                <w:szCs w:val="17"/>
              </w:rPr>
            </w:pPr>
          </w:p>
        </w:tc>
        <w:tc>
          <w:tcPr>
            <w:tcW w:w="80" w:type="dxa"/>
            <w:vAlign w:val="bottom"/>
          </w:tcPr>
          <w:p w14:paraId="3DBCE91E" w14:textId="77777777" w:rsidR="007D12EF" w:rsidRDefault="007D12EF" w:rsidP="007D12EF">
            <w:pPr>
              <w:rPr>
                <w:sz w:val="17"/>
                <w:szCs w:val="17"/>
              </w:rPr>
            </w:pPr>
          </w:p>
        </w:tc>
        <w:tc>
          <w:tcPr>
            <w:tcW w:w="1660" w:type="dxa"/>
            <w:vAlign w:val="bottom"/>
          </w:tcPr>
          <w:p w14:paraId="1347E6E3" w14:textId="77777777" w:rsidR="007D12EF" w:rsidRDefault="007D12EF" w:rsidP="007D12EF">
            <w:pPr>
              <w:rPr>
                <w:sz w:val="17"/>
                <w:szCs w:val="17"/>
              </w:rPr>
            </w:pPr>
          </w:p>
        </w:tc>
        <w:tc>
          <w:tcPr>
            <w:tcW w:w="120" w:type="dxa"/>
            <w:tcBorders>
              <w:right w:val="single" w:sz="8" w:space="0" w:color="auto"/>
            </w:tcBorders>
            <w:vAlign w:val="bottom"/>
          </w:tcPr>
          <w:p w14:paraId="487154C7" w14:textId="77777777" w:rsidR="007D12EF" w:rsidRDefault="007D12EF" w:rsidP="007D12EF">
            <w:pPr>
              <w:rPr>
                <w:sz w:val="17"/>
                <w:szCs w:val="17"/>
              </w:rPr>
            </w:pPr>
          </w:p>
        </w:tc>
        <w:tc>
          <w:tcPr>
            <w:tcW w:w="0" w:type="dxa"/>
            <w:vAlign w:val="bottom"/>
          </w:tcPr>
          <w:p w14:paraId="3ECE269E" w14:textId="77777777" w:rsidR="007D12EF" w:rsidRDefault="007D12EF" w:rsidP="007D12EF">
            <w:pPr>
              <w:rPr>
                <w:sz w:val="1"/>
                <w:szCs w:val="1"/>
              </w:rPr>
            </w:pPr>
          </w:p>
        </w:tc>
      </w:tr>
      <w:tr w:rsidR="007D12EF" w14:paraId="38EB6F00" w14:textId="77777777" w:rsidTr="007D12EF">
        <w:trPr>
          <w:trHeight w:val="120"/>
        </w:trPr>
        <w:tc>
          <w:tcPr>
            <w:tcW w:w="120" w:type="dxa"/>
            <w:tcBorders>
              <w:left w:val="single" w:sz="8" w:space="0" w:color="auto"/>
            </w:tcBorders>
            <w:vAlign w:val="bottom"/>
          </w:tcPr>
          <w:p w14:paraId="3DB0E975" w14:textId="77777777" w:rsidR="007D12EF" w:rsidRDefault="007D12EF" w:rsidP="007D12EF">
            <w:pPr>
              <w:rPr>
                <w:sz w:val="10"/>
                <w:szCs w:val="10"/>
              </w:rPr>
            </w:pPr>
          </w:p>
        </w:tc>
        <w:tc>
          <w:tcPr>
            <w:tcW w:w="2420" w:type="dxa"/>
            <w:gridSpan w:val="3"/>
            <w:vMerge/>
            <w:tcBorders>
              <w:right w:val="single" w:sz="8" w:space="0" w:color="auto"/>
            </w:tcBorders>
            <w:vAlign w:val="bottom"/>
          </w:tcPr>
          <w:p w14:paraId="46F8F283" w14:textId="77777777" w:rsidR="007D12EF" w:rsidRDefault="007D12EF" w:rsidP="007D12EF">
            <w:pPr>
              <w:rPr>
                <w:sz w:val="10"/>
                <w:szCs w:val="10"/>
              </w:rPr>
            </w:pPr>
          </w:p>
        </w:tc>
        <w:tc>
          <w:tcPr>
            <w:tcW w:w="100" w:type="dxa"/>
            <w:vAlign w:val="bottom"/>
          </w:tcPr>
          <w:p w14:paraId="577C7098" w14:textId="77777777" w:rsidR="007D12EF" w:rsidRDefault="007D12EF" w:rsidP="007D12EF">
            <w:pPr>
              <w:rPr>
                <w:sz w:val="10"/>
                <w:szCs w:val="10"/>
              </w:rPr>
            </w:pPr>
          </w:p>
        </w:tc>
        <w:tc>
          <w:tcPr>
            <w:tcW w:w="680" w:type="dxa"/>
            <w:vAlign w:val="bottom"/>
          </w:tcPr>
          <w:p w14:paraId="5BF84B5D" w14:textId="77777777" w:rsidR="007D12EF" w:rsidRDefault="007D12EF" w:rsidP="007D12EF">
            <w:pPr>
              <w:rPr>
                <w:sz w:val="10"/>
                <w:szCs w:val="10"/>
              </w:rPr>
            </w:pPr>
          </w:p>
        </w:tc>
        <w:tc>
          <w:tcPr>
            <w:tcW w:w="920" w:type="dxa"/>
            <w:tcBorders>
              <w:right w:val="single" w:sz="8" w:space="0" w:color="auto"/>
            </w:tcBorders>
            <w:vAlign w:val="bottom"/>
          </w:tcPr>
          <w:p w14:paraId="5F7007F3" w14:textId="77777777" w:rsidR="007D12EF" w:rsidRDefault="007D12EF" w:rsidP="007D12EF">
            <w:pPr>
              <w:rPr>
                <w:sz w:val="10"/>
                <w:szCs w:val="10"/>
              </w:rPr>
            </w:pPr>
          </w:p>
        </w:tc>
        <w:tc>
          <w:tcPr>
            <w:tcW w:w="100" w:type="dxa"/>
            <w:vAlign w:val="bottom"/>
          </w:tcPr>
          <w:p w14:paraId="67EDD4F5" w14:textId="77777777" w:rsidR="007D12EF" w:rsidRDefault="007D12EF" w:rsidP="007D12EF">
            <w:pPr>
              <w:rPr>
                <w:sz w:val="10"/>
                <w:szCs w:val="10"/>
              </w:rPr>
            </w:pPr>
          </w:p>
        </w:tc>
        <w:tc>
          <w:tcPr>
            <w:tcW w:w="1020" w:type="dxa"/>
            <w:vMerge w:val="restart"/>
            <w:vAlign w:val="bottom"/>
          </w:tcPr>
          <w:p w14:paraId="2A0FB97C" w14:textId="77777777" w:rsidR="007D12EF" w:rsidRDefault="007D12EF" w:rsidP="007D12EF">
            <w:pPr>
              <w:rPr>
                <w:sz w:val="20"/>
              </w:rPr>
            </w:pPr>
            <w:r>
              <w:rPr>
                <w:rFonts w:eastAsia="Times New Roman"/>
                <w:szCs w:val="28"/>
              </w:rPr>
              <w:t>сетевых</w:t>
            </w:r>
          </w:p>
        </w:tc>
        <w:tc>
          <w:tcPr>
            <w:tcW w:w="1340" w:type="dxa"/>
            <w:gridSpan w:val="2"/>
            <w:vMerge w:val="restart"/>
            <w:vAlign w:val="bottom"/>
          </w:tcPr>
          <w:p w14:paraId="384B94E7" w14:textId="77777777" w:rsidR="007D12EF" w:rsidRDefault="007D12EF" w:rsidP="007D12EF">
            <w:pPr>
              <w:ind w:left="80"/>
              <w:rPr>
                <w:sz w:val="20"/>
              </w:rPr>
            </w:pPr>
            <w:r>
              <w:rPr>
                <w:rFonts w:eastAsia="Times New Roman"/>
                <w:szCs w:val="28"/>
              </w:rPr>
              <w:t>сервисов,</w:t>
            </w:r>
          </w:p>
        </w:tc>
        <w:tc>
          <w:tcPr>
            <w:tcW w:w="1660" w:type="dxa"/>
            <w:gridSpan w:val="2"/>
            <w:vMerge w:val="restart"/>
            <w:tcBorders>
              <w:right w:val="single" w:sz="8" w:space="0" w:color="auto"/>
            </w:tcBorders>
            <w:vAlign w:val="bottom"/>
          </w:tcPr>
          <w:p w14:paraId="469C2700" w14:textId="77777777" w:rsidR="007D12EF" w:rsidRDefault="007D12EF" w:rsidP="007D12EF">
            <w:pPr>
              <w:jc w:val="right"/>
              <w:rPr>
                <w:sz w:val="20"/>
              </w:rPr>
            </w:pPr>
            <w:r>
              <w:rPr>
                <w:rFonts w:eastAsia="Times New Roman"/>
                <w:w w:val="99"/>
                <w:szCs w:val="28"/>
              </w:rPr>
              <w:t>прикладного</w:t>
            </w:r>
          </w:p>
        </w:tc>
        <w:tc>
          <w:tcPr>
            <w:tcW w:w="80" w:type="dxa"/>
            <w:vAlign w:val="bottom"/>
          </w:tcPr>
          <w:p w14:paraId="6F9116F8"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2C2B1E7B" w14:textId="77777777" w:rsidR="007D12EF" w:rsidRDefault="007D12EF" w:rsidP="007D12EF">
            <w:pPr>
              <w:rPr>
                <w:sz w:val="20"/>
              </w:rPr>
            </w:pPr>
            <w:r>
              <w:rPr>
                <w:rFonts w:eastAsia="Times New Roman"/>
                <w:szCs w:val="28"/>
              </w:rPr>
              <w:t>средства ИСПДн</w:t>
            </w:r>
          </w:p>
        </w:tc>
        <w:tc>
          <w:tcPr>
            <w:tcW w:w="100" w:type="dxa"/>
            <w:vAlign w:val="bottom"/>
          </w:tcPr>
          <w:p w14:paraId="0D3D2E3A"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7F231CDE" w14:textId="77777777" w:rsidR="007D12EF" w:rsidRDefault="007D12EF" w:rsidP="007D12EF">
            <w:pPr>
              <w:rPr>
                <w:sz w:val="20"/>
              </w:rPr>
            </w:pPr>
            <w:r>
              <w:rPr>
                <w:rFonts w:eastAsia="Times New Roman"/>
                <w:szCs w:val="28"/>
              </w:rPr>
              <w:t>доступности</w:t>
            </w:r>
          </w:p>
        </w:tc>
        <w:tc>
          <w:tcPr>
            <w:tcW w:w="80" w:type="dxa"/>
            <w:vAlign w:val="bottom"/>
          </w:tcPr>
          <w:p w14:paraId="01175A87" w14:textId="77777777" w:rsidR="007D12EF" w:rsidRDefault="007D12EF" w:rsidP="007D12EF">
            <w:pPr>
              <w:rPr>
                <w:sz w:val="10"/>
                <w:szCs w:val="10"/>
              </w:rPr>
            </w:pPr>
          </w:p>
        </w:tc>
        <w:tc>
          <w:tcPr>
            <w:tcW w:w="1660" w:type="dxa"/>
            <w:vAlign w:val="bottom"/>
          </w:tcPr>
          <w:p w14:paraId="77F8937A" w14:textId="77777777" w:rsidR="007D12EF" w:rsidRDefault="007D12EF" w:rsidP="007D12EF">
            <w:pPr>
              <w:rPr>
                <w:sz w:val="10"/>
                <w:szCs w:val="10"/>
              </w:rPr>
            </w:pPr>
          </w:p>
        </w:tc>
        <w:tc>
          <w:tcPr>
            <w:tcW w:w="120" w:type="dxa"/>
            <w:tcBorders>
              <w:right w:val="single" w:sz="8" w:space="0" w:color="auto"/>
            </w:tcBorders>
            <w:vAlign w:val="bottom"/>
          </w:tcPr>
          <w:p w14:paraId="163EB67F" w14:textId="77777777" w:rsidR="007D12EF" w:rsidRDefault="007D12EF" w:rsidP="007D12EF">
            <w:pPr>
              <w:rPr>
                <w:sz w:val="10"/>
                <w:szCs w:val="10"/>
              </w:rPr>
            </w:pPr>
          </w:p>
        </w:tc>
        <w:tc>
          <w:tcPr>
            <w:tcW w:w="0" w:type="dxa"/>
            <w:vAlign w:val="bottom"/>
          </w:tcPr>
          <w:p w14:paraId="7EEBD8DC" w14:textId="77777777" w:rsidR="007D12EF" w:rsidRDefault="007D12EF" w:rsidP="007D12EF">
            <w:pPr>
              <w:rPr>
                <w:sz w:val="1"/>
                <w:szCs w:val="1"/>
              </w:rPr>
            </w:pPr>
          </w:p>
        </w:tc>
      </w:tr>
      <w:tr w:rsidR="007D12EF" w14:paraId="241DB653" w14:textId="77777777" w:rsidTr="007D12EF">
        <w:trPr>
          <w:trHeight w:val="202"/>
        </w:trPr>
        <w:tc>
          <w:tcPr>
            <w:tcW w:w="120" w:type="dxa"/>
            <w:tcBorders>
              <w:left w:val="single" w:sz="8" w:space="0" w:color="auto"/>
            </w:tcBorders>
            <w:vAlign w:val="bottom"/>
          </w:tcPr>
          <w:p w14:paraId="3B0E2F3D"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2A3701A4" w14:textId="77777777" w:rsidR="007D12EF" w:rsidRDefault="007D12EF" w:rsidP="007D12EF">
            <w:pPr>
              <w:rPr>
                <w:sz w:val="20"/>
              </w:rPr>
            </w:pPr>
            <w:r>
              <w:rPr>
                <w:rFonts w:eastAsia="Times New Roman"/>
                <w:szCs w:val="28"/>
              </w:rPr>
              <w:t>числе:</w:t>
            </w:r>
          </w:p>
        </w:tc>
        <w:tc>
          <w:tcPr>
            <w:tcW w:w="100" w:type="dxa"/>
            <w:vAlign w:val="bottom"/>
          </w:tcPr>
          <w:p w14:paraId="1B46B930" w14:textId="77777777" w:rsidR="007D12EF" w:rsidRDefault="007D12EF" w:rsidP="007D12EF">
            <w:pPr>
              <w:rPr>
                <w:sz w:val="17"/>
                <w:szCs w:val="17"/>
              </w:rPr>
            </w:pPr>
          </w:p>
        </w:tc>
        <w:tc>
          <w:tcPr>
            <w:tcW w:w="680" w:type="dxa"/>
            <w:vAlign w:val="bottom"/>
          </w:tcPr>
          <w:p w14:paraId="033B1A4B" w14:textId="77777777" w:rsidR="007D12EF" w:rsidRDefault="007D12EF" w:rsidP="007D12EF">
            <w:pPr>
              <w:rPr>
                <w:sz w:val="17"/>
                <w:szCs w:val="17"/>
              </w:rPr>
            </w:pPr>
          </w:p>
        </w:tc>
        <w:tc>
          <w:tcPr>
            <w:tcW w:w="920" w:type="dxa"/>
            <w:tcBorders>
              <w:right w:val="single" w:sz="8" w:space="0" w:color="auto"/>
            </w:tcBorders>
            <w:vAlign w:val="bottom"/>
          </w:tcPr>
          <w:p w14:paraId="0D6C5709" w14:textId="77777777" w:rsidR="007D12EF" w:rsidRDefault="007D12EF" w:rsidP="007D12EF">
            <w:pPr>
              <w:rPr>
                <w:sz w:val="17"/>
                <w:szCs w:val="17"/>
              </w:rPr>
            </w:pPr>
          </w:p>
        </w:tc>
        <w:tc>
          <w:tcPr>
            <w:tcW w:w="100" w:type="dxa"/>
            <w:vAlign w:val="bottom"/>
          </w:tcPr>
          <w:p w14:paraId="1053B90F" w14:textId="77777777" w:rsidR="007D12EF" w:rsidRDefault="007D12EF" w:rsidP="007D12EF">
            <w:pPr>
              <w:rPr>
                <w:sz w:val="17"/>
                <w:szCs w:val="17"/>
              </w:rPr>
            </w:pPr>
          </w:p>
        </w:tc>
        <w:tc>
          <w:tcPr>
            <w:tcW w:w="1020" w:type="dxa"/>
            <w:vMerge/>
            <w:vAlign w:val="bottom"/>
          </w:tcPr>
          <w:p w14:paraId="76EF352F" w14:textId="77777777" w:rsidR="007D12EF" w:rsidRDefault="007D12EF" w:rsidP="007D12EF">
            <w:pPr>
              <w:rPr>
                <w:sz w:val="17"/>
                <w:szCs w:val="17"/>
              </w:rPr>
            </w:pPr>
          </w:p>
        </w:tc>
        <w:tc>
          <w:tcPr>
            <w:tcW w:w="1340" w:type="dxa"/>
            <w:gridSpan w:val="2"/>
            <w:vMerge/>
            <w:vAlign w:val="bottom"/>
          </w:tcPr>
          <w:p w14:paraId="51D849E1" w14:textId="77777777" w:rsidR="007D12EF" w:rsidRDefault="007D12EF" w:rsidP="007D12EF">
            <w:pPr>
              <w:rPr>
                <w:sz w:val="17"/>
                <w:szCs w:val="17"/>
              </w:rPr>
            </w:pPr>
          </w:p>
        </w:tc>
        <w:tc>
          <w:tcPr>
            <w:tcW w:w="1660" w:type="dxa"/>
            <w:gridSpan w:val="2"/>
            <w:vMerge/>
            <w:tcBorders>
              <w:right w:val="single" w:sz="8" w:space="0" w:color="auto"/>
            </w:tcBorders>
            <w:vAlign w:val="bottom"/>
          </w:tcPr>
          <w:p w14:paraId="719715AD" w14:textId="77777777" w:rsidR="007D12EF" w:rsidRDefault="007D12EF" w:rsidP="007D12EF">
            <w:pPr>
              <w:rPr>
                <w:sz w:val="17"/>
                <w:szCs w:val="17"/>
              </w:rPr>
            </w:pPr>
          </w:p>
        </w:tc>
        <w:tc>
          <w:tcPr>
            <w:tcW w:w="80" w:type="dxa"/>
            <w:vAlign w:val="bottom"/>
          </w:tcPr>
          <w:p w14:paraId="4C277EFD" w14:textId="77777777" w:rsidR="007D12EF" w:rsidRDefault="007D12EF" w:rsidP="007D12EF">
            <w:pPr>
              <w:rPr>
                <w:sz w:val="17"/>
                <w:szCs w:val="17"/>
              </w:rPr>
            </w:pPr>
          </w:p>
        </w:tc>
        <w:tc>
          <w:tcPr>
            <w:tcW w:w="2460" w:type="dxa"/>
            <w:gridSpan w:val="3"/>
            <w:vMerge/>
            <w:tcBorders>
              <w:right w:val="single" w:sz="8" w:space="0" w:color="auto"/>
            </w:tcBorders>
            <w:vAlign w:val="bottom"/>
          </w:tcPr>
          <w:p w14:paraId="223F948A" w14:textId="77777777" w:rsidR="007D12EF" w:rsidRDefault="007D12EF" w:rsidP="007D12EF">
            <w:pPr>
              <w:rPr>
                <w:sz w:val="17"/>
                <w:szCs w:val="17"/>
              </w:rPr>
            </w:pPr>
          </w:p>
        </w:tc>
        <w:tc>
          <w:tcPr>
            <w:tcW w:w="100" w:type="dxa"/>
            <w:vAlign w:val="bottom"/>
          </w:tcPr>
          <w:p w14:paraId="7C3249CC" w14:textId="77777777" w:rsidR="007D12EF" w:rsidRDefault="007D12EF" w:rsidP="007D12EF">
            <w:pPr>
              <w:rPr>
                <w:sz w:val="17"/>
                <w:szCs w:val="17"/>
              </w:rPr>
            </w:pPr>
          </w:p>
        </w:tc>
        <w:tc>
          <w:tcPr>
            <w:tcW w:w="2180" w:type="dxa"/>
            <w:gridSpan w:val="2"/>
            <w:vMerge/>
            <w:tcBorders>
              <w:right w:val="single" w:sz="8" w:space="0" w:color="auto"/>
            </w:tcBorders>
            <w:vAlign w:val="bottom"/>
          </w:tcPr>
          <w:p w14:paraId="304604E1" w14:textId="77777777" w:rsidR="007D12EF" w:rsidRDefault="007D12EF" w:rsidP="007D12EF">
            <w:pPr>
              <w:rPr>
                <w:sz w:val="17"/>
                <w:szCs w:val="17"/>
              </w:rPr>
            </w:pPr>
          </w:p>
        </w:tc>
        <w:tc>
          <w:tcPr>
            <w:tcW w:w="80" w:type="dxa"/>
            <w:vAlign w:val="bottom"/>
          </w:tcPr>
          <w:p w14:paraId="093609A1" w14:textId="77777777" w:rsidR="007D12EF" w:rsidRDefault="007D12EF" w:rsidP="007D12EF">
            <w:pPr>
              <w:rPr>
                <w:sz w:val="17"/>
                <w:szCs w:val="17"/>
              </w:rPr>
            </w:pPr>
          </w:p>
        </w:tc>
        <w:tc>
          <w:tcPr>
            <w:tcW w:w="1660" w:type="dxa"/>
            <w:vAlign w:val="bottom"/>
          </w:tcPr>
          <w:p w14:paraId="791C0973" w14:textId="77777777" w:rsidR="007D12EF" w:rsidRDefault="007D12EF" w:rsidP="007D12EF">
            <w:pPr>
              <w:rPr>
                <w:sz w:val="17"/>
                <w:szCs w:val="17"/>
              </w:rPr>
            </w:pPr>
          </w:p>
        </w:tc>
        <w:tc>
          <w:tcPr>
            <w:tcW w:w="120" w:type="dxa"/>
            <w:tcBorders>
              <w:right w:val="single" w:sz="8" w:space="0" w:color="auto"/>
            </w:tcBorders>
            <w:vAlign w:val="bottom"/>
          </w:tcPr>
          <w:p w14:paraId="43A3882C" w14:textId="77777777" w:rsidR="007D12EF" w:rsidRDefault="007D12EF" w:rsidP="007D12EF">
            <w:pPr>
              <w:rPr>
                <w:sz w:val="17"/>
                <w:szCs w:val="17"/>
              </w:rPr>
            </w:pPr>
          </w:p>
        </w:tc>
        <w:tc>
          <w:tcPr>
            <w:tcW w:w="0" w:type="dxa"/>
            <w:vAlign w:val="bottom"/>
          </w:tcPr>
          <w:p w14:paraId="73ABE283" w14:textId="77777777" w:rsidR="007D12EF" w:rsidRDefault="007D12EF" w:rsidP="007D12EF">
            <w:pPr>
              <w:rPr>
                <w:sz w:val="1"/>
                <w:szCs w:val="1"/>
              </w:rPr>
            </w:pPr>
          </w:p>
        </w:tc>
      </w:tr>
      <w:tr w:rsidR="007D12EF" w14:paraId="7563DDF0" w14:textId="77777777" w:rsidTr="007D12EF">
        <w:trPr>
          <w:trHeight w:val="120"/>
        </w:trPr>
        <w:tc>
          <w:tcPr>
            <w:tcW w:w="120" w:type="dxa"/>
            <w:tcBorders>
              <w:left w:val="single" w:sz="8" w:space="0" w:color="auto"/>
            </w:tcBorders>
            <w:vAlign w:val="bottom"/>
          </w:tcPr>
          <w:p w14:paraId="22E85603" w14:textId="77777777" w:rsidR="007D12EF" w:rsidRDefault="007D12EF" w:rsidP="007D12EF">
            <w:pPr>
              <w:rPr>
                <w:sz w:val="10"/>
                <w:szCs w:val="10"/>
              </w:rPr>
            </w:pPr>
          </w:p>
        </w:tc>
        <w:tc>
          <w:tcPr>
            <w:tcW w:w="2420" w:type="dxa"/>
            <w:gridSpan w:val="3"/>
            <w:vMerge/>
            <w:tcBorders>
              <w:right w:val="single" w:sz="8" w:space="0" w:color="auto"/>
            </w:tcBorders>
            <w:vAlign w:val="bottom"/>
          </w:tcPr>
          <w:p w14:paraId="46386BFC" w14:textId="77777777" w:rsidR="007D12EF" w:rsidRDefault="007D12EF" w:rsidP="007D12EF">
            <w:pPr>
              <w:rPr>
                <w:sz w:val="10"/>
                <w:szCs w:val="10"/>
              </w:rPr>
            </w:pPr>
          </w:p>
        </w:tc>
        <w:tc>
          <w:tcPr>
            <w:tcW w:w="100" w:type="dxa"/>
            <w:vAlign w:val="bottom"/>
          </w:tcPr>
          <w:p w14:paraId="7D93738A" w14:textId="77777777" w:rsidR="007D12EF" w:rsidRDefault="007D12EF" w:rsidP="007D12EF">
            <w:pPr>
              <w:rPr>
                <w:sz w:val="10"/>
                <w:szCs w:val="10"/>
              </w:rPr>
            </w:pPr>
          </w:p>
        </w:tc>
        <w:tc>
          <w:tcPr>
            <w:tcW w:w="680" w:type="dxa"/>
            <w:vAlign w:val="bottom"/>
          </w:tcPr>
          <w:p w14:paraId="1CC482E6" w14:textId="77777777" w:rsidR="007D12EF" w:rsidRDefault="007D12EF" w:rsidP="007D12EF">
            <w:pPr>
              <w:rPr>
                <w:sz w:val="10"/>
                <w:szCs w:val="10"/>
              </w:rPr>
            </w:pPr>
          </w:p>
        </w:tc>
        <w:tc>
          <w:tcPr>
            <w:tcW w:w="920" w:type="dxa"/>
            <w:tcBorders>
              <w:right w:val="single" w:sz="8" w:space="0" w:color="auto"/>
            </w:tcBorders>
            <w:vAlign w:val="bottom"/>
          </w:tcPr>
          <w:p w14:paraId="39DE7E82" w14:textId="77777777" w:rsidR="007D12EF" w:rsidRDefault="007D12EF" w:rsidP="007D12EF">
            <w:pPr>
              <w:rPr>
                <w:sz w:val="10"/>
                <w:szCs w:val="10"/>
              </w:rPr>
            </w:pPr>
          </w:p>
        </w:tc>
        <w:tc>
          <w:tcPr>
            <w:tcW w:w="100" w:type="dxa"/>
            <w:vAlign w:val="bottom"/>
          </w:tcPr>
          <w:p w14:paraId="27A8099C" w14:textId="77777777" w:rsidR="007D12EF" w:rsidRDefault="007D12EF" w:rsidP="007D12EF">
            <w:pPr>
              <w:rPr>
                <w:sz w:val="10"/>
                <w:szCs w:val="10"/>
              </w:rPr>
            </w:pPr>
          </w:p>
        </w:tc>
        <w:tc>
          <w:tcPr>
            <w:tcW w:w="1020" w:type="dxa"/>
            <w:vMerge w:val="restart"/>
            <w:vAlign w:val="bottom"/>
          </w:tcPr>
          <w:p w14:paraId="74856AFA" w14:textId="77777777" w:rsidR="007D12EF" w:rsidRDefault="007D12EF" w:rsidP="007D12EF">
            <w:pPr>
              <w:rPr>
                <w:sz w:val="20"/>
              </w:rPr>
            </w:pPr>
            <w:r>
              <w:rPr>
                <w:rFonts w:eastAsia="Times New Roman"/>
                <w:szCs w:val="28"/>
              </w:rPr>
              <w:t>ПО</w:t>
            </w:r>
          </w:p>
        </w:tc>
        <w:tc>
          <w:tcPr>
            <w:tcW w:w="700" w:type="dxa"/>
            <w:vAlign w:val="bottom"/>
          </w:tcPr>
          <w:p w14:paraId="3D65F9B3" w14:textId="77777777" w:rsidR="007D12EF" w:rsidRDefault="007D12EF" w:rsidP="007D12EF">
            <w:pPr>
              <w:rPr>
                <w:sz w:val="10"/>
                <w:szCs w:val="10"/>
              </w:rPr>
            </w:pPr>
          </w:p>
        </w:tc>
        <w:tc>
          <w:tcPr>
            <w:tcW w:w="640" w:type="dxa"/>
            <w:vAlign w:val="bottom"/>
          </w:tcPr>
          <w:p w14:paraId="0C290BB1" w14:textId="77777777" w:rsidR="007D12EF" w:rsidRDefault="007D12EF" w:rsidP="007D12EF">
            <w:pPr>
              <w:rPr>
                <w:sz w:val="10"/>
                <w:szCs w:val="10"/>
              </w:rPr>
            </w:pPr>
          </w:p>
        </w:tc>
        <w:tc>
          <w:tcPr>
            <w:tcW w:w="1280" w:type="dxa"/>
            <w:vAlign w:val="bottom"/>
          </w:tcPr>
          <w:p w14:paraId="1DB2399A" w14:textId="77777777" w:rsidR="007D12EF" w:rsidRDefault="007D12EF" w:rsidP="007D12EF">
            <w:pPr>
              <w:rPr>
                <w:sz w:val="10"/>
                <w:szCs w:val="10"/>
              </w:rPr>
            </w:pPr>
          </w:p>
        </w:tc>
        <w:tc>
          <w:tcPr>
            <w:tcW w:w="380" w:type="dxa"/>
            <w:tcBorders>
              <w:right w:val="single" w:sz="8" w:space="0" w:color="auto"/>
            </w:tcBorders>
            <w:vAlign w:val="bottom"/>
          </w:tcPr>
          <w:p w14:paraId="59589A8A" w14:textId="77777777" w:rsidR="007D12EF" w:rsidRDefault="007D12EF" w:rsidP="007D12EF">
            <w:pPr>
              <w:rPr>
                <w:sz w:val="10"/>
                <w:szCs w:val="10"/>
              </w:rPr>
            </w:pPr>
          </w:p>
        </w:tc>
        <w:tc>
          <w:tcPr>
            <w:tcW w:w="80" w:type="dxa"/>
            <w:vAlign w:val="bottom"/>
          </w:tcPr>
          <w:p w14:paraId="372D98EB" w14:textId="77777777" w:rsidR="007D12EF" w:rsidRDefault="007D12EF" w:rsidP="007D12EF">
            <w:pPr>
              <w:rPr>
                <w:sz w:val="10"/>
                <w:szCs w:val="10"/>
              </w:rPr>
            </w:pPr>
          </w:p>
        </w:tc>
        <w:tc>
          <w:tcPr>
            <w:tcW w:w="1160" w:type="dxa"/>
            <w:vAlign w:val="bottom"/>
          </w:tcPr>
          <w:p w14:paraId="6B5041B7" w14:textId="77777777" w:rsidR="007D12EF" w:rsidRDefault="007D12EF" w:rsidP="007D12EF">
            <w:pPr>
              <w:rPr>
                <w:sz w:val="10"/>
                <w:szCs w:val="10"/>
              </w:rPr>
            </w:pPr>
          </w:p>
        </w:tc>
        <w:tc>
          <w:tcPr>
            <w:tcW w:w="1180" w:type="dxa"/>
            <w:vAlign w:val="bottom"/>
          </w:tcPr>
          <w:p w14:paraId="00F5FB3A" w14:textId="77777777" w:rsidR="007D12EF" w:rsidRDefault="007D12EF" w:rsidP="007D12EF">
            <w:pPr>
              <w:rPr>
                <w:sz w:val="10"/>
                <w:szCs w:val="10"/>
              </w:rPr>
            </w:pPr>
          </w:p>
        </w:tc>
        <w:tc>
          <w:tcPr>
            <w:tcW w:w="120" w:type="dxa"/>
            <w:tcBorders>
              <w:right w:val="single" w:sz="8" w:space="0" w:color="auto"/>
            </w:tcBorders>
            <w:vAlign w:val="bottom"/>
          </w:tcPr>
          <w:p w14:paraId="77B3895A" w14:textId="77777777" w:rsidR="007D12EF" w:rsidRDefault="007D12EF" w:rsidP="007D12EF">
            <w:pPr>
              <w:rPr>
                <w:sz w:val="10"/>
                <w:szCs w:val="10"/>
              </w:rPr>
            </w:pPr>
          </w:p>
        </w:tc>
        <w:tc>
          <w:tcPr>
            <w:tcW w:w="100" w:type="dxa"/>
            <w:vAlign w:val="bottom"/>
          </w:tcPr>
          <w:p w14:paraId="3DA9451F"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1CD8C35" w14:textId="77777777" w:rsidR="007D12EF" w:rsidRDefault="007D12EF" w:rsidP="007D12EF">
            <w:pPr>
              <w:rPr>
                <w:sz w:val="20"/>
              </w:rPr>
            </w:pPr>
            <w:r>
              <w:rPr>
                <w:rFonts w:eastAsia="Times New Roman"/>
                <w:szCs w:val="28"/>
              </w:rPr>
              <w:t>ПДн</w:t>
            </w:r>
          </w:p>
        </w:tc>
        <w:tc>
          <w:tcPr>
            <w:tcW w:w="80" w:type="dxa"/>
            <w:vAlign w:val="bottom"/>
          </w:tcPr>
          <w:p w14:paraId="65888DD7" w14:textId="77777777" w:rsidR="007D12EF" w:rsidRDefault="007D12EF" w:rsidP="007D12EF">
            <w:pPr>
              <w:rPr>
                <w:sz w:val="10"/>
                <w:szCs w:val="10"/>
              </w:rPr>
            </w:pPr>
          </w:p>
        </w:tc>
        <w:tc>
          <w:tcPr>
            <w:tcW w:w="1660" w:type="dxa"/>
            <w:vAlign w:val="bottom"/>
          </w:tcPr>
          <w:p w14:paraId="42B660F9" w14:textId="77777777" w:rsidR="007D12EF" w:rsidRDefault="007D12EF" w:rsidP="007D12EF">
            <w:pPr>
              <w:rPr>
                <w:sz w:val="10"/>
                <w:szCs w:val="10"/>
              </w:rPr>
            </w:pPr>
          </w:p>
        </w:tc>
        <w:tc>
          <w:tcPr>
            <w:tcW w:w="120" w:type="dxa"/>
            <w:tcBorders>
              <w:right w:val="single" w:sz="8" w:space="0" w:color="auto"/>
            </w:tcBorders>
            <w:vAlign w:val="bottom"/>
          </w:tcPr>
          <w:p w14:paraId="69B31190" w14:textId="77777777" w:rsidR="007D12EF" w:rsidRDefault="007D12EF" w:rsidP="007D12EF">
            <w:pPr>
              <w:rPr>
                <w:sz w:val="10"/>
                <w:szCs w:val="10"/>
              </w:rPr>
            </w:pPr>
          </w:p>
        </w:tc>
        <w:tc>
          <w:tcPr>
            <w:tcW w:w="0" w:type="dxa"/>
            <w:vAlign w:val="bottom"/>
          </w:tcPr>
          <w:p w14:paraId="15B5AABD" w14:textId="77777777" w:rsidR="007D12EF" w:rsidRDefault="007D12EF" w:rsidP="007D12EF">
            <w:pPr>
              <w:rPr>
                <w:sz w:val="1"/>
                <w:szCs w:val="1"/>
              </w:rPr>
            </w:pPr>
          </w:p>
        </w:tc>
      </w:tr>
      <w:tr w:rsidR="007D12EF" w14:paraId="5EF5373B" w14:textId="77777777" w:rsidTr="007D12EF">
        <w:trPr>
          <w:trHeight w:val="202"/>
        </w:trPr>
        <w:tc>
          <w:tcPr>
            <w:tcW w:w="120" w:type="dxa"/>
            <w:tcBorders>
              <w:left w:val="single" w:sz="8" w:space="0" w:color="auto"/>
            </w:tcBorders>
            <w:vAlign w:val="bottom"/>
          </w:tcPr>
          <w:p w14:paraId="134632C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0715E59E" w14:textId="77777777" w:rsidR="007D12EF" w:rsidRDefault="007D12EF" w:rsidP="007D12EF">
            <w:pPr>
              <w:rPr>
                <w:sz w:val="20"/>
              </w:rPr>
            </w:pPr>
            <w:r>
              <w:rPr>
                <w:rFonts w:eastAsia="Times New Roman"/>
                <w:szCs w:val="28"/>
              </w:rPr>
              <w:t>-  распространение</w:t>
            </w:r>
          </w:p>
        </w:tc>
        <w:tc>
          <w:tcPr>
            <w:tcW w:w="100" w:type="dxa"/>
            <w:vAlign w:val="bottom"/>
          </w:tcPr>
          <w:p w14:paraId="6E168728" w14:textId="77777777" w:rsidR="007D12EF" w:rsidRDefault="007D12EF" w:rsidP="007D12EF">
            <w:pPr>
              <w:rPr>
                <w:sz w:val="17"/>
                <w:szCs w:val="17"/>
              </w:rPr>
            </w:pPr>
          </w:p>
        </w:tc>
        <w:tc>
          <w:tcPr>
            <w:tcW w:w="680" w:type="dxa"/>
            <w:vAlign w:val="bottom"/>
          </w:tcPr>
          <w:p w14:paraId="714C028A" w14:textId="77777777" w:rsidR="007D12EF" w:rsidRDefault="007D12EF" w:rsidP="007D12EF">
            <w:pPr>
              <w:rPr>
                <w:sz w:val="17"/>
                <w:szCs w:val="17"/>
              </w:rPr>
            </w:pPr>
          </w:p>
        </w:tc>
        <w:tc>
          <w:tcPr>
            <w:tcW w:w="920" w:type="dxa"/>
            <w:tcBorders>
              <w:right w:val="single" w:sz="8" w:space="0" w:color="auto"/>
            </w:tcBorders>
            <w:vAlign w:val="bottom"/>
          </w:tcPr>
          <w:p w14:paraId="0C0A4F76" w14:textId="77777777" w:rsidR="007D12EF" w:rsidRDefault="007D12EF" w:rsidP="007D12EF">
            <w:pPr>
              <w:rPr>
                <w:sz w:val="17"/>
                <w:szCs w:val="17"/>
              </w:rPr>
            </w:pPr>
          </w:p>
        </w:tc>
        <w:tc>
          <w:tcPr>
            <w:tcW w:w="100" w:type="dxa"/>
            <w:vAlign w:val="bottom"/>
          </w:tcPr>
          <w:p w14:paraId="029727EE" w14:textId="77777777" w:rsidR="007D12EF" w:rsidRDefault="007D12EF" w:rsidP="007D12EF">
            <w:pPr>
              <w:rPr>
                <w:sz w:val="17"/>
                <w:szCs w:val="17"/>
              </w:rPr>
            </w:pPr>
          </w:p>
        </w:tc>
        <w:tc>
          <w:tcPr>
            <w:tcW w:w="1020" w:type="dxa"/>
            <w:vMerge/>
            <w:vAlign w:val="bottom"/>
          </w:tcPr>
          <w:p w14:paraId="7BE38290" w14:textId="77777777" w:rsidR="007D12EF" w:rsidRDefault="007D12EF" w:rsidP="007D12EF">
            <w:pPr>
              <w:rPr>
                <w:sz w:val="17"/>
                <w:szCs w:val="17"/>
              </w:rPr>
            </w:pPr>
          </w:p>
        </w:tc>
        <w:tc>
          <w:tcPr>
            <w:tcW w:w="700" w:type="dxa"/>
            <w:vAlign w:val="bottom"/>
          </w:tcPr>
          <w:p w14:paraId="6214DBDA" w14:textId="77777777" w:rsidR="007D12EF" w:rsidRDefault="007D12EF" w:rsidP="007D12EF">
            <w:pPr>
              <w:rPr>
                <w:sz w:val="17"/>
                <w:szCs w:val="17"/>
              </w:rPr>
            </w:pPr>
          </w:p>
        </w:tc>
        <w:tc>
          <w:tcPr>
            <w:tcW w:w="640" w:type="dxa"/>
            <w:vAlign w:val="bottom"/>
          </w:tcPr>
          <w:p w14:paraId="55432F9B" w14:textId="77777777" w:rsidR="007D12EF" w:rsidRDefault="007D12EF" w:rsidP="007D12EF">
            <w:pPr>
              <w:rPr>
                <w:sz w:val="17"/>
                <w:szCs w:val="17"/>
              </w:rPr>
            </w:pPr>
          </w:p>
        </w:tc>
        <w:tc>
          <w:tcPr>
            <w:tcW w:w="1280" w:type="dxa"/>
            <w:vAlign w:val="bottom"/>
          </w:tcPr>
          <w:p w14:paraId="0D863F5A" w14:textId="77777777" w:rsidR="007D12EF" w:rsidRDefault="007D12EF" w:rsidP="007D12EF">
            <w:pPr>
              <w:rPr>
                <w:sz w:val="17"/>
                <w:szCs w:val="17"/>
              </w:rPr>
            </w:pPr>
          </w:p>
        </w:tc>
        <w:tc>
          <w:tcPr>
            <w:tcW w:w="380" w:type="dxa"/>
            <w:tcBorders>
              <w:right w:val="single" w:sz="8" w:space="0" w:color="auto"/>
            </w:tcBorders>
            <w:vAlign w:val="bottom"/>
          </w:tcPr>
          <w:p w14:paraId="723924B4" w14:textId="77777777" w:rsidR="007D12EF" w:rsidRDefault="007D12EF" w:rsidP="007D12EF">
            <w:pPr>
              <w:rPr>
                <w:sz w:val="17"/>
                <w:szCs w:val="17"/>
              </w:rPr>
            </w:pPr>
          </w:p>
        </w:tc>
        <w:tc>
          <w:tcPr>
            <w:tcW w:w="80" w:type="dxa"/>
            <w:vAlign w:val="bottom"/>
          </w:tcPr>
          <w:p w14:paraId="1541F266" w14:textId="77777777" w:rsidR="007D12EF" w:rsidRDefault="007D12EF" w:rsidP="007D12EF">
            <w:pPr>
              <w:rPr>
                <w:sz w:val="17"/>
                <w:szCs w:val="17"/>
              </w:rPr>
            </w:pPr>
          </w:p>
        </w:tc>
        <w:tc>
          <w:tcPr>
            <w:tcW w:w="1160" w:type="dxa"/>
            <w:vAlign w:val="bottom"/>
          </w:tcPr>
          <w:p w14:paraId="1DFCE0D7" w14:textId="77777777" w:rsidR="007D12EF" w:rsidRDefault="007D12EF" w:rsidP="007D12EF">
            <w:pPr>
              <w:rPr>
                <w:sz w:val="17"/>
                <w:szCs w:val="17"/>
              </w:rPr>
            </w:pPr>
          </w:p>
        </w:tc>
        <w:tc>
          <w:tcPr>
            <w:tcW w:w="1180" w:type="dxa"/>
            <w:vAlign w:val="bottom"/>
          </w:tcPr>
          <w:p w14:paraId="094A4AE9" w14:textId="77777777" w:rsidR="007D12EF" w:rsidRDefault="007D12EF" w:rsidP="007D12EF">
            <w:pPr>
              <w:rPr>
                <w:sz w:val="17"/>
                <w:szCs w:val="17"/>
              </w:rPr>
            </w:pPr>
          </w:p>
        </w:tc>
        <w:tc>
          <w:tcPr>
            <w:tcW w:w="120" w:type="dxa"/>
            <w:tcBorders>
              <w:right w:val="single" w:sz="8" w:space="0" w:color="auto"/>
            </w:tcBorders>
            <w:vAlign w:val="bottom"/>
          </w:tcPr>
          <w:p w14:paraId="022885F8" w14:textId="77777777" w:rsidR="007D12EF" w:rsidRDefault="007D12EF" w:rsidP="007D12EF">
            <w:pPr>
              <w:rPr>
                <w:sz w:val="17"/>
                <w:szCs w:val="17"/>
              </w:rPr>
            </w:pPr>
          </w:p>
        </w:tc>
        <w:tc>
          <w:tcPr>
            <w:tcW w:w="100" w:type="dxa"/>
            <w:vAlign w:val="bottom"/>
          </w:tcPr>
          <w:p w14:paraId="67A82CD8" w14:textId="77777777" w:rsidR="007D12EF" w:rsidRDefault="007D12EF" w:rsidP="007D12EF">
            <w:pPr>
              <w:rPr>
                <w:sz w:val="17"/>
                <w:szCs w:val="17"/>
              </w:rPr>
            </w:pPr>
          </w:p>
        </w:tc>
        <w:tc>
          <w:tcPr>
            <w:tcW w:w="2180" w:type="dxa"/>
            <w:gridSpan w:val="2"/>
            <w:vMerge/>
            <w:tcBorders>
              <w:right w:val="single" w:sz="8" w:space="0" w:color="auto"/>
            </w:tcBorders>
            <w:vAlign w:val="bottom"/>
          </w:tcPr>
          <w:p w14:paraId="39CD4BB0" w14:textId="77777777" w:rsidR="007D12EF" w:rsidRDefault="007D12EF" w:rsidP="007D12EF">
            <w:pPr>
              <w:rPr>
                <w:sz w:val="17"/>
                <w:szCs w:val="17"/>
              </w:rPr>
            </w:pPr>
          </w:p>
        </w:tc>
        <w:tc>
          <w:tcPr>
            <w:tcW w:w="80" w:type="dxa"/>
            <w:vAlign w:val="bottom"/>
          </w:tcPr>
          <w:p w14:paraId="13DD7B07" w14:textId="77777777" w:rsidR="007D12EF" w:rsidRDefault="007D12EF" w:rsidP="007D12EF">
            <w:pPr>
              <w:rPr>
                <w:sz w:val="17"/>
                <w:szCs w:val="17"/>
              </w:rPr>
            </w:pPr>
          </w:p>
        </w:tc>
        <w:tc>
          <w:tcPr>
            <w:tcW w:w="1660" w:type="dxa"/>
            <w:vAlign w:val="bottom"/>
          </w:tcPr>
          <w:p w14:paraId="32C57816" w14:textId="77777777" w:rsidR="007D12EF" w:rsidRDefault="007D12EF" w:rsidP="007D12EF">
            <w:pPr>
              <w:rPr>
                <w:sz w:val="17"/>
                <w:szCs w:val="17"/>
              </w:rPr>
            </w:pPr>
          </w:p>
        </w:tc>
        <w:tc>
          <w:tcPr>
            <w:tcW w:w="120" w:type="dxa"/>
            <w:tcBorders>
              <w:right w:val="single" w:sz="8" w:space="0" w:color="auto"/>
            </w:tcBorders>
            <w:vAlign w:val="bottom"/>
          </w:tcPr>
          <w:p w14:paraId="5C9CB4D7" w14:textId="77777777" w:rsidR="007D12EF" w:rsidRDefault="007D12EF" w:rsidP="007D12EF">
            <w:pPr>
              <w:rPr>
                <w:sz w:val="17"/>
                <w:szCs w:val="17"/>
              </w:rPr>
            </w:pPr>
          </w:p>
        </w:tc>
        <w:tc>
          <w:tcPr>
            <w:tcW w:w="0" w:type="dxa"/>
            <w:vAlign w:val="bottom"/>
          </w:tcPr>
          <w:p w14:paraId="02D27593" w14:textId="77777777" w:rsidR="007D12EF" w:rsidRDefault="007D12EF" w:rsidP="007D12EF">
            <w:pPr>
              <w:rPr>
                <w:sz w:val="1"/>
                <w:szCs w:val="1"/>
              </w:rPr>
            </w:pPr>
          </w:p>
        </w:tc>
      </w:tr>
      <w:tr w:rsidR="007D12EF" w14:paraId="0B333C2C" w14:textId="77777777" w:rsidTr="007D12EF">
        <w:trPr>
          <w:trHeight w:val="120"/>
        </w:trPr>
        <w:tc>
          <w:tcPr>
            <w:tcW w:w="120" w:type="dxa"/>
            <w:tcBorders>
              <w:left w:val="single" w:sz="8" w:space="0" w:color="auto"/>
            </w:tcBorders>
            <w:vAlign w:val="bottom"/>
          </w:tcPr>
          <w:p w14:paraId="0054C06F" w14:textId="77777777" w:rsidR="007D12EF" w:rsidRDefault="007D12EF" w:rsidP="007D12EF">
            <w:pPr>
              <w:rPr>
                <w:sz w:val="10"/>
                <w:szCs w:val="10"/>
              </w:rPr>
            </w:pPr>
          </w:p>
        </w:tc>
        <w:tc>
          <w:tcPr>
            <w:tcW w:w="2420" w:type="dxa"/>
            <w:gridSpan w:val="3"/>
            <w:vMerge/>
            <w:tcBorders>
              <w:right w:val="single" w:sz="8" w:space="0" w:color="auto"/>
            </w:tcBorders>
            <w:vAlign w:val="bottom"/>
          </w:tcPr>
          <w:p w14:paraId="4E671F51" w14:textId="77777777" w:rsidR="007D12EF" w:rsidRDefault="007D12EF" w:rsidP="007D12EF">
            <w:pPr>
              <w:rPr>
                <w:sz w:val="10"/>
                <w:szCs w:val="10"/>
              </w:rPr>
            </w:pPr>
          </w:p>
        </w:tc>
        <w:tc>
          <w:tcPr>
            <w:tcW w:w="100" w:type="dxa"/>
            <w:vAlign w:val="bottom"/>
          </w:tcPr>
          <w:p w14:paraId="65293AB8" w14:textId="77777777" w:rsidR="007D12EF" w:rsidRDefault="007D12EF" w:rsidP="007D12EF">
            <w:pPr>
              <w:rPr>
                <w:sz w:val="10"/>
                <w:szCs w:val="10"/>
              </w:rPr>
            </w:pPr>
          </w:p>
        </w:tc>
        <w:tc>
          <w:tcPr>
            <w:tcW w:w="680" w:type="dxa"/>
            <w:vAlign w:val="bottom"/>
          </w:tcPr>
          <w:p w14:paraId="79BE9A54" w14:textId="77777777" w:rsidR="007D12EF" w:rsidRDefault="007D12EF" w:rsidP="007D12EF">
            <w:pPr>
              <w:rPr>
                <w:sz w:val="10"/>
                <w:szCs w:val="10"/>
              </w:rPr>
            </w:pPr>
          </w:p>
        </w:tc>
        <w:tc>
          <w:tcPr>
            <w:tcW w:w="920" w:type="dxa"/>
            <w:tcBorders>
              <w:right w:val="single" w:sz="8" w:space="0" w:color="auto"/>
            </w:tcBorders>
            <w:vAlign w:val="bottom"/>
          </w:tcPr>
          <w:p w14:paraId="20338187" w14:textId="77777777" w:rsidR="007D12EF" w:rsidRDefault="007D12EF" w:rsidP="007D12EF">
            <w:pPr>
              <w:rPr>
                <w:sz w:val="10"/>
                <w:szCs w:val="10"/>
              </w:rPr>
            </w:pPr>
          </w:p>
        </w:tc>
        <w:tc>
          <w:tcPr>
            <w:tcW w:w="100" w:type="dxa"/>
            <w:vAlign w:val="bottom"/>
          </w:tcPr>
          <w:p w14:paraId="72FCD901" w14:textId="77777777" w:rsidR="007D12EF" w:rsidRDefault="007D12EF" w:rsidP="007D12EF">
            <w:pPr>
              <w:rPr>
                <w:sz w:val="10"/>
                <w:szCs w:val="10"/>
              </w:rPr>
            </w:pPr>
          </w:p>
        </w:tc>
        <w:tc>
          <w:tcPr>
            <w:tcW w:w="2360" w:type="dxa"/>
            <w:gridSpan w:val="3"/>
            <w:vMerge w:val="restart"/>
            <w:vAlign w:val="bottom"/>
          </w:tcPr>
          <w:p w14:paraId="691DE7B5" w14:textId="77777777" w:rsidR="007D12EF" w:rsidRDefault="007D12EF" w:rsidP="007D12EF">
            <w:pPr>
              <w:rPr>
                <w:sz w:val="20"/>
              </w:rPr>
            </w:pPr>
            <w:r>
              <w:rPr>
                <w:rFonts w:eastAsia="Times New Roman"/>
                <w:szCs w:val="28"/>
              </w:rPr>
              <w:t>Использование</w:t>
            </w:r>
          </w:p>
        </w:tc>
        <w:tc>
          <w:tcPr>
            <w:tcW w:w="1660" w:type="dxa"/>
            <w:gridSpan w:val="2"/>
            <w:vMerge w:val="restart"/>
            <w:tcBorders>
              <w:right w:val="single" w:sz="8" w:space="0" w:color="auto"/>
            </w:tcBorders>
            <w:vAlign w:val="bottom"/>
          </w:tcPr>
          <w:p w14:paraId="3B4EFDC5" w14:textId="77777777" w:rsidR="007D12EF" w:rsidRDefault="007D12EF" w:rsidP="007D12EF">
            <w:pPr>
              <w:jc w:val="right"/>
              <w:rPr>
                <w:sz w:val="20"/>
              </w:rPr>
            </w:pPr>
            <w:r>
              <w:rPr>
                <w:rFonts w:eastAsia="Times New Roman"/>
                <w:szCs w:val="28"/>
              </w:rPr>
              <w:t>скрытых</w:t>
            </w:r>
          </w:p>
        </w:tc>
        <w:tc>
          <w:tcPr>
            <w:tcW w:w="80" w:type="dxa"/>
            <w:vAlign w:val="bottom"/>
          </w:tcPr>
          <w:p w14:paraId="606A416F" w14:textId="77777777" w:rsidR="007D12EF" w:rsidRDefault="007D12EF" w:rsidP="007D12EF">
            <w:pPr>
              <w:rPr>
                <w:sz w:val="10"/>
                <w:szCs w:val="10"/>
              </w:rPr>
            </w:pPr>
          </w:p>
        </w:tc>
        <w:tc>
          <w:tcPr>
            <w:tcW w:w="1160" w:type="dxa"/>
            <w:vAlign w:val="bottom"/>
          </w:tcPr>
          <w:p w14:paraId="675D3B7A" w14:textId="77777777" w:rsidR="007D12EF" w:rsidRDefault="007D12EF" w:rsidP="007D12EF">
            <w:pPr>
              <w:rPr>
                <w:sz w:val="10"/>
                <w:szCs w:val="10"/>
              </w:rPr>
            </w:pPr>
          </w:p>
        </w:tc>
        <w:tc>
          <w:tcPr>
            <w:tcW w:w="1180" w:type="dxa"/>
            <w:vAlign w:val="bottom"/>
          </w:tcPr>
          <w:p w14:paraId="7EBFB6B2" w14:textId="77777777" w:rsidR="007D12EF" w:rsidRDefault="007D12EF" w:rsidP="007D12EF">
            <w:pPr>
              <w:rPr>
                <w:sz w:val="10"/>
                <w:szCs w:val="10"/>
              </w:rPr>
            </w:pPr>
          </w:p>
        </w:tc>
        <w:tc>
          <w:tcPr>
            <w:tcW w:w="120" w:type="dxa"/>
            <w:tcBorders>
              <w:right w:val="single" w:sz="8" w:space="0" w:color="auto"/>
            </w:tcBorders>
            <w:vAlign w:val="bottom"/>
          </w:tcPr>
          <w:p w14:paraId="1BD0C2C7" w14:textId="77777777" w:rsidR="007D12EF" w:rsidRDefault="007D12EF" w:rsidP="007D12EF">
            <w:pPr>
              <w:rPr>
                <w:sz w:val="10"/>
                <w:szCs w:val="10"/>
              </w:rPr>
            </w:pPr>
          </w:p>
        </w:tc>
        <w:tc>
          <w:tcPr>
            <w:tcW w:w="100" w:type="dxa"/>
            <w:vAlign w:val="bottom"/>
          </w:tcPr>
          <w:p w14:paraId="32CD065D" w14:textId="77777777" w:rsidR="007D12EF" w:rsidRDefault="007D12EF" w:rsidP="007D12EF">
            <w:pPr>
              <w:rPr>
                <w:sz w:val="10"/>
                <w:szCs w:val="10"/>
              </w:rPr>
            </w:pPr>
          </w:p>
        </w:tc>
        <w:tc>
          <w:tcPr>
            <w:tcW w:w="2060" w:type="dxa"/>
            <w:vAlign w:val="bottom"/>
          </w:tcPr>
          <w:p w14:paraId="7E79EEDB" w14:textId="77777777" w:rsidR="007D12EF" w:rsidRDefault="007D12EF" w:rsidP="007D12EF">
            <w:pPr>
              <w:rPr>
                <w:sz w:val="10"/>
                <w:szCs w:val="10"/>
              </w:rPr>
            </w:pPr>
          </w:p>
        </w:tc>
        <w:tc>
          <w:tcPr>
            <w:tcW w:w="120" w:type="dxa"/>
            <w:tcBorders>
              <w:right w:val="single" w:sz="8" w:space="0" w:color="auto"/>
            </w:tcBorders>
            <w:vAlign w:val="bottom"/>
          </w:tcPr>
          <w:p w14:paraId="26CD35EE" w14:textId="77777777" w:rsidR="007D12EF" w:rsidRDefault="007D12EF" w:rsidP="007D12EF">
            <w:pPr>
              <w:rPr>
                <w:sz w:val="10"/>
                <w:szCs w:val="10"/>
              </w:rPr>
            </w:pPr>
          </w:p>
        </w:tc>
        <w:tc>
          <w:tcPr>
            <w:tcW w:w="80" w:type="dxa"/>
            <w:vAlign w:val="bottom"/>
          </w:tcPr>
          <w:p w14:paraId="299AB45E" w14:textId="77777777" w:rsidR="007D12EF" w:rsidRDefault="007D12EF" w:rsidP="007D12EF">
            <w:pPr>
              <w:rPr>
                <w:sz w:val="10"/>
                <w:szCs w:val="10"/>
              </w:rPr>
            </w:pPr>
          </w:p>
        </w:tc>
        <w:tc>
          <w:tcPr>
            <w:tcW w:w="1660" w:type="dxa"/>
            <w:vAlign w:val="bottom"/>
          </w:tcPr>
          <w:p w14:paraId="2F0649E0" w14:textId="77777777" w:rsidR="007D12EF" w:rsidRDefault="007D12EF" w:rsidP="007D12EF">
            <w:pPr>
              <w:rPr>
                <w:sz w:val="10"/>
                <w:szCs w:val="10"/>
              </w:rPr>
            </w:pPr>
          </w:p>
        </w:tc>
        <w:tc>
          <w:tcPr>
            <w:tcW w:w="120" w:type="dxa"/>
            <w:tcBorders>
              <w:right w:val="single" w:sz="8" w:space="0" w:color="auto"/>
            </w:tcBorders>
            <w:vAlign w:val="bottom"/>
          </w:tcPr>
          <w:p w14:paraId="1F4CD40B" w14:textId="77777777" w:rsidR="007D12EF" w:rsidRDefault="007D12EF" w:rsidP="007D12EF">
            <w:pPr>
              <w:rPr>
                <w:sz w:val="10"/>
                <w:szCs w:val="10"/>
              </w:rPr>
            </w:pPr>
          </w:p>
        </w:tc>
        <w:tc>
          <w:tcPr>
            <w:tcW w:w="0" w:type="dxa"/>
            <w:vAlign w:val="bottom"/>
          </w:tcPr>
          <w:p w14:paraId="616F7047" w14:textId="77777777" w:rsidR="007D12EF" w:rsidRDefault="007D12EF" w:rsidP="007D12EF">
            <w:pPr>
              <w:rPr>
                <w:sz w:val="1"/>
                <w:szCs w:val="1"/>
              </w:rPr>
            </w:pPr>
          </w:p>
        </w:tc>
      </w:tr>
      <w:tr w:rsidR="007D12EF" w14:paraId="1E05AA59" w14:textId="77777777" w:rsidTr="007D12EF">
        <w:trPr>
          <w:trHeight w:val="204"/>
        </w:trPr>
        <w:tc>
          <w:tcPr>
            <w:tcW w:w="120" w:type="dxa"/>
            <w:tcBorders>
              <w:left w:val="single" w:sz="8" w:space="0" w:color="auto"/>
            </w:tcBorders>
            <w:vAlign w:val="bottom"/>
          </w:tcPr>
          <w:p w14:paraId="4798186F"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30EE39DC" w14:textId="77777777" w:rsidR="007D12EF" w:rsidRDefault="007D12EF" w:rsidP="007D12EF">
            <w:pPr>
              <w:rPr>
                <w:sz w:val="20"/>
              </w:rPr>
            </w:pPr>
            <w:r>
              <w:rPr>
                <w:rFonts w:eastAsia="Times New Roman"/>
                <w:szCs w:val="28"/>
              </w:rPr>
              <w:t>файлов,</w:t>
            </w:r>
          </w:p>
        </w:tc>
        <w:tc>
          <w:tcPr>
            <w:tcW w:w="100" w:type="dxa"/>
            <w:vAlign w:val="bottom"/>
          </w:tcPr>
          <w:p w14:paraId="3E2E771A" w14:textId="77777777" w:rsidR="007D12EF" w:rsidRDefault="007D12EF" w:rsidP="007D12EF">
            <w:pPr>
              <w:rPr>
                <w:sz w:val="17"/>
                <w:szCs w:val="17"/>
              </w:rPr>
            </w:pPr>
          </w:p>
        </w:tc>
        <w:tc>
          <w:tcPr>
            <w:tcW w:w="680" w:type="dxa"/>
            <w:vAlign w:val="bottom"/>
          </w:tcPr>
          <w:p w14:paraId="179BF38B" w14:textId="77777777" w:rsidR="007D12EF" w:rsidRDefault="007D12EF" w:rsidP="007D12EF">
            <w:pPr>
              <w:rPr>
                <w:sz w:val="17"/>
                <w:szCs w:val="17"/>
              </w:rPr>
            </w:pPr>
          </w:p>
        </w:tc>
        <w:tc>
          <w:tcPr>
            <w:tcW w:w="920" w:type="dxa"/>
            <w:tcBorders>
              <w:right w:val="single" w:sz="8" w:space="0" w:color="auto"/>
            </w:tcBorders>
            <w:vAlign w:val="bottom"/>
          </w:tcPr>
          <w:p w14:paraId="54DADFD4" w14:textId="77777777" w:rsidR="007D12EF" w:rsidRDefault="007D12EF" w:rsidP="007D12EF">
            <w:pPr>
              <w:rPr>
                <w:sz w:val="17"/>
                <w:szCs w:val="17"/>
              </w:rPr>
            </w:pPr>
          </w:p>
        </w:tc>
        <w:tc>
          <w:tcPr>
            <w:tcW w:w="100" w:type="dxa"/>
            <w:vAlign w:val="bottom"/>
          </w:tcPr>
          <w:p w14:paraId="6BC9BB07" w14:textId="77777777" w:rsidR="007D12EF" w:rsidRDefault="007D12EF" w:rsidP="007D12EF">
            <w:pPr>
              <w:rPr>
                <w:sz w:val="17"/>
                <w:szCs w:val="17"/>
              </w:rPr>
            </w:pPr>
          </w:p>
        </w:tc>
        <w:tc>
          <w:tcPr>
            <w:tcW w:w="2360" w:type="dxa"/>
            <w:gridSpan w:val="3"/>
            <w:vMerge/>
            <w:vAlign w:val="bottom"/>
          </w:tcPr>
          <w:p w14:paraId="3518F4C7" w14:textId="77777777" w:rsidR="007D12EF" w:rsidRDefault="007D12EF" w:rsidP="007D12EF">
            <w:pPr>
              <w:rPr>
                <w:sz w:val="17"/>
                <w:szCs w:val="17"/>
              </w:rPr>
            </w:pPr>
          </w:p>
        </w:tc>
        <w:tc>
          <w:tcPr>
            <w:tcW w:w="1660" w:type="dxa"/>
            <w:gridSpan w:val="2"/>
            <w:vMerge/>
            <w:tcBorders>
              <w:right w:val="single" w:sz="8" w:space="0" w:color="auto"/>
            </w:tcBorders>
            <w:vAlign w:val="bottom"/>
          </w:tcPr>
          <w:p w14:paraId="19734C3D" w14:textId="77777777" w:rsidR="007D12EF" w:rsidRDefault="007D12EF" w:rsidP="007D12EF">
            <w:pPr>
              <w:rPr>
                <w:sz w:val="17"/>
                <w:szCs w:val="17"/>
              </w:rPr>
            </w:pPr>
          </w:p>
        </w:tc>
        <w:tc>
          <w:tcPr>
            <w:tcW w:w="80" w:type="dxa"/>
            <w:vAlign w:val="bottom"/>
          </w:tcPr>
          <w:p w14:paraId="774080BF" w14:textId="77777777" w:rsidR="007D12EF" w:rsidRDefault="007D12EF" w:rsidP="007D12EF">
            <w:pPr>
              <w:rPr>
                <w:sz w:val="17"/>
                <w:szCs w:val="17"/>
              </w:rPr>
            </w:pPr>
          </w:p>
        </w:tc>
        <w:tc>
          <w:tcPr>
            <w:tcW w:w="1160" w:type="dxa"/>
            <w:vAlign w:val="bottom"/>
          </w:tcPr>
          <w:p w14:paraId="00980F42" w14:textId="77777777" w:rsidR="007D12EF" w:rsidRDefault="007D12EF" w:rsidP="007D12EF">
            <w:pPr>
              <w:rPr>
                <w:sz w:val="17"/>
                <w:szCs w:val="17"/>
              </w:rPr>
            </w:pPr>
          </w:p>
        </w:tc>
        <w:tc>
          <w:tcPr>
            <w:tcW w:w="1180" w:type="dxa"/>
            <w:vAlign w:val="bottom"/>
          </w:tcPr>
          <w:p w14:paraId="648E11CB" w14:textId="77777777" w:rsidR="007D12EF" w:rsidRDefault="007D12EF" w:rsidP="007D12EF">
            <w:pPr>
              <w:rPr>
                <w:sz w:val="17"/>
                <w:szCs w:val="17"/>
              </w:rPr>
            </w:pPr>
          </w:p>
        </w:tc>
        <w:tc>
          <w:tcPr>
            <w:tcW w:w="120" w:type="dxa"/>
            <w:tcBorders>
              <w:right w:val="single" w:sz="8" w:space="0" w:color="auto"/>
            </w:tcBorders>
            <w:vAlign w:val="bottom"/>
          </w:tcPr>
          <w:p w14:paraId="394D8924" w14:textId="77777777" w:rsidR="007D12EF" w:rsidRDefault="007D12EF" w:rsidP="007D12EF">
            <w:pPr>
              <w:rPr>
                <w:sz w:val="17"/>
                <w:szCs w:val="17"/>
              </w:rPr>
            </w:pPr>
          </w:p>
        </w:tc>
        <w:tc>
          <w:tcPr>
            <w:tcW w:w="100" w:type="dxa"/>
            <w:vAlign w:val="bottom"/>
          </w:tcPr>
          <w:p w14:paraId="6E92FAB3" w14:textId="77777777" w:rsidR="007D12EF" w:rsidRDefault="007D12EF" w:rsidP="007D12EF">
            <w:pPr>
              <w:rPr>
                <w:sz w:val="17"/>
                <w:szCs w:val="17"/>
              </w:rPr>
            </w:pPr>
          </w:p>
        </w:tc>
        <w:tc>
          <w:tcPr>
            <w:tcW w:w="2060" w:type="dxa"/>
            <w:vAlign w:val="bottom"/>
          </w:tcPr>
          <w:p w14:paraId="17A88FF4" w14:textId="77777777" w:rsidR="007D12EF" w:rsidRDefault="007D12EF" w:rsidP="007D12EF">
            <w:pPr>
              <w:rPr>
                <w:sz w:val="17"/>
                <w:szCs w:val="17"/>
              </w:rPr>
            </w:pPr>
          </w:p>
        </w:tc>
        <w:tc>
          <w:tcPr>
            <w:tcW w:w="120" w:type="dxa"/>
            <w:tcBorders>
              <w:right w:val="single" w:sz="8" w:space="0" w:color="auto"/>
            </w:tcBorders>
            <w:vAlign w:val="bottom"/>
          </w:tcPr>
          <w:p w14:paraId="38A73EE9" w14:textId="77777777" w:rsidR="007D12EF" w:rsidRDefault="007D12EF" w:rsidP="007D12EF">
            <w:pPr>
              <w:rPr>
                <w:sz w:val="17"/>
                <w:szCs w:val="17"/>
              </w:rPr>
            </w:pPr>
          </w:p>
        </w:tc>
        <w:tc>
          <w:tcPr>
            <w:tcW w:w="80" w:type="dxa"/>
            <w:vAlign w:val="bottom"/>
          </w:tcPr>
          <w:p w14:paraId="03253E20" w14:textId="77777777" w:rsidR="007D12EF" w:rsidRDefault="007D12EF" w:rsidP="007D12EF">
            <w:pPr>
              <w:rPr>
                <w:sz w:val="17"/>
                <w:szCs w:val="17"/>
              </w:rPr>
            </w:pPr>
          </w:p>
        </w:tc>
        <w:tc>
          <w:tcPr>
            <w:tcW w:w="1660" w:type="dxa"/>
            <w:vAlign w:val="bottom"/>
          </w:tcPr>
          <w:p w14:paraId="46CCFE0F" w14:textId="77777777" w:rsidR="007D12EF" w:rsidRDefault="007D12EF" w:rsidP="007D12EF">
            <w:pPr>
              <w:rPr>
                <w:sz w:val="17"/>
                <w:szCs w:val="17"/>
              </w:rPr>
            </w:pPr>
          </w:p>
        </w:tc>
        <w:tc>
          <w:tcPr>
            <w:tcW w:w="120" w:type="dxa"/>
            <w:tcBorders>
              <w:right w:val="single" w:sz="8" w:space="0" w:color="auto"/>
            </w:tcBorders>
            <w:vAlign w:val="bottom"/>
          </w:tcPr>
          <w:p w14:paraId="413B5447" w14:textId="77777777" w:rsidR="007D12EF" w:rsidRDefault="007D12EF" w:rsidP="007D12EF">
            <w:pPr>
              <w:rPr>
                <w:sz w:val="17"/>
                <w:szCs w:val="17"/>
              </w:rPr>
            </w:pPr>
          </w:p>
        </w:tc>
        <w:tc>
          <w:tcPr>
            <w:tcW w:w="0" w:type="dxa"/>
            <w:vAlign w:val="bottom"/>
          </w:tcPr>
          <w:p w14:paraId="1C1CF592" w14:textId="77777777" w:rsidR="007D12EF" w:rsidRDefault="007D12EF" w:rsidP="007D12EF">
            <w:pPr>
              <w:rPr>
                <w:sz w:val="1"/>
                <w:szCs w:val="1"/>
              </w:rPr>
            </w:pPr>
          </w:p>
        </w:tc>
      </w:tr>
      <w:tr w:rsidR="007D12EF" w14:paraId="39F45C20" w14:textId="77777777" w:rsidTr="007D12EF">
        <w:trPr>
          <w:trHeight w:val="121"/>
        </w:trPr>
        <w:tc>
          <w:tcPr>
            <w:tcW w:w="120" w:type="dxa"/>
            <w:tcBorders>
              <w:left w:val="single" w:sz="8" w:space="0" w:color="auto"/>
            </w:tcBorders>
            <w:vAlign w:val="bottom"/>
          </w:tcPr>
          <w:p w14:paraId="5A64D6AC" w14:textId="77777777" w:rsidR="007D12EF" w:rsidRDefault="007D12EF" w:rsidP="007D12EF">
            <w:pPr>
              <w:rPr>
                <w:sz w:val="10"/>
                <w:szCs w:val="10"/>
              </w:rPr>
            </w:pPr>
          </w:p>
        </w:tc>
        <w:tc>
          <w:tcPr>
            <w:tcW w:w="2420" w:type="dxa"/>
            <w:gridSpan w:val="3"/>
            <w:vMerge/>
            <w:tcBorders>
              <w:right w:val="single" w:sz="8" w:space="0" w:color="auto"/>
            </w:tcBorders>
            <w:vAlign w:val="bottom"/>
          </w:tcPr>
          <w:p w14:paraId="698C631E" w14:textId="77777777" w:rsidR="007D12EF" w:rsidRDefault="007D12EF" w:rsidP="007D12EF">
            <w:pPr>
              <w:rPr>
                <w:sz w:val="10"/>
                <w:szCs w:val="10"/>
              </w:rPr>
            </w:pPr>
          </w:p>
        </w:tc>
        <w:tc>
          <w:tcPr>
            <w:tcW w:w="100" w:type="dxa"/>
            <w:vAlign w:val="bottom"/>
          </w:tcPr>
          <w:p w14:paraId="49C35F8C" w14:textId="77777777" w:rsidR="007D12EF" w:rsidRDefault="007D12EF" w:rsidP="007D12EF">
            <w:pPr>
              <w:rPr>
                <w:sz w:val="10"/>
                <w:szCs w:val="10"/>
              </w:rPr>
            </w:pPr>
          </w:p>
        </w:tc>
        <w:tc>
          <w:tcPr>
            <w:tcW w:w="680" w:type="dxa"/>
            <w:vAlign w:val="bottom"/>
          </w:tcPr>
          <w:p w14:paraId="67355C0B" w14:textId="77777777" w:rsidR="007D12EF" w:rsidRDefault="007D12EF" w:rsidP="007D12EF">
            <w:pPr>
              <w:rPr>
                <w:sz w:val="10"/>
                <w:szCs w:val="10"/>
              </w:rPr>
            </w:pPr>
          </w:p>
        </w:tc>
        <w:tc>
          <w:tcPr>
            <w:tcW w:w="920" w:type="dxa"/>
            <w:tcBorders>
              <w:right w:val="single" w:sz="8" w:space="0" w:color="auto"/>
            </w:tcBorders>
            <w:vAlign w:val="bottom"/>
          </w:tcPr>
          <w:p w14:paraId="0518F834" w14:textId="77777777" w:rsidR="007D12EF" w:rsidRDefault="007D12EF" w:rsidP="007D12EF">
            <w:pPr>
              <w:rPr>
                <w:sz w:val="10"/>
                <w:szCs w:val="10"/>
              </w:rPr>
            </w:pPr>
          </w:p>
        </w:tc>
        <w:tc>
          <w:tcPr>
            <w:tcW w:w="100" w:type="dxa"/>
            <w:vAlign w:val="bottom"/>
          </w:tcPr>
          <w:p w14:paraId="29F68D14" w14:textId="77777777" w:rsidR="007D12EF" w:rsidRDefault="007D12EF" w:rsidP="007D12EF">
            <w:pPr>
              <w:rPr>
                <w:sz w:val="10"/>
                <w:szCs w:val="10"/>
              </w:rPr>
            </w:pPr>
          </w:p>
        </w:tc>
        <w:tc>
          <w:tcPr>
            <w:tcW w:w="1720" w:type="dxa"/>
            <w:gridSpan w:val="2"/>
            <w:vMerge w:val="restart"/>
            <w:vAlign w:val="bottom"/>
          </w:tcPr>
          <w:p w14:paraId="728EF5DB" w14:textId="77777777" w:rsidR="007D12EF" w:rsidRDefault="007D12EF" w:rsidP="007D12EF">
            <w:pPr>
              <w:rPr>
                <w:sz w:val="20"/>
              </w:rPr>
            </w:pPr>
            <w:r>
              <w:rPr>
                <w:rFonts w:eastAsia="Times New Roman"/>
                <w:szCs w:val="28"/>
              </w:rPr>
              <w:t>компонентов</w:t>
            </w:r>
          </w:p>
        </w:tc>
        <w:tc>
          <w:tcPr>
            <w:tcW w:w="640" w:type="dxa"/>
            <w:vAlign w:val="bottom"/>
          </w:tcPr>
          <w:p w14:paraId="717AB83C" w14:textId="77777777" w:rsidR="007D12EF" w:rsidRDefault="007D12EF" w:rsidP="007D12EF">
            <w:pPr>
              <w:rPr>
                <w:sz w:val="10"/>
                <w:szCs w:val="10"/>
              </w:rPr>
            </w:pPr>
          </w:p>
        </w:tc>
        <w:tc>
          <w:tcPr>
            <w:tcW w:w="1660" w:type="dxa"/>
            <w:gridSpan w:val="2"/>
            <w:vMerge w:val="restart"/>
            <w:tcBorders>
              <w:right w:val="single" w:sz="8" w:space="0" w:color="auto"/>
            </w:tcBorders>
            <w:vAlign w:val="bottom"/>
          </w:tcPr>
          <w:p w14:paraId="0BFAC25F" w14:textId="77777777" w:rsidR="007D12EF" w:rsidRDefault="007D12EF" w:rsidP="007D12EF">
            <w:pPr>
              <w:jc w:val="right"/>
              <w:rPr>
                <w:sz w:val="20"/>
              </w:rPr>
            </w:pPr>
            <w:r>
              <w:rPr>
                <w:rFonts w:eastAsia="Times New Roman"/>
                <w:w w:val="97"/>
                <w:szCs w:val="28"/>
              </w:rPr>
              <w:t>("троянских"</w:t>
            </w:r>
          </w:p>
        </w:tc>
        <w:tc>
          <w:tcPr>
            <w:tcW w:w="80" w:type="dxa"/>
            <w:vAlign w:val="bottom"/>
          </w:tcPr>
          <w:p w14:paraId="2DFF71A2" w14:textId="77777777" w:rsidR="007D12EF" w:rsidRDefault="007D12EF" w:rsidP="007D12EF">
            <w:pPr>
              <w:rPr>
                <w:sz w:val="10"/>
                <w:szCs w:val="10"/>
              </w:rPr>
            </w:pPr>
          </w:p>
        </w:tc>
        <w:tc>
          <w:tcPr>
            <w:tcW w:w="1160" w:type="dxa"/>
            <w:vAlign w:val="bottom"/>
          </w:tcPr>
          <w:p w14:paraId="3BB71364" w14:textId="77777777" w:rsidR="007D12EF" w:rsidRDefault="007D12EF" w:rsidP="007D12EF">
            <w:pPr>
              <w:rPr>
                <w:sz w:val="10"/>
                <w:szCs w:val="10"/>
              </w:rPr>
            </w:pPr>
          </w:p>
        </w:tc>
        <w:tc>
          <w:tcPr>
            <w:tcW w:w="1180" w:type="dxa"/>
            <w:vAlign w:val="bottom"/>
          </w:tcPr>
          <w:p w14:paraId="796FBE5D" w14:textId="77777777" w:rsidR="007D12EF" w:rsidRDefault="007D12EF" w:rsidP="007D12EF">
            <w:pPr>
              <w:rPr>
                <w:sz w:val="10"/>
                <w:szCs w:val="10"/>
              </w:rPr>
            </w:pPr>
          </w:p>
        </w:tc>
        <w:tc>
          <w:tcPr>
            <w:tcW w:w="120" w:type="dxa"/>
            <w:tcBorders>
              <w:right w:val="single" w:sz="8" w:space="0" w:color="auto"/>
            </w:tcBorders>
            <w:vAlign w:val="bottom"/>
          </w:tcPr>
          <w:p w14:paraId="4EE6EA39" w14:textId="77777777" w:rsidR="007D12EF" w:rsidRDefault="007D12EF" w:rsidP="007D12EF">
            <w:pPr>
              <w:rPr>
                <w:sz w:val="10"/>
                <w:szCs w:val="10"/>
              </w:rPr>
            </w:pPr>
          </w:p>
        </w:tc>
        <w:tc>
          <w:tcPr>
            <w:tcW w:w="100" w:type="dxa"/>
            <w:vAlign w:val="bottom"/>
          </w:tcPr>
          <w:p w14:paraId="0BB4710A" w14:textId="77777777" w:rsidR="007D12EF" w:rsidRDefault="007D12EF" w:rsidP="007D12EF">
            <w:pPr>
              <w:rPr>
                <w:sz w:val="10"/>
                <w:szCs w:val="10"/>
              </w:rPr>
            </w:pPr>
          </w:p>
        </w:tc>
        <w:tc>
          <w:tcPr>
            <w:tcW w:w="2060" w:type="dxa"/>
            <w:vAlign w:val="bottom"/>
          </w:tcPr>
          <w:p w14:paraId="2461486D" w14:textId="77777777" w:rsidR="007D12EF" w:rsidRDefault="007D12EF" w:rsidP="007D12EF">
            <w:pPr>
              <w:rPr>
                <w:sz w:val="10"/>
                <w:szCs w:val="10"/>
              </w:rPr>
            </w:pPr>
          </w:p>
        </w:tc>
        <w:tc>
          <w:tcPr>
            <w:tcW w:w="120" w:type="dxa"/>
            <w:tcBorders>
              <w:right w:val="single" w:sz="8" w:space="0" w:color="auto"/>
            </w:tcBorders>
            <w:vAlign w:val="bottom"/>
          </w:tcPr>
          <w:p w14:paraId="4324557D" w14:textId="77777777" w:rsidR="007D12EF" w:rsidRDefault="007D12EF" w:rsidP="007D12EF">
            <w:pPr>
              <w:rPr>
                <w:sz w:val="10"/>
                <w:szCs w:val="10"/>
              </w:rPr>
            </w:pPr>
          </w:p>
        </w:tc>
        <w:tc>
          <w:tcPr>
            <w:tcW w:w="80" w:type="dxa"/>
            <w:vAlign w:val="bottom"/>
          </w:tcPr>
          <w:p w14:paraId="63F078B8" w14:textId="77777777" w:rsidR="007D12EF" w:rsidRDefault="007D12EF" w:rsidP="007D12EF">
            <w:pPr>
              <w:rPr>
                <w:sz w:val="10"/>
                <w:szCs w:val="10"/>
              </w:rPr>
            </w:pPr>
          </w:p>
        </w:tc>
        <w:tc>
          <w:tcPr>
            <w:tcW w:w="1660" w:type="dxa"/>
            <w:vAlign w:val="bottom"/>
          </w:tcPr>
          <w:p w14:paraId="1B5422A8" w14:textId="77777777" w:rsidR="007D12EF" w:rsidRDefault="007D12EF" w:rsidP="007D12EF">
            <w:pPr>
              <w:rPr>
                <w:sz w:val="10"/>
                <w:szCs w:val="10"/>
              </w:rPr>
            </w:pPr>
          </w:p>
        </w:tc>
        <w:tc>
          <w:tcPr>
            <w:tcW w:w="120" w:type="dxa"/>
            <w:tcBorders>
              <w:right w:val="single" w:sz="8" w:space="0" w:color="auto"/>
            </w:tcBorders>
            <w:vAlign w:val="bottom"/>
          </w:tcPr>
          <w:p w14:paraId="05C24B85" w14:textId="77777777" w:rsidR="007D12EF" w:rsidRDefault="007D12EF" w:rsidP="007D12EF">
            <w:pPr>
              <w:rPr>
                <w:sz w:val="10"/>
                <w:szCs w:val="10"/>
              </w:rPr>
            </w:pPr>
          </w:p>
        </w:tc>
        <w:tc>
          <w:tcPr>
            <w:tcW w:w="0" w:type="dxa"/>
            <w:vAlign w:val="bottom"/>
          </w:tcPr>
          <w:p w14:paraId="09D7E18C" w14:textId="77777777" w:rsidR="007D12EF" w:rsidRDefault="007D12EF" w:rsidP="007D12EF">
            <w:pPr>
              <w:rPr>
                <w:sz w:val="1"/>
                <w:szCs w:val="1"/>
              </w:rPr>
            </w:pPr>
          </w:p>
        </w:tc>
      </w:tr>
      <w:tr w:rsidR="007D12EF" w14:paraId="6B6363D5" w14:textId="77777777" w:rsidTr="007D12EF">
        <w:trPr>
          <w:trHeight w:val="202"/>
        </w:trPr>
        <w:tc>
          <w:tcPr>
            <w:tcW w:w="120" w:type="dxa"/>
            <w:tcBorders>
              <w:left w:val="single" w:sz="8" w:space="0" w:color="auto"/>
            </w:tcBorders>
            <w:vAlign w:val="bottom"/>
          </w:tcPr>
          <w:p w14:paraId="6E7F0E2A"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B4F5998" w14:textId="77777777" w:rsidR="007D12EF" w:rsidRDefault="007D12EF" w:rsidP="007D12EF">
            <w:pPr>
              <w:rPr>
                <w:sz w:val="20"/>
              </w:rPr>
            </w:pPr>
            <w:r>
              <w:rPr>
                <w:rFonts w:eastAsia="Times New Roman"/>
                <w:szCs w:val="28"/>
              </w:rPr>
              <w:t>содержащих</w:t>
            </w:r>
          </w:p>
        </w:tc>
        <w:tc>
          <w:tcPr>
            <w:tcW w:w="100" w:type="dxa"/>
            <w:vAlign w:val="bottom"/>
          </w:tcPr>
          <w:p w14:paraId="4E2CEB44" w14:textId="77777777" w:rsidR="007D12EF" w:rsidRDefault="007D12EF" w:rsidP="007D12EF">
            <w:pPr>
              <w:rPr>
                <w:sz w:val="17"/>
                <w:szCs w:val="17"/>
              </w:rPr>
            </w:pPr>
          </w:p>
        </w:tc>
        <w:tc>
          <w:tcPr>
            <w:tcW w:w="680" w:type="dxa"/>
            <w:vAlign w:val="bottom"/>
          </w:tcPr>
          <w:p w14:paraId="2C4A81BF" w14:textId="77777777" w:rsidR="007D12EF" w:rsidRDefault="007D12EF" w:rsidP="007D12EF">
            <w:pPr>
              <w:rPr>
                <w:sz w:val="17"/>
                <w:szCs w:val="17"/>
              </w:rPr>
            </w:pPr>
          </w:p>
        </w:tc>
        <w:tc>
          <w:tcPr>
            <w:tcW w:w="920" w:type="dxa"/>
            <w:tcBorders>
              <w:right w:val="single" w:sz="8" w:space="0" w:color="auto"/>
            </w:tcBorders>
            <w:vAlign w:val="bottom"/>
          </w:tcPr>
          <w:p w14:paraId="41604165" w14:textId="77777777" w:rsidR="007D12EF" w:rsidRDefault="007D12EF" w:rsidP="007D12EF">
            <w:pPr>
              <w:rPr>
                <w:sz w:val="17"/>
                <w:szCs w:val="17"/>
              </w:rPr>
            </w:pPr>
          </w:p>
        </w:tc>
        <w:tc>
          <w:tcPr>
            <w:tcW w:w="100" w:type="dxa"/>
            <w:vAlign w:val="bottom"/>
          </w:tcPr>
          <w:p w14:paraId="24B9A4B2" w14:textId="77777777" w:rsidR="007D12EF" w:rsidRDefault="007D12EF" w:rsidP="007D12EF">
            <w:pPr>
              <w:rPr>
                <w:sz w:val="17"/>
                <w:szCs w:val="17"/>
              </w:rPr>
            </w:pPr>
          </w:p>
        </w:tc>
        <w:tc>
          <w:tcPr>
            <w:tcW w:w="1720" w:type="dxa"/>
            <w:gridSpan w:val="2"/>
            <w:vMerge/>
            <w:vAlign w:val="bottom"/>
          </w:tcPr>
          <w:p w14:paraId="00F014D0" w14:textId="77777777" w:rsidR="007D12EF" w:rsidRDefault="007D12EF" w:rsidP="007D12EF">
            <w:pPr>
              <w:rPr>
                <w:sz w:val="17"/>
                <w:szCs w:val="17"/>
              </w:rPr>
            </w:pPr>
          </w:p>
        </w:tc>
        <w:tc>
          <w:tcPr>
            <w:tcW w:w="640" w:type="dxa"/>
            <w:vAlign w:val="bottom"/>
          </w:tcPr>
          <w:p w14:paraId="155B225E" w14:textId="77777777" w:rsidR="007D12EF" w:rsidRDefault="007D12EF" w:rsidP="007D12EF">
            <w:pPr>
              <w:rPr>
                <w:sz w:val="17"/>
                <w:szCs w:val="17"/>
              </w:rPr>
            </w:pPr>
          </w:p>
        </w:tc>
        <w:tc>
          <w:tcPr>
            <w:tcW w:w="1660" w:type="dxa"/>
            <w:gridSpan w:val="2"/>
            <w:vMerge/>
            <w:tcBorders>
              <w:right w:val="single" w:sz="8" w:space="0" w:color="auto"/>
            </w:tcBorders>
            <w:vAlign w:val="bottom"/>
          </w:tcPr>
          <w:p w14:paraId="64422978" w14:textId="77777777" w:rsidR="007D12EF" w:rsidRDefault="007D12EF" w:rsidP="007D12EF">
            <w:pPr>
              <w:rPr>
                <w:sz w:val="17"/>
                <w:szCs w:val="17"/>
              </w:rPr>
            </w:pPr>
          </w:p>
        </w:tc>
        <w:tc>
          <w:tcPr>
            <w:tcW w:w="80" w:type="dxa"/>
            <w:vAlign w:val="bottom"/>
          </w:tcPr>
          <w:p w14:paraId="593DC436" w14:textId="77777777" w:rsidR="007D12EF" w:rsidRDefault="007D12EF" w:rsidP="007D12EF">
            <w:pPr>
              <w:rPr>
                <w:sz w:val="17"/>
                <w:szCs w:val="17"/>
              </w:rPr>
            </w:pPr>
          </w:p>
        </w:tc>
        <w:tc>
          <w:tcPr>
            <w:tcW w:w="1160" w:type="dxa"/>
            <w:vAlign w:val="bottom"/>
          </w:tcPr>
          <w:p w14:paraId="319D2515" w14:textId="77777777" w:rsidR="007D12EF" w:rsidRDefault="007D12EF" w:rsidP="007D12EF">
            <w:pPr>
              <w:rPr>
                <w:sz w:val="17"/>
                <w:szCs w:val="17"/>
              </w:rPr>
            </w:pPr>
          </w:p>
        </w:tc>
        <w:tc>
          <w:tcPr>
            <w:tcW w:w="1180" w:type="dxa"/>
            <w:vAlign w:val="bottom"/>
          </w:tcPr>
          <w:p w14:paraId="74A46BD2" w14:textId="77777777" w:rsidR="007D12EF" w:rsidRDefault="007D12EF" w:rsidP="007D12EF">
            <w:pPr>
              <w:rPr>
                <w:sz w:val="17"/>
                <w:szCs w:val="17"/>
              </w:rPr>
            </w:pPr>
          </w:p>
        </w:tc>
        <w:tc>
          <w:tcPr>
            <w:tcW w:w="120" w:type="dxa"/>
            <w:tcBorders>
              <w:right w:val="single" w:sz="8" w:space="0" w:color="auto"/>
            </w:tcBorders>
            <w:vAlign w:val="bottom"/>
          </w:tcPr>
          <w:p w14:paraId="62C94548" w14:textId="77777777" w:rsidR="007D12EF" w:rsidRDefault="007D12EF" w:rsidP="007D12EF">
            <w:pPr>
              <w:rPr>
                <w:sz w:val="17"/>
                <w:szCs w:val="17"/>
              </w:rPr>
            </w:pPr>
          </w:p>
        </w:tc>
        <w:tc>
          <w:tcPr>
            <w:tcW w:w="100" w:type="dxa"/>
            <w:vAlign w:val="bottom"/>
          </w:tcPr>
          <w:p w14:paraId="5E73CDDF" w14:textId="77777777" w:rsidR="007D12EF" w:rsidRDefault="007D12EF" w:rsidP="007D12EF">
            <w:pPr>
              <w:rPr>
                <w:sz w:val="17"/>
                <w:szCs w:val="17"/>
              </w:rPr>
            </w:pPr>
          </w:p>
        </w:tc>
        <w:tc>
          <w:tcPr>
            <w:tcW w:w="2060" w:type="dxa"/>
            <w:vAlign w:val="bottom"/>
          </w:tcPr>
          <w:p w14:paraId="1BADC160" w14:textId="77777777" w:rsidR="007D12EF" w:rsidRDefault="007D12EF" w:rsidP="007D12EF">
            <w:pPr>
              <w:rPr>
                <w:sz w:val="17"/>
                <w:szCs w:val="17"/>
              </w:rPr>
            </w:pPr>
          </w:p>
        </w:tc>
        <w:tc>
          <w:tcPr>
            <w:tcW w:w="120" w:type="dxa"/>
            <w:tcBorders>
              <w:right w:val="single" w:sz="8" w:space="0" w:color="auto"/>
            </w:tcBorders>
            <w:vAlign w:val="bottom"/>
          </w:tcPr>
          <w:p w14:paraId="73E03FC9" w14:textId="77777777" w:rsidR="007D12EF" w:rsidRDefault="007D12EF" w:rsidP="007D12EF">
            <w:pPr>
              <w:rPr>
                <w:sz w:val="17"/>
                <w:szCs w:val="17"/>
              </w:rPr>
            </w:pPr>
          </w:p>
        </w:tc>
        <w:tc>
          <w:tcPr>
            <w:tcW w:w="80" w:type="dxa"/>
            <w:vAlign w:val="bottom"/>
          </w:tcPr>
          <w:p w14:paraId="7CFBFFE5" w14:textId="77777777" w:rsidR="007D12EF" w:rsidRDefault="007D12EF" w:rsidP="007D12EF">
            <w:pPr>
              <w:rPr>
                <w:sz w:val="17"/>
                <w:szCs w:val="17"/>
              </w:rPr>
            </w:pPr>
          </w:p>
        </w:tc>
        <w:tc>
          <w:tcPr>
            <w:tcW w:w="1660" w:type="dxa"/>
            <w:vAlign w:val="bottom"/>
          </w:tcPr>
          <w:p w14:paraId="6A94FA63" w14:textId="77777777" w:rsidR="007D12EF" w:rsidRDefault="007D12EF" w:rsidP="007D12EF">
            <w:pPr>
              <w:rPr>
                <w:sz w:val="17"/>
                <w:szCs w:val="17"/>
              </w:rPr>
            </w:pPr>
          </w:p>
        </w:tc>
        <w:tc>
          <w:tcPr>
            <w:tcW w:w="120" w:type="dxa"/>
            <w:tcBorders>
              <w:right w:val="single" w:sz="8" w:space="0" w:color="auto"/>
            </w:tcBorders>
            <w:vAlign w:val="bottom"/>
          </w:tcPr>
          <w:p w14:paraId="70568E17" w14:textId="77777777" w:rsidR="007D12EF" w:rsidRDefault="007D12EF" w:rsidP="007D12EF">
            <w:pPr>
              <w:rPr>
                <w:sz w:val="17"/>
                <w:szCs w:val="17"/>
              </w:rPr>
            </w:pPr>
          </w:p>
        </w:tc>
        <w:tc>
          <w:tcPr>
            <w:tcW w:w="0" w:type="dxa"/>
            <w:vAlign w:val="bottom"/>
          </w:tcPr>
          <w:p w14:paraId="4395F84C" w14:textId="77777777" w:rsidR="007D12EF" w:rsidRDefault="007D12EF" w:rsidP="007D12EF">
            <w:pPr>
              <w:rPr>
                <w:sz w:val="1"/>
                <w:szCs w:val="1"/>
              </w:rPr>
            </w:pPr>
          </w:p>
        </w:tc>
      </w:tr>
      <w:tr w:rsidR="007D12EF" w14:paraId="571BB067" w14:textId="77777777" w:rsidTr="007D12EF">
        <w:trPr>
          <w:trHeight w:val="120"/>
        </w:trPr>
        <w:tc>
          <w:tcPr>
            <w:tcW w:w="120" w:type="dxa"/>
            <w:tcBorders>
              <w:left w:val="single" w:sz="8" w:space="0" w:color="auto"/>
            </w:tcBorders>
            <w:vAlign w:val="bottom"/>
          </w:tcPr>
          <w:p w14:paraId="5EF9D59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184F653" w14:textId="77777777" w:rsidR="007D12EF" w:rsidRDefault="007D12EF" w:rsidP="007D12EF">
            <w:pPr>
              <w:rPr>
                <w:sz w:val="10"/>
                <w:szCs w:val="10"/>
              </w:rPr>
            </w:pPr>
          </w:p>
        </w:tc>
        <w:tc>
          <w:tcPr>
            <w:tcW w:w="100" w:type="dxa"/>
            <w:vAlign w:val="bottom"/>
          </w:tcPr>
          <w:p w14:paraId="54EAA585" w14:textId="77777777" w:rsidR="007D12EF" w:rsidRDefault="007D12EF" w:rsidP="007D12EF">
            <w:pPr>
              <w:rPr>
                <w:sz w:val="10"/>
                <w:szCs w:val="10"/>
              </w:rPr>
            </w:pPr>
          </w:p>
        </w:tc>
        <w:tc>
          <w:tcPr>
            <w:tcW w:w="680" w:type="dxa"/>
            <w:vAlign w:val="bottom"/>
          </w:tcPr>
          <w:p w14:paraId="48DCB136" w14:textId="77777777" w:rsidR="007D12EF" w:rsidRDefault="007D12EF" w:rsidP="007D12EF">
            <w:pPr>
              <w:rPr>
                <w:sz w:val="10"/>
                <w:szCs w:val="10"/>
              </w:rPr>
            </w:pPr>
          </w:p>
        </w:tc>
        <w:tc>
          <w:tcPr>
            <w:tcW w:w="920" w:type="dxa"/>
            <w:tcBorders>
              <w:right w:val="single" w:sz="8" w:space="0" w:color="auto"/>
            </w:tcBorders>
            <w:vAlign w:val="bottom"/>
          </w:tcPr>
          <w:p w14:paraId="558752E9" w14:textId="77777777" w:rsidR="007D12EF" w:rsidRDefault="007D12EF" w:rsidP="007D12EF">
            <w:pPr>
              <w:rPr>
                <w:sz w:val="10"/>
                <w:szCs w:val="10"/>
              </w:rPr>
            </w:pPr>
          </w:p>
        </w:tc>
        <w:tc>
          <w:tcPr>
            <w:tcW w:w="100" w:type="dxa"/>
            <w:vAlign w:val="bottom"/>
          </w:tcPr>
          <w:p w14:paraId="43849CDF" w14:textId="77777777" w:rsidR="007D12EF" w:rsidRDefault="007D12EF" w:rsidP="007D12EF">
            <w:pPr>
              <w:rPr>
                <w:sz w:val="10"/>
                <w:szCs w:val="10"/>
              </w:rPr>
            </w:pPr>
          </w:p>
        </w:tc>
        <w:tc>
          <w:tcPr>
            <w:tcW w:w="1720" w:type="dxa"/>
            <w:gridSpan w:val="2"/>
            <w:vMerge w:val="restart"/>
            <w:vAlign w:val="bottom"/>
          </w:tcPr>
          <w:p w14:paraId="5182E3E3" w14:textId="77777777" w:rsidR="007D12EF" w:rsidRDefault="007D12EF" w:rsidP="007D12EF">
            <w:pPr>
              <w:rPr>
                <w:sz w:val="20"/>
              </w:rPr>
            </w:pPr>
            <w:r>
              <w:rPr>
                <w:rFonts w:eastAsia="Times New Roman"/>
                <w:szCs w:val="28"/>
              </w:rPr>
              <w:t>программ)</w:t>
            </w:r>
          </w:p>
        </w:tc>
        <w:tc>
          <w:tcPr>
            <w:tcW w:w="640" w:type="dxa"/>
            <w:vMerge w:val="restart"/>
            <w:vAlign w:val="bottom"/>
          </w:tcPr>
          <w:p w14:paraId="256D633E" w14:textId="77777777" w:rsidR="007D12EF" w:rsidRDefault="007D12EF" w:rsidP="007D12EF">
            <w:pPr>
              <w:ind w:left="40"/>
              <w:rPr>
                <w:sz w:val="20"/>
              </w:rPr>
            </w:pPr>
            <w:r>
              <w:rPr>
                <w:rFonts w:eastAsia="Times New Roman"/>
                <w:szCs w:val="28"/>
              </w:rPr>
              <w:t>либо</w:t>
            </w:r>
          </w:p>
        </w:tc>
        <w:tc>
          <w:tcPr>
            <w:tcW w:w="1660" w:type="dxa"/>
            <w:gridSpan w:val="2"/>
            <w:vMerge w:val="restart"/>
            <w:tcBorders>
              <w:right w:val="single" w:sz="8" w:space="0" w:color="auto"/>
            </w:tcBorders>
            <w:vAlign w:val="bottom"/>
          </w:tcPr>
          <w:p w14:paraId="70850AF3" w14:textId="77777777" w:rsidR="007D12EF" w:rsidRDefault="007D12EF" w:rsidP="007D12EF">
            <w:pPr>
              <w:jc w:val="right"/>
              <w:rPr>
                <w:sz w:val="20"/>
              </w:rPr>
            </w:pPr>
            <w:r>
              <w:rPr>
                <w:rFonts w:eastAsia="Times New Roman"/>
                <w:szCs w:val="28"/>
              </w:rPr>
              <w:t>штатных</w:t>
            </w:r>
          </w:p>
        </w:tc>
        <w:tc>
          <w:tcPr>
            <w:tcW w:w="80" w:type="dxa"/>
            <w:vAlign w:val="bottom"/>
          </w:tcPr>
          <w:p w14:paraId="3B020CC8" w14:textId="77777777" w:rsidR="007D12EF" w:rsidRDefault="007D12EF" w:rsidP="007D12EF">
            <w:pPr>
              <w:rPr>
                <w:sz w:val="10"/>
                <w:szCs w:val="10"/>
              </w:rPr>
            </w:pPr>
          </w:p>
        </w:tc>
        <w:tc>
          <w:tcPr>
            <w:tcW w:w="1160" w:type="dxa"/>
            <w:vAlign w:val="bottom"/>
          </w:tcPr>
          <w:p w14:paraId="58B11BE9" w14:textId="77777777" w:rsidR="007D12EF" w:rsidRDefault="007D12EF" w:rsidP="007D12EF">
            <w:pPr>
              <w:rPr>
                <w:sz w:val="10"/>
                <w:szCs w:val="10"/>
              </w:rPr>
            </w:pPr>
          </w:p>
        </w:tc>
        <w:tc>
          <w:tcPr>
            <w:tcW w:w="1180" w:type="dxa"/>
            <w:vAlign w:val="bottom"/>
          </w:tcPr>
          <w:p w14:paraId="1D88AFE2" w14:textId="77777777" w:rsidR="007D12EF" w:rsidRDefault="007D12EF" w:rsidP="007D12EF">
            <w:pPr>
              <w:rPr>
                <w:sz w:val="10"/>
                <w:szCs w:val="10"/>
              </w:rPr>
            </w:pPr>
          </w:p>
        </w:tc>
        <w:tc>
          <w:tcPr>
            <w:tcW w:w="120" w:type="dxa"/>
            <w:tcBorders>
              <w:right w:val="single" w:sz="8" w:space="0" w:color="auto"/>
            </w:tcBorders>
            <w:vAlign w:val="bottom"/>
          </w:tcPr>
          <w:p w14:paraId="1FD03CB5" w14:textId="77777777" w:rsidR="007D12EF" w:rsidRDefault="007D12EF" w:rsidP="007D12EF">
            <w:pPr>
              <w:rPr>
                <w:sz w:val="10"/>
                <w:szCs w:val="10"/>
              </w:rPr>
            </w:pPr>
          </w:p>
        </w:tc>
        <w:tc>
          <w:tcPr>
            <w:tcW w:w="100" w:type="dxa"/>
            <w:vAlign w:val="bottom"/>
          </w:tcPr>
          <w:p w14:paraId="12B5A9CC" w14:textId="77777777" w:rsidR="007D12EF" w:rsidRDefault="007D12EF" w:rsidP="007D12EF">
            <w:pPr>
              <w:rPr>
                <w:sz w:val="10"/>
                <w:szCs w:val="10"/>
              </w:rPr>
            </w:pPr>
          </w:p>
        </w:tc>
        <w:tc>
          <w:tcPr>
            <w:tcW w:w="2060" w:type="dxa"/>
            <w:vAlign w:val="bottom"/>
          </w:tcPr>
          <w:p w14:paraId="5E3FB9DE" w14:textId="77777777" w:rsidR="007D12EF" w:rsidRDefault="007D12EF" w:rsidP="007D12EF">
            <w:pPr>
              <w:rPr>
                <w:sz w:val="10"/>
                <w:szCs w:val="10"/>
              </w:rPr>
            </w:pPr>
          </w:p>
        </w:tc>
        <w:tc>
          <w:tcPr>
            <w:tcW w:w="120" w:type="dxa"/>
            <w:tcBorders>
              <w:right w:val="single" w:sz="8" w:space="0" w:color="auto"/>
            </w:tcBorders>
            <w:vAlign w:val="bottom"/>
          </w:tcPr>
          <w:p w14:paraId="4DCA73C8" w14:textId="77777777" w:rsidR="007D12EF" w:rsidRDefault="007D12EF" w:rsidP="007D12EF">
            <w:pPr>
              <w:rPr>
                <w:sz w:val="10"/>
                <w:szCs w:val="10"/>
              </w:rPr>
            </w:pPr>
          </w:p>
        </w:tc>
        <w:tc>
          <w:tcPr>
            <w:tcW w:w="80" w:type="dxa"/>
            <w:vAlign w:val="bottom"/>
          </w:tcPr>
          <w:p w14:paraId="6AC89C57" w14:textId="77777777" w:rsidR="007D12EF" w:rsidRDefault="007D12EF" w:rsidP="007D12EF">
            <w:pPr>
              <w:rPr>
                <w:sz w:val="10"/>
                <w:szCs w:val="10"/>
              </w:rPr>
            </w:pPr>
          </w:p>
        </w:tc>
        <w:tc>
          <w:tcPr>
            <w:tcW w:w="1660" w:type="dxa"/>
            <w:vAlign w:val="bottom"/>
          </w:tcPr>
          <w:p w14:paraId="2D22A9E5" w14:textId="77777777" w:rsidR="007D12EF" w:rsidRDefault="007D12EF" w:rsidP="007D12EF">
            <w:pPr>
              <w:rPr>
                <w:sz w:val="10"/>
                <w:szCs w:val="10"/>
              </w:rPr>
            </w:pPr>
          </w:p>
        </w:tc>
        <w:tc>
          <w:tcPr>
            <w:tcW w:w="120" w:type="dxa"/>
            <w:tcBorders>
              <w:right w:val="single" w:sz="8" w:space="0" w:color="auto"/>
            </w:tcBorders>
            <w:vAlign w:val="bottom"/>
          </w:tcPr>
          <w:p w14:paraId="25DC8C70" w14:textId="77777777" w:rsidR="007D12EF" w:rsidRDefault="007D12EF" w:rsidP="007D12EF">
            <w:pPr>
              <w:rPr>
                <w:sz w:val="10"/>
                <w:szCs w:val="10"/>
              </w:rPr>
            </w:pPr>
          </w:p>
        </w:tc>
        <w:tc>
          <w:tcPr>
            <w:tcW w:w="0" w:type="dxa"/>
            <w:vAlign w:val="bottom"/>
          </w:tcPr>
          <w:p w14:paraId="19045ACA" w14:textId="77777777" w:rsidR="007D12EF" w:rsidRDefault="007D12EF" w:rsidP="007D12EF">
            <w:pPr>
              <w:rPr>
                <w:sz w:val="1"/>
                <w:szCs w:val="1"/>
              </w:rPr>
            </w:pPr>
          </w:p>
        </w:tc>
      </w:tr>
      <w:tr w:rsidR="007D12EF" w14:paraId="0831A11D" w14:textId="77777777" w:rsidTr="007D12EF">
        <w:trPr>
          <w:trHeight w:val="202"/>
        </w:trPr>
        <w:tc>
          <w:tcPr>
            <w:tcW w:w="120" w:type="dxa"/>
            <w:tcBorders>
              <w:left w:val="single" w:sz="8" w:space="0" w:color="auto"/>
            </w:tcBorders>
            <w:vAlign w:val="bottom"/>
          </w:tcPr>
          <w:p w14:paraId="5C4B4206"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4E30BB84" w14:textId="77777777" w:rsidR="007D12EF" w:rsidRDefault="007D12EF" w:rsidP="007D12EF">
            <w:pPr>
              <w:rPr>
                <w:sz w:val="20"/>
              </w:rPr>
            </w:pPr>
            <w:r>
              <w:rPr>
                <w:rFonts w:eastAsia="Times New Roman"/>
                <w:szCs w:val="28"/>
              </w:rPr>
              <w:t>несанкционирован</w:t>
            </w:r>
          </w:p>
        </w:tc>
        <w:tc>
          <w:tcPr>
            <w:tcW w:w="100" w:type="dxa"/>
            <w:vAlign w:val="bottom"/>
          </w:tcPr>
          <w:p w14:paraId="3E96A0E7" w14:textId="77777777" w:rsidR="007D12EF" w:rsidRDefault="007D12EF" w:rsidP="007D12EF">
            <w:pPr>
              <w:rPr>
                <w:sz w:val="17"/>
                <w:szCs w:val="17"/>
              </w:rPr>
            </w:pPr>
          </w:p>
        </w:tc>
        <w:tc>
          <w:tcPr>
            <w:tcW w:w="680" w:type="dxa"/>
            <w:vAlign w:val="bottom"/>
          </w:tcPr>
          <w:p w14:paraId="33A7919D" w14:textId="77777777" w:rsidR="007D12EF" w:rsidRDefault="007D12EF" w:rsidP="007D12EF">
            <w:pPr>
              <w:rPr>
                <w:sz w:val="17"/>
                <w:szCs w:val="17"/>
              </w:rPr>
            </w:pPr>
          </w:p>
        </w:tc>
        <w:tc>
          <w:tcPr>
            <w:tcW w:w="920" w:type="dxa"/>
            <w:tcBorders>
              <w:right w:val="single" w:sz="8" w:space="0" w:color="auto"/>
            </w:tcBorders>
            <w:vAlign w:val="bottom"/>
          </w:tcPr>
          <w:p w14:paraId="3E8A09C1" w14:textId="77777777" w:rsidR="007D12EF" w:rsidRDefault="007D12EF" w:rsidP="007D12EF">
            <w:pPr>
              <w:rPr>
                <w:sz w:val="17"/>
                <w:szCs w:val="17"/>
              </w:rPr>
            </w:pPr>
          </w:p>
        </w:tc>
        <w:tc>
          <w:tcPr>
            <w:tcW w:w="100" w:type="dxa"/>
            <w:vAlign w:val="bottom"/>
          </w:tcPr>
          <w:p w14:paraId="50A50329" w14:textId="77777777" w:rsidR="007D12EF" w:rsidRDefault="007D12EF" w:rsidP="007D12EF">
            <w:pPr>
              <w:rPr>
                <w:sz w:val="17"/>
                <w:szCs w:val="17"/>
              </w:rPr>
            </w:pPr>
          </w:p>
        </w:tc>
        <w:tc>
          <w:tcPr>
            <w:tcW w:w="1720" w:type="dxa"/>
            <w:gridSpan w:val="2"/>
            <w:vMerge/>
            <w:vAlign w:val="bottom"/>
          </w:tcPr>
          <w:p w14:paraId="657711C3" w14:textId="77777777" w:rsidR="007D12EF" w:rsidRDefault="007D12EF" w:rsidP="007D12EF">
            <w:pPr>
              <w:rPr>
                <w:sz w:val="17"/>
                <w:szCs w:val="17"/>
              </w:rPr>
            </w:pPr>
          </w:p>
        </w:tc>
        <w:tc>
          <w:tcPr>
            <w:tcW w:w="640" w:type="dxa"/>
            <w:vMerge/>
            <w:vAlign w:val="bottom"/>
          </w:tcPr>
          <w:p w14:paraId="23F145D3" w14:textId="77777777" w:rsidR="007D12EF" w:rsidRDefault="007D12EF" w:rsidP="007D12EF">
            <w:pPr>
              <w:rPr>
                <w:sz w:val="17"/>
                <w:szCs w:val="17"/>
              </w:rPr>
            </w:pPr>
          </w:p>
        </w:tc>
        <w:tc>
          <w:tcPr>
            <w:tcW w:w="1660" w:type="dxa"/>
            <w:gridSpan w:val="2"/>
            <w:vMerge/>
            <w:tcBorders>
              <w:right w:val="single" w:sz="8" w:space="0" w:color="auto"/>
            </w:tcBorders>
            <w:vAlign w:val="bottom"/>
          </w:tcPr>
          <w:p w14:paraId="7A107D46" w14:textId="77777777" w:rsidR="007D12EF" w:rsidRDefault="007D12EF" w:rsidP="007D12EF">
            <w:pPr>
              <w:rPr>
                <w:sz w:val="17"/>
                <w:szCs w:val="17"/>
              </w:rPr>
            </w:pPr>
          </w:p>
        </w:tc>
        <w:tc>
          <w:tcPr>
            <w:tcW w:w="80" w:type="dxa"/>
            <w:vAlign w:val="bottom"/>
          </w:tcPr>
          <w:p w14:paraId="65A2ED86" w14:textId="77777777" w:rsidR="007D12EF" w:rsidRDefault="007D12EF" w:rsidP="007D12EF">
            <w:pPr>
              <w:rPr>
                <w:sz w:val="17"/>
                <w:szCs w:val="17"/>
              </w:rPr>
            </w:pPr>
          </w:p>
        </w:tc>
        <w:tc>
          <w:tcPr>
            <w:tcW w:w="1160" w:type="dxa"/>
            <w:vAlign w:val="bottom"/>
          </w:tcPr>
          <w:p w14:paraId="367F1AB4" w14:textId="77777777" w:rsidR="007D12EF" w:rsidRDefault="007D12EF" w:rsidP="007D12EF">
            <w:pPr>
              <w:rPr>
                <w:sz w:val="17"/>
                <w:szCs w:val="17"/>
              </w:rPr>
            </w:pPr>
          </w:p>
        </w:tc>
        <w:tc>
          <w:tcPr>
            <w:tcW w:w="1180" w:type="dxa"/>
            <w:vAlign w:val="bottom"/>
          </w:tcPr>
          <w:p w14:paraId="453029E1" w14:textId="77777777" w:rsidR="007D12EF" w:rsidRDefault="007D12EF" w:rsidP="007D12EF">
            <w:pPr>
              <w:rPr>
                <w:sz w:val="17"/>
                <w:szCs w:val="17"/>
              </w:rPr>
            </w:pPr>
          </w:p>
        </w:tc>
        <w:tc>
          <w:tcPr>
            <w:tcW w:w="120" w:type="dxa"/>
            <w:tcBorders>
              <w:right w:val="single" w:sz="8" w:space="0" w:color="auto"/>
            </w:tcBorders>
            <w:vAlign w:val="bottom"/>
          </w:tcPr>
          <w:p w14:paraId="63C3894F" w14:textId="77777777" w:rsidR="007D12EF" w:rsidRDefault="007D12EF" w:rsidP="007D12EF">
            <w:pPr>
              <w:rPr>
                <w:sz w:val="17"/>
                <w:szCs w:val="17"/>
              </w:rPr>
            </w:pPr>
          </w:p>
        </w:tc>
        <w:tc>
          <w:tcPr>
            <w:tcW w:w="100" w:type="dxa"/>
            <w:vAlign w:val="bottom"/>
          </w:tcPr>
          <w:p w14:paraId="5F777D1B" w14:textId="77777777" w:rsidR="007D12EF" w:rsidRDefault="007D12EF" w:rsidP="007D12EF">
            <w:pPr>
              <w:rPr>
                <w:sz w:val="17"/>
                <w:szCs w:val="17"/>
              </w:rPr>
            </w:pPr>
          </w:p>
        </w:tc>
        <w:tc>
          <w:tcPr>
            <w:tcW w:w="2060" w:type="dxa"/>
            <w:vAlign w:val="bottom"/>
          </w:tcPr>
          <w:p w14:paraId="060753BF" w14:textId="77777777" w:rsidR="007D12EF" w:rsidRDefault="007D12EF" w:rsidP="007D12EF">
            <w:pPr>
              <w:rPr>
                <w:sz w:val="17"/>
                <w:szCs w:val="17"/>
              </w:rPr>
            </w:pPr>
          </w:p>
        </w:tc>
        <w:tc>
          <w:tcPr>
            <w:tcW w:w="120" w:type="dxa"/>
            <w:tcBorders>
              <w:right w:val="single" w:sz="8" w:space="0" w:color="auto"/>
            </w:tcBorders>
            <w:vAlign w:val="bottom"/>
          </w:tcPr>
          <w:p w14:paraId="62247F2E" w14:textId="77777777" w:rsidR="007D12EF" w:rsidRDefault="007D12EF" w:rsidP="007D12EF">
            <w:pPr>
              <w:rPr>
                <w:sz w:val="17"/>
                <w:szCs w:val="17"/>
              </w:rPr>
            </w:pPr>
          </w:p>
        </w:tc>
        <w:tc>
          <w:tcPr>
            <w:tcW w:w="80" w:type="dxa"/>
            <w:vAlign w:val="bottom"/>
          </w:tcPr>
          <w:p w14:paraId="2D2FFBC7" w14:textId="77777777" w:rsidR="007D12EF" w:rsidRDefault="007D12EF" w:rsidP="007D12EF">
            <w:pPr>
              <w:rPr>
                <w:sz w:val="17"/>
                <w:szCs w:val="17"/>
              </w:rPr>
            </w:pPr>
          </w:p>
        </w:tc>
        <w:tc>
          <w:tcPr>
            <w:tcW w:w="1660" w:type="dxa"/>
            <w:vAlign w:val="bottom"/>
          </w:tcPr>
          <w:p w14:paraId="24DAC2A2" w14:textId="77777777" w:rsidR="007D12EF" w:rsidRDefault="007D12EF" w:rsidP="007D12EF">
            <w:pPr>
              <w:rPr>
                <w:sz w:val="17"/>
                <w:szCs w:val="17"/>
              </w:rPr>
            </w:pPr>
          </w:p>
        </w:tc>
        <w:tc>
          <w:tcPr>
            <w:tcW w:w="120" w:type="dxa"/>
            <w:tcBorders>
              <w:right w:val="single" w:sz="8" w:space="0" w:color="auto"/>
            </w:tcBorders>
            <w:vAlign w:val="bottom"/>
          </w:tcPr>
          <w:p w14:paraId="7769834F" w14:textId="77777777" w:rsidR="007D12EF" w:rsidRDefault="007D12EF" w:rsidP="007D12EF">
            <w:pPr>
              <w:rPr>
                <w:sz w:val="17"/>
                <w:szCs w:val="17"/>
              </w:rPr>
            </w:pPr>
          </w:p>
        </w:tc>
        <w:tc>
          <w:tcPr>
            <w:tcW w:w="0" w:type="dxa"/>
            <w:vAlign w:val="bottom"/>
          </w:tcPr>
          <w:p w14:paraId="25DF7253" w14:textId="77777777" w:rsidR="007D12EF" w:rsidRDefault="007D12EF" w:rsidP="007D12EF">
            <w:pPr>
              <w:rPr>
                <w:sz w:val="1"/>
                <w:szCs w:val="1"/>
              </w:rPr>
            </w:pPr>
          </w:p>
        </w:tc>
      </w:tr>
      <w:tr w:rsidR="007D12EF" w14:paraId="490971EE" w14:textId="77777777" w:rsidTr="007D12EF">
        <w:trPr>
          <w:trHeight w:val="120"/>
        </w:trPr>
        <w:tc>
          <w:tcPr>
            <w:tcW w:w="120" w:type="dxa"/>
            <w:tcBorders>
              <w:left w:val="single" w:sz="8" w:space="0" w:color="auto"/>
            </w:tcBorders>
            <w:vAlign w:val="bottom"/>
          </w:tcPr>
          <w:p w14:paraId="72FE8988" w14:textId="77777777" w:rsidR="007D12EF" w:rsidRDefault="007D12EF" w:rsidP="007D12EF">
            <w:pPr>
              <w:rPr>
                <w:sz w:val="10"/>
                <w:szCs w:val="10"/>
              </w:rPr>
            </w:pPr>
          </w:p>
        </w:tc>
        <w:tc>
          <w:tcPr>
            <w:tcW w:w="2420" w:type="dxa"/>
            <w:gridSpan w:val="3"/>
            <w:vMerge/>
            <w:tcBorders>
              <w:right w:val="single" w:sz="8" w:space="0" w:color="auto"/>
            </w:tcBorders>
            <w:vAlign w:val="bottom"/>
          </w:tcPr>
          <w:p w14:paraId="29EF28DC" w14:textId="77777777" w:rsidR="007D12EF" w:rsidRDefault="007D12EF" w:rsidP="007D12EF">
            <w:pPr>
              <w:rPr>
                <w:sz w:val="10"/>
                <w:szCs w:val="10"/>
              </w:rPr>
            </w:pPr>
          </w:p>
        </w:tc>
        <w:tc>
          <w:tcPr>
            <w:tcW w:w="100" w:type="dxa"/>
            <w:vAlign w:val="bottom"/>
          </w:tcPr>
          <w:p w14:paraId="56FF3C8A" w14:textId="77777777" w:rsidR="007D12EF" w:rsidRDefault="007D12EF" w:rsidP="007D12EF">
            <w:pPr>
              <w:rPr>
                <w:sz w:val="10"/>
                <w:szCs w:val="10"/>
              </w:rPr>
            </w:pPr>
          </w:p>
        </w:tc>
        <w:tc>
          <w:tcPr>
            <w:tcW w:w="680" w:type="dxa"/>
            <w:vAlign w:val="bottom"/>
          </w:tcPr>
          <w:p w14:paraId="18C251F4" w14:textId="77777777" w:rsidR="007D12EF" w:rsidRDefault="007D12EF" w:rsidP="007D12EF">
            <w:pPr>
              <w:rPr>
                <w:sz w:val="10"/>
                <w:szCs w:val="10"/>
              </w:rPr>
            </w:pPr>
          </w:p>
        </w:tc>
        <w:tc>
          <w:tcPr>
            <w:tcW w:w="920" w:type="dxa"/>
            <w:tcBorders>
              <w:right w:val="single" w:sz="8" w:space="0" w:color="auto"/>
            </w:tcBorders>
            <w:vAlign w:val="bottom"/>
          </w:tcPr>
          <w:p w14:paraId="71CEAC9E" w14:textId="77777777" w:rsidR="007D12EF" w:rsidRDefault="007D12EF" w:rsidP="007D12EF">
            <w:pPr>
              <w:rPr>
                <w:sz w:val="10"/>
                <w:szCs w:val="10"/>
              </w:rPr>
            </w:pPr>
          </w:p>
        </w:tc>
        <w:tc>
          <w:tcPr>
            <w:tcW w:w="100" w:type="dxa"/>
            <w:vAlign w:val="bottom"/>
          </w:tcPr>
          <w:p w14:paraId="20C12555" w14:textId="77777777" w:rsidR="007D12EF" w:rsidRDefault="007D12EF" w:rsidP="007D12EF">
            <w:pPr>
              <w:rPr>
                <w:sz w:val="10"/>
                <w:szCs w:val="10"/>
              </w:rPr>
            </w:pPr>
          </w:p>
        </w:tc>
        <w:tc>
          <w:tcPr>
            <w:tcW w:w="1020" w:type="dxa"/>
            <w:vMerge w:val="restart"/>
            <w:vAlign w:val="bottom"/>
          </w:tcPr>
          <w:p w14:paraId="2CC1F224" w14:textId="77777777" w:rsidR="007D12EF" w:rsidRDefault="007D12EF" w:rsidP="007D12EF">
            <w:pPr>
              <w:rPr>
                <w:sz w:val="20"/>
              </w:rPr>
            </w:pPr>
            <w:r>
              <w:rPr>
                <w:rFonts w:eastAsia="Times New Roman"/>
                <w:szCs w:val="28"/>
              </w:rPr>
              <w:t>средств</w:t>
            </w:r>
          </w:p>
        </w:tc>
        <w:tc>
          <w:tcPr>
            <w:tcW w:w="2620" w:type="dxa"/>
            <w:gridSpan w:val="3"/>
            <w:vMerge w:val="restart"/>
            <w:vAlign w:val="bottom"/>
          </w:tcPr>
          <w:p w14:paraId="277314C3" w14:textId="77777777" w:rsidR="007D12EF" w:rsidRDefault="007D12EF" w:rsidP="007D12EF">
            <w:pPr>
              <w:ind w:left="620"/>
              <w:rPr>
                <w:sz w:val="20"/>
              </w:rPr>
            </w:pPr>
            <w:r>
              <w:rPr>
                <w:rFonts w:eastAsia="Times New Roman"/>
                <w:szCs w:val="28"/>
              </w:rPr>
              <w:t>управления</w:t>
            </w:r>
          </w:p>
        </w:tc>
        <w:tc>
          <w:tcPr>
            <w:tcW w:w="380" w:type="dxa"/>
            <w:vMerge w:val="restart"/>
            <w:tcBorders>
              <w:right w:val="single" w:sz="8" w:space="0" w:color="auto"/>
            </w:tcBorders>
            <w:vAlign w:val="bottom"/>
          </w:tcPr>
          <w:p w14:paraId="04F053D6" w14:textId="77777777" w:rsidR="007D12EF" w:rsidRDefault="007D12EF" w:rsidP="007D12EF">
            <w:pPr>
              <w:jc w:val="right"/>
              <w:rPr>
                <w:sz w:val="20"/>
              </w:rPr>
            </w:pPr>
            <w:r>
              <w:rPr>
                <w:rFonts w:eastAsia="Times New Roman"/>
                <w:szCs w:val="28"/>
              </w:rPr>
              <w:t>и</w:t>
            </w:r>
          </w:p>
        </w:tc>
        <w:tc>
          <w:tcPr>
            <w:tcW w:w="80" w:type="dxa"/>
            <w:vAlign w:val="bottom"/>
          </w:tcPr>
          <w:p w14:paraId="12CCE7CD" w14:textId="77777777" w:rsidR="007D12EF" w:rsidRDefault="007D12EF" w:rsidP="007D12EF">
            <w:pPr>
              <w:rPr>
                <w:sz w:val="10"/>
                <w:szCs w:val="10"/>
              </w:rPr>
            </w:pPr>
          </w:p>
        </w:tc>
        <w:tc>
          <w:tcPr>
            <w:tcW w:w="1160" w:type="dxa"/>
            <w:vAlign w:val="bottom"/>
          </w:tcPr>
          <w:p w14:paraId="59E559A5" w14:textId="77777777" w:rsidR="007D12EF" w:rsidRDefault="007D12EF" w:rsidP="007D12EF">
            <w:pPr>
              <w:rPr>
                <w:sz w:val="10"/>
                <w:szCs w:val="10"/>
              </w:rPr>
            </w:pPr>
          </w:p>
        </w:tc>
        <w:tc>
          <w:tcPr>
            <w:tcW w:w="1180" w:type="dxa"/>
            <w:vAlign w:val="bottom"/>
          </w:tcPr>
          <w:p w14:paraId="4EACF54B" w14:textId="77777777" w:rsidR="007D12EF" w:rsidRDefault="007D12EF" w:rsidP="007D12EF">
            <w:pPr>
              <w:rPr>
                <w:sz w:val="10"/>
                <w:szCs w:val="10"/>
              </w:rPr>
            </w:pPr>
          </w:p>
        </w:tc>
        <w:tc>
          <w:tcPr>
            <w:tcW w:w="120" w:type="dxa"/>
            <w:tcBorders>
              <w:right w:val="single" w:sz="8" w:space="0" w:color="auto"/>
            </w:tcBorders>
            <w:vAlign w:val="bottom"/>
          </w:tcPr>
          <w:p w14:paraId="5C4B1CBB" w14:textId="77777777" w:rsidR="007D12EF" w:rsidRDefault="007D12EF" w:rsidP="007D12EF">
            <w:pPr>
              <w:rPr>
                <w:sz w:val="10"/>
                <w:szCs w:val="10"/>
              </w:rPr>
            </w:pPr>
          </w:p>
        </w:tc>
        <w:tc>
          <w:tcPr>
            <w:tcW w:w="100" w:type="dxa"/>
            <w:vAlign w:val="bottom"/>
          </w:tcPr>
          <w:p w14:paraId="489A0DA5" w14:textId="77777777" w:rsidR="007D12EF" w:rsidRDefault="007D12EF" w:rsidP="007D12EF">
            <w:pPr>
              <w:rPr>
                <w:sz w:val="10"/>
                <w:szCs w:val="10"/>
              </w:rPr>
            </w:pPr>
          </w:p>
        </w:tc>
        <w:tc>
          <w:tcPr>
            <w:tcW w:w="2060" w:type="dxa"/>
            <w:vAlign w:val="bottom"/>
          </w:tcPr>
          <w:p w14:paraId="590A595E" w14:textId="77777777" w:rsidR="007D12EF" w:rsidRDefault="007D12EF" w:rsidP="007D12EF">
            <w:pPr>
              <w:rPr>
                <w:sz w:val="10"/>
                <w:szCs w:val="10"/>
              </w:rPr>
            </w:pPr>
          </w:p>
        </w:tc>
        <w:tc>
          <w:tcPr>
            <w:tcW w:w="120" w:type="dxa"/>
            <w:tcBorders>
              <w:right w:val="single" w:sz="8" w:space="0" w:color="auto"/>
            </w:tcBorders>
            <w:vAlign w:val="bottom"/>
          </w:tcPr>
          <w:p w14:paraId="7D135099" w14:textId="77777777" w:rsidR="007D12EF" w:rsidRDefault="007D12EF" w:rsidP="007D12EF">
            <w:pPr>
              <w:rPr>
                <w:sz w:val="10"/>
                <w:szCs w:val="10"/>
              </w:rPr>
            </w:pPr>
          </w:p>
        </w:tc>
        <w:tc>
          <w:tcPr>
            <w:tcW w:w="80" w:type="dxa"/>
            <w:vAlign w:val="bottom"/>
          </w:tcPr>
          <w:p w14:paraId="6907FB89" w14:textId="77777777" w:rsidR="007D12EF" w:rsidRDefault="007D12EF" w:rsidP="007D12EF">
            <w:pPr>
              <w:rPr>
                <w:sz w:val="10"/>
                <w:szCs w:val="10"/>
              </w:rPr>
            </w:pPr>
          </w:p>
        </w:tc>
        <w:tc>
          <w:tcPr>
            <w:tcW w:w="1660" w:type="dxa"/>
            <w:vAlign w:val="bottom"/>
          </w:tcPr>
          <w:p w14:paraId="72499DA5" w14:textId="77777777" w:rsidR="007D12EF" w:rsidRDefault="007D12EF" w:rsidP="007D12EF">
            <w:pPr>
              <w:rPr>
                <w:sz w:val="10"/>
                <w:szCs w:val="10"/>
              </w:rPr>
            </w:pPr>
          </w:p>
        </w:tc>
        <w:tc>
          <w:tcPr>
            <w:tcW w:w="120" w:type="dxa"/>
            <w:tcBorders>
              <w:right w:val="single" w:sz="8" w:space="0" w:color="auto"/>
            </w:tcBorders>
            <w:vAlign w:val="bottom"/>
          </w:tcPr>
          <w:p w14:paraId="0D31ABD8" w14:textId="77777777" w:rsidR="007D12EF" w:rsidRDefault="007D12EF" w:rsidP="007D12EF">
            <w:pPr>
              <w:rPr>
                <w:sz w:val="10"/>
                <w:szCs w:val="10"/>
              </w:rPr>
            </w:pPr>
          </w:p>
        </w:tc>
        <w:tc>
          <w:tcPr>
            <w:tcW w:w="0" w:type="dxa"/>
            <w:vAlign w:val="bottom"/>
          </w:tcPr>
          <w:p w14:paraId="459A3C55" w14:textId="77777777" w:rsidR="007D12EF" w:rsidRDefault="007D12EF" w:rsidP="007D12EF">
            <w:pPr>
              <w:rPr>
                <w:sz w:val="1"/>
                <w:szCs w:val="1"/>
              </w:rPr>
            </w:pPr>
          </w:p>
        </w:tc>
      </w:tr>
      <w:tr w:rsidR="007D12EF" w14:paraId="29FDB3A9" w14:textId="77777777" w:rsidTr="007D12EF">
        <w:trPr>
          <w:trHeight w:val="202"/>
        </w:trPr>
        <w:tc>
          <w:tcPr>
            <w:tcW w:w="120" w:type="dxa"/>
            <w:tcBorders>
              <w:left w:val="single" w:sz="8" w:space="0" w:color="auto"/>
            </w:tcBorders>
            <w:vAlign w:val="bottom"/>
          </w:tcPr>
          <w:p w14:paraId="0A648444" w14:textId="77777777" w:rsidR="007D12EF" w:rsidRDefault="007D12EF" w:rsidP="007D12EF">
            <w:pPr>
              <w:rPr>
                <w:sz w:val="17"/>
                <w:szCs w:val="17"/>
              </w:rPr>
            </w:pPr>
          </w:p>
        </w:tc>
        <w:tc>
          <w:tcPr>
            <w:tcW w:w="580" w:type="dxa"/>
            <w:vMerge w:val="restart"/>
            <w:vAlign w:val="bottom"/>
          </w:tcPr>
          <w:p w14:paraId="4D32DF26" w14:textId="77777777" w:rsidR="007D12EF" w:rsidRDefault="007D12EF" w:rsidP="007D12EF">
            <w:pPr>
              <w:rPr>
                <w:sz w:val="20"/>
              </w:rPr>
            </w:pPr>
            <w:r>
              <w:rPr>
                <w:rFonts w:eastAsia="Times New Roman"/>
                <w:szCs w:val="28"/>
              </w:rPr>
              <w:t>ный</w:t>
            </w:r>
          </w:p>
        </w:tc>
        <w:tc>
          <w:tcPr>
            <w:tcW w:w="1840" w:type="dxa"/>
            <w:gridSpan w:val="2"/>
            <w:vMerge w:val="restart"/>
            <w:tcBorders>
              <w:right w:val="single" w:sz="8" w:space="0" w:color="auto"/>
            </w:tcBorders>
            <w:vAlign w:val="bottom"/>
          </w:tcPr>
          <w:p w14:paraId="33A7825B" w14:textId="77777777" w:rsidR="007D12EF" w:rsidRDefault="007D12EF" w:rsidP="007D12EF">
            <w:pPr>
              <w:ind w:right="120"/>
              <w:jc w:val="right"/>
              <w:rPr>
                <w:sz w:val="20"/>
              </w:rPr>
            </w:pPr>
            <w:r>
              <w:rPr>
                <w:rFonts w:eastAsia="Times New Roman"/>
                <w:szCs w:val="28"/>
              </w:rPr>
              <w:t>исполняемый</w:t>
            </w:r>
          </w:p>
        </w:tc>
        <w:tc>
          <w:tcPr>
            <w:tcW w:w="100" w:type="dxa"/>
            <w:vAlign w:val="bottom"/>
          </w:tcPr>
          <w:p w14:paraId="3C40B6D3" w14:textId="77777777" w:rsidR="007D12EF" w:rsidRDefault="007D12EF" w:rsidP="007D12EF">
            <w:pPr>
              <w:rPr>
                <w:sz w:val="17"/>
                <w:szCs w:val="17"/>
              </w:rPr>
            </w:pPr>
          </w:p>
        </w:tc>
        <w:tc>
          <w:tcPr>
            <w:tcW w:w="680" w:type="dxa"/>
            <w:vAlign w:val="bottom"/>
          </w:tcPr>
          <w:p w14:paraId="19B2875C" w14:textId="77777777" w:rsidR="007D12EF" w:rsidRDefault="007D12EF" w:rsidP="007D12EF">
            <w:pPr>
              <w:rPr>
                <w:sz w:val="17"/>
                <w:szCs w:val="17"/>
              </w:rPr>
            </w:pPr>
          </w:p>
        </w:tc>
        <w:tc>
          <w:tcPr>
            <w:tcW w:w="920" w:type="dxa"/>
            <w:tcBorders>
              <w:right w:val="single" w:sz="8" w:space="0" w:color="auto"/>
            </w:tcBorders>
            <w:vAlign w:val="bottom"/>
          </w:tcPr>
          <w:p w14:paraId="70FF8B91" w14:textId="77777777" w:rsidR="007D12EF" w:rsidRDefault="007D12EF" w:rsidP="007D12EF">
            <w:pPr>
              <w:rPr>
                <w:sz w:val="17"/>
                <w:szCs w:val="17"/>
              </w:rPr>
            </w:pPr>
          </w:p>
        </w:tc>
        <w:tc>
          <w:tcPr>
            <w:tcW w:w="100" w:type="dxa"/>
            <w:vAlign w:val="bottom"/>
          </w:tcPr>
          <w:p w14:paraId="169A2DE4" w14:textId="77777777" w:rsidR="007D12EF" w:rsidRDefault="007D12EF" w:rsidP="007D12EF">
            <w:pPr>
              <w:rPr>
                <w:sz w:val="17"/>
                <w:szCs w:val="17"/>
              </w:rPr>
            </w:pPr>
          </w:p>
        </w:tc>
        <w:tc>
          <w:tcPr>
            <w:tcW w:w="1020" w:type="dxa"/>
            <w:vMerge/>
            <w:vAlign w:val="bottom"/>
          </w:tcPr>
          <w:p w14:paraId="33DF532E" w14:textId="77777777" w:rsidR="007D12EF" w:rsidRDefault="007D12EF" w:rsidP="007D12EF">
            <w:pPr>
              <w:rPr>
                <w:sz w:val="17"/>
                <w:szCs w:val="17"/>
              </w:rPr>
            </w:pPr>
          </w:p>
        </w:tc>
        <w:tc>
          <w:tcPr>
            <w:tcW w:w="2620" w:type="dxa"/>
            <w:gridSpan w:val="3"/>
            <w:vMerge/>
            <w:vAlign w:val="bottom"/>
          </w:tcPr>
          <w:p w14:paraId="1986CCE7" w14:textId="77777777" w:rsidR="007D12EF" w:rsidRDefault="007D12EF" w:rsidP="007D12EF">
            <w:pPr>
              <w:rPr>
                <w:sz w:val="17"/>
                <w:szCs w:val="17"/>
              </w:rPr>
            </w:pPr>
          </w:p>
        </w:tc>
        <w:tc>
          <w:tcPr>
            <w:tcW w:w="380" w:type="dxa"/>
            <w:vMerge/>
            <w:tcBorders>
              <w:right w:val="single" w:sz="8" w:space="0" w:color="auto"/>
            </w:tcBorders>
            <w:vAlign w:val="bottom"/>
          </w:tcPr>
          <w:p w14:paraId="636F6E71" w14:textId="77777777" w:rsidR="007D12EF" w:rsidRDefault="007D12EF" w:rsidP="007D12EF">
            <w:pPr>
              <w:rPr>
                <w:sz w:val="17"/>
                <w:szCs w:val="17"/>
              </w:rPr>
            </w:pPr>
          </w:p>
        </w:tc>
        <w:tc>
          <w:tcPr>
            <w:tcW w:w="80" w:type="dxa"/>
            <w:vAlign w:val="bottom"/>
          </w:tcPr>
          <w:p w14:paraId="44ECCB8D" w14:textId="77777777" w:rsidR="007D12EF" w:rsidRDefault="007D12EF" w:rsidP="007D12EF">
            <w:pPr>
              <w:rPr>
                <w:sz w:val="17"/>
                <w:szCs w:val="17"/>
              </w:rPr>
            </w:pPr>
          </w:p>
        </w:tc>
        <w:tc>
          <w:tcPr>
            <w:tcW w:w="1160" w:type="dxa"/>
            <w:vAlign w:val="bottom"/>
          </w:tcPr>
          <w:p w14:paraId="4B49CCA5" w14:textId="77777777" w:rsidR="007D12EF" w:rsidRDefault="007D12EF" w:rsidP="007D12EF">
            <w:pPr>
              <w:rPr>
                <w:sz w:val="17"/>
                <w:szCs w:val="17"/>
              </w:rPr>
            </w:pPr>
          </w:p>
        </w:tc>
        <w:tc>
          <w:tcPr>
            <w:tcW w:w="1180" w:type="dxa"/>
            <w:vAlign w:val="bottom"/>
          </w:tcPr>
          <w:p w14:paraId="693CA969" w14:textId="77777777" w:rsidR="007D12EF" w:rsidRDefault="007D12EF" w:rsidP="007D12EF">
            <w:pPr>
              <w:rPr>
                <w:sz w:val="17"/>
                <w:szCs w:val="17"/>
              </w:rPr>
            </w:pPr>
          </w:p>
        </w:tc>
        <w:tc>
          <w:tcPr>
            <w:tcW w:w="120" w:type="dxa"/>
            <w:tcBorders>
              <w:right w:val="single" w:sz="8" w:space="0" w:color="auto"/>
            </w:tcBorders>
            <w:vAlign w:val="bottom"/>
          </w:tcPr>
          <w:p w14:paraId="573C0852" w14:textId="77777777" w:rsidR="007D12EF" w:rsidRDefault="007D12EF" w:rsidP="007D12EF">
            <w:pPr>
              <w:rPr>
                <w:sz w:val="17"/>
                <w:szCs w:val="17"/>
              </w:rPr>
            </w:pPr>
          </w:p>
        </w:tc>
        <w:tc>
          <w:tcPr>
            <w:tcW w:w="100" w:type="dxa"/>
            <w:vAlign w:val="bottom"/>
          </w:tcPr>
          <w:p w14:paraId="35181033" w14:textId="77777777" w:rsidR="007D12EF" w:rsidRDefault="007D12EF" w:rsidP="007D12EF">
            <w:pPr>
              <w:rPr>
                <w:sz w:val="17"/>
                <w:szCs w:val="17"/>
              </w:rPr>
            </w:pPr>
          </w:p>
        </w:tc>
        <w:tc>
          <w:tcPr>
            <w:tcW w:w="2060" w:type="dxa"/>
            <w:vAlign w:val="bottom"/>
          </w:tcPr>
          <w:p w14:paraId="77324945" w14:textId="77777777" w:rsidR="007D12EF" w:rsidRDefault="007D12EF" w:rsidP="007D12EF">
            <w:pPr>
              <w:rPr>
                <w:sz w:val="17"/>
                <w:szCs w:val="17"/>
              </w:rPr>
            </w:pPr>
          </w:p>
        </w:tc>
        <w:tc>
          <w:tcPr>
            <w:tcW w:w="120" w:type="dxa"/>
            <w:tcBorders>
              <w:right w:val="single" w:sz="8" w:space="0" w:color="auto"/>
            </w:tcBorders>
            <w:vAlign w:val="bottom"/>
          </w:tcPr>
          <w:p w14:paraId="5F31C69D" w14:textId="77777777" w:rsidR="007D12EF" w:rsidRDefault="007D12EF" w:rsidP="007D12EF">
            <w:pPr>
              <w:rPr>
                <w:sz w:val="17"/>
                <w:szCs w:val="17"/>
              </w:rPr>
            </w:pPr>
          </w:p>
        </w:tc>
        <w:tc>
          <w:tcPr>
            <w:tcW w:w="80" w:type="dxa"/>
            <w:vAlign w:val="bottom"/>
          </w:tcPr>
          <w:p w14:paraId="139D5A44" w14:textId="77777777" w:rsidR="007D12EF" w:rsidRDefault="007D12EF" w:rsidP="007D12EF">
            <w:pPr>
              <w:rPr>
                <w:sz w:val="17"/>
                <w:szCs w:val="17"/>
              </w:rPr>
            </w:pPr>
          </w:p>
        </w:tc>
        <w:tc>
          <w:tcPr>
            <w:tcW w:w="1660" w:type="dxa"/>
            <w:vAlign w:val="bottom"/>
          </w:tcPr>
          <w:p w14:paraId="169CA564" w14:textId="77777777" w:rsidR="007D12EF" w:rsidRDefault="007D12EF" w:rsidP="007D12EF">
            <w:pPr>
              <w:rPr>
                <w:sz w:val="17"/>
                <w:szCs w:val="17"/>
              </w:rPr>
            </w:pPr>
          </w:p>
        </w:tc>
        <w:tc>
          <w:tcPr>
            <w:tcW w:w="120" w:type="dxa"/>
            <w:tcBorders>
              <w:right w:val="single" w:sz="8" w:space="0" w:color="auto"/>
            </w:tcBorders>
            <w:vAlign w:val="bottom"/>
          </w:tcPr>
          <w:p w14:paraId="1281BA22" w14:textId="77777777" w:rsidR="007D12EF" w:rsidRDefault="007D12EF" w:rsidP="007D12EF">
            <w:pPr>
              <w:rPr>
                <w:sz w:val="17"/>
                <w:szCs w:val="17"/>
              </w:rPr>
            </w:pPr>
          </w:p>
        </w:tc>
        <w:tc>
          <w:tcPr>
            <w:tcW w:w="0" w:type="dxa"/>
            <w:vAlign w:val="bottom"/>
          </w:tcPr>
          <w:p w14:paraId="15CE64CC" w14:textId="77777777" w:rsidR="007D12EF" w:rsidRDefault="007D12EF" w:rsidP="007D12EF">
            <w:pPr>
              <w:rPr>
                <w:sz w:val="1"/>
                <w:szCs w:val="1"/>
              </w:rPr>
            </w:pPr>
          </w:p>
        </w:tc>
      </w:tr>
      <w:tr w:rsidR="007D12EF" w14:paraId="40937CE5" w14:textId="77777777" w:rsidTr="007D12EF">
        <w:trPr>
          <w:trHeight w:val="120"/>
        </w:trPr>
        <w:tc>
          <w:tcPr>
            <w:tcW w:w="120" w:type="dxa"/>
            <w:tcBorders>
              <w:left w:val="single" w:sz="8" w:space="0" w:color="auto"/>
            </w:tcBorders>
            <w:vAlign w:val="bottom"/>
          </w:tcPr>
          <w:p w14:paraId="04E2342A" w14:textId="77777777" w:rsidR="007D12EF" w:rsidRDefault="007D12EF" w:rsidP="007D12EF">
            <w:pPr>
              <w:rPr>
                <w:sz w:val="10"/>
                <w:szCs w:val="10"/>
              </w:rPr>
            </w:pPr>
          </w:p>
        </w:tc>
        <w:tc>
          <w:tcPr>
            <w:tcW w:w="580" w:type="dxa"/>
            <w:vMerge/>
            <w:vAlign w:val="bottom"/>
          </w:tcPr>
          <w:p w14:paraId="74F7D398" w14:textId="77777777" w:rsidR="007D12EF" w:rsidRDefault="007D12EF" w:rsidP="007D12EF">
            <w:pPr>
              <w:rPr>
                <w:sz w:val="10"/>
                <w:szCs w:val="10"/>
              </w:rPr>
            </w:pPr>
          </w:p>
        </w:tc>
        <w:tc>
          <w:tcPr>
            <w:tcW w:w="1840" w:type="dxa"/>
            <w:gridSpan w:val="2"/>
            <w:vMerge/>
            <w:tcBorders>
              <w:right w:val="single" w:sz="8" w:space="0" w:color="auto"/>
            </w:tcBorders>
            <w:vAlign w:val="bottom"/>
          </w:tcPr>
          <w:p w14:paraId="627D7217" w14:textId="77777777" w:rsidR="007D12EF" w:rsidRDefault="007D12EF" w:rsidP="007D12EF">
            <w:pPr>
              <w:rPr>
                <w:sz w:val="10"/>
                <w:szCs w:val="10"/>
              </w:rPr>
            </w:pPr>
          </w:p>
        </w:tc>
        <w:tc>
          <w:tcPr>
            <w:tcW w:w="100" w:type="dxa"/>
            <w:vAlign w:val="bottom"/>
          </w:tcPr>
          <w:p w14:paraId="018ED093" w14:textId="77777777" w:rsidR="007D12EF" w:rsidRDefault="007D12EF" w:rsidP="007D12EF">
            <w:pPr>
              <w:rPr>
                <w:sz w:val="10"/>
                <w:szCs w:val="10"/>
              </w:rPr>
            </w:pPr>
          </w:p>
        </w:tc>
        <w:tc>
          <w:tcPr>
            <w:tcW w:w="680" w:type="dxa"/>
            <w:vAlign w:val="bottom"/>
          </w:tcPr>
          <w:p w14:paraId="5EE44050" w14:textId="77777777" w:rsidR="007D12EF" w:rsidRDefault="007D12EF" w:rsidP="007D12EF">
            <w:pPr>
              <w:rPr>
                <w:sz w:val="10"/>
                <w:szCs w:val="10"/>
              </w:rPr>
            </w:pPr>
          </w:p>
        </w:tc>
        <w:tc>
          <w:tcPr>
            <w:tcW w:w="920" w:type="dxa"/>
            <w:tcBorders>
              <w:right w:val="single" w:sz="8" w:space="0" w:color="auto"/>
            </w:tcBorders>
            <w:vAlign w:val="bottom"/>
          </w:tcPr>
          <w:p w14:paraId="75841DA5" w14:textId="77777777" w:rsidR="007D12EF" w:rsidRDefault="007D12EF" w:rsidP="007D12EF">
            <w:pPr>
              <w:rPr>
                <w:sz w:val="10"/>
                <w:szCs w:val="10"/>
              </w:rPr>
            </w:pPr>
          </w:p>
        </w:tc>
        <w:tc>
          <w:tcPr>
            <w:tcW w:w="100" w:type="dxa"/>
            <w:vAlign w:val="bottom"/>
          </w:tcPr>
          <w:p w14:paraId="68722D6A" w14:textId="77777777" w:rsidR="007D12EF" w:rsidRDefault="007D12EF" w:rsidP="007D12EF">
            <w:pPr>
              <w:rPr>
                <w:sz w:val="10"/>
                <w:szCs w:val="10"/>
              </w:rPr>
            </w:pPr>
          </w:p>
        </w:tc>
        <w:tc>
          <w:tcPr>
            <w:tcW w:w="2360" w:type="dxa"/>
            <w:gridSpan w:val="3"/>
            <w:vMerge w:val="restart"/>
            <w:vAlign w:val="bottom"/>
          </w:tcPr>
          <w:p w14:paraId="7F4519B0" w14:textId="77777777" w:rsidR="007D12EF" w:rsidRDefault="007D12EF" w:rsidP="007D12EF">
            <w:pPr>
              <w:rPr>
                <w:sz w:val="20"/>
              </w:rPr>
            </w:pPr>
            <w:r>
              <w:rPr>
                <w:rFonts w:eastAsia="Times New Roman"/>
                <w:w w:val="97"/>
                <w:szCs w:val="28"/>
              </w:rPr>
              <w:t>администрирования</w:t>
            </w:r>
          </w:p>
        </w:tc>
        <w:tc>
          <w:tcPr>
            <w:tcW w:w="1280" w:type="dxa"/>
            <w:vAlign w:val="bottom"/>
          </w:tcPr>
          <w:p w14:paraId="18F78181" w14:textId="77777777" w:rsidR="007D12EF" w:rsidRDefault="007D12EF" w:rsidP="007D12EF">
            <w:pPr>
              <w:rPr>
                <w:sz w:val="10"/>
                <w:szCs w:val="10"/>
              </w:rPr>
            </w:pPr>
          </w:p>
        </w:tc>
        <w:tc>
          <w:tcPr>
            <w:tcW w:w="380" w:type="dxa"/>
            <w:tcBorders>
              <w:right w:val="single" w:sz="8" w:space="0" w:color="auto"/>
            </w:tcBorders>
            <w:vAlign w:val="bottom"/>
          </w:tcPr>
          <w:p w14:paraId="6A300269" w14:textId="77777777" w:rsidR="007D12EF" w:rsidRDefault="007D12EF" w:rsidP="007D12EF">
            <w:pPr>
              <w:rPr>
                <w:sz w:val="10"/>
                <w:szCs w:val="10"/>
              </w:rPr>
            </w:pPr>
          </w:p>
        </w:tc>
        <w:tc>
          <w:tcPr>
            <w:tcW w:w="80" w:type="dxa"/>
            <w:vAlign w:val="bottom"/>
          </w:tcPr>
          <w:p w14:paraId="4ED95A19" w14:textId="77777777" w:rsidR="007D12EF" w:rsidRDefault="007D12EF" w:rsidP="007D12EF">
            <w:pPr>
              <w:rPr>
                <w:sz w:val="10"/>
                <w:szCs w:val="10"/>
              </w:rPr>
            </w:pPr>
          </w:p>
        </w:tc>
        <w:tc>
          <w:tcPr>
            <w:tcW w:w="1160" w:type="dxa"/>
            <w:vAlign w:val="bottom"/>
          </w:tcPr>
          <w:p w14:paraId="036256C4" w14:textId="77777777" w:rsidR="007D12EF" w:rsidRDefault="007D12EF" w:rsidP="007D12EF">
            <w:pPr>
              <w:rPr>
                <w:sz w:val="10"/>
                <w:szCs w:val="10"/>
              </w:rPr>
            </w:pPr>
          </w:p>
        </w:tc>
        <w:tc>
          <w:tcPr>
            <w:tcW w:w="1180" w:type="dxa"/>
            <w:vAlign w:val="bottom"/>
          </w:tcPr>
          <w:p w14:paraId="6EA73CF8" w14:textId="77777777" w:rsidR="007D12EF" w:rsidRDefault="007D12EF" w:rsidP="007D12EF">
            <w:pPr>
              <w:rPr>
                <w:sz w:val="10"/>
                <w:szCs w:val="10"/>
              </w:rPr>
            </w:pPr>
          </w:p>
        </w:tc>
        <w:tc>
          <w:tcPr>
            <w:tcW w:w="120" w:type="dxa"/>
            <w:tcBorders>
              <w:right w:val="single" w:sz="8" w:space="0" w:color="auto"/>
            </w:tcBorders>
            <w:vAlign w:val="bottom"/>
          </w:tcPr>
          <w:p w14:paraId="20DAF6E6" w14:textId="77777777" w:rsidR="007D12EF" w:rsidRDefault="007D12EF" w:rsidP="007D12EF">
            <w:pPr>
              <w:rPr>
                <w:sz w:val="10"/>
                <w:szCs w:val="10"/>
              </w:rPr>
            </w:pPr>
          </w:p>
        </w:tc>
        <w:tc>
          <w:tcPr>
            <w:tcW w:w="100" w:type="dxa"/>
            <w:vAlign w:val="bottom"/>
          </w:tcPr>
          <w:p w14:paraId="0B3E9253" w14:textId="77777777" w:rsidR="007D12EF" w:rsidRDefault="007D12EF" w:rsidP="007D12EF">
            <w:pPr>
              <w:rPr>
                <w:sz w:val="10"/>
                <w:szCs w:val="10"/>
              </w:rPr>
            </w:pPr>
          </w:p>
        </w:tc>
        <w:tc>
          <w:tcPr>
            <w:tcW w:w="2060" w:type="dxa"/>
            <w:vAlign w:val="bottom"/>
          </w:tcPr>
          <w:p w14:paraId="7A80398A" w14:textId="77777777" w:rsidR="007D12EF" w:rsidRDefault="007D12EF" w:rsidP="007D12EF">
            <w:pPr>
              <w:rPr>
                <w:sz w:val="10"/>
                <w:szCs w:val="10"/>
              </w:rPr>
            </w:pPr>
          </w:p>
        </w:tc>
        <w:tc>
          <w:tcPr>
            <w:tcW w:w="120" w:type="dxa"/>
            <w:tcBorders>
              <w:right w:val="single" w:sz="8" w:space="0" w:color="auto"/>
            </w:tcBorders>
            <w:vAlign w:val="bottom"/>
          </w:tcPr>
          <w:p w14:paraId="242C5699" w14:textId="77777777" w:rsidR="007D12EF" w:rsidRDefault="007D12EF" w:rsidP="007D12EF">
            <w:pPr>
              <w:rPr>
                <w:sz w:val="10"/>
                <w:szCs w:val="10"/>
              </w:rPr>
            </w:pPr>
          </w:p>
        </w:tc>
        <w:tc>
          <w:tcPr>
            <w:tcW w:w="80" w:type="dxa"/>
            <w:vAlign w:val="bottom"/>
          </w:tcPr>
          <w:p w14:paraId="540301F9" w14:textId="77777777" w:rsidR="007D12EF" w:rsidRDefault="007D12EF" w:rsidP="007D12EF">
            <w:pPr>
              <w:rPr>
                <w:sz w:val="10"/>
                <w:szCs w:val="10"/>
              </w:rPr>
            </w:pPr>
          </w:p>
        </w:tc>
        <w:tc>
          <w:tcPr>
            <w:tcW w:w="1660" w:type="dxa"/>
            <w:vAlign w:val="bottom"/>
          </w:tcPr>
          <w:p w14:paraId="126F97DC" w14:textId="77777777" w:rsidR="007D12EF" w:rsidRDefault="007D12EF" w:rsidP="007D12EF">
            <w:pPr>
              <w:rPr>
                <w:sz w:val="10"/>
                <w:szCs w:val="10"/>
              </w:rPr>
            </w:pPr>
          </w:p>
        </w:tc>
        <w:tc>
          <w:tcPr>
            <w:tcW w:w="120" w:type="dxa"/>
            <w:tcBorders>
              <w:right w:val="single" w:sz="8" w:space="0" w:color="auto"/>
            </w:tcBorders>
            <w:vAlign w:val="bottom"/>
          </w:tcPr>
          <w:p w14:paraId="5E2183B3" w14:textId="77777777" w:rsidR="007D12EF" w:rsidRDefault="007D12EF" w:rsidP="007D12EF">
            <w:pPr>
              <w:rPr>
                <w:sz w:val="10"/>
                <w:szCs w:val="10"/>
              </w:rPr>
            </w:pPr>
          </w:p>
        </w:tc>
        <w:tc>
          <w:tcPr>
            <w:tcW w:w="0" w:type="dxa"/>
            <w:vAlign w:val="bottom"/>
          </w:tcPr>
          <w:p w14:paraId="46C64D62" w14:textId="77777777" w:rsidR="007D12EF" w:rsidRDefault="007D12EF" w:rsidP="007D12EF">
            <w:pPr>
              <w:rPr>
                <w:sz w:val="1"/>
                <w:szCs w:val="1"/>
              </w:rPr>
            </w:pPr>
          </w:p>
        </w:tc>
      </w:tr>
      <w:tr w:rsidR="007D12EF" w14:paraId="241B2C58" w14:textId="77777777" w:rsidTr="007D12EF">
        <w:trPr>
          <w:trHeight w:val="202"/>
        </w:trPr>
        <w:tc>
          <w:tcPr>
            <w:tcW w:w="120" w:type="dxa"/>
            <w:tcBorders>
              <w:left w:val="single" w:sz="8" w:space="0" w:color="auto"/>
            </w:tcBorders>
            <w:vAlign w:val="bottom"/>
          </w:tcPr>
          <w:p w14:paraId="752B444A" w14:textId="77777777" w:rsidR="007D12EF" w:rsidRDefault="007D12EF" w:rsidP="007D12EF">
            <w:pPr>
              <w:rPr>
                <w:sz w:val="17"/>
                <w:szCs w:val="17"/>
              </w:rPr>
            </w:pPr>
          </w:p>
        </w:tc>
        <w:tc>
          <w:tcPr>
            <w:tcW w:w="580" w:type="dxa"/>
            <w:vMerge w:val="restart"/>
            <w:vAlign w:val="bottom"/>
          </w:tcPr>
          <w:p w14:paraId="17E7C8B1" w14:textId="77777777" w:rsidR="007D12EF" w:rsidRDefault="007D12EF" w:rsidP="007D12EF">
            <w:pPr>
              <w:rPr>
                <w:sz w:val="20"/>
              </w:rPr>
            </w:pPr>
            <w:r>
              <w:rPr>
                <w:rFonts w:eastAsia="Times New Roman"/>
                <w:szCs w:val="28"/>
              </w:rPr>
              <w:t>код;</w:t>
            </w:r>
          </w:p>
        </w:tc>
        <w:tc>
          <w:tcPr>
            <w:tcW w:w="1720" w:type="dxa"/>
            <w:vAlign w:val="bottom"/>
          </w:tcPr>
          <w:p w14:paraId="320AE0E1" w14:textId="77777777" w:rsidR="007D12EF" w:rsidRDefault="007D12EF" w:rsidP="007D12EF">
            <w:pPr>
              <w:rPr>
                <w:sz w:val="17"/>
                <w:szCs w:val="17"/>
              </w:rPr>
            </w:pPr>
          </w:p>
        </w:tc>
        <w:tc>
          <w:tcPr>
            <w:tcW w:w="120" w:type="dxa"/>
            <w:tcBorders>
              <w:right w:val="single" w:sz="8" w:space="0" w:color="auto"/>
            </w:tcBorders>
            <w:vAlign w:val="bottom"/>
          </w:tcPr>
          <w:p w14:paraId="6661E284" w14:textId="77777777" w:rsidR="007D12EF" w:rsidRDefault="007D12EF" w:rsidP="007D12EF">
            <w:pPr>
              <w:rPr>
                <w:sz w:val="17"/>
                <w:szCs w:val="17"/>
              </w:rPr>
            </w:pPr>
          </w:p>
        </w:tc>
        <w:tc>
          <w:tcPr>
            <w:tcW w:w="100" w:type="dxa"/>
            <w:vAlign w:val="bottom"/>
          </w:tcPr>
          <w:p w14:paraId="543BC66E" w14:textId="77777777" w:rsidR="007D12EF" w:rsidRDefault="007D12EF" w:rsidP="007D12EF">
            <w:pPr>
              <w:rPr>
                <w:sz w:val="17"/>
                <w:szCs w:val="17"/>
              </w:rPr>
            </w:pPr>
          </w:p>
        </w:tc>
        <w:tc>
          <w:tcPr>
            <w:tcW w:w="680" w:type="dxa"/>
            <w:vAlign w:val="bottom"/>
          </w:tcPr>
          <w:p w14:paraId="14385A0F" w14:textId="77777777" w:rsidR="007D12EF" w:rsidRDefault="007D12EF" w:rsidP="007D12EF">
            <w:pPr>
              <w:rPr>
                <w:sz w:val="17"/>
                <w:szCs w:val="17"/>
              </w:rPr>
            </w:pPr>
          </w:p>
        </w:tc>
        <w:tc>
          <w:tcPr>
            <w:tcW w:w="920" w:type="dxa"/>
            <w:tcBorders>
              <w:right w:val="single" w:sz="8" w:space="0" w:color="auto"/>
            </w:tcBorders>
            <w:vAlign w:val="bottom"/>
          </w:tcPr>
          <w:p w14:paraId="50E39ABC" w14:textId="77777777" w:rsidR="007D12EF" w:rsidRDefault="007D12EF" w:rsidP="007D12EF">
            <w:pPr>
              <w:rPr>
                <w:sz w:val="17"/>
                <w:szCs w:val="17"/>
              </w:rPr>
            </w:pPr>
          </w:p>
        </w:tc>
        <w:tc>
          <w:tcPr>
            <w:tcW w:w="100" w:type="dxa"/>
            <w:vAlign w:val="bottom"/>
          </w:tcPr>
          <w:p w14:paraId="46B3FB5C" w14:textId="77777777" w:rsidR="007D12EF" w:rsidRDefault="007D12EF" w:rsidP="007D12EF">
            <w:pPr>
              <w:rPr>
                <w:sz w:val="17"/>
                <w:szCs w:val="17"/>
              </w:rPr>
            </w:pPr>
          </w:p>
        </w:tc>
        <w:tc>
          <w:tcPr>
            <w:tcW w:w="2360" w:type="dxa"/>
            <w:gridSpan w:val="3"/>
            <w:vMerge/>
            <w:vAlign w:val="bottom"/>
          </w:tcPr>
          <w:p w14:paraId="01BEC2D4" w14:textId="77777777" w:rsidR="007D12EF" w:rsidRDefault="007D12EF" w:rsidP="007D12EF">
            <w:pPr>
              <w:rPr>
                <w:sz w:val="17"/>
                <w:szCs w:val="17"/>
              </w:rPr>
            </w:pPr>
          </w:p>
        </w:tc>
        <w:tc>
          <w:tcPr>
            <w:tcW w:w="1280" w:type="dxa"/>
            <w:vAlign w:val="bottom"/>
          </w:tcPr>
          <w:p w14:paraId="0E4500A8" w14:textId="77777777" w:rsidR="007D12EF" w:rsidRDefault="007D12EF" w:rsidP="007D12EF">
            <w:pPr>
              <w:rPr>
                <w:sz w:val="17"/>
                <w:szCs w:val="17"/>
              </w:rPr>
            </w:pPr>
          </w:p>
        </w:tc>
        <w:tc>
          <w:tcPr>
            <w:tcW w:w="380" w:type="dxa"/>
            <w:tcBorders>
              <w:right w:val="single" w:sz="8" w:space="0" w:color="auto"/>
            </w:tcBorders>
            <w:vAlign w:val="bottom"/>
          </w:tcPr>
          <w:p w14:paraId="0836E502" w14:textId="77777777" w:rsidR="007D12EF" w:rsidRDefault="007D12EF" w:rsidP="007D12EF">
            <w:pPr>
              <w:rPr>
                <w:sz w:val="17"/>
                <w:szCs w:val="17"/>
              </w:rPr>
            </w:pPr>
          </w:p>
        </w:tc>
        <w:tc>
          <w:tcPr>
            <w:tcW w:w="80" w:type="dxa"/>
            <w:vAlign w:val="bottom"/>
          </w:tcPr>
          <w:p w14:paraId="3CFC3C24" w14:textId="77777777" w:rsidR="007D12EF" w:rsidRDefault="007D12EF" w:rsidP="007D12EF">
            <w:pPr>
              <w:rPr>
                <w:sz w:val="17"/>
                <w:szCs w:val="17"/>
              </w:rPr>
            </w:pPr>
          </w:p>
        </w:tc>
        <w:tc>
          <w:tcPr>
            <w:tcW w:w="1160" w:type="dxa"/>
            <w:vAlign w:val="bottom"/>
          </w:tcPr>
          <w:p w14:paraId="339C16AF" w14:textId="77777777" w:rsidR="007D12EF" w:rsidRDefault="007D12EF" w:rsidP="007D12EF">
            <w:pPr>
              <w:rPr>
                <w:sz w:val="17"/>
                <w:szCs w:val="17"/>
              </w:rPr>
            </w:pPr>
          </w:p>
        </w:tc>
        <w:tc>
          <w:tcPr>
            <w:tcW w:w="1180" w:type="dxa"/>
            <w:vAlign w:val="bottom"/>
          </w:tcPr>
          <w:p w14:paraId="061EF6BE" w14:textId="77777777" w:rsidR="007D12EF" w:rsidRDefault="007D12EF" w:rsidP="007D12EF">
            <w:pPr>
              <w:rPr>
                <w:sz w:val="17"/>
                <w:szCs w:val="17"/>
              </w:rPr>
            </w:pPr>
          </w:p>
        </w:tc>
        <w:tc>
          <w:tcPr>
            <w:tcW w:w="120" w:type="dxa"/>
            <w:tcBorders>
              <w:right w:val="single" w:sz="8" w:space="0" w:color="auto"/>
            </w:tcBorders>
            <w:vAlign w:val="bottom"/>
          </w:tcPr>
          <w:p w14:paraId="6CEC8F38" w14:textId="77777777" w:rsidR="007D12EF" w:rsidRDefault="007D12EF" w:rsidP="007D12EF">
            <w:pPr>
              <w:rPr>
                <w:sz w:val="17"/>
                <w:szCs w:val="17"/>
              </w:rPr>
            </w:pPr>
          </w:p>
        </w:tc>
        <w:tc>
          <w:tcPr>
            <w:tcW w:w="100" w:type="dxa"/>
            <w:vAlign w:val="bottom"/>
          </w:tcPr>
          <w:p w14:paraId="4A3F3A06" w14:textId="77777777" w:rsidR="007D12EF" w:rsidRDefault="007D12EF" w:rsidP="007D12EF">
            <w:pPr>
              <w:rPr>
                <w:sz w:val="17"/>
                <w:szCs w:val="17"/>
              </w:rPr>
            </w:pPr>
          </w:p>
        </w:tc>
        <w:tc>
          <w:tcPr>
            <w:tcW w:w="2060" w:type="dxa"/>
            <w:vAlign w:val="bottom"/>
          </w:tcPr>
          <w:p w14:paraId="76A1DA8F" w14:textId="77777777" w:rsidR="007D12EF" w:rsidRDefault="007D12EF" w:rsidP="007D12EF">
            <w:pPr>
              <w:rPr>
                <w:sz w:val="17"/>
                <w:szCs w:val="17"/>
              </w:rPr>
            </w:pPr>
          </w:p>
        </w:tc>
        <w:tc>
          <w:tcPr>
            <w:tcW w:w="120" w:type="dxa"/>
            <w:tcBorders>
              <w:right w:val="single" w:sz="8" w:space="0" w:color="auto"/>
            </w:tcBorders>
            <w:vAlign w:val="bottom"/>
          </w:tcPr>
          <w:p w14:paraId="3A4A8CBF" w14:textId="77777777" w:rsidR="007D12EF" w:rsidRDefault="007D12EF" w:rsidP="007D12EF">
            <w:pPr>
              <w:rPr>
                <w:sz w:val="17"/>
                <w:szCs w:val="17"/>
              </w:rPr>
            </w:pPr>
          </w:p>
        </w:tc>
        <w:tc>
          <w:tcPr>
            <w:tcW w:w="80" w:type="dxa"/>
            <w:vAlign w:val="bottom"/>
          </w:tcPr>
          <w:p w14:paraId="59064B56" w14:textId="77777777" w:rsidR="007D12EF" w:rsidRDefault="007D12EF" w:rsidP="007D12EF">
            <w:pPr>
              <w:rPr>
                <w:sz w:val="17"/>
                <w:szCs w:val="17"/>
              </w:rPr>
            </w:pPr>
          </w:p>
        </w:tc>
        <w:tc>
          <w:tcPr>
            <w:tcW w:w="1660" w:type="dxa"/>
            <w:vAlign w:val="bottom"/>
          </w:tcPr>
          <w:p w14:paraId="6184F4D0" w14:textId="77777777" w:rsidR="007D12EF" w:rsidRDefault="007D12EF" w:rsidP="007D12EF">
            <w:pPr>
              <w:rPr>
                <w:sz w:val="17"/>
                <w:szCs w:val="17"/>
              </w:rPr>
            </w:pPr>
          </w:p>
        </w:tc>
        <w:tc>
          <w:tcPr>
            <w:tcW w:w="120" w:type="dxa"/>
            <w:tcBorders>
              <w:right w:val="single" w:sz="8" w:space="0" w:color="auto"/>
            </w:tcBorders>
            <w:vAlign w:val="bottom"/>
          </w:tcPr>
          <w:p w14:paraId="44B0AFD8" w14:textId="77777777" w:rsidR="007D12EF" w:rsidRDefault="007D12EF" w:rsidP="007D12EF">
            <w:pPr>
              <w:rPr>
                <w:sz w:val="17"/>
                <w:szCs w:val="17"/>
              </w:rPr>
            </w:pPr>
          </w:p>
        </w:tc>
        <w:tc>
          <w:tcPr>
            <w:tcW w:w="0" w:type="dxa"/>
            <w:vAlign w:val="bottom"/>
          </w:tcPr>
          <w:p w14:paraId="4956DAF8" w14:textId="77777777" w:rsidR="007D12EF" w:rsidRDefault="007D12EF" w:rsidP="007D12EF">
            <w:pPr>
              <w:rPr>
                <w:sz w:val="1"/>
                <w:szCs w:val="1"/>
              </w:rPr>
            </w:pPr>
          </w:p>
        </w:tc>
      </w:tr>
      <w:tr w:rsidR="007D12EF" w14:paraId="38B2AF22" w14:textId="77777777" w:rsidTr="007D12EF">
        <w:trPr>
          <w:trHeight w:val="120"/>
        </w:trPr>
        <w:tc>
          <w:tcPr>
            <w:tcW w:w="120" w:type="dxa"/>
            <w:tcBorders>
              <w:left w:val="single" w:sz="8" w:space="0" w:color="auto"/>
            </w:tcBorders>
            <w:vAlign w:val="bottom"/>
          </w:tcPr>
          <w:p w14:paraId="4180F40D" w14:textId="77777777" w:rsidR="007D12EF" w:rsidRDefault="007D12EF" w:rsidP="007D12EF">
            <w:pPr>
              <w:rPr>
                <w:sz w:val="10"/>
                <w:szCs w:val="10"/>
              </w:rPr>
            </w:pPr>
          </w:p>
        </w:tc>
        <w:tc>
          <w:tcPr>
            <w:tcW w:w="580" w:type="dxa"/>
            <w:vMerge/>
            <w:vAlign w:val="bottom"/>
          </w:tcPr>
          <w:p w14:paraId="0B1F6686" w14:textId="77777777" w:rsidR="007D12EF" w:rsidRDefault="007D12EF" w:rsidP="007D12EF">
            <w:pPr>
              <w:rPr>
                <w:sz w:val="10"/>
                <w:szCs w:val="10"/>
              </w:rPr>
            </w:pPr>
          </w:p>
        </w:tc>
        <w:tc>
          <w:tcPr>
            <w:tcW w:w="1720" w:type="dxa"/>
            <w:vAlign w:val="bottom"/>
          </w:tcPr>
          <w:p w14:paraId="4EACE750" w14:textId="77777777" w:rsidR="007D12EF" w:rsidRDefault="007D12EF" w:rsidP="007D12EF">
            <w:pPr>
              <w:rPr>
                <w:sz w:val="10"/>
                <w:szCs w:val="10"/>
              </w:rPr>
            </w:pPr>
          </w:p>
        </w:tc>
        <w:tc>
          <w:tcPr>
            <w:tcW w:w="120" w:type="dxa"/>
            <w:tcBorders>
              <w:right w:val="single" w:sz="8" w:space="0" w:color="auto"/>
            </w:tcBorders>
            <w:vAlign w:val="bottom"/>
          </w:tcPr>
          <w:p w14:paraId="5A32D096" w14:textId="77777777" w:rsidR="007D12EF" w:rsidRDefault="007D12EF" w:rsidP="007D12EF">
            <w:pPr>
              <w:rPr>
                <w:sz w:val="10"/>
                <w:szCs w:val="10"/>
              </w:rPr>
            </w:pPr>
          </w:p>
        </w:tc>
        <w:tc>
          <w:tcPr>
            <w:tcW w:w="100" w:type="dxa"/>
            <w:vAlign w:val="bottom"/>
          </w:tcPr>
          <w:p w14:paraId="6A78F33D" w14:textId="77777777" w:rsidR="007D12EF" w:rsidRDefault="007D12EF" w:rsidP="007D12EF">
            <w:pPr>
              <w:rPr>
                <w:sz w:val="10"/>
                <w:szCs w:val="10"/>
              </w:rPr>
            </w:pPr>
          </w:p>
        </w:tc>
        <w:tc>
          <w:tcPr>
            <w:tcW w:w="680" w:type="dxa"/>
            <w:vAlign w:val="bottom"/>
          </w:tcPr>
          <w:p w14:paraId="3D1868D1" w14:textId="77777777" w:rsidR="007D12EF" w:rsidRDefault="007D12EF" w:rsidP="007D12EF">
            <w:pPr>
              <w:rPr>
                <w:sz w:val="10"/>
                <w:szCs w:val="10"/>
              </w:rPr>
            </w:pPr>
          </w:p>
        </w:tc>
        <w:tc>
          <w:tcPr>
            <w:tcW w:w="920" w:type="dxa"/>
            <w:tcBorders>
              <w:right w:val="single" w:sz="8" w:space="0" w:color="auto"/>
            </w:tcBorders>
            <w:vAlign w:val="bottom"/>
          </w:tcPr>
          <w:p w14:paraId="6C79E4DA" w14:textId="77777777" w:rsidR="007D12EF" w:rsidRDefault="007D12EF" w:rsidP="007D12EF">
            <w:pPr>
              <w:rPr>
                <w:sz w:val="10"/>
                <w:szCs w:val="10"/>
              </w:rPr>
            </w:pPr>
          </w:p>
        </w:tc>
        <w:tc>
          <w:tcPr>
            <w:tcW w:w="100" w:type="dxa"/>
            <w:vAlign w:val="bottom"/>
          </w:tcPr>
          <w:p w14:paraId="1B4D719D" w14:textId="77777777" w:rsidR="007D12EF" w:rsidRDefault="007D12EF" w:rsidP="007D12EF">
            <w:pPr>
              <w:rPr>
                <w:sz w:val="10"/>
                <w:szCs w:val="10"/>
              </w:rPr>
            </w:pPr>
          </w:p>
        </w:tc>
        <w:tc>
          <w:tcPr>
            <w:tcW w:w="3640" w:type="dxa"/>
            <w:gridSpan w:val="4"/>
            <w:vMerge w:val="restart"/>
            <w:vAlign w:val="bottom"/>
          </w:tcPr>
          <w:p w14:paraId="050C559A" w14:textId="77777777" w:rsidR="007D12EF" w:rsidRDefault="007D12EF" w:rsidP="007D12EF">
            <w:pPr>
              <w:rPr>
                <w:sz w:val="20"/>
              </w:rPr>
            </w:pPr>
            <w:r>
              <w:rPr>
                <w:rFonts w:eastAsia="Times New Roman"/>
                <w:szCs w:val="28"/>
              </w:rPr>
              <w:t>компьютерных сетей</w:t>
            </w:r>
          </w:p>
        </w:tc>
        <w:tc>
          <w:tcPr>
            <w:tcW w:w="380" w:type="dxa"/>
            <w:tcBorders>
              <w:right w:val="single" w:sz="8" w:space="0" w:color="auto"/>
            </w:tcBorders>
            <w:vAlign w:val="bottom"/>
          </w:tcPr>
          <w:p w14:paraId="453CA5F3" w14:textId="77777777" w:rsidR="007D12EF" w:rsidRDefault="007D12EF" w:rsidP="007D12EF">
            <w:pPr>
              <w:rPr>
                <w:sz w:val="10"/>
                <w:szCs w:val="10"/>
              </w:rPr>
            </w:pPr>
          </w:p>
        </w:tc>
        <w:tc>
          <w:tcPr>
            <w:tcW w:w="80" w:type="dxa"/>
            <w:vAlign w:val="bottom"/>
          </w:tcPr>
          <w:p w14:paraId="42B72D2D" w14:textId="77777777" w:rsidR="007D12EF" w:rsidRDefault="007D12EF" w:rsidP="007D12EF">
            <w:pPr>
              <w:rPr>
                <w:sz w:val="10"/>
                <w:szCs w:val="10"/>
              </w:rPr>
            </w:pPr>
          </w:p>
        </w:tc>
        <w:tc>
          <w:tcPr>
            <w:tcW w:w="1160" w:type="dxa"/>
            <w:vAlign w:val="bottom"/>
          </w:tcPr>
          <w:p w14:paraId="084CDF48" w14:textId="77777777" w:rsidR="007D12EF" w:rsidRDefault="007D12EF" w:rsidP="007D12EF">
            <w:pPr>
              <w:rPr>
                <w:sz w:val="10"/>
                <w:szCs w:val="10"/>
              </w:rPr>
            </w:pPr>
          </w:p>
        </w:tc>
        <w:tc>
          <w:tcPr>
            <w:tcW w:w="1180" w:type="dxa"/>
            <w:vAlign w:val="bottom"/>
          </w:tcPr>
          <w:p w14:paraId="081E8F06" w14:textId="77777777" w:rsidR="007D12EF" w:rsidRDefault="007D12EF" w:rsidP="007D12EF">
            <w:pPr>
              <w:rPr>
                <w:sz w:val="10"/>
                <w:szCs w:val="10"/>
              </w:rPr>
            </w:pPr>
          </w:p>
        </w:tc>
        <w:tc>
          <w:tcPr>
            <w:tcW w:w="120" w:type="dxa"/>
            <w:tcBorders>
              <w:right w:val="single" w:sz="8" w:space="0" w:color="auto"/>
            </w:tcBorders>
            <w:vAlign w:val="bottom"/>
          </w:tcPr>
          <w:p w14:paraId="17617FB2" w14:textId="77777777" w:rsidR="007D12EF" w:rsidRDefault="007D12EF" w:rsidP="007D12EF">
            <w:pPr>
              <w:rPr>
                <w:sz w:val="10"/>
                <w:szCs w:val="10"/>
              </w:rPr>
            </w:pPr>
          </w:p>
        </w:tc>
        <w:tc>
          <w:tcPr>
            <w:tcW w:w="100" w:type="dxa"/>
            <w:vAlign w:val="bottom"/>
          </w:tcPr>
          <w:p w14:paraId="126C9114" w14:textId="77777777" w:rsidR="007D12EF" w:rsidRDefault="007D12EF" w:rsidP="007D12EF">
            <w:pPr>
              <w:rPr>
                <w:sz w:val="10"/>
                <w:szCs w:val="10"/>
              </w:rPr>
            </w:pPr>
          </w:p>
        </w:tc>
        <w:tc>
          <w:tcPr>
            <w:tcW w:w="2060" w:type="dxa"/>
            <w:vAlign w:val="bottom"/>
          </w:tcPr>
          <w:p w14:paraId="6A0675B1" w14:textId="77777777" w:rsidR="007D12EF" w:rsidRDefault="007D12EF" w:rsidP="007D12EF">
            <w:pPr>
              <w:rPr>
                <w:sz w:val="10"/>
                <w:szCs w:val="10"/>
              </w:rPr>
            </w:pPr>
          </w:p>
        </w:tc>
        <w:tc>
          <w:tcPr>
            <w:tcW w:w="120" w:type="dxa"/>
            <w:tcBorders>
              <w:right w:val="single" w:sz="8" w:space="0" w:color="auto"/>
            </w:tcBorders>
            <w:vAlign w:val="bottom"/>
          </w:tcPr>
          <w:p w14:paraId="14DE07CE" w14:textId="77777777" w:rsidR="007D12EF" w:rsidRDefault="007D12EF" w:rsidP="007D12EF">
            <w:pPr>
              <w:rPr>
                <w:sz w:val="10"/>
                <w:szCs w:val="10"/>
              </w:rPr>
            </w:pPr>
          </w:p>
        </w:tc>
        <w:tc>
          <w:tcPr>
            <w:tcW w:w="80" w:type="dxa"/>
            <w:vAlign w:val="bottom"/>
          </w:tcPr>
          <w:p w14:paraId="24DE3105" w14:textId="77777777" w:rsidR="007D12EF" w:rsidRDefault="007D12EF" w:rsidP="007D12EF">
            <w:pPr>
              <w:rPr>
                <w:sz w:val="10"/>
                <w:szCs w:val="10"/>
              </w:rPr>
            </w:pPr>
          </w:p>
        </w:tc>
        <w:tc>
          <w:tcPr>
            <w:tcW w:w="1660" w:type="dxa"/>
            <w:vAlign w:val="bottom"/>
          </w:tcPr>
          <w:p w14:paraId="7B0B55B8" w14:textId="77777777" w:rsidR="007D12EF" w:rsidRDefault="007D12EF" w:rsidP="007D12EF">
            <w:pPr>
              <w:rPr>
                <w:sz w:val="10"/>
                <w:szCs w:val="10"/>
              </w:rPr>
            </w:pPr>
          </w:p>
        </w:tc>
        <w:tc>
          <w:tcPr>
            <w:tcW w:w="120" w:type="dxa"/>
            <w:tcBorders>
              <w:right w:val="single" w:sz="8" w:space="0" w:color="auto"/>
            </w:tcBorders>
            <w:vAlign w:val="bottom"/>
          </w:tcPr>
          <w:p w14:paraId="7CE469ED" w14:textId="77777777" w:rsidR="007D12EF" w:rsidRDefault="007D12EF" w:rsidP="007D12EF">
            <w:pPr>
              <w:rPr>
                <w:sz w:val="10"/>
                <w:szCs w:val="10"/>
              </w:rPr>
            </w:pPr>
          </w:p>
        </w:tc>
        <w:tc>
          <w:tcPr>
            <w:tcW w:w="0" w:type="dxa"/>
            <w:vAlign w:val="bottom"/>
          </w:tcPr>
          <w:p w14:paraId="61C0B37D" w14:textId="77777777" w:rsidR="007D12EF" w:rsidRDefault="007D12EF" w:rsidP="007D12EF">
            <w:pPr>
              <w:rPr>
                <w:sz w:val="1"/>
                <w:szCs w:val="1"/>
              </w:rPr>
            </w:pPr>
          </w:p>
        </w:tc>
      </w:tr>
      <w:tr w:rsidR="007D12EF" w14:paraId="3E77106A" w14:textId="77777777" w:rsidTr="007D12EF">
        <w:trPr>
          <w:trHeight w:val="205"/>
        </w:trPr>
        <w:tc>
          <w:tcPr>
            <w:tcW w:w="700" w:type="dxa"/>
            <w:gridSpan w:val="2"/>
            <w:vMerge w:val="restart"/>
            <w:tcBorders>
              <w:left w:val="single" w:sz="8" w:space="0" w:color="auto"/>
            </w:tcBorders>
            <w:vAlign w:val="bottom"/>
          </w:tcPr>
          <w:p w14:paraId="39F57455" w14:textId="77777777" w:rsidR="007D12EF" w:rsidRDefault="007D12EF" w:rsidP="007D12EF">
            <w:pPr>
              <w:ind w:left="120"/>
              <w:rPr>
                <w:sz w:val="20"/>
              </w:rPr>
            </w:pPr>
            <w:r>
              <w:rPr>
                <w:rFonts w:eastAsia="Times New Roman"/>
                <w:szCs w:val="28"/>
              </w:rPr>
              <w:t>-</w:t>
            </w:r>
          </w:p>
        </w:tc>
        <w:tc>
          <w:tcPr>
            <w:tcW w:w="1840" w:type="dxa"/>
            <w:gridSpan w:val="2"/>
            <w:vMerge w:val="restart"/>
            <w:tcBorders>
              <w:right w:val="single" w:sz="8" w:space="0" w:color="auto"/>
            </w:tcBorders>
            <w:vAlign w:val="bottom"/>
          </w:tcPr>
          <w:p w14:paraId="187CB793" w14:textId="77777777" w:rsidR="007D12EF" w:rsidRDefault="007D12EF" w:rsidP="007D12EF">
            <w:pPr>
              <w:ind w:right="120"/>
              <w:jc w:val="right"/>
              <w:rPr>
                <w:sz w:val="20"/>
              </w:rPr>
            </w:pPr>
            <w:r>
              <w:rPr>
                <w:rFonts w:eastAsia="Times New Roman"/>
                <w:szCs w:val="28"/>
              </w:rPr>
              <w:t>переполнение</w:t>
            </w:r>
          </w:p>
        </w:tc>
        <w:tc>
          <w:tcPr>
            <w:tcW w:w="100" w:type="dxa"/>
            <w:tcBorders>
              <w:bottom w:val="single" w:sz="8" w:space="0" w:color="auto"/>
            </w:tcBorders>
            <w:vAlign w:val="bottom"/>
          </w:tcPr>
          <w:p w14:paraId="039B3BF4" w14:textId="77777777" w:rsidR="007D12EF" w:rsidRDefault="007D12EF" w:rsidP="007D12EF">
            <w:pPr>
              <w:rPr>
                <w:sz w:val="17"/>
                <w:szCs w:val="17"/>
              </w:rPr>
            </w:pPr>
          </w:p>
        </w:tc>
        <w:tc>
          <w:tcPr>
            <w:tcW w:w="680" w:type="dxa"/>
            <w:tcBorders>
              <w:bottom w:val="single" w:sz="8" w:space="0" w:color="auto"/>
            </w:tcBorders>
            <w:vAlign w:val="bottom"/>
          </w:tcPr>
          <w:p w14:paraId="75579FEF"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3D9F78AE" w14:textId="77777777" w:rsidR="007D12EF" w:rsidRDefault="007D12EF" w:rsidP="007D12EF">
            <w:pPr>
              <w:rPr>
                <w:sz w:val="17"/>
                <w:szCs w:val="17"/>
              </w:rPr>
            </w:pPr>
          </w:p>
        </w:tc>
        <w:tc>
          <w:tcPr>
            <w:tcW w:w="100" w:type="dxa"/>
            <w:tcBorders>
              <w:bottom w:val="single" w:sz="8" w:space="0" w:color="auto"/>
            </w:tcBorders>
            <w:vAlign w:val="bottom"/>
          </w:tcPr>
          <w:p w14:paraId="29E57192" w14:textId="77777777" w:rsidR="007D12EF" w:rsidRDefault="007D12EF" w:rsidP="007D12EF">
            <w:pPr>
              <w:rPr>
                <w:sz w:val="17"/>
                <w:szCs w:val="17"/>
              </w:rPr>
            </w:pPr>
          </w:p>
        </w:tc>
        <w:tc>
          <w:tcPr>
            <w:tcW w:w="3640" w:type="dxa"/>
            <w:gridSpan w:val="4"/>
            <w:vMerge/>
            <w:tcBorders>
              <w:bottom w:val="single" w:sz="8" w:space="0" w:color="auto"/>
            </w:tcBorders>
            <w:vAlign w:val="bottom"/>
          </w:tcPr>
          <w:p w14:paraId="6242B704" w14:textId="77777777" w:rsidR="007D12EF" w:rsidRDefault="007D12EF" w:rsidP="007D12EF">
            <w:pPr>
              <w:rPr>
                <w:sz w:val="17"/>
                <w:szCs w:val="17"/>
              </w:rPr>
            </w:pPr>
          </w:p>
        </w:tc>
        <w:tc>
          <w:tcPr>
            <w:tcW w:w="380" w:type="dxa"/>
            <w:tcBorders>
              <w:bottom w:val="single" w:sz="8" w:space="0" w:color="auto"/>
              <w:right w:val="single" w:sz="8" w:space="0" w:color="auto"/>
            </w:tcBorders>
            <w:vAlign w:val="bottom"/>
          </w:tcPr>
          <w:p w14:paraId="34741182" w14:textId="77777777" w:rsidR="007D12EF" w:rsidRDefault="007D12EF" w:rsidP="007D12EF">
            <w:pPr>
              <w:rPr>
                <w:sz w:val="17"/>
                <w:szCs w:val="17"/>
              </w:rPr>
            </w:pPr>
          </w:p>
        </w:tc>
        <w:tc>
          <w:tcPr>
            <w:tcW w:w="80" w:type="dxa"/>
            <w:tcBorders>
              <w:bottom w:val="single" w:sz="8" w:space="0" w:color="auto"/>
            </w:tcBorders>
            <w:vAlign w:val="bottom"/>
          </w:tcPr>
          <w:p w14:paraId="63D08822" w14:textId="77777777" w:rsidR="007D12EF" w:rsidRDefault="007D12EF" w:rsidP="007D12EF">
            <w:pPr>
              <w:rPr>
                <w:sz w:val="17"/>
                <w:szCs w:val="17"/>
              </w:rPr>
            </w:pPr>
          </w:p>
        </w:tc>
        <w:tc>
          <w:tcPr>
            <w:tcW w:w="1160" w:type="dxa"/>
            <w:tcBorders>
              <w:bottom w:val="single" w:sz="8" w:space="0" w:color="auto"/>
            </w:tcBorders>
            <w:vAlign w:val="bottom"/>
          </w:tcPr>
          <w:p w14:paraId="52036D5F" w14:textId="77777777" w:rsidR="007D12EF" w:rsidRDefault="007D12EF" w:rsidP="007D12EF">
            <w:pPr>
              <w:rPr>
                <w:sz w:val="17"/>
                <w:szCs w:val="17"/>
              </w:rPr>
            </w:pPr>
          </w:p>
        </w:tc>
        <w:tc>
          <w:tcPr>
            <w:tcW w:w="1180" w:type="dxa"/>
            <w:tcBorders>
              <w:bottom w:val="single" w:sz="8" w:space="0" w:color="auto"/>
            </w:tcBorders>
            <w:vAlign w:val="bottom"/>
          </w:tcPr>
          <w:p w14:paraId="6887BA5D"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3A056E5B" w14:textId="77777777" w:rsidR="007D12EF" w:rsidRDefault="007D12EF" w:rsidP="007D12EF">
            <w:pPr>
              <w:rPr>
                <w:sz w:val="17"/>
                <w:szCs w:val="17"/>
              </w:rPr>
            </w:pPr>
          </w:p>
        </w:tc>
        <w:tc>
          <w:tcPr>
            <w:tcW w:w="100" w:type="dxa"/>
            <w:tcBorders>
              <w:bottom w:val="single" w:sz="8" w:space="0" w:color="auto"/>
            </w:tcBorders>
            <w:vAlign w:val="bottom"/>
          </w:tcPr>
          <w:p w14:paraId="7D677A76" w14:textId="77777777" w:rsidR="007D12EF" w:rsidRDefault="007D12EF" w:rsidP="007D12EF">
            <w:pPr>
              <w:rPr>
                <w:sz w:val="17"/>
                <w:szCs w:val="17"/>
              </w:rPr>
            </w:pPr>
          </w:p>
        </w:tc>
        <w:tc>
          <w:tcPr>
            <w:tcW w:w="2060" w:type="dxa"/>
            <w:tcBorders>
              <w:bottom w:val="single" w:sz="8" w:space="0" w:color="auto"/>
            </w:tcBorders>
            <w:vAlign w:val="bottom"/>
          </w:tcPr>
          <w:p w14:paraId="05D2062B"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543587D" w14:textId="77777777" w:rsidR="007D12EF" w:rsidRDefault="007D12EF" w:rsidP="007D12EF">
            <w:pPr>
              <w:rPr>
                <w:sz w:val="17"/>
                <w:szCs w:val="17"/>
              </w:rPr>
            </w:pPr>
          </w:p>
        </w:tc>
        <w:tc>
          <w:tcPr>
            <w:tcW w:w="80" w:type="dxa"/>
            <w:vAlign w:val="bottom"/>
          </w:tcPr>
          <w:p w14:paraId="63A6AE71" w14:textId="77777777" w:rsidR="007D12EF" w:rsidRDefault="007D12EF" w:rsidP="007D12EF">
            <w:pPr>
              <w:rPr>
                <w:sz w:val="17"/>
                <w:szCs w:val="17"/>
              </w:rPr>
            </w:pPr>
          </w:p>
        </w:tc>
        <w:tc>
          <w:tcPr>
            <w:tcW w:w="1660" w:type="dxa"/>
            <w:vAlign w:val="bottom"/>
          </w:tcPr>
          <w:p w14:paraId="0C7F08A2" w14:textId="77777777" w:rsidR="007D12EF" w:rsidRDefault="007D12EF" w:rsidP="007D12EF">
            <w:pPr>
              <w:rPr>
                <w:sz w:val="17"/>
                <w:szCs w:val="17"/>
              </w:rPr>
            </w:pPr>
          </w:p>
        </w:tc>
        <w:tc>
          <w:tcPr>
            <w:tcW w:w="120" w:type="dxa"/>
            <w:tcBorders>
              <w:right w:val="single" w:sz="8" w:space="0" w:color="auto"/>
            </w:tcBorders>
            <w:vAlign w:val="bottom"/>
          </w:tcPr>
          <w:p w14:paraId="007AF1B1" w14:textId="77777777" w:rsidR="007D12EF" w:rsidRDefault="007D12EF" w:rsidP="007D12EF">
            <w:pPr>
              <w:rPr>
                <w:sz w:val="17"/>
                <w:szCs w:val="17"/>
              </w:rPr>
            </w:pPr>
          </w:p>
        </w:tc>
        <w:tc>
          <w:tcPr>
            <w:tcW w:w="0" w:type="dxa"/>
            <w:vAlign w:val="bottom"/>
          </w:tcPr>
          <w:p w14:paraId="0796C7AE" w14:textId="77777777" w:rsidR="007D12EF" w:rsidRDefault="007D12EF" w:rsidP="007D12EF">
            <w:pPr>
              <w:rPr>
                <w:sz w:val="1"/>
                <w:szCs w:val="1"/>
              </w:rPr>
            </w:pPr>
          </w:p>
        </w:tc>
      </w:tr>
      <w:tr w:rsidR="007D12EF" w14:paraId="36F583F6" w14:textId="77777777" w:rsidTr="007D12EF">
        <w:trPr>
          <w:trHeight w:val="314"/>
        </w:trPr>
        <w:tc>
          <w:tcPr>
            <w:tcW w:w="700" w:type="dxa"/>
            <w:gridSpan w:val="2"/>
            <w:vMerge/>
            <w:tcBorders>
              <w:left w:val="single" w:sz="8" w:space="0" w:color="auto"/>
              <w:bottom w:val="single" w:sz="8" w:space="0" w:color="auto"/>
            </w:tcBorders>
            <w:vAlign w:val="bottom"/>
          </w:tcPr>
          <w:p w14:paraId="78BD8C4E" w14:textId="77777777" w:rsidR="007D12EF" w:rsidRDefault="007D12EF" w:rsidP="007D12EF">
            <w:pPr>
              <w:rPr>
                <w:sz w:val="24"/>
                <w:szCs w:val="24"/>
              </w:rPr>
            </w:pPr>
          </w:p>
        </w:tc>
        <w:tc>
          <w:tcPr>
            <w:tcW w:w="1840" w:type="dxa"/>
            <w:gridSpan w:val="2"/>
            <w:vMerge/>
            <w:tcBorders>
              <w:bottom w:val="single" w:sz="8" w:space="0" w:color="auto"/>
              <w:right w:val="single" w:sz="8" w:space="0" w:color="auto"/>
            </w:tcBorders>
            <w:vAlign w:val="bottom"/>
          </w:tcPr>
          <w:p w14:paraId="1ABC941C" w14:textId="77777777" w:rsidR="007D12EF" w:rsidRDefault="007D12EF" w:rsidP="007D12EF">
            <w:pPr>
              <w:rPr>
                <w:sz w:val="24"/>
                <w:szCs w:val="24"/>
              </w:rPr>
            </w:pPr>
          </w:p>
        </w:tc>
        <w:tc>
          <w:tcPr>
            <w:tcW w:w="100" w:type="dxa"/>
            <w:tcBorders>
              <w:bottom w:val="single" w:sz="8" w:space="0" w:color="auto"/>
            </w:tcBorders>
            <w:vAlign w:val="bottom"/>
          </w:tcPr>
          <w:p w14:paraId="4F8AAEBE" w14:textId="77777777" w:rsidR="007D12EF" w:rsidRDefault="007D12EF" w:rsidP="007D12EF">
            <w:pPr>
              <w:rPr>
                <w:sz w:val="24"/>
                <w:szCs w:val="24"/>
              </w:rPr>
            </w:pPr>
          </w:p>
        </w:tc>
        <w:tc>
          <w:tcPr>
            <w:tcW w:w="10540" w:type="dxa"/>
            <w:gridSpan w:val="15"/>
            <w:tcBorders>
              <w:bottom w:val="single" w:sz="8" w:space="0" w:color="auto"/>
              <w:right w:val="single" w:sz="8" w:space="0" w:color="auto"/>
            </w:tcBorders>
            <w:vAlign w:val="bottom"/>
          </w:tcPr>
          <w:p w14:paraId="165E8E2F" w14:textId="77777777" w:rsidR="007D12EF" w:rsidRDefault="007D12EF" w:rsidP="007D12EF">
            <w:pPr>
              <w:spacing w:line="310"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tcBorders>
              <w:bottom w:val="single" w:sz="8" w:space="0" w:color="auto"/>
            </w:tcBorders>
            <w:vAlign w:val="bottom"/>
          </w:tcPr>
          <w:p w14:paraId="44816EC6" w14:textId="77777777" w:rsidR="007D12EF" w:rsidRDefault="007D12EF" w:rsidP="007D12EF">
            <w:pPr>
              <w:rPr>
                <w:sz w:val="24"/>
                <w:szCs w:val="24"/>
              </w:rPr>
            </w:pPr>
          </w:p>
        </w:tc>
        <w:tc>
          <w:tcPr>
            <w:tcW w:w="1660" w:type="dxa"/>
            <w:tcBorders>
              <w:bottom w:val="single" w:sz="8" w:space="0" w:color="auto"/>
            </w:tcBorders>
            <w:vAlign w:val="bottom"/>
          </w:tcPr>
          <w:p w14:paraId="348389A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43CE50" w14:textId="77777777" w:rsidR="007D12EF" w:rsidRDefault="007D12EF" w:rsidP="007D12EF">
            <w:pPr>
              <w:rPr>
                <w:sz w:val="24"/>
                <w:szCs w:val="24"/>
              </w:rPr>
            </w:pPr>
          </w:p>
        </w:tc>
        <w:tc>
          <w:tcPr>
            <w:tcW w:w="0" w:type="dxa"/>
            <w:vAlign w:val="bottom"/>
          </w:tcPr>
          <w:p w14:paraId="054EB154" w14:textId="77777777" w:rsidR="007D12EF" w:rsidRDefault="007D12EF" w:rsidP="007D12EF">
            <w:pPr>
              <w:rPr>
                <w:sz w:val="1"/>
                <w:szCs w:val="1"/>
              </w:rPr>
            </w:pPr>
          </w:p>
        </w:tc>
      </w:tr>
    </w:tbl>
    <w:p w14:paraId="03D440CC"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00C69014" w14:textId="77777777" w:rsidR="007D12EF" w:rsidRDefault="007D12EF" w:rsidP="007D12EF">
      <w:pPr>
        <w:jc w:val="center"/>
        <w:rPr>
          <w:sz w:val="20"/>
        </w:rPr>
      </w:pPr>
      <w:bookmarkStart w:id="62" w:name="page75"/>
      <w:bookmarkEnd w:id="62"/>
    </w:p>
    <w:p w14:paraId="5C920B0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7568" behindDoc="1" locked="0" layoutInCell="0" allowOverlap="1" wp14:anchorId="6407C914" wp14:editId="19B9EC7E">
                <wp:simplePos x="0" y="0"/>
                <wp:positionH relativeFrom="column">
                  <wp:posOffset>6985</wp:posOffset>
                </wp:positionH>
                <wp:positionV relativeFrom="paragraph">
                  <wp:posOffset>187325</wp:posOffset>
                </wp:positionV>
                <wp:extent cx="0" cy="603123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AA28CA" id="Shape 159"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J9ugEAAIMDAAAOAAAAZHJzL2Uyb0RvYy54bWysU8tuEzEU3SPxD5b3ZCYJDa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d3c0eJA4tDqnVJ&#10;caA8Q0gMsx7cJhaCfHTP4cnznwljzVWwGCkc00YVbUlHhmSsch8ucssxE47Oj58Wc0o4BhbtfDqb&#10;12k0wM53Q0z5i/SWlENHjXZFDGCwf0q5VAd2Tinu5I0Wa21MNeJu+2Ai2QMOfl1XIYNXrtKMI0Mp&#10;f3dTka9i6SVEW9drEFZnfMFG247eXpKA9RLEZyewJrAM2hzPWN+4k25HqYpoWy8Om3jWEyddGz29&#10;yvKUXtr19p+/s/oN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BrhkJ9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8592" behindDoc="1" locked="0" layoutInCell="0" allowOverlap="1" wp14:anchorId="0CB26AA7" wp14:editId="33B24A15">
                <wp:simplePos x="0" y="0"/>
                <wp:positionH relativeFrom="column">
                  <wp:posOffset>1606550</wp:posOffset>
                </wp:positionH>
                <wp:positionV relativeFrom="paragraph">
                  <wp:posOffset>187325</wp:posOffset>
                </wp:positionV>
                <wp:extent cx="0" cy="603123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F715D" id="Shape 160"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lQuBBL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59616" behindDoc="1" locked="0" layoutInCell="0" allowOverlap="1" wp14:anchorId="59D0D10F" wp14:editId="3AF10697">
                <wp:simplePos x="0" y="0"/>
                <wp:positionH relativeFrom="column">
                  <wp:posOffset>8358505</wp:posOffset>
                </wp:positionH>
                <wp:positionV relativeFrom="paragraph">
                  <wp:posOffset>187325</wp:posOffset>
                </wp:positionV>
                <wp:extent cx="0" cy="603123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61E4B7" id="Shape 161"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VLH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FlDMPjoZU67Li&#10;IHnGiIKyHvwmFYLy4J/jU5DfkWLNTbAYGE9phz65kk4M2aHKfbzKrQ+ZSXK+fb+YcyYpsGjn09m8&#10;TqMBcbkbE+ZPOjhWDh23xhcxQMD+CXOpDuKSUtwYrFFrY2010m77YBPbAw1+XVchQ1du0qxnYyn/&#10;4V1FvonhS4i2rr9BOJPpBVvjOn53TQIxaFAfvaKaIDIYezpTfevPup2kKqJtgzpu0kVPmnRt9Pwq&#10;y1N6adfbv/7O6icA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GHtUse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0640" behindDoc="1" locked="0" layoutInCell="0" allowOverlap="1" wp14:anchorId="4B969609" wp14:editId="6B06C689">
                <wp:simplePos x="0" y="0"/>
                <wp:positionH relativeFrom="column">
                  <wp:posOffset>9547225</wp:posOffset>
                </wp:positionH>
                <wp:positionV relativeFrom="paragraph">
                  <wp:posOffset>187325</wp:posOffset>
                </wp:positionV>
                <wp:extent cx="0" cy="603123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C730EF" id="Shape 162"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c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FjDMPjoZU67Li&#10;IHnGiIKyHvwmFYLy4J/jU5DfkWLNTbAYGE9phz65kk4M2aHKfbzKrQ+ZSXK+fb+YcyYpsGjn09m8&#10;TqMBcbkbE+ZPOjhWDh23xhcxQMD+CXOpDuKSUtwYrFFrY2010m77YBPbAw1+XVchQ1du0qxnYyn/&#10;4V1FvonhS4i2rr9BOJPpBVvjOn53TQIxaFAfvaKaIDIYezpTfevPup2kKqJtgzpu0kVPmnRt9Pwq&#10;y1N6adfbv/7O6icA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JrH1xy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9BF1657"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320"/>
        <w:gridCol w:w="1980"/>
        <w:gridCol w:w="100"/>
        <w:gridCol w:w="20"/>
        <w:gridCol w:w="100"/>
        <w:gridCol w:w="680"/>
        <w:gridCol w:w="920"/>
        <w:gridCol w:w="100"/>
        <w:gridCol w:w="3900"/>
        <w:gridCol w:w="120"/>
        <w:gridCol w:w="80"/>
        <w:gridCol w:w="2340"/>
        <w:gridCol w:w="120"/>
        <w:gridCol w:w="100"/>
        <w:gridCol w:w="2060"/>
        <w:gridCol w:w="200"/>
        <w:gridCol w:w="1660"/>
        <w:gridCol w:w="100"/>
        <w:gridCol w:w="20"/>
        <w:gridCol w:w="20"/>
      </w:tblGrid>
      <w:tr w:rsidR="007D12EF" w14:paraId="683FF2AC" w14:textId="77777777" w:rsidTr="007D12EF">
        <w:trPr>
          <w:trHeight w:val="331"/>
        </w:trPr>
        <w:tc>
          <w:tcPr>
            <w:tcW w:w="20" w:type="dxa"/>
            <w:tcBorders>
              <w:top w:val="single" w:sz="8" w:space="0" w:color="auto"/>
            </w:tcBorders>
            <w:vAlign w:val="bottom"/>
          </w:tcPr>
          <w:p w14:paraId="62C8EF6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1944C08"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4135A90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42A2F88B" w14:textId="77777777" w:rsidR="007D12EF" w:rsidRDefault="007D12EF" w:rsidP="007D12EF">
            <w:pPr>
              <w:rPr>
                <w:sz w:val="24"/>
                <w:szCs w:val="24"/>
              </w:rPr>
            </w:pPr>
          </w:p>
        </w:tc>
        <w:tc>
          <w:tcPr>
            <w:tcW w:w="20" w:type="dxa"/>
            <w:tcBorders>
              <w:top w:val="single" w:sz="8" w:space="0" w:color="auto"/>
            </w:tcBorders>
            <w:vAlign w:val="bottom"/>
          </w:tcPr>
          <w:p w14:paraId="0125B56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EAD0025"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DEB491B"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66088F4"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7072EFB3"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046297FF"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56DCFC0"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0C7E8D7"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403C761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A8C3A08"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09B3CA5"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7E724374"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092BE38"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18980E3D" w14:textId="77777777" w:rsidR="007D12EF" w:rsidRDefault="007D12EF" w:rsidP="007D12EF">
            <w:pPr>
              <w:rPr>
                <w:sz w:val="24"/>
                <w:szCs w:val="24"/>
              </w:rPr>
            </w:pPr>
          </w:p>
        </w:tc>
        <w:tc>
          <w:tcPr>
            <w:tcW w:w="20" w:type="dxa"/>
            <w:tcBorders>
              <w:top w:val="single" w:sz="8" w:space="0" w:color="auto"/>
            </w:tcBorders>
            <w:vAlign w:val="bottom"/>
          </w:tcPr>
          <w:p w14:paraId="1C66EDDD" w14:textId="77777777" w:rsidR="007D12EF" w:rsidRDefault="007D12EF" w:rsidP="007D12EF">
            <w:pPr>
              <w:rPr>
                <w:sz w:val="24"/>
                <w:szCs w:val="24"/>
              </w:rPr>
            </w:pPr>
          </w:p>
        </w:tc>
        <w:tc>
          <w:tcPr>
            <w:tcW w:w="0" w:type="dxa"/>
            <w:vAlign w:val="bottom"/>
          </w:tcPr>
          <w:p w14:paraId="33C00300" w14:textId="77777777" w:rsidR="007D12EF" w:rsidRDefault="007D12EF" w:rsidP="007D12EF">
            <w:pPr>
              <w:rPr>
                <w:sz w:val="1"/>
                <w:szCs w:val="1"/>
              </w:rPr>
            </w:pPr>
          </w:p>
        </w:tc>
      </w:tr>
      <w:tr w:rsidR="007D12EF" w14:paraId="0F7CEBB6" w14:textId="77777777" w:rsidTr="007D12EF">
        <w:trPr>
          <w:trHeight w:val="214"/>
        </w:trPr>
        <w:tc>
          <w:tcPr>
            <w:tcW w:w="20" w:type="dxa"/>
            <w:vAlign w:val="bottom"/>
          </w:tcPr>
          <w:p w14:paraId="784DA69B" w14:textId="77777777" w:rsidR="007D12EF" w:rsidRDefault="007D12EF" w:rsidP="007D12EF">
            <w:pPr>
              <w:rPr>
                <w:sz w:val="18"/>
                <w:szCs w:val="18"/>
              </w:rPr>
            </w:pPr>
          </w:p>
        </w:tc>
        <w:tc>
          <w:tcPr>
            <w:tcW w:w="100" w:type="dxa"/>
            <w:shd w:val="clear" w:color="auto" w:fill="D9D9D9"/>
            <w:vAlign w:val="bottom"/>
          </w:tcPr>
          <w:p w14:paraId="55FD830A" w14:textId="77777777" w:rsidR="007D12EF" w:rsidRDefault="007D12EF" w:rsidP="007D12EF">
            <w:pPr>
              <w:rPr>
                <w:sz w:val="18"/>
                <w:szCs w:val="18"/>
              </w:rPr>
            </w:pPr>
          </w:p>
        </w:tc>
        <w:tc>
          <w:tcPr>
            <w:tcW w:w="2300" w:type="dxa"/>
            <w:gridSpan w:val="2"/>
            <w:vMerge/>
            <w:shd w:val="clear" w:color="auto" w:fill="D9D9D9"/>
            <w:vAlign w:val="bottom"/>
          </w:tcPr>
          <w:p w14:paraId="799904D9" w14:textId="77777777" w:rsidR="007D12EF" w:rsidRDefault="007D12EF" w:rsidP="007D12EF">
            <w:pPr>
              <w:rPr>
                <w:sz w:val="18"/>
                <w:szCs w:val="18"/>
              </w:rPr>
            </w:pPr>
          </w:p>
        </w:tc>
        <w:tc>
          <w:tcPr>
            <w:tcW w:w="100" w:type="dxa"/>
            <w:shd w:val="clear" w:color="auto" w:fill="D9D9D9"/>
            <w:vAlign w:val="bottom"/>
          </w:tcPr>
          <w:p w14:paraId="7E5C0073" w14:textId="77777777" w:rsidR="007D12EF" w:rsidRDefault="007D12EF" w:rsidP="007D12EF">
            <w:pPr>
              <w:rPr>
                <w:sz w:val="18"/>
                <w:szCs w:val="18"/>
              </w:rPr>
            </w:pPr>
          </w:p>
        </w:tc>
        <w:tc>
          <w:tcPr>
            <w:tcW w:w="20" w:type="dxa"/>
            <w:vAlign w:val="bottom"/>
          </w:tcPr>
          <w:p w14:paraId="2A8A334A" w14:textId="77777777" w:rsidR="007D12EF" w:rsidRDefault="007D12EF" w:rsidP="007D12EF">
            <w:pPr>
              <w:rPr>
                <w:sz w:val="18"/>
                <w:szCs w:val="18"/>
              </w:rPr>
            </w:pPr>
          </w:p>
        </w:tc>
        <w:tc>
          <w:tcPr>
            <w:tcW w:w="100" w:type="dxa"/>
            <w:shd w:val="clear" w:color="auto" w:fill="D9D9D9"/>
            <w:vAlign w:val="bottom"/>
          </w:tcPr>
          <w:p w14:paraId="12DE6CEF" w14:textId="77777777" w:rsidR="007D12EF" w:rsidRDefault="007D12EF" w:rsidP="007D12EF">
            <w:pPr>
              <w:rPr>
                <w:sz w:val="18"/>
                <w:szCs w:val="18"/>
              </w:rPr>
            </w:pPr>
          </w:p>
        </w:tc>
        <w:tc>
          <w:tcPr>
            <w:tcW w:w="680" w:type="dxa"/>
            <w:vMerge w:val="restart"/>
            <w:shd w:val="clear" w:color="auto" w:fill="D9D9D9"/>
            <w:vAlign w:val="bottom"/>
          </w:tcPr>
          <w:p w14:paraId="7A05D880"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4D4F91DF" w14:textId="77777777" w:rsidR="007D12EF" w:rsidRDefault="007D12EF" w:rsidP="007D12EF">
            <w:pPr>
              <w:rPr>
                <w:sz w:val="18"/>
                <w:szCs w:val="18"/>
              </w:rPr>
            </w:pPr>
          </w:p>
        </w:tc>
        <w:tc>
          <w:tcPr>
            <w:tcW w:w="100" w:type="dxa"/>
            <w:shd w:val="clear" w:color="auto" w:fill="D9D9D9"/>
            <w:vAlign w:val="bottom"/>
          </w:tcPr>
          <w:p w14:paraId="009BFD18" w14:textId="77777777" w:rsidR="007D12EF" w:rsidRDefault="007D12EF" w:rsidP="007D12EF">
            <w:pPr>
              <w:rPr>
                <w:sz w:val="18"/>
                <w:szCs w:val="18"/>
              </w:rPr>
            </w:pPr>
          </w:p>
        </w:tc>
        <w:tc>
          <w:tcPr>
            <w:tcW w:w="3900" w:type="dxa"/>
            <w:vMerge/>
            <w:shd w:val="clear" w:color="auto" w:fill="D9D9D9"/>
            <w:vAlign w:val="bottom"/>
          </w:tcPr>
          <w:p w14:paraId="7B493677"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42BB6EA4" w14:textId="77777777" w:rsidR="007D12EF" w:rsidRDefault="007D12EF" w:rsidP="007D12EF">
            <w:pPr>
              <w:rPr>
                <w:sz w:val="18"/>
                <w:szCs w:val="18"/>
              </w:rPr>
            </w:pPr>
          </w:p>
        </w:tc>
        <w:tc>
          <w:tcPr>
            <w:tcW w:w="80" w:type="dxa"/>
            <w:shd w:val="clear" w:color="auto" w:fill="D9D9D9"/>
            <w:vAlign w:val="bottom"/>
          </w:tcPr>
          <w:p w14:paraId="2B904EE3" w14:textId="77777777" w:rsidR="007D12EF" w:rsidRDefault="007D12EF" w:rsidP="007D12EF">
            <w:pPr>
              <w:rPr>
                <w:sz w:val="18"/>
                <w:szCs w:val="18"/>
              </w:rPr>
            </w:pPr>
          </w:p>
        </w:tc>
        <w:tc>
          <w:tcPr>
            <w:tcW w:w="2340" w:type="dxa"/>
            <w:vMerge w:val="restart"/>
            <w:shd w:val="clear" w:color="auto" w:fill="D9D9D9"/>
            <w:vAlign w:val="bottom"/>
          </w:tcPr>
          <w:p w14:paraId="5A2F34F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01044D8" w14:textId="77777777" w:rsidR="007D12EF" w:rsidRDefault="007D12EF" w:rsidP="007D12EF">
            <w:pPr>
              <w:rPr>
                <w:sz w:val="18"/>
                <w:szCs w:val="18"/>
              </w:rPr>
            </w:pPr>
          </w:p>
        </w:tc>
        <w:tc>
          <w:tcPr>
            <w:tcW w:w="100" w:type="dxa"/>
            <w:shd w:val="clear" w:color="auto" w:fill="D9D9D9"/>
            <w:vAlign w:val="bottom"/>
          </w:tcPr>
          <w:p w14:paraId="6B2DED21" w14:textId="77777777" w:rsidR="007D12EF" w:rsidRDefault="007D12EF" w:rsidP="007D12EF">
            <w:pPr>
              <w:rPr>
                <w:sz w:val="18"/>
                <w:szCs w:val="18"/>
              </w:rPr>
            </w:pPr>
          </w:p>
        </w:tc>
        <w:tc>
          <w:tcPr>
            <w:tcW w:w="2060" w:type="dxa"/>
            <w:vMerge w:val="restart"/>
            <w:shd w:val="clear" w:color="auto" w:fill="D9D9D9"/>
            <w:vAlign w:val="bottom"/>
          </w:tcPr>
          <w:p w14:paraId="5BEF02F2"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7B50F6C5" w14:textId="77777777" w:rsidR="007D12EF" w:rsidRDefault="007D12EF" w:rsidP="007D12EF">
            <w:pPr>
              <w:rPr>
                <w:sz w:val="18"/>
                <w:szCs w:val="18"/>
              </w:rPr>
            </w:pPr>
          </w:p>
        </w:tc>
        <w:tc>
          <w:tcPr>
            <w:tcW w:w="1660" w:type="dxa"/>
            <w:vMerge w:val="restart"/>
            <w:shd w:val="clear" w:color="auto" w:fill="D9D9D9"/>
            <w:vAlign w:val="bottom"/>
          </w:tcPr>
          <w:p w14:paraId="6C17E33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B75AF24" w14:textId="77777777" w:rsidR="007D12EF" w:rsidRDefault="007D12EF" w:rsidP="007D12EF">
            <w:pPr>
              <w:rPr>
                <w:sz w:val="18"/>
                <w:szCs w:val="18"/>
              </w:rPr>
            </w:pPr>
          </w:p>
        </w:tc>
        <w:tc>
          <w:tcPr>
            <w:tcW w:w="20" w:type="dxa"/>
            <w:vAlign w:val="bottom"/>
          </w:tcPr>
          <w:p w14:paraId="1CCCEE64" w14:textId="77777777" w:rsidR="007D12EF" w:rsidRDefault="007D12EF" w:rsidP="007D12EF">
            <w:pPr>
              <w:rPr>
                <w:sz w:val="18"/>
                <w:szCs w:val="18"/>
              </w:rPr>
            </w:pPr>
          </w:p>
        </w:tc>
        <w:tc>
          <w:tcPr>
            <w:tcW w:w="0" w:type="dxa"/>
            <w:vAlign w:val="bottom"/>
          </w:tcPr>
          <w:p w14:paraId="7CE244F8" w14:textId="77777777" w:rsidR="007D12EF" w:rsidRDefault="007D12EF" w:rsidP="007D12EF">
            <w:pPr>
              <w:rPr>
                <w:sz w:val="1"/>
                <w:szCs w:val="1"/>
              </w:rPr>
            </w:pPr>
          </w:p>
        </w:tc>
      </w:tr>
      <w:tr w:rsidR="007D12EF" w14:paraId="783FA16E" w14:textId="77777777" w:rsidTr="007D12EF">
        <w:trPr>
          <w:trHeight w:val="60"/>
        </w:trPr>
        <w:tc>
          <w:tcPr>
            <w:tcW w:w="20" w:type="dxa"/>
            <w:vAlign w:val="bottom"/>
          </w:tcPr>
          <w:p w14:paraId="466B6448" w14:textId="77777777" w:rsidR="007D12EF" w:rsidRDefault="007D12EF" w:rsidP="007D12EF">
            <w:pPr>
              <w:rPr>
                <w:sz w:val="5"/>
                <w:szCs w:val="5"/>
              </w:rPr>
            </w:pPr>
          </w:p>
        </w:tc>
        <w:tc>
          <w:tcPr>
            <w:tcW w:w="100" w:type="dxa"/>
            <w:shd w:val="clear" w:color="auto" w:fill="D9D9D9"/>
            <w:vAlign w:val="bottom"/>
          </w:tcPr>
          <w:p w14:paraId="20F2FCB8" w14:textId="77777777" w:rsidR="007D12EF" w:rsidRDefault="007D12EF" w:rsidP="007D12EF">
            <w:pPr>
              <w:rPr>
                <w:sz w:val="5"/>
                <w:szCs w:val="5"/>
              </w:rPr>
            </w:pPr>
          </w:p>
        </w:tc>
        <w:tc>
          <w:tcPr>
            <w:tcW w:w="2300" w:type="dxa"/>
            <w:gridSpan w:val="2"/>
            <w:vMerge/>
            <w:shd w:val="clear" w:color="auto" w:fill="D9D9D9"/>
            <w:vAlign w:val="bottom"/>
          </w:tcPr>
          <w:p w14:paraId="24D5DB2A" w14:textId="77777777" w:rsidR="007D12EF" w:rsidRDefault="007D12EF" w:rsidP="007D12EF">
            <w:pPr>
              <w:rPr>
                <w:sz w:val="5"/>
                <w:szCs w:val="5"/>
              </w:rPr>
            </w:pPr>
          </w:p>
        </w:tc>
        <w:tc>
          <w:tcPr>
            <w:tcW w:w="100" w:type="dxa"/>
            <w:shd w:val="clear" w:color="auto" w:fill="D9D9D9"/>
            <w:vAlign w:val="bottom"/>
          </w:tcPr>
          <w:p w14:paraId="3B459633" w14:textId="77777777" w:rsidR="007D12EF" w:rsidRDefault="007D12EF" w:rsidP="007D12EF">
            <w:pPr>
              <w:rPr>
                <w:sz w:val="5"/>
                <w:szCs w:val="5"/>
              </w:rPr>
            </w:pPr>
          </w:p>
        </w:tc>
        <w:tc>
          <w:tcPr>
            <w:tcW w:w="20" w:type="dxa"/>
            <w:vMerge w:val="restart"/>
            <w:vAlign w:val="bottom"/>
          </w:tcPr>
          <w:p w14:paraId="77A0085A" w14:textId="77777777" w:rsidR="007D12EF" w:rsidRDefault="007D12EF" w:rsidP="007D12EF">
            <w:pPr>
              <w:rPr>
                <w:sz w:val="5"/>
                <w:szCs w:val="5"/>
              </w:rPr>
            </w:pPr>
          </w:p>
        </w:tc>
        <w:tc>
          <w:tcPr>
            <w:tcW w:w="100" w:type="dxa"/>
            <w:vMerge w:val="restart"/>
            <w:shd w:val="clear" w:color="auto" w:fill="D9D9D9"/>
            <w:vAlign w:val="bottom"/>
          </w:tcPr>
          <w:p w14:paraId="516D5F21" w14:textId="77777777" w:rsidR="007D12EF" w:rsidRDefault="007D12EF" w:rsidP="007D12EF">
            <w:pPr>
              <w:rPr>
                <w:sz w:val="5"/>
                <w:szCs w:val="5"/>
              </w:rPr>
            </w:pPr>
          </w:p>
        </w:tc>
        <w:tc>
          <w:tcPr>
            <w:tcW w:w="680" w:type="dxa"/>
            <w:vMerge/>
            <w:shd w:val="clear" w:color="auto" w:fill="D9D9D9"/>
            <w:vAlign w:val="bottom"/>
          </w:tcPr>
          <w:p w14:paraId="6BE74755"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2A8799F" w14:textId="77777777" w:rsidR="007D12EF" w:rsidRDefault="007D12EF" w:rsidP="007D12EF">
            <w:pPr>
              <w:rPr>
                <w:sz w:val="5"/>
                <w:szCs w:val="5"/>
              </w:rPr>
            </w:pPr>
          </w:p>
        </w:tc>
        <w:tc>
          <w:tcPr>
            <w:tcW w:w="100" w:type="dxa"/>
            <w:shd w:val="clear" w:color="auto" w:fill="D9D9D9"/>
            <w:vAlign w:val="bottom"/>
          </w:tcPr>
          <w:p w14:paraId="344E9869" w14:textId="77777777" w:rsidR="007D12EF" w:rsidRDefault="007D12EF" w:rsidP="007D12EF">
            <w:pPr>
              <w:rPr>
                <w:sz w:val="5"/>
                <w:szCs w:val="5"/>
              </w:rPr>
            </w:pPr>
          </w:p>
        </w:tc>
        <w:tc>
          <w:tcPr>
            <w:tcW w:w="3900" w:type="dxa"/>
            <w:shd w:val="clear" w:color="auto" w:fill="D9D9D9"/>
            <w:vAlign w:val="bottom"/>
          </w:tcPr>
          <w:p w14:paraId="4639D135"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31BA8A9" w14:textId="77777777" w:rsidR="007D12EF" w:rsidRDefault="007D12EF" w:rsidP="007D12EF">
            <w:pPr>
              <w:rPr>
                <w:sz w:val="5"/>
                <w:szCs w:val="5"/>
              </w:rPr>
            </w:pPr>
          </w:p>
        </w:tc>
        <w:tc>
          <w:tcPr>
            <w:tcW w:w="80" w:type="dxa"/>
            <w:vMerge w:val="restart"/>
            <w:shd w:val="clear" w:color="auto" w:fill="D9D9D9"/>
            <w:vAlign w:val="bottom"/>
          </w:tcPr>
          <w:p w14:paraId="47221D08" w14:textId="77777777" w:rsidR="007D12EF" w:rsidRDefault="007D12EF" w:rsidP="007D12EF">
            <w:pPr>
              <w:rPr>
                <w:sz w:val="5"/>
                <w:szCs w:val="5"/>
              </w:rPr>
            </w:pPr>
          </w:p>
        </w:tc>
        <w:tc>
          <w:tcPr>
            <w:tcW w:w="2340" w:type="dxa"/>
            <w:vMerge/>
            <w:shd w:val="clear" w:color="auto" w:fill="D9D9D9"/>
            <w:vAlign w:val="bottom"/>
          </w:tcPr>
          <w:p w14:paraId="02C09A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1EA0A4D" w14:textId="77777777" w:rsidR="007D12EF" w:rsidRDefault="007D12EF" w:rsidP="007D12EF">
            <w:pPr>
              <w:rPr>
                <w:sz w:val="5"/>
                <w:szCs w:val="5"/>
              </w:rPr>
            </w:pPr>
          </w:p>
        </w:tc>
        <w:tc>
          <w:tcPr>
            <w:tcW w:w="100" w:type="dxa"/>
            <w:vMerge w:val="restart"/>
            <w:shd w:val="clear" w:color="auto" w:fill="D9D9D9"/>
            <w:vAlign w:val="bottom"/>
          </w:tcPr>
          <w:p w14:paraId="7A99F447" w14:textId="77777777" w:rsidR="007D12EF" w:rsidRDefault="007D12EF" w:rsidP="007D12EF">
            <w:pPr>
              <w:rPr>
                <w:sz w:val="5"/>
                <w:szCs w:val="5"/>
              </w:rPr>
            </w:pPr>
          </w:p>
        </w:tc>
        <w:tc>
          <w:tcPr>
            <w:tcW w:w="2060" w:type="dxa"/>
            <w:vMerge/>
            <w:shd w:val="clear" w:color="auto" w:fill="D9D9D9"/>
            <w:vAlign w:val="bottom"/>
          </w:tcPr>
          <w:p w14:paraId="7F3D437F" w14:textId="77777777" w:rsidR="007D12EF" w:rsidRDefault="007D12EF" w:rsidP="007D12EF">
            <w:pPr>
              <w:rPr>
                <w:sz w:val="5"/>
                <w:szCs w:val="5"/>
              </w:rPr>
            </w:pPr>
          </w:p>
        </w:tc>
        <w:tc>
          <w:tcPr>
            <w:tcW w:w="200" w:type="dxa"/>
            <w:vMerge w:val="restart"/>
            <w:shd w:val="clear" w:color="auto" w:fill="D9D9D9"/>
            <w:vAlign w:val="bottom"/>
          </w:tcPr>
          <w:p w14:paraId="6C535B24" w14:textId="77777777" w:rsidR="007D12EF" w:rsidRDefault="007D12EF" w:rsidP="007D12EF">
            <w:pPr>
              <w:rPr>
                <w:sz w:val="5"/>
                <w:szCs w:val="5"/>
              </w:rPr>
            </w:pPr>
          </w:p>
        </w:tc>
        <w:tc>
          <w:tcPr>
            <w:tcW w:w="1660" w:type="dxa"/>
            <w:vMerge/>
            <w:shd w:val="clear" w:color="auto" w:fill="D9D9D9"/>
            <w:vAlign w:val="bottom"/>
          </w:tcPr>
          <w:p w14:paraId="54DC6598" w14:textId="77777777" w:rsidR="007D12EF" w:rsidRDefault="007D12EF" w:rsidP="007D12EF">
            <w:pPr>
              <w:rPr>
                <w:sz w:val="5"/>
                <w:szCs w:val="5"/>
              </w:rPr>
            </w:pPr>
          </w:p>
        </w:tc>
        <w:tc>
          <w:tcPr>
            <w:tcW w:w="100" w:type="dxa"/>
            <w:vMerge w:val="restart"/>
            <w:shd w:val="clear" w:color="auto" w:fill="D9D9D9"/>
            <w:vAlign w:val="bottom"/>
          </w:tcPr>
          <w:p w14:paraId="26325941" w14:textId="77777777" w:rsidR="007D12EF" w:rsidRDefault="007D12EF" w:rsidP="007D12EF">
            <w:pPr>
              <w:rPr>
                <w:sz w:val="5"/>
                <w:szCs w:val="5"/>
              </w:rPr>
            </w:pPr>
          </w:p>
        </w:tc>
        <w:tc>
          <w:tcPr>
            <w:tcW w:w="20" w:type="dxa"/>
            <w:vAlign w:val="bottom"/>
          </w:tcPr>
          <w:p w14:paraId="7496CEB4" w14:textId="77777777" w:rsidR="007D12EF" w:rsidRDefault="007D12EF" w:rsidP="007D12EF">
            <w:pPr>
              <w:rPr>
                <w:sz w:val="5"/>
                <w:szCs w:val="5"/>
              </w:rPr>
            </w:pPr>
          </w:p>
        </w:tc>
        <w:tc>
          <w:tcPr>
            <w:tcW w:w="0" w:type="dxa"/>
            <w:vAlign w:val="bottom"/>
          </w:tcPr>
          <w:p w14:paraId="5884C327" w14:textId="77777777" w:rsidR="007D12EF" w:rsidRDefault="007D12EF" w:rsidP="007D12EF">
            <w:pPr>
              <w:rPr>
                <w:sz w:val="1"/>
                <w:szCs w:val="1"/>
              </w:rPr>
            </w:pPr>
          </w:p>
        </w:tc>
      </w:tr>
      <w:tr w:rsidR="007D12EF" w14:paraId="6A2ED355" w14:textId="77777777" w:rsidTr="007D12EF">
        <w:trPr>
          <w:trHeight w:val="101"/>
        </w:trPr>
        <w:tc>
          <w:tcPr>
            <w:tcW w:w="20" w:type="dxa"/>
            <w:vAlign w:val="bottom"/>
          </w:tcPr>
          <w:p w14:paraId="3C20F93D" w14:textId="77777777" w:rsidR="007D12EF" w:rsidRDefault="007D12EF" w:rsidP="007D12EF">
            <w:pPr>
              <w:rPr>
                <w:sz w:val="8"/>
                <w:szCs w:val="8"/>
              </w:rPr>
            </w:pPr>
          </w:p>
        </w:tc>
        <w:tc>
          <w:tcPr>
            <w:tcW w:w="100" w:type="dxa"/>
            <w:shd w:val="clear" w:color="auto" w:fill="D9D9D9"/>
            <w:vAlign w:val="bottom"/>
          </w:tcPr>
          <w:p w14:paraId="580671CD" w14:textId="77777777" w:rsidR="007D12EF" w:rsidRDefault="007D12EF" w:rsidP="007D12EF">
            <w:pPr>
              <w:rPr>
                <w:sz w:val="8"/>
                <w:szCs w:val="8"/>
              </w:rPr>
            </w:pPr>
          </w:p>
        </w:tc>
        <w:tc>
          <w:tcPr>
            <w:tcW w:w="320" w:type="dxa"/>
            <w:shd w:val="clear" w:color="auto" w:fill="D9D9D9"/>
            <w:vAlign w:val="bottom"/>
          </w:tcPr>
          <w:p w14:paraId="0A489ABF" w14:textId="77777777" w:rsidR="007D12EF" w:rsidRDefault="007D12EF" w:rsidP="007D12EF">
            <w:pPr>
              <w:rPr>
                <w:sz w:val="8"/>
                <w:szCs w:val="8"/>
              </w:rPr>
            </w:pPr>
          </w:p>
        </w:tc>
        <w:tc>
          <w:tcPr>
            <w:tcW w:w="1980" w:type="dxa"/>
            <w:shd w:val="clear" w:color="auto" w:fill="D9D9D9"/>
            <w:vAlign w:val="bottom"/>
          </w:tcPr>
          <w:p w14:paraId="1E6539A0" w14:textId="77777777" w:rsidR="007D12EF" w:rsidRDefault="007D12EF" w:rsidP="007D12EF">
            <w:pPr>
              <w:rPr>
                <w:sz w:val="8"/>
                <w:szCs w:val="8"/>
              </w:rPr>
            </w:pPr>
          </w:p>
        </w:tc>
        <w:tc>
          <w:tcPr>
            <w:tcW w:w="100" w:type="dxa"/>
            <w:shd w:val="clear" w:color="auto" w:fill="D9D9D9"/>
            <w:vAlign w:val="bottom"/>
          </w:tcPr>
          <w:p w14:paraId="2C60775B" w14:textId="77777777" w:rsidR="007D12EF" w:rsidRDefault="007D12EF" w:rsidP="007D12EF">
            <w:pPr>
              <w:rPr>
                <w:sz w:val="8"/>
                <w:szCs w:val="8"/>
              </w:rPr>
            </w:pPr>
          </w:p>
        </w:tc>
        <w:tc>
          <w:tcPr>
            <w:tcW w:w="20" w:type="dxa"/>
            <w:vMerge/>
            <w:vAlign w:val="bottom"/>
          </w:tcPr>
          <w:p w14:paraId="0BCFBBCC" w14:textId="77777777" w:rsidR="007D12EF" w:rsidRDefault="007D12EF" w:rsidP="007D12EF">
            <w:pPr>
              <w:rPr>
                <w:sz w:val="8"/>
                <w:szCs w:val="8"/>
              </w:rPr>
            </w:pPr>
          </w:p>
        </w:tc>
        <w:tc>
          <w:tcPr>
            <w:tcW w:w="100" w:type="dxa"/>
            <w:vMerge/>
            <w:shd w:val="clear" w:color="auto" w:fill="D9D9D9"/>
            <w:vAlign w:val="bottom"/>
          </w:tcPr>
          <w:p w14:paraId="3B643D81" w14:textId="77777777" w:rsidR="007D12EF" w:rsidRDefault="007D12EF" w:rsidP="007D12EF">
            <w:pPr>
              <w:rPr>
                <w:sz w:val="8"/>
                <w:szCs w:val="8"/>
              </w:rPr>
            </w:pPr>
          </w:p>
        </w:tc>
        <w:tc>
          <w:tcPr>
            <w:tcW w:w="680" w:type="dxa"/>
            <w:vMerge/>
            <w:shd w:val="clear" w:color="auto" w:fill="D9D9D9"/>
            <w:vAlign w:val="bottom"/>
          </w:tcPr>
          <w:p w14:paraId="0F9840C7"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EF9CDA2" w14:textId="77777777" w:rsidR="007D12EF" w:rsidRDefault="007D12EF" w:rsidP="007D12EF">
            <w:pPr>
              <w:rPr>
                <w:sz w:val="8"/>
                <w:szCs w:val="8"/>
              </w:rPr>
            </w:pPr>
          </w:p>
        </w:tc>
        <w:tc>
          <w:tcPr>
            <w:tcW w:w="100" w:type="dxa"/>
            <w:shd w:val="clear" w:color="auto" w:fill="D9D9D9"/>
            <w:vAlign w:val="bottom"/>
          </w:tcPr>
          <w:p w14:paraId="3052BAA9" w14:textId="77777777" w:rsidR="007D12EF" w:rsidRDefault="007D12EF" w:rsidP="007D12EF">
            <w:pPr>
              <w:rPr>
                <w:sz w:val="8"/>
                <w:szCs w:val="8"/>
              </w:rPr>
            </w:pPr>
          </w:p>
        </w:tc>
        <w:tc>
          <w:tcPr>
            <w:tcW w:w="3900" w:type="dxa"/>
            <w:shd w:val="clear" w:color="auto" w:fill="D9D9D9"/>
            <w:vAlign w:val="bottom"/>
          </w:tcPr>
          <w:p w14:paraId="70CFB411"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B3BE5BC" w14:textId="77777777" w:rsidR="007D12EF" w:rsidRDefault="007D12EF" w:rsidP="007D12EF">
            <w:pPr>
              <w:rPr>
                <w:sz w:val="8"/>
                <w:szCs w:val="8"/>
              </w:rPr>
            </w:pPr>
          </w:p>
        </w:tc>
        <w:tc>
          <w:tcPr>
            <w:tcW w:w="80" w:type="dxa"/>
            <w:vMerge/>
            <w:shd w:val="clear" w:color="auto" w:fill="D9D9D9"/>
            <w:vAlign w:val="bottom"/>
          </w:tcPr>
          <w:p w14:paraId="73E95D59" w14:textId="77777777" w:rsidR="007D12EF" w:rsidRDefault="007D12EF" w:rsidP="007D12EF">
            <w:pPr>
              <w:rPr>
                <w:sz w:val="8"/>
                <w:szCs w:val="8"/>
              </w:rPr>
            </w:pPr>
          </w:p>
        </w:tc>
        <w:tc>
          <w:tcPr>
            <w:tcW w:w="2340" w:type="dxa"/>
            <w:vMerge/>
            <w:shd w:val="clear" w:color="auto" w:fill="D9D9D9"/>
            <w:vAlign w:val="bottom"/>
          </w:tcPr>
          <w:p w14:paraId="5AAF098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80C828B" w14:textId="77777777" w:rsidR="007D12EF" w:rsidRDefault="007D12EF" w:rsidP="007D12EF">
            <w:pPr>
              <w:rPr>
                <w:sz w:val="8"/>
                <w:szCs w:val="8"/>
              </w:rPr>
            </w:pPr>
          </w:p>
        </w:tc>
        <w:tc>
          <w:tcPr>
            <w:tcW w:w="100" w:type="dxa"/>
            <w:vMerge/>
            <w:shd w:val="clear" w:color="auto" w:fill="D9D9D9"/>
            <w:vAlign w:val="bottom"/>
          </w:tcPr>
          <w:p w14:paraId="62F8B874" w14:textId="77777777" w:rsidR="007D12EF" w:rsidRDefault="007D12EF" w:rsidP="007D12EF">
            <w:pPr>
              <w:rPr>
                <w:sz w:val="8"/>
                <w:szCs w:val="8"/>
              </w:rPr>
            </w:pPr>
          </w:p>
        </w:tc>
        <w:tc>
          <w:tcPr>
            <w:tcW w:w="2060" w:type="dxa"/>
            <w:vMerge/>
            <w:shd w:val="clear" w:color="auto" w:fill="D9D9D9"/>
            <w:vAlign w:val="bottom"/>
          </w:tcPr>
          <w:p w14:paraId="7AC92F8D" w14:textId="77777777" w:rsidR="007D12EF" w:rsidRDefault="007D12EF" w:rsidP="007D12EF">
            <w:pPr>
              <w:rPr>
                <w:sz w:val="8"/>
                <w:szCs w:val="8"/>
              </w:rPr>
            </w:pPr>
          </w:p>
        </w:tc>
        <w:tc>
          <w:tcPr>
            <w:tcW w:w="200" w:type="dxa"/>
            <w:vMerge/>
            <w:shd w:val="clear" w:color="auto" w:fill="D9D9D9"/>
            <w:vAlign w:val="bottom"/>
          </w:tcPr>
          <w:p w14:paraId="13322644" w14:textId="77777777" w:rsidR="007D12EF" w:rsidRDefault="007D12EF" w:rsidP="007D12EF">
            <w:pPr>
              <w:rPr>
                <w:sz w:val="8"/>
                <w:szCs w:val="8"/>
              </w:rPr>
            </w:pPr>
          </w:p>
        </w:tc>
        <w:tc>
          <w:tcPr>
            <w:tcW w:w="1660" w:type="dxa"/>
            <w:vMerge/>
            <w:shd w:val="clear" w:color="auto" w:fill="D9D9D9"/>
            <w:vAlign w:val="bottom"/>
          </w:tcPr>
          <w:p w14:paraId="05F2C3DE" w14:textId="77777777" w:rsidR="007D12EF" w:rsidRDefault="007D12EF" w:rsidP="007D12EF">
            <w:pPr>
              <w:rPr>
                <w:sz w:val="8"/>
                <w:szCs w:val="8"/>
              </w:rPr>
            </w:pPr>
          </w:p>
        </w:tc>
        <w:tc>
          <w:tcPr>
            <w:tcW w:w="100" w:type="dxa"/>
            <w:vMerge/>
            <w:shd w:val="clear" w:color="auto" w:fill="D9D9D9"/>
            <w:vAlign w:val="bottom"/>
          </w:tcPr>
          <w:p w14:paraId="4D50C1DD" w14:textId="77777777" w:rsidR="007D12EF" w:rsidRDefault="007D12EF" w:rsidP="007D12EF">
            <w:pPr>
              <w:rPr>
                <w:sz w:val="8"/>
                <w:szCs w:val="8"/>
              </w:rPr>
            </w:pPr>
          </w:p>
        </w:tc>
        <w:tc>
          <w:tcPr>
            <w:tcW w:w="20" w:type="dxa"/>
            <w:vAlign w:val="bottom"/>
          </w:tcPr>
          <w:p w14:paraId="2E2A0730" w14:textId="77777777" w:rsidR="007D12EF" w:rsidRDefault="007D12EF" w:rsidP="007D12EF">
            <w:pPr>
              <w:rPr>
                <w:sz w:val="8"/>
                <w:szCs w:val="8"/>
              </w:rPr>
            </w:pPr>
          </w:p>
        </w:tc>
        <w:tc>
          <w:tcPr>
            <w:tcW w:w="0" w:type="dxa"/>
            <w:vAlign w:val="bottom"/>
          </w:tcPr>
          <w:p w14:paraId="1D62965B" w14:textId="77777777" w:rsidR="007D12EF" w:rsidRDefault="007D12EF" w:rsidP="007D12EF">
            <w:pPr>
              <w:rPr>
                <w:sz w:val="1"/>
                <w:szCs w:val="1"/>
              </w:rPr>
            </w:pPr>
          </w:p>
        </w:tc>
      </w:tr>
      <w:tr w:rsidR="007D12EF" w14:paraId="3E06FEA0" w14:textId="77777777" w:rsidTr="007D12EF">
        <w:trPr>
          <w:trHeight w:val="67"/>
        </w:trPr>
        <w:tc>
          <w:tcPr>
            <w:tcW w:w="20" w:type="dxa"/>
            <w:tcBorders>
              <w:bottom w:val="single" w:sz="8" w:space="0" w:color="auto"/>
            </w:tcBorders>
            <w:vAlign w:val="bottom"/>
          </w:tcPr>
          <w:p w14:paraId="216E5F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252F331" w14:textId="77777777" w:rsidR="007D12EF" w:rsidRDefault="007D12EF" w:rsidP="007D12EF">
            <w:pPr>
              <w:rPr>
                <w:sz w:val="5"/>
                <w:szCs w:val="5"/>
              </w:rPr>
            </w:pPr>
          </w:p>
        </w:tc>
        <w:tc>
          <w:tcPr>
            <w:tcW w:w="320" w:type="dxa"/>
            <w:tcBorders>
              <w:bottom w:val="single" w:sz="8" w:space="0" w:color="auto"/>
            </w:tcBorders>
            <w:shd w:val="clear" w:color="auto" w:fill="D9D9D9"/>
            <w:vAlign w:val="bottom"/>
          </w:tcPr>
          <w:p w14:paraId="63486708" w14:textId="77777777" w:rsidR="007D12EF" w:rsidRDefault="007D12EF" w:rsidP="007D12EF">
            <w:pPr>
              <w:rPr>
                <w:sz w:val="5"/>
                <w:szCs w:val="5"/>
              </w:rPr>
            </w:pPr>
          </w:p>
        </w:tc>
        <w:tc>
          <w:tcPr>
            <w:tcW w:w="1980" w:type="dxa"/>
            <w:tcBorders>
              <w:bottom w:val="single" w:sz="8" w:space="0" w:color="auto"/>
            </w:tcBorders>
            <w:shd w:val="clear" w:color="auto" w:fill="D9D9D9"/>
            <w:vAlign w:val="bottom"/>
          </w:tcPr>
          <w:p w14:paraId="6BA57BA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6852555" w14:textId="77777777" w:rsidR="007D12EF" w:rsidRDefault="007D12EF" w:rsidP="007D12EF">
            <w:pPr>
              <w:rPr>
                <w:sz w:val="5"/>
                <w:szCs w:val="5"/>
              </w:rPr>
            </w:pPr>
          </w:p>
        </w:tc>
        <w:tc>
          <w:tcPr>
            <w:tcW w:w="20" w:type="dxa"/>
            <w:tcBorders>
              <w:bottom w:val="single" w:sz="8" w:space="0" w:color="auto"/>
            </w:tcBorders>
            <w:vAlign w:val="bottom"/>
          </w:tcPr>
          <w:p w14:paraId="7CF6174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7E8D49F"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0A317DC1"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27B20C1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877472"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0B8B374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6D51814"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8099D51"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3E5158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67895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B1F0DF6"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6167644A"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567F677D"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0B202D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8250464" w14:textId="77777777" w:rsidR="007D12EF" w:rsidRDefault="007D12EF" w:rsidP="007D12EF">
            <w:pPr>
              <w:rPr>
                <w:sz w:val="5"/>
                <w:szCs w:val="5"/>
              </w:rPr>
            </w:pPr>
          </w:p>
        </w:tc>
        <w:tc>
          <w:tcPr>
            <w:tcW w:w="20" w:type="dxa"/>
            <w:tcBorders>
              <w:bottom w:val="single" w:sz="8" w:space="0" w:color="auto"/>
            </w:tcBorders>
            <w:vAlign w:val="bottom"/>
          </w:tcPr>
          <w:p w14:paraId="3F26795F" w14:textId="77777777" w:rsidR="007D12EF" w:rsidRDefault="007D12EF" w:rsidP="007D12EF">
            <w:pPr>
              <w:rPr>
                <w:sz w:val="5"/>
                <w:szCs w:val="5"/>
              </w:rPr>
            </w:pPr>
          </w:p>
        </w:tc>
        <w:tc>
          <w:tcPr>
            <w:tcW w:w="0" w:type="dxa"/>
            <w:vAlign w:val="bottom"/>
          </w:tcPr>
          <w:p w14:paraId="420B13E5" w14:textId="77777777" w:rsidR="007D12EF" w:rsidRDefault="007D12EF" w:rsidP="007D12EF">
            <w:pPr>
              <w:rPr>
                <w:sz w:val="1"/>
                <w:szCs w:val="1"/>
              </w:rPr>
            </w:pPr>
          </w:p>
        </w:tc>
      </w:tr>
      <w:tr w:rsidR="007D12EF" w14:paraId="4E17F2D7" w14:textId="77777777" w:rsidTr="007D12EF">
        <w:trPr>
          <w:trHeight w:val="304"/>
        </w:trPr>
        <w:tc>
          <w:tcPr>
            <w:tcW w:w="20" w:type="dxa"/>
            <w:vAlign w:val="bottom"/>
          </w:tcPr>
          <w:p w14:paraId="2D631013" w14:textId="77777777" w:rsidR="007D12EF" w:rsidRDefault="007D12EF" w:rsidP="007D12EF">
            <w:pPr>
              <w:rPr>
                <w:sz w:val="24"/>
                <w:szCs w:val="24"/>
              </w:rPr>
            </w:pPr>
          </w:p>
        </w:tc>
        <w:tc>
          <w:tcPr>
            <w:tcW w:w="100" w:type="dxa"/>
            <w:vAlign w:val="bottom"/>
          </w:tcPr>
          <w:p w14:paraId="4C6C7B79" w14:textId="77777777" w:rsidR="007D12EF" w:rsidRDefault="007D12EF" w:rsidP="007D12EF">
            <w:pPr>
              <w:rPr>
                <w:sz w:val="24"/>
                <w:szCs w:val="24"/>
              </w:rPr>
            </w:pPr>
          </w:p>
        </w:tc>
        <w:tc>
          <w:tcPr>
            <w:tcW w:w="2400" w:type="dxa"/>
            <w:gridSpan w:val="3"/>
            <w:vAlign w:val="bottom"/>
          </w:tcPr>
          <w:p w14:paraId="78C9B13D" w14:textId="77777777" w:rsidR="007D12EF" w:rsidRDefault="007D12EF" w:rsidP="007D12EF">
            <w:pPr>
              <w:spacing w:line="304" w:lineRule="exact"/>
              <w:rPr>
                <w:sz w:val="20"/>
              </w:rPr>
            </w:pPr>
            <w:r>
              <w:rPr>
                <w:rFonts w:eastAsia="Times New Roman"/>
                <w:szCs w:val="28"/>
              </w:rPr>
              <w:t>буфера</w:t>
            </w:r>
          </w:p>
        </w:tc>
        <w:tc>
          <w:tcPr>
            <w:tcW w:w="800" w:type="dxa"/>
            <w:gridSpan w:val="3"/>
            <w:vAlign w:val="bottom"/>
          </w:tcPr>
          <w:p w14:paraId="6CA15AA8" w14:textId="77777777" w:rsidR="007D12EF" w:rsidRDefault="007D12EF" w:rsidP="007D12EF">
            <w:pPr>
              <w:spacing w:line="304" w:lineRule="exact"/>
              <w:ind w:right="380"/>
              <w:jc w:val="right"/>
              <w:rPr>
                <w:sz w:val="20"/>
              </w:rPr>
            </w:pPr>
            <w:r>
              <w:rPr>
                <w:rFonts w:eastAsia="Times New Roman"/>
                <w:szCs w:val="28"/>
              </w:rPr>
              <w:t>1.</w:t>
            </w:r>
          </w:p>
        </w:tc>
        <w:tc>
          <w:tcPr>
            <w:tcW w:w="9940" w:type="dxa"/>
            <w:gridSpan w:val="10"/>
            <w:vAlign w:val="bottom"/>
          </w:tcPr>
          <w:p w14:paraId="051FD5A6" w14:textId="77777777" w:rsidR="007D12EF" w:rsidRDefault="007D12EF" w:rsidP="007D12EF">
            <w:pPr>
              <w:spacing w:line="304" w:lineRule="exact"/>
              <w:ind w:left="20"/>
              <w:rPr>
                <w:sz w:val="20"/>
              </w:rPr>
            </w:pPr>
            <w:r>
              <w:rPr>
                <w:rFonts w:eastAsia="Times New Roman"/>
                <w:szCs w:val="28"/>
              </w:rPr>
              <w:t>Используется лицензионное системное ПО надежных производителей.</w:t>
            </w:r>
          </w:p>
        </w:tc>
        <w:tc>
          <w:tcPr>
            <w:tcW w:w="1660" w:type="dxa"/>
            <w:vAlign w:val="bottom"/>
          </w:tcPr>
          <w:p w14:paraId="3153E319" w14:textId="77777777" w:rsidR="007D12EF" w:rsidRDefault="007D12EF" w:rsidP="007D12EF">
            <w:pPr>
              <w:rPr>
                <w:sz w:val="24"/>
                <w:szCs w:val="24"/>
              </w:rPr>
            </w:pPr>
          </w:p>
        </w:tc>
        <w:tc>
          <w:tcPr>
            <w:tcW w:w="100" w:type="dxa"/>
            <w:vAlign w:val="bottom"/>
          </w:tcPr>
          <w:p w14:paraId="7A3C0CD9" w14:textId="77777777" w:rsidR="007D12EF" w:rsidRDefault="007D12EF" w:rsidP="007D12EF">
            <w:pPr>
              <w:rPr>
                <w:sz w:val="24"/>
                <w:szCs w:val="24"/>
              </w:rPr>
            </w:pPr>
          </w:p>
        </w:tc>
        <w:tc>
          <w:tcPr>
            <w:tcW w:w="20" w:type="dxa"/>
            <w:vAlign w:val="bottom"/>
          </w:tcPr>
          <w:p w14:paraId="6CC5C7B5" w14:textId="77777777" w:rsidR="007D12EF" w:rsidRDefault="007D12EF" w:rsidP="007D12EF">
            <w:pPr>
              <w:rPr>
                <w:sz w:val="24"/>
                <w:szCs w:val="24"/>
              </w:rPr>
            </w:pPr>
          </w:p>
        </w:tc>
        <w:tc>
          <w:tcPr>
            <w:tcW w:w="0" w:type="dxa"/>
            <w:vAlign w:val="bottom"/>
          </w:tcPr>
          <w:p w14:paraId="7A8B53BA" w14:textId="77777777" w:rsidR="007D12EF" w:rsidRDefault="007D12EF" w:rsidP="007D12EF">
            <w:pPr>
              <w:rPr>
                <w:sz w:val="1"/>
                <w:szCs w:val="1"/>
              </w:rPr>
            </w:pPr>
          </w:p>
        </w:tc>
      </w:tr>
      <w:tr w:rsidR="007D12EF" w14:paraId="2D8C034F" w14:textId="77777777" w:rsidTr="007D12EF">
        <w:trPr>
          <w:trHeight w:val="322"/>
        </w:trPr>
        <w:tc>
          <w:tcPr>
            <w:tcW w:w="20" w:type="dxa"/>
            <w:vAlign w:val="bottom"/>
          </w:tcPr>
          <w:p w14:paraId="07CC0E15" w14:textId="77777777" w:rsidR="007D12EF" w:rsidRDefault="007D12EF" w:rsidP="007D12EF">
            <w:pPr>
              <w:rPr>
                <w:sz w:val="24"/>
                <w:szCs w:val="24"/>
              </w:rPr>
            </w:pPr>
          </w:p>
        </w:tc>
        <w:tc>
          <w:tcPr>
            <w:tcW w:w="100" w:type="dxa"/>
            <w:vAlign w:val="bottom"/>
          </w:tcPr>
          <w:p w14:paraId="3A44E54A" w14:textId="77777777" w:rsidR="007D12EF" w:rsidRDefault="007D12EF" w:rsidP="007D12EF">
            <w:pPr>
              <w:rPr>
                <w:sz w:val="24"/>
                <w:szCs w:val="24"/>
              </w:rPr>
            </w:pPr>
          </w:p>
        </w:tc>
        <w:tc>
          <w:tcPr>
            <w:tcW w:w="2400" w:type="dxa"/>
            <w:gridSpan w:val="3"/>
            <w:vAlign w:val="bottom"/>
          </w:tcPr>
          <w:p w14:paraId="001D216D" w14:textId="77777777" w:rsidR="007D12EF" w:rsidRDefault="007D12EF" w:rsidP="007D12EF">
            <w:pPr>
              <w:rPr>
                <w:sz w:val="20"/>
              </w:rPr>
            </w:pPr>
            <w:r>
              <w:rPr>
                <w:rFonts w:eastAsia="Times New Roman"/>
                <w:szCs w:val="28"/>
              </w:rPr>
              <w:t>приложений-</w:t>
            </w:r>
          </w:p>
        </w:tc>
        <w:tc>
          <w:tcPr>
            <w:tcW w:w="800" w:type="dxa"/>
            <w:gridSpan w:val="3"/>
            <w:vAlign w:val="bottom"/>
          </w:tcPr>
          <w:p w14:paraId="78980865" w14:textId="77777777" w:rsidR="007D12EF" w:rsidRDefault="007D12EF" w:rsidP="007D12EF">
            <w:pPr>
              <w:ind w:left="120"/>
              <w:rPr>
                <w:sz w:val="20"/>
              </w:rPr>
            </w:pPr>
            <w:r>
              <w:rPr>
                <w:rFonts w:eastAsia="Times New Roman"/>
                <w:szCs w:val="28"/>
              </w:rPr>
              <w:t>2.</w:t>
            </w:r>
          </w:p>
        </w:tc>
        <w:tc>
          <w:tcPr>
            <w:tcW w:w="9940" w:type="dxa"/>
            <w:gridSpan w:val="10"/>
            <w:vAlign w:val="bottom"/>
          </w:tcPr>
          <w:p w14:paraId="7B86F490"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1660" w:type="dxa"/>
            <w:vAlign w:val="bottom"/>
          </w:tcPr>
          <w:p w14:paraId="036139DE" w14:textId="77777777" w:rsidR="007D12EF" w:rsidRDefault="007D12EF" w:rsidP="007D12EF">
            <w:pPr>
              <w:rPr>
                <w:sz w:val="24"/>
                <w:szCs w:val="24"/>
              </w:rPr>
            </w:pPr>
          </w:p>
        </w:tc>
        <w:tc>
          <w:tcPr>
            <w:tcW w:w="100" w:type="dxa"/>
            <w:vAlign w:val="bottom"/>
          </w:tcPr>
          <w:p w14:paraId="43F5AF5F" w14:textId="77777777" w:rsidR="007D12EF" w:rsidRDefault="007D12EF" w:rsidP="007D12EF">
            <w:pPr>
              <w:rPr>
                <w:sz w:val="24"/>
                <w:szCs w:val="24"/>
              </w:rPr>
            </w:pPr>
          </w:p>
        </w:tc>
        <w:tc>
          <w:tcPr>
            <w:tcW w:w="20" w:type="dxa"/>
            <w:vAlign w:val="bottom"/>
          </w:tcPr>
          <w:p w14:paraId="4355B26B" w14:textId="77777777" w:rsidR="007D12EF" w:rsidRDefault="007D12EF" w:rsidP="007D12EF">
            <w:pPr>
              <w:rPr>
                <w:sz w:val="24"/>
                <w:szCs w:val="24"/>
              </w:rPr>
            </w:pPr>
          </w:p>
        </w:tc>
        <w:tc>
          <w:tcPr>
            <w:tcW w:w="0" w:type="dxa"/>
            <w:vAlign w:val="bottom"/>
          </w:tcPr>
          <w:p w14:paraId="49AA83B8" w14:textId="77777777" w:rsidR="007D12EF" w:rsidRDefault="007D12EF" w:rsidP="007D12EF">
            <w:pPr>
              <w:rPr>
                <w:sz w:val="1"/>
                <w:szCs w:val="1"/>
              </w:rPr>
            </w:pPr>
          </w:p>
        </w:tc>
      </w:tr>
      <w:tr w:rsidR="007D12EF" w14:paraId="7D2C3EFA" w14:textId="77777777" w:rsidTr="007D12EF">
        <w:trPr>
          <w:trHeight w:val="324"/>
        </w:trPr>
        <w:tc>
          <w:tcPr>
            <w:tcW w:w="20" w:type="dxa"/>
            <w:vAlign w:val="bottom"/>
          </w:tcPr>
          <w:p w14:paraId="6F67C2E4" w14:textId="77777777" w:rsidR="007D12EF" w:rsidRDefault="007D12EF" w:rsidP="007D12EF">
            <w:pPr>
              <w:rPr>
                <w:sz w:val="24"/>
                <w:szCs w:val="24"/>
              </w:rPr>
            </w:pPr>
          </w:p>
        </w:tc>
        <w:tc>
          <w:tcPr>
            <w:tcW w:w="100" w:type="dxa"/>
            <w:vAlign w:val="bottom"/>
          </w:tcPr>
          <w:p w14:paraId="7AAC92D2" w14:textId="77777777" w:rsidR="007D12EF" w:rsidRDefault="007D12EF" w:rsidP="007D12EF">
            <w:pPr>
              <w:rPr>
                <w:sz w:val="24"/>
                <w:szCs w:val="24"/>
              </w:rPr>
            </w:pPr>
          </w:p>
        </w:tc>
        <w:tc>
          <w:tcPr>
            <w:tcW w:w="2400" w:type="dxa"/>
            <w:gridSpan w:val="3"/>
            <w:vAlign w:val="bottom"/>
          </w:tcPr>
          <w:p w14:paraId="49897501" w14:textId="77777777" w:rsidR="007D12EF" w:rsidRDefault="007D12EF" w:rsidP="007D12EF">
            <w:pPr>
              <w:rPr>
                <w:sz w:val="20"/>
              </w:rPr>
            </w:pPr>
            <w:r>
              <w:rPr>
                <w:rFonts w:eastAsia="Times New Roman"/>
                <w:szCs w:val="28"/>
              </w:rPr>
              <w:t>серверов;</w:t>
            </w:r>
          </w:p>
        </w:tc>
        <w:tc>
          <w:tcPr>
            <w:tcW w:w="20" w:type="dxa"/>
            <w:vAlign w:val="bottom"/>
          </w:tcPr>
          <w:p w14:paraId="395A84CD" w14:textId="77777777" w:rsidR="007D12EF" w:rsidRDefault="007D12EF" w:rsidP="007D12EF">
            <w:pPr>
              <w:rPr>
                <w:sz w:val="24"/>
                <w:szCs w:val="24"/>
              </w:rPr>
            </w:pPr>
          </w:p>
        </w:tc>
        <w:tc>
          <w:tcPr>
            <w:tcW w:w="100" w:type="dxa"/>
            <w:vAlign w:val="bottom"/>
          </w:tcPr>
          <w:p w14:paraId="60A5735A" w14:textId="77777777" w:rsidR="007D12EF" w:rsidRDefault="007D12EF" w:rsidP="007D12EF">
            <w:pPr>
              <w:rPr>
                <w:sz w:val="24"/>
                <w:szCs w:val="24"/>
              </w:rPr>
            </w:pPr>
          </w:p>
        </w:tc>
        <w:tc>
          <w:tcPr>
            <w:tcW w:w="10620" w:type="dxa"/>
            <w:gridSpan w:val="11"/>
            <w:vAlign w:val="bottom"/>
          </w:tcPr>
          <w:p w14:paraId="46473D74" w14:textId="77777777" w:rsidR="007D12EF" w:rsidRDefault="007D12EF" w:rsidP="007D12EF">
            <w:pPr>
              <w:ind w:left="180"/>
              <w:rPr>
                <w:sz w:val="20"/>
              </w:rPr>
            </w:pPr>
            <w:r>
              <w:rPr>
                <w:rFonts w:eastAsia="Times New Roman"/>
                <w:szCs w:val="28"/>
              </w:rPr>
              <w:t>версии не ниже Windows 7, устанавливаются обновления и патчи для системного ПО,</w:t>
            </w:r>
          </w:p>
        </w:tc>
        <w:tc>
          <w:tcPr>
            <w:tcW w:w="1660" w:type="dxa"/>
            <w:vAlign w:val="bottom"/>
          </w:tcPr>
          <w:p w14:paraId="360D6B59" w14:textId="77777777" w:rsidR="007D12EF" w:rsidRDefault="007D12EF" w:rsidP="007D12EF">
            <w:pPr>
              <w:rPr>
                <w:sz w:val="24"/>
                <w:szCs w:val="24"/>
              </w:rPr>
            </w:pPr>
          </w:p>
        </w:tc>
        <w:tc>
          <w:tcPr>
            <w:tcW w:w="100" w:type="dxa"/>
            <w:vAlign w:val="bottom"/>
          </w:tcPr>
          <w:p w14:paraId="3BDC17DD" w14:textId="77777777" w:rsidR="007D12EF" w:rsidRDefault="007D12EF" w:rsidP="007D12EF">
            <w:pPr>
              <w:rPr>
                <w:sz w:val="24"/>
                <w:szCs w:val="24"/>
              </w:rPr>
            </w:pPr>
          </w:p>
        </w:tc>
        <w:tc>
          <w:tcPr>
            <w:tcW w:w="20" w:type="dxa"/>
            <w:vAlign w:val="bottom"/>
          </w:tcPr>
          <w:p w14:paraId="058C4DA9" w14:textId="77777777" w:rsidR="007D12EF" w:rsidRDefault="007D12EF" w:rsidP="007D12EF">
            <w:pPr>
              <w:rPr>
                <w:sz w:val="24"/>
                <w:szCs w:val="24"/>
              </w:rPr>
            </w:pPr>
          </w:p>
        </w:tc>
        <w:tc>
          <w:tcPr>
            <w:tcW w:w="0" w:type="dxa"/>
            <w:vAlign w:val="bottom"/>
          </w:tcPr>
          <w:p w14:paraId="728BEDBC" w14:textId="77777777" w:rsidR="007D12EF" w:rsidRDefault="007D12EF" w:rsidP="007D12EF">
            <w:pPr>
              <w:rPr>
                <w:sz w:val="1"/>
                <w:szCs w:val="1"/>
              </w:rPr>
            </w:pPr>
          </w:p>
        </w:tc>
      </w:tr>
      <w:tr w:rsidR="007D12EF" w14:paraId="0340C8BA" w14:textId="77777777" w:rsidTr="007D12EF">
        <w:trPr>
          <w:trHeight w:val="322"/>
        </w:trPr>
        <w:tc>
          <w:tcPr>
            <w:tcW w:w="20" w:type="dxa"/>
            <w:vAlign w:val="bottom"/>
          </w:tcPr>
          <w:p w14:paraId="2578FC6D" w14:textId="77777777" w:rsidR="007D12EF" w:rsidRDefault="007D12EF" w:rsidP="007D12EF">
            <w:pPr>
              <w:rPr>
                <w:sz w:val="24"/>
                <w:szCs w:val="24"/>
              </w:rPr>
            </w:pPr>
          </w:p>
        </w:tc>
        <w:tc>
          <w:tcPr>
            <w:tcW w:w="420" w:type="dxa"/>
            <w:gridSpan w:val="2"/>
            <w:vAlign w:val="bottom"/>
          </w:tcPr>
          <w:p w14:paraId="2D78A1F6" w14:textId="77777777" w:rsidR="007D12EF" w:rsidRDefault="007D12EF" w:rsidP="007D12EF">
            <w:pPr>
              <w:ind w:left="100"/>
              <w:rPr>
                <w:sz w:val="20"/>
              </w:rPr>
            </w:pPr>
            <w:r>
              <w:rPr>
                <w:rFonts w:eastAsia="Times New Roman"/>
                <w:szCs w:val="28"/>
              </w:rPr>
              <w:t>-</w:t>
            </w:r>
          </w:p>
        </w:tc>
        <w:tc>
          <w:tcPr>
            <w:tcW w:w="2080" w:type="dxa"/>
            <w:gridSpan w:val="2"/>
            <w:vAlign w:val="bottom"/>
          </w:tcPr>
          <w:p w14:paraId="07EA3555" w14:textId="77777777" w:rsidR="007D12EF" w:rsidRDefault="007D12EF" w:rsidP="007D12EF">
            <w:pPr>
              <w:ind w:left="240"/>
              <w:rPr>
                <w:sz w:val="20"/>
              </w:rPr>
            </w:pPr>
            <w:r>
              <w:rPr>
                <w:rFonts w:eastAsia="Times New Roman"/>
                <w:szCs w:val="28"/>
              </w:rPr>
              <w:t>использование</w:t>
            </w:r>
          </w:p>
        </w:tc>
        <w:tc>
          <w:tcPr>
            <w:tcW w:w="20" w:type="dxa"/>
            <w:vAlign w:val="bottom"/>
          </w:tcPr>
          <w:p w14:paraId="3F0CC4FC" w14:textId="77777777" w:rsidR="007D12EF" w:rsidRDefault="007D12EF" w:rsidP="007D12EF">
            <w:pPr>
              <w:rPr>
                <w:sz w:val="24"/>
                <w:szCs w:val="24"/>
              </w:rPr>
            </w:pPr>
          </w:p>
        </w:tc>
        <w:tc>
          <w:tcPr>
            <w:tcW w:w="100" w:type="dxa"/>
            <w:vAlign w:val="bottom"/>
          </w:tcPr>
          <w:p w14:paraId="67EDDFD8" w14:textId="77777777" w:rsidR="007D12EF" w:rsidRDefault="007D12EF" w:rsidP="007D12EF">
            <w:pPr>
              <w:rPr>
                <w:sz w:val="24"/>
                <w:szCs w:val="24"/>
              </w:rPr>
            </w:pPr>
          </w:p>
        </w:tc>
        <w:tc>
          <w:tcPr>
            <w:tcW w:w="10620" w:type="dxa"/>
            <w:gridSpan w:val="11"/>
            <w:vAlign w:val="bottom"/>
          </w:tcPr>
          <w:p w14:paraId="2BB15BAE"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1660" w:type="dxa"/>
            <w:vAlign w:val="bottom"/>
          </w:tcPr>
          <w:p w14:paraId="4E16DF80" w14:textId="77777777" w:rsidR="007D12EF" w:rsidRDefault="007D12EF" w:rsidP="007D12EF">
            <w:pPr>
              <w:rPr>
                <w:sz w:val="24"/>
                <w:szCs w:val="24"/>
              </w:rPr>
            </w:pPr>
          </w:p>
        </w:tc>
        <w:tc>
          <w:tcPr>
            <w:tcW w:w="100" w:type="dxa"/>
            <w:vAlign w:val="bottom"/>
          </w:tcPr>
          <w:p w14:paraId="5E8921AB" w14:textId="77777777" w:rsidR="007D12EF" w:rsidRDefault="007D12EF" w:rsidP="007D12EF">
            <w:pPr>
              <w:rPr>
                <w:sz w:val="24"/>
                <w:szCs w:val="24"/>
              </w:rPr>
            </w:pPr>
          </w:p>
        </w:tc>
        <w:tc>
          <w:tcPr>
            <w:tcW w:w="20" w:type="dxa"/>
            <w:vAlign w:val="bottom"/>
          </w:tcPr>
          <w:p w14:paraId="4DDD73BD" w14:textId="77777777" w:rsidR="007D12EF" w:rsidRDefault="007D12EF" w:rsidP="007D12EF">
            <w:pPr>
              <w:rPr>
                <w:sz w:val="24"/>
                <w:szCs w:val="24"/>
              </w:rPr>
            </w:pPr>
          </w:p>
        </w:tc>
        <w:tc>
          <w:tcPr>
            <w:tcW w:w="0" w:type="dxa"/>
            <w:vAlign w:val="bottom"/>
          </w:tcPr>
          <w:p w14:paraId="43ADF29A" w14:textId="77777777" w:rsidR="007D12EF" w:rsidRDefault="007D12EF" w:rsidP="007D12EF">
            <w:pPr>
              <w:rPr>
                <w:sz w:val="1"/>
                <w:szCs w:val="1"/>
              </w:rPr>
            </w:pPr>
          </w:p>
        </w:tc>
      </w:tr>
      <w:tr w:rsidR="007D12EF" w14:paraId="49E31470" w14:textId="77777777" w:rsidTr="007D12EF">
        <w:trPr>
          <w:trHeight w:val="322"/>
        </w:trPr>
        <w:tc>
          <w:tcPr>
            <w:tcW w:w="20" w:type="dxa"/>
            <w:vAlign w:val="bottom"/>
          </w:tcPr>
          <w:p w14:paraId="676145AF" w14:textId="77777777" w:rsidR="007D12EF" w:rsidRDefault="007D12EF" w:rsidP="007D12EF">
            <w:pPr>
              <w:rPr>
                <w:sz w:val="24"/>
                <w:szCs w:val="24"/>
              </w:rPr>
            </w:pPr>
          </w:p>
        </w:tc>
        <w:tc>
          <w:tcPr>
            <w:tcW w:w="100" w:type="dxa"/>
            <w:vAlign w:val="bottom"/>
          </w:tcPr>
          <w:p w14:paraId="19BB3AAC" w14:textId="77777777" w:rsidR="007D12EF" w:rsidRDefault="007D12EF" w:rsidP="007D12EF">
            <w:pPr>
              <w:rPr>
                <w:sz w:val="24"/>
                <w:szCs w:val="24"/>
              </w:rPr>
            </w:pPr>
          </w:p>
        </w:tc>
        <w:tc>
          <w:tcPr>
            <w:tcW w:w="2400" w:type="dxa"/>
            <w:gridSpan w:val="3"/>
            <w:vAlign w:val="bottom"/>
          </w:tcPr>
          <w:p w14:paraId="3EC698C6" w14:textId="77777777" w:rsidR="007D12EF" w:rsidRDefault="007D12EF" w:rsidP="007D12EF">
            <w:pPr>
              <w:rPr>
                <w:sz w:val="20"/>
              </w:rPr>
            </w:pPr>
            <w:r>
              <w:rPr>
                <w:rFonts w:eastAsia="Times New Roman"/>
                <w:szCs w:val="28"/>
              </w:rPr>
              <w:t>возможностей</w:t>
            </w:r>
          </w:p>
        </w:tc>
        <w:tc>
          <w:tcPr>
            <w:tcW w:w="800" w:type="dxa"/>
            <w:gridSpan w:val="3"/>
            <w:vAlign w:val="bottom"/>
          </w:tcPr>
          <w:p w14:paraId="63DFB7EC" w14:textId="77777777" w:rsidR="007D12EF" w:rsidRDefault="007D12EF" w:rsidP="007D12EF">
            <w:pPr>
              <w:ind w:left="120"/>
              <w:rPr>
                <w:sz w:val="20"/>
              </w:rPr>
            </w:pPr>
            <w:r>
              <w:rPr>
                <w:rFonts w:eastAsia="Times New Roman"/>
                <w:szCs w:val="28"/>
              </w:rPr>
              <w:t>3.</w:t>
            </w:r>
          </w:p>
        </w:tc>
        <w:tc>
          <w:tcPr>
            <w:tcW w:w="9940" w:type="dxa"/>
            <w:gridSpan w:val="10"/>
            <w:vAlign w:val="bottom"/>
          </w:tcPr>
          <w:p w14:paraId="189FCA54"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1660" w:type="dxa"/>
            <w:vAlign w:val="bottom"/>
          </w:tcPr>
          <w:p w14:paraId="4521BA14" w14:textId="77777777" w:rsidR="007D12EF" w:rsidRDefault="007D12EF" w:rsidP="007D12EF">
            <w:pPr>
              <w:rPr>
                <w:sz w:val="24"/>
                <w:szCs w:val="24"/>
              </w:rPr>
            </w:pPr>
          </w:p>
        </w:tc>
        <w:tc>
          <w:tcPr>
            <w:tcW w:w="100" w:type="dxa"/>
            <w:vAlign w:val="bottom"/>
          </w:tcPr>
          <w:p w14:paraId="39EC68A2" w14:textId="77777777" w:rsidR="007D12EF" w:rsidRDefault="007D12EF" w:rsidP="007D12EF">
            <w:pPr>
              <w:rPr>
                <w:sz w:val="24"/>
                <w:szCs w:val="24"/>
              </w:rPr>
            </w:pPr>
          </w:p>
        </w:tc>
        <w:tc>
          <w:tcPr>
            <w:tcW w:w="20" w:type="dxa"/>
            <w:vAlign w:val="bottom"/>
          </w:tcPr>
          <w:p w14:paraId="3D76E0C0" w14:textId="77777777" w:rsidR="007D12EF" w:rsidRDefault="007D12EF" w:rsidP="007D12EF">
            <w:pPr>
              <w:rPr>
                <w:sz w:val="24"/>
                <w:szCs w:val="24"/>
              </w:rPr>
            </w:pPr>
          </w:p>
        </w:tc>
        <w:tc>
          <w:tcPr>
            <w:tcW w:w="0" w:type="dxa"/>
            <w:vAlign w:val="bottom"/>
          </w:tcPr>
          <w:p w14:paraId="1498EDAF" w14:textId="77777777" w:rsidR="007D12EF" w:rsidRDefault="007D12EF" w:rsidP="007D12EF">
            <w:pPr>
              <w:rPr>
                <w:sz w:val="1"/>
                <w:szCs w:val="1"/>
              </w:rPr>
            </w:pPr>
          </w:p>
        </w:tc>
      </w:tr>
      <w:tr w:rsidR="007D12EF" w14:paraId="5F93D725" w14:textId="77777777" w:rsidTr="007D12EF">
        <w:trPr>
          <w:trHeight w:val="322"/>
        </w:trPr>
        <w:tc>
          <w:tcPr>
            <w:tcW w:w="20" w:type="dxa"/>
            <w:vAlign w:val="bottom"/>
          </w:tcPr>
          <w:p w14:paraId="2793D991" w14:textId="77777777" w:rsidR="007D12EF" w:rsidRDefault="007D12EF" w:rsidP="007D12EF">
            <w:pPr>
              <w:rPr>
                <w:sz w:val="24"/>
                <w:szCs w:val="24"/>
              </w:rPr>
            </w:pPr>
          </w:p>
        </w:tc>
        <w:tc>
          <w:tcPr>
            <w:tcW w:w="100" w:type="dxa"/>
            <w:vAlign w:val="bottom"/>
          </w:tcPr>
          <w:p w14:paraId="6E0E5116" w14:textId="77777777" w:rsidR="007D12EF" w:rsidRDefault="007D12EF" w:rsidP="007D12EF">
            <w:pPr>
              <w:rPr>
                <w:sz w:val="24"/>
                <w:szCs w:val="24"/>
              </w:rPr>
            </w:pPr>
          </w:p>
        </w:tc>
        <w:tc>
          <w:tcPr>
            <w:tcW w:w="2400" w:type="dxa"/>
            <w:gridSpan w:val="3"/>
            <w:vAlign w:val="bottom"/>
          </w:tcPr>
          <w:p w14:paraId="3649A8C9" w14:textId="77777777" w:rsidR="007D12EF" w:rsidRDefault="007D12EF" w:rsidP="007D12EF">
            <w:pPr>
              <w:rPr>
                <w:sz w:val="20"/>
              </w:rPr>
            </w:pPr>
            <w:r>
              <w:rPr>
                <w:rFonts w:eastAsia="Times New Roman"/>
                <w:szCs w:val="28"/>
              </w:rPr>
              <w:t>удаленного</w:t>
            </w:r>
          </w:p>
        </w:tc>
        <w:tc>
          <w:tcPr>
            <w:tcW w:w="20" w:type="dxa"/>
            <w:vAlign w:val="bottom"/>
          </w:tcPr>
          <w:p w14:paraId="42DD0129" w14:textId="77777777" w:rsidR="007D12EF" w:rsidRDefault="007D12EF" w:rsidP="007D12EF">
            <w:pPr>
              <w:rPr>
                <w:sz w:val="24"/>
                <w:szCs w:val="24"/>
              </w:rPr>
            </w:pPr>
          </w:p>
        </w:tc>
        <w:tc>
          <w:tcPr>
            <w:tcW w:w="100" w:type="dxa"/>
            <w:vAlign w:val="bottom"/>
          </w:tcPr>
          <w:p w14:paraId="33824914" w14:textId="77777777" w:rsidR="007D12EF" w:rsidRDefault="007D12EF" w:rsidP="007D12EF">
            <w:pPr>
              <w:rPr>
                <w:sz w:val="24"/>
                <w:szCs w:val="24"/>
              </w:rPr>
            </w:pPr>
          </w:p>
        </w:tc>
        <w:tc>
          <w:tcPr>
            <w:tcW w:w="10620" w:type="dxa"/>
            <w:gridSpan w:val="11"/>
            <w:vAlign w:val="bottom"/>
          </w:tcPr>
          <w:p w14:paraId="283A4D2C" w14:textId="77777777" w:rsidR="007D12EF" w:rsidRDefault="007D12EF" w:rsidP="007D12EF">
            <w:pPr>
              <w:ind w:left="180"/>
              <w:rPr>
                <w:sz w:val="20"/>
              </w:rPr>
            </w:pPr>
            <w:r>
              <w:rPr>
                <w:rFonts w:eastAsia="Times New Roman"/>
                <w:szCs w:val="28"/>
              </w:rPr>
              <w:t xml:space="preserve">обновление  </w:t>
            </w:r>
            <w:proofErr w:type="gramStart"/>
            <w:r>
              <w:rPr>
                <w:rFonts w:eastAsia="Times New Roman"/>
                <w:szCs w:val="28"/>
              </w:rPr>
              <w:t>антивирусного</w:t>
            </w:r>
            <w:proofErr w:type="gramEnd"/>
            <w:r>
              <w:rPr>
                <w:rFonts w:eastAsia="Times New Roman"/>
                <w:szCs w:val="28"/>
              </w:rPr>
              <w:t xml:space="preserve">  ПО.  Управление  </w:t>
            </w:r>
            <w:proofErr w:type="gramStart"/>
            <w:r>
              <w:rPr>
                <w:rFonts w:eastAsia="Times New Roman"/>
                <w:szCs w:val="28"/>
              </w:rPr>
              <w:t>антивирусным</w:t>
            </w:r>
            <w:proofErr w:type="gramEnd"/>
            <w:r>
              <w:rPr>
                <w:rFonts w:eastAsia="Times New Roman"/>
                <w:szCs w:val="28"/>
              </w:rPr>
              <w:t xml:space="preserve">  ПО  осуществляется</w:t>
            </w:r>
          </w:p>
        </w:tc>
        <w:tc>
          <w:tcPr>
            <w:tcW w:w="1660" w:type="dxa"/>
            <w:vAlign w:val="bottom"/>
          </w:tcPr>
          <w:p w14:paraId="5FAF60B5" w14:textId="77777777" w:rsidR="007D12EF" w:rsidRDefault="007D12EF" w:rsidP="007D12EF">
            <w:pPr>
              <w:rPr>
                <w:sz w:val="24"/>
                <w:szCs w:val="24"/>
              </w:rPr>
            </w:pPr>
          </w:p>
        </w:tc>
        <w:tc>
          <w:tcPr>
            <w:tcW w:w="100" w:type="dxa"/>
            <w:vAlign w:val="bottom"/>
          </w:tcPr>
          <w:p w14:paraId="661DE3C8" w14:textId="77777777" w:rsidR="007D12EF" w:rsidRDefault="007D12EF" w:rsidP="007D12EF">
            <w:pPr>
              <w:rPr>
                <w:sz w:val="24"/>
                <w:szCs w:val="24"/>
              </w:rPr>
            </w:pPr>
          </w:p>
        </w:tc>
        <w:tc>
          <w:tcPr>
            <w:tcW w:w="20" w:type="dxa"/>
            <w:vAlign w:val="bottom"/>
          </w:tcPr>
          <w:p w14:paraId="23B85C4E" w14:textId="77777777" w:rsidR="007D12EF" w:rsidRDefault="007D12EF" w:rsidP="007D12EF">
            <w:pPr>
              <w:rPr>
                <w:sz w:val="24"/>
                <w:szCs w:val="24"/>
              </w:rPr>
            </w:pPr>
          </w:p>
        </w:tc>
        <w:tc>
          <w:tcPr>
            <w:tcW w:w="0" w:type="dxa"/>
            <w:vAlign w:val="bottom"/>
          </w:tcPr>
          <w:p w14:paraId="72B9DE58" w14:textId="77777777" w:rsidR="007D12EF" w:rsidRDefault="007D12EF" w:rsidP="007D12EF">
            <w:pPr>
              <w:rPr>
                <w:sz w:val="1"/>
                <w:szCs w:val="1"/>
              </w:rPr>
            </w:pPr>
          </w:p>
        </w:tc>
      </w:tr>
      <w:tr w:rsidR="007D12EF" w14:paraId="236CBAA0" w14:textId="77777777" w:rsidTr="007D12EF">
        <w:trPr>
          <w:trHeight w:val="322"/>
        </w:trPr>
        <w:tc>
          <w:tcPr>
            <w:tcW w:w="20" w:type="dxa"/>
            <w:vAlign w:val="bottom"/>
          </w:tcPr>
          <w:p w14:paraId="45B185FA" w14:textId="77777777" w:rsidR="007D12EF" w:rsidRDefault="007D12EF" w:rsidP="007D12EF">
            <w:pPr>
              <w:rPr>
                <w:sz w:val="24"/>
                <w:szCs w:val="24"/>
              </w:rPr>
            </w:pPr>
          </w:p>
        </w:tc>
        <w:tc>
          <w:tcPr>
            <w:tcW w:w="100" w:type="dxa"/>
            <w:vAlign w:val="bottom"/>
          </w:tcPr>
          <w:p w14:paraId="466D9200" w14:textId="77777777" w:rsidR="007D12EF" w:rsidRDefault="007D12EF" w:rsidP="007D12EF">
            <w:pPr>
              <w:rPr>
                <w:sz w:val="24"/>
                <w:szCs w:val="24"/>
              </w:rPr>
            </w:pPr>
          </w:p>
        </w:tc>
        <w:tc>
          <w:tcPr>
            <w:tcW w:w="2400" w:type="dxa"/>
            <w:gridSpan w:val="3"/>
            <w:vAlign w:val="bottom"/>
          </w:tcPr>
          <w:p w14:paraId="7486DD18" w14:textId="77777777" w:rsidR="007D12EF" w:rsidRDefault="007D12EF" w:rsidP="007D12EF">
            <w:pPr>
              <w:rPr>
                <w:sz w:val="20"/>
              </w:rPr>
            </w:pPr>
            <w:r>
              <w:rPr>
                <w:rFonts w:eastAsia="Times New Roman"/>
                <w:szCs w:val="28"/>
              </w:rPr>
              <w:t>управления</w:t>
            </w:r>
          </w:p>
        </w:tc>
        <w:tc>
          <w:tcPr>
            <w:tcW w:w="20" w:type="dxa"/>
            <w:vAlign w:val="bottom"/>
          </w:tcPr>
          <w:p w14:paraId="74DCCC6A" w14:textId="77777777" w:rsidR="007D12EF" w:rsidRDefault="007D12EF" w:rsidP="007D12EF">
            <w:pPr>
              <w:rPr>
                <w:sz w:val="24"/>
                <w:szCs w:val="24"/>
              </w:rPr>
            </w:pPr>
          </w:p>
        </w:tc>
        <w:tc>
          <w:tcPr>
            <w:tcW w:w="100" w:type="dxa"/>
            <w:vAlign w:val="bottom"/>
          </w:tcPr>
          <w:p w14:paraId="559AF186" w14:textId="77777777" w:rsidR="007D12EF" w:rsidRDefault="007D12EF" w:rsidP="007D12EF">
            <w:pPr>
              <w:rPr>
                <w:sz w:val="24"/>
                <w:szCs w:val="24"/>
              </w:rPr>
            </w:pPr>
          </w:p>
        </w:tc>
        <w:tc>
          <w:tcPr>
            <w:tcW w:w="5720" w:type="dxa"/>
            <w:gridSpan w:val="5"/>
            <w:vAlign w:val="bottom"/>
          </w:tcPr>
          <w:p w14:paraId="343074A0" w14:textId="77777777" w:rsidR="007D12EF" w:rsidRDefault="007D12EF" w:rsidP="007D12EF">
            <w:pPr>
              <w:ind w:left="180"/>
              <w:rPr>
                <w:sz w:val="20"/>
              </w:rPr>
            </w:pPr>
            <w:r>
              <w:rPr>
                <w:rFonts w:eastAsia="Times New Roman"/>
                <w:szCs w:val="28"/>
              </w:rPr>
              <w:t>централизовано.</w:t>
            </w:r>
          </w:p>
        </w:tc>
        <w:tc>
          <w:tcPr>
            <w:tcW w:w="80" w:type="dxa"/>
            <w:vAlign w:val="bottom"/>
          </w:tcPr>
          <w:p w14:paraId="41F6FAE3" w14:textId="77777777" w:rsidR="007D12EF" w:rsidRDefault="007D12EF" w:rsidP="007D12EF">
            <w:pPr>
              <w:rPr>
                <w:sz w:val="24"/>
                <w:szCs w:val="24"/>
              </w:rPr>
            </w:pPr>
          </w:p>
        </w:tc>
        <w:tc>
          <w:tcPr>
            <w:tcW w:w="2340" w:type="dxa"/>
            <w:vAlign w:val="bottom"/>
          </w:tcPr>
          <w:p w14:paraId="3B03AB5C" w14:textId="77777777" w:rsidR="007D12EF" w:rsidRDefault="007D12EF" w:rsidP="007D12EF">
            <w:pPr>
              <w:rPr>
                <w:sz w:val="24"/>
                <w:szCs w:val="24"/>
              </w:rPr>
            </w:pPr>
          </w:p>
        </w:tc>
        <w:tc>
          <w:tcPr>
            <w:tcW w:w="120" w:type="dxa"/>
            <w:vAlign w:val="bottom"/>
          </w:tcPr>
          <w:p w14:paraId="16D1BA8C" w14:textId="77777777" w:rsidR="007D12EF" w:rsidRDefault="007D12EF" w:rsidP="007D12EF">
            <w:pPr>
              <w:rPr>
                <w:sz w:val="24"/>
                <w:szCs w:val="24"/>
              </w:rPr>
            </w:pPr>
          </w:p>
        </w:tc>
        <w:tc>
          <w:tcPr>
            <w:tcW w:w="100" w:type="dxa"/>
            <w:vAlign w:val="bottom"/>
          </w:tcPr>
          <w:p w14:paraId="06EE4356" w14:textId="77777777" w:rsidR="007D12EF" w:rsidRDefault="007D12EF" w:rsidP="007D12EF">
            <w:pPr>
              <w:rPr>
                <w:sz w:val="24"/>
                <w:szCs w:val="24"/>
              </w:rPr>
            </w:pPr>
          </w:p>
        </w:tc>
        <w:tc>
          <w:tcPr>
            <w:tcW w:w="2060" w:type="dxa"/>
            <w:vAlign w:val="bottom"/>
          </w:tcPr>
          <w:p w14:paraId="7D99EFBD" w14:textId="77777777" w:rsidR="007D12EF" w:rsidRDefault="007D12EF" w:rsidP="007D12EF">
            <w:pPr>
              <w:rPr>
                <w:sz w:val="24"/>
                <w:szCs w:val="24"/>
              </w:rPr>
            </w:pPr>
          </w:p>
        </w:tc>
        <w:tc>
          <w:tcPr>
            <w:tcW w:w="200" w:type="dxa"/>
            <w:vAlign w:val="bottom"/>
          </w:tcPr>
          <w:p w14:paraId="158F1A07" w14:textId="77777777" w:rsidR="007D12EF" w:rsidRDefault="007D12EF" w:rsidP="007D12EF">
            <w:pPr>
              <w:rPr>
                <w:sz w:val="24"/>
                <w:szCs w:val="24"/>
              </w:rPr>
            </w:pPr>
          </w:p>
        </w:tc>
        <w:tc>
          <w:tcPr>
            <w:tcW w:w="1660" w:type="dxa"/>
            <w:vAlign w:val="bottom"/>
          </w:tcPr>
          <w:p w14:paraId="2DE63578" w14:textId="77777777" w:rsidR="007D12EF" w:rsidRDefault="007D12EF" w:rsidP="007D12EF">
            <w:pPr>
              <w:rPr>
                <w:sz w:val="24"/>
                <w:szCs w:val="24"/>
              </w:rPr>
            </w:pPr>
          </w:p>
        </w:tc>
        <w:tc>
          <w:tcPr>
            <w:tcW w:w="100" w:type="dxa"/>
            <w:vAlign w:val="bottom"/>
          </w:tcPr>
          <w:p w14:paraId="739DF589" w14:textId="77777777" w:rsidR="007D12EF" w:rsidRDefault="007D12EF" w:rsidP="007D12EF">
            <w:pPr>
              <w:rPr>
                <w:sz w:val="24"/>
                <w:szCs w:val="24"/>
              </w:rPr>
            </w:pPr>
          </w:p>
        </w:tc>
        <w:tc>
          <w:tcPr>
            <w:tcW w:w="20" w:type="dxa"/>
            <w:vAlign w:val="bottom"/>
          </w:tcPr>
          <w:p w14:paraId="0DE18AC6" w14:textId="77777777" w:rsidR="007D12EF" w:rsidRDefault="007D12EF" w:rsidP="007D12EF">
            <w:pPr>
              <w:rPr>
                <w:sz w:val="24"/>
                <w:szCs w:val="24"/>
              </w:rPr>
            </w:pPr>
          </w:p>
        </w:tc>
        <w:tc>
          <w:tcPr>
            <w:tcW w:w="0" w:type="dxa"/>
            <w:vAlign w:val="bottom"/>
          </w:tcPr>
          <w:p w14:paraId="2095871A" w14:textId="77777777" w:rsidR="007D12EF" w:rsidRDefault="007D12EF" w:rsidP="007D12EF">
            <w:pPr>
              <w:rPr>
                <w:sz w:val="1"/>
                <w:szCs w:val="1"/>
              </w:rPr>
            </w:pPr>
          </w:p>
        </w:tc>
      </w:tr>
      <w:tr w:rsidR="007D12EF" w14:paraId="091709B7" w14:textId="77777777" w:rsidTr="007D12EF">
        <w:trPr>
          <w:trHeight w:val="322"/>
        </w:trPr>
        <w:tc>
          <w:tcPr>
            <w:tcW w:w="20" w:type="dxa"/>
            <w:vAlign w:val="bottom"/>
          </w:tcPr>
          <w:p w14:paraId="1D405F39" w14:textId="77777777" w:rsidR="007D12EF" w:rsidRDefault="007D12EF" w:rsidP="007D12EF">
            <w:pPr>
              <w:rPr>
                <w:sz w:val="24"/>
                <w:szCs w:val="24"/>
              </w:rPr>
            </w:pPr>
          </w:p>
        </w:tc>
        <w:tc>
          <w:tcPr>
            <w:tcW w:w="100" w:type="dxa"/>
            <w:vAlign w:val="bottom"/>
          </w:tcPr>
          <w:p w14:paraId="4991D20B" w14:textId="77777777" w:rsidR="007D12EF" w:rsidRDefault="007D12EF" w:rsidP="007D12EF">
            <w:pPr>
              <w:rPr>
                <w:sz w:val="24"/>
                <w:szCs w:val="24"/>
              </w:rPr>
            </w:pPr>
          </w:p>
        </w:tc>
        <w:tc>
          <w:tcPr>
            <w:tcW w:w="2400" w:type="dxa"/>
            <w:gridSpan w:val="3"/>
            <w:vAlign w:val="bottom"/>
          </w:tcPr>
          <w:p w14:paraId="7A33BCA5" w14:textId="77777777" w:rsidR="007D12EF" w:rsidRDefault="007D12EF" w:rsidP="007D12EF">
            <w:pPr>
              <w:rPr>
                <w:sz w:val="20"/>
              </w:rPr>
            </w:pPr>
            <w:r>
              <w:rPr>
                <w:rFonts w:eastAsia="Times New Roman"/>
                <w:szCs w:val="28"/>
              </w:rPr>
              <w:t>системой</w:t>
            </w:r>
          </w:p>
        </w:tc>
        <w:tc>
          <w:tcPr>
            <w:tcW w:w="800" w:type="dxa"/>
            <w:gridSpan w:val="3"/>
            <w:vAlign w:val="bottom"/>
          </w:tcPr>
          <w:p w14:paraId="2DD8FF2D" w14:textId="77777777" w:rsidR="007D12EF" w:rsidRDefault="007D12EF" w:rsidP="007D12EF">
            <w:pPr>
              <w:ind w:left="120"/>
              <w:rPr>
                <w:sz w:val="20"/>
              </w:rPr>
            </w:pPr>
            <w:r>
              <w:rPr>
                <w:rFonts w:eastAsia="Times New Roman"/>
                <w:szCs w:val="28"/>
              </w:rPr>
              <w:t>4.</w:t>
            </w:r>
          </w:p>
        </w:tc>
        <w:tc>
          <w:tcPr>
            <w:tcW w:w="9940" w:type="dxa"/>
            <w:gridSpan w:val="10"/>
            <w:vAlign w:val="bottom"/>
          </w:tcPr>
          <w:p w14:paraId="78C2374A" w14:textId="77777777" w:rsidR="007D12EF" w:rsidRDefault="007D12EF" w:rsidP="007D12EF">
            <w:pPr>
              <w:ind w:left="20"/>
              <w:rPr>
                <w:sz w:val="20"/>
              </w:rPr>
            </w:pPr>
            <w:r>
              <w:rPr>
                <w:rFonts w:eastAsia="Times New Roman"/>
                <w:szCs w:val="28"/>
              </w:rPr>
              <w:t>Обеспечивается разграничение доступа пользователей к ИСПДн.</w:t>
            </w:r>
          </w:p>
        </w:tc>
        <w:tc>
          <w:tcPr>
            <w:tcW w:w="1660" w:type="dxa"/>
            <w:vAlign w:val="bottom"/>
          </w:tcPr>
          <w:p w14:paraId="4DCFF8D5" w14:textId="77777777" w:rsidR="007D12EF" w:rsidRDefault="007D12EF" w:rsidP="007D12EF">
            <w:pPr>
              <w:rPr>
                <w:sz w:val="24"/>
                <w:szCs w:val="24"/>
              </w:rPr>
            </w:pPr>
          </w:p>
        </w:tc>
        <w:tc>
          <w:tcPr>
            <w:tcW w:w="100" w:type="dxa"/>
            <w:vAlign w:val="bottom"/>
          </w:tcPr>
          <w:p w14:paraId="3E89F366" w14:textId="77777777" w:rsidR="007D12EF" w:rsidRDefault="007D12EF" w:rsidP="007D12EF">
            <w:pPr>
              <w:rPr>
                <w:sz w:val="24"/>
                <w:szCs w:val="24"/>
              </w:rPr>
            </w:pPr>
          </w:p>
        </w:tc>
        <w:tc>
          <w:tcPr>
            <w:tcW w:w="20" w:type="dxa"/>
            <w:vAlign w:val="bottom"/>
          </w:tcPr>
          <w:p w14:paraId="4D4B58BC" w14:textId="77777777" w:rsidR="007D12EF" w:rsidRDefault="007D12EF" w:rsidP="007D12EF">
            <w:pPr>
              <w:rPr>
                <w:sz w:val="24"/>
                <w:szCs w:val="24"/>
              </w:rPr>
            </w:pPr>
          </w:p>
        </w:tc>
        <w:tc>
          <w:tcPr>
            <w:tcW w:w="0" w:type="dxa"/>
            <w:vAlign w:val="bottom"/>
          </w:tcPr>
          <w:p w14:paraId="5E98057A" w14:textId="77777777" w:rsidR="007D12EF" w:rsidRDefault="007D12EF" w:rsidP="007D12EF">
            <w:pPr>
              <w:rPr>
                <w:sz w:val="1"/>
                <w:szCs w:val="1"/>
              </w:rPr>
            </w:pPr>
          </w:p>
        </w:tc>
      </w:tr>
    </w:tbl>
    <w:p w14:paraId="53DC76A3" w14:textId="77777777" w:rsidR="007D12EF" w:rsidRDefault="007D12EF" w:rsidP="007D12EF">
      <w:pPr>
        <w:spacing w:line="13" w:lineRule="exact"/>
        <w:rPr>
          <w:sz w:val="20"/>
        </w:rPr>
      </w:pPr>
    </w:p>
    <w:p w14:paraId="4BC03E28" w14:textId="77777777" w:rsidR="007D12EF" w:rsidRDefault="007D12EF" w:rsidP="00EB252E">
      <w:pPr>
        <w:numPr>
          <w:ilvl w:val="0"/>
          <w:numId w:val="136"/>
        </w:numPr>
        <w:tabs>
          <w:tab w:val="left" w:pos="3353"/>
        </w:tabs>
        <w:spacing w:line="235"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91D506F" w14:textId="77777777" w:rsidR="007D12EF" w:rsidRDefault="007D12EF" w:rsidP="007D12EF">
      <w:pPr>
        <w:spacing w:line="15" w:lineRule="exact"/>
        <w:rPr>
          <w:rFonts w:eastAsia="Times New Roman"/>
          <w:szCs w:val="28"/>
        </w:rPr>
      </w:pPr>
    </w:p>
    <w:p w14:paraId="64A38C3C" w14:textId="77777777" w:rsidR="007D12EF" w:rsidRDefault="007D12EF" w:rsidP="00EB252E">
      <w:pPr>
        <w:numPr>
          <w:ilvl w:val="0"/>
          <w:numId w:val="136"/>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7147D8CC" w14:textId="77777777" w:rsidR="007D12EF" w:rsidRDefault="007D12EF" w:rsidP="007D12EF">
      <w:pPr>
        <w:spacing w:line="15" w:lineRule="exact"/>
        <w:rPr>
          <w:rFonts w:eastAsia="Times New Roman"/>
          <w:szCs w:val="28"/>
        </w:rPr>
      </w:pPr>
    </w:p>
    <w:p w14:paraId="6C5505BD" w14:textId="77777777" w:rsidR="007D12EF" w:rsidRDefault="007D12EF" w:rsidP="00EB252E">
      <w:pPr>
        <w:numPr>
          <w:ilvl w:val="0"/>
          <w:numId w:val="136"/>
        </w:numPr>
        <w:tabs>
          <w:tab w:val="left" w:pos="3353"/>
        </w:tabs>
        <w:spacing w:line="237" w:lineRule="auto"/>
        <w:ind w:left="2820" w:right="198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 помощью протокола Radius. Из гостевой сети WiFi возможен доступ только в сеть Интернет.</w:t>
      </w:r>
    </w:p>
    <w:p w14:paraId="14CA18C7" w14:textId="77777777" w:rsidR="007D12EF" w:rsidRDefault="007D12EF" w:rsidP="007D12EF">
      <w:pPr>
        <w:spacing w:line="4" w:lineRule="exact"/>
        <w:rPr>
          <w:sz w:val="20"/>
        </w:rPr>
      </w:pPr>
    </w:p>
    <w:p w14:paraId="28253A2D"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37358672" w14:textId="77777777" w:rsidR="007D12EF" w:rsidRDefault="007D12EF" w:rsidP="007D12EF">
      <w:pPr>
        <w:spacing w:line="13" w:lineRule="exact"/>
        <w:rPr>
          <w:sz w:val="20"/>
        </w:rPr>
      </w:pPr>
    </w:p>
    <w:p w14:paraId="1B73A2CD" w14:textId="77777777" w:rsidR="007D12EF" w:rsidRDefault="007D12EF" w:rsidP="00EB252E">
      <w:pPr>
        <w:numPr>
          <w:ilvl w:val="0"/>
          <w:numId w:val="137"/>
        </w:numPr>
        <w:tabs>
          <w:tab w:val="left" w:pos="3351"/>
        </w:tabs>
        <w:spacing w:line="234" w:lineRule="auto"/>
        <w:ind w:left="2780" w:right="1980" w:hanging="185"/>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3E394EB7" w14:textId="77777777" w:rsidR="007D12EF" w:rsidRDefault="007D12EF" w:rsidP="007D12EF">
      <w:pPr>
        <w:spacing w:line="15" w:lineRule="exact"/>
        <w:rPr>
          <w:rFonts w:eastAsia="Times New Roman"/>
          <w:szCs w:val="28"/>
        </w:rPr>
      </w:pPr>
    </w:p>
    <w:p w14:paraId="378D9DD2" w14:textId="77777777" w:rsidR="007D12EF" w:rsidRDefault="007D12EF" w:rsidP="00EB252E">
      <w:pPr>
        <w:numPr>
          <w:ilvl w:val="0"/>
          <w:numId w:val="137"/>
        </w:numPr>
        <w:tabs>
          <w:tab w:val="left" w:pos="2886"/>
        </w:tabs>
        <w:spacing w:line="238" w:lineRule="auto"/>
        <w:ind w:left="2780" w:right="1980" w:hanging="185"/>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4EEC44E0"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2520"/>
        <w:gridCol w:w="1720"/>
        <w:gridCol w:w="4120"/>
        <w:gridCol w:w="2560"/>
        <w:gridCol w:w="2220"/>
        <w:gridCol w:w="1900"/>
      </w:tblGrid>
      <w:tr w:rsidR="007D12EF" w14:paraId="0B0F8828" w14:textId="77777777" w:rsidTr="007D12EF">
        <w:trPr>
          <w:trHeight w:val="311"/>
        </w:trPr>
        <w:tc>
          <w:tcPr>
            <w:tcW w:w="2520" w:type="dxa"/>
            <w:vAlign w:val="bottom"/>
          </w:tcPr>
          <w:p w14:paraId="591B1912" w14:textId="77777777" w:rsidR="007D12EF" w:rsidRDefault="007D12EF" w:rsidP="007D12EF">
            <w:pPr>
              <w:rPr>
                <w:sz w:val="24"/>
                <w:szCs w:val="24"/>
              </w:rPr>
            </w:pPr>
          </w:p>
        </w:tc>
        <w:tc>
          <w:tcPr>
            <w:tcW w:w="1720" w:type="dxa"/>
            <w:tcBorders>
              <w:top w:val="single" w:sz="8" w:space="0" w:color="auto"/>
              <w:right w:val="single" w:sz="8" w:space="0" w:color="auto"/>
            </w:tcBorders>
            <w:vAlign w:val="bottom"/>
          </w:tcPr>
          <w:p w14:paraId="7F9D9D41" w14:textId="77777777" w:rsidR="007D12EF" w:rsidRDefault="007D12EF" w:rsidP="007D12EF">
            <w:pPr>
              <w:spacing w:line="310" w:lineRule="exact"/>
              <w:ind w:left="120"/>
              <w:rPr>
                <w:sz w:val="20"/>
              </w:rPr>
            </w:pPr>
            <w:r>
              <w:rPr>
                <w:rFonts w:eastAsia="Times New Roman"/>
                <w:szCs w:val="28"/>
              </w:rPr>
              <w:t>Внешний</w:t>
            </w:r>
          </w:p>
        </w:tc>
        <w:tc>
          <w:tcPr>
            <w:tcW w:w="4120" w:type="dxa"/>
            <w:tcBorders>
              <w:top w:val="single" w:sz="8" w:space="0" w:color="auto"/>
              <w:right w:val="single" w:sz="8" w:space="0" w:color="auto"/>
            </w:tcBorders>
            <w:vAlign w:val="bottom"/>
          </w:tcPr>
          <w:p w14:paraId="5CA6BF06"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03FB1F20" w14:textId="77777777" w:rsidR="007D12EF" w:rsidRDefault="007D12EF" w:rsidP="007D12EF">
            <w:pPr>
              <w:spacing w:line="310" w:lineRule="exact"/>
              <w:ind w:left="80"/>
              <w:rPr>
                <w:sz w:val="20"/>
              </w:rPr>
            </w:pPr>
            <w:r>
              <w:rPr>
                <w:rFonts w:eastAsia="Times New Roman"/>
                <w:szCs w:val="28"/>
              </w:rPr>
              <w:t>Программные</w:t>
            </w:r>
          </w:p>
        </w:tc>
        <w:tc>
          <w:tcPr>
            <w:tcW w:w="2220" w:type="dxa"/>
            <w:tcBorders>
              <w:top w:val="single" w:sz="8" w:space="0" w:color="auto"/>
            </w:tcBorders>
            <w:vAlign w:val="bottom"/>
          </w:tcPr>
          <w:p w14:paraId="53E5CF36" w14:textId="77777777" w:rsidR="007D12EF" w:rsidRDefault="007D12EF" w:rsidP="007D12EF">
            <w:pPr>
              <w:spacing w:line="310" w:lineRule="exact"/>
              <w:ind w:left="80"/>
              <w:rPr>
                <w:sz w:val="20"/>
              </w:rPr>
            </w:pPr>
            <w:r>
              <w:rPr>
                <w:rFonts w:eastAsia="Times New Roman"/>
                <w:szCs w:val="28"/>
              </w:rPr>
              <w:t>Нарушение</w:t>
            </w:r>
          </w:p>
        </w:tc>
        <w:tc>
          <w:tcPr>
            <w:tcW w:w="1900" w:type="dxa"/>
            <w:tcBorders>
              <w:top w:val="single" w:sz="8" w:space="0" w:color="auto"/>
            </w:tcBorders>
            <w:vAlign w:val="bottom"/>
          </w:tcPr>
          <w:p w14:paraId="324B3A7C" w14:textId="77777777" w:rsidR="007D12EF" w:rsidRDefault="007D12EF" w:rsidP="007D12EF">
            <w:pPr>
              <w:spacing w:line="310" w:lineRule="exact"/>
              <w:ind w:left="120"/>
              <w:rPr>
                <w:sz w:val="20"/>
              </w:rPr>
            </w:pPr>
            <w:r>
              <w:rPr>
                <w:rFonts w:eastAsia="Times New Roman"/>
                <w:szCs w:val="28"/>
              </w:rPr>
              <w:t>Низкая</w:t>
            </w:r>
          </w:p>
        </w:tc>
      </w:tr>
      <w:tr w:rsidR="007D12EF" w14:paraId="55AE014E" w14:textId="77777777" w:rsidTr="007D12EF">
        <w:trPr>
          <w:trHeight w:val="322"/>
        </w:trPr>
        <w:tc>
          <w:tcPr>
            <w:tcW w:w="2520" w:type="dxa"/>
            <w:vAlign w:val="bottom"/>
          </w:tcPr>
          <w:p w14:paraId="6DE72997" w14:textId="77777777" w:rsidR="007D12EF" w:rsidRDefault="007D12EF" w:rsidP="007D12EF">
            <w:pPr>
              <w:rPr>
                <w:sz w:val="24"/>
                <w:szCs w:val="24"/>
              </w:rPr>
            </w:pPr>
          </w:p>
        </w:tc>
        <w:tc>
          <w:tcPr>
            <w:tcW w:w="1720" w:type="dxa"/>
            <w:tcBorders>
              <w:right w:val="single" w:sz="8" w:space="0" w:color="auto"/>
            </w:tcBorders>
            <w:vAlign w:val="bottom"/>
          </w:tcPr>
          <w:p w14:paraId="5833757F" w14:textId="77777777" w:rsidR="007D12EF" w:rsidRDefault="007D12EF" w:rsidP="007D12EF">
            <w:pPr>
              <w:ind w:left="120"/>
              <w:rPr>
                <w:sz w:val="20"/>
              </w:rPr>
            </w:pPr>
            <w:r>
              <w:rPr>
                <w:rFonts w:eastAsia="Times New Roman"/>
                <w:szCs w:val="28"/>
              </w:rPr>
              <w:t>нарушитель.</w:t>
            </w:r>
          </w:p>
        </w:tc>
        <w:tc>
          <w:tcPr>
            <w:tcW w:w="4120" w:type="dxa"/>
            <w:tcBorders>
              <w:right w:val="single" w:sz="8" w:space="0" w:color="auto"/>
            </w:tcBorders>
            <w:vAlign w:val="bottom"/>
          </w:tcPr>
          <w:p w14:paraId="492F7BDA" w14:textId="77777777" w:rsidR="007D12EF" w:rsidRDefault="007D12EF" w:rsidP="007D12EF">
            <w:pPr>
              <w:ind w:left="100"/>
              <w:rPr>
                <w:sz w:val="20"/>
              </w:rPr>
            </w:pPr>
            <w:r>
              <w:rPr>
                <w:rFonts w:eastAsia="Times New Roman"/>
                <w:szCs w:val="28"/>
              </w:rPr>
              <w:t>web-уязвимостей</w:t>
            </w:r>
          </w:p>
        </w:tc>
        <w:tc>
          <w:tcPr>
            <w:tcW w:w="2560" w:type="dxa"/>
            <w:tcBorders>
              <w:right w:val="single" w:sz="8" w:space="0" w:color="auto"/>
            </w:tcBorders>
            <w:vAlign w:val="bottom"/>
          </w:tcPr>
          <w:p w14:paraId="3DAF378E" w14:textId="77777777" w:rsidR="007D12EF" w:rsidRDefault="007D12EF" w:rsidP="007D12EF">
            <w:pPr>
              <w:ind w:left="80"/>
              <w:rPr>
                <w:sz w:val="20"/>
              </w:rPr>
            </w:pPr>
            <w:r>
              <w:rPr>
                <w:rFonts w:eastAsia="Times New Roman"/>
                <w:szCs w:val="28"/>
              </w:rPr>
              <w:t>средства ИСПДн</w:t>
            </w:r>
          </w:p>
        </w:tc>
        <w:tc>
          <w:tcPr>
            <w:tcW w:w="2220" w:type="dxa"/>
            <w:vAlign w:val="bottom"/>
          </w:tcPr>
          <w:p w14:paraId="05F328DE" w14:textId="77777777" w:rsidR="007D12EF" w:rsidRDefault="007D12EF" w:rsidP="007D12EF">
            <w:pPr>
              <w:ind w:left="80"/>
              <w:rPr>
                <w:sz w:val="20"/>
              </w:rPr>
            </w:pPr>
            <w:r>
              <w:rPr>
                <w:rFonts w:eastAsia="Times New Roman"/>
                <w:szCs w:val="28"/>
              </w:rPr>
              <w:t>конфиденциальн</w:t>
            </w:r>
          </w:p>
        </w:tc>
        <w:tc>
          <w:tcPr>
            <w:tcW w:w="1900" w:type="dxa"/>
            <w:vAlign w:val="bottom"/>
          </w:tcPr>
          <w:p w14:paraId="5C737DCD" w14:textId="77777777" w:rsidR="007D12EF" w:rsidRDefault="007D12EF" w:rsidP="007D12EF">
            <w:pPr>
              <w:ind w:left="120"/>
              <w:rPr>
                <w:sz w:val="20"/>
              </w:rPr>
            </w:pPr>
            <w:r>
              <w:rPr>
                <w:rFonts w:eastAsia="Times New Roman"/>
                <w:szCs w:val="28"/>
              </w:rPr>
              <w:t>вероятность</w:t>
            </w:r>
          </w:p>
        </w:tc>
      </w:tr>
      <w:tr w:rsidR="007D12EF" w14:paraId="7EA984D0" w14:textId="77777777" w:rsidTr="007D12EF">
        <w:trPr>
          <w:trHeight w:val="326"/>
        </w:trPr>
        <w:tc>
          <w:tcPr>
            <w:tcW w:w="2520" w:type="dxa"/>
            <w:tcBorders>
              <w:bottom w:val="single" w:sz="8" w:space="0" w:color="auto"/>
            </w:tcBorders>
            <w:vAlign w:val="bottom"/>
          </w:tcPr>
          <w:p w14:paraId="0F74F364" w14:textId="77777777" w:rsidR="007D12EF" w:rsidRDefault="007D12EF" w:rsidP="007D12EF">
            <w:pPr>
              <w:rPr>
                <w:sz w:val="24"/>
                <w:szCs w:val="24"/>
              </w:rPr>
            </w:pPr>
          </w:p>
        </w:tc>
        <w:tc>
          <w:tcPr>
            <w:tcW w:w="1720" w:type="dxa"/>
            <w:tcBorders>
              <w:bottom w:val="single" w:sz="8" w:space="0" w:color="auto"/>
              <w:right w:val="single" w:sz="8" w:space="0" w:color="auto"/>
            </w:tcBorders>
            <w:vAlign w:val="bottom"/>
          </w:tcPr>
          <w:p w14:paraId="14AA05F1" w14:textId="77777777" w:rsidR="007D12EF" w:rsidRDefault="007D12EF" w:rsidP="007D12EF">
            <w:pPr>
              <w:ind w:left="120"/>
              <w:rPr>
                <w:sz w:val="20"/>
              </w:rPr>
            </w:pPr>
            <w:r>
              <w:rPr>
                <w:rFonts w:eastAsia="Times New Roman"/>
                <w:szCs w:val="28"/>
              </w:rPr>
              <w:t>Внутренний</w:t>
            </w:r>
          </w:p>
        </w:tc>
        <w:tc>
          <w:tcPr>
            <w:tcW w:w="4120" w:type="dxa"/>
            <w:tcBorders>
              <w:bottom w:val="single" w:sz="8" w:space="0" w:color="auto"/>
              <w:right w:val="single" w:sz="8" w:space="0" w:color="auto"/>
            </w:tcBorders>
            <w:vAlign w:val="bottom"/>
          </w:tcPr>
          <w:p w14:paraId="59B2B462"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37BEF888" w14:textId="77777777" w:rsidR="007D12EF" w:rsidRDefault="007D12EF" w:rsidP="007D12EF">
            <w:pPr>
              <w:rPr>
                <w:sz w:val="24"/>
                <w:szCs w:val="24"/>
              </w:rPr>
            </w:pPr>
          </w:p>
        </w:tc>
        <w:tc>
          <w:tcPr>
            <w:tcW w:w="2220" w:type="dxa"/>
            <w:tcBorders>
              <w:bottom w:val="single" w:sz="8" w:space="0" w:color="auto"/>
            </w:tcBorders>
            <w:vAlign w:val="bottom"/>
          </w:tcPr>
          <w:p w14:paraId="34514695" w14:textId="77777777" w:rsidR="007D12EF" w:rsidRDefault="007D12EF" w:rsidP="007D12EF">
            <w:pPr>
              <w:ind w:left="80"/>
              <w:rPr>
                <w:sz w:val="20"/>
              </w:rPr>
            </w:pPr>
            <w:r>
              <w:rPr>
                <w:rFonts w:eastAsia="Times New Roman"/>
                <w:szCs w:val="28"/>
              </w:rPr>
              <w:t>ости,</w:t>
            </w:r>
          </w:p>
        </w:tc>
        <w:tc>
          <w:tcPr>
            <w:tcW w:w="1900" w:type="dxa"/>
            <w:tcBorders>
              <w:bottom w:val="single" w:sz="8" w:space="0" w:color="auto"/>
            </w:tcBorders>
            <w:vAlign w:val="bottom"/>
          </w:tcPr>
          <w:p w14:paraId="2D0D9F6B" w14:textId="77777777" w:rsidR="007D12EF" w:rsidRDefault="007D12EF" w:rsidP="007D12EF">
            <w:pPr>
              <w:rPr>
                <w:sz w:val="24"/>
                <w:szCs w:val="24"/>
              </w:rPr>
            </w:pPr>
          </w:p>
        </w:tc>
      </w:tr>
    </w:tbl>
    <w:p w14:paraId="48592190"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1E6970D9" w14:textId="77777777" w:rsidR="007D12EF" w:rsidRDefault="007D12EF" w:rsidP="007D12EF">
      <w:pPr>
        <w:jc w:val="center"/>
        <w:rPr>
          <w:sz w:val="20"/>
        </w:rPr>
      </w:pPr>
      <w:bookmarkStart w:id="63" w:name="page76"/>
      <w:bookmarkEnd w:id="63"/>
    </w:p>
    <w:p w14:paraId="4E1AFF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1360"/>
        <w:gridCol w:w="180"/>
        <w:gridCol w:w="360"/>
        <w:gridCol w:w="440"/>
        <w:gridCol w:w="280"/>
        <w:gridCol w:w="1400"/>
        <w:gridCol w:w="80"/>
        <w:gridCol w:w="2080"/>
        <w:gridCol w:w="380"/>
        <w:gridCol w:w="100"/>
        <w:gridCol w:w="1740"/>
        <w:gridCol w:w="440"/>
        <w:gridCol w:w="80"/>
        <w:gridCol w:w="1660"/>
        <w:gridCol w:w="120"/>
        <w:gridCol w:w="30"/>
      </w:tblGrid>
      <w:tr w:rsidR="007D12EF" w14:paraId="40CDBE54" w14:textId="77777777" w:rsidTr="007D12EF">
        <w:trPr>
          <w:trHeight w:val="331"/>
        </w:trPr>
        <w:tc>
          <w:tcPr>
            <w:tcW w:w="120" w:type="dxa"/>
            <w:tcBorders>
              <w:top w:val="single" w:sz="8" w:space="0" w:color="auto"/>
              <w:left w:val="single" w:sz="8" w:space="0" w:color="auto"/>
            </w:tcBorders>
            <w:shd w:val="clear" w:color="auto" w:fill="D9D9D9"/>
            <w:vAlign w:val="bottom"/>
          </w:tcPr>
          <w:p w14:paraId="7CB5E92F"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9BF9AC5"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76A16A9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982A900"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149A3AF2"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BD41680" w14:textId="77777777" w:rsidR="007D12EF" w:rsidRDefault="007D12EF" w:rsidP="007D12EF">
            <w:pPr>
              <w:rPr>
                <w:sz w:val="24"/>
                <w:szCs w:val="24"/>
              </w:rPr>
            </w:pPr>
          </w:p>
        </w:tc>
        <w:tc>
          <w:tcPr>
            <w:tcW w:w="2340" w:type="dxa"/>
            <w:gridSpan w:val="4"/>
            <w:vMerge w:val="restart"/>
            <w:tcBorders>
              <w:top w:val="single" w:sz="8" w:space="0" w:color="auto"/>
            </w:tcBorders>
            <w:shd w:val="clear" w:color="auto" w:fill="D9D9D9"/>
            <w:vAlign w:val="bottom"/>
          </w:tcPr>
          <w:p w14:paraId="12701C5F" w14:textId="77777777" w:rsidR="007D12EF" w:rsidRDefault="007D12EF" w:rsidP="007D12EF">
            <w:pPr>
              <w:rPr>
                <w:sz w:val="20"/>
              </w:rPr>
            </w:pPr>
            <w:r>
              <w:rPr>
                <w:rFonts w:eastAsia="Times New Roman"/>
                <w:szCs w:val="28"/>
              </w:rPr>
              <w:t>Способ реализации</w:t>
            </w:r>
          </w:p>
        </w:tc>
        <w:tc>
          <w:tcPr>
            <w:tcW w:w="280" w:type="dxa"/>
            <w:tcBorders>
              <w:top w:val="single" w:sz="8" w:space="0" w:color="auto"/>
            </w:tcBorders>
            <w:shd w:val="clear" w:color="auto" w:fill="D9D9D9"/>
            <w:vAlign w:val="bottom"/>
          </w:tcPr>
          <w:p w14:paraId="71FD2354" w14:textId="77777777" w:rsidR="007D12EF" w:rsidRDefault="007D12EF" w:rsidP="007D12EF">
            <w:pPr>
              <w:rPr>
                <w:sz w:val="24"/>
                <w:szCs w:val="24"/>
              </w:rPr>
            </w:pPr>
          </w:p>
        </w:tc>
        <w:tc>
          <w:tcPr>
            <w:tcW w:w="1400" w:type="dxa"/>
            <w:tcBorders>
              <w:top w:val="single" w:sz="8" w:space="0" w:color="auto"/>
              <w:right w:val="single" w:sz="8" w:space="0" w:color="auto"/>
            </w:tcBorders>
            <w:shd w:val="clear" w:color="auto" w:fill="D9D9D9"/>
            <w:vAlign w:val="bottom"/>
          </w:tcPr>
          <w:p w14:paraId="17413DE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CF0D8CE" w14:textId="77777777" w:rsidR="007D12EF" w:rsidRDefault="007D12EF" w:rsidP="007D12EF">
            <w:pPr>
              <w:rPr>
                <w:sz w:val="24"/>
                <w:szCs w:val="24"/>
              </w:rPr>
            </w:pPr>
          </w:p>
        </w:tc>
        <w:tc>
          <w:tcPr>
            <w:tcW w:w="2080" w:type="dxa"/>
            <w:tcBorders>
              <w:top w:val="single" w:sz="8" w:space="0" w:color="auto"/>
            </w:tcBorders>
            <w:shd w:val="clear" w:color="auto" w:fill="D9D9D9"/>
            <w:vAlign w:val="bottom"/>
          </w:tcPr>
          <w:p w14:paraId="7EBA2369" w14:textId="77777777" w:rsidR="007D12EF" w:rsidRDefault="007D12EF" w:rsidP="007D12EF">
            <w:pPr>
              <w:rPr>
                <w:sz w:val="20"/>
              </w:rPr>
            </w:pPr>
            <w:r>
              <w:rPr>
                <w:rFonts w:eastAsia="Times New Roman"/>
                <w:szCs w:val="28"/>
              </w:rPr>
              <w:t>Объект</w:t>
            </w:r>
          </w:p>
        </w:tc>
        <w:tc>
          <w:tcPr>
            <w:tcW w:w="380" w:type="dxa"/>
            <w:tcBorders>
              <w:top w:val="single" w:sz="8" w:space="0" w:color="auto"/>
              <w:right w:val="single" w:sz="8" w:space="0" w:color="auto"/>
            </w:tcBorders>
            <w:shd w:val="clear" w:color="auto" w:fill="D9D9D9"/>
            <w:vAlign w:val="bottom"/>
          </w:tcPr>
          <w:p w14:paraId="45ED656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F584722" w14:textId="77777777" w:rsidR="007D12EF" w:rsidRDefault="007D12EF" w:rsidP="007D12EF">
            <w:pPr>
              <w:rPr>
                <w:sz w:val="24"/>
                <w:szCs w:val="24"/>
              </w:rPr>
            </w:pPr>
          </w:p>
        </w:tc>
        <w:tc>
          <w:tcPr>
            <w:tcW w:w="1740" w:type="dxa"/>
            <w:tcBorders>
              <w:top w:val="single" w:sz="8" w:space="0" w:color="auto"/>
            </w:tcBorders>
            <w:shd w:val="clear" w:color="auto" w:fill="D9D9D9"/>
            <w:vAlign w:val="bottom"/>
          </w:tcPr>
          <w:p w14:paraId="38ADC2F6" w14:textId="77777777" w:rsidR="007D12EF" w:rsidRDefault="007D12EF" w:rsidP="007D12EF">
            <w:pPr>
              <w:rPr>
                <w:sz w:val="20"/>
              </w:rPr>
            </w:pPr>
            <w:r>
              <w:rPr>
                <w:rFonts w:eastAsia="Times New Roman"/>
                <w:szCs w:val="28"/>
              </w:rPr>
              <w:t>Нарушаемые</w:t>
            </w:r>
          </w:p>
        </w:tc>
        <w:tc>
          <w:tcPr>
            <w:tcW w:w="440" w:type="dxa"/>
            <w:tcBorders>
              <w:top w:val="single" w:sz="8" w:space="0" w:color="auto"/>
              <w:right w:val="single" w:sz="8" w:space="0" w:color="auto"/>
            </w:tcBorders>
            <w:shd w:val="clear" w:color="auto" w:fill="D9D9D9"/>
            <w:vAlign w:val="bottom"/>
          </w:tcPr>
          <w:p w14:paraId="7D1D2883"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2A81EED"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66B75551"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225101DC" w14:textId="77777777" w:rsidR="007D12EF" w:rsidRDefault="007D12EF" w:rsidP="007D12EF">
            <w:pPr>
              <w:rPr>
                <w:sz w:val="24"/>
                <w:szCs w:val="24"/>
              </w:rPr>
            </w:pPr>
          </w:p>
        </w:tc>
        <w:tc>
          <w:tcPr>
            <w:tcW w:w="0" w:type="dxa"/>
            <w:vAlign w:val="bottom"/>
          </w:tcPr>
          <w:p w14:paraId="18C10AF3" w14:textId="77777777" w:rsidR="007D12EF" w:rsidRDefault="007D12EF" w:rsidP="007D12EF">
            <w:pPr>
              <w:rPr>
                <w:sz w:val="1"/>
                <w:szCs w:val="1"/>
              </w:rPr>
            </w:pPr>
          </w:p>
        </w:tc>
      </w:tr>
      <w:tr w:rsidR="007D12EF" w14:paraId="29CBF2DA" w14:textId="77777777" w:rsidTr="007D12EF">
        <w:trPr>
          <w:trHeight w:val="214"/>
        </w:trPr>
        <w:tc>
          <w:tcPr>
            <w:tcW w:w="120" w:type="dxa"/>
            <w:tcBorders>
              <w:left w:val="single" w:sz="8" w:space="0" w:color="auto"/>
            </w:tcBorders>
            <w:shd w:val="clear" w:color="auto" w:fill="D9D9D9"/>
            <w:vAlign w:val="bottom"/>
          </w:tcPr>
          <w:p w14:paraId="300B833E" w14:textId="77777777" w:rsidR="007D12EF" w:rsidRDefault="007D12EF" w:rsidP="007D12EF">
            <w:pPr>
              <w:rPr>
                <w:sz w:val="18"/>
                <w:szCs w:val="18"/>
              </w:rPr>
            </w:pPr>
          </w:p>
        </w:tc>
        <w:tc>
          <w:tcPr>
            <w:tcW w:w="2300" w:type="dxa"/>
            <w:vMerge/>
            <w:shd w:val="clear" w:color="auto" w:fill="D9D9D9"/>
            <w:vAlign w:val="bottom"/>
          </w:tcPr>
          <w:p w14:paraId="44B6BC7D"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169CE85" w14:textId="77777777" w:rsidR="007D12EF" w:rsidRDefault="007D12EF" w:rsidP="007D12EF">
            <w:pPr>
              <w:rPr>
                <w:sz w:val="18"/>
                <w:szCs w:val="18"/>
              </w:rPr>
            </w:pPr>
          </w:p>
        </w:tc>
        <w:tc>
          <w:tcPr>
            <w:tcW w:w="100" w:type="dxa"/>
            <w:shd w:val="clear" w:color="auto" w:fill="D9D9D9"/>
            <w:vAlign w:val="bottom"/>
          </w:tcPr>
          <w:p w14:paraId="43248641" w14:textId="77777777" w:rsidR="007D12EF" w:rsidRDefault="007D12EF" w:rsidP="007D12EF">
            <w:pPr>
              <w:rPr>
                <w:sz w:val="18"/>
                <w:szCs w:val="18"/>
              </w:rPr>
            </w:pPr>
          </w:p>
        </w:tc>
        <w:tc>
          <w:tcPr>
            <w:tcW w:w="680" w:type="dxa"/>
            <w:vMerge w:val="restart"/>
            <w:shd w:val="clear" w:color="auto" w:fill="D9D9D9"/>
            <w:vAlign w:val="bottom"/>
          </w:tcPr>
          <w:p w14:paraId="6B3F3F75"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74724F28" w14:textId="77777777" w:rsidR="007D12EF" w:rsidRDefault="007D12EF" w:rsidP="007D12EF">
            <w:pPr>
              <w:rPr>
                <w:sz w:val="18"/>
                <w:szCs w:val="18"/>
              </w:rPr>
            </w:pPr>
          </w:p>
        </w:tc>
        <w:tc>
          <w:tcPr>
            <w:tcW w:w="100" w:type="dxa"/>
            <w:shd w:val="clear" w:color="auto" w:fill="D9D9D9"/>
            <w:vAlign w:val="bottom"/>
          </w:tcPr>
          <w:p w14:paraId="6053A1D9" w14:textId="77777777" w:rsidR="007D12EF" w:rsidRDefault="007D12EF" w:rsidP="007D12EF">
            <w:pPr>
              <w:rPr>
                <w:sz w:val="18"/>
                <w:szCs w:val="18"/>
              </w:rPr>
            </w:pPr>
          </w:p>
        </w:tc>
        <w:tc>
          <w:tcPr>
            <w:tcW w:w="2340" w:type="dxa"/>
            <w:gridSpan w:val="4"/>
            <w:vMerge/>
            <w:shd w:val="clear" w:color="auto" w:fill="D9D9D9"/>
            <w:vAlign w:val="bottom"/>
          </w:tcPr>
          <w:p w14:paraId="0374E677" w14:textId="77777777" w:rsidR="007D12EF" w:rsidRDefault="007D12EF" w:rsidP="007D12EF">
            <w:pPr>
              <w:rPr>
                <w:sz w:val="18"/>
                <w:szCs w:val="18"/>
              </w:rPr>
            </w:pPr>
          </w:p>
        </w:tc>
        <w:tc>
          <w:tcPr>
            <w:tcW w:w="280" w:type="dxa"/>
            <w:shd w:val="clear" w:color="auto" w:fill="D9D9D9"/>
            <w:vAlign w:val="bottom"/>
          </w:tcPr>
          <w:p w14:paraId="36BA1489" w14:textId="77777777" w:rsidR="007D12EF" w:rsidRDefault="007D12EF" w:rsidP="007D12EF">
            <w:pPr>
              <w:rPr>
                <w:sz w:val="18"/>
                <w:szCs w:val="18"/>
              </w:rPr>
            </w:pPr>
          </w:p>
        </w:tc>
        <w:tc>
          <w:tcPr>
            <w:tcW w:w="1400" w:type="dxa"/>
            <w:tcBorders>
              <w:right w:val="single" w:sz="8" w:space="0" w:color="auto"/>
            </w:tcBorders>
            <w:shd w:val="clear" w:color="auto" w:fill="D9D9D9"/>
            <w:vAlign w:val="bottom"/>
          </w:tcPr>
          <w:p w14:paraId="1BB2932E" w14:textId="77777777" w:rsidR="007D12EF" w:rsidRDefault="007D12EF" w:rsidP="007D12EF">
            <w:pPr>
              <w:rPr>
                <w:sz w:val="18"/>
                <w:szCs w:val="18"/>
              </w:rPr>
            </w:pPr>
          </w:p>
        </w:tc>
        <w:tc>
          <w:tcPr>
            <w:tcW w:w="80" w:type="dxa"/>
            <w:shd w:val="clear" w:color="auto" w:fill="D9D9D9"/>
            <w:vAlign w:val="bottom"/>
          </w:tcPr>
          <w:p w14:paraId="2CC50329" w14:textId="77777777" w:rsidR="007D12EF" w:rsidRDefault="007D12EF" w:rsidP="007D12EF">
            <w:pPr>
              <w:rPr>
                <w:sz w:val="18"/>
                <w:szCs w:val="18"/>
              </w:rPr>
            </w:pPr>
          </w:p>
        </w:tc>
        <w:tc>
          <w:tcPr>
            <w:tcW w:w="2080" w:type="dxa"/>
            <w:vMerge w:val="restart"/>
            <w:shd w:val="clear" w:color="auto" w:fill="D9D9D9"/>
            <w:vAlign w:val="bottom"/>
          </w:tcPr>
          <w:p w14:paraId="1D16FF42" w14:textId="77777777" w:rsidR="007D12EF" w:rsidRDefault="007D12EF" w:rsidP="007D12EF">
            <w:pPr>
              <w:rPr>
                <w:sz w:val="20"/>
              </w:rPr>
            </w:pPr>
            <w:r>
              <w:rPr>
                <w:rFonts w:eastAsia="Times New Roman"/>
                <w:szCs w:val="28"/>
              </w:rPr>
              <w:t>воздействия</w:t>
            </w:r>
          </w:p>
        </w:tc>
        <w:tc>
          <w:tcPr>
            <w:tcW w:w="380" w:type="dxa"/>
            <w:tcBorders>
              <w:right w:val="single" w:sz="8" w:space="0" w:color="auto"/>
            </w:tcBorders>
            <w:shd w:val="clear" w:color="auto" w:fill="D9D9D9"/>
            <w:vAlign w:val="bottom"/>
          </w:tcPr>
          <w:p w14:paraId="164B45C5" w14:textId="77777777" w:rsidR="007D12EF" w:rsidRDefault="007D12EF" w:rsidP="007D12EF">
            <w:pPr>
              <w:rPr>
                <w:sz w:val="18"/>
                <w:szCs w:val="18"/>
              </w:rPr>
            </w:pPr>
          </w:p>
        </w:tc>
        <w:tc>
          <w:tcPr>
            <w:tcW w:w="100" w:type="dxa"/>
            <w:shd w:val="clear" w:color="auto" w:fill="D9D9D9"/>
            <w:vAlign w:val="bottom"/>
          </w:tcPr>
          <w:p w14:paraId="60C05248" w14:textId="77777777" w:rsidR="007D12EF" w:rsidRDefault="007D12EF" w:rsidP="007D12EF">
            <w:pPr>
              <w:rPr>
                <w:sz w:val="18"/>
                <w:szCs w:val="18"/>
              </w:rPr>
            </w:pPr>
          </w:p>
        </w:tc>
        <w:tc>
          <w:tcPr>
            <w:tcW w:w="1740" w:type="dxa"/>
            <w:vMerge w:val="restart"/>
            <w:shd w:val="clear" w:color="auto" w:fill="D9D9D9"/>
            <w:vAlign w:val="bottom"/>
          </w:tcPr>
          <w:p w14:paraId="4D218B71" w14:textId="77777777" w:rsidR="007D12EF" w:rsidRDefault="007D12EF" w:rsidP="007D12EF">
            <w:pPr>
              <w:rPr>
                <w:sz w:val="20"/>
              </w:rPr>
            </w:pPr>
            <w:r>
              <w:rPr>
                <w:rFonts w:eastAsia="Times New Roman"/>
                <w:szCs w:val="28"/>
              </w:rPr>
              <w:t>свойства ИБ</w:t>
            </w:r>
          </w:p>
        </w:tc>
        <w:tc>
          <w:tcPr>
            <w:tcW w:w="440" w:type="dxa"/>
            <w:tcBorders>
              <w:right w:val="single" w:sz="8" w:space="0" w:color="auto"/>
            </w:tcBorders>
            <w:shd w:val="clear" w:color="auto" w:fill="D9D9D9"/>
            <w:vAlign w:val="bottom"/>
          </w:tcPr>
          <w:p w14:paraId="1AEF4E7C" w14:textId="77777777" w:rsidR="007D12EF" w:rsidRDefault="007D12EF" w:rsidP="007D12EF">
            <w:pPr>
              <w:rPr>
                <w:sz w:val="18"/>
                <w:szCs w:val="18"/>
              </w:rPr>
            </w:pPr>
          </w:p>
        </w:tc>
        <w:tc>
          <w:tcPr>
            <w:tcW w:w="80" w:type="dxa"/>
            <w:shd w:val="clear" w:color="auto" w:fill="D9D9D9"/>
            <w:vAlign w:val="bottom"/>
          </w:tcPr>
          <w:p w14:paraId="69A2BC1E" w14:textId="77777777" w:rsidR="007D12EF" w:rsidRDefault="007D12EF" w:rsidP="007D12EF">
            <w:pPr>
              <w:rPr>
                <w:sz w:val="18"/>
                <w:szCs w:val="18"/>
              </w:rPr>
            </w:pPr>
          </w:p>
        </w:tc>
        <w:tc>
          <w:tcPr>
            <w:tcW w:w="1660" w:type="dxa"/>
            <w:vMerge w:val="restart"/>
            <w:shd w:val="clear" w:color="auto" w:fill="D9D9D9"/>
            <w:vAlign w:val="bottom"/>
          </w:tcPr>
          <w:p w14:paraId="2317B94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602B54E5" w14:textId="77777777" w:rsidR="007D12EF" w:rsidRDefault="007D12EF" w:rsidP="007D12EF">
            <w:pPr>
              <w:rPr>
                <w:sz w:val="18"/>
                <w:szCs w:val="18"/>
              </w:rPr>
            </w:pPr>
          </w:p>
        </w:tc>
        <w:tc>
          <w:tcPr>
            <w:tcW w:w="0" w:type="dxa"/>
            <w:vAlign w:val="bottom"/>
          </w:tcPr>
          <w:p w14:paraId="7964C44F" w14:textId="77777777" w:rsidR="007D12EF" w:rsidRDefault="007D12EF" w:rsidP="007D12EF">
            <w:pPr>
              <w:rPr>
                <w:sz w:val="1"/>
                <w:szCs w:val="1"/>
              </w:rPr>
            </w:pPr>
          </w:p>
        </w:tc>
      </w:tr>
      <w:tr w:rsidR="007D12EF" w14:paraId="554AAE8F" w14:textId="77777777" w:rsidTr="007D12EF">
        <w:trPr>
          <w:trHeight w:val="60"/>
        </w:trPr>
        <w:tc>
          <w:tcPr>
            <w:tcW w:w="120" w:type="dxa"/>
            <w:tcBorders>
              <w:left w:val="single" w:sz="8" w:space="0" w:color="auto"/>
            </w:tcBorders>
            <w:shd w:val="clear" w:color="auto" w:fill="D9D9D9"/>
            <w:vAlign w:val="bottom"/>
          </w:tcPr>
          <w:p w14:paraId="10305B42" w14:textId="77777777" w:rsidR="007D12EF" w:rsidRDefault="007D12EF" w:rsidP="007D12EF">
            <w:pPr>
              <w:rPr>
                <w:sz w:val="5"/>
                <w:szCs w:val="5"/>
              </w:rPr>
            </w:pPr>
          </w:p>
        </w:tc>
        <w:tc>
          <w:tcPr>
            <w:tcW w:w="2300" w:type="dxa"/>
            <w:vMerge/>
            <w:shd w:val="clear" w:color="auto" w:fill="D9D9D9"/>
            <w:vAlign w:val="bottom"/>
          </w:tcPr>
          <w:p w14:paraId="2A29A016"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19EF2CCF" w14:textId="77777777" w:rsidR="007D12EF" w:rsidRDefault="007D12EF" w:rsidP="007D12EF">
            <w:pPr>
              <w:rPr>
                <w:sz w:val="5"/>
                <w:szCs w:val="5"/>
              </w:rPr>
            </w:pPr>
          </w:p>
        </w:tc>
        <w:tc>
          <w:tcPr>
            <w:tcW w:w="100" w:type="dxa"/>
            <w:vMerge w:val="restart"/>
            <w:shd w:val="clear" w:color="auto" w:fill="D9D9D9"/>
            <w:vAlign w:val="bottom"/>
          </w:tcPr>
          <w:p w14:paraId="0796B940" w14:textId="77777777" w:rsidR="007D12EF" w:rsidRDefault="007D12EF" w:rsidP="007D12EF">
            <w:pPr>
              <w:rPr>
                <w:sz w:val="5"/>
                <w:szCs w:val="5"/>
              </w:rPr>
            </w:pPr>
          </w:p>
        </w:tc>
        <w:tc>
          <w:tcPr>
            <w:tcW w:w="680" w:type="dxa"/>
            <w:vMerge/>
            <w:shd w:val="clear" w:color="auto" w:fill="D9D9D9"/>
            <w:vAlign w:val="bottom"/>
          </w:tcPr>
          <w:p w14:paraId="3C4D7AA2"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03665D0A" w14:textId="77777777" w:rsidR="007D12EF" w:rsidRDefault="007D12EF" w:rsidP="007D12EF">
            <w:pPr>
              <w:rPr>
                <w:sz w:val="5"/>
                <w:szCs w:val="5"/>
              </w:rPr>
            </w:pPr>
          </w:p>
        </w:tc>
        <w:tc>
          <w:tcPr>
            <w:tcW w:w="100" w:type="dxa"/>
            <w:shd w:val="clear" w:color="auto" w:fill="D9D9D9"/>
            <w:vAlign w:val="bottom"/>
          </w:tcPr>
          <w:p w14:paraId="090C075A" w14:textId="77777777" w:rsidR="007D12EF" w:rsidRDefault="007D12EF" w:rsidP="007D12EF">
            <w:pPr>
              <w:rPr>
                <w:sz w:val="5"/>
                <w:szCs w:val="5"/>
              </w:rPr>
            </w:pPr>
          </w:p>
        </w:tc>
        <w:tc>
          <w:tcPr>
            <w:tcW w:w="1360" w:type="dxa"/>
            <w:shd w:val="clear" w:color="auto" w:fill="D9D9D9"/>
            <w:vAlign w:val="bottom"/>
          </w:tcPr>
          <w:p w14:paraId="2D82BC72" w14:textId="77777777" w:rsidR="007D12EF" w:rsidRDefault="007D12EF" w:rsidP="007D12EF">
            <w:pPr>
              <w:rPr>
                <w:sz w:val="5"/>
                <w:szCs w:val="5"/>
              </w:rPr>
            </w:pPr>
          </w:p>
        </w:tc>
        <w:tc>
          <w:tcPr>
            <w:tcW w:w="180" w:type="dxa"/>
            <w:shd w:val="clear" w:color="auto" w:fill="D9D9D9"/>
            <w:vAlign w:val="bottom"/>
          </w:tcPr>
          <w:p w14:paraId="0B843676" w14:textId="77777777" w:rsidR="007D12EF" w:rsidRDefault="007D12EF" w:rsidP="007D12EF">
            <w:pPr>
              <w:rPr>
                <w:sz w:val="5"/>
                <w:szCs w:val="5"/>
              </w:rPr>
            </w:pPr>
          </w:p>
        </w:tc>
        <w:tc>
          <w:tcPr>
            <w:tcW w:w="360" w:type="dxa"/>
            <w:shd w:val="clear" w:color="auto" w:fill="D9D9D9"/>
            <w:vAlign w:val="bottom"/>
          </w:tcPr>
          <w:p w14:paraId="6A2A068F" w14:textId="77777777" w:rsidR="007D12EF" w:rsidRDefault="007D12EF" w:rsidP="007D12EF">
            <w:pPr>
              <w:rPr>
                <w:sz w:val="5"/>
                <w:szCs w:val="5"/>
              </w:rPr>
            </w:pPr>
          </w:p>
        </w:tc>
        <w:tc>
          <w:tcPr>
            <w:tcW w:w="440" w:type="dxa"/>
            <w:shd w:val="clear" w:color="auto" w:fill="D9D9D9"/>
            <w:vAlign w:val="bottom"/>
          </w:tcPr>
          <w:p w14:paraId="694A96E8" w14:textId="77777777" w:rsidR="007D12EF" w:rsidRDefault="007D12EF" w:rsidP="007D12EF">
            <w:pPr>
              <w:rPr>
                <w:sz w:val="5"/>
                <w:szCs w:val="5"/>
              </w:rPr>
            </w:pPr>
          </w:p>
        </w:tc>
        <w:tc>
          <w:tcPr>
            <w:tcW w:w="280" w:type="dxa"/>
            <w:shd w:val="clear" w:color="auto" w:fill="D9D9D9"/>
            <w:vAlign w:val="bottom"/>
          </w:tcPr>
          <w:p w14:paraId="6D8C1EE4" w14:textId="77777777" w:rsidR="007D12EF" w:rsidRDefault="007D12EF" w:rsidP="007D12EF">
            <w:pPr>
              <w:rPr>
                <w:sz w:val="5"/>
                <w:szCs w:val="5"/>
              </w:rPr>
            </w:pPr>
          </w:p>
        </w:tc>
        <w:tc>
          <w:tcPr>
            <w:tcW w:w="1400" w:type="dxa"/>
            <w:tcBorders>
              <w:right w:val="single" w:sz="8" w:space="0" w:color="auto"/>
            </w:tcBorders>
            <w:shd w:val="clear" w:color="auto" w:fill="D9D9D9"/>
            <w:vAlign w:val="bottom"/>
          </w:tcPr>
          <w:p w14:paraId="3389FE26" w14:textId="77777777" w:rsidR="007D12EF" w:rsidRDefault="007D12EF" w:rsidP="007D12EF">
            <w:pPr>
              <w:rPr>
                <w:sz w:val="5"/>
                <w:szCs w:val="5"/>
              </w:rPr>
            </w:pPr>
          </w:p>
        </w:tc>
        <w:tc>
          <w:tcPr>
            <w:tcW w:w="80" w:type="dxa"/>
            <w:shd w:val="clear" w:color="auto" w:fill="D9D9D9"/>
            <w:vAlign w:val="bottom"/>
          </w:tcPr>
          <w:p w14:paraId="4FE7D23E" w14:textId="77777777" w:rsidR="007D12EF" w:rsidRDefault="007D12EF" w:rsidP="007D12EF">
            <w:pPr>
              <w:rPr>
                <w:sz w:val="5"/>
                <w:szCs w:val="5"/>
              </w:rPr>
            </w:pPr>
          </w:p>
        </w:tc>
        <w:tc>
          <w:tcPr>
            <w:tcW w:w="2080" w:type="dxa"/>
            <w:vMerge/>
            <w:shd w:val="clear" w:color="auto" w:fill="D9D9D9"/>
            <w:vAlign w:val="bottom"/>
          </w:tcPr>
          <w:p w14:paraId="0B797795" w14:textId="77777777" w:rsidR="007D12EF" w:rsidRDefault="007D12EF" w:rsidP="007D12EF">
            <w:pPr>
              <w:rPr>
                <w:sz w:val="5"/>
                <w:szCs w:val="5"/>
              </w:rPr>
            </w:pPr>
          </w:p>
        </w:tc>
        <w:tc>
          <w:tcPr>
            <w:tcW w:w="380" w:type="dxa"/>
            <w:vMerge w:val="restart"/>
            <w:tcBorders>
              <w:right w:val="single" w:sz="8" w:space="0" w:color="auto"/>
            </w:tcBorders>
            <w:shd w:val="clear" w:color="auto" w:fill="D9D9D9"/>
            <w:vAlign w:val="bottom"/>
          </w:tcPr>
          <w:p w14:paraId="4DED478D" w14:textId="77777777" w:rsidR="007D12EF" w:rsidRDefault="007D12EF" w:rsidP="007D12EF">
            <w:pPr>
              <w:rPr>
                <w:sz w:val="5"/>
                <w:szCs w:val="5"/>
              </w:rPr>
            </w:pPr>
          </w:p>
        </w:tc>
        <w:tc>
          <w:tcPr>
            <w:tcW w:w="100" w:type="dxa"/>
            <w:vMerge w:val="restart"/>
            <w:shd w:val="clear" w:color="auto" w:fill="D9D9D9"/>
            <w:vAlign w:val="bottom"/>
          </w:tcPr>
          <w:p w14:paraId="22DEBD72" w14:textId="77777777" w:rsidR="007D12EF" w:rsidRDefault="007D12EF" w:rsidP="007D12EF">
            <w:pPr>
              <w:rPr>
                <w:sz w:val="5"/>
                <w:szCs w:val="5"/>
              </w:rPr>
            </w:pPr>
          </w:p>
        </w:tc>
        <w:tc>
          <w:tcPr>
            <w:tcW w:w="1740" w:type="dxa"/>
            <w:vMerge/>
            <w:shd w:val="clear" w:color="auto" w:fill="D9D9D9"/>
            <w:vAlign w:val="bottom"/>
          </w:tcPr>
          <w:p w14:paraId="5616945B" w14:textId="77777777" w:rsidR="007D12EF" w:rsidRDefault="007D12EF" w:rsidP="007D12EF">
            <w:pPr>
              <w:rPr>
                <w:sz w:val="5"/>
                <w:szCs w:val="5"/>
              </w:rPr>
            </w:pPr>
          </w:p>
        </w:tc>
        <w:tc>
          <w:tcPr>
            <w:tcW w:w="440" w:type="dxa"/>
            <w:vMerge w:val="restart"/>
            <w:tcBorders>
              <w:right w:val="single" w:sz="8" w:space="0" w:color="auto"/>
            </w:tcBorders>
            <w:shd w:val="clear" w:color="auto" w:fill="D9D9D9"/>
            <w:vAlign w:val="bottom"/>
          </w:tcPr>
          <w:p w14:paraId="3B464E03" w14:textId="77777777" w:rsidR="007D12EF" w:rsidRDefault="007D12EF" w:rsidP="007D12EF">
            <w:pPr>
              <w:rPr>
                <w:sz w:val="5"/>
                <w:szCs w:val="5"/>
              </w:rPr>
            </w:pPr>
          </w:p>
        </w:tc>
        <w:tc>
          <w:tcPr>
            <w:tcW w:w="80" w:type="dxa"/>
            <w:vMerge w:val="restart"/>
            <w:shd w:val="clear" w:color="auto" w:fill="D9D9D9"/>
            <w:vAlign w:val="bottom"/>
          </w:tcPr>
          <w:p w14:paraId="132B9299" w14:textId="77777777" w:rsidR="007D12EF" w:rsidRDefault="007D12EF" w:rsidP="007D12EF">
            <w:pPr>
              <w:rPr>
                <w:sz w:val="5"/>
                <w:szCs w:val="5"/>
              </w:rPr>
            </w:pPr>
          </w:p>
        </w:tc>
        <w:tc>
          <w:tcPr>
            <w:tcW w:w="1660" w:type="dxa"/>
            <w:vMerge/>
            <w:shd w:val="clear" w:color="auto" w:fill="D9D9D9"/>
            <w:vAlign w:val="bottom"/>
          </w:tcPr>
          <w:p w14:paraId="09A3B25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7FD0393" w14:textId="77777777" w:rsidR="007D12EF" w:rsidRDefault="007D12EF" w:rsidP="007D12EF">
            <w:pPr>
              <w:rPr>
                <w:sz w:val="5"/>
                <w:szCs w:val="5"/>
              </w:rPr>
            </w:pPr>
          </w:p>
        </w:tc>
        <w:tc>
          <w:tcPr>
            <w:tcW w:w="0" w:type="dxa"/>
            <w:vAlign w:val="bottom"/>
          </w:tcPr>
          <w:p w14:paraId="707F0E0B" w14:textId="77777777" w:rsidR="007D12EF" w:rsidRDefault="007D12EF" w:rsidP="007D12EF">
            <w:pPr>
              <w:rPr>
                <w:sz w:val="1"/>
                <w:szCs w:val="1"/>
              </w:rPr>
            </w:pPr>
          </w:p>
        </w:tc>
      </w:tr>
      <w:tr w:rsidR="007D12EF" w14:paraId="0EEE2689" w14:textId="77777777" w:rsidTr="007D12EF">
        <w:trPr>
          <w:trHeight w:val="101"/>
        </w:trPr>
        <w:tc>
          <w:tcPr>
            <w:tcW w:w="120" w:type="dxa"/>
            <w:tcBorders>
              <w:left w:val="single" w:sz="8" w:space="0" w:color="auto"/>
            </w:tcBorders>
            <w:shd w:val="clear" w:color="auto" w:fill="D9D9D9"/>
            <w:vAlign w:val="bottom"/>
          </w:tcPr>
          <w:p w14:paraId="2D1799D0" w14:textId="77777777" w:rsidR="007D12EF" w:rsidRDefault="007D12EF" w:rsidP="007D12EF">
            <w:pPr>
              <w:rPr>
                <w:sz w:val="8"/>
                <w:szCs w:val="8"/>
              </w:rPr>
            </w:pPr>
          </w:p>
        </w:tc>
        <w:tc>
          <w:tcPr>
            <w:tcW w:w="2300" w:type="dxa"/>
            <w:shd w:val="clear" w:color="auto" w:fill="D9D9D9"/>
            <w:vAlign w:val="bottom"/>
          </w:tcPr>
          <w:p w14:paraId="7D748FAF"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BB92595" w14:textId="77777777" w:rsidR="007D12EF" w:rsidRDefault="007D12EF" w:rsidP="007D12EF">
            <w:pPr>
              <w:rPr>
                <w:sz w:val="8"/>
                <w:szCs w:val="8"/>
              </w:rPr>
            </w:pPr>
          </w:p>
        </w:tc>
        <w:tc>
          <w:tcPr>
            <w:tcW w:w="100" w:type="dxa"/>
            <w:vMerge/>
            <w:shd w:val="clear" w:color="auto" w:fill="D9D9D9"/>
            <w:vAlign w:val="bottom"/>
          </w:tcPr>
          <w:p w14:paraId="08E3AC75" w14:textId="77777777" w:rsidR="007D12EF" w:rsidRDefault="007D12EF" w:rsidP="007D12EF">
            <w:pPr>
              <w:rPr>
                <w:sz w:val="8"/>
                <w:szCs w:val="8"/>
              </w:rPr>
            </w:pPr>
          </w:p>
        </w:tc>
        <w:tc>
          <w:tcPr>
            <w:tcW w:w="680" w:type="dxa"/>
            <w:vMerge/>
            <w:shd w:val="clear" w:color="auto" w:fill="D9D9D9"/>
            <w:vAlign w:val="bottom"/>
          </w:tcPr>
          <w:p w14:paraId="215BCA90"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976C9C8" w14:textId="77777777" w:rsidR="007D12EF" w:rsidRDefault="007D12EF" w:rsidP="007D12EF">
            <w:pPr>
              <w:rPr>
                <w:sz w:val="8"/>
                <w:szCs w:val="8"/>
              </w:rPr>
            </w:pPr>
          </w:p>
        </w:tc>
        <w:tc>
          <w:tcPr>
            <w:tcW w:w="100" w:type="dxa"/>
            <w:shd w:val="clear" w:color="auto" w:fill="D9D9D9"/>
            <w:vAlign w:val="bottom"/>
          </w:tcPr>
          <w:p w14:paraId="3D27E4D5" w14:textId="77777777" w:rsidR="007D12EF" w:rsidRDefault="007D12EF" w:rsidP="007D12EF">
            <w:pPr>
              <w:rPr>
                <w:sz w:val="8"/>
                <w:szCs w:val="8"/>
              </w:rPr>
            </w:pPr>
          </w:p>
        </w:tc>
        <w:tc>
          <w:tcPr>
            <w:tcW w:w="1360" w:type="dxa"/>
            <w:shd w:val="clear" w:color="auto" w:fill="D9D9D9"/>
            <w:vAlign w:val="bottom"/>
          </w:tcPr>
          <w:p w14:paraId="3E829DCA" w14:textId="77777777" w:rsidR="007D12EF" w:rsidRDefault="007D12EF" w:rsidP="007D12EF">
            <w:pPr>
              <w:rPr>
                <w:sz w:val="8"/>
                <w:szCs w:val="8"/>
              </w:rPr>
            </w:pPr>
          </w:p>
        </w:tc>
        <w:tc>
          <w:tcPr>
            <w:tcW w:w="180" w:type="dxa"/>
            <w:shd w:val="clear" w:color="auto" w:fill="D9D9D9"/>
            <w:vAlign w:val="bottom"/>
          </w:tcPr>
          <w:p w14:paraId="33EC2321" w14:textId="77777777" w:rsidR="007D12EF" w:rsidRDefault="007D12EF" w:rsidP="007D12EF">
            <w:pPr>
              <w:rPr>
                <w:sz w:val="8"/>
                <w:szCs w:val="8"/>
              </w:rPr>
            </w:pPr>
          </w:p>
        </w:tc>
        <w:tc>
          <w:tcPr>
            <w:tcW w:w="360" w:type="dxa"/>
            <w:shd w:val="clear" w:color="auto" w:fill="D9D9D9"/>
            <w:vAlign w:val="bottom"/>
          </w:tcPr>
          <w:p w14:paraId="050C6D2D" w14:textId="77777777" w:rsidR="007D12EF" w:rsidRDefault="007D12EF" w:rsidP="007D12EF">
            <w:pPr>
              <w:rPr>
                <w:sz w:val="8"/>
                <w:szCs w:val="8"/>
              </w:rPr>
            </w:pPr>
          </w:p>
        </w:tc>
        <w:tc>
          <w:tcPr>
            <w:tcW w:w="440" w:type="dxa"/>
            <w:shd w:val="clear" w:color="auto" w:fill="D9D9D9"/>
            <w:vAlign w:val="bottom"/>
          </w:tcPr>
          <w:p w14:paraId="48C51610" w14:textId="77777777" w:rsidR="007D12EF" w:rsidRDefault="007D12EF" w:rsidP="007D12EF">
            <w:pPr>
              <w:rPr>
                <w:sz w:val="8"/>
                <w:szCs w:val="8"/>
              </w:rPr>
            </w:pPr>
          </w:p>
        </w:tc>
        <w:tc>
          <w:tcPr>
            <w:tcW w:w="280" w:type="dxa"/>
            <w:shd w:val="clear" w:color="auto" w:fill="D9D9D9"/>
            <w:vAlign w:val="bottom"/>
          </w:tcPr>
          <w:p w14:paraId="4BEC3EED" w14:textId="77777777" w:rsidR="007D12EF" w:rsidRDefault="007D12EF" w:rsidP="007D12EF">
            <w:pPr>
              <w:rPr>
                <w:sz w:val="8"/>
                <w:szCs w:val="8"/>
              </w:rPr>
            </w:pPr>
          </w:p>
        </w:tc>
        <w:tc>
          <w:tcPr>
            <w:tcW w:w="1400" w:type="dxa"/>
            <w:tcBorders>
              <w:right w:val="single" w:sz="8" w:space="0" w:color="auto"/>
            </w:tcBorders>
            <w:shd w:val="clear" w:color="auto" w:fill="D9D9D9"/>
            <w:vAlign w:val="bottom"/>
          </w:tcPr>
          <w:p w14:paraId="4136DF24" w14:textId="77777777" w:rsidR="007D12EF" w:rsidRDefault="007D12EF" w:rsidP="007D12EF">
            <w:pPr>
              <w:rPr>
                <w:sz w:val="8"/>
                <w:szCs w:val="8"/>
              </w:rPr>
            </w:pPr>
          </w:p>
        </w:tc>
        <w:tc>
          <w:tcPr>
            <w:tcW w:w="80" w:type="dxa"/>
            <w:shd w:val="clear" w:color="auto" w:fill="D9D9D9"/>
            <w:vAlign w:val="bottom"/>
          </w:tcPr>
          <w:p w14:paraId="711B4822" w14:textId="77777777" w:rsidR="007D12EF" w:rsidRDefault="007D12EF" w:rsidP="007D12EF">
            <w:pPr>
              <w:rPr>
                <w:sz w:val="8"/>
                <w:szCs w:val="8"/>
              </w:rPr>
            </w:pPr>
          </w:p>
        </w:tc>
        <w:tc>
          <w:tcPr>
            <w:tcW w:w="2080" w:type="dxa"/>
            <w:vMerge/>
            <w:shd w:val="clear" w:color="auto" w:fill="D9D9D9"/>
            <w:vAlign w:val="bottom"/>
          </w:tcPr>
          <w:p w14:paraId="3EAB3B4F" w14:textId="77777777" w:rsidR="007D12EF" w:rsidRDefault="007D12EF" w:rsidP="007D12EF">
            <w:pPr>
              <w:rPr>
                <w:sz w:val="8"/>
                <w:szCs w:val="8"/>
              </w:rPr>
            </w:pPr>
          </w:p>
        </w:tc>
        <w:tc>
          <w:tcPr>
            <w:tcW w:w="380" w:type="dxa"/>
            <w:vMerge/>
            <w:tcBorders>
              <w:right w:val="single" w:sz="8" w:space="0" w:color="auto"/>
            </w:tcBorders>
            <w:shd w:val="clear" w:color="auto" w:fill="D9D9D9"/>
            <w:vAlign w:val="bottom"/>
          </w:tcPr>
          <w:p w14:paraId="4A0F2263" w14:textId="77777777" w:rsidR="007D12EF" w:rsidRDefault="007D12EF" w:rsidP="007D12EF">
            <w:pPr>
              <w:rPr>
                <w:sz w:val="8"/>
                <w:szCs w:val="8"/>
              </w:rPr>
            </w:pPr>
          </w:p>
        </w:tc>
        <w:tc>
          <w:tcPr>
            <w:tcW w:w="100" w:type="dxa"/>
            <w:vMerge/>
            <w:shd w:val="clear" w:color="auto" w:fill="D9D9D9"/>
            <w:vAlign w:val="bottom"/>
          </w:tcPr>
          <w:p w14:paraId="41A6FDE4" w14:textId="77777777" w:rsidR="007D12EF" w:rsidRDefault="007D12EF" w:rsidP="007D12EF">
            <w:pPr>
              <w:rPr>
                <w:sz w:val="8"/>
                <w:szCs w:val="8"/>
              </w:rPr>
            </w:pPr>
          </w:p>
        </w:tc>
        <w:tc>
          <w:tcPr>
            <w:tcW w:w="1740" w:type="dxa"/>
            <w:vMerge/>
            <w:shd w:val="clear" w:color="auto" w:fill="D9D9D9"/>
            <w:vAlign w:val="bottom"/>
          </w:tcPr>
          <w:p w14:paraId="3E66EA12" w14:textId="77777777" w:rsidR="007D12EF" w:rsidRDefault="007D12EF" w:rsidP="007D12EF">
            <w:pPr>
              <w:rPr>
                <w:sz w:val="8"/>
                <w:szCs w:val="8"/>
              </w:rPr>
            </w:pPr>
          </w:p>
        </w:tc>
        <w:tc>
          <w:tcPr>
            <w:tcW w:w="440" w:type="dxa"/>
            <w:vMerge/>
            <w:tcBorders>
              <w:right w:val="single" w:sz="8" w:space="0" w:color="auto"/>
            </w:tcBorders>
            <w:shd w:val="clear" w:color="auto" w:fill="D9D9D9"/>
            <w:vAlign w:val="bottom"/>
          </w:tcPr>
          <w:p w14:paraId="0D2E9101" w14:textId="77777777" w:rsidR="007D12EF" w:rsidRDefault="007D12EF" w:rsidP="007D12EF">
            <w:pPr>
              <w:rPr>
                <w:sz w:val="8"/>
                <w:szCs w:val="8"/>
              </w:rPr>
            </w:pPr>
          </w:p>
        </w:tc>
        <w:tc>
          <w:tcPr>
            <w:tcW w:w="80" w:type="dxa"/>
            <w:vMerge/>
            <w:shd w:val="clear" w:color="auto" w:fill="D9D9D9"/>
            <w:vAlign w:val="bottom"/>
          </w:tcPr>
          <w:p w14:paraId="4E7D8C62" w14:textId="77777777" w:rsidR="007D12EF" w:rsidRDefault="007D12EF" w:rsidP="007D12EF">
            <w:pPr>
              <w:rPr>
                <w:sz w:val="8"/>
                <w:szCs w:val="8"/>
              </w:rPr>
            </w:pPr>
          </w:p>
        </w:tc>
        <w:tc>
          <w:tcPr>
            <w:tcW w:w="1660" w:type="dxa"/>
            <w:vMerge/>
            <w:shd w:val="clear" w:color="auto" w:fill="D9D9D9"/>
            <w:vAlign w:val="bottom"/>
          </w:tcPr>
          <w:p w14:paraId="417F6E3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0B3C297" w14:textId="77777777" w:rsidR="007D12EF" w:rsidRDefault="007D12EF" w:rsidP="007D12EF">
            <w:pPr>
              <w:rPr>
                <w:sz w:val="8"/>
                <w:szCs w:val="8"/>
              </w:rPr>
            </w:pPr>
          </w:p>
        </w:tc>
        <w:tc>
          <w:tcPr>
            <w:tcW w:w="0" w:type="dxa"/>
            <w:vAlign w:val="bottom"/>
          </w:tcPr>
          <w:p w14:paraId="1B3D04CF" w14:textId="77777777" w:rsidR="007D12EF" w:rsidRDefault="007D12EF" w:rsidP="007D12EF">
            <w:pPr>
              <w:rPr>
                <w:sz w:val="1"/>
                <w:szCs w:val="1"/>
              </w:rPr>
            </w:pPr>
          </w:p>
        </w:tc>
      </w:tr>
      <w:tr w:rsidR="007D12EF" w14:paraId="2D5C30DF" w14:textId="77777777" w:rsidTr="007D12EF">
        <w:trPr>
          <w:trHeight w:val="67"/>
        </w:trPr>
        <w:tc>
          <w:tcPr>
            <w:tcW w:w="120" w:type="dxa"/>
            <w:tcBorders>
              <w:left w:val="single" w:sz="8" w:space="0" w:color="auto"/>
              <w:bottom w:val="single" w:sz="8" w:space="0" w:color="auto"/>
            </w:tcBorders>
            <w:shd w:val="clear" w:color="auto" w:fill="D9D9D9"/>
            <w:vAlign w:val="bottom"/>
          </w:tcPr>
          <w:p w14:paraId="6149051F"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9566E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3E0925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95B66A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327EEED6"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4A9D687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3BDD6E8" w14:textId="77777777" w:rsidR="007D12EF" w:rsidRDefault="007D12EF" w:rsidP="007D12EF">
            <w:pPr>
              <w:rPr>
                <w:sz w:val="5"/>
                <w:szCs w:val="5"/>
              </w:rPr>
            </w:pPr>
          </w:p>
        </w:tc>
        <w:tc>
          <w:tcPr>
            <w:tcW w:w="1360" w:type="dxa"/>
            <w:tcBorders>
              <w:bottom w:val="single" w:sz="8" w:space="0" w:color="auto"/>
            </w:tcBorders>
            <w:shd w:val="clear" w:color="auto" w:fill="D9D9D9"/>
            <w:vAlign w:val="bottom"/>
          </w:tcPr>
          <w:p w14:paraId="74EA39CD"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58B85E2A" w14:textId="77777777" w:rsidR="007D12EF" w:rsidRDefault="007D12EF" w:rsidP="007D12EF">
            <w:pPr>
              <w:rPr>
                <w:sz w:val="5"/>
                <w:szCs w:val="5"/>
              </w:rPr>
            </w:pPr>
          </w:p>
        </w:tc>
        <w:tc>
          <w:tcPr>
            <w:tcW w:w="360" w:type="dxa"/>
            <w:tcBorders>
              <w:bottom w:val="single" w:sz="8" w:space="0" w:color="auto"/>
            </w:tcBorders>
            <w:shd w:val="clear" w:color="auto" w:fill="D9D9D9"/>
            <w:vAlign w:val="bottom"/>
          </w:tcPr>
          <w:p w14:paraId="3401524A"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31BEC357" w14:textId="77777777" w:rsidR="007D12EF" w:rsidRDefault="007D12EF" w:rsidP="007D12EF">
            <w:pPr>
              <w:rPr>
                <w:sz w:val="5"/>
                <w:szCs w:val="5"/>
              </w:rPr>
            </w:pPr>
          </w:p>
        </w:tc>
        <w:tc>
          <w:tcPr>
            <w:tcW w:w="280" w:type="dxa"/>
            <w:tcBorders>
              <w:bottom w:val="single" w:sz="8" w:space="0" w:color="auto"/>
            </w:tcBorders>
            <w:shd w:val="clear" w:color="auto" w:fill="D9D9D9"/>
            <w:vAlign w:val="bottom"/>
          </w:tcPr>
          <w:p w14:paraId="7E58AE01" w14:textId="77777777" w:rsidR="007D12EF" w:rsidRDefault="007D12EF" w:rsidP="007D12EF">
            <w:pPr>
              <w:rPr>
                <w:sz w:val="5"/>
                <w:szCs w:val="5"/>
              </w:rPr>
            </w:pPr>
          </w:p>
        </w:tc>
        <w:tc>
          <w:tcPr>
            <w:tcW w:w="1400" w:type="dxa"/>
            <w:tcBorders>
              <w:bottom w:val="single" w:sz="8" w:space="0" w:color="auto"/>
              <w:right w:val="single" w:sz="8" w:space="0" w:color="auto"/>
            </w:tcBorders>
            <w:shd w:val="clear" w:color="auto" w:fill="D9D9D9"/>
            <w:vAlign w:val="bottom"/>
          </w:tcPr>
          <w:p w14:paraId="2B184E8E"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E8A7088" w14:textId="77777777" w:rsidR="007D12EF" w:rsidRDefault="007D12EF" w:rsidP="007D12EF">
            <w:pPr>
              <w:rPr>
                <w:sz w:val="5"/>
                <w:szCs w:val="5"/>
              </w:rPr>
            </w:pPr>
          </w:p>
        </w:tc>
        <w:tc>
          <w:tcPr>
            <w:tcW w:w="2080" w:type="dxa"/>
            <w:tcBorders>
              <w:bottom w:val="single" w:sz="8" w:space="0" w:color="auto"/>
            </w:tcBorders>
            <w:shd w:val="clear" w:color="auto" w:fill="D9D9D9"/>
            <w:vAlign w:val="bottom"/>
          </w:tcPr>
          <w:p w14:paraId="000BEE2C" w14:textId="77777777" w:rsidR="007D12EF" w:rsidRDefault="007D12EF" w:rsidP="007D12EF">
            <w:pPr>
              <w:rPr>
                <w:sz w:val="5"/>
                <w:szCs w:val="5"/>
              </w:rPr>
            </w:pPr>
          </w:p>
        </w:tc>
        <w:tc>
          <w:tcPr>
            <w:tcW w:w="380" w:type="dxa"/>
            <w:tcBorders>
              <w:bottom w:val="single" w:sz="8" w:space="0" w:color="auto"/>
              <w:right w:val="single" w:sz="8" w:space="0" w:color="auto"/>
            </w:tcBorders>
            <w:shd w:val="clear" w:color="auto" w:fill="D9D9D9"/>
            <w:vAlign w:val="bottom"/>
          </w:tcPr>
          <w:p w14:paraId="64BCBC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798E614" w14:textId="77777777" w:rsidR="007D12EF" w:rsidRDefault="007D12EF" w:rsidP="007D12EF">
            <w:pPr>
              <w:rPr>
                <w:sz w:val="5"/>
                <w:szCs w:val="5"/>
              </w:rPr>
            </w:pPr>
          </w:p>
        </w:tc>
        <w:tc>
          <w:tcPr>
            <w:tcW w:w="1740" w:type="dxa"/>
            <w:tcBorders>
              <w:bottom w:val="single" w:sz="8" w:space="0" w:color="auto"/>
            </w:tcBorders>
            <w:shd w:val="clear" w:color="auto" w:fill="D9D9D9"/>
            <w:vAlign w:val="bottom"/>
          </w:tcPr>
          <w:p w14:paraId="7FBF515F" w14:textId="77777777" w:rsidR="007D12EF" w:rsidRDefault="007D12EF" w:rsidP="007D12EF">
            <w:pPr>
              <w:rPr>
                <w:sz w:val="5"/>
                <w:szCs w:val="5"/>
              </w:rPr>
            </w:pPr>
          </w:p>
        </w:tc>
        <w:tc>
          <w:tcPr>
            <w:tcW w:w="440" w:type="dxa"/>
            <w:tcBorders>
              <w:bottom w:val="single" w:sz="8" w:space="0" w:color="auto"/>
              <w:right w:val="single" w:sz="8" w:space="0" w:color="auto"/>
            </w:tcBorders>
            <w:shd w:val="clear" w:color="auto" w:fill="D9D9D9"/>
            <w:vAlign w:val="bottom"/>
          </w:tcPr>
          <w:p w14:paraId="69A1ADF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A9C7BC7"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0457C5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4BF5FE1" w14:textId="77777777" w:rsidR="007D12EF" w:rsidRDefault="007D12EF" w:rsidP="007D12EF">
            <w:pPr>
              <w:rPr>
                <w:sz w:val="5"/>
                <w:szCs w:val="5"/>
              </w:rPr>
            </w:pPr>
          </w:p>
        </w:tc>
        <w:tc>
          <w:tcPr>
            <w:tcW w:w="0" w:type="dxa"/>
            <w:vAlign w:val="bottom"/>
          </w:tcPr>
          <w:p w14:paraId="1CCE31E0" w14:textId="77777777" w:rsidR="007D12EF" w:rsidRDefault="007D12EF" w:rsidP="007D12EF">
            <w:pPr>
              <w:rPr>
                <w:sz w:val="1"/>
                <w:szCs w:val="1"/>
              </w:rPr>
            </w:pPr>
          </w:p>
        </w:tc>
      </w:tr>
      <w:tr w:rsidR="007D12EF" w14:paraId="00DACC9E" w14:textId="77777777" w:rsidTr="007D12EF">
        <w:trPr>
          <w:trHeight w:val="304"/>
        </w:trPr>
        <w:tc>
          <w:tcPr>
            <w:tcW w:w="120" w:type="dxa"/>
            <w:tcBorders>
              <w:left w:val="single" w:sz="8" w:space="0" w:color="auto"/>
            </w:tcBorders>
            <w:vAlign w:val="bottom"/>
          </w:tcPr>
          <w:p w14:paraId="44CBB454" w14:textId="77777777" w:rsidR="007D12EF" w:rsidRDefault="007D12EF" w:rsidP="007D12EF">
            <w:pPr>
              <w:rPr>
                <w:sz w:val="24"/>
                <w:szCs w:val="24"/>
              </w:rPr>
            </w:pPr>
          </w:p>
        </w:tc>
        <w:tc>
          <w:tcPr>
            <w:tcW w:w="2300" w:type="dxa"/>
            <w:vAlign w:val="bottom"/>
          </w:tcPr>
          <w:p w14:paraId="55D1C1C5" w14:textId="77777777" w:rsidR="007D12EF" w:rsidRDefault="007D12EF" w:rsidP="007D12EF">
            <w:pPr>
              <w:rPr>
                <w:sz w:val="24"/>
                <w:szCs w:val="24"/>
              </w:rPr>
            </w:pPr>
          </w:p>
        </w:tc>
        <w:tc>
          <w:tcPr>
            <w:tcW w:w="120" w:type="dxa"/>
            <w:tcBorders>
              <w:right w:val="single" w:sz="8" w:space="0" w:color="auto"/>
            </w:tcBorders>
            <w:vAlign w:val="bottom"/>
          </w:tcPr>
          <w:p w14:paraId="6B0398CD" w14:textId="77777777" w:rsidR="007D12EF" w:rsidRDefault="007D12EF" w:rsidP="007D12EF">
            <w:pPr>
              <w:rPr>
                <w:sz w:val="24"/>
                <w:szCs w:val="24"/>
              </w:rPr>
            </w:pPr>
          </w:p>
        </w:tc>
        <w:tc>
          <w:tcPr>
            <w:tcW w:w="100" w:type="dxa"/>
            <w:vAlign w:val="bottom"/>
          </w:tcPr>
          <w:p w14:paraId="0409E271" w14:textId="77777777" w:rsidR="007D12EF" w:rsidRDefault="007D12EF" w:rsidP="007D12EF">
            <w:pPr>
              <w:rPr>
                <w:sz w:val="24"/>
                <w:szCs w:val="24"/>
              </w:rPr>
            </w:pPr>
          </w:p>
        </w:tc>
        <w:tc>
          <w:tcPr>
            <w:tcW w:w="1600" w:type="dxa"/>
            <w:gridSpan w:val="2"/>
            <w:tcBorders>
              <w:right w:val="single" w:sz="8" w:space="0" w:color="auto"/>
            </w:tcBorders>
            <w:vAlign w:val="bottom"/>
          </w:tcPr>
          <w:p w14:paraId="0A40C72C" w14:textId="77777777" w:rsidR="007D12EF" w:rsidRDefault="007D12EF" w:rsidP="007D12EF">
            <w:pPr>
              <w:spacing w:line="304" w:lineRule="exact"/>
              <w:rPr>
                <w:sz w:val="20"/>
              </w:rPr>
            </w:pPr>
            <w:r>
              <w:rPr>
                <w:rFonts w:eastAsia="Times New Roman"/>
                <w:szCs w:val="28"/>
              </w:rPr>
              <w:t>нарушитель</w:t>
            </w:r>
          </w:p>
        </w:tc>
        <w:tc>
          <w:tcPr>
            <w:tcW w:w="100" w:type="dxa"/>
            <w:vAlign w:val="bottom"/>
          </w:tcPr>
          <w:p w14:paraId="72258659" w14:textId="77777777" w:rsidR="007D12EF" w:rsidRDefault="007D12EF" w:rsidP="007D12EF">
            <w:pPr>
              <w:rPr>
                <w:sz w:val="24"/>
                <w:szCs w:val="24"/>
              </w:rPr>
            </w:pPr>
          </w:p>
        </w:tc>
        <w:tc>
          <w:tcPr>
            <w:tcW w:w="1360" w:type="dxa"/>
            <w:vAlign w:val="bottom"/>
          </w:tcPr>
          <w:p w14:paraId="249FFA59" w14:textId="77777777" w:rsidR="007D12EF" w:rsidRDefault="007D12EF" w:rsidP="007D12EF">
            <w:pPr>
              <w:rPr>
                <w:sz w:val="24"/>
                <w:szCs w:val="24"/>
              </w:rPr>
            </w:pPr>
          </w:p>
        </w:tc>
        <w:tc>
          <w:tcPr>
            <w:tcW w:w="180" w:type="dxa"/>
            <w:vAlign w:val="bottom"/>
          </w:tcPr>
          <w:p w14:paraId="2853DF1B" w14:textId="77777777" w:rsidR="007D12EF" w:rsidRDefault="007D12EF" w:rsidP="007D12EF">
            <w:pPr>
              <w:rPr>
                <w:sz w:val="24"/>
                <w:szCs w:val="24"/>
              </w:rPr>
            </w:pPr>
          </w:p>
        </w:tc>
        <w:tc>
          <w:tcPr>
            <w:tcW w:w="360" w:type="dxa"/>
            <w:vAlign w:val="bottom"/>
          </w:tcPr>
          <w:p w14:paraId="34A2E02F" w14:textId="77777777" w:rsidR="007D12EF" w:rsidRDefault="007D12EF" w:rsidP="007D12EF">
            <w:pPr>
              <w:rPr>
                <w:sz w:val="24"/>
                <w:szCs w:val="24"/>
              </w:rPr>
            </w:pPr>
          </w:p>
        </w:tc>
        <w:tc>
          <w:tcPr>
            <w:tcW w:w="440" w:type="dxa"/>
            <w:vAlign w:val="bottom"/>
          </w:tcPr>
          <w:p w14:paraId="677F2897" w14:textId="77777777" w:rsidR="007D12EF" w:rsidRDefault="007D12EF" w:rsidP="007D12EF">
            <w:pPr>
              <w:rPr>
                <w:sz w:val="24"/>
                <w:szCs w:val="24"/>
              </w:rPr>
            </w:pPr>
          </w:p>
        </w:tc>
        <w:tc>
          <w:tcPr>
            <w:tcW w:w="280" w:type="dxa"/>
            <w:vAlign w:val="bottom"/>
          </w:tcPr>
          <w:p w14:paraId="14450791" w14:textId="77777777" w:rsidR="007D12EF" w:rsidRDefault="007D12EF" w:rsidP="007D12EF">
            <w:pPr>
              <w:rPr>
                <w:sz w:val="24"/>
                <w:szCs w:val="24"/>
              </w:rPr>
            </w:pPr>
          </w:p>
        </w:tc>
        <w:tc>
          <w:tcPr>
            <w:tcW w:w="1400" w:type="dxa"/>
            <w:tcBorders>
              <w:right w:val="single" w:sz="8" w:space="0" w:color="auto"/>
            </w:tcBorders>
            <w:vAlign w:val="bottom"/>
          </w:tcPr>
          <w:p w14:paraId="37400FEE" w14:textId="77777777" w:rsidR="007D12EF" w:rsidRDefault="007D12EF" w:rsidP="007D12EF">
            <w:pPr>
              <w:rPr>
                <w:sz w:val="24"/>
                <w:szCs w:val="24"/>
              </w:rPr>
            </w:pPr>
          </w:p>
        </w:tc>
        <w:tc>
          <w:tcPr>
            <w:tcW w:w="80" w:type="dxa"/>
            <w:vAlign w:val="bottom"/>
          </w:tcPr>
          <w:p w14:paraId="2FAFF787" w14:textId="77777777" w:rsidR="007D12EF" w:rsidRDefault="007D12EF" w:rsidP="007D12EF">
            <w:pPr>
              <w:rPr>
                <w:sz w:val="24"/>
                <w:szCs w:val="24"/>
              </w:rPr>
            </w:pPr>
          </w:p>
        </w:tc>
        <w:tc>
          <w:tcPr>
            <w:tcW w:w="2080" w:type="dxa"/>
            <w:vAlign w:val="bottom"/>
          </w:tcPr>
          <w:p w14:paraId="0CB7B643" w14:textId="77777777" w:rsidR="007D12EF" w:rsidRDefault="007D12EF" w:rsidP="007D12EF">
            <w:pPr>
              <w:rPr>
                <w:sz w:val="24"/>
                <w:szCs w:val="24"/>
              </w:rPr>
            </w:pPr>
          </w:p>
        </w:tc>
        <w:tc>
          <w:tcPr>
            <w:tcW w:w="380" w:type="dxa"/>
            <w:tcBorders>
              <w:right w:val="single" w:sz="8" w:space="0" w:color="auto"/>
            </w:tcBorders>
            <w:vAlign w:val="bottom"/>
          </w:tcPr>
          <w:p w14:paraId="7ED7CF00" w14:textId="77777777" w:rsidR="007D12EF" w:rsidRDefault="007D12EF" w:rsidP="007D12EF">
            <w:pPr>
              <w:rPr>
                <w:sz w:val="24"/>
                <w:szCs w:val="24"/>
              </w:rPr>
            </w:pPr>
          </w:p>
        </w:tc>
        <w:tc>
          <w:tcPr>
            <w:tcW w:w="100" w:type="dxa"/>
            <w:vAlign w:val="bottom"/>
          </w:tcPr>
          <w:p w14:paraId="382D28B7" w14:textId="77777777" w:rsidR="007D12EF" w:rsidRDefault="007D12EF" w:rsidP="007D12EF">
            <w:pPr>
              <w:rPr>
                <w:sz w:val="24"/>
                <w:szCs w:val="24"/>
              </w:rPr>
            </w:pPr>
          </w:p>
        </w:tc>
        <w:tc>
          <w:tcPr>
            <w:tcW w:w="1740" w:type="dxa"/>
            <w:vAlign w:val="bottom"/>
          </w:tcPr>
          <w:p w14:paraId="377FB5BE" w14:textId="77777777" w:rsidR="007D12EF" w:rsidRDefault="007D12EF" w:rsidP="007D12EF">
            <w:pPr>
              <w:spacing w:line="304" w:lineRule="exact"/>
              <w:rPr>
                <w:sz w:val="20"/>
              </w:rPr>
            </w:pPr>
            <w:r>
              <w:rPr>
                <w:rFonts w:eastAsia="Times New Roman"/>
                <w:szCs w:val="28"/>
              </w:rPr>
              <w:t>целостности</w:t>
            </w:r>
          </w:p>
        </w:tc>
        <w:tc>
          <w:tcPr>
            <w:tcW w:w="440" w:type="dxa"/>
            <w:tcBorders>
              <w:right w:val="single" w:sz="8" w:space="0" w:color="auto"/>
            </w:tcBorders>
            <w:vAlign w:val="bottom"/>
          </w:tcPr>
          <w:p w14:paraId="396C1BE1" w14:textId="77777777" w:rsidR="007D12EF" w:rsidRDefault="007D12EF" w:rsidP="007D12EF">
            <w:pPr>
              <w:spacing w:line="304" w:lineRule="exact"/>
              <w:jc w:val="right"/>
              <w:rPr>
                <w:sz w:val="20"/>
              </w:rPr>
            </w:pPr>
            <w:r>
              <w:rPr>
                <w:rFonts w:eastAsia="Times New Roman"/>
                <w:szCs w:val="28"/>
              </w:rPr>
              <w:t>и</w:t>
            </w:r>
          </w:p>
        </w:tc>
        <w:tc>
          <w:tcPr>
            <w:tcW w:w="1860" w:type="dxa"/>
            <w:gridSpan w:val="3"/>
            <w:tcBorders>
              <w:right w:val="single" w:sz="8" w:space="0" w:color="auto"/>
            </w:tcBorders>
            <w:vAlign w:val="bottom"/>
          </w:tcPr>
          <w:p w14:paraId="03766920" w14:textId="77777777" w:rsidR="007D12EF" w:rsidRDefault="007D12EF" w:rsidP="007D12EF">
            <w:pPr>
              <w:rPr>
                <w:sz w:val="24"/>
                <w:szCs w:val="24"/>
              </w:rPr>
            </w:pPr>
          </w:p>
        </w:tc>
        <w:tc>
          <w:tcPr>
            <w:tcW w:w="0" w:type="dxa"/>
            <w:vAlign w:val="bottom"/>
          </w:tcPr>
          <w:p w14:paraId="70AB90B1" w14:textId="77777777" w:rsidR="007D12EF" w:rsidRDefault="007D12EF" w:rsidP="007D12EF">
            <w:pPr>
              <w:rPr>
                <w:sz w:val="1"/>
                <w:szCs w:val="1"/>
              </w:rPr>
            </w:pPr>
          </w:p>
        </w:tc>
      </w:tr>
      <w:tr w:rsidR="007D12EF" w14:paraId="2ED678E8" w14:textId="77777777" w:rsidTr="007D12EF">
        <w:trPr>
          <w:trHeight w:val="322"/>
        </w:trPr>
        <w:tc>
          <w:tcPr>
            <w:tcW w:w="120" w:type="dxa"/>
            <w:tcBorders>
              <w:left w:val="single" w:sz="8" w:space="0" w:color="auto"/>
            </w:tcBorders>
            <w:vAlign w:val="bottom"/>
          </w:tcPr>
          <w:p w14:paraId="64E875AE" w14:textId="77777777" w:rsidR="007D12EF" w:rsidRDefault="007D12EF" w:rsidP="007D12EF">
            <w:pPr>
              <w:rPr>
                <w:sz w:val="24"/>
                <w:szCs w:val="24"/>
              </w:rPr>
            </w:pPr>
          </w:p>
        </w:tc>
        <w:tc>
          <w:tcPr>
            <w:tcW w:w="2300" w:type="dxa"/>
            <w:vAlign w:val="bottom"/>
          </w:tcPr>
          <w:p w14:paraId="44F77B77" w14:textId="77777777" w:rsidR="007D12EF" w:rsidRDefault="007D12EF" w:rsidP="007D12EF">
            <w:pPr>
              <w:rPr>
                <w:sz w:val="24"/>
                <w:szCs w:val="24"/>
              </w:rPr>
            </w:pPr>
          </w:p>
        </w:tc>
        <w:tc>
          <w:tcPr>
            <w:tcW w:w="120" w:type="dxa"/>
            <w:tcBorders>
              <w:right w:val="single" w:sz="8" w:space="0" w:color="auto"/>
            </w:tcBorders>
            <w:vAlign w:val="bottom"/>
          </w:tcPr>
          <w:p w14:paraId="65484EB5" w14:textId="77777777" w:rsidR="007D12EF" w:rsidRDefault="007D12EF" w:rsidP="007D12EF">
            <w:pPr>
              <w:rPr>
                <w:sz w:val="24"/>
                <w:szCs w:val="24"/>
              </w:rPr>
            </w:pPr>
          </w:p>
        </w:tc>
        <w:tc>
          <w:tcPr>
            <w:tcW w:w="100" w:type="dxa"/>
            <w:vAlign w:val="bottom"/>
          </w:tcPr>
          <w:p w14:paraId="220064BA" w14:textId="77777777" w:rsidR="007D12EF" w:rsidRDefault="007D12EF" w:rsidP="007D12EF">
            <w:pPr>
              <w:rPr>
                <w:sz w:val="24"/>
                <w:szCs w:val="24"/>
              </w:rPr>
            </w:pPr>
          </w:p>
        </w:tc>
        <w:tc>
          <w:tcPr>
            <w:tcW w:w="680" w:type="dxa"/>
            <w:vAlign w:val="bottom"/>
          </w:tcPr>
          <w:p w14:paraId="0424E76D" w14:textId="77777777" w:rsidR="007D12EF" w:rsidRDefault="007D12EF" w:rsidP="007D12EF">
            <w:pPr>
              <w:rPr>
                <w:sz w:val="24"/>
                <w:szCs w:val="24"/>
              </w:rPr>
            </w:pPr>
          </w:p>
        </w:tc>
        <w:tc>
          <w:tcPr>
            <w:tcW w:w="920" w:type="dxa"/>
            <w:tcBorders>
              <w:right w:val="single" w:sz="8" w:space="0" w:color="auto"/>
            </w:tcBorders>
            <w:vAlign w:val="bottom"/>
          </w:tcPr>
          <w:p w14:paraId="16CEE863" w14:textId="77777777" w:rsidR="007D12EF" w:rsidRDefault="007D12EF" w:rsidP="007D12EF">
            <w:pPr>
              <w:rPr>
                <w:sz w:val="24"/>
                <w:szCs w:val="24"/>
              </w:rPr>
            </w:pPr>
          </w:p>
        </w:tc>
        <w:tc>
          <w:tcPr>
            <w:tcW w:w="100" w:type="dxa"/>
            <w:vAlign w:val="bottom"/>
          </w:tcPr>
          <w:p w14:paraId="1AB5E2C0" w14:textId="77777777" w:rsidR="007D12EF" w:rsidRDefault="007D12EF" w:rsidP="007D12EF">
            <w:pPr>
              <w:rPr>
                <w:sz w:val="24"/>
                <w:szCs w:val="24"/>
              </w:rPr>
            </w:pPr>
          </w:p>
        </w:tc>
        <w:tc>
          <w:tcPr>
            <w:tcW w:w="1360" w:type="dxa"/>
            <w:vAlign w:val="bottom"/>
          </w:tcPr>
          <w:p w14:paraId="4EC8AFD9" w14:textId="77777777" w:rsidR="007D12EF" w:rsidRDefault="007D12EF" w:rsidP="007D12EF">
            <w:pPr>
              <w:rPr>
                <w:sz w:val="24"/>
                <w:szCs w:val="24"/>
              </w:rPr>
            </w:pPr>
          </w:p>
        </w:tc>
        <w:tc>
          <w:tcPr>
            <w:tcW w:w="180" w:type="dxa"/>
            <w:vAlign w:val="bottom"/>
          </w:tcPr>
          <w:p w14:paraId="040EF858" w14:textId="77777777" w:rsidR="007D12EF" w:rsidRDefault="007D12EF" w:rsidP="007D12EF">
            <w:pPr>
              <w:rPr>
                <w:sz w:val="24"/>
                <w:szCs w:val="24"/>
              </w:rPr>
            </w:pPr>
          </w:p>
        </w:tc>
        <w:tc>
          <w:tcPr>
            <w:tcW w:w="360" w:type="dxa"/>
            <w:vAlign w:val="bottom"/>
          </w:tcPr>
          <w:p w14:paraId="4D59F9A5" w14:textId="77777777" w:rsidR="007D12EF" w:rsidRDefault="007D12EF" w:rsidP="007D12EF">
            <w:pPr>
              <w:rPr>
                <w:sz w:val="24"/>
                <w:szCs w:val="24"/>
              </w:rPr>
            </w:pPr>
          </w:p>
        </w:tc>
        <w:tc>
          <w:tcPr>
            <w:tcW w:w="440" w:type="dxa"/>
            <w:vAlign w:val="bottom"/>
          </w:tcPr>
          <w:p w14:paraId="0FCB1931" w14:textId="77777777" w:rsidR="007D12EF" w:rsidRDefault="007D12EF" w:rsidP="007D12EF">
            <w:pPr>
              <w:rPr>
                <w:sz w:val="24"/>
                <w:szCs w:val="24"/>
              </w:rPr>
            </w:pPr>
          </w:p>
        </w:tc>
        <w:tc>
          <w:tcPr>
            <w:tcW w:w="280" w:type="dxa"/>
            <w:vAlign w:val="bottom"/>
          </w:tcPr>
          <w:p w14:paraId="7D923601" w14:textId="77777777" w:rsidR="007D12EF" w:rsidRDefault="007D12EF" w:rsidP="007D12EF">
            <w:pPr>
              <w:rPr>
                <w:sz w:val="24"/>
                <w:szCs w:val="24"/>
              </w:rPr>
            </w:pPr>
          </w:p>
        </w:tc>
        <w:tc>
          <w:tcPr>
            <w:tcW w:w="1400" w:type="dxa"/>
            <w:tcBorders>
              <w:right w:val="single" w:sz="8" w:space="0" w:color="auto"/>
            </w:tcBorders>
            <w:vAlign w:val="bottom"/>
          </w:tcPr>
          <w:p w14:paraId="6D2EAFF5" w14:textId="77777777" w:rsidR="007D12EF" w:rsidRDefault="007D12EF" w:rsidP="007D12EF">
            <w:pPr>
              <w:rPr>
                <w:sz w:val="24"/>
                <w:szCs w:val="24"/>
              </w:rPr>
            </w:pPr>
          </w:p>
        </w:tc>
        <w:tc>
          <w:tcPr>
            <w:tcW w:w="80" w:type="dxa"/>
            <w:vAlign w:val="bottom"/>
          </w:tcPr>
          <w:p w14:paraId="332143EA" w14:textId="77777777" w:rsidR="007D12EF" w:rsidRDefault="007D12EF" w:rsidP="007D12EF">
            <w:pPr>
              <w:rPr>
                <w:sz w:val="24"/>
                <w:szCs w:val="24"/>
              </w:rPr>
            </w:pPr>
          </w:p>
        </w:tc>
        <w:tc>
          <w:tcPr>
            <w:tcW w:w="2080" w:type="dxa"/>
            <w:vAlign w:val="bottom"/>
          </w:tcPr>
          <w:p w14:paraId="1E372FDE" w14:textId="77777777" w:rsidR="007D12EF" w:rsidRDefault="007D12EF" w:rsidP="007D12EF">
            <w:pPr>
              <w:rPr>
                <w:sz w:val="24"/>
                <w:szCs w:val="24"/>
              </w:rPr>
            </w:pPr>
          </w:p>
        </w:tc>
        <w:tc>
          <w:tcPr>
            <w:tcW w:w="380" w:type="dxa"/>
            <w:tcBorders>
              <w:right w:val="single" w:sz="8" w:space="0" w:color="auto"/>
            </w:tcBorders>
            <w:vAlign w:val="bottom"/>
          </w:tcPr>
          <w:p w14:paraId="4634128B" w14:textId="77777777" w:rsidR="007D12EF" w:rsidRDefault="007D12EF" w:rsidP="007D12EF">
            <w:pPr>
              <w:rPr>
                <w:sz w:val="24"/>
                <w:szCs w:val="24"/>
              </w:rPr>
            </w:pPr>
          </w:p>
        </w:tc>
        <w:tc>
          <w:tcPr>
            <w:tcW w:w="100" w:type="dxa"/>
            <w:vAlign w:val="bottom"/>
          </w:tcPr>
          <w:p w14:paraId="56B82F7E" w14:textId="77777777" w:rsidR="007D12EF" w:rsidRDefault="007D12EF" w:rsidP="007D12EF">
            <w:pPr>
              <w:rPr>
                <w:sz w:val="24"/>
                <w:szCs w:val="24"/>
              </w:rPr>
            </w:pPr>
          </w:p>
        </w:tc>
        <w:tc>
          <w:tcPr>
            <w:tcW w:w="1740" w:type="dxa"/>
            <w:vAlign w:val="bottom"/>
          </w:tcPr>
          <w:p w14:paraId="7302DC2C" w14:textId="77777777" w:rsidR="007D12EF" w:rsidRDefault="007D12EF" w:rsidP="007D12EF">
            <w:pPr>
              <w:rPr>
                <w:sz w:val="20"/>
              </w:rPr>
            </w:pPr>
            <w:r>
              <w:rPr>
                <w:rFonts w:eastAsia="Times New Roman"/>
                <w:szCs w:val="28"/>
              </w:rPr>
              <w:t>доступности</w:t>
            </w:r>
          </w:p>
        </w:tc>
        <w:tc>
          <w:tcPr>
            <w:tcW w:w="440" w:type="dxa"/>
            <w:tcBorders>
              <w:right w:val="single" w:sz="8" w:space="0" w:color="auto"/>
            </w:tcBorders>
            <w:vAlign w:val="bottom"/>
          </w:tcPr>
          <w:p w14:paraId="4FC5774C" w14:textId="77777777" w:rsidR="007D12EF" w:rsidRDefault="007D12EF" w:rsidP="007D12EF">
            <w:pPr>
              <w:rPr>
                <w:sz w:val="24"/>
                <w:szCs w:val="24"/>
              </w:rPr>
            </w:pPr>
          </w:p>
        </w:tc>
        <w:tc>
          <w:tcPr>
            <w:tcW w:w="80" w:type="dxa"/>
            <w:vAlign w:val="bottom"/>
          </w:tcPr>
          <w:p w14:paraId="657E8D6D" w14:textId="77777777" w:rsidR="007D12EF" w:rsidRDefault="007D12EF" w:rsidP="007D12EF">
            <w:pPr>
              <w:rPr>
                <w:sz w:val="24"/>
                <w:szCs w:val="24"/>
              </w:rPr>
            </w:pPr>
          </w:p>
        </w:tc>
        <w:tc>
          <w:tcPr>
            <w:tcW w:w="1660" w:type="dxa"/>
            <w:vAlign w:val="bottom"/>
          </w:tcPr>
          <w:p w14:paraId="4304813D" w14:textId="77777777" w:rsidR="007D12EF" w:rsidRDefault="007D12EF" w:rsidP="007D12EF">
            <w:pPr>
              <w:rPr>
                <w:sz w:val="24"/>
                <w:szCs w:val="24"/>
              </w:rPr>
            </w:pPr>
          </w:p>
        </w:tc>
        <w:tc>
          <w:tcPr>
            <w:tcW w:w="120" w:type="dxa"/>
            <w:tcBorders>
              <w:right w:val="single" w:sz="8" w:space="0" w:color="auto"/>
            </w:tcBorders>
            <w:vAlign w:val="bottom"/>
          </w:tcPr>
          <w:p w14:paraId="1EDED78E" w14:textId="77777777" w:rsidR="007D12EF" w:rsidRDefault="007D12EF" w:rsidP="007D12EF">
            <w:pPr>
              <w:rPr>
                <w:sz w:val="24"/>
                <w:szCs w:val="24"/>
              </w:rPr>
            </w:pPr>
          </w:p>
        </w:tc>
        <w:tc>
          <w:tcPr>
            <w:tcW w:w="0" w:type="dxa"/>
            <w:vAlign w:val="bottom"/>
          </w:tcPr>
          <w:p w14:paraId="6600269E" w14:textId="77777777" w:rsidR="007D12EF" w:rsidRDefault="007D12EF" w:rsidP="007D12EF">
            <w:pPr>
              <w:rPr>
                <w:sz w:val="1"/>
                <w:szCs w:val="1"/>
              </w:rPr>
            </w:pPr>
          </w:p>
        </w:tc>
      </w:tr>
      <w:tr w:rsidR="007D12EF" w14:paraId="4CB3BEC3" w14:textId="77777777" w:rsidTr="007D12EF">
        <w:trPr>
          <w:trHeight w:val="328"/>
        </w:trPr>
        <w:tc>
          <w:tcPr>
            <w:tcW w:w="120" w:type="dxa"/>
            <w:tcBorders>
              <w:left w:val="single" w:sz="8" w:space="0" w:color="auto"/>
            </w:tcBorders>
            <w:vAlign w:val="bottom"/>
          </w:tcPr>
          <w:p w14:paraId="74E91945" w14:textId="77777777" w:rsidR="007D12EF" w:rsidRDefault="007D12EF" w:rsidP="007D12EF">
            <w:pPr>
              <w:rPr>
                <w:sz w:val="24"/>
                <w:szCs w:val="24"/>
              </w:rPr>
            </w:pPr>
          </w:p>
        </w:tc>
        <w:tc>
          <w:tcPr>
            <w:tcW w:w="2300" w:type="dxa"/>
            <w:vAlign w:val="bottom"/>
          </w:tcPr>
          <w:p w14:paraId="2D7B66BA" w14:textId="77777777" w:rsidR="007D12EF" w:rsidRDefault="007D12EF" w:rsidP="007D12EF">
            <w:pPr>
              <w:rPr>
                <w:sz w:val="24"/>
                <w:szCs w:val="24"/>
              </w:rPr>
            </w:pPr>
          </w:p>
        </w:tc>
        <w:tc>
          <w:tcPr>
            <w:tcW w:w="120" w:type="dxa"/>
            <w:tcBorders>
              <w:right w:val="single" w:sz="8" w:space="0" w:color="auto"/>
            </w:tcBorders>
            <w:vAlign w:val="bottom"/>
          </w:tcPr>
          <w:p w14:paraId="7220AE61" w14:textId="77777777" w:rsidR="007D12EF" w:rsidRDefault="007D12EF" w:rsidP="007D12EF">
            <w:pPr>
              <w:rPr>
                <w:sz w:val="24"/>
                <w:szCs w:val="24"/>
              </w:rPr>
            </w:pPr>
          </w:p>
        </w:tc>
        <w:tc>
          <w:tcPr>
            <w:tcW w:w="100" w:type="dxa"/>
            <w:tcBorders>
              <w:bottom w:val="single" w:sz="8" w:space="0" w:color="auto"/>
            </w:tcBorders>
            <w:vAlign w:val="bottom"/>
          </w:tcPr>
          <w:p w14:paraId="6ACEC402" w14:textId="77777777" w:rsidR="007D12EF" w:rsidRDefault="007D12EF" w:rsidP="007D12EF">
            <w:pPr>
              <w:rPr>
                <w:sz w:val="24"/>
                <w:szCs w:val="24"/>
              </w:rPr>
            </w:pPr>
          </w:p>
        </w:tc>
        <w:tc>
          <w:tcPr>
            <w:tcW w:w="680" w:type="dxa"/>
            <w:tcBorders>
              <w:bottom w:val="single" w:sz="8" w:space="0" w:color="auto"/>
            </w:tcBorders>
            <w:vAlign w:val="bottom"/>
          </w:tcPr>
          <w:p w14:paraId="19427BD6"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26958501" w14:textId="77777777" w:rsidR="007D12EF" w:rsidRDefault="007D12EF" w:rsidP="007D12EF">
            <w:pPr>
              <w:rPr>
                <w:sz w:val="24"/>
                <w:szCs w:val="24"/>
              </w:rPr>
            </w:pPr>
          </w:p>
        </w:tc>
        <w:tc>
          <w:tcPr>
            <w:tcW w:w="100" w:type="dxa"/>
            <w:tcBorders>
              <w:bottom w:val="single" w:sz="8" w:space="0" w:color="auto"/>
            </w:tcBorders>
            <w:vAlign w:val="bottom"/>
          </w:tcPr>
          <w:p w14:paraId="511C3D0C" w14:textId="77777777" w:rsidR="007D12EF" w:rsidRDefault="007D12EF" w:rsidP="007D12EF">
            <w:pPr>
              <w:rPr>
                <w:sz w:val="24"/>
                <w:szCs w:val="24"/>
              </w:rPr>
            </w:pPr>
          </w:p>
        </w:tc>
        <w:tc>
          <w:tcPr>
            <w:tcW w:w="1360" w:type="dxa"/>
            <w:tcBorders>
              <w:bottom w:val="single" w:sz="8" w:space="0" w:color="auto"/>
            </w:tcBorders>
            <w:vAlign w:val="bottom"/>
          </w:tcPr>
          <w:p w14:paraId="435ECC5A" w14:textId="77777777" w:rsidR="007D12EF" w:rsidRDefault="007D12EF" w:rsidP="007D12EF">
            <w:pPr>
              <w:rPr>
                <w:sz w:val="24"/>
                <w:szCs w:val="24"/>
              </w:rPr>
            </w:pPr>
          </w:p>
        </w:tc>
        <w:tc>
          <w:tcPr>
            <w:tcW w:w="180" w:type="dxa"/>
            <w:tcBorders>
              <w:bottom w:val="single" w:sz="8" w:space="0" w:color="auto"/>
            </w:tcBorders>
            <w:vAlign w:val="bottom"/>
          </w:tcPr>
          <w:p w14:paraId="26D26E1E" w14:textId="77777777" w:rsidR="007D12EF" w:rsidRDefault="007D12EF" w:rsidP="007D12EF">
            <w:pPr>
              <w:rPr>
                <w:sz w:val="24"/>
                <w:szCs w:val="24"/>
              </w:rPr>
            </w:pPr>
          </w:p>
        </w:tc>
        <w:tc>
          <w:tcPr>
            <w:tcW w:w="360" w:type="dxa"/>
            <w:tcBorders>
              <w:bottom w:val="single" w:sz="8" w:space="0" w:color="auto"/>
            </w:tcBorders>
            <w:vAlign w:val="bottom"/>
          </w:tcPr>
          <w:p w14:paraId="71D72B12" w14:textId="77777777" w:rsidR="007D12EF" w:rsidRDefault="007D12EF" w:rsidP="007D12EF">
            <w:pPr>
              <w:rPr>
                <w:sz w:val="24"/>
                <w:szCs w:val="24"/>
              </w:rPr>
            </w:pPr>
          </w:p>
        </w:tc>
        <w:tc>
          <w:tcPr>
            <w:tcW w:w="440" w:type="dxa"/>
            <w:tcBorders>
              <w:bottom w:val="single" w:sz="8" w:space="0" w:color="auto"/>
            </w:tcBorders>
            <w:vAlign w:val="bottom"/>
          </w:tcPr>
          <w:p w14:paraId="669C37E4" w14:textId="77777777" w:rsidR="007D12EF" w:rsidRDefault="007D12EF" w:rsidP="007D12EF">
            <w:pPr>
              <w:rPr>
                <w:sz w:val="24"/>
                <w:szCs w:val="24"/>
              </w:rPr>
            </w:pPr>
          </w:p>
        </w:tc>
        <w:tc>
          <w:tcPr>
            <w:tcW w:w="280" w:type="dxa"/>
            <w:tcBorders>
              <w:bottom w:val="single" w:sz="8" w:space="0" w:color="auto"/>
            </w:tcBorders>
            <w:vAlign w:val="bottom"/>
          </w:tcPr>
          <w:p w14:paraId="12190477" w14:textId="77777777" w:rsidR="007D12EF" w:rsidRDefault="007D12EF" w:rsidP="007D12EF">
            <w:pPr>
              <w:rPr>
                <w:sz w:val="24"/>
                <w:szCs w:val="24"/>
              </w:rPr>
            </w:pPr>
          </w:p>
        </w:tc>
        <w:tc>
          <w:tcPr>
            <w:tcW w:w="1400" w:type="dxa"/>
            <w:tcBorders>
              <w:bottom w:val="single" w:sz="8" w:space="0" w:color="auto"/>
              <w:right w:val="single" w:sz="8" w:space="0" w:color="auto"/>
            </w:tcBorders>
            <w:vAlign w:val="bottom"/>
          </w:tcPr>
          <w:p w14:paraId="64CD0C84" w14:textId="77777777" w:rsidR="007D12EF" w:rsidRDefault="007D12EF" w:rsidP="007D12EF">
            <w:pPr>
              <w:rPr>
                <w:sz w:val="24"/>
                <w:szCs w:val="24"/>
              </w:rPr>
            </w:pPr>
          </w:p>
        </w:tc>
        <w:tc>
          <w:tcPr>
            <w:tcW w:w="80" w:type="dxa"/>
            <w:tcBorders>
              <w:bottom w:val="single" w:sz="8" w:space="0" w:color="auto"/>
            </w:tcBorders>
            <w:vAlign w:val="bottom"/>
          </w:tcPr>
          <w:p w14:paraId="29660224" w14:textId="77777777" w:rsidR="007D12EF" w:rsidRDefault="007D12EF" w:rsidP="007D12EF">
            <w:pPr>
              <w:rPr>
                <w:sz w:val="24"/>
                <w:szCs w:val="24"/>
              </w:rPr>
            </w:pPr>
          </w:p>
        </w:tc>
        <w:tc>
          <w:tcPr>
            <w:tcW w:w="2080" w:type="dxa"/>
            <w:tcBorders>
              <w:bottom w:val="single" w:sz="8" w:space="0" w:color="auto"/>
            </w:tcBorders>
            <w:vAlign w:val="bottom"/>
          </w:tcPr>
          <w:p w14:paraId="496CDEEB" w14:textId="77777777" w:rsidR="007D12EF" w:rsidRDefault="007D12EF" w:rsidP="007D12EF">
            <w:pPr>
              <w:rPr>
                <w:sz w:val="24"/>
                <w:szCs w:val="24"/>
              </w:rPr>
            </w:pPr>
          </w:p>
        </w:tc>
        <w:tc>
          <w:tcPr>
            <w:tcW w:w="380" w:type="dxa"/>
            <w:tcBorders>
              <w:bottom w:val="single" w:sz="8" w:space="0" w:color="auto"/>
              <w:right w:val="single" w:sz="8" w:space="0" w:color="auto"/>
            </w:tcBorders>
            <w:vAlign w:val="bottom"/>
          </w:tcPr>
          <w:p w14:paraId="70B0ADEB" w14:textId="77777777" w:rsidR="007D12EF" w:rsidRDefault="007D12EF" w:rsidP="007D12EF">
            <w:pPr>
              <w:rPr>
                <w:sz w:val="24"/>
                <w:szCs w:val="24"/>
              </w:rPr>
            </w:pPr>
          </w:p>
        </w:tc>
        <w:tc>
          <w:tcPr>
            <w:tcW w:w="100" w:type="dxa"/>
            <w:tcBorders>
              <w:bottom w:val="single" w:sz="8" w:space="0" w:color="auto"/>
            </w:tcBorders>
            <w:vAlign w:val="bottom"/>
          </w:tcPr>
          <w:p w14:paraId="450CF453" w14:textId="77777777" w:rsidR="007D12EF" w:rsidRDefault="007D12EF" w:rsidP="007D12EF">
            <w:pPr>
              <w:rPr>
                <w:sz w:val="24"/>
                <w:szCs w:val="24"/>
              </w:rPr>
            </w:pPr>
          </w:p>
        </w:tc>
        <w:tc>
          <w:tcPr>
            <w:tcW w:w="1740" w:type="dxa"/>
            <w:tcBorders>
              <w:bottom w:val="single" w:sz="8" w:space="0" w:color="auto"/>
            </w:tcBorders>
            <w:vAlign w:val="bottom"/>
          </w:tcPr>
          <w:p w14:paraId="1D05F9FB" w14:textId="77777777" w:rsidR="007D12EF" w:rsidRDefault="007D12EF" w:rsidP="007D12EF">
            <w:pPr>
              <w:rPr>
                <w:sz w:val="20"/>
              </w:rPr>
            </w:pPr>
            <w:r>
              <w:rPr>
                <w:rFonts w:eastAsia="Times New Roman"/>
                <w:szCs w:val="28"/>
              </w:rPr>
              <w:t>ПДн</w:t>
            </w:r>
          </w:p>
        </w:tc>
        <w:tc>
          <w:tcPr>
            <w:tcW w:w="440" w:type="dxa"/>
            <w:tcBorders>
              <w:bottom w:val="single" w:sz="8" w:space="0" w:color="auto"/>
              <w:right w:val="single" w:sz="8" w:space="0" w:color="auto"/>
            </w:tcBorders>
            <w:vAlign w:val="bottom"/>
          </w:tcPr>
          <w:p w14:paraId="0953E642" w14:textId="77777777" w:rsidR="007D12EF" w:rsidRDefault="007D12EF" w:rsidP="007D12EF">
            <w:pPr>
              <w:rPr>
                <w:sz w:val="24"/>
                <w:szCs w:val="24"/>
              </w:rPr>
            </w:pPr>
          </w:p>
        </w:tc>
        <w:tc>
          <w:tcPr>
            <w:tcW w:w="80" w:type="dxa"/>
            <w:vAlign w:val="bottom"/>
          </w:tcPr>
          <w:p w14:paraId="72B51DCF" w14:textId="77777777" w:rsidR="007D12EF" w:rsidRDefault="007D12EF" w:rsidP="007D12EF">
            <w:pPr>
              <w:rPr>
                <w:sz w:val="24"/>
                <w:szCs w:val="24"/>
              </w:rPr>
            </w:pPr>
          </w:p>
        </w:tc>
        <w:tc>
          <w:tcPr>
            <w:tcW w:w="1660" w:type="dxa"/>
            <w:vAlign w:val="bottom"/>
          </w:tcPr>
          <w:p w14:paraId="29457201" w14:textId="77777777" w:rsidR="007D12EF" w:rsidRDefault="007D12EF" w:rsidP="007D12EF">
            <w:pPr>
              <w:rPr>
                <w:sz w:val="24"/>
                <w:szCs w:val="24"/>
              </w:rPr>
            </w:pPr>
          </w:p>
        </w:tc>
        <w:tc>
          <w:tcPr>
            <w:tcW w:w="120" w:type="dxa"/>
            <w:tcBorders>
              <w:right w:val="single" w:sz="8" w:space="0" w:color="auto"/>
            </w:tcBorders>
            <w:vAlign w:val="bottom"/>
          </w:tcPr>
          <w:p w14:paraId="6833681A" w14:textId="77777777" w:rsidR="007D12EF" w:rsidRDefault="007D12EF" w:rsidP="007D12EF">
            <w:pPr>
              <w:rPr>
                <w:sz w:val="24"/>
                <w:szCs w:val="24"/>
              </w:rPr>
            </w:pPr>
          </w:p>
        </w:tc>
        <w:tc>
          <w:tcPr>
            <w:tcW w:w="0" w:type="dxa"/>
            <w:vAlign w:val="bottom"/>
          </w:tcPr>
          <w:p w14:paraId="172DA230" w14:textId="77777777" w:rsidR="007D12EF" w:rsidRDefault="007D12EF" w:rsidP="007D12EF">
            <w:pPr>
              <w:rPr>
                <w:sz w:val="1"/>
                <w:szCs w:val="1"/>
              </w:rPr>
            </w:pPr>
          </w:p>
        </w:tc>
      </w:tr>
      <w:tr w:rsidR="007D12EF" w14:paraId="58CE59DD" w14:textId="77777777" w:rsidTr="007D12EF">
        <w:trPr>
          <w:trHeight w:val="308"/>
        </w:trPr>
        <w:tc>
          <w:tcPr>
            <w:tcW w:w="120" w:type="dxa"/>
            <w:tcBorders>
              <w:left w:val="single" w:sz="8" w:space="0" w:color="auto"/>
            </w:tcBorders>
            <w:vAlign w:val="bottom"/>
          </w:tcPr>
          <w:p w14:paraId="26AA28F1" w14:textId="77777777" w:rsidR="007D12EF" w:rsidRDefault="007D12EF" w:rsidP="007D12EF">
            <w:pPr>
              <w:rPr>
                <w:sz w:val="24"/>
                <w:szCs w:val="24"/>
              </w:rPr>
            </w:pPr>
          </w:p>
        </w:tc>
        <w:tc>
          <w:tcPr>
            <w:tcW w:w="2300" w:type="dxa"/>
            <w:vAlign w:val="bottom"/>
          </w:tcPr>
          <w:p w14:paraId="68F160D1" w14:textId="77777777" w:rsidR="007D12EF" w:rsidRDefault="007D12EF" w:rsidP="007D12EF">
            <w:pPr>
              <w:rPr>
                <w:sz w:val="24"/>
                <w:szCs w:val="24"/>
              </w:rPr>
            </w:pPr>
          </w:p>
        </w:tc>
        <w:tc>
          <w:tcPr>
            <w:tcW w:w="120" w:type="dxa"/>
            <w:tcBorders>
              <w:right w:val="single" w:sz="8" w:space="0" w:color="auto"/>
            </w:tcBorders>
            <w:vAlign w:val="bottom"/>
          </w:tcPr>
          <w:p w14:paraId="0F1C25C5" w14:textId="77777777" w:rsidR="007D12EF" w:rsidRDefault="007D12EF" w:rsidP="007D12EF">
            <w:pPr>
              <w:rPr>
                <w:sz w:val="24"/>
                <w:szCs w:val="24"/>
              </w:rPr>
            </w:pPr>
          </w:p>
        </w:tc>
        <w:tc>
          <w:tcPr>
            <w:tcW w:w="100" w:type="dxa"/>
            <w:vAlign w:val="bottom"/>
          </w:tcPr>
          <w:p w14:paraId="45E1A300" w14:textId="77777777" w:rsidR="007D12EF" w:rsidRDefault="007D12EF" w:rsidP="007D12EF">
            <w:pPr>
              <w:rPr>
                <w:sz w:val="24"/>
                <w:szCs w:val="24"/>
              </w:rPr>
            </w:pPr>
          </w:p>
        </w:tc>
        <w:tc>
          <w:tcPr>
            <w:tcW w:w="10540" w:type="dxa"/>
            <w:gridSpan w:val="15"/>
            <w:tcBorders>
              <w:right w:val="single" w:sz="8" w:space="0" w:color="auto"/>
            </w:tcBorders>
            <w:vAlign w:val="bottom"/>
          </w:tcPr>
          <w:p w14:paraId="7C3705D2"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860" w:type="dxa"/>
            <w:gridSpan w:val="3"/>
            <w:tcBorders>
              <w:right w:val="single" w:sz="8" w:space="0" w:color="auto"/>
            </w:tcBorders>
            <w:vAlign w:val="bottom"/>
          </w:tcPr>
          <w:p w14:paraId="65E74CC9" w14:textId="77777777" w:rsidR="007D12EF" w:rsidRDefault="007D12EF" w:rsidP="007D12EF">
            <w:pPr>
              <w:rPr>
                <w:sz w:val="24"/>
                <w:szCs w:val="24"/>
              </w:rPr>
            </w:pPr>
          </w:p>
        </w:tc>
        <w:tc>
          <w:tcPr>
            <w:tcW w:w="0" w:type="dxa"/>
            <w:vAlign w:val="bottom"/>
          </w:tcPr>
          <w:p w14:paraId="7579B2D4" w14:textId="77777777" w:rsidR="007D12EF" w:rsidRDefault="007D12EF" w:rsidP="007D12EF">
            <w:pPr>
              <w:rPr>
                <w:sz w:val="1"/>
                <w:szCs w:val="1"/>
              </w:rPr>
            </w:pPr>
          </w:p>
        </w:tc>
      </w:tr>
      <w:tr w:rsidR="007D12EF" w14:paraId="6FAE01EB" w14:textId="77777777" w:rsidTr="007D12EF">
        <w:trPr>
          <w:trHeight w:val="322"/>
        </w:trPr>
        <w:tc>
          <w:tcPr>
            <w:tcW w:w="120" w:type="dxa"/>
            <w:tcBorders>
              <w:left w:val="single" w:sz="8" w:space="0" w:color="auto"/>
            </w:tcBorders>
            <w:vAlign w:val="bottom"/>
          </w:tcPr>
          <w:p w14:paraId="7F5A4E05" w14:textId="77777777" w:rsidR="007D12EF" w:rsidRDefault="007D12EF" w:rsidP="007D12EF">
            <w:pPr>
              <w:rPr>
                <w:sz w:val="24"/>
                <w:szCs w:val="24"/>
              </w:rPr>
            </w:pPr>
          </w:p>
        </w:tc>
        <w:tc>
          <w:tcPr>
            <w:tcW w:w="2300" w:type="dxa"/>
            <w:vAlign w:val="bottom"/>
          </w:tcPr>
          <w:p w14:paraId="467014BF" w14:textId="77777777" w:rsidR="007D12EF" w:rsidRDefault="007D12EF" w:rsidP="007D12EF">
            <w:pPr>
              <w:rPr>
                <w:sz w:val="24"/>
                <w:szCs w:val="24"/>
              </w:rPr>
            </w:pPr>
          </w:p>
        </w:tc>
        <w:tc>
          <w:tcPr>
            <w:tcW w:w="120" w:type="dxa"/>
            <w:tcBorders>
              <w:right w:val="single" w:sz="8" w:space="0" w:color="auto"/>
            </w:tcBorders>
            <w:vAlign w:val="bottom"/>
          </w:tcPr>
          <w:p w14:paraId="54D8B1D6" w14:textId="77777777" w:rsidR="007D12EF" w:rsidRDefault="007D12EF" w:rsidP="007D12EF">
            <w:pPr>
              <w:rPr>
                <w:sz w:val="24"/>
                <w:szCs w:val="24"/>
              </w:rPr>
            </w:pPr>
          </w:p>
        </w:tc>
        <w:tc>
          <w:tcPr>
            <w:tcW w:w="780" w:type="dxa"/>
            <w:gridSpan w:val="2"/>
            <w:vAlign w:val="bottom"/>
          </w:tcPr>
          <w:p w14:paraId="182B3F67" w14:textId="77777777" w:rsidR="007D12EF" w:rsidRDefault="007D12EF" w:rsidP="007D12EF">
            <w:pPr>
              <w:ind w:right="380"/>
              <w:jc w:val="right"/>
              <w:rPr>
                <w:sz w:val="20"/>
              </w:rPr>
            </w:pPr>
            <w:r>
              <w:rPr>
                <w:rFonts w:eastAsia="Times New Roman"/>
                <w:szCs w:val="28"/>
              </w:rPr>
              <w:t>1.</w:t>
            </w:r>
          </w:p>
        </w:tc>
        <w:tc>
          <w:tcPr>
            <w:tcW w:w="9860" w:type="dxa"/>
            <w:gridSpan w:val="14"/>
            <w:tcBorders>
              <w:right w:val="single" w:sz="8" w:space="0" w:color="auto"/>
            </w:tcBorders>
            <w:vAlign w:val="bottom"/>
          </w:tcPr>
          <w:p w14:paraId="4E2C1208" w14:textId="77777777" w:rsidR="007D12EF" w:rsidRDefault="007D12EF" w:rsidP="007D12EF">
            <w:pPr>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1860" w:type="dxa"/>
            <w:gridSpan w:val="3"/>
            <w:tcBorders>
              <w:right w:val="single" w:sz="8" w:space="0" w:color="auto"/>
            </w:tcBorders>
            <w:vAlign w:val="bottom"/>
          </w:tcPr>
          <w:p w14:paraId="0BBC9EEA" w14:textId="77777777" w:rsidR="007D12EF" w:rsidRDefault="007D12EF" w:rsidP="007D12EF">
            <w:pPr>
              <w:rPr>
                <w:sz w:val="24"/>
                <w:szCs w:val="24"/>
              </w:rPr>
            </w:pPr>
          </w:p>
        </w:tc>
        <w:tc>
          <w:tcPr>
            <w:tcW w:w="0" w:type="dxa"/>
            <w:vAlign w:val="bottom"/>
          </w:tcPr>
          <w:p w14:paraId="5E2940F6" w14:textId="77777777" w:rsidR="007D12EF" w:rsidRDefault="007D12EF" w:rsidP="007D12EF">
            <w:pPr>
              <w:rPr>
                <w:sz w:val="1"/>
                <w:szCs w:val="1"/>
              </w:rPr>
            </w:pPr>
          </w:p>
        </w:tc>
      </w:tr>
      <w:tr w:rsidR="007D12EF" w14:paraId="672FDC93" w14:textId="77777777" w:rsidTr="007D12EF">
        <w:trPr>
          <w:trHeight w:val="322"/>
        </w:trPr>
        <w:tc>
          <w:tcPr>
            <w:tcW w:w="120" w:type="dxa"/>
            <w:tcBorders>
              <w:left w:val="single" w:sz="8" w:space="0" w:color="auto"/>
            </w:tcBorders>
            <w:vAlign w:val="bottom"/>
          </w:tcPr>
          <w:p w14:paraId="018C8B70" w14:textId="77777777" w:rsidR="007D12EF" w:rsidRDefault="007D12EF" w:rsidP="007D12EF">
            <w:pPr>
              <w:rPr>
                <w:sz w:val="24"/>
                <w:szCs w:val="24"/>
              </w:rPr>
            </w:pPr>
          </w:p>
        </w:tc>
        <w:tc>
          <w:tcPr>
            <w:tcW w:w="2300" w:type="dxa"/>
            <w:vAlign w:val="bottom"/>
          </w:tcPr>
          <w:p w14:paraId="07CDECEE" w14:textId="77777777" w:rsidR="007D12EF" w:rsidRDefault="007D12EF" w:rsidP="007D12EF">
            <w:pPr>
              <w:rPr>
                <w:sz w:val="24"/>
                <w:szCs w:val="24"/>
              </w:rPr>
            </w:pPr>
          </w:p>
        </w:tc>
        <w:tc>
          <w:tcPr>
            <w:tcW w:w="120" w:type="dxa"/>
            <w:tcBorders>
              <w:right w:val="single" w:sz="8" w:space="0" w:color="auto"/>
            </w:tcBorders>
            <w:vAlign w:val="bottom"/>
          </w:tcPr>
          <w:p w14:paraId="02072482" w14:textId="77777777" w:rsidR="007D12EF" w:rsidRDefault="007D12EF" w:rsidP="007D12EF">
            <w:pPr>
              <w:rPr>
                <w:sz w:val="24"/>
                <w:szCs w:val="24"/>
              </w:rPr>
            </w:pPr>
          </w:p>
        </w:tc>
        <w:tc>
          <w:tcPr>
            <w:tcW w:w="100" w:type="dxa"/>
            <w:vAlign w:val="bottom"/>
          </w:tcPr>
          <w:p w14:paraId="67103720" w14:textId="77777777" w:rsidR="007D12EF" w:rsidRDefault="007D12EF" w:rsidP="007D12EF">
            <w:pPr>
              <w:rPr>
                <w:sz w:val="24"/>
                <w:szCs w:val="24"/>
              </w:rPr>
            </w:pPr>
          </w:p>
        </w:tc>
        <w:tc>
          <w:tcPr>
            <w:tcW w:w="10540" w:type="dxa"/>
            <w:gridSpan w:val="15"/>
            <w:tcBorders>
              <w:right w:val="single" w:sz="8" w:space="0" w:color="auto"/>
            </w:tcBorders>
            <w:vAlign w:val="bottom"/>
          </w:tcPr>
          <w:p w14:paraId="741FA90B" w14:textId="77777777" w:rsidR="007D12EF" w:rsidRDefault="007D12EF" w:rsidP="007D12EF">
            <w:pPr>
              <w:jc w:val="right"/>
              <w:rPr>
                <w:sz w:val="20"/>
              </w:rPr>
            </w:pPr>
            <w:r>
              <w:rPr>
                <w:rFonts w:eastAsia="Times New Roman"/>
                <w:szCs w:val="28"/>
              </w:rPr>
              <w:t xml:space="preserve">обновление  </w:t>
            </w:r>
            <w:proofErr w:type="gramStart"/>
            <w:r>
              <w:rPr>
                <w:rFonts w:eastAsia="Times New Roman"/>
                <w:szCs w:val="28"/>
              </w:rPr>
              <w:t>антивирусного</w:t>
            </w:r>
            <w:proofErr w:type="gramEnd"/>
            <w:r>
              <w:rPr>
                <w:rFonts w:eastAsia="Times New Roman"/>
                <w:szCs w:val="28"/>
              </w:rPr>
              <w:t xml:space="preserve">  ПО.  Управление  </w:t>
            </w:r>
            <w:proofErr w:type="gramStart"/>
            <w:r>
              <w:rPr>
                <w:rFonts w:eastAsia="Times New Roman"/>
                <w:szCs w:val="28"/>
              </w:rPr>
              <w:t>антивирусным</w:t>
            </w:r>
            <w:proofErr w:type="gramEnd"/>
            <w:r>
              <w:rPr>
                <w:rFonts w:eastAsia="Times New Roman"/>
                <w:szCs w:val="28"/>
              </w:rPr>
              <w:t xml:space="preserve">  ПО  осуществляется</w:t>
            </w:r>
          </w:p>
        </w:tc>
        <w:tc>
          <w:tcPr>
            <w:tcW w:w="1860" w:type="dxa"/>
            <w:gridSpan w:val="3"/>
            <w:tcBorders>
              <w:right w:val="single" w:sz="8" w:space="0" w:color="auto"/>
            </w:tcBorders>
            <w:vAlign w:val="bottom"/>
          </w:tcPr>
          <w:p w14:paraId="7DA4FF0E" w14:textId="77777777" w:rsidR="007D12EF" w:rsidRDefault="007D12EF" w:rsidP="007D12EF">
            <w:pPr>
              <w:rPr>
                <w:sz w:val="24"/>
                <w:szCs w:val="24"/>
              </w:rPr>
            </w:pPr>
          </w:p>
        </w:tc>
        <w:tc>
          <w:tcPr>
            <w:tcW w:w="0" w:type="dxa"/>
            <w:vAlign w:val="bottom"/>
          </w:tcPr>
          <w:p w14:paraId="3DD9CA3A" w14:textId="77777777" w:rsidR="007D12EF" w:rsidRDefault="007D12EF" w:rsidP="007D12EF">
            <w:pPr>
              <w:rPr>
                <w:sz w:val="1"/>
                <w:szCs w:val="1"/>
              </w:rPr>
            </w:pPr>
          </w:p>
        </w:tc>
      </w:tr>
      <w:tr w:rsidR="007D12EF" w14:paraId="7ACEA34D" w14:textId="77777777" w:rsidTr="007D12EF">
        <w:trPr>
          <w:trHeight w:val="322"/>
        </w:trPr>
        <w:tc>
          <w:tcPr>
            <w:tcW w:w="120" w:type="dxa"/>
            <w:tcBorders>
              <w:left w:val="single" w:sz="8" w:space="0" w:color="auto"/>
            </w:tcBorders>
            <w:vAlign w:val="bottom"/>
          </w:tcPr>
          <w:p w14:paraId="322DD483" w14:textId="77777777" w:rsidR="007D12EF" w:rsidRDefault="007D12EF" w:rsidP="007D12EF">
            <w:pPr>
              <w:rPr>
                <w:sz w:val="24"/>
                <w:szCs w:val="24"/>
              </w:rPr>
            </w:pPr>
          </w:p>
        </w:tc>
        <w:tc>
          <w:tcPr>
            <w:tcW w:w="2300" w:type="dxa"/>
            <w:vAlign w:val="bottom"/>
          </w:tcPr>
          <w:p w14:paraId="233E68A7" w14:textId="77777777" w:rsidR="007D12EF" w:rsidRDefault="007D12EF" w:rsidP="007D12EF">
            <w:pPr>
              <w:rPr>
                <w:sz w:val="24"/>
                <w:szCs w:val="24"/>
              </w:rPr>
            </w:pPr>
          </w:p>
        </w:tc>
        <w:tc>
          <w:tcPr>
            <w:tcW w:w="120" w:type="dxa"/>
            <w:tcBorders>
              <w:right w:val="single" w:sz="8" w:space="0" w:color="auto"/>
            </w:tcBorders>
            <w:vAlign w:val="bottom"/>
          </w:tcPr>
          <w:p w14:paraId="2C4197F3" w14:textId="77777777" w:rsidR="007D12EF" w:rsidRDefault="007D12EF" w:rsidP="007D12EF">
            <w:pPr>
              <w:rPr>
                <w:sz w:val="24"/>
                <w:szCs w:val="24"/>
              </w:rPr>
            </w:pPr>
          </w:p>
        </w:tc>
        <w:tc>
          <w:tcPr>
            <w:tcW w:w="100" w:type="dxa"/>
            <w:vAlign w:val="bottom"/>
          </w:tcPr>
          <w:p w14:paraId="6B6F117A" w14:textId="77777777" w:rsidR="007D12EF" w:rsidRDefault="007D12EF" w:rsidP="007D12EF">
            <w:pPr>
              <w:rPr>
                <w:sz w:val="24"/>
                <w:szCs w:val="24"/>
              </w:rPr>
            </w:pPr>
          </w:p>
        </w:tc>
        <w:tc>
          <w:tcPr>
            <w:tcW w:w="3060" w:type="dxa"/>
            <w:gridSpan w:val="4"/>
            <w:vAlign w:val="bottom"/>
          </w:tcPr>
          <w:p w14:paraId="1EFE6B1C" w14:textId="77777777" w:rsidR="007D12EF" w:rsidRDefault="007D12EF" w:rsidP="007D12EF">
            <w:pPr>
              <w:ind w:left="140"/>
              <w:rPr>
                <w:sz w:val="20"/>
              </w:rPr>
            </w:pPr>
            <w:r>
              <w:rPr>
                <w:rFonts w:eastAsia="Times New Roman"/>
                <w:szCs w:val="28"/>
              </w:rPr>
              <w:t>централизовано.</w:t>
            </w:r>
          </w:p>
        </w:tc>
        <w:tc>
          <w:tcPr>
            <w:tcW w:w="180" w:type="dxa"/>
            <w:vAlign w:val="bottom"/>
          </w:tcPr>
          <w:p w14:paraId="215FD954" w14:textId="77777777" w:rsidR="007D12EF" w:rsidRDefault="007D12EF" w:rsidP="007D12EF">
            <w:pPr>
              <w:rPr>
                <w:sz w:val="24"/>
                <w:szCs w:val="24"/>
              </w:rPr>
            </w:pPr>
          </w:p>
        </w:tc>
        <w:tc>
          <w:tcPr>
            <w:tcW w:w="360" w:type="dxa"/>
            <w:vAlign w:val="bottom"/>
          </w:tcPr>
          <w:p w14:paraId="75214248" w14:textId="77777777" w:rsidR="007D12EF" w:rsidRDefault="007D12EF" w:rsidP="007D12EF">
            <w:pPr>
              <w:rPr>
                <w:sz w:val="24"/>
                <w:szCs w:val="24"/>
              </w:rPr>
            </w:pPr>
          </w:p>
        </w:tc>
        <w:tc>
          <w:tcPr>
            <w:tcW w:w="440" w:type="dxa"/>
            <w:vAlign w:val="bottom"/>
          </w:tcPr>
          <w:p w14:paraId="17F8AB09" w14:textId="77777777" w:rsidR="007D12EF" w:rsidRDefault="007D12EF" w:rsidP="007D12EF">
            <w:pPr>
              <w:rPr>
                <w:sz w:val="24"/>
                <w:szCs w:val="24"/>
              </w:rPr>
            </w:pPr>
          </w:p>
        </w:tc>
        <w:tc>
          <w:tcPr>
            <w:tcW w:w="280" w:type="dxa"/>
            <w:vAlign w:val="bottom"/>
          </w:tcPr>
          <w:p w14:paraId="39C63AE2" w14:textId="77777777" w:rsidR="007D12EF" w:rsidRDefault="007D12EF" w:rsidP="007D12EF">
            <w:pPr>
              <w:rPr>
                <w:sz w:val="24"/>
                <w:szCs w:val="24"/>
              </w:rPr>
            </w:pPr>
          </w:p>
        </w:tc>
        <w:tc>
          <w:tcPr>
            <w:tcW w:w="1400" w:type="dxa"/>
            <w:vAlign w:val="bottom"/>
          </w:tcPr>
          <w:p w14:paraId="04CDB5F0" w14:textId="77777777" w:rsidR="007D12EF" w:rsidRDefault="007D12EF" w:rsidP="007D12EF">
            <w:pPr>
              <w:rPr>
                <w:sz w:val="24"/>
                <w:szCs w:val="24"/>
              </w:rPr>
            </w:pPr>
          </w:p>
        </w:tc>
        <w:tc>
          <w:tcPr>
            <w:tcW w:w="80" w:type="dxa"/>
            <w:vAlign w:val="bottom"/>
          </w:tcPr>
          <w:p w14:paraId="62C976C0" w14:textId="77777777" w:rsidR="007D12EF" w:rsidRDefault="007D12EF" w:rsidP="007D12EF">
            <w:pPr>
              <w:rPr>
                <w:sz w:val="24"/>
                <w:szCs w:val="24"/>
              </w:rPr>
            </w:pPr>
          </w:p>
        </w:tc>
        <w:tc>
          <w:tcPr>
            <w:tcW w:w="2080" w:type="dxa"/>
            <w:vAlign w:val="bottom"/>
          </w:tcPr>
          <w:p w14:paraId="65DD974A" w14:textId="77777777" w:rsidR="007D12EF" w:rsidRDefault="007D12EF" w:rsidP="007D12EF">
            <w:pPr>
              <w:rPr>
                <w:sz w:val="24"/>
                <w:szCs w:val="24"/>
              </w:rPr>
            </w:pPr>
          </w:p>
        </w:tc>
        <w:tc>
          <w:tcPr>
            <w:tcW w:w="380" w:type="dxa"/>
            <w:vAlign w:val="bottom"/>
          </w:tcPr>
          <w:p w14:paraId="0101CF2C" w14:textId="77777777" w:rsidR="007D12EF" w:rsidRDefault="007D12EF" w:rsidP="007D12EF">
            <w:pPr>
              <w:rPr>
                <w:sz w:val="24"/>
                <w:szCs w:val="24"/>
              </w:rPr>
            </w:pPr>
          </w:p>
        </w:tc>
        <w:tc>
          <w:tcPr>
            <w:tcW w:w="100" w:type="dxa"/>
            <w:vAlign w:val="bottom"/>
          </w:tcPr>
          <w:p w14:paraId="3D7583EE" w14:textId="77777777" w:rsidR="007D12EF" w:rsidRDefault="007D12EF" w:rsidP="007D12EF">
            <w:pPr>
              <w:rPr>
                <w:sz w:val="24"/>
                <w:szCs w:val="24"/>
              </w:rPr>
            </w:pPr>
          </w:p>
        </w:tc>
        <w:tc>
          <w:tcPr>
            <w:tcW w:w="1740" w:type="dxa"/>
            <w:vAlign w:val="bottom"/>
          </w:tcPr>
          <w:p w14:paraId="60531D19" w14:textId="77777777" w:rsidR="007D12EF" w:rsidRDefault="007D12EF" w:rsidP="007D12EF">
            <w:pPr>
              <w:rPr>
                <w:sz w:val="24"/>
                <w:szCs w:val="24"/>
              </w:rPr>
            </w:pPr>
          </w:p>
        </w:tc>
        <w:tc>
          <w:tcPr>
            <w:tcW w:w="440" w:type="dxa"/>
            <w:tcBorders>
              <w:right w:val="single" w:sz="8" w:space="0" w:color="auto"/>
            </w:tcBorders>
            <w:vAlign w:val="bottom"/>
          </w:tcPr>
          <w:p w14:paraId="6F903301" w14:textId="77777777" w:rsidR="007D12EF" w:rsidRDefault="007D12EF" w:rsidP="007D12EF">
            <w:pPr>
              <w:rPr>
                <w:sz w:val="24"/>
                <w:szCs w:val="24"/>
              </w:rPr>
            </w:pPr>
          </w:p>
        </w:tc>
        <w:tc>
          <w:tcPr>
            <w:tcW w:w="80" w:type="dxa"/>
            <w:vAlign w:val="bottom"/>
          </w:tcPr>
          <w:p w14:paraId="0A018EEC" w14:textId="77777777" w:rsidR="007D12EF" w:rsidRDefault="007D12EF" w:rsidP="007D12EF">
            <w:pPr>
              <w:rPr>
                <w:sz w:val="24"/>
                <w:szCs w:val="24"/>
              </w:rPr>
            </w:pPr>
          </w:p>
        </w:tc>
        <w:tc>
          <w:tcPr>
            <w:tcW w:w="1660" w:type="dxa"/>
            <w:vAlign w:val="bottom"/>
          </w:tcPr>
          <w:p w14:paraId="78D4BA63" w14:textId="77777777" w:rsidR="007D12EF" w:rsidRDefault="007D12EF" w:rsidP="007D12EF">
            <w:pPr>
              <w:rPr>
                <w:sz w:val="24"/>
                <w:szCs w:val="24"/>
              </w:rPr>
            </w:pPr>
          </w:p>
        </w:tc>
        <w:tc>
          <w:tcPr>
            <w:tcW w:w="120" w:type="dxa"/>
            <w:tcBorders>
              <w:right w:val="single" w:sz="8" w:space="0" w:color="auto"/>
            </w:tcBorders>
            <w:vAlign w:val="bottom"/>
          </w:tcPr>
          <w:p w14:paraId="13FF732F" w14:textId="77777777" w:rsidR="007D12EF" w:rsidRDefault="007D12EF" w:rsidP="007D12EF">
            <w:pPr>
              <w:rPr>
                <w:sz w:val="24"/>
                <w:szCs w:val="24"/>
              </w:rPr>
            </w:pPr>
          </w:p>
        </w:tc>
        <w:tc>
          <w:tcPr>
            <w:tcW w:w="0" w:type="dxa"/>
            <w:vAlign w:val="bottom"/>
          </w:tcPr>
          <w:p w14:paraId="49F2986E" w14:textId="77777777" w:rsidR="007D12EF" w:rsidRDefault="007D12EF" w:rsidP="007D12EF">
            <w:pPr>
              <w:rPr>
                <w:sz w:val="1"/>
                <w:szCs w:val="1"/>
              </w:rPr>
            </w:pPr>
          </w:p>
        </w:tc>
      </w:tr>
      <w:tr w:rsidR="007D12EF" w14:paraId="5C164A7B" w14:textId="77777777" w:rsidTr="007D12EF">
        <w:trPr>
          <w:trHeight w:val="322"/>
        </w:trPr>
        <w:tc>
          <w:tcPr>
            <w:tcW w:w="120" w:type="dxa"/>
            <w:tcBorders>
              <w:left w:val="single" w:sz="8" w:space="0" w:color="auto"/>
            </w:tcBorders>
            <w:vAlign w:val="bottom"/>
          </w:tcPr>
          <w:p w14:paraId="645BBE07" w14:textId="77777777" w:rsidR="007D12EF" w:rsidRDefault="007D12EF" w:rsidP="007D12EF">
            <w:pPr>
              <w:rPr>
                <w:sz w:val="24"/>
                <w:szCs w:val="24"/>
              </w:rPr>
            </w:pPr>
          </w:p>
        </w:tc>
        <w:tc>
          <w:tcPr>
            <w:tcW w:w="2300" w:type="dxa"/>
            <w:vAlign w:val="bottom"/>
          </w:tcPr>
          <w:p w14:paraId="2E95F287" w14:textId="77777777" w:rsidR="007D12EF" w:rsidRDefault="007D12EF" w:rsidP="007D12EF">
            <w:pPr>
              <w:rPr>
                <w:sz w:val="24"/>
                <w:szCs w:val="24"/>
              </w:rPr>
            </w:pPr>
          </w:p>
        </w:tc>
        <w:tc>
          <w:tcPr>
            <w:tcW w:w="120" w:type="dxa"/>
            <w:tcBorders>
              <w:right w:val="single" w:sz="8" w:space="0" w:color="auto"/>
            </w:tcBorders>
            <w:vAlign w:val="bottom"/>
          </w:tcPr>
          <w:p w14:paraId="4985F2AB" w14:textId="77777777" w:rsidR="007D12EF" w:rsidRDefault="007D12EF" w:rsidP="007D12EF">
            <w:pPr>
              <w:rPr>
                <w:sz w:val="24"/>
                <w:szCs w:val="24"/>
              </w:rPr>
            </w:pPr>
          </w:p>
        </w:tc>
        <w:tc>
          <w:tcPr>
            <w:tcW w:w="780" w:type="dxa"/>
            <w:gridSpan w:val="2"/>
            <w:vAlign w:val="bottom"/>
          </w:tcPr>
          <w:p w14:paraId="32BB6ADB" w14:textId="77777777" w:rsidR="007D12EF" w:rsidRDefault="007D12EF" w:rsidP="007D12EF">
            <w:pPr>
              <w:ind w:right="380"/>
              <w:jc w:val="right"/>
              <w:rPr>
                <w:sz w:val="20"/>
              </w:rPr>
            </w:pPr>
            <w:r>
              <w:rPr>
                <w:rFonts w:eastAsia="Times New Roman"/>
                <w:szCs w:val="28"/>
              </w:rPr>
              <w:t>2.</w:t>
            </w:r>
          </w:p>
        </w:tc>
        <w:tc>
          <w:tcPr>
            <w:tcW w:w="9860" w:type="dxa"/>
            <w:gridSpan w:val="14"/>
            <w:tcBorders>
              <w:right w:val="single" w:sz="8" w:space="0" w:color="auto"/>
            </w:tcBorders>
            <w:vAlign w:val="bottom"/>
          </w:tcPr>
          <w:p w14:paraId="5AFF1A24" w14:textId="77777777" w:rsidR="007D12EF" w:rsidRDefault="007D12EF" w:rsidP="007D12EF">
            <w:pPr>
              <w:jc w:val="right"/>
              <w:rPr>
                <w:sz w:val="20"/>
              </w:rPr>
            </w:pPr>
            <w:r>
              <w:rPr>
                <w:rFonts w:eastAsia="Times New Roman"/>
                <w:szCs w:val="28"/>
              </w:rPr>
              <w:t>На рабочих станциях пользователей, функционирующих под управлением ОС</w:t>
            </w:r>
          </w:p>
        </w:tc>
        <w:tc>
          <w:tcPr>
            <w:tcW w:w="1860" w:type="dxa"/>
            <w:gridSpan w:val="3"/>
            <w:tcBorders>
              <w:right w:val="single" w:sz="8" w:space="0" w:color="auto"/>
            </w:tcBorders>
            <w:vAlign w:val="bottom"/>
          </w:tcPr>
          <w:p w14:paraId="079AB4F8" w14:textId="77777777" w:rsidR="007D12EF" w:rsidRDefault="007D12EF" w:rsidP="007D12EF">
            <w:pPr>
              <w:rPr>
                <w:sz w:val="24"/>
                <w:szCs w:val="24"/>
              </w:rPr>
            </w:pPr>
          </w:p>
        </w:tc>
        <w:tc>
          <w:tcPr>
            <w:tcW w:w="0" w:type="dxa"/>
            <w:vAlign w:val="bottom"/>
          </w:tcPr>
          <w:p w14:paraId="551D320F" w14:textId="77777777" w:rsidR="007D12EF" w:rsidRDefault="007D12EF" w:rsidP="007D12EF">
            <w:pPr>
              <w:rPr>
                <w:sz w:val="1"/>
                <w:szCs w:val="1"/>
              </w:rPr>
            </w:pPr>
          </w:p>
        </w:tc>
      </w:tr>
      <w:tr w:rsidR="007D12EF" w14:paraId="1E61B28F" w14:textId="77777777" w:rsidTr="007D12EF">
        <w:trPr>
          <w:trHeight w:val="324"/>
        </w:trPr>
        <w:tc>
          <w:tcPr>
            <w:tcW w:w="120" w:type="dxa"/>
            <w:tcBorders>
              <w:left w:val="single" w:sz="8" w:space="0" w:color="auto"/>
            </w:tcBorders>
            <w:vAlign w:val="bottom"/>
          </w:tcPr>
          <w:p w14:paraId="5E343323" w14:textId="77777777" w:rsidR="007D12EF" w:rsidRDefault="007D12EF" w:rsidP="007D12EF">
            <w:pPr>
              <w:rPr>
                <w:sz w:val="24"/>
                <w:szCs w:val="24"/>
              </w:rPr>
            </w:pPr>
          </w:p>
        </w:tc>
        <w:tc>
          <w:tcPr>
            <w:tcW w:w="2300" w:type="dxa"/>
            <w:vAlign w:val="bottom"/>
          </w:tcPr>
          <w:p w14:paraId="139AB97B" w14:textId="77777777" w:rsidR="007D12EF" w:rsidRDefault="007D12EF" w:rsidP="007D12EF">
            <w:pPr>
              <w:rPr>
                <w:sz w:val="24"/>
                <w:szCs w:val="24"/>
              </w:rPr>
            </w:pPr>
          </w:p>
        </w:tc>
        <w:tc>
          <w:tcPr>
            <w:tcW w:w="120" w:type="dxa"/>
            <w:tcBorders>
              <w:right w:val="single" w:sz="8" w:space="0" w:color="auto"/>
            </w:tcBorders>
            <w:vAlign w:val="bottom"/>
          </w:tcPr>
          <w:p w14:paraId="31CA6F83" w14:textId="77777777" w:rsidR="007D12EF" w:rsidRDefault="007D12EF" w:rsidP="007D12EF">
            <w:pPr>
              <w:rPr>
                <w:sz w:val="24"/>
                <w:szCs w:val="24"/>
              </w:rPr>
            </w:pPr>
          </w:p>
        </w:tc>
        <w:tc>
          <w:tcPr>
            <w:tcW w:w="100" w:type="dxa"/>
            <w:vAlign w:val="bottom"/>
          </w:tcPr>
          <w:p w14:paraId="3E24C789" w14:textId="77777777" w:rsidR="007D12EF" w:rsidRDefault="007D12EF" w:rsidP="007D12EF">
            <w:pPr>
              <w:rPr>
                <w:sz w:val="24"/>
                <w:szCs w:val="24"/>
              </w:rPr>
            </w:pPr>
          </w:p>
        </w:tc>
        <w:tc>
          <w:tcPr>
            <w:tcW w:w="10540" w:type="dxa"/>
            <w:gridSpan w:val="15"/>
            <w:tcBorders>
              <w:right w:val="single" w:sz="8" w:space="0" w:color="auto"/>
            </w:tcBorders>
            <w:vAlign w:val="bottom"/>
          </w:tcPr>
          <w:p w14:paraId="2407AF88" w14:textId="77777777" w:rsidR="007D12EF" w:rsidRDefault="007D12EF" w:rsidP="007D12EF">
            <w:pPr>
              <w:ind w:left="140"/>
              <w:rPr>
                <w:sz w:val="20"/>
              </w:rPr>
            </w:pPr>
            <w:r>
              <w:rPr>
                <w:rFonts w:eastAsia="Times New Roman"/>
                <w:szCs w:val="28"/>
              </w:rPr>
              <w:t>версии не ниже Windows 7, устанавливаются обновления и патчи для системного ПО,</w:t>
            </w:r>
          </w:p>
        </w:tc>
        <w:tc>
          <w:tcPr>
            <w:tcW w:w="1860" w:type="dxa"/>
            <w:gridSpan w:val="3"/>
            <w:tcBorders>
              <w:right w:val="single" w:sz="8" w:space="0" w:color="auto"/>
            </w:tcBorders>
            <w:vAlign w:val="bottom"/>
          </w:tcPr>
          <w:p w14:paraId="55E5C94D" w14:textId="77777777" w:rsidR="007D12EF" w:rsidRDefault="007D12EF" w:rsidP="007D12EF">
            <w:pPr>
              <w:rPr>
                <w:sz w:val="24"/>
                <w:szCs w:val="24"/>
              </w:rPr>
            </w:pPr>
          </w:p>
        </w:tc>
        <w:tc>
          <w:tcPr>
            <w:tcW w:w="0" w:type="dxa"/>
            <w:vAlign w:val="bottom"/>
          </w:tcPr>
          <w:p w14:paraId="6B686117" w14:textId="77777777" w:rsidR="007D12EF" w:rsidRDefault="007D12EF" w:rsidP="007D12EF">
            <w:pPr>
              <w:rPr>
                <w:sz w:val="1"/>
                <w:szCs w:val="1"/>
              </w:rPr>
            </w:pPr>
          </w:p>
        </w:tc>
      </w:tr>
      <w:tr w:rsidR="007D12EF" w14:paraId="3DE7EDB7" w14:textId="77777777" w:rsidTr="007D12EF">
        <w:trPr>
          <w:trHeight w:val="322"/>
        </w:trPr>
        <w:tc>
          <w:tcPr>
            <w:tcW w:w="120" w:type="dxa"/>
            <w:tcBorders>
              <w:left w:val="single" w:sz="8" w:space="0" w:color="auto"/>
            </w:tcBorders>
            <w:vAlign w:val="bottom"/>
          </w:tcPr>
          <w:p w14:paraId="250BCD86" w14:textId="77777777" w:rsidR="007D12EF" w:rsidRDefault="007D12EF" w:rsidP="007D12EF">
            <w:pPr>
              <w:rPr>
                <w:sz w:val="24"/>
                <w:szCs w:val="24"/>
              </w:rPr>
            </w:pPr>
          </w:p>
        </w:tc>
        <w:tc>
          <w:tcPr>
            <w:tcW w:w="2300" w:type="dxa"/>
            <w:vAlign w:val="bottom"/>
          </w:tcPr>
          <w:p w14:paraId="50D862A6" w14:textId="77777777" w:rsidR="007D12EF" w:rsidRDefault="007D12EF" w:rsidP="007D12EF">
            <w:pPr>
              <w:rPr>
                <w:sz w:val="24"/>
                <w:szCs w:val="24"/>
              </w:rPr>
            </w:pPr>
          </w:p>
        </w:tc>
        <w:tc>
          <w:tcPr>
            <w:tcW w:w="120" w:type="dxa"/>
            <w:tcBorders>
              <w:right w:val="single" w:sz="8" w:space="0" w:color="auto"/>
            </w:tcBorders>
            <w:vAlign w:val="bottom"/>
          </w:tcPr>
          <w:p w14:paraId="184D5366" w14:textId="77777777" w:rsidR="007D12EF" w:rsidRDefault="007D12EF" w:rsidP="007D12EF">
            <w:pPr>
              <w:rPr>
                <w:sz w:val="24"/>
                <w:szCs w:val="24"/>
              </w:rPr>
            </w:pPr>
          </w:p>
        </w:tc>
        <w:tc>
          <w:tcPr>
            <w:tcW w:w="100" w:type="dxa"/>
            <w:vAlign w:val="bottom"/>
          </w:tcPr>
          <w:p w14:paraId="69852267" w14:textId="77777777" w:rsidR="007D12EF" w:rsidRDefault="007D12EF" w:rsidP="007D12EF">
            <w:pPr>
              <w:rPr>
                <w:sz w:val="24"/>
                <w:szCs w:val="24"/>
              </w:rPr>
            </w:pPr>
          </w:p>
        </w:tc>
        <w:tc>
          <w:tcPr>
            <w:tcW w:w="10100" w:type="dxa"/>
            <w:gridSpan w:val="14"/>
            <w:vAlign w:val="bottom"/>
          </w:tcPr>
          <w:p w14:paraId="3385CC05" w14:textId="77777777" w:rsidR="007D12EF" w:rsidRDefault="007D12EF" w:rsidP="007D12EF">
            <w:pPr>
              <w:ind w:left="140"/>
              <w:rPr>
                <w:sz w:val="20"/>
              </w:rPr>
            </w:pPr>
            <w:r>
              <w:rPr>
                <w:rFonts w:eastAsia="Times New Roman"/>
                <w:szCs w:val="28"/>
              </w:rPr>
              <w:t>сервисов и служб, которые закрывают известные и новые уязвимости.</w:t>
            </w:r>
          </w:p>
        </w:tc>
        <w:tc>
          <w:tcPr>
            <w:tcW w:w="440" w:type="dxa"/>
            <w:tcBorders>
              <w:right w:val="single" w:sz="8" w:space="0" w:color="auto"/>
            </w:tcBorders>
            <w:vAlign w:val="bottom"/>
          </w:tcPr>
          <w:p w14:paraId="2EF0A64C" w14:textId="77777777" w:rsidR="007D12EF" w:rsidRDefault="007D12EF" w:rsidP="007D12EF">
            <w:pPr>
              <w:rPr>
                <w:sz w:val="24"/>
                <w:szCs w:val="24"/>
              </w:rPr>
            </w:pPr>
          </w:p>
        </w:tc>
        <w:tc>
          <w:tcPr>
            <w:tcW w:w="80" w:type="dxa"/>
            <w:vAlign w:val="bottom"/>
          </w:tcPr>
          <w:p w14:paraId="61287A37" w14:textId="77777777" w:rsidR="007D12EF" w:rsidRDefault="007D12EF" w:rsidP="007D12EF">
            <w:pPr>
              <w:rPr>
                <w:sz w:val="24"/>
                <w:szCs w:val="24"/>
              </w:rPr>
            </w:pPr>
          </w:p>
        </w:tc>
        <w:tc>
          <w:tcPr>
            <w:tcW w:w="1660" w:type="dxa"/>
            <w:vAlign w:val="bottom"/>
          </w:tcPr>
          <w:p w14:paraId="68E56A31" w14:textId="77777777" w:rsidR="007D12EF" w:rsidRDefault="007D12EF" w:rsidP="007D12EF">
            <w:pPr>
              <w:rPr>
                <w:sz w:val="24"/>
                <w:szCs w:val="24"/>
              </w:rPr>
            </w:pPr>
          </w:p>
        </w:tc>
        <w:tc>
          <w:tcPr>
            <w:tcW w:w="120" w:type="dxa"/>
            <w:tcBorders>
              <w:right w:val="single" w:sz="8" w:space="0" w:color="auto"/>
            </w:tcBorders>
            <w:vAlign w:val="bottom"/>
          </w:tcPr>
          <w:p w14:paraId="4427CE50" w14:textId="77777777" w:rsidR="007D12EF" w:rsidRDefault="007D12EF" w:rsidP="007D12EF">
            <w:pPr>
              <w:rPr>
                <w:sz w:val="24"/>
                <w:szCs w:val="24"/>
              </w:rPr>
            </w:pPr>
          </w:p>
        </w:tc>
        <w:tc>
          <w:tcPr>
            <w:tcW w:w="0" w:type="dxa"/>
            <w:vAlign w:val="bottom"/>
          </w:tcPr>
          <w:p w14:paraId="4622BE36" w14:textId="77777777" w:rsidR="007D12EF" w:rsidRDefault="007D12EF" w:rsidP="007D12EF">
            <w:pPr>
              <w:rPr>
                <w:sz w:val="1"/>
                <w:szCs w:val="1"/>
              </w:rPr>
            </w:pPr>
          </w:p>
        </w:tc>
      </w:tr>
      <w:tr w:rsidR="007D12EF" w14:paraId="69386B70" w14:textId="77777777" w:rsidTr="007D12EF">
        <w:trPr>
          <w:trHeight w:val="322"/>
        </w:trPr>
        <w:tc>
          <w:tcPr>
            <w:tcW w:w="120" w:type="dxa"/>
            <w:tcBorders>
              <w:left w:val="single" w:sz="8" w:space="0" w:color="auto"/>
            </w:tcBorders>
            <w:vAlign w:val="bottom"/>
          </w:tcPr>
          <w:p w14:paraId="059765FE" w14:textId="77777777" w:rsidR="007D12EF" w:rsidRDefault="007D12EF" w:rsidP="007D12EF">
            <w:pPr>
              <w:rPr>
                <w:sz w:val="24"/>
                <w:szCs w:val="24"/>
              </w:rPr>
            </w:pPr>
          </w:p>
        </w:tc>
        <w:tc>
          <w:tcPr>
            <w:tcW w:w="2300" w:type="dxa"/>
            <w:vAlign w:val="bottom"/>
          </w:tcPr>
          <w:p w14:paraId="1C3072F4" w14:textId="77777777" w:rsidR="007D12EF" w:rsidRDefault="007D12EF" w:rsidP="007D12EF">
            <w:pPr>
              <w:rPr>
                <w:sz w:val="24"/>
                <w:szCs w:val="24"/>
              </w:rPr>
            </w:pPr>
          </w:p>
        </w:tc>
        <w:tc>
          <w:tcPr>
            <w:tcW w:w="120" w:type="dxa"/>
            <w:tcBorders>
              <w:right w:val="single" w:sz="8" w:space="0" w:color="auto"/>
            </w:tcBorders>
            <w:vAlign w:val="bottom"/>
          </w:tcPr>
          <w:p w14:paraId="09B6BE88" w14:textId="77777777" w:rsidR="007D12EF" w:rsidRDefault="007D12EF" w:rsidP="007D12EF">
            <w:pPr>
              <w:rPr>
                <w:sz w:val="24"/>
                <w:szCs w:val="24"/>
              </w:rPr>
            </w:pPr>
          </w:p>
        </w:tc>
        <w:tc>
          <w:tcPr>
            <w:tcW w:w="780" w:type="dxa"/>
            <w:gridSpan w:val="2"/>
            <w:vAlign w:val="bottom"/>
          </w:tcPr>
          <w:p w14:paraId="42B80A40" w14:textId="77777777" w:rsidR="007D12EF" w:rsidRDefault="007D12EF" w:rsidP="007D12EF">
            <w:pPr>
              <w:ind w:right="380"/>
              <w:jc w:val="right"/>
              <w:rPr>
                <w:sz w:val="20"/>
              </w:rPr>
            </w:pPr>
            <w:r>
              <w:rPr>
                <w:rFonts w:eastAsia="Times New Roman"/>
                <w:szCs w:val="28"/>
              </w:rPr>
              <w:t>3.</w:t>
            </w:r>
          </w:p>
        </w:tc>
        <w:tc>
          <w:tcPr>
            <w:tcW w:w="9860" w:type="dxa"/>
            <w:gridSpan w:val="14"/>
            <w:tcBorders>
              <w:right w:val="single" w:sz="8" w:space="0" w:color="auto"/>
            </w:tcBorders>
            <w:vAlign w:val="bottom"/>
          </w:tcPr>
          <w:p w14:paraId="296DFE7C" w14:textId="77777777" w:rsidR="007D12EF" w:rsidRDefault="007D12EF" w:rsidP="007D12EF">
            <w:pPr>
              <w:jc w:val="right"/>
              <w:rPr>
                <w:sz w:val="20"/>
              </w:rPr>
            </w:pPr>
            <w:r>
              <w:rPr>
                <w:rFonts w:eastAsia="Times New Roman"/>
                <w:szCs w:val="28"/>
              </w:rPr>
              <w:t>При осуществлении взаимодействия с сетью Интернет используются средства</w:t>
            </w:r>
          </w:p>
        </w:tc>
        <w:tc>
          <w:tcPr>
            <w:tcW w:w="1860" w:type="dxa"/>
            <w:gridSpan w:val="3"/>
            <w:tcBorders>
              <w:right w:val="single" w:sz="8" w:space="0" w:color="auto"/>
            </w:tcBorders>
            <w:vAlign w:val="bottom"/>
          </w:tcPr>
          <w:p w14:paraId="7BC8AE97" w14:textId="77777777" w:rsidR="007D12EF" w:rsidRDefault="007D12EF" w:rsidP="007D12EF">
            <w:pPr>
              <w:rPr>
                <w:sz w:val="24"/>
                <w:szCs w:val="24"/>
              </w:rPr>
            </w:pPr>
          </w:p>
        </w:tc>
        <w:tc>
          <w:tcPr>
            <w:tcW w:w="0" w:type="dxa"/>
            <w:vAlign w:val="bottom"/>
          </w:tcPr>
          <w:p w14:paraId="5CDEC500" w14:textId="77777777" w:rsidR="007D12EF" w:rsidRDefault="007D12EF" w:rsidP="007D12EF">
            <w:pPr>
              <w:rPr>
                <w:sz w:val="1"/>
                <w:szCs w:val="1"/>
              </w:rPr>
            </w:pPr>
          </w:p>
        </w:tc>
      </w:tr>
      <w:tr w:rsidR="007D12EF" w14:paraId="729D3187" w14:textId="77777777" w:rsidTr="007D12EF">
        <w:trPr>
          <w:trHeight w:val="325"/>
        </w:trPr>
        <w:tc>
          <w:tcPr>
            <w:tcW w:w="120" w:type="dxa"/>
            <w:tcBorders>
              <w:left w:val="single" w:sz="8" w:space="0" w:color="auto"/>
              <w:bottom w:val="single" w:sz="8" w:space="0" w:color="auto"/>
            </w:tcBorders>
            <w:vAlign w:val="bottom"/>
          </w:tcPr>
          <w:p w14:paraId="347E8ABE" w14:textId="77777777" w:rsidR="007D12EF" w:rsidRDefault="007D12EF" w:rsidP="007D12EF">
            <w:pPr>
              <w:rPr>
                <w:sz w:val="24"/>
                <w:szCs w:val="24"/>
              </w:rPr>
            </w:pPr>
          </w:p>
        </w:tc>
        <w:tc>
          <w:tcPr>
            <w:tcW w:w="2300" w:type="dxa"/>
            <w:tcBorders>
              <w:bottom w:val="single" w:sz="8" w:space="0" w:color="auto"/>
            </w:tcBorders>
            <w:vAlign w:val="bottom"/>
          </w:tcPr>
          <w:p w14:paraId="759D79C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56CB6C" w14:textId="77777777" w:rsidR="007D12EF" w:rsidRDefault="007D12EF" w:rsidP="007D12EF">
            <w:pPr>
              <w:rPr>
                <w:sz w:val="24"/>
                <w:szCs w:val="24"/>
              </w:rPr>
            </w:pPr>
          </w:p>
        </w:tc>
        <w:tc>
          <w:tcPr>
            <w:tcW w:w="100" w:type="dxa"/>
            <w:tcBorders>
              <w:bottom w:val="single" w:sz="8" w:space="0" w:color="auto"/>
            </w:tcBorders>
            <w:vAlign w:val="bottom"/>
          </w:tcPr>
          <w:p w14:paraId="5DC6C42D" w14:textId="77777777" w:rsidR="007D12EF" w:rsidRDefault="007D12EF" w:rsidP="007D12EF">
            <w:pPr>
              <w:rPr>
                <w:sz w:val="24"/>
                <w:szCs w:val="24"/>
              </w:rPr>
            </w:pPr>
          </w:p>
        </w:tc>
        <w:tc>
          <w:tcPr>
            <w:tcW w:w="3600" w:type="dxa"/>
            <w:gridSpan w:val="6"/>
            <w:tcBorders>
              <w:bottom w:val="single" w:sz="8" w:space="0" w:color="auto"/>
            </w:tcBorders>
            <w:vAlign w:val="bottom"/>
          </w:tcPr>
          <w:p w14:paraId="2D60D94D" w14:textId="77777777" w:rsidR="007D12EF" w:rsidRDefault="007D12EF" w:rsidP="007D12EF">
            <w:pPr>
              <w:ind w:left="140"/>
              <w:rPr>
                <w:sz w:val="20"/>
              </w:rPr>
            </w:pPr>
            <w:r>
              <w:rPr>
                <w:rFonts w:eastAsia="Times New Roman"/>
                <w:w w:val="99"/>
                <w:szCs w:val="28"/>
              </w:rPr>
              <w:t>межсетевого экранирования.</w:t>
            </w:r>
          </w:p>
        </w:tc>
        <w:tc>
          <w:tcPr>
            <w:tcW w:w="440" w:type="dxa"/>
            <w:tcBorders>
              <w:bottom w:val="single" w:sz="8" w:space="0" w:color="auto"/>
            </w:tcBorders>
            <w:vAlign w:val="bottom"/>
          </w:tcPr>
          <w:p w14:paraId="777D2879" w14:textId="77777777" w:rsidR="007D12EF" w:rsidRDefault="007D12EF" w:rsidP="007D12EF">
            <w:pPr>
              <w:rPr>
                <w:sz w:val="24"/>
                <w:szCs w:val="24"/>
              </w:rPr>
            </w:pPr>
          </w:p>
        </w:tc>
        <w:tc>
          <w:tcPr>
            <w:tcW w:w="280" w:type="dxa"/>
            <w:tcBorders>
              <w:bottom w:val="single" w:sz="8" w:space="0" w:color="auto"/>
            </w:tcBorders>
            <w:vAlign w:val="bottom"/>
          </w:tcPr>
          <w:p w14:paraId="1786B16E" w14:textId="77777777" w:rsidR="007D12EF" w:rsidRDefault="007D12EF" w:rsidP="007D12EF">
            <w:pPr>
              <w:rPr>
                <w:sz w:val="24"/>
                <w:szCs w:val="24"/>
              </w:rPr>
            </w:pPr>
          </w:p>
        </w:tc>
        <w:tc>
          <w:tcPr>
            <w:tcW w:w="1400" w:type="dxa"/>
            <w:tcBorders>
              <w:bottom w:val="single" w:sz="8" w:space="0" w:color="auto"/>
            </w:tcBorders>
            <w:vAlign w:val="bottom"/>
          </w:tcPr>
          <w:p w14:paraId="25518C06" w14:textId="77777777" w:rsidR="007D12EF" w:rsidRDefault="007D12EF" w:rsidP="007D12EF">
            <w:pPr>
              <w:rPr>
                <w:sz w:val="24"/>
                <w:szCs w:val="24"/>
              </w:rPr>
            </w:pPr>
          </w:p>
        </w:tc>
        <w:tc>
          <w:tcPr>
            <w:tcW w:w="80" w:type="dxa"/>
            <w:tcBorders>
              <w:bottom w:val="single" w:sz="8" w:space="0" w:color="auto"/>
            </w:tcBorders>
            <w:vAlign w:val="bottom"/>
          </w:tcPr>
          <w:p w14:paraId="44758B76" w14:textId="77777777" w:rsidR="007D12EF" w:rsidRDefault="007D12EF" w:rsidP="007D12EF">
            <w:pPr>
              <w:rPr>
                <w:sz w:val="24"/>
                <w:szCs w:val="24"/>
              </w:rPr>
            </w:pPr>
          </w:p>
        </w:tc>
        <w:tc>
          <w:tcPr>
            <w:tcW w:w="2080" w:type="dxa"/>
            <w:tcBorders>
              <w:bottom w:val="single" w:sz="8" w:space="0" w:color="auto"/>
            </w:tcBorders>
            <w:vAlign w:val="bottom"/>
          </w:tcPr>
          <w:p w14:paraId="6C73FA11" w14:textId="77777777" w:rsidR="007D12EF" w:rsidRDefault="007D12EF" w:rsidP="007D12EF">
            <w:pPr>
              <w:rPr>
                <w:sz w:val="24"/>
                <w:szCs w:val="24"/>
              </w:rPr>
            </w:pPr>
          </w:p>
        </w:tc>
        <w:tc>
          <w:tcPr>
            <w:tcW w:w="380" w:type="dxa"/>
            <w:tcBorders>
              <w:bottom w:val="single" w:sz="8" w:space="0" w:color="auto"/>
            </w:tcBorders>
            <w:vAlign w:val="bottom"/>
          </w:tcPr>
          <w:p w14:paraId="384D53F7" w14:textId="77777777" w:rsidR="007D12EF" w:rsidRDefault="007D12EF" w:rsidP="007D12EF">
            <w:pPr>
              <w:rPr>
                <w:sz w:val="24"/>
                <w:szCs w:val="24"/>
              </w:rPr>
            </w:pPr>
          </w:p>
        </w:tc>
        <w:tc>
          <w:tcPr>
            <w:tcW w:w="100" w:type="dxa"/>
            <w:tcBorders>
              <w:bottom w:val="single" w:sz="8" w:space="0" w:color="auto"/>
            </w:tcBorders>
            <w:vAlign w:val="bottom"/>
          </w:tcPr>
          <w:p w14:paraId="099AF2E4" w14:textId="77777777" w:rsidR="007D12EF" w:rsidRDefault="007D12EF" w:rsidP="007D12EF">
            <w:pPr>
              <w:rPr>
                <w:sz w:val="24"/>
                <w:szCs w:val="24"/>
              </w:rPr>
            </w:pPr>
          </w:p>
        </w:tc>
        <w:tc>
          <w:tcPr>
            <w:tcW w:w="1740" w:type="dxa"/>
            <w:tcBorders>
              <w:bottom w:val="single" w:sz="8" w:space="0" w:color="auto"/>
            </w:tcBorders>
            <w:vAlign w:val="bottom"/>
          </w:tcPr>
          <w:p w14:paraId="1864C53C" w14:textId="77777777" w:rsidR="007D12EF" w:rsidRDefault="007D12EF" w:rsidP="007D12EF">
            <w:pPr>
              <w:rPr>
                <w:sz w:val="24"/>
                <w:szCs w:val="24"/>
              </w:rPr>
            </w:pPr>
          </w:p>
        </w:tc>
        <w:tc>
          <w:tcPr>
            <w:tcW w:w="440" w:type="dxa"/>
            <w:tcBorders>
              <w:bottom w:val="single" w:sz="8" w:space="0" w:color="auto"/>
              <w:right w:val="single" w:sz="8" w:space="0" w:color="auto"/>
            </w:tcBorders>
            <w:vAlign w:val="bottom"/>
          </w:tcPr>
          <w:p w14:paraId="6CEF4F4F" w14:textId="77777777" w:rsidR="007D12EF" w:rsidRDefault="007D12EF" w:rsidP="007D12EF">
            <w:pPr>
              <w:rPr>
                <w:sz w:val="24"/>
                <w:szCs w:val="24"/>
              </w:rPr>
            </w:pPr>
          </w:p>
        </w:tc>
        <w:tc>
          <w:tcPr>
            <w:tcW w:w="80" w:type="dxa"/>
            <w:tcBorders>
              <w:bottom w:val="single" w:sz="8" w:space="0" w:color="auto"/>
            </w:tcBorders>
            <w:vAlign w:val="bottom"/>
          </w:tcPr>
          <w:p w14:paraId="33C2729A" w14:textId="77777777" w:rsidR="007D12EF" w:rsidRDefault="007D12EF" w:rsidP="007D12EF">
            <w:pPr>
              <w:rPr>
                <w:sz w:val="24"/>
                <w:szCs w:val="24"/>
              </w:rPr>
            </w:pPr>
          </w:p>
        </w:tc>
        <w:tc>
          <w:tcPr>
            <w:tcW w:w="1660" w:type="dxa"/>
            <w:tcBorders>
              <w:bottom w:val="single" w:sz="8" w:space="0" w:color="auto"/>
            </w:tcBorders>
            <w:vAlign w:val="bottom"/>
          </w:tcPr>
          <w:p w14:paraId="45B33CC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830BA41" w14:textId="77777777" w:rsidR="007D12EF" w:rsidRDefault="007D12EF" w:rsidP="007D12EF">
            <w:pPr>
              <w:rPr>
                <w:sz w:val="24"/>
                <w:szCs w:val="24"/>
              </w:rPr>
            </w:pPr>
          </w:p>
        </w:tc>
        <w:tc>
          <w:tcPr>
            <w:tcW w:w="0" w:type="dxa"/>
            <w:vAlign w:val="bottom"/>
          </w:tcPr>
          <w:p w14:paraId="5065F60D" w14:textId="77777777" w:rsidR="007D12EF" w:rsidRDefault="007D12EF" w:rsidP="007D12EF">
            <w:pPr>
              <w:rPr>
                <w:sz w:val="1"/>
                <w:szCs w:val="1"/>
              </w:rPr>
            </w:pPr>
          </w:p>
        </w:tc>
      </w:tr>
      <w:tr w:rsidR="007D12EF" w14:paraId="55418400" w14:textId="77777777" w:rsidTr="007D12EF">
        <w:trPr>
          <w:trHeight w:val="308"/>
        </w:trPr>
        <w:tc>
          <w:tcPr>
            <w:tcW w:w="120" w:type="dxa"/>
            <w:tcBorders>
              <w:left w:val="single" w:sz="8" w:space="0" w:color="auto"/>
            </w:tcBorders>
            <w:vAlign w:val="bottom"/>
          </w:tcPr>
          <w:p w14:paraId="1381FBF6"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7CABBFD7" w14:textId="77777777" w:rsidR="007D12EF" w:rsidRDefault="007D12EF" w:rsidP="007D12EF">
            <w:pPr>
              <w:rPr>
                <w:sz w:val="20"/>
              </w:rPr>
            </w:pPr>
            <w:r>
              <w:rPr>
                <w:rFonts w:eastAsia="Times New Roman"/>
                <w:szCs w:val="28"/>
              </w:rPr>
              <w:t>24.   Угроза</w:t>
            </w:r>
          </w:p>
        </w:tc>
        <w:tc>
          <w:tcPr>
            <w:tcW w:w="100" w:type="dxa"/>
            <w:vAlign w:val="bottom"/>
          </w:tcPr>
          <w:p w14:paraId="63EB9324" w14:textId="77777777" w:rsidR="007D12EF" w:rsidRDefault="007D12EF" w:rsidP="007D12EF">
            <w:pPr>
              <w:rPr>
                <w:sz w:val="24"/>
                <w:szCs w:val="24"/>
              </w:rPr>
            </w:pPr>
          </w:p>
        </w:tc>
        <w:tc>
          <w:tcPr>
            <w:tcW w:w="1600" w:type="dxa"/>
            <w:gridSpan w:val="2"/>
            <w:tcBorders>
              <w:right w:val="single" w:sz="8" w:space="0" w:color="auto"/>
            </w:tcBorders>
            <w:vAlign w:val="bottom"/>
          </w:tcPr>
          <w:p w14:paraId="5F78A59E"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32767A90" w14:textId="77777777" w:rsidR="007D12EF" w:rsidRDefault="007D12EF" w:rsidP="007D12EF">
            <w:pPr>
              <w:rPr>
                <w:sz w:val="24"/>
                <w:szCs w:val="24"/>
              </w:rPr>
            </w:pPr>
          </w:p>
        </w:tc>
        <w:tc>
          <w:tcPr>
            <w:tcW w:w="4020" w:type="dxa"/>
            <w:gridSpan w:val="6"/>
            <w:tcBorders>
              <w:right w:val="single" w:sz="8" w:space="0" w:color="auto"/>
            </w:tcBorders>
            <w:vAlign w:val="bottom"/>
          </w:tcPr>
          <w:p w14:paraId="0648A9D4" w14:textId="77777777" w:rsidR="007D12EF" w:rsidRDefault="007D12EF" w:rsidP="007D12EF">
            <w:pPr>
              <w:spacing w:line="308" w:lineRule="exact"/>
              <w:rPr>
                <w:sz w:val="20"/>
              </w:rPr>
            </w:pPr>
            <w:r>
              <w:rPr>
                <w:rFonts w:eastAsia="Times New Roman"/>
                <w:szCs w:val="28"/>
              </w:rPr>
              <w:t>Реализуется через почтовый или</w:t>
            </w:r>
          </w:p>
        </w:tc>
        <w:tc>
          <w:tcPr>
            <w:tcW w:w="80" w:type="dxa"/>
            <w:vAlign w:val="bottom"/>
          </w:tcPr>
          <w:p w14:paraId="2CA7D061" w14:textId="77777777" w:rsidR="007D12EF" w:rsidRDefault="007D12EF" w:rsidP="007D12EF">
            <w:pPr>
              <w:rPr>
                <w:sz w:val="24"/>
                <w:szCs w:val="24"/>
              </w:rPr>
            </w:pPr>
          </w:p>
        </w:tc>
        <w:tc>
          <w:tcPr>
            <w:tcW w:w="2080" w:type="dxa"/>
            <w:vAlign w:val="bottom"/>
          </w:tcPr>
          <w:p w14:paraId="3CF1F314" w14:textId="77777777" w:rsidR="007D12EF" w:rsidRDefault="007D12EF" w:rsidP="007D12EF">
            <w:pPr>
              <w:spacing w:line="308" w:lineRule="exact"/>
              <w:rPr>
                <w:sz w:val="20"/>
              </w:rPr>
            </w:pPr>
            <w:r>
              <w:rPr>
                <w:rFonts w:eastAsia="Times New Roman"/>
                <w:szCs w:val="28"/>
              </w:rPr>
              <w:t>Программные</w:t>
            </w:r>
          </w:p>
        </w:tc>
        <w:tc>
          <w:tcPr>
            <w:tcW w:w="380" w:type="dxa"/>
            <w:tcBorders>
              <w:right w:val="single" w:sz="8" w:space="0" w:color="auto"/>
            </w:tcBorders>
            <w:vAlign w:val="bottom"/>
          </w:tcPr>
          <w:p w14:paraId="290717F0" w14:textId="77777777" w:rsidR="007D12EF" w:rsidRDefault="007D12EF" w:rsidP="007D12EF">
            <w:pPr>
              <w:rPr>
                <w:sz w:val="24"/>
                <w:szCs w:val="24"/>
              </w:rPr>
            </w:pPr>
          </w:p>
        </w:tc>
        <w:tc>
          <w:tcPr>
            <w:tcW w:w="100" w:type="dxa"/>
            <w:vAlign w:val="bottom"/>
          </w:tcPr>
          <w:p w14:paraId="102E2B95" w14:textId="77777777" w:rsidR="007D12EF" w:rsidRDefault="007D12EF" w:rsidP="007D12EF">
            <w:pPr>
              <w:rPr>
                <w:sz w:val="24"/>
                <w:szCs w:val="24"/>
              </w:rPr>
            </w:pPr>
          </w:p>
        </w:tc>
        <w:tc>
          <w:tcPr>
            <w:tcW w:w="1740" w:type="dxa"/>
            <w:vAlign w:val="bottom"/>
          </w:tcPr>
          <w:p w14:paraId="564A9AFD" w14:textId="77777777" w:rsidR="007D12EF" w:rsidRDefault="007D12EF" w:rsidP="007D12EF">
            <w:pPr>
              <w:spacing w:line="308" w:lineRule="exact"/>
              <w:rPr>
                <w:sz w:val="20"/>
              </w:rPr>
            </w:pPr>
            <w:r>
              <w:rPr>
                <w:rFonts w:eastAsia="Times New Roman"/>
                <w:szCs w:val="28"/>
              </w:rPr>
              <w:t>Нарушение</w:t>
            </w:r>
          </w:p>
        </w:tc>
        <w:tc>
          <w:tcPr>
            <w:tcW w:w="440" w:type="dxa"/>
            <w:tcBorders>
              <w:right w:val="single" w:sz="8" w:space="0" w:color="auto"/>
            </w:tcBorders>
            <w:vAlign w:val="bottom"/>
          </w:tcPr>
          <w:p w14:paraId="0728CE08" w14:textId="77777777" w:rsidR="007D12EF" w:rsidRDefault="007D12EF" w:rsidP="007D12EF">
            <w:pPr>
              <w:rPr>
                <w:sz w:val="24"/>
                <w:szCs w:val="24"/>
              </w:rPr>
            </w:pPr>
          </w:p>
        </w:tc>
        <w:tc>
          <w:tcPr>
            <w:tcW w:w="80" w:type="dxa"/>
            <w:vAlign w:val="bottom"/>
          </w:tcPr>
          <w:p w14:paraId="4374AE85" w14:textId="77777777" w:rsidR="007D12EF" w:rsidRDefault="007D12EF" w:rsidP="007D12EF">
            <w:pPr>
              <w:rPr>
                <w:sz w:val="24"/>
                <w:szCs w:val="24"/>
              </w:rPr>
            </w:pPr>
          </w:p>
        </w:tc>
        <w:tc>
          <w:tcPr>
            <w:tcW w:w="1780" w:type="dxa"/>
            <w:gridSpan w:val="2"/>
            <w:tcBorders>
              <w:right w:val="single" w:sz="8" w:space="0" w:color="auto"/>
            </w:tcBorders>
            <w:vAlign w:val="bottom"/>
          </w:tcPr>
          <w:p w14:paraId="6E580532"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41CC4A0C" w14:textId="77777777" w:rsidR="007D12EF" w:rsidRDefault="007D12EF" w:rsidP="007D12EF">
            <w:pPr>
              <w:rPr>
                <w:sz w:val="1"/>
                <w:szCs w:val="1"/>
              </w:rPr>
            </w:pPr>
          </w:p>
        </w:tc>
      </w:tr>
      <w:tr w:rsidR="007D12EF" w14:paraId="581F1157" w14:textId="77777777" w:rsidTr="007D12EF">
        <w:trPr>
          <w:trHeight w:val="120"/>
        </w:trPr>
        <w:tc>
          <w:tcPr>
            <w:tcW w:w="120" w:type="dxa"/>
            <w:tcBorders>
              <w:left w:val="single" w:sz="8" w:space="0" w:color="auto"/>
            </w:tcBorders>
            <w:vAlign w:val="bottom"/>
          </w:tcPr>
          <w:p w14:paraId="4D71E571" w14:textId="77777777" w:rsidR="007D12EF" w:rsidRDefault="007D12EF" w:rsidP="007D12EF">
            <w:pPr>
              <w:rPr>
                <w:sz w:val="10"/>
                <w:szCs w:val="10"/>
              </w:rPr>
            </w:pPr>
          </w:p>
        </w:tc>
        <w:tc>
          <w:tcPr>
            <w:tcW w:w="2420" w:type="dxa"/>
            <w:gridSpan w:val="2"/>
            <w:vMerge/>
            <w:tcBorders>
              <w:right w:val="single" w:sz="8" w:space="0" w:color="auto"/>
            </w:tcBorders>
            <w:vAlign w:val="bottom"/>
          </w:tcPr>
          <w:p w14:paraId="257BFA0B" w14:textId="77777777" w:rsidR="007D12EF" w:rsidRDefault="007D12EF" w:rsidP="007D12EF">
            <w:pPr>
              <w:rPr>
                <w:sz w:val="10"/>
                <w:szCs w:val="10"/>
              </w:rPr>
            </w:pPr>
          </w:p>
        </w:tc>
        <w:tc>
          <w:tcPr>
            <w:tcW w:w="100" w:type="dxa"/>
            <w:vAlign w:val="bottom"/>
          </w:tcPr>
          <w:p w14:paraId="2034313E"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D51E8AD" w14:textId="77777777" w:rsidR="007D12EF" w:rsidRDefault="007D12EF" w:rsidP="007D12EF">
            <w:pPr>
              <w:rPr>
                <w:sz w:val="20"/>
              </w:rPr>
            </w:pPr>
            <w:r>
              <w:rPr>
                <w:rFonts w:eastAsia="Times New Roman"/>
                <w:szCs w:val="28"/>
              </w:rPr>
              <w:t>нарушитель</w:t>
            </w:r>
          </w:p>
        </w:tc>
        <w:tc>
          <w:tcPr>
            <w:tcW w:w="100" w:type="dxa"/>
            <w:vAlign w:val="bottom"/>
          </w:tcPr>
          <w:p w14:paraId="1A57DD76" w14:textId="77777777" w:rsidR="007D12EF" w:rsidRDefault="007D12EF" w:rsidP="007D12EF">
            <w:pPr>
              <w:rPr>
                <w:sz w:val="10"/>
                <w:szCs w:val="10"/>
              </w:rPr>
            </w:pPr>
          </w:p>
        </w:tc>
        <w:tc>
          <w:tcPr>
            <w:tcW w:w="1360" w:type="dxa"/>
            <w:vMerge w:val="restart"/>
            <w:vAlign w:val="bottom"/>
          </w:tcPr>
          <w:p w14:paraId="37D7BC94" w14:textId="77777777" w:rsidR="007D12EF" w:rsidRDefault="007D12EF" w:rsidP="007D12EF">
            <w:pPr>
              <w:rPr>
                <w:sz w:val="20"/>
              </w:rPr>
            </w:pPr>
            <w:r>
              <w:rPr>
                <w:rFonts w:eastAsia="Times New Roman"/>
                <w:szCs w:val="28"/>
              </w:rPr>
              <w:t>файловый</w:t>
            </w:r>
          </w:p>
        </w:tc>
        <w:tc>
          <w:tcPr>
            <w:tcW w:w="980" w:type="dxa"/>
            <w:gridSpan w:val="3"/>
            <w:vMerge w:val="restart"/>
            <w:vAlign w:val="bottom"/>
          </w:tcPr>
          <w:p w14:paraId="6A6A42E5" w14:textId="77777777" w:rsidR="007D12EF" w:rsidRDefault="007D12EF" w:rsidP="007D12EF">
            <w:pPr>
              <w:ind w:left="20"/>
              <w:rPr>
                <w:sz w:val="20"/>
              </w:rPr>
            </w:pPr>
            <w:r>
              <w:rPr>
                <w:rFonts w:eastAsia="Times New Roman"/>
                <w:szCs w:val="28"/>
              </w:rPr>
              <w:t>обмен.</w:t>
            </w:r>
          </w:p>
        </w:tc>
        <w:tc>
          <w:tcPr>
            <w:tcW w:w="1680" w:type="dxa"/>
            <w:gridSpan w:val="2"/>
            <w:vMerge w:val="restart"/>
            <w:tcBorders>
              <w:right w:val="single" w:sz="8" w:space="0" w:color="auto"/>
            </w:tcBorders>
            <w:vAlign w:val="bottom"/>
          </w:tcPr>
          <w:p w14:paraId="09952FD3" w14:textId="77777777" w:rsidR="007D12EF" w:rsidRDefault="007D12EF" w:rsidP="007D12EF">
            <w:pPr>
              <w:jc w:val="right"/>
              <w:rPr>
                <w:sz w:val="20"/>
              </w:rPr>
            </w:pPr>
            <w:r>
              <w:rPr>
                <w:rFonts w:eastAsia="Times New Roman"/>
                <w:szCs w:val="28"/>
              </w:rPr>
              <w:t>Запись  кода</w:t>
            </w:r>
          </w:p>
        </w:tc>
        <w:tc>
          <w:tcPr>
            <w:tcW w:w="80" w:type="dxa"/>
            <w:vAlign w:val="bottom"/>
          </w:tcPr>
          <w:p w14:paraId="3B5862F5" w14:textId="77777777" w:rsidR="007D12EF" w:rsidRDefault="007D12EF" w:rsidP="007D12EF">
            <w:pPr>
              <w:rPr>
                <w:sz w:val="10"/>
                <w:szCs w:val="10"/>
              </w:rPr>
            </w:pPr>
          </w:p>
        </w:tc>
        <w:tc>
          <w:tcPr>
            <w:tcW w:w="2080" w:type="dxa"/>
            <w:vMerge w:val="restart"/>
            <w:vAlign w:val="bottom"/>
          </w:tcPr>
          <w:p w14:paraId="48D91869" w14:textId="77777777" w:rsidR="007D12EF" w:rsidRDefault="007D12EF" w:rsidP="007D12EF">
            <w:pPr>
              <w:rPr>
                <w:sz w:val="20"/>
              </w:rPr>
            </w:pPr>
            <w:r>
              <w:rPr>
                <w:rFonts w:eastAsia="Times New Roman"/>
                <w:szCs w:val="28"/>
              </w:rPr>
              <w:t>средства ИСПДн</w:t>
            </w:r>
          </w:p>
        </w:tc>
        <w:tc>
          <w:tcPr>
            <w:tcW w:w="380" w:type="dxa"/>
            <w:tcBorders>
              <w:right w:val="single" w:sz="8" w:space="0" w:color="auto"/>
            </w:tcBorders>
            <w:vAlign w:val="bottom"/>
          </w:tcPr>
          <w:p w14:paraId="4B8A51F4" w14:textId="77777777" w:rsidR="007D12EF" w:rsidRDefault="007D12EF" w:rsidP="007D12EF">
            <w:pPr>
              <w:rPr>
                <w:sz w:val="10"/>
                <w:szCs w:val="10"/>
              </w:rPr>
            </w:pPr>
          </w:p>
        </w:tc>
        <w:tc>
          <w:tcPr>
            <w:tcW w:w="100" w:type="dxa"/>
            <w:vAlign w:val="bottom"/>
          </w:tcPr>
          <w:p w14:paraId="1476E75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096BFF1" w14:textId="77777777" w:rsidR="007D12EF" w:rsidRDefault="007D12EF" w:rsidP="007D12EF">
            <w:pPr>
              <w:rPr>
                <w:sz w:val="20"/>
              </w:rPr>
            </w:pPr>
            <w:r>
              <w:rPr>
                <w:rFonts w:eastAsia="Times New Roman"/>
                <w:szCs w:val="28"/>
              </w:rPr>
              <w:t>конфиденциальн</w:t>
            </w:r>
          </w:p>
        </w:tc>
        <w:tc>
          <w:tcPr>
            <w:tcW w:w="1860" w:type="dxa"/>
            <w:gridSpan w:val="3"/>
            <w:vMerge w:val="restart"/>
            <w:tcBorders>
              <w:right w:val="single" w:sz="8" w:space="0" w:color="auto"/>
            </w:tcBorders>
            <w:vAlign w:val="bottom"/>
          </w:tcPr>
          <w:p w14:paraId="224E3C45" w14:textId="77777777" w:rsidR="007D12EF" w:rsidRDefault="007D12EF" w:rsidP="007D12EF">
            <w:pPr>
              <w:ind w:left="80"/>
              <w:rPr>
                <w:sz w:val="20"/>
              </w:rPr>
            </w:pPr>
            <w:r>
              <w:rPr>
                <w:rFonts w:eastAsia="Times New Roman"/>
                <w:szCs w:val="28"/>
              </w:rPr>
              <w:t>вероятность</w:t>
            </w:r>
          </w:p>
        </w:tc>
        <w:tc>
          <w:tcPr>
            <w:tcW w:w="0" w:type="dxa"/>
            <w:vAlign w:val="bottom"/>
          </w:tcPr>
          <w:p w14:paraId="2E6AF3FE" w14:textId="77777777" w:rsidR="007D12EF" w:rsidRDefault="007D12EF" w:rsidP="007D12EF">
            <w:pPr>
              <w:rPr>
                <w:sz w:val="1"/>
                <w:szCs w:val="1"/>
              </w:rPr>
            </w:pPr>
          </w:p>
        </w:tc>
      </w:tr>
      <w:tr w:rsidR="007D12EF" w14:paraId="5B04BAF4" w14:textId="77777777" w:rsidTr="007D12EF">
        <w:trPr>
          <w:trHeight w:val="264"/>
        </w:trPr>
        <w:tc>
          <w:tcPr>
            <w:tcW w:w="120" w:type="dxa"/>
            <w:tcBorders>
              <w:left w:val="single" w:sz="8" w:space="0" w:color="auto"/>
            </w:tcBorders>
            <w:vAlign w:val="bottom"/>
          </w:tcPr>
          <w:p w14:paraId="3AE92E0B" w14:textId="77777777" w:rsidR="007D12EF" w:rsidRDefault="007D12EF" w:rsidP="007D12EF"/>
        </w:tc>
        <w:tc>
          <w:tcPr>
            <w:tcW w:w="2420" w:type="dxa"/>
            <w:gridSpan w:val="2"/>
            <w:tcBorders>
              <w:right w:val="single" w:sz="8" w:space="0" w:color="auto"/>
            </w:tcBorders>
            <w:vAlign w:val="bottom"/>
          </w:tcPr>
          <w:p w14:paraId="1E982401" w14:textId="77777777" w:rsidR="007D12EF" w:rsidRDefault="007D12EF" w:rsidP="007D12EF">
            <w:pPr>
              <w:spacing w:line="263" w:lineRule="exact"/>
              <w:rPr>
                <w:sz w:val="20"/>
              </w:rPr>
            </w:pPr>
            <w:r>
              <w:rPr>
                <w:rFonts w:eastAsia="Times New Roman"/>
                <w:szCs w:val="28"/>
              </w:rPr>
              <w:t>внедрения по сети</w:t>
            </w:r>
          </w:p>
        </w:tc>
        <w:tc>
          <w:tcPr>
            <w:tcW w:w="100" w:type="dxa"/>
            <w:vAlign w:val="bottom"/>
          </w:tcPr>
          <w:p w14:paraId="4DAA0331" w14:textId="77777777" w:rsidR="007D12EF" w:rsidRDefault="007D12EF" w:rsidP="007D12EF"/>
        </w:tc>
        <w:tc>
          <w:tcPr>
            <w:tcW w:w="1600" w:type="dxa"/>
            <w:gridSpan w:val="2"/>
            <w:vMerge/>
            <w:tcBorders>
              <w:right w:val="single" w:sz="8" w:space="0" w:color="auto"/>
            </w:tcBorders>
            <w:vAlign w:val="bottom"/>
          </w:tcPr>
          <w:p w14:paraId="0E495DEC" w14:textId="77777777" w:rsidR="007D12EF" w:rsidRDefault="007D12EF" w:rsidP="007D12EF"/>
        </w:tc>
        <w:tc>
          <w:tcPr>
            <w:tcW w:w="100" w:type="dxa"/>
            <w:vAlign w:val="bottom"/>
          </w:tcPr>
          <w:p w14:paraId="2FA4E886" w14:textId="77777777" w:rsidR="007D12EF" w:rsidRDefault="007D12EF" w:rsidP="007D12EF"/>
        </w:tc>
        <w:tc>
          <w:tcPr>
            <w:tcW w:w="1360" w:type="dxa"/>
            <w:vMerge/>
            <w:vAlign w:val="bottom"/>
          </w:tcPr>
          <w:p w14:paraId="64792296" w14:textId="77777777" w:rsidR="007D12EF" w:rsidRDefault="007D12EF" w:rsidP="007D12EF"/>
        </w:tc>
        <w:tc>
          <w:tcPr>
            <w:tcW w:w="980" w:type="dxa"/>
            <w:gridSpan w:val="3"/>
            <w:vMerge/>
            <w:vAlign w:val="bottom"/>
          </w:tcPr>
          <w:p w14:paraId="1630C064" w14:textId="77777777" w:rsidR="007D12EF" w:rsidRDefault="007D12EF" w:rsidP="007D12EF"/>
        </w:tc>
        <w:tc>
          <w:tcPr>
            <w:tcW w:w="1680" w:type="dxa"/>
            <w:gridSpan w:val="2"/>
            <w:vMerge/>
            <w:tcBorders>
              <w:right w:val="single" w:sz="8" w:space="0" w:color="auto"/>
            </w:tcBorders>
            <w:vAlign w:val="bottom"/>
          </w:tcPr>
          <w:p w14:paraId="67518562" w14:textId="77777777" w:rsidR="007D12EF" w:rsidRDefault="007D12EF" w:rsidP="007D12EF"/>
        </w:tc>
        <w:tc>
          <w:tcPr>
            <w:tcW w:w="80" w:type="dxa"/>
            <w:vAlign w:val="bottom"/>
          </w:tcPr>
          <w:p w14:paraId="3D76DE43" w14:textId="77777777" w:rsidR="007D12EF" w:rsidRDefault="007D12EF" w:rsidP="007D12EF"/>
        </w:tc>
        <w:tc>
          <w:tcPr>
            <w:tcW w:w="2080" w:type="dxa"/>
            <w:vMerge/>
            <w:vAlign w:val="bottom"/>
          </w:tcPr>
          <w:p w14:paraId="14398C21" w14:textId="77777777" w:rsidR="007D12EF" w:rsidRDefault="007D12EF" w:rsidP="007D12EF"/>
        </w:tc>
        <w:tc>
          <w:tcPr>
            <w:tcW w:w="380" w:type="dxa"/>
            <w:tcBorders>
              <w:right w:val="single" w:sz="8" w:space="0" w:color="auto"/>
            </w:tcBorders>
            <w:vAlign w:val="bottom"/>
          </w:tcPr>
          <w:p w14:paraId="7EC19504" w14:textId="77777777" w:rsidR="007D12EF" w:rsidRDefault="007D12EF" w:rsidP="007D12EF"/>
        </w:tc>
        <w:tc>
          <w:tcPr>
            <w:tcW w:w="100" w:type="dxa"/>
            <w:vAlign w:val="bottom"/>
          </w:tcPr>
          <w:p w14:paraId="637EC225" w14:textId="77777777" w:rsidR="007D12EF" w:rsidRDefault="007D12EF" w:rsidP="007D12EF"/>
        </w:tc>
        <w:tc>
          <w:tcPr>
            <w:tcW w:w="2180" w:type="dxa"/>
            <w:gridSpan w:val="2"/>
            <w:vMerge/>
            <w:tcBorders>
              <w:right w:val="single" w:sz="8" w:space="0" w:color="auto"/>
            </w:tcBorders>
            <w:vAlign w:val="bottom"/>
          </w:tcPr>
          <w:p w14:paraId="10EB03D9" w14:textId="77777777" w:rsidR="007D12EF" w:rsidRDefault="007D12EF" w:rsidP="007D12EF"/>
        </w:tc>
        <w:tc>
          <w:tcPr>
            <w:tcW w:w="1860" w:type="dxa"/>
            <w:gridSpan w:val="3"/>
            <w:vMerge/>
            <w:tcBorders>
              <w:right w:val="single" w:sz="8" w:space="0" w:color="auto"/>
            </w:tcBorders>
            <w:vAlign w:val="bottom"/>
          </w:tcPr>
          <w:p w14:paraId="22FF5FB8" w14:textId="77777777" w:rsidR="007D12EF" w:rsidRDefault="007D12EF" w:rsidP="007D12EF"/>
        </w:tc>
        <w:tc>
          <w:tcPr>
            <w:tcW w:w="0" w:type="dxa"/>
            <w:vAlign w:val="bottom"/>
          </w:tcPr>
          <w:p w14:paraId="3A07DF0D" w14:textId="77777777" w:rsidR="007D12EF" w:rsidRDefault="007D12EF" w:rsidP="007D12EF">
            <w:pPr>
              <w:rPr>
                <w:sz w:val="1"/>
                <w:szCs w:val="1"/>
              </w:rPr>
            </w:pPr>
          </w:p>
        </w:tc>
      </w:tr>
      <w:tr w:rsidR="007D12EF" w14:paraId="500FB1A5" w14:textId="77777777" w:rsidTr="007D12EF">
        <w:trPr>
          <w:trHeight w:val="275"/>
        </w:trPr>
        <w:tc>
          <w:tcPr>
            <w:tcW w:w="120" w:type="dxa"/>
            <w:tcBorders>
              <w:left w:val="single" w:sz="8" w:space="0" w:color="auto"/>
            </w:tcBorders>
            <w:vAlign w:val="bottom"/>
          </w:tcPr>
          <w:p w14:paraId="5F851C8C" w14:textId="77777777" w:rsidR="007D12EF" w:rsidRDefault="007D12EF" w:rsidP="007D12EF">
            <w:pPr>
              <w:rPr>
                <w:sz w:val="23"/>
                <w:szCs w:val="23"/>
              </w:rPr>
            </w:pPr>
          </w:p>
        </w:tc>
        <w:tc>
          <w:tcPr>
            <w:tcW w:w="2420" w:type="dxa"/>
            <w:gridSpan w:val="2"/>
            <w:vMerge w:val="restart"/>
            <w:tcBorders>
              <w:right w:val="single" w:sz="8" w:space="0" w:color="auto"/>
            </w:tcBorders>
            <w:vAlign w:val="bottom"/>
          </w:tcPr>
          <w:p w14:paraId="10A51502" w14:textId="77777777" w:rsidR="007D12EF" w:rsidRDefault="007D12EF" w:rsidP="007D12EF">
            <w:pPr>
              <w:rPr>
                <w:sz w:val="20"/>
              </w:rPr>
            </w:pPr>
            <w:r>
              <w:rPr>
                <w:rFonts w:eastAsia="Times New Roman"/>
                <w:szCs w:val="28"/>
              </w:rPr>
              <w:t>вредоносных</w:t>
            </w:r>
          </w:p>
        </w:tc>
        <w:tc>
          <w:tcPr>
            <w:tcW w:w="100" w:type="dxa"/>
            <w:vAlign w:val="bottom"/>
          </w:tcPr>
          <w:p w14:paraId="2823A1A7" w14:textId="77777777" w:rsidR="007D12EF" w:rsidRDefault="007D12EF" w:rsidP="007D12EF">
            <w:pPr>
              <w:rPr>
                <w:sz w:val="23"/>
                <w:szCs w:val="23"/>
              </w:rPr>
            </w:pPr>
          </w:p>
        </w:tc>
        <w:tc>
          <w:tcPr>
            <w:tcW w:w="680" w:type="dxa"/>
            <w:vAlign w:val="bottom"/>
          </w:tcPr>
          <w:p w14:paraId="79FD58C9" w14:textId="77777777" w:rsidR="007D12EF" w:rsidRDefault="007D12EF" w:rsidP="007D12EF">
            <w:pPr>
              <w:rPr>
                <w:sz w:val="23"/>
                <w:szCs w:val="23"/>
              </w:rPr>
            </w:pPr>
          </w:p>
        </w:tc>
        <w:tc>
          <w:tcPr>
            <w:tcW w:w="920" w:type="dxa"/>
            <w:tcBorders>
              <w:right w:val="single" w:sz="8" w:space="0" w:color="auto"/>
            </w:tcBorders>
            <w:vAlign w:val="bottom"/>
          </w:tcPr>
          <w:p w14:paraId="0743FE0D" w14:textId="77777777" w:rsidR="007D12EF" w:rsidRDefault="007D12EF" w:rsidP="007D12EF">
            <w:pPr>
              <w:rPr>
                <w:sz w:val="23"/>
                <w:szCs w:val="23"/>
              </w:rPr>
            </w:pPr>
          </w:p>
        </w:tc>
        <w:tc>
          <w:tcPr>
            <w:tcW w:w="100" w:type="dxa"/>
            <w:vAlign w:val="bottom"/>
          </w:tcPr>
          <w:p w14:paraId="5675E2E8" w14:textId="77777777" w:rsidR="007D12EF" w:rsidRDefault="007D12EF" w:rsidP="007D12EF">
            <w:pPr>
              <w:rPr>
                <w:sz w:val="23"/>
                <w:szCs w:val="23"/>
              </w:rPr>
            </w:pPr>
          </w:p>
        </w:tc>
        <w:tc>
          <w:tcPr>
            <w:tcW w:w="4020" w:type="dxa"/>
            <w:gridSpan w:val="6"/>
            <w:tcBorders>
              <w:right w:val="single" w:sz="8" w:space="0" w:color="auto"/>
            </w:tcBorders>
            <w:vAlign w:val="bottom"/>
          </w:tcPr>
          <w:p w14:paraId="038EC23D" w14:textId="77777777" w:rsidR="007D12EF" w:rsidRDefault="007D12EF" w:rsidP="007D12EF">
            <w:pPr>
              <w:spacing w:line="274" w:lineRule="exact"/>
              <w:rPr>
                <w:sz w:val="20"/>
              </w:rPr>
            </w:pPr>
            <w:r>
              <w:rPr>
                <w:rFonts w:eastAsia="Times New Roman"/>
                <w:szCs w:val="28"/>
              </w:rPr>
              <w:t>вредоносного ПО в код других</w:t>
            </w:r>
          </w:p>
        </w:tc>
        <w:tc>
          <w:tcPr>
            <w:tcW w:w="80" w:type="dxa"/>
            <w:vAlign w:val="bottom"/>
          </w:tcPr>
          <w:p w14:paraId="16BE5D7A" w14:textId="77777777" w:rsidR="007D12EF" w:rsidRDefault="007D12EF" w:rsidP="007D12EF">
            <w:pPr>
              <w:rPr>
                <w:sz w:val="23"/>
                <w:szCs w:val="23"/>
              </w:rPr>
            </w:pPr>
          </w:p>
        </w:tc>
        <w:tc>
          <w:tcPr>
            <w:tcW w:w="2080" w:type="dxa"/>
            <w:vAlign w:val="bottom"/>
          </w:tcPr>
          <w:p w14:paraId="2014D775" w14:textId="77777777" w:rsidR="007D12EF" w:rsidRDefault="007D12EF" w:rsidP="007D12EF">
            <w:pPr>
              <w:rPr>
                <w:sz w:val="23"/>
                <w:szCs w:val="23"/>
              </w:rPr>
            </w:pPr>
          </w:p>
        </w:tc>
        <w:tc>
          <w:tcPr>
            <w:tcW w:w="380" w:type="dxa"/>
            <w:tcBorders>
              <w:right w:val="single" w:sz="8" w:space="0" w:color="auto"/>
            </w:tcBorders>
            <w:vAlign w:val="bottom"/>
          </w:tcPr>
          <w:p w14:paraId="5A9A5794" w14:textId="77777777" w:rsidR="007D12EF" w:rsidRDefault="007D12EF" w:rsidP="007D12EF">
            <w:pPr>
              <w:rPr>
                <w:sz w:val="23"/>
                <w:szCs w:val="23"/>
              </w:rPr>
            </w:pPr>
          </w:p>
        </w:tc>
        <w:tc>
          <w:tcPr>
            <w:tcW w:w="100" w:type="dxa"/>
            <w:vAlign w:val="bottom"/>
          </w:tcPr>
          <w:p w14:paraId="6E1EABD1" w14:textId="77777777" w:rsidR="007D12EF" w:rsidRDefault="007D12EF" w:rsidP="007D12EF">
            <w:pPr>
              <w:rPr>
                <w:sz w:val="23"/>
                <w:szCs w:val="23"/>
              </w:rPr>
            </w:pPr>
          </w:p>
        </w:tc>
        <w:tc>
          <w:tcPr>
            <w:tcW w:w="1740" w:type="dxa"/>
            <w:vAlign w:val="bottom"/>
          </w:tcPr>
          <w:p w14:paraId="29B27613" w14:textId="77777777" w:rsidR="007D12EF" w:rsidRDefault="007D12EF" w:rsidP="007D12EF">
            <w:pPr>
              <w:spacing w:line="274" w:lineRule="exact"/>
              <w:rPr>
                <w:sz w:val="20"/>
              </w:rPr>
            </w:pPr>
            <w:r>
              <w:rPr>
                <w:rFonts w:eastAsia="Times New Roman"/>
                <w:szCs w:val="28"/>
              </w:rPr>
              <w:t>ости,</w:t>
            </w:r>
          </w:p>
        </w:tc>
        <w:tc>
          <w:tcPr>
            <w:tcW w:w="440" w:type="dxa"/>
            <w:tcBorders>
              <w:right w:val="single" w:sz="8" w:space="0" w:color="auto"/>
            </w:tcBorders>
            <w:vAlign w:val="bottom"/>
          </w:tcPr>
          <w:p w14:paraId="3E688833" w14:textId="77777777" w:rsidR="007D12EF" w:rsidRDefault="007D12EF" w:rsidP="007D12EF">
            <w:pPr>
              <w:rPr>
                <w:sz w:val="23"/>
                <w:szCs w:val="23"/>
              </w:rPr>
            </w:pPr>
          </w:p>
        </w:tc>
        <w:tc>
          <w:tcPr>
            <w:tcW w:w="80" w:type="dxa"/>
            <w:vAlign w:val="bottom"/>
          </w:tcPr>
          <w:p w14:paraId="4B3DE970" w14:textId="77777777" w:rsidR="007D12EF" w:rsidRDefault="007D12EF" w:rsidP="007D12EF">
            <w:pPr>
              <w:rPr>
                <w:sz w:val="23"/>
                <w:szCs w:val="23"/>
              </w:rPr>
            </w:pPr>
          </w:p>
        </w:tc>
        <w:tc>
          <w:tcPr>
            <w:tcW w:w="1660" w:type="dxa"/>
            <w:vAlign w:val="bottom"/>
          </w:tcPr>
          <w:p w14:paraId="21315085" w14:textId="77777777" w:rsidR="007D12EF" w:rsidRDefault="007D12EF" w:rsidP="007D12EF">
            <w:pPr>
              <w:rPr>
                <w:sz w:val="23"/>
                <w:szCs w:val="23"/>
              </w:rPr>
            </w:pPr>
          </w:p>
        </w:tc>
        <w:tc>
          <w:tcPr>
            <w:tcW w:w="120" w:type="dxa"/>
            <w:tcBorders>
              <w:right w:val="single" w:sz="8" w:space="0" w:color="auto"/>
            </w:tcBorders>
            <w:vAlign w:val="bottom"/>
          </w:tcPr>
          <w:p w14:paraId="7BEAC831" w14:textId="77777777" w:rsidR="007D12EF" w:rsidRDefault="007D12EF" w:rsidP="007D12EF">
            <w:pPr>
              <w:rPr>
                <w:sz w:val="23"/>
                <w:szCs w:val="23"/>
              </w:rPr>
            </w:pPr>
          </w:p>
        </w:tc>
        <w:tc>
          <w:tcPr>
            <w:tcW w:w="0" w:type="dxa"/>
            <w:vAlign w:val="bottom"/>
          </w:tcPr>
          <w:p w14:paraId="790F03BF" w14:textId="77777777" w:rsidR="007D12EF" w:rsidRDefault="007D12EF" w:rsidP="007D12EF">
            <w:pPr>
              <w:rPr>
                <w:sz w:val="1"/>
                <w:szCs w:val="1"/>
              </w:rPr>
            </w:pPr>
          </w:p>
        </w:tc>
      </w:tr>
      <w:tr w:rsidR="007D12EF" w14:paraId="5AF27C7F" w14:textId="77777777" w:rsidTr="007D12EF">
        <w:trPr>
          <w:trHeight w:val="107"/>
        </w:trPr>
        <w:tc>
          <w:tcPr>
            <w:tcW w:w="120" w:type="dxa"/>
            <w:tcBorders>
              <w:left w:val="single" w:sz="8" w:space="0" w:color="auto"/>
            </w:tcBorders>
            <w:vAlign w:val="bottom"/>
          </w:tcPr>
          <w:p w14:paraId="051ED924" w14:textId="77777777" w:rsidR="007D12EF" w:rsidRDefault="007D12EF" w:rsidP="007D12EF">
            <w:pPr>
              <w:rPr>
                <w:sz w:val="9"/>
                <w:szCs w:val="9"/>
              </w:rPr>
            </w:pPr>
          </w:p>
        </w:tc>
        <w:tc>
          <w:tcPr>
            <w:tcW w:w="2420" w:type="dxa"/>
            <w:gridSpan w:val="2"/>
            <w:vMerge/>
            <w:tcBorders>
              <w:right w:val="single" w:sz="8" w:space="0" w:color="auto"/>
            </w:tcBorders>
            <w:vAlign w:val="bottom"/>
          </w:tcPr>
          <w:p w14:paraId="0B7CF786" w14:textId="77777777" w:rsidR="007D12EF" w:rsidRDefault="007D12EF" w:rsidP="007D12EF">
            <w:pPr>
              <w:rPr>
                <w:sz w:val="9"/>
                <w:szCs w:val="9"/>
              </w:rPr>
            </w:pPr>
          </w:p>
        </w:tc>
        <w:tc>
          <w:tcPr>
            <w:tcW w:w="100" w:type="dxa"/>
            <w:vAlign w:val="bottom"/>
          </w:tcPr>
          <w:p w14:paraId="5430810E" w14:textId="77777777" w:rsidR="007D12EF" w:rsidRDefault="007D12EF" w:rsidP="007D12EF">
            <w:pPr>
              <w:rPr>
                <w:sz w:val="9"/>
                <w:szCs w:val="9"/>
              </w:rPr>
            </w:pPr>
          </w:p>
        </w:tc>
        <w:tc>
          <w:tcPr>
            <w:tcW w:w="680" w:type="dxa"/>
            <w:vAlign w:val="bottom"/>
          </w:tcPr>
          <w:p w14:paraId="63D3EAD3" w14:textId="77777777" w:rsidR="007D12EF" w:rsidRDefault="007D12EF" w:rsidP="007D12EF">
            <w:pPr>
              <w:rPr>
                <w:sz w:val="9"/>
                <w:szCs w:val="9"/>
              </w:rPr>
            </w:pPr>
          </w:p>
        </w:tc>
        <w:tc>
          <w:tcPr>
            <w:tcW w:w="920" w:type="dxa"/>
            <w:tcBorders>
              <w:right w:val="single" w:sz="8" w:space="0" w:color="auto"/>
            </w:tcBorders>
            <w:vAlign w:val="bottom"/>
          </w:tcPr>
          <w:p w14:paraId="53E47A57" w14:textId="77777777" w:rsidR="007D12EF" w:rsidRDefault="007D12EF" w:rsidP="007D12EF">
            <w:pPr>
              <w:rPr>
                <w:sz w:val="9"/>
                <w:szCs w:val="9"/>
              </w:rPr>
            </w:pPr>
          </w:p>
        </w:tc>
        <w:tc>
          <w:tcPr>
            <w:tcW w:w="100" w:type="dxa"/>
            <w:vAlign w:val="bottom"/>
          </w:tcPr>
          <w:p w14:paraId="7F3645B3" w14:textId="77777777" w:rsidR="007D12EF" w:rsidRDefault="007D12EF" w:rsidP="007D12EF">
            <w:pPr>
              <w:rPr>
                <w:sz w:val="9"/>
                <w:szCs w:val="9"/>
              </w:rPr>
            </w:pPr>
          </w:p>
        </w:tc>
        <w:tc>
          <w:tcPr>
            <w:tcW w:w="1360" w:type="dxa"/>
            <w:vMerge w:val="restart"/>
            <w:vAlign w:val="bottom"/>
          </w:tcPr>
          <w:p w14:paraId="601CEC05" w14:textId="77777777" w:rsidR="007D12EF" w:rsidRDefault="007D12EF" w:rsidP="007D12EF">
            <w:pPr>
              <w:spacing w:line="308" w:lineRule="exact"/>
              <w:rPr>
                <w:sz w:val="20"/>
              </w:rPr>
            </w:pPr>
            <w:r>
              <w:rPr>
                <w:rFonts w:eastAsia="Times New Roman"/>
                <w:szCs w:val="28"/>
              </w:rPr>
              <w:t>программ</w:t>
            </w:r>
          </w:p>
        </w:tc>
        <w:tc>
          <w:tcPr>
            <w:tcW w:w="180" w:type="dxa"/>
            <w:vMerge w:val="restart"/>
            <w:vAlign w:val="bottom"/>
          </w:tcPr>
          <w:p w14:paraId="50976FBB" w14:textId="77777777" w:rsidR="007D12EF" w:rsidRDefault="007D12EF" w:rsidP="007D12EF">
            <w:pPr>
              <w:spacing w:line="308" w:lineRule="exact"/>
              <w:rPr>
                <w:sz w:val="20"/>
              </w:rPr>
            </w:pPr>
            <w:r>
              <w:rPr>
                <w:rFonts w:eastAsia="Times New Roman"/>
                <w:szCs w:val="28"/>
              </w:rPr>
              <w:t>с</w:t>
            </w:r>
          </w:p>
        </w:tc>
        <w:tc>
          <w:tcPr>
            <w:tcW w:w="1080" w:type="dxa"/>
            <w:gridSpan w:val="3"/>
            <w:vMerge w:val="restart"/>
            <w:vAlign w:val="bottom"/>
          </w:tcPr>
          <w:p w14:paraId="5CA632B2" w14:textId="77777777" w:rsidR="007D12EF" w:rsidRDefault="007D12EF" w:rsidP="007D12EF">
            <w:pPr>
              <w:spacing w:line="308" w:lineRule="exact"/>
              <w:ind w:left="160"/>
              <w:rPr>
                <w:sz w:val="20"/>
              </w:rPr>
            </w:pPr>
            <w:r>
              <w:rPr>
                <w:rFonts w:eastAsia="Times New Roman"/>
                <w:szCs w:val="28"/>
              </w:rPr>
              <w:t>целью</w:t>
            </w:r>
          </w:p>
        </w:tc>
        <w:tc>
          <w:tcPr>
            <w:tcW w:w="1400" w:type="dxa"/>
            <w:vMerge w:val="restart"/>
            <w:tcBorders>
              <w:right w:val="single" w:sz="8" w:space="0" w:color="auto"/>
            </w:tcBorders>
            <w:vAlign w:val="bottom"/>
          </w:tcPr>
          <w:p w14:paraId="6EF3C7BA" w14:textId="77777777" w:rsidR="007D12EF" w:rsidRDefault="007D12EF" w:rsidP="007D12EF">
            <w:pPr>
              <w:spacing w:line="308" w:lineRule="exact"/>
              <w:jc w:val="right"/>
              <w:rPr>
                <w:sz w:val="20"/>
              </w:rPr>
            </w:pPr>
            <w:r>
              <w:rPr>
                <w:rFonts w:eastAsia="Times New Roman"/>
                <w:w w:val="99"/>
                <w:szCs w:val="28"/>
              </w:rPr>
              <w:t>получения</w:t>
            </w:r>
          </w:p>
        </w:tc>
        <w:tc>
          <w:tcPr>
            <w:tcW w:w="80" w:type="dxa"/>
            <w:vAlign w:val="bottom"/>
          </w:tcPr>
          <w:p w14:paraId="19422E72" w14:textId="77777777" w:rsidR="007D12EF" w:rsidRDefault="007D12EF" w:rsidP="007D12EF">
            <w:pPr>
              <w:rPr>
                <w:sz w:val="9"/>
                <w:szCs w:val="9"/>
              </w:rPr>
            </w:pPr>
          </w:p>
        </w:tc>
        <w:tc>
          <w:tcPr>
            <w:tcW w:w="2080" w:type="dxa"/>
            <w:vAlign w:val="bottom"/>
          </w:tcPr>
          <w:p w14:paraId="1AFC9944" w14:textId="77777777" w:rsidR="007D12EF" w:rsidRDefault="007D12EF" w:rsidP="007D12EF">
            <w:pPr>
              <w:rPr>
                <w:sz w:val="9"/>
                <w:szCs w:val="9"/>
              </w:rPr>
            </w:pPr>
          </w:p>
        </w:tc>
        <w:tc>
          <w:tcPr>
            <w:tcW w:w="380" w:type="dxa"/>
            <w:tcBorders>
              <w:right w:val="single" w:sz="8" w:space="0" w:color="auto"/>
            </w:tcBorders>
            <w:vAlign w:val="bottom"/>
          </w:tcPr>
          <w:p w14:paraId="679094FA" w14:textId="77777777" w:rsidR="007D12EF" w:rsidRDefault="007D12EF" w:rsidP="007D12EF">
            <w:pPr>
              <w:rPr>
                <w:sz w:val="9"/>
                <w:szCs w:val="9"/>
              </w:rPr>
            </w:pPr>
          </w:p>
        </w:tc>
        <w:tc>
          <w:tcPr>
            <w:tcW w:w="100" w:type="dxa"/>
            <w:vAlign w:val="bottom"/>
          </w:tcPr>
          <w:p w14:paraId="30B01B67" w14:textId="77777777" w:rsidR="007D12EF" w:rsidRDefault="007D12EF" w:rsidP="007D12EF">
            <w:pPr>
              <w:rPr>
                <w:sz w:val="9"/>
                <w:szCs w:val="9"/>
              </w:rPr>
            </w:pPr>
          </w:p>
        </w:tc>
        <w:tc>
          <w:tcPr>
            <w:tcW w:w="1740" w:type="dxa"/>
            <w:vMerge w:val="restart"/>
            <w:vAlign w:val="bottom"/>
          </w:tcPr>
          <w:p w14:paraId="6F181D6D" w14:textId="77777777" w:rsidR="007D12EF" w:rsidRDefault="007D12EF" w:rsidP="007D12EF">
            <w:pPr>
              <w:spacing w:line="308" w:lineRule="exact"/>
              <w:rPr>
                <w:sz w:val="20"/>
              </w:rPr>
            </w:pPr>
            <w:r>
              <w:rPr>
                <w:rFonts w:eastAsia="Times New Roman"/>
                <w:szCs w:val="28"/>
              </w:rPr>
              <w:t>целостности</w:t>
            </w:r>
          </w:p>
        </w:tc>
        <w:tc>
          <w:tcPr>
            <w:tcW w:w="440" w:type="dxa"/>
            <w:vMerge w:val="restart"/>
            <w:tcBorders>
              <w:right w:val="single" w:sz="8" w:space="0" w:color="auto"/>
            </w:tcBorders>
            <w:vAlign w:val="bottom"/>
          </w:tcPr>
          <w:p w14:paraId="0B2DC4BA" w14:textId="77777777" w:rsidR="007D12EF" w:rsidRDefault="007D12EF" w:rsidP="007D12EF">
            <w:pPr>
              <w:spacing w:line="308" w:lineRule="exact"/>
              <w:jc w:val="right"/>
              <w:rPr>
                <w:sz w:val="20"/>
              </w:rPr>
            </w:pPr>
            <w:r>
              <w:rPr>
                <w:rFonts w:eastAsia="Times New Roman"/>
                <w:szCs w:val="28"/>
              </w:rPr>
              <w:t>и</w:t>
            </w:r>
          </w:p>
        </w:tc>
        <w:tc>
          <w:tcPr>
            <w:tcW w:w="80" w:type="dxa"/>
            <w:vAlign w:val="bottom"/>
          </w:tcPr>
          <w:p w14:paraId="75E0DD39" w14:textId="77777777" w:rsidR="007D12EF" w:rsidRDefault="007D12EF" w:rsidP="007D12EF">
            <w:pPr>
              <w:rPr>
                <w:sz w:val="9"/>
                <w:szCs w:val="9"/>
              </w:rPr>
            </w:pPr>
          </w:p>
        </w:tc>
        <w:tc>
          <w:tcPr>
            <w:tcW w:w="1660" w:type="dxa"/>
            <w:vAlign w:val="bottom"/>
          </w:tcPr>
          <w:p w14:paraId="4E93C2C0" w14:textId="77777777" w:rsidR="007D12EF" w:rsidRDefault="007D12EF" w:rsidP="007D12EF">
            <w:pPr>
              <w:rPr>
                <w:sz w:val="9"/>
                <w:szCs w:val="9"/>
              </w:rPr>
            </w:pPr>
          </w:p>
        </w:tc>
        <w:tc>
          <w:tcPr>
            <w:tcW w:w="120" w:type="dxa"/>
            <w:tcBorders>
              <w:right w:val="single" w:sz="8" w:space="0" w:color="auto"/>
            </w:tcBorders>
            <w:vAlign w:val="bottom"/>
          </w:tcPr>
          <w:p w14:paraId="15A32116" w14:textId="77777777" w:rsidR="007D12EF" w:rsidRDefault="007D12EF" w:rsidP="007D12EF">
            <w:pPr>
              <w:rPr>
                <w:sz w:val="9"/>
                <w:szCs w:val="9"/>
              </w:rPr>
            </w:pPr>
          </w:p>
        </w:tc>
        <w:tc>
          <w:tcPr>
            <w:tcW w:w="0" w:type="dxa"/>
            <w:vAlign w:val="bottom"/>
          </w:tcPr>
          <w:p w14:paraId="2E38FA99" w14:textId="77777777" w:rsidR="007D12EF" w:rsidRDefault="007D12EF" w:rsidP="007D12EF">
            <w:pPr>
              <w:rPr>
                <w:sz w:val="1"/>
                <w:szCs w:val="1"/>
              </w:rPr>
            </w:pPr>
          </w:p>
        </w:tc>
      </w:tr>
      <w:tr w:rsidR="007D12EF" w14:paraId="521A20EA" w14:textId="77777777" w:rsidTr="007D12EF">
        <w:trPr>
          <w:trHeight w:val="202"/>
        </w:trPr>
        <w:tc>
          <w:tcPr>
            <w:tcW w:w="120" w:type="dxa"/>
            <w:tcBorders>
              <w:left w:val="single" w:sz="8" w:space="0" w:color="auto"/>
            </w:tcBorders>
            <w:vAlign w:val="bottom"/>
          </w:tcPr>
          <w:p w14:paraId="239F07D4"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6FC14E0" w14:textId="77777777" w:rsidR="007D12EF" w:rsidRDefault="007D12EF" w:rsidP="007D12EF">
            <w:pPr>
              <w:rPr>
                <w:sz w:val="20"/>
              </w:rPr>
            </w:pPr>
            <w:r>
              <w:rPr>
                <w:rFonts w:eastAsia="Times New Roman"/>
                <w:szCs w:val="28"/>
              </w:rPr>
              <w:t>программ</w:t>
            </w:r>
          </w:p>
        </w:tc>
        <w:tc>
          <w:tcPr>
            <w:tcW w:w="100" w:type="dxa"/>
            <w:vAlign w:val="bottom"/>
          </w:tcPr>
          <w:p w14:paraId="2FB9AC71" w14:textId="77777777" w:rsidR="007D12EF" w:rsidRDefault="007D12EF" w:rsidP="007D12EF">
            <w:pPr>
              <w:rPr>
                <w:sz w:val="17"/>
                <w:szCs w:val="17"/>
              </w:rPr>
            </w:pPr>
          </w:p>
        </w:tc>
        <w:tc>
          <w:tcPr>
            <w:tcW w:w="680" w:type="dxa"/>
            <w:vAlign w:val="bottom"/>
          </w:tcPr>
          <w:p w14:paraId="01194771" w14:textId="77777777" w:rsidR="007D12EF" w:rsidRDefault="007D12EF" w:rsidP="007D12EF">
            <w:pPr>
              <w:rPr>
                <w:sz w:val="17"/>
                <w:szCs w:val="17"/>
              </w:rPr>
            </w:pPr>
          </w:p>
        </w:tc>
        <w:tc>
          <w:tcPr>
            <w:tcW w:w="920" w:type="dxa"/>
            <w:tcBorders>
              <w:right w:val="single" w:sz="8" w:space="0" w:color="auto"/>
            </w:tcBorders>
            <w:vAlign w:val="bottom"/>
          </w:tcPr>
          <w:p w14:paraId="41D66C1A" w14:textId="77777777" w:rsidR="007D12EF" w:rsidRDefault="007D12EF" w:rsidP="007D12EF">
            <w:pPr>
              <w:rPr>
                <w:sz w:val="17"/>
                <w:szCs w:val="17"/>
              </w:rPr>
            </w:pPr>
          </w:p>
        </w:tc>
        <w:tc>
          <w:tcPr>
            <w:tcW w:w="100" w:type="dxa"/>
            <w:vAlign w:val="bottom"/>
          </w:tcPr>
          <w:p w14:paraId="59FE082C" w14:textId="77777777" w:rsidR="007D12EF" w:rsidRDefault="007D12EF" w:rsidP="007D12EF">
            <w:pPr>
              <w:rPr>
                <w:sz w:val="17"/>
                <w:szCs w:val="17"/>
              </w:rPr>
            </w:pPr>
          </w:p>
        </w:tc>
        <w:tc>
          <w:tcPr>
            <w:tcW w:w="1360" w:type="dxa"/>
            <w:vMerge/>
            <w:vAlign w:val="bottom"/>
          </w:tcPr>
          <w:p w14:paraId="018C666A" w14:textId="77777777" w:rsidR="007D12EF" w:rsidRDefault="007D12EF" w:rsidP="007D12EF">
            <w:pPr>
              <w:rPr>
                <w:sz w:val="17"/>
                <w:szCs w:val="17"/>
              </w:rPr>
            </w:pPr>
          </w:p>
        </w:tc>
        <w:tc>
          <w:tcPr>
            <w:tcW w:w="180" w:type="dxa"/>
            <w:vMerge/>
            <w:vAlign w:val="bottom"/>
          </w:tcPr>
          <w:p w14:paraId="0241AF9A" w14:textId="77777777" w:rsidR="007D12EF" w:rsidRDefault="007D12EF" w:rsidP="007D12EF">
            <w:pPr>
              <w:rPr>
                <w:sz w:val="17"/>
                <w:szCs w:val="17"/>
              </w:rPr>
            </w:pPr>
          </w:p>
        </w:tc>
        <w:tc>
          <w:tcPr>
            <w:tcW w:w="1080" w:type="dxa"/>
            <w:gridSpan w:val="3"/>
            <w:vMerge/>
            <w:vAlign w:val="bottom"/>
          </w:tcPr>
          <w:p w14:paraId="2CFA582D" w14:textId="77777777" w:rsidR="007D12EF" w:rsidRDefault="007D12EF" w:rsidP="007D12EF">
            <w:pPr>
              <w:rPr>
                <w:sz w:val="17"/>
                <w:szCs w:val="17"/>
              </w:rPr>
            </w:pPr>
          </w:p>
        </w:tc>
        <w:tc>
          <w:tcPr>
            <w:tcW w:w="1400" w:type="dxa"/>
            <w:vMerge/>
            <w:tcBorders>
              <w:right w:val="single" w:sz="8" w:space="0" w:color="auto"/>
            </w:tcBorders>
            <w:vAlign w:val="bottom"/>
          </w:tcPr>
          <w:p w14:paraId="1B15824A" w14:textId="77777777" w:rsidR="007D12EF" w:rsidRDefault="007D12EF" w:rsidP="007D12EF">
            <w:pPr>
              <w:rPr>
                <w:sz w:val="17"/>
                <w:szCs w:val="17"/>
              </w:rPr>
            </w:pPr>
          </w:p>
        </w:tc>
        <w:tc>
          <w:tcPr>
            <w:tcW w:w="80" w:type="dxa"/>
            <w:vAlign w:val="bottom"/>
          </w:tcPr>
          <w:p w14:paraId="23340419" w14:textId="77777777" w:rsidR="007D12EF" w:rsidRDefault="007D12EF" w:rsidP="007D12EF">
            <w:pPr>
              <w:rPr>
                <w:sz w:val="17"/>
                <w:szCs w:val="17"/>
              </w:rPr>
            </w:pPr>
          </w:p>
        </w:tc>
        <w:tc>
          <w:tcPr>
            <w:tcW w:w="2080" w:type="dxa"/>
            <w:vAlign w:val="bottom"/>
          </w:tcPr>
          <w:p w14:paraId="1D8DFF8C" w14:textId="77777777" w:rsidR="007D12EF" w:rsidRDefault="007D12EF" w:rsidP="007D12EF">
            <w:pPr>
              <w:rPr>
                <w:sz w:val="17"/>
                <w:szCs w:val="17"/>
              </w:rPr>
            </w:pPr>
          </w:p>
        </w:tc>
        <w:tc>
          <w:tcPr>
            <w:tcW w:w="380" w:type="dxa"/>
            <w:tcBorders>
              <w:right w:val="single" w:sz="8" w:space="0" w:color="auto"/>
            </w:tcBorders>
            <w:vAlign w:val="bottom"/>
          </w:tcPr>
          <w:p w14:paraId="6B91727D" w14:textId="77777777" w:rsidR="007D12EF" w:rsidRDefault="007D12EF" w:rsidP="007D12EF">
            <w:pPr>
              <w:rPr>
                <w:sz w:val="17"/>
                <w:szCs w:val="17"/>
              </w:rPr>
            </w:pPr>
          </w:p>
        </w:tc>
        <w:tc>
          <w:tcPr>
            <w:tcW w:w="100" w:type="dxa"/>
            <w:vAlign w:val="bottom"/>
          </w:tcPr>
          <w:p w14:paraId="45E218B0" w14:textId="77777777" w:rsidR="007D12EF" w:rsidRDefault="007D12EF" w:rsidP="007D12EF">
            <w:pPr>
              <w:rPr>
                <w:sz w:val="17"/>
                <w:szCs w:val="17"/>
              </w:rPr>
            </w:pPr>
          </w:p>
        </w:tc>
        <w:tc>
          <w:tcPr>
            <w:tcW w:w="1740" w:type="dxa"/>
            <w:vMerge/>
            <w:vAlign w:val="bottom"/>
          </w:tcPr>
          <w:p w14:paraId="0DD9F022" w14:textId="77777777" w:rsidR="007D12EF" w:rsidRDefault="007D12EF" w:rsidP="007D12EF">
            <w:pPr>
              <w:rPr>
                <w:sz w:val="17"/>
                <w:szCs w:val="17"/>
              </w:rPr>
            </w:pPr>
          </w:p>
        </w:tc>
        <w:tc>
          <w:tcPr>
            <w:tcW w:w="440" w:type="dxa"/>
            <w:vMerge/>
            <w:tcBorders>
              <w:right w:val="single" w:sz="8" w:space="0" w:color="auto"/>
            </w:tcBorders>
            <w:vAlign w:val="bottom"/>
          </w:tcPr>
          <w:p w14:paraId="7CDDF3CE" w14:textId="77777777" w:rsidR="007D12EF" w:rsidRDefault="007D12EF" w:rsidP="007D12EF">
            <w:pPr>
              <w:rPr>
                <w:sz w:val="17"/>
                <w:szCs w:val="17"/>
              </w:rPr>
            </w:pPr>
          </w:p>
        </w:tc>
        <w:tc>
          <w:tcPr>
            <w:tcW w:w="1860" w:type="dxa"/>
            <w:gridSpan w:val="3"/>
            <w:tcBorders>
              <w:right w:val="single" w:sz="8" w:space="0" w:color="auto"/>
            </w:tcBorders>
            <w:vAlign w:val="bottom"/>
          </w:tcPr>
          <w:p w14:paraId="69DF3386" w14:textId="77777777" w:rsidR="007D12EF" w:rsidRDefault="007D12EF" w:rsidP="007D12EF">
            <w:pPr>
              <w:rPr>
                <w:sz w:val="17"/>
                <w:szCs w:val="17"/>
              </w:rPr>
            </w:pPr>
          </w:p>
        </w:tc>
        <w:tc>
          <w:tcPr>
            <w:tcW w:w="0" w:type="dxa"/>
            <w:vAlign w:val="bottom"/>
          </w:tcPr>
          <w:p w14:paraId="32C8881A" w14:textId="77777777" w:rsidR="007D12EF" w:rsidRDefault="007D12EF" w:rsidP="007D12EF">
            <w:pPr>
              <w:rPr>
                <w:sz w:val="1"/>
                <w:szCs w:val="1"/>
              </w:rPr>
            </w:pPr>
          </w:p>
        </w:tc>
      </w:tr>
      <w:tr w:rsidR="007D12EF" w14:paraId="29BCF9A6" w14:textId="77777777" w:rsidTr="007D12EF">
        <w:trPr>
          <w:trHeight w:val="120"/>
        </w:trPr>
        <w:tc>
          <w:tcPr>
            <w:tcW w:w="120" w:type="dxa"/>
            <w:tcBorders>
              <w:left w:val="single" w:sz="8" w:space="0" w:color="auto"/>
            </w:tcBorders>
            <w:vAlign w:val="bottom"/>
          </w:tcPr>
          <w:p w14:paraId="4F6D982F" w14:textId="77777777" w:rsidR="007D12EF" w:rsidRDefault="007D12EF" w:rsidP="007D12EF">
            <w:pPr>
              <w:rPr>
                <w:sz w:val="10"/>
                <w:szCs w:val="10"/>
              </w:rPr>
            </w:pPr>
          </w:p>
        </w:tc>
        <w:tc>
          <w:tcPr>
            <w:tcW w:w="2420" w:type="dxa"/>
            <w:gridSpan w:val="2"/>
            <w:vMerge/>
            <w:tcBorders>
              <w:right w:val="single" w:sz="8" w:space="0" w:color="auto"/>
            </w:tcBorders>
            <w:vAlign w:val="bottom"/>
          </w:tcPr>
          <w:p w14:paraId="3A74217C" w14:textId="77777777" w:rsidR="007D12EF" w:rsidRDefault="007D12EF" w:rsidP="007D12EF">
            <w:pPr>
              <w:rPr>
                <w:sz w:val="10"/>
                <w:szCs w:val="10"/>
              </w:rPr>
            </w:pPr>
          </w:p>
        </w:tc>
        <w:tc>
          <w:tcPr>
            <w:tcW w:w="100" w:type="dxa"/>
            <w:vAlign w:val="bottom"/>
          </w:tcPr>
          <w:p w14:paraId="143566CB" w14:textId="77777777" w:rsidR="007D12EF" w:rsidRDefault="007D12EF" w:rsidP="007D12EF">
            <w:pPr>
              <w:rPr>
                <w:sz w:val="10"/>
                <w:szCs w:val="10"/>
              </w:rPr>
            </w:pPr>
          </w:p>
        </w:tc>
        <w:tc>
          <w:tcPr>
            <w:tcW w:w="680" w:type="dxa"/>
            <w:vAlign w:val="bottom"/>
          </w:tcPr>
          <w:p w14:paraId="5FB53DEE" w14:textId="77777777" w:rsidR="007D12EF" w:rsidRDefault="007D12EF" w:rsidP="007D12EF">
            <w:pPr>
              <w:rPr>
                <w:sz w:val="10"/>
                <w:szCs w:val="10"/>
              </w:rPr>
            </w:pPr>
          </w:p>
        </w:tc>
        <w:tc>
          <w:tcPr>
            <w:tcW w:w="920" w:type="dxa"/>
            <w:tcBorders>
              <w:right w:val="single" w:sz="8" w:space="0" w:color="auto"/>
            </w:tcBorders>
            <w:vAlign w:val="bottom"/>
          </w:tcPr>
          <w:p w14:paraId="4715B88A" w14:textId="77777777" w:rsidR="007D12EF" w:rsidRDefault="007D12EF" w:rsidP="007D12EF">
            <w:pPr>
              <w:rPr>
                <w:sz w:val="10"/>
                <w:szCs w:val="10"/>
              </w:rPr>
            </w:pPr>
          </w:p>
        </w:tc>
        <w:tc>
          <w:tcPr>
            <w:tcW w:w="100" w:type="dxa"/>
            <w:vAlign w:val="bottom"/>
          </w:tcPr>
          <w:p w14:paraId="2755613F" w14:textId="77777777" w:rsidR="007D12EF" w:rsidRDefault="007D12EF" w:rsidP="007D12EF">
            <w:pPr>
              <w:rPr>
                <w:sz w:val="10"/>
                <w:szCs w:val="10"/>
              </w:rPr>
            </w:pPr>
          </w:p>
        </w:tc>
        <w:tc>
          <w:tcPr>
            <w:tcW w:w="1360" w:type="dxa"/>
            <w:vMerge w:val="restart"/>
            <w:vAlign w:val="bottom"/>
          </w:tcPr>
          <w:p w14:paraId="118082EF" w14:textId="77777777" w:rsidR="007D12EF" w:rsidRDefault="007D12EF" w:rsidP="007D12EF">
            <w:pPr>
              <w:rPr>
                <w:sz w:val="20"/>
              </w:rPr>
            </w:pPr>
            <w:r>
              <w:rPr>
                <w:rFonts w:eastAsia="Times New Roman"/>
                <w:w w:val="97"/>
                <w:szCs w:val="28"/>
              </w:rPr>
              <w:t>управления</w:t>
            </w:r>
          </w:p>
        </w:tc>
        <w:tc>
          <w:tcPr>
            <w:tcW w:w="180" w:type="dxa"/>
            <w:vAlign w:val="bottom"/>
          </w:tcPr>
          <w:p w14:paraId="0A2BC486" w14:textId="77777777" w:rsidR="007D12EF" w:rsidRDefault="007D12EF" w:rsidP="007D12EF">
            <w:pPr>
              <w:rPr>
                <w:sz w:val="10"/>
                <w:szCs w:val="10"/>
              </w:rPr>
            </w:pPr>
          </w:p>
        </w:tc>
        <w:tc>
          <w:tcPr>
            <w:tcW w:w="360" w:type="dxa"/>
            <w:vAlign w:val="bottom"/>
          </w:tcPr>
          <w:p w14:paraId="4C1EF6E9" w14:textId="77777777" w:rsidR="007D12EF" w:rsidRDefault="007D12EF" w:rsidP="007D12EF">
            <w:pPr>
              <w:rPr>
                <w:sz w:val="10"/>
                <w:szCs w:val="10"/>
              </w:rPr>
            </w:pPr>
          </w:p>
        </w:tc>
        <w:tc>
          <w:tcPr>
            <w:tcW w:w="720" w:type="dxa"/>
            <w:gridSpan w:val="2"/>
            <w:vMerge w:val="restart"/>
            <w:vAlign w:val="bottom"/>
          </w:tcPr>
          <w:p w14:paraId="5AF32541" w14:textId="77777777" w:rsidR="007D12EF" w:rsidRDefault="007D12EF" w:rsidP="007D12EF">
            <w:pPr>
              <w:ind w:left="60"/>
              <w:rPr>
                <w:sz w:val="20"/>
              </w:rPr>
            </w:pPr>
            <w:r>
              <w:rPr>
                <w:rFonts w:eastAsia="Times New Roman"/>
                <w:szCs w:val="28"/>
              </w:rPr>
              <w:t>при</w:t>
            </w:r>
          </w:p>
        </w:tc>
        <w:tc>
          <w:tcPr>
            <w:tcW w:w="1400" w:type="dxa"/>
            <w:vMerge w:val="restart"/>
            <w:tcBorders>
              <w:right w:val="single" w:sz="8" w:space="0" w:color="auto"/>
            </w:tcBorders>
            <w:vAlign w:val="bottom"/>
          </w:tcPr>
          <w:p w14:paraId="3CE91BEF" w14:textId="77777777" w:rsidR="007D12EF" w:rsidRDefault="007D12EF" w:rsidP="007D12EF">
            <w:pPr>
              <w:jc w:val="right"/>
              <w:rPr>
                <w:sz w:val="20"/>
              </w:rPr>
            </w:pPr>
            <w:r>
              <w:rPr>
                <w:rFonts w:eastAsia="Times New Roman"/>
                <w:szCs w:val="28"/>
              </w:rPr>
              <w:t>запуске</w:t>
            </w:r>
          </w:p>
        </w:tc>
        <w:tc>
          <w:tcPr>
            <w:tcW w:w="80" w:type="dxa"/>
            <w:vAlign w:val="bottom"/>
          </w:tcPr>
          <w:p w14:paraId="55E17A30" w14:textId="77777777" w:rsidR="007D12EF" w:rsidRDefault="007D12EF" w:rsidP="007D12EF">
            <w:pPr>
              <w:rPr>
                <w:sz w:val="10"/>
                <w:szCs w:val="10"/>
              </w:rPr>
            </w:pPr>
          </w:p>
        </w:tc>
        <w:tc>
          <w:tcPr>
            <w:tcW w:w="2080" w:type="dxa"/>
            <w:vAlign w:val="bottom"/>
          </w:tcPr>
          <w:p w14:paraId="46195F86" w14:textId="77777777" w:rsidR="007D12EF" w:rsidRDefault="007D12EF" w:rsidP="007D12EF">
            <w:pPr>
              <w:rPr>
                <w:sz w:val="10"/>
                <w:szCs w:val="10"/>
              </w:rPr>
            </w:pPr>
          </w:p>
        </w:tc>
        <w:tc>
          <w:tcPr>
            <w:tcW w:w="380" w:type="dxa"/>
            <w:tcBorders>
              <w:right w:val="single" w:sz="8" w:space="0" w:color="auto"/>
            </w:tcBorders>
            <w:vAlign w:val="bottom"/>
          </w:tcPr>
          <w:p w14:paraId="56727A96" w14:textId="77777777" w:rsidR="007D12EF" w:rsidRDefault="007D12EF" w:rsidP="007D12EF">
            <w:pPr>
              <w:rPr>
                <w:sz w:val="10"/>
                <w:szCs w:val="10"/>
              </w:rPr>
            </w:pPr>
          </w:p>
        </w:tc>
        <w:tc>
          <w:tcPr>
            <w:tcW w:w="100" w:type="dxa"/>
            <w:vAlign w:val="bottom"/>
          </w:tcPr>
          <w:p w14:paraId="00D59D58" w14:textId="77777777" w:rsidR="007D12EF" w:rsidRDefault="007D12EF" w:rsidP="007D12EF">
            <w:pPr>
              <w:rPr>
                <w:sz w:val="10"/>
                <w:szCs w:val="10"/>
              </w:rPr>
            </w:pPr>
          </w:p>
        </w:tc>
        <w:tc>
          <w:tcPr>
            <w:tcW w:w="1740" w:type="dxa"/>
            <w:vMerge w:val="restart"/>
            <w:vAlign w:val="bottom"/>
          </w:tcPr>
          <w:p w14:paraId="1E01EC12" w14:textId="77777777" w:rsidR="007D12EF" w:rsidRDefault="007D12EF" w:rsidP="007D12EF">
            <w:pPr>
              <w:rPr>
                <w:sz w:val="20"/>
              </w:rPr>
            </w:pPr>
            <w:r>
              <w:rPr>
                <w:rFonts w:eastAsia="Times New Roman"/>
                <w:szCs w:val="28"/>
              </w:rPr>
              <w:t>доступности</w:t>
            </w:r>
          </w:p>
        </w:tc>
        <w:tc>
          <w:tcPr>
            <w:tcW w:w="440" w:type="dxa"/>
            <w:tcBorders>
              <w:right w:val="single" w:sz="8" w:space="0" w:color="auto"/>
            </w:tcBorders>
            <w:vAlign w:val="bottom"/>
          </w:tcPr>
          <w:p w14:paraId="4ACA43BC" w14:textId="77777777" w:rsidR="007D12EF" w:rsidRDefault="007D12EF" w:rsidP="007D12EF">
            <w:pPr>
              <w:rPr>
                <w:sz w:val="10"/>
                <w:szCs w:val="10"/>
              </w:rPr>
            </w:pPr>
          </w:p>
        </w:tc>
        <w:tc>
          <w:tcPr>
            <w:tcW w:w="80" w:type="dxa"/>
            <w:vAlign w:val="bottom"/>
          </w:tcPr>
          <w:p w14:paraId="4C95566E" w14:textId="77777777" w:rsidR="007D12EF" w:rsidRDefault="007D12EF" w:rsidP="007D12EF">
            <w:pPr>
              <w:rPr>
                <w:sz w:val="10"/>
                <w:szCs w:val="10"/>
              </w:rPr>
            </w:pPr>
          </w:p>
        </w:tc>
        <w:tc>
          <w:tcPr>
            <w:tcW w:w="1660" w:type="dxa"/>
            <w:vAlign w:val="bottom"/>
          </w:tcPr>
          <w:p w14:paraId="182194ED" w14:textId="77777777" w:rsidR="007D12EF" w:rsidRDefault="007D12EF" w:rsidP="007D12EF">
            <w:pPr>
              <w:rPr>
                <w:sz w:val="10"/>
                <w:szCs w:val="10"/>
              </w:rPr>
            </w:pPr>
          </w:p>
        </w:tc>
        <w:tc>
          <w:tcPr>
            <w:tcW w:w="120" w:type="dxa"/>
            <w:tcBorders>
              <w:right w:val="single" w:sz="8" w:space="0" w:color="auto"/>
            </w:tcBorders>
            <w:vAlign w:val="bottom"/>
          </w:tcPr>
          <w:p w14:paraId="5B5B0F34" w14:textId="77777777" w:rsidR="007D12EF" w:rsidRDefault="007D12EF" w:rsidP="007D12EF">
            <w:pPr>
              <w:rPr>
                <w:sz w:val="10"/>
                <w:szCs w:val="10"/>
              </w:rPr>
            </w:pPr>
          </w:p>
        </w:tc>
        <w:tc>
          <w:tcPr>
            <w:tcW w:w="0" w:type="dxa"/>
            <w:vAlign w:val="bottom"/>
          </w:tcPr>
          <w:p w14:paraId="4F632631" w14:textId="77777777" w:rsidR="007D12EF" w:rsidRDefault="007D12EF" w:rsidP="007D12EF">
            <w:pPr>
              <w:rPr>
                <w:sz w:val="1"/>
                <w:szCs w:val="1"/>
              </w:rPr>
            </w:pPr>
          </w:p>
        </w:tc>
      </w:tr>
      <w:tr w:rsidR="007D12EF" w14:paraId="4AD65532" w14:textId="77777777" w:rsidTr="007D12EF">
        <w:trPr>
          <w:trHeight w:val="202"/>
        </w:trPr>
        <w:tc>
          <w:tcPr>
            <w:tcW w:w="120" w:type="dxa"/>
            <w:tcBorders>
              <w:left w:val="single" w:sz="8" w:space="0" w:color="auto"/>
            </w:tcBorders>
            <w:vAlign w:val="bottom"/>
          </w:tcPr>
          <w:p w14:paraId="51C21298" w14:textId="77777777" w:rsidR="007D12EF" w:rsidRDefault="007D12EF" w:rsidP="007D12EF">
            <w:pPr>
              <w:rPr>
                <w:sz w:val="17"/>
                <w:szCs w:val="17"/>
              </w:rPr>
            </w:pPr>
          </w:p>
        </w:tc>
        <w:tc>
          <w:tcPr>
            <w:tcW w:w="2300" w:type="dxa"/>
            <w:vAlign w:val="bottom"/>
          </w:tcPr>
          <w:p w14:paraId="1D504164" w14:textId="77777777" w:rsidR="007D12EF" w:rsidRDefault="007D12EF" w:rsidP="007D12EF">
            <w:pPr>
              <w:rPr>
                <w:sz w:val="17"/>
                <w:szCs w:val="17"/>
              </w:rPr>
            </w:pPr>
          </w:p>
        </w:tc>
        <w:tc>
          <w:tcPr>
            <w:tcW w:w="120" w:type="dxa"/>
            <w:tcBorders>
              <w:right w:val="single" w:sz="8" w:space="0" w:color="auto"/>
            </w:tcBorders>
            <w:vAlign w:val="bottom"/>
          </w:tcPr>
          <w:p w14:paraId="2AE94995" w14:textId="77777777" w:rsidR="007D12EF" w:rsidRDefault="007D12EF" w:rsidP="007D12EF">
            <w:pPr>
              <w:rPr>
                <w:sz w:val="17"/>
                <w:szCs w:val="17"/>
              </w:rPr>
            </w:pPr>
          </w:p>
        </w:tc>
        <w:tc>
          <w:tcPr>
            <w:tcW w:w="100" w:type="dxa"/>
            <w:vAlign w:val="bottom"/>
          </w:tcPr>
          <w:p w14:paraId="52B8B211" w14:textId="77777777" w:rsidR="007D12EF" w:rsidRDefault="007D12EF" w:rsidP="007D12EF">
            <w:pPr>
              <w:rPr>
                <w:sz w:val="17"/>
                <w:szCs w:val="17"/>
              </w:rPr>
            </w:pPr>
          </w:p>
        </w:tc>
        <w:tc>
          <w:tcPr>
            <w:tcW w:w="680" w:type="dxa"/>
            <w:vAlign w:val="bottom"/>
          </w:tcPr>
          <w:p w14:paraId="12942752" w14:textId="77777777" w:rsidR="007D12EF" w:rsidRDefault="007D12EF" w:rsidP="007D12EF">
            <w:pPr>
              <w:rPr>
                <w:sz w:val="17"/>
                <w:szCs w:val="17"/>
              </w:rPr>
            </w:pPr>
          </w:p>
        </w:tc>
        <w:tc>
          <w:tcPr>
            <w:tcW w:w="920" w:type="dxa"/>
            <w:tcBorders>
              <w:right w:val="single" w:sz="8" w:space="0" w:color="auto"/>
            </w:tcBorders>
            <w:vAlign w:val="bottom"/>
          </w:tcPr>
          <w:p w14:paraId="58B532E7" w14:textId="77777777" w:rsidR="007D12EF" w:rsidRDefault="007D12EF" w:rsidP="007D12EF">
            <w:pPr>
              <w:rPr>
                <w:sz w:val="17"/>
                <w:szCs w:val="17"/>
              </w:rPr>
            </w:pPr>
          </w:p>
        </w:tc>
        <w:tc>
          <w:tcPr>
            <w:tcW w:w="100" w:type="dxa"/>
            <w:vAlign w:val="bottom"/>
          </w:tcPr>
          <w:p w14:paraId="3A6EB803" w14:textId="77777777" w:rsidR="007D12EF" w:rsidRDefault="007D12EF" w:rsidP="007D12EF">
            <w:pPr>
              <w:rPr>
                <w:sz w:val="17"/>
                <w:szCs w:val="17"/>
              </w:rPr>
            </w:pPr>
          </w:p>
        </w:tc>
        <w:tc>
          <w:tcPr>
            <w:tcW w:w="1360" w:type="dxa"/>
            <w:vMerge/>
            <w:vAlign w:val="bottom"/>
          </w:tcPr>
          <w:p w14:paraId="44961ABD" w14:textId="77777777" w:rsidR="007D12EF" w:rsidRDefault="007D12EF" w:rsidP="007D12EF">
            <w:pPr>
              <w:rPr>
                <w:sz w:val="17"/>
                <w:szCs w:val="17"/>
              </w:rPr>
            </w:pPr>
          </w:p>
        </w:tc>
        <w:tc>
          <w:tcPr>
            <w:tcW w:w="180" w:type="dxa"/>
            <w:vAlign w:val="bottom"/>
          </w:tcPr>
          <w:p w14:paraId="4D8CA1B8" w14:textId="77777777" w:rsidR="007D12EF" w:rsidRDefault="007D12EF" w:rsidP="007D12EF">
            <w:pPr>
              <w:rPr>
                <w:sz w:val="17"/>
                <w:szCs w:val="17"/>
              </w:rPr>
            </w:pPr>
          </w:p>
        </w:tc>
        <w:tc>
          <w:tcPr>
            <w:tcW w:w="360" w:type="dxa"/>
            <w:vAlign w:val="bottom"/>
          </w:tcPr>
          <w:p w14:paraId="2725009D" w14:textId="77777777" w:rsidR="007D12EF" w:rsidRDefault="007D12EF" w:rsidP="007D12EF">
            <w:pPr>
              <w:rPr>
                <w:sz w:val="17"/>
                <w:szCs w:val="17"/>
              </w:rPr>
            </w:pPr>
          </w:p>
        </w:tc>
        <w:tc>
          <w:tcPr>
            <w:tcW w:w="720" w:type="dxa"/>
            <w:gridSpan w:val="2"/>
            <w:vMerge/>
            <w:vAlign w:val="bottom"/>
          </w:tcPr>
          <w:p w14:paraId="519548AC" w14:textId="77777777" w:rsidR="007D12EF" w:rsidRDefault="007D12EF" w:rsidP="007D12EF">
            <w:pPr>
              <w:rPr>
                <w:sz w:val="17"/>
                <w:szCs w:val="17"/>
              </w:rPr>
            </w:pPr>
          </w:p>
        </w:tc>
        <w:tc>
          <w:tcPr>
            <w:tcW w:w="1400" w:type="dxa"/>
            <w:vMerge/>
            <w:tcBorders>
              <w:right w:val="single" w:sz="8" w:space="0" w:color="auto"/>
            </w:tcBorders>
            <w:vAlign w:val="bottom"/>
          </w:tcPr>
          <w:p w14:paraId="6711CCD1" w14:textId="77777777" w:rsidR="007D12EF" w:rsidRDefault="007D12EF" w:rsidP="007D12EF">
            <w:pPr>
              <w:rPr>
                <w:sz w:val="17"/>
                <w:szCs w:val="17"/>
              </w:rPr>
            </w:pPr>
          </w:p>
        </w:tc>
        <w:tc>
          <w:tcPr>
            <w:tcW w:w="80" w:type="dxa"/>
            <w:vAlign w:val="bottom"/>
          </w:tcPr>
          <w:p w14:paraId="30EB6211" w14:textId="77777777" w:rsidR="007D12EF" w:rsidRDefault="007D12EF" w:rsidP="007D12EF">
            <w:pPr>
              <w:rPr>
                <w:sz w:val="17"/>
                <w:szCs w:val="17"/>
              </w:rPr>
            </w:pPr>
          </w:p>
        </w:tc>
        <w:tc>
          <w:tcPr>
            <w:tcW w:w="2080" w:type="dxa"/>
            <w:vAlign w:val="bottom"/>
          </w:tcPr>
          <w:p w14:paraId="511DEE7B" w14:textId="77777777" w:rsidR="007D12EF" w:rsidRDefault="007D12EF" w:rsidP="007D12EF">
            <w:pPr>
              <w:rPr>
                <w:sz w:val="17"/>
                <w:szCs w:val="17"/>
              </w:rPr>
            </w:pPr>
          </w:p>
        </w:tc>
        <w:tc>
          <w:tcPr>
            <w:tcW w:w="380" w:type="dxa"/>
            <w:tcBorders>
              <w:right w:val="single" w:sz="8" w:space="0" w:color="auto"/>
            </w:tcBorders>
            <w:vAlign w:val="bottom"/>
          </w:tcPr>
          <w:p w14:paraId="0452C964" w14:textId="77777777" w:rsidR="007D12EF" w:rsidRDefault="007D12EF" w:rsidP="007D12EF">
            <w:pPr>
              <w:rPr>
                <w:sz w:val="17"/>
                <w:szCs w:val="17"/>
              </w:rPr>
            </w:pPr>
          </w:p>
        </w:tc>
        <w:tc>
          <w:tcPr>
            <w:tcW w:w="100" w:type="dxa"/>
            <w:vAlign w:val="bottom"/>
          </w:tcPr>
          <w:p w14:paraId="7704B999" w14:textId="77777777" w:rsidR="007D12EF" w:rsidRDefault="007D12EF" w:rsidP="007D12EF">
            <w:pPr>
              <w:rPr>
                <w:sz w:val="17"/>
                <w:szCs w:val="17"/>
              </w:rPr>
            </w:pPr>
          </w:p>
        </w:tc>
        <w:tc>
          <w:tcPr>
            <w:tcW w:w="1740" w:type="dxa"/>
            <w:vMerge/>
            <w:vAlign w:val="bottom"/>
          </w:tcPr>
          <w:p w14:paraId="0B510C3C" w14:textId="77777777" w:rsidR="007D12EF" w:rsidRDefault="007D12EF" w:rsidP="007D12EF">
            <w:pPr>
              <w:rPr>
                <w:sz w:val="17"/>
                <w:szCs w:val="17"/>
              </w:rPr>
            </w:pPr>
          </w:p>
        </w:tc>
        <w:tc>
          <w:tcPr>
            <w:tcW w:w="440" w:type="dxa"/>
            <w:tcBorders>
              <w:right w:val="single" w:sz="8" w:space="0" w:color="auto"/>
            </w:tcBorders>
            <w:vAlign w:val="bottom"/>
          </w:tcPr>
          <w:p w14:paraId="3F4F11C5" w14:textId="77777777" w:rsidR="007D12EF" w:rsidRDefault="007D12EF" w:rsidP="007D12EF">
            <w:pPr>
              <w:rPr>
                <w:sz w:val="17"/>
                <w:szCs w:val="17"/>
              </w:rPr>
            </w:pPr>
          </w:p>
        </w:tc>
        <w:tc>
          <w:tcPr>
            <w:tcW w:w="80" w:type="dxa"/>
            <w:vAlign w:val="bottom"/>
          </w:tcPr>
          <w:p w14:paraId="57698057" w14:textId="77777777" w:rsidR="007D12EF" w:rsidRDefault="007D12EF" w:rsidP="007D12EF">
            <w:pPr>
              <w:rPr>
                <w:sz w:val="17"/>
                <w:szCs w:val="17"/>
              </w:rPr>
            </w:pPr>
          </w:p>
        </w:tc>
        <w:tc>
          <w:tcPr>
            <w:tcW w:w="1660" w:type="dxa"/>
            <w:vAlign w:val="bottom"/>
          </w:tcPr>
          <w:p w14:paraId="056D7847" w14:textId="77777777" w:rsidR="007D12EF" w:rsidRDefault="007D12EF" w:rsidP="007D12EF">
            <w:pPr>
              <w:rPr>
                <w:sz w:val="17"/>
                <w:szCs w:val="17"/>
              </w:rPr>
            </w:pPr>
          </w:p>
        </w:tc>
        <w:tc>
          <w:tcPr>
            <w:tcW w:w="120" w:type="dxa"/>
            <w:tcBorders>
              <w:right w:val="single" w:sz="8" w:space="0" w:color="auto"/>
            </w:tcBorders>
            <w:vAlign w:val="bottom"/>
          </w:tcPr>
          <w:p w14:paraId="53ABFA22" w14:textId="77777777" w:rsidR="007D12EF" w:rsidRDefault="007D12EF" w:rsidP="007D12EF">
            <w:pPr>
              <w:rPr>
                <w:sz w:val="17"/>
                <w:szCs w:val="17"/>
              </w:rPr>
            </w:pPr>
          </w:p>
        </w:tc>
        <w:tc>
          <w:tcPr>
            <w:tcW w:w="0" w:type="dxa"/>
            <w:vAlign w:val="bottom"/>
          </w:tcPr>
          <w:p w14:paraId="07A7C8FD" w14:textId="77777777" w:rsidR="007D12EF" w:rsidRDefault="007D12EF" w:rsidP="007D12EF">
            <w:pPr>
              <w:rPr>
                <w:sz w:val="1"/>
                <w:szCs w:val="1"/>
              </w:rPr>
            </w:pPr>
          </w:p>
        </w:tc>
      </w:tr>
      <w:tr w:rsidR="007D12EF" w14:paraId="2B0649B1" w14:textId="77777777" w:rsidTr="007D12EF">
        <w:trPr>
          <w:trHeight w:val="322"/>
        </w:trPr>
        <w:tc>
          <w:tcPr>
            <w:tcW w:w="120" w:type="dxa"/>
            <w:tcBorders>
              <w:left w:val="single" w:sz="8" w:space="0" w:color="auto"/>
            </w:tcBorders>
            <w:vAlign w:val="bottom"/>
          </w:tcPr>
          <w:p w14:paraId="1B8F3D5A" w14:textId="77777777" w:rsidR="007D12EF" w:rsidRDefault="007D12EF" w:rsidP="007D12EF">
            <w:pPr>
              <w:rPr>
                <w:sz w:val="24"/>
                <w:szCs w:val="24"/>
              </w:rPr>
            </w:pPr>
          </w:p>
        </w:tc>
        <w:tc>
          <w:tcPr>
            <w:tcW w:w="2300" w:type="dxa"/>
            <w:vAlign w:val="bottom"/>
          </w:tcPr>
          <w:p w14:paraId="61316588" w14:textId="77777777" w:rsidR="007D12EF" w:rsidRDefault="007D12EF" w:rsidP="007D12EF">
            <w:pPr>
              <w:rPr>
                <w:sz w:val="24"/>
                <w:szCs w:val="24"/>
              </w:rPr>
            </w:pPr>
          </w:p>
        </w:tc>
        <w:tc>
          <w:tcPr>
            <w:tcW w:w="120" w:type="dxa"/>
            <w:tcBorders>
              <w:right w:val="single" w:sz="8" w:space="0" w:color="auto"/>
            </w:tcBorders>
            <w:vAlign w:val="bottom"/>
          </w:tcPr>
          <w:p w14:paraId="3F110951" w14:textId="77777777" w:rsidR="007D12EF" w:rsidRDefault="007D12EF" w:rsidP="007D12EF">
            <w:pPr>
              <w:rPr>
                <w:sz w:val="24"/>
                <w:szCs w:val="24"/>
              </w:rPr>
            </w:pPr>
          </w:p>
        </w:tc>
        <w:tc>
          <w:tcPr>
            <w:tcW w:w="100" w:type="dxa"/>
            <w:vAlign w:val="bottom"/>
          </w:tcPr>
          <w:p w14:paraId="0B9F4C62" w14:textId="77777777" w:rsidR="007D12EF" w:rsidRDefault="007D12EF" w:rsidP="007D12EF">
            <w:pPr>
              <w:rPr>
                <w:sz w:val="24"/>
                <w:szCs w:val="24"/>
              </w:rPr>
            </w:pPr>
          </w:p>
        </w:tc>
        <w:tc>
          <w:tcPr>
            <w:tcW w:w="680" w:type="dxa"/>
            <w:vAlign w:val="bottom"/>
          </w:tcPr>
          <w:p w14:paraId="79420AEA" w14:textId="77777777" w:rsidR="007D12EF" w:rsidRDefault="007D12EF" w:rsidP="007D12EF">
            <w:pPr>
              <w:rPr>
                <w:sz w:val="24"/>
                <w:szCs w:val="24"/>
              </w:rPr>
            </w:pPr>
          </w:p>
        </w:tc>
        <w:tc>
          <w:tcPr>
            <w:tcW w:w="920" w:type="dxa"/>
            <w:tcBorders>
              <w:right w:val="single" w:sz="8" w:space="0" w:color="auto"/>
            </w:tcBorders>
            <w:vAlign w:val="bottom"/>
          </w:tcPr>
          <w:p w14:paraId="75A99F80" w14:textId="77777777" w:rsidR="007D12EF" w:rsidRDefault="007D12EF" w:rsidP="007D12EF">
            <w:pPr>
              <w:rPr>
                <w:sz w:val="24"/>
                <w:szCs w:val="24"/>
              </w:rPr>
            </w:pPr>
          </w:p>
        </w:tc>
        <w:tc>
          <w:tcPr>
            <w:tcW w:w="100" w:type="dxa"/>
            <w:vAlign w:val="bottom"/>
          </w:tcPr>
          <w:p w14:paraId="0758F24E" w14:textId="77777777" w:rsidR="007D12EF" w:rsidRDefault="007D12EF" w:rsidP="007D12EF">
            <w:pPr>
              <w:rPr>
                <w:sz w:val="24"/>
                <w:szCs w:val="24"/>
              </w:rPr>
            </w:pPr>
          </w:p>
        </w:tc>
        <w:tc>
          <w:tcPr>
            <w:tcW w:w="1540" w:type="dxa"/>
            <w:gridSpan w:val="2"/>
            <w:vAlign w:val="bottom"/>
          </w:tcPr>
          <w:p w14:paraId="7A545719" w14:textId="77777777" w:rsidR="007D12EF" w:rsidRDefault="007D12EF" w:rsidP="007D12EF">
            <w:pPr>
              <w:rPr>
                <w:sz w:val="20"/>
              </w:rPr>
            </w:pPr>
            <w:r>
              <w:rPr>
                <w:rFonts w:eastAsia="Times New Roman"/>
                <w:szCs w:val="28"/>
              </w:rPr>
              <w:t>зараженных</w:t>
            </w:r>
          </w:p>
        </w:tc>
        <w:tc>
          <w:tcPr>
            <w:tcW w:w="1080" w:type="dxa"/>
            <w:gridSpan w:val="3"/>
            <w:vAlign w:val="bottom"/>
          </w:tcPr>
          <w:p w14:paraId="109E6633" w14:textId="77777777" w:rsidR="007D12EF" w:rsidRDefault="007D12EF" w:rsidP="007D12EF">
            <w:pPr>
              <w:ind w:left="140"/>
              <w:rPr>
                <w:sz w:val="20"/>
              </w:rPr>
            </w:pPr>
            <w:r>
              <w:rPr>
                <w:rFonts w:eastAsia="Times New Roman"/>
                <w:w w:val="98"/>
                <w:szCs w:val="28"/>
              </w:rPr>
              <w:t>файлов,</w:t>
            </w:r>
          </w:p>
        </w:tc>
        <w:tc>
          <w:tcPr>
            <w:tcW w:w="1400" w:type="dxa"/>
            <w:tcBorders>
              <w:right w:val="single" w:sz="8" w:space="0" w:color="auto"/>
            </w:tcBorders>
            <w:vAlign w:val="bottom"/>
          </w:tcPr>
          <w:p w14:paraId="27C37FC8" w14:textId="77777777" w:rsidR="007D12EF" w:rsidRDefault="007D12EF" w:rsidP="007D12EF">
            <w:pPr>
              <w:jc w:val="right"/>
              <w:rPr>
                <w:sz w:val="20"/>
              </w:rPr>
            </w:pPr>
            <w:r>
              <w:rPr>
                <w:rFonts w:eastAsia="Times New Roman"/>
                <w:szCs w:val="28"/>
              </w:rPr>
              <w:t>создание</w:t>
            </w:r>
          </w:p>
        </w:tc>
        <w:tc>
          <w:tcPr>
            <w:tcW w:w="80" w:type="dxa"/>
            <w:vAlign w:val="bottom"/>
          </w:tcPr>
          <w:p w14:paraId="1209D98D" w14:textId="77777777" w:rsidR="007D12EF" w:rsidRDefault="007D12EF" w:rsidP="007D12EF">
            <w:pPr>
              <w:rPr>
                <w:sz w:val="24"/>
                <w:szCs w:val="24"/>
              </w:rPr>
            </w:pPr>
          </w:p>
        </w:tc>
        <w:tc>
          <w:tcPr>
            <w:tcW w:w="2080" w:type="dxa"/>
            <w:vAlign w:val="bottom"/>
          </w:tcPr>
          <w:p w14:paraId="1EEBAB0D" w14:textId="77777777" w:rsidR="007D12EF" w:rsidRDefault="007D12EF" w:rsidP="007D12EF">
            <w:pPr>
              <w:rPr>
                <w:sz w:val="24"/>
                <w:szCs w:val="24"/>
              </w:rPr>
            </w:pPr>
          </w:p>
        </w:tc>
        <w:tc>
          <w:tcPr>
            <w:tcW w:w="380" w:type="dxa"/>
            <w:tcBorders>
              <w:right w:val="single" w:sz="8" w:space="0" w:color="auto"/>
            </w:tcBorders>
            <w:vAlign w:val="bottom"/>
          </w:tcPr>
          <w:p w14:paraId="520DC75F" w14:textId="77777777" w:rsidR="007D12EF" w:rsidRDefault="007D12EF" w:rsidP="007D12EF">
            <w:pPr>
              <w:rPr>
                <w:sz w:val="24"/>
                <w:szCs w:val="24"/>
              </w:rPr>
            </w:pPr>
          </w:p>
        </w:tc>
        <w:tc>
          <w:tcPr>
            <w:tcW w:w="100" w:type="dxa"/>
            <w:vAlign w:val="bottom"/>
          </w:tcPr>
          <w:p w14:paraId="75A66372" w14:textId="77777777" w:rsidR="007D12EF" w:rsidRDefault="007D12EF" w:rsidP="007D12EF">
            <w:pPr>
              <w:rPr>
                <w:sz w:val="24"/>
                <w:szCs w:val="24"/>
              </w:rPr>
            </w:pPr>
          </w:p>
        </w:tc>
        <w:tc>
          <w:tcPr>
            <w:tcW w:w="1740" w:type="dxa"/>
            <w:vAlign w:val="bottom"/>
          </w:tcPr>
          <w:p w14:paraId="0B4207C0" w14:textId="77777777" w:rsidR="007D12EF" w:rsidRDefault="007D12EF" w:rsidP="007D12EF">
            <w:pPr>
              <w:rPr>
                <w:sz w:val="20"/>
              </w:rPr>
            </w:pPr>
            <w:r>
              <w:rPr>
                <w:rFonts w:eastAsia="Times New Roman"/>
                <w:szCs w:val="28"/>
              </w:rPr>
              <w:t>ПДн</w:t>
            </w:r>
          </w:p>
        </w:tc>
        <w:tc>
          <w:tcPr>
            <w:tcW w:w="440" w:type="dxa"/>
            <w:tcBorders>
              <w:right w:val="single" w:sz="8" w:space="0" w:color="auto"/>
            </w:tcBorders>
            <w:vAlign w:val="bottom"/>
          </w:tcPr>
          <w:p w14:paraId="7F30039F" w14:textId="77777777" w:rsidR="007D12EF" w:rsidRDefault="007D12EF" w:rsidP="007D12EF">
            <w:pPr>
              <w:rPr>
                <w:sz w:val="24"/>
                <w:szCs w:val="24"/>
              </w:rPr>
            </w:pPr>
          </w:p>
        </w:tc>
        <w:tc>
          <w:tcPr>
            <w:tcW w:w="80" w:type="dxa"/>
            <w:vAlign w:val="bottom"/>
          </w:tcPr>
          <w:p w14:paraId="7007F7C6" w14:textId="77777777" w:rsidR="007D12EF" w:rsidRDefault="007D12EF" w:rsidP="007D12EF">
            <w:pPr>
              <w:rPr>
                <w:sz w:val="24"/>
                <w:szCs w:val="24"/>
              </w:rPr>
            </w:pPr>
          </w:p>
        </w:tc>
        <w:tc>
          <w:tcPr>
            <w:tcW w:w="1660" w:type="dxa"/>
            <w:vAlign w:val="bottom"/>
          </w:tcPr>
          <w:p w14:paraId="7CB9616F" w14:textId="77777777" w:rsidR="007D12EF" w:rsidRDefault="007D12EF" w:rsidP="007D12EF">
            <w:pPr>
              <w:rPr>
                <w:sz w:val="24"/>
                <w:szCs w:val="24"/>
              </w:rPr>
            </w:pPr>
          </w:p>
        </w:tc>
        <w:tc>
          <w:tcPr>
            <w:tcW w:w="120" w:type="dxa"/>
            <w:tcBorders>
              <w:right w:val="single" w:sz="8" w:space="0" w:color="auto"/>
            </w:tcBorders>
            <w:vAlign w:val="bottom"/>
          </w:tcPr>
          <w:p w14:paraId="6EDBDEED" w14:textId="77777777" w:rsidR="007D12EF" w:rsidRDefault="007D12EF" w:rsidP="007D12EF">
            <w:pPr>
              <w:rPr>
                <w:sz w:val="24"/>
                <w:szCs w:val="24"/>
              </w:rPr>
            </w:pPr>
          </w:p>
        </w:tc>
        <w:tc>
          <w:tcPr>
            <w:tcW w:w="0" w:type="dxa"/>
            <w:vAlign w:val="bottom"/>
          </w:tcPr>
          <w:p w14:paraId="040410D4" w14:textId="77777777" w:rsidR="007D12EF" w:rsidRDefault="007D12EF" w:rsidP="007D12EF">
            <w:pPr>
              <w:rPr>
                <w:sz w:val="1"/>
                <w:szCs w:val="1"/>
              </w:rPr>
            </w:pPr>
          </w:p>
        </w:tc>
      </w:tr>
      <w:tr w:rsidR="007D12EF" w14:paraId="7C38415B" w14:textId="77777777" w:rsidTr="007D12EF">
        <w:trPr>
          <w:trHeight w:val="322"/>
        </w:trPr>
        <w:tc>
          <w:tcPr>
            <w:tcW w:w="120" w:type="dxa"/>
            <w:tcBorders>
              <w:left w:val="single" w:sz="8" w:space="0" w:color="auto"/>
            </w:tcBorders>
            <w:vAlign w:val="bottom"/>
          </w:tcPr>
          <w:p w14:paraId="2B45D961" w14:textId="77777777" w:rsidR="007D12EF" w:rsidRDefault="007D12EF" w:rsidP="007D12EF">
            <w:pPr>
              <w:rPr>
                <w:sz w:val="24"/>
                <w:szCs w:val="24"/>
              </w:rPr>
            </w:pPr>
          </w:p>
        </w:tc>
        <w:tc>
          <w:tcPr>
            <w:tcW w:w="2300" w:type="dxa"/>
            <w:vAlign w:val="bottom"/>
          </w:tcPr>
          <w:p w14:paraId="31B11C0E" w14:textId="77777777" w:rsidR="007D12EF" w:rsidRDefault="007D12EF" w:rsidP="007D12EF">
            <w:pPr>
              <w:rPr>
                <w:sz w:val="24"/>
                <w:szCs w:val="24"/>
              </w:rPr>
            </w:pPr>
          </w:p>
        </w:tc>
        <w:tc>
          <w:tcPr>
            <w:tcW w:w="120" w:type="dxa"/>
            <w:tcBorders>
              <w:right w:val="single" w:sz="8" w:space="0" w:color="auto"/>
            </w:tcBorders>
            <w:vAlign w:val="bottom"/>
          </w:tcPr>
          <w:p w14:paraId="728E194D" w14:textId="77777777" w:rsidR="007D12EF" w:rsidRDefault="007D12EF" w:rsidP="007D12EF">
            <w:pPr>
              <w:rPr>
                <w:sz w:val="24"/>
                <w:szCs w:val="24"/>
              </w:rPr>
            </w:pPr>
          </w:p>
        </w:tc>
        <w:tc>
          <w:tcPr>
            <w:tcW w:w="100" w:type="dxa"/>
            <w:vAlign w:val="bottom"/>
          </w:tcPr>
          <w:p w14:paraId="506DA578" w14:textId="77777777" w:rsidR="007D12EF" w:rsidRDefault="007D12EF" w:rsidP="007D12EF">
            <w:pPr>
              <w:rPr>
                <w:sz w:val="24"/>
                <w:szCs w:val="24"/>
              </w:rPr>
            </w:pPr>
          </w:p>
        </w:tc>
        <w:tc>
          <w:tcPr>
            <w:tcW w:w="680" w:type="dxa"/>
            <w:vAlign w:val="bottom"/>
          </w:tcPr>
          <w:p w14:paraId="1971C83C" w14:textId="77777777" w:rsidR="007D12EF" w:rsidRDefault="007D12EF" w:rsidP="007D12EF">
            <w:pPr>
              <w:rPr>
                <w:sz w:val="24"/>
                <w:szCs w:val="24"/>
              </w:rPr>
            </w:pPr>
          </w:p>
        </w:tc>
        <w:tc>
          <w:tcPr>
            <w:tcW w:w="920" w:type="dxa"/>
            <w:tcBorders>
              <w:right w:val="single" w:sz="8" w:space="0" w:color="auto"/>
            </w:tcBorders>
            <w:vAlign w:val="bottom"/>
          </w:tcPr>
          <w:p w14:paraId="3D1B5EE5" w14:textId="77777777" w:rsidR="007D12EF" w:rsidRDefault="007D12EF" w:rsidP="007D12EF">
            <w:pPr>
              <w:rPr>
                <w:sz w:val="24"/>
                <w:szCs w:val="24"/>
              </w:rPr>
            </w:pPr>
          </w:p>
        </w:tc>
        <w:tc>
          <w:tcPr>
            <w:tcW w:w="100" w:type="dxa"/>
            <w:vAlign w:val="bottom"/>
          </w:tcPr>
          <w:p w14:paraId="5E143A67" w14:textId="77777777" w:rsidR="007D12EF" w:rsidRDefault="007D12EF" w:rsidP="007D12EF">
            <w:pPr>
              <w:rPr>
                <w:sz w:val="24"/>
                <w:szCs w:val="24"/>
              </w:rPr>
            </w:pPr>
          </w:p>
        </w:tc>
        <w:tc>
          <w:tcPr>
            <w:tcW w:w="2340" w:type="dxa"/>
            <w:gridSpan w:val="4"/>
            <w:vAlign w:val="bottom"/>
          </w:tcPr>
          <w:p w14:paraId="491158A2" w14:textId="77777777" w:rsidR="007D12EF" w:rsidRDefault="007D12EF" w:rsidP="007D12EF">
            <w:pPr>
              <w:rPr>
                <w:sz w:val="20"/>
              </w:rPr>
            </w:pPr>
            <w:r>
              <w:rPr>
                <w:rFonts w:eastAsia="Times New Roman"/>
                <w:szCs w:val="28"/>
              </w:rPr>
              <w:t>файлов-двойников</w:t>
            </w:r>
          </w:p>
        </w:tc>
        <w:tc>
          <w:tcPr>
            <w:tcW w:w="280" w:type="dxa"/>
            <w:vAlign w:val="bottom"/>
          </w:tcPr>
          <w:p w14:paraId="3982292D" w14:textId="77777777" w:rsidR="007D12EF" w:rsidRDefault="007D12EF" w:rsidP="007D12EF">
            <w:pPr>
              <w:rPr>
                <w:sz w:val="24"/>
                <w:szCs w:val="24"/>
              </w:rPr>
            </w:pPr>
          </w:p>
        </w:tc>
        <w:tc>
          <w:tcPr>
            <w:tcW w:w="1400" w:type="dxa"/>
            <w:tcBorders>
              <w:right w:val="single" w:sz="8" w:space="0" w:color="auto"/>
            </w:tcBorders>
            <w:vAlign w:val="bottom"/>
          </w:tcPr>
          <w:p w14:paraId="51727385" w14:textId="77777777" w:rsidR="007D12EF" w:rsidRDefault="007D12EF" w:rsidP="007D12EF">
            <w:pPr>
              <w:jc w:val="right"/>
              <w:rPr>
                <w:sz w:val="20"/>
              </w:rPr>
            </w:pPr>
            <w:r>
              <w:rPr>
                <w:rFonts w:eastAsia="Times New Roman"/>
                <w:szCs w:val="28"/>
              </w:rPr>
              <w:t>для</w:t>
            </w:r>
          </w:p>
        </w:tc>
        <w:tc>
          <w:tcPr>
            <w:tcW w:w="80" w:type="dxa"/>
            <w:vAlign w:val="bottom"/>
          </w:tcPr>
          <w:p w14:paraId="2EC69CCB" w14:textId="77777777" w:rsidR="007D12EF" w:rsidRDefault="007D12EF" w:rsidP="007D12EF">
            <w:pPr>
              <w:rPr>
                <w:sz w:val="24"/>
                <w:szCs w:val="24"/>
              </w:rPr>
            </w:pPr>
          </w:p>
        </w:tc>
        <w:tc>
          <w:tcPr>
            <w:tcW w:w="2080" w:type="dxa"/>
            <w:vAlign w:val="bottom"/>
          </w:tcPr>
          <w:p w14:paraId="1479EBAB" w14:textId="77777777" w:rsidR="007D12EF" w:rsidRDefault="007D12EF" w:rsidP="007D12EF">
            <w:pPr>
              <w:rPr>
                <w:sz w:val="24"/>
                <w:szCs w:val="24"/>
              </w:rPr>
            </w:pPr>
          </w:p>
        </w:tc>
        <w:tc>
          <w:tcPr>
            <w:tcW w:w="380" w:type="dxa"/>
            <w:tcBorders>
              <w:right w:val="single" w:sz="8" w:space="0" w:color="auto"/>
            </w:tcBorders>
            <w:vAlign w:val="bottom"/>
          </w:tcPr>
          <w:p w14:paraId="2452C362" w14:textId="77777777" w:rsidR="007D12EF" w:rsidRDefault="007D12EF" w:rsidP="007D12EF">
            <w:pPr>
              <w:rPr>
                <w:sz w:val="24"/>
                <w:szCs w:val="24"/>
              </w:rPr>
            </w:pPr>
          </w:p>
        </w:tc>
        <w:tc>
          <w:tcPr>
            <w:tcW w:w="100" w:type="dxa"/>
            <w:vAlign w:val="bottom"/>
          </w:tcPr>
          <w:p w14:paraId="161E4C4A" w14:textId="77777777" w:rsidR="007D12EF" w:rsidRDefault="007D12EF" w:rsidP="007D12EF">
            <w:pPr>
              <w:rPr>
                <w:sz w:val="24"/>
                <w:szCs w:val="24"/>
              </w:rPr>
            </w:pPr>
          </w:p>
        </w:tc>
        <w:tc>
          <w:tcPr>
            <w:tcW w:w="1740" w:type="dxa"/>
            <w:vAlign w:val="bottom"/>
          </w:tcPr>
          <w:p w14:paraId="23616383" w14:textId="77777777" w:rsidR="007D12EF" w:rsidRDefault="007D12EF" w:rsidP="007D12EF">
            <w:pPr>
              <w:rPr>
                <w:sz w:val="24"/>
                <w:szCs w:val="24"/>
              </w:rPr>
            </w:pPr>
          </w:p>
        </w:tc>
        <w:tc>
          <w:tcPr>
            <w:tcW w:w="440" w:type="dxa"/>
            <w:tcBorders>
              <w:right w:val="single" w:sz="8" w:space="0" w:color="auto"/>
            </w:tcBorders>
            <w:vAlign w:val="bottom"/>
          </w:tcPr>
          <w:p w14:paraId="6A336E01" w14:textId="77777777" w:rsidR="007D12EF" w:rsidRDefault="007D12EF" w:rsidP="007D12EF">
            <w:pPr>
              <w:rPr>
                <w:sz w:val="24"/>
                <w:szCs w:val="24"/>
              </w:rPr>
            </w:pPr>
          </w:p>
        </w:tc>
        <w:tc>
          <w:tcPr>
            <w:tcW w:w="80" w:type="dxa"/>
            <w:vAlign w:val="bottom"/>
          </w:tcPr>
          <w:p w14:paraId="52101F43" w14:textId="77777777" w:rsidR="007D12EF" w:rsidRDefault="007D12EF" w:rsidP="007D12EF">
            <w:pPr>
              <w:rPr>
                <w:sz w:val="24"/>
                <w:szCs w:val="24"/>
              </w:rPr>
            </w:pPr>
          </w:p>
        </w:tc>
        <w:tc>
          <w:tcPr>
            <w:tcW w:w="1660" w:type="dxa"/>
            <w:vAlign w:val="bottom"/>
          </w:tcPr>
          <w:p w14:paraId="4F8C33B1" w14:textId="77777777" w:rsidR="007D12EF" w:rsidRDefault="007D12EF" w:rsidP="007D12EF">
            <w:pPr>
              <w:rPr>
                <w:sz w:val="24"/>
                <w:szCs w:val="24"/>
              </w:rPr>
            </w:pPr>
          </w:p>
        </w:tc>
        <w:tc>
          <w:tcPr>
            <w:tcW w:w="120" w:type="dxa"/>
            <w:tcBorders>
              <w:right w:val="single" w:sz="8" w:space="0" w:color="auto"/>
            </w:tcBorders>
            <w:vAlign w:val="bottom"/>
          </w:tcPr>
          <w:p w14:paraId="50A7EBC9" w14:textId="77777777" w:rsidR="007D12EF" w:rsidRDefault="007D12EF" w:rsidP="007D12EF">
            <w:pPr>
              <w:rPr>
                <w:sz w:val="24"/>
                <w:szCs w:val="24"/>
              </w:rPr>
            </w:pPr>
          </w:p>
        </w:tc>
        <w:tc>
          <w:tcPr>
            <w:tcW w:w="0" w:type="dxa"/>
            <w:vAlign w:val="bottom"/>
          </w:tcPr>
          <w:p w14:paraId="550D59BB" w14:textId="77777777" w:rsidR="007D12EF" w:rsidRDefault="007D12EF" w:rsidP="007D12EF">
            <w:pPr>
              <w:rPr>
                <w:sz w:val="1"/>
                <w:szCs w:val="1"/>
              </w:rPr>
            </w:pPr>
          </w:p>
        </w:tc>
      </w:tr>
      <w:tr w:rsidR="007D12EF" w14:paraId="622DBEF0" w14:textId="77777777" w:rsidTr="007D12EF">
        <w:trPr>
          <w:trHeight w:val="324"/>
        </w:trPr>
        <w:tc>
          <w:tcPr>
            <w:tcW w:w="120" w:type="dxa"/>
            <w:tcBorders>
              <w:left w:val="single" w:sz="8" w:space="0" w:color="auto"/>
            </w:tcBorders>
            <w:vAlign w:val="bottom"/>
          </w:tcPr>
          <w:p w14:paraId="15304BE1" w14:textId="77777777" w:rsidR="007D12EF" w:rsidRDefault="007D12EF" w:rsidP="007D12EF">
            <w:pPr>
              <w:rPr>
                <w:sz w:val="24"/>
                <w:szCs w:val="24"/>
              </w:rPr>
            </w:pPr>
          </w:p>
        </w:tc>
        <w:tc>
          <w:tcPr>
            <w:tcW w:w="2300" w:type="dxa"/>
            <w:vAlign w:val="bottom"/>
          </w:tcPr>
          <w:p w14:paraId="78DBA81D" w14:textId="77777777" w:rsidR="007D12EF" w:rsidRDefault="007D12EF" w:rsidP="007D12EF">
            <w:pPr>
              <w:rPr>
                <w:sz w:val="24"/>
                <w:szCs w:val="24"/>
              </w:rPr>
            </w:pPr>
          </w:p>
        </w:tc>
        <w:tc>
          <w:tcPr>
            <w:tcW w:w="120" w:type="dxa"/>
            <w:tcBorders>
              <w:right w:val="single" w:sz="8" w:space="0" w:color="auto"/>
            </w:tcBorders>
            <w:vAlign w:val="bottom"/>
          </w:tcPr>
          <w:p w14:paraId="1DCD5547" w14:textId="77777777" w:rsidR="007D12EF" w:rsidRDefault="007D12EF" w:rsidP="007D12EF">
            <w:pPr>
              <w:rPr>
                <w:sz w:val="24"/>
                <w:szCs w:val="24"/>
              </w:rPr>
            </w:pPr>
          </w:p>
        </w:tc>
        <w:tc>
          <w:tcPr>
            <w:tcW w:w="100" w:type="dxa"/>
            <w:vAlign w:val="bottom"/>
          </w:tcPr>
          <w:p w14:paraId="694D3844" w14:textId="77777777" w:rsidR="007D12EF" w:rsidRDefault="007D12EF" w:rsidP="007D12EF">
            <w:pPr>
              <w:rPr>
                <w:sz w:val="24"/>
                <w:szCs w:val="24"/>
              </w:rPr>
            </w:pPr>
          </w:p>
        </w:tc>
        <w:tc>
          <w:tcPr>
            <w:tcW w:w="680" w:type="dxa"/>
            <w:vAlign w:val="bottom"/>
          </w:tcPr>
          <w:p w14:paraId="527480BD" w14:textId="77777777" w:rsidR="007D12EF" w:rsidRDefault="007D12EF" w:rsidP="007D12EF">
            <w:pPr>
              <w:rPr>
                <w:sz w:val="24"/>
                <w:szCs w:val="24"/>
              </w:rPr>
            </w:pPr>
          </w:p>
        </w:tc>
        <w:tc>
          <w:tcPr>
            <w:tcW w:w="920" w:type="dxa"/>
            <w:tcBorders>
              <w:right w:val="single" w:sz="8" w:space="0" w:color="auto"/>
            </w:tcBorders>
            <w:vAlign w:val="bottom"/>
          </w:tcPr>
          <w:p w14:paraId="5A7BAC0C" w14:textId="77777777" w:rsidR="007D12EF" w:rsidRDefault="007D12EF" w:rsidP="007D12EF">
            <w:pPr>
              <w:rPr>
                <w:sz w:val="24"/>
                <w:szCs w:val="24"/>
              </w:rPr>
            </w:pPr>
          </w:p>
        </w:tc>
        <w:tc>
          <w:tcPr>
            <w:tcW w:w="100" w:type="dxa"/>
            <w:vAlign w:val="bottom"/>
          </w:tcPr>
          <w:p w14:paraId="55843CF2" w14:textId="77777777" w:rsidR="007D12EF" w:rsidRDefault="007D12EF" w:rsidP="007D12EF">
            <w:pPr>
              <w:rPr>
                <w:sz w:val="24"/>
                <w:szCs w:val="24"/>
              </w:rPr>
            </w:pPr>
          </w:p>
        </w:tc>
        <w:tc>
          <w:tcPr>
            <w:tcW w:w="1360" w:type="dxa"/>
            <w:vAlign w:val="bottom"/>
          </w:tcPr>
          <w:p w14:paraId="4D230208" w14:textId="77777777" w:rsidR="007D12EF" w:rsidRDefault="007D12EF" w:rsidP="007D12EF">
            <w:pPr>
              <w:rPr>
                <w:sz w:val="20"/>
              </w:rPr>
            </w:pPr>
            <w:r>
              <w:rPr>
                <w:rFonts w:eastAsia="Times New Roman"/>
                <w:szCs w:val="28"/>
              </w:rPr>
              <w:t>легального</w:t>
            </w:r>
          </w:p>
        </w:tc>
        <w:tc>
          <w:tcPr>
            <w:tcW w:w="180" w:type="dxa"/>
            <w:vAlign w:val="bottom"/>
          </w:tcPr>
          <w:p w14:paraId="5311B8E2" w14:textId="77777777" w:rsidR="007D12EF" w:rsidRDefault="007D12EF" w:rsidP="007D12EF">
            <w:pPr>
              <w:rPr>
                <w:sz w:val="24"/>
                <w:szCs w:val="24"/>
              </w:rPr>
            </w:pPr>
          </w:p>
        </w:tc>
        <w:tc>
          <w:tcPr>
            <w:tcW w:w="800" w:type="dxa"/>
            <w:gridSpan w:val="2"/>
            <w:vAlign w:val="bottom"/>
          </w:tcPr>
          <w:p w14:paraId="69EE96FB" w14:textId="77777777" w:rsidR="007D12EF" w:rsidRDefault="007D12EF" w:rsidP="007D12EF">
            <w:pPr>
              <w:ind w:left="60"/>
              <w:rPr>
                <w:sz w:val="20"/>
              </w:rPr>
            </w:pPr>
            <w:r>
              <w:rPr>
                <w:rFonts w:eastAsia="Times New Roman"/>
                <w:szCs w:val="28"/>
              </w:rPr>
              <w:t>ПО,</w:t>
            </w:r>
          </w:p>
        </w:tc>
        <w:tc>
          <w:tcPr>
            <w:tcW w:w="1680" w:type="dxa"/>
            <w:gridSpan w:val="2"/>
            <w:tcBorders>
              <w:right w:val="single" w:sz="8" w:space="0" w:color="auto"/>
            </w:tcBorders>
            <w:vAlign w:val="bottom"/>
          </w:tcPr>
          <w:p w14:paraId="01231612" w14:textId="77777777" w:rsidR="007D12EF" w:rsidRDefault="007D12EF" w:rsidP="007D12EF">
            <w:pPr>
              <w:jc w:val="right"/>
              <w:rPr>
                <w:sz w:val="20"/>
              </w:rPr>
            </w:pPr>
            <w:r>
              <w:rPr>
                <w:rFonts w:eastAsia="Times New Roman"/>
                <w:szCs w:val="28"/>
              </w:rPr>
              <w:t>копирование</w:t>
            </w:r>
          </w:p>
        </w:tc>
        <w:tc>
          <w:tcPr>
            <w:tcW w:w="80" w:type="dxa"/>
            <w:vAlign w:val="bottom"/>
          </w:tcPr>
          <w:p w14:paraId="3A125FD2" w14:textId="77777777" w:rsidR="007D12EF" w:rsidRDefault="007D12EF" w:rsidP="007D12EF">
            <w:pPr>
              <w:rPr>
                <w:sz w:val="24"/>
                <w:szCs w:val="24"/>
              </w:rPr>
            </w:pPr>
          </w:p>
        </w:tc>
        <w:tc>
          <w:tcPr>
            <w:tcW w:w="2080" w:type="dxa"/>
            <w:vAlign w:val="bottom"/>
          </w:tcPr>
          <w:p w14:paraId="6DF2C65E" w14:textId="77777777" w:rsidR="007D12EF" w:rsidRDefault="007D12EF" w:rsidP="007D12EF">
            <w:pPr>
              <w:rPr>
                <w:sz w:val="24"/>
                <w:szCs w:val="24"/>
              </w:rPr>
            </w:pPr>
          </w:p>
        </w:tc>
        <w:tc>
          <w:tcPr>
            <w:tcW w:w="380" w:type="dxa"/>
            <w:tcBorders>
              <w:right w:val="single" w:sz="8" w:space="0" w:color="auto"/>
            </w:tcBorders>
            <w:vAlign w:val="bottom"/>
          </w:tcPr>
          <w:p w14:paraId="15B0E99B" w14:textId="77777777" w:rsidR="007D12EF" w:rsidRDefault="007D12EF" w:rsidP="007D12EF">
            <w:pPr>
              <w:rPr>
                <w:sz w:val="24"/>
                <w:szCs w:val="24"/>
              </w:rPr>
            </w:pPr>
          </w:p>
        </w:tc>
        <w:tc>
          <w:tcPr>
            <w:tcW w:w="100" w:type="dxa"/>
            <w:vAlign w:val="bottom"/>
          </w:tcPr>
          <w:p w14:paraId="3EFE90B0" w14:textId="77777777" w:rsidR="007D12EF" w:rsidRDefault="007D12EF" w:rsidP="007D12EF">
            <w:pPr>
              <w:rPr>
                <w:sz w:val="24"/>
                <w:szCs w:val="24"/>
              </w:rPr>
            </w:pPr>
          </w:p>
        </w:tc>
        <w:tc>
          <w:tcPr>
            <w:tcW w:w="1740" w:type="dxa"/>
            <w:vAlign w:val="bottom"/>
          </w:tcPr>
          <w:p w14:paraId="47017E50" w14:textId="77777777" w:rsidR="007D12EF" w:rsidRDefault="007D12EF" w:rsidP="007D12EF">
            <w:pPr>
              <w:rPr>
                <w:sz w:val="24"/>
                <w:szCs w:val="24"/>
              </w:rPr>
            </w:pPr>
          </w:p>
        </w:tc>
        <w:tc>
          <w:tcPr>
            <w:tcW w:w="440" w:type="dxa"/>
            <w:tcBorders>
              <w:right w:val="single" w:sz="8" w:space="0" w:color="auto"/>
            </w:tcBorders>
            <w:vAlign w:val="bottom"/>
          </w:tcPr>
          <w:p w14:paraId="1F579CC1" w14:textId="77777777" w:rsidR="007D12EF" w:rsidRDefault="007D12EF" w:rsidP="007D12EF">
            <w:pPr>
              <w:rPr>
                <w:sz w:val="24"/>
                <w:szCs w:val="24"/>
              </w:rPr>
            </w:pPr>
          </w:p>
        </w:tc>
        <w:tc>
          <w:tcPr>
            <w:tcW w:w="80" w:type="dxa"/>
            <w:vAlign w:val="bottom"/>
          </w:tcPr>
          <w:p w14:paraId="7F255BD8" w14:textId="77777777" w:rsidR="007D12EF" w:rsidRDefault="007D12EF" w:rsidP="007D12EF">
            <w:pPr>
              <w:rPr>
                <w:sz w:val="24"/>
                <w:szCs w:val="24"/>
              </w:rPr>
            </w:pPr>
          </w:p>
        </w:tc>
        <w:tc>
          <w:tcPr>
            <w:tcW w:w="1660" w:type="dxa"/>
            <w:vAlign w:val="bottom"/>
          </w:tcPr>
          <w:p w14:paraId="57417576" w14:textId="77777777" w:rsidR="007D12EF" w:rsidRDefault="007D12EF" w:rsidP="007D12EF">
            <w:pPr>
              <w:rPr>
                <w:sz w:val="24"/>
                <w:szCs w:val="24"/>
              </w:rPr>
            </w:pPr>
          </w:p>
        </w:tc>
        <w:tc>
          <w:tcPr>
            <w:tcW w:w="120" w:type="dxa"/>
            <w:tcBorders>
              <w:right w:val="single" w:sz="8" w:space="0" w:color="auto"/>
            </w:tcBorders>
            <w:vAlign w:val="bottom"/>
          </w:tcPr>
          <w:p w14:paraId="054423C9" w14:textId="77777777" w:rsidR="007D12EF" w:rsidRDefault="007D12EF" w:rsidP="007D12EF">
            <w:pPr>
              <w:rPr>
                <w:sz w:val="24"/>
                <w:szCs w:val="24"/>
              </w:rPr>
            </w:pPr>
          </w:p>
        </w:tc>
        <w:tc>
          <w:tcPr>
            <w:tcW w:w="0" w:type="dxa"/>
            <w:vAlign w:val="bottom"/>
          </w:tcPr>
          <w:p w14:paraId="221D896C" w14:textId="77777777" w:rsidR="007D12EF" w:rsidRDefault="007D12EF" w:rsidP="007D12EF">
            <w:pPr>
              <w:rPr>
                <w:sz w:val="1"/>
                <w:szCs w:val="1"/>
              </w:rPr>
            </w:pPr>
          </w:p>
        </w:tc>
      </w:tr>
      <w:tr w:rsidR="007D12EF" w14:paraId="2AD353D7" w14:textId="77777777" w:rsidTr="007D12EF">
        <w:trPr>
          <w:trHeight w:val="322"/>
        </w:trPr>
        <w:tc>
          <w:tcPr>
            <w:tcW w:w="120" w:type="dxa"/>
            <w:tcBorders>
              <w:left w:val="single" w:sz="8" w:space="0" w:color="auto"/>
            </w:tcBorders>
            <w:vAlign w:val="bottom"/>
          </w:tcPr>
          <w:p w14:paraId="1002DAB4" w14:textId="77777777" w:rsidR="007D12EF" w:rsidRDefault="007D12EF" w:rsidP="007D12EF">
            <w:pPr>
              <w:rPr>
                <w:sz w:val="24"/>
                <w:szCs w:val="24"/>
              </w:rPr>
            </w:pPr>
          </w:p>
        </w:tc>
        <w:tc>
          <w:tcPr>
            <w:tcW w:w="2300" w:type="dxa"/>
            <w:vAlign w:val="bottom"/>
          </w:tcPr>
          <w:p w14:paraId="588CD2E0" w14:textId="77777777" w:rsidR="007D12EF" w:rsidRDefault="007D12EF" w:rsidP="007D12EF">
            <w:pPr>
              <w:rPr>
                <w:sz w:val="24"/>
                <w:szCs w:val="24"/>
              </w:rPr>
            </w:pPr>
          </w:p>
        </w:tc>
        <w:tc>
          <w:tcPr>
            <w:tcW w:w="120" w:type="dxa"/>
            <w:tcBorders>
              <w:right w:val="single" w:sz="8" w:space="0" w:color="auto"/>
            </w:tcBorders>
            <w:vAlign w:val="bottom"/>
          </w:tcPr>
          <w:p w14:paraId="2D82D104" w14:textId="77777777" w:rsidR="007D12EF" w:rsidRDefault="007D12EF" w:rsidP="007D12EF">
            <w:pPr>
              <w:rPr>
                <w:sz w:val="24"/>
                <w:szCs w:val="24"/>
              </w:rPr>
            </w:pPr>
          </w:p>
        </w:tc>
        <w:tc>
          <w:tcPr>
            <w:tcW w:w="100" w:type="dxa"/>
            <w:vAlign w:val="bottom"/>
          </w:tcPr>
          <w:p w14:paraId="0E9940AD" w14:textId="77777777" w:rsidR="007D12EF" w:rsidRDefault="007D12EF" w:rsidP="007D12EF">
            <w:pPr>
              <w:rPr>
                <w:sz w:val="24"/>
                <w:szCs w:val="24"/>
              </w:rPr>
            </w:pPr>
          </w:p>
        </w:tc>
        <w:tc>
          <w:tcPr>
            <w:tcW w:w="680" w:type="dxa"/>
            <w:vAlign w:val="bottom"/>
          </w:tcPr>
          <w:p w14:paraId="2852E57F" w14:textId="77777777" w:rsidR="007D12EF" w:rsidRDefault="007D12EF" w:rsidP="007D12EF">
            <w:pPr>
              <w:rPr>
                <w:sz w:val="24"/>
                <w:szCs w:val="24"/>
              </w:rPr>
            </w:pPr>
          </w:p>
        </w:tc>
        <w:tc>
          <w:tcPr>
            <w:tcW w:w="920" w:type="dxa"/>
            <w:tcBorders>
              <w:right w:val="single" w:sz="8" w:space="0" w:color="auto"/>
            </w:tcBorders>
            <w:vAlign w:val="bottom"/>
          </w:tcPr>
          <w:p w14:paraId="0F3AF8E7" w14:textId="77777777" w:rsidR="007D12EF" w:rsidRDefault="007D12EF" w:rsidP="007D12EF">
            <w:pPr>
              <w:rPr>
                <w:sz w:val="24"/>
                <w:szCs w:val="24"/>
              </w:rPr>
            </w:pPr>
          </w:p>
        </w:tc>
        <w:tc>
          <w:tcPr>
            <w:tcW w:w="100" w:type="dxa"/>
            <w:vAlign w:val="bottom"/>
          </w:tcPr>
          <w:p w14:paraId="646B7F7F" w14:textId="77777777" w:rsidR="007D12EF" w:rsidRDefault="007D12EF" w:rsidP="007D12EF">
            <w:pPr>
              <w:rPr>
                <w:sz w:val="24"/>
                <w:szCs w:val="24"/>
              </w:rPr>
            </w:pPr>
          </w:p>
        </w:tc>
        <w:tc>
          <w:tcPr>
            <w:tcW w:w="4020" w:type="dxa"/>
            <w:gridSpan w:val="6"/>
            <w:tcBorders>
              <w:right w:val="single" w:sz="8" w:space="0" w:color="auto"/>
            </w:tcBorders>
            <w:vAlign w:val="bottom"/>
          </w:tcPr>
          <w:p w14:paraId="0B071337" w14:textId="77777777" w:rsidR="007D12EF" w:rsidRDefault="007D12EF" w:rsidP="007D12EF">
            <w:pPr>
              <w:rPr>
                <w:sz w:val="20"/>
              </w:rPr>
            </w:pPr>
            <w:r>
              <w:rPr>
                <w:rFonts w:eastAsia="Times New Roman"/>
                <w:szCs w:val="28"/>
              </w:rPr>
              <w:t>кода вредоносной программы в</w:t>
            </w:r>
          </w:p>
        </w:tc>
        <w:tc>
          <w:tcPr>
            <w:tcW w:w="80" w:type="dxa"/>
            <w:vAlign w:val="bottom"/>
          </w:tcPr>
          <w:p w14:paraId="2978E3EC" w14:textId="77777777" w:rsidR="007D12EF" w:rsidRDefault="007D12EF" w:rsidP="007D12EF">
            <w:pPr>
              <w:rPr>
                <w:sz w:val="24"/>
                <w:szCs w:val="24"/>
              </w:rPr>
            </w:pPr>
          </w:p>
        </w:tc>
        <w:tc>
          <w:tcPr>
            <w:tcW w:w="2080" w:type="dxa"/>
            <w:vAlign w:val="bottom"/>
          </w:tcPr>
          <w:p w14:paraId="1DCC9E64" w14:textId="77777777" w:rsidR="007D12EF" w:rsidRDefault="007D12EF" w:rsidP="007D12EF">
            <w:pPr>
              <w:rPr>
                <w:sz w:val="24"/>
                <w:szCs w:val="24"/>
              </w:rPr>
            </w:pPr>
          </w:p>
        </w:tc>
        <w:tc>
          <w:tcPr>
            <w:tcW w:w="380" w:type="dxa"/>
            <w:tcBorders>
              <w:right w:val="single" w:sz="8" w:space="0" w:color="auto"/>
            </w:tcBorders>
            <w:vAlign w:val="bottom"/>
          </w:tcPr>
          <w:p w14:paraId="4DE52B02" w14:textId="77777777" w:rsidR="007D12EF" w:rsidRDefault="007D12EF" w:rsidP="007D12EF">
            <w:pPr>
              <w:rPr>
                <w:sz w:val="24"/>
                <w:szCs w:val="24"/>
              </w:rPr>
            </w:pPr>
          </w:p>
        </w:tc>
        <w:tc>
          <w:tcPr>
            <w:tcW w:w="100" w:type="dxa"/>
            <w:vAlign w:val="bottom"/>
          </w:tcPr>
          <w:p w14:paraId="6BAFCCE8" w14:textId="77777777" w:rsidR="007D12EF" w:rsidRDefault="007D12EF" w:rsidP="007D12EF">
            <w:pPr>
              <w:rPr>
                <w:sz w:val="24"/>
                <w:szCs w:val="24"/>
              </w:rPr>
            </w:pPr>
          </w:p>
        </w:tc>
        <w:tc>
          <w:tcPr>
            <w:tcW w:w="1740" w:type="dxa"/>
            <w:vAlign w:val="bottom"/>
          </w:tcPr>
          <w:p w14:paraId="5254D0AC" w14:textId="77777777" w:rsidR="007D12EF" w:rsidRDefault="007D12EF" w:rsidP="007D12EF">
            <w:pPr>
              <w:rPr>
                <w:sz w:val="24"/>
                <w:szCs w:val="24"/>
              </w:rPr>
            </w:pPr>
          </w:p>
        </w:tc>
        <w:tc>
          <w:tcPr>
            <w:tcW w:w="440" w:type="dxa"/>
            <w:tcBorders>
              <w:right w:val="single" w:sz="8" w:space="0" w:color="auto"/>
            </w:tcBorders>
            <w:vAlign w:val="bottom"/>
          </w:tcPr>
          <w:p w14:paraId="1AD64202" w14:textId="77777777" w:rsidR="007D12EF" w:rsidRDefault="007D12EF" w:rsidP="007D12EF">
            <w:pPr>
              <w:rPr>
                <w:sz w:val="24"/>
                <w:szCs w:val="24"/>
              </w:rPr>
            </w:pPr>
          </w:p>
        </w:tc>
        <w:tc>
          <w:tcPr>
            <w:tcW w:w="80" w:type="dxa"/>
            <w:vAlign w:val="bottom"/>
          </w:tcPr>
          <w:p w14:paraId="28AF134E" w14:textId="77777777" w:rsidR="007D12EF" w:rsidRDefault="007D12EF" w:rsidP="007D12EF">
            <w:pPr>
              <w:rPr>
                <w:sz w:val="24"/>
                <w:szCs w:val="24"/>
              </w:rPr>
            </w:pPr>
          </w:p>
        </w:tc>
        <w:tc>
          <w:tcPr>
            <w:tcW w:w="1660" w:type="dxa"/>
            <w:vAlign w:val="bottom"/>
          </w:tcPr>
          <w:p w14:paraId="5F84633D" w14:textId="77777777" w:rsidR="007D12EF" w:rsidRDefault="007D12EF" w:rsidP="007D12EF">
            <w:pPr>
              <w:rPr>
                <w:sz w:val="24"/>
                <w:szCs w:val="24"/>
              </w:rPr>
            </w:pPr>
          </w:p>
        </w:tc>
        <w:tc>
          <w:tcPr>
            <w:tcW w:w="120" w:type="dxa"/>
            <w:tcBorders>
              <w:right w:val="single" w:sz="8" w:space="0" w:color="auto"/>
            </w:tcBorders>
            <w:vAlign w:val="bottom"/>
          </w:tcPr>
          <w:p w14:paraId="74DFF512" w14:textId="77777777" w:rsidR="007D12EF" w:rsidRDefault="007D12EF" w:rsidP="007D12EF">
            <w:pPr>
              <w:rPr>
                <w:sz w:val="24"/>
                <w:szCs w:val="24"/>
              </w:rPr>
            </w:pPr>
          </w:p>
        </w:tc>
        <w:tc>
          <w:tcPr>
            <w:tcW w:w="0" w:type="dxa"/>
            <w:vAlign w:val="bottom"/>
          </w:tcPr>
          <w:p w14:paraId="4EC9B28B" w14:textId="77777777" w:rsidR="007D12EF" w:rsidRDefault="007D12EF" w:rsidP="007D12EF">
            <w:pPr>
              <w:rPr>
                <w:sz w:val="1"/>
                <w:szCs w:val="1"/>
              </w:rPr>
            </w:pPr>
          </w:p>
        </w:tc>
      </w:tr>
      <w:tr w:rsidR="007D12EF" w14:paraId="27944427" w14:textId="77777777" w:rsidTr="007D12EF">
        <w:trPr>
          <w:trHeight w:val="322"/>
        </w:trPr>
        <w:tc>
          <w:tcPr>
            <w:tcW w:w="120" w:type="dxa"/>
            <w:tcBorders>
              <w:left w:val="single" w:sz="8" w:space="0" w:color="auto"/>
            </w:tcBorders>
            <w:vAlign w:val="bottom"/>
          </w:tcPr>
          <w:p w14:paraId="084434AD" w14:textId="77777777" w:rsidR="007D12EF" w:rsidRDefault="007D12EF" w:rsidP="007D12EF">
            <w:pPr>
              <w:rPr>
                <w:sz w:val="24"/>
                <w:szCs w:val="24"/>
              </w:rPr>
            </w:pPr>
          </w:p>
        </w:tc>
        <w:tc>
          <w:tcPr>
            <w:tcW w:w="2300" w:type="dxa"/>
            <w:vAlign w:val="bottom"/>
          </w:tcPr>
          <w:p w14:paraId="3BA594F5" w14:textId="77777777" w:rsidR="007D12EF" w:rsidRDefault="007D12EF" w:rsidP="007D12EF">
            <w:pPr>
              <w:rPr>
                <w:sz w:val="24"/>
                <w:szCs w:val="24"/>
              </w:rPr>
            </w:pPr>
          </w:p>
        </w:tc>
        <w:tc>
          <w:tcPr>
            <w:tcW w:w="120" w:type="dxa"/>
            <w:tcBorders>
              <w:right w:val="single" w:sz="8" w:space="0" w:color="auto"/>
            </w:tcBorders>
            <w:vAlign w:val="bottom"/>
          </w:tcPr>
          <w:p w14:paraId="5A50591D" w14:textId="77777777" w:rsidR="007D12EF" w:rsidRDefault="007D12EF" w:rsidP="007D12EF">
            <w:pPr>
              <w:rPr>
                <w:sz w:val="24"/>
                <w:szCs w:val="24"/>
              </w:rPr>
            </w:pPr>
          </w:p>
        </w:tc>
        <w:tc>
          <w:tcPr>
            <w:tcW w:w="100" w:type="dxa"/>
            <w:vAlign w:val="bottom"/>
          </w:tcPr>
          <w:p w14:paraId="57778CC5" w14:textId="77777777" w:rsidR="007D12EF" w:rsidRDefault="007D12EF" w:rsidP="007D12EF">
            <w:pPr>
              <w:rPr>
                <w:sz w:val="24"/>
                <w:szCs w:val="24"/>
              </w:rPr>
            </w:pPr>
          </w:p>
        </w:tc>
        <w:tc>
          <w:tcPr>
            <w:tcW w:w="680" w:type="dxa"/>
            <w:vAlign w:val="bottom"/>
          </w:tcPr>
          <w:p w14:paraId="2060363D" w14:textId="77777777" w:rsidR="007D12EF" w:rsidRDefault="007D12EF" w:rsidP="007D12EF">
            <w:pPr>
              <w:rPr>
                <w:sz w:val="24"/>
                <w:szCs w:val="24"/>
              </w:rPr>
            </w:pPr>
          </w:p>
        </w:tc>
        <w:tc>
          <w:tcPr>
            <w:tcW w:w="920" w:type="dxa"/>
            <w:tcBorders>
              <w:right w:val="single" w:sz="8" w:space="0" w:color="auto"/>
            </w:tcBorders>
            <w:vAlign w:val="bottom"/>
          </w:tcPr>
          <w:p w14:paraId="260D7F61" w14:textId="77777777" w:rsidR="007D12EF" w:rsidRDefault="007D12EF" w:rsidP="007D12EF">
            <w:pPr>
              <w:rPr>
                <w:sz w:val="24"/>
                <w:szCs w:val="24"/>
              </w:rPr>
            </w:pPr>
          </w:p>
        </w:tc>
        <w:tc>
          <w:tcPr>
            <w:tcW w:w="100" w:type="dxa"/>
            <w:vAlign w:val="bottom"/>
          </w:tcPr>
          <w:p w14:paraId="6EDC6F12" w14:textId="77777777" w:rsidR="007D12EF" w:rsidRDefault="007D12EF" w:rsidP="007D12EF">
            <w:pPr>
              <w:rPr>
                <w:sz w:val="24"/>
                <w:szCs w:val="24"/>
              </w:rPr>
            </w:pPr>
          </w:p>
        </w:tc>
        <w:tc>
          <w:tcPr>
            <w:tcW w:w="1360" w:type="dxa"/>
            <w:vAlign w:val="bottom"/>
          </w:tcPr>
          <w:p w14:paraId="199E06A5" w14:textId="77777777" w:rsidR="007D12EF" w:rsidRDefault="007D12EF" w:rsidP="007D12EF">
            <w:pPr>
              <w:rPr>
                <w:sz w:val="20"/>
              </w:rPr>
            </w:pPr>
            <w:r>
              <w:rPr>
                <w:rFonts w:eastAsia="Times New Roman"/>
                <w:szCs w:val="28"/>
              </w:rPr>
              <w:t>каталоги</w:t>
            </w:r>
          </w:p>
        </w:tc>
        <w:tc>
          <w:tcPr>
            <w:tcW w:w="540" w:type="dxa"/>
            <w:gridSpan w:val="2"/>
            <w:vAlign w:val="bottom"/>
          </w:tcPr>
          <w:p w14:paraId="5E719A37" w14:textId="77777777" w:rsidR="007D12EF" w:rsidRDefault="007D12EF" w:rsidP="007D12EF">
            <w:pPr>
              <w:jc w:val="right"/>
              <w:rPr>
                <w:sz w:val="20"/>
              </w:rPr>
            </w:pPr>
            <w:r>
              <w:rPr>
                <w:rFonts w:eastAsia="Times New Roman"/>
                <w:szCs w:val="28"/>
              </w:rPr>
              <w:t>для</w:t>
            </w:r>
          </w:p>
        </w:tc>
        <w:tc>
          <w:tcPr>
            <w:tcW w:w="2120" w:type="dxa"/>
            <w:gridSpan w:val="3"/>
            <w:tcBorders>
              <w:right w:val="single" w:sz="8" w:space="0" w:color="auto"/>
            </w:tcBorders>
            <w:vAlign w:val="bottom"/>
          </w:tcPr>
          <w:p w14:paraId="47362B9D" w14:textId="77777777" w:rsidR="007D12EF" w:rsidRDefault="007D12EF" w:rsidP="007D12EF">
            <w:pPr>
              <w:jc w:val="right"/>
              <w:rPr>
                <w:sz w:val="20"/>
              </w:rPr>
            </w:pPr>
            <w:r>
              <w:rPr>
                <w:rFonts w:eastAsia="Times New Roman"/>
                <w:szCs w:val="28"/>
              </w:rPr>
              <w:t>последующего</w:t>
            </w:r>
          </w:p>
        </w:tc>
        <w:tc>
          <w:tcPr>
            <w:tcW w:w="80" w:type="dxa"/>
            <w:vAlign w:val="bottom"/>
          </w:tcPr>
          <w:p w14:paraId="0433F4A4" w14:textId="77777777" w:rsidR="007D12EF" w:rsidRDefault="007D12EF" w:rsidP="007D12EF">
            <w:pPr>
              <w:rPr>
                <w:sz w:val="24"/>
                <w:szCs w:val="24"/>
              </w:rPr>
            </w:pPr>
          </w:p>
        </w:tc>
        <w:tc>
          <w:tcPr>
            <w:tcW w:w="2080" w:type="dxa"/>
            <w:vAlign w:val="bottom"/>
          </w:tcPr>
          <w:p w14:paraId="583CD972" w14:textId="77777777" w:rsidR="007D12EF" w:rsidRDefault="007D12EF" w:rsidP="007D12EF">
            <w:pPr>
              <w:rPr>
                <w:sz w:val="24"/>
                <w:szCs w:val="24"/>
              </w:rPr>
            </w:pPr>
          </w:p>
        </w:tc>
        <w:tc>
          <w:tcPr>
            <w:tcW w:w="380" w:type="dxa"/>
            <w:tcBorders>
              <w:right w:val="single" w:sz="8" w:space="0" w:color="auto"/>
            </w:tcBorders>
            <w:vAlign w:val="bottom"/>
          </w:tcPr>
          <w:p w14:paraId="316EC827" w14:textId="77777777" w:rsidR="007D12EF" w:rsidRDefault="007D12EF" w:rsidP="007D12EF">
            <w:pPr>
              <w:rPr>
                <w:sz w:val="24"/>
                <w:szCs w:val="24"/>
              </w:rPr>
            </w:pPr>
          </w:p>
        </w:tc>
        <w:tc>
          <w:tcPr>
            <w:tcW w:w="100" w:type="dxa"/>
            <w:vAlign w:val="bottom"/>
          </w:tcPr>
          <w:p w14:paraId="02013C90" w14:textId="77777777" w:rsidR="007D12EF" w:rsidRDefault="007D12EF" w:rsidP="007D12EF">
            <w:pPr>
              <w:rPr>
                <w:sz w:val="24"/>
                <w:szCs w:val="24"/>
              </w:rPr>
            </w:pPr>
          </w:p>
        </w:tc>
        <w:tc>
          <w:tcPr>
            <w:tcW w:w="1740" w:type="dxa"/>
            <w:vAlign w:val="bottom"/>
          </w:tcPr>
          <w:p w14:paraId="047D233A" w14:textId="77777777" w:rsidR="007D12EF" w:rsidRDefault="007D12EF" w:rsidP="007D12EF">
            <w:pPr>
              <w:rPr>
                <w:sz w:val="24"/>
                <w:szCs w:val="24"/>
              </w:rPr>
            </w:pPr>
          </w:p>
        </w:tc>
        <w:tc>
          <w:tcPr>
            <w:tcW w:w="440" w:type="dxa"/>
            <w:tcBorders>
              <w:right w:val="single" w:sz="8" w:space="0" w:color="auto"/>
            </w:tcBorders>
            <w:vAlign w:val="bottom"/>
          </w:tcPr>
          <w:p w14:paraId="4FBD236A" w14:textId="77777777" w:rsidR="007D12EF" w:rsidRDefault="007D12EF" w:rsidP="007D12EF">
            <w:pPr>
              <w:rPr>
                <w:sz w:val="24"/>
                <w:szCs w:val="24"/>
              </w:rPr>
            </w:pPr>
          </w:p>
        </w:tc>
        <w:tc>
          <w:tcPr>
            <w:tcW w:w="80" w:type="dxa"/>
            <w:vAlign w:val="bottom"/>
          </w:tcPr>
          <w:p w14:paraId="260484F3" w14:textId="77777777" w:rsidR="007D12EF" w:rsidRDefault="007D12EF" w:rsidP="007D12EF">
            <w:pPr>
              <w:rPr>
                <w:sz w:val="24"/>
                <w:szCs w:val="24"/>
              </w:rPr>
            </w:pPr>
          </w:p>
        </w:tc>
        <w:tc>
          <w:tcPr>
            <w:tcW w:w="1660" w:type="dxa"/>
            <w:vAlign w:val="bottom"/>
          </w:tcPr>
          <w:p w14:paraId="166D149A" w14:textId="77777777" w:rsidR="007D12EF" w:rsidRDefault="007D12EF" w:rsidP="007D12EF">
            <w:pPr>
              <w:rPr>
                <w:sz w:val="24"/>
                <w:szCs w:val="24"/>
              </w:rPr>
            </w:pPr>
          </w:p>
        </w:tc>
        <w:tc>
          <w:tcPr>
            <w:tcW w:w="120" w:type="dxa"/>
            <w:tcBorders>
              <w:right w:val="single" w:sz="8" w:space="0" w:color="auto"/>
            </w:tcBorders>
            <w:vAlign w:val="bottom"/>
          </w:tcPr>
          <w:p w14:paraId="71BC25DE" w14:textId="77777777" w:rsidR="007D12EF" w:rsidRDefault="007D12EF" w:rsidP="007D12EF">
            <w:pPr>
              <w:rPr>
                <w:sz w:val="24"/>
                <w:szCs w:val="24"/>
              </w:rPr>
            </w:pPr>
          </w:p>
        </w:tc>
        <w:tc>
          <w:tcPr>
            <w:tcW w:w="0" w:type="dxa"/>
            <w:vAlign w:val="bottom"/>
          </w:tcPr>
          <w:p w14:paraId="5A05B241" w14:textId="77777777" w:rsidR="007D12EF" w:rsidRDefault="007D12EF" w:rsidP="007D12EF">
            <w:pPr>
              <w:rPr>
                <w:sz w:val="1"/>
                <w:szCs w:val="1"/>
              </w:rPr>
            </w:pPr>
          </w:p>
        </w:tc>
      </w:tr>
      <w:tr w:rsidR="007D12EF" w14:paraId="25ACCCC6" w14:textId="77777777" w:rsidTr="007D12EF">
        <w:trPr>
          <w:trHeight w:val="325"/>
        </w:trPr>
        <w:tc>
          <w:tcPr>
            <w:tcW w:w="120" w:type="dxa"/>
            <w:tcBorders>
              <w:left w:val="single" w:sz="8" w:space="0" w:color="auto"/>
            </w:tcBorders>
            <w:vAlign w:val="bottom"/>
          </w:tcPr>
          <w:p w14:paraId="7E074C27" w14:textId="77777777" w:rsidR="007D12EF" w:rsidRDefault="007D12EF" w:rsidP="007D12EF">
            <w:pPr>
              <w:rPr>
                <w:sz w:val="24"/>
                <w:szCs w:val="24"/>
              </w:rPr>
            </w:pPr>
          </w:p>
        </w:tc>
        <w:tc>
          <w:tcPr>
            <w:tcW w:w="2300" w:type="dxa"/>
            <w:vAlign w:val="bottom"/>
          </w:tcPr>
          <w:p w14:paraId="79017903" w14:textId="77777777" w:rsidR="007D12EF" w:rsidRDefault="007D12EF" w:rsidP="007D12EF">
            <w:pPr>
              <w:rPr>
                <w:sz w:val="24"/>
                <w:szCs w:val="24"/>
              </w:rPr>
            </w:pPr>
          </w:p>
        </w:tc>
        <w:tc>
          <w:tcPr>
            <w:tcW w:w="120" w:type="dxa"/>
            <w:tcBorders>
              <w:right w:val="single" w:sz="8" w:space="0" w:color="auto"/>
            </w:tcBorders>
            <w:vAlign w:val="bottom"/>
          </w:tcPr>
          <w:p w14:paraId="488C6A3D" w14:textId="77777777" w:rsidR="007D12EF" w:rsidRDefault="007D12EF" w:rsidP="007D12EF">
            <w:pPr>
              <w:rPr>
                <w:sz w:val="24"/>
                <w:szCs w:val="24"/>
              </w:rPr>
            </w:pPr>
          </w:p>
        </w:tc>
        <w:tc>
          <w:tcPr>
            <w:tcW w:w="100" w:type="dxa"/>
            <w:tcBorders>
              <w:bottom w:val="single" w:sz="8" w:space="0" w:color="auto"/>
            </w:tcBorders>
            <w:vAlign w:val="bottom"/>
          </w:tcPr>
          <w:p w14:paraId="4DD493A1" w14:textId="77777777" w:rsidR="007D12EF" w:rsidRDefault="007D12EF" w:rsidP="007D12EF">
            <w:pPr>
              <w:rPr>
                <w:sz w:val="24"/>
                <w:szCs w:val="24"/>
              </w:rPr>
            </w:pPr>
          </w:p>
        </w:tc>
        <w:tc>
          <w:tcPr>
            <w:tcW w:w="680" w:type="dxa"/>
            <w:tcBorders>
              <w:bottom w:val="single" w:sz="8" w:space="0" w:color="auto"/>
            </w:tcBorders>
            <w:vAlign w:val="bottom"/>
          </w:tcPr>
          <w:p w14:paraId="6F306FC9"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303D6C3B" w14:textId="77777777" w:rsidR="007D12EF" w:rsidRDefault="007D12EF" w:rsidP="007D12EF">
            <w:pPr>
              <w:rPr>
                <w:sz w:val="24"/>
                <w:szCs w:val="24"/>
              </w:rPr>
            </w:pPr>
          </w:p>
        </w:tc>
        <w:tc>
          <w:tcPr>
            <w:tcW w:w="100" w:type="dxa"/>
            <w:tcBorders>
              <w:bottom w:val="single" w:sz="8" w:space="0" w:color="auto"/>
            </w:tcBorders>
            <w:vAlign w:val="bottom"/>
          </w:tcPr>
          <w:p w14:paraId="3F6DD0CD" w14:textId="77777777" w:rsidR="007D12EF" w:rsidRDefault="007D12EF" w:rsidP="007D12EF">
            <w:pPr>
              <w:rPr>
                <w:sz w:val="24"/>
                <w:szCs w:val="24"/>
              </w:rPr>
            </w:pPr>
          </w:p>
        </w:tc>
        <w:tc>
          <w:tcPr>
            <w:tcW w:w="4020" w:type="dxa"/>
            <w:gridSpan w:val="6"/>
            <w:tcBorders>
              <w:bottom w:val="single" w:sz="8" w:space="0" w:color="auto"/>
              <w:right w:val="single" w:sz="8" w:space="0" w:color="auto"/>
            </w:tcBorders>
            <w:vAlign w:val="bottom"/>
          </w:tcPr>
          <w:p w14:paraId="72F0193E" w14:textId="77777777" w:rsidR="007D12EF" w:rsidRDefault="007D12EF" w:rsidP="007D12EF">
            <w:pPr>
              <w:rPr>
                <w:sz w:val="20"/>
              </w:rPr>
            </w:pPr>
            <w:r>
              <w:rPr>
                <w:rFonts w:eastAsia="Times New Roman"/>
                <w:szCs w:val="28"/>
              </w:rPr>
              <w:t>запуска пользователем</w:t>
            </w:r>
          </w:p>
        </w:tc>
        <w:tc>
          <w:tcPr>
            <w:tcW w:w="80" w:type="dxa"/>
            <w:tcBorders>
              <w:bottom w:val="single" w:sz="8" w:space="0" w:color="auto"/>
            </w:tcBorders>
            <w:vAlign w:val="bottom"/>
          </w:tcPr>
          <w:p w14:paraId="00055863" w14:textId="77777777" w:rsidR="007D12EF" w:rsidRDefault="007D12EF" w:rsidP="007D12EF">
            <w:pPr>
              <w:rPr>
                <w:sz w:val="24"/>
                <w:szCs w:val="24"/>
              </w:rPr>
            </w:pPr>
          </w:p>
        </w:tc>
        <w:tc>
          <w:tcPr>
            <w:tcW w:w="2080" w:type="dxa"/>
            <w:tcBorders>
              <w:bottom w:val="single" w:sz="8" w:space="0" w:color="auto"/>
            </w:tcBorders>
            <w:vAlign w:val="bottom"/>
          </w:tcPr>
          <w:p w14:paraId="681C80FD" w14:textId="77777777" w:rsidR="007D12EF" w:rsidRDefault="007D12EF" w:rsidP="007D12EF">
            <w:pPr>
              <w:rPr>
                <w:sz w:val="24"/>
                <w:szCs w:val="24"/>
              </w:rPr>
            </w:pPr>
          </w:p>
        </w:tc>
        <w:tc>
          <w:tcPr>
            <w:tcW w:w="380" w:type="dxa"/>
            <w:tcBorders>
              <w:bottom w:val="single" w:sz="8" w:space="0" w:color="auto"/>
              <w:right w:val="single" w:sz="8" w:space="0" w:color="auto"/>
            </w:tcBorders>
            <w:vAlign w:val="bottom"/>
          </w:tcPr>
          <w:p w14:paraId="288D5E80" w14:textId="77777777" w:rsidR="007D12EF" w:rsidRDefault="007D12EF" w:rsidP="007D12EF">
            <w:pPr>
              <w:rPr>
                <w:sz w:val="24"/>
                <w:szCs w:val="24"/>
              </w:rPr>
            </w:pPr>
          </w:p>
        </w:tc>
        <w:tc>
          <w:tcPr>
            <w:tcW w:w="100" w:type="dxa"/>
            <w:tcBorders>
              <w:bottom w:val="single" w:sz="8" w:space="0" w:color="auto"/>
            </w:tcBorders>
            <w:vAlign w:val="bottom"/>
          </w:tcPr>
          <w:p w14:paraId="526F2E1D" w14:textId="77777777" w:rsidR="007D12EF" w:rsidRDefault="007D12EF" w:rsidP="007D12EF">
            <w:pPr>
              <w:rPr>
                <w:sz w:val="24"/>
                <w:szCs w:val="24"/>
              </w:rPr>
            </w:pPr>
          </w:p>
        </w:tc>
        <w:tc>
          <w:tcPr>
            <w:tcW w:w="1740" w:type="dxa"/>
            <w:tcBorders>
              <w:bottom w:val="single" w:sz="8" w:space="0" w:color="auto"/>
            </w:tcBorders>
            <w:vAlign w:val="bottom"/>
          </w:tcPr>
          <w:p w14:paraId="0E48F1AB" w14:textId="77777777" w:rsidR="007D12EF" w:rsidRDefault="007D12EF" w:rsidP="007D12EF">
            <w:pPr>
              <w:rPr>
                <w:sz w:val="24"/>
                <w:szCs w:val="24"/>
              </w:rPr>
            </w:pPr>
          </w:p>
        </w:tc>
        <w:tc>
          <w:tcPr>
            <w:tcW w:w="440" w:type="dxa"/>
            <w:tcBorders>
              <w:bottom w:val="single" w:sz="8" w:space="0" w:color="auto"/>
              <w:right w:val="single" w:sz="8" w:space="0" w:color="auto"/>
            </w:tcBorders>
            <w:vAlign w:val="bottom"/>
          </w:tcPr>
          <w:p w14:paraId="1F6BEC83" w14:textId="77777777" w:rsidR="007D12EF" w:rsidRDefault="007D12EF" w:rsidP="007D12EF">
            <w:pPr>
              <w:rPr>
                <w:sz w:val="24"/>
                <w:szCs w:val="24"/>
              </w:rPr>
            </w:pPr>
          </w:p>
        </w:tc>
        <w:tc>
          <w:tcPr>
            <w:tcW w:w="80" w:type="dxa"/>
            <w:vAlign w:val="bottom"/>
          </w:tcPr>
          <w:p w14:paraId="0A5D2AB2" w14:textId="77777777" w:rsidR="007D12EF" w:rsidRDefault="007D12EF" w:rsidP="007D12EF">
            <w:pPr>
              <w:rPr>
                <w:sz w:val="24"/>
                <w:szCs w:val="24"/>
              </w:rPr>
            </w:pPr>
          </w:p>
        </w:tc>
        <w:tc>
          <w:tcPr>
            <w:tcW w:w="1660" w:type="dxa"/>
            <w:vAlign w:val="bottom"/>
          </w:tcPr>
          <w:p w14:paraId="333B9E9F" w14:textId="77777777" w:rsidR="007D12EF" w:rsidRDefault="007D12EF" w:rsidP="007D12EF">
            <w:pPr>
              <w:rPr>
                <w:sz w:val="24"/>
                <w:szCs w:val="24"/>
              </w:rPr>
            </w:pPr>
          </w:p>
        </w:tc>
        <w:tc>
          <w:tcPr>
            <w:tcW w:w="120" w:type="dxa"/>
            <w:tcBorders>
              <w:right w:val="single" w:sz="8" w:space="0" w:color="auto"/>
            </w:tcBorders>
            <w:vAlign w:val="bottom"/>
          </w:tcPr>
          <w:p w14:paraId="1140F6D5" w14:textId="77777777" w:rsidR="007D12EF" w:rsidRDefault="007D12EF" w:rsidP="007D12EF">
            <w:pPr>
              <w:rPr>
                <w:sz w:val="24"/>
                <w:szCs w:val="24"/>
              </w:rPr>
            </w:pPr>
          </w:p>
        </w:tc>
        <w:tc>
          <w:tcPr>
            <w:tcW w:w="0" w:type="dxa"/>
            <w:vAlign w:val="bottom"/>
          </w:tcPr>
          <w:p w14:paraId="0449FE48" w14:textId="77777777" w:rsidR="007D12EF" w:rsidRDefault="007D12EF" w:rsidP="007D12EF">
            <w:pPr>
              <w:rPr>
                <w:sz w:val="1"/>
                <w:szCs w:val="1"/>
              </w:rPr>
            </w:pPr>
          </w:p>
        </w:tc>
      </w:tr>
      <w:tr w:rsidR="007D12EF" w14:paraId="74CB5C40" w14:textId="77777777" w:rsidTr="007D12EF">
        <w:trPr>
          <w:trHeight w:val="308"/>
        </w:trPr>
        <w:tc>
          <w:tcPr>
            <w:tcW w:w="120" w:type="dxa"/>
            <w:tcBorders>
              <w:left w:val="single" w:sz="8" w:space="0" w:color="auto"/>
            </w:tcBorders>
            <w:vAlign w:val="bottom"/>
          </w:tcPr>
          <w:p w14:paraId="71389FBE" w14:textId="77777777" w:rsidR="007D12EF" w:rsidRDefault="007D12EF" w:rsidP="007D12EF">
            <w:pPr>
              <w:rPr>
                <w:sz w:val="24"/>
                <w:szCs w:val="24"/>
              </w:rPr>
            </w:pPr>
          </w:p>
        </w:tc>
        <w:tc>
          <w:tcPr>
            <w:tcW w:w="2300" w:type="dxa"/>
            <w:vAlign w:val="bottom"/>
          </w:tcPr>
          <w:p w14:paraId="245537BB" w14:textId="77777777" w:rsidR="007D12EF" w:rsidRDefault="007D12EF" w:rsidP="007D12EF">
            <w:pPr>
              <w:rPr>
                <w:sz w:val="24"/>
                <w:szCs w:val="24"/>
              </w:rPr>
            </w:pPr>
          </w:p>
        </w:tc>
        <w:tc>
          <w:tcPr>
            <w:tcW w:w="120" w:type="dxa"/>
            <w:tcBorders>
              <w:right w:val="single" w:sz="8" w:space="0" w:color="auto"/>
            </w:tcBorders>
            <w:vAlign w:val="bottom"/>
          </w:tcPr>
          <w:p w14:paraId="7447D693" w14:textId="77777777" w:rsidR="007D12EF" w:rsidRDefault="007D12EF" w:rsidP="007D12EF">
            <w:pPr>
              <w:rPr>
                <w:sz w:val="24"/>
                <w:szCs w:val="24"/>
              </w:rPr>
            </w:pPr>
          </w:p>
        </w:tc>
        <w:tc>
          <w:tcPr>
            <w:tcW w:w="100" w:type="dxa"/>
            <w:vAlign w:val="bottom"/>
          </w:tcPr>
          <w:p w14:paraId="02FFB6D9" w14:textId="77777777" w:rsidR="007D12EF" w:rsidRDefault="007D12EF" w:rsidP="007D12EF">
            <w:pPr>
              <w:rPr>
                <w:sz w:val="24"/>
                <w:szCs w:val="24"/>
              </w:rPr>
            </w:pPr>
          </w:p>
        </w:tc>
        <w:tc>
          <w:tcPr>
            <w:tcW w:w="10540" w:type="dxa"/>
            <w:gridSpan w:val="15"/>
            <w:tcBorders>
              <w:right w:val="single" w:sz="8" w:space="0" w:color="auto"/>
            </w:tcBorders>
            <w:vAlign w:val="bottom"/>
          </w:tcPr>
          <w:p w14:paraId="2716569C"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860" w:type="dxa"/>
            <w:gridSpan w:val="3"/>
            <w:tcBorders>
              <w:right w:val="single" w:sz="8" w:space="0" w:color="auto"/>
            </w:tcBorders>
            <w:vAlign w:val="bottom"/>
          </w:tcPr>
          <w:p w14:paraId="1F0565DC" w14:textId="77777777" w:rsidR="007D12EF" w:rsidRDefault="007D12EF" w:rsidP="007D12EF">
            <w:pPr>
              <w:rPr>
                <w:sz w:val="24"/>
                <w:szCs w:val="24"/>
              </w:rPr>
            </w:pPr>
          </w:p>
        </w:tc>
        <w:tc>
          <w:tcPr>
            <w:tcW w:w="0" w:type="dxa"/>
            <w:vAlign w:val="bottom"/>
          </w:tcPr>
          <w:p w14:paraId="2D216278" w14:textId="77777777" w:rsidR="007D12EF" w:rsidRDefault="007D12EF" w:rsidP="007D12EF">
            <w:pPr>
              <w:rPr>
                <w:sz w:val="1"/>
                <w:szCs w:val="1"/>
              </w:rPr>
            </w:pPr>
          </w:p>
        </w:tc>
      </w:tr>
      <w:tr w:rsidR="007D12EF" w14:paraId="69255A7E" w14:textId="77777777" w:rsidTr="007D12EF">
        <w:trPr>
          <w:trHeight w:val="322"/>
        </w:trPr>
        <w:tc>
          <w:tcPr>
            <w:tcW w:w="120" w:type="dxa"/>
            <w:tcBorders>
              <w:left w:val="single" w:sz="8" w:space="0" w:color="auto"/>
            </w:tcBorders>
            <w:vAlign w:val="bottom"/>
          </w:tcPr>
          <w:p w14:paraId="389EE81B" w14:textId="77777777" w:rsidR="007D12EF" w:rsidRDefault="007D12EF" w:rsidP="007D12EF">
            <w:pPr>
              <w:rPr>
                <w:sz w:val="24"/>
                <w:szCs w:val="24"/>
              </w:rPr>
            </w:pPr>
          </w:p>
        </w:tc>
        <w:tc>
          <w:tcPr>
            <w:tcW w:w="2300" w:type="dxa"/>
            <w:vAlign w:val="bottom"/>
          </w:tcPr>
          <w:p w14:paraId="433B1A2B" w14:textId="77777777" w:rsidR="007D12EF" w:rsidRDefault="007D12EF" w:rsidP="007D12EF">
            <w:pPr>
              <w:rPr>
                <w:sz w:val="24"/>
                <w:szCs w:val="24"/>
              </w:rPr>
            </w:pPr>
          </w:p>
        </w:tc>
        <w:tc>
          <w:tcPr>
            <w:tcW w:w="120" w:type="dxa"/>
            <w:tcBorders>
              <w:right w:val="single" w:sz="8" w:space="0" w:color="auto"/>
            </w:tcBorders>
            <w:vAlign w:val="bottom"/>
          </w:tcPr>
          <w:p w14:paraId="4D67AC9A" w14:textId="77777777" w:rsidR="007D12EF" w:rsidRDefault="007D12EF" w:rsidP="007D12EF">
            <w:pPr>
              <w:rPr>
                <w:sz w:val="24"/>
                <w:szCs w:val="24"/>
              </w:rPr>
            </w:pPr>
          </w:p>
        </w:tc>
        <w:tc>
          <w:tcPr>
            <w:tcW w:w="780" w:type="dxa"/>
            <w:gridSpan w:val="2"/>
            <w:vAlign w:val="bottom"/>
          </w:tcPr>
          <w:p w14:paraId="1D5566A4" w14:textId="77777777" w:rsidR="007D12EF" w:rsidRDefault="007D12EF" w:rsidP="007D12EF">
            <w:pPr>
              <w:ind w:right="380"/>
              <w:jc w:val="right"/>
              <w:rPr>
                <w:sz w:val="20"/>
              </w:rPr>
            </w:pPr>
            <w:r>
              <w:rPr>
                <w:rFonts w:eastAsia="Times New Roman"/>
                <w:szCs w:val="28"/>
              </w:rPr>
              <w:t>1.</w:t>
            </w:r>
          </w:p>
        </w:tc>
        <w:tc>
          <w:tcPr>
            <w:tcW w:w="9420" w:type="dxa"/>
            <w:gridSpan w:val="13"/>
            <w:vAlign w:val="bottom"/>
          </w:tcPr>
          <w:p w14:paraId="704F5B1F" w14:textId="77777777" w:rsidR="007D12EF" w:rsidRDefault="007D12EF" w:rsidP="007D12EF">
            <w:pPr>
              <w:ind w:left="20"/>
              <w:rPr>
                <w:sz w:val="20"/>
              </w:rPr>
            </w:pPr>
            <w:r>
              <w:rPr>
                <w:rFonts w:eastAsia="Times New Roman"/>
                <w:szCs w:val="28"/>
              </w:rPr>
              <w:t>Обеспечивается разграничение доступа пользователей к ИСПДн.</w:t>
            </w:r>
          </w:p>
        </w:tc>
        <w:tc>
          <w:tcPr>
            <w:tcW w:w="440" w:type="dxa"/>
            <w:tcBorders>
              <w:right w:val="single" w:sz="8" w:space="0" w:color="auto"/>
            </w:tcBorders>
            <w:vAlign w:val="bottom"/>
          </w:tcPr>
          <w:p w14:paraId="2F67A149" w14:textId="77777777" w:rsidR="007D12EF" w:rsidRDefault="007D12EF" w:rsidP="007D12EF">
            <w:pPr>
              <w:rPr>
                <w:sz w:val="24"/>
                <w:szCs w:val="24"/>
              </w:rPr>
            </w:pPr>
          </w:p>
        </w:tc>
        <w:tc>
          <w:tcPr>
            <w:tcW w:w="80" w:type="dxa"/>
            <w:vAlign w:val="bottom"/>
          </w:tcPr>
          <w:p w14:paraId="35A32C16" w14:textId="77777777" w:rsidR="007D12EF" w:rsidRDefault="007D12EF" w:rsidP="007D12EF">
            <w:pPr>
              <w:rPr>
                <w:sz w:val="24"/>
                <w:szCs w:val="24"/>
              </w:rPr>
            </w:pPr>
          </w:p>
        </w:tc>
        <w:tc>
          <w:tcPr>
            <w:tcW w:w="1660" w:type="dxa"/>
            <w:vAlign w:val="bottom"/>
          </w:tcPr>
          <w:p w14:paraId="4FDF152B" w14:textId="77777777" w:rsidR="007D12EF" w:rsidRDefault="007D12EF" w:rsidP="007D12EF">
            <w:pPr>
              <w:rPr>
                <w:sz w:val="24"/>
                <w:szCs w:val="24"/>
              </w:rPr>
            </w:pPr>
          </w:p>
        </w:tc>
        <w:tc>
          <w:tcPr>
            <w:tcW w:w="120" w:type="dxa"/>
            <w:tcBorders>
              <w:right w:val="single" w:sz="8" w:space="0" w:color="auto"/>
            </w:tcBorders>
            <w:vAlign w:val="bottom"/>
          </w:tcPr>
          <w:p w14:paraId="3C3BEFE8" w14:textId="77777777" w:rsidR="007D12EF" w:rsidRDefault="007D12EF" w:rsidP="007D12EF">
            <w:pPr>
              <w:rPr>
                <w:sz w:val="24"/>
                <w:szCs w:val="24"/>
              </w:rPr>
            </w:pPr>
          </w:p>
        </w:tc>
        <w:tc>
          <w:tcPr>
            <w:tcW w:w="0" w:type="dxa"/>
            <w:vAlign w:val="bottom"/>
          </w:tcPr>
          <w:p w14:paraId="626F7697" w14:textId="77777777" w:rsidR="007D12EF" w:rsidRDefault="007D12EF" w:rsidP="007D12EF">
            <w:pPr>
              <w:rPr>
                <w:sz w:val="1"/>
                <w:szCs w:val="1"/>
              </w:rPr>
            </w:pPr>
          </w:p>
        </w:tc>
      </w:tr>
      <w:tr w:rsidR="007D12EF" w14:paraId="3DF54785" w14:textId="77777777" w:rsidTr="007D12EF">
        <w:trPr>
          <w:trHeight w:val="324"/>
        </w:trPr>
        <w:tc>
          <w:tcPr>
            <w:tcW w:w="120" w:type="dxa"/>
            <w:tcBorders>
              <w:left w:val="single" w:sz="8" w:space="0" w:color="auto"/>
            </w:tcBorders>
            <w:vAlign w:val="bottom"/>
          </w:tcPr>
          <w:p w14:paraId="590D733B" w14:textId="77777777" w:rsidR="007D12EF" w:rsidRDefault="007D12EF" w:rsidP="007D12EF">
            <w:pPr>
              <w:rPr>
                <w:sz w:val="24"/>
                <w:szCs w:val="24"/>
              </w:rPr>
            </w:pPr>
          </w:p>
        </w:tc>
        <w:tc>
          <w:tcPr>
            <w:tcW w:w="2300" w:type="dxa"/>
            <w:vAlign w:val="bottom"/>
          </w:tcPr>
          <w:p w14:paraId="740A8801" w14:textId="77777777" w:rsidR="007D12EF" w:rsidRDefault="007D12EF" w:rsidP="007D12EF">
            <w:pPr>
              <w:rPr>
                <w:sz w:val="24"/>
                <w:szCs w:val="24"/>
              </w:rPr>
            </w:pPr>
          </w:p>
        </w:tc>
        <w:tc>
          <w:tcPr>
            <w:tcW w:w="120" w:type="dxa"/>
            <w:tcBorders>
              <w:right w:val="single" w:sz="8" w:space="0" w:color="auto"/>
            </w:tcBorders>
            <w:vAlign w:val="bottom"/>
          </w:tcPr>
          <w:p w14:paraId="53108BF1" w14:textId="77777777" w:rsidR="007D12EF" w:rsidRDefault="007D12EF" w:rsidP="007D12EF">
            <w:pPr>
              <w:rPr>
                <w:sz w:val="24"/>
                <w:szCs w:val="24"/>
              </w:rPr>
            </w:pPr>
          </w:p>
        </w:tc>
        <w:tc>
          <w:tcPr>
            <w:tcW w:w="780" w:type="dxa"/>
            <w:gridSpan w:val="2"/>
            <w:vAlign w:val="bottom"/>
          </w:tcPr>
          <w:p w14:paraId="3CD586E0" w14:textId="77777777" w:rsidR="007D12EF" w:rsidRDefault="007D12EF" w:rsidP="007D12EF">
            <w:pPr>
              <w:ind w:left="100"/>
              <w:rPr>
                <w:sz w:val="20"/>
              </w:rPr>
            </w:pPr>
            <w:r>
              <w:rPr>
                <w:rFonts w:eastAsia="Times New Roman"/>
                <w:szCs w:val="28"/>
              </w:rPr>
              <w:t>2.</w:t>
            </w:r>
          </w:p>
        </w:tc>
        <w:tc>
          <w:tcPr>
            <w:tcW w:w="9860" w:type="dxa"/>
            <w:gridSpan w:val="14"/>
            <w:tcBorders>
              <w:right w:val="single" w:sz="8" w:space="0" w:color="auto"/>
            </w:tcBorders>
            <w:vAlign w:val="bottom"/>
          </w:tcPr>
          <w:p w14:paraId="66A40F8C" w14:textId="77777777" w:rsidR="007D12EF" w:rsidRDefault="007D12EF" w:rsidP="007D12EF">
            <w:pPr>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1860" w:type="dxa"/>
            <w:gridSpan w:val="3"/>
            <w:tcBorders>
              <w:right w:val="single" w:sz="8" w:space="0" w:color="auto"/>
            </w:tcBorders>
            <w:vAlign w:val="bottom"/>
          </w:tcPr>
          <w:p w14:paraId="3EF55556" w14:textId="77777777" w:rsidR="007D12EF" w:rsidRDefault="007D12EF" w:rsidP="007D12EF">
            <w:pPr>
              <w:rPr>
                <w:sz w:val="24"/>
                <w:szCs w:val="24"/>
              </w:rPr>
            </w:pPr>
          </w:p>
        </w:tc>
        <w:tc>
          <w:tcPr>
            <w:tcW w:w="0" w:type="dxa"/>
            <w:vAlign w:val="bottom"/>
          </w:tcPr>
          <w:p w14:paraId="64D79829" w14:textId="77777777" w:rsidR="007D12EF" w:rsidRDefault="007D12EF" w:rsidP="007D12EF">
            <w:pPr>
              <w:rPr>
                <w:sz w:val="1"/>
                <w:szCs w:val="1"/>
              </w:rPr>
            </w:pPr>
          </w:p>
        </w:tc>
      </w:tr>
      <w:tr w:rsidR="007D12EF" w14:paraId="22FD7360" w14:textId="77777777" w:rsidTr="007D12EF">
        <w:trPr>
          <w:trHeight w:val="325"/>
        </w:trPr>
        <w:tc>
          <w:tcPr>
            <w:tcW w:w="120" w:type="dxa"/>
            <w:tcBorders>
              <w:left w:val="single" w:sz="8" w:space="0" w:color="auto"/>
              <w:bottom w:val="single" w:sz="8" w:space="0" w:color="auto"/>
            </w:tcBorders>
            <w:vAlign w:val="bottom"/>
          </w:tcPr>
          <w:p w14:paraId="05C57F01" w14:textId="77777777" w:rsidR="007D12EF" w:rsidRDefault="007D12EF" w:rsidP="007D12EF">
            <w:pPr>
              <w:rPr>
                <w:sz w:val="24"/>
                <w:szCs w:val="24"/>
              </w:rPr>
            </w:pPr>
          </w:p>
        </w:tc>
        <w:tc>
          <w:tcPr>
            <w:tcW w:w="2300" w:type="dxa"/>
            <w:tcBorders>
              <w:bottom w:val="single" w:sz="8" w:space="0" w:color="auto"/>
            </w:tcBorders>
            <w:vAlign w:val="bottom"/>
          </w:tcPr>
          <w:p w14:paraId="04A5F9F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E745AB0" w14:textId="77777777" w:rsidR="007D12EF" w:rsidRDefault="007D12EF" w:rsidP="007D12EF">
            <w:pPr>
              <w:rPr>
                <w:sz w:val="24"/>
                <w:szCs w:val="24"/>
              </w:rPr>
            </w:pPr>
          </w:p>
        </w:tc>
        <w:tc>
          <w:tcPr>
            <w:tcW w:w="100" w:type="dxa"/>
            <w:tcBorders>
              <w:bottom w:val="single" w:sz="8" w:space="0" w:color="auto"/>
            </w:tcBorders>
            <w:vAlign w:val="bottom"/>
          </w:tcPr>
          <w:p w14:paraId="00C814D7" w14:textId="77777777" w:rsidR="007D12EF" w:rsidRDefault="007D12EF" w:rsidP="007D12EF">
            <w:pPr>
              <w:rPr>
                <w:sz w:val="24"/>
                <w:szCs w:val="24"/>
              </w:rPr>
            </w:pPr>
          </w:p>
        </w:tc>
        <w:tc>
          <w:tcPr>
            <w:tcW w:w="1600" w:type="dxa"/>
            <w:gridSpan w:val="2"/>
            <w:tcBorders>
              <w:bottom w:val="single" w:sz="8" w:space="0" w:color="auto"/>
            </w:tcBorders>
            <w:vAlign w:val="bottom"/>
          </w:tcPr>
          <w:p w14:paraId="16D43C2C" w14:textId="77777777" w:rsidR="007D12EF" w:rsidRDefault="007D12EF" w:rsidP="007D12EF">
            <w:pPr>
              <w:ind w:left="180"/>
              <w:rPr>
                <w:sz w:val="20"/>
              </w:rPr>
            </w:pPr>
            <w:r>
              <w:rPr>
                <w:rFonts w:eastAsia="Times New Roman"/>
                <w:w w:val="99"/>
                <w:szCs w:val="28"/>
              </w:rPr>
              <w:t>обновление</w:t>
            </w:r>
          </w:p>
        </w:tc>
        <w:tc>
          <w:tcPr>
            <w:tcW w:w="100" w:type="dxa"/>
            <w:tcBorders>
              <w:bottom w:val="single" w:sz="8" w:space="0" w:color="auto"/>
            </w:tcBorders>
            <w:vAlign w:val="bottom"/>
          </w:tcPr>
          <w:p w14:paraId="67152313" w14:textId="77777777" w:rsidR="007D12EF" w:rsidRDefault="007D12EF" w:rsidP="007D12EF">
            <w:pPr>
              <w:rPr>
                <w:sz w:val="24"/>
                <w:szCs w:val="24"/>
              </w:rPr>
            </w:pPr>
          </w:p>
        </w:tc>
        <w:tc>
          <w:tcPr>
            <w:tcW w:w="1900" w:type="dxa"/>
            <w:gridSpan w:val="3"/>
            <w:tcBorders>
              <w:bottom w:val="single" w:sz="8" w:space="0" w:color="auto"/>
            </w:tcBorders>
            <w:vAlign w:val="bottom"/>
          </w:tcPr>
          <w:p w14:paraId="30EF72FF" w14:textId="77777777" w:rsidR="007D12EF" w:rsidRDefault="007D12EF" w:rsidP="007D12EF">
            <w:pPr>
              <w:jc w:val="right"/>
              <w:rPr>
                <w:sz w:val="20"/>
              </w:rPr>
            </w:pPr>
            <w:r>
              <w:rPr>
                <w:rFonts w:eastAsia="Times New Roman"/>
                <w:szCs w:val="28"/>
              </w:rPr>
              <w:t>антивирусного</w:t>
            </w:r>
          </w:p>
        </w:tc>
        <w:tc>
          <w:tcPr>
            <w:tcW w:w="720" w:type="dxa"/>
            <w:gridSpan w:val="2"/>
            <w:tcBorders>
              <w:bottom w:val="single" w:sz="8" w:space="0" w:color="auto"/>
            </w:tcBorders>
            <w:vAlign w:val="bottom"/>
          </w:tcPr>
          <w:p w14:paraId="6D1B6FC2" w14:textId="77777777" w:rsidR="007D12EF" w:rsidRDefault="007D12EF" w:rsidP="007D12EF">
            <w:pPr>
              <w:ind w:left="120"/>
              <w:rPr>
                <w:sz w:val="20"/>
              </w:rPr>
            </w:pPr>
            <w:r>
              <w:rPr>
                <w:rFonts w:eastAsia="Times New Roman"/>
                <w:szCs w:val="28"/>
              </w:rPr>
              <w:t>ПО.</w:t>
            </w:r>
          </w:p>
        </w:tc>
        <w:tc>
          <w:tcPr>
            <w:tcW w:w="1480" w:type="dxa"/>
            <w:gridSpan w:val="2"/>
            <w:tcBorders>
              <w:bottom w:val="single" w:sz="8" w:space="0" w:color="auto"/>
            </w:tcBorders>
            <w:vAlign w:val="bottom"/>
          </w:tcPr>
          <w:p w14:paraId="509B5E7C" w14:textId="77777777" w:rsidR="007D12EF" w:rsidRDefault="007D12EF" w:rsidP="007D12EF">
            <w:pPr>
              <w:ind w:left="60"/>
              <w:rPr>
                <w:sz w:val="20"/>
              </w:rPr>
            </w:pPr>
            <w:r>
              <w:rPr>
                <w:rFonts w:eastAsia="Times New Roman"/>
                <w:w w:val="97"/>
                <w:szCs w:val="28"/>
              </w:rPr>
              <w:t>Управление</w:t>
            </w:r>
          </w:p>
        </w:tc>
        <w:tc>
          <w:tcPr>
            <w:tcW w:w="2080" w:type="dxa"/>
            <w:tcBorders>
              <w:bottom w:val="single" w:sz="8" w:space="0" w:color="auto"/>
            </w:tcBorders>
            <w:vAlign w:val="bottom"/>
          </w:tcPr>
          <w:p w14:paraId="7384A25F" w14:textId="77777777" w:rsidR="007D12EF" w:rsidRDefault="007D12EF" w:rsidP="007D12EF">
            <w:pPr>
              <w:ind w:left="200"/>
              <w:rPr>
                <w:sz w:val="20"/>
              </w:rPr>
            </w:pPr>
            <w:r>
              <w:rPr>
                <w:rFonts w:eastAsia="Times New Roman"/>
                <w:szCs w:val="28"/>
              </w:rPr>
              <w:t>антивирусным</w:t>
            </w:r>
          </w:p>
        </w:tc>
        <w:tc>
          <w:tcPr>
            <w:tcW w:w="2660" w:type="dxa"/>
            <w:gridSpan w:val="4"/>
            <w:tcBorders>
              <w:bottom w:val="single" w:sz="8" w:space="0" w:color="auto"/>
              <w:right w:val="single" w:sz="8" w:space="0" w:color="auto"/>
            </w:tcBorders>
            <w:vAlign w:val="bottom"/>
          </w:tcPr>
          <w:p w14:paraId="425602DC" w14:textId="77777777" w:rsidR="007D12EF" w:rsidRDefault="007D12EF" w:rsidP="007D12EF">
            <w:pPr>
              <w:jc w:val="right"/>
              <w:rPr>
                <w:sz w:val="20"/>
              </w:rPr>
            </w:pPr>
            <w:proofErr w:type="gramStart"/>
            <w:r>
              <w:rPr>
                <w:rFonts w:eastAsia="Times New Roman"/>
                <w:szCs w:val="28"/>
              </w:rPr>
              <w:t>ПО  осуществляется</w:t>
            </w:r>
            <w:proofErr w:type="gramEnd"/>
          </w:p>
        </w:tc>
        <w:tc>
          <w:tcPr>
            <w:tcW w:w="1860" w:type="dxa"/>
            <w:gridSpan w:val="3"/>
            <w:tcBorders>
              <w:bottom w:val="single" w:sz="8" w:space="0" w:color="auto"/>
              <w:right w:val="single" w:sz="8" w:space="0" w:color="auto"/>
            </w:tcBorders>
            <w:vAlign w:val="bottom"/>
          </w:tcPr>
          <w:p w14:paraId="78B87E92" w14:textId="77777777" w:rsidR="007D12EF" w:rsidRDefault="007D12EF" w:rsidP="007D12EF">
            <w:pPr>
              <w:rPr>
                <w:sz w:val="24"/>
                <w:szCs w:val="24"/>
              </w:rPr>
            </w:pPr>
          </w:p>
        </w:tc>
        <w:tc>
          <w:tcPr>
            <w:tcW w:w="0" w:type="dxa"/>
            <w:vAlign w:val="bottom"/>
          </w:tcPr>
          <w:p w14:paraId="58DCA046" w14:textId="77777777" w:rsidR="007D12EF" w:rsidRDefault="007D12EF" w:rsidP="007D12EF">
            <w:pPr>
              <w:rPr>
                <w:sz w:val="1"/>
                <w:szCs w:val="1"/>
              </w:rPr>
            </w:pPr>
          </w:p>
        </w:tc>
      </w:tr>
    </w:tbl>
    <w:p w14:paraId="703FEA76"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5F12A0BC" w14:textId="77777777" w:rsidR="007D12EF" w:rsidRDefault="007D12EF" w:rsidP="007D12EF">
      <w:pPr>
        <w:jc w:val="center"/>
        <w:rPr>
          <w:sz w:val="20"/>
        </w:rPr>
      </w:pPr>
      <w:bookmarkStart w:id="64" w:name="page77"/>
      <w:bookmarkEnd w:id="64"/>
    </w:p>
    <w:p w14:paraId="68AD2D7A"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1664" behindDoc="1" locked="0" layoutInCell="0" allowOverlap="1" wp14:anchorId="7DFB6BDA" wp14:editId="31659497">
                <wp:simplePos x="0" y="0"/>
                <wp:positionH relativeFrom="column">
                  <wp:posOffset>6985</wp:posOffset>
                </wp:positionH>
                <wp:positionV relativeFrom="paragraph">
                  <wp:posOffset>187325</wp:posOffset>
                </wp:positionV>
                <wp:extent cx="0" cy="603758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754527" id="Shape 163"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2688" behindDoc="1" locked="0" layoutInCell="0" allowOverlap="1" wp14:anchorId="21022B37" wp14:editId="6B40A5F5">
                <wp:simplePos x="0" y="0"/>
                <wp:positionH relativeFrom="column">
                  <wp:posOffset>1606550</wp:posOffset>
                </wp:positionH>
                <wp:positionV relativeFrom="paragraph">
                  <wp:posOffset>187325</wp:posOffset>
                </wp:positionV>
                <wp:extent cx="0" cy="603758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F6238" id="Shape 164"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BmRoCT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63712" behindDoc="1" locked="0" layoutInCell="0" allowOverlap="1" wp14:anchorId="2A2BA510" wp14:editId="6768106E">
                <wp:simplePos x="0" y="0"/>
                <wp:positionH relativeFrom="column">
                  <wp:posOffset>8358505</wp:posOffset>
                </wp:positionH>
                <wp:positionV relativeFrom="paragraph">
                  <wp:posOffset>187325</wp:posOffset>
                </wp:positionV>
                <wp:extent cx="0" cy="603758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125F8" id="Shape 165"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JKgU1C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4736" behindDoc="1" locked="0" layoutInCell="0" allowOverlap="1" wp14:anchorId="1E4B3FF4" wp14:editId="47E12E02">
                <wp:simplePos x="0" y="0"/>
                <wp:positionH relativeFrom="column">
                  <wp:posOffset>9547225</wp:posOffset>
                </wp:positionH>
                <wp:positionV relativeFrom="paragraph">
                  <wp:posOffset>187325</wp:posOffset>
                </wp:positionV>
                <wp:extent cx="0" cy="603758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F89D5B" id="Shape 166" o:spid="_x0000_s1026" style="position:absolute;z-index:-251551744;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GmK1ou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56B691B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200"/>
        <w:gridCol w:w="1660"/>
        <w:gridCol w:w="100"/>
        <w:gridCol w:w="20"/>
        <w:gridCol w:w="20"/>
      </w:tblGrid>
      <w:tr w:rsidR="007D12EF" w14:paraId="6F4A72B0" w14:textId="77777777" w:rsidTr="007D12EF">
        <w:trPr>
          <w:trHeight w:val="331"/>
        </w:trPr>
        <w:tc>
          <w:tcPr>
            <w:tcW w:w="20" w:type="dxa"/>
            <w:tcBorders>
              <w:top w:val="single" w:sz="8" w:space="0" w:color="auto"/>
            </w:tcBorders>
            <w:vAlign w:val="bottom"/>
          </w:tcPr>
          <w:p w14:paraId="3500DEA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D6A0627"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77AF86E"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7399944F" w14:textId="77777777" w:rsidR="007D12EF" w:rsidRDefault="007D12EF" w:rsidP="007D12EF">
            <w:pPr>
              <w:rPr>
                <w:sz w:val="24"/>
                <w:szCs w:val="24"/>
              </w:rPr>
            </w:pPr>
          </w:p>
        </w:tc>
        <w:tc>
          <w:tcPr>
            <w:tcW w:w="20" w:type="dxa"/>
            <w:tcBorders>
              <w:top w:val="single" w:sz="8" w:space="0" w:color="auto"/>
            </w:tcBorders>
            <w:vAlign w:val="bottom"/>
          </w:tcPr>
          <w:p w14:paraId="65DBA0A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5AFB7A2"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312490D4"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62D4D9B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B17DB4"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263020A8"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1F61A4B3"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FF82E6E"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6F1A3622"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B9BA01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C58DE21"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784E8109"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76B9299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87D27F3"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347261A1" w14:textId="77777777" w:rsidR="007D12EF" w:rsidRDefault="007D12EF" w:rsidP="007D12EF">
            <w:pPr>
              <w:rPr>
                <w:sz w:val="24"/>
                <w:szCs w:val="24"/>
              </w:rPr>
            </w:pPr>
          </w:p>
        </w:tc>
        <w:tc>
          <w:tcPr>
            <w:tcW w:w="20" w:type="dxa"/>
            <w:tcBorders>
              <w:top w:val="single" w:sz="8" w:space="0" w:color="auto"/>
            </w:tcBorders>
            <w:vAlign w:val="bottom"/>
          </w:tcPr>
          <w:p w14:paraId="23183ADA" w14:textId="77777777" w:rsidR="007D12EF" w:rsidRDefault="007D12EF" w:rsidP="007D12EF">
            <w:pPr>
              <w:rPr>
                <w:sz w:val="24"/>
                <w:szCs w:val="24"/>
              </w:rPr>
            </w:pPr>
          </w:p>
        </w:tc>
        <w:tc>
          <w:tcPr>
            <w:tcW w:w="0" w:type="dxa"/>
            <w:vAlign w:val="bottom"/>
          </w:tcPr>
          <w:p w14:paraId="73967D1B" w14:textId="77777777" w:rsidR="007D12EF" w:rsidRDefault="007D12EF" w:rsidP="007D12EF">
            <w:pPr>
              <w:rPr>
                <w:sz w:val="1"/>
                <w:szCs w:val="1"/>
              </w:rPr>
            </w:pPr>
          </w:p>
        </w:tc>
      </w:tr>
      <w:tr w:rsidR="007D12EF" w14:paraId="3CA061A2" w14:textId="77777777" w:rsidTr="007D12EF">
        <w:trPr>
          <w:trHeight w:val="214"/>
        </w:trPr>
        <w:tc>
          <w:tcPr>
            <w:tcW w:w="20" w:type="dxa"/>
            <w:vAlign w:val="bottom"/>
          </w:tcPr>
          <w:p w14:paraId="161EA9C6" w14:textId="77777777" w:rsidR="007D12EF" w:rsidRDefault="007D12EF" w:rsidP="007D12EF">
            <w:pPr>
              <w:rPr>
                <w:sz w:val="18"/>
                <w:szCs w:val="18"/>
              </w:rPr>
            </w:pPr>
          </w:p>
        </w:tc>
        <w:tc>
          <w:tcPr>
            <w:tcW w:w="100" w:type="dxa"/>
            <w:shd w:val="clear" w:color="auto" w:fill="D9D9D9"/>
            <w:vAlign w:val="bottom"/>
          </w:tcPr>
          <w:p w14:paraId="3163D0B2" w14:textId="77777777" w:rsidR="007D12EF" w:rsidRDefault="007D12EF" w:rsidP="007D12EF">
            <w:pPr>
              <w:rPr>
                <w:sz w:val="18"/>
                <w:szCs w:val="18"/>
              </w:rPr>
            </w:pPr>
          </w:p>
        </w:tc>
        <w:tc>
          <w:tcPr>
            <w:tcW w:w="2300" w:type="dxa"/>
            <w:vMerge/>
            <w:shd w:val="clear" w:color="auto" w:fill="D9D9D9"/>
            <w:vAlign w:val="bottom"/>
          </w:tcPr>
          <w:p w14:paraId="5D4A063E" w14:textId="77777777" w:rsidR="007D12EF" w:rsidRDefault="007D12EF" w:rsidP="007D12EF">
            <w:pPr>
              <w:rPr>
                <w:sz w:val="18"/>
                <w:szCs w:val="18"/>
              </w:rPr>
            </w:pPr>
          </w:p>
        </w:tc>
        <w:tc>
          <w:tcPr>
            <w:tcW w:w="100" w:type="dxa"/>
            <w:shd w:val="clear" w:color="auto" w:fill="D9D9D9"/>
            <w:vAlign w:val="bottom"/>
          </w:tcPr>
          <w:p w14:paraId="7BDE6098" w14:textId="77777777" w:rsidR="007D12EF" w:rsidRDefault="007D12EF" w:rsidP="007D12EF">
            <w:pPr>
              <w:rPr>
                <w:sz w:val="18"/>
                <w:szCs w:val="18"/>
              </w:rPr>
            </w:pPr>
          </w:p>
        </w:tc>
        <w:tc>
          <w:tcPr>
            <w:tcW w:w="20" w:type="dxa"/>
            <w:vAlign w:val="bottom"/>
          </w:tcPr>
          <w:p w14:paraId="1D2CB2E3" w14:textId="77777777" w:rsidR="007D12EF" w:rsidRDefault="007D12EF" w:rsidP="007D12EF">
            <w:pPr>
              <w:rPr>
                <w:sz w:val="18"/>
                <w:szCs w:val="18"/>
              </w:rPr>
            </w:pPr>
          </w:p>
        </w:tc>
        <w:tc>
          <w:tcPr>
            <w:tcW w:w="100" w:type="dxa"/>
            <w:shd w:val="clear" w:color="auto" w:fill="D9D9D9"/>
            <w:vAlign w:val="bottom"/>
          </w:tcPr>
          <w:p w14:paraId="56D7781E" w14:textId="77777777" w:rsidR="007D12EF" w:rsidRDefault="007D12EF" w:rsidP="007D12EF">
            <w:pPr>
              <w:rPr>
                <w:sz w:val="18"/>
                <w:szCs w:val="18"/>
              </w:rPr>
            </w:pPr>
          </w:p>
        </w:tc>
        <w:tc>
          <w:tcPr>
            <w:tcW w:w="1480" w:type="dxa"/>
            <w:vMerge w:val="restart"/>
            <w:shd w:val="clear" w:color="auto" w:fill="D9D9D9"/>
            <w:vAlign w:val="bottom"/>
          </w:tcPr>
          <w:p w14:paraId="232805F2"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5178CFBB" w14:textId="77777777" w:rsidR="007D12EF" w:rsidRDefault="007D12EF" w:rsidP="007D12EF">
            <w:pPr>
              <w:rPr>
                <w:sz w:val="18"/>
                <w:szCs w:val="18"/>
              </w:rPr>
            </w:pPr>
          </w:p>
        </w:tc>
        <w:tc>
          <w:tcPr>
            <w:tcW w:w="100" w:type="dxa"/>
            <w:shd w:val="clear" w:color="auto" w:fill="D9D9D9"/>
            <w:vAlign w:val="bottom"/>
          </w:tcPr>
          <w:p w14:paraId="22C62954" w14:textId="77777777" w:rsidR="007D12EF" w:rsidRDefault="007D12EF" w:rsidP="007D12EF">
            <w:pPr>
              <w:rPr>
                <w:sz w:val="18"/>
                <w:szCs w:val="18"/>
              </w:rPr>
            </w:pPr>
          </w:p>
        </w:tc>
        <w:tc>
          <w:tcPr>
            <w:tcW w:w="3900" w:type="dxa"/>
            <w:vMerge/>
            <w:shd w:val="clear" w:color="auto" w:fill="D9D9D9"/>
            <w:vAlign w:val="bottom"/>
          </w:tcPr>
          <w:p w14:paraId="272C40AD"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7B9F96C" w14:textId="77777777" w:rsidR="007D12EF" w:rsidRDefault="007D12EF" w:rsidP="007D12EF">
            <w:pPr>
              <w:rPr>
                <w:sz w:val="18"/>
                <w:szCs w:val="18"/>
              </w:rPr>
            </w:pPr>
          </w:p>
        </w:tc>
        <w:tc>
          <w:tcPr>
            <w:tcW w:w="80" w:type="dxa"/>
            <w:shd w:val="clear" w:color="auto" w:fill="D9D9D9"/>
            <w:vAlign w:val="bottom"/>
          </w:tcPr>
          <w:p w14:paraId="64A29680" w14:textId="77777777" w:rsidR="007D12EF" w:rsidRDefault="007D12EF" w:rsidP="007D12EF">
            <w:pPr>
              <w:rPr>
                <w:sz w:val="18"/>
                <w:szCs w:val="18"/>
              </w:rPr>
            </w:pPr>
          </w:p>
        </w:tc>
        <w:tc>
          <w:tcPr>
            <w:tcW w:w="2340" w:type="dxa"/>
            <w:vMerge w:val="restart"/>
            <w:shd w:val="clear" w:color="auto" w:fill="D9D9D9"/>
            <w:vAlign w:val="bottom"/>
          </w:tcPr>
          <w:p w14:paraId="4C74866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2D556926" w14:textId="77777777" w:rsidR="007D12EF" w:rsidRDefault="007D12EF" w:rsidP="007D12EF">
            <w:pPr>
              <w:rPr>
                <w:sz w:val="18"/>
                <w:szCs w:val="18"/>
              </w:rPr>
            </w:pPr>
          </w:p>
        </w:tc>
        <w:tc>
          <w:tcPr>
            <w:tcW w:w="100" w:type="dxa"/>
            <w:shd w:val="clear" w:color="auto" w:fill="D9D9D9"/>
            <w:vAlign w:val="bottom"/>
          </w:tcPr>
          <w:p w14:paraId="40AFAC13" w14:textId="77777777" w:rsidR="007D12EF" w:rsidRDefault="007D12EF" w:rsidP="007D12EF">
            <w:pPr>
              <w:rPr>
                <w:sz w:val="18"/>
                <w:szCs w:val="18"/>
              </w:rPr>
            </w:pPr>
          </w:p>
        </w:tc>
        <w:tc>
          <w:tcPr>
            <w:tcW w:w="2060" w:type="dxa"/>
            <w:vMerge w:val="restart"/>
            <w:shd w:val="clear" w:color="auto" w:fill="D9D9D9"/>
            <w:vAlign w:val="bottom"/>
          </w:tcPr>
          <w:p w14:paraId="2E692381"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283D419" w14:textId="77777777" w:rsidR="007D12EF" w:rsidRDefault="007D12EF" w:rsidP="007D12EF">
            <w:pPr>
              <w:rPr>
                <w:sz w:val="18"/>
                <w:szCs w:val="18"/>
              </w:rPr>
            </w:pPr>
          </w:p>
        </w:tc>
        <w:tc>
          <w:tcPr>
            <w:tcW w:w="1660" w:type="dxa"/>
            <w:vMerge w:val="restart"/>
            <w:shd w:val="clear" w:color="auto" w:fill="D9D9D9"/>
            <w:vAlign w:val="bottom"/>
          </w:tcPr>
          <w:p w14:paraId="666C7A7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AA296E5" w14:textId="77777777" w:rsidR="007D12EF" w:rsidRDefault="007D12EF" w:rsidP="007D12EF">
            <w:pPr>
              <w:rPr>
                <w:sz w:val="18"/>
                <w:szCs w:val="18"/>
              </w:rPr>
            </w:pPr>
          </w:p>
        </w:tc>
        <w:tc>
          <w:tcPr>
            <w:tcW w:w="20" w:type="dxa"/>
            <w:vAlign w:val="bottom"/>
          </w:tcPr>
          <w:p w14:paraId="7A83B876" w14:textId="77777777" w:rsidR="007D12EF" w:rsidRDefault="007D12EF" w:rsidP="007D12EF">
            <w:pPr>
              <w:rPr>
                <w:sz w:val="18"/>
                <w:szCs w:val="18"/>
              </w:rPr>
            </w:pPr>
          </w:p>
        </w:tc>
        <w:tc>
          <w:tcPr>
            <w:tcW w:w="0" w:type="dxa"/>
            <w:vAlign w:val="bottom"/>
          </w:tcPr>
          <w:p w14:paraId="2A488EF0" w14:textId="77777777" w:rsidR="007D12EF" w:rsidRDefault="007D12EF" w:rsidP="007D12EF">
            <w:pPr>
              <w:rPr>
                <w:sz w:val="1"/>
                <w:szCs w:val="1"/>
              </w:rPr>
            </w:pPr>
          </w:p>
        </w:tc>
      </w:tr>
      <w:tr w:rsidR="007D12EF" w14:paraId="334CEF56" w14:textId="77777777" w:rsidTr="007D12EF">
        <w:trPr>
          <w:trHeight w:val="60"/>
        </w:trPr>
        <w:tc>
          <w:tcPr>
            <w:tcW w:w="20" w:type="dxa"/>
            <w:vAlign w:val="bottom"/>
          </w:tcPr>
          <w:p w14:paraId="6FCE5286" w14:textId="77777777" w:rsidR="007D12EF" w:rsidRDefault="007D12EF" w:rsidP="007D12EF">
            <w:pPr>
              <w:rPr>
                <w:sz w:val="5"/>
                <w:szCs w:val="5"/>
              </w:rPr>
            </w:pPr>
          </w:p>
        </w:tc>
        <w:tc>
          <w:tcPr>
            <w:tcW w:w="100" w:type="dxa"/>
            <w:shd w:val="clear" w:color="auto" w:fill="D9D9D9"/>
            <w:vAlign w:val="bottom"/>
          </w:tcPr>
          <w:p w14:paraId="5940D43E" w14:textId="77777777" w:rsidR="007D12EF" w:rsidRDefault="007D12EF" w:rsidP="007D12EF">
            <w:pPr>
              <w:rPr>
                <w:sz w:val="5"/>
                <w:szCs w:val="5"/>
              </w:rPr>
            </w:pPr>
          </w:p>
        </w:tc>
        <w:tc>
          <w:tcPr>
            <w:tcW w:w="2300" w:type="dxa"/>
            <w:vMerge/>
            <w:shd w:val="clear" w:color="auto" w:fill="D9D9D9"/>
            <w:vAlign w:val="bottom"/>
          </w:tcPr>
          <w:p w14:paraId="271B2837" w14:textId="77777777" w:rsidR="007D12EF" w:rsidRDefault="007D12EF" w:rsidP="007D12EF">
            <w:pPr>
              <w:rPr>
                <w:sz w:val="5"/>
                <w:szCs w:val="5"/>
              </w:rPr>
            </w:pPr>
          </w:p>
        </w:tc>
        <w:tc>
          <w:tcPr>
            <w:tcW w:w="100" w:type="dxa"/>
            <w:shd w:val="clear" w:color="auto" w:fill="D9D9D9"/>
            <w:vAlign w:val="bottom"/>
          </w:tcPr>
          <w:p w14:paraId="57E289B7" w14:textId="77777777" w:rsidR="007D12EF" w:rsidRDefault="007D12EF" w:rsidP="007D12EF">
            <w:pPr>
              <w:rPr>
                <w:sz w:val="5"/>
                <w:szCs w:val="5"/>
              </w:rPr>
            </w:pPr>
          </w:p>
        </w:tc>
        <w:tc>
          <w:tcPr>
            <w:tcW w:w="20" w:type="dxa"/>
            <w:vMerge w:val="restart"/>
            <w:vAlign w:val="bottom"/>
          </w:tcPr>
          <w:p w14:paraId="28CA131D" w14:textId="77777777" w:rsidR="007D12EF" w:rsidRDefault="007D12EF" w:rsidP="007D12EF">
            <w:pPr>
              <w:rPr>
                <w:sz w:val="5"/>
                <w:szCs w:val="5"/>
              </w:rPr>
            </w:pPr>
          </w:p>
        </w:tc>
        <w:tc>
          <w:tcPr>
            <w:tcW w:w="100" w:type="dxa"/>
            <w:vMerge w:val="restart"/>
            <w:shd w:val="clear" w:color="auto" w:fill="D9D9D9"/>
            <w:vAlign w:val="bottom"/>
          </w:tcPr>
          <w:p w14:paraId="6B4C0D02" w14:textId="77777777" w:rsidR="007D12EF" w:rsidRDefault="007D12EF" w:rsidP="007D12EF">
            <w:pPr>
              <w:rPr>
                <w:sz w:val="5"/>
                <w:szCs w:val="5"/>
              </w:rPr>
            </w:pPr>
          </w:p>
        </w:tc>
        <w:tc>
          <w:tcPr>
            <w:tcW w:w="1480" w:type="dxa"/>
            <w:vMerge/>
            <w:shd w:val="clear" w:color="auto" w:fill="D9D9D9"/>
            <w:vAlign w:val="bottom"/>
          </w:tcPr>
          <w:p w14:paraId="5F9BFEE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E8E195C" w14:textId="77777777" w:rsidR="007D12EF" w:rsidRDefault="007D12EF" w:rsidP="007D12EF">
            <w:pPr>
              <w:rPr>
                <w:sz w:val="5"/>
                <w:szCs w:val="5"/>
              </w:rPr>
            </w:pPr>
          </w:p>
        </w:tc>
        <w:tc>
          <w:tcPr>
            <w:tcW w:w="100" w:type="dxa"/>
            <w:shd w:val="clear" w:color="auto" w:fill="D9D9D9"/>
            <w:vAlign w:val="bottom"/>
          </w:tcPr>
          <w:p w14:paraId="2C6FE8E4" w14:textId="77777777" w:rsidR="007D12EF" w:rsidRDefault="007D12EF" w:rsidP="007D12EF">
            <w:pPr>
              <w:rPr>
                <w:sz w:val="5"/>
                <w:szCs w:val="5"/>
              </w:rPr>
            </w:pPr>
          </w:p>
        </w:tc>
        <w:tc>
          <w:tcPr>
            <w:tcW w:w="3900" w:type="dxa"/>
            <w:shd w:val="clear" w:color="auto" w:fill="D9D9D9"/>
            <w:vAlign w:val="bottom"/>
          </w:tcPr>
          <w:p w14:paraId="5C464014"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0E152386" w14:textId="77777777" w:rsidR="007D12EF" w:rsidRDefault="007D12EF" w:rsidP="007D12EF">
            <w:pPr>
              <w:rPr>
                <w:sz w:val="5"/>
                <w:szCs w:val="5"/>
              </w:rPr>
            </w:pPr>
          </w:p>
        </w:tc>
        <w:tc>
          <w:tcPr>
            <w:tcW w:w="80" w:type="dxa"/>
            <w:vMerge w:val="restart"/>
            <w:shd w:val="clear" w:color="auto" w:fill="D9D9D9"/>
            <w:vAlign w:val="bottom"/>
          </w:tcPr>
          <w:p w14:paraId="5C008081" w14:textId="77777777" w:rsidR="007D12EF" w:rsidRDefault="007D12EF" w:rsidP="007D12EF">
            <w:pPr>
              <w:rPr>
                <w:sz w:val="5"/>
                <w:szCs w:val="5"/>
              </w:rPr>
            </w:pPr>
          </w:p>
        </w:tc>
        <w:tc>
          <w:tcPr>
            <w:tcW w:w="2340" w:type="dxa"/>
            <w:vMerge/>
            <w:shd w:val="clear" w:color="auto" w:fill="D9D9D9"/>
            <w:vAlign w:val="bottom"/>
          </w:tcPr>
          <w:p w14:paraId="1A4EB0E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7E45D50" w14:textId="77777777" w:rsidR="007D12EF" w:rsidRDefault="007D12EF" w:rsidP="007D12EF">
            <w:pPr>
              <w:rPr>
                <w:sz w:val="5"/>
                <w:szCs w:val="5"/>
              </w:rPr>
            </w:pPr>
          </w:p>
        </w:tc>
        <w:tc>
          <w:tcPr>
            <w:tcW w:w="100" w:type="dxa"/>
            <w:vMerge w:val="restart"/>
            <w:shd w:val="clear" w:color="auto" w:fill="D9D9D9"/>
            <w:vAlign w:val="bottom"/>
          </w:tcPr>
          <w:p w14:paraId="6EDC9B07" w14:textId="77777777" w:rsidR="007D12EF" w:rsidRDefault="007D12EF" w:rsidP="007D12EF">
            <w:pPr>
              <w:rPr>
                <w:sz w:val="5"/>
                <w:szCs w:val="5"/>
              </w:rPr>
            </w:pPr>
          </w:p>
        </w:tc>
        <w:tc>
          <w:tcPr>
            <w:tcW w:w="2060" w:type="dxa"/>
            <w:vMerge/>
            <w:shd w:val="clear" w:color="auto" w:fill="D9D9D9"/>
            <w:vAlign w:val="bottom"/>
          </w:tcPr>
          <w:p w14:paraId="20345B00" w14:textId="77777777" w:rsidR="007D12EF" w:rsidRDefault="007D12EF" w:rsidP="007D12EF">
            <w:pPr>
              <w:rPr>
                <w:sz w:val="5"/>
                <w:szCs w:val="5"/>
              </w:rPr>
            </w:pPr>
          </w:p>
        </w:tc>
        <w:tc>
          <w:tcPr>
            <w:tcW w:w="200" w:type="dxa"/>
            <w:vMerge w:val="restart"/>
            <w:shd w:val="clear" w:color="auto" w:fill="D9D9D9"/>
            <w:vAlign w:val="bottom"/>
          </w:tcPr>
          <w:p w14:paraId="1393C16E" w14:textId="77777777" w:rsidR="007D12EF" w:rsidRDefault="007D12EF" w:rsidP="007D12EF">
            <w:pPr>
              <w:rPr>
                <w:sz w:val="5"/>
                <w:szCs w:val="5"/>
              </w:rPr>
            </w:pPr>
          </w:p>
        </w:tc>
        <w:tc>
          <w:tcPr>
            <w:tcW w:w="1660" w:type="dxa"/>
            <w:vMerge/>
            <w:shd w:val="clear" w:color="auto" w:fill="D9D9D9"/>
            <w:vAlign w:val="bottom"/>
          </w:tcPr>
          <w:p w14:paraId="267055CE" w14:textId="77777777" w:rsidR="007D12EF" w:rsidRDefault="007D12EF" w:rsidP="007D12EF">
            <w:pPr>
              <w:rPr>
                <w:sz w:val="5"/>
                <w:szCs w:val="5"/>
              </w:rPr>
            </w:pPr>
          </w:p>
        </w:tc>
        <w:tc>
          <w:tcPr>
            <w:tcW w:w="100" w:type="dxa"/>
            <w:vMerge w:val="restart"/>
            <w:shd w:val="clear" w:color="auto" w:fill="D9D9D9"/>
            <w:vAlign w:val="bottom"/>
          </w:tcPr>
          <w:p w14:paraId="3E988632" w14:textId="77777777" w:rsidR="007D12EF" w:rsidRDefault="007D12EF" w:rsidP="007D12EF">
            <w:pPr>
              <w:rPr>
                <w:sz w:val="5"/>
                <w:szCs w:val="5"/>
              </w:rPr>
            </w:pPr>
          </w:p>
        </w:tc>
        <w:tc>
          <w:tcPr>
            <w:tcW w:w="20" w:type="dxa"/>
            <w:vAlign w:val="bottom"/>
          </w:tcPr>
          <w:p w14:paraId="7C60F524" w14:textId="77777777" w:rsidR="007D12EF" w:rsidRDefault="007D12EF" w:rsidP="007D12EF">
            <w:pPr>
              <w:rPr>
                <w:sz w:val="5"/>
                <w:szCs w:val="5"/>
              </w:rPr>
            </w:pPr>
          </w:p>
        </w:tc>
        <w:tc>
          <w:tcPr>
            <w:tcW w:w="0" w:type="dxa"/>
            <w:vAlign w:val="bottom"/>
          </w:tcPr>
          <w:p w14:paraId="2EA96323" w14:textId="77777777" w:rsidR="007D12EF" w:rsidRDefault="007D12EF" w:rsidP="007D12EF">
            <w:pPr>
              <w:rPr>
                <w:sz w:val="1"/>
                <w:szCs w:val="1"/>
              </w:rPr>
            </w:pPr>
          </w:p>
        </w:tc>
      </w:tr>
      <w:tr w:rsidR="007D12EF" w14:paraId="21A57751" w14:textId="77777777" w:rsidTr="007D12EF">
        <w:trPr>
          <w:trHeight w:val="101"/>
        </w:trPr>
        <w:tc>
          <w:tcPr>
            <w:tcW w:w="20" w:type="dxa"/>
            <w:vAlign w:val="bottom"/>
          </w:tcPr>
          <w:p w14:paraId="298683DF" w14:textId="77777777" w:rsidR="007D12EF" w:rsidRDefault="007D12EF" w:rsidP="007D12EF">
            <w:pPr>
              <w:rPr>
                <w:sz w:val="8"/>
                <w:szCs w:val="8"/>
              </w:rPr>
            </w:pPr>
          </w:p>
        </w:tc>
        <w:tc>
          <w:tcPr>
            <w:tcW w:w="100" w:type="dxa"/>
            <w:shd w:val="clear" w:color="auto" w:fill="D9D9D9"/>
            <w:vAlign w:val="bottom"/>
          </w:tcPr>
          <w:p w14:paraId="287DBC62" w14:textId="77777777" w:rsidR="007D12EF" w:rsidRDefault="007D12EF" w:rsidP="007D12EF">
            <w:pPr>
              <w:rPr>
                <w:sz w:val="8"/>
                <w:szCs w:val="8"/>
              </w:rPr>
            </w:pPr>
          </w:p>
        </w:tc>
        <w:tc>
          <w:tcPr>
            <w:tcW w:w="2300" w:type="dxa"/>
            <w:shd w:val="clear" w:color="auto" w:fill="D9D9D9"/>
            <w:vAlign w:val="bottom"/>
          </w:tcPr>
          <w:p w14:paraId="7AB0C22E" w14:textId="77777777" w:rsidR="007D12EF" w:rsidRDefault="007D12EF" w:rsidP="007D12EF">
            <w:pPr>
              <w:rPr>
                <w:sz w:val="8"/>
                <w:szCs w:val="8"/>
              </w:rPr>
            </w:pPr>
          </w:p>
        </w:tc>
        <w:tc>
          <w:tcPr>
            <w:tcW w:w="100" w:type="dxa"/>
            <w:shd w:val="clear" w:color="auto" w:fill="D9D9D9"/>
            <w:vAlign w:val="bottom"/>
          </w:tcPr>
          <w:p w14:paraId="6A1662F5" w14:textId="77777777" w:rsidR="007D12EF" w:rsidRDefault="007D12EF" w:rsidP="007D12EF">
            <w:pPr>
              <w:rPr>
                <w:sz w:val="8"/>
                <w:szCs w:val="8"/>
              </w:rPr>
            </w:pPr>
          </w:p>
        </w:tc>
        <w:tc>
          <w:tcPr>
            <w:tcW w:w="20" w:type="dxa"/>
            <w:vMerge/>
            <w:vAlign w:val="bottom"/>
          </w:tcPr>
          <w:p w14:paraId="77DF41C5" w14:textId="77777777" w:rsidR="007D12EF" w:rsidRDefault="007D12EF" w:rsidP="007D12EF">
            <w:pPr>
              <w:rPr>
                <w:sz w:val="8"/>
                <w:szCs w:val="8"/>
              </w:rPr>
            </w:pPr>
          </w:p>
        </w:tc>
        <w:tc>
          <w:tcPr>
            <w:tcW w:w="100" w:type="dxa"/>
            <w:vMerge/>
            <w:shd w:val="clear" w:color="auto" w:fill="D9D9D9"/>
            <w:vAlign w:val="bottom"/>
          </w:tcPr>
          <w:p w14:paraId="4AEB0A91" w14:textId="77777777" w:rsidR="007D12EF" w:rsidRDefault="007D12EF" w:rsidP="007D12EF">
            <w:pPr>
              <w:rPr>
                <w:sz w:val="8"/>
                <w:szCs w:val="8"/>
              </w:rPr>
            </w:pPr>
          </w:p>
        </w:tc>
        <w:tc>
          <w:tcPr>
            <w:tcW w:w="1480" w:type="dxa"/>
            <w:vMerge/>
            <w:shd w:val="clear" w:color="auto" w:fill="D9D9D9"/>
            <w:vAlign w:val="bottom"/>
          </w:tcPr>
          <w:p w14:paraId="36013B0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841AFDD" w14:textId="77777777" w:rsidR="007D12EF" w:rsidRDefault="007D12EF" w:rsidP="007D12EF">
            <w:pPr>
              <w:rPr>
                <w:sz w:val="8"/>
                <w:szCs w:val="8"/>
              </w:rPr>
            </w:pPr>
          </w:p>
        </w:tc>
        <w:tc>
          <w:tcPr>
            <w:tcW w:w="100" w:type="dxa"/>
            <w:shd w:val="clear" w:color="auto" w:fill="D9D9D9"/>
            <w:vAlign w:val="bottom"/>
          </w:tcPr>
          <w:p w14:paraId="3B049FF4" w14:textId="77777777" w:rsidR="007D12EF" w:rsidRDefault="007D12EF" w:rsidP="007D12EF">
            <w:pPr>
              <w:rPr>
                <w:sz w:val="8"/>
                <w:szCs w:val="8"/>
              </w:rPr>
            </w:pPr>
          </w:p>
        </w:tc>
        <w:tc>
          <w:tcPr>
            <w:tcW w:w="3900" w:type="dxa"/>
            <w:shd w:val="clear" w:color="auto" w:fill="D9D9D9"/>
            <w:vAlign w:val="bottom"/>
          </w:tcPr>
          <w:p w14:paraId="3B793858"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3473669B" w14:textId="77777777" w:rsidR="007D12EF" w:rsidRDefault="007D12EF" w:rsidP="007D12EF">
            <w:pPr>
              <w:rPr>
                <w:sz w:val="8"/>
                <w:szCs w:val="8"/>
              </w:rPr>
            </w:pPr>
          </w:p>
        </w:tc>
        <w:tc>
          <w:tcPr>
            <w:tcW w:w="80" w:type="dxa"/>
            <w:vMerge/>
            <w:shd w:val="clear" w:color="auto" w:fill="D9D9D9"/>
            <w:vAlign w:val="bottom"/>
          </w:tcPr>
          <w:p w14:paraId="4A340B98" w14:textId="77777777" w:rsidR="007D12EF" w:rsidRDefault="007D12EF" w:rsidP="007D12EF">
            <w:pPr>
              <w:rPr>
                <w:sz w:val="8"/>
                <w:szCs w:val="8"/>
              </w:rPr>
            </w:pPr>
          </w:p>
        </w:tc>
        <w:tc>
          <w:tcPr>
            <w:tcW w:w="2340" w:type="dxa"/>
            <w:vMerge/>
            <w:shd w:val="clear" w:color="auto" w:fill="D9D9D9"/>
            <w:vAlign w:val="bottom"/>
          </w:tcPr>
          <w:p w14:paraId="49ADA46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588E99F" w14:textId="77777777" w:rsidR="007D12EF" w:rsidRDefault="007D12EF" w:rsidP="007D12EF">
            <w:pPr>
              <w:rPr>
                <w:sz w:val="8"/>
                <w:szCs w:val="8"/>
              </w:rPr>
            </w:pPr>
          </w:p>
        </w:tc>
        <w:tc>
          <w:tcPr>
            <w:tcW w:w="100" w:type="dxa"/>
            <w:vMerge/>
            <w:shd w:val="clear" w:color="auto" w:fill="D9D9D9"/>
            <w:vAlign w:val="bottom"/>
          </w:tcPr>
          <w:p w14:paraId="10774950" w14:textId="77777777" w:rsidR="007D12EF" w:rsidRDefault="007D12EF" w:rsidP="007D12EF">
            <w:pPr>
              <w:rPr>
                <w:sz w:val="8"/>
                <w:szCs w:val="8"/>
              </w:rPr>
            </w:pPr>
          </w:p>
        </w:tc>
        <w:tc>
          <w:tcPr>
            <w:tcW w:w="2060" w:type="dxa"/>
            <w:vMerge/>
            <w:shd w:val="clear" w:color="auto" w:fill="D9D9D9"/>
            <w:vAlign w:val="bottom"/>
          </w:tcPr>
          <w:p w14:paraId="4B443FA7" w14:textId="77777777" w:rsidR="007D12EF" w:rsidRDefault="007D12EF" w:rsidP="007D12EF">
            <w:pPr>
              <w:rPr>
                <w:sz w:val="8"/>
                <w:szCs w:val="8"/>
              </w:rPr>
            </w:pPr>
          </w:p>
        </w:tc>
        <w:tc>
          <w:tcPr>
            <w:tcW w:w="200" w:type="dxa"/>
            <w:vMerge/>
            <w:shd w:val="clear" w:color="auto" w:fill="D9D9D9"/>
            <w:vAlign w:val="bottom"/>
          </w:tcPr>
          <w:p w14:paraId="144ACF59" w14:textId="77777777" w:rsidR="007D12EF" w:rsidRDefault="007D12EF" w:rsidP="007D12EF">
            <w:pPr>
              <w:rPr>
                <w:sz w:val="8"/>
                <w:szCs w:val="8"/>
              </w:rPr>
            </w:pPr>
          </w:p>
        </w:tc>
        <w:tc>
          <w:tcPr>
            <w:tcW w:w="1660" w:type="dxa"/>
            <w:vMerge/>
            <w:shd w:val="clear" w:color="auto" w:fill="D9D9D9"/>
            <w:vAlign w:val="bottom"/>
          </w:tcPr>
          <w:p w14:paraId="15014F78" w14:textId="77777777" w:rsidR="007D12EF" w:rsidRDefault="007D12EF" w:rsidP="007D12EF">
            <w:pPr>
              <w:rPr>
                <w:sz w:val="8"/>
                <w:szCs w:val="8"/>
              </w:rPr>
            </w:pPr>
          </w:p>
        </w:tc>
        <w:tc>
          <w:tcPr>
            <w:tcW w:w="100" w:type="dxa"/>
            <w:vMerge/>
            <w:shd w:val="clear" w:color="auto" w:fill="D9D9D9"/>
            <w:vAlign w:val="bottom"/>
          </w:tcPr>
          <w:p w14:paraId="6E5262AB" w14:textId="77777777" w:rsidR="007D12EF" w:rsidRDefault="007D12EF" w:rsidP="007D12EF">
            <w:pPr>
              <w:rPr>
                <w:sz w:val="8"/>
                <w:szCs w:val="8"/>
              </w:rPr>
            </w:pPr>
          </w:p>
        </w:tc>
        <w:tc>
          <w:tcPr>
            <w:tcW w:w="20" w:type="dxa"/>
            <w:vAlign w:val="bottom"/>
          </w:tcPr>
          <w:p w14:paraId="69A01D2D" w14:textId="77777777" w:rsidR="007D12EF" w:rsidRDefault="007D12EF" w:rsidP="007D12EF">
            <w:pPr>
              <w:rPr>
                <w:sz w:val="8"/>
                <w:szCs w:val="8"/>
              </w:rPr>
            </w:pPr>
          </w:p>
        </w:tc>
        <w:tc>
          <w:tcPr>
            <w:tcW w:w="0" w:type="dxa"/>
            <w:vAlign w:val="bottom"/>
          </w:tcPr>
          <w:p w14:paraId="3E8C2648" w14:textId="77777777" w:rsidR="007D12EF" w:rsidRDefault="007D12EF" w:rsidP="007D12EF">
            <w:pPr>
              <w:rPr>
                <w:sz w:val="1"/>
                <w:szCs w:val="1"/>
              </w:rPr>
            </w:pPr>
          </w:p>
        </w:tc>
      </w:tr>
      <w:tr w:rsidR="007D12EF" w14:paraId="07E1A9BD" w14:textId="77777777" w:rsidTr="007D12EF">
        <w:trPr>
          <w:trHeight w:val="67"/>
        </w:trPr>
        <w:tc>
          <w:tcPr>
            <w:tcW w:w="20" w:type="dxa"/>
            <w:tcBorders>
              <w:bottom w:val="single" w:sz="8" w:space="0" w:color="auto"/>
            </w:tcBorders>
            <w:vAlign w:val="bottom"/>
          </w:tcPr>
          <w:p w14:paraId="63DF2C2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3ACAF54"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2CEEBF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73FB415" w14:textId="77777777" w:rsidR="007D12EF" w:rsidRDefault="007D12EF" w:rsidP="007D12EF">
            <w:pPr>
              <w:rPr>
                <w:sz w:val="5"/>
                <w:szCs w:val="5"/>
              </w:rPr>
            </w:pPr>
          </w:p>
        </w:tc>
        <w:tc>
          <w:tcPr>
            <w:tcW w:w="20" w:type="dxa"/>
            <w:tcBorders>
              <w:bottom w:val="single" w:sz="8" w:space="0" w:color="auto"/>
            </w:tcBorders>
            <w:vAlign w:val="bottom"/>
          </w:tcPr>
          <w:p w14:paraId="51EC506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1D6A51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52892DD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3B159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5C3FBCF"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7AA032E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ECDA7C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2A956E0"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576BF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7994E6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F6073B2"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2433DB1"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78A29AD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11A5D3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776C7D" w14:textId="77777777" w:rsidR="007D12EF" w:rsidRDefault="007D12EF" w:rsidP="007D12EF">
            <w:pPr>
              <w:rPr>
                <w:sz w:val="5"/>
                <w:szCs w:val="5"/>
              </w:rPr>
            </w:pPr>
          </w:p>
        </w:tc>
        <w:tc>
          <w:tcPr>
            <w:tcW w:w="20" w:type="dxa"/>
            <w:tcBorders>
              <w:bottom w:val="single" w:sz="8" w:space="0" w:color="auto"/>
            </w:tcBorders>
            <w:vAlign w:val="bottom"/>
          </w:tcPr>
          <w:p w14:paraId="6F89B8E5" w14:textId="77777777" w:rsidR="007D12EF" w:rsidRDefault="007D12EF" w:rsidP="007D12EF">
            <w:pPr>
              <w:rPr>
                <w:sz w:val="5"/>
                <w:szCs w:val="5"/>
              </w:rPr>
            </w:pPr>
          </w:p>
        </w:tc>
        <w:tc>
          <w:tcPr>
            <w:tcW w:w="0" w:type="dxa"/>
            <w:vAlign w:val="bottom"/>
          </w:tcPr>
          <w:p w14:paraId="11871FF5" w14:textId="77777777" w:rsidR="007D12EF" w:rsidRDefault="007D12EF" w:rsidP="007D12EF">
            <w:pPr>
              <w:rPr>
                <w:sz w:val="1"/>
                <w:szCs w:val="1"/>
              </w:rPr>
            </w:pPr>
          </w:p>
        </w:tc>
      </w:tr>
    </w:tbl>
    <w:p w14:paraId="77395FD2" w14:textId="77777777" w:rsidR="007D12EF" w:rsidRDefault="007D12EF" w:rsidP="007D12EF">
      <w:pPr>
        <w:spacing w:line="234" w:lineRule="auto"/>
        <w:ind w:left="2820"/>
        <w:rPr>
          <w:sz w:val="20"/>
        </w:rPr>
      </w:pPr>
      <w:r>
        <w:rPr>
          <w:rFonts w:eastAsia="Times New Roman"/>
          <w:szCs w:val="28"/>
        </w:rPr>
        <w:t>централизовано.</w:t>
      </w:r>
    </w:p>
    <w:p w14:paraId="6F1DE2EA" w14:textId="77777777" w:rsidR="007D12EF" w:rsidRDefault="007D12EF" w:rsidP="007D12EF">
      <w:pPr>
        <w:spacing w:line="14" w:lineRule="exact"/>
        <w:rPr>
          <w:sz w:val="20"/>
        </w:rPr>
      </w:pPr>
    </w:p>
    <w:p w14:paraId="68970CF0" w14:textId="77777777" w:rsidR="007D12EF" w:rsidRDefault="007D12EF" w:rsidP="00EB252E">
      <w:pPr>
        <w:numPr>
          <w:ilvl w:val="0"/>
          <w:numId w:val="138"/>
        </w:numPr>
        <w:tabs>
          <w:tab w:val="left" w:pos="3353"/>
        </w:tabs>
        <w:spacing w:line="237" w:lineRule="auto"/>
        <w:ind w:left="2820" w:right="1980" w:hanging="184"/>
        <w:jc w:val="both"/>
        <w:rPr>
          <w:rFonts w:eastAsia="Times New Roman"/>
          <w:szCs w:val="28"/>
        </w:rPr>
      </w:pPr>
      <w:r>
        <w:rPr>
          <w:rFonts w:eastAsia="Times New Roman"/>
          <w:szCs w:val="28"/>
        </w:rPr>
        <w:t>На рабочих станциях пользователей, функционирующих под управлением ОС версии не ниже Windows 7, устанавливаются обновления и патчи для системного ПО, сервисов и служб, которые закрывают известные и новые уязвимости.</w:t>
      </w:r>
    </w:p>
    <w:p w14:paraId="05D83C9E"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539A1C50" w14:textId="77777777" w:rsidR="007D12EF" w:rsidRDefault="007D12EF" w:rsidP="007D12EF">
      <w:pPr>
        <w:spacing w:line="14" w:lineRule="exact"/>
        <w:rPr>
          <w:sz w:val="20"/>
        </w:rPr>
      </w:pPr>
    </w:p>
    <w:p w14:paraId="5A3D1BA0" w14:textId="77777777" w:rsidR="007D12EF" w:rsidRDefault="007D12EF" w:rsidP="00EB252E">
      <w:pPr>
        <w:numPr>
          <w:ilvl w:val="0"/>
          <w:numId w:val="139"/>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7559BEE9" w14:textId="77777777" w:rsidR="007D12EF" w:rsidRDefault="007D12EF" w:rsidP="007D12EF">
      <w:pPr>
        <w:spacing w:line="15" w:lineRule="exact"/>
        <w:rPr>
          <w:rFonts w:eastAsia="Times New Roman"/>
          <w:szCs w:val="28"/>
        </w:rPr>
      </w:pPr>
    </w:p>
    <w:p w14:paraId="0EFDDF2B" w14:textId="77777777" w:rsidR="007D12EF" w:rsidRDefault="007D12EF" w:rsidP="00EB252E">
      <w:pPr>
        <w:numPr>
          <w:ilvl w:val="0"/>
          <w:numId w:val="139"/>
        </w:numPr>
        <w:tabs>
          <w:tab w:val="left" w:pos="3353"/>
        </w:tabs>
        <w:spacing w:line="234" w:lineRule="auto"/>
        <w:ind w:left="2820" w:right="1980" w:hanging="184"/>
        <w:rPr>
          <w:rFonts w:eastAsia="Times New Roman"/>
          <w:szCs w:val="28"/>
        </w:rPr>
      </w:pPr>
      <w:r>
        <w:rPr>
          <w:rFonts w:eastAsia="Times New Roman"/>
          <w:szCs w:val="28"/>
        </w:rPr>
        <w:t>В ходе обследования получены данные о низком уровне компьютерной грамотности пользователей вообще и информационной безопасности в частности.</w:t>
      </w:r>
    </w:p>
    <w:p w14:paraId="3C67251A" w14:textId="77777777" w:rsidR="007D12EF" w:rsidRDefault="007D12EF" w:rsidP="007D12EF">
      <w:pPr>
        <w:spacing w:line="2" w:lineRule="exact"/>
        <w:rPr>
          <w:sz w:val="20"/>
        </w:rPr>
      </w:pPr>
    </w:p>
    <w:tbl>
      <w:tblPr>
        <w:tblW w:w="0" w:type="auto"/>
        <w:tblInd w:w="2520" w:type="dxa"/>
        <w:tblLayout w:type="fixed"/>
        <w:tblCellMar>
          <w:left w:w="0" w:type="dxa"/>
          <w:right w:w="0" w:type="dxa"/>
        </w:tblCellMar>
        <w:tblLook w:val="04A0" w:firstRow="1" w:lastRow="0" w:firstColumn="1" w:lastColumn="0" w:noHBand="0" w:noVBand="1"/>
      </w:tblPr>
      <w:tblGrid>
        <w:gridCol w:w="1720"/>
        <w:gridCol w:w="1980"/>
        <w:gridCol w:w="2140"/>
        <w:gridCol w:w="2560"/>
        <w:gridCol w:w="2240"/>
        <w:gridCol w:w="1880"/>
      </w:tblGrid>
      <w:tr w:rsidR="007D12EF" w14:paraId="68393C82" w14:textId="77777777" w:rsidTr="007D12EF">
        <w:trPr>
          <w:trHeight w:val="314"/>
        </w:trPr>
        <w:tc>
          <w:tcPr>
            <w:tcW w:w="1720" w:type="dxa"/>
            <w:tcBorders>
              <w:top w:val="single" w:sz="8" w:space="0" w:color="auto"/>
              <w:right w:val="single" w:sz="8" w:space="0" w:color="auto"/>
            </w:tcBorders>
            <w:vAlign w:val="bottom"/>
          </w:tcPr>
          <w:p w14:paraId="5C071DED" w14:textId="77777777" w:rsidR="007D12EF" w:rsidRDefault="007D12EF" w:rsidP="007D12EF">
            <w:pPr>
              <w:spacing w:line="313" w:lineRule="exact"/>
              <w:ind w:left="120"/>
              <w:rPr>
                <w:sz w:val="20"/>
              </w:rPr>
            </w:pPr>
            <w:r>
              <w:rPr>
                <w:rFonts w:eastAsia="Times New Roman"/>
                <w:szCs w:val="28"/>
              </w:rPr>
              <w:t>Внешний</w:t>
            </w:r>
          </w:p>
        </w:tc>
        <w:tc>
          <w:tcPr>
            <w:tcW w:w="4120" w:type="dxa"/>
            <w:gridSpan w:val="2"/>
            <w:tcBorders>
              <w:top w:val="single" w:sz="8" w:space="0" w:color="auto"/>
              <w:right w:val="single" w:sz="8" w:space="0" w:color="auto"/>
            </w:tcBorders>
            <w:vAlign w:val="bottom"/>
          </w:tcPr>
          <w:p w14:paraId="1813F1E1" w14:textId="77777777" w:rsidR="007D12EF" w:rsidRDefault="007D12EF" w:rsidP="007D12EF">
            <w:pPr>
              <w:spacing w:line="313"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503303FA" w14:textId="77777777" w:rsidR="007D12EF" w:rsidRDefault="007D12EF" w:rsidP="007D12EF">
            <w:pPr>
              <w:spacing w:line="313" w:lineRule="exact"/>
              <w:ind w:left="80"/>
              <w:rPr>
                <w:sz w:val="20"/>
              </w:rPr>
            </w:pPr>
            <w:r>
              <w:rPr>
                <w:rFonts w:eastAsia="Times New Roman"/>
                <w:szCs w:val="28"/>
              </w:rPr>
              <w:t>Программные</w:t>
            </w:r>
          </w:p>
        </w:tc>
        <w:tc>
          <w:tcPr>
            <w:tcW w:w="2240" w:type="dxa"/>
            <w:tcBorders>
              <w:top w:val="single" w:sz="8" w:space="0" w:color="auto"/>
            </w:tcBorders>
            <w:vAlign w:val="bottom"/>
          </w:tcPr>
          <w:p w14:paraId="502C7359"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5451FBE4" w14:textId="77777777" w:rsidR="007D12EF" w:rsidRDefault="007D12EF" w:rsidP="007D12EF">
            <w:pPr>
              <w:spacing w:line="313" w:lineRule="exact"/>
              <w:ind w:left="100"/>
              <w:rPr>
                <w:sz w:val="20"/>
              </w:rPr>
            </w:pPr>
            <w:r>
              <w:rPr>
                <w:rFonts w:eastAsia="Times New Roman"/>
                <w:szCs w:val="28"/>
              </w:rPr>
              <w:t>Средняя</w:t>
            </w:r>
          </w:p>
        </w:tc>
      </w:tr>
      <w:tr w:rsidR="007D12EF" w14:paraId="65EDBBBA" w14:textId="77777777" w:rsidTr="007D12EF">
        <w:trPr>
          <w:trHeight w:val="322"/>
        </w:trPr>
        <w:tc>
          <w:tcPr>
            <w:tcW w:w="1720" w:type="dxa"/>
            <w:tcBorders>
              <w:right w:val="single" w:sz="8" w:space="0" w:color="auto"/>
            </w:tcBorders>
            <w:vAlign w:val="bottom"/>
          </w:tcPr>
          <w:p w14:paraId="76D32988" w14:textId="77777777" w:rsidR="007D12EF" w:rsidRDefault="007D12EF" w:rsidP="007D12EF">
            <w:pPr>
              <w:ind w:left="120"/>
              <w:rPr>
                <w:sz w:val="20"/>
              </w:rPr>
            </w:pPr>
            <w:r>
              <w:rPr>
                <w:rFonts w:eastAsia="Times New Roman"/>
                <w:szCs w:val="28"/>
              </w:rPr>
              <w:t>нарушитель,</w:t>
            </w:r>
          </w:p>
        </w:tc>
        <w:tc>
          <w:tcPr>
            <w:tcW w:w="1980" w:type="dxa"/>
            <w:vAlign w:val="bottom"/>
          </w:tcPr>
          <w:p w14:paraId="1DED2C3C" w14:textId="77777777" w:rsidR="007D12EF" w:rsidRDefault="007D12EF" w:rsidP="007D12EF">
            <w:pPr>
              <w:ind w:left="100"/>
              <w:rPr>
                <w:sz w:val="20"/>
              </w:rPr>
            </w:pPr>
            <w:r>
              <w:rPr>
                <w:rFonts w:eastAsia="Times New Roman"/>
                <w:szCs w:val="28"/>
              </w:rPr>
              <w:t>уязвимостей,</w:t>
            </w:r>
          </w:p>
        </w:tc>
        <w:tc>
          <w:tcPr>
            <w:tcW w:w="2140" w:type="dxa"/>
            <w:tcBorders>
              <w:right w:val="single" w:sz="8" w:space="0" w:color="auto"/>
            </w:tcBorders>
            <w:vAlign w:val="bottom"/>
          </w:tcPr>
          <w:p w14:paraId="2EC6CDF1" w14:textId="77777777" w:rsidR="007D12EF" w:rsidRDefault="007D12EF" w:rsidP="007D12EF">
            <w:pPr>
              <w:jc w:val="right"/>
              <w:rPr>
                <w:sz w:val="20"/>
              </w:rPr>
            </w:pPr>
            <w:r>
              <w:rPr>
                <w:rFonts w:eastAsia="Times New Roman"/>
                <w:szCs w:val="28"/>
              </w:rPr>
              <w:t>вызванных</w:t>
            </w:r>
          </w:p>
        </w:tc>
        <w:tc>
          <w:tcPr>
            <w:tcW w:w="2560" w:type="dxa"/>
            <w:tcBorders>
              <w:right w:val="single" w:sz="8" w:space="0" w:color="auto"/>
            </w:tcBorders>
            <w:vAlign w:val="bottom"/>
          </w:tcPr>
          <w:p w14:paraId="1BD76FB8" w14:textId="77777777" w:rsidR="007D12EF" w:rsidRDefault="007D12EF" w:rsidP="007D12EF">
            <w:pPr>
              <w:ind w:left="80"/>
              <w:rPr>
                <w:sz w:val="20"/>
              </w:rPr>
            </w:pPr>
            <w:r>
              <w:rPr>
                <w:rFonts w:eastAsia="Times New Roman"/>
                <w:szCs w:val="28"/>
              </w:rPr>
              <w:t>средства ИСПДн</w:t>
            </w:r>
          </w:p>
        </w:tc>
        <w:tc>
          <w:tcPr>
            <w:tcW w:w="2240" w:type="dxa"/>
            <w:vAlign w:val="bottom"/>
          </w:tcPr>
          <w:p w14:paraId="32E59F2A" w14:textId="77777777" w:rsidR="007D12EF" w:rsidRDefault="007D12EF" w:rsidP="007D12EF">
            <w:pPr>
              <w:ind w:left="80"/>
              <w:rPr>
                <w:sz w:val="20"/>
              </w:rPr>
            </w:pPr>
            <w:r>
              <w:rPr>
                <w:rFonts w:eastAsia="Times New Roman"/>
                <w:szCs w:val="28"/>
              </w:rPr>
              <w:t>конфиденциальн</w:t>
            </w:r>
          </w:p>
        </w:tc>
        <w:tc>
          <w:tcPr>
            <w:tcW w:w="1880" w:type="dxa"/>
            <w:vAlign w:val="bottom"/>
          </w:tcPr>
          <w:p w14:paraId="2E17E660" w14:textId="77777777" w:rsidR="007D12EF" w:rsidRDefault="007D12EF" w:rsidP="007D12EF">
            <w:pPr>
              <w:ind w:left="100"/>
              <w:rPr>
                <w:sz w:val="20"/>
              </w:rPr>
            </w:pPr>
            <w:r>
              <w:rPr>
                <w:rFonts w:eastAsia="Times New Roman"/>
                <w:szCs w:val="28"/>
              </w:rPr>
              <w:t>вероятность</w:t>
            </w:r>
          </w:p>
        </w:tc>
      </w:tr>
      <w:tr w:rsidR="007D12EF" w14:paraId="24E20651" w14:textId="77777777" w:rsidTr="007D12EF">
        <w:trPr>
          <w:trHeight w:val="322"/>
        </w:trPr>
        <w:tc>
          <w:tcPr>
            <w:tcW w:w="1720" w:type="dxa"/>
            <w:tcBorders>
              <w:right w:val="single" w:sz="8" w:space="0" w:color="auto"/>
            </w:tcBorders>
            <w:vAlign w:val="bottom"/>
          </w:tcPr>
          <w:p w14:paraId="6C47BA04" w14:textId="77777777" w:rsidR="007D12EF" w:rsidRDefault="007D12EF" w:rsidP="007D12EF">
            <w:pPr>
              <w:ind w:left="120"/>
              <w:rPr>
                <w:sz w:val="20"/>
              </w:rPr>
            </w:pPr>
            <w:r>
              <w:rPr>
                <w:rFonts w:eastAsia="Times New Roman"/>
                <w:szCs w:val="28"/>
              </w:rPr>
              <w:t>Внутренний</w:t>
            </w:r>
          </w:p>
        </w:tc>
        <w:tc>
          <w:tcPr>
            <w:tcW w:w="1980" w:type="dxa"/>
            <w:vAlign w:val="bottom"/>
          </w:tcPr>
          <w:p w14:paraId="16B8176D" w14:textId="77777777" w:rsidR="007D12EF" w:rsidRDefault="007D12EF" w:rsidP="007D12EF">
            <w:pPr>
              <w:ind w:left="100"/>
              <w:rPr>
                <w:sz w:val="20"/>
              </w:rPr>
            </w:pPr>
            <w:r>
              <w:rPr>
                <w:rFonts w:eastAsia="Times New Roman"/>
                <w:w w:val="99"/>
                <w:szCs w:val="28"/>
              </w:rPr>
              <w:t>некорректными</w:t>
            </w:r>
          </w:p>
        </w:tc>
        <w:tc>
          <w:tcPr>
            <w:tcW w:w="2140" w:type="dxa"/>
            <w:tcBorders>
              <w:right w:val="single" w:sz="8" w:space="0" w:color="auto"/>
            </w:tcBorders>
            <w:vAlign w:val="bottom"/>
          </w:tcPr>
          <w:p w14:paraId="2F6780B3" w14:textId="77777777" w:rsidR="007D12EF" w:rsidRDefault="007D12EF" w:rsidP="007D12EF">
            <w:pPr>
              <w:jc w:val="right"/>
              <w:rPr>
                <w:sz w:val="20"/>
              </w:rPr>
            </w:pPr>
            <w:r>
              <w:rPr>
                <w:rFonts w:eastAsia="Times New Roman"/>
                <w:szCs w:val="28"/>
              </w:rPr>
              <w:t>настройками</w:t>
            </w:r>
          </w:p>
        </w:tc>
        <w:tc>
          <w:tcPr>
            <w:tcW w:w="2560" w:type="dxa"/>
            <w:tcBorders>
              <w:right w:val="single" w:sz="8" w:space="0" w:color="auto"/>
            </w:tcBorders>
            <w:vAlign w:val="bottom"/>
          </w:tcPr>
          <w:p w14:paraId="30C10D2C" w14:textId="77777777" w:rsidR="007D12EF" w:rsidRDefault="007D12EF" w:rsidP="007D12EF">
            <w:pPr>
              <w:rPr>
                <w:sz w:val="24"/>
                <w:szCs w:val="24"/>
              </w:rPr>
            </w:pPr>
          </w:p>
        </w:tc>
        <w:tc>
          <w:tcPr>
            <w:tcW w:w="2240" w:type="dxa"/>
            <w:vAlign w:val="bottom"/>
          </w:tcPr>
          <w:p w14:paraId="79232906" w14:textId="77777777" w:rsidR="007D12EF" w:rsidRDefault="007D12EF" w:rsidP="007D12EF">
            <w:pPr>
              <w:ind w:left="80"/>
              <w:rPr>
                <w:sz w:val="20"/>
              </w:rPr>
            </w:pPr>
            <w:r>
              <w:rPr>
                <w:rFonts w:eastAsia="Times New Roman"/>
                <w:szCs w:val="28"/>
              </w:rPr>
              <w:t>ости,</w:t>
            </w:r>
          </w:p>
        </w:tc>
        <w:tc>
          <w:tcPr>
            <w:tcW w:w="1880" w:type="dxa"/>
            <w:vAlign w:val="bottom"/>
          </w:tcPr>
          <w:p w14:paraId="54E9B56D" w14:textId="77777777" w:rsidR="007D12EF" w:rsidRDefault="007D12EF" w:rsidP="007D12EF">
            <w:pPr>
              <w:rPr>
                <w:sz w:val="24"/>
                <w:szCs w:val="24"/>
              </w:rPr>
            </w:pPr>
          </w:p>
        </w:tc>
      </w:tr>
      <w:tr w:rsidR="007D12EF" w14:paraId="5F9273E1" w14:textId="77777777" w:rsidTr="007D12EF">
        <w:trPr>
          <w:trHeight w:val="322"/>
        </w:trPr>
        <w:tc>
          <w:tcPr>
            <w:tcW w:w="1720" w:type="dxa"/>
            <w:tcBorders>
              <w:right w:val="single" w:sz="8" w:space="0" w:color="auto"/>
            </w:tcBorders>
            <w:vAlign w:val="bottom"/>
          </w:tcPr>
          <w:p w14:paraId="0E192499" w14:textId="77777777" w:rsidR="007D12EF" w:rsidRDefault="007D12EF" w:rsidP="007D12EF">
            <w:pPr>
              <w:ind w:left="120"/>
              <w:rPr>
                <w:sz w:val="20"/>
              </w:rPr>
            </w:pPr>
            <w:r>
              <w:rPr>
                <w:rFonts w:eastAsia="Times New Roman"/>
                <w:szCs w:val="28"/>
              </w:rPr>
              <w:t>нарушитель</w:t>
            </w:r>
          </w:p>
        </w:tc>
        <w:tc>
          <w:tcPr>
            <w:tcW w:w="1980" w:type="dxa"/>
            <w:vAlign w:val="bottom"/>
          </w:tcPr>
          <w:p w14:paraId="759DCCE2" w14:textId="77777777" w:rsidR="007D12EF" w:rsidRDefault="007D12EF" w:rsidP="007D12EF">
            <w:pPr>
              <w:ind w:left="100"/>
              <w:rPr>
                <w:sz w:val="20"/>
              </w:rPr>
            </w:pPr>
            <w:r>
              <w:rPr>
                <w:rFonts w:eastAsia="Times New Roman"/>
                <w:szCs w:val="28"/>
              </w:rPr>
              <w:t>операционной</w:t>
            </w:r>
          </w:p>
        </w:tc>
        <w:tc>
          <w:tcPr>
            <w:tcW w:w="2140" w:type="dxa"/>
            <w:tcBorders>
              <w:right w:val="single" w:sz="8" w:space="0" w:color="auto"/>
            </w:tcBorders>
            <w:vAlign w:val="bottom"/>
          </w:tcPr>
          <w:p w14:paraId="41C9E8FF" w14:textId="77777777" w:rsidR="007D12EF" w:rsidRDefault="007D12EF" w:rsidP="007D12EF">
            <w:pPr>
              <w:jc w:val="right"/>
              <w:rPr>
                <w:sz w:val="20"/>
              </w:rPr>
            </w:pPr>
            <w:r>
              <w:rPr>
                <w:rFonts w:eastAsia="Times New Roman"/>
                <w:szCs w:val="28"/>
              </w:rPr>
              <w:t>системы,  СУБД</w:t>
            </w:r>
          </w:p>
        </w:tc>
        <w:tc>
          <w:tcPr>
            <w:tcW w:w="2560" w:type="dxa"/>
            <w:tcBorders>
              <w:right w:val="single" w:sz="8" w:space="0" w:color="auto"/>
            </w:tcBorders>
            <w:vAlign w:val="bottom"/>
          </w:tcPr>
          <w:p w14:paraId="79FC51E1" w14:textId="77777777" w:rsidR="007D12EF" w:rsidRDefault="007D12EF" w:rsidP="007D12EF">
            <w:pPr>
              <w:rPr>
                <w:sz w:val="24"/>
                <w:szCs w:val="24"/>
              </w:rPr>
            </w:pPr>
          </w:p>
        </w:tc>
        <w:tc>
          <w:tcPr>
            <w:tcW w:w="2240" w:type="dxa"/>
            <w:vAlign w:val="bottom"/>
          </w:tcPr>
          <w:p w14:paraId="5FDE1D5F" w14:textId="77777777" w:rsidR="007D12EF" w:rsidRDefault="007D12EF" w:rsidP="007D12EF">
            <w:pPr>
              <w:ind w:left="80"/>
              <w:rPr>
                <w:sz w:val="20"/>
              </w:rPr>
            </w:pPr>
            <w:r>
              <w:rPr>
                <w:rFonts w:eastAsia="Times New Roman"/>
                <w:szCs w:val="28"/>
              </w:rPr>
              <w:t>целостностии</w:t>
            </w:r>
          </w:p>
        </w:tc>
        <w:tc>
          <w:tcPr>
            <w:tcW w:w="1880" w:type="dxa"/>
            <w:vAlign w:val="bottom"/>
          </w:tcPr>
          <w:p w14:paraId="6719B06F" w14:textId="77777777" w:rsidR="007D12EF" w:rsidRDefault="007D12EF" w:rsidP="007D12EF">
            <w:pPr>
              <w:rPr>
                <w:sz w:val="24"/>
                <w:szCs w:val="24"/>
              </w:rPr>
            </w:pPr>
          </w:p>
        </w:tc>
      </w:tr>
      <w:tr w:rsidR="007D12EF" w14:paraId="282D0842" w14:textId="77777777" w:rsidTr="007D12EF">
        <w:trPr>
          <w:trHeight w:val="322"/>
        </w:trPr>
        <w:tc>
          <w:tcPr>
            <w:tcW w:w="1720" w:type="dxa"/>
            <w:tcBorders>
              <w:right w:val="single" w:sz="8" w:space="0" w:color="auto"/>
            </w:tcBorders>
            <w:vAlign w:val="bottom"/>
          </w:tcPr>
          <w:p w14:paraId="10746B9D" w14:textId="77777777" w:rsidR="007D12EF" w:rsidRDefault="007D12EF" w:rsidP="007D12EF">
            <w:pPr>
              <w:rPr>
                <w:sz w:val="24"/>
                <w:szCs w:val="24"/>
              </w:rPr>
            </w:pPr>
          </w:p>
        </w:tc>
        <w:tc>
          <w:tcPr>
            <w:tcW w:w="4120" w:type="dxa"/>
            <w:gridSpan w:val="2"/>
            <w:tcBorders>
              <w:right w:val="single" w:sz="8" w:space="0" w:color="auto"/>
            </w:tcBorders>
            <w:vAlign w:val="bottom"/>
          </w:tcPr>
          <w:p w14:paraId="5D511696" w14:textId="77777777" w:rsidR="007D12EF" w:rsidRDefault="007D12EF" w:rsidP="007D12EF">
            <w:pPr>
              <w:ind w:left="100"/>
              <w:rPr>
                <w:sz w:val="20"/>
              </w:rPr>
            </w:pPr>
            <w:r>
              <w:rPr>
                <w:rFonts w:eastAsia="Times New Roman"/>
                <w:szCs w:val="28"/>
              </w:rPr>
              <w:t>или сетевых сервисов</w:t>
            </w:r>
          </w:p>
        </w:tc>
        <w:tc>
          <w:tcPr>
            <w:tcW w:w="2560" w:type="dxa"/>
            <w:tcBorders>
              <w:right w:val="single" w:sz="8" w:space="0" w:color="auto"/>
            </w:tcBorders>
            <w:vAlign w:val="bottom"/>
          </w:tcPr>
          <w:p w14:paraId="0ADC6D4F" w14:textId="77777777" w:rsidR="007D12EF" w:rsidRDefault="007D12EF" w:rsidP="007D12EF">
            <w:pPr>
              <w:rPr>
                <w:sz w:val="24"/>
                <w:szCs w:val="24"/>
              </w:rPr>
            </w:pPr>
          </w:p>
        </w:tc>
        <w:tc>
          <w:tcPr>
            <w:tcW w:w="2240" w:type="dxa"/>
            <w:vAlign w:val="bottom"/>
          </w:tcPr>
          <w:p w14:paraId="455A29FE" w14:textId="77777777" w:rsidR="007D12EF" w:rsidRDefault="007D12EF" w:rsidP="007D12EF">
            <w:pPr>
              <w:ind w:left="80"/>
              <w:rPr>
                <w:sz w:val="20"/>
              </w:rPr>
            </w:pPr>
            <w:r>
              <w:rPr>
                <w:rFonts w:eastAsia="Times New Roman"/>
                <w:szCs w:val="28"/>
              </w:rPr>
              <w:t>доступности</w:t>
            </w:r>
          </w:p>
        </w:tc>
        <w:tc>
          <w:tcPr>
            <w:tcW w:w="1880" w:type="dxa"/>
            <w:vAlign w:val="bottom"/>
          </w:tcPr>
          <w:p w14:paraId="2F09DB41" w14:textId="77777777" w:rsidR="007D12EF" w:rsidRDefault="007D12EF" w:rsidP="007D12EF">
            <w:pPr>
              <w:rPr>
                <w:sz w:val="24"/>
                <w:szCs w:val="24"/>
              </w:rPr>
            </w:pPr>
          </w:p>
        </w:tc>
      </w:tr>
      <w:tr w:rsidR="007D12EF" w14:paraId="38D4E8E9" w14:textId="77777777" w:rsidTr="007D12EF">
        <w:trPr>
          <w:trHeight w:val="328"/>
        </w:trPr>
        <w:tc>
          <w:tcPr>
            <w:tcW w:w="1720" w:type="dxa"/>
            <w:tcBorders>
              <w:bottom w:val="single" w:sz="8" w:space="0" w:color="auto"/>
              <w:right w:val="single" w:sz="8" w:space="0" w:color="auto"/>
            </w:tcBorders>
            <w:vAlign w:val="bottom"/>
          </w:tcPr>
          <w:p w14:paraId="62A295EE" w14:textId="77777777" w:rsidR="007D12EF" w:rsidRDefault="007D12EF" w:rsidP="007D12EF">
            <w:pPr>
              <w:rPr>
                <w:sz w:val="24"/>
                <w:szCs w:val="24"/>
              </w:rPr>
            </w:pPr>
          </w:p>
        </w:tc>
        <w:tc>
          <w:tcPr>
            <w:tcW w:w="1980" w:type="dxa"/>
            <w:tcBorders>
              <w:bottom w:val="single" w:sz="8" w:space="0" w:color="auto"/>
            </w:tcBorders>
            <w:vAlign w:val="bottom"/>
          </w:tcPr>
          <w:p w14:paraId="125EB005" w14:textId="77777777" w:rsidR="007D12EF" w:rsidRDefault="007D12EF" w:rsidP="007D12EF">
            <w:pPr>
              <w:rPr>
                <w:sz w:val="24"/>
                <w:szCs w:val="24"/>
              </w:rPr>
            </w:pPr>
          </w:p>
        </w:tc>
        <w:tc>
          <w:tcPr>
            <w:tcW w:w="2140" w:type="dxa"/>
            <w:tcBorders>
              <w:bottom w:val="single" w:sz="8" w:space="0" w:color="auto"/>
              <w:right w:val="single" w:sz="8" w:space="0" w:color="auto"/>
            </w:tcBorders>
            <w:vAlign w:val="bottom"/>
          </w:tcPr>
          <w:p w14:paraId="55935A26"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10F655B3" w14:textId="77777777" w:rsidR="007D12EF" w:rsidRDefault="007D12EF" w:rsidP="007D12EF">
            <w:pPr>
              <w:rPr>
                <w:sz w:val="24"/>
                <w:szCs w:val="24"/>
              </w:rPr>
            </w:pPr>
          </w:p>
        </w:tc>
        <w:tc>
          <w:tcPr>
            <w:tcW w:w="2240" w:type="dxa"/>
            <w:tcBorders>
              <w:bottom w:val="single" w:sz="8" w:space="0" w:color="auto"/>
            </w:tcBorders>
            <w:vAlign w:val="bottom"/>
          </w:tcPr>
          <w:p w14:paraId="55426B19" w14:textId="77777777" w:rsidR="007D12EF" w:rsidRDefault="007D12EF" w:rsidP="007D12EF">
            <w:pPr>
              <w:ind w:left="80"/>
              <w:rPr>
                <w:sz w:val="20"/>
              </w:rPr>
            </w:pPr>
            <w:r>
              <w:rPr>
                <w:rFonts w:eastAsia="Times New Roman"/>
                <w:szCs w:val="28"/>
              </w:rPr>
              <w:t>ПДн</w:t>
            </w:r>
          </w:p>
        </w:tc>
        <w:tc>
          <w:tcPr>
            <w:tcW w:w="1880" w:type="dxa"/>
            <w:vAlign w:val="bottom"/>
          </w:tcPr>
          <w:p w14:paraId="70138B53" w14:textId="77777777" w:rsidR="007D12EF" w:rsidRDefault="007D12EF" w:rsidP="007D12EF">
            <w:pPr>
              <w:rPr>
                <w:sz w:val="24"/>
                <w:szCs w:val="24"/>
              </w:rPr>
            </w:pPr>
          </w:p>
        </w:tc>
      </w:tr>
      <w:tr w:rsidR="007D12EF" w14:paraId="2BF978D5" w14:textId="77777777" w:rsidTr="007D12EF">
        <w:trPr>
          <w:trHeight w:val="308"/>
        </w:trPr>
        <w:tc>
          <w:tcPr>
            <w:tcW w:w="10640" w:type="dxa"/>
            <w:gridSpan w:val="5"/>
            <w:vAlign w:val="bottom"/>
          </w:tcPr>
          <w:p w14:paraId="5AF812ED" w14:textId="77777777" w:rsidR="007D12EF" w:rsidRDefault="007D12EF" w:rsidP="007D12EF">
            <w:pPr>
              <w:spacing w:line="308"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9FAF798" w14:textId="77777777" w:rsidR="007D12EF" w:rsidRDefault="007D12EF" w:rsidP="007D12EF">
            <w:pPr>
              <w:rPr>
                <w:sz w:val="24"/>
                <w:szCs w:val="24"/>
              </w:rPr>
            </w:pPr>
          </w:p>
        </w:tc>
      </w:tr>
    </w:tbl>
    <w:p w14:paraId="1C9D4B8A" w14:textId="77777777" w:rsidR="007D12EF" w:rsidRDefault="007D12EF" w:rsidP="00EB252E">
      <w:pPr>
        <w:numPr>
          <w:ilvl w:val="0"/>
          <w:numId w:val="140"/>
        </w:numPr>
        <w:tabs>
          <w:tab w:val="left" w:pos="3340"/>
        </w:tabs>
        <w:ind w:left="3340" w:hanging="745"/>
        <w:rPr>
          <w:rFonts w:eastAsia="Times New Roman"/>
          <w:szCs w:val="28"/>
        </w:rPr>
      </w:pPr>
      <w:r>
        <w:rPr>
          <w:rFonts w:eastAsia="Times New Roman"/>
          <w:szCs w:val="28"/>
        </w:rPr>
        <w:t>Обеспечивается разграничение доступа пользователей к ИСПДн.</w:t>
      </w:r>
    </w:p>
    <w:p w14:paraId="59679D89" w14:textId="77777777" w:rsidR="007D12EF" w:rsidRDefault="007D12EF" w:rsidP="007D12EF">
      <w:pPr>
        <w:spacing w:line="12" w:lineRule="exact"/>
        <w:rPr>
          <w:rFonts w:eastAsia="Times New Roman"/>
          <w:szCs w:val="28"/>
        </w:rPr>
      </w:pPr>
    </w:p>
    <w:p w14:paraId="771377A5" w14:textId="77777777" w:rsidR="007D12EF" w:rsidRDefault="007D12EF" w:rsidP="00EB252E">
      <w:pPr>
        <w:numPr>
          <w:ilvl w:val="1"/>
          <w:numId w:val="140"/>
        </w:numPr>
        <w:tabs>
          <w:tab w:val="left" w:pos="3353"/>
        </w:tabs>
        <w:spacing w:line="237" w:lineRule="auto"/>
        <w:ind w:left="2820" w:right="1980" w:hanging="184"/>
        <w:jc w:val="both"/>
        <w:rPr>
          <w:rFonts w:eastAsia="Times New Roman"/>
          <w:szCs w:val="28"/>
        </w:rPr>
      </w:pPr>
      <w:r>
        <w:rPr>
          <w:rFonts w:eastAsia="Times New Roman"/>
          <w:szCs w:val="28"/>
        </w:rPr>
        <w:t>На серверах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40E1DDD7" w14:textId="77777777" w:rsidR="007D12EF" w:rsidRDefault="007D12EF" w:rsidP="007D12EF">
      <w:pPr>
        <w:spacing w:line="13" w:lineRule="exact"/>
        <w:rPr>
          <w:rFonts w:eastAsia="Times New Roman"/>
          <w:szCs w:val="28"/>
        </w:rPr>
      </w:pPr>
    </w:p>
    <w:p w14:paraId="34086656" w14:textId="77777777" w:rsidR="007D12EF" w:rsidRDefault="007D12EF" w:rsidP="00EB252E">
      <w:pPr>
        <w:numPr>
          <w:ilvl w:val="1"/>
          <w:numId w:val="140"/>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функционирующих под управлением ОС версии не ниже Windows 7, устанавливаются обновления и патчи для системного ПО, сервисов и служб, которые закрывают известные и новые уязвимости.</w:t>
      </w:r>
    </w:p>
    <w:p w14:paraId="414AB3EE" w14:textId="77777777" w:rsidR="007D12EF" w:rsidRDefault="007D12EF" w:rsidP="007D12EF">
      <w:pPr>
        <w:spacing w:line="15" w:lineRule="exact"/>
        <w:rPr>
          <w:rFonts w:eastAsia="Times New Roman"/>
          <w:szCs w:val="28"/>
        </w:rPr>
      </w:pPr>
    </w:p>
    <w:p w14:paraId="69E57E43" w14:textId="77777777" w:rsidR="007D12EF" w:rsidRDefault="007D12EF" w:rsidP="00EB252E">
      <w:pPr>
        <w:numPr>
          <w:ilvl w:val="1"/>
          <w:numId w:val="140"/>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2429B126" w14:textId="77777777" w:rsidR="007D12EF" w:rsidRDefault="007D12EF" w:rsidP="007D12EF">
      <w:pPr>
        <w:spacing w:line="15" w:lineRule="exact"/>
        <w:rPr>
          <w:sz w:val="20"/>
        </w:rPr>
      </w:pPr>
    </w:p>
    <w:p w14:paraId="6E7DCC5A" w14:textId="77777777" w:rsidR="007D12EF" w:rsidRDefault="007D12EF" w:rsidP="007D12EF">
      <w:pPr>
        <w:spacing w:line="235" w:lineRule="auto"/>
        <w:ind w:left="2640" w:right="1980"/>
        <w:rPr>
          <w:sz w:val="20"/>
        </w:rPr>
      </w:pPr>
      <w:r>
        <w:rPr>
          <w:rFonts w:eastAsia="Times New Roman"/>
          <w:szCs w:val="28"/>
        </w:rPr>
        <w:t>Факторы, повышающие вероятность реализации угрозы: не осуществляется настройка безопасности ОС на рабочих станциях пользователей.</w:t>
      </w:r>
    </w:p>
    <w:p w14:paraId="6B1598D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5760" behindDoc="1" locked="0" layoutInCell="0" allowOverlap="1" wp14:anchorId="24AEEFAD" wp14:editId="662D775E">
                <wp:simplePos x="0" y="0"/>
                <wp:positionH relativeFrom="column">
                  <wp:posOffset>4445</wp:posOffset>
                </wp:positionH>
                <wp:positionV relativeFrom="paragraph">
                  <wp:posOffset>8255</wp:posOffset>
                </wp:positionV>
                <wp:extent cx="9545955"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E2A30F" id="Shape 167"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" o:allowincell="f" filled="t" strokeweight=".16931mm">
                <v:stroke joinstyle="miter"/>
                <o:lock v:ext="edit" shapetype="f"/>
              </v:line>
            </w:pict>
          </mc:Fallback>
        </mc:AlternateContent>
      </w:r>
    </w:p>
    <w:p w14:paraId="3694A182" w14:textId="77777777" w:rsidR="007D12EF" w:rsidRDefault="007D12EF" w:rsidP="007D12EF"/>
    <w:p w14:paraId="5D902762" w14:textId="77777777" w:rsidR="007D12EF" w:rsidRPr="00233320" w:rsidRDefault="007D12EF" w:rsidP="007D12EF">
      <w:pPr>
        <w:tabs>
          <w:tab w:val="left" w:pos="8680"/>
        </w:tabs>
      </w:pPr>
    </w:p>
    <w:p w14:paraId="7E43D302" w14:textId="716A916D" w:rsidR="007D12EF" w:rsidRDefault="007D12EF" w:rsidP="007D12EF">
      <w:pPr>
        <w:pStyle w:val="2"/>
        <w:rPr>
          <w:sz w:val="20"/>
          <w:szCs w:val="20"/>
        </w:rPr>
      </w:pPr>
      <w:bookmarkStart w:id="65" w:name="_Toc43585912"/>
      <w:r>
        <w:rPr>
          <w:rFonts w:eastAsia="Times New Roman"/>
        </w:rPr>
        <w:t>10.</w:t>
      </w:r>
      <w:r w:rsidR="00E84A50">
        <w:rPr>
          <w:rFonts w:eastAsia="Times New Roman"/>
        </w:rPr>
        <w:t>3.</w:t>
      </w:r>
      <w:r>
        <w:rPr>
          <w:rFonts w:eastAsia="Times New Roman"/>
        </w:rPr>
        <w:t xml:space="preserve"> Определение актуальности угроз безопасности ПДн</w:t>
      </w:r>
      <w:bookmarkEnd w:id="65"/>
    </w:p>
    <w:p w14:paraId="0B02EFF6" w14:textId="77777777" w:rsidR="007D12EF" w:rsidRDefault="007D12EF" w:rsidP="007D12EF">
      <w:pPr>
        <w:spacing w:line="240" w:lineRule="exact"/>
        <w:rPr>
          <w:sz w:val="20"/>
        </w:rPr>
      </w:pPr>
    </w:p>
    <w:p w14:paraId="0ABC6A24" w14:textId="77777777" w:rsidR="007D12EF" w:rsidRDefault="007D12EF" w:rsidP="007D12EF">
      <w:pPr>
        <w:ind w:left="720"/>
        <w:rPr>
          <w:sz w:val="20"/>
        </w:rPr>
      </w:pPr>
      <w:r>
        <w:rPr>
          <w:rFonts w:eastAsia="Times New Roman"/>
          <w:szCs w:val="28"/>
        </w:rPr>
        <w:t>Результаты определения актуальности угроз безопасности ПДн, обрабатываемых в ИСПДн:</w:t>
      </w:r>
    </w:p>
    <w:tbl>
      <w:tblPr>
        <w:tblW w:w="15070" w:type="dxa"/>
        <w:tblInd w:w="10" w:type="dxa"/>
        <w:tblLayout w:type="fixed"/>
        <w:tblCellMar>
          <w:left w:w="0" w:type="dxa"/>
          <w:right w:w="0" w:type="dxa"/>
        </w:tblCellMar>
        <w:tblLook w:val="04A0" w:firstRow="1" w:lastRow="0" w:firstColumn="1" w:lastColumn="0" w:noHBand="0" w:noVBand="1"/>
      </w:tblPr>
      <w:tblGrid>
        <w:gridCol w:w="122"/>
        <w:gridCol w:w="1598"/>
        <w:gridCol w:w="1660"/>
        <w:gridCol w:w="460"/>
        <w:gridCol w:w="1440"/>
        <w:gridCol w:w="100"/>
        <w:gridCol w:w="1620"/>
        <w:gridCol w:w="140"/>
        <w:gridCol w:w="80"/>
        <w:gridCol w:w="340"/>
        <w:gridCol w:w="140"/>
        <w:gridCol w:w="80"/>
        <w:gridCol w:w="1780"/>
        <w:gridCol w:w="120"/>
        <w:gridCol w:w="80"/>
        <w:gridCol w:w="1640"/>
        <w:gridCol w:w="120"/>
        <w:gridCol w:w="100"/>
        <w:gridCol w:w="1340"/>
        <w:gridCol w:w="120"/>
        <w:gridCol w:w="80"/>
        <w:gridCol w:w="1760"/>
        <w:gridCol w:w="120"/>
        <w:gridCol w:w="30"/>
      </w:tblGrid>
      <w:tr w:rsidR="007D12EF" w14:paraId="23901318" w14:textId="77777777" w:rsidTr="007D12EF">
        <w:trPr>
          <w:trHeight w:val="321"/>
        </w:trPr>
        <w:tc>
          <w:tcPr>
            <w:tcW w:w="122" w:type="dxa"/>
            <w:tcBorders>
              <w:top w:val="single" w:sz="8" w:space="0" w:color="333333"/>
              <w:left w:val="single" w:sz="8" w:space="0" w:color="333333"/>
            </w:tcBorders>
            <w:shd w:val="clear" w:color="auto" w:fill="D9D9D9"/>
            <w:vAlign w:val="bottom"/>
          </w:tcPr>
          <w:p w14:paraId="79409C46" w14:textId="77777777" w:rsidR="007D12EF" w:rsidRDefault="007D12EF" w:rsidP="007D12EF">
            <w:pPr>
              <w:rPr>
                <w:sz w:val="24"/>
                <w:szCs w:val="24"/>
              </w:rPr>
            </w:pPr>
          </w:p>
        </w:tc>
        <w:tc>
          <w:tcPr>
            <w:tcW w:w="1598" w:type="dxa"/>
            <w:tcBorders>
              <w:top w:val="single" w:sz="8" w:space="0" w:color="333333"/>
            </w:tcBorders>
            <w:shd w:val="clear" w:color="auto" w:fill="D9D9D9"/>
            <w:vAlign w:val="bottom"/>
          </w:tcPr>
          <w:p w14:paraId="3EB82849" w14:textId="77777777" w:rsidR="007D12EF" w:rsidRDefault="007D12EF" w:rsidP="007D12EF">
            <w:pPr>
              <w:rPr>
                <w:sz w:val="24"/>
                <w:szCs w:val="24"/>
              </w:rPr>
            </w:pPr>
          </w:p>
        </w:tc>
        <w:tc>
          <w:tcPr>
            <w:tcW w:w="1660" w:type="dxa"/>
            <w:tcBorders>
              <w:top w:val="single" w:sz="8" w:space="0" w:color="333333"/>
            </w:tcBorders>
            <w:shd w:val="clear" w:color="auto" w:fill="D9D9D9"/>
            <w:vAlign w:val="bottom"/>
          </w:tcPr>
          <w:p w14:paraId="39EE3FED" w14:textId="77777777" w:rsidR="007D12EF" w:rsidRDefault="007D12EF" w:rsidP="007D12EF">
            <w:pPr>
              <w:rPr>
                <w:sz w:val="24"/>
                <w:szCs w:val="24"/>
              </w:rPr>
            </w:pPr>
          </w:p>
        </w:tc>
        <w:tc>
          <w:tcPr>
            <w:tcW w:w="460" w:type="dxa"/>
            <w:tcBorders>
              <w:top w:val="single" w:sz="8" w:space="0" w:color="333333"/>
            </w:tcBorders>
            <w:shd w:val="clear" w:color="auto" w:fill="D9D9D9"/>
            <w:vAlign w:val="bottom"/>
          </w:tcPr>
          <w:p w14:paraId="041744E9" w14:textId="77777777" w:rsidR="007D12EF" w:rsidRDefault="007D12EF" w:rsidP="007D12EF">
            <w:pPr>
              <w:rPr>
                <w:sz w:val="24"/>
                <w:szCs w:val="24"/>
              </w:rPr>
            </w:pPr>
          </w:p>
        </w:tc>
        <w:tc>
          <w:tcPr>
            <w:tcW w:w="1440" w:type="dxa"/>
            <w:tcBorders>
              <w:top w:val="single" w:sz="8" w:space="0" w:color="333333"/>
              <w:right w:val="single" w:sz="8" w:space="0" w:color="333333"/>
            </w:tcBorders>
            <w:shd w:val="clear" w:color="auto" w:fill="D9D9D9"/>
            <w:vAlign w:val="bottom"/>
          </w:tcPr>
          <w:p w14:paraId="0BBB6202" w14:textId="77777777" w:rsidR="007D12EF" w:rsidRDefault="007D12EF" w:rsidP="007D12EF">
            <w:pPr>
              <w:rPr>
                <w:sz w:val="24"/>
                <w:szCs w:val="24"/>
              </w:rPr>
            </w:pPr>
          </w:p>
        </w:tc>
        <w:tc>
          <w:tcPr>
            <w:tcW w:w="100" w:type="dxa"/>
            <w:tcBorders>
              <w:top w:val="single" w:sz="8" w:space="0" w:color="333333"/>
            </w:tcBorders>
            <w:shd w:val="clear" w:color="auto" w:fill="D9D9D9"/>
            <w:vAlign w:val="bottom"/>
          </w:tcPr>
          <w:p w14:paraId="2EABA585" w14:textId="77777777" w:rsidR="007D12EF" w:rsidRDefault="007D12EF" w:rsidP="007D12EF">
            <w:pPr>
              <w:rPr>
                <w:sz w:val="24"/>
                <w:szCs w:val="24"/>
              </w:rPr>
            </w:pPr>
          </w:p>
        </w:tc>
        <w:tc>
          <w:tcPr>
            <w:tcW w:w="1620" w:type="dxa"/>
            <w:vMerge w:val="restart"/>
            <w:tcBorders>
              <w:top w:val="single" w:sz="8" w:space="0" w:color="333333"/>
            </w:tcBorders>
            <w:shd w:val="clear" w:color="auto" w:fill="D9D9D9"/>
            <w:vAlign w:val="bottom"/>
          </w:tcPr>
          <w:p w14:paraId="09F99B0A" w14:textId="77777777" w:rsidR="007D12EF" w:rsidRDefault="007D12EF" w:rsidP="007D12EF">
            <w:pPr>
              <w:rPr>
                <w:sz w:val="20"/>
              </w:rPr>
            </w:pPr>
            <w:r>
              <w:rPr>
                <w:rFonts w:eastAsia="Times New Roman"/>
                <w:szCs w:val="28"/>
                <w:highlight w:val="lightGray"/>
              </w:rPr>
              <w:t>Вероятность</w:t>
            </w:r>
          </w:p>
        </w:tc>
        <w:tc>
          <w:tcPr>
            <w:tcW w:w="140" w:type="dxa"/>
            <w:tcBorders>
              <w:top w:val="single" w:sz="8" w:space="0" w:color="333333"/>
              <w:right w:val="single" w:sz="8" w:space="0" w:color="333333"/>
            </w:tcBorders>
            <w:shd w:val="clear" w:color="auto" w:fill="D9D9D9"/>
            <w:vAlign w:val="bottom"/>
          </w:tcPr>
          <w:p w14:paraId="47BD7931"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4ADF2D3C" w14:textId="77777777" w:rsidR="007D12EF" w:rsidRDefault="007D12EF" w:rsidP="007D12EF">
            <w:pPr>
              <w:rPr>
                <w:sz w:val="24"/>
                <w:szCs w:val="24"/>
              </w:rPr>
            </w:pPr>
          </w:p>
        </w:tc>
        <w:tc>
          <w:tcPr>
            <w:tcW w:w="340" w:type="dxa"/>
            <w:tcBorders>
              <w:top w:val="single" w:sz="8" w:space="0" w:color="333333"/>
            </w:tcBorders>
            <w:shd w:val="clear" w:color="auto" w:fill="D9D9D9"/>
            <w:vAlign w:val="bottom"/>
          </w:tcPr>
          <w:p w14:paraId="6ED727DE" w14:textId="77777777" w:rsidR="007D12EF" w:rsidRDefault="007D12EF" w:rsidP="007D12EF">
            <w:pPr>
              <w:rPr>
                <w:sz w:val="24"/>
                <w:szCs w:val="24"/>
              </w:rPr>
            </w:pPr>
          </w:p>
        </w:tc>
        <w:tc>
          <w:tcPr>
            <w:tcW w:w="140" w:type="dxa"/>
            <w:tcBorders>
              <w:top w:val="single" w:sz="8" w:space="0" w:color="333333"/>
              <w:right w:val="single" w:sz="8" w:space="0" w:color="333333"/>
            </w:tcBorders>
            <w:shd w:val="clear" w:color="auto" w:fill="D9D9D9"/>
            <w:vAlign w:val="bottom"/>
          </w:tcPr>
          <w:p w14:paraId="4F215E04"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4E20AEB9" w14:textId="77777777" w:rsidR="007D12EF" w:rsidRDefault="007D12EF" w:rsidP="007D12EF">
            <w:pPr>
              <w:rPr>
                <w:sz w:val="24"/>
                <w:szCs w:val="24"/>
              </w:rPr>
            </w:pPr>
          </w:p>
        </w:tc>
        <w:tc>
          <w:tcPr>
            <w:tcW w:w="1780" w:type="dxa"/>
            <w:tcBorders>
              <w:top w:val="single" w:sz="8" w:space="0" w:color="333333"/>
            </w:tcBorders>
            <w:shd w:val="clear" w:color="auto" w:fill="D9D9D9"/>
            <w:vAlign w:val="bottom"/>
          </w:tcPr>
          <w:p w14:paraId="56DBBEEE" w14:textId="77777777" w:rsidR="007D12EF" w:rsidRDefault="007D12EF" w:rsidP="007D12EF">
            <w:pPr>
              <w:spacing w:line="321" w:lineRule="exact"/>
              <w:rPr>
                <w:sz w:val="20"/>
              </w:rPr>
            </w:pPr>
            <w:r>
              <w:rPr>
                <w:rFonts w:eastAsia="Times New Roman"/>
                <w:szCs w:val="28"/>
                <w:highlight w:val="lightGray"/>
              </w:rPr>
              <w:t>Коэффициент</w:t>
            </w:r>
          </w:p>
        </w:tc>
        <w:tc>
          <w:tcPr>
            <w:tcW w:w="120" w:type="dxa"/>
            <w:tcBorders>
              <w:top w:val="single" w:sz="8" w:space="0" w:color="333333"/>
              <w:right w:val="single" w:sz="8" w:space="0" w:color="333333"/>
            </w:tcBorders>
            <w:shd w:val="clear" w:color="auto" w:fill="D9D9D9"/>
            <w:vAlign w:val="bottom"/>
          </w:tcPr>
          <w:p w14:paraId="4738947D"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60A56C0E" w14:textId="77777777" w:rsidR="007D12EF" w:rsidRDefault="007D12EF" w:rsidP="007D12EF">
            <w:pPr>
              <w:rPr>
                <w:sz w:val="24"/>
                <w:szCs w:val="24"/>
              </w:rPr>
            </w:pPr>
          </w:p>
        </w:tc>
        <w:tc>
          <w:tcPr>
            <w:tcW w:w="1640" w:type="dxa"/>
            <w:vMerge w:val="restart"/>
            <w:tcBorders>
              <w:top w:val="single" w:sz="8" w:space="0" w:color="333333"/>
            </w:tcBorders>
            <w:shd w:val="clear" w:color="auto" w:fill="D9D9D9"/>
            <w:vAlign w:val="bottom"/>
          </w:tcPr>
          <w:p w14:paraId="452F3D76" w14:textId="77777777" w:rsidR="007D12EF" w:rsidRDefault="007D12EF" w:rsidP="007D12EF">
            <w:pPr>
              <w:rPr>
                <w:sz w:val="20"/>
              </w:rPr>
            </w:pPr>
            <w:r>
              <w:rPr>
                <w:rFonts w:eastAsia="Times New Roman"/>
                <w:szCs w:val="28"/>
                <w:highlight w:val="lightGray"/>
              </w:rPr>
              <w:t>Возможность</w:t>
            </w:r>
          </w:p>
        </w:tc>
        <w:tc>
          <w:tcPr>
            <w:tcW w:w="120" w:type="dxa"/>
            <w:tcBorders>
              <w:top w:val="single" w:sz="8" w:space="0" w:color="333333"/>
              <w:right w:val="single" w:sz="8" w:space="0" w:color="333333"/>
            </w:tcBorders>
            <w:shd w:val="clear" w:color="auto" w:fill="D9D9D9"/>
            <w:vAlign w:val="bottom"/>
          </w:tcPr>
          <w:p w14:paraId="4055B2AE" w14:textId="77777777" w:rsidR="007D12EF" w:rsidRDefault="007D12EF" w:rsidP="007D12EF">
            <w:pPr>
              <w:rPr>
                <w:sz w:val="24"/>
                <w:szCs w:val="24"/>
              </w:rPr>
            </w:pPr>
          </w:p>
        </w:tc>
        <w:tc>
          <w:tcPr>
            <w:tcW w:w="100" w:type="dxa"/>
            <w:tcBorders>
              <w:top w:val="single" w:sz="8" w:space="0" w:color="333333"/>
            </w:tcBorders>
            <w:shd w:val="clear" w:color="auto" w:fill="D9D9D9"/>
            <w:vAlign w:val="bottom"/>
          </w:tcPr>
          <w:p w14:paraId="32B49CBF" w14:textId="77777777" w:rsidR="007D12EF" w:rsidRDefault="007D12EF" w:rsidP="007D12EF">
            <w:pPr>
              <w:rPr>
                <w:sz w:val="24"/>
                <w:szCs w:val="24"/>
              </w:rPr>
            </w:pPr>
          </w:p>
        </w:tc>
        <w:tc>
          <w:tcPr>
            <w:tcW w:w="1340" w:type="dxa"/>
            <w:tcBorders>
              <w:top w:val="single" w:sz="8" w:space="0" w:color="333333"/>
            </w:tcBorders>
            <w:shd w:val="clear" w:color="auto" w:fill="D9D9D9"/>
            <w:vAlign w:val="bottom"/>
          </w:tcPr>
          <w:p w14:paraId="55EE1591" w14:textId="77777777" w:rsidR="007D12EF" w:rsidRDefault="007D12EF" w:rsidP="007D12EF">
            <w:pPr>
              <w:rPr>
                <w:sz w:val="24"/>
                <w:szCs w:val="24"/>
              </w:rPr>
            </w:pPr>
          </w:p>
        </w:tc>
        <w:tc>
          <w:tcPr>
            <w:tcW w:w="120" w:type="dxa"/>
            <w:tcBorders>
              <w:top w:val="single" w:sz="8" w:space="0" w:color="333333"/>
              <w:right w:val="single" w:sz="8" w:space="0" w:color="333333"/>
            </w:tcBorders>
            <w:shd w:val="clear" w:color="auto" w:fill="D9D9D9"/>
            <w:vAlign w:val="bottom"/>
          </w:tcPr>
          <w:p w14:paraId="29BE2EC6"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00152645" w14:textId="77777777" w:rsidR="007D12EF" w:rsidRDefault="007D12EF" w:rsidP="007D12EF">
            <w:pPr>
              <w:rPr>
                <w:sz w:val="24"/>
                <w:szCs w:val="24"/>
              </w:rPr>
            </w:pPr>
          </w:p>
        </w:tc>
        <w:tc>
          <w:tcPr>
            <w:tcW w:w="1760" w:type="dxa"/>
            <w:tcBorders>
              <w:top w:val="single" w:sz="8" w:space="0" w:color="333333"/>
            </w:tcBorders>
            <w:shd w:val="clear" w:color="auto" w:fill="D9D9D9"/>
            <w:vAlign w:val="bottom"/>
          </w:tcPr>
          <w:p w14:paraId="4669CB5B" w14:textId="77777777" w:rsidR="007D12EF" w:rsidRDefault="007D12EF" w:rsidP="007D12EF">
            <w:pPr>
              <w:rPr>
                <w:sz w:val="24"/>
                <w:szCs w:val="24"/>
              </w:rPr>
            </w:pPr>
          </w:p>
        </w:tc>
        <w:tc>
          <w:tcPr>
            <w:tcW w:w="120" w:type="dxa"/>
            <w:tcBorders>
              <w:top w:val="single" w:sz="8" w:space="0" w:color="333333"/>
              <w:right w:val="single" w:sz="8" w:space="0" w:color="333333"/>
            </w:tcBorders>
            <w:shd w:val="clear" w:color="auto" w:fill="D9D9D9"/>
            <w:vAlign w:val="bottom"/>
          </w:tcPr>
          <w:p w14:paraId="63AB34EE" w14:textId="77777777" w:rsidR="007D12EF" w:rsidRDefault="007D12EF" w:rsidP="007D12EF">
            <w:pPr>
              <w:rPr>
                <w:sz w:val="24"/>
                <w:szCs w:val="24"/>
              </w:rPr>
            </w:pPr>
          </w:p>
        </w:tc>
        <w:tc>
          <w:tcPr>
            <w:tcW w:w="30" w:type="dxa"/>
            <w:vAlign w:val="bottom"/>
          </w:tcPr>
          <w:p w14:paraId="3A1A71E4" w14:textId="77777777" w:rsidR="007D12EF" w:rsidRDefault="007D12EF" w:rsidP="007D12EF">
            <w:pPr>
              <w:rPr>
                <w:sz w:val="1"/>
                <w:szCs w:val="1"/>
              </w:rPr>
            </w:pPr>
          </w:p>
        </w:tc>
      </w:tr>
      <w:tr w:rsidR="007D12EF" w14:paraId="1D32E533" w14:textId="77777777" w:rsidTr="007D12EF">
        <w:trPr>
          <w:trHeight w:val="161"/>
        </w:trPr>
        <w:tc>
          <w:tcPr>
            <w:tcW w:w="122" w:type="dxa"/>
            <w:tcBorders>
              <w:left w:val="single" w:sz="8" w:space="0" w:color="333333"/>
            </w:tcBorders>
            <w:shd w:val="clear" w:color="auto" w:fill="D9D9D9"/>
            <w:vAlign w:val="bottom"/>
          </w:tcPr>
          <w:p w14:paraId="69393C55" w14:textId="77777777" w:rsidR="007D12EF" w:rsidRDefault="007D12EF" w:rsidP="007D12EF">
            <w:pPr>
              <w:rPr>
                <w:sz w:val="13"/>
                <w:szCs w:val="13"/>
              </w:rPr>
            </w:pPr>
          </w:p>
        </w:tc>
        <w:tc>
          <w:tcPr>
            <w:tcW w:w="1598" w:type="dxa"/>
            <w:vMerge w:val="restart"/>
            <w:shd w:val="clear" w:color="auto" w:fill="D9D9D9"/>
            <w:vAlign w:val="bottom"/>
          </w:tcPr>
          <w:p w14:paraId="53CC870F" w14:textId="77777777" w:rsidR="007D12EF" w:rsidRDefault="007D12EF" w:rsidP="007D12EF">
            <w:pPr>
              <w:rPr>
                <w:sz w:val="20"/>
              </w:rPr>
            </w:pPr>
            <w:r>
              <w:rPr>
                <w:rFonts w:eastAsia="Times New Roman"/>
                <w:szCs w:val="28"/>
              </w:rPr>
              <w:t>Класс угроз</w:t>
            </w:r>
          </w:p>
        </w:tc>
        <w:tc>
          <w:tcPr>
            <w:tcW w:w="1660" w:type="dxa"/>
            <w:shd w:val="clear" w:color="auto" w:fill="D9D9D9"/>
            <w:vAlign w:val="bottom"/>
          </w:tcPr>
          <w:p w14:paraId="68661FCA" w14:textId="77777777" w:rsidR="007D12EF" w:rsidRDefault="007D12EF" w:rsidP="007D12EF">
            <w:pPr>
              <w:rPr>
                <w:sz w:val="13"/>
                <w:szCs w:val="13"/>
              </w:rPr>
            </w:pPr>
          </w:p>
        </w:tc>
        <w:tc>
          <w:tcPr>
            <w:tcW w:w="460" w:type="dxa"/>
            <w:shd w:val="clear" w:color="auto" w:fill="D9D9D9"/>
            <w:vAlign w:val="bottom"/>
          </w:tcPr>
          <w:p w14:paraId="30DE8451"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6386DB89" w14:textId="77777777" w:rsidR="007D12EF" w:rsidRDefault="007D12EF" w:rsidP="007D12EF">
            <w:pPr>
              <w:rPr>
                <w:sz w:val="13"/>
                <w:szCs w:val="13"/>
              </w:rPr>
            </w:pPr>
          </w:p>
        </w:tc>
        <w:tc>
          <w:tcPr>
            <w:tcW w:w="100" w:type="dxa"/>
            <w:shd w:val="clear" w:color="auto" w:fill="D9D9D9"/>
            <w:vAlign w:val="bottom"/>
          </w:tcPr>
          <w:p w14:paraId="47A0F4E1" w14:textId="77777777" w:rsidR="007D12EF" w:rsidRDefault="007D12EF" w:rsidP="007D12EF">
            <w:pPr>
              <w:rPr>
                <w:sz w:val="13"/>
                <w:szCs w:val="13"/>
              </w:rPr>
            </w:pPr>
          </w:p>
        </w:tc>
        <w:tc>
          <w:tcPr>
            <w:tcW w:w="1620" w:type="dxa"/>
            <w:vMerge/>
            <w:shd w:val="clear" w:color="auto" w:fill="D9D9D9"/>
            <w:vAlign w:val="bottom"/>
          </w:tcPr>
          <w:p w14:paraId="04DF3AFA"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02E63721" w14:textId="77777777" w:rsidR="007D12EF" w:rsidRDefault="007D12EF" w:rsidP="007D12EF">
            <w:pPr>
              <w:rPr>
                <w:sz w:val="13"/>
                <w:szCs w:val="13"/>
              </w:rPr>
            </w:pPr>
          </w:p>
        </w:tc>
        <w:tc>
          <w:tcPr>
            <w:tcW w:w="80" w:type="dxa"/>
            <w:shd w:val="clear" w:color="auto" w:fill="D9D9D9"/>
            <w:vAlign w:val="bottom"/>
          </w:tcPr>
          <w:p w14:paraId="54DDAA34" w14:textId="77777777" w:rsidR="007D12EF" w:rsidRDefault="007D12EF" w:rsidP="007D12EF">
            <w:pPr>
              <w:rPr>
                <w:sz w:val="13"/>
                <w:szCs w:val="13"/>
              </w:rPr>
            </w:pPr>
          </w:p>
        </w:tc>
        <w:tc>
          <w:tcPr>
            <w:tcW w:w="340" w:type="dxa"/>
            <w:vMerge w:val="restart"/>
            <w:shd w:val="clear" w:color="auto" w:fill="D9D9D9"/>
            <w:vAlign w:val="bottom"/>
          </w:tcPr>
          <w:p w14:paraId="56D77617" w14:textId="77777777" w:rsidR="007D12EF" w:rsidRDefault="007D12EF" w:rsidP="007D12EF">
            <w:pPr>
              <w:rPr>
                <w:sz w:val="20"/>
              </w:rPr>
            </w:pPr>
            <w:r>
              <w:rPr>
                <w:rFonts w:eastAsia="Times New Roman"/>
                <w:w w:val="93"/>
                <w:szCs w:val="28"/>
                <w:highlight w:val="lightGray"/>
              </w:rPr>
              <w:t>Y2</w:t>
            </w:r>
          </w:p>
        </w:tc>
        <w:tc>
          <w:tcPr>
            <w:tcW w:w="140" w:type="dxa"/>
            <w:tcBorders>
              <w:right w:val="single" w:sz="8" w:space="0" w:color="333333"/>
            </w:tcBorders>
            <w:shd w:val="clear" w:color="auto" w:fill="D9D9D9"/>
            <w:vAlign w:val="bottom"/>
          </w:tcPr>
          <w:p w14:paraId="22DA4219" w14:textId="77777777" w:rsidR="007D12EF" w:rsidRDefault="007D12EF" w:rsidP="007D12EF">
            <w:pPr>
              <w:rPr>
                <w:sz w:val="13"/>
                <w:szCs w:val="13"/>
              </w:rPr>
            </w:pPr>
          </w:p>
        </w:tc>
        <w:tc>
          <w:tcPr>
            <w:tcW w:w="80" w:type="dxa"/>
            <w:shd w:val="clear" w:color="auto" w:fill="D9D9D9"/>
            <w:vAlign w:val="bottom"/>
          </w:tcPr>
          <w:p w14:paraId="2A268895" w14:textId="77777777" w:rsidR="007D12EF" w:rsidRDefault="007D12EF" w:rsidP="007D12EF">
            <w:pPr>
              <w:rPr>
                <w:sz w:val="13"/>
                <w:szCs w:val="13"/>
              </w:rPr>
            </w:pPr>
          </w:p>
        </w:tc>
        <w:tc>
          <w:tcPr>
            <w:tcW w:w="1780" w:type="dxa"/>
            <w:vMerge w:val="restart"/>
            <w:shd w:val="clear" w:color="auto" w:fill="D9D9D9"/>
            <w:vAlign w:val="bottom"/>
          </w:tcPr>
          <w:p w14:paraId="23528B41" w14:textId="77777777" w:rsidR="007D12EF" w:rsidRDefault="007D12EF" w:rsidP="007D12EF">
            <w:pPr>
              <w:rPr>
                <w:sz w:val="20"/>
              </w:rPr>
            </w:pPr>
            <w:r>
              <w:rPr>
                <w:rFonts w:eastAsia="Times New Roman"/>
                <w:w w:val="99"/>
                <w:szCs w:val="28"/>
                <w:highlight w:val="lightGray"/>
              </w:rPr>
              <w:t>реализуемости</w:t>
            </w:r>
          </w:p>
        </w:tc>
        <w:tc>
          <w:tcPr>
            <w:tcW w:w="120" w:type="dxa"/>
            <w:tcBorders>
              <w:right w:val="single" w:sz="8" w:space="0" w:color="333333"/>
            </w:tcBorders>
            <w:shd w:val="clear" w:color="auto" w:fill="D9D9D9"/>
            <w:vAlign w:val="bottom"/>
          </w:tcPr>
          <w:p w14:paraId="30B50F43" w14:textId="77777777" w:rsidR="007D12EF" w:rsidRDefault="007D12EF" w:rsidP="007D12EF">
            <w:pPr>
              <w:rPr>
                <w:sz w:val="13"/>
                <w:szCs w:val="13"/>
              </w:rPr>
            </w:pPr>
          </w:p>
        </w:tc>
        <w:tc>
          <w:tcPr>
            <w:tcW w:w="80" w:type="dxa"/>
            <w:shd w:val="clear" w:color="auto" w:fill="D9D9D9"/>
            <w:vAlign w:val="bottom"/>
          </w:tcPr>
          <w:p w14:paraId="2D173E3B" w14:textId="77777777" w:rsidR="007D12EF" w:rsidRDefault="007D12EF" w:rsidP="007D12EF">
            <w:pPr>
              <w:rPr>
                <w:sz w:val="13"/>
                <w:szCs w:val="13"/>
              </w:rPr>
            </w:pPr>
          </w:p>
        </w:tc>
        <w:tc>
          <w:tcPr>
            <w:tcW w:w="1640" w:type="dxa"/>
            <w:vMerge/>
            <w:shd w:val="clear" w:color="auto" w:fill="D9D9D9"/>
            <w:vAlign w:val="bottom"/>
          </w:tcPr>
          <w:p w14:paraId="6FBB1C72"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783F3866" w14:textId="77777777" w:rsidR="007D12EF" w:rsidRDefault="007D12EF" w:rsidP="007D12EF">
            <w:pPr>
              <w:rPr>
                <w:sz w:val="13"/>
                <w:szCs w:val="13"/>
              </w:rPr>
            </w:pPr>
          </w:p>
        </w:tc>
        <w:tc>
          <w:tcPr>
            <w:tcW w:w="100" w:type="dxa"/>
            <w:shd w:val="clear" w:color="auto" w:fill="D9D9D9"/>
            <w:vAlign w:val="bottom"/>
          </w:tcPr>
          <w:p w14:paraId="2C638BFB" w14:textId="77777777" w:rsidR="007D12EF" w:rsidRDefault="007D12EF" w:rsidP="007D12EF">
            <w:pPr>
              <w:rPr>
                <w:sz w:val="13"/>
                <w:szCs w:val="13"/>
              </w:rPr>
            </w:pPr>
          </w:p>
        </w:tc>
        <w:tc>
          <w:tcPr>
            <w:tcW w:w="1340" w:type="dxa"/>
            <w:vMerge w:val="restart"/>
            <w:shd w:val="clear" w:color="auto" w:fill="D9D9D9"/>
            <w:vAlign w:val="bottom"/>
          </w:tcPr>
          <w:p w14:paraId="01FDD775" w14:textId="77777777" w:rsidR="007D12EF" w:rsidRDefault="007D12EF" w:rsidP="007D12EF">
            <w:pPr>
              <w:rPr>
                <w:sz w:val="20"/>
              </w:rPr>
            </w:pPr>
            <w:r>
              <w:rPr>
                <w:rFonts w:eastAsia="Times New Roman"/>
                <w:szCs w:val="28"/>
                <w:highlight w:val="lightGray"/>
              </w:rPr>
              <w:t>Опасность</w:t>
            </w:r>
          </w:p>
        </w:tc>
        <w:tc>
          <w:tcPr>
            <w:tcW w:w="120" w:type="dxa"/>
            <w:tcBorders>
              <w:right w:val="single" w:sz="8" w:space="0" w:color="333333"/>
            </w:tcBorders>
            <w:shd w:val="clear" w:color="auto" w:fill="D9D9D9"/>
            <w:vAlign w:val="bottom"/>
          </w:tcPr>
          <w:p w14:paraId="023F4A9F" w14:textId="77777777" w:rsidR="007D12EF" w:rsidRDefault="007D12EF" w:rsidP="007D12EF">
            <w:pPr>
              <w:rPr>
                <w:sz w:val="13"/>
                <w:szCs w:val="13"/>
              </w:rPr>
            </w:pPr>
          </w:p>
        </w:tc>
        <w:tc>
          <w:tcPr>
            <w:tcW w:w="80" w:type="dxa"/>
            <w:shd w:val="clear" w:color="auto" w:fill="D9D9D9"/>
            <w:vAlign w:val="bottom"/>
          </w:tcPr>
          <w:p w14:paraId="511E6232" w14:textId="77777777" w:rsidR="007D12EF" w:rsidRDefault="007D12EF" w:rsidP="007D12EF">
            <w:pPr>
              <w:rPr>
                <w:sz w:val="13"/>
                <w:szCs w:val="13"/>
              </w:rPr>
            </w:pPr>
          </w:p>
        </w:tc>
        <w:tc>
          <w:tcPr>
            <w:tcW w:w="1760" w:type="dxa"/>
            <w:vMerge w:val="restart"/>
            <w:shd w:val="clear" w:color="auto" w:fill="D9D9D9"/>
            <w:vAlign w:val="bottom"/>
          </w:tcPr>
          <w:p w14:paraId="15A9FDFD" w14:textId="77777777" w:rsidR="007D12EF" w:rsidRDefault="007D12EF" w:rsidP="007D12EF">
            <w:pPr>
              <w:rPr>
                <w:sz w:val="20"/>
              </w:rPr>
            </w:pPr>
            <w:r>
              <w:rPr>
                <w:rFonts w:eastAsia="Times New Roman"/>
                <w:szCs w:val="28"/>
                <w:highlight w:val="lightGray"/>
              </w:rPr>
              <w:t>Актуальность</w:t>
            </w:r>
          </w:p>
        </w:tc>
        <w:tc>
          <w:tcPr>
            <w:tcW w:w="120" w:type="dxa"/>
            <w:tcBorders>
              <w:right w:val="single" w:sz="8" w:space="0" w:color="333333"/>
            </w:tcBorders>
            <w:shd w:val="clear" w:color="auto" w:fill="D9D9D9"/>
            <w:vAlign w:val="bottom"/>
          </w:tcPr>
          <w:p w14:paraId="35819F57" w14:textId="77777777" w:rsidR="007D12EF" w:rsidRDefault="007D12EF" w:rsidP="007D12EF">
            <w:pPr>
              <w:rPr>
                <w:sz w:val="13"/>
                <w:szCs w:val="13"/>
              </w:rPr>
            </w:pPr>
          </w:p>
        </w:tc>
        <w:tc>
          <w:tcPr>
            <w:tcW w:w="30" w:type="dxa"/>
            <w:vAlign w:val="bottom"/>
          </w:tcPr>
          <w:p w14:paraId="48CA8A92" w14:textId="77777777" w:rsidR="007D12EF" w:rsidRDefault="007D12EF" w:rsidP="007D12EF">
            <w:pPr>
              <w:rPr>
                <w:sz w:val="1"/>
                <w:szCs w:val="1"/>
              </w:rPr>
            </w:pPr>
          </w:p>
        </w:tc>
      </w:tr>
      <w:tr w:rsidR="007D12EF" w14:paraId="24A24EC2" w14:textId="77777777" w:rsidTr="007D12EF">
        <w:trPr>
          <w:trHeight w:val="161"/>
        </w:trPr>
        <w:tc>
          <w:tcPr>
            <w:tcW w:w="122" w:type="dxa"/>
            <w:tcBorders>
              <w:left w:val="single" w:sz="8" w:space="0" w:color="333333"/>
            </w:tcBorders>
            <w:shd w:val="clear" w:color="auto" w:fill="D9D9D9"/>
            <w:vAlign w:val="bottom"/>
          </w:tcPr>
          <w:p w14:paraId="448F870E" w14:textId="77777777" w:rsidR="007D12EF" w:rsidRDefault="007D12EF" w:rsidP="007D12EF">
            <w:pPr>
              <w:rPr>
                <w:sz w:val="13"/>
                <w:szCs w:val="13"/>
              </w:rPr>
            </w:pPr>
          </w:p>
        </w:tc>
        <w:tc>
          <w:tcPr>
            <w:tcW w:w="1598" w:type="dxa"/>
            <w:vMerge/>
            <w:shd w:val="clear" w:color="auto" w:fill="D9D9D9"/>
            <w:vAlign w:val="bottom"/>
          </w:tcPr>
          <w:p w14:paraId="513D0066" w14:textId="77777777" w:rsidR="007D12EF" w:rsidRDefault="007D12EF" w:rsidP="007D12EF">
            <w:pPr>
              <w:rPr>
                <w:sz w:val="13"/>
                <w:szCs w:val="13"/>
              </w:rPr>
            </w:pPr>
          </w:p>
        </w:tc>
        <w:tc>
          <w:tcPr>
            <w:tcW w:w="1660" w:type="dxa"/>
            <w:shd w:val="clear" w:color="auto" w:fill="D9D9D9"/>
            <w:vAlign w:val="bottom"/>
          </w:tcPr>
          <w:p w14:paraId="2C451A81" w14:textId="77777777" w:rsidR="007D12EF" w:rsidRDefault="007D12EF" w:rsidP="007D12EF">
            <w:pPr>
              <w:rPr>
                <w:sz w:val="13"/>
                <w:szCs w:val="13"/>
              </w:rPr>
            </w:pPr>
          </w:p>
        </w:tc>
        <w:tc>
          <w:tcPr>
            <w:tcW w:w="460" w:type="dxa"/>
            <w:shd w:val="clear" w:color="auto" w:fill="D9D9D9"/>
            <w:vAlign w:val="bottom"/>
          </w:tcPr>
          <w:p w14:paraId="72168B58"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65ECAFEB" w14:textId="77777777" w:rsidR="007D12EF" w:rsidRDefault="007D12EF" w:rsidP="007D12EF">
            <w:pPr>
              <w:rPr>
                <w:sz w:val="13"/>
                <w:szCs w:val="13"/>
              </w:rPr>
            </w:pPr>
          </w:p>
        </w:tc>
        <w:tc>
          <w:tcPr>
            <w:tcW w:w="100" w:type="dxa"/>
            <w:shd w:val="clear" w:color="auto" w:fill="D9D9D9"/>
            <w:vAlign w:val="bottom"/>
          </w:tcPr>
          <w:p w14:paraId="4425BB70" w14:textId="77777777" w:rsidR="007D12EF" w:rsidRDefault="007D12EF" w:rsidP="007D12EF">
            <w:pPr>
              <w:rPr>
                <w:sz w:val="13"/>
                <w:szCs w:val="13"/>
              </w:rPr>
            </w:pPr>
          </w:p>
        </w:tc>
        <w:tc>
          <w:tcPr>
            <w:tcW w:w="1620" w:type="dxa"/>
            <w:vMerge w:val="restart"/>
            <w:shd w:val="clear" w:color="auto" w:fill="D9D9D9"/>
            <w:vAlign w:val="bottom"/>
          </w:tcPr>
          <w:p w14:paraId="76949532" w14:textId="77777777" w:rsidR="007D12EF" w:rsidRDefault="007D12EF" w:rsidP="007D12EF">
            <w:pPr>
              <w:rPr>
                <w:sz w:val="20"/>
              </w:rPr>
            </w:pPr>
            <w:r>
              <w:rPr>
                <w:rFonts w:eastAsia="Times New Roman"/>
                <w:szCs w:val="28"/>
              </w:rPr>
              <w:t>реализации</w:t>
            </w:r>
          </w:p>
        </w:tc>
        <w:tc>
          <w:tcPr>
            <w:tcW w:w="140" w:type="dxa"/>
            <w:tcBorders>
              <w:right w:val="single" w:sz="8" w:space="0" w:color="333333"/>
            </w:tcBorders>
            <w:shd w:val="clear" w:color="auto" w:fill="D9D9D9"/>
            <w:vAlign w:val="bottom"/>
          </w:tcPr>
          <w:p w14:paraId="3D2C9361" w14:textId="77777777" w:rsidR="007D12EF" w:rsidRDefault="007D12EF" w:rsidP="007D12EF">
            <w:pPr>
              <w:rPr>
                <w:sz w:val="13"/>
                <w:szCs w:val="13"/>
              </w:rPr>
            </w:pPr>
          </w:p>
        </w:tc>
        <w:tc>
          <w:tcPr>
            <w:tcW w:w="80" w:type="dxa"/>
            <w:shd w:val="clear" w:color="auto" w:fill="D9D9D9"/>
            <w:vAlign w:val="bottom"/>
          </w:tcPr>
          <w:p w14:paraId="721EBF96" w14:textId="77777777" w:rsidR="007D12EF" w:rsidRDefault="007D12EF" w:rsidP="007D12EF">
            <w:pPr>
              <w:rPr>
                <w:sz w:val="13"/>
                <w:szCs w:val="13"/>
              </w:rPr>
            </w:pPr>
          </w:p>
        </w:tc>
        <w:tc>
          <w:tcPr>
            <w:tcW w:w="340" w:type="dxa"/>
            <w:vMerge/>
            <w:shd w:val="clear" w:color="auto" w:fill="D9D9D9"/>
            <w:vAlign w:val="bottom"/>
          </w:tcPr>
          <w:p w14:paraId="20A8C50C"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059C120A" w14:textId="77777777" w:rsidR="007D12EF" w:rsidRDefault="007D12EF" w:rsidP="007D12EF">
            <w:pPr>
              <w:rPr>
                <w:sz w:val="13"/>
                <w:szCs w:val="13"/>
              </w:rPr>
            </w:pPr>
          </w:p>
        </w:tc>
        <w:tc>
          <w:tcPr>
            <w:tcW w:w="80" w:type="dxa"/>
            <w:shd w:val="clear" w:color="auto" w:fill="D9D9D9"/>
            <w:vAlign w:val="bottom"/>
          </w:tcPr>
          <w:p w14:paraId="4F6CB158" w14:textId="77777777" w:rsidR="007D12EF" w:rsidRDefault="007D12EF" w:rsidP="007D12EF">
            <w:pPr>
              <w:rPr>
                <w:sz w:val="13"/>
                <w:szCs w:val="13"/>
              </w:rPr>
            </w:pPr>
          </w:p>
        </w:tc>
        <w:tc>
          <w:tcPr>
            <w:tcW w:w="1780" w:type="dxa"/>
            <w:vMerge/>
            <w:shd w:val="clear" w:color="auto" w:fill="D9D9D9"/>
            <w:vAlign w:val="bottom"/>
          </w:tcPr>
          <w:p w14:paraId="17DC6127"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7C87C305" w14:textId="77777777" w:rsidR="007D12EF" w:rsidRDefault="007D12EF" w:rsidP="007D12EF">
            <w:pPr>
              <w:rPr>
                <w:sz w:val="13"/>
                <w:szCs w:val="13"/>
              </w:rPr>
            </w:pPr>
          </w:p>
        </w:tc>
        <w:tc>
          <w:tcPr>
            <w:tcW w:w="80" w:type="dxa"/>
            <w:shd w:val="clear" w:color="auto" w:fill="D9D9D9"/>
            <w:vAlign w:val="bottom"/>
          </w:tcPr>
          <w:p w14:paraId="7F519D4F" w14:textId="77777777" w:rsidR="007D12EF" w:rsidRDefault="007D12EF" w:rsidP="007D12EF">
            <w:pPr>
              <w:rPr>
                <w:sz w:val="13"/>
                <w:szCs w:val="13"/>
              </w:rPr>
            </w:pPr>
          </w:p>
        </w:tc>
        <w:tc>
          <w:tcPr>
            <w:tcW w:w="1640" w:type="dxa"/>
            <w:vMerge w:val="restart"/>
            <w:shd w:val="clear" w:color="auto" w:fill="D9D9D9"/>
            <w:vAlign w:val="bottom"/>
          </w:tcPr>
          <w:p w14:paraId="790CE1B2" w14:textId="77777777" w:rsidR="007D12EF" w:rsidRDefault="007D12EF" w:rsidP="007D12EF">
            <w:pPr>
              <w:rPr>
                <w:sz w:val="20"/>
              </w:rPr>
            </w:pPr>
            <w:r>
              <w:rPr>
                <w:rFonts w:eastAsia="Times New Roman"/>
                <w:szCs w:val="28"/>
              </w:rPr>
              <w:t>реализации</w:t>
            </w:r>
          </w:p>
        </w:tc>
        <w:tc>
          <w:tcPr>
            <w:tcW w:w="120" w:type="dxa"/>
            <w:tcBorders>
              <w:right w:val="single" w:sz="8" w:space="0" w:color="333333"/>
            </w:tcBorders>
            <w:shd w:val="clear" w:color="auto" w:fill="D9D9D9"/>
            <w:vAlign w:val="bottom"/>
          </w:tcPr>
          <w:p w14:paraId="7E3B6F8F" w14:textId="77777777" w:rsidR="007D12EF" w:rsidRDefault="007D12EF" w:rsidP="007D12EF">
            <w:pPr>
              <w:rPr>
                <w:sz w:val="13"/>
                <w:szCs w:val="13"/>
              </w:rPr>
            </w:pPr>
          </w:p>
        </w:tc>
        <w:tc>
          <w:tcPr>
            <w:tcW w:w="100" w:type="dxa"/>
            <w:shd w:val="clear" w:color="auto" w:fill="D9D9D9"/>
            <w:vAlign w:val="bottom"/>
          </w:tcPr>
          <w:p w14:paraId="4933B191" w14:textId="77777777" w:rsidR="007D12EF" w:rsidRDefault="007D12EF" w:rsidP="007D12EF">
            <w:pPr>
              <w:rPr>
                <w:sz w:val="13"/>
                <w:szCs w:val="13"/>
              </w:rPr>
            </w:pPr>
          </w:p>
        </w:tc>
        <w:tc>
          <w:tcPr>
            <w:tcW w:w="1340" w:type="dxa"/>
            <w:vMerge/>
            <w:shd w:val="clear" w:color="auto" w:fill="D9D9D9"/>
            <w:vAlign w:val="bottom"/>
          </w:tcPr>
          <w:p w14:paraId="5F2FE1D0"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4AF6D61B" w14:textId="77777777" w:rsidR="007D12EF" w:rsidRDefault="007D12EF" w:rsidP="007D12EF">
            <w:pPr>
              <w:rPr>
                <w:sz w:val="13"/>
                <w:szCs w:val="13"/>
              </w:rPr>
            </w:pPr>
          </w:p>
        </w:tc>
        <w:tc>
          <w:tcPr>
            <w:tcW w:w="80" w:type="dxa"/>
            <w:shd w:val="clear" w:color="auto" w:fill="D9D9D9"/>
            <w:vAlign w:val="bottom"/>
          </w:tcPr>
          <w:p w14:paraId="7A80B913" w14:textId="77777777" w:rsidR="007D12EF" w:rsidRDefault="007D12EF" w:rsidP="007D12EF">
            <w:pPr>
              <w:rPr>
                <w:sz w:val="13"/>
                <w:szCs w:val="13"/>
              </w:rPr>
            </w:pPr>
          </w:p>
        </w:tc>
        <w:tc>
          <w:tcPr>
            <w:tcW w:w="1760" w:type="dxa"/>
            <w:vMerge/>
            <w:shd w:val="clear" w:color="auto" w:fill="D9D9D9"/>
            <w:vAlign w:val="bottom"/>
          </w:tcPr>
          <w:p w14:paraId="374903FD"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072AE4F1" w14:textId="77777777" w:rsidR="007D12EF" w:rsidRDefault="007D12EF" w:rsidP="007D12EF">
            <w:pPr>
              <w:rPr>
                <w:sz w:val="13"/>
                <w:szCs w:val="13"/>
              </w:rPr>
            </w:pPr>
          </w:p>
        </w:tc>
        <w:tc>
          <w:tcPr>
            <w:tcW w:w="30" w:type="dxa"/>
            <w:vAlign w:val="bottom"/>
          </w:tcPr>
          <w:p w14:paraId="139DB7D6" w14:textId="77777777" w:rsidR="007D12EF" w:rsidRDefault="007D12EF" w:rsidP="007D12EF">
            <w:pPr>
              <w:rPr>
                <w:sz w:val="1"/>
                <w:szCs w:val="1"/>
              </w:rPr>
            </w:pPr>
          </w:p>
        </w:tc>
      </w:tr>
      <w:tr w:rsidR="007D12EF" w14:paraId="79B2E99B" w14:textId="77777777" w:rsidTr="007D12EF">
        <w:trPr>
          <w:trHeight w:val="161"/>
        </w:trPr>
        <w:tc>
          <w:tcPr>
            <w:tcW w:w="122" w:type="dxa"/>
            <w:tcBorders>
              <w:left w:val="single" w:sz="8" w:space="0" w:color="333333"/>
            </w:tcBorders>
            <w:shd w:val="clear" w:color="auto" w:fill="D9D9D9"/>
            <w:vAlign w:val="bottom"/>
          </w:tcPr>
          <w:p w14:paraId="01B41CEE" w14:textId="77777777" w:rsidR="007D12EF" w:rsidRDefault="007D12EF" w:rsidP="007D12EF">
            <w:pPr>
              <w:rPr>
                <w:sz w:val="13"/>
                <w:szCs w:val="13"/>
              </w:rPr>
            </w:pPr>
          </w:p>
        </w:tc>
        <w:tc>
          <w:tcPr>
            <w:tcW w:w="1598" w:type="dxa"/>
            <w:shd w:val="clear" w:color="auto" w:fill="D9D9D9"/>
            <w:vAlign w:val="bottom"/>
          </w:tcPr>
          <w:p w14:paraId="75C68FA1" w14:textId="77777777" w:rsidR="007D12EF" w:rsidRDefault="007D12EF" w:rsidP="007D12EF">
            <w:pPr>
              <w:rPr>
                <w:sz w:val="13"/>
                <w:szCs w:val="13"/>
              </w:rPr>
            </w:pPr>
          </w:p>
        </w:tc>
        <w:tc>
          <w:tcPr>
            <w:tcW w:w="1660" w:type="dxa"/>
            <w:shd w:val="clear" w:color="auto" w:fill="D9D9D9"/>
            <w:vAlign w:val="bottom"/>
          </w:tcPr>
          <w:p w14:paraId="5D810408" w14:textId="77777777" w:rsidR="007D12EF" w:rsidRDefault="007D12EF" w:rsidP="007D12EF">
            <w:pPr>
              <w:rPr>
                <w:sz w:val="13"/>
                <w:szCs w:val="13"/>
              </w:rPr>
            </w:pPr>
          </w:p>
        </w:tc>
        <w:tc>
          <w:tcPr>
            <w:tcW w:w="460" w:type="dxa"/>
            <w:shd w:val="clear" w:color="auto" w:fill="D9D9D9"/>
            <w:vAlign w:val="bottom"/>
          </w:tcPr>
          <w:p w14:paraId="39849115"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2DBE94DE" w14:textId="77777777" w:rsidR="007D12EF" w:rsidRDefault="007D12EF" w:rsidP="007D12EF">
            <w:pPr>
              <w:rPr>
                <w:sz w:val="13"/>
                <w:szCs w:val="13"/>
              </w:rPr>
            </w:pPr>
          </w:p>
        </w:tc>
        <w:tc>
          <w:tcPr>
            <w:tcW w:w="100" w:type="dxa"/>
            <w:shd w:val="clear" w:color="auto" w:fill="D9D9D9"/>
            <w:vAlign w:val="bottom"/>
          </w:tcPr>
          <w:p w14:paraId="0361D202" w14:textId="77777777" w:rsidR="007D12EF" w:rsidRDefault="007D12EF" w:rsidP="007D12EF">
            <w:pPr>
              <w:rPr>
                <w:sz w:val="13"/>
                <w:szCs w:val="13"/>
              </w:rPr>
            </w:pPr>
          </w:p>
        </w:tc>
        <w:tc>
          <w:tcPr>
            <w:tcW w:w="1620" w:type="dxa"/>
            <w:vMerge/>
            <w:shd w:val="clear" w:color="auto" w:fill="D9D9D9"/>
            <w:vAlign w:val="bottom"/>
          </w:tcPr>
          <w:p w14:paraId="5AC24388"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69A5AA12" w14:textId="77777777" w:rsidR="007D12EF" w:rsidRDefault="007D12EF" w:rsidP="007D12EF">
            <w:pPr>
              <w:rPr>
                <w:sz w:val="13"/>
                <w:szCs w:val="13"/>
              </w:rPr>
            </w:pPr>
          </w:p>
        </w:tc>
        <w:tc>
          <w:tcPr>
            <w:tcW w:w="80" w:type="dxa"/>
            <w:shd w:val="clear" w:color="auto" w:fill="D9D9D9"/>
            <w:vAlign w:val="bottom"/>
          </w:tcPr>
          <w:p w14:paraId="137A6370" w14:textId="77777777" w:rsidR="007D12EF" w:rsidRDefault="007D12EF" w:rsidP="007D12EF">
            <w:pPr>
              <w:rPr>
                <w:sz w:val="13"/>
                <w:szCs w:val="13"/>
              </w:rPr>
            </w:pPr>
          </w:p>
        </w:tc>
        <w:tc>
          <w:tcPr>
            <w:tcW w:w="340" w:type="dxa"/>
            <w:shd w:val="clear" w:color="auto" w:fill="D9D9D9"/>
            <w:vAlign w:val="bottom"/>
          </w:tcPr>
          <w:p w14:paraId="59456C91"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5762EF4F" w14:textId="77777777" w:rsidR="007D12EF" w:rsidRDefault="007D12EF" w:rsidP="007D12EF">
            <w:pPr>
              <w:rPr>
                <w:sz w:val="13"/>
                <w:szCs w:val="13"/>
              </w:rPr>
            </w:pPr>
          </w:p>
        </w:tc>
        <w:tc>
          <w:tcPr>
            <w:tcW w:w="80" w:type="dxa"/>
            <w:shd w:val="clear" w:color="auto" w:fill="D9D9D9"/>
            <w:vAlign w:val="bottom"/>
          </w:tcPr>
          <w:p w14:paraId="0983947A" w14:textId="77777777" w:rsidR="007D12EF" w:rsidRDefault="007D12EF" w:rsidP="007D12EF">
            <w:pPr>
              <w:rPr>
                <w:sz w:val="13"/>
                <w:szCs w:val="13"/>
              </w:rPr>
            </w:pPr>
          </w:p>
        </w:tc>
        <w:tc>
          <w:tcPr>
            <w:tcW w:w="1780" w:type="dxa"/>
            <w:vMerge w:val="restart"/>
            <w:shd w:val="clear" w:color="auto" w:fill="D9D9D9"/>
            <w:vAlign w:val="bottom"/>
          </w:tcPr>
          <w:p w14:paraId="17E3B994" w14:textId="77777777" w:rsidR="007D12EF" w:rsidRDefault="007D12EF" w:rsidP="007D12EF">
            <w:pPr>
              <w:rPr>
                <w:sz w:val="20"/>
              </w:rPr>
            </w:pPr>
            <w:r>
              <w:rPr>
                <w:rFonts w:eastAsia="Times New Roman"/>
                <w:szCs w:val="28"/>
              </w:rPr>
              <w:t>угрозы Y</w:t>
            </w:r>
          </w:p>
        </w:tc>
        <w:tc>
          <w:tcPr>
            <w:tcW w:w="120" w:type="dxa"/>
            <w:tcBorders>
              <w:right w:val="single" w:sz="8" w:space="0" w:color="333333"/>
            </w:tcBorders>
            <w:shd w:val="clear" w:color="auto" w:fill="D9D9D9"/>
            <w:vAlign w:val="bottom"/>
          </w:tcPr>
          <w:p w14:paraId="16533185" w14:textId="77777777" w:rsidR="007D12EF" w:rsidRDefault="007D12EF" w:rsidP="007D12EF">
            <w:pPr>
              <w:rPr>
                <w:sz w:val="13"/>
                <w:szCs w:val="13"/>
              </w:rPr>
            </w:pPr>
          </w:p>
        </w:tc>
        <w:tc>
          <w:tcPr>
            <w:tcW w:w="80" w:type="dxa"/>
            <w:shd w:val="clear" w:color="auto" w:fill="D9D9D9"/>
            <w:vAlign w:val="bottom"/>
          </w:tcPr>
          <w:p w14:paraId="109F6B20" w14:textId="77777777" w:rsidR="007D12EF" w:rsidRDefault="007D12EF" w:rsidP="007D12EF">
            <w:pPr>
              <w:rPr>
                <w:sz w:val="13"/>
                <w:szCs w:val="13"/>
              </w:rPr>
            </w:pPr>
          </w:p>
        </w:tc>
        <w:tc>
          <w:tcPr>
            <w:tcW w:w="1640" w:type="dxa"/>
            <w:vMerge/>
            <w:shd w:val="clear" w:color="auto" w:fill="D9D9D9"/>
            <w:vAlign w:val="bottom"/>
          </w:tcPr>
          <w:p w14:paraId="4EDD59C1"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1CC9249F" w14:textId="77777777" w:rsidR="007D12EF" w:rsidRDefault="007D12EF" w:rsidP="007D12EF">
            <w:pPr>
              <w:rPr>
                <w:sz w:val="13"/>
                <w:szCs w:val="13"/>
              </w:rPr>
            </w:pPr>
          </w:p>
        </w:tc>
        <w:tc>
          <w:tcPr>
            <w:tcW w:w="100" w:type="dxa"/>
            <w:shd w:val="clear" w:color="auto" w:fill="D9D9D9"/>
            <w:vAlign w:val="bottom"/>
          </w:tcPr>
          <w:p w14:paraId="6B8EA3A1" w14:textId="77777777" w:rsidR="007D12EF" w:rsidRDefault="007D12EF" w:rsidP="007D12EF">
            <w:pPr>
              <w:rPr>
                <w:sz w:val="13"/>
                <w:szCs w:val="13"/>
              </w:rPr>
            </w:pPr>
          </w:p>
        </w:tc>
        <w:tc>
          <w:tcPr>
            <w:tcW w:w="1340" w:type="dxa"/>
            <w:shd w:val="clear" w:color="auto" w:fill="D9D9D9"/>
            <w:vAlign w:val="bottom"/>
          </w:tcPr>
          <w:p w14:paraId="5A283659"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53B9CCAC" w14:textId="77777777" w:rsidR="007D12EF" w:rsidRDefault="007D12EF" w:rsidP="007D12EF">
            <w:pPr>
              <w:rPr>
                <w:sz w:val="13"/>
                <w:szCs w:val="13"/>
              </w:rPr>
            </w:pPr>
          </w:p>
        </w:tc>
        <w:tc>
          <w:tcPr>
            <w:tcW w:w="80" w:type="dxa"/>
            <w:shd w:val="clear" w:color="auto" w:fill="D9D9D9"/>
            <w:vAlign w:val="bottom"/>
          </w:tcPr>
          <w:p w14:paraId="19EDC23F" w14:textId="77777777" w:rsidR="007D12EF" w:rsidRDefault="007D12EF" w:rsidP="007D12EF">
            <w:pPr>
              <w:rPr>
                <w:sz w:val="13"/>
                <w:szCs w:val="13"/>
              </w:rPr>
            </w:pPr>
          </w:p>
        </w:tc>
        <w:tc>
          <w:tcPr>
            <w:tcW w:w="1760" w:type="dxa"/>
            <w:shd w:val="clear" w:color="auto" w:fill="D9D9D9"/>
            <w:vAlign w:val="bottom"/>
          </w:tcPr>
          <w:p w14:paraId="5141A39B"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5E2E5E67" w14:textId="77777777" w:rsidR="007D12EF" w:rsidRDefault="007D12EF" w:rsidP="007D12EF">
            <w:pPr>
              <w:rPr>
                <w:sz w:val="13"/>
                <w:szCs w:val="13"/>
              </w:rPr>
            </w:pPr>
          </w:p>
        </w:tc>
        <w:tc>
          <w:tcPr>
            <w:tcW w:w="30" w:type="dxa"/>
            <w:vAlign w:val="bottom"/>
          </w:tcPr>
          <w:p w14:paraId="33E8813E" w14:textId="77777777" w:rsidR="007D12EF" w:rsidRDefault="007D12EF" w:rsidP="007D12EF">
            <w:pPr>
              <w:rPr>
                <w:sz w:val="1"/>
                <w:szCs w:val="1"/>
              </w:rPr>
            </w:pPr>
          </w:p>
        </w:tc>
      </w:tr>
      <w:tr w:rsidR="007D12EF" w14:paraId="6D501034" w14:textId="77777777" w:rsidTr="007D12EF">
        <w:trPr>
          <w:trHeight w:val="170"/>
        </w:trPr>
        <w:tc>
          <w:tcPr>
            <w:tcW w:w="122" w:type="dxa"/>
            <w:tcBorders>
              <w:left w:val="single" w:sz="8" w:space="0" w:color="333333"/>
              <w:bottom w:val="single" w:sz="8" w:space="0" w:color="333333"/>
            </w:tcBorders>
            <w:shd w:val="clear" w:color="auto" w:fill="D9D9D9"/>
            <w:vAlign w:val="bottom"/>
          </w:tcPr>
          <w:p w14:paraId="5FB8E774" w14:textId="77777777" w:rsidR="007D12EF" w:rsidRDefault="007D12EF" w:rsidP="007D12EF">
            <w:pPr>
              <w:rPr>
                <w:sz w:val="14"/>
                <w:szCs w:val="14"/>
              </w:rPr>
            </w:pPr>
          </w:p>
        </w:tc>
        <w:tc>
          <w:tcPr>
            <w:tcW w:w="1598" w:type="dxa"/>
            <w:tcBorders>
              <w:bottom w:val="single" w:sz="8" w:space="0" w:color="333333"/>
            </w:tcBorders>
            <w:shd w:val="clear" w:color="auto" w:fill="D9D9D9"/>
            <w:vAlign w:val="bottom"/>
          </w:tcPr>
          <w:p w14:paraId="539428A1" w14:textId="77777777" w:rsidR="007D12EF" w:rsidRDefault="007D12EF" w:rsidP="007D12EF">
            <w:pPr>
              <w:rPr>
                <w:sz w:val="14"/>
                <w:szCs w:val="14"/>
              </w:rPr>
            </w:pPr>
          </w:p>
        </w:tc>
        <w:tc>
          <w:tcPr>
            <w:tcW w:w="1660" w:type="dxa"/>
            <w:tcBorders>
              <w:bottom w:val="single" w:sz="8" w:space="0" w:color="333333"/>
            </w:tcBorders>
            <w:shd w:val="clear" w:color="auto" w:fill="D9D9D9"/>
            <w:vAlign w:val="bottom"/>
          </w:tcPr>
          <w:p w14:paraId="75E77A02" w14:textId="77777777" w:rsidR="007D12EF" w:rsidRDefault="007D12EF" w:rsidP="007D12EF">
            <w:pPr>
              <w:rPr>
                <w:sz w:val="14"/>
                <w:szCs w:val="14"/>
              </w:rPr>
            </w:pPr>
          </w:p>
        </w:tc>
        <w:tc>
          <w:tcPr>
            <w:tcW w:w="460" w:type="dxa"/>
            <w:tcBorders>
              <w:bottom w:val="single" w:sz="8" w:space="0" w:color="333333"/>
            </w:tcBorders>
            <w:shd w:val="clear" w:color="auto" w:fill="D9D9D9"/>
            <w:vAlign w:val="bottom"/>
          </w:tcPr>
          <w:p w14:paraId="4C40908B" w14:textId="77777777" w:rsidR="007D12EF" w:rsidRDefault="007D12EF" w:rsidP="007D12EF">
            <w:pPr>
              <w:rPr>
                <w:sz w:val="14"/>
                <w:szCs w:val="14"/>
              </w:rPr>
            </w:pPr>
          </w:p>
        </w:tc>
        <w:tc>
          <w:tcPr>
            <w:tcW w:w="1440" w:type="dxa"/>
            <w:tcBorders>
              <w:bottom w:val="single" w:sz="8" w:space="0" w:color="333333"/>
              <w:right w:val="single" w:sz="8" w:space="0" w:color="333333"/>
            </w:tcBorders>
            <w:shd w:val="clear" w:color="auto" w:fill="D9D9D9"/>
            <w:vAlign w:val="bottom"/>
          </w:tcPr>
          <w:p w14:paraId="63F5FB09" w14:textId="77777777" w:rsidR="007D12EF" w:rsidRDefault="007D12EF" w:rsidP="007D12EF">
            <w:pPr>
              <w:rPr>
                <w:sz w:val="14"/>
                <w:szCs w:val="14"/>
              </w:rPr>
            </w:pPr>
          </w:p>
        </w:tc>
        <w:tc>
          <w:tcPr>
            <w:tcW w:w="100" w:type="dxa"/>
            <w:tcBorders>
              <w:bottom w:val="single" w:sz="8" w:space="0" w:color="333333"/>
            </w:tcBorders>
            <w:shd w:val="clear" w:color="auto" w:fill="D9D9D9"/>
            <w:vAlign w:val="bottom"/>
          </w:tcPr>
          <w:p w14:paraId="6EAC809A" w14:textId="77777777" w:rsidR="007D12EF" w:rsidRDefault="007D12EF" w:rsidP="007D12EF">
            <w:pPr>
              <w:rPr>
                <w:sz w:val="14"/>
                <w:szCs w:val="14"/>
              </w:rPr>
            </w:pPr>
          </w:p>
        </w:tc>
        <w:tc>
          <w:tcPr>
            <w:tcW w:w="1620" w:type="dxa"/>
            <w:tcBorders>
              <w:bottom w:val="single" w:sz="8" w:space="0" w:color="333333"/>
            </w:tcBorders>
            <w:shd w:val="clear" w:color="auto" w:fill="D9D9D9"/>
            <w:vAlign w:val="bottom"/>
          </w:tcPr>
          <w:p w14:paraId="6ACE8935" w14:textId="77777777" w:rsidR="007D12EF" w:rsidRDefault="007D12EF" w:rsidP="007D12EF">
            <w:pPr>
              <w:rPr>
                <w:sz w:val="14"/>
                <w:szCs w:val="14"/>
              </w:rPr>
            </w:pPr>
          </w:p>
        </w:tc>
        <w:tc>
          <w:tcPr>
            <w:tcW w:w="140" w:type="dxa"/>
            <w:tcBorders>
              <w:bottom w:val="single" w:sz="8" w:space="0" w:color="333333"/>
              <w:right w:val="single" w:sz="8" w:space="0" w:color="333333"/>
            </w:tcBorders>
            <w:shd w:val="clear" w:color="auto" w:fill="D9D9D9"/>
            <w:vAlign w:val="bottom"/>
          </w:tcPr>
          <w:p w14:paraId="10729A70"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179B689F" w14:textId="77777777" w:rsidR="007D12EF" w:rsidRDefault="007D12EF" w:rsidP="007D12EF">
            <w:pPr>
              <w:rPr>
                <w:sz w:val="14"/>
                <w:szCs w:val="14"/>
              </w:rPr>
            </w:pPr>
          </w:p>
        </w:tc>
        <w:tc>
          <w:tcPr>
            <w:tcW w:w="340" w:type="dxa"/>
            <w:tcBorders>
              <w:bottom w:val="single" w:sz="8" w:space="0" w:color="333333"/>
            </w:tcBorders>
            <w:shd w:val="clear" w:color="auto" w:fill="D9D9D9"/>
            <w:vAlign w:val="bottom"/>
          </w:tcPr>
          <w:p w14:paraId="40095C80" w14:textId="77777777" w:rsidR="007D12EF" w:rsidRDefault="007D12EF" w:rsidP="007D12EF">
            <w:pPr>
              <w:rPr>
                <w:sz w:val="14"/>
                <w:szCs w:val="14"/>
              </w:rPr>
            </w:pPr>
          </w:p>
        </w:tc>
        <w:tc>
          <w:tcPr>
            <w:tcW w:w="140" w:type="dxa"/>
            <w:tcBorders>
              <w:bottom w:val="single" w:sz="8" w:space="0" w:color="333333"/>
              <w:right w:val="single" w:sz="8" w:space="0" w:color="333333"/>
            </w:tcBorders>
            <w:shd w:val="clear" w:color="auto" w:fill="D9D9D9"/>
            <w:vAlign w:val="bottom"/>
          </w:tcPr>
          <w:p w14:paraId="422E71F1"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0AD6036B" w14:textId="77777777" w:rsidR="007D12EF" w:rsidRDefault="007D12EF" w:rsidP="007D12EF">
            <w:pPr>
              <w:rPr>
                <w:sz w:val="14"/>
                <w:szCs w:val="14"/>
              </w:rPr>
            </w:pPr>
          </w:p>
        </w:tc>
        <w:tc>
          <w:tcPr>
            <w:tcW w:w="1780" w:type="dxa"/>
            <w:vMerge/>
            <w:tcBorders>
              <w:bottom w:val="single" w:sz="8" w:space="0" w:color="333333"/>
            </w:tcBorders>
            <w:shd w:val="clear" w:color="auto" w:fill="D9D9D9"/>
            <w:vAlign w:val="bottom"/>
          </w:tcPr>
          <w:p w14:paraId="4F4DE3AE"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7A2472CF"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63555EEA" w14:textId="77777777" w:rsidR="007D12EF" w:rsidRDefault="007D12EF" w:rsidP="007D12EF">
            <w:pPr>
              <w:rPr>
                <w:sz w:val="14"/>
                <w:szCs w:val="14"/>
              </w:rPr>
            </w:pPr>
          </w:p>
        </w:tc>
        <w:tc>
          <w:tcPr>
            <w:tcW w:w="1640" w:type="dxa"/>
            <w:tcBorders>
              <w:bottom w:val="single" w:sz="8" w:space="0" w:color="333333"/>
            </w:tcBorders>
            <w:shd w:val="clear" w:color="auto" w:fill="D9D9D9"/>
            <w:vAlign w:val="bottom"/>
          </w:tcPr>
          <w:p w14:paraId="5D27309D"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4380EFAB" w14:textId="77777777" w:rsidR="007D12EF" w:rsidRDefault="007D12EF" w:rsidP="007D12EF">
            <w:pPr>
              <w:rPr>
                <w:sz w:val="14"/>
                <w:szCs w:val="14"/>
              </w:rPr>
            </w:pPr>
          </w:p>
        </w:tc>
        <w:tc>
          <w:tcPr>
            <w:tcW w:w="100" w:type="dxa"/>
            <w:tcBorders>
              <w:bottom w:val="single" w:sz="8" w:space="0" w:color="333333"/>
            </w:tcBorders>
            <w:shd w:val="clear" w:color="auto" w:fill="D9D9D9"/>
            <w:vAlign w:val="bottom"/>
          </w:tcPr>
          <w:p w14:paraId="44775DE5" w14:textId="77777777" w:rsidR="007D12EF" w:rsidRDefault="007D12EF" w:rsidP="007D12EF">
            <w:pPr>
              <w:rPr>
                <w:sz w:val="14"/>
                <w:szCs w:val="14"/>
              </w:rPr>
            </w:pPr>
          </w:p>
        </w:tc>
        <w:tc>
          <w:tcPr>
            <w:tcW w:w="1340" w:type="dxa"/>
            <w:tcBorders>
              <w:bottom w:val="single" w:sz="8" w:space="0" w:color="333333"/>
            </w:tcBorders>
            <w:shd w:val="clear" w:color="auto" w:fill="D9D9D9"/>
            <w:vAlign w:val="bottom"/>
          </w:tcPr>
          <w:p w14:paraId="3259EDD0"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3F051350"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40C2BA3B" w14:textId="77777777" w:rsidR="007D12EF" w:rsidRDefault="007D12EF" w:rsidP="007D12EF">
            <w:pPr>
              <w:rPr>
                <w:sz w:val="14"/>
                <w:szCs w:val="14"/>
              </w:rPr>
            </w:pPr>
          </w:p>
        </w:tc>
        <w:tc>
          <w:tcPr>
            <w:tcW w:w="1760" w:type="dxa"/>
            <w:tcBorders>
              <w:bottom w:val="single" w:sz="8" w:space="0" w:color="333333"/>
            </w:tcBorders>
            <w:shd w:val="clear" w:color="auto" w:fill="D9D9D9"/>
            <w:vAlign w:val="bottom"/>
          </w:tcPr>
          <w:p w14:paraId="096F3EEE"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0BCDED9B" w14:textId="77777777" w:rsidR="007D12EF" w:rsidRDefault="007D12EF" w:rsidP="007D12EF">
            <w:pPr>
              <w:rPr>
                <w:sz w:val="14"/>
                <w:szCs w:val="14"/>
              </w:rPr>
            </w:pPr>
          </w:p>
        </w:tc>
        <w:tc>
          <w:tcPr>
            <w:tcW w:w="30" w:type="dxa"/>
            <w:vAlign w:val="bottom"/>
          </w:tcPr>
          <w:p w14:paraId="76210F2C" w14:textId="77777777" w:rsidR="007D12EF" w:rsidRDefault="007D12EF" w:rsidP="007D12EF">
            <w:pPr>
              <w:rPr>
                <w:sz w:val="1"/>
                <w:szCs w:val="1"/>
              </w:rPr>
            </w:pPr>
          </w:p>
        </w:tc>
      </w:tr>
      <w:tr w:rsidR="007D12EF" w14:paraId="371EC2B5" w14:textId="77777777" w:rsidTr="007D12EF">
        <w:trPr>
          <w:trHeight w:val="321"/>
        </w:trPr>
        <w:tc>
          <w:tcPr>
            <w:tcW w:w="122" w:type="dxa"/>
            <w:tcBorders>
              <w:left w:val="single" w:sz="8" w:space="0" w:color="333333"/>
              <w:bottom w:val="single" w:sz="8" w:space="0" w:color="333333"/>
            </w:tcBorders>
            <w:shd w:val="clear" w:color="auto" w:fill="D9D9D9"/>
            <w:vAlign w:val="bottom"/>
          </w:tcPr>
          <w:p w14:paraId="338A9998" w14:textId="77777777" w:rsidR="007D12EF" w:rsidRDefault="007D12EF" w:rsidP="007D12EF">
            <w:pPr>
              <w:rPr>
                <w:sz w:val="24"/>
                <w:szCs w:val="24"/>
              </w:rPr>
            </w:pPr>
          </w:p>
        </w:tc>
        <w:tc>
          <w:tcPr>
            <w:tcW w:w="3258" w:type="dxa"/>
            <w:gridSpan w:val="2"/>
            <w:tcBorders>
              <w:bottom w:val="single" w:sz="8" w:space="0" w:color="333333"/>
            </w:tcBorders>
            <w:shd w:val="clear" w:color="auto" w:fill="D9D9D9"/>
            <w:vAlign w:val="bottom"/>
          </w:tcPr>
          <w:p w14:paraId="67333C0D" w14:textId="77777777" w:rsidR="007D12EF" w:rsidRDefault="007D12EF" w:rsidP="007D12EF">
            <w:pPr>
              <w:spacing w:line="314" w:lineRule="exact"/>
              <w:rPr>
                <w:sz w:val="20"/>
              </w:rPr>
            </w:pPr>
            <w:r>
              <w:rPr>
                <w:rFonts w:eastAsia="Times New Roman"/>
                <w:szCs w:val="28"/>
              </w:rPr>
              <w:t>Угрозы первого типа</w:t>
            </w:r>
          </w:p>
        </w:tc>
        <w:tc>
          <w:tcPr>
            <w:tcW w:w="460" w:type="dxa"/>
            <w:tcBorders>
              <w:bottom w:val="single" w:sz="8" w:space="0" w:color="333333"/>
            </w:tcBorders>
            <w:shd w:val="clear" w:color="auto" w:fill="D9D9D9"/>
            <w:vAlign w:val="bottom"/>
          </w:tcPr>
          <w:p w14:paraId="3393A4C7" w14:textId="77777777" w:rsidR="007D12EF" w:rsidRDefault="007D12EF" w:rsidP="007D12EF">
            <w:pPr>
              <w:rPr>
                <w:sz w:val="24"/>
                <w:szCs w:val="24"/>
              </w:rPr>
            </w:pPr>
          </w:p>
        </w:tc>
        <w:tc>
          <w:tcPr>
            <w:tcW w:w="1440" w:type="dxa"/>
            <w:tcBorders>
              <w:bottom w:val="single" w:sz="8" w:space="0" w:color="333333"/>
              <w:right w:val="single" w:sz="8" w:space="0" w:color="D9D9D9"/>
            </w:tcBorders>
            <w:shd w:val="clear" w:color="auto" w:fill="D9D9D9"/>
            <w:vAlign w:val="bottom"/>
          </w:tcPr>
          <w:p w14:paraId="422528E8"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269F121E" w14:textId="77777777" w:rsidR="007D12EF" w:rsidRDefault="007D12EF" w:rsidP="007D12EF">
            <w:pPr>
              <w:rPr>
                <w:sz w:val="24"/>
                <w:szCs w:val="24"/>
              </w:rPr>
            </w:pPr>
          </w:p>
        </w:tc>
        <w:tc>
          <w:tcPr>
            <w:tcW w:w="1620" w:type="dxa"/>
            <w:tcBorders>
              <w:bottom w:val="single" w:sz="8" w:space="0" w:color="333333"/>
            </w:tcBorders>
            <w:shd w:val="clear" w:color="auto" w:fill="D9D9D9"/>
            <w:vAlign w:val="bottom"/>
          </w:tcPr>
          <w:p w14:paraId="3F86C777"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309EED68"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5C068C11" w14:textId="77777777" w:rsidR="007D12EF" w:rsidRDefault="007D12EF" w:rsidP="007D12EF">
            <w:pPr>
              <w:rPr>
                <w:sz w:val="24"/>
                <w:szCs w:val="24"/>
              </w:rPr>
            </w:pPr>
          </w:p>
        </w:tc>
        <w:tc>
          <w:tcPr>
            <w:tcW w:w="340" w:type="dxa"/>
            <w:tcBorders>
              <w:bottom w:val="single" w:sz="8" w:space="0" w:color="333333"/>
            </w:tcBorders>
            <w:shd w:val="clear" w:color="auto" w:fill="D9D9D9"/>
            <w:vAlign w:val="bottom"/>
          </w:tcPr>
          <w:p w14:paraId="0238477D"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441B3BAF"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63CD8809" w14:textId="77777777" w:rsidR="007D12EF" w:rsidRDefault="007D12EF" w:rsidP="007D12EF">
            <w:pPr>
              <w:rPr>
                <w:sz w:val="24"/>
                <w:szCs w:val="24"/>
              </w:rPr>
            </w:pPr>
          </w:p>
        </w:tc>
        <w:tc>
          <w:tcPr>
            <w:tcW w:w="1780" w:type="dxa"/>
            <w:tcBorders>
              <w:bottom w:val="single" w:sz="8" w:space="0" w:color="333333"/>
            </w:tcBorders>
            <w:shd w:val="clear" w:color="auto" w:fill="D9D9D9"/>
            <w:vAlign w:val="bottom"/>
          </w:tcPr>
          <w:p w14:paraId="5EE89B7B"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1CA1B233"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23E1351" w14:textId="77777777" w:rsidR="007D12EF" w:rsidRDefault="007D12EF" w:rsidP="007D12EF">
            <w:pPr>
              <w:rPr>
                <w:sz w:val="24"/>
                <w:szCs w:val="24"/>
              </w:rPr>
            </w:pPr>
          </w:p>
        </w:tc>
        <w:tc>
          <w:tcPr>
            <w:tcW w:w="1640" w:type="dxa"/>
            <w:tcBorders>
              <w:bottom w:val="single" w:sz="8" w:space="0" w:color="333333"/>
            </w:tcBorders>
            <w:shd w:val="clear" w:color="auto" w:fill="D9D9D9"/>
            <w:vAlign w:val="bottom"/>
          </w:tcPr>
          <w:p w14:paraId="2277B42A"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65476967"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7FA38375" w14:textId="77777777" w:rsidR="007D12EF" w:rsidRDefault="007D12EF" w:rsidP="007D12EF">
            <w:pPr>
              <w:rPr>
                <w:sz w:val="24"/>
                <w:szCs w:val="24"/>
              </w:rPr>
            </w:pPr>
          </w:p>
        </w:tc>
        <w:tc>
          <w:tcPr>
            <w:tcW w:w="1340" w:type="dxa"/>
            <w:tcBorders>
              <w:bottom w:val="single" w:sz="8" w:space="0" w:color="333333"/>
            </w:tcBorders>
            <w:shd w:val="clear" w:color="auto" w:fill="D9D9D9"/>
            <w:vAlign w:val="bottom"/>
          </w:tcPr>
          <w:p w14:paraId="3EF7270D"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2AA1E7D4"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20477C25" w14:textId="77777777" w:rsidR="007D12EF" w:rsidRDefault="007D12EF" w:rsidP="007D12EF">
            <w:pPr>
              <w:rPr>
                <w:sz w:val="24"/>
                <w:szCs w:val="24"/>
              </w:rPr>
            </w:pPr>
          </w:p>
        </w:tc>
        <w:tc>
          <w:tcPr>
            <w:tcW w:w="1760" w:type="dxa"/>
            <w:tcBorders>
              <w:bottom w:val="single" w:sz="8" w:space="0" w:color="333333"/>
            </w:tcBorders>
            <w:shd w:val="clear" w:color="auto" w:fill="D9D9D9"/>
            <w:vAlign w:val="bottom"/>
          </w:tcPr>
          <w:p w14:paraId="71725FE5" w14:textId="77777777" w:rsidR="007D12EF" w:rsidRDefault="007D12EF" w:rsidP="007D12EF">
            <w:pPr>
              <w:rPr>
                <w:sz w:val="24"/>
                <w:szCs w:val="24"/>
              </w:rPr>
            </w:pPr>
          </w:p>
        </w:tc>
        <w:tc>
          <w:tcPr>
            <w:tcW w:w="120" w:type="dxa"/>
            <w:tcBorders>
              <w:bottom w:val="single" w:sz="8" w:space="0" w:color="333333"/>
              <w:right w:val="single" w:sz="8" w:space="0" w:color="333333"/>
            </w:tcBorders>
            <w:shd w:val="clear" w:color="auto" w:fill="D9D9D9"/>
            <w:vAlign w:val="bottom"/>
          </w:tcPr>
          <w:p w14:paraId="4BD5C6D5" w14:textId="77777777" w:rsidR="007D12EF" w:rsidRDefault="007D12EF" w:rsidP="007D12EF">
            <w:pPr>
              <w:rPr>
                <w:sz w:val="24"/>
                <w:szCs w:val="24"/>
              </w:rPr>
            </w:pPr>
          </w:p>
        </w:tc>
        <w:tc>
          <w:tcPr>
            <w:tcW w:w="30" w:type="dxa"/>
            <w:vAlign w:val="bottom"/>
          </w:tcPr>
          <w:p w14:paraId="6339AFEB" w14:textId="77777777" w:rsidR="007D12EF" w:rsidRDefault="007D12EF" w:rsidP="007D12EF">
            <w:pPr>
              <w:rPr>
                <w:sz w:val="1"/>
                <w:szCs w:val="1"/>
              </w:rPr>
            </w:pPr>
          </w:p>
        </w:tc>
      </w:tr>
      <w:tr w:rsidR="007D12EF" w14:paraId="36308D56" w14:textId="77777777" w:rsidTr="007D12EF">
        <w:trPr>
          <w:trHeight w:val="317"/>
        </w:trPr>
        <w:tc>
          <w:tcPr>
            <w:tcW w:w="122" w:type="dxa"/>
            <w:tcBorders>
              <w:left w:val="single" w:sz="8" w:space="0" w:color="333333"/>
            </w:tcBorders>
            <w:vAlign w:val="bottom"/>
          </w:tcPr>
          <w:p w14:paraId="322068A8" w14:textId="77777777" w:rsidR="007D12EF" w:rsidRDefault="007D12EF" w:rsidP="007D12EF">
            <w:pPr>
              <w:rPr>
                <w:sz w:val="24"/>
                <w:szCs w:val="24"/>
              </w:rPr>
            </w:pPr>
          </w:p>
        </w:tc>
        <w:tc>
          <w:tcPr>
            <w:tcW w:w="5158" w:type="dxa"/>
            <w:gridSpan w:val="4"/>
            <w:tcBorders>
              <w:right w:val="single" w:sz="8" w:space="0" w:color="333333"/>
            </w:tcBorders>
            <w:vAlign w:val="bottom"/>
          </w:tcPr>
          <w:p w14:paraId="205BB2C6" w14:textId="77777777" w:rsidR="007D12EF" w:rsidRDefault="007D12EF" w:rsidP="007D12EF">
            <w:pPr>
              <w:spacing w:line="317" w:lineRule="exact"/>
              <w:rPr>
                <w:sz w:val="20"/>
              </w:rPr>
            </w:pPr>
            <w:r>
              <w:rPr>
                <w:rFonts w:eastAsia="Times New Roman"/>
                <w:szCs w:val="28"/>
              </w:rPr>
              <w:t>Угроза НСД с применением стандартных</w:t>
            </w:r>
          </w:p>
        </w:tc>
        <w:tc>
          <w:tcPr>
            <w:tcW w:w="100" w:type="dxa"/>
            <w:vAlign w:val="bottom"/>
          </w:tcPr>
          <w:p w14:paraId="78E6232D" w14:textId="77777777" w:rsidR="007D12EF" w:rsidRDefault="007D12EF" w:rsidP="007D12EF">
            <w:pPr>
              <w:rPr>
                <w:sz w:val="24"/>
                <w:szCs w:val="24"/>
              </w:rPr>
            </w:pPr>
          </w:p>
        </w:tc>
        <w:tc>
          <w:tcPr>
            <w:tcW w:w="1760" w:type="dxa"/>
            <w:gridSpan w:val="2"/>
            <w:tcBorders>
              <w:right w:val="single" w:sz="8" w:space="0" w:color="333333"/>
            </w:tcBorders>
            <w:vAlign w:val="bottom"/>
          </w:tcPr>
          <w:p w14:paraId="2FE07FF7"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529A0211"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794E301F" w14:textId="77777777" w:rsidR="007D12EF" w:rsidRDefault="007D12EF" w:rsidP="007D12EF">
            <w:pPr>
              <w:rPr>
                <w:sz w:val="24"/>
                <w:szCs w:val="24"/>
              </w:rPr>
            </w:pPr>
          </w:p>
        </w:tc>
        <w:tc>
          <w:tcPr>
            <w:tcW w:w="1860" w:type="dxa"/>
            <w:gridSpan w:val="2"/>
            <w:vAlign w:val="bottom"/>
          </w:tcPr>
          <w:p w14:paraId="47990F52"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55ED9295" w14:textId="77777777" w:rsidR="007D12EF" w:rsidRDefault="007D12EF" w:rsidP="007D12EF">
            <w:pPr>
              <w:rPr>
                <w:sz w:val="24"/>
                <w:szCs w:val="24"/>
              </w:rPr>
            </w:pPr>
          </w:p>
        </w:tc>
        <w:tc>
          <w:tcPr>
            <w:tcW w:w="80" w:type="dxa"/>
            <w:vAlign w:val="bottom"/>
          </w:tcPr>
          <w:p w14:paraId="161D3726" w14:textId="77777777" w:rsidR="007D12EF" w:rsidRDefault="007D12EF" w:rsidP="007D12EF">
            <w:pPr>
              <w:rPr>
                <w:sz w:val="24"/>
                <w:szCs w:val="24"/>
              </w:rPr>
            </w:pPr>
          </w:p>
        </w:tc>
        <w:tc>
          <w:tcPr>
            <w:tcW w:w="1760" w:type="dxa"/>
            <w:gridSpan w:val="2"/>
            <w:tcBorders>
              <w:right w:val="single" w:sz="8" w:space="0" w:color="333333"/>
            </w:tcBorders>
            <w:vAlign w:val="bottom"/>
          </w:tcPr>
          <w:p w14:paraId="79D9582F"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221909CC" w14:textId="77777777" w:rsidR="007D12EF" w:rsidRDefault="007D12EF" w:rsidP="007D12EF">
            <w:pPr>
              <w:rPr>
                <w:sz w:val="24"/>
                <w:szCs w:val="24"/>
              </w:rPr>
            </w:pPr>
          </w:p>
        </w:tc>
        <w:tc>
          <w:tcPr>
            <w:tcW w:w="1460" w:type="dxa"/>
            <w:gridSpan w:val="2"/>
            <w:tcBorders>
              <w:right w:val="single" w:sz="8" w:space="0" w:color="333333"/>
            </w:tcBorders>
            <w:vAlign w:val="bottom"/>
          </w:tcPr>
          <w:p w14:paraId="3599A15D"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61D046D9" w14:textId="77777777" w:rsidR="007D12EF" w:rsidRDefault="007D12EF" w:rsidP="007D12EF">
            <w:pPr>
              <w:rPr>
                <w:sz w:val="24"/>
                <w:szCs w:val="24"/>
              </w:rPr>
            </w:pPr>
          </w:p>
        </w:tc>
        <w:tc>
          <w:tcPr>
            <w:tcW w:w="1880" w:type="dxa"/>
            <w:gridSpan w:val="2"/>
            <w:tcBorders>
              <w:right w:val="single" w:sz="8" w:space="0" w:color="333333"/>
            </w:tcBorders>
            <w:vAlign w:val="bottom"/>
          </w:tcPr>
          <w:p w14:paraId="0E3AD96A"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02B35E2D" w14:textId="77777777" w:rsidR="007D12EF" w:rsidRDefault="007D12EF" w:rsidP="007D12EF">
            <w:pPr>
              <w:rPr>
                <w:sz w:val="1"/>
                <w:szCs w:val="1"/>
              </w:rPr>
            </w:pPr>
          </w:p>
        </w:tc>
      </w:tr>
      <w:tr w:rsidR="007D12EF" w14:paraId="632AEA36" w14:textId="77777777" w:rsidTr="007D12EF">
        <w:trPr>
          <w:trHeight w:val="328"/>
        </w:trPr>
        <w:tc>
          <w:tcPr>
            <w:tcW w:w="122" w:type="dxa"/>
            <w:tcBorders>
              <w:left w:val="single" w:sz="8" w:space="0" w:color="333333"/>
              <w:bottom w:val="single" w:sz="8" w:space="0" w:color="333333"/>
            </w:tcBorders>
            <w:vAlign w:val="bottom"/>
          </w:tcPr>
          <w:p w14:paraId="7FAADD6E" w14:textId="77777777" w:rsidR="007D12EF" w:rsidRDefault="007D12EF" w:rsidP="007D12EF">
            <w:pPr>
              <w:rPr>
                <w:sz w:val="24"/>
                <w:szCs w:val="24"/>
              </w:rPr>
            </w:pPr>
          </w:p>
        </w:tc>
        <w:tc>
          <w:tcPr>
            <w:tcW w:w="5158" w:type="dxa"/>
            <w:gridSpan w:val="4"/>
            <w:tcBorders>
              <w:bottom w:val="single" w:sz="8" w:space="0" w:color="333333"/>
              <w:right w:val="single" w:sz="8" w:space="0" w:color="333333"/>
            </w:tcBorders>
            <w:vAlign w:val="bottom"/>
          </w:tcPr>
          <w:p w14:paraId="58FDB6DA" w14:textId="77777777" w:rsidR="007D12EF" w:rsidRDefault="007D12EF" w:rsidP="007D12EF">
            <w:pPr>
              <w:rPr>
                <w:sz w:val="20"/>
              </w:rPr>
            </w:pPr>
            <w:r>
              <w:rPr>
                <w:rFonts w:eastAsia="Times New Roman"/>
                <w:szCs w:val="28"/>
              </w:rPr>
              <w:t>функций операционной системы</w:t>
            </w:r>
          </w:p>
        </w:tc>
        <w:tc>
          <w:tcPr>
            <w:tcW w:w="100" w:type="dxa"/>
            <w:tcBorders>
              <w:bottom w:val="single" w:sz="8" w:space="0" w:color="333333"/>
            </w:tcBorders>
            <w:vAlign w:val="bottom"/>
          </w:tcPr>
          <w:p w14:paraId="185CA6A2"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35715BBC"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58D90EB1" w14:textId="77777777" w:rsidR="007D12EF" w:rsidRDefault="007D12EF" w:rsidP="007D12EF">
            <w:pPr>
              <w:rPr>
                <w:sz w:val="24"/>
                <w:szCs w:val="24"/>
              </w:rPr>
            </w:pPr>
          </w:p>
        </w:tc>
        <w:tc>
          <w:tcPr>
            <w:tcW w:w="340" w:type="dxa"/>
            <w:tcBorders>
              <w:bottom w:val="single" w:sz="8" w:space="0" w:color="333333"/>
            </w:tcBorders>
            <w:vAlign w:val="bottom"/>
          </w:tcPr>
          <w:p w14:paraId="1A157C83"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455669C2" w14:textId="77777777" w:rsidR="007D12EF" w:rsidRDefault="007D12EF" w:rsidP="007D12EF">
            <w:pPr>
              <w:rPr>
                <w:sz w:val="24"/>
                <w:szCs w:val="24"/>
              </w:rPr>
            </w:pPr>
          </w:p>
        </w:tc>
        <w:tc>
          <w:tcPr>
            <w:tcW w:w="80" w:type="dxa"/>
            <w:tcBorders>
              <w:bottom w:val="single" w:sz="8" w:space="0" w:color="333333"/>
            </w:tcBorders>
            <w:vAlign w:val="bottom"/>
          </w:tcPr>
          <w:p w14:paraId="1F240BD9" w14:textId="77777777" w:rsidR="007D12EF" w:rsidRDefault="007D12EF" w:rsidP="007D12EF">
            <w:pPr>
              <w:rPr>
                <w:sz w:val="24"/>
                <w:szCs w:val="24"/>
              </w:rPr>
            </w:pPr>
          </w:p>
        </w:tc>
        <w:tc>
          <w:tcPr>
            <w:tcW w:w="1780" w:type="dxa"/>
            <w:tcBorders>
              <w:bottom w:val="single" w:sz="8" w:space="0" w:color="333333"/>
            </w:tcBorders>
            <w:vAlign w:val="bottom"/>
          </w:tcPr>
          <w:p w14:paraId="44E74B8A"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849C073" w14:textId="77777777" w:rsidR="007D12EF" w:rsidRDefault="007D12EF" w:rsidP="007D12EF">
            <w:pPr>
              <w:rPr>
                <w:sz w:val="24"/>
                <w:szCs w:val="24"/>
              </w:rPr>
            </w:pPr>
          </w:p>
        </w:tc>
        <w:tc>
          <w:tcPr>
            <w:tcW w:w="80" w:type="dxa"/>
            <w:tcBorders>
              <w:bottom w:val="single" w:sz="8" w:space="0" w:color="333333"/>
            </w:tcBorders>
            <w:vAlign w:val="bottom"/>
          </w:tcPr>
          <w:p w14:paraId="4068FB61" w14:textId="77777777" w:rsidR="007D12EF" w:rsidRDefault="007D12EF" w:rsidP="007D12EF">
            <w:pPr>
              <w:rPr>
                <w:sz w:val="24"/>
                <w:szCs w:val="24"/>
              </w:rPr>
            </w:pPr>
          </w:p>
        </w:tc>
        <w:tc>
          <w:tcPr>
            <w:tcW w:w="1640" w:type="dxa"/>
            <w:tcBorders>
              <w:bottom w:val="single" w:sz="8" w:space="0" w:color="333333"/>
            </w:tcBorders>
            <w:vAlign w:val="bottom"/>
          </w:tcPr>
          <w:p w14:paraId="16809EF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F5F44B1" w14:textId="77777777" w:rsidR="007D12EF" w:rsidRDefault="007D12EF" w:rsidP="007D12EF">
            <w:pPr>
              <w:rPr>
                <w:sz w:val="24"/>
                <w:szCs w:val="24"/>
              </w:rPr>
            </w:pPr>
          </w:p>
        </w:tc>
        <w:tc>
          <w:tcPr>
            <w:tcW w:w="100" w:type="dxa"/>
            <w:tcBorders>
              <w:bottom w:val="single" w:sz="8" w:space="0" w:color="333333"/>
            </w:tcBorders>
            <w:vAlign w:val="bottom"/>
          </w:tcPr>
          <w:p w14:paraId="64DB27C5" w14:textId="77777777" w:rsidR="007D12EF" w:rsidRDefault="007D12EF" w:rsidP="007D12EF">
            <w:pPr>
              <w:rPr>
                <w:sz w:val="24"/>
                <w:szCs w:val="24"/>
              </w:rPr>
            </w:pPr>
          </w:p>
        </w:tc>
        <w:tc>
          <w:tcPr>
            <w:tcW w:w="1340" w:type="dxa"/>
            <w:tcBorders>
              <w:bottom w:val="single" w:sz="8" w:space="0" w:color="333333"/>
            </w:tcBorders>
            <w:vAlign w:val="bottom"/>
          </w:tcPr>
          <w:p w14:paraId="469198DE"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AA2507E" w14:textId="77777777" w:rsidR="007D12EF" w:rsidRDefault="007D12EF" w:rsidP="007D12EF">
            <w:pPr>
              <w:rPr>
                <w:sz w:val="24"/>
                <w:szCs w:val="24"/>
              </w:rPr>
            </w:pPr>
          </w:p>
        </w:tc>
        <w:tc>
          <w:tcPr>
            <w:tcW w:w="80" w:type="dxa"/>
            <w:tcBorders>
              <w:bottom w:val="single" w:sz="8" w:space="0" w:color="333333"/>
            </w:tcBorders>
            <w:vAlign w:val="bottom"/>
          </w:tcPr>
          <w:p w14:paraId="1FF6D56E" w14:textId="77777777" w:rsidR="007D12EF" w:rsidRDefault="007D12EF" w:rsidP="007D12EF">
            <w:pPr>
              <w:rPr>
                <w:sz w:val="24"/>
                <w:szCs w:val="24"/>
              </w:rPr>
            </w:pPr>
          </w:p>
        </w:tc>
        <w:tc>
          <w:tcPr>
            <w:tcW w:w="1760" w:type="dxa"/>
            <w:tcBorders>
              <w:bottom w:val="single" w:sz="8" w:space="0" w:color="333333"/>
            </w:tcBorders>
            <w:vAlign w:val="bottom"/>
          </w:tcPr>
          <w:p w14:paraId="5B66A6C4"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C1883D3" w14:textId="77777777" w:rsidR="007D12EF" w:rsidRDefault="007D12EF" w:rsidP="007D12EF">
            <w:pPr>
              <w:rPr>
                <w:sz w:val="24"/>
                <w:szCs w:val="24"/>
              </w:rPr>
            </w:pPr>
          </w:p>
        </w:tc>
        <w:tc>
          <w:tcPr>
            <w:tcW w:w="30" w:type="dxa"/>
            <w:vAlign w:val="bottom"/>
          </w:tcPr>
          <w:p w14:paraId="2385E83B" w14:textId="77777777" w:rsidR="007D12EF" w:rsidRDefault="007D12EF" w:rsidP="007D12EF">
            <w:pPr>
              <w:rPr>
                <w:sz w:val="1"/>
                <w:szCs w:val="1"/>
              </w:rPr>
            </w:pPr>
          </w:p>
        </w:tc>
      </w:tr>
      <w:tr w:rsidR="007D12EF" w14:paraId="35A04445" w14:textId="77777777" w:rsidTr="007D12EF">
        <w:trPr>
          <w:trHeight w:val="314"/>
        </w:trPr>
        <w:tc>
          <w:tcPr>
            <w:tcW w:w="122" w:type="dxa"/>
            <w:tcBorders>
              <w:left w:val="single" w:sz="8" w:space="0" w:color="333333"/>
            </w:tcBorders>
            <w:vAlign w:val="bottom"/>
          </w:tcPr>
          <w:p w14:paraId="0067FE1A" w14:textId="77777777" w:rsidR="007D12EF" w:rsidRDefault="007D12EF" w:rsidP="007D12EF">
            <w:pPr>
              <w:rPr>
                <w:sz w:val="24"/>
                <w:szCs w:val="24"/>
              </w:rPr>
            </w:pPr>
          </w:p>
        </w:tc>
        <w:tc>
          <w:tcPr>
            <w:tcW w:w="5158" w:type="dxa"/>
            <w:gridSpan w:val="4"/>
            <w:tcBorders>
              <w:right w:val="single" w:sz="8" w:space="0" w:color="333333"/>
            </w:tcBorders>
            <w:vAlign w:val="bottom"/>
          </w:tcPr>
          <w:p w14:paraId="308BCED0" w14:textId="77777777" w:rsidR="007D12EF" w:rsidRDefault="007D12EF" w:rsidP="007D12EF">
            <w:pPr>
              <w:spacing w:line="314" w:lineRule="exact"/>
              <w:rPr>
                <w:sz w:val="20"/>
              </w:rPr>
            </w:pPr>
            <w:r>
              <w:rPr>
                <w:rFonts w:eastAsia="Times New Roman"/>
                <w:szCs w:val="28"/>
              </w:rPr>
              <w:t>Угроза  НСД с  применением специально</w:t>
            </w:r>
          </w:p>
        </w:tc>
        <w:tc>
          <w:tcPr>
            <w:tcW w:w="100" w:type="dxa"/>
            <w:vAlign w:val="bottom"/>
          </w:tcPr>
          <w:p w14:paraId="7E89D136" w14:textId="77777777" w:rsidR="007D12EF" w:rsidRDefault="007D12EF" w:rsidP="007D12EF">
            <w:pPr>
              <w:rPr>
                <w:sz w:val="24"/>
                <w:szCs w:val="24"/>
              </w:rPr>
            </w:pPr>
          </w:p>
        </w:tc>
        <w:tc>
          <w:tcPr>
            <w:tcW w:w="1760" w:type="dxa"/>
            <w:gridSpan w:val="2"/>
            <w:tcBorders>
              <w:right w:val="single" w:sz="8" w:space="0" w:color="333333"/>
            </w:tcBorders>
            <w:vAlign w:val="bottom"/>
          </w:tcPr>
          <w:p w14:paraId="082BF011" w14:textId="77777777" w:rsidR="007D12EF" w:rsidRDefault="007D12EF" w:rsidP="007D12EF">
            <w:pPr>
              <w:spacing w:line="314" w:lineRule="exact"/>
              <w:rPr>
                <w:sz w:val="20"/>
              </w:rPr>
            </w:pPr>
            <w:r>
              <w:rPr>
                <w:rFonts w:eastAsia="Times New Roman"/>
                <w:szCs w:val="28"/>
              </w:rPr>
              <w:t>Средняя</w:t>
            </w:r>
          </w:p>
        </w:tc>
        <w:tc>
          <w:tcPr>
            <w:tcW w:w="420" w:type="dxa"/>
            <w:gridSpan w:val="2"/>
            <w:vAlign w:val="bottom"/>
          </w:tcPr>
          <w:p w14:paraId="18A581F0" w14:textId="77777777" w:rsidR="007D12EF" w:rsidRDefault="007D12EF" w:rsidP="007D12EF">
            <w:pPr>
              <w:spacing w:line="314" w:lineRule="exact"/>
              <w:ind w:left="80"/>
              <w:rPr>
                <w:sz w:val="20"/>
              </w:rPr>
            </w:pPr>
            <w:r>
              <w:rPr>
                <w:rFonts w:eastAsia="Times New Roman"/>
                <w:szCs w:val="28"/>
              </w:rPr>
              <w:t>5</w:t>
            </w:r>
          </w:p>
        </w:tc>
        <w:tc>
          <w:tcPr>
            <w:tcW w:w="140" w:type="dxa"/>
            <w:tcBorders>
              <w:right w:val="single" w:sz="8" w:space="0" w:color="333333"/>
            </w:tcBorders>
            <w:vAlign w:val="bottom"/>
          </w:tcPr>
          <w:p w14:paraId="20768BC9" w14:textId="77777777" w:rsidR="007D12EF" w:rsidRDefault="007D12EF" w:rsidP="007D12EF">
            <w:pPr>
              <w:rPr>
                <w:sz w:val="24"/>
                <w:szCs w:val="24"/>
              </w:rPr>
            </w:pPr>
          </w:p>
        </w:tc>
        <w:tc>
          <w:tcPr>
            <w:tcW w:w="1860" w:type="dxa"/>
            <w:gridSpan w:val="2"/>
            <w:vAlign w:val="bottom"/>
          </w:tcPr>
          <w:p w14:paraId="7EDD6F50" w14:textId="77777777" w:rsidR="007D12EF" w:rsidRDefault="007D12EF" w:rsidP="007D12EF">
            <w:pPr>
              <w:spacing w:line="314" w:lineRule="exact"/>
              <w:ind w:left="80"/>
              <w:rPr>
                <w:sz w:val="20"/>
              </w:rPr>
            </w:pPr>
            <w:r>
              <w:rPr>
                <w:rFonts w:eastAsia="Times New Roman"/>
                <w:szCs w:val="28"/>
              </w:rPr>
              <w:t>0,5</w:t>
            </w:r>
          </w:p>
        </w:tc>
        <w:tc>
          <w:tcPr>
            <w:tcW w:w="120" w:type="dxa"/>
            <w:tcBorders>
              <w:right w:val="single" w:sz="8" w:space="0" w:color="333333"/>
            </w:tcBorders>
            <w:vAlign w:val="bottom"/>
          </w:tcPr>
          <w:p w14:paraId="10045357" w14:textId="77777777" w:rsidR="007D12EF" w:rsidRDefault="007D12EF" w:rsidP="007D12EF">
            <w:pPr>
              <w:rPr>
                <w:sz w:val="24"/>
                <w:szCs w:val="24"/>
              </w:rPr>
            </w:pPr>
          </w:p>
        </w:tc>
        <w:tc>
          <w:tcPr>
            <w:tcW w:w="80" w:type="dxa"/>
            <w:vAlign w:val="bottom"/>
          </w:tcPr>
          <w:p w14:paraId="10FDED13" w14:textId="77777777" w:rsidR="007D12EF" w:rsidRDefault="007D12EF" w:rsidP="007D12EF">
            <w:pPr>
              <w:rPr>
                <w:sz w:val="24"/>
                <w:szCs w:val="24"/>
              </w:rPr>
            </w:pPr>
          </w:p>
        </w:tc>
        <w:tc>
          <w:tcPr>
            <w:tcW w:w="1760" w:type="dxa"/>
            <w:gridSpan w:val="2"/>
            <w:tcBorders>
              <w:right w:val="single" w:sz="8" w:space="0" w:color="333333"/>
            </w:tcBorders>
            <w:vAlign w:val="bottom"/>
          </w:tcPr>
          <w:p w14:paraId="787CBBC7"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643CC53D" w14:textId="77777777" w:rsidR="007D12EF" w:rsidRDefault="007D12EF" w:rsidP="007D12EF">
            <w:pPr>
              <w:rPr>
                <w:sz w:val="24"/>
                <w:szCs w:val="24"/>
              </w:rPr>
            </w:pPr>
          </w:p>
        </w:tc>
        <w:tc>
          <w:tcPr>
            <w:tcW w:w="1460" w:type="dxa"/>
            <w:gridSpan w:val="2"/>
            <w:tcBorders>
              <w:right w:val="single" w:sz="8" w:space="0" w:color="333333"/>
            </w:tcBorders>
            <w:vAlign w:val="bottom"/>
          </w:tcPr>
          <w:p w14:paraId="0A67B06C"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46E7CAFE" w14:textId="77777777" w:rsidR="007D12EF" w:rsidRDefault="007D12EF" w:rsidP="007D12EF">
            <w:pPr>
              <w:rPr>
                <w:sz w:val="24"/>
                <w:szCs w:val="24"/>
              </w:rPr>
            </w:pPr>
          </w:p>
        </w:tc>
        <w:tc>
          <w:tcPr>
            <w:tcW w:w="1880" w:type="dxa"/>
            <w:gridSpan w:val="2"/>
            <w:tcBorders>
              <w:right w:val="single" w:sz="8" w:space="0" w:color="333333"/>
            </w:tcBorders>
            <w:vAlign w:val="bottom"/>
          </w:tcPr>
          <w:p w14:paraId="45634F1C"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0DDEC10A" w14:textId="77777777" w:rsidR="007D12EF" w:rsidRDefault="007D12EF" w:rsidP="007D12EF">
            <w:pPr>
              <w:rPr>
                <w:sz w:val="1"/>
                <w:szCs w:val="1"/>
              </w:rPr>
            </w:pPr>
          </w:p>
        </w:tc>
      </w:tr>
      <w:tr w:rsidR="007D12EF" w14:paraId="5084DF11" w14:textId="77777777" w:rsidTr="007D12EF">
        <w:trPr>
          <w:trHeight w:val="328"/>
        </w:trPr>
        <w:tc>
          <w:tcPr>
            <w:tcW w:w="122" w:type="dxa"/>
            <w:tcBorders>
              <w:left w:val="single" w:sz="8" w:space="0" w:color="333333"/>
              <w:bottom w:val="single" w:sz="8" w:space="0" w:color="333333"/>
            </w:tcBorders>
            <w:vAlign w:val="bottom"/>
          </w:tcPr>
          <w:p w14:paraId="6067E847" w14:textId="77777777" w:rsidR="007D12EF" w:rsidRDefault="007D12EF" w:rsidP="007D12EF">
            <w:pPr>
              <w:rPr>
                <w:sz w:val="24"/>
                <w:szCs w:val="24"/>
              </w:rPr>
            </w:pPr>
          </w:p>
        </w:tc>
        <w:tc>
          <w:tcPr>
            <w:tcW w:w="3718" w:type="dxa"/>
            <w:gridSpan w:val="3"/>
            <w:tcBorders>
              <w:bottom w:val="single" w:sz="8" w:space="0" w:color="333333"/>
            </w:tcBorders>
            <w:vAlign w:val="bottom"/>
          </w:tcPr>
          <w:p w14:paraId="0D46C423" w14:textId="77777777" w:rsidR="007D12EF" w:rsidRDefault="007D12EF" w:rsidP="007D12EF">
            <w:pPr>
              <w:rPr>
                <w:sz w:val="20"/>
              </w:rPr>
            </w:pPr>
            <w:r>
              <w:rPr>
                <w:rFonts w:eastAsia="Times New Roman"/>
                <w:szCs w:val="28"/>
              </w:rPr>
              <w:t>созданных для этого программ</w:t>
            </w:r>
          </w:p>
        </w:tc>
        <w:tc>
          <w:tcPr>
            <w:tcW w:w="1440" w:type="dxa"/>
            <w:tcBorders>
              <w:bottom w:val="single" w:sz="8" w:space="0" w:color="333333"/>
              <w:right w:val="single" w:sz="8" w:space="0" w:color="333333"/>
            </w:tcBorders>
            <w:vAlign w:val="bottom"/>
          </w:tcPr>
          <w:p w14:paraId="6EDF2C1B" w14:textId="77777777" w:rsidR="007D12EF" w:rsidRDefault="007D12EF" w:rsidP="007D12EF">
            <w:pPr>
              <w:rPr>
                <w:sz w:val="24"/>
                <w:szCs w:val="24"/>
              </w:rPr>
            </w:pPr>
          </w:p>
        </w:tc>
        <w:tc>
          <w:tcPr>
            <w:tcW w:w="100" w:type="dxa"/>
            <w:tcBorders>
              <w:bottom w:val="single" w:sz="8" w:space="0" w:color="333333"/>
            </w:tcBorders>
            <w:vAlign w:val="bottom"/>
          </w:tcPr>
          <w:p w14:paraId="02AC0D43"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1D8563C9"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2151E273" w14:textId="77777777" w:rsidR="007D12EF" w:rsidRDefault="007D12EF" w:rsidP="007D12EF">
            <w:pPr>
              <w:rPr>
                <w:sz w:val="24"/>
                <w:szCs w:val="24"/>
              </w:rPr>
            </w:pPr>
          </w:p>
        </w:tc>
        <w:tc>
          <w:tcPr>
            <w:tcW w:w="340" w:type="dxa"/>
            <w:tcBorders>
              <w:bottom w:val="single" w:sz="8" w:space="0" w:color="333333"/>
            </w:tcBorders>
            <w:vAlign w:val="bottom"/>
          </w:tcPr>
          <w:p w14:paraId="5D692ABF"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699BA7A" w14:textId="77777777" w:rsidR="007D12EF" w:rsidRDefault="007D12EF" w:rsidP="007D12EF">
            <w:pPr>
              <w:rPr>
                <w:sz w:val="24"/>
                <w:szCs w:val="24"/>
              </w:rPr>
            </w:pPr>
          </w:p>
        </w:tc>
        <w:tc>
          <w:tcPr>
            <w:tcW w:w="80" w:type="dxa"/>
            <w:tcBorders>
              <w:bottom w:val="single" w:sz="8" w:space="0" w:color="333333"/>
            </w:tcBorders>
            <w:vAlign w:val="bottom"/>
          </w:tcPr>
          <w:p w14:paraId="7293B308" w14:textId="77777777" w:rsidR="007D12EF" w:rsidRDefault="007D12EF" w:rsidP="007D12EF">
            <w:pPr>
              <w:rPr>
                <w:sz w:val="24"/>
                <w:szCs w:val="24"/>
              </w:rPr>
            </w:pPr>
          </w:p>
        </w:tc>
        <w:tc>
          <w:tcPr>
            <w:tcW w:w="1780" w:type="dxa"/>
            <w:tcBorders>
              <w:bottom w:val="single" w:sz="8" w:space="0" w:color="333333"/>
            </w:tcBorders>
            <w:vAlign w:val="bottom"/>
          </w:tcPr>
          <w:p w14:paraId="27483C8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94611C8" w14:textId="77777777" w:rsidR="007D12EF" w:rsidRDefault="007D12EF" w:rsidP="007D12EF">
            <w:pPr>
              <w:rPr>
                <w:sz w:val="24"/>
                <w:szCs w:val="24"/>
              </w:rPr>
            </w:pPr>
          </w:p>
        </w:tc>
        <w:tc>
          <w:tcPr>
            <w:tcW w:w="80" w:type="dxa"/>
            <w:tcBorders>
              <w:bottom w:val="single" w:sz="8" w:space="0" w:color="333333"/>
            </w:tcBorders>
            <w:vAlign w:val="bottom"/>
          </w:tcPr>
          <w:p w14:paraId="3024F53B" w14:textId="77777777" w:rsidR="007D12EF" w:rsidRDefault="007D12EF" w:rsidP="007D12EF">
            <w:pPr>
              <w:rPr>
                <w:sz w:val="24"/>
                <w:szCs w:val="24"/>
              </w:rPr>
            </w:pPr>
          </w:p>
        </w:tc>
        <w:tc>
          <w:tcPr>
            <w:tcW w:w="1640" w:type="dxa"/>
            <w:tcBorders>
              <w:bottom w:val="single" w:sz="8" w:space="0" w:color="333333"/>
            </w:tcBorders>
            <w:vAlign w:val="bottom"/>
          </w:tcPr>
          <w:p w14:paraId="14E0AE8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A943F92" w14:textId="77777777" w:rsidR="007D12EF" w:rsidRDefault="007D12EF" w:rsidP="007D12EF">
            <w:pPr>
              <w:rPr>
                <w:sz w:val="24"/>
                <w:szCs w:val="24"/>
              </w:rPr>
            </w:pPr>
          </w:p>
        </w:tc>
        <w:tc>
          <w:tcPr>
            <w:tcW w:w="100" w:type="dxa"/>
            <w:tcBorders>
              <w:bottom w:val="single" w:sz="8" w:space="0" w:color="333333"/>
            </w:tcBorders>
            <w:vAlign w:val="bottom"/>
          </w:tcPr>
          <w:p w14:paraId="7457854C" w14:textId="77777777" w:rsidR="007D12EF" w:rsidRDefault="007D12EF" w:rsidP="007D12EF">
            <w:pPr>
              <w:rPr>
                <w:sz w:val="24"/>
                <w:szCs w:val="24"/>
              </w:rPr>
            </w:pPr>
          </w:p>
        </w:tc>
        <w:tc>
          <w:tcPr>
            <w:tcW w:w="1340" w:type="dxa"/>
            <w:tcBorders>
              <w:bottom w:val="single" w:sz="8" w:space="0" w:color="333333"/>
            </w:tcBorders>
            <w:vAlign w:val="bottom"/>
          </w:tcPr>
          <w:p w14:paraId="5CA1BCD4"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3D5F38C" w14:textId="77777777" w:rsidR="007D12EF" w:rsidRDefault="007D12EF" w:rsidP="007D12EF">
            <w:pPr>
              <w:rPr>
                <w:sz w:val="24"/>
                <w:szCs w:val="24"/>
              </w:rPr>
            </w:pPr>
          </w:p>
        </w:tc>
        <w:tc>
          <w:tcPr>
            <w:tcW w:w="80" w:type="dxa"/>
            <w:tcBorders>
              <w:bottom w:val="single" w:sz="8" w:space="0" w:color="333333"/>
            </w:tcBorders>
            <w:vAlign w:val="bottom"/>
          </w:tcPr>
          <w:p w14:paraId="01ED163C" w14:textId="77777777" w:rsidR="007D12EF" w:rsidRDefault="007D12EF" w:rsidP="007D12EF">
            <w:pPr>
              <w:rPr>
                <w:sz w:val="24"/>
                <w:szCs w:val="24"/>
              </w:rPr>
            </w:pPr>
          </w:p>
        </w:tc>
        <w:tc>
          <w:tcPr>
            <w:tcW w:w="1760" w:type="dxa"/>
            <w:tcBorders>
              <w:bottom w:val="single" w:sz="8" w:space="0" w:color="333333"/>
            </w:tcBorders>
            <w:vAlign w:val="bottom"/>
          </w:tcPr>
          <w:p w14:paraId="7F7A9D23"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DEB4167" w14:textId="77777777" w:rsidR="007D12EF" w:rsidRDefault="007D12EF" w:rsidP="007D12EF">
            <w:pPr>
              <w:rPr>
                <w:sz w:val="24"/>
                <w:szCs w:val="24"/>
              </w:rPr>
            </w:pPr>
          </w:p>
        </w:tc>
        <w:tc>
          <w:tcPr>
            <w:tcW w:w="30" w:type="dxa"/>
            <w:vAlign w:val="bottom"/>
          </w:tcPr>
          <w:p w14:paraId="6538D65F" w14:textId="77777777" w:rsidR="007D12EF" w:rsidRDefault="007D12EF" w:rsidP="007D12EF">
            <w:pPr>
              <w:rPr>
                <w:sz w:val="1"/>
                <w:szCs w:val="1"/>
              </w:rPr>
            </w:pPr>
          </w:p>
        </w:tc>
      </w:tr>
      <w:tr w:rsidR="007D12EF" w14:paraId="224F18CD" w14:textId="77777777" w:rsidTr="007D12EF">
        <w:trPr>
          <w:trHeight w:val="317"/>
        </w:trPr>
        <w:tc>
          <w:tcPr>
            <w:tcW w:w="122" w:type="dxa"/>
            <w:tcBorders>
              <w:left w:val="single" w:sz="8" w:space="0" w:color="333333"/>
            </w:tcBorders>
            <w:vAlign w:val="bottom"/>
          </w:tcPr>
          <w:p w14:paraId="146E5FE0" w14:textId="77777777" w:rsidR="007D12EF" w:rsidRDefault="007D12EF" w:rsidP="007D12EF">
            <w:pPr>
              <w:rPr>
                <w:sz w:val="24"/>
                <w:szCs w:val="24"/>
              </w:rPr>
            </w:pPr>
          </w:p>
        </w:tc>
        <w:tc>
          <w:tcPr>
            <w:tcW w:w="5158" w:type="dxa"/>
            <w:gridSpan w:val="4"/>
            <w:tcBorders>
              <w:right w:val="single" w:sz="8" w:space="0" w:color="333333"/>
            </w:tcBorders>
            <w:vAlign w:val="bottom"/>
          </w:tcPr>
          <w:p w14:paraId="6960DFE7" w14:textId="77777777" w:rsidR="007D12EF" w:rsidRDefault="007D12EF" w:rsidP="007D12EF">
            <w:pPr>
              <w:spacing w:line="317" w:lineRule="exact"/>
              <w:rPr>
                <w:sz w:val="20"/>
              </w:rPr>
            </w:pPr>
            <w:r>
              <w:rPr>
                <w:rFonts w:eastAsia="Times New Roman"/>
                <w:szCs w:val="28"/>
              </w:rPr>
              <w:t>Угрозы типа «Отказ в обслуживании», в</w:t>
            </w:r>
          </w:p>
        </w:tc>
        <w:tc>
          <w:tcPr>
            <w:tcW w:w="100" w:type="dxa"/>
            <w:vAlign w:val="bottom"/>
          </w:tcPr>
          <w:p w14:paraId="447A7E5B" w14:textId="77777777" w:rsidR="007D12EF" w:rsidRDefault="007D12EF" w:rsidP="007D12EF">
            <w:pPr>
              <w:rPr>
                <w:sz w:val="24"/>
                <w:szCs w:val="24"/>
              </w:rPr>
            </w:pPr>
          </w:p>
        </w:tc>
        <w:tc>
          <w:tcPr>
            <w:tcW w:w="1760" w:type="dxa"/>
            <w:gridSpan w:val="2"/>
            <w:tcBorders>
              <w:right w:val="single" w:sz="8" w:space="0" w:color="333333"/>
            </w:tcBorders>
            <w:vAlign w:val="bottom"/>
          </w:tcPr>
          <w:p w14:paraId="2A4E2FF1"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149203F3"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40AE3B1F" w14:textId="77777777" w:rsidR="007D12EF" w:rsidRDefault="007D12EF" w:rsidP="007D12EF">
            <w:pPr>
              <w:rPr>
                <w:sz w:val="24"/>
                <w:szCs w:val="24"/>
              </w:rPr>
            </w:pPr>
          </w:p>
        </w:tc>
        <w:tc>
          <w:tcPr>
            <w:tcW w:w="1860" w:type="dxa"/>
            <w:gridSpan w:val="2"/>
            <w:vAlign w:val="bottom"/>
          </w:tcPr>
          <w:p w14:paraId="771EF6CA"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79EE9E1D" w14:textId="77777777" w:rsidR="007D12EF" w:rsidRDefault="007D12EF" w:rsidP="007D12EF">
            <w:pPr>
              <w:rPr>
                <w:sz w:val="24"/>
                <w:szCs w:val="24"/>
              </w:rPr>
            </w:pPr>
          </w:p>
        </w:tc>
        <w:tc>
          <w:tcPr>
            <w:tcW w:w="80" w:type="dxa"/>
            <w:vAlign w:val="bottom"/>
          </w:tcPr>
          <w:p w14:paraId="5234ACC1" w14:textId="77777777" w:rsidR="007D12EF" w:rsidRDefault="007D12EF" w:rsidP="007D12EF">
            <w:pPr>
              <w:rPr>
                <w:sz w:val="24"/>
                <w:szCs w:val="24"/>
              </w:rPr>
            </w:pPr>
          </w:p>
        </w:tc>
        <w:tc>
          <w:tcPr>
            <w:tcW w:w="1760" w:type="dxa"/>
            <w:gridSpan w:val="2"/>
            <w:tcBorders>
              <w:right w:val="single" w:sz="8" w:space="0" w:color="333333"/>
            </w:tcBorders>
            <w:vAlign w:val="bottom"/>
          </w:tcPr>
          <w:p w14:paraId="49D44972"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70127261" w14:textId="77777777" w:rsidR="007D12EF" w:rsidRDefault="007D12EF" w:rsidP="007D12EF">
            <w:pPr>
              <w:rPr>
                <w:sz w:val="24"/>
                <w:szCs w:val="24"/>
              </w:rPr>
            </w:pPr>
          </w:p>
        </w:tc>
        <w:tc>
          <w:tcPr>
            <w:tcW w:w="1460" w:type="dxa"/>
            <w:gridSpan w:val="2"/>
            <w:tcBorders>
              <w:right w:val="single" w:sz="8" w:space="0" w:color="333333"/>
            </w:tcBorders>
            <w:vAlign w:val="bottom"/>
          </w:tcPr>
          <w:p w14:paraId="0EBAD686"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30C479B8" w14:textId="77777777" w:rsidR="007D12EF" w:rsidRDefault="007D12EF" w:rsidP="007D12EF">
            <w:pPr>
              <w:rPr>
                <w:sz w:val="24"/>
                <w:szCs w:val="24"/>
              </w:rPr>
            </w:pPr>
          </w:p>
        </w:tc>
        <w:tc>
          <w:tcPr>
            <w:tcW w:w="1880" w:type="dxa"/>
            <w:gridSpan w:val="2"/>
            <w:tcBorders>
              <w:right w:val="single" w:sz="8" w:space="0" w:color="333333"/>
            </w:tcBorders>
            <w:vAlign w:val="bottom"/>
          </w:tcPr>
          <w:p w14:paraId="7C7E53AB"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155CC06F" w14:textId="77777777" w:rsidR="007D12EF" w:rsidRDefault="007D12EF" w:rsidP="007D12EF">
            <w:pPr>
              <w:rPr>
                <w:sz w:val="1"/>
                <w:szCs w:val="1"/>
              </w:rPr>
            </w:pPr>
          </w:p>
        </w:tc>
      </w:tr>
      <w:tr w:rsidR="007D12EF" w14:paraId="7DCE11CA" w14:textId="77777777" w:rsidTr="007D12EF">
        <w:trPr>
          <w:trHeight w:val="322"/>
        </w:trPr>
        <w:tc>
          <w:tcPr>
            <w:tcW w:w="122" w:type="dxa"/>
            <w:tcBorders>
              <w:left w:val="single" w:sz="8" w:space="0" w:color="333333"/>
            </w:tcBorders>
            <w:vAlign w:val="bottom"/>
          </w:tcPr>
          <w:p w14:paraId="4F7725F9" w14:textId="77777777" w:rsidR="007D12EF" w:rsidRDefault="007D12EF" w:rsidP="007D12EF">
            <w:pPr>
              <w:rPr>
                <w:sz w:val="24"/>
                <w:szCs w:val="24"/>
              </w:rPr>
            </w:pPr>
          </w:p>
        </w:tc>
        <w:tc>
          <w:tcPr>
            <w:tcW w:w="1598" w:type="dxa"/>
            <w:vAlign w:val="bottom"/>
          </w:tcPr>
          <w:p w14:paraId="28F88F76" w14:textId="77777777" w:rsidR="007D12EF" w:rsidRDefault="007D12EF" w:rsidP="007D12EF">
            <w:pPr>
              <w:rPr>
                <w:sz w:val="20"/>
              </w:rPr>
            </w:pPr>
            <w:r>
              <w:rPr>
                <w:rFonts w:eastAsia="Times New Roman"/>
                <w:szCs w:val="28"/>
              </w:rPr>
              <w:t>том   числе</w:t>
            </w:r>
          </w:p>
        </w:tc>
        <w:tc>
          <w:tcPr>
            <w:tcW w:w="2120" w:type="dxa"/>
            <w:gridSpan w:val="2"/>
            <w:vAlign w:val="bottom"/>
          </w:tcPr>
          <w:p w14:paraId="62A458B7" w14:textId="77777777" w:rsidR="007D12EF" w:rsidRDefault="007D12EF" w:rsidP="007D12EF">
            <w:pPr>
              <w:ind w:left="140"/>
              <w:rPr>
                <w:sz w:val="20"/>
              </w:rPr>
            </w:pPr>
            <w:r>
              <w:rPr>
                <w:rFonts w:eastAsia="Times New Roman"/>
                <w:szCs w:val="28"/>
              </w:rPr>
              <w:t>использование</w:t>
            </w:r>
          </w:p>
        </w:tc>
        <w:tc>
          <w:tcPr>
            <w:tcW w:w="1440" w:type="dxa"/>
            <w:tcBorders>
              <w:right w:val="single" w:sz="8" w:space="0" w:color="333333"/>
            </w:tcBorders>
            <w:vAlign w:val="bottom"/>
          </w:tcPr>
          <w:p w14:paraId="55EC3CD2" w14:textId="77777777" w:rsidR="007D12EF" w:rsidRDefault="007D12EF" w:rsidP="007D12EF">
            <w:pPr>
              <w:jc w:val="right"/>
              <w:rPr>
                <w:sz w:val="20"/>
              </w:rPr>
            </w:pPr>
            <w:r>
              <w:rPr>
                <w:rFonts w:eastAsia="Times New Roman"/>
                <w:szCs w:val="28"/>
              </w:rPr>
              <w:t>известных</w:t>
            </w:r>
          </w:p>
        </w:tc>
        <w:tc>
          <w:tcPr>
            <w:tcW w:w="100" w:type="dxa"/>
            <w:vAlign w:val="bottom"/>
          </w:tcPr>
          <w:p w14:paraId="62E6240C" w14:textId="77777777" w:rsidR="007D12EF" w:rsidRDefault="007D12EF" w:rsidP="007D12EF">
            <w:pPr>
              <w:rPr>
                <w:sz w:val="24"/>
                <w:szCs w:val="24"/>
              </w:rPr>
            </w:pPr>
          </w:p>
        </w:tc>
        <w:tc>
          <w:tcPr>
            <w:tcW w:w="1760" w:type="dxa"/>
            <w:gridSpan w:val="2"/>
            <w:tcBorders>
              <w:right w:val="single" w:sz="8" w:space="0" w:color="333333"/>
            </w:tcBorders>
            <w:vAlign w:val="bottom"/>
          </w:tcPr>
          <w:p w14:paraId="3201BF72" w14:textId="77777777" w:rsidR="007D12EF" w:rsidRDefault="007D12EF" w:rsidP="007D12EF">
            <w:pPr>
              <w:rPr>
                <w:sz w:val="20"/>
              </w:rPr>
            </w:pPr>
            <w:r>
              <w:rPr>
                <w:rFonts w:eastAsia="Times New Roman"/>
                <w:szCs w:val="28"/>
              </w:rPr>
              <w:t>вероятность</w:t>
            </w:r>
          </w:p>
        </w:tc>
        <w:tc>
          <w:tcPr>
            <w:tcW w:w="80" w:type="dxa"/>
            <w:vAlign w:val="bottom"/>
          </w:tcPr>
          <w:p w14:paraId="081A3F26" w14:textId="77777777" w:rsidR="007D12EF" w:rsidRDefault="007D12EF" w:rsidP="007D12EF">
            <w:pPr>
              <w:rPr>
                <w:sz w:val="24"/>
                <w:szCs w:val="24"/>
              </w:rPr>
            </w:pPr>
          </w:p>
        </w:tc>
        <w:tc>
          <w:tcPr>
            <w:tcW w:w="340" w:type="dxa"/>
            <w:vAlign w:val="bottom"/>
          </w:tcPr>
          <w:p w14:paraId="71F55A43" w14:textId="77777777" w:rsidR="007D12EF" w:rsidRDefault="007D12EF" w:rsidP="007D12EF">
            <w:pPr>
              <w:rPr>
                <w:sz w:val="24"/>
                <w:szCs w:val="24"/>
              </w:rPr>
            </w:pPr>
          </w:p>
        </w:tc>
        <w:tc>
          <w:tcPr>
            <w:tcW w:w="140" w:type="dxa"/>
            <w:tcBorders>
              <w:right w:val="single" w:sz="8" w:space="0" w:color="333333"/>
            </w:tcBorders>
            <w:vAlign w:val="bottom"/>
          </w:tcPr>
          <w:p w14:paraId="6C94A4CA" w14:textId="77777777" w:rsidR="007D12EF" w:rsidRDefault="007D12EF" w:rsidP="007D12EF">
            <w:pPr>
              <w:rPr>
                <w:sz w:val="24"/>
                <w:szCs w:val="24"/>
              </w:rPr>
            </w:pPr>
          </w:p>
        </w:tc>
        <w:tc>
          <w:tcPr>
            <w:tcW w:w="80" w:type="dxa"/>
            <w:vAlign w:val="bottom"/>
          </w:tcPr>
          <w:p w14:paraId="1D82BB51" w14:textId="77777777" w:rsidR="007D12EF" w:rsidRDefault="007D12EF" w:rsidP="007D12EF">
            <w:pPr>
              <w:rPr>
                <w:sz w:val="24"/>
                <w:szCs w:val="24"/>
              </w:rPr>
            </w:pPr>
          </w:p>
        </w:tc>
        <w:tc>
          <w:tcPr>
            <w:tcW w:w="1780" w:type="dxa"/>
            <w:vAlign w:val="bottom"/>
          </w:tcPr>
          <w:p w14:paraId="3B58D57D" w14:textId="77777777" w:rsidR="007D12EF" w:rsidRDefault="007D12EF" w:rsidP="007D12EF">
            <w:pPr>
              <w:rPr>
                <w:sz w:val="24"/>
                <w:szCs w:val="24"/>
              </w:rPr>
            </w:pPr>
          </w:p>
        </w:tc>
        <w:tc>
          <w:tcPr>
            <w:tcW w:w="120" w:type="dxa"/>
            <w:tcBorders>
              <w:right w:val="single" w:sz="8" w:space="0" w:color="333333"/>
            </w:tcBorders>
            <w:vAlign w:val="bottom"/>
          </w:tcPr>
          <w:p w14:paraId="5A02E5B0" w14:textId="77777777" w:rsidR="007D12EF" w:rsidRDefault="007D12EF" w:rsidP="007D12EF">
            <w:pPr>
              <w:rPr>
                <w:sz w:val="24"/>
                <w:szCs w:val="24"/>
              </w:rPr>
            </w:pPr>
          </w:p>
        </w:tc>
        <w:tc>
          <w:tcPr>
            <w:tcW w:w="80" w:type="dxa"/>
            <w:vAlign w:val="bottom"/>
          </w:tcPr>
          <w:p w14:paraId="3C328381" w14:textId="77777777" w:rsidR="007D12EF" w:rsidRDefault="007D12EF" w:rsidP="007D12EF">
            <w:pPr>
              <w:rPr>
                <w:sz w:val="24"/>
                <w:szCs w:val="24"/>
              </w:rPr>
            </w:pPr>
          </w:p>
        </w:tc>
        <w:tc>
          <w:tcPr>
            <w:tcW w:w="1640" w:type="dxa"/>
            <w:vAlign w:val="bottom"/>
          </w:tcPr>
          <w:p w14:paraId="78EBBB49" w14:textId="77777777" w:rsidR="007D12EF" w:rsidRDefault="007D12EF" w:rsidP="007D12EF">
            <w:pPr>
              <w:rPr>
                <w:sz w:val="24"/>
                <w:szCs w:val="24"/>
              </w:rPr>
            </w:pPr>
          </w:p>
        </w:tc>
        <w:tc>
          <w:tcPr>
            <w:tcW w:w="120" w:type="dxa"/>
            <w:tcBorders>
              <w:right w:val="single" w:sz="8" w:space="0" w:color="333333"/>
            </w:tcBorders>
            <w:vAlign w:val="bottom"/>
          </w:tcPr>
          <w:p w14:paraId="067CCE0B" w14:textId="77777777" w:rsidR="007D12EF" w:rsidRDefault="007D12EF" w:rsidP="007D12EF">
            <w:pPr>
              <w:rPr>
                <w:sz w:val="24"/>
                <w:szCs w:val="24"/>
              </w:rPr>
            </w:pPr>
          </w:p>
        </w:tc>
        <w:tc>
          <w:tcPr>
            <w:tcW w:w="100" w:type="dxa"/>
            <w:vAlign w:val="bottom"/>
          </w:tcPr>
          <w:p w14:paraId="7CF92C79" w14:textId="77777777" w:rsidR="007D12EF" w:rsidRDefault="007D12EF" w:rsidP="007D12EF">
            <w:pPr>
              <w:rPr>
                <w:sz w:val="24"/>
                <w:szCs w:val="24"/>
              </w:rPr>
            </w:pPr>
          </w:p>
        </w:tc>
        <w:tc>
          <w:tcPr>
            <w:tcW w:w="1340" w:type="dxa"/>
            <w:vAlign w:val="bottom"/>
          </w:tcPr>
          <w:p w14:paraId="7E2C0BCC" w14:textId="77777777" w:rsidR="007D12EF" w:rsidRDefault="007D12EF" w:rsidP="007D12EF">
            <w:pPr>
              <w:rPr>
                <w:sz w:val="24"/>
                <w:szCs w:val="24"/>
              </w:rPr>
            </w:pPr>
          </w:p>
        </w:tc>
        <w:tc>
          <w:tcPr>
            <w:tcW w:w="120" w:type="dxa"/>
            <w:tcBorders>
              <w:right w:val="single" w:sz="8" w:space="0" w:color="333333"/>
            </w:tcBorders>
            <w:vAlign w:val="bottom"/>
          </w:tcPr>
          <w:p w14:paraId="7ACD9C66" w14:textId="77777777" w:rsidR="007D12EF" w:rsidRDefault="007D12EF" w:rsidP="007D12EF">
            <w:pPr>
              <w:rPr>
                <w:sz w:val="24"/>
                <w:szCs w:val="24"/>
              </w:rPr>
            </w:pPr>
          </w:p>
        </w:tc>
        <w:tc>
          <w:tcPr>
            <w:tcW w:w="80" w:type="dxa"/>
            <w:vAlign w:val="bottom"/>
          </w:tcPr>
          <w:p w14:paraId="3CF5E8AB" w14:textId="77777777" w:rsidR="007D12EF" w:rsidRDefault="007D12EF" w:rsidP="007D12EF">
            <w:pPr>
              <w:rPr>
                <w:sz w:val="24"/>
                <w:szCs w:val="24"/>
              </w:rPr>
            </w:pPr>
          </w:p>
        </w:tc>
        <w:tc>
          <w:tcPr>
            <w:tcW w:w="1760" w:type="dxa"/>
            <w:vAlign w:val="bottom"/>
          </w:tcPr>
          <w:p w14:paraId="40EBCC73" w14:textId="77777777" w:rsidR="007D12EF" w:rsidRDefault="007D12EF" w:rsidP="007D12EF">
            <w:pPr>
              <w:rPr>
                <w:sz w:val="24"/>
                <w:szCs w:val="24"/>
              </w:rPr>
            </w:pPr>
          </w:p>
        </w:tc>
        <w:tc>
          <w:tcPr>
            <w:tcW w:w="120" w:type="dxa"/>
            <w:tcBorders>
              <w:right w:val="single" w:sz="8" w:space="0" w:color="333333"/>
            </w:tcBorders>
            <w:vAlign w:val="bottom"/>
          </w:tcPr>
          <w:p w14:paraId="310F39EF" w14:textId="77777777" w:rsidR="007D12EF" w:rsidRDefault="007D12EF" w:rsidP="007D12EF">
            <w:pPr>
              <w:rPr>
                <w:sz w:val="24"/>
                <w:szCs w:val="24"/>
              </w:rPr>
            </w:pPr>
          </w:p>
        </w:tc>
        <w:tc>
          <w:tcPr>
            <w:tcW w:w="30" w:type="dxa"/>
            <w:vAlign w:val="bottom"/>
          </w:tcPr>
          <w:p w14:paraId="302E5DB7" w14:textId="77777777" w:rsidR="007D12EF" w:rsidRDefault="007D12EF" w:rsidP="007D12EF">
            <w:pPr>
              <w:rPr>
                <w:sz w:val="1"/>
                <w:szCs w:val="1"/>
              </w:rPr>
            </w:pPr>
          </w:p>
        </w:tc>
      </w:tr>
      <w:tr w:rsidR="007D12EF" w14:paraId="529C3336" w14:textId="77777777" w:rsidTr="007D12EF">
        <w:trPr>
          <w:trHeight w:val="328"/>
        </w:trPr>
        <w:tc>
          <w:tcPr>
            <w:tcW w:w="122" w:type="dxa"/>
            <w:tcBorders>
              <w:left w:val="single" w:sz="8" w:space="0" w:color="333333"/>
              <w:bottom w:val="single" w:sz="8" w:space="0" w:color="333333"/>
            </w:tcBorders>
            <w:vAlign w:val="bottom"/>
          </w:tcPr>
          <w:p w14:paraId="658D6A31" w14:textId="77777777" w:rsidR="007D12EF" w:rsidRDefault="007D12EF" w:rsidP="007D12EF">
            <w:pPr>
              <w:rPr>
                <w:sz w:val="24"/>
                <w:szCs w:val="24"/>
              </w:rPr>
            </w:pPr>
          </w:p>
        </w:tc>
        <w:tc>
          <w:tcPr>
            <w:tcW w:w="3258" w:type="dxa"/>
            <w:gridSpan w:val="2"/>
            <w:tcBorders>
              <w:bottom w:val="single" w:sz="8" w:space="0" w:color="333333"/>
            </w:tcBorders>
            <w:vAlign w:val="bottom"/>
          </w:tcPr>
          <w:p w14:paraId="7D2FC4B8" w14:textId="77777777" w:rsidR="007D12EF" w:rsidRDefault="007D12EF" w:rsidP="007D12EF">
            <w:pPr>
              <w:rPr>
                <w:sz w:val="20"/>
              </w:rPr>
            </w:pPr>
            <w:r>
              <w:rPr>
                <w:rFonts w:eastAsia="Times New Roman"/>
                <w:szCs w:val="28"/>
              </w:rPr>
              <w:t>уязвимостей в ПО</w:t>
            </w:r>
          </w:p>
        </w:tc>
        <w:tc>
          <w:tcPr>
            <w:tcW w:w="460" w:type="dxa"/>
            <w:tcBorders>
              <w:bottom w:val="single" w:sz="8" w:space="0" w:color="333333"/>
            </w:tcBorders>
            <w:vAlign w:val="bottom"/>
          </w:tcPr>
          <w:p w14:paraId="2C9ACEC4" w14:textId="77777777" w:rsidR="007D12EF" w:rsidRDefault="007D12EF" w:rsidP="007D12EF">
            <w:pPr>
              <w:rPr>
                <w:sz w:val="24"/>
                <w:szCs w:val="24"/>
              </w:rPr>
            </w:pPr>
          </w:p>
        </w:tc>
        <w:tc>
          <w:tcPr>
            <w:tcW w:w="1440" w:type="dxa"/>
            <w:tcBorders>
              <w:bottom w:val="single" w:sz="8" w:space="0" w:color="333333"/>
              <w:right w:val="single" w:sz="8" w:space="0" w:color="333333"/>
            </w:tcBorders>
            <w:vAlign w:val="bottom"/>
          </w:tcPr>
          <w:p w14:paraId="49FAFBDC" w14:textId="77777777" w:rsidR="007D12EF" w:rsidRDefault="007D12EF" w:rsidP="007D12EF">
            <w:pPr>
              <w:rPr>
                <w:sz w:val="24"/>
                <w:szCs w:val="24"/>
              </w:rPr>
            </w:pPr>
          </w:p>
        </w:tc>
        <w:tc>
          <w:tcPr>
            <w:tcW w:w="100" w:type="dxa"/>
            <w:tcBorders>
              <w:bottom w:val="single" w:sz="8" w:space="0" w:color="333333"/>
            </w:tcBorders>
            <w:vAlign w:val="bottom"/>
          </w:tcPr>
          <w:p w14:paraId="3C9D0BC7" w14:textId="77777777" w:rsidR="007D12EF" w:rsidRDefault="007D12EF" w:rsidP="007D12EF">
            <w:pPr>
              <w:rPr>
                <w:sz w:val="24"/>
                <w:szCs w:val="24"/>
              </w:rPr>
            </w:pPr>
          </w:p>
        </w:tc>
        <w:tc>
          <w:tcPr>
            <w:tcW w:w="1620" w:type="dxa"/>
            <w:tcBorders>
              <w:bottom w:val="single" w:sz="8" w:space="0" w:color="333333"/>
            </w:tcBorders>
            <w:vAlign w:val="bottom"/>
          </w:tcPr>
          <w:p w14:paraId="6FD99780"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0995EAE9" w14:textId="77777777" w:rsidR="007D12EF" w:rsidRDefault="007D12EF" w:rsidP="007D12EF">
            <w:pPr>
              <w:rPr>
                <w:sz w:val="24"/>
                <w:szCs w:val="24"/>
              </w:rPr>
            </w:pPr>
          </w:p>
        </w:tc>
        <w:tc>
          <w:tcPr>
            <w:tcW w:w="80" w:type="dxa"/>
            <w:tcBorders>
              <w:bottom w:val="single" w:sz="8" w:space="0" w:color="333333"/>
            </w:tcBorders>
            <w:vAlign w:val="bottom"/>
          </w:tcPr>
          <w:p w14:paraId="5761A537" w14:textId="77777777" w:rsidR="007D12EF" w:rsidRDefault="007D12EF" w:rsidP="007D12EF">
            <w:pPr>
              <w:rPr>
                <w:sz w:val="24"/>
                <w:szCs w:val="24"/>
              </w:rPr>
            </w:pPr>
          </w:p>
        </w:tc>
        <w:tc>
          <w:tcPr>
            <w:tcW w:w="340" w:type="dxa"/>
            <w:tcBorders>
              <w:bottom w:val="single" w:sz="8" w:space="0" w:color="333333"/>
            </w:tcBorders>
            <w:vAlign w:val="bottom"/>
          </w:tcPr>
          <w:p w14:paraId="580C0E23"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618748C7" w14:textId="77777777" w:rsidR="007D12EF" w:rsidRDefault="007D12EF" w:rsidP="007D12EF">
            <w:pPr>
              <w:rPr>
                <w:sz w:val="24"/>
                <w:szCs w:val="24"/>
              </w:rPr>
            </w:pPr>
          </w:p>
        </w:tc>
        <w:tc>
          <w:tcPr>
            <w:tcW w:w="80" w:type="dxa"/>
            <w:tcBorders>
              <w:bottom w:val="single" w:sz="8" w:space="0" w:color="333333"/>
            </w:tcBorders>
            <w:vAlign w:val="bottom"/>
          </w:tcPr>
          <w:p w14:paraId="1DFFE1FF" w14:textId="77777777" w:rsidR="007D12EF" w:rsidRDefault="007D12EF" w:rsidP="007D12EF">
            <w:pPr>
              <w:rPr>
                <w:sz w:val="24"/>
                <w:szCs w:val="24"/>
              </w:rPr>
            </w:pPr>
          </w:p>
        </w:tc>
        <w:tc>
          <w:tcPr>
            <w:tcW w:w="1780" w:type="dxa"/>
            <w:tcBorders>
              <w:bottom w:val="single" w:sz="8" w:space="0" w:color="333333"/>
            </w:tcBorders>
            <w:vAlign w:val="bottom"/>
          </w:tcPr>
          <w:p w14:paraId="7C8DB61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38FBB57" w14:textId="77777777" w:rsidR="007D12EF" w:rsidRDefault="007D12EF" w:rsidP="007D12EF">
            <w:pPr>
              <w:rPr>
                <w:sz w:val="24"/>
                <w:szCs w:val="24"/>
              </w:rPr>
            </w:pPr>
          </w:p>
        </w:tc>
        <w:tc>
          <w:tcPr>
            <w:tcW w:w="80" w:type="dxa"/>
            <w:tcBorders>
              <w:bottom w:val="single" w:sz="8" w:space="0" w:color="333333"/>
            </w:tcBorders>
            <w:vAlign w:val="bottom"/>
          </w:tcPr>
          <w:p w14:paraId="1C12E5EE" w14:textId="77777777" w:rsidR="007D12EF" w:rsidRDefault="007D12EF" w:rsidP="007D12EF">
            <w:pPr>
              <w:rPr>
                <w:sz w:val="24"/>
                <w:szCs w:val="24"/>
              </w:rPr>
            </w:pPr>
          </w:p>
        </w:tc>
        <w:tc>
          <w:tcPr>
            <w:tcW w:w="1640" w:type="dxa"/>
            <w:tcBorders>
              <w:bottom w:val="single" w:sz="8" w:space="0" w:color="333333"/>
            </w:tcBorders>
            <w:vAlign w:val="bottom"/>
          </w:tcPr>
          <w:p w14:paraId="1C0B8F7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28B7DF5" w14:textId="77777777" w:rsidR="007D12EF" w:rsidRDefault="007D12EF" w:rsidP="007D12EF">
            <w:pPr>
              <w:rPr>
                <w:sz w:val="24"/>
                <w:szCs w:val="24"/>
              </w:rPr>
            </w:pPr>
          </w:p>
        </w:tc>
        <w:tc>
          <w:tcPr>
            <w:tcW w:w="100" w:type="dxa"/>
            <w:tcBorders>
              <w:bottom w:val="single" w:sz="8" w:space="0" w:color="333333"/>
            </w:tcBorders>
            <w:vAlign w:val="bottom"/>
          </w:tcPr>
          <w:p w14:paraId="3C6BDC8C" w14:textId="77777777" w:rsidR="007D12EF" w:rsidRDefault="007D12EF" w:rsidP="007D12EF">
            <w:pPr>
              <w:rPr>
                <w:sz w:val="24"/>
                <w:szCs w:val="24"/>
              </w:rPr>
            </w:pPr>
          </w:p>
        </w:tc>
        <w:tc>
          <w:tcPr>
            <w:tcW w:w="1340" w:type="dxa"/>
            <w:tcBorders>
              <w:bottom w:val="single" w:sz="8" w:space="0" w:color="333333"/>
            </w:tcBorders>
            <w:vAlign w:val="bottom"/>
          </w:tcPr>
          <w:p w14:paraId="10F8B7B6"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0AC8B39" w14:textId="77777777" w:rsidR="007D12EF" w:rsidRDefault="007D12EF" w:rsidP="007D12EF">
            <w:pPr>
              <w:rPr>
                <w:sz w:val="24"/>
                <w:szCs w:val="24"/>
              </w:rPr>
            </w:pPr>
          </w:p>
        </w:tc>
        <w:tc>
          <w:tcPr>
            <w:tcW w:w="80" w:type="dxa"/>
            <w:tcBorders>
              <w:bottom w:val="single" w:sz="8" w:space="0" w:color="333333"/>
            </w:tcBorders>
            <w:vAlign w:val="bottom"/>
          </w:tcPr>
          <w:p w14:paraId="6665D5D5" w14:textId="77777777" w:rsidR="007D12EF" w:rsidRDefault="007D12EF" w:rsidP="007D12EF">
            <w:pPr>
              <w:rPr>
                <w:sz w:val="24"/>
                <w:szCs w:val="24"/>
              </w:rPr>
            </w:pPr>
          </w:p>
        </w:tc>
        <w:tc>
          <w:tcPr>
            <w:tcW w:w="1760" w:type="dxa"/>
            <w:tcBorders>
              <w:bottom w:val="single" w:sz="8" w:space="0" w:color="333333"/>
            </w:tcBorders>
            <w:vAlign w:val="bottom"/>
          </w:tcPr>
          <w:p w14:paraId="6BC93B3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21F0DFCE" w14:textId="77777777" w:rsidR="007D12EF" w:rsidRDefault="007D12EF" w:rsidP="007D12EF">
            <w:pPr>
              <w:rPr>
                <w:sz w:val="24"/>
                <w:szCs w:val="24"/>
              </w:rPr>
            </w:pPr>
          </w:p>
        </w:tc>
        <w:tc>
          <w:tcPr>
            <w:tcW w:w="30" w:type="dxa"/>
            <w:vAlign w:val="bottom"/>
          </w:tcPr>
          <w:p w14:paraId="30C6B861" w14:textId="77777777" w:rsidR="007D12EF" w:rsidRDefault="007D12EF" w:rsidP="007D12EF">
            <w:pPr>
              <w:rPr>
                <w:sz w:val="1"/>
                <w:szCs w:val="1"/>
              </w:rPr>
            </w:pPr>
          </w:p>
        </w:tc>
      </w:tr>
      <w:tr w:rsidR="007D12EF" w14:paraId="72C331DD" w14:textId="77777777" w:rsidTr="007D12EF">
        <w:trPr>
          <w:trHeight w:val="317"/>
        </w:trPr>
        <w:tc>
          <w:tcPr>
            <w:tcW w:w="122" w:type="dxa"/>
            <w:tcBorders>
              <w:left w:val="single" w:sz="8" w:space="0" w:color="333333"/>
            </w:tcBorders>
            <w:vAlign w:val="bottom"/>
          </w:tcPr>
          <w:p w14:paraId="4D656D84" w14:textId="77777777" w:rsidR="007D12EF" w:rsidRDefault="007D12EF" w:rsidP="007D12EF">
            <w:pPr>
              <w:rPr>
                <w:sz w:val="24"/>
                <w:szCs w:val="24"/>
              </w:rPr>
            </w:pPr>
          </w:p>
        </w:tc>
        <w:tc>
          <w:tcPr>
            <w:tcW w:w="5158" w:type="dxa"/>
            <w:gridSpan w:val="4"/>
            <w:tcBorders>
              <w:right w:val="single" w:sz="8" w:space="0" w:color="333333"/>
            </w:tcBorders>
            <w:vAlign w:val="bottom"/>
          </w:tcPr>
          <w:p w14:paraId="4727450F" w14:textId="77777777" w:rsidR="007D12EF" w:rsidRDefault="007D12EF" w:rsidP="007D12EF">
            <w:pPr>
              <w:spacing w:line="317" w:lineRule="exact"/>
              <w:rPr>
                <w:sz w:val="20"/>
              </w:rPr>
            </w:pPr>
            <w:r>
              <w:rPr>
                <w:rFonts w:eastAsia="Times New Roman"/>
                <w:szCs w:val="28"/>
              </w:rPr>
              <w:t>Угрозы удаленного запуска приложений,</w:t>
            </w:r>
          </w:p>
        </w:tc>
        <w:tc>
          <w:tcPr>
            <w:tcW w:w="100" w:type="dxa"/>
            <w:vAlign w:val="bottom"/>
          </w:tcPr>
          <w:p w14:paraId="48911DB3" w14:textId="77777777" w:rsidR="007D12EF" w:rsidRDefault="007D12EF" w:rsidP="007D12EF">
            <w:pPr>
              <w:rPr>
                <w:sz w:val="24"/>
                <w:szCs w:val="24"/>
              </w:rPr>
            </w:pPr>
          </w:p>
        </w:tc>
        <w:tc>
          <w:tcPr>
            <w:tcW w:w="1760" w:type="dxa"/>
            <w:gridSpan w:val="2"/>
            <w:tcBorders>
              <w:right w:val="single" w:sz="8" w:space="0" w:color="333333"/>
            </w:tcBorders>
            <w:vAlign w:val="bottom"/>
          </w:tcPr>
          <w:p w14:paraId="022D4049" w14:textId="77777777" w:rsidR="007D12EF" w:rsidRDefault="007D12EF" w:rsidP="007D12EF">
            <w:pPr>
              <w:spacing w:line="317" w:lineRule="exact"/>
              <w:rPr>
                <w:sz w:val="20"/>
              </w:rPr>
            </w:pPr>
            <w:r>
              <w:rPr>
                <w:rFonts w:eastAsia="Times New Roman"/>
                <w:szCs w:val="28"/>
              </w:rPr>
              <w:t>Низкая</w:t>
            </w:r>
          </w:p>
        </w:tc>
        <w:tc>
          <w:tcPr>
            <w:tcW w:w="420" w:type="dxa"/>
            <w:gridSpan w:val="2"/>
            <w:vAlign w:val="bottom"/>
          </w:tcPr>
          <w:p w14:paraId="1D07E559" w14:textId="77777777" w:rsidR="007D12EF" w:rsidRDefault="007D12EF" w:rsidP="007D12EF">
            <w:pPr>
              <w:spacing w:line="317" w:lineRule="exact"/>
              <w:ind w:left="80"/>
              <w:rPr>
                <w:sz w:val="20"/>
              </w:rPr>
            </w:pPr>
            <w:r>
              <w:rPr>
                <w:rFonts w:eastAsia="Times New Roman"/>
                <w:szCs w:val="28"/>
              </w:rPr>
              <w:t>2</w:t>
            </w:r>
          </w:p>
        </w:tc>
        <w:tc>
          <w:tcPr>
            <w:tcW w:w="140" w:type="dxa"/>
            <w:tcBorders>
              <w:right w:val="single" w:sz="8" w:space="0" w:color="333333"/>
            </w:tcBorders>
            <w:vAlign w:val="bottom"/>
          </w:tcPr>
          <w:p w14:paraId="52F63CFB" w14:textId="77777777" w:rsidR="007D12EF" w:rsidRDefault="007D12EF" w:rsidP="007D12EF">
            <w:pPr>
              <w:rPr>
                <w:sz w:val="24"/>
                <w:szCs w:val="24"/>
              </w:rPr>
            </w:pPr>
          </w:p>
        </w:tc>
        <w:tc>
          <w:tcPr>
            <w:tcW w:w="1860" w:type="dxa"/>
            <w:gridSpan w:val="2"/>
            <w:vAlign w:val="bottom"/>
          </w:tcPr>
          <w:p w14:paraId="4B8E5C20" w14:textId="77777777" w:rsidR="007D12EF" w:rsidRDefault="007D12EF" w:rsidP="007D12EF">
            <w:pPr>
              <w:spacing w:line="317" w:lineRule="exact"/>
              <w:ind w:left="80"/>
              <w:rPr>
                <w:sz w:val="20"/>
              </w:rPr>
            </w:pPr>
            <w:r>
              <w:rPr>
                <w:rFonts w:eastAsia="Times New Roman"/>
                <w:szCs w:val="28"/>
              </w:rPr>
              <w:t>0,35</w:t>
            </w:r>
          </w:p>
        </w:tc>
        <w:tc>
          <w:tcPr>
            <w:tcW w:w="120" w:type="dxa"/>
            <w:tcBorders>
              <w:right w:val="single" w:sz="8" w:space="0" w:color="333333"/>
            </w:tcBorders>
            <w:vAlign w:val="bottom"/>
          </w:tcPr>
          <w:p w14:paraId="2F710387" w14:textId="77777777" w:rsidR="007D12EF" w:rsidRDefault="007D12EF" w:rsidP="007D12EF">
            <w:pPr>
              <w:rPr>
                <w:sz w:val="24"/>
                <w:szCs w:val="24"/>
              </w:rPr>
            </w:pPr>
          </w:p>
        </w:tc>
        <w:tc>
          <w:tcPr>
            <w:tcW w:w="80" w:type="dxa"/>
            <w:vAlign w:val="bottom"/>
          </w:tcPr>
          <w:p w14:paraId="1DA12BF6" w14:textId="77777777" w:rsidR="007D12EF" w:rsidRDefault="007D12EF" w:rsidP="007D12EF">
            <w:pPr>
              <w:rPr>
                <w:sz w:val="24"/>
                <w:szCs w:val="24"/>
              </w:rPr>
            </w:pPr>
          </w:p>
        </w:tc>
        <w:tc>
          <w:tcPr>
            <w:tcW w:w="1760" w:type="dxa"/>
            <w:gridSpan w:val="2"/>
            <w:tcBorders>
              <w:right w:val="single" w:sz="8" w:space="0" w:color="333333"/>
            </w:tcBorders>
            <w:vAlign w:val="bottom"/>
          </w:tcPr>
          <w:p w14:paraId="4B202EA5"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2CAA4536" w14:textId="77777777" w:rsidR="007D12EF" w:rsidRDefault="007D12EF" w:rsidP="007D12EF">
            <w:pPr>
              <w:rPr>
                <w:sz w:val="24"/>
                <w:szCs w:val="24"/>
              </w:rPr>
            </w:pPr>
          </w:p>
        </w:tc>
        <w:tc>
          <w:tcPr>
            <w:tcW w:w="1460" w:type="dxa"/>
            <w:gridSpan w:val="2"/>
            <w:tcBorders>
              <w:right w:val="single" w:sz="8" w:space="0" w:color="333333"/>
            </w:tcBorders>
            <w:vAlign w:val="bottom"/>
          </w:tcPr>
          <w:p w14:paraId="1B2DF738"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4D71E793" w14:textId="77777777" w:rsidR="007D12EF" w:rsidRDefault="007D12EF" w:rsidP="007D12EF">
            <w:pPr>
              <w:rPr>
                <w:sz w:val="24"/>
                <w:szCs w:val="24"/>
              </w:rPr>
            </w:pPr>
          </w:p>
        </w:tc>
        <w:tc>
          <w:tcPr>
            <w:tcW w:w="1880" w:type="dxa"/>
            <w:gridSpan w:val="2"/>
            <w:tcBorders>
              <w:right w:val="single" w:sz="8" w:space="0" w:color="333333"/>
            </w:tcBorders>
            <w:vAlign w:val="bottom"/>
          </w:tcPr>
          <w:p w14:paraId="25CDD024"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63B6B178" w14:textId="77777777" w:rsidR="007D12EF" w:rsidRDefault="007D12EF" w:rsidP="007D12EF">
            <w:pPr>
              <w:rPr>
                <w:sz w:val="1"/>
                <w:szCs w:val="1"/>
              </w:rPr>
            </w:pPr>
          </w:p>
        </w:tc>
      </w:tr>
      <w:tr w:rsidR="007D12EF" w14:paraId="66AD6638" w14:textId="77777777" w:rsidTr="007D12EF">
        <w:trPr>
          <w:trHeight w:val="322"/>
        </w:trPr>
        <w:tc>
          <w:tcPr>
            <w:tcW w:w="122" w:type="dxa"/>
            <w:tcBorders>
              <w:left w:val="single" w:sz="8" w:space="0" w:color="333333"/>
            </w:tcBorders>
            <w:vAlign w:val="bottom"/>
          </w:tcPr>
          <w:p w14:paraId="455CF35B" w14:textId="77777777" w:rsidR="007D12EF" w:rsidRDefault="007D12EF" w:rsidP="007D12EF">
            <w:pPr>
              <w:rPr>
                <w:sz w:val="24"/>
                <w:szCs w:val="24"/>
              </w:rPr>
            </w:pPr>
          </w:p>
        </w:tc>
        <w:tc>
          <w:tcPr>
            <w:tcW w:w="1598" w:type="dxa"/>
            <w:vAlign w:val="bottom"/>
          </w:tcPr>
          <w:p w14:paraId="19F0BE81" w14:textId="77777777" w:rsidR="007D12EF" w:rsidRDefault="007D12EF" w:rsidP="007D12EF">
            <w:pPr>
              <w:rPr>
                <w:sz w:val="20"/>
              </w:rPr>
            </w:pPr>
            <w:r>
              <w:rPr>
                <w:rFonts w:eastAsia="Times New Roman"/>
                <w:szCs w:val="28"/>
              </w:rPr>
              <w:t>в том числе:</w:t>
            </w:r>
          </w:p>
        </w:tc>
        <w:tc>
          <w:tcPr>
            <w:tcW w:w="1660" w:type="dxa"/>
            <w:vAlign w:val="bottom"/>
          </w:tcPr>
          <w:p w14:paraId="43C9298A" w14:textId="77777777" w:rsidR="007D12EF" w:rsidRDefault="007D12EF" w:rsidP="007D12EF">
            <w:pPr>
              <w:rPr>
                <w:sz w:val="24"/>
                <w:szCs w:val="24"/>
              </w:rPr>
            </w:pPr>
          </w:p>
        </w:tc>
        <w:tc>
          <w:tcPr>
            <w:tcW w:w="460" w:type="dxa"/>
            <w:vAlign w:val="bottom"/>
          </w:tcPr>
          <w:p w14:paraId="174B6256" w14:textId="77777777" w:rsidR="007D12EF" w:rsidRDefault="007D12EF" w:rsidP="007D12EF">
            <w:pPr>
              <w:rPr>
                <w:sz w:val="24"/>
                <w:szCs w:val="24"/>
              </w:rPr>
            </w:pPr>
          </w:p>
        </w:tc>
        <w:tc>
          <w:tcPr>
            <w:tcW w:w="1440" w:type="dxa"/>
            <w:tcBorders>
              <w:right w:val="single" w:sz="8" w:space="0" w:color="333333"/>
            </w:tcBorders>
            <w:vAlign w:val="bottom"/>
          </w:tcPr>
          <w:p w14:paraId="4208307E" w14:textId="77777777" w:rsidR="007D12EF" w:rsidRDefault="007D12EF" w:rsidP="007D12EF">
            <w:pPr>
              <w:rPr>
                <w:sz w:val="24"/>
                <w:szCs w:val="24"/>
              </w:rPr>
            </w:pPr>
          </w:p>
        </w:tc>
        <w:tc>
          <w:tcPr>
            <w:tcW w:w="100" w:type="dxa"/>
            <w:vAlign w:val="bottom"/>
          </w:tcPr>
          <w:p w14:paraId="4F3934E7" w14:textId="77777777" w:rsidR="007D12EF" w:rsidRDefault="007D12EF" w:rsidP="007D12EF">
            <w:pPr>
              <w:rPr>
                <w:sz w:val="24"/>
                <w:szCs w:val="24"/>
              </w:rPr>
            </w:pPr>
          </w:p>
        </w:tc>
        <w:tc>
          <w:tcPr>
            <w:tcW w:w="1760" w:type="dxa"/>
            <w:gridSpan w:val="2"/>
            <w:tcBorders>
              <w:right w:val="single" w:sz="8" w:space="0" w:color="333333"/>
            </w:tcBorders>
            <w:vAlign w:val="bottom"/>
          </w:tcPr>
          <w:p w14:paraId="60AF67AB" w14:textId="77777777" w:rsidR="007D12EF" w:rsidRDefault="007D12EF" w:rsidP="007D12EF">
            <w:pPr>
              <w:rPr>
                <w:sz w:val="20"/>
              </w:rPr>
            </w:pPr>
            <w:r>
              <w:rPr>
                <w:rFonts w:eastAsia="Times New Roman"/>
                <w:szCs w:val="28"/>
              </w:rPr>
              <w:t>вероятность</w:t>
            </w:r>
          </w:p>
        </w:tc>
        <w:tc>
          <w:tcPr>
            <w:tcW w:w="80" w:type="dxa"/>
            <w:vAlign w:val="bottom"/>
          </w:tcPr>
          <w:p w14:paraId="4428FE96" w14:textId="77777777" w:rsidR="007D12EF" w:rsidRDefault="007D12EF" w:rsidP="007D12EF">
            <w:pPr>
              <w:rPr>
                <w:sz w:val="24"/>
                <w:szCs w:val="24"/>
              </w:rPr>
            </w:pPr>
          </w:p>
        </w:tc>
        <w:tc>
          <w:tcPr>
            <w:tcW w:w="340" w:type="dxa"/>
            <w:vAlign w:val="bottom"/>
          </w:tcPr>
          <w:p w14:paraId="73BB96CF" w14:textId="77777777" w:rsidR="007D12EF" w:rsidRDefault="007D12EF" w:rsidP="007D12EF">
            <w:pPr>
              <w:rPr>
                <w:sz w:val="24"/>
                <w:szCs w:val="24"/>
              </w:rPr>
            </w:pPr>
          </w:p>
        </w:tc>
        <w:tc>
          <w:tcPr>
            <w:tcW w:w="140" w:type="dxa"/>
            <w:tcBorders>
              <w:right w:val="single" w:sz="8" w:space="0" w:color="333333"/>
            </w:tcBorders>
            <w:vAlign w:val="bottom"/>
          </w:tcPr>
          <w:p w14:paraId="7E9566A0" w14:textId="77777777" w:rsidR="007D12EF" w:rsidRDefault="007D12EF" w:rsidP="007D12EF">
            <w:pPr>
              <w:rPr>
                <w:sz w:val="24"/>
                <w:szCs w:val="24"/>
              </w:rPr>
            </w:pPr>
          </w:p>
        </w:tc>
        <w:tc>
          <w:tcPr>
            <w:tcW w:w="80" w:type="dxa"/>
            <w:vAlign w:val="bottom"/>
          </w:tcPr>
          <w:p w14:paraId="448F09D3" w14:textId="77777777" w:rsidR="007D12EF" w:rsidRDefault="007D12EF" w:rsidP="007D12EF">
            <w:pPr>
              <w:rPr>
                <w:sz w:val="24"/>
                <w:szCs w:val="24"/>
              </w:rPr>
            </w:pPr>
          </w:p>
        </w:tc>
        <w:tc>
          <w:tcPr>
            <w:tcW w:w="1780" w:type="dxa"/>
            <w:vAlign w:val="bottom"/>
          </w:tcPr>
          <w:p w14:paraId="3E78CDAD" w14:textId="77777777" w:rsidR="007D12EF" w:rsidRDefault="007D12EF" w:rsidP="007D12EF">
            <w:pPr>
              <w:rPr>
                <w:sz w:val="24"/>
                <w:szCs w:val="24"/>
              </w:rPr>
            </w:pPr>
          </w:p>
        </w:tc>
        <w:tc>
          <w:tcPr>
            <w:tcW w:w="120" w:type="dxa"/>
            <w:tcBorders>
              <w:right w:val="single" w:sz="8" w:space="0" w:color="333333"/>
            </w:tcBorders>
            <w:vAlign w:val="bottom"/>
          </w:tcPr>
          <w:p w14:paraId="3B774083" w14:textId="77777777" w:rsidR="007D12EF" w:rsidRDefault="007D12EF" w:rsidP="007D12EF">
            <w:pPr>
              <w:rPr>
                <w:sz w:val="24"/>
                <w:szCs w:val="24"/>
              </w:rPr>
            </w:pPr>
          </w:p>
        </w:tc>
        <w:tc>
          <w:tcPr>
            <w:tcW w:w="80" w:type="dxa"/>
            <w:vAlign w:val="bottom"/>
          </w:tcPr>
          <w:p w14:paraId="68F2B32F" w14:textId="77777777" w:rsidR="007D12EF" w:rsidRDefault="007D12EF" w:rsidP="007D12EF">
            <w:pPr>
              <w:rPr>
                <w:sz w:val="24"/>
                <w:szCs w:val="24"/>
              </w:rPr>
            </w:pPr>
          </w:p>
        </w:tc>
        <w:tc>
          <w:tcPr>
            <w:tcW w:w="1640" w:type="dxa"/>
            <w:vAlign w:val="bottom"/>
          </w:tcPr>
          <w:p w14:paraId="41D10ADC" w14:textId="77777777" w:rsidR="007D12EF" w:rsidRDefault="007D12EF" w:rsidP="007D12EF">
            <w:pPr>
              <w:rPr>
                <w:sz w:val="24"/>
                <w:szCs w:val="24"/>
              </w:rPr>
            </w:pPr>
          </w:p>
        </w:tc>
        <w:tc>
          <w:tcPr>
            <w:tcW w:w="120" w:type="dxa"/>
            <w:tcBorders>
              <w:right w:val="single" w:sz="8" w:space="0" w:color="333333"/>
            </w:tcBorders>
            <w:vAlign w:val="bottom"/>
          </w:tcPr>
          <w:p w14:paraId="0B9A6C46" w14:textId="77777777" w:rsidR="007D12EF" w:rsidRDefault="007D12EF" w:rsidP="007D12EF">
            <w:pPr>
              <w:rPr>
                <w:sz w:val="24"/>
                <w:szCs w:val="24"/>
              </w:rPr>
            </w:pPr>
          </w:p>
        </w:tc>
        <w:tc>
          <w:tcPr>
            <w:tcW w:w="100" w:type="dxa"/>
            <w:vAlign w:val="bottom"/>
          </w:tcPr>
          <w:p w14:paraId="3E385E72" w14:textId="77777777" w:rsidR="007D12EF" w:rsidRDefault="007D12EF" w:rsidP="007D12EF">
            <w:pPr>
              <w:rPr>
                <w:sz w:val="24"/>
                <w:szCs w:val="24"/>
              </w:rPr>
            </w:pPr>
          </w:p>
        </w:tc>
        <w:tc>
          <w:tcPr>
            <w:tcW w:w="1340" w:type="dxa"/>
            <w:vAlign w:val="bottom"/>
          </w:tcPr>
          <w:p w14:paraId="138C0AEB" w14:textId="77777777" w:rsidR="007D12EF" w:rsidRDefault="007D12EF" w:rsidP="007D12EF">
            <w:pPr>
              <w:rPr>
                <w:sz w:val="24"/>
                <w:szCs w:val="24"/>
              </w:rPr>
            </w:pPr>
          </w:p>
        </w:tc>
        <w:tc>
          <w:tcPr>
            <w:tcW w:w="120" w:type="dxa"/>
            <w:tcBorders>
              <w:right w:val="single" w:sz="8" w:space="0" w:color="333333"/>
            </w:tcBorders>
            <w:vAlign w:val="bottom"/>
          </w:tcPr>
          <w:p w14:paraId="7E8B8221" w14:textId="77777777" w:rsidR="007D12EF" w:rsidRDefault="007D12EF" w:rsidP="007D12EF">
            <w:pPr>
              <w:rPr>
                <w:sz w:val="24"/>
                <w:szCs w:val="24"/>
              </w:rPr>
            </w:pPr>
          </w:p>
        </w:tc>
        <w:tc>
          <w:tcPr>
            <w:tcW w:w="80" w:type="dxa"/>
            <w:vAlign w:val="bottom"/>
          </w:tcPr>
          <w:p w14:paraId="490C24FF" w14:textId="77777777" w:rsidR="007D12EF" w:rsidRDefault="007D12EF" w:rsidP="007D12EF">
            <w:pPr>
              <w:rPr>
                <w:sz w:val="24"/>
                <w:szCs w:val="24"/>
              </w:rPr>
            </w:pPr>
          </w:p>
        </w:tc>
        <w:tc>
          <w:tcPr>
            <w:tcW w:w="1760" w:type="dxa"/>
            <w:vAlign w:val="bottom"/>
          </w:tcPr>
          <w:p w14:paraId="71F431F6" w14:textId="77777777" w:rsidR="007D12EF" w:rsidRDefault="007D12EF" w:rsidP="007D12EF">
            <w:pPr>
              <w:rPr>
                <w:sz w:val="24"/>
                <w:szCs w:val="24"/>
              </w:rPr>
            </w:pPr>
          </w:p>
        </w:tc>
        <w:tc>
          <w:tcPr>
            <w:tcW w:w="120" w:type="dxa"/>
            <w:tcBorders>
              <w:right w:val="single" w:sz="8" w:space="0" w:color="333333"/>
            </w:tcBorders>
            <w:vAlign w:val="bottom"/>
          </w:tcPr>
          <w:p w14:paraId="402D96B7" w14:textId="77777777" w:rsidR="007D12EF" w:rsidRDefault="007D12EF" w:rsidP="007D12EF">
            <w:pPr>
              <w:rPr>
                <w:sz w:val="24"/>
                <w:szCs w:val="24"/>
              </w:rPr>
            </w:pPr>
          </w:p>
        </w:tc>
        <w:tc>
          <w:tcPr>
            <w:tcW w:w="30" w:type="dxa"/>
            <w:vAlign w:val="bottom"/>
          </w:tcPr>
          <w:p w14:paraId="2FFBB722" w14:textId="77777777" w:rsidR="007D12EF" w:rsidRDefault="007D12EF" w:rsidP="007D12EF">
            <w:pPr>
              <w:rPr>
                <w:sz w:val="1"/>
                <w:szCs w:val="1"/>
              </w:rPr>
            </w:pPr>
          </w:p>
        </w:tc>
      </w:tr>
      <w:tr w:rsidR="007D12EF" w14:paraId="7665E209" w14:textId="77777777" w:rsidTr="007D12EF">
        <w:trPr>
          <w:trHeight w:val="322"/>
        </w:trPr>
        <w:tc>
          <w:tcPr>
            <w:tcW w:w="122" w:type="dxa"/>
            <w:tcBorders>
              <w:left w:val="single" w:sz="8" w:space="0" w:color="333333"/>
            </w:tcBorders>
            <w:vAlign w:val="bottom"/>
          </w:tcPr>
          <w:p w14:paraId="25376E80" w14:textId="77777777" w:rsidR="007D12EF" w:rsidRDefault="007D12EF" w:rsidP="007D12EF">
            <w:pPr>
              <w:rPr>
                <w:sz w:val="24"/>
                <w:szCs w:val="24"/>
              </w:rPr>
            </w:pPr>
          </w:p>
        </w:tc>
        <w:tc>
          <w:tcPr>
            <w:tcW w:w="5158" w:type="dxa"/>
            <w:gridSpan w:val="4"/>
            <w:tcBorders>
              <w:right w:val="single" w:sz="8" w:space="0" w:color="333333"/>
            </w:tcBorders>
            <w:vAlign w:val="bottom"/>
          </w:tcPr>
          <w:p w14:paraId="5A96FD83" w14:textId="77777777" w:rsidR="007D12EF" w:rsidRDefault="007D12EF" w:rsidP="007D12EF">
            <w:pPr>
              <w:spacing w:line="322" w:lineRule="exact"/>
              <w:rPr>
                <w:sz w:val="20"/>
              </w:rPr>
            </w:pPr>
            <w:r>
              <w:rPr>
                <w:rFonts w:ascii="Courier New" w:eastAsia="Courier New" w:hAnsi="Courier New" w:cs="Courier New"/>
                <w:w w:val="97"/>
                <w:szCs w:val="28"/>
              </w:rPr>
              <w:t xml:space="preserve">­ </w:t>
            </w:r>
            <w:r>
              <w:rPr>
                <w:rFonts w:eastAsia="Times New Roman"/>
                <w:w w:val="97"/>
                <w:szCs w:val="28"/>
              </w:rPr>
              <w:t>распространение  файлов,</w:t>
            </w:r>
            <w:r>
              <w:rPr>
                <w:rFonts w:ascii="Courier New" w:eastAsia="Courier New" w:hAnsi="Courier New" w:cs="Courier New"/>
                <w:w w:val="97"/>
                <w:szCs w:val="28"/>
              </w:rPr>
              <w:t xml:space="preserve">  </w:t>
            </w:r>
            <w:r>
              <w:rPr>
                <w:rFonts w:eastAsia="Times New Roman"/>
                <w:w w:val="97"/>
                <w:szCs w:val="28"/>
              </w:rPr>
              <w:t>содержащих</w:t>
            </w:r>
          </w:p>
        </w:tc>
        <w:tc>
          <w:tcPr>
            <w:tcW w:w="100" w:type="dxa"/>
            <w:vAlign w:val="bottom"/>
          </w:tcPr>
          <w:p w14:paraId="6D8882B3" w14:textId="77777777" w:rsidR="007D12EF" w:rsidRDefault="007D12EF" w:rsidP="007D12EF">
            <w:pPr>
              <w:rPr>
                <w:sz w:val="24"/>
                <w:szCs w:val="24"/>
              </w:rPr>
            </w:pPr>
          </w:p>
        </w:tc>
        <w:tc>
          <w:tcPr>
            <w:tcW w:w="1620" w:type="dxa"/>
            <w:vAlign w:val="bottom"/>
          </w:tcPr>
          <w:p w14:paraId="290AED63" w14:textId="77777777" w:rsidR="007D12EF" w:rsidRDefault="007D12EF" w:rsidP="007D12EF">
            <w:pPr>
              <w:rPr>
                <w:sz w:val="24"/>
                <w:szCs w:val="24"/>
              </w:rPr>
            </w:pPr>
          </w:p>
        </w:tc>
        <w:tc>
          <w:tcPr>
            <w:tcW w:w="140" w:type="dxa"/>
            <w:tcBorders>
              <w:right w:val="single" w:sz="8" w:space="0" w:color="333333"/>
            </w:tcBorders>
            <w:vAlign w:val="bottom"/>
          </w:tcPr>
          <w:p w14:paraId="2341B939" w14:textId="77777777" w:rsidR="007D12EF" w:rsidRDefault="007D12EF" w:rsidP="007D12EF">
            <w:pPr>
              <w:rPr>
                <w:sz w:val="24"/>
                <w:szCs w:val="24"/>
              </w:rPr>
            </w:pPr>
          </w:p>
        </w:tc>
        <w:tc>
          <w:tcPr>
            <w:tcW w:w="80" w:type="dxa"/>
            <w:vAlign w:val="bottom"/>
          </w:tcPr>
          <w:p w14:paraId="2B6B7369" w14:textId="77777777" w:rsidR="007D12EF" w:rsidRDefault="007D12EF" w:rsidP="007D12EF">
            <w:pPr>
              <w:rPr>
                <w:sz w:val="24"/>
                <w:szCs w:val="24"/>
              </w:rPr>
            </w:pPr>
          </w:p>
        </w:tc>
        <w:tc>
          <w:tcPr>
            <w:tcW w:w="340" w:type="dxa"/>
            <w:vAlign w:val="bottom"/>
          </w:tcPr>
          <w:p w14:paraId="5437435B" w14:textId="77777777" w:rsidR="007D12EF" w:rsidRDefault="007D12EF" w:rsidP="007D12EF">
            <w:pPr>
              <w:rPr>
                <w:sz w:val="24"/>
                <w:szCs w:val="24"/>
              </w:rPr>
            </w:pPr>
          </w:p>
        </w:tc>
        <w:tc>
          <w:tcPr>
            <w:tcW w:w="140" w:type="dxa"/>
            <w:tcBorders>
              <w:right w:val="single" w:sz="8" w:space="0" w:color="333333"/>
            </w:tcBorders>
            <w:vAlign w:val="bottom"/>
          </w:tcPr>
          <w:p w14:paraId="671FED72" w14:textId="77777777" w:rsidR="007D12EF" w:rsidRDefault="007D12EF" w:rsidP="007D12EF">
            <w:pPr>
              <w:rPr>
                <w:sz w:val="24"/>
                <w:szCs w:val="24"/>
              </w:rPr>
            </w:pPr>
          </w:p>
        </w:tc>
        <w:tc>
          <w:tcPr>
            <w:tcW w:w="80" w:type="dxa"/>
            <w:vAlign w:val="bottom"/>
          </w:tcPr>
          <w:p w14:paraId="4EE52420" w14:textId="77777777" w:rsidR="007D12EF" w:rsidRDefault="007D12EF" w:rsidP="007D12EF">
            <w:pPr>
              <w:rPr>
                <w:sz w:val="24"/>
                <w:szCs w:val="24"/>
              </w:rPr>
            </w:pPr>
          </w:p>
        </w:tc>
        <w:tc>
          <w:tcPr>
            <w:tcW w:w="1780" w:type="dxa"/>
            <w:vAlign w:val="bottom"/>
          </w:tcPr>
          <w:p w14:paraId="47A7C72D" w14:textId="77777777" w:rsidR="007D12EF" w:rsidRDefault="007D12EF" w:rsidP="007D12EF">
            <w:pPr>
              <w:rPr>
                <w:sz w:val="24"/>
                <w:szCs w:val="24"/>
              </w:rPr>
            </w:pPr>
          </w:p>
        </w:tc>
        <w:tc>
          <w:tcPr>
            <w:tcW w:w="120" w:type="dxa"/>
            <w:tcBorders>
              <w:right w:val="single" w:sz="8" w:space="0" w:color="333333"/>
            </w:tcBorders>
            <w:vAlign w:val="bottom"/>
          </w:tcPr>
          <w:p w14:paraId="0A90E43D" w14:textId="77777777" w:rsidR="007D12EF" w:rsidRDefault="007D12EF" w:rsidP="007D12EF">
            <w:pPr>
              <w:rPr>
                <w:sz w:val="24"/>
                <w:szCs w:val="24"/>
              </w:rPr>
            </w:pPr>
          </w:p>
        </w:tc>
        <w:tc>
          <w:tcPr>
            <w:tcW w:w="80" w:type="dxa"/>
            <w:vAlign w:val="bottom"/>
          </w:tcPr>
          <w:p w14:paraId="7390B84C" w14:textId="77777777" w:rsidR="007D12EF" w:rsidRDefault="007D12EF" w:rsidP="007D12EF">
            <w:pPr>
              <w:rPr>
                <w:sz w:val="24"/>
                <w:szCs w:val="24"/>
              </w:rPr>
            </w:pPr>
          </w:p>
        </w:tc>
        <w:tc>
          <w:tcPr>
            <w:tcW w:w="1640" w:type="dxa"/>
            <w:vAlign w:val="bottom"/>
          </w:tcPr>
          <w:p w14:paraId="11FB2809" w14:textId="77777777" w:rsidR="007D12EF" w:rsidRDefault="007D12EF" w:rsidP="007D12EF">
            <w:pPr>
              <w:rPr>
                <w:sz w:val="24"/>
                <w:szCs w:val="24"/>
              </w:rPr>
            </w:pPr>
          </w:p>
        </w:tc>
        <w:tc>
          <w:tcPr>
            <w:tcW w:w="120" w:type="dxa"/>
            <w:tcBorders>
              <w:right w:val="single" w:sz="8" w:space="0" w:color="333333"/>
            </w:tcBorders>
            <w:vAlign w:val="bottom"/>
          </w:tcPr>
          <w:p w14:paraId="6B3B8E73" w14:textId="77777777" w:rsidR="007D12EF" w:rsidRDefault="007D12EF" w:rsidP="007D12EF">
            <w:pPr>
              <w:rPr>
                <w:sz w:val="24"/>
                <w:szCs w:val="24"/>
              </w:rPr>
            </w:pPr>
          </w:p>
        </w:tc>
        <w:tc>
          <w:tcPr>
            <w:tcW w:w="100" w:type="dxa"/>
            <w:vAlign w:val="bottom"/>
          </w:tcPr>
          <w:p w14:paraId="66D4BFEB" w14:textId="77777777" w:rsidR="007D12EF" w:rsidRDefault="007D12EF" w:rsidP="007D12EF">
            <w:pPr>
              <w:rPr>
                <w:sz w:val="24"/>
                <w:szCs w:val="24"/>
              </w:rPr>
            </w:pPr>
          </w:p>
        </w:tc>
        <w:tc>
          <w:tcPr>
            <w:tcW w:w="1340" w:type="dxa"/>
            <w:vAlign w:val="bottom"/>
          </w:tcPr>
          <w:p w14:paraId="0AD39B2D" w14:textId="77777777" w:rsidR="007D12EF" w:rsidRDefault="007D12EF" w:rsidP="007D12EF">
            <w:pPr>
              <w:rPr>
                <w:sz w:val="24"/>
                <w:szCs w:val="24"/>
              </w:rPr>
            </w:pPr>
          </w:p>
        </w:tc>
        <w:tc>
          <w:tcPr>
            <w:tcW w:w="120" w:type="dxa"/>
            <w:tcBorders>
              <w:right w:val="single" w:sz="8" w:space="0" w:color="333333"/>
            </w:tcBorders>
            <w:vAlign w:val="bottom"/>
          </w:tcPr>
          <w:p w14:paraId="72F4CA09" w14:textId="77777777" w:rsidR="007D12EF" w:rsidRDefault="007D12EF" w:rsidP="007D12EF">
            <w:pPr>
              <w:rPr>
                <w:sz w:val="24"/>
                <w:szCs w:val="24"/>
              </w:rPr>
            </w:pPr>
          </w:p>
        </w:tc>
        <w:tc>
          <w:tcPr>
            <w:tcW w:w="80" w:type="dxa"/>
            <w:vAlign w:val="bottom"/>
          </w:tcPr>
          <w:p w14:paraId="33F7C06B" w14:textId="77777777" w:rsidR="007D12EF" w:rsidRDefault="007D12EF" w:rsidP="007D12EF">
            <w:pPr>
              <w:rPr>
                <w:sz w:val="24"/>
                <w:szCs w:val="24"/>
              </w:rPr>
            </w:pPr>
          </w:p>
        </w:tc>
        <w:tc>
          <w:tcPr>
            <w:tcW w:w="1760" w:type="dxa"/>
            <w:vAlign w:val="bottom"/>
          </w:tcPr>
          <w:p w14:paraId="429D9A2B" w14:textId="77777777" w:rsidR="007D12EF" w:rsidRDefault="007D12EF" w:rsidP="007D12EF">
            <w:pPr>
              <w:rPr>
                <w:sz w:val="24"/>
                <w:szCs w:val="24"/>
              </w:rPr>
            </w:pPr>
          </w:p>
        </w:tc>
        <w:tc>
          <w:tcPr>
            <w:tcW w:w="120" w:type="dxa"/>
            <w:tcBorders>
              <w:right w:val="single" w:sz="8" w:space="0" w:color="333333"/>
            </w:tcBorders>
            <w:vAlign w:val="bottom"/>
          </w:tcPr>
          <w:p w14:paraId="33304089" w14:textId="77777777" w:rsidR="007D12EF" w:rsidRDefault="007D12EF" w:rsidP="007D12EF">
            <w:pPr>
              <w:rPr>
                <w:sz w:val="24"/>
                <w:szCs w:val="24"/>
              </w:rPr>
            </w:pPr>
          </w:p>
        </w:tc>
        <w:tc>
          <w:tcPr>
            <w:tcW w:w="30" w:type="dxa"/>
            <w:vAlign w:val="bottom"/>
          </w:tcPr>
          <w:p w14:paraId="5D28843C" w14:textId="77777777" w:rsidR="007D12EF" w:rsidRDefault="007D12EF" w:rsidP="007D12EF">
            <w:pPr>
              <w:rPr>
                <w:sz w:val="1"/>
                <w:szCs w:val="1"/>
              </w:rPr>
            </w:pPr>
          </w:p>
        </w:tc>
      </w:tr>
      <w:tr w:rsidR="007D12EF" w14:paraId="013714AB" w14:textId="77777777" w:rsidTr="007D12EF">
        <w:trPr>
          <w:trHeight w:val="322"/>
        </w:trPr>
        <w:tc>
          <w:tcPr>
            <w:tcW w:w="122" w:type="dxa"/>
            <w:tcBorders>
              <w:left w:val="single" w:sz="8" w:space="0" w:color="333333"/>
            </w:tcBorders>
            <w:vAlign w:val="bottom"/>
          </w:tcPr>
          <w:p w14:paraId="3D9D7738" w14:textId="77777777" w:rsidR="007D12EF" w:rsidRDefault="007D12EF" w:rsidP="007D12EF">
            <w:pPr>
              <w:rPr>
                <w:sz w:val="24"/>
                <w:szCs w:val="24"/>
              </w:rPr>
            </w:pPr>
          </w:p>
        </w:tc>
        <w:tc>
          <w:tcPr>
            <w:tcW w:w="3258" w:type="dxa"/>
            <w:gridSpan w:val="2"/>
            <w:vAlign w:val="bottom"/>
          </w:tcPr>
          <w:p w14:paraId="5CF3743C" w14:textId="77777777" w:rsidR="007D12EF" w:rsidRDefault="007D12EF" w:rsidP="007D12EF">
            <w:pPr>
              <w:ind w:left="320"/>
              <w:rPr>
                <w:sz w:val="20"/>
              </w:rPr>
            </w:pPr>
            <w:r>
              <w:rPr>
                <w:rFonts w:eastAsia="Times New Roman"/>
                <w:szCs w:val="28"/>
              </w:rPr>
              <w:t>несанкционированный</w:t>
            </w:r>
          </w:p>
        </w:tc>
        <w:tc>
          <w:tcPr>
            <w:tcW w:w="1900" w:type="dxa"/>
            <w:gridSpan w:val="2"/>
            <w:tcBorders>
              <w:right w:val="single" w:sz="8" w:space="0" w:color="333333"/>
            </w:tcBorders>
            <w:vAlign w:val="bottom"/>
          </w:tcPr>
          <w:p w14:paraId="02BF1A49" w14:textId="77777777" w:rsidR="007D12EF" w:rsidRDefault="007D12EF" w:rsidP="007D12EF">
            <w:pPr>
              <w:jc w:val="right"/>
              <w:rPr>
                <w:sz w:val="20"/>
              </w:rPr>
            </w:pPr>
            <w:r>
              <w:rPr>
                <w:rFonts w:eastAsia="Times New Roman"/>
                <w:szCs w:val="28"/>
              </w:rPr>
              <w:t>исполняемый</w:t>
            </w:r>
          </w:p>
        </w:tc>
        <w:tc>
          <w:tcPr>
            <w:tcW w:w="100" w:type="dxa"/>
            <w:vAlign w:val="bottom"/>
          </w:tcPr>
          <w:p w14:paraId="786018FD" w14:textId="77777777" w:rsidR="007D12EF" w:rsidRDefault="007D12EF" w:rsidP="007D12EF">
            <w:pPr>
              <w:rPr>
                <w:sz w:val="24"/>
                <w:szCs w:val="24"/>
              </w:rPr>
            </w:pPr>
          </w:p>
        </w:tc>
        <w:tc>
          <w:tcPr>
            <w:tcW w:w="1620" w:type="dxa"/>
            <w:vAlign w:val="bottom"/>
          </w:tcPr>
          <w:p w14:paraId="19ABA424" w14:textId="77777777" w:rsidR="007D12EF" w:rsidRDefault="007D12EF" w:rsidP="007D12EF">
            <w:pPr>
              <w:rPr>
                <w:sz w:val="24"/>
                <w:szCs w:val="24"/>
              </w:rPr>
            </w:pPr>
          </w:p>
        </w:tc>
        <w:tc>
          <w:tcPr>
            <w:tcW w:w="140" w:type="dxa"/>
            <w:tcBorders>
              <w:right w:val="single" w:sz="8" w:space="0" w:color="333333"/>
            </w:tcBorders>
            <w:vAlign w:val="bottom"/>
          </w:tcPr>
          <w:p w14:paraId="68C4B7CA" w14:textId="77777777" w:rsidR="007D12EF" w:rsidRDefault="007D12EF" w:rsidP="007D12EF">
            <w:pPr>
              <w:rPr>
                <w:sz w:val="24"/>
                <w:szCs w:val="24"/>
              </w:rPr>
            </w:pPr>
          </w:p>
        </w:tc>
        <w:tc>
          <w:tcPr>
            <w:tcW w:w="80" w:type="dxa"/>
            <w:vAlign w:val="bottom"/>
          </w:tcPr>
          <w:p w14:paraId="5DCBC1DB" w14:textId="77777777" w:rsidR="007D12EF" w:rsidRDefault="007D12EF" w:rsidP="007D12EF">
            <w:pPr>
              <w:rPr>
                <w:sz w:val="24"/>
                <w:szCs w:val="24"/>
              </w:rPr>
            </w:pPr>
          </w:p>
        </w:tc>
        <w:tc>
          <w:tcPr>
            <w:tcW w:w="340" w:type="dxa"/>
            <w:vAlign w:val="bottom"/>
          </w:tcPr>
          <w:p w14:paraId="6CD8E9F7" w14:textId="77777777" w:rsidR="007D12EF" w:rsidRDefault="007D12EF" w:rsidP="007D12EF">
            <w:pPr>
              <w:rPr>
                <w:sz w:val="24"/>
                <w:szCs w:val="24"/>
              </w:rPr>
            </w:pPr>
          </w:p>
        </w:tc>
        <w:tc>
          <w:tcPr>
            <w:tcW w:w="140" w:type="dxa"/>
            <w:tcBorders>
              <w:right w:val="single" w:sz="8" w:space="0" w:color="333333"/>
            </w:tcBorders>
            <w:vAlign w:val="bottom"/>
          </w:tcPr>
          <w:p w14:paraId="589488CA" w14:textId="77777777" w:rsidR="007D12EF" w:rsidRDefault="007D12EF" w:rsidP="007D12EF">
            <w:pPr>
              <w:rPr>
                <w:sz w:val="24"/>
                <w:szCs w:val="24"/>
              </w:rPr>
            </w:pPr>
          </w:p>
        </w:tc>
        <w:tc>
          <w:tcPr>
            <w:tcW w:w="80" w:type="dxa"/>
            <w:vAlign w:val="bottom"/>
          </w:tcPr>
          <w:p w14:paraId="55508220" w14:textId="77777777" w:rsidR="007D12EF" w:rsidRDefault="007D12EF" w:rsidP="007D12EF">
            <w:pPr>
              <w:rPr>
                <w:sz w:val="24"/>
                <w:szCs w:val="24"/>
              </w:rPr>
            </w:pPr>
          </w:p>
        </w:tc>
        <w:tc>
          <w:tcPr>
            <w:tcW w:w="1780" w:type="dxa"/>
            <w:vAlign w:val="bottom"/>
          </w:tcPr>
          <w:p w14:paraId="0C9CF02D" w14:textId="77777777" w:rsidR="007D12EF" w:rsidRDefault="007D12EF" w:rsidP="007D12EF">
            <w:pPr>
              <w:rPr>
                <w:sz w:val="24"/>
                <w:szCs w:val="24"/>
              </w:rPr>
            </w:pPr>
          </w:p>
        </w:tc>
        <w:tc>
          <w:tcPr>
            <w:tcW w:w="120" w:type="dxa"/>
            <w:tcBorders>
              <w:right w:val="single" w:sz="8" w:space="0" w:color="333333"/>
            </w:tcBorders>
            <w:vAlign w:val="bottom"/>
          </w:tcPr>
          <w:p w14:paraId="7BB6AD0F" w14:textId="77777777" w:rsidR="007D12EF" w:rsidRDefault="007D12EF" w:rsidP="007D12EF">
            <w:pPr>
              <w:rPr>
                <w:sz w:val="24"/>
                <w:szCs w:val="24"/>
              </w:rPr>
            </w:pPr>
          </w:p>
        </w:tc>
        <w:tc>
          <w:tcPr>
            <w:tcW w:w="80" w:type="dxa"/>
            <w:vAlign w:val="bottom"/>
          </w:tcPr>
          <w:p w14:paraId="2A1A19ED" w14:textId="77777777" w:rsidR="007D12EF" w:rsidRDefault="007D12EF" w:rsidP="007D12EF">
            <w:pPr>
              <w:rPr>
                <w:sz w:val="24"/>
                <w:szCs w:val="24"/>
              </w:rPr>
            </w:pPr>
          </w:p>
        </w:tc>
        <w:tc>
          <w:tcPr>
            <w:tcW w:w="1640" w:type="dxa"/>
            <w:vAlign w:val="bottom"/>
          </w:tcPr>
          <w:p w14:paraId="46616E24" w14:textId="77777777" w:rsidR="007D12EF" w:rsidRDefault="007D12EF" w:rsidP="007D12EF">
            <w:pPr>
              <w:rPr>
                <w:sz w:val="24"/>
                <w:szCs w:val="24"/>
              </w:rPr>
            </w:pPr>
          </w:p>
        </w:tc>
        <w:tc>
          <w:tcPr>
            <w:tcW w:w="120" w:type="dxa"/>
            <w:tcBorders>
              <w:right w:val="single" w:sz="8" w:space="0" w:color="333333"/>
            </w:tcBorders>
            <w:vAlign w:val="bottom"/>
          </w:tcPr>
          <w:p w14:paraId="22CB3B23" w14:textId="77777777" w:rsidR="007D12EF" w:rsidRDefault="007D12EF" w:rsidP="007D12EF">
            <w:pPr>
              <w:rPr>
                <w:sz w:val="24"/>
                <w:szCs w:val="24"/>
              </w:rPr>
            </w:pPr>
          </w:p>
        </w:tc>
        <w:tc>
          <w:tcPr>
            <w:tcW w:w="100" w:type="dxa"/>
            <w:vAlign w:val="bottom"/>
          </w:tcPr>
          <w:p w14:paraId="69A8824F" w14:textId="77777777" w:rsidR="007D12EF" w:rsidRDefault="007D12EF" w:rsidP="007D12EF">
            <w:pPr>
              <w:rPr>
                <w:sz w:val="24"/>
                <w:szCs w:val="24"/>
              </w:rPr>
            </w:pPr>
          </w:p>
        </w:tc>
        <w:tc>
          <w:tcPr>
            <w:tcW w:w="1340" w:type="dxa"/>
            <w:vAlign w:val="bottom"/>
          </w:tcPr>
          <w:p w14:paraId="009BED51" w14:textId="77777777" w:rsidR="007D12EF" w:rsidRDefault="007D12EF" w:rsidP="007D12EF">
            <w:pPr>
              <w:rPr>
                <w:sz w:val="24"/>
                <w:szCs w:val="24"/>
              </w:rPr>
            </w:pPr>
          </w:p>
        </w:tc>
        <w:tc>
          <w:tcPr>
            <w:tcW w:w="120" w:type="dxa"/>
            <w:tcBorders>
              <w:right w:val="single" w:sz="8" w:space="0" w:color="333333"/>
            </w:tcBorders>
            <w:vAlign w:val="bottom"/>
          </w:tcPr>
          <w:p w14:paraId="78EBDD04" w14:textId="77777777" w:rsidR="007D12EF" w:rsidRDefault="007D12EF" w:rsidP="007D12EF">
            <w:pPr>
              <w:rPr>
                <w:sz w:val="24"/>
                <w:szCs w:val="24"/>
              </w:rPr>
            </w:pPr>
          </w:p>
        </w:tc>
        <w:tc>
          <w:tcPr>
            <w:tcW w:w="80" w:type="dxa"/>
            <w:vAlign w:val="bottom"/>
          </w:tcPr>
          <w:p w14:paraId="0B8AE32F" w14:textId="77777777" w:rsidR="007D12EF" w:rsidRDefault="007D12EF" w:rsidP="007D12EF">
            <w:pPr>
              <w:rPr>
                <w:sz w:val="24"/>
                <w:szCs w:val="24"/>
              </w:rPr>
            </w:pPr>
          </w:p>
        </w:tc>
        <w:tc>
          <w:tcPr>
            <w:tcW w:w="1760" w:type="dxa"/>
            <w:vAlign w:val="bottom"/>
          </w:tcPr>
          <w:p w14:paraId="6A3A4356" w14:textId="77777777" w:rsidR="007D12EF" w:rsidRDefault="007D12EF" w:rsidP="007D12EF">
            <w:pPr>
              <w:rPr>
                <w:sz w:val="24"/>
                <w:szCs w:val="24"/>
              </w:rPr>
            </w:pPr>
          </w:p>
        </w:tc>
        <w:tc>
          <w:tcPr>
            <w:tcW w:w="120" w:type="dxa"/>
            <w:tcBorders>
              <w:right w:val="single" w:sz="8" w:space="0" w:color="333333"/>
            </w:tcBorders>
            <w:vAlign w:val="bottom"/>
          </w:tcPr>
          <w:p w14:paraId="58361C19" w14:textId="77777777" w:rsidR="007D12EF" w:rsidRDefault="007D12EF" w:rsidP="007D12EF">
            <w:pPr>
              <w:rPr>
                <w:sz w:val="24"/>
                <w:szCs w:val="24"/>
              </w:rPr>
            </w:pPr>
          </w:p>
        </w:tc>
        <w:tc>
          <w:tcPr>
            <w:tcW w:w="30" w:type="dxa"/>
            <w:vAlign w:val="bottom"/>
          </w:tcPr>
          <w:p w14:paraId="2EE0CD77" w14:textId="77777777" w:rsidR="007D12EF" w:rsidRDefault="007D12EF" w:rsidP="007D12EF">
            <w:pPr>
              <w:rPr>
                <w:sz w:val="1"/>
                <w:szCs w:val="1"/>
              </w:rPr>
            </w:pPr>
          </w:p>
        </w:tc>
      </w:tr>
      <w:tr w:rsidR="007D12EF" w14:paraId="03C75EB5" w14:textId="77777777" w:rsidTr="007D12EF">
        <w:trPr>
          <w:trHeight w:val="322"/>
        </w:trPr>
        <w:tc>
          <w:tcPr>
            <w:tcW w:w="122" w:type="dxa"/>
            <w:tcBorders>
              <w:left w:val="single" w:sz="8" w:space="0" w:color="333333"/>
            </w:tcBorders>
            <w:vAlign w:val="bottom"/>
          </w:tcPr>
          <w:p w14:paraId="39208DB5" w14:textId="77777777" w:rsidR="007D12EF" w:rsidRDefault="007D12EF" w:rsidP="007D12EF">
            <w:pPr>
              <w:rPr>
                <w:sz w:val="24"/>
                <w:szCs w:val="24"/>
              </w:rPr>
            </w:pPr>
          </w:p>
        </w:tc>
        <w:tc>
          <w:tcPr>
            <w:tcW w:w="1598" w:type="dxa"/>
            <w:vAlign w:val="bottom"/>
          </w:tcPr>
          <w:p w14:paraId="30E92B54" w14:textId="77777777" w:rsidR="007D12EF" w:rsidRDefault="007D12EF" w:rsidP="007D12EF">
            <w:pPr>
              <w:ind w:left="320"/>
              <w:rPr>
                <w:sz w:val="20"/>
              </w:rPr>
            </w:pPr>
            <w:r>
              <w:rPr>
                <w:rFonts w:eastAsia="Times New Roman"/>
                <w:szCs w:val="28"/>
              </w:rPr>
              <w:t>код;</w:t>
            </w:r>
          </w:p>
        </w:tc>
        <w:tc>
          <w:tcPr>
            <w:tcW w:w="1660" w:type="dxa"/>
            <w:vAlign w:val="bottom"/>
          </w:tcPr>
          <w:p w14:paraId="7C2FFAE5" w14:textId="77777777" w:rsidR="007D12EF" w:rsidRDefault="007D12EF" w:rsidP="007D12EF">
            <w:pPr>
              <w:rPr>
                <w:sz w:val="24"/>
                <w:szCs w:val="24"/>
              </w:rPr>
            </w:pPr>
          </w:p>
        </w:tc>
        <w:tc>
          <w:tcPr>
            <w:tcW w:w="460" w:type="dxa"/>
            <w:vAlign w:val="bottom"/>
          </w:tcPr>
          <w:p w14:paraId="57B92B09" w14:textId="77777777" w:rsidR="007D12EF" w:rsidRDefault="007D12EF" w:rsidP="007D12EF">
            <w:pPr>
              <w:rPr>
                <w:sz w:val="24"/>
                <w:szCs w:val="24"/>
              </w:rPr>
            </w:pPr>
          </w:p>
        </w:tc>
        <w:tc>
          <w:tcPr>
            <w:tcW w:w="1440" w:type="dxa"/>
            <w:tcBorders>
              <w:right w:val="single" w:sz="8" w:space="0" w:color="333333"/>
            </w:tcBorders>
            <w:vAlign w:val="bottom"/>
          </w:tcPr>
          <w:p w14:paraId="75B4DE3E" w14:textId="77777777" w:rsidR="007D12EF" w:rsidRDefault="007D12EF" w:rsidP="007D12EF">
            <w:pPr>
              <w:rPr>
                <w:sz w:val="24"/>
                <w:szCs w:val="24"/>
              </w:rPr>
            </w:pPr>
          </w:p>
        </w:tc>
        <w:tc>
          <w:tcPr>
            <w:tcW w:w="100" w:type="dxa"/>
            <w:vAlign w:val="bottom"/>
          </w:tcPr>
          <w:p w14:paraId="36BEF8E5" w14:textId="77777777" w:rsidR="007D12EF" w:rsidRDefault="007D12EF" w:rsidP="007D12EF">
            <w:pPr>
              <w:rPr>
                <w:sz w:val="24"/>
                <w:szCs w:val="24"/>
              </w:rPr>
            </w:pPr>
          </w:p>
        </w:tc>
        <w:tc>
          <w:tcPr>
            <w:tcW w:w="1620" w:type="dxa"/>
            <w:vAlign w:val="bottom"/>
          </w:tcPr>
          <w:p w14:paraId="575F3325" w14:textId="77777777" w:rsidR="007D12EF" w:rsidRDefault="007D12EF" w:rsidP="007D12EF">
            <w:pPr>
              <w:rPr>
                <w:sz w:val="24"/>
                <w:szCs w:val="24"/>
              </w:rPr>
            </w:pPr>
          </w:p>
        </w:tc>
        <w:tc>
          <w:tcPr>
            <w:tcW w:w="140" w:type="dxa"/>
            <w:tcBorders>
              <w:right w:val="single" w:sz="8" w:space="0" w:color="333333"/>
            </w:tcBorders>
            <w:vAlign w:val="bottom"/>
          </w:tcPr>
          <w:p w14:paraId="7A39F6FE" w14:textId="77777777" w:rsidR="007D12EF" w:rsidRDefault="007D12EF" w:rsidP="007D12EF">
            <w:pPr>
              <w:rPr>
                <w:sz w:val="24"/>
                <w:szCs w:val="24"/>
              </w:rPr>
            </w:pPr>
          </w:p>
        </w:tc>
        <w:tc>
          <w:tcPr>
            <w:tcW w:w="80" w:type="dxa"/>
            <w:vAlign w:val="bottom"/>
          </w:tcPr>
          <w:p w14:paraId="1CC56556" w14:textId="77777777" w:rsidR="007D12EF" w:rsidRDefault="007D12EF" w:rsidP="007D12EF">
            <w:pPr>
              <w:rPr>
                <w:sz w:val="24"/>
                <w:szCs w:val="24"/>
              </w:rPr>
            </w:pPr>
          </w:p>
        </w:tc>
        <w:tc>
          <w:tcPr>
            <w:tcW w:w="340" w:type="dxa"/>
            <w:vAlign w:val="bottom"/>
          </w:tcPr>
          <w:p w14:paraId="5BCD5FD8" w14:textId="77777777" w:rsidR="007D12EF" w:rsidRDefault="007D12EF" w:rsidP="007D12EF">
            <w:pPr>
              <w:rPr>
                <w:sz w:val="24"/>
                <w:szCs w:val="24"/>
              </w:rPr>
            </w:pPr>
          </w:p>
        </w:tc>
        <w:tc>
          <w:tcPr>
            <w:tcW w:w="140" w:type="dxa"/>
            <w:tcBorders>
              <w:right w:val="single" w:sz="8" w:space="0" w:color="333333"/>
            </w:tcBorders>
            <w:vAlign w:val="bottom"/>
          </w:tcPr>
          <w:p w14:paraId="70E2C5DF" w14:textId="77777777" w:rsidR="007D12EF" w:rsidRDefault="007D12EF" w:rsidP="007D12EF">
            <w:pPr>
              <w:rPr>
                <w:sz w:val="24"/>
                <w:szCs w:val="24"/>
              </w:rPr>
            </w:pPr>
          </w:p>
        </w:tc>
        <w:tc>
          <w:tcPr>
            <w:tcW w:w="80" w:type="dxa"/>
            <w:vAlign w:val="bottom"/>
          </w:tcPr>
          <w:p w14:paraId="46CDE523" w14:textId="77777777" w:rsidR="007D12EF" w:rsidRDefault="007D12EF" w:rsidP="007D12EF">
            <w:pPr>
              <w:rPr>
                <w:sz w:val="24"/>
                <w:szCs w:val="24"/>
              </w:rPr>
            </w:pPr>
          </w:p>
        </w:tc>
        <w:tc>
          <w:tcPr>
            <w:tcW w:w="1780" w:type="dxa"/>
            <w:vAlign w:val="bottom"/>
          </w:tcPr>
          <w:p w14:paraId="63DC438F" w14:textId="77777777" w:rsidR="007D12EF" w:rsidRDefault="007D12EF" w:rsidP="007D12EF">
            <w:pPr>
              <w:rPr>
                <w:sz w:val="24"/>
                <w:szCs w:val="24"/>
              </w:rPr>
            </w:pPr>
          </w:p>
        </w:tc>
        <w:tc>
          <w:tcPr>
            <w:tcW w:w="120" w:type="dxa"/>
            <w:tcBorders>
              <w:right w:val="single" w:sz="8" w:space="0" w:color="333333"/>
            </w:tcBorders>
            <w:vAlign w:val="bottom"/>
          </w:tcPr>
          <w:p w14:paraId="1418A89B" w14:textId="77777777" w:rsidR="007D12EF" w:rsidRDefault="007D12EF" w:rsidP="007D12EF">
            <w:pPr>
              <w:rPr>
                <w:sz w:val="24"/>
                <w:szCs w:val="24"/>
              </w:rPr>
            </w:pPr>
          </w:p>
        </w:tc>
        <w:tc>
          <w:tcPr>
            <w:tcW w:w="80" w:type="dxa"/>
            <w:vAlign w:val="bottom"/>
          </w:tcPr>
          <w:p w14:paraId="11090C1E" w14:textId="77777777" w:rsidR="007D12EF" w:rsidRDefault="007D12EF" w:rsidP="007D12EF">
            <w:pPr>
              <w:rPr>
                <w:sz w:val="24"/>
                <w:szCs w:val="24"/>
              </w:rPr>
            </w:pPr>
          </w:p>
        </w:tc>
        <w:tc>
          <w:tcPr>
            <w:tcW w:w="1640" w:type="dxa"/>
            <w:vAlign w:val="bottom"/>
          </w:tcPr>
          <w:p w14:paraId="23228B28" w14:textId="77777777" w:rsidR="007D12EF" w:rsidRDefault="007D12EF" w:rsidP="007D12EF">
            <w:pPr>
              <w:rPr>
                <w:sz w:val="24"/>
                <w:szCs w:val="24"/>
              </w:rPr>
            </w:pPr>
          </w:p>
        </w:tc>
        <w:tc>
          <w:tcPr>
            <w:tcW w:w="120" w:type="dxa"/>
            <w:tcBorders>
              <w:right w:val="single" w:sz="8" w:space="0" w:color="333333"/>
            </w:tcBorders>
            <w:vAlign w:val="bottom"/>
          </w:tcPr>
          <w:p w14:paraId="7F41301B" w14:textId="77777777" w:rsidR="007D12EF" w:rsidRDefault="007D12EF" w:rsidP="007D12EF">
            <w:pPr>
              <w:rPr>
                <w:sz w:val="24"/>
                <w:szCs w:val="24"/>
              </w:rPr>
            </w:pPr>
          </w:p>
        </w:tc>
        <w:tc>
          <w:tcPr>
            <w:tcW w:w="100" w:type="dxa"/>
            <w:vAlign w:val="bottom"/>
          </w:tcPr>
          <w:p w14:paraId="02DF6CF4" w14:textId="77777777" w:rsidR="007D12EF" w:rsidRDefault="007D12EF" w:rsidP="007D12EF">
            <w:pPr>
              <w:rPr>
                <w:sz w:val="24"/>
                <w:szCs w:val="24"/>
              </w:rPr>
            </w:pPr>
          </w:p>
        </w:tc>
        <w:tc>
          <w:tcPr>
            <w:tcW w:w="1340" w:type="dxa"/>
            <w:vAlign w:val="bottom"/>
          </w:tcPr>
          <w:p w14:paraId="50638AE8" w14:textId="77777777" w:rsidR="007D12EF" w:rsidRDefault="007D12EF" w:rsidP="007D12EF">
            <w:pPr>
              <w:rPr>
                <w:sz w:val="24"/>
                <w:szCs w:val="24"/>
              </w:rPr>
            </w:pPr>
          </w:p>
        </w:tc>
        <w:tc>
          <w:tcPr>
            <w:tcW w:w="120" w:type="dxa"/>
            <w:tcBorders>
              <w:right w:val="single" w:sz="8" w:space="0" w:color="333333"/>
            </w:tcBorders>
            <w:vAlign w:val="bottom"/>
          </w:tcPr>
          <w:p w14:paraId="15D4BDF4" w14:textId="77777777" w:rsidR="007D12EF" w:rsidRDefault="007D12EF" w:rsidP="007D12EF">
            <w:pPr>
              <w:rPr>
                <w:sz w:val="24"/>
                <w:szCs w:val="24"/>
              </w:rPr>
            </w:pPr>
          </w:p>
        </w:tc>
        <w:tc>
          <w:tcPr>
            <w:tcW w:w="80" w:type="dxa"/>
            <w:vAlign w:val="bottom"/>
          </w:tcPr>
          <w:p w14:paraId="1D87F1B0" w14:textId="77777777" w:rsidR="007D12EF" w:rsidRDefault="007D12EF" w:rsidP="007D12EF">
            <w:pPr>
              <w:rPr>
                <w:sz w:val="24"/>
                <w:szCs w:val="24"/>
              </w:rPr>
            </w:pPr>
          </w:p>
        </w:tc>
        <w:tc>
          <w:tcPr>
            <w:tcW w:w="1760" w:type="dxa"/>
            <w:vAlign w:val="bottom"/>
          </w:tcPr>
          <w:p w14:paraId="034FC1AF" w14:textId="77777777" w:rsidR="007D12EF" w:rsidRDefault="007D12EF" w:rsidP="007D12EF">
            <w:pPr>
              <w:rPr>
                <w:sz w:val="24"/>
                <w:szCs w:val="24"/>
              </w:rPr>
            </w:pPr>
          </w:p>
        </w:tc>
        <w:tc>
          <w:tcPr>
            <w:tcW w:w="120" w:type="dxa"/>
            <w:tcBorders>
              <w:right w:val="single" w:sz="8" w:space="0" w:color="333333"/>
            </w:tcBorders>
            <w:vAlign w:val="bottom"/>
          </w:tcPr>
          <w:p w14:paraId="25C61AC3" w14:textId="77777777" w:rsidR="007D12EF" w:rsidRDefault="007D12EF" w:rsidP="007D12EF">
            <w:pPr>
              <w:rPr>
                <w:sz w:val="24"/>
                <w:szCs w:val="24"/>
              </w:rPr>
            </w:pPr>
          </w:p>
        </w:tc>
        <w:tc>
          <w:tcPr>
            <w:tcW w:w="30" w:type="dxa"/>
            <w:vAlign w:val="bottom"/>
          </w:tcPr>
          <w:p w14:paraId="3BFD698F" w14:textId="77777777" w:rsidR="007D12EF" w:rsidRDefault="007D12EF" w:rsidP="007D12EF">
            <w:pPr>
              <w:rPr>
                <w:sz w:val="1"/>
                <w:szCs w:val="1"/>
              </w:rPr>
            </w:pPr>
          </w:p>
        </w:tc>
      </w:tr>
      <w:tr w:rsidR="007D12EF" w14:paraId="3FFCF7D3" w14:textId="77777777" w:rsidTr="007D12EF">
        <w:trPr>
          <w:trHeight w:val="322"/>
        </w:trPr>
        <w:tc>
          <w:tcPr>
            <w:tcW w:w="122" w:type="dxa"/>
            <w:tcBorders>
              <w:left w:val="single" w:sz="8" w:space="0" w:color="333333"/>
            </w:tcBorders>
            <w:vAlign w:val="bottom"/>
          </w:tcPr>
          <w:p w14:paraId="1288EB5F" w14:textId="77777777" w:rsidR="007D12EF" w:rsidRDefault="007D12EF" w:rsidP="007D12EF">
            <w:pPr>
              <w:rPr>
                <w:sz w:val="24"/>
                <w:szCs w:val="24"/>
              </w:rPr>
            </w:pPr>
          </w:p>
        </w:tc>
        <w:tc>
          <w:tcPr>
            <w:tcW w:w="3258" w:type="dxa"/>
            <w:gridSpan w:val="2"/>
            <w:vAlign w:val="bottom"/>
          </w:tcPr>
          <w:p w14:paraId="29BA5608" w14:textId="77777777" w:rsidR="007D12EF" w:rsidRDefault="007D12EF" w:rsidP="007D12EF">
            <w:pPr>
              <w:spacing w:line="322" w:lineRule="exact"/>
              <w:rPr>
                <w:sz w:val="20"/>
              </w:rPr>
            </w:pPr>
            <w:r>
              <w:rPr>
                <w:rFonts w:ascii="Courier New" w:eastAsia="Courier New" w:hAnsi="Courier New" w:cs="Courier New"/>
                <w:szCs w:val="28"/>
              </w:rPr>
              <w:t xml:space="preserve">­ </w:t>
            </w:r>
            <w:r>
              <w:rPr>
                <w:rFonts w:eastAsia="Times New Roman"/>
                <w:szCs w:val="28"/>
              </w:rPr>
              <w:t>переполнение   буфера</w:t>
            </w:r>
          </w:p>
        </w:tc>
        <w:tc>
          <w:tcPr>
            <w:tcW w:w="1900" w:type="dxa"/>
            <w:gridSpan w:val="2"/>
            <w:tcBorders>
              <w:right w:val="single" w:sz="8" w:space="0" w:color="333333"/>
            </w:tcBorders>
            <w:vAlign w:val="bottom"/>
          </w:tcPr>
          <w:p w14:paraId="6C83456C" w14:textId="77777777" w:rsidR="007D12EF" w:rsidRDefault="007D12EF" w:rsidP="007D12EF">
            <w:pPr>
              <w:jc w:val="right"/>
              <w:rPr>
                <w:sz w:val="20"/>
              </w:rPr>
            </w:pPr>
            <w:r>
              <w:rPr>
                <w:rFonts w:eastAsia="Times New Roman"/>
                <w:szCs w:val="28"/>
              </w:rPr>
              <w:t>приложений-</w:t>
            </w:r>
          </w:p>
        </w:tc>
        <w:tc>
          <w:tcPr>
            <w:tcW w:w="100" w:type="dxa"/>
            <w:vAlign w:val="bottom"/>
          </w:tcPr>
          <w:p w14:paraId="030B3C3F" w14:textId="77777777" w:rsidR="007D12EF" w:rsidRDefault="007D12EF" w:rsidP="007D12EF">
            <w:pPr>
              <w:rPr>
                <w:sz w:val="24"/>
                <w:szCs w:val="24"/>
              </w:rPr>
            </w:pPr>
          </w:p>
        </w:tc>
        <w:tc>
          <w:tcPr>
            <w:tcW w:w="1620" w:type="dxa"/>
            <w:vAlign w:val="bottom"/>
          </w:tcPr>
          <w:p w14:paraId="6112E1AD" w14:textId="77777777" w:rsidR="007D12EF" w:rsidRDefault="007D12EF" w:rsidP="007D12EF">
            <w:pPr>
              <w:rPr>
                <w:sz w:val="24"/>
                <w:szCs w:val="24"/>
              </w:rPr>
            </w:pPr>
          </w:p>
        </w:tc>
        <w:tc>
          <w:tcPr>
            <w:tcW w:w="140" w:type="dxa"/>
            <w:tcBorders>
              <w:right w:val="single" w:sz="8" w:space="0" w:color="333333"/>
            </w:tcBorders>
            <w:vAlign w:val="bottom"/>
          </w:tcPr>
          <w:p w14:paraId="2C688ACF" w14:textId="77777777" w:rsidR="007D12EF" w:rsidRDefault="007D12EF" w:rsidP="007D12EF">
            <w:pPr>
              <w:rPr>
                <w:sz w:val="24"/>
                <w:szCs w:val="24"/>
              </w:rPr>
            </w:pPr>
          </w:p>
        </w:tc>
        <w:tc>
          <w:tcPr>
            <w:tcW w:w="80" w:type="dxa"/>
            <w:vAlign w:val="bottom"/>
          </w:tcPr>
          <w:p w14:paraId="41A1F354" w14:textId="77777777" w:rsidR="007D12EF" w:rsidRDefault="007D12EF" w:rsidP="007D12EF">
            <w:pPr>
              <w:rPr>
                <w:sz w:val="24"/>
                <w:szCs w:val="24"/>
              </w:rPr>
            </w:pPr>
          </w:p>
        </w:tc>
        <w:tc>
          <w:tcPr>
            <w:tcW w:w="340" w:type="dxa"/>
            <w:vAlign w:val="bottom"/>
          </w:tcPr>
          <w:p w14:paraId="7D00A5F8" w14:textId="77777777" w:rsidR="007D12EF" w:rsidRDefault="007D12EF" w:rsidP="007D12EF">
            <w:pPr>
              <w:rPr>
                <w:sz w:val="24"/>
                <w:szCs w:val="24"/>
              </w:rPr>
            </w:pPr>
          </w:p>
        </w:tc>
        <w:tc>
          <w:tcPr>
            <w:tcW w:w="140" w:type="dxa"/>
            <w:tcBorders>
              <w:right w:val="single" w:sz="8" w:space="0" w:color="333333"/>
            </w:tcBorders>
            <w:vAlign w:val="bottom"/>
          </w:tcPr>
          <w:p w14:paraId="1CEC0DBD" w14:textId="77777777" w:rsidR="007D12EF" w:rsidRDefault="007D12EF" w:rsidP="007D12EF">
            <w:pPr>
              <w:rPr>
                <w:sz w:val="24"/>
                <w:szCs w:val="24"/>
              </w:rPr>
            </w:pPr>
          </w:p>
        </w:tc>
        <w:tc>
          <w:tcPr>
            <w:tcW w:w="80" w:type="dxa"/>
            <w:vAlign w:val="bottom"/>
          </w:tcPr>
          <w:p w14:paraId="26D7BBD7" w14:textId="77777777" w:rsidR="007D12EF" w:rsidRDefault="007D12EF" w:rsidP="007D12EF">
            <w:pPr>
              <w:rPr>
                <w:sz w:val="24"/>
                <w:szCs w:val="24"/>
              </w:rPr>
            </w:pPr>
          </w:p>
        </w:tc>
        <w:tc>
          <w:tcPr>
            <w:tcW w:w="1780" w:type="dxa"/>
            <w:vAlign w:val="bottom"/>
          </w:tcPr>
          <w:p w14:paraId="3D4DF914" w14:textId="77777777" w:rsidR="007D12EF" w:rsidRDefault="007D12EF" w:rsidP="007D12EF">
            <w:pPr>
              <w:rPr>
                <w:sz w:val="24"/>
                <w:szCs w:val="24"/>
              </w:rPr>
            </w:pPr>
          </w:p>
        </w:tc>
        <w:tc>
          <w:tcPr>
            <w:tcW w:w="120" w:type="dxa"/>
            <w:tcBorders>
              <w:right w:val="single" w:sz="8" w:space="0" w:color="333333"/>
            </w:tcBorders>
            <w:vAlign w:val="bottom"/>
          </w:tcPr>
          <w:p w14:paraId="7359432A" w14:textId="77777777" w:rsidR="007D12EF" w:rsidRDefault="007D12EF" w:rsidP="007D12EF">
            <w:pPr>
              <w:rPr>
                <w:sz w:val="24"/>
                <w:szCs w:val="24"/>
              </w:rPr>
            </w:pPr>
          </w:p>
        </w:tc>
        <w:tc>
          <w:tcPr>
            <w:tcW w:w="80" w:type="dxa"/>
            <w:vAlign w:val="bottom"/>
          </w:tcPr>
          <w:p w14:paraId="4272865D" w14:textId="77777777" w:rsidR="007D12EF" w:rsidRDefault="007D12EF" w:rsidP="007D12EF">
            <w:pPr>
              <w:rPr>
                <w:sz w:val="24"/>
                <w:szCs w:val="24"/>
              </w:rPr>
            </w:pPr>
          </w:p>
        </w:tc>
        <w:tc>
          <w:tcPr>
            <w:tcW w:w="1640" w:type="dxa"/>
            <w:vAlign w:val="bottom"/>
          </w:tcPr>
          <w:p w14:paraId="3E996B09" w14:textId="77777777" w:rsidR="007D12EF" w:rsidRDefault="007D12EF" w:rsidP="007D12EF">
            <w:pPr>
              <w:rPr>
                <w:sz w:val="24"/>
                <w:szCs w:val="24"/>
              </w:rPr>
            </w:pPr>
          </w:p>
        </w:tc>
        <w:tc>
          <w:tcPr>
            <w:tcW w:w="120" w:type="dxa"/>
            <w:tcBorders>
              <w:right w:val="single" w:sz="8" w:space="0" w:color="333333"/>
            </w:tcBorders>
            <w:vAlign w:val="bottom"/>
          </w:tcPr>
          <w:p w14:paraId="1EAC1C87" w14:textId="77777777" w:rsidR="007D12EF" w:rsidRDefault="007D12EF" w:rsidP="007D12EF">
            <w:pPr>
              <w:rPr>
                <w:sz w:val="24"/>
                <w:szCs w:val="24"/>
              </w:rPr>
            </w:pPr>
          </w:p>
        </w:tc>
        <w:tc>
          <w:tcPr>
            <w:tcW w:w="100" w:type="dxa"/>
            <w:vAlign w:val="bottom"/>
          </w:tcPr>
          <w:p w14:paraId="4BCF1BDE" w14:textId="77777777" w:rsidR="007D12EF" w:rsidRDefault="007D12EF" w:rsidP="007D12EF">
            <w:pPr>
              <w:rPr>
                <w:sz w:val="24"/>
                <w:szCs w:val="24"/>
              </w:rPr>
            </w:pPr>
          </w:p>
        </w:tc>
        <w:tc>
          <w:tcPr>
            <w:tcW w:w="1340" w:type="dxa"/>
            <w:vAlign w:val="bottom"/>
          </w:tcPr>
          <w:p w14:paraId="636CEFA9" w14:textId="77777777" w:rsidR="007D12EF" w:rsidRDefault="007D12EF" w:rsidP="007D12EF">
            <w:pPr>
              <w:rPr>
                <w:sz w:val="24"/>
                <w:szCs w:val="24"/>
              </w:rPr>
            </w:pPr>
          </w:p>
        </w:tc>
        <w:tc>
          <w:tcPr>
            <w:tcW w:w="120" w:type="dxa"/>
            <w:tcBorders>
              <w:right w:val="single" w:sz="8" w:space="0" w:color="333333"/>
            </w:tcBorders>
            <w:vAlign w:val="bottom"/>
          </w:tcPr>
          <w:p w14:paraId="65330254" w14:textId="77777777" w:rsidR="007D12EF" w:rsidRDefault="007D12EF" w:rsidP="007D12EF">
            <w:pPr>
              <w:rPr>
                <w:sz w:val="24"/>
                <w:szCs w:val="24"/>
              </w:rPr>
            </w:pPr>
          </w:p>
        </w:tc>
        <w:tc>
          <w:tcPr>
            <w:tcW w:w="80" w:type="dxa"/>
            <w:vAlign w:val="bottom"/>
          </w:tcPr>
          <w:p w14:paraId="70ED4BD8" w14:textId="77777777" w:rsidR="007D12EF" w:rsidRDefault="007D12EF" w:rsidP="007D12EF">
            <w:pPr>
              <w:rPr>
                <w:sz w:val="24"/>
                <w:szCs w:val="24"/>
              </w:rPr>
            </w:pPr>
          </w:p>
        </w:tc>
        <w:tc>
          <w:tcPr>
            <w:tcW w:w="1760" w:type="dxa"/>
            <w:vAlign w:val="bottom"/>
          </w:tcPr>
          <w:p w14:paraId="5A839CEC" w14:textId="77777777" w:rsidR="007D12EF" w:rsidRDefault="007D12EF" w:rsidP="007D12EF">
            <w:pPr>
              <w:rPr>
                <w:sz w:val="24"/>
                <w:szCs w:val="24"/>
              </w:rPr>
            </w:pPr>
          </w:p>
        </w:tc>
        <w:tc>
          <w:tcPr>
            <w:tcW w:w="120" w:type="dxa"/>
            <w:tcBorders>
              <w:right w:val="single" w:sz="8" w:space="0" w:color="333333"/>
            </w:tcBorders>
            <w:vAlign w:val="bottom"/>
          </w:tcPr>
          <w:p w14:paraId="0627E287" w14:textId="77777777" w:rsidR="007D12EF" w:rsidRDefault="007D12EF" w:rsidP="007D12EF">
            <w:pPr>
              <w:rPr>
                <w:sz w:val="24"/>
                <w:szCs w:val="24"/>
              </w:rPr>
            </w:pPr>
          </w:p>
        </w:tc>
        <w:tc>
          <w:tcPr>
            <w:tcW w:w="30" w:type="dxa"/>
            <w:vAlign w:val="bottom"/>
          </w:tcPr>
          <w:p w14:paraId="432A11E3" w14:textId="77777777" w:rsidR="007D12EF" w:rsidRDefault="007D12EF" w:rsidP="007D12EF">
            <w:pPr>
              <w:rPr>
                <w:sz w:val="1"/>
                <w:szCs w:val="1"/>
              </w:rPr>
            </w:pPr>
          </w:p>
        </w:tc>
      </w:tr>
      <w:tr w:rsidR="007D12EF" w14:paraId="7037885B" w14:textId="77777777" w:rsidTr="007D12EF">
        <w:trPr>
          <w:trHeight w:val="324"/>
        </w:trPr>
        <w:tc>
          <w:tcPr>
            <w:tcW w:w="122" w:type="dxa"/>
            <w:tcBorders>
              <w:left w:val="single" w:sz="8" w:space="0" w:color="333333"/>
            </w:tcBorders>
            <w:vAlign w:val="bottom"/>
          </w:tcPr>
          <w:p w14:paraId="66BC22A1" w14:textId="77777777" w:rsidR="007D12EF" w:rsidRDefault="007D12EF" w:rsidP="007D12EF">
            <w:pPr>
              <w:rPr>
                <w:sz w:val="24"/>
                <w:szCs w:val="24"/>
              </w:rPr>
            </w:pPr>
          </w:p>
        </w:tc>
        <w:tc>
          <w:tcPr>
            <w:tcW w:w="1598" w:type="dxa"/>
            <w:vAlign w:val="bottom"/>
          </w:tcPr>
          <w:p w14:paraId="5A89778B" w14:textId="77777777" w:rsidR="007D12EF" w:rsidRDefault="007D12EF" w:rsidP="007D12EF">
            <w:pPr>
              <w:ind w:left="320"/>
              <w:rPr>
                <w:sz w:val="20"/>
              </w:rPr>
            </w:pPr>
            <w:r>
              <w:rPr>
                <w:rFonts w:eastAsia="Times New Roman"/>
                <w:szCs w:val="28"/>
              </w:rPr>
              <w:t>серверов;</w:t>
            </w:r>
          </w:p>
        </w:tc>
        <w:tc>
          <w:tcPr>
            <w:tcW w:w="1660" w:type="dxa"/>
            <w:vAlign w:val="bottom"/>
          </w:tcPr>
          <w:p w14:paraId="66BBEF67" w14:textId="77777777" w:rsidR="007D12EF" w:rsidRDefault="007D12EF" w:rsidP="007D12EF">
            <w:pPr>
              <w:rPr>
                <w:sz w:val="24"/>
                <w:szCs w:val="24"/>
              </w:rPr>
            </w:pPr>
          </w:p>
        </w:tc>
        <w:tc>
          <w:tcPr>
            <w:tcW w:w="460" w:type="dxa"/>
            <w:vAlign w:val="bottom"/>
          </w:tcPr>
          <w:p w14:paraId="52DC2F70" w14:textId="77777777" w:rsidR="007D12EF" w:rsidRDefault="007D12EF" w:rsidP="007D12EF">
            <w:pPr>
              <w:rPr>
                <w:sz w:val="24"/>
                <w:szCs w:val="24"/>
              </w:rPr>
            </w:pPr>
          </w:p>
        </w:tc>
        <w:tc>
          <w:tcPr>
            <w:tcW w:w="1440" w:type="dxa"/>
            <w:tcBorders>
              <w:right w:val="single" w:sz="8" w:space="0" w:color="333333"/>
            </w:tcBorders>
            <w:vAlign w:val="bottom"/>
          </w:tcPr>
          <w:p w14:paraId="6414C08A" w14:textId="77777777" w:rsidR="007D12EF" w:rsidRDefault="007D12EF" w:rsidP="007D12EF">
            <w:pPr>
              <w:rPr>
                <w:sz w:val="24"/>
                <w:szCs w:val="24"/>
              </w:rPr>
            </w:pPr>
          </w:p>
        </w:tc>
        <w:tc>
          <w:tcPr>
            <w:tcW w:w="100" w:type="dxa"/>
            <w:vAlign w:val="bottom"/>
          </w:tcPr>
          <w:p w14:paraId="0B2B5AB5" w14:textId="77777777" w:rsidR="007D12EF" w:rsidRDefault="007D12EF" w:rsidP="007D12EF">
            <w:pPr>
              <w:rPr>
                <w:sz w:val="24"/>
                <w:szCs w:val="24"/>
              </w:rPr>
            </w:pPr>
          </w:p>
        </w:tc>
        <w:tc>
          <w:tcPr>
            <w:tcW w:w="1620" w:type="dxa"/>
            <w:vAlign w:val="bottom"/>
          </w:tcPr>
          <w:p w14:paraId="19438CCD" w14:textId="77777777" w:rsidR="007D12EF" w:rsidRDefault="007D12EF" w:rsidP="007D12EF">
            <w:pPr>
              <w:rPr>
                <w:sz w:val="24"/>
                <w:szCs w:val="24"/>
              </w:rPr>
            </w:pPr>
          </w:p>
        </w:tc>
        <w:tc>
          <w:tcPr>
            <w:tcW w:w="140" w:type="dxa"/>
            <w:tcBorders>
              <w:right w:val="single" w:sz="8" w:space="0" w:color="333333"/>
            </w:tcBorders>
            <w:vAlign w:val="bottom"/>
          </w:tcPr>
          <w:p w14:paraId="4F7D4D0B" w14:textId="77777777" w:rsidR="007D12EF" w:rsidRDefault="007D12EF" w:rsidP="007D12EF">
            <w:pPr>
              <w:rPr>
                <w:sz w:val="24"/>
                <w:szCs w:val="24"/>
              </w:rPr>
            </w:pPr>
          </w:p>
        </w:tc>
        <w:tc>
          <w:tcPr>
            <w:tcW w:w="80" w:type="dxa"/>
            <w:vAlign w:val="bottom"/>
          </w:tcPr>
          <w:p w14:paraId="15017E28" w14:textId="77777777" w:rsidR="007D12EF" w:rsidRDefault="007D12EF" w:rsidP="007D12EF">
            <w:pPr>
              <w:rPr>
                <w:sz w:val="24"/>
                <w:szCs w:val="24"/>
              </w:rPr>
            </w:pPr>
          </w:p>
        </w:tc>
        <w:tc>
          <w:tcPr>
            <w:tcW w:w="340" w:type="dxa"/>
            <w:vAlign w:val="bottom"/>
          </w:tcPr>
          <w:p w14:paraId="7551923B" w14:textId="77777777" w:rsidR="007D12EF" w:rsidRDefault="007D12EF" w:rsidP="007D12EF">
            <w:pPr>
              <w:rPr>
                <w:sz w:val="24"/>
                <w:szCs w:val="24"/>
              </w:rPr>
            </w:pPr>
          </w:p>
        </w:tc>
        <w:tc>
          <w:tcPr>
            <w:tcW w:w="140" w:type="dxa"/>
            <w:tcBorders>
              <w:right w:val="single" w:sz="8" w:space="0" w:color="333333"/>
            </w:tcBorders>
            <w:vAlign w:val="bottom"/>
          </w:tcPr>
          <w:p w14:paraId="5563C922" w14:textId="77777777" w:rsidR="007D12EF" w:rsidRDefault="007D12EF" w:rsidP="007D12EF">
            <w:pPr>
              <w:rPr>
                <w:sz w:val="24"/>
                <w:szCs w:val="24"/>
              </w:rPr>
            </w:pPr>
          </w:p>
        </w:tc>
        <w:tc>
          <w:tcPr>
            <w:tcW w:w="80" w:type="dxa"/>
            <w:vAlign w:val="bottom"/>
          </w:tcPr>
          <w:p w14:paraId="7028062C" w14:textId="77777777" w:rsidR="007D12EF" w:rsidRDefault="007D12EF" w:rsidP="007D12EF">
            <w:pPr>
              <w:rPr>
                <w:sz w:val="24"/>
                <w:szCs w:val="24"/>
              </w:rPr>
            </w:pPr>
          </w:p>
        </w:tc>
        <w:tc>
          <w:tcPr>
            <w:tcW w:w="1780" w:type="dxa"/>
            <w:vAlign w:val="bottom"/>
          </w:tcPr>
          <w:p w14:paraId="4A81CA9B" w14:textId="77777777" w:rsidR="007D12EF" w:rsidRDefault="007D12EF" w:rsidP="007D12EF">
            <w:pPr>
              <w:rPr>
                <w:sz w:val="24"/>
                <w:szCs w:val="24"/>
              </w:rPr>
            </w:pPr>
          </w:p>
        </w:tc>
        <w:tc>
          <w:tcPr>
            <w:tcW w:w="120" w:type="dxa"/>
            <w:tcBorders>
              <w:right w:val="single" w:sz="8" w:space="0" w:color="333333"/>
            </w:tcBorders>
            <w:vAlign w:val="bottom"/>
          </w:tcPr>
          <w:p w14:paraId="704689A0" w14:textId="77777777" w:rsidR="007D12EF" w:rsidRDefault="007D12EF" w:rsidP="007D12EF">
            <w:pPr>
              <w:rPr>
                <w:sz w:val="24"/>
                <w:szCs w:val="24"/>
              </w:rPr>
            </w:pPr>
          </w:p>
        </w:tc>
        <w:tc>
          <w:tcPr>
            <w:tcW w:w="80" w:type="dxa"/>
            <w:vAlign w:val="bottom"/>
          </w:tcPr>
          <w:p w14:paraId="5D1ABFDA" w14:textId="77777777" w:rsidR="007D12EF" w:rsidRDefault="007D12EF" w:rsidP="007D12EF">
            <w:pPr>
              <w:rPr>
                <w:sz w:val="24"/>
                <w:szCs w:val="24"/>
              </w:rPr>
            </w:pPr>
          </w:p>
        </w:tc>
        <w:tc>
          <w:tcPr>
            <w:tcW w:w="1640" w:type="dxa"/>
            <w:vAlign w:val="bottom"/>
          </w:tcPr>
          <w:p w14:paraId="663EEA6E" w14:textId="77777777" w:rsidR="007D12EF" w:rsidRDefault="007D12EF" w:rsidP="007D12EF">
            <w:pPr>
              <w:rPr>
                <w:sz w:val="24"/>
                <w:szCs w:val="24"/>
              </w:rPr>
            </w:pPr>
          </w:p>
        </w:tc>
        <w:tc>
          <w:tcPr>
            <w:tcW w:w="120" w:type="dxa"/>
            <w:tcBorders>
              <w:right w:val="single" w:sz="8" w:space="0" w:color="333333"/>
            </w:tcBorders>
            <w:vAlign w:val="bottom"/>
          </w:tcPr>
          <w:p w14:paraId="16B46ECE" w14:textId="77777777" w:rsidR="007D12EF" w:rsidRDefault="007D12EF" w:rsidP="007D12EF">
            <w:pPr>
              <w:rPr>
                <w:sz w:val="24"/>
                <w:szCs w:val="24"/>
              </w:rPr>
            </w:pPr>
          </w:p>
        </w:tc>
        <w:tc>
          <w:tcPr>
            <w:tcW w:w="100" w:type="dxa"/>
            <w:vAlign w:val="bottom"/>
          </w:tcPr>
          <w:p w14:paraId="230B9D72" w14:textId="77777777" w:rsidR="007D12EF" w:rsidRDefault="007D12EF" w:rsidP="007D12EF">
            <w:pPr>
              <w:rPr>
                <w:sz w:val="24"/>
                <w:szCs w:val="24"/>
              </w:rPr>
            </w:pPr>
          </w:p>
        </w:tc>
        <w:tc>
          <w:tcPr>
            <w:tcW w:w="1340" w:type="dxa"/>
            <w:vAlign w:val="bottom"/>
          </w:tcPr>
          <w:p w14:paraId="0FA3D245" w14:textId="77777777" w:rsidR="007D12EF" w:rsidRDefault="007D12EF" w:rsidP="007D12EF">
            <w:pPr>
              <w:rPr>
                <w:sz w:val="24"/>
                <w:szCs w:val="24"/>
              </w:rPr>
            </w:pPr>
          </w:p>
        </w:tc>
        <w:tc>
          <w:tcPr>
            <w:tcW w:w="120" w:type="dxa"/>
            <w:tcBorders>
              <w:right w:val="single" w:sz="8" w:space="0" w:color="333333"/>
            </w:tcBorders>
            <w:vAlign w:val="bottom"/>
          </w:tcPr>
          <w:p w14:paraId="1AC648DB" w14:textId="77777777" w:rsidR="007D12EF" w:rsidRDefault="007D12EF" w:rsidP="007D12EF">
            <w:pPr>
              <w:rPr>
                <w:sz w:val="24"/>
                <w:szCs w:val="24"/>
              </w:rPr>
            </w:pPr>
          </w:p>
        </w:tc>
        <w:tc>
          <w:tcPr>
            <w:tcW w:w="80" w:type="dxa"/>
            <w:vAlign w:val="bottom"/>
          </w:tcPr>
          <w:p w14:paraId="43E5BE58" w14:textId="77777777" w:rsidR="007D12EF" w:rsidRDefault="007D12EF" w:rsidP="007D12EF">
            <w:pPr>
              <w:rPr>
                <w:sz w:val="24"/>
                <w:szCs w:val="24"/>
              </w:rPr>
            </w:pPr>
          </w:p>
        </w:tc>
        <w:tc>
          <w:tcPr>
            <w:tcW w:w="1760" w:type="dxa"/>
            <w:vAlign w:val="bottom"/>
          </w:tcPr>
          <w:p w14:paraId="5FC40611" w14:textId="77777777" w:rsidR="007D12EF" w:rsidRDefault="007D12EF" w:rsidP="007D12EF">
            <w:pPr>
              <w:rPr>
                <w:sz w:val="24"/>
                <w:szCs w:val="24"/>
              </w:rPr>
            </w:pPr>
          </w:p>
        </w:tc>
        <w:tc>
          <w:tcPr>
            <w:tcW w:w="120" w:type="dxa"/>
            <w:tcBorders>
              <w:right w:val="single" w:sz="8" w:space="0" w:color="333333"/>
            </w:tcBorders>
            <w:vAlign w:val="bottom"/>
          </w:tcPr>
          <w:p w14:paraId="7E299AAE" w14:textId="77777777" w:rsidR="007D12EF" w:rsidRDefault="007D12EF" w:rsidP="007D12EF">
            <w:pPr>
              <w:rPr>
                <w:sz w:val="24"/>
                <w:szCs w:val="24"/>
              </w:rPr>
            </w:pPr>
          </w:p>
        </w:tc>
        <w:tc>
          <w:tcPr>
            <w:tcW w:w="30" w:type="dxa"/>
            <w:vAlign w:val="bottom"/>
          </w:tcPr>
          <w:p w14:paraId="1D20039E" w14:textId="77777777" w:rsidR="007D12EF" w:rsidRDefault="007D12EF" w:rsidP="007D12EF">
            <w:pPr>
              <w:rPr>
                <w:sz w:val="1"/>
                <w:szCs w:val="1"/>
              </w:rPr>
            </w:pPr>
          </w:p>
        </w:tc>
      </w:tr>
      <w:tr w:rsidR="007D12EF" w14:paraId="326E1E6B" w14:textId="77777777" w:rsidTr="007D12EF">
        <w:trPr>
          <w:trHeight w:val="322"/>
        </w:trPr>
        <w:tc>
          <w:tcPr>
            <w:tcW w:w="122" w:type="dxa"/>
            <w:tcBorders>
              <w:left w:val="single" w:sz="8" w:space="0" w:color="333333"/>
            </w:tcBorders>
            <w:vAlign w:val="bottom"/>
          </w:tcPr>
          <w:p w14:paraId="1D770199" w14:textId="77777777" w:rsidR="007D12EF" w:rsidRDefault="007D12EF" w:rsidP="007D12EF">
            <w:pPr>
              <w:rPr>
                <w:sz w:val="24"/>
                <w:szCs w:val="24"/>
              </w:rPr>
            </w:pPr>
          </w:p>
        </w:tc>
        <w:tc>
          <w:tcPr>
            <w:tcW w:w="3258" w:type="dxa"/>
            <w:gridSpan w:val="2"/>
            <w:vAlign w:val="bottom"/>
          </w:tcPr>
          <w:p w14:paraId="79850BD7" w14:textId="77777777" w:rsidR="007D12EF" w:rsidRDefault="007D12EF" w:rsidP="007D12EF">
            <w:pPr>
              <w:spacing w:line="322" w:lineRule="exact"/>
              <w:rPr>
                <w:sz w:val="20"/>
              </w:rPr>
            </w:pPr>
            <w:r>
              <w:rPr>
                <w:rFonts w:ascii="Courier New" w:eastAsia="Courier New" w:hAnsi="Courier New" w:cs="Courier New"/>
                <w:szCs w:val="28"/>
              </w:rPr>
              <w:t xml:space="preserve">­ </w:t>
            </w:r>
            <w:r>
              <w:rPr>
                <w:rFonts w:eastAsia="Times New Roman"/>
                <w:szCs w:val="28"/>
              </w:rPr>
              <w:t>использование</w:t>
            </w:r>
          </w:p>
        </w:tc>
        <w:tc>
          <w:tcPr>
            <w:tcW w:w="1900" w:type="dxa"/>
            <w:gridSpan w:val="2"/>
            <w:tcBorders>
              <w:right w:val="single" w:sz="8" w:space="0" w:color="333333"/>
            </w:tcBorders>
            <w:vAlign w:val="bottom"/>
          </w:tcPr>
          <w:p w14:paraId="00243F54" w14:textId="77777777" w:rsidR="007D12EF" w:rsidRDefault="007D12EF" w:rsidP="007D12EF">
            <w:pPr>
              <w:jc w:val="right"/>
              <w:rPr>
                <w:sz w:val="20"/>
              </w:rPr>
            </w:pPr>
            <w:r>
              <w:rPr>
                <w:rFonts w:eastAsia="Times New Roman"/>
                <w:szCs w:val="28"/>
              </w:rPr>
              <w:t>возможностей</w:t>
            </w:r>
          </w:p>
        </w:tc>
        <w:tc>
          <w:tcPr>
            <w:tcW w:w="100" w:type="dxa"/>
            <w:vAlign w:val="bottom"/>
          </w:tcPr>
          <w:p w14:paraId="099E35B0" w14:textId="77777777" w:rsidR="007D12EF" w:rsidRDefault="007D12EF" w:rsidP="007D12EF">
            <w:pPr>
              <w:rPr>
                <w:sz w:val="24"/>
                <w:szCs w:val="24"/>
              </w:rPr>
            </w:pPr>
          </w:p>
        </w:tc>
        <w:tc>
          <w:tcPr>
            <w:tcW w:w="1620" w:type="dxa"/>
            <w:vAlign w:val="bottom"/>
          </w:tcPr>
          <w:p w14:paraId="157E4EF3" w14:textId="77777777" w:rsidR="007D12EF" w:rsidRDefault="007D12EF" w:rsidP="007D12EF">
            <w:pPr>
              <w:rPr>
                <w:sz w:val="24"/>
                <w:szCs w:val="24"/>
              </w:rPr>
            </w:pPr>
          </w:p>
        </w:tc>
        <w:tc>
          <w:tcPr>
            <w:tcW w:w="140" w:type="dxa"/>
            <w:tcBorders>
              <w:right w:val="single" w:sz="8" w:space="0" w:color="333333"/>
            </w:tcBorders>
            <w:vAlign w:val="bottom"/>
          </w:tcPr>
          <w:p w14:paraId="29A77000" w14:textId="77777777" w:rsidR="007D12EF" w:rsidRDefault="007D12EF" w:rsidP="007D12EF">
            <w:pPr>
              <w:rPr>
                <w:sz w:val="24"/>
                <w:szCs w:val="24"/>
              </w:rPr>
            </w:pPr>
          </w:p>
        </w:tc>
        <w:tc>
          <w:tcPr>
            <w:tcW w:w="80" w:type="dxa"/>
            <w:vAlign w:val="bottom"/>
          </w:tcPr>
          <w:p w14:paraId="17806F48" w14:textId="77777777" w:rsidR="007D12EF" w:rsidRDefault="007D12EF" w:rsidP="007D12EF">
            <w:pPr>
              <w:rPr>
                <w:sz w:val="24"/>
                <w:szCs w:val="24"/>
              </w:rPr>
            </w:pPr>
          </w:p>
        </w:tc>
        <w:tc>
          <w:tcPr>
            <w:tcW w:w="340" w:type="dxa"/>
            <w:vAlign w:val="bottom"/>
          </w:tcPr>
          <w:p w14:paraId="3539CCA0" w14:textId="77777777" w:rsidR="007D12EF" w:rsidRDefault="007D12EF" w:rsidP="007D12EF">
            <w:pPr>
              <w:rPr>
                <w:sz w:val="24"/>
                <w:szCs w:val="24"/>
              </w:rPr>
            </w:pPr>
          </w:p>
        </w:tc>
        <w:tc>
          <w:tcPr>
            <w:tcW w:w="140" w:type="dxa"/>
            <w:tcBorders>
              <w:right w:val="single" w:sz="8" w:space="0" w:color="333333"/>
            </w:tcBorders>
            <w:vAlign w:val="bottom"/>
          </w:tcPr>
          <w:p w14:paraId="056BDF72" w14:textId="77777777" w:rsidR="007D12EF" w:rsidRDefault="007D12EF" w:rsidP="007D12EF">
            <w:pPr>
              <w:rPr>
                <w:sz w:val="24"/>
                <w:szCs w:val="24"/>
              </w:rPr>
            </w:pPr>
          </w:p>
        </w:tc>
        <w:tc>
          <w:tcPr>
            <w:tcW w:w="80" w:type="dxa"/>
            <w:vAlign w:val="bottom"/>
          </w:tcPr>
          <w:p w14:paraId="1667D4EC" w14:textId="77777777" w:rsidR="007D12EF" w:rsidRDefault="007D12EF" w:rsidP="007D12EF">
            <w:pPr>
              <w:rPr>
                <w:sz w:val="24"/>
                <w:szCs w:val="24"/>
              </w:rPr>
            </w:pPr>
          </w:p>
        </w:tc>
        <w:tc>
          <w:tcPr>
            <w:tcW w:w="1780" w:type="dxa"/>
            <w:vAlign w:val="bottom"/>
          </w:tcPr>
          <w:p w14:paraId="28601BEB" w14:textId="77777777" w:rsidR="007D12EF" w:rsidRDefault="007D12EF" w:rsidP="007D12EF">
            <w:pPr>
              <w:rPr>
                <w:sz w:val="24"/>
                <w:szCs w:val="24"/>
              </w:rPr>
            </w:pPr>
          </w:p>
        </w:tc>
        <w:tc>
          <w:tcPr>
            <w:tcW w:w="120" w:type="dxa"/>
            <w:tcBorders>
              <w:right w:val="single" w:sz="8" w:space="0" w:color="333333"/>
            </w:tcBorders>
            <w:vAlign w:val="bottom"/>
          </w:tcPr>
          <w:p w14:paraId="0A1BCEB8" w14:textId="77777777" w:rsidR="007D12EF" w:rsidRDefault="007D12EF" w:rsidP="007D12EF">
            <w:pPr>
              <w:rPr>
                <w:sz w:val="24"/>
                <w:szCs w:val="24"/>
              </w:rPr>
            </w:pPr>
          </w:p>
        </w:tc>
        <w:tc>
          <w:tcPr>
            <w:tcW w:w="80" w:type="dxa"/>
            <w:vAlign w:val="bottom"/>
          </w:tcPr>
          <w:p w14:paraId="67D6177C" w14:textId="77777777" w:rsidR="007D12EF" w:rsidRDefault="007D12EF" w:rsidP="007D12EF">
            <w:pPr>
              <w:rPr>
                <w:sz w:val="24"/>
                <w:szCs w:val="24"/>
              </w:rPr>
            </w:pPr>
          </w:p>
        </w:tc>
        <w:tc>
          <w:tcPr>
            <w:tcW w:w="1640" w:type="dxa"/>
            <w:vAlign w:val="bottom"/>
          </w:tcPr>
          <w:p w14:paraId="1B4FDFCE" w14:textId="77777777" w:rsidR="007D12EF" w:rsidRDefault="007D12EF" w:rsidP="007D12EF">
            <w:pPr>
              <w:rPr>
                <w:sz w:val="24"/>
                <w:szCs w:val="24"/>
              </w:rPr>
            </w:pPr>
          </w:p>
        </w:tc>
        <w:tc>
          <w:tcPr>
            <w:tcW w:w="120" w:type="dxa"/>
            <w:tcBorders>
              <w:right w:val="single" w:sz="8" w:space="0" w:color="333333"/>
            </w:tcBorders>
            <w:vAlign w:val="bottom"/>
          </w:tcPr>
          <w:p w14:paraId="6249A545" w14:textId="77777777" w:rsidR="007D12EF" w:rsidRDefault="007D12EF" w:rsidP="007D12EF">
            <w:pPr>
              <w:rPr>
                <w:sz w:val="24"/>
                <w:szCs w:val="24"/>
              </w:rPr>
            </w:pPr>
          </w:p>
        </w:tc>
        <w:tc>
          <w:tcPr>
            <w:tcW w:w="100" w:type="dxa"/>
            <w:vAlign w:val="bottom"/>
          </w:tcPr>
          <w:p w14:paraId="3E563430" w14:textId="77777777" w:rsidR="007D12EF" w:rsidRDefault="007D12EF" w:rsidP="007D12EF">
            <w:pPr>
              <w:rPr>
                <w:sz w:val="24"/>
                <w:szCs w:val="24"/>
              </w:rPr>
            </w:pPr>
          </w:p>
        </w:tc>
        <w:tc>
          <w:tcPr>
            <w:tcW w:w="1340" w:type="dxa"/>
            <w:vAlign w:val="bottom"/>
          </w:tcPr>
          <w:p w14:paraId="0C1CF367" w14:textId="77777777" w:rsidR="007D12EF" w:rsidRDefault="007D12EF" w:rsidP="007D12EF">
            <w:pPr>
              <w:rPr>
                <w:sz w:val="24"/>
                <w:szCs w:val="24"/>
              </w:rPr>
            </w:pPr>
          </w:p>
        </w:tc>
        <w:tc>
          <w:tcPr>
            <w:tcW w:w="120" w:type="dxa"/>
            <w:tcBorders>
              <w:right w:val="single" w:sz="8" w:space="0" w:color="333333"/>
            </w:tcBorders>
            <w:vAlign w:val="bottom"/>
          </w:tcPr>
          <w:p w14:paraId="4DB2615A" w14:textId="77777777" w:rsidR="007D12EF" w:rsidRDefault="007D12EF" w:rsidP="007D12EF">
            <w:pPr>
              <w:rPr>
                <w:sz w:val="24"/>
                <w:szCs w:val="24"/>
              </w:rPr>
            </w:pPr>
          </w:p>
        </w:tc>
        <w:tc>
          <w:tcPr>
            <w:tcW w:w="80" w:type="dxa"/>
            <w:vAlign w:val="bottom"/>
          </w:tcPr>
          <w:p w14:paraId="4F4D969B" w14:textId="77777777" w:rsidR="007D12EF" w:rsidRDefault="007D12EF" w:rsidP="007D12EF">
            <w:pPr>
              <w:rPr>
                <w:sz w:val="24"/>
                <w:szCs w:val="24"/>
              </w:rPr>
            </w:pPr>
          </w:p>
        </w:tc>
        <w:tc>
          <w:tcPr>
            <w:tcW w:w="1760" w:type="dxa"/>
            <w:vAlign w:val="bottom"/>
          </w:tcPr>
          <w:p w14:paraId="6E979B23" w14:textId="77777777" w:rsidR="007D12EF" w:rsidRDefault="007D12EF" w:rsidP="007D12EF">
            <w:pPr>
              <w:rPr>
                <w:sz w:val="24"/>
                <w:szCs w:val="24"/>
              </w:rPr>
            </w:pPr>
          </w:p>
        </w:tc>
        <w:tc>
          <w:tcPr>
            <w:tcW w:w="120" w:type="dxa"/>
            <w:tcBorders>
              <w:right w:val="single" w:sz="8" w:space="0" w:color="333333"/>
            </w:tcBorders>
            <w:vAlign w:val="bottom"/>
          </w:tcPr>
          <w:p w14:paraId="49277DF5" w14:textId="77777777" w:rsidR="007D12EF" w:rsidRDefault="007D12EF" w:rsidP="007D12EF">
            <w:pPr>
              <w:rPr>
                <w:sz w:val="24"/>
                <w:szCs w:val="24"/>
              </w:rPr>
            </w:pPr>
          </w:p>
        </w:tc>
        <w:tc>
          <w:tcPr>
            <w:tcW w:w="30" w:type="dxa"/>
            <w:vAlign w:val="bottom"/>
          </w:tcPr>
          <w:p w14:paraId="0B17FDBE" w14:textId="77777777" w:rsidR="007D12EF" w:rsidRDefault="007D12EF" w:rsidP="007D12EF">
            <w:pPr>
              <w:rPr>
                <w:sz w:val="1"/>
                <w:szCs w:val="1"/>
              </w:rPr>
            </w:pPr>
          </w:p>
        </w:tc>
      </w:tr>
      <w:tr w:rsidR="007D12EF" w14:paraId="0A10F397" w14:textId="77777777" w:rsidTr="007D12EF">
        <w:trPr>
          <w:trHeight w:val="328"/>
        </w:trPr>
        <w:tc>
          <w:tcPr>
            <w:tcW w:w="122" w:type="dxa"/>
            <w:tcBorders>
              <w:left w:val="single" w:sz="8" w:space="0" w:color="333333"/>
              <w:bottom w:val="single" w:sz="8" w:space="0" w:color="333333"/>
            </w:tcBorders>
            <w:vAlign w:val="bottom"/>
          </w:tcPr>
          <w:p w14:paraId="4591B1C8" w14:textId="77777777" w:rsidR="007D12EF" w:rsidRDefault="007D12EF" w:rsidP="007D12EF">
            <w:pPr>
              <w:rPr>
                <w:sz w:val="24"/>
                <w:szCs w:val="24"/>
              </w:rPr>
            </w:pPr>
          </w:p>
        </w:tc>
        <w:tc>
          <w:tcPr>
            <w:tcW w:w="5158" w:type="dxa"/>
            <w:gridSpan w:val="4"/>
            <w:tcBorders>
              <w:bottom w:val="single" w:sz="8" w:space="0" w:color="333333"/>
              <w:right w:val="single" w:sz="8" w:space="0" w:color="333333"/>
            </w:tcBorders>
            <w:vAlign w:val="bottom"/>
          </w:tcPr>
          <w:p w14:paraId="015E275E" w14:textId="77777777" w:rsidR="007D12EF" w:rsidRDefault="007D12EF" w:rsidP="007D12EF">
            <w:pPr>
              <w:ind w:left="320"/>
              <w:rPr>
                <w:sz w:val="20"/>
              </w:rPr>
            </w:pPr>
            <w:r>
              <w:rPr>
                <w:rFonts w:eastAsia="Times New Roman"/>
                <w:szCs w:val="28"/>
              </w:rPr>
              <w:t>удаленного управления системой.</w:t>
            </w:r>
          </w:p>
        </w:tc>
        <w:tc>
          <w:tcPr>
            <w:tcW w:w="100" w:type="dxa"/>
            <w:tcBorders>
              <w:bottom w:val="single" w:sz="8" w:space="0" w:color="333333"/>
            </w:tcBorders>
            <w:vAlign w:val="bottom"/>
          </w:tcPr>
          <w:p w14:paraId="1418EF3B" w14:textId="77777777" w:rsidR="007D12EF" w:rsidRDefault="007D12EF" w:rsidP="007D12EF">
            <w:pPr>
              <w:rPr>
                <w:sz w:val="24"/>
                <w:szCs w:val="24"/>
              </w:rPr>
            </w:pPr>
          </w:p>
        </w:tc>
        <w:tc>
          <w:tcPr>
            <w:tcW w:w="1620" w:type="dxa"/>
            <w:tcBorders>
              <w:bottom w:val="single" w:sz="8" w:space="0" w:color="333333"/>
            </w:tcBorders>
            <w:vAlign w:val="bottom"/>
          </w:tcPr>
          <w:p w14:paraId="1B9E791D"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99901E0" w14:textId="77777777" w:rsidR="007D12EF" w:rsidRDefault="007D12EF" w:rsidP="007D12EF">
            <w:pPr>
              <w:rPr>
                <w:sz w:val="24"/>
                <w:szCs w:val="24"/>
              </w:rPr>
            </w:pPr>
          </w:p>
        </w:tc>
        <w:tc>
          <w:tcPr>
            <w:tcW w:w="80" w:type="dxa"/>
            <w:tcBorders>
              <w:bottom w:val="single" w:sz="8" w:space="0" w:color="333333"/>
            </w:tcBorders>
            <w:vAlign w:val="bottom"/>
          </w:tcPr>
          <w:p w14:paraId="6DE9B046" w14:textId="77777777" w:rsidR="007D12EF" w:rsidRDefault="007D12EF" w:rsidP="007D12EF">
            <w:pPr>
              <w:rPr>
                <w:sz w:val="24"/>
                <w:szCs w:val="24"/>
              </w:rPr>
            </w:pPr>
          </w:p>
        </w:tc>
        <w:tc>
          <w:tcPr>
            <w:tcW w:w="340" w:type="dxa"/>
            <w:tcBorders>
              <w:bottom w:val="single" w:sz="8" w:space="0" w:color="333333"/>
            </w:tcBorders>
            <w:vAlign w:val="bottom"/>
          </w:tcPr>
          <w:p w14:paraId="391C50F9"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0E5B331B" w14:textId="77777777" w:rsidR="007D12EF" w:rsidRDefault="007D12EF" w:rsidP="007D12EF">
            <w:pPr>
              <w:rPr>
                <w:sz w:val="24"/>
                <w:szCs w:val="24"/>
              </w:rPr>
            </w:pPr>
          </w:p>
        </w:tc>
        <w:tc>
          <w:tcPr>
            <w:tcW w:w="80" w:type="dxa"/>
            <w:tcBorders>
              <w:bottom w:val="single" w:sz="8" w:space="0" w:color="333333"/>
            </w:tcBorders>
            <w:vAlign w:val="bottom"/>
          </w:tcPr>
          <w:p w14:paraId="5BC453B2" w14:textId="77777777" w:rsidR="007D12EF" w:rsidRDefault="007D12EF" w:rsidP="007D12EF">
            <w:pPr>
              <w:rPr>
                <w:sz w:val="24"/>
                <w:szCs w:val="24"/>
              </w:rPr>
            </w:pPr>
          </w:p>
        </w:tc>
        <w:tc>
          <w:tcPr>
            <w:tcW w:w="1780" w:type="dxa"/>
            <w:tcBorders>
              <w:bottom w:val="single" w:sz="8" w:space="0" w:color="333333"/>
            </w:tcBorders>
            <w:vAlign w:val="bottom"/>
          </w:tcPr>
          <w:p w14:paraId="15CBB90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386AB9E" w14:textId="77777777" w:rsidR="007D12EF" w:rsidRDefault="007D12EF" w:rsidP="007D12EF">
            <w:pPr>
              <w:rPr>
                <w:sz w:val="24"/>
                <w:szCs w:val="24"/>
              </w:rPr>
            </w:pPr>
          </w:p>
        </w:tc>
        <w:tc>
          <w:tcPr>
            <w:tcW w:w="80" w:type="dxa"/>
            <w:tcBorders>
              <w:bottom w:val="single" w:sz="8" w:space="0" w:color="333333"/>
            </w:tcBorders>
            <w:vAlign w:val="bottom"/>
          </w:tcPr>
          <w:p w14:paraId="2072B753" w14:textId="77777777" w:rsidR="007D12EF" w:rsidRDefault="007D12EF" w:rsidP="007D12EF">
            <w:pPr>
              <w:rPr>
                <w:sz w:val="24"/>
                <w:szCs w:val="24"/>
              </w:rPr>
            </w:pPr>
          </w:p>
        </w:tc>
        <w:tc>
          <w:tcPr>
            <w:tcW w:w="1640" w:type="dxa"/>
            <w:tcBorders>
              <w:bottom w:val="single" w:sz="8" w:space="0" w:color="333333"/>
            </w:tcBorders>
            <w:vAlign w:val="bottom"/>
          </w:tcPr>
          <w:p w14:paraId="6BEFA65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3CD6AD6" w14:textId="77777777" w:rsidR="007D12EF" w:rsidRDefault="007D12EF" w:rsidP="007D12EF">
            <w:pPr>
              <w:rPr>
                <w:sz w:val="24"/>
                <w:szCs w:val="24"/>
              </w:rPr>
            </w:pPr>
          </w:p>
        </w:tc>
        <w:tc>
          <w:tcPr>
            <w:tcW w:w="100" w:type="dxa"/>
            <w:tcBorders>
              <w:bottom w:val="single" w:sz="8" w:space="0" w:color="333333"/>
            </w:tcBorders>
            <w:vAlign w:val="bottom"/>
          </w:tcPr>
          <w:p w14:paraId="5A889119" w14:textId="77777777" w:rsidR="007D12EF" w:rsidRDefault="007D12EF" w:rsidP="007D12EF">
            <w:pPr>
              <w:rPr>
                <w:sz w:val="24"/>
                <w:szCs w:val="24"/>
              </w:rPr>
            </w:pPr>
          </w:p>
        </w:tc>
        <w:tc>
          <w:tcPr>
            <w:tcW w:w="1340" w:type="dxa"/>
            <w:tcBorders>
              <w:bottom w:val="single" w:sz="8" w:space="0" w:color="333333"/>
            </w:tcBorders>
            <w:vAlign w:val="bottom"/>
          </w:tcPr>
          <w:p w14:paraId="44334180"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D64A808" w14:textId="77777777" w:rsidR="007D12EF" w:rsidRDefault="007D12EF" w:rsidP="007D12EF">
            <w:pPr>
              <w:rPr>
                <w:sz w:val="24"/>
                <w:szCs w:val="24"/>
              </w:rPr>
            </w:pPr>
          </w:p>
        </w:tc>
        <w:tc>
          <w:tcPr>
            <w:tcW w:w="80" w:type="dxa"/>
            <w:tcBorders>
              <w:bottom w:val="single" w:sz="8" w:space="0" w:color="333333"/>
            </w:tcBorders>
            <w:vAlign w:val="bottom"/>
          </w:tcPr>
          <w:p w14:paraId="198F47A0" w14:textId="77777777" w:rsidR="007D12EF" w:rsidRDefault="007D12EF" w:rsidP="007D12EF">
            <w:pPr>
              <w:rPr>
                <w:sz w:val="24"/>
                <w:szCs w:val="24"/>
              </w:rPr>
            </w:pPr>
          </w:p>
        </w:tc>
        <w:tc>
          <w:tcPr>
            <w:tcW w:w="1760" w:type="dxa"/>
            <w:tcBorders>
              <w:bottom w:val="single" w:sz="8" w:space="0" w:color="333333"/>
            </w:tcBorders>
            <w:vAlign w:val="bottom"/>
          </w:tcPr>
          <w:p w14:paraId="28BB7D66"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BC67557" w14:textId="77777777" w:rsidR="007D12EF" w:rsidRDefault="007D12EF" w:rsidP="007D12EF">
            <w:pPr>
              <w:rPr>
                <w:sz w:val="24"/>
                <w:szCs w:val="24"/>
              </w:rPr>
            </w:pPr>
          </w:p>
        </w:tc>
        <w:tc>
          <w:tcPr>
            <w:tcW w:w="30" w:type="dxa"/>
            <w:vAlign w:val="bottom"/>
          </w:tcPr>
          <w:p w14:paraId="479068CA" w14:textId="77777777" w:rsidR="007D12EF" w:rsidRDefault="007D12EF" w:rsidP="007D12EF">
            <w:pPr>
              <w:rPr>
                <w:sz w:val="1"/>
                <w:szCs w:val="1"/>
              </w:rPr>
            </w:pPr>
          </w:p>
        </w:tc>
      </w:tr>
      <w:tr w:rsidR="007D12EF" w14:paraId="6A5669F7" w14:textId="77777777" w:rsidTr="007D12EF">
        <w:trPr>
          <w:trHeight w:val="321"/>
        </w:trPr>
        <w:tc>
          <w:tcPr>
            <w:tcW w:w="122" w:type="dxa"/>
            <w:tcBorders>
              <w:left w:val="single" w:sz="8" w:space="0" w:color="333333"/>
              <w:bottom w:val="single" w:sz="8" w:space="0" w:color="333333"/>
            </w:tcBorders>
            <w:shd w:val="clear" w:color="auto" w:fill="D9D9D9"/>
            <w:vAlign w:val="bottom"/>
          </w:tcPr>
          <w:p w14:paraId="475D920A" w14:textId="77777777" w:rsidR="007D12EF" w:rsidRDefault="007D12EF" w:rsidP="007D12EF">
            <w:pPr>
              <w:rPr>
                <w:sz w:val="24"/>
                <w:szCs w:val="24"/>
              </w:rPr>
            </w:pPr>
          </w:p>
        </w:tc>
        <w:tc>
          <w:tcPr>
            <w:tcW w:w="3258" w:type="dxa"/>
            <w:gridSpan w:val="2"/>
            <w:tcBorders>
              <w:bottom w:val="single" w:sz="8" w:space="0" w:color="333333"/>
            </w:tcBorders>
            <w:shd w:val="clear" w:color="auto" w:fill="D9D9D9"/>
            <w:vAlign w:val="bottom"/>
          </w:tcPr>
          <w:p w14:paraId="6BB86D96" w14:textId="77777777" w:rsidR="007D12EF" w:rsidRDefault="007D12EF" w:rsidP="007D12EF">
            <w:pPr>
              <w:spacing w:line="314" w:lineRule="exact"/>
              <w:rPr>
                <w:sz w:val="20"/>
              </w:rPr>
            </w:pPr>
            <w:r>
              <w:rPr>
                <w:rFonts w:eastAsia="Times New Roman"/>
                <w:szCs w:val="28"/>
              </w:rPr>
              <w:t>Угрозы второго типа</w:t>
            </w:r>
          </w:p>
        </w:tc>
        <w:tc>
          <w:tcPr>
            <w:tcW w:w="460" w:type="dxa"/>
            <w:tcBorders>
              <w:bottom w:val="single" w:sz="8" w:space="0" w:color="333333"/>
            </w:tcBorders>
            <w:shd w:val="clear" w:color="auto" w:fill="D9D9D9"/>
            <w:vAlign w:val="bottom"/>
          </w:tcPr>
          <w:p w14:paraId="1D50F92C" w14:textId="77777777" w:rsidR="007D12EF" w:rsidRDefault="007D12EF" w:rsidP="007D12EF">
            <w:pPr>
              <w:rPr>
                <w:sz w:val="24"/>
                <w:szCs w:val="24"/>
              </w:rPr>
            </w:pPr>
          </w:p>
        </w:tc>
        <w:tc>
          <w:tcPr>
            <w:tcW w:w="1440" w:type="dxa"/>
            <w:tcBorders>
              <w:bottom w:val="single" w:sz="8" w:space="0" w:color="333333"/>
              <w:right w:val="single" w:sz="8" w:space="0" w:color="D9D9D9"/>
            </w:tcBorders>
            <w:shd w:val="clear" w:color="auto" w:fill="D9D9D9"/>
            <w:vAlign w:val="bottom"/>
          </w:tcPr>
          <w:p w14:paraId="4673D331"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6479E035" w14:textId="77777777" w:rsidR="007D12EF" w:rsidRDefault="007D12EF" w:rsidP="007D12EF">
            <w:pPr>
              <w:rPr>
                <w:sz w:val="24"/>
                <w:szCs w:val="24"/>
              </w:rPr>
            </w:pPr>
          </w:p>
        </w:tc>
        <w:tc>
          <w:tcPr>
            <w:tcW w:w="1620" w:type="dxa"/>
            <w:tcBorders>
              <w:bottom w:val="single" w:sz="8" w:space="0" w:color="333333"/>
            </w:tcBorders>
            <w:shd w:val="clear" w:color="auto" w:fill="D9D9D9"/>
            <w:vAlign w:val="bottom"/>
          </w:tcPr>
          <w:p w14:paraId="329B3030"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0694809A"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A163B49" w14:textId="77777777" w:rsidR="007D12EF" w:rsidRDefault="007D12EF" w:rsidP="007D12EF">
            <w:pPr>
              <w:rPr>
                <w:sz w:val="24"/>
                <w:szCs w:val="24"/>
              </w:rPr>
            </w:pPr>
          </w:p>
        </w:tc>
        <w:tc>
          <w:tcPr>
            <w:tcW w:w="340" w:type="dxa"/>
            <w:tcBorders>
              <w:bottom w:val="single" w:sz="8" w:space="0" w:color="333333"/>
            </w:tcBorders>
            <w:shd w:val="clear" w:color="auto" w:fill="D9D9D9"/>
            <w:vAlign w:val="bottom"/>
          </w:tcPr>
          <w:p w14:paraId="11ED20DC"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51125A62"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48223FDC" w14:textId="77777777" w:rsidR="007D12EF" w:rsidRDefault="007D12EF" w:rsidP="007D12EF">
            <w:pPr>
              <w:rPr>
                <w:sz w:val="24"/>
                <w:szCs w:val="24"/>
              </w:rPr>
            </w:pPr>
          </w:p>
        </w:tc>
        <w:tc>
          <w:tcPr>
            <w:tcW w:w="1780" w:type="dxa"/>
            <w:tcBorders>
              <w:bottom w:val="single" w:sz="8" w:space="0" w:color="333333"/>
            </w:tcBorders>
            <w:shd w:val="clear" w:color="auto" w:fill="D9D9D9"/>
            <w:vAlign w:val="bottom"/>
          </w:tcPr>
          <w:p w14:paraId="64F8C817"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37210D25"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A0228C6" w14:textId="77777777" w:rsidR="007D12EF" w:rsidRDefault="007D12EF" w:rsidP="007D12EF">
            <w:pPr>
              <w:rPr>
                <w:sz w:val="24"/>
                <w:szCs w:val="24"/>
              </w:rPr>
            </w:pPr>
          </w:p>
        </w:tc>
        <w:tc>
          <w:tcPr>
            <w:tcW w:w="1640" w:type="dxa"/>
            <w:tcBorders>
              <w:bottom w:val="single" w:sz="8" w:space="0" w:color="333333"/>
            </w:tcBorders>
            <w:shd w:val="clear" w:color="auto" w:fill="D9D9D9"/>
            <w:vAlign w:val="bottom"/>
          </w:tcPr>
          <w:p w14:paraId="0FE2EFBA"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1013641A"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52F3EF65" w14:textId="77777777" w:rsidR="007D12EF" w:rsidRDefault="007D12EF" w:rsidP="007D12EF">
            <w:pPr>
              <w:rPr>
                <w:sz w:val="24"/>
                <w:szCs w:val="24"/>
              </w:rPr>
            </w:pPr>
          </w:p>
        </w:tc>
        <w:tc>
          <w:tcPr>
            <w:tcW w:w="1340" w:type="dxa"/>
            <w:tcBorders>
              <w:bottom w:val="single" w:sz="8" w:space="0" w:color="333333"/>
            </w:tcBorders>
            <w:shd w:val="clear" w:color="auto" w:fill="D9D9D9"/>
            <w:vAlign w:val="bottom"/>
          </w:tcPr>
          <w:p w14:paraId="7333C723"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246B7491"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4963930D" w14:textId="77777777" w:rsidR="007D12EF" w:rsidRDefault="007D12EF" w:rsidP="007D12EF">
            <w:pPr>
              <w:rPr>
                <w:sz w:val="24"/>
                <w:szCs w:val="24"/>
              </w:rPr>
            </w:pPr>
          </w:p>
        </w:tc>
        <w:tc>
          <w:tcPr>
            <w:tcW w:w="1760" w:type="dxa"/>
            <w:tcBorders>
              <w:bottom w:val="single" w:sz="8" w:space="0" w:color="333333"/>
            </w:tcBorders>
            <w:shd w:val="clear" w:color="auto" w:fill="D9D9D9"/>
            <w:vAlign w:val="bottom"/>
          </w:tcPr>
          <w:p w14:paraId="0C0D324B" w14:textId="77777777" w:rsidR="007D12EF" w:rsidRDefault="007D12EF" w:rsidP="007D12EF">
            <w:pPr>
              <w:rPr>
                <w:sz w:val="24"/>
                <w:szCs w:val="24"/>
              </w:rPr>
            </w:pPr>
          </w:p>
        </w:tc>
        <w:tc>
          <w:tcPr>
            <w:tcW w:w="120" w:type="dxa"/>
            <w:tcBorders>
              <w:bottom w:val="single" w:sz="8" w:space="0" w:color="333333"/>
              <w:right w:val="single" w:sz="8" w:space="0" w:color="333333"/>
            </w:tcBorders>
            <w:shd w:val="clear" w:color="auto" w:fill="D9D9D9"/>
            <w:vAlign w:val="bottom"/>
          </w:tcPr>
          <w:p w14:paraId="714F0F2E" w14:textId="77777777" w:rsidR="007D12EF" w:rsidRDefault="007D12EF" w:rsidP="007D12EF">
            <w:pPr>
              <w:rPr>
                <w:sz w:val="24"/>
                <w:szCs w:val="24"/>
              </w:rPr>
            </w:pPr>
          </w:p>
        </w:tc>
        <w:tc>
          <w:tcPr>
            <w:tcW w:w="30" w:type="dxa"/>
            <w:vAlign w:val="bottom"/>
          </w:tcPr>
          <w:p w14:paraId="010650CD" w14:textId="77777777" w:rsidR="007D12EF" w:rsidRDefault="007D12EF" w:rsidP="007D12EF">
            <w:pPr>
              <w:rPr>
                <w:sz w:val="1"/>
                <w:szCs w:val="1"/>
              </w:rPr>
            </w:pPr>
          </w:p>
        </w:tc>
      </w:tr>
      <w:tr w:rsidR="007D12EF" w14:paraId="59435B9E" w14:textId="77777777" w:rsidTr="007D12EF">
        <w:trPr>
          <w:trHeight w:val="317"/>
        </w:trPr>
        <w:tc>
          <w:tcPr>
            <w:tcW w:w="122" w:type="dxa"/>
            <w:tcBorders>
              <w:left w:val="single" w:sz="8" w:space="0" w:color="333333"/>
            </w:tcBorders>
            <w:vAlign w:val="bottom"/>
          </w:tcPr>
          <w:p w14:paraId="102C09FE" w14:textId="77777777" w:rsidR="007D12EF" w:rsidRDefault="007D12EF" w:rsidP="007D12EF">
            <w:pPr>
              <w:rPr>
                <w:sz w:val="24"/>
                <w:szCs w:val="24"/>
              </w:rPr>
            </w:pPr>
          </w:p>
        </w:tc>
        <w:tc>
          <w:tcPr>
            <w:tcW w:w="5158" w:type="dxa"/>
            <w:gridSpan w:val="4"/>
            <w:tcBorders>
              <w:right w:val="single" w:sz="8" w:space="0" w:color="333333"/>
            </w:tcBorders>
            <w:vAlign w:val="bottom"/>
          </w:tcPr>
          <w:p w14:paraId="04880B60" w14:textId="77777777" w:rsidR="007D12EF" w:rsidRDefault="007D12EF" w:rsidP="007D12EF">
            <w:pPr>
              <w:spacing w:line="317" w:lineRule="exact"/>
              <w:rPr>
                <w:sz w:val="20"/>
              </w:rPr>
            </w:pPr>
            <w:r>
              <w:rPr>
                <w:rFonts w:eastAsia="Times New Roman"/>
                <w:szCs w:val="28"/>
              </w:rPr>
              <w:t>Угроза НСД с применением стандартных</w:t>
            </w:r>
          </w:p>
        </w:tc>
        <w:tc>
          <w:tcPr>
            <w:tcW w:w="100" w:type="dxa"/>
            <w:vAlign w:val="bottom"/>
          </w:tcPr>
          <w:p w14:paraId="72291AE5" w14:textId="77777777" w:rsidR="007D12EF" w:rsidRDefault="007D12EF" w:rsidP="007D12EF">
            <w:pPr>
              <w:rPr>
                <w:sz w:val="24"/>
                <w:szCs w:val="24"/>
              </w:rPr>
            </w:pPr>
          </w:p>
        </w:tc>
        <w:tc>
          <w:tcPr>
            <w:tcW w:w="1760" w:type="dxa"/>
            <w:gridSpan w:val="2"/>
            <w:tcBorders>
              <w:right w:val="single" w:sz="8" w:space="0" w:color="333333"/>
            </w:tcBorders>
            <w:vAlign w:val="bottom"/>
          </w:tcPr>
          <w:p w14:paraId="2DF9A5CC"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5D5A5E72"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6EE6255C" w14:textId="77777777" w:rsidR="007D12EF" w:rsidRDefault="007D12EF" w:rsidP="007D12EF">
            <w:pPr>
              <w:rPr>
                <w:sz w:val="24"/>
                <w:szCs w:val="24"/>
              </w:rPr>
            </w:pPr>
          </w:p>
        </w:tc>
        <w:tc>
          <w:tcPr>
            <w:tcW w:w="1860" w:type="dxa"/>
            <w:gridSpan w:val="2"/>
            <w:vAlign w:val="bottom"/>
          </w:tcPr>
          <w:p w14:paraId="0E34347C"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03CE287B" w14:textId="77777777" w:rsidR="007D12EF" w:rsidRDefault="007D12EF" w:rsidP="007D12EF">
            <w:pPr>
              <w:rPr>
                <w:sz w:val="24"/>
                <w:szCs w:val="24"/>
              </w:rPr>
            </w:pPr>
          </w:p>
        </w:tc>
        <w:tc>
          <w:tcPr>
            <w:tcW w:w="80" w:type="dxa"/>
            <w:vAlign w:val="bottom"/>
          </w:tcPr>
          <w:p w14:paraId="16F3A957" w14:textId="77777777" w:rsidR="007D12EF" w:rsidRDefault="007D12EF" w:rsidP="007D12EF">
            <w:pPr>
              <w:rPr>
                <w:sz w:val="24"/>
                <w:szCs w:val="24"/>
              </w:rPr>
            </w:pPr>
          </w:p>
        </w:tc>
        <w:tc>
          <w:tcPr>
            <w:tcW w:w="1760" w:type="dxa"/>
            <w:gridSpan w:val="2"/>
            <w:tcBorders>
              <w:right w:val="single" w:sz="8" w:space="0" w:color="333333"/>
            </w:tcBorders>
            <w:vAlign w:val="bottom"/>
          </w:tcPr>
          <w:p w14:paraId="1CB419FE"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4455DF45" w14:textId="77777777" w:rsidR="007D12EF" w:rsidRDefault="007D12EF" w:rsidP="007D12EF">
            <w:pPr>
              <w:rPr>
                <w:sz w:val="24"/>
                <w:szCs w:val="24"/>
              </w:rPr>
            </w:pPr>
          </w:p>
        </w:tc>
        <w:tc>
          <w:tcPr>
            <w:tcW w:w="1460" w:type="dxa"/>
            <w:gridSpan w:val="2"/>
            <w:tcBorders>
              <w:right w:val="single" w:sz="8" w:space="0" w:color="333333"/>
            </w:tcBorders>
            <w:vAlign w:val="bottom"/>
          </w:tcPr>
          <w:p w14:paraId="2D63242C"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4F6F781C" w14:textId="77777777" w:rsidR="007D12EF" w:rsidRDefault="007D12EF" w:rsidP="007D12EF">
            <w:pPr>
              <w:rPr>
                <w:sz w:val="24"/>
                <w:szCs w:val="24"/>
              </w:rPr>
            </w:pPr>
          </w:p>
        </w:tc>
        <w:tc>
          <w:tcPr>
            <w:tcW w:w="1880" w:type="dxa"/>
            <w:gridSpan w:val="2"/>
            <w:tcBorders>
              <w:right w:val="single" w:sz="8" w:space="0" w:color="333333"/>
            </w:tcBorders>
            <w:vAlign w:val="bottom"/>
          </w:tcPr>
          <w:p w14:paraId="025FB8FF"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2D48B48D" w14:textId="77777777" w:rsidR="007D12EF" w:rsidRDefault="007D12EF" w:rsidP="007D12EF">
            <w:pPr>
              <w:rPr>
                <w:sz w:val="1"/>
                <w:szCs w:val="1"/>
              </w:rPr>
            </w:pPr>
          </w:p>
        </w:tc>
      </w:tr>
      <w:tr w:rsidR="007D12EF" w14:paraId="070A530A" w14:textId="77777777" w:rsidTr="007D12EF">
        <w:trPr>
          <w:trHeight w:val="328"/>
        </w:trPr>
        <w:tc>
          <w:tcPr>
            <w:tcW w:w="122" w:type="dxa"/>
            <w:tcBorders>
              <w:left w:val="single" w:sz="8" w:space="0" w:color="333333"/>
              <w:bottom w:val="single" w:sz="8" w:space="0" w:color="333333"/>
            </w:tcBorders>
            <w:vAlign w:val="bottom"/>
          </w:tcPr>
          <w:p w14:paraId="081E9771" w14:textId="77777777" w:rsidR="007D12EF" w:rsidRDefault="007D12EF" w:rsidP="007D12EF">
            <w:pPr>
              <w:rPr>
                <w:sz w:val="24"/>
                <w:szCs w:val="24"/>
              </w:rPr>
            </w:pPr>
          </w:p>
        </w:tc>
        <w:tc>
          <w:tcPr>
            <w:tcW w:w="3258" w:type="dxa"/>
            <w:gridSpan w:val="2"/>
            <w:tcBorders>
              <w:bottom w:val="single" w:sz="8" w:space="0" w:color="333333"/>
            </w:tcBorders>
            <w:vAlign w:val="bottom"/>
          </w:tcPr>
          <w:p w14:paraId="18A471C4" w14:textId="77777777" w:rsidR="007D12EF" w:rsidRDefault="007D12EF" w:rsidP="007D12EF">
            <w:pPr>
              <w:rPr>
                <w:sz w:val="20"/>
              </w:rPr>
            </w:pPr>
            <w:r>
              <w:rPr>
                <w:rFonts w:eastAsia="Times New Roman"/>
                <w:szCs w:val="28"/>
              </w:rPr>
              <w:t>функций прикладного ПО</w:t>
            </w:r>
          </w:p>
        </w:tc>
        <w:tc>
          <w:tcPr>
            <w:tcW w:w="460" w:type="dxa"/>
            <w:tcBorders>
              <w:bottom w:val="single" w:sz="8" w:space="0" w:color="333333"/>
            </w:tcBorders>
            <w:vAlign w:val="bottom"/>
          </w:tcPr>
          <w:p w14:paraId="77AD2A04" w14:textId="77777777" w:rsidR="007D12EF" w:rsidRDefault="007D12EF" w:rsidP="007D12EF">
            <w:pPr>
              <w:rPr>
                <w:sz w:val="24"/>
                <w:szCs w:val="24"/>
              </w:rPr>
            </w:pPr>
          </w:p>
        </w:tc>
        <w:tc>
          <w:tcPr>
            <w:tcW w:w="1440" w:type="dxa"/>
            <w:tcBorders>
              <w:bottom w:val="single" w:sz="8" w:space="0" w:color="333333"/>
              <w:right w:val="single" w:sz="8" w:space="0" w:color="333333"/>
            </w:tcBorders>
            <w:vAlign w:val="bottom"/>
          </w:tcPr>
          <w:p w14:paraId="4931D609" w14:textId="77777777" w:rsidR="007D12EF" w:rsidRDefault="007D12EF" w:rsidP="007D12EF">
            <w:pPr>
              <w:rPr>
                <w:sz w:val="24"/>
                <w:szCs w:val="24"/>
              </w:rPr>
            </w:pPr>
          </w:p>
        </w:tc>
        <w:tc>
          <w:tcPr>
            <w:tcW w:w="100" w:type="dxa"/>
            <w:tcBorders>
              <w:bottom w:val="single" w:sz="8" w:space="0" w:color="333333"/>
            </w:tcBorders>
            <w:vAlign w:val="bottom"/>
          </w:tcPr>
          <w:p w14:paraId="17ECF768"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78DC05FA"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2BDE46AD" w14:textId="77777777" w:rsidR="007D12EF" w:rsidRDefault="007D12EF" w:rsidP="007D12EF">
            <w:pPr>
              <w:rPr>
                <w:sz w:val="24"/>
                <w:szCs w:val="24"/>
              </w:rPr>
            </w:pPr>
          </w:p>
        </w:tc>
        <w:tc>
          <w:tcPr>
            <w:tcW w:w="340" w:type="dxa"/>
            <w:tcBorders>
              <w:bottom w:val="single" w:sz="8" w:space="0" w:color="333333"/>
            </w:tcBorders>
            <w:vAlign w:val="bottom"/>
          </w:tcPr>
          <w:p w14:paraId="094A2242"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7C10F56C" w14:textId="77777777" w:rsidR="007D12EF" w:rsidRDefault="007D12EF" w:rsidP="007D12EF">
            <w:pPr>
              <w:rPr>
                <w:sz w:val="24"/>
                <w:szCs w:val="24"/>
              </w:rPr>
            </w:pPr>
          </w:p>
        </w:tc>
        <w:tc>
          <w:tcPr>
            <w:tcW w:w="80" w:type="dxa"/>
            <w:tcBorders>
              <w:bottom w:val="single" w:sz="8" w:space="0" w:color="333333"/>
            </w:tcBorders>
            <w:vAlign w:val="bottom"/>
          </w:tcPr>
          <w:p w14:paraId="31A419F6" w14:textId="77777777" w:rsidR="007D12EF" w:rsidRDefault="007D12EF" w:rsidP="007D12EF">
            <w:pPr>
              <w:rPr>
                <w:sz w:val="24"/>
                <w:szCs w:val="24"/>
              </w:rPr>
            </w:pPr>
          </w:p>
        </w:tc>
        <w:tc>
          <w:tcPr>
            <w:tcW w:w="1780" w:type="dxa"/>
            <w:tcBorders>
              <w:bottom w:val="single" w:sz="8" w:space="0" w:color="333333"/>
            </w:tcBorders>
            <w:vAlign w:val="bottom"/>
          </w:tcPr>
          <w:p w14:paraId="7F84B13A"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20900D7C" w14:textId="77777777" w:rsidR="007D12EF" w:rsidRDefault="007D12EF" w:rsidP="007D12EF">
            <w:pPr>
              <w:rPr>
                <w:sz w:val="24"/>
                <w:szCs w:val="24"/>
              </w:rPr>
            </w:pPr>
          </w:p>
        </w:tc>
        <w:tc>
          <w:tcPr>
            <w:tcW w:w="80" w:type="dxa"/>
            <w:tcBorders>
              <w:bottom w:val="single" w:sz="8" w:space="0" w:color="333333"/>
            </w:tcBorders>
            <w:vAlign w:val="bottom"/>
          </w:tcPr>
          <w:p w14:paraId="51621AFF" w14:textId="77777777" w:rsidR="007D12EF" w:rsidRDefault="007D12EF" w:rsidP="007D12EF">
            <w:pPr>
              <w:rPr>
                <w:sz w:val="24"/>
                <w:szCs w:val="24"/>
              </w:rPr>
            </w:pPr>
          </w:p>
        </w:tc>
        <w:tc>
          <w:tcPr>
            <w:tcW w:w="1640" w:type="dxa"/>
            <w:tcBorders>
              <w:bottom w:val="single" w:sz="8" w:space="0" w:color="333333"/>
            </w:tcBorders>
            <w:vAlign w:val="bottom"/>
          </w:tcPr>
          <w:p w14:paraId="3BB2976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D664FE9" w14:textId="77777777" w:rsidR="007D12EF" w:rsidRDefault="007D12EF" w:rsidP="007D12EF">
            <w:pPr>
              <w:rPr>
                <w:sz w:val="24"/>
                <w:szCs w:val="24"/>
              </w:rPr>
            </w:pPr>
          </w:p>
        </w:tc>
        <w:tc>
          <w:tcPr>
            <w:tcW w:w="100" w:type="dxa"/>
            <w:tcBorders>
              <w:bottom w:val="single" w:sz="8" w:space="0" w:color="333333"/>
            </w:tcBorders>
            <w:vAlign w:val="bottom"/>
          </w:tcPr>
          <w:p w14:paraId="69147828" w14:textId="77777777" w:rsidR="007D12EF" w:rsidRDefault="007D12EF" w:rsidP="007D12EF">
            <w:pPr>
              <w:rPr>
                <w:sz w:val="24"/>
                <w:szCs w:val="24"/>
              </w:rPr>
            </w:pPr>
          </w:p>
        </w:tc>
        <w:tc>
          <w:tcPr>
            <w:tcW w:w="1340" w:type="dxa"/>
            <w:tcBorders>
              <w:bottom w:val="single" w:sz="8" w:space="0" w:color="333333"/>
            </w:tcBorders>
            <w:vAlign w:val="bottom"/>
          </w:tcPr>
          <w:p w14:paraId="5152808E"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51AA23F" w14:textId="77777777" w:rsidR="007D12EF" w:rsidRDefault="007D12EF" w:rsidP="007D12EF">
            <w:pPr>
              <w:rPr>
                <w:sz w:val="24"/>
                <w:szCs w:val="24"/>
              </w:rPr>
            </w:pPr>
          </w:p>
        </w:tc>
        <w:tc>
          <w:tcPr>
            <w:tcW w:w="80" w:type="dxa"/>
            <w:tcBorders>
              <w:bottom w:val="single" w:sz="8" w:space="0" w:color="333333"/>
            </w:tcBorders>
            <w:vAlign w:val="bottom"/>
          </w:tcPr>
          <w:p w14:paraId="49CF42D9" w14:textId="77777777" w:rsidR="007D12EF" w:rsidRDefault="007D12EF" w:rsidP="007D12EF">
            <w:pPr>
              <w:rPr>
                <w:sz w:val="24"/>
                <w:szCs w:val="24"/>
              </w:rPr>
            </w:pPr>
          </w:p>
        </w:tc>
        <w:tc>
          <w:tcPr>
            <w:tcW w:w="1760" w:type="dxa"/>
            <w:tcBorders>
              <w:bottom w:val="single" w:sz="8" w:space="0" w:color="333333"/>
            </w:tcBorders>
            <w:vAlign w:val="bottom"/>
          </w:tcPr>
          <w:p w14:paraId="2F445141"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AEDFCF5" w14:textId="77777777" w:rsidR="007D12EF" w:rsidRDefault="007D12EF" w:rsidP="007D12EF">
            <w:pPr>
              <w:rPr>
                <w:sz w:val="24"/>
                <w:szCs w:val="24"/>
              </w:rPr>
            </w:pPr>
          </w:p>
        </w:tc>
        <w:tc>
          <w:tcPr>
            <w:tcW w:w="30" w:type="dxa"/>
            <w:vAlign w:val="bottom"/>
          </w:tcPr>
          <w:p w14:paraId="470E34BF" w14:textId="77777777" w:rsidR="007D12EF" w:rsidRDefault="007D12EF" w:rsidP="007D12EF">
            <w:pPr>
              <w:rPr>
                <w:sz w:val="1"/>
                <w:szCs w:val="1"/>
              </w:rPr>
            </w:pPr>
          </w:p>
        </w:tc>
      </w:tr>
      <w:tr w:rsidR="007D12EF" w14:paraId="4D1E4456" w14:textId="77777777" w:rsidTr="007D12EF">
        <w:trPr>
          <w:trHeight w:val="314"/>
        </w:trPr>
        <w:tc>
          <w:tcPr>
            <w:tcW w:w="122" w:type="dxa"/>
            <w:tcBorders>
              <w:left w:val="single" w:sz="8" w:space="0" w:color="333333"/>
            </w:tcBorders>
            <w:vAlign w:val="bottom"/>
          </w:tcPr>
          <w:p w14:paraId="32205D55" w14:textId="77777777" w:rsidR="007D12EF" w:rsidRDefault="007D12EF" w:rsidP="007D12EF">
            <w:pPr>
              <w:rPr>
                <w:sz w:val="24"/>
                <w:szCs w:val="24"/>
              </w:rPr>
            </w:pPr>
          </w:p>
        </w:tc>
        <w:tc>
          <w:tcPr>
            <w:tcW w:w="5158" w:type="dxa"/>
            <w:gridSpan w:val="4"/>
            <w:tcBorders>
              <w:right w:val="single" w:sz="8" w:space="0" w:color="333333"/>
            </w:tcBorders>
            <w:vAlign w:val="bottom"/>
          </w:tcPr>
          <w:p w14:paraId="1EA95049" w14:textId="77777777" w:rsidR="007D12EF" w:rsidRDefault="007D12EF" w:rsidP="007D12EF">
            <w:pPr>
              <w:spacing w:line="314" w:lineRule="exact"/>
              <w:rPr>
                <w:sz w:val="20"/>
              </w:rPr>
            </w:pPr>
            <w:r>
              <w:rPr>
                <w:rFonts w:eastAsia="Times New Roman"/>
                <w:szCs w:val="28"/>
              </w:rPr>
              <w:t>Угроза  НСД с  применением специально</w:t>
            </w:r>
          </w:p>
        </w:tc>
        <w:tc>
          <w:tcPr>
            <w:tcW w:w="100" w:type="dxa"/>
            <w:vAlign w:val="bottom"/>
          </w:tcPr>
          <w:p w14:paraId="6079C228" w14:textId="77777777" w:rsidR="007D12EF" w:rsidRDefault="007D12EF" w:rsidP="007D12EF">
            <w:pPr>
              <w:rPr>
                <w:sz w:val="24"/>
                <w:szCs w:val="24"/>
              </w:rPr>
            </w:pPr>
          </w:p>
        </w:tc>
        <w:tc>
          <w:tcPr>
            <w:tcW w:w="1760" w:type="dxa"/>
            <w:gridSpan w:val="2"/>
            <w:tcBorders>
              <w:right w:val="single" w:sz="8" w:space="0" w:color="333333"/>
            </w:tcBorders>
            <w:vAlign w:val="bottom"/>
          </w:tcPr>
          <w:p w14:paraId="3A1A56DE" w14:textId="77777777" w:rsidR="007D12EF" w:rsidRDefault="007D12EF" w:rsidP="007D12EF">
            <w:pPr>
              <w:spacing w:line="314" w:lineRule="exact"/>
              <w:rPr>
                <w:sz w:val="20"/>
              </w:rPr>
            </w:pPr>
            <w:r>
              <w:rPr>
                <w:rFonts w:eastAsia="Times New Roman"/>
                <w:szCs w:val="28"/>
              </w:rPr>
              <w:t>Средняя</w:t>
            </w:r>
          </w:p>
        </w:tc>
        <w:tc>
          <w:tcPr>
            <w:tcW w:w="420" w:type="dxa"/>
            <w:gridSpan w:val="2"/>
            <w:vAlign w:val="bottom"/>
          </w:tcPr>
          <w:p w14:paraId="1F83506D" w14:textId="77777777" w:rsidR="007D12EF" w:rsidRDefault="007D12EF" w:rsidP="007D12EF">
            <w:pPr>
              <w:spacing w:line="314" w:lineRule="exact"/>
              <w:ind w:left="80"/>
              <w:rPr>
                <w:sz w:val="20"/>
              </w:rPr>
            </w:pPr>
            <w:r>
              <w:rPr>
                <w:rFonts w:eastAsia="Times New Roman"/>
                <w:szCs w:val="28"/>
              </w:rPr>
              <w:t>5</w:t>
            </w:r>
          </w:p>
        </w:tc>
        <w:tc>
          <w:tcPr>
            <w:tcW w:w="140" w:type="dxa"/>
            <w:tcBorders>
              <w:right w:val="single" w:sz="8" w:space="0" w:color="333333"/>
            </w:tcBorders>
            <w:vAlign w:val="bottom"/>
          </w:tcPr>
          <w:p w14:paraId="0BB12DE8" w14:textId="77777777" w:rsidR="007D12EF" w:rsidRDefault="007D12EF" w:rsidP="007D12EF">
            <w:pPr>
              <w:rPr>
                <w:sz w:val="24"/>
                <w:szCs w:val="24"/>
              </w:rPr>
            </w:pPr>
          </w:p>
        </w:tc>
        <w:tc>
          <w:tcPr>
            <w:tcW w:w="1860" w:type="dxa"/>
            <w:gridSpan w:val="2"/>
            <w:vAlign w:val="bottom"/>
          </w:tcPr>
          <w:p w14:paraId="273ADBA0" w14:textId="77777777" w:rsidR="007D12EF" w:rsidRDefault="007D12EF" w:rsidP="007D12EF">
            <w:pPr>
              <w:spacing w:line="314" w:lineRule="exact"/>
              <w:ind w:left="80"/>
              <w:rPr>
                <w:sz w:val="20"/>
              </w:rPr>
            </w:pPr>
            <w:r>
              <w:rPr>
                <w:rFonts w:eastAsia="Times New Roman"/>
                <w:szCs w:val="28"/>
              </w:rPr>
              <w:t>0,5</w:t>
            </w:r>
          </w:p>
        </w:tc>
        <w:tc>
          <w:tcPr>
            <w:tcW w:w="120" w:type="dxa"/>
            <w:tcBorders>
              <w:right w:val="single" w:sz="8" w:space="0" w:color="333333"/>
            </w:tcBorders>
            <w:vAlign w:val="bottom"/>
          </w:tcPr>
          <w:p w14:paraId="18084166" w14:textId="77777777" w:rsidR="007D12EF" w:rsidRDefault="007D12EF" w:rsidP="007D12EF">
            <w:pPr>
              <w:rPr>
                <w:sz w:val="24"/>
                <w:szCs w:val="24"/>
              </w:rPr>
            </w:pPr>
          </w:p>
        </w:tc>
        <w:tc>
          <w:tcPr>
            <w:tcW w:w="80" w:type="dxa"/>
            <w:vAlign w:val="bottom"/>
          </w:tcPr>
          <w:p w14:paraId="0FC1A958" w14:textId="77777777" w:rsidR="007D12EF" w:rsidRDefault="007D12EF" w:rsidP="007D12EF">
            <w:pPr>
              <w:rPr>
                <w:sz w:val="24"/>
                <w:szCs w:val="24"/>
              </w:rPr>
            </w:pPr>
          </w:p>
        </w:tc>
        <w:tc>
          <w:tcPr>
            <w:tcW w:w="1760" w:type="dxa"/>
            <w:gridSpan w:val="2"/>
            <w:tcBorders>
              <w:right w:val="single" w:sz="8" w:space="0" w:color="333333"/>
            </w:tcBorders>
            <w:vAlign w:val="bottom"/>
          </w:tcPr>
          <w:p w14:paraId="138A4CCB"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3BB0C796" w14:textId="77777777" w:rsidR="007D12EF" w:rsidRDefault="007D12EF" w:rsidP="007D12EF">
            <w:pPr>
              <w:rPr>
                <w:sz w:val="24"/>
                <w:szCs w:val="24"/>
              </w:rPr>
            </w:pPr>
          </w:p>
        </w:tc>
        <w:tc>
          <w:tcPr>
            <w:tcW w:w="1460" w:type="dxa"/>
            <w:gridSpan w:val="2"/>
            <w:tcBorders>
              <w:right w:val="single" w:sz="8" w:space="0" w:color="333333"/>
            </w:tcBorders>
            <w:vAlign w:val="bottom"/>
          </w:tcPr>
          <w:p w14:paraId="07E5960B"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0DB9E197" w14:textId="77777777" w:rsidR="007D12EF" w:rsidRDefault="007D12EF" w:rsidP="007D12EF">
            <w:pPr>
              <w:rPr>
                <w:sz w:val="24"/>
                <w:szCs w:val="24"/>
              </w:rPr>
            </w:pPr>
          </w:p>
        </w:tc>
        <w:tc>
          <w:tcPr>
            <w:tcW w:w="1880" w:type="dxa"/>
            <w:gridSpan w:val="2"/>
            <w:tcBorders>
              <w:right w:val="single" w:sz="8" w:space="0" w:color="333333"/>
            </w:tcBorders>
            <w:vAlign w:val="bottom"/>
          </w:tcPr>
          <w:p w14:paraId="2F101D2C"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183BE71F" w14:textId="77777777" w:rsidR="007D12EF" w:rsidRDefault="007D12EF" w:rsidP="007D12EF">
            <w:pPr>
              <w:rPr>
                <w:sz w:val="1"/>
                <w:szCs w:val="1"/>
              </w:rPr>
            </w:pPr>
          </w:p>
        </w:tc>
      </w:tr>
      <w:tr w:rsidR="007D12EF" w14:paraId="5DABCF70" w14:textId="77777777" w:rsidTr="007D12EF">
        <w:trPr>
          <w:trHeight w:val="330"/>
        </w:trPr>
        <w:tc>
          <w:tcPr>
            <w:tcW w:w="122" w:type="dxa"/>
            <w:tcBorders>
              <w:left w:val="single" w:sz="8" w:space="0" w:color="333333"/>
              <w:bottom w:val="single" w:sz="8" w:space="0" w:color="333333"/>
            </w:tcBorders>
            <w:vAlign w:val="bottom"/>
          </w:tcPr>
          <w:p w14:paraId="1D307A4D" w14:textId="77777777" w:rsidR="007D12EF" w:rsidRDefault="007D12EF" w:rsidP="007D12EF">
            <w:pPr>
              <w:rPr>
                <w:sz w:val="24"/>
                <w:szCs w:val="24"/>
              </w:rPr>
            </w:pPr>
          </w:p>
        </w:tc>
        <w:tc>
          <w:tcPr>
            <w:tcW w:w="3718" w:type="dxa"/>
            <w:gridSpan w:val="3"/>
            <w:tcBorders>
              <w:bottom w:val="single" w:sz="8" w:space="0" w:color="333333"/>
            </w:tcBorders>
            <w:vAlign w:val="bottom"/>
          </w:tcPr>
          <w:p w14:paraId="67D09464" w14:textId="77777777" w:rsidR="007D12EF" w:rsidRDefault="007D12EF" w:rsidP="007D12EF">
            <w:pPr>
              <w:rPr>
                <w:sz w:val="20"/>
              </w:rPr>
            </w:pPr>
            <w:r>
              <w:rPr>
                <w:rFonts w:eastAsia="Times New Roman"/>
                <w:szCs w:val="28"/>
              </w:rPr>
              <w:t>созданных для этого программ</w:t>
            </w:r>
          </w:p>
        </w:tc>
        <w:tc>
          <w:tcPr>
            <w:tcW w:w="1440" w:type="dxa"/>
            <w:tcBorders>
              <w:bottom w:val="single" w:sz="8" w:space="0" w:color="333333"/>
              <w:right w:val="single" w:sz="8" w:space="0" w:color="333333"/>
            </w:tcBorders>
            <w:vAlign w:val="bottom"/>
          </w:tcPr>
          <w:p w14:paraId="47D9B7EA" w14:textId="77777777" w:rsidR="007D12EF" w:rsidRDefault="007D12EF" w:rsidP="007D12EF">
            <w:pPr>
              <w:rPr>
                <w:sz w:val="24"/>
                <w:szCs w:val="24"/>
              </w:rPr>
            </w:pPr>
          </w:p>
        </w:tc>
        <w:tc>
          <w:tcPr>
            <w:tcW w:w="100" w:type="dxa"/>
            <w:tcBorders>
              <w:bottom w:val="single" w:sz="8" w:space="0" w:color="333333"/>
            </w:tcBorders>
            <w:vAlign w:val="bottom"/>
          </w:tcPr>
          <w:p w14:paraId="067161F4"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46C78E3B"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70A836F0" w14:textId="77777777" w:rsidR="007D12EF" w:rsidRDefault="007D12EF" w:rsidP="007D12EF">
            <w:pPr>
              <w:rPr>
                <w:sz w:val="24"/>
                <w:szCs w:val="24"/>
              </w:rPr>
            </w:pPr>
          </w:p>
        </w:tc>
        <w:tc>
          <w:tcPr>
            <w:tcW w:w="340" w:type="dxa"/>
            <w:tcBorders>
              <w:bottom w:val="single" w:sz="8" w:space="0" w:color="333333"/>
            </w:tcBorders>
            <w:vAlign w:val="bottom"/>
          </w:tcPr>
          <w:p w14:paraId="0050764C"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9D704AC" w14:textId="77777777" w:rsidR="007D12EF" w:rsidRDefault="007D12EF" w:rsidP="007D12EF">
            <w:pPr>
              <w:rPr>
                <w:sz w:val="24"/>
                <w:szCs w:val="24"/>
              </w:rPr>
            </w:pPr>
          </w:p>
        </w:tc>
        <w:tc>
          <w:tcPr>
            <w:tcW w:w="80" w:type="dxa"/>
            <w:tcBorders>
              <w:bottom w:val="single" w:sz="8" w:space="0" w:color="333333"/>
            </w:tcBorders>
            <w:vAlign w:val="bottom"/>
          </w:tcPr>
          <w:p w14:paraId="38DB03C4" w14:textId="77777777" w:rsidR="007D12EF" w:rsidRDefault="007D12EF" w:rsidP="007D12EF">
            <w:pPr>
              <w:rPr>
                <w:sz w:val="24"/>
                <w:szCs w:val="24"/>
              </w:rPr>
            </w:pPr>
          </w:p>
        </w:tc>
        <w:tc>
          <w:tcPr>
            <w:tcW w:w="1780" w:type="dxa"/>
            <w:tcBorders>
              <w:bottom w:val="single" w:sz="8" w:space="0" w:color="333333"/>
            </w:tcBorders>
            <w:vAlign w:val="bottom"/>
          </w:tcPr>
          <w:p w14:paraId="452C50CB"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0244660" w14:textId="77777777" w:rsidR="007D12EF" w:rsidRDefault="007D12EF" w:rsidP="007D12EF">
            <w:pPr>
              <w:rPr>
                <w:sz w:val="24"/>
                <w:szCs w:val="24"/>
              </w:rPr>
            </w:pPr>
          </w:p>
        </w:tc>
        <w:tc>
          <w:tcPr>
            <w:tcW w:w="80" w:type="dxa"/>
            <w:tcBorders>
              <w:bottom w:val="single" w:sz="8" w:space="0" w:color="333333"/>
            </w:tcBorders>
            <w:vAlign w:val="bottom"/>
          </w:tcPr>
          <w:p w14:paraId="1AACA76B" w14:textId="77777777" w:rsidR="007D12EF" w:rsidRDefault="007D12EF" w:rsidP="007D12EF">
            <w:pPr>
              <w:rPr>
                <w:sz w:val="24"/>
                <w:szCs w:val="24"/>
              </w:rPr>
            </w:pPr>
          </w:p>
        </w:tc>
        <w:tc>
          <w:tcPr>
            <w:tcW w:w="1640" w:type="dxa"/>
            <w:tcBorders>
              <w:bottom w:val="single" w:sz="8" w:space="0" w:color="333333"/>
            </w:tcBorders>
            <w:vAlign w:val="bottom"/>
          </w:tcPr>
          <w:p w14:paraId="6C9F85D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EDE7E5E" w14:textId="77777777" w:rsidR="007D12EF" w:rsidRDefault="007D12EF" w:rsidP="007D12EF">
            <w:pPr>
              <w:rPr>
                <w:sz w:val="24"/>
                <w:szCs w:val="24"/>
              </w:rPr>
            </w:pPr>
          </w:p>
        </w:tc>
        <w:tc>
          <w:tcPr>
            <w:tcW w:w="100" w:type="dxa"/>
            <w:tcBorders>
              <w:bottom w:val="single" w:sz="8" w:space="0" w:color="333333"/>
            </w:tcBorders>
            <w:vAlign w:val="bottom"/>
          </w:tcPr>
          <w:p w14:paraId="78A2C053" w14:textId="77777777" w:rsidR="007D12EF" w:rsidRDefault="007D12EF" w:rsidP="007D12EF">
            <w:pPr>
              <w:rPr>
                <w:sz w:val="24"/>
                <w:szCs w:val="24"/>
              </w:rPr>
            </w:pPr>
          </w:p>
        </w:tc>
        <w:tc>
          <w:tcPr>
            <w:tcW w:w="1340" w:type="dxa"/>
            <w:tcBorders>
              <w:bottom w:val="single" w:sz="8" w:space="0" w:color="333333"/>
            </w:tcBorders>
            <w:vAlign w:val="bottom"/>
          </w:tcPr>
          <w:p w14:paraId="16B92ABD"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8A94E6E" w14:textId="77777777" w:rsidR="007D12EF" w:rsidRDefault="007D12EF" w:rsidP="007D12EF">
            <w:pPr>
              <w:rPr>
                <w:sz w:val="24"/>
                <w:szCs w:val="24"/>
              </w:rPr>
            </w:pPr>
          </w:p>
        </w:tc>
        <w:tc>
          <w:tcPr>
            <w:tcW w:w="80" w:type="dxa"/>
            <w:tcBorders>
              <w:bottom w:val="single" w:sz="8" w:space="0" w:color="333333"/>
            </w:tcBorders>
            <w:vAlign w:val="bottom"/>
          </w:tcPr>
          <w:p w14:paraId="7232AD85" w14:textId="77777777" w:rsidR="007D12EF" w:rsidRDefault="007D12EF" w:rsidP="007D12EF">
            <w:pPr>
              <w:rPr>
                <w:sz w:val="24"/>
                <w:szCs w:val="24"/>
              </w:rPr>
            </w:pPr>
          </w:p>
        </w:tc>
        <w:tc>
          <w:tcPr>
            <w:tcW w:w="1760" w:type="dxa"/>
            <w:tcBorders>
              <w:bottom w:val="single" w:sz="8" w:space="0" w:color="333333"/>
            </w:tcBorders>
            <w:vAlign w:val="bottom"/>
          </w:tcPr>
          <w:p w14:paraId="1D37C62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FBA4D63" w14:textId="77777777" w:rsidR="007D12EF" w:rsidRDefault="007D12EF" w:rsidP="007D12EF">
            <w:pPr>
              <w:rPr>
                <w:sz w:val="24"/>
                <w:szCs w:val="24"/>
              </w:rPr>
            </w:pPr>
          </w:p>
        </w:tc>
        <w:tc>
          <w:tcPr>
            <w:tcW w:w="30" w:type="dxa"/>
            <w:vAlign w:val="bottom"/>
          </w:tcPr>
          <w:p w14:paraId="2937D324" w14:textId="77777777" w:rsidR="007D12EF" w:rsidRDefault="007D12EF" w:rsidP="007D12EF">
            <w:pPr>
              <w:rPr>
                <w:sz w:val="1"/>
                <w:szCs w:val="1"/>
              </w:rPr>
            </w:pPr>
          </w:p>
        </w:tc>
      </w:tr>
      <w:tr w:rsidR="007D12EF" w14:paraId="3E579EFC" w14:textId="77777777" w:rsidTr="007D12EF">
        <w:trPr>
          <w:trHeight w:val="314"/>
        </w:trPr>
        <w:tc>
          <w:tcPr>
            <w:tcW w:w="122" w:type="dxa"/>
            <w:tcBorders>
              <w:left w:val="single" w:sz="8" w:space="0" w:color="333333"/>
            </w:tcBorders>
            <w:vAlign w:val="bottom"/>
          </w:tcPr>
          <w:p w14:paraId="2341E0D8" w14:textId="77777777" w:rsidR="007D12EF" w:rsidRDefault="007D12EF" w:rsidP="007D12EF">
            <w:pPr>
              <w:rPr>
                <w:sz w:val="24"/>
                <w:szCs w:val="24"/>
              </w:rPr>
            </w:pPr>
          </w:p>
        </w:tc>
        <w:tc>
          <w:tcPr>
            <w:tcW w:w="5158" w:type="dxa"/>
            <w:gridSpan w:val="4"/>
            <w:tcBorders>
              <w:right w:val="single" w:sz="8" w:space="0" w:color="333333"/>
            </w:tcBorders>
            <w:vAlign w:val="bottom"/>
          </w:tcPr>
          <w:p w14:paraId="315B7A30" w14:textId="77777777" w:rsidR="007D12EF" w:rsidRDefault="007D12EF" w:rsidP="007D12EF">
            <w:pPr>
              <w:spacing w:line="314" w:lineRule="exact"/>
              <w:rPr>
                <w:sz w:val="20"/>
              </w:rPr>
            </w:pPr>
            <w:r>
              <w:rPr>
                <w:rFonts w:eastAsia="Times New Roman"/>
                <w:szCs w:val="28"/>
              </w:rPr>
              <w:t>Угрозы типа «Отказ в обслуживании», в</w:t>
            </w:r>
          </w:p>
        </w:tc>
        <w:tc>
          <w:tcPr>
            <w:tcW w:w="100" w:type="dxa"/>
            <w:vAlign w:val="bottom"/>
          </w:tcPr>
          <w:p w14:paraId="1D6B545D" w14:textId="77777777" w:rsidR="007D12EF" w:rsidRDefault="007D12EF" w:rsidP="007D12EF">
            <w:pPr>
              <w:rPr>
                <w:sz w:val="24"/>
                <w:szCs w:val="24"/>
              </w:rPr>
            </w:pPr>
          </w:p>
        </w:tc>
        <w:tc>
          <w:tcPr>
            <w:tcW w:w="1760" w:type="dxa"/>
            <w:gridSpan w:val="2"/>
            <w:tcBorders>
              <w:right w:val="single" w:sz="8" w:space="0" w:color="333333"/>
            </w:tcBorders>
            <w:vAlign w:val="bottom"/>
          </w:tcPr>
          <w:p w14:paraId="39902DDB" w14:textId="77777777" w:rsidR="007D12EF" w:rsidRDefault="007D12EF" w:rsidP="007D12EF">
            <w:pPr>
              <w:spacing w:line="314" w:lineRule="exact"/>
              <w:rPr>
                <w:sz w:val="20"/>
              </w:rPr>
            </w:pPr>
            <w:r>
              <w:rPr>
                <w:rFonts w:eastAsia="Times New Roman"/>
                <w:szCs w:val="28"/>
              </w:rPr>
              <w:t>Низкая</w:t>
            </w:r>
          </w:p>
        </w:tc>
        <w:tc>
          <w:tcPr>
            <w:tcW w:w="420" w:type="dxa"/>
            <w:gridSpan w:val="2"/>
            <w:vAlign w:val="bottom"/>
          </w:tcPr>
          <w:p w14:paraId="6B3BFBA1" w14:textId="77777777" w:rsidR="007D12EF" w:rsidRDefault="007D12EF" w:rsidP="007D12EF">
            <w:pPr>
              <w:spacing w:line="314" w:lineRule="exact"/>
              <w:ind w:left="80"/>
              <w:rPr>
                <w:sz w:val="20"/>
              </w:rPr>
            </w:pPr>
            <w:r>
              <w:rPr>
                <w:rFonts w:eastAsia="Times New Roman"/>
                <w:szCs w:val="28"/>
              </w:rPr>
              <w:t>2</w:t>
            </w:r>
          </w:p>
        </w:tc>
        <w:tc>
          <w:tcPr>
            <w:tcW w:w="140" w:type="dxa"/>
            <w:tcBorders>
              <w:right w:val="single" w:sz="8" w:space="0" w:color="333333"/>
            </w:tcBorders>
            <w:vAlign w:val="bottom"/>
          </w:tcPr>
          <w:p w14:paraId="77313DDB" w14:textId="77777777" w:rsidR="007D12EF" w:rsidRDefault="007D12EF" w:rsidP="007D12EF">
            <w:pPr>
              <w:rPr>
                <w:sz w:val="24"/>
                <w:szCs w:val="24"/>
              </w:rPr>
            </w:pPr>
          </w:p>
        </w:tc>
        <w:tc>
          <w:tcPr>
            <w:tcW w:w="1860" w:type="dxa"/>
            <w:gridSpan w:val="2"/>
            <w:vAlign w:val="bottom"/>
          </w:tcPr>
          <w:p w14:paraId="371EE9D4" w14:textId="77777777" w:rsidR="007D12EF" w:rsidRDefault="007D12EF" w:rsidP="007D12EF">
            <w:pPr>
              <w:spacing w:line="314" w:lineRule="exact"/>
              <w:ind w:left="80"/>
              <w:rPr>
                <w:sz w:val="20"/>
              </w:rPr>
            </w:pPr>
            <w:r>
              <w:rPr>
                <w:rFonts w:eastAsia="Times New Roman"/>
                <w:szCs w:val="28"/>
              </w:rPr>
              <w:t>0,35</w:t>
            </w:r>
          </w:p>
        </w:tc>
        <w:tc>
          <w:tcPr>
            <w:tcW w:w="120" w:type="dxa"/>
            <w:tcBorders>
              <w:right w:val="single" w:sz="8" w:space="0" w:color="333333"/>
            </w:tcBorders>
            <w:vAlign w:val="bottom"/>
          </w:tcPr>
          <w:p w14:paraId="37FD39D1" w14:textId="77777777" w:rsidR="007D12EF" w:rsidRDefault="007D12EF" w:rsidP="007D12EF">
            <w:pPr>
              <w:rPr>
                <w:sz w:val="24"/>
                <w:szCs w:val="24"/>
              </w:rPr>
            </w:pPr>
          </w:p>
        </w:tc>
        <w:tc>
          <w:tcPr>
            <w:tcW w:w="80" w:type="dxa"/>
            <w:vAlign w:val="bottom"/>
          </w:tcPr>
          <w:p w14:paraId="089FCB90" w14:textId="77777777" w:rsidR="007D12EF" w:rsidRDefault="007D12EF" w:rsidP="007D12EF">
            <w:pPr>
              <w:rPr>
                <w:sz w:val="24"/>
                <w:szCs w:val="24"/>
              </w:rPr>
            </w:pPr>
          </w:p>
        </w:tc>
        <w:tc>
          <w:tcPr>
            <w:tcW w:w="1760" w:type="dxa"/>
            <w:gridSpan w:val="2"/>
            <w:tcBorders>
              <w:right w:val="single" w:sz="8" w:space="0" w:color="333333"/>
            </w:tcBorders>
            <w:vAlign w:val="bottom"/>
          </w:tcPr>
          <w:p w14:paraId="75511579"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42B1ABB5" w14:textId="77777777" w:rsidR="007D12EF" w:rsidRDefault="007D12EF" w:rsidP="007D12EF">
            <w:pPr>
              <w:rPr>
                <w:sz w:val="24"/>
                <w:szCs w:val="24"/>
              </w:rPr>
            </w:pPr>
          </w:p>
        </w:tc>
        <w:tc>
          <w:tcPr>
            <w:tcW w:w="1460" w:type="dxa"/>
            <w:gridSpan w:val="2"/>
            <w:tcBorders>
              <w:right w:val="single" w:sz="8" w:space="0" w:color="333333"/>
            </w:tcBorders>
            <w:vAlign w:val="bottom"/>
          </w:tcPr>
          <w:p w14:paraId="35151632"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05015508" w14:textId="77777777" w:rsidR="007D12EF" w:rsidRDefault="007D12EF" w:rsidP="007D12EF">
            <w:pPr>
              <w:rPr>
                <w:sz w:val="24"/>
                <w:szCs w:val="24"/>
              </w:rPr>
            </w:pPr>
          </w:p>
        </w:tc>
        <w:tc>
          <w:tcPr>
            <w:tcW w:w="1880" w:type="dxa"/>
            <w:gridSpan w:val="2"/>
            <w:tcBorders>
              <w:right w:val="single" w:sz="8" w:space="0" w:color="333333"/>
            </w:tcBorders>
            <w:vAlign w:val="bottom"/>
          </w:tcPr>
          <w:p w14:paraId="1F27D7B8"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568B7014" w14:textId="77777777" w:rsidR="007D12EF" w:rsidRDefault="007D12EF" w:rsidP="007D12EF">
            <w:pPr>
              <w:rPr>
                <w:sz w:val="1"/>
                <w:szCs w:val="1"/>
              </w:rPr>
            </w:pPr>
          </w:p>
        </w:tc>
      </w:tr>
      <w:tr w:rsidR="007D12EF" w14:paraId="2888021E" w14:textId="77777777" w:rsidTr="007D12EF">
        <w:trPr>
          <w:trHeight w:val="330"/>
        </w:trPr>
        <w:tc>
          <w:tcPr>
            <w:tcW w:w="122" w:type="dxa"/>
            <w:tcBorders>
              <w:left w:val="single" w:sz="8" w:space="0" w:color="333333"/>
              <w:bottom w:val="single" w:sz="8" w:space="0" w:color="333333"/>
            </w:tcBorders>
            <w:vAlign w:val="bottom"/>
          </w:tcPr>
          <w:p w14:paraId="427AFCB8" w14:textId="77777777" w:rsidR="007D12EF" w:rsidRDefault="007D12EF" w:rsidP="007D12EF">
            <w:pPr>
              <w:rPr>
                <w:sz w:val="24"/>
                <w:szCs w:val="24"/>
              </w:rPr>
            </w:pPr>
          </w:p>
        </w:tc>
        <w:tc>
          <w:tcPr>
            <w:tcW w:w="1598" w:type="dxa"/>
            <w:tcBorders>
              <w:bottom w:val="single" w:sz="8" w:space="0" w:color="333333"/>
            </w:tcBorders>
            <w:vAlign w:val="bottom"/>
          </w:tcPr>
          <w:p w14:paraId="033DEA27" w14:textId="77777777" w:rsidR="007D12EF" w:rsidRDefault="007D12EF" w:rsidP="007D12EF">
            <w:pPr>
              <w:rPr>
                <w:sz w:val="20"/>
              </w:rPr>
            </w:pPr>
            <w:r>
              <w:rPr>
                <w:rFonts w:eastAsia="Times New Roman"/>
                <w:szCs w:val="28"/>
              </w:rPr>
              <w:t>том   числе</w:t>
            </w:r>
          </w:p>
        </w:tc>
        <w:tc>
          <w:tcPr>
            <w:tcW w:w="2120" w:type="dxa"/>
            <w:gridSpan w:val="2"/>
            <w:tcBorders>
              <w:bottom w:val="single" w:sz="8" w:space="0" w:color="333333"/>
            </w:tcBorders>
            <w:vAlign w:val="bottom"/>
          </w:tcPr>
          <w:p w14:paraId="794C7C55" w14:textId="77777777" w:rsidR="007D12EF" w:rsidRDefault="007D12EF" w:rsidP="007D12EF">
            <w:pPr>
              <w:ind w:left="140"/>
              <w:rPr>
                <w:sz w:val="20"/>
              </w:rPr>
            </w:pPr>
            <w:r>
              <w:rPr>
                <w:rFonts w:eastAsia="Times New Roman"/>
                <w:szCs w:val="28"/>
              </w:rPr>
              <w:t>использование</w:t>
            </w:r>
          </w:p>
        </w:tc>
        <w:tc>
          <w:tcPr>
            <w:tcW w:w="1440" w:type="dxa"/>
            <w:tcBorders>
              <w:bottom w:val="single" w:sz="8" w:space="0" w:color="333333"/>
              <w:right w:val="single" w:sz="8" w:space="0" w:color="333333"/>
            </w:tcBorders>
            <w:vAlign w:val="bottom"/>
          </w:tcPr>
          <w:p w14:paraId="064AC27E" w14:textId="77777777" w:rsidR="007D12EF" w:rsidRDefault="007D12EF" w:rsidP="007D12EF">
            <w:pPr>
              <w:jc w:val="right"/>
              <w:rPr>
                <w:sz w:val="20"/>
              </w:rPr>
            </w:pPr>
            <w:r>
              <w:rPr>
                <w:rFonts w:eastAsia="Times New Roman"/>
                <w:szCs w:val="28"/>
              </w:rPr>
              <w:t>известных</w:t>
            </w:r>
          </w:p>
        </w:tc>
        <w:tc>
          <w:tcPr>
            <w:tcW w:w="100" w:type="dxa"/>
            <w:tcBorders>
              <w:bottom w:val="single" w:sz="8" w:space="0" w:color="333333"/>
            </w:tcBorders>
            <w:vAlign w:val="bottom"/>
          </w:tcPr>
          <w:p w14:paraId="7D141EAE"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07EA0149"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373FFB9A" w14:textId="77777777" w:rsidR="007D12EF" w:rsidRDefault="007D12EF" w:rsidP="007D12EF">
            <w:pPr>
              <w:rPr>
                <w:sz w:val="24"/>
                <w:szCs w:val="24"/>
              </w:rPr>
            </w:pPr>
          </w:p>
        </w:tc>
        <w:tc>
          <w:tcPr>
            <w:tcW w:w="340" w:type="dxa"/>
            <w:tcBorders>
              <w:bottom w:val="single" w:sz="8" w:space="0" w:color="333333"/>
            </w:tcBorders>
            <w:vAlign w:val="bottom"/>
          </w:tcPr>
          <w:p w14:paraId="2CA4119F"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D44CFF6" w14:textId="77777777" w:rsidR="007D12EF" w:rsidRDefault="007D12EF" w:rsidP="007D12EF">
            <w:pPr>
              <w:rPr>
                <w:sz w:val="24"/>
                <w:szCs w:val="24"/>
              </w:rPr>
            </w:pPr>
          </w:p>
        </w:tc>
        <w:tc>
          <w:tcPr>
            <w:tcW w:w="80" w:type="dxa"/>
            <w:tcBorders>
              <w:bottom w:val="single" w:sz="8" w:space="0" w:color="333333"/>
            </w:tcBorders>
            <w:vAlign w:val="bottom"/>
          </w:tcPr>
          <w:p w14:paraId="43EAE9FB" w14:textId="77777777" w:rsidR="007D12EF" w:rsidRDefault="007D12EF" w:rsidP="007D12EF">
            <w:pPr>
              <w:rPr>
                <w:sz w:val="24"/>
                <w:szCs w:val="24"/>
              </w:rPr>
            </w:pPr>
          </w:p>
        </w:tc>
        <w:tc>
          <w:tcPr>
            <w:tcW w:w="1780" w:type="dxa"/>
            <w:tcBorders>
              <w:bottom w:val="single" w:sz="8" w:space="0" w:color="333333"/>
            </w:tcBorders>
            <w:vAlign w:val="bottom"/>
          </w:tcPr>
          <w:p w14:paraId="261F2551"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3E753D1" w14:textId="77777777" w:rsidR="007D12EF" w:rsidRDefault="007D12EF" w:rsidP="007D12EF">
            <w:pPr>
              <w:rPr>
                <w:sz w:val="24"/>
                <w:szCs w:val="24"/>
              </w:rPr>
            </w:pPr>
          </w:p>
        </w:tc>
        <w:tc>
          <w:tcPr>
            <w:tcW w:w="80" w:type="dxa"/>
            <w:tcBorders>
              <w:bottom w:val="single" w:sz="8" w:space="0" w:color="333333"/>
            </w:tcBorders>
            <w:vAlign w:val="bottom"/>
          </w:tcPr>
          <w:p w14:paraId="2C874607" w14:textId="77777777" w:rsidR="007D12EF" w:rsidRDefault="007D12EF" w:rsidP="007D12EF">
            <w:pPr>
              <w:rPr>
                <w:sz w:val="24"/>
                <w:szCs w:val="24"/>
              </w:rPr>
            </w:pPr>
          </w:p>
        </w:tc>
        <w:tc>
          <w:tcPr>
            <w:tcW w:w="1640" w:type="dxa"/>
            <w:tcBorders>
              <w:bottom w:val="single" w:sz="8" w:space="0" w:color="333333"/>
            </w:tcBorders>
            <w:vAlign w:val="bottom"/>
          </w:tcPr>
          <w:p w14:paraId="5C9650D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DA8EB5B" w14:textId="77777777" w:rsidR="007D12EF" w:rsidRDefault="007D12EF" w:rsidP="007D12EF">
            <w:pPr>
              <w:rPr>
                <w:sz w:val="24"/>
                <w:szCs w:val="24"/>
              </w:rPr>
            </w:pPr>
          </w:p>
        </w:tc>
        <w:tc>
          <w:tcPr>
            <w:tcW w:w="100" w:type="dxa"/>
            <w:tcBorders>
              <w:bottom w:val="single" w:sz="8" w:space="0" w:color="333333"/>
            </w:tcBorders>
            <w:vAlign w:val="bottom"/>
          </w:tcPr>
          <w:p w14:paraId="2459B6F6" w14:textId="77777777" w:rsidR="007D12EF" w:rsidRDefault="007D12EF" w:rsidP="007D12EF">
            <w:pPr>
              <w:rPr>
                <w:sz w:val="24"/>
                <w:szCs w:val="24"/>
              </w:rPr>
            </w:pPr>
          </w:p>
        </w:tc>
        <w:tc>
          <w:tcPr>
            <w:tcW w:w="1340" w:type="dxa"/>
            <w:tcBorders>
              <w:bottom w:val="single" w:sz="8" w:space="0" w:color="333333"/>
            </w:tcBorders>
            <w:vAlign w:val="bottom"/>
          </w:tcPr>
          <w:p w14:paraId="20CCB7FD"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8BB165C" w14:textId="77777777" w:rsidR="007D12EF" w:rsidRDefault="007D12EF" w:rsidP="007D12EF">
            <w:pPr>
              <w:rPr>
                <w:sz w:val="24"/>
                <w:szCs w:val="24"/>
              </w:rPr>
            </w:pPr>
          </w:p>
        </w:tc>
        <w:tc>
          <w:tcPr>
            <w:tcW w:w="80" w:type="dxa"/>
            <w:tcBorders>
              <w:bottom w:val="single" w:sz="8" w:space="0" w:color="333333"/>
            </w:tcBorders>
            <w:vAlign w:val="bottom"/>
          </w:tcPr>
          <w:p w14:paraId="6C55C320" w14:textId="77777777" w:rsidR="007D12EF" w:rsidRDefault="007D12EF" w:rsidP="007D12EF">
            <w:pPr>
              <w:rPr>
                <w:sz w:val="24"/>
                <w:szCs w:val="24"/>
              </w:rPr>
            </w:pPr>
          </w:p>
        </w:tc>
        <w:tc>
          <w:tcPr>
            <w:tcW w:w="1760" w:type="dxa"/>
            <w:tcBorders>
              <w:bottom w:val="single" w:sz="8" w:space="0" w:color="333333"/>
            </w:tcBorders>
            <w:vAlign w:val="bottom"/>
          </w:tcPr>
          <w:p w14:paraId="312B9E8F"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16E9835" w14:textId="77777777" w:rsidR="007D12EF" w:rsidRDefault="007D12EF" w:rsidP="007D12EF">
            <w:pPr>
              <w:rPr>
                <w:sz w:val="24"/>
                <w:szCs w:val="24"/>
              </w:rPr>
            </w:pPr>
          </w:p>
        </w:tc>
        <w:tc>
          <w:tcPr>
            <w:tcW w:w="30" w:type="dxa"/>
            <w:vAlign w:val="bottom"/>
          </w:tcPr>
          <w:p w14:paraId="3AD2154D" w14:textId="77777777" w:rsidR="007D12EF" w:rsidRDefault="007D12EF" w:rsidP="007D12EF">
            <w:pPr>
              <w:rPr>
                <w:sz w:val="1"/>
                <w:szCs w:val="1"/>
              </w:rPr>
            </w:pPr>
          </w:p>
        </w:tc>
      </w:tr>
    </w:tbl>
    <w:p w14:paraId="04C5F5E5" w14:textId="77777777" w:rsidR="007D12EF" w:rsidRDefault="007D12EF" w:rsidP="007D12EF">
      <w:pPr>
        <w:sectPr w:rsidR="007D12EF">
          <w:pgSz w:w="16840" w:h="11906" w:orient="landscape"/>
          <w:pgMar w:top="700" w:right="918" w:bottom="295" w:left="880" w:header="0" w:footer="0" w:gutter="0"/>
          <w:cols w:space="720" w:equalWidth="0">
            <w:col w:w="15040"/>
          </w:cols>
        </w:sectPr>
      </w:pPr>
    </w:p>
    <w:p w14:paraId="39770020" w14:textId="77777777" w:rsidR="007D12EF" w:rsidRDefault="007D12EF" w:rsidP="007D12EF">
      <w:pPr>
        <w:ind w:right="200"/>
        <w:jc w:val="center"/>
        <w:rPr>
          <w:sz w:val="20"/>
        </w:rPr>
      </w:pPr>
      <w:bookmarkStart w:id="66" w:name="page79"/>
      <w:bookmarkEnd w:id="66"/>
    </w:p>
    <w:p w14:paraId="254C8C5D" w14:textId="77777777" w:rsidR="007D12EF" w:rsidRDefault="007D12EF" w:rsidP="007D12EF">
      <w:pPr>
        <w:spacing w:line="29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060"/>
        <w:gridCol w:w="1280"/>
        <w:gridCol w:w="640"/>
        <w:gridCol w:w="400"/>
        <w:gridCol w:w="1900"/>
        <w:gridCol w:w="1840"/>
        <w:gridCol w:w="560"/>
        <w:gridCol w:w="2000"/>
        <w:gridCol w:w="1840"/>
        <w:gridCol w:w="1560"/>
        <w:gridCol w:w="1960"/>
      </w:tblGrid>
      <w:tr w:rsidR="007D12EF" w14:paraId="3A4BF944" w14:textId="77777777" w:rsidTr="007D12EF">
        <w:trPr>
          <w:trHeight w:val="328"/>
        </w:trPr>
        <w:tc>
          <w:tcPr>
            <w:tcW w:w="2340" w:type="dxa"/>
            <w:gridSpan w:val="2"/>
            <w:tcBorders>
              <w:left w:val="single" w:sz="8" w:space="0" w:color="333333"/>
            </w:tcBorders>
            <w:vAlign w:val="bottom"/>
          </w:tcPr>
          <w:p w14:paraId="04B1A33B" w14:textId="77777777" w:rsidR="007D12EF" w:rsidRDefault="007D12EF" w:rsidP="007D12EF">
            <w:pPr>
              <w:ind w:left="120"/>
              <w:rPr>
                <w:sz w:val="20"/>
              </w:rPr>
            </w:pPr>
            <w:r>
              <w:rPr>
                <w:rFonts w:eastAsia="Times New Roman"/>
                <w:szCs w:val="28"/>
              </w:rPr>
              <w:t>уязвимостей в ПО</w:t>
            </w:r>
          </w:p>
        </w:tc>
        <w:tc>
          <w:tcPr>
            <w:tcW w:w="640" w:type="dxa"/>
            <w:vAlign w:val="bottom"/>
          </w:tcPr>
          <w:p w14:paraId="2DCFC0F0" w14:textId="77777777" w:rsidR="007D12EF" w:rsidRDefault="007D12EF" w:rsidP="007D12EF">
            <w:pPr>
              <w:rPr>
                <w:sz w:val="24"/>
                <w:szCs w:val="24"/>
              </w:rPr>
            </w:pPr>
          </w:p>
        </w:tc>
        <w:tc>
          <w:tcPr>
            <w:tcW w:w="400" w:type="dxa"/>
            <w:vAlign w:val="bottom"/>
          </w:tcPr>
          <w:p w14:paraId="16297B00" w14:textId="77777777" w:rsidR="007D12EF" w:rsidRDefault="007D12EF" w:rsidP="007D12EF">
            <w:pPr>
              <w:rPr>
                <w:sz w:val="24"/>
                <w:szCs w:val="24"/>
              </w:rPr>
            </w:pPr>
          </w:p>
        </w:tc>
        <w:tc>
          <w:tcPr>
            <w:tcW w:w="1900" w:type="dxa"/>
            <w:tcBorders>
              <w:right w:val="single" w:sz="8" w:space="0" w:color="333333"/>
            </w:tcBorders>
            <w:vAlign w:val="bottom"/>
          </w:tcPr>
          <w:p w14:paraId="5060713C" w14:textId="77777777" w:rsidR="007D12EF" w:rsidRDefault="007D12EF" w:rsidP="007D12EF">
            <w:pPr>
              <w:rPr>
                <w:sz w:val="24"/>
                <w:szCs w:val="24"/>
              </w:rPr>
            </w:pPr>
          </w:p>
        </w:tc>
        <w:tc>
          <w:tcPr>
            <w:tcW w:w="1840" w:type="dxa"/>
            <w:tcBorders>
              <w:right w:val="single" w:sz="8" w:space="0" w:color="333333"/>
            </w:tcBorders>
            <w:vAlign w:val="bottom"/>
          </w:tcPr>
          <w:p w14:paraId="1EE4FA84" w14:textId="77777777" w:rsidR="007D12EF" w:rsidRDefault="007D12EF" w:rsidP="007D12EF">
            <w:pPr>
              <w:rPr>
                <w:sz w:val="24"/>
                <w:szCs w:val="24"/>
              </w:rPr>
            </w:pPr>
          </w:p>
        </w:tc>
        <w:tc>
          <w:tcPr>
            <w:tcW w:w="560" w:type="dxa"/>
            <w:tcBorders>
              <w:right w:val="single" w:sz="8" w:space="0" w:color="333333"/>
            </w:tcBorders>
            <w:vAlign w:val="bottom"/>
          </w:tcPr>
          <w:p w14:paraId="516B6D1F" w14:textId="77777777" w:rsidR="007D12EF" w:rsidRDefault="007D12EF" w:rsidP="007D12EF">
            <w:pPr>
              <w:rPr>
                <w:sz w:val="24"/>
                <w:szCs w:val="24"/>
              </w:rPr>
            </w:pPr>
          </w:p>
        </w:tc>
        <w:tc>
          <w:tcPr>
            <w:tcW w:w="2000" w:type="dxa"/>
            <w:tcBorders>
              <w:right w:val="single" w:sz="8" w:space="0" w:color="333333"/>
            </w:tcBorders>
            <w:vAlign w:val="bottom"/>
          </w:tcPr>
          <w:p w14:paraId="21462FEE" w14:textId="77777777" w:rsidR="007D12EF" w:rsidRDefault="007D12EF" w:rsidP="007D12EF">
            <w:pPr>
              <w:rPr>
                <w:sz w:val="24"/>
                <w:szCs w:val="24"/>
              </w:rPr>
            </w:pPr>
          </w:p>
        </w:tc>
        <w:tc>
          <w:tcPr>
            <w:tcW w:w="1840" w:type="dxa"/>
            <w:tcBorders>
              <w:right w:val="single" w:sz="8" w:space="0" w:color="333333"/>
            </w:tcBorders>
            <w:vAlign w:val="bottom"/>
          </w:tcPr>
          <w:p w14:paraId="1CA985FE" w14:textId="77777777" w:rsidR="007D12EF" w:rsidRDefault="007D12EF" w:rsidP="007D12EF">
            <w:pPr>
              <w:rPr>
                <w:sz w:val="24"/>
                <w:szCs w:val="24"/>
              </w:rPr>
            </w:pPr>
          </w:p>
        </w:tc>
        <w:tc>
          <w:tcPr>
            <w:tcW w:w="1560" w:type="dxa"/>
            <w:tcBorders>
              <w:right w:val="single" w:sz="8" w:space="0" w:color="333333"/>
            </w:tcBorders>
            <w:vAlign w:val="bottom"/>
          </w:tcPr>
          <w:p w14:paraId="2E863485" w14:textId="77777777" w:rsidR="007D12EF" w:rsidRDefault="007D12EF" w:rsidP="007D12EF">
            <w:pPr>
              <w:rPr>
                <w:sz w:val="24"/>
                <w:szCs w:val="24"/>
              </w:rPr>
            </w:pPr>
          </w:p>
        </w:tc>
        <w:tc>
          <w:tcPr>
            <w:tcW w:w="1960" w:type="dxa"/>
            <w:tcBorders>
              <w:right w:val="single" w:sz="8" w:space="0" w:color="333333"/>
            </w:tcBorders>
            <w:vAlign w:val="bottom"/>
          </w:tcPr>
          <w:p w14:paraId="6D99A496" w14:textId="77777777" w:rsidR="007D12EF" w:rsidRDefault="007D12EF" w:rsidP="007D12EF">
            <w:pPr>
              <w:rPr>
                <w:sz w:val="24"/>
                <w:szCs w:val="24"/>
              </w:rPr>
            </w:pPr>
          </w:p>
        </w:tc>
      </w:tr>
      <w:tr w:rsidR="007D12EF" w14:paraId="72D47141" w14:textId="77777777" w:rsidTr="007D12EF">
        <w:trPr>
          <w:trHeight w:val="255"/>
        </w:trPr>
        <w:tc>
          <w:tcPr>
            <w:tcW w:w="5280" w:type="dxa"/>
            <w:gridSpan w:val="5"/>
            <w:tcBorders>
              <w:left w:val="single" w:sz="8" w:space="0" w:color="333333"/>
              <w:bottom w:val="single" w:sz="8" w:space="0" w:color="333333"/>
              <w:right w:val="single" w:sz="8" w:space="0" w:color="333333"/>
            </w:tcBorders>
            <w:vAlign w:val="bottom"/>
          </w:tcPr>
          <w:p w14:paraId="0FA67967" w14:textId="77777777" w:rsidR="007D12EF" w:rsidRDefault="007D12EF" w:rsidP="007D12EF"/>
        </w:tc>
        <w:tc>
          <w:tcPr>
            <w:tcW w:w="1840" w:type="dxa"/>
            <w:tcBorders>
              <w:bottom w:val="single" w:sz="8" w:space="0" w:color="333333"/>
              <w:right w:val="single" w:sz="8" w:space="0" w:color="333333"/>
            </w:tcBorders>
            <w:vAlign w:val="bottom"/>
          </w:tcPr>
          <w:p w14:paraId="008C13C7" w14:textId="77777777" w:rsidR="007D12EF" w:rsidRDefault="007D12EF" w:rsidP="007D12EF"/>
        </w:tc>
        <w:tc>
          <w:tcPr>
            <w:tcW w:w="560" w:type="dxa"/>
            <w:tcBorders>
              <w:bottom w:val="single" w:sz="8" w:space="0" w:color="333333"/>
              <w:right w:val="single" w:sz="8" w:space="0" w:color="333333"/>
            </w:tcBorders>
            <w:vAlign w:val="bottom"/>
          </w:tcPr>
          <w:p w14:paraId="18DF64FB" w14:textId="77777777" w:rsidR="007D12EF" w:rsidRDefault="007D12EF" w:rsidP="007D12EF"/>
        </w:tc>
        <w:tc>
          <w:tcPr>
            <w:tcW w:w="2000" w:type="dxa"/>
            <w:tcBorders>
              <w:bottom w:val="single" w:sz="8" w:space="0" w:color="333333"/>
              <w:right w:val="single" w:sz="8" w:space="0" w:color="333333"/>
            </w:tcBorders>
            <w:vAlign w:val="bottom"/>
          </w:tcPr>
          <w:p w14:paraId="4D31A0B0" w14:textId="77777777" w:rsidR="007D12EF" w:rsidRDefault="007D12EF" w:rsidP="007D12EF"/>
        </w:tc>
        <w:tc>
          <w:tcPr>
            <w:tcW w:w="1840" w:type="dxa"/>
            <w:tcBorders>
              <w:bottom w:val="single" w:sz="8" w:space="0" w:color="333333"/>
              <w:right w:val="single" w:sz="8" w:space="0" w:color="333333"/>
            </w:tcBorders>
            <w:vAlign w:val="bottom"/>
          </w:tcPr>
          <w:p w14:paraId="03EE6B6D" w14:textId="77777777" w:rsidR="007D12EF" w:rsidRDefault="007D12EF" w:rsidP="007D12EF"/>
        </w:tc>
        <w:tc>
          <w:tcPr>
            <w:tcW w:w="1560" w:type="dxa"/>
            <w:tcBorders>
              <w:bottom w:val="single" w:sz="8" w:space="0" w:color="333333"/>
              <w:right w:val="single" w:sz="8" w:space="0" w:color="333333"/>
            </w:tcBorders>
            <w:vAlign w:val="bottom"/>
          </w:tcPr>
          <w:p w14:paraId="6C9BEA8B" w14:textId="77777777" w:rsidR="007D12EF" w:rsidRDefault="007D12EF" w:rsidP="007D12EF"/>
        </w:tc>
        <w:tc>
          <w:tcPr>
            <w:tcW w:w="1960" w:type="dxa"/>
            <w:tcBorders>
              <w:bottom w:val="single" w:sz="8" w:space="0" w:color="333333"/>
              <w:right w:val="single" w:sz="8" w:space="0" w:color="333333"/>
            </w:tcBorders>
            <w:vAlign w:val="bottom"/>
          </w:tcPr>
          <w:p w14:paraId="3481CE4F" w14:textId="77777777" w:rsidR="007D12EF" w:rsidRDefault="007D12EF" w:rsidP="007D12EF"/>
        </w:tc>
      </w:tr>
      <w:tr w:rsidR="007D12EF" w14:paraId="624F42E2" w14:textId="77777777" w:rsidTr="007D12EF">
        <w:trPr>
          <w:trHeight w:val="316"/>
        </w:trPr>
        <w:tc>
          <w:tcPr>
            <w:tcW w:w="5280" w:type="dxa"/>
            <w:gridSpan w:val="5"/>
            <w:tcBorders>
              <w:left w:val="single" w:sz="8" w:space="0" w:color="333333"/>
              <w:right w:val="single" w:sz="8" w:space="0" w:color="333333"/>
            </w:tcBorders>
            <w:vAlign w:val="bottom"/>
          </w:tcPr>
          <w:p w14:paraId="5B09D288" w14:textId="77777777" w:rsidR="007D12EF" w:rsidRDefault="007D12EF" w:rsidP="007D12EF">
            <w:pPr>
              <w:spacing w:line="316" w:lineRule="exact"/>
              <w:ind w:left="120"/>
              <w:rPr>
                <w:sz w:val="20"/>
              </w:rPr>
            </w:pPr>
            <w:r>
              <w:rPr>
                <w:rFonts w:eastAsia="Times New Roman"/>
                <w:szCs w:val="28"/>
              </w:rPr>
              <w:t>Угрозы удаленного запуска приложений,</w:t>
            </w:r>
          </w:p>
        </w:tc>
        <w:tc>
          <w:tcPr>
            <w:tcW w:w="1840" w:type="dxa"/>
            <w:tcBorders>
              <w:right w:val="single" w:sz="8" w:space="0" w:color="333333"/>
            </w:tcBorders>
            <w:vAlign w:val="bottom"/>
          </w:tcPr>
          <w:p w14:paraId="22DE986E" w14:textId="77777777" w:rsidR="007D12EF" w:rsidRDefault="007D12EF" w:rsidP="007D12EF">
            <w:pPr>
              <w:spacing w:line="316" w:lineRule="exact"/>
              <w:ind w:left="100"/>
              <w:rPr>
                <w:sz w:val="20"/>
              </w:rPr>
            </w:pPr>
            <w:r>
              <w:rPr>
                <w:rFonts w:eastAsia="Times New Roman"/>
                <w:szCs w:val="28"/>
              </w:rPr>
              <w:t>Низкая</w:t>
            </w:r>
          </w:p>
        </w:tc>
        <w:tc>
          <w:tcPr>
            <w:tcW w:w="560" w:type="dxa"/>
            <w:tcBorders>
              <w:right w:val="single" w:sz="8" w:space="0" w:color="333333"/>
            </w:tcBorders>
            <w:vAlign w:val="bottom"/>
          </w:tcPr>
          <w:p w14:paraId="508A7273" w14:textId="77777777" w:rsidR="007D12EF" w:rsidRDefault="007D12EF" w:rsidP="007D12EF">
            <w:pPr>
              <w:spacing w:line="316" w:lineRule="exact"/>
              <w:ind w:left="100"/>
              <w:rPr>
                <w:sz w:val="20"/>
              </w:rPr>
            </w:pPr>
            <w:r>
              <w:rPr>
                <w:rFonts w:eastAsia="Times New Roman"/>
                <w:szCs w:val="28"/>
              </w:rPr>
              <w:t>2</w:t>
            </w:r>
          </w:p>
        </w:tc>
        <w:tc>
          <w:tcPr>
            <w:tcW w:w="2000" w:type="dxa"/>
            <w:tcBorders>
              <w:right w:val="single" w:sz="8" w:space="0" w:color="333333"/>
            </w:tcBorders>
            <w:vAlign w:val="bottom"/>
          </w:tcPr>
          <w:p w14:paraId="6A559259" w14:textId="77777777" w:rsidR="007D12EF" w:rsidRDefault="007D12EF" w:rsidP="007D12EF">
            <w:pPr>
              <w:spacing w:line="316" w:lineRule="exact"/>
              <w:ind w:left="100"/>
              <w:rPr>
                <w:sz w:val="20"/>
              </w:rPr>
            </w:pPr>
            <w:r>
              <w:rPr>
                <w:rFonts w:eastAsia="Times New Roman"/>
                <w:szCs w:val="28"/>
              </w:rPr>
              <w:t>0,35</w:t>
            </w:r>
          </w:p>
        </w:tc>
        <w:tc>
          <w:tcPr>
            <w:tcW w:w="1840" w:type="dxa"/>
            <w:tcBorders>
              <w:right w:val="single" w:sz="8" w:space="0" w:color="333333"/>
            </w:tcBorders>
            <w:vAlign w:val="bottom"/>
          </w:tcPr>
          <w:p w14:paraId="6FDC41BC" w14:textId="77777777" w:rsidR="007D12EF" w:rsidRDefault="007D12EF" w:rsidP="007D12EF">
            <w:pPr>
              <w:spacing w:line="316" w:lineRule="exact"/>
              <w:ind w:left="80"/>
              <w:rPr>
                <w:sz w:val="20"/>
              </w:rPr>
            </w:pPr>
            <w:r>
              <w:rPr>
                <w:rFonts w:eastAsia="Times New Roman"/>
                <w:szCs w:val="28"/>
              </w:rPr>
              <w:t>Средняя</w:t>
            </w:r>
          </w:p>
        </w:tc>
        <w:tc>
          <w:tcPr>
            <w:tcW w:w="1560" w:type="dxa"/>
            <w:tcBorders>
              <w:right w:val="single" w:sz="8" w:space="0" w:color="333333"/>
            </w:tcBorders>
            <w:vAlign w:val="bottom"/>
          </w:tcPr>
          <w:p w14:paraId="6FD2CE97" w14:textId="77777777" w:rsidR="007D12EF" w:rsidRDefault="007D12EF" w:rsidP="007D12EF">
            <w:pPr>
              <w:spacing w:line="316" w:lineRule="exact"/>
              <w:ind w:left="100"/>
              <w:rPr>
                <w:sz w:val="20"/>
              </w:rPr>
            </w:pPr>
            <w:r>
              <w:rPr>
                <w:rFonts w:eastAsia="Times New Roman"/>
                <w:szCs w:val="28"/>
              </w:rPr>
              <w:t>Низкая</w:t>
            </w:r>
          </w:p>
        </w:tc>
        <w:tc>
          <w:tcPr>
            <w:tcW w:w="1960" w:type="dxa"/>
            <w:tcBorders>
              <w:right w:val="single" w:sz="8" w:space="0" w:color="333333"/>
            </w:tcBorders>
            <w:vAlign w:val="bottom"/>
          </w:tcPr>
          <w:p w14:paraId="054C7C75" w14:textId="77777777" w:rsidR="007D12EF" w:rsidRDefault="007D12EF" w:rsidP="007D12EF">
            <w:pPr>
              <w:spacing w:line="316" w:lineRule="exact"/>
              <w:ind w:left="80"/>
              <w:rPr>
                <w:sz w:val="20"/>
              </w:rPr>
            </w:pPr>
            <w:r>
              <w:rPr>
                <w:rFonts w:eastAsia="Times New Roman"/>
                <w:szCs w:val="28"/>
              </w:rPr>
              <w:t>Неактуальная</w:t>
            </w:r>
          </w:p>
        </w:tc>
      </w:tr>
      <w:tr w:rsidR="007D12EF" w14:paraId="0673920F" w14:textId="77777777" w:rsidTr="007D12EF">
        <w:trPr>
          <w:trHeight w:val="322"/>
        </w:trPr>
        <w:tc>
          <w:tcPr>
            <w:tcW w:w="2340" w:type="dxa"/>
            <w:gridSpan w:val="2"/>
            <w:tcBorders>
              <w:left w:val="single" w:sz="8" w:space="0" w:color="333333"/>
            </w:tcBorders>
            <w:vAlign w:val="bottom"/>
          </w:tcPr>
          <w:p w14:paraId="15C5C2A7" w14:textId="77777777" w:rsidR="007D12EF" w:rsidRDefault="007D12EF" w:rsidP="007D12EF">
            <w:pPr>
              <w:ind w:left="120"/>
              <w:rPr>
                <w:sz w:val="20"/>
              </w:rPr>
            </w:pPr>
            <w:r>
              <w:rPr>
                <w:rFonts w:eastAsia="Times New Roman"/>
                <w:szCs w:val="28"/>
              </w:rPr>
              <w:t>в том числе:</w:t>
            </w:r>
          </w:p>
        </w:tc>
        <w:tc>
          <w:tcPr>
            <w:tcW w:w="640" w:type="dxa"/>
            <w:vAlign w:val="bottom"/>
          </w:tcPr>
          <w:p w14:paraId="5EC93F62" w14:textId="77777777" w:rsidR="007D12EF" w:rsidRDefault="007D12EF" w:rsidP="007D12EF">
            <w:pPr>
              <w:rPr>
                <w:sz w:val="24"/>
                <w:szCs w:val="24"/>
              </w:rPr>
            </w:pPr>
          </w:p>
        </w:tc>
        <w:tc>
          <w:tcPr>
            <w:tcW w:w="400" w:type="dxa"/>
            <w:vAlign w:val="bottom"/>
          </w:tcPr>
          <w:p w14:paraId="69916DB6" w14:textId="77777777" w:rsidR="007D12EF" w:rsidRDefault="007D12EF" w:rsidP="007D12EF">
            <w:pPr>
              <w:rPr>
                <w:sz w:val="24"/>
                <w:szCs w:val="24"/>
              </w:rPr>
            </w:pPr>
          </w:p>
        </w:tc>
        <w:tc>
          <w:tcPr>
            <w:tcW w:w="1900" w:type="dxa"/>
            <w:tcBorders>
              <w:right w:val="single" w:sz="8" w:space="0" w:color="333333"/>
            </w:tcBorders>
            <w:vAlign w:val="bottom"/>
          </w:tcPr>
          <w:p w14:paraId="0B2ADA87" w14:textId="77777777" w:rsidR="007D12EF" w:rsidRDefault="007D12EF" w:rsidP="007D12EF">
            <w:pPr>
              <w:rPr>
                <w:sz w:val="24"/>
                <w:szCs w:val="24"/>
              </w:rPr>
            </w:pPr>
          </w:p>
        </w:tc>
        <w:tc>
          <w:tcPr>
            <w:tcW w:w="1840" w:type="dxa"/>
            <w:tcBorders>
              <w:right w:val="single" w:sz="8" w:space="0" w:color="333333"/>
            </w:tcBorders>
            <w:vAlign w:val="bottom"/>
          </w:tcPr>
          <w:p w14:paraId="060E26BE"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67F0F541" w14:textId="77777777" w:rsidR="007D12EF" w:rsidRDefault="007D12EF" w:rsidP="007D12EF">
            <w:pPr>
              <w:rPr>
                <w:sz w:val="24"/>
                <w:szCs w:val="24"/>
              </w:rPr>
            </w:pPr>
          </w:p>
        </w:tc>
        <w:tc>
          <w:tcPr>
            <w:tcW w:w="2000" w:type="dxa"/>
            <w:tcBorders>
              <w:right w:val="single" w:sz="8" w:space="0" w:color="333333"/>
            </w:tcBorders>
            <w:vAlign w:val="bottom"/>
          </w:tcPr>
          <w:p w14:paraId="21FD9B3A" w14:textId="77777777" w:rsidR="007D12EF" w:rsidRDefault="007D12EF" w:rsidP="007D12EF">
            <w:pPr>
              <w:rPr>
                <w:sz w:val="24"/>
                <w:szCs w:val="24"/>
              </w:rPr>
            </w:pPr>
          </w:p>
        </w:tc>
        <w:tc>
          <w:tcPr>
            <w:tcW w:w="1840" w:type="dxa"/>
            <w:tcBorders>
              <w:right w:val="single" w:sz="8" w:space="0" w:color="333333"/>
            </w:tcBorders>
            <w:vAlign w:val="bottom"/>
          </w:tcPr>
          <w:p w14:paraId="1938C708" w14:textId="77777777" w:rsidR="007D12EF" w:rsidRDefault="007D12EF" w:rsidP="007D12EF">
            <w:pPr>
              <w:rPr>
                <w:sz w:val="24"/>
                <w:szCs w:val="24"/>
              </w:rPr>
            </w:pPr>
          </w:p>
        </w:tc>
        <w:tc>
          <w:tcPr>
            <w:tcW w:w="1560" w:type="dxa"/>
            <w:tcBorders>
              <w:right w:val="single" w:sz="8" w:space="0" w:color="333333"/>
            </w:tcBorders>
            <w:vAlign w:val="bottom"/>
          </w:tcPr>
          <w:p w14:paraId="323831E8" w14:textId="77777777" w:rsidR="007D12EF" w:rsidRDefault="007D12EF" w:rsidP="007D12EF">
            <w:pPr>
              <w:rPr>
                <w:sz w:val="24"/>
                <w:szCs w:val="24"/>
              </w:rPr>
            </w:pPr>
          </w:p>
        </w:tc>
        <w:tc>
          <w:tcPr>
            <w:tcW w:w="1960" w:type="dxa"/>
            <w:tcBorders>
              <w:right w:val="single" w:sz="8" w:space="0" w:color="333333"/>
            </w:tcBorders>
            <w:vAlign w:val="bottom"/>
          </w:tcPr>
          <w:p w14:paraId="30DF6D5F" w14:textId="77777777" w:rsidR="007D12EF" w:rsidRDefault="007D12EF" w:rsidP="007D12EF">
            <w:pPr>
              <w:rPr>
                <w:sz w:val="24"/>
                <w:szCs w:val="24"/>
              </w:rPr>
            </w:pPr>
          </w:p>
        </w:tc>
      </w:tr>
      <w:tr w:rsidR="007D12EF" w14:paraId="45C7D872" w14:textId="77777777" w:rsidTr="007D12EF">
        <w:trPr>
          <w:trHeight w:val="322"/>
        </w:trPr>
        <w:tc>
          <w:tcPr>
            <w:tcW w:w="5280" w:type="dxa"/>
            <w:gridSpan w:val="5"/>
            <w:tcBorders>
              <w:left w:val="single" w:sz="8" w:space="0" w:color="333333"/>
              <w:right w:val="single" w:sz="8" w:space="0" w:color="333333"/>
            </w:tcBorders>
            <w:vAlign w:val="bottom"/>
          </w:tcPr>
          <w:p w14:paraId="1AB6F3F0" w14:textId="77777777" w:rsidR="007D12EF" w:rsidRDefault="007D12EF" w:rsidP="007D12EF">
            <w:pPr>
              <w:spacing w:line="322" w:lineRule="exact"/>
              <w:ind w:left="120"/>
              <w:rPr>
                <w:sz w:val="20"/>
              </w:rPr>
            </w:pPr>
            <w:r>
              <w:rPr>
                <w:rFonts w:ascii="Courier New" w:eastAsia="Courier New" w:hAnsi="Courier New" w:cs="Courier New"/>
                <w:w w:val="97"/>
                <w:szCs w:val="28"/>
              </w:rPr>
              <w:t xml:space="preserve">­ </w:t>
            </w:r>
            <w:r>
              <w:rPr>
                <w:rFonts w:eastAsia="Times New Roman"/>
                <w:w w:val="97"/>
                <w:szCs w:val="28"/>
              </w:rPr>
              <w:t>распространение  файлов,</w:t>
            </w:r>
            <w:r>
              <w:rPr>
                <w:rFonts w:ascii="Courier New" w:eastAsia="Courier New" w:hAnsi="Courier New" w:cs="Courier New"/>
                <w:w w:val="97"/>
                <w:szCs w:val="28"/>
              </w:rPr>
              <w:t xml:space="preserve">  </w:t>
            </w:r>
            <w:r>
              <w:rPr>
                <w:rFonts w:eastAsia="Times New Roman"/>
                <w:w w:val="97"/>
                <w:szCs w:val="28"/>
              </w:rPr>
              <w:t>содержащих</w:t>
            </w:r>
          </w:p>
        </w:tc>
        <w:tc>
          <w:tcPr>
            <w:tcW w:w="1840" w:type="dxa"/>
            <w:tcBorders>
              <w:right w:val="single" w:sz="8" w:space="0" w:color="333333"/>
            </w:tcBorders>
            <w:vAlign w:val="bottom"/>
          </w:tcPr>
          <w:p w14:paraId="77B8F149" w14:textId="77777777" w:rsidR="007D12EF" w:rsidRDefault="007D12EF" w:rsidP="007D12EF">
            <w:pPr>
              <w:rPr>
                <w:sz w:val="24"/>
                <w:szCs w:val="24"/>
              </w:rPr>
            </w:pPr>
          </w:p>
        </w:tc>
        <w:tc>
          <w:tcPr>
            <w:tcW w:w="560" w:type="dxa"/>
            <w:tcBorders>
              <w:right w:val="single" w:sz="8" w:space="0" w:color="333333"/>
            </w:tcBorders>
            <w:vAlign w:val="bottom"/>
          </w:tcPr>
          <w:p w14:paraId="0D0D7914" w14:textId="77777777" w:rsidR="007D12EF" w:rsidRDefault="007D12EF" w:rsidP="007D12EF">
            <w:pPr>
              <w:rPr>
                <w:sz w:val="24"/>
                <w:szCs w:val="24"/>
              </w:rPr>
            </w:pPr>
          </w:p>
        </w:tc>
        <w:tc>
          <w:tcPr>
            <w:tcW w:w="2000" w:type="dxa"/>
            <w:tcBorders>
              <w:right w:val="single" w:sz="8" w:space="0" w:color="333333"/>
            </w:tcBorders>
            <w:vAlign w:val="bottom"/>
          </w:tcPr>
          <w:p w14:paraId="58EABBF9" w14:textId="77777777" w:rsidR="007D12EF" w:rsidRDefault="007D12EF" w:rsidP="007D12EF">
            <w:pPr>
              <w:rPr>
                <w:sz w:val="24"/>
                <w:szCs w:val="24"/>
              </w:rPr>
            </w:pPr>
          </w:p>
        </w:tc>
        <w:tc>
          <w:tcPr>
            <w:tcW w:w="1840" w:type="dxa"/>
            <w:tcBorders>
              <w:right w:val="single" w:sz="8" w:space="0" w:color="333333"/>
            </w:tcBorders>
            <w:vAlign w:val="bottom"/>
          </w:tcPr>
          <w:p w14:paraId="403A12C7" w14:textId="77777777" w:rsidR="007D12EF" w:rsidRDefault="007D12EF" w:rsidP="007D12EF">
            <w:pPr>
              <w:rPr>
                <w:sz w:val="24"/>
                <w:szCs w:val="24"/>
              </w:rPr>
            </w:pPr>
          </w:p>
        </w:tc>
        <w:tc>
          <w:tcPr>
            <w:tcW w:w="1560" w:type="dxa"/>
            <w:tcBorders>
              <w:right w:val="single" w:sz="8" w:space="0" w:color="333333"/>
            </w:tcBorders>
            <w:vAlign w:val="bottom"/>
          </w:tcPr>
          <w:p w14:paraId="0EEF3589" w14:textId="77777777" w:rsidR="007D12EF" w:rsidRDefault="007D12EF" w:rsidP="007D12EF">
            <w:pPr>
              <w:rPr>
                <w:sz w:val="24"/>
                <w:szCs w:val="24"/>
              </w:rPr>
            </w:pPr>
          </w:p>
        </w:tc>
        <w:tc>
          <w:tcPr>
            <w:tcW w:w="1960" w:type="dxa"/>
            <w:tcBorders>
              <w:right w:val="single" w:sz="8" w:space="0" w:color="333333"/>
            </w:tcBorders>
            <w:vAlign w:val="bottom"/>
          </w:tcPr>
          <w:p w14:paraId="09E58910" w14:textId="77777777" w:rsidR="007D12EF" w:rsidRDefault="007D12EF" w:rsidP="007D12EF">
            <w:pPr>
              <w:rPr>
                <w:sz w:val="24"/>
                <w:szCs w:val="24"/>
              </w:rPr>
            </w:pPr>
          </w:p>
        </w:tc>
      </w:tr>
      <w:tr w:rsidR="007D12EF" w14:paraId="3E6781BA" w14:textId="77777777" w:rsidTr="007D12EF">
        <w:trPr>
          <w:trHeight w:val="322"/>
        </w:trPr>
        <w:tc>
          <w:tcPr>
            <w:tcW w:w="3380" w:type="dxa"/>
            <w:gridSpan w:val="4"/>
            <w:tcBorders>
              <w:left w:val="single" w:sz="8" w:space="0" w:color="333333"/>
            </w:tcBorders>
            <w:vAlign w:val="bottom"/>
          </w:tcPr>
          <w:p w14:paraId="1EC758A5" w14:textId="77777777" w:rsidR="007D12EF" w:rsidRDefault="007D12EF" w:rsidP="007D12EF">
            <w:pPr>
              <w:ind w:left="440"/>
              <w:rPr>
                <w:sz w:val="20"/>
              </w:rPr>
            </w:pPr>
            <w:r>
              <w:rPr>
                <w:rFonts w:eastAsia="Times New Roman"/>
                <w:szCs w:val="28"/>
              </w:rPr>
              <w:t>несанкционированный</w:t>
            </w:r>
          </w:p>
        </w:tc>
        <w:tc>
          <w:tcPr>
            <w:tcW w:w="1900" w:type="dxa"/>
            <w:tcBorders>
              <w:right w:val="single" w:sz="8" w:space="0" w:color="333333"/>
            </w:tcBorders>
            <w:vAlign w:val="bottom"/>
          </w:tcPr>
          <w:p w14:paraId="60A07381" w14:textId="77777777" w:rsidR="007D12EF" w:rsidRDefault="007D12EF" w:rsidP="007D12EF">
            <w:pPr>
              <w:jc w:val="right"/>
              <w:rPr>
                <w:sz w:val="20"/>
              </w:rPr>
            </w:pPr>
            <w:r>
              <w:rPr>
                <w:rFonts w:eastAsia="Times New Roman"/>
                <w:szCs w:val="28"/>
              </w:rPr>
              <w:t>исполняемый</w:t>
            </w:r>
          </w:p>
        </w:tc>
        <w:tc>
          <w:tcPr>
            <w:tcW w:w="1840" w:type="dxa"/>
            <w:tcBorders>
              <w:right w:val="single" w:sz="8" w:space="0" w:color="333333"/>
            </w:tcBorders>
            <w:vAlign w:val="bottom"/>
          </w:tcPr>
          <w:p w14:paraId="067BF33C" w14:textId="77777777" w:rsidR="007D12EF" w:rsidRDefault="007D12EF" w:rsidP="007D12EF">
            <w:pPr>
              <w:rPr>
                <w:sz w:val="24"/>
                <w:szCs w:val="24"/>
              </w:rPr>
            </w:pPr>
          </w:p>
        </w:tc>
        <w:tc>
          <w:tcPr>
            <w:tcW w:w="560" w:type="dxa"/>
            <w:tcBorders>
              <w:right w:val="single" w:sz="8" w:space="0" w:color="333333"/>
            </w:tcBorders>
            <w:vAlign w:val="bottom"/>
          </w:tcPr>
          <w:p w14:paraId="5C2EF054" w14:textId="77777777" w:rsidR="007D12EF" w:rsidRDefault="007D12EF" w:rsidP="007D12EF">
            <w:pPr>
              <w:rPr>
                <w:sz w:val="24"/>
                <w:szCs w:val="24"/>
              </w:rPr>
            </w:pPr>
          </w:p>
        </w:tc>
        <w:tc>
          <w:tcPr>
            <w:tcW w:w="2000" w:type="dxa"/>
            <w:tcBorders>
              <w:right w:val="single" w:sz="8" w:space="0" w:color="333333"/>
            </w:tcBorders>
            <w:vAlign w:val="bottom"/>
          </w:tcPr>
          <w:p w14:paraId="0FC6B4D0" w14:textId="77777777" w:rsidR="007D12EF" w:rsidRDefault="007D12EF" w:rsidP="007D12EF">
            <w:pPr>
              <w:rPr>
                <w:sz w:val="24"/>
                <w:szCs w:val="24"/>
              </w:rPr>
            </w:pPr>
          </w:p>
        </w:tc>
        <w:tc>
          <w:tcPr>
            <w:tcW w:w="1840" w:type="dxa"/>
            <w:tcBorders>
              <w:right w:val="single" w:sz="8" w:space="0" w:color="333333"/>
            </w:tcBorders>
            <w:vAlign w:val="bottom"/>
          </w:tcPr>
          <w:p w14:paraId="5513516C" w14:textId="77777777" w:rsidR="007D12EF" w:rsidRDefault="007D12EF" w:rsidP="007D12EF">
            <w:pPr>
              <w:rPr>
                <w:sz w:val="24"/>
                <w:szCs w:val="24"/>
              </w:rPr>
            </w:pPr>
          </w:p>
        </w:tc>
        <w:tc>
          <w:tcPr>
            <w:tcW w:w="1560" w:type="dxa"/>
            <w:tcBorders>
              <w:right w:val="single" w:sz="8" w:space="0" w:color="333333"/>
            </w:tcBorders>
            <w:vAlign w:val="bottom"/>
          </w:tcPr>
          <w:p w14:paraId="61278F79" w14:textId="77777777" w:rsidR="007D12EF" w:rsidRDefault="007D12EF" w:rsidP="007D12EF">
            <w:pPr>
              <w:rPr>
                <w:sz w:val="24"/>
                <w:szCs w:val="24"/>
              </w:rPr>
            </w:pPr>
          </w:p>
        </w:tc>
        <w:tc>
          <w:tcPr>
            <w:tcW w:w="1960" w:type="dxa"/>
            <w:tcBorders>
              <w:right w:val="single" w:sz="8" w:space="0" w:color="333333"/>
            </w:tcBorders>
            <w:vAlign w:val="bottom"/>
          </w:tcPr>
          <w:p w14:paraId="45B7FCBC" w14:textId="77777777" w:rsidR="007D12EF" w:rsidRDefault="007D12EF" w:rsidP="007D12EF">
            <w:pPr>
              <w:rPr>
                <w:sz w:val="24"/>
                <w:szCs w:val="24"/>
              </w:rPr>
            </w:pPr>
          </w:p>
        </w:tc>
      </w:tr>
      <w:tr w:rsidR="007D12EF" w14:paraId="5FC1850E" w14:textId="77777777" w:rsidTr="007D12EF">
        <w:trPr>
          <w:trHeight w:val="322"/>
        </w:trPr>
        <w:tc>
          <w:tcPr>
            <w:tcW w:w="1060" w:type="dxa"/>
            <w:tcBorders>
              <w:left w:val="single" w:sz="8" w:space="0" w:color="333333"/>
            </w:tcBorders>
            <w:vAlign w:val="bottom"/>
          </w:tcPr>
          <w:p w14:paraId="23E896B6" w14:textId="77777777" w:rsidR="007D12EF" w:rsidRDefault="007D12EF" w:rsidP="007D12EF">
            <w:pPr>
              <w:ind w:left="440"/>
              <w:rPr>
                <w:sz w:val="20"/>
              </w:rPr>
            </w:pPr>
            <w:r>
              <w:rPr>
                <w:rFonts w:eastAsia="Times New Roman"/>
                <w:szCs w:val="28"/>
              </w:rPr>
              <w:t>код;</w:t>
            </w:r>
          </w:p>
        </w:tc>
        <w:tc>
          <w:tcPr>
            <w:tcW w:w="1280" w:type="dxa"/>
            <w:vAlign w:val="bottom"/>
          </w:tcPr>
          <w:p w14:paraId="2CEA8B4D" w14:textId="77777777" w:rsidR="007D12EF" w:rsidRDefault="007D12EF" w:rsidP="007D12EF">
            <w:pPr>
              <w:rPr>
                <w:sz w:val="24"/>
                <w:szCs w:val="24"/>
              </w:rPr>
            </w:pPr>
          </w:p>
        </w:tc>
        <w:tc>
          <w:tcPr>
            <w:tcW w:w="640" w:type="dxa"/>
            <w:vAlign w:val="bottom"/>
          </w:tcPr>
          <w:p w14:paraId="3CEED1E1" w14:textId="77777777" w:rsidR="007D12EF" w:rsidRDefault="007D12EF" w:rsidP="007D12EF">
            <w:pPr>
              <w:rPr>
                <w:sz w:val="24"/>
                <w:szCs w:val="24"/>
              </w:rPr>
            </w:pPr>
          </w:p>
        </w:tc>
        <w:tc>
          <w:tcPr>
            <w:tcW w:w="400" w:type="dxa"/>
            <w:vAlign w:val="bottom"/>
          </w:tcPr>
          <w:p w14:paraId="30F67477" w14:textId="77777777" w:rsidR="007D12EF" w:rsidRDefault="007D12EF" w:rsidP="007D12EF">
            <w:pPr>
              <w:rPr>
                <w:sz w:val="24"/>
                <w:szCs w:val="24"/>
              </w:rPr>
            </w:pPr>
          </w:p>
        </w:tc>
        <w:tc>
          <w:tcPr>
            <w:tcW w:w="1900" w:type="dxa"/>
            <w:tcBorders>
              <w:right w:val="single" w:sz="8" w:space="0" w:color="333333"/>
            </w:tcBorders>
            <w:vAlign w:val="bottom"/>
          </w:tcPr>
          <w:p w14:paraId="79DEB6E5" w14:textId="77777777" w:rsidR="007D12EF" w:rsidRDefault="007D12EF" w:rsidP="007D12EF">
            <w:pPr>
              <w:rPr>
                <w:sz w:val="24"/>
                <w:szCs w:val="24"/>
              </w:rPr>
            </w:pPr>
          </w:p>
        </w:tc>
        <w:tc>
          <w:tcPr>
            <w:tcW w:w="1840" w:type="dxa"/>
            <w:tcBorders>
              <w:right w:val="single" w:sz="8" w:space="0" w:color="333333"/>
            </w:tcBorders>
            <w:vAlign w:val="bottom"/>
          </w:tcPr>
          <w:p w14:paraId="701B5BD6" w14:textId="77777777" w:rsidR="007D12EF" w:rsidRDefault="007D12EF" w:rsidP="007D12EF">
            <w:pPr>
              <w:rPr>
                <w:sz w:val="24"/>
                <w:szCs w:val="24"/>
              </w:rPr>
            </w:pPr>
          </w:p>
        </w:tc>
        <w:tc>
          <w:tcPr>
            <w:tcW w:w="560" w:type="dxa"/>
            <w:tcBorders>
              <w:right w:val="single" w:sz="8" w:space="0" w:color="333333"/>
            </w:tcBorders>
            <w:vAlign w:val="bottom"/>
          </w:tcPr>
          <w:p w14:paraId="649F0944" w14:textId="77777777" w:rsidR="007D12EF" w:rsidRDefault="007D12EF" w:rsidP="007D12EF">
            <w:pPr>
              <w:rPr>
                <w:sz w:val="24"/>
                <w:szCs w:val="24"/>
              </w:rPr>
            </w:pPr>
          </w:p>
        </w:tc>
        <w:tc>
          <w:tcPr>
            <w:tcW w:w="2000" w:type="dxa"/>
            <w:tcBorders>
              <w:right w:val="single" w:sz="8" w:space="0" w:color="333333"/>
            </w:tcBorders>
            <w:vAlign w:val="bottom"/>
          </w:tcPr>
          <w:p w14:paraId="44335E87" w14:textId="77777777" w:rsidR="007D12EF" w:rsidRDefault="007D12EF" w:rsidP="007D12EF">
            <w:pPr>
              <w:rPr>
                <w:sz w:val="24"/>
                <w:szCs w:val="24"/>
              </w:rPr>
            </w:pPr>
          </w:p>
        </w:tc>
        <w:tc>
          <w:tcPr>
            <w:tcW w:w="1840" w:type="dxa"/>
            <w:tcBorders>
              <w:right w:val="single" w:sz="8" w:space="0" w:color="333333"/>
            </w:tcBorders>
            <w:vAlign w:val="bottom"/>
          </w:tcPr>
          <w:p w14:paraId="01BE3F4F" w14:textId="77777777" w:rsidR="007D12EF" w:rsidRDefault="007D12EF" w:rsidP="007D12EF">
            <w:pPr>
              <w:rPr>
                <w:sz w:val="24"/>
                <w:szCs w:val="24"/>
              </w:rPr>
            </w:pPr>
          </w:p>
        </w:tc>
        <w:tc>
          <w:tcPr>
            <w:tcW w:w="1560" w:type="dxa"/>
            <w:tcBorders>
              <w:right w:val="single" w:sz="8" w:space="0" w:color="333333"/>
            </w:tcBorders>
            <w:vAlign w:val="bottom"/>
          </w:tcPr>
          <w:p w14:paraId="7A8F5A24" w14:textId="77777777" w:rsidR="007D12EF" w:rsidRDefault="007D12EF" w:rsidP="007D12EF">
            <w:pPr>
              <w:rPr>
                <w:sz w:val="24"/>
                <w:szCs w:val="24"/>
              </w:rPr>
            </w:pPr>
          </w:p>
        </w:tc>
        <w:tc>
          <w:tcPr>
            <w:tcW w:w="1960" w:type="dxa"/>
            <w:tcBorders>
              <w:right w:val="single" w:sz="8" w:space="0" w:color="333333"/>
            </w:tcBorders>
            <w:vAlign w:val="bottom"/>
          </w:tcPr>
          <w:p w14:paraId="688209DE" w14:textId="77777777" w:rsidR="007D12EF" w:rsidRDefault="007D12EF" w:rsidP="007D12EF">
            <w:pPr>
              <w:rPr>
                <w:sz w:val="24"/>
                <w:szCs w:val="24"/>
              </w:rPr>
            </w:pPr>
          </w:p>
        </w:tc>
      </w:tr>
      <w:tr w:rsidR="007D12EF" w14:paraId="03DEC5C5" w14:textId="77777777" w:rsidTr="007D12EF">
        <w:trPr>
          <w:trHeight w:val="322"/>
        </w:trPr>
        <w:tc>
          <w:tcPr>
            <w:tcW w:w="2340" w:type="dxa"/>
            <w:gridSpan w:val="2"/>
            <w:tcBorders>
              <w:left w:val="single" w:sz="8" w:space="0" w:color="333333"/>
            </w:tcBorders>
            <w:vAlign w:val="bottom"/>
          </w:tcPr>
          <w:p w14:paraId="1E1A4A25"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переполнение</w:t>
            </w:r>
          </w:p>
        </w:tc>
        <w:tc>
          <w:tcPr>
            <w:tcW w:w="1040" w:type="dxa"/>
            <w:gridSpan w:val="2"/>
            <w:vAlign w:val="bottom"/>
          </w:tcPr>
          <w:p w14:paraId="719B4208" w14:textId="77777777" w:rsidR="007D12EF" w:rsidRDefault="007D12EF" w:rsidP="007D12EF">
            <w:pPr>
              <w:ind w:left="80"/>
              <w:rPr>
                <w:sz w:val="20"/>
              </w:rPr>
            </w:pPr>
            <w:r>
              <w:rPr>
                <w:rFonts w:eastAsia="Times New Roman"/>
                <w:szCs w:val="28"/>
              </w:rPr>
              <w:t>буфера</w:t>
            </w:r>
          </w:p>
        </w:tc>
        <w:tc>
          <w:tcPr>
            <w:tcW w:w="1900" w:type="dxa"/>
            <w:tcBorders>
              <w:right w:val="single" w:sz="8" w:space="0" w:color="333333"/>
            </w:tcBorders>
            <w:vAlign w:val="bottom"/>
          </w:tcPr>
          <w:p w14:paraId="6C412FE1" w14:textId="77777777" w:rsidR="007D12EF" w:rsidRDefault="007D12EF" w:rsidP="007D12EF">
            <w:pPr>
              <w:jc w:val="right"/>
              <w:rPr>
                <w:sz w:val="20"/>
              </w:rPr>
            </w:pPr>
            <w:r>
              <w:rPr>
                <w:rFonts w:eastAsia="Times New Roman"/>
                <w:szCs w:val="28"/>
              </w:rPr>
              <w:t>приложений-</w:t>
            </w:r>
          </w:p>
        </w:tc>
        <w:tc>
          <w:tcPr>
            <w:tcW w:w="1840" w:type="dxa"/>
            <w:tcBorders>
              <w:right w:val="single" w:sz="8" w:space="0" w:color="333333"/>
            </w:tcBorders>
            <w:vAlign w:val="bottom"/>
          </w:tcPr>
          <w:p w14:paraId="1BD6B810" w14:textId="77777777" w:rsidR="007D12EF" w:rsidRDefault="007D12EF" w:rsidP="007D12EF">
            <w:pPr>
              <w:rPr>
                <w:sz w:val="24"/>
                <w:szCs w:val="24"/>
              </w:rPr>
            </w:pPr>
          </w:p>
        </w:tc>
        <w:tc>
          <w:tcPr>
            <w:tcW w:w="560" w:type="dxa"/>
            <w:tcBorders>
              <w:right w:val="single" w:sz="8" w:space="0" w:color="333333"/>
            </w:tcBorders>
            <w:vAlign w:val="bottom"/>
          </w:tcPr>
          <w:p w14:paraId="175FF1E4" w14:textId="77777777" w:rsidR="007D12EF" w:rsidRDefault="007D12EF" w:rsidP="007D12EF">
            <w:pPr>
              <w:rPr>
                <w:sz w:val="24"/>
                <w:szCs w:val="24"/>
              </w:rPr>
            </w:pPr>
          </w:p>
        </w:tc>
        <w:tc>
          <w:tcPr>
            <w:tcW w:w="2000" w:type="dxa"/>
            <w:tcBorders>
              <w:right w:val="single" w:sz="8" w:space="0" w:color="333333"/>
            </w:tcBorders>
            <w:vAlign w:val="bottom"/>
          </w:tcPr>
          <w:p w14:paraId="56CF7485" w14:textId="77777777" w:rsidR="007D12EF" w:rsidRDefault="007D12EF" w:rsidP="007D12EF">
            <w:pPr>
              <w:rPr>
                <w:sz w:val="24"/>
                <w:szCs w:val="24"/>
              </w:rPr>
            </w:pPr>
          </w:p>
        </w:tc>
        <w:tc>
          <w:tcPr>
            <w:tcW w:w="1840" w:type="dxa"/>
            <w:tcBorders>
              <w:right w:val="single" w:sz="8" w:space="0" w:color="333333"/>
            </w:tcBorders>
            <w:vAlign w:val="bottom"/>
          </w:tcPr>
          <w:p w14:paraId="6FB5F119" w14:textId="77777777" w:rsidR="007D12EF" w:rsidRDefault="007D12EF" w:rsidP="007D12EF">
            <w:pPr>
              <w:rPr>
                <w:sz w:val="24"/>
                <w:szCs w:val="24"/>
              </w:rPr>
            </w:pPr>
          </w:p>
        </w:tc>
        <w:tc>
          <w:tcPr>
            <w:tcW w:w="1560" w:type="dxa"/>
            <w:tcBorders>
              <w:right w:val="single" w:sz="8" w:space="0" w:color="333333"/>
            </w:tcBorders>
            <w:vAlign w:val="bottom"/>
          </w:tcPr>
          <w:p w14:paraId="31EF43AB" w14:textId="77777777" w:rsidR="007D12EF" w:rsidRDefault="007D12EF" w:rsidP="007D12EF">
            <w:pPr>
              <w:rPr>
                <w:sz w:val="24"/>
                <w:szCs w:val="24"/>
              </w:rPr>
            </w:pPr>
          </w:p>
        </w:tc>
        <w:tc>
          <w:tcPr>
            <w:tcW w:w="1960" w:type="dxa"/>
            <w:tcBorders>
              <w:right w:val="single" w:sz="8" w:space="0" w:color="333333"/>
            </w:tcBorders>
            <w:vAlign w:val="bottom"/>
          </w:tcPr>
          <w:p w14:paraId="4303CD10" w14:textId="77777777" w:rsidR="007D12EF" w:rsidRDefault="007D12EF" w:rsidP="007D12EF">
            <w:pPr>
              <w:rPr>
                <w:sz w:val="24"/>
                <w:szCs w:val="24"/>
              </w:rPr>
            </w:pPr>
          </w:p>
        </w:tc>
      </w:tr>
      <w:tr w:rsidR="007D12EF" w14:paraId="5CD011FD" w14:textId="77777777" w:rsidTr="007D12EF">
        <w:trPr>
          <w:trHeight w:val="325"/>
        </w:trPr>
        <w:tc>
          <w:tcPr>
            <w:tcW w:w="2340" w:type="dxa"/>
            <w:gridSpan w:val="2"/>
            <w:tcBorders>
              <w:left w:val="single" w:sz="8" w:space="0" w:color="333333"/>
            </w:tcBorders>
            <w:vAlign w:val="bottom"/>
          </w:tcPr>
          <w:p w14:paraId="1455B9B6" w14:textId="77777777" w:rsidR="007D12EF" w:rsidRDefault="007D12EF" w:rsidP="007D12EF">
            <w:pPr>
              <w:ind w:left="440"/>
              <w:rPr>
                <w:sz w:val="20"/>
              </w:rPr>
            </w:pPr>
            <w:r>
              <w:rPr>
                <w:rFonts w:eastAsia="Times New Roman"/>
                <w:szCs w:val="28"/>
              </w:rPr>
              <w:t>серверов;</w:t>
            </w:r>
          </w:p>
        </w:tc>
        <w:tc>
          <w:tcPr>
            <w:tcW w:w="640" w:type="dxa"/>
            <w:vAlign w:val="bottom"/>
          </w:tcPr>
          <w:p w14:paraId="37C235DD" w14:textId="77777777" w:rsidR="007D12EF" w:rsidRDefault="007D12EF" w:rsidP="007D12EF">
            <w:pPr>
              <w:rPr>
                <w:sz w:val="24"/>
                <w:szCs w:val="24"/>
              </w:rPr>
            </w:pPr>
          </w:p>
        </w:tc>
        <w:tc>
          <w:tcPr>
            <w:tcW w:w="400" w:type="dxa"/>
            <w:vAlign w:val="bottom"/>
          </w:tcPr>
          <w:p w14:paraId="30992259" w14:textId="77777777" w:rsidR="007D12EF" w:rsidRDefault="007D12EF" w:rsidP="007D12EF">
            <w:pPr>
              <w:rPr>
                <w:sz w:val="24"/>
                <w:szCs w:val="24"/>
              </w:rPr>
            </w:pPr>
          </w:p>
        </w:tc>
        <w:tc>
          <w:tcPr>
            <w:tcW w:w="1900" w:type="dxa"/>
            <w:tcBorders>
              <w:right w:val="single" w:sz="8" w:space="0" w:color="333333"/>
            </w:tcBorders>
            <w:vAlign w:val="bottom"/>
          </w:tcPr>
          <w:p w14:paraId="7DC7799C" w14:textId="77777777" w:rsidR="007D12EF" w:rsidRDefault="007D12EF" w:rsidP="007D12EF">
            <w:pPr>
              <w:rPr>
                <w:sz w:val="24"/>
                <w:szCs w:val="24"/>
              </w:rPr>
            </w:pPr>
          </w:p>
        </w:tc>
        <w:tc>
          <w:tcPr>
            <w:tcW w:w="1840" w:type="dxa"/>
            <w:tcBorders>
              <w:right w:val="single" w:sz="8" w:space="0" w:color="333333"/>
            </w:tcBorders>
            <w:vAlign w:val="bottom"/>
          </w:tcPr>
          <w:p w14:paraId="6891483C" w14:textId="77777777" w:rsidR="007D12EF" w:rsidRDefault="007D12EF" w:rsidP="007D12EF">
            <w:pPr>
              <w:rPr>
                <w:sz w:val="24"/>
                <w:szCs w:val="24"/>
              </w:rPr>
            </w:pPr>
          </w:p>
        </w:tc>
        <w:tc>
          <w:tcPr>
            <w:tcW w:w="560" w:type="dxa"/>
            <w:tcBorders>
              <w:right w:val="single" w:sz="8" w:space="0" w:color="333333"/>
            </w:tcBorders>
            <w:vAlign w:val="bottom"/>
          </w:tcPr>
          <w:p w14:paraId="288D1BA9" w14:textId="77777777" w:rsidR="007D12EF" w:rsidRDefault="007D12EF" w:rsidP="007D12EF">
            <w:pPr>
              <w:rPr>
                <w:sz w:val="24"/>
                <w:szCs w:val="24"/>
              </w:rPr>
            </w:pPr>
          </w:p>
        </w:tc>
        <w:tc>
          <w:tcPr>
            <w:tcW w:w="2000" w:type="dxa"/>
            <w:tcBorders>
              <w:right w:val="single" w:sz="8" w:space="0" w:color="333333"/>
            </w:tcBorders>
            <w:vAlign w:val="bottom"/>
          </w:tcPr>
          <w:p w14:paraId="486AF185" w14:textId="77777777" w:rsidR="007D12EF" w:rsidRDefault="007D12EF" w:rsidP="007D12EF">
            <w:pPr>
              <w:rPr>
                <w:sz w:val="24"/>
                <w:szCs w:val="24"/>
              </w:rPr>
            </w:pPr>
          </w:p>
        </w:tc>
        <w:tc>
          <w:tcPr>
            <w:tcW w:w="1840" w:type="dxa"/>
            <w:tcBorders>
              <w:right w:val="single" w:sz="8" w:space="0" w:color="333333"/>
            </w:tcBorders>
            <w:vAlign w:val="bottom"/>
          </w:tcPr>
          <w:p w14:paraId="49C04DF6" w14:textId="77777777" w:rsidR="007D12EF" w:rsidRDefault="007D12EF" w:rsidP="007D12EF">
            <w:pPr>
              <w:rPr>
                <w:sz w:val="24"/>
                <w:szCs w:val="24"/>
              </w:rPr>
            </w:pPr>
          </w:p>
        </w:tc>
        <w:tc>
          <w:tcPr>
            <w:tcW w:w="1560" w:type="dxa"/>
            <w:tcBorders>
              <w:right w:val="single" w:sz="8" w:space="0" w:color="333333"/>
            </w:tcBorders>
            <w:vAlign w:val="bottom"/>
          </w:tcPr>
          <w:p w14:paraId="717BBD9E" w14:textId="77777777" w:rsidR="007D12EF" w:rsidRDefault="007D12EF" w:rsidP="007D12EF">
            <w:pPr>
              <w:rPr>
                <w:sz w:val="24"/>
                <w:szCs w:val="24"/>
              </w:rPr>
            </w:pPr>
          </w:p>
        </w:tc>
        <w:tc>
          <w:tcPr>
            <w:tcW w:w="1960" w:type="dxa"/>
            <w:tcBorders>
              <w:right w:val="single" w:sz="8" w:space="0" w:color="333333"/>
            </w:tcBorders>
            <w:vAlign w:val="bottom"/>
          </w:tcPr>
          <w:p w14:paraId="33263BC7" w14:textId="77777777" w:rsidR="007D12EF" w:rsidRDefault="007D12EF" w:rsidP="007D12EF">
            <w:pPr>
              <w:rPr>
                <w:sz w:val="24"/>
                <w:szCs w:val="24"/>
              </w:rPr>
            </w:pPr>
          </w:p>
        </w:tc>
      </w:tr>
      <w:tr w:rsidR="007D12EF" w14:paraId="70334E72" w14:textId="77777777" w:rsidTr="007D12EF">
        <w:trPr>
          <w:trHeight w:val="322"/>
        </w:trPr>
        <w:tc>
          <w:tcPr>
            <w:tcW w:w="2340" w:type="dxa"/>
            <w:gridSpan w:val="2"/>
            <w:tcBorders>
              <w:left w:val="single" w:sz="8" w:space="0" w:color="333333"/>
            </w:tcBorders>
            <w:vAlign w:val="bottom"/>
          </w:tcPr>
          <w:p w14:paraId="354F08CD"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использование</w:t>
            </w:r>
          </w:p>
        </w:tc>
        <w:tc>
          <w:tcPr>
            <w:tcW w:w="640" w:type="dxa"/>
            <w:vAlign w:val="bottom"/>
          </w:tcPr>
          <w:p w14:paraId="34117DE9" w14:textId="77777777" w:rsidR="007D12EF" w:rsidRDefault="007D12EF" w:rsidP="007D12EF">
            <w:pPr>
              <w:rPr>
                <w:sz w:val="24"/>
                <w:szCs w:val="24"/>
              </w:rPr>
            </w:pPr>
          </w:p>
        </w:tc>
        <w:tc>
          <w:tcPr>
            <w:tcW w:w="400" w:type="dxa"/>
            <w:vAlign w:val="bottom"/>
          </w:tcPr>
          <w:p w14:paraId="1E181A87" w14:textId="77777777" w:rsidR="007D12EF" w:rsidRDefault="007D12EF" w:rsidP="007D12EF">
            <w:pPr>
              <w:rPr>
                <w:sz w:val="24"/>
                <w:szCs w:val="24"/>
              </w:rPr>
            </w:pPr>
          </w:p>
        </w:tc>
        <w:tc>
          <w:tcPr>
            <w:tcW w:w="1900" w:type="dxa"/>
            <w:tcBorders>
              <w:right w:val="single" w:sz="8" w:space="0" w:color="333333"/>
            </w:tcBorders>
            <w:vAlign w:val="bottom"/>
          </w:tcPr>
          <w:p w14:paraId="1DBE8071" w14:textId="77777777" w:rsidR="007D12EF" w:rsidRDefault="007D12EF" w:rsidP="007D12EF">
            <w:pPr>
              <w:jc w:val="right"/>
              <w:rPr>
                <w:sz w:val="20"/>
              </w:rPr>
            </w:pPr>
            <w:r>
              <w:rPr>
                <w:rFonts w:eastAsia="Times New Roman"/>
                <w:szCs w:val="28"/>
              </w:rPr>
              <w:t>возможностей</w:t>
            </w:r>
          </w:p>
        </w:tc>
        <w:tc>
          <w:tcPr>
            <w:tcW w:w="1840" w:type="dxa"/>
            <w:tcBorders>
              <w:right w:val="single" w:sz="8" w:space="0" w:color="333333"/>
            </w:tcBorders>
            <w:vAlign w:val="bottom"/>
          </w:tcPr>
          <w:p w14:paraId="305228E6" w14:textId="77777777" w:rsidR="007D12EF" w:rsidRDefault="007D12EF" w:rsidP="007D12EF">
            <w:pPr>
              <w:rPr>
                <w:sz w:val="24"/>
                <w:szCs w:val="24"/>
              </w:rPr>
            </w:pPr>
          </w:p>
        </w:tc>
        <w:tc>
          <w:tcPr>
            <w:tcW w:w="560" w:type="dxa"/>
            <w:tcBorders>
              <w:right w:val="single" w:sz="8" w:space="0" w:color="333333"/>
            </w:tcBorders>
            <w:vAlign w:val="bottom"/>
          </w:tcPr>
          <w:p w14:paraId="5AF7BBB9" w14:textId="77777777" w:rsidR="007D12EF" w:rsidRDefault="007D12EF" w:rsidP="007D12EF">
            <w:pPr>
              <w:rPr>
                <w:sz w:val="24"/>
                <w:szCs w:val="24"/>
              </w:rPr>
            </w:pPr>
          </w:p>
        </w:tc>
        <w:tc>
          <w:tcPr>
            <w:tcW w:w="2000" w:type="dxa"/>
            <w:tcBorders>
              <w:right w:val="single" w:sz="8" w:space="0" w:color="333333"/>
            </w:tcBorders>
            <w:vAlign w:val="bottom"/>
          </w:tcPr>
          <w:p w14:paraId="6CE97C93" w14:textId="77777777" w:rsidR="007D12EF" w:rsidRDefault="007D12EF" w:rsidP="007D12EF">
            <w:pPr>
              <w:rPr>
                <w:sz w:val="24"/>
                <w:szCs w:val="24"/>
              </w:rPr>
            </w:pPr>
          </w:p>
        </w:tc>
        <w:tc>
          <w:tcPr>
            <w:tcW w:w="1840" w:type="dxa"/>
            <w:tcBorders>
              <w:right w:val="single" w:sz="8" w:space="0" w:color="333333"/>
            </w:tcBorders>
            <w:vAlign w:val="bottom"/>
          </w:tcPr>
          <w:p w14:paraId="545D0179" w14:textId="77777777" w:rsidR="007D12EF" w:rsidRDefault="007D12EF" w:rsidP="007D12EF">
            <w:pPr>
              <w:rPr>
                <w:sz w:val="24"/>
                <w:szCs w:val="24"/>
              </w:rPr>
            </w:pPr>
          </w:p>
        </w:tc>
        <w:tc>
          <w:tcPr>
            <w:tcW w:w="1560" w:type="dxa"/>
            <w:tcBorders>
              <w:right w:val="single" w:sz="8" w:space="0" w:color="333333"/>
            </w:tcBorders>
            <w:vAlign w:val="bottom"/>
          </w:tcPr>
          <w:p w14:paraId="0F0E525B" w14:textId="77777777" w:rsidR="007D12EF" w:rsidRDefault="007D12EF" w:rsidP="007D12EF">
            <w:pPr>
              <w:rPr>
                <w:sz w:val="24"/>
                <w:szCs w:val="24"/>
              </w:rPr>
            </w:pPr>
          </w:p>
        </w:tc>
        <w:tc>
          <w:tcPr>
            <w:tcW w:w="1960" w:type="dxa"/>
            <w:tcBorders>
              <w:right w:val="single" w:sz="8" w:space="0" w:color="333333"/>
            </w:tcBorders>
            <w:vAlign w:val="bottom"/>
          </w:tcPr>
          <w:p w14:paraId="337A26E8" w14:textId="77777777" w:rsidR="007D12EF" w:rsidRDefault="007D12EF" w:rsidP="007D12EF">
            <w:pPr>
              <w:rPr>
                <w:sz w:val="24"/>
                <w:szCs w:val="24"/>
              </w:rPr>
            </w:pPr>
          </w:p>
        </w:tc>
      </w:tr>
      <w:tr w:rsidR="007D12EF" w14:paraId="4BB1AFA4" w14:textId="77777777" w:rsidTr="007D12EF">
        <w:trPr>
          <w:trHeight w:val="328"/>
        </w:trPr>
        <w:tc>
          <w:tcPr>
            <w:tcW w:w="5280" w:type="dxa"/>
            <w:gridSpan w:val="5"/>
            <w:tcBorders>
              <w:left w:val="single" w:sz="8" w:space="0" w:color="333333"/>
              <w:bottom w:val="single" w:sz="8" w:space="0" w:color="333333"/>
              <w:right w:val="single" w:sz="8" w:space="0" w:color="333333"/>
            </w:tcBorders>
            <w:vAlign w:val="bottom"/>
          </w:tcPr>
          <w:p w14:paraId="7B556625" w14:textId="77777777" w:rsidR="007D12EF" w:rsidRDefault="007D12EF" w:rsidP="007D12EF">
            <w:pPr>
              <w:ind w:left="440"/>
              <w:rPr>
                <w:sz w:val="20"/>
              </w:rPr>
            </w:pPr>
            <w:r>
              <w:rPr>
                <w:rFonts w:eastAsia="Times New Roman"/>
                <w:szCs w:val="28"/>
              </w:rPr>
              <w:t>удаленного управления системой.</w:t>
            </w:r>
          </w:p>
        </w:tc>
        <w:tc>
          <w:tcPr>
            <w:tcW w:w="1840" w:type="dxa"/>
            <w:tcBorders>
              <w:bottom w:val="single" w:sz="8" w:space="0" w:color="333333"/>
              <w:right w:val="single" w:sz="8" w:space="0" w:color="333333"/>
            </w:tcBorders>
            <w:vAlign w:val="bottom"/>
          </w:tcPr>
          <w:p w14:paraId="163C87AA"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2B2D3FBA"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F29A8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31F5D0C"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7541890C"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6E339395" w14:textId="77777777" w:rsidR="007D12EF" w:rsidRDefault="007D12EF" w:rsidP="007D12EF">
            <w:pPr>
              <w:rPr>
                <w:sz w:val="24"/>
                <w:szCs w:val="24"/>
              </w:rPr>
            </w:pPr>
          </w:p>
        </w:tc>
      </w:tr>
      <w:tr w:rsidR="007D12EF" w14:paraId="08F11640" w14:textId="77777777" w:rsidTr="007D12EF">
        <w:trPr>
          <w:trHeight w:val="323"/>
        </w:trPr>
        <w:tc>
          <w:tcPr>
            <w:tcW w:w="2980" w:type="dxa"/>
            <w:gridSpan w:val="3"/>
            <w:tcBorders>
              <w:left w:val="single" w:sz="8" w:space="0" w:color="333333"/>
              <w:bottom w:val="single" w:sz="8" w:space="0" w:color="333333"/>
            </w:tcBorders>
            <w:shd w:val="clear" w:color="auto" w:fill="D9D9D9"/>
            <w:vAlign w:val="bottom"/>
          </w:tcPr>
          <w:p w14:paraId="7AAC11CC" w14:textId="77777777" w:rsidR="007D12EF" w:rsidRDefault="007D12EF" w:rsidP="007D12EF">
            <w:pPr>
              <w:spacing w:line="314" w:lineRule="exact"/>
              <w:ind w:left="120"/>
              <w:rPr>
                <w:sz w:val="20"/>
              </w:rPr>
            </w:pPr>
            <w:r>
              <w:rPr>
                <w:rFonts w:eastAsia="Times New Roman"/>
                <w:szCs w:val="28"/>
              </w:rPr>
              <w:t>Угрозы третьего типа</w:t>
            </w:r>
          </w:p>
        </w:tc>
        <w:tc>
          <w:tcPr>
            <w:tcW w:w="400" w:type="dxa"/>
            <w:tcBorders>
              <w:bottom w:val="single" w:sz="8" w:space="0" w:color="333333"/>
            </w:tcBorders>
            <w:shd w:val="clear" w:color="auto" w:fill="D9D9D9"/>
            <w:vAlign w:val="bottom"/>
          </w:tcPr>
          <w:p w14:paraId="3633BC8A" w14:textId="77777777" w:rsidR="007D12EF" w:rsidRDefault="007D12EF" w:rsidP="007D12EF">
            <w:pPr>
              <w:rPr>
                <w:sz w:val="24"/>
                <w:szCs w:val="24"/>
              </w:rPr>
            </w:pPr>
          </w:p>
        </w:tc>
        <w:tc>
          <w:tcPr>
            <w:tcW w:w="1900" w:type="dxa"/>
            <w:tcBorders>
              <w:bottom w:val="single" w:sz="8" w:space="0" w:color="333333"/>
              <w:right w:val="single" w:sz="8" w:space="0" w:color="D9D9D9"/>
            </w:tcBorders>
            <w:shd w:val="clear" w:color="auto" w:fill="D9D9D9"/>
            <w:vAlign w:val="bottom"/>
          </w:tcPr>
          <w:p w14:paraId="79D4D6AB" w14:textId="77777777" w:rsidR="007D12EF" w:rsidRDefault="007D12EF" w:rsidP="007D12EF">
            <w:pPr>
              <w:rPr>
                <w:sz w:val="24"/>
                <w:szCs w:val="24"/>
              </w:rPr>
            </w:pPr>
          </w:p>
        </w:tc>
        <w:tc>
          <w:tcPr>
            <w:tcW w:w="1840" w:type="dxa"/>
            <w:tcBorders>
              <w:bottom w:val="single" w:sz="8" w:space="0" w:color="333333"/>
              <w:right w:val="single" w:sz="8" w:space="0" w:color="D9D9D9"/>
            </w:tcBorders>
            <w:shd w:val="clear" w:color="auto" w:fill="D9D9D9"/>
            <w:vAlign w:val="bottom"/>
          </w:tcPr>
          <w:p w14:paraId="753C4478" w14:textId="77777777" w:rsidR="007D12EF" w:rsidRDefault="007D12EF" w:rsidP="007D12EF">
            <w:pPr>
              <w:rPr>
                <w:sz w:val="24"/>
                <w:szCs w:val="24"/>
              </w:rPr>
            </w:pPr>
          </w:p>
        </w:tc>
        <w:tc>
          <w:tcPr>
            <w:tcW w:w="560" w:type="dxa"/>
            <w:tcBorders>
              <w:bottom w:val="single" w:sz="8" w:space="0" w:color="333333"/>
              <w:right w:val="single" w:sz="8" w:space="0" w:color="D9D9D9"/>
            </w:tcBorders>
            <w:shd w:val="clear" w:color="auto" w:fill="D9D9D9"/>
            <w:vAlign w:val="bottom"/>
          </w:tcPr>
          <w:p w14:paraId="241BB498" w14:textId="77777777" w:rsidR="007D12EF" w:rsidRDefault="007D12EF" w:rsidP="007D12EF">
            <w:pPr>
              <w:rPr>
                <w:sz w:val="24"/>
                <w:szCs w:val="24"/>
              </w:rPr>
            </w:pPr>
          </w:p>
        </w:tc>
        <w:tc>
          <w:tcPr>
            <w:tcW w:w="2000" w:type="dxa"/>
            <w:tcBorders>
              <w:bottom w:val="single" w:sz="8" w:space="0" w:color="333333"/>
              <w:right w:val="single" w:sz="8" w:space="0" w:color="D9D9D9"/>
            </w:tcBorders>
            <w:shd w:val="clear" w:color="auto" w:fill="D9D9D9"/>
            <w:vAlign w:val="bottom"/>
          </w:tcPr>
          <w:p w14:paraId="55EBEE94" w14:textId="77777777" w:rsidR="007D12EF" w:rsidRDefault="007D12EF" w:rsidP="007D12EF">
            <w:pPr>
              <w:rPr>
                <w:sz w:val="24"/>
                <w:szCs w:val="24"/>
              </w:rPr>
            </w:pPr>
          </w:p>
        </w:tc>
        <w:tc>
          <w:tcPr>
            <w:tcW w:w="1840" w:type="dxa"/>
            <w:tcBorders>
              <w:bottom w:val="single" w:sz="8" w:space="0" w:color="333333"/>
              <w:right w:val="single" w:sz="8" w:space="0" w:color="D9D9D9"/>
            </w:tcBorders>
            <w:shd w:val="clear" w:color="auto" w:fill="D9D9D9"/>
            <w:vAlign w:val="bottom"/>
          </w:tcPr>
          <w:p w14:paraId="572C88EB" w14:textId="77777777" w:rsidR="007D12EF" w:rsidRDefault="007D12EF" w:rsidP="007D12EF">
            <w:pPr>
              <w:rPr>
                <w:sz w:val="24"/>
                <w:szCs w:val="24"/>
              </w:rPr>
            </w:pPr>
          </w:p>
        </w:tc>
        <w:tc>
          <w:tcPr>
            <w:tcW w:w="1560" w:type="dxa"/>
            <w:tcBorders>
              <w:bottom w:val="single" w:sz="8" w:space="0" w:color="333333"/>
              <w:right w:val="single" w:sz="8" w:space="0" w:color="D9D9D9"/>
            </w:tcBorders>
            <w:shd w:val="clear" w:color="auto" w:fill="D9D9D9"/>
            <w:vAlign w:val="bottom"/>
          </w:tcPr>
          <w:p w14:paraId="628D8173" w14:textId="77777777" w:rsidR="007D12EF" w:rsidRDefault="007D12EF" w:rsidP="007D12EF">
            <w:pPr>
              <w:rPr>
                <w:sz w:val="24"/>
                <w:szCs w:val="24"/>
              </w:rPr>
            </w:pPr>
          </w:p>
        </w:tc>
        <w:tc>
          <w:tcPr>
            <w:tcW w:w="1960" w:type="dxa"/>
            <w:tcBorders>
              <w:bottom w:val="single" w:sz="8" w:space="0" w:color="333333"/>
              <w:right w:val="single" w:sz="8" w:space="0" w:color="333333"/>
            </w:tcBorders>
            <w:shd w:val="clear" w:color="auto" w:fill="D9D9D9"/>
            <w:vAlign w:val="bottom"/>
          </w:tcPr>
          <w:p w14:paraId="69AC1010" w14:textId="77777777" w:rsidR="007D12EF" w:rsidRDefault="007D12EF" w:rsidP="007D12EF">
            <w:pPr>
              <w:rPr>
                <w:sz w:val="24"/>
                <w:szCs w:val="24"/>
              </w:rPr>
            </w:pPr>
          </w:p>
        </w:tc>
      </w:tr>
      <w:tr w:rsidR="007D12EF" w14:paraId="7CD882A8" w14:textId="77777777" w:rsidTr="007D12EF">
        <w:trPr>
          <w:trHeight w:val="314"/>
        </w:trPr>
        <w:tc>
          <w:tcPr>
            <w:tcW w:w="5280" w:type="dxa"/>
            <w:gridSpan w:val="5"/>
            <w:tcBorders>
              <w:left w:val="single" w:sz="8" w:space="0" w:color="333333"/>
              <w:right w:val="single" w:sz="8" w:space="0" w:color="333333"/>
            </w:tcBorders>
            <w:vAlign w:val="bottom"/>
          </w:tcPr>
          <w:p w14:paraId="23EF3FF6" w14:textId="77777777" w:rsidR="007D12EF" w:rsidRDefault="007D12EF" w:rsidP="007D12EF">
            <w:pPr>
              <w:spacing w:line="314" w:lineRule="exact"/>
              <w:ind w:left="120"/>
              <w:rPr>
                <w:sz w:val="20"/>
              </w:rPr>
            </w:pPr>
            <w:r>
              <w:rPr>
                <w:rFonts w:eastAsia="Times New Roman"/>
                <w:szCs w:val="28"/>
              </w:rPr>
              <w:t>Угрозы  утечки  акустической  (речевой)</w:t>
            </w:r>
          </w:p>
        </w:tc>
        <w:tc>
          <w:tcPr>
            <w:tcW w:w="1840" w:type="dxa"/>
            <w:tcBorders>
              <w:right w:val="single" w:sz="8" w:space="0" w:color="333333"/>
            </w:tcBorders>
            <w:vAlign w:val="bottom"/>
          </w:tcPr>
          <w:p w14:paraId="2C758860" w14:textId="77777777" w:rsidR="007D12EF" w:rsidRDefault="007D12EF" w:rsidP="007D12EF">
            <w:pPr>
              <w:spacing w:line="314" w:lineRule="exact"/>
              <w:ind w:left="100"/>
              <w:rPr>
                <w:sz w:val="20"/>
              </w:rPr>
            </w:pPr>
            <w:r>
              <w:rPr>
                <w:rFonts w:eastAsia="Times New Roman"/>
                <w:szCs w:val="28"/>
              </w:rPr>
              <w:t>Маловероятн</w:t>
            </w:r>
          </w:p>
        </w:tc>
        <w:tc>
          <w:tcPr>
            <w:tcW w:w="560" w:type="dxa"/>
            <w:tcBorders>
              <w:right w:val="single" w:sz="8" w:space="0" w:color="333333"/>
            </w:tcBorders>
            <w:vAlign w:val="bottom"/>
          </w:tcPr>
          <w:p w14:paraId="33FD93B5" w14:textId="77777777" w:rsidR="007D12EF" w:rsidRDefault="007D12EF" w:rsidP="007D12EF">
            <w:pPr>
              <w:spacing w:line="314" w:lineRule="exact"/>
              <w:ind w:left="100"/>
              <w:rPr>
                <w:sz w:val="20"/>
              </w:rPr>
            </w:pPr>
            <w:r>
              <w:rPr>
                <w:rFonts w:eastAsia="Times New Roman"/>
                <w:szCs w:val="28"/>
              </w:rPr>
              <w:t>0</w:t>
            </w:r>
          </w:p>
        </w:tc>
        <w:tc>
          <w:tcPr>
            <w:tcW w:w="2000" w:type="dxa"/>
            <w:tcBorders>
              <w:right w:val="single" w:sz="8" w:space="0" w:color="333333"/>
            </w:tcBorders>
            <w:vAlign w:val="bottom"/>
          </w:tcPr>
          <w:p w14:paraId="22184F83" w14:textId="77777777" w:rsidR="007D12EF" w:rsidRDefault="007D12EF" w:rsidP="007D12EF">
            <w:pPr>
              <w:spacing w:line="314" w:lineRule="exact"/>
              <w:ind w:left="100"/>
              <w:rPr>
                <w:sz w:val="20"/>
              </w:rPr>
            </w:pPr>
            <w:r>
              <w:rPr>
                <w:rFonts w:eastAsia="Times New Roman"/>
                <w:szCs w:val="28"/>
              </w:rPr>
              <w:t>0,25</w:t>
            </w:r>
          </w:p>
        </w:tc>
        <w:tc>
          <w:tcPr>
            <w:tcW w:w="1840" w:type="dxa"/>
            <w:tcBorders>
              <w:right w:val="single" w:sz="8" w:space="0" w:color="333333"/>
            </w:tcBorders>
            <w:vAlign w:val="bottom"/>
          </w:tcPr>
          <w:p w14:paraId="19AF1661" w14:textId="77777777" w:rsidR="007D12EF" w:rsidRDefault="007D12EF" w:rsidP="007D12EF">
            <w:pPr>
              <w:spacing w:line="314" w:lineRule="exact"/>
              <w:ind w:left="80"/>
              <w:rPr>
                <w:sz w:val="20"/>
              </w:rPr>
            </w:pPr>
            <w:r>
              <w:rPr>
                <w:rFonts w:eastAsia="Times New Roman"/>
                <w:szCs w:val="28"/>
              </w:rPr>
              <w:t>Низкая</w:t>
            </w:r>
          </w:p>
        </w:tc>
        <w:tc>
          <w:tcPr>
            <w:tcW w:w="1560" w:type="dxa"/>
            <w:tcBorders>
              <w:right w:val="single" w:sz="8" w:space="0" w:color="333333"/>
            </w:tcBorders>
            <w:vAlign w:val="bottom"/>
          </w:tcPr>
          <w:p w14:paraId="6CFA4D25"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596E7056" w14:textId="77777777" w:rsidR="007D12EF" w:rsidRDefault="007D12EF" w:rsidP="007D12EF">
            <w:pPr>
              <w:spacing w:line="314" w:lineRule="exact"/>
              <w:ind w:left="80"/>
              <w:rPr>
                <w:sz w:val="20"/>
              </w:rPr>
            </w:pPr>
            <w:r>
              <w:rPr>
                <w:rFonts w:eastAsia="Times New Roman"/>
                <w:szCs w:val="28"/>
              </w:rPr>
              <w:t>Неактуальная</w:t>
            </w:r>
          </w:p>
        </w:tc>
      </w:tr>
      <w:tr w:rsidR="007D12EF" w14:paraId="201F54EA" w14:textId="77777777" w:rsidTr="007D12EF">
        <w:trPr>
          <w:trHeight w:val="328"/>
        </w:trPr>
        <w:tc>
          <w:tcPr>
            <w:tcW w:w="2340" w:type="dxa"/>
            <w:gridSpan w:val="2"/>
            <w:tcBorders>
              <w:left w:val="single" w:sz="8" w:space="0" w:color="333333"/>
              <w:bottom w:val="single" w:sz="8" w:space="0" w:color="333333"/>
            </w:tcBorders>
            <w:vAlign w:val="bottom"/>
          </w:tcPr>
          <w:p w14:paraId="19196B0F" w14:textId="77777777" w:rsidR="007D12EF" w:rsidRDefault="007D12EF" w:rsidP="007D12EF">
            <w:pPr>
              <w:ind w:left="120"/>
              <w:rPr>
                <w:sz w:val="20"/>
              </w:rPr>
            </w:pPr>
            <w:r>
              <w:rPr>
                <w:rFonts w:eastAsia="Times New Roman"/>
                <w:szCs w:val="28"/>
              </w:rPr>
              <w:t>информации</w:t>
            </w:r>
          </w:p>
        </w:tc>
        <w:tc>
          <w:tcPr>
            <w:tcW w:w="640" w:type="dxa"/>
            <w:tcBorders>
              <w:bottom w:val="single" w:sz="8" w:space="0" w:color="333333"/>
            </w:tcBorders>
            <w:vAlign w:val="bottom"/>
          </w:tcPr>
          <w:p w14:paraId="7F2CD405" w14:textId="77777777" w:rsidR="007D12EF" w:rsidRDefault="007D12EF" w:rsidP="007D12EF">
            <w:pPr>
              <w:rPr>
                <w:sz w:val="24"/>
                <w:szCs w:val="24"/>
              </w:rPr>
            </w:pPr>
          </w:p>
        </w:tc>
        <w:tc>
          <w:tcPr>
            <w:tcW w:w="400" w:type="dxa"/>
            <w:tcBorders>
              <w:bottom w:val="single" w:sz="8" w:space="0" w:color="333333"/>
            </w:tcBorders>
            <w:vAlign w:val="bottom"/>
          </w:tcPr>
          <w:p w14:paraId="75CEBF25"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1787EE0C"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4C402B9" w14:textId="77777777" w:rsidR="007D12EF" w:rsidRDefault="007D12EF" w:rsidP="007D12EF">
            <w:pPr>
              <w:ind w:left="100"/>
              <w:rPr>
                <w:sz w:val="20"/>
              </w:rPr>
            </w:pPr>
            <w:r>
              <w:rPr>
                <w:rFonts w:eastAsia="Times New Roman"/>
                <w:szCs w:val="28"/>
              </w:rPr>
              <w:t>ая угроза</w:t>
            </w:r>
          </w:p>
        </w:tc>
        <w:tc>
          <w:tcPr>
            <w:tcW w:w="560" w:type="dxa"/>
            <w:tcBorders>
              <w:bottom w:val="single" w:sz="8" w:space="0" w:color="333333"/>
              <w:right w:val="single" w:sz="8" w:space="0" w:color="333333"/>
            </w:tcBorders>
            <w:vAlign w:val="bottom"/>
          </w:tcPr>
          <w:p w14:paraId="7EA94E2B"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4028B517"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4B81BBA"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560CAFBF"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3FBF11EC" w14:textId="77777777" w:rsidR="007D12EF" w:rsidRDefault="007D12EF" w:rsidP="007D12EF">
            <w:pPr>
              <w:rPr>
                <w:sz w:val="24"/>
                <w:szCs w:val="24"/>
              </w:rPr>
            </w:pPr>
          </w:p>
        </w:tc>
      </w:tr>
      <w:tr w:rsidR="007D12EF" w14:paraId="7EE87120" w14:textId="77777777" w:rsidTr="007D12EF">
        <w:trPr>
          <w:trHeight w:val="317"/>
        </w:trPr>
        <w:tc>
          <w:tcPr>
            <w:tcW w:w="5280" w:type="dxa"/>
            <w:gridSpan w:val="5"/>
            <w:tcBorders>
              <w:left w:val="single" w:sz="8" w:space="0" w:color="333333"/>
              <w:right w:val="single" w:sz="8" w:space="0" w:color="333333"/>
            </w:tcBorders>
            <w:vAlign w:val="bottom"/>
          </w:tcPr>
          <w:p w14:paraId="6D09681A" w14:textId="77777777" w:rsidR="007D12EF" w:rsidRDefault="007D12EF" w:rsidP="007D12EF">
            <w:pPr>
              <w:spacing w:line="317" w:lineRule="exact"/>
              <w:ind w:left="120"/>
              <w:rPr>
                <w:sz w:val="20"/>
              </w:rPr>
            </w:pPr>
            <w:r>
              <w:rPr>
                <w:rFonts w:eastAsia="Times New Roman"/>
                <w:szCs w:val="28"/>
              </w:rPr>
              <w:t>Угрозы утечки видовой информации</w:t>
            </w:r>
          </w:p>
        </w:tc>
        <w:tc>
          <w:tcPr>
            <w:tcW w:w="1840" w:type="dxa"/>
            <w:tcBorders>
              <w:right w:val="single" w:sz="8" w:space="0" w:color="333333"/>
            </w:tcBorders>
            <w:vAlign w:val="bottom"/>
          </w:tcPr>
          <w:p w14:paraId="1CEB9825" w14:textId="77777777" w:rsidR="007D12EF" w:rsidRDefault="007D12EF" w:rsidP="007D12EF">
            <w:pPr>
              <w:spacing w:line="317" w:lineRule="exact"/>
              <w:ind w:left="100"/>
              <w:rPr>
                <w:sz w:val="20"/>
              </w:rPr>
            </w:pPr>
            <w:r>
              <w:rPr>
                <w:rFonts w:eastAsia="Times New Roman"/>
                <w:szCs w:val="28"/>
              </w:rPr>
              <w:t>Низкая</w:t>
            </w:r>
          </w:p>
        </w:tc>
        <w:tc>
          <w:tcPr>
            <w:tcW w:w="560" w:type="dxa"/>
            <w:tcBorders>
              <w:right w:val="single" w:sz="8" w:space="0" w:color="333333"/>
            </w:tcBorders>
            <w:vAlign w:val="bottom"/>
          </w:tcPr>
          <w:p w14:paraId="15389019" w14:textId="77777777" w:rsidR="007D12EF" w:rsidRDefault="007D12EF" w:rsidP="007D12EF">
            <w:pPr>
              <w:spacing w:line="317" w:lineRule="exact"/>
              <w:ind w:left="100"/>
              <w:rPr>
                <w:sz w:val="20"/>
              </w:rPr>
            </w:pPr>
            <w:r>
              <w:rPr>
                <w:rFonts w:eastAsia="Times New Roman"/>
                <w:szCs w:val="28"/>
              </w:rPr>
              <w:t>2</w:t>
            </w:r>
          </w:p>
        </w:tc>
        <w:tc>
          <w:tcPr>
            <w:tcW w:w="2000" w:type="dxa"/>
            <w:tcBorders>
              <w:right w:val="single" w:sz="8" w:space="0" w:color="333333"/>
            </w:tcBorders>
            <w:vAlign w:val="bottom"/>
          </w:tcPr>
          <w:p w14:paraId="35FCBB97" w14:textId="77777777" w:rsidR="007D12EF" w:rsidRDefault="007D12EF" w:rsidP="007D12EF">
            <w:pPr>
              <w:spacing w:line="317" w:lineRule="exact"/>
              <w:ind w:left="100"/>
              <w:rPr>
                <w:sz w:val="20"/>
              </w:rPr>
            </w:pPr>
            <w:r>
              <w:rPr>
                <w:rFonts w:eastAsia="Times New Roman"/>
                <w:szCs w:val="28"/>
              </w:rPr>
              <w:t>0,35</w:t>
            </w:r>
          </w:p>
        </w:tc>
        <w:tc>
          <w:tcPr>
            <w:tcW w:w="1840" w:type="dxa"/>
            <w:tcBorders>
              <w:right w:val="single" w:sz="8" w:space="0" w:color="333333"/>
            </w:tcBorders>
            <w:vAlign w:val="bottom"/>
          </w:tcPr>
          <w:p w14:paraId="3BB565A6" w14:textId="77777777" w:rsidR="007D12EF" w:rsidRDefault="007D12EF" w:rsidP="007D12EF">
            <w:pPr>
              <w:spacing w:line="317" w:lineRule="exact"/>
              <w:ind w:left="80"/>
              <w:rPr>
                <w:sz w:val="20"/>
              </w:rPr>
            </w:pPr>
            <w:r>
              <w:rPr>
                <w:rFonts w:eastAsia="Times New Roman"/>
                <w:szCs w:val="28"/>
              </w:rPr>
              <w:t>Средняя</w:t>
            </w:r>
          </w:p>
        </w:tc>
        <w:tc>
          <w:tcPr>
            <w:tcW w:w="1560" w:type="dxa"/>
            <w:tcBorders>
              <w:right w:val="single" w:sz="8" w:space="0" w:color="333333"/>
            </w:tcBorders>
            <w:vAlign w:val="bottom"/>
          </w:tcPr>
          <w:p w14:paraId="39096A52" w14:textId="77777777" w:rsidR="007D12EF" w:rsidRDefault="007D12EF" w:rsidP="007D12EF">
            <w:pPr>
              <w:spacing w:line="317" w:lineRule="exact"/>
              <w:ind w:left="100"/>
              <w:rPr>
                <w:sz w:val="20"/>
              </w:rPr>
            </w:pPr>
            <w:r>
              <w:rPr>
                <w:rFonts w:eastAsia="Times New Roman"/>
                <w:szCs w:val="28"/>
              </w:rPr>
              <w:t>Низкая</w:t>
            </w:r>
          </w:p>
        </w:tc>
        <w:tc>
          <w:tcPr>
            <w:tcW w:w="1960" w:type="dxa"/>
            <w:tcBorders>
              <w:right w:val="single" w:sz="8" w:space="0" w:color="333333"/>
            </w:tcBorders>
            <w:vAlign w:val="bottom"/>
          </w:tcPr>
          <w:p w14:paraId="39409D89" w14:textId="77777777" w:rsidR="007D12EF" w:rsidRDefault="007D12EF" w:rsidP="007D12EF">
            <w:pPr>
              <w:spacing w:line="317" w:lineRule="exact"/>
              <w:ind w:left="80"/>
              <w:rPr>
                <w:sz w:val="20"/>
              </w:rPr>
            </w:pPr>
            <w:r>
              <w:rPr>
                <w:rFonts w:eastAsia="Times New Roman"/>
                <w:szCs w:val="28"/>
              </w:rPr>
              <w:t>Неактуальная</w:t>
            </w:r>
          </w:p>
        </w:tc>
      </w:tr>
      <w:tr w:rsidR="007D12EF" w14:paraId="6766CA5E" w14:textId="77777777" w:rsidTr="007D12EF">
        <w:trPr>
          <w:trHeight w:val="328"/>
        </w:trPr>
        <w:tc>
          <w:tcPr>
            <w:tcW w:w="1060" w:type="dxa"/>
            <w:tcBorders>
              <w:left w:val="single" w:sz="8" w:space="0" w:color="333333"/>
            </w:tcBorders>
            <w:vAlign w:val="bottom"/>
          </w:tcPr>
          <w:p w14:paraId="3648C918" w14:textId="77777777" w:rsidR="007D12EF" w:rsidRDefault="007D12EF" w:rsidP="007D12EF">
            <w:pPr>
              <w:rPr>
                <w:sz w:val="24"/>
                <w:szCs w:val="24"/>
              </w:rPr>
            </w:pPr>
          </w:p>
        </w:tc>
        <w:tc>
          <w:tcPr>
            <w:tcW w:w="1280" w:type="dxa"/>
            <w:vAlign w:val="bottom"/>
          </w:tcPr>
          <w:p w14:paraId="215769EC" w14:textId="77777777" w:rsidR="007D12EF" w:rsidRDefault="007D12EF" w:rsidP="007D12EF">
            <w:pPr>
              <w:rPr>
                <w:sz w:val="24"/>
                <w:szCs w:val="24"/>
              </w:rPr>
            </w:pPr>
          </w:p>
        </w:tc>
        <w:tc>
          <w:tcPr>
            <w:tcW w:w="640" w:type="dxa"/>
            <w:vAlign w:val="bottom"/>
          </w:tcPr>
          <w:p w14:paraId="31875229" w14:textId="77777777" w:rsidR="007D12EF" w:rsidRDefault="007D12EF" w:rsidP="007D12EF">
            <w:pPr>
              <w:rPr>
                <w:sz w:val="24"/>
                <w:szCs w:val="24"/>
              </w:rPr>
            </w:pPr>
          </w:p>
        </w:tc>
        <w:tc>
          <w:tcPr>
            <w:tcW w:w="400" w:type="dxa"/>
            <w:vAlign w:val="bottom"/>
          </w:tcPr>
          <w:p w14:paraId="2F67B70D" w14:textId="77777777" w:rsidR="007D12EF" w:rsidRDefault="007D12EF" w:rsidP="007D12EF">
            <w:pPr>
              <w:rPr>
                <w:sz w:val="24"/>
                <w:szCs w:val="24"/>
              </w:rPr>
            </w:pPr>
          </w:p>
        </w:tc>
        <w:tc>
          <w:tcPr>
            <w:tcW w:w="1900" w:type="dxa"/>
            <w:tcBorders>
              <w:right w:val="single" w:sz="8" w:space="0" w:color="333333"/>
            </w:tcBorders>
            <w:vAlign w:val="bottom"/>
          </w:tcPr>
          <w:p w14:paraId="38E6447E"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4DE5649"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10A1176C"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F0C491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655D2D21"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42993E27"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0BF23EFB" w14:textId="77777777" w:rsidR="007D12EF" w:rsidRDefault="007D12EF" w:rsidP="007D12EF">
            <w:pPr>
              <w:rPr>
                <w:sz w:val="24"/>
                <w:szCs w:val="24"/>
              </w:rPr>
            </w:pPr>
          </w:p>
        </w:tc>
      </w:tr>
      <w:tr w:rsidR="007D12EF" w14:paraId="6C835117" w14:textId="77777777" w:rsidTr="007D12EF">
        <w:trPr>
          <w:trHeight w:val="314"/>
        </w:trPr>
        <w:tc>
          <w:tcPr>
            <w:tcW w:w="1060" w:type="dxa"/>
            <w:tcBorders>
              <w:left w:val="single" w:sz="8" w:space="0" w:color="333333"/>
            </w:tcBorders>
            <w:vAlign w:val="bottom"/>
          </w:tcPr>
          <w:p w14:paraId="6D6E7846" w14:textId="77777777" w:rsidR="007D12EF" w:rsidRDefault="007D12EF" w:rsidP="007D12EF">
            <w:pPr>
              <w:rPr>
                <w:sz w:val="24"/>
                <w:szCs w:val="24"/>
              </w:rPr>
            </w:pPr>
          </w:p>
        </w:tc>
        <w:tc>
          <w:tcPr>
            <w:tcW w:w="1280" w:type="dxa"/>
            <w:vAlign w:val="bottom"/>
          </w:tcPr>
          <w:p w14:paraId="4209067F" w14:textId="77777777" w:rsidR="007D12EF" w:rsidRDefault="007D12EF" w:rsidP="007D12EF">
            <w:pPr>
              <w:rPr>
                <w:sz w:val="24"/>
                <w:szCs w:val="24"/>
              </w:rPr>
            </w:pPr>
          </w:p>
        </w:tc>
        <w:tc>
          <w:tcPr>
            <w:tcW w:w="640" w:type="dxa"/>
            <w:vAlign w:val="bottom"/>
          </w:tcPr>
          <w:p w14:paraId="6F4B13B8" w14:textId="77777777" w:rsidR="007D12EF" w:rsidRDefault="007D12EF" w:rsidP="007D12EF">
            <w:pPr>
              <w:rPr>
                <w:sz w:val="24"/>
                <w:szCs w:val="24"/>
              </w:rPr>
            </w:pPr>
          </w:p>
        </w:tc>
        <w:tc>
          <w:tcPr>
            <w:tcW w:w="400" w:type="dxa"/>
            <w:vAlign w:val="bottom"/>
          </w:tcPr>
          <w:p w14:paraId="2E407507" w14:textId="77777777" w:rsidR="007D12EF" w:rsidRDefault="007D12EF" w:rsidP="007D12EF">
            <w:pPr>
              <w:rPr>
                <w:sz w:val="24"/>
                <w:szCs w:val="24"/>
              </w:rPr>
            </w:pPr>
          </w:p>
        </w:tc>
        <w:tc>
          <w:tcPr>
            <w:tcW w:w="1900" w:type="dxa"/>
            <w:tcBorders>
              <w:right w:val="single" w:sz="8" w:space="0" w:color="333333"/>
            </w:tcBorders>
            <w:vAlign w:val="bottom"/>
          </w:tcPr>
          <w:p w14:paraId="79D658B1" w14:textId="77777777" w:rsidR="007D12EF" w:rsidRDefault="007D12EF" w:rsidP="007D12EF">
            <w:pPr>
              <w:rPr>
                <w:sz w:val="24"/>
                <w:szCs w:val="24"/>
              </w:rPr>
            </w:pPr>
          </w:p>
        </w:tc>
        <w:tc>
          <w:tcPr>
            <w:tcW w:w="1840" w:type="dxa"/>
            <w:tcBorders>
              <w:right w:val="single" w:sz="8" w:space="0" w:color="333333"/>
            </w:tcBorders>
            <w:vAlign w:val="bottom"/>
          </w:tcPr>
          <w:p w14:paraId="2F15859F" w14:textId="77777777" w:rsidR="007D12EF" w:rsidRDefault="007D12EF" w:rsidP="007D12EF">
            <w:pPr>
              <w:spacing w:line="314" w:lineRule="exact"/>
              <w:ind w:left="100"/>
              <w:rPr>
                <w:sz w:val="20"/>
              </w:rPr>
            </w:pPr>
            <w:r>
              <w:rPr>
                <w:rFonts w:eastAsia="Times New Roman"/>
                <w:szCs w:val="28"/>
              </w:rPr>
              <w:t>Низкая</w:t>
            </w:r>
          </w:p>
        </w:tc>
        <w:tc>
          <w:tcPr>
            <w:tcW w:w="560" w:type="dxa"/>
            <w:tcBorders>
              <w:right w:val="single" w:sz="8" w:space="0" w:color="333333"/>
            </w:tcBorders>
            <w:vAlign w:val="bottom"/>
          </w:tcPr>
          <w:p w14:paraId="67B40066" w14:textId="77777777" w:rsidR="007D12EF" w:rsidRDefault="007D12EF" w:rsidP="007D12EF">
            <w:pPr>
              <w:spacing w:line="314" w:lineRule="exact"/>
              <w:ind w:left="100"/>
              <w:rPr>
                <w:sz w:val="20"/>
              </w:rPr>
            </w:pPr>
            <w:r>
              <w:rPr>
                <w:rFonts w:eastAsia="Times New Roman"/>
                <w:szCs w:val="28"/>
              </w:rPr>
              <w:t>2</w:t>
            </w:r>
          </w:p>
        </w:tc>
        <w:tc>
          <w:tcPr>
            <w:tcW w:w="2000" w:type="dxa"/>
            <w:tcBorders>
              <w:right w:val="single" w:sz="8" w:space="0" w:color="333333"/>
            </w:tcBorders>
            <w:vAlign w:val="bottom"/>
          </w:tcPr>
          <w:p w14:paraId="7F802883" w14:textId="77777777" w:rsidR="007D12EF" w:rsidRDefault="007D12EF" w:rsidP="007D12EF">
            <w:pPr>
              <w:spacing w:line="314" w:lineRule="exact"/>
              <w:ind w:left="100"/>
              <w:rPr>
                <w:sz w:val="20"/>
              </w:rPr>
            </w:pPr>
            <w:r>
              <w:rPr>
                <w:rFonts w:eastAsia="Times New Roman"/>
                <w:szCs w:val="28"/>
              </w:rPr>
              <w:t>0,35</w:t>
            </w:r>
          </w:p>
        </w:tc>
        <w:tc>
          <w:tcPr>
            <w:tcW w:w="1840" w:type="dxa"/>
            <w:tcBorders>
              <w:right w:val="single" w:sz="8" w:space="0" w:color="333333"/>
            </w:tcBorders>
            <w:vAlign w:val="bottom"/>
          </w:tcPr>
          <w:p w14:paraId="729F1329" w14:textId="77777777" w:rsidR="007D12EF" w:rsidRDefault="007D12EF" w:rsidP="007D12EF">
            <w:pPr>
              <w:spacing w:line="314" w:lineRule="exact"/>
              <w:ind w:left="80"/>
              <w:rPr>
                <w:sz w:val="20"/>
              </w:rPr>
            </w:pPr>
            <w:r>
              <w:rPr>
                <w:rFonts w:eastAsia="Times New Roman"/>
                <w:szCs w:val="28"/>
              </w:rPr>
              <w:t>Средняя</w:t>
            </w:r>
          </w:p>
        </w:tc>
        <w:tc>
          <w:tcPr>
            <w:tcW w:w="1560" w:type="dxa"/>
            <w:tcBorders>
              <w:right w:val="single" w:sz="8" w:space="0" w:color="333333"/>
            </w:tcBorders>
            <w:vAlign w:val="bottom"/>
          </w:tcPr>
          <w:p w14:paraId="5BAF098C"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650E3139" w14:textId="77777777" w:rsidR="007D12EF" w:rsidRDefault="007D12EF" w:rsidP="007D12EF">
            <w:pPr>
              <w:spacing w:line="314" w:lineRule="exact"/>
              <w:ind w:left="80"/>
              <w:rPr>
                <w:sz w:val="20"/>
              </w:rPr>
            </w:pPr>
            <w:r>
              <w:rPr>
                <w:rFonts w:eastAsia="Times New Roman"/>
                <w:szCs w:val="28"/>
              </w:rPr>
              <w:t>Неактуальная</w:t>
            </w:r>
          </w:p>
        </w:tc>
      </w:tr>
      <w:tr w:rsidR="007D12EF" w14:paraId="448652F1" w14:textId="77777777" w:rsidTr="007D12EF">
        <w:trPr>
          <w:trHeight w:val="328"/>
        </w:trPr>
        <w:tc>
          <w:tcPr>
            <w:tcW w:w="1060" w:type="dxa"/>
            <w:tcBorders>
              <w:left w:val="single" w:sz="8" w:space="0" w:color="333333"/>
              <w:bottom w:val="single" w:sz="8" w:space="0" w:color="333333"/>
            </w:tcBorders>
            <w:vAlign w:val="bottom"/>
          </w:tcPr>
          <w:p w14:paraId="04CAC317" w14:textId="77777777" w:rsidR="007D12EF" w:rsidRDefault="007D12EF" w:rsidP="007D12EF">
            <w:pPr>
              <w:rPr>
                <w:sz w:val="24"/>
                <w:szCs w:val="24"/>
              </w:rPr>
            </w:pPr>
          </w:p>
        </w:tc>
        <w:tc>
          <w:tcPr>
            <w:tcW w:w="1280" w:type="dxa"/>
            <w:tcBorders>
              <w:bottom w:val="single" w:sz="8" w:space="0" w:color="333333"/>
            </w:tcBorders>
            <w:vAlign w:val="bottom"/>
          </w:tcPr>
          <w:p w14:paraId="71AAF3D6" w14:textId="77777777" w:rsidR="007D12EF" w:rsidRDefault="007D12EF" w:rsidP="007D12EF">
            <w:pPr>
              <w:rPr>
                <w:sz w:val="24"/>
                <w:szCs w:val="24"/>
              </w:rPr>
            </w:pPr>
          </w:p>
        </w:tc>
        <w:tc>
          <w:tcPr>
            <w:tcW w:w="640" w:type="dxa"/>
            <w:tcBorders>
              <w:bottom w:val="single" w:sz="8" w:space="0" w:color="333333"/>
            </w:tcBorders>
            <w:vAlign w:val="bottom"/>
          </w:tcPr>
          <w:p w14:paraId="46595892" w14:textId="77777777" w:rsidR="007D12EF" w:rsidRDefault="007D12EF" w:rsidP="007D12EF">
            <w:pPr>
              <w:rPr>
                <w:sz w:val="24"/>
                <w:szCs w:val="24"/>
              </w:rPr>
            </w:pPr>
          </w:p>
        </w:tc>
        <w:tc>
          <w:tcPr>
            <w:tcW w:w="400" w:type="dxa"/>
            <w:tcBorders>
              <w:bottom w:val="single" w:sz="8" w:space="0" w:color="333333"/>
            </w:tcBorders>
            <w:vAlign w:val="bottom"/>
          </w:tcPr>
          <w:p w14:paraId="6CA7AE61"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7D9BB2B"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6EE4B3E"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2EC975A5"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B318FB"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4ED20716"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6A66AFC8"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007285DE" w14:textId="77777777" w:rsidR="007D12EF" w:rsidRDefault="007D12EF" w:rsidP="007D12EF">
            <w:pPr>
              <w:rPr>
                <w:sz w:val="24"/>
                <w:szCs w:val="24"/>
              </w:rPr>
            </w:pPr>
          </w:p>
        </w:tc>
      </w:tr>
      <w:tr w:rsidR="007D12EF" w14:paraId="6FA873AD" w14:textId="77777777" w:rsidTr="007D12EF">
        <w:trPr>
          <w:trHeight w:val="317"/>
        </w:trPr>
        <w:tc>
          <w:tcPr>
            <w:tcW w:w="5280" w:type="dxa"/>
            <w:gridSpan w:val="5"/>
            <w:tcBorders>
              <w:left w:val="single" w:sz="8" w:space="0" w:color="333333"/>
              <w:right w:val="single" w:sz="8" w:space="0" w:color="333333"/>
            </w:tcBorders>
            <w:vAlign w:val="bottom"/>
          </w:tcPr>
          <w:p w14:paraId="7028B15B" w14:textId="77777777" w:rsidR="007D12EF" w:rsidRDefault="007D12EF" w:rsidP="007D12EF">
            <w:pPr>
              <w:spacing w:line="317" w:lineRule="exact"/>
              <w:ind w:left="120"/>
              <w:rPr>
                <w:sz w:val="20"/>
              </w:rPr>
            </w:pPr>
            <w:r>
              <w:rPr>
                <w:rFonts w:eastAsia="Times New Roman"/>
                <w:szCs w:val="28"/>
              </w:rPr>
              <w:t>Угрозы  утечки  информации  по  каналам</w:t>
            </w:r>
          </w:p>
        </w:tc>
        <w:tc>
          <w:tcPr>
            <w:tcW w:w="1840" w:type="dxa"/>
            <w:tcBorders>
              <w:right w:val="single" w:sz="8" w:space="0" w:color="333333"/>
            </w:tcBorders>
            <w:vAlign w:val="bottom"/>
          </w:tcPr>
          <w:p w14:paraId="6428D223" w14:textId="77777777" w:rsidR="007D12EF" w:rsidRDefault="007D12EF" w:rsidP="007D12EF">
            <w:pPr>
              <w:spacing w:line="317" w:lineRule="exact"/>
              <w:ind w:left="100"/>
              <w:rPr>
                <w:sz w:val="20"/>
              </w:rPr>
            </w:pPr>
            <w:r>
              <w:rPr>
                <w:rFonts w:eastAsia="Times New Roman"/>
                <w:szCs w:val="28"/>
              </w:rPr>
              <w:t>Низкая</w:t>
            </w:r>
          </w:p>
        </w:tc>
        <w:tc>
          <w:tcPr>
            <w:tcW w:w="560" w:type="dxa"/>
            <w:tcBorders>
              <w:right w:val="single" w:sz="8" w:space="0" w:color="333333"/>
            </w:tcBorders>
            <w:vAlign w:val="bottom"/>
          </w:tcPr>
          <w:p w14:paraId="0D128014" w14:textId="77777777" w:rsidR="007D12EF" w:rsidRDefault="007D12EF" w:rsidP="007D12EF">
            <w:pPr>
              <w:spacing w:line="317" w:lineRule="exact"/>
              <w:ind w:left="100"/>
              <w:rPr>
                <w:sz w:val="20"/>
              </w:rPr>
            </w:pPr>
            <w:r>
              <w:rPr>
                <w:rFonts w:eastAsia="Times New Roman"/>
                <w:szCs w:val="28"/>
              </w:rPr>
              <w:t>2</w:t>
            </w:r>
          </w:p>
        </w:tc>
        <w:tc>
          <w:tcPr>
            <w:tcW w:w="2000" w:type="dxa"/>
            <w:tcBorders>
              <w:right w:val="single" w:sz="8" w:space="0" w:color="333333"/>
            </w:tcBorders>
            <w:vAlign w:val="bottom"/>
          </w:tcPr>
          <w:p w14:paraId="19C8404E" w14:textId="77777777" w:rsidR="007D12EF" w:rsidRDefault="007D12EF" w:rsidP="007D12EF">
            <w:pPr>
              <w:spacing w:line="317" w:lineRule="exact"/>
              <w:ind w:left="100"/>
              <w:rPr>
                <w:sz w:val="20"/>
              </w:rPr>
            </w:pPr>
            <w:r>
              <w:rPr>
                <w:rFonts w:eastAsia="Times New Roman"/>
                <w:szCs w:val="28"/>
              </w:rPr>
              <w:t>0,35</w:t>
            </w:r>
          </w:p>
        </w:tc>
        <w:tc>
          <w:tcPr>
            <w:tcW w:w="1840" w:type="dxa"/>
            <w:tcBorders>
              <w:right w:val="single" w:sz="8" w:space="0" w:color="333333"/>
            </w:tcBorders>
            <w:vAlign w:val="bottom"/>
          </w:tcPr>
          <w:p w14:paraId="3257BD4A" w14:textId="77777777" w:rsidR="007D12EF" w:rsidRDefault="007D12EF" w:rsidP="007D12EF">
            <w:pPr>
              <w:spacing w:line="317" w:lineRule="exact"/>
              <w:ind w:left="80"/>
              <w:rPr>
                <w:sz w:val="20"/>
              </w:rPr>
            </w:pPr>
            <w:r>
              <w:rPr>
                <w:rFonts w:eastAsia="Times New Roman"/>
                <w:szCs w:val="28"/>
              </w:rPr>
              <w:t>Средняя</w:t>
            </w:r>
          </w:p>
        </w:tc>
        <w:tc>
          <w:tcPr>
            <w:tcW w:w="1560" w:type="dxa"/>
            <w:tcBorders>
              <w:right w:val="single" w:sz="8" w:space="0" w:color="333333"/>
            </w:tcBorders>
            <w:vAlign w:val="bottom"/>
          </w:tcPr>
          <w:p w14:paraId="6B058843" w14:textId="77777777" w:rsidR="007D12EF" w:rsidRDefault="007D12EF" w:rsidP="007D12EF">
            <w:pPr>
              <w:spacing w:line="317" w:lineRule="exact"/>
              <w:ind w:left="100"/>
              <w:rPr>
                <w:sz w:val="20"/>
              </w:rPr>
            </w:pPr>
            <w:r>
              <w:rPr>
                <w:rFonts w:eastAsia="Times New Roman"/>
                <w:szCs w:val="28"/>
              </w:rPr>
              <w:t>Низкая</w:t>
            </w:r>
          </w:p>
        </w:tc>
        <w:tc>
          <w:tcPr>
            <w:tcW w:w="1960" w:type="dxa"/>
            <w:tcBorders>
              <w:right w:val="single" w:sz="8" w:space="0" w:color="333333"/>
            </w:tcBorders>
            <w:vAlign w:val="bottom"/>
          </w:tcPr>
          <w:p w14:paraId="4E495E03" w14:textId="77777777" w:rsidR="007D12EF" w:rsidRDefault="007D12EF" w:rsidP="007D12EF">
            <w:pPr>
              <w:spacing w:line="317" w:lineRule="exact"/>
              <w:ind w:left="80"/>
              <w:rPr>
                <w:sz w:val="20"/>
              </w:rPr>
            </w:pPr>
            <w:r>
              <w:rPr>
                <w:rFonts w:eastAsia="Times New Roman"/>
                <w:szCs w:val="28"/>
              </w:rPr>
              <w:t>Неактуальная</w:t>
            </w:r>
          </w:p>
        </w:tc>
      </w:tr>
      <w:tr w:rsidR="007D12EF" w14:paraId="7DC23136" w14:textId="77777777" w:rsidTr="007D12EF">
        <w:trPr>
          <w:trHeight w:val="328"/>
        </w:trPr>
        <w:tc>
          <w:tcPr>
            <w:tcW w:w="2340" w:type="dxa"/>
            <w:gridSpan w:val="2"/>
            <w:tcBorders>
              <w:left w:val="single" w:sz="8" w:space="0" w:color="333333"/>
              <w:bottom w:val="single" w:sz="8" w:space="0" w:color="333333"/>
            </w:tcBorders>
            <w:vAlign w:val="bottom"/>
          </w:tcPr>
          <w:p w14:paraId="2C6AA4D7" w14:textId="77777777" w:rsidR="007D12EF" w:rsidRDefault="007D12EF" w:rsidP="007D12EF">
            <w:pPr>
              <w:ind w:left="120"/>
              <w:rPr>
                <w:sz w:val="20"/>
              </w:rPr>
            </w:pPr>
            <w:r>
              <w:rPr>
                <w:rFonts w:eastAsia="Times New Roman"/>
                <w:szCs w:val="28"/>
              </w:rPr>
              <w:t>ПЭМИН</w:t>
            </w:r>
          </w:p>
        </w:tc>
        <w:tc>
          <w:tcPr>
            <w:tcW w:w="640" w:type="dxa"/>
            <w:tcBorders>
              <w:bottom w:val="single" w:sz="8" w:space="0" w:color="333333"/>
            </w:tcBorders>
            <w:vAlign w:val="bottom"/>
          </w:tcPr>
          <w:p w14:paraId="1242A2A7" w14:textId="77777777" w:rsidR="007D12EF" w:rsidRDefault="007D12EF" w:rsidP="007D12EF">
            <w:pPr>
              <w:rPr>
                <w:sz w:val="24"/>
                <w:szCs w:val="24"/>
              </w:rPr>
            </w:pPr>
          </w:p>
        </w:tc>
        <w:tc>
          <w:tcPr>
            <w:tcW w:w="400" w:type="dxa"/>
            <w:tcBorders>
              <w:bottom w:val="single" w:sz="8" w:space="0" w:color="333333"/>
            </w:tcBorders>
            <w:vAlign w:val="bottom"/>
          </w:tcPr>
          <w:p w14:paraId="21668C47"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6204EB1"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077C068"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1D1D2309"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D5CE2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0252D616"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3EEBBFA5"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7523E983" w14:textId="77777777" w:rsidR="007D12EF" w:rsidRDefault="007D12EF" w:rsidP="007D12EF">
            <w:pPr>
              <w:rPr>
                <w:sz w:val="24"/>
                <w:szCs w:val="24"/>
              </w:rPr>
            </w:pPr>
          </w:p>
        </w:tc>
      </w:tr>
      <w:tr w:rsidR="007D12EF" w14:paraId="2281959B" w14:textId="77777777" w:rsidTr="007D12EF">
        <w:trPr>
          <w:trHeight w:val="314"/>
        </w:trPr>
        <w:tc>
          <w:tcPr>
            <w:tcW w:w="1060" w:type="dxa"/>
            <w:tcBorders>
              <w:left w:val="single" w:sz="8" w:space="0" w:color="333333"/>
            </w:tcBorders>
            <w:vAlign w:val="bottom"/>
          </w:tcPr>
          <w:p w14:paraId="1DE6D0BE" w14:textId="77777777" w:rsidR="007D12EF" w:rsidRDefault="007D12EF" w:rsidP="007D12EF">
            <w:pPr>
              <w:spacing w:line="314" w:lineRule="exact"/>
              <w:ind w:left="120"/>
              <w:rPr>
                <w:sz w:val="20"/>
              </w:rPr>
            </w:pPr>
            <w:r>
              <w:rPr>
                <w:rFonts w:eastAsia="Times New Roman"/>
                <w:szCs w:val="28"/>
              </w:rPr>
              <w:t>Угрозы</w:t>
            </w:r>
          </w:p>
        </w:tc>
        <w:tc>
          <w:tcPr>
            <w:tcW w:w="1920" w:type="dxa"/>
            <w:gridSpan w:val="2"/>
            <w:vAlign w:val="bottom"/>
          </w:tcPr>
          <w:p w14:paraId="3AE2C0B2" w14:textId="77777777" w:rsidR="007D12EF" w:rsidRDefault="007D12EF" w:rsidP="007D12EF">
            <w:pPr>
              <w:spacing w:line="314" w:lineRule="exact"/>
              <w:jc w:val="right"/>
              <w:rPr>
                <w:sz w:val="20"/>
              </w:rPr>
            </w:pPr>
            <w:r>
              <w:rPr>
                <w:rFonts w:eastAsia="Times New Roman"/>
                <w:szCs w:val="28"/>
              </w:rPr>
              <w:t>модификации</w:t>
            </w:r>
          </w:p>
        </w:tc>
        <w:tc>
          <w:tcPr>
            <w:tcW w:w="2300" w:type="dxa"/>
            <w:gridSpan w:val="2"/>
            <w:tcBorders>
              <w:right w:val="single" w:sz="8" w:space="0" w:color="333333"/>
            </w:tcBorders>
            <w:vAlign w:val="bottom"/>
          </w:tcPr>
          <w:p w14:paraId="280744EE" w14:textId="77777777" w:rsidR="007D12EF" w:rsidRDefault="007D12EF" w:rsidP="007D12EF">
            <w:pPr>
              <w:spacing w:line="314" w:lineRule="exact"/>
              <w:jc w:val="right"/>
              <w:rPr>
                <w:sz w:val="20"/>
              </w:rPr>
            </w:pPr>
            <w:r>
              <w:rPr>
                <w:rFonts w:eastAsia="Times New Roman"/>
                <w:szCs w:val="28"/>
              </w:rPr>
              <w:t>базовой  системы</w:t>
            </w:r>
          </w:p>
        </w:tc>
        <w:tc>
          <w:tcPr>
            <w:tcW w:w="1840" w:type="dxa"/>
            <w:tcBorders>
              <w:right w:val="single" w:sz="8" w:space="0" w:color="333333"/>
            </w:tcBorders>
            <w:vAlign w:val="bottom"/>
          </w:tcPr>
          <w:p w14:paraId="39EC3740" w14:textId="77777777" w:rsidR="007D12EF" w:rsidRDefault="007D12EF" w:rsidP="007D12EF">
            <w:pPr>
              <w:spacing w:line="314" w:lineRule="exact"/>
              <w:ind w:left="100"/>
              <w:rPr>
                <w:sz w:val="20"/>
              </w:rPr>
            </w:pPr>
            <w:r>
              <w:rPr>
                <w:rFonts w:eastAsia="Times New Roman"/>
                <w:szCs w:val="28"/>
              </w:rPr>
              <w:t>Средняя</w:t>
            </w:r>
          </w:p>
        </w:tc>
        <w:tc>
          <w:tcPr>
            <w:tcW w:w="560" w:type="dxa"/>
            <w:tcBorders>
              <w:right w:val="single" w:sz="8" w:space="0" w:color="333333"/>
            </w:tcBorders>
            <w:vAlign w:val="bottom"/>
          </w:tcPr>
          <w:p w14:paraId="36107575" w14:textId="77777777" w:rsidR="007D12EF" w:rsidRDefault="007D12EF" w:rsidP="007D12EF">
            <w:pPr>
              <w:spacing w:line="314" w:lineRule="exact"/>
              <w:ind w:left="100"/>
              <w:rPr>
                <w:sz w:val="20"/>
              </w:rPr>
            </w:pPr>
            <w:r>
              <w:rPr>
                <w:rFonts w:eastAsia="Times New Roman"/>
                <w:szCs w:val="28"/>
              </w:rPr>
              <w:t>5</w:t>
            </w:r>
          </w:p>
        </w:tc>
        <w:tc>
          <w:tcPr>
            <w:tcW w:w="2000" w:type="dxa"/>
            <w:tcBorders>
              <w:right w:val="single" w:sz="8" w:space="0" w:color="333333"/>
            </w:tcBorders>
            <w:vAlign w:val="bottom"/>
          </w:tcPr>
          <w:p w14:paraId="3076CFDD" w14:textId="77777777" w:rsidR="007D12EF" w:rsidRDefault="007D12EF" w:rsidP="007D12EF">
            <w:pPr>
              <w:spacing w:line="314" w:lineRule="exact"/>
              <w:ind w:left="100"/>
              <w:rPr>
                <w:sz w:val="20"/>
              </w:rPr>
            </w:pPr>
            <w:r>
              <w:rPr>
                <w:rFonts w:eastAsia="Times New Roman"/>
                <w:szCs w:val="28"/>
              </w:rPr>
              <w:t>0,5</w:t>
            </w:r>
          </w:p>
        </w:tc>
        <w:tc>
          <w:tcPr>
            <w:tcW w:w="1840" w:type="dxa"/>
            <w:tcBorders>
              <w:right w:val="single" w:sz="8" w:space="0" w:color="333333"/>
            </w:tcBorders>
            <w:vAlign w:val="bottom"/>
          </w:tcPr>
          <w:p w14:paraId="59111A44" w14:textId="77777777" w:rsidR="007D12EF" w:rsidRDefault="007D12EF" w:rsidP="007D12EF">
            <w:pPr>
              <w:spacing w:line="314" w:lineRule="exact"/>
              <w:ind w:left="80"/>
              <w:rPr>
                <w:sz w:val="20"/>
              </w:rPr>
            </w:pPr>
            <w:r>
              <w:rPr>
                <w:rFonts w:eastAsia="Times New Roman"/>
                <w:szCs w:val="28"/>
              </w:rPr>
              <w:t>Средняя</w:t>
            </w:r>
          </w:p>
        </w:tc>
        <w:tc>
          <w:tcPr>
            <w:tcW w:w="1560" w:type="dxa"/>
            <w:tcBorders>
              <w:right w:val="single" w:sz="8" w:space="0" w:color="333333"/>
            </w:tcBorders>
            <w:vAlign w:val="bottom"/>
          </w:tcPr>
          <w:p w14:paraId="00297966"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5222F799" w14:textId="77777777" w:rsidR="007D12EF" w:rsidRDefault="007D12EF" w:rsidP="007D12EF">
            <w:pPr>
              <w:spacing w:line="314" w:lineRule="exact"/>
              <w:ind w:left="80"/>
              <w:rPr>
                <w:sz w:val="20"/>
              </w:rPr>
            </w:pPr>
            <w:r>
              <w:rPr>
                <w:rFonts w:eastAsia="Times New Roman"/>
                <w:szCs w:val="28"/>
              </w:rPr>
              <w:t>Неактуальная</w:t>
            </w:r>
          </w:p>
        </w:tc>
      </w:tr>
      <w:tr w:rsidR="007D12EF" w14:paraId="2EE0AA23" w14:textId="77777777" w:rsidTr="007D12EF">
        <w:trPr>
          <w:trHeight w:val="324"/>
        </w:trPr>
        <w:tc>
          <w:tcPr>
            <w:tcW w:w="2340" w:type="dxa"/>
            <w:gridSpan w:val="2"/>
            <w:tcBorders>
              <w:left w:val="single" w:sz="8" w:space="0" w:color="333333"/>
            </w:tcBorders>
            <w:vAlign w:val="bottom"/>
          </w:tcPr>
          <w:p w14:paraId="6055282F" w14:textId="77777777" w:rsidR="007D12EF" w:rsidRDefault="007D12EF" w:rsidP="007D12EF">
            <w:pPr>
              <w:ind w:left="120"/>
              <w:rPr>
                <w:sz w:val="20"/>
              </w:rPr>
            </w:pPr>
            <w:r>
              <w:rPr>
                <w:rFonts w:eastAsia="Times New Roman"/>
                <w:szCs w:val="28"/>
              </w:rPr>
              <w:t>ввода/вывода</w:t>
            </w:r>
          </w:p>
        </w:tc>
        <w:tc>
          <w:tcPr>
            <w:tcW w:w="1040" w:type="dxa"/>
            <w:gridSpan w:val="2"/>
            <w:vAlign w:val="bottom"/>
          </w:tcPr>
          <w:p w14:paraId="3DF37ADA" w14:textId="77777777" w:rsidR="007D12EF" w:rsidRDefault="007D12EF" w:rsidP="007D12EF">
            <w:pPr>
              <w:ind w:left="60"/>
              <w:rPr>
                <w:sz w:val="20"/>
              </w:rPr>
            </w:pPr>
            <w:r>
              <w:rPr>
                <w:rFonts w:eastAsia="Times New Roman"/>
                <w:szCs w:val="28"/>
              </w:rPr>
              <w:t>(BIOS),</w:t>
            </w:r>
          </w:p>
        </w:tc>
        <w:tc>
          <w:tcPr>
            <w:tcW w:w="1900" w:type="dxa"/>
            <w:tcBorders>
              <w:right w:val="single" w:sz="8" w:space="0" w:color="333333"/>
            </w:tcBorders>
            <w:vAlign w:val="bottom"/>
          </w:tcPr>
          <w:p w14:paraId="40BCC6A0" w14:textId="77777777" w:rsidR="007D12EF" w:rsidRDefault="007D12EF" w:rsidP="007D12EF">
            <w:pPr>
              <w:jc w:val="right"/>
              <w:rPr>
                <w:sz w:val="20"/>
              </w:rPr>
            </w:pPr>
            <w:r>
              <w:rPr>
                <w:rFonts w:eastAsia="Times New Roman"/>
                <w:szCs w:val="28"/>
              </w:rPr>
              <w:t>перехвата</w:t>
            </w:r>
          </w:p>
        </w:tc>
        <w:tc>
          <w:tcPr>
            <w:tcW w:w="1840" w:type="dxa"/>
            <w:tcBorders>
              <w:right w:val="single" w:sz="8" w:space="0" w:color="333333"/>
            </w:tcBorders>
            <w:vAlign w:val="bottom"/>
          </w:tcPr>
          <w:p w14:paraId="251CC244"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5B5571E2" w14:textId="77777777" w:rsidR="007D12EF" w:rsidRDefault="007D12EF" w:rsidP="007D12EF">
            <w:pPr>
              <w:rPr>
                <w:sz w:val="24"/>
                <w:szCs w:val="24"/>
              </w:rPr>
            </w:pPr>
          </w:p>
        </w:tc>
        <w:tc>
          <w:tcPr>
            <w:tcW w:w="2000" w:type="dxa"/>
            <w:tcBorders>
              <w:right w:val="single" w:sz="8" w:space="0" w:color="333333"/>
            </w:tcBorders>
            <w:vAlign w:val="bottom"/>
          </w:tcPr>
          <w:p w14:paraId="77FEDA5E" w14:textId="77777777" w:rsidR="007D12EF" w:rsidRDefault="007D12EF" w:rsidP="007D12EF">
            <w:pPr>
              <w:rPr>
                <w:sz w:val="24"/>
                <w:szCs w:val="24"/>
              </w:rPr>
            </w:pPr>
          </w:p>
        </w:tc>
        <w:tc>
          <w:tcPr>
            <w:tcW w:w="1840" w:type="dxa"/>
            <w:tcBorders>
              <w:right w:val="single" w:sz="8" w:space="0" w:color="333333"/>
            </w:tcBorders>
            <w:vAlign w:val="bottom"/>
          </w:tcPr>
          <w:p w14:paraId="070C3E3D" w14:textId="77777777" w:rsidR="007D12EF" w:rsidRDefault="007D12EF" w:rsidP="007D12EF">
            <w:pPr>
              <w:rPr>
                <w:sz w:val="24"/>
                <w:szCs w:val="24"/>
              </w:rPr>
            </w:pPr>
          </w:p>
        </w:tc>
        <w:tc>
          <w:tcPr>
            <w:tcW w:w="1560" w:type="dxa"/>
            <w:tcBorders>
              <w:right w:val="single" w:sz="8" w:space="0" w:color="333333"/>
            </w:tcBorders>
            <w:vAlign w:val="bottom"/>
          </w:tcPr>
          <w:p w14:paraId="7BBC67D3" w14:textId="77777777" w:rsidR="007D12EF" w:rsidRDefault="007D12EF" w:rsidP="007D12EF">
            <w:pPr>
              <w:rPr>
                <w:sz w:val="24"/>
                <w:szCs w:val="24"/>
              </w:rPr>
            </w:pPr>
          </w:p>
        </w:tc>
        <w:tc>
          <w:tcPr>
            <w:tcW w:w="1960" w:type="dxa"/>
            <w:tcBorders>
              <w:right w:val="single" w:sz="8" w:space="0" w:color="333333"/>
            </w:tcBorders>
            <w:vAlign w:val="bottom"/>
          </w:tcPr>
          <w:p w14:paraId="05E7F64D" w14:textId="77777777" w:rsidR="007D12EF" w:rsidRDefault="007D12EF" w:rsidP="007D12EF">
            <w:pPr>
              <w:rPr>
                <w:sz w:val="24"/>
                <w:szCs w:val="24"/>
              </w:rPr>
            </w:pPr>
          </w:p>
        </w:tc>
      </w:tr>
      <w:tr w:rsidR="007D12EF" w14:paraId="53FC82C5" w14:textId="77777777" w:rsidTr="007D12EF">
        <w:trPr>
          <w:trHeight w:val="322"/>
        </w:trPr>
        <w:tc>
          <w:tcPr>
            <w:tcW w:w="5280" w:type="dxa"/>
            <w:gridSpan w:val="5"/>
            <w:tcBorders>
              <w:left w:val="single" w:sz="8" w:space="0" w:color="333333"/>
              <w:right w:val="single" w:sz="8" w:space="0" w:color="333333"/>
            </w:tcBorders>
            <w:vAlign w:val="bottom"/>
          </w:tcPr>
          <w:p w14:paraId="7BEBC319" w14:textId="77777777" w:rsidR="007D12EF" w:rsidRDefault="007D12EF" w:rsidP="007D12EF">
            <w:pPr>
              <w:ind w:left="120"/>
              <w:rPr>
                <w:sz w:val="20"/>
              </w:rPr>
            </w:pPr>
            <w:r>
              <w:rPr>
                <w:rFonts w:eastAsia="Times New Roman"/>
                <w:szCs w:val="28"/>
              </w:rPr>
              <w:t>управления   загрузкой,   перехвата   или</w:t>
            </w:r>
          </w:p>
        </w:tc>
        <w:tc>
          <w:tcPr>
            <w:tcW w:w="1840" w:type="dxa"/>
            <w:tcBorders>
              <w:right w:val="single" w:sz="8" w:space="0" w:color="333333"/>
            </w:tcBorders>
            <w:vAlign w:val="bottom"/>
          </w:tcPr>
          <w:p w14:paraId="1EA893BD" w14:textId="77777777" w:rsidR="007D12EF" w:rsidRDefault="007D12EF" w:rsidP="007D12EF">
            <w:pPr>
              <w:rPr>
                <w:sz w:val="24"/>
                <w:szCs w:val="24"/>
              </w:rPr>
            </w:pPr>
          </w:p>
        </w:tc>
        <w:tc>
          <w:tcPr>
            <w:tcW w:w="560" w:type="dxa"/>
            <w:tcBorders>
              <w:right w:val="single" w:sz="8" w:space="0" w:color="333333"/>
            </w:tcBorders>
            <w:vAlign w:val="bottom"/>
          </w:tcPr>
          <w:p w14:paraId="443884AA" w14:textId="77777777" w:rsidR="007D12EF" w:rsidRDefault="007D12EF" w:rsidP="007D12EF">
            <w:pPr>
              <w:rPr>
                <w:sz w:val="24"/>
                <w:szCs w:val="24"/>
              </w:rPr>
            </w:pPr>
          </w:p>
        </w:tc>
        <w:tc>
          <w:tcPr>
            <w:tcW w:w="2000" w:type="dxa"/>
            <w:tcBorders>
              <w:right w:val="single" w:sz="8" w:space="0" w:color="333333"/>
            </w:tcBorders>
            <w:vAlign w:val="bottom"/>
          </w:tcPr>
          <w:p w14:paraId="474640C7" w14:textId="77777777" w:rsidR="007D12EF" w:rsidRDefault="007D12EF" w:rsidP="007D12EF">
            <w:pPr>
              <w:rPr>
                <w:sz w:val="24"/>
                <w:szCs w:val="24"/>
              </w:rPr>
            </w:pPr>
          </w:p>
        </w:tc>
        <w:tc>
          <w:tcPr>
            <w:tcW w:w="1840" w:type="dxa"/>
            <w:tcBorders>
              <w:right w:val="single" w:sz="8" w:space="0" w:color="333333"/>
            </w:tcBorders>
            <w:vAlign w:val="bottom"/>
          </w:tcPr>
          <w:p w14:paraId="6D2FF605" w14:textId="77777777" w:rsidR="007D12EF" w:rsidRDefault="007D12EF" w:rsidP="007D12EF">
            <w:pPr>
              <w:rPr>
                <w:sz w:val="24"/>
                <w:szCs w:val="24"/>
              </w:rPr>
            </w:pPr>
          </w:p>
        </w:tc>
        <w:tc>
          <w:tcPr>
            <w:tcW w:w="1560" w:type="dxa"/>
            <w:tcBorders>
              <w:right w:val="single" w:sz="8" w:space="0" w:color="333333"/>
            </w:tcBorders>
            <w:vAlign w:val="bottom"/>
          </w:tcPr>
          <w:p w14:paraId="63FE14F3" w14:textId="77777777" w:rsidR="007D12EF" w:rsidRDefault="007D12EF" w:rsidP="007D12EF">
            <w:pPr>
              <w:rPr>
                <w:sz w:val="24"/>
                <w:szCs w:val="24"/>
              </w:rPr>
            </w:pPr>
          </w:p>
        </w:tc>
        <w:tc>
          <w:tcPr>
            <w:tcW w:w="1960" w:type="dxa"/>
            <w:tcBorders>
              <w:right w:val="single" w:sz="8" w:space="0" w:color="333333"/>
            </w:tcBorders>
            <w:vAlign w:val="bottom"/>
          </w:tcPr>
          <w:p w14:paraId="2576A74A" w14:textId="77777777" w:rsidR="007D12EF" w:rsidRDefault="007D12EF" w:rsidP="007D12EF">
            <w:pPr>
              <w:rPr>
                <w:sz w:val="24"/>
                <w:szCs w:val="24"/>
              </w:rPr>
            </w:pPr>
          </w:p>
        </w:tc>
      </w:tr>
      <w:tr w:rsidR="007D12EF" w14:paraId="3CC6E118" w14:textId="77777777" w:rsidTr="007D12EF">
        <w:trPr>
          <w:trHeight w:val="322"/>
        </w:trPr>
        <w:tc>
          <w:tcPr>
            <w:tcW w:w="5280" w:type="dxa"/>
            <w:gridSpan w:val="5"/>
            <w:tcBorders>
              <w:left w:val="single" w:sz="8" w:space="0" w:color="333333"/>
              <w:right w:val="single" w:sz="8" w:space="0" w:color="333333"/>
            </w:tcBorders>
            <w:vAlign w:val="bottom"/>
          </w:tcPr>
          <w:p w14:paraId="1931A4F2" w14:textId="77777777" w:rsidR="007D12EF" w:rsidRDefault="007D12EF" w:rsidP="007D12EF">
            <w:pPr>
              <w:ind w:left="120"/>
              <w:rPr>
                <w:sz w:val="20"/>
              </w:rPr>
            </w:pPr>
            <w:r>
              <w:rPr>
                <w:rFonts w:eastAsia="Times New Roman"/>
                <w:szCs w:val="28"/>
              </w:rPr>
              <w:t>подбора паролей или идентификаторов, а</w:t>
            </w:r>
          </w:p>
        </w:tc>
        <w:tc>
          <w:tcPr>
            <w:tcW w:w="1840" w:type="dxa"/>
            <w:tcBorders>
              <w:right w:val="single" w:sz="8" w:space="0" w:color="333333"/>
            </w:tcBorders>
            <w:vAlign w:val="bottom"/>
          </w:tcPr>
          <w:p w14:paraId="2091A88A" w14:textId="77777777" w:rsidR="007D12EF" w:rsidRDefault="007D12EF" w:rsidP="007D12EF">
            <w:pPr>
              <w:rPr>
                <w:sz w:val="24"/>
                <w:szCs w:val="24"/>
              </w:rPr>
            </w:pPr>
          </w:p>
        </w:tc>
        <w:tc>
          <w:tcPr>
            <w:tcW w:w="560" w:type="dxa"/>
            <w:tcBorders>
              <w:right w:val="single" w:sz="8" w:space="0" w:color="333333"/>
            </w:tcBorders>
            <w:vAlign w:val="bottom"/>
          </w:tcPr>
          <w:p w14:paraId="0EFB7AB2" w14:textId="77777777" w:rsidR="007D12EF" w:rsidRDefault="007D12EF" w:rsidP="007D12EF">
            <w:pPr>
              <w:rPr>
                <w:sz w:val="24"/>
                <w:szCs w:val="24"/>
              </w:rPr>
            </w:pPr>
          </w:p>
        </w:tc>
        <w:tc>
          <w:tcPr>
            <w:tcW w:w="2000" w:type="dxa"/>
            <w:tcBorders>
              <w:right w:val="single" w:sz="8" w:space="0" w:color="333333"/>
            </w:tcBorders>
            <w:vAlign w:val="bottom"/>
          </w:tcPr>
          <w:p w14:paraId="609EB9DB" w14:textId="77777777" w:rsidR="007D12EF" w:rsidRDefault="007D12EF" w:rsidP="007D12EF">
            <w:pPr>
              <w:rPr>
                <w:sz w:val="24"/>
                <w:szCs w:val="24"/>
              </w:rPr>
            </w:pPr>
          </w:p>
        </w:tc>
        <w:tc>
          <w:tcPr>
            <w:tcW w:w="1840" w:type="dxa"/>
            <w:tcBorders>
              <w:right w:val="single" w:sz="8" w:space="0" w:color="333333"/>
            </w:tcBorders>
            <w:vAlign w:val="bottom"/>
          </w:tcPr>
          <w:p w14:paraId="444CF36E" w14:textId="77777777" w:rsidR="007D12EF" w:rsidRDefault="007D12EF" w:rsidP="007D12EF">
            <w:pPr>
              <w:rPr>
                <w:sz w:val="24"/>
                <w:szCs w:val="24"/>
              </w:rPr>
            </w:pPr>
          </w:p>
        </w:tc>
        <w:tc>
          <w:tcPr>
            <w:tcW w:w="1560" w:type="dxa"/>
            <w:tcBorders>
              <w:right w:val="single" w:sz="8" w:space="0" w:color="333333"/>
            </w:tcBorders>
            <w:vAlign w:val="bottom"/>
          </w:tcPr>
          <w:p w14:paraId="572399E0" w14:textId="77777777" w:rsidR="007D12EF" w:rsidRDefault="007D12EF" w:rsidP="007D12EF">
            <w:pPr>
              <w:rPr>
                <w:sz w:val="24"/>
                <w:szCs w:val="24"/>
              </w:rPr>
            </w:pPr>
          </w:p>
        </w:tc>
        <w:tc>
          <w:tcPr>
            <w:tcW w:w="1960" w:type="dxa"/>
            <w:tcBorders>
              <w:right w:val="single" w:sz="8" w:space="0" w:color="333333"/>
            </w:tcBorders>
            <w:vAlign w:val="bottom"/>
          </w:tcPr>
          <w:p w14:paraId="0BD31B31" w14:textId="77777777" w:rsidR="007D12EF" w:rsidRDefault="007D12EF" w:rsidP="007D12EF">
            <w:pPr>
              <w:rPr>
                <w:sz w:val="24"/>
                <w:szCs w:val="24"/>
              </w:rPr>
            </w:pPr>
          </w:p>
        </w:tc>
      </w:tr>
      <w:tr w:rsidR="007D12EF" w14:paraId="55CCDA84" w14:textId="77777777" w:rsidTr="007D12EF">
        <w:trPr>
          <w:trHeight w:val="322"/>
        </w:trPr>
        <w:tc>
          <w:tcPr>
            <w:tcW w:w="1060" w:type="dxa"/>
            <w:tcBorders>
              <w:left w:val="single" w:sz="8" w:space="0" w:color="333333"/>
            </w:tcBorders>
            <w:vAlign w:val="bottom"/>
          </w:tcPr>
          <w:p w14:paraId="34B63BB2" w14:textId="77777777" w:rsidR="007D12EF" w:rsidRDefault="007D12EF" w:rsidP="007D12EF">
            <w:pPr>
              <w:ind w:left="120"/>
              <w:rPr>
                <w:sz w:val="20"/>
              </w:rPr>
            </w:pPr>
            <w:r>
              <w:rPr>
                <w:rFonts w:eastAsia="Times New Roman"/>
                <w:szCs w:val="28"/>
              </w:rPr>
              <w:t>также</w:t>
            </w:r>
          </w:p>
        </w:tc>
        <w:tc>
          <w:tcPr>
            <w:tcW w:w="1920" w:type="dxa"/>
            <w:gridSpan w:val="2"/>
            <w:vAlign w:val="bottom"/>
          </w:tcPr>
          <w:p w14:paraId="4E1CFDAB" w14:textId="77777777" w:rsidR="007D12EF" w:rsidRDefault="007D12EF" w:rsidP="007D12EF">
            <w:pPr>
              <w:jc w:val="right"/>
              <w:rPr>
                <w:sz w:val="20"/>
              </w:rPr>
            </w:pPr>
            <w:r>
              <w:rPr>
                <w:rFonts w:eastAsia="Times New Roman"/>
                <w:w w:val="99"/>
                <w:szCs w:val="28"/>
              </w:rPr>
              <w:t>использование</w:t>
            </w:r>
          </w:p>
        </w:tc>
        <w:tc>
          <w:tcPr>
            <w:tcW w:w="2300" w:type="dxa"/>
            <w:gridSpan w:val="2"/>
            <w:tcBorders>
              <w:right w:val="single" w:sz="8" w:space="0" w:color="333333"/>
            </w:tcBorders>
            <w:vAlign w:val="bottom"/>
          </w:tcPr>
          <w:p w14:paraId="493C7970" w14:textId="77777777" w:rsidR="007D12EF" w:rsidRDefault="007D12EF" w:rsidP="007D12EF">
            <w:pPr>
              <w:jc w:val="right"/>
              <w:rPr>
                <w:sz w:val="20"/>
              </w:rPr>
            </w:pPr>
            <w:r>
              <w:rPr>
                <w:rFonts w:eastAsia="Times New Roman"/>
                <w:szCs w:val="28"/>
              </w:rPr>
              <w:t>технологических</w:t>
            </w:r>
          </w:p>
        </w:tc>
        <w:tc>
          <w:tcPr>
            <w:tcW w:w="1840" w:type="dxa"/>
            <w:tcBorders>
              <w:right w:val="single" w:sz="8" w:space="0" w:color="333333"/>
            </w:tcBorders>
            <w:vAlign w:val="bottom"/>
          </w:tcPr>
          <w:p w14:paraId="300BA23E" w14:textId="77777777" w:rsidR="007D12EF" w:rsidRDefault="007D12EF" w:rsidP="007D12EF">
            <w:pPr>
              <w:rPr>
                <w:sz w:val="24"/>
                <w:szCs w:val="24"/>
              </w:rPr>
            </w:pPr>
          </w:p>
        </w:tc>
        <w:tc>
          <w:tcPr>
            <w:tcW w:w="560" w:type="dxa"/>
            <w:tcBorders>
              <w:right w:val="single" w:sz="8" w:space="0" w:color="333333"/>
            </w:tcBorders>
            <w:vAlign w:val="bottom"/>
          </w:tcPr>
          <w:p w14:paraId="495BF539" w14:textId="77777777" w:rsidR="007D12EF" w:rsidRDefault="007D12EF" w:rsidP="007D12EF">
            <w:pPr>
              <w:rPr>
                <w:sz w:val="24"/>
                <w:szCs w:val="24"/>
              </w:rPr>
            </w:pPr>
          </w:p>
        </w:tc>
        <w:tc>
          <w:tcPr>
            <w:tcW w:w="2000" w:type="dxa"/>
            <w:tcBorders>
              <w:right w:val="single" w:sz="8" w:space="0" w:color="333333"/>
            </w:tcBorders>
            <w:vAlign w:val="bottom"/>
          </w:tcPr>
          <w:p w14:paraId="67DB573C" w14:textId="77777777" w:rsidR="007D12EF" w:rsidRDefault="007D12EF" w:rsidP="007D12EF">
            <w:pPr>
              <w:rPr>
                <w:sz w:val="24"/>
                <w:szCs w:val="24"/>
              </w:rPr>
            </w:pPr>
          </w:p>
        </w:tc>
        <w:tc>
          <w:tcPr>
            <w:tcW w:w="1840" w:type="dxa"/>
            <w:tcBorders>
              <w:right w:val="single" w:sz="8" w:space="0" w:color="333333"/>
            </w:tcBorders>
            <w:vAlign w:val="bottom"/>
          </w:tcPr>
          <w:p w14:paraId="64AE763B" w14:textId="77777777" w:rsidR="007D12EF" w:rsidRDefault="007D12EF" w:rsidP="007D12EF">
            <w:pPr>
              <w:rPr>
                <w:sz w:val="24"/>
                <w:szCs w:val="24"/>
              </w:rPr>
            </w:pPr>
          </w:p>
        </w:tc>
        <w:tc>
          <w:tcPr>
            <w:tcW w:w="1560" w:type="dxa"/>
            <w:tcBorders>
              <w:right w:val="single" w:sz="8" w:space="0" w:color="333333"/>
            </w:tcBorders>
            <w:vAlign w:val="bottom"/>
          </w:tcPr>
          <w:p w14:paraId="13FAA2AF" w14:textId="77777777" w:rsidR="007D12EF" w:rsidRDefault="007D12EF" w:rsidP="007D12EF">
            <w:pPr>
              <w:rPr>
                <w:sz w:val="24"/>
                <w:szCs w:val="24"/>
              </w:rPr>
            </w:pPr>
          </w:p>
        </w:tc>
        <w:tc>
          <w:tcPr>
            <w:tcW w:w="1960" w:type="dxa"/>
            <w:tcBorders>
              <w:right w:val="single" w:sz="8" w:space="0" w:color="333333"/>
            </w:tcBorders>
            <w:vAlign w:val="bottom"/>
          </w:tcPr>
          <w:p w14:paraId="113FC09C" w14:textId="77777777" w:rsidR="007D12EF" w:rsidRDefault="007D12EF" w:rsidP="007D12EF">
            <w:pPr>
              <w:rPr>
                <w:sz w:val="24"/>
                <w:szCs w:val="24"/>
              </w:rPr>
            </w:pPr>
          </w:p>
        </w:tc>
      </w:tr>
      <w:tr w:rsidR="007D12EF" w14:paraId="10F571B8" w14:textId="77777777" w:rsidTr="007D12EF">
        <w:trPr>
          <w:trHeight w:val="329"/>
        </w:trPr>
        <w:tc>
          <w:tcPr>
            <w:tcW w:w="2340" w:type="dxa"/>
            <w:gridSpan w:val="2"/>
            <w:tcBorders>
              <w:left w:val="single" w:sz="8" w:space="0" w:color="333333"/>
              <w:bottom w:val="single" w:sz="8" w:space="0" w:color="333333"/>
            </w:tcBorders>
            <w:vAlign w:val="bottom"/>
          </w:tcPr>
          <w:p w14:paraId="2EE7DC7C" w14:textId="77777777" w:rsidR="007D12EF" w:rsidRDefault="007D12EF" w:rsidP="007D12EF">
            <w:pPr>
              <w:ind w:left="120"/>
              <w:rPr>
                <w:sz w:val="20"/>
              </w:rPr>
            </w:pPr>
            <w:r>
              <w:rPr>
                <w:rFonts w:eastAsia="Times New Roman"/>
                <w:szCs w:val="28"/>
              </w:rPr>
              <w:t>паролей BIOS</w:t>
            </w:r>
          </w:p>
        </w:tc>
        <w:tc>
          <w:tcPr>
            <w:tcW w:w="640" w:type="dxa"/>
            <w:tcBorders>
              <w:bottom w:val="single" w:sz="8" w:space="0" w:color="333333"/>
            </w:tcBorders>
            <w:vAlign w:val="bottom"/>
          </w:tcPr>
          <w:p w14:paraId="1002556B" w14:textId="77777777" w:rsidR="007D12EF" w:rsidRDefault="007D12EF" w:rsidP="007D12EF">
            <w:pPr>
              <w:rPr>
                <w:sz w:val="24"/>
                <w:szCs w:val="24"/>
              </w:rPr>
            </w:pPr>
          </w:p>
        </w:tc>
        <w:tc>
          <w:tcPr>
            <w:tcW w:w="400" w:type="dxa"/>
            <w:tcBorders>
              <w:bottom w:val="single" w:sz="8" w:space="0" w:color="333333"/>
            </w:tcBorders>
            <w:vAlign w:val="bottom"/>
          </w:tcPr>
          <w:p w14:paraId="4493B194"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1104E15"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19907B3C"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56D46D29"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2E6C98DC"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1730F708"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4C81AFD8"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2643C551" w14:textId="77777777" w:rsidR="007D12EF" w:rsidRDefault="007D12EF" w:rsidP="007D12EF">
            <w:pPr>
              <w:rPr>
                <w:sz w:val="24"/>
                <w:szCs w:val="24"/>
              </w:rPr>
            </w:pPr>
          </w:p>
        </w:tc>
      </w:tr>
      <w:tr w:rsidR="007D12EF" w14:paraId="37E49C38" w14:textId="77777777" w:rsidTr="007D12EF">
        <w:trPr>
          <w:trHeight w:val="316"/>
        </w:trPr>
        <w:tc>
          <w:tcPr>
            <w:tcW w:w="5280" w:type="dxa"/>
            <w:gridSpan w:val="5"/>
            <w:tcBorders>
              <w:left w:val="single" w:sz="8" w:space="0" w:color="333333"/>
              <w:right w:val="single" w:sz="8" w:space="0" w:color="333333"/>
            </w:tcBorders>
            <w:vAlign w:val="bottom"/>
          </w:tcPr>
          <w:p w14:paraId="331869A6" w14:textId="77777777" w:rsidR="007D12EF" w:rsidRDefault="007D12EF" w:rsidP="007D12EF">
            <w:pPr>
              <w:spacing w:line="316" w:lineRule="exact"/>
              <w:ind w:left="120"/>
              <w:rPr>
                <w:sz w:val="20"/>
              </w:rPr>
            </w:pPr>
            <w:r>
              <w:rPr>
                <w:rFonts w:eastAsia="Times New Roman"/>
                <w:szCs w:val="28"/>
              </w:rPr>
              <w:t>Угроза НСД с применением стандартных</w:t>
            </w:r>
          </w:p>
        </w:tc>
        <w:tc>
          <w:tcPr>
            <w:tcW w:w="1840" w:type="dxa"/>
            <w:tcBorders>
              <w:right w:val="single" w:sz="8" w:space="0" w:color="333333"/>
            </w:tcBorders>
            <w:vAlign w:val="bottom"/>
          </w:tcPr>
          <w:p w14:paraId="4A99DBEC" w14:textId="77777777" w:rsidR="007D12EF" w:rsidRDefault="007D12EF" w:rsidP="007D12EF">
            <w:pPr>
              <w:spacing w:line="316" w:lineRule="exact"/>
              <w:ind w:left="100"/>
              <w:rPr>
                <w:sz w:val="20"/>
              </w:rPr>
            </w:pPr>
            <w:r>
              <w:rPr>
                <w:rFonts w:eastAsia="Times New Roman"/>
                <w:szCs w:val="28"/>
              </w:rPr>
              <w:t>Высокая</w:t>
            </w:r>
          </w:p>
        </w:tc>
        <w:tc>
          <w:tcPr>
            <w:tcW w:w="560" w:type="dxa"/>
            <w:tcBorders>
              <w:right w:val="single" w:sz="8" w:space="0" w:color="333333"/>
            </w:tcBorders>
            <w:vAlign w:val="bottom"/>
          </w:tcPr>
          <w:p w14:paraId="0B96C5AE" w14:textId="77777777" w:rsidR="007D12EF" w:rsidRDefault="007D12EF" w:rsidP="007D12EF">
            <w:pPr>
              <w:spacing w:line="316" w:lineRule="exact"/>
              <w:ind w:left="100"/>
              <w:rPr>
                <w:sz w:val="20"/>
              </w:rPr>
            </w:pPr>
            <w:r>
              <w:rPr>
                <w:rFonts w:eastAsia="Times New Roman"/>
                <w:szCs w:val="28"/>
              </w:rPr>
              <w:t>10</w:t>
            </w:r>
          </w:p>
        </w:tc>
        <w:tc>
          <w:tcPr>
            <w:tcW w:w="2000" w:type="dxa"/>
            <w:tcBorders>
              <w:right w:val="single" w:sz="8" w:space="0" w:color="333333"/>
            </w:tcBorders>
            <w:vAlign w:val="bottom"/>
          </w:tcPr>
          <w:p w14:paraId="322A48A1" w14:textId="77777777" w:rsidR="007D12EF" w:rsidRDefault="007D12EF" w:rsidP="007D12EF">
            <w:pPr>
              <w:spacing w:line="316" w:lineRule="exact"/>
              <w:ind w:left="100"/>
              <w:rPr>
                <w:sz w:val="20"/>
              </w:rPr>
            </w:pPr>
            <w:r>
              <w:rPr>
                <w:rFonts w:eastAsia="Times New Roman"/>
                <w:szCs w:val="28"/>
              </w:rPr>
              <w:t>0,75</w:t>
            </w:r>
          </w:p>
        </w:tc>
        <w:tc>
          <w:tcPr>
            <w:tcW w:w="1840" w:type="dxa"/>
            <w:tcBorders>
              <w:right w:val="single" w:sz="8" w:space="0" w:color="333333"/>
            </w:tcBorders>
            <w:vAlign w:val="bottom"/>
          </w:tcPr>
          <w:p w14:paraId="1B31069B" w14:textId="77777777" w:rsidR="007D12EF" w:rsidRDefault="007D12EF" w:rsidP="007D12EF">
            <w:pPr>
              <w:spacing w:line="316" w:lineRule="exact"/>
              <w:ind w:left="80"/>
              <w:rPr>
                <w:sz w:val="20"/>
              </w:rPr>
            </w:pPr>
            <w:r>
              <w:rPr>
                <w:rFonts w:eastAsia="Times New Roman"/>
                <w:szCs w:val="28"/>
              </w:rPr>
              <w:t>Высокая</w:t>
            </w:r>
          </w:p>
        </w:tc>
        <w:tc>
          <w:tcPr>
            <w:tcW w:w="1560" w:type="dxa"/>
            <w:tcBorders>
              <w:right w:val="single" w:sz="8" w:space="0" w:color="333333"/>
            </w:tcBorders>
            <w:vAlign w:val="bottom"/>
          </w:tcPr>
          <w:p w14:paraId="42D7320A" w14:textId="77777777" w:rsidR="007D12EF" w:rsidRDefault="007D12EF" w:rsidP="007D12EF">
            <w:pPr>
              <w:spacing w:line="316" w:lineRule="exact"/>
              <w:ind w:left="100"/>
              <w:rPr>
                <w:sz w:val="20"/>
              </w:rPr>
            </w:pPr>
            <w:r>
              <w:rPr>
                <w:rFonts w:eastAsia="Times New Roman"/>
                <w:szCs w:val="28"/>
              </w:rPr>
              <w:t>Низкая</w:t>
            </w:r>
          </w:p>
        </w:tc>
        <w:tc>
          <w:tcPr>
            <w:tcW w:w="1960" w:type="dxa"/>
            <w:tcBorders>
              <w:right w:val="single" w:sz="8" w:space="0" w:color="333333"/>
            </w:tcBorders>
            <w:shd w:val="clear" w:color="auto" w:fill="FF0000"/>
            <w:vAlign w:val="bottom"/>
          </w:tcPr>
          <w:p w14:paraId="54A77948" w14:textId="77777777" w:rsidR="007D12EF" w:rsidRDefault="007D12EF" w:rsidP="007D12EF">
            <w:pPr>
              <w:spacing w:line="316" w:lineRule="exact"/>
              <w:ind w:left="80"/>
              <w:rPr>
                <w:sz w:val="20"/>
              </w:rPr>
            </w:pPr>
            <w:r>
              <w:rPr>
                <w:rFonts w:eastAsia="Times New Roman"/>
                <w:szCs w:val="28"/>
              </w:rPr>
              <w:t>Актуальная</w:t>
            </w:r>
          </w:p>
        </w:tc>
      </w:tr>
      <w:tr w:rsidR="007D12EF" w14:paraId="1F27BE1B" w14:textId="77777777" w:rsidTr="007D12EF">
        <w:trPr>
          <w:trHeight w:val="322"/>
        </w:trPr>
        <w:tc>
          <w:tcPr>
            <w:tcW w:w="5280" w:type="dxa"/>
            <w:gridSpan w:val="5"/>
            <w:tcBorders>
              <w:left w:val="single" w:sz="8" w:space="0" w:color="333333"/>
              <w:right w:val="single" w:sz="8" w:space="0" w:color="333333"/>
            </w:tcBorders>
            <w:vAlign w:val="bottom"/>
          </w:tcPr>
          <w:p w14:paraId="5849DABF" w14:textId="77777777" w:rsidR="007D12EF" w:rsidRDefault="007D12EF" w:rsidP="007D12EF">
            <w:pPr>
              <w:ind w:left="120"/>
              <w:rPr>
                <w:sz w:val="20"/>
              </w:rPr>
            </w:pPr>
            <w:r>
              <w:rPr>
                <w:rFonts w:eastAsia="Times New Roman"/>
                <w:szCs w:val="28"/>
              </w:rPr>
              <w:t>функций  операционной  системы,  СУБД,</w:t>
            </w:r>
          </w:p>
        </w:tc>
        <w:tc>
          <w:tcPr>
            <w:tcW w:w="1840" w:type="dxa"/>
            <w:tcBorders>
              <w:right w:val="single" w:sz="8" w:space="0" w:color="333333"/>
            </w:tcBorders>
            <w:vAlign w:val="bottom"/>
          </w:tcPr>
          <w:p w14:paraId="2459B964"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2129E94D" w14:textId="77777777" w:rsidR="007D12EF" w:rsidRDefault="007D12EF" w:rsidP="007D12EF">
            <w:pPr>
              <w:rPr>
                <w:sz w:val="24"/>
                <w:szCs w:val="24"/>
              </w:rPr>
            </w:pPr>
          </w:p>
        </w:tc>
        <w:tc>
          <w:tcPr>
            <w:tcW w:w="2000" w:type="dxa"/>
            <w:tcBorders>
              <w:right w:val="single" w:sz="8" w:space="0" w:color="333333"/>
            </w:tcBorders>
            <w:vAlign w:val="bottom"/>
          </w:tcPr>
          <w:p w14:paraId="5FE7FCBF" w14:textId="77777777" w:rsidR="007D12EF" w:rsidRDefault="007D12EF" w:rsidP="007D12EF">
            <w:pPr>
              <w:rPr>
                <w:sz w:val="24"/>
                <w:szCs w:val="24"/>
              </w:rPr>
            </w:pPr>
          </w:p>
        </w:tc>
        <w:tc>
          <w:tcPr>
            <w:tcW w:w="1840" w:type="dxa"/>
            <w:tcBorders>
              <w:right w:val="single" w:sz="8" w:space="0" w:color="333333"/>
            </w:tcBorders>
            <w:vAlign w:val="bottom"/>
          </w:tcPr>
          <w:p w14:paraId="61D81A0E" w14:textId="77777777" w:rsidR="007D12EF" w:rsidRDefault="007D12EF" w:rsidP="007D12EF">
            <w:pPr>
              <w:rPr>
                <w:sz w:val="24"/>
                <w:szCs w:val="24"/>
              </w:rPr>
            </w:pPr>
          </w:p>
        </w:tc>
        <w:tc>
          <w:tcPr>
            <w:tcW w:w="1560" w:type="dxa"/>
            <w:tcBorders>
              <w:right w:val="single" w:sz="8" w:space="0" w:color="333333"/>
            </w:tcBorders>
            <w:vAlign w:val="bottom"/>
          </w:tcPr>
          <w:p w14:paraId="3A6C6FCA" w14:textId="77777777" w:rsidR="007D12EF" w:rsidRDefault="007D12EF" w:rsidP="007D12EF">
            <w:pPr>
              <w:rPr>
                <w:sz w:val="24"/>
                <w:szCs w:val="24"/>
              </w:rPr>
            </w:pPr>
          </w:p>
        </w:tc>
        <w:tc>
          <w:tcPr>
            <w:tcW w:w="1960" w:type="dxa"/>
            <w:tcBorders>
              <w:right w:val="single" w:sz="8" w:space="0" w:color="333333"/>
            </w:tcBorders>
            <w:shd w:val="clear" w:color="auto" w:fill="FF0000"/>
            <w:vAlign w:val="bottom"/>
          </w:tcPr>
          <w:p w14:paraId="6D097704" w14:textId="77777777" w:rsidR="007D12EF" w:rsidRDefault="007D12EF" w:rsidP="007D12EF">
            <w:pPr>
              <w:rPr>
                <w:sz w:val="24"/>
                <w:szCs w:val="24"/>
              </w:rPr>
            </w:pPr>
          </w:p>
        </w:tc>
      </w:tr>
      <w:tr w:rsidR="007D12EF" w14:paraId="7A01ADFF" w14:textId="77777777" w:rsidTr="007D12EF">
        <w:trPr>
          <w:trHeight w:val="329"/>
        </w:trPr>
        <w:tc>
          <w:tcPr>
            <w:tcW w:w="2980" w:type="dxa"/>
            <w:gridSpan w:val="3"/>
            <w:tcBorders>
              <w:left w:val="single" w:sz="8" w:space="0" w:color="333333"/>
              <w:bottom w:val="single" w:sz="8" w:space="0" w:color="333333"/>
            </w:tcBorders>
            <w:vAlign w:val="bottom"/>
          </w:tcPr>
          <w:p w14:paraId="52B4C9C7" w14:textId="77777777" w:rsidR="007D12EF" w:rsidRDefault="007D12EF" w:rsidP="007D12EF">
            <w:pPr>
              <w:ind w:left="120"/>
              <w:rPr>
                <w:sz w:val="20"/>
              </w:rPr>
            </w:pPr>
            <w:r>
              <w:rPr>
                <w:rFonts w:eastAsia="Times New Roman"/>
                <w:w w:val="99"/>
                <w:szCs w:val="28"/>
              </w:rPr>
              <w:t>прикладной программы</w:t>
            </w:r>
          </w:p>
        </w:tc>
        <w:tc>
          <w:tcPr>
            <w:tcW w:w="400" w:type="dxa"/>
            <w:tcBorders>
              <w:bottom w:val="single" w:sz="8" w:space="0" w:color="333333"/>
            </w:tcBorders>
            <w:vAlign w:val="bottom"/>
          </w:tcPr>
          <w:p w14:paraId="7CADCB6E"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326229A2"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AE3EA43"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149F184F"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36744DDD"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26DBF5D9"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5F734226" w14:textId="77777777" w:rsidR="007D12EF" w:rsidRDefault="007D12EF" w:rsidP="007D12EF">
            <w:pPr>
              <w:rPr>
                <w:sz w:val="24"/>
                <w:szCs w:val="24"/>
              </w:rPr>
            </w:pPr>
          </w:p>
        </w:tc>
        <w:tc>
          <w:tcPr>
            <w:tcW w:w="1960" w:type="dxa"/>
            <w:tcBorders>
              <w:bottom w:val="single" w:sz="8" w:space="0" w:color="333333"/>
              <w:right w:val="single" w:sz="8" w:space="0" w:color="333333"/>
            </w:tcBorders>
            <w:shd w:val="clear" w:color="auto" w:fill="FF0000"/>
            <w:vAlign w:val="bottom"/>
          </w:tcPr>
          <w:p w14:paraId="63BD8E1C" w14:textId="77777777" w:rsidR="007D12EF" w:rsidRDefault="007D12EF" w:rsidP="007D12EF">
            <w:pPr>
              <w:rPr>
                <w:sz w:val="24"/>
                <w:szCs w:val="24"/>
              </w:rPr>
            </w:pPr>
          </w:p>
        </w:tc>
      </w:tr>
      <w:tr w:rsidR="007D12EF" w14:paraId="6A08506C" w14:textId="77777777" w:rsidTr="007D12EF">
        <w:trPr>
          <w:trHeight w:val="322"/>
        </w:trPr>
        <w:tc>
          <w:tcPr>
            <w:tcW w:w="5280" w:type="dxa"/>
            <w:gridSpan w:val="5"/>
            <w:tcBorders>
              <w:left w:val="single" w:sz="8" w:space="0" w:color="333333"/>
              <w:bottom w:val="single" w:sz="8" w:space="0" w:color="333333"/>
              <w:right w:val="single" w:sz="8" w:space="0" w:color="333333"/>
            </w:tcBorders>
            <w:vAlign w:val="bottom"/>
          </w:tcPr>
          <w:p w14:paraId="2D7D0A12" w14:textId="77777777" w:rsidR="007D12EF" w:rsidRDefault="007D12EF" w:rsidP="007D12EF">
            <w:pPr>
              <w:spacing w:line="316" w:lineRule="exact"/>
              <w:ind w:left="120"/>
              <w:rPr>
                <w:sz w:val="20"/>
              </w:rPr>
            </w:pPr>
            <w:r>
              <w:rPr>
                <w:rFonts w:eastAsia="Times New Roman"/>
                <w:szCs w:val="28"/>
              </w:rPr>
              <w:t>Угроза  НСД с  применением специально</w:t>
            </w:r>
          </w:p>
        </w:tc>
        <w:tc>
          <w:tcPr>
            <w:tcW w:w="1840" w:type="dxa"/>
            <w:tcBorders>
              <w:bottom w:val="single" w:sz="8" w:space="0" w:color="333333"/>
              <w:right w:val="single" w:sz="8" w:space="0" w:color="333333"/>
            </w:tcBorders>
            <w:vAlign w:val="bottom"/>
          </w:tcPr>
          <w:p w14:paraId="30F826E3" w14:textId="77777777" w:rsidR="007D12EF" w:rsidRDefault="007D12EF" w:rsidP="007D12EF">
            <w:pPr>
              <w:spacing w:line="316" w:lineRule="exact"/>
              <w:ind w:left="100"/>
              <w:rPr>
                <w:sz w:val="20"/>
              </w:rPr>
            </w:pPr>
            <w:r>
              <w:rPr>
                <w:rFonts w:eastAsia="Times New Roman"/>
                <w:szCs w:val="28"/>
              </w:rPr>
              <w:t>Высокая</w:t>
            </w:r>
          </w:p>
        </w:tc>
        <w:tc>
          <w:tcPr>
            <w:tcW w:w="560" w:type="dxa"/>
            <w:tcBorders>
              <w:bottom w:val="single" w:sz="8" w:space="0" w:color="333333"/>
              <w:right w:val="single" w:sz="8" w:space="0" w:color="333333"/>
            </w:tcBorders>
            <w:vAlign w:val="bottom"/>
          </w:tcPr>
          <w:p w14:paraId="3AF89DD8" w14:textId="77777777" w:rsidR="007D12EF" w:rsidRDefault="007D12EF" w:rsidP="007D12EF">
            <w:pPr>
              <w:spacing w:line="316" w:lineRule="exact"/>
              <w:ind w:left="100"/>
              <w:rPr>
                <w:sz w:val="20"/>
              </w:rPr>
            </w:pPr>
            <w:r>
              <w:rPr>
                <w:rFonts w:eastAsia="Times New Roman"/>
                <w:szCs w:val="28"/>
              </w:rPr>
              <w:t>10</w:t>
            </w:r>
          </w:p>
        </w:tc>
        <w:tc>
          <w:tcPr>
            <w:tcW w:w="2000" w:type="dxa"/>
            <w:tcBorders>
              <w:bottom w:val="single" w:sz="8" w:space="0" w:color="333333"/>
              <w:right w:val="single" w:sz="8" w:space="0" w:color="333333"/>
            </w:tcBorders>
            <w:vAlign w:val="bottom"/>
          </w:tcPr>
          <w:p w14:paraId="6ECC36F7" w14:textId="77777777" w:rsidR="007D12EF" w:rsidRDefault="007D12EF" w:rsidP="007D12EF">
            <w:pPr>
              <w:spacing w:line="316" w:lineRule="exact"/>
              <w:ind w:left="100"/>
              <w:rPr>
                <w:sz w:val="20"/>
              </w:rPr>
            </w:pPr>
            <w:r>
              <w:rPr>
                <w:rFonts w:eastAsia="Times New Roman"/>
                <w:szCs w:val="28"/>
              </w:rPr>
              <w:t>0,75</w:t>
            </w:r>
          </w:p>
        </w:tc>
        <w:tc>
          <w:tcPr>
            <w:tcW w:w="1840" w:type="dxa"/>
            <w:tcBorders>
              <w:bottom w:val="single" w:sz="8" w:space="0" w:color="333333"/>
              <w:right w:val="single" w:sz="8" w:space="0" w:color="333333"/>
            </w:tcBorders>
            <w:vAlign w:val="bottom"/>
          </w:tcPr>
          <w:p w14:paraId="2B659738" w14:textId="77777777" w:rsidR="007D12EF" w:rsidRDefault="007D12EF" w:rsidP="007D12EF">
            <w:pPr>
              <w:spacing w:line="316" w:lineRule="exact"/>
              <w:ind w:left="80"/>
              <w:rPr>
                <w:sz w:val="20"/>
              </w:rPr>
            </w:pPr>
            <w:r>
              <w:rPr>
                <w:rFonts w:eastAsia="Times New Roman"/>
                <w:szCs w:val="28"/>
              </w:rPr>
              <w:t>Высокая</w:t>
            </w:r>
          </w:p>
        </w:tc>
        <w:tc>
          <w:tcPr>
            <w:tcW w:w="1560" w:type="dxa"/>
            <w:tcBorders>
              <w:bottom w:val="single" w:sz="8" w:space="0" w:color="333333"/>
              <w:right w:val="single" w:sz="8" w:space="0" w:color="333333"/>
            </w:tcBorders>
            <w:vAlign w:val="bottom"/>
          </w:tcPr>
          <w:p w14:paraId="736711FD" w14:textId="77777777" w:rsidR="007D12EF" w:rsidRDefault="007D12EF" w:rsidP="007D12EF">
            <w:pPr>
              <w:spacing w:line="316" w:lineRule="exact"/>
              <w:ind w:left="100"/>
              <w:rPr>
                <w:sz w:val="20"/>
              </w:rPr>
            </w:pPr>
            <w:r>
              <w:rPr>
                <w:rFonts w:eastAsia="Times New Roman"/>
                <w:szCs w:val="28"/>
              </w:rPr>
              <w:t>Низкая</w:t>
            </w:r>
          </w:p>
        </w:tc>
        <w:tc>
          <w:tcPr>
            <w:tcW w:w="1960" w:type="dxa"/>
            <w:tcBorders>
              <w:bottom w:val="single" w:sz="8" w:space="0" w:color="333333"/>
              <w:right w:val="single" w:sz="8" w:space="0" w:color="333333"/>
            </w:tcBorders>
            <w:shd w:val="clear" w:color="auto" w:fill="FF0000"/>
            <w:vAlign w:val="bottom"/>
          </w:tcPr>
          <w:p w14:paraId="5429FE29" w14:textId="77777777" w:rsidR="007D12EF" w:rsidRDefault="007D12EF" w:rsidP="007D12EF">
            <w:pPr>
              <w:spacing w:line="316" w:lineRule="exact"/>
              <w:ind w:left="80"/>
              <w:rPr>
                <w:sz w:val="20"/>
              </w:rPr>
            </w:pPr>
            <w:r>
              <w:rPr>
                <w:rFonts w:eastAsia="Times New Roman"/>
                <w:szCs w:val="28"/>
              </w:rPr>
              <w:t>Актуальная</w:t>
            </w:r>
          </w:p>
        </w:tc>
      </w:tr>
    </w:tbl>
    <w:p w14:paraId="5C021DCB" w14:textId="77777777" w:rsidR="007D12EF" w:rsidRDefault="007D12EF" w:rsidP="007D12EF">
      <w:pPr>
        <w:sectPr w:rsidR="007D12EF">
          <w:pgSz w:w="16840" w:h="11906" w:orient="landscape"/>
          <w:pgMar w:top="700" w:right="918" w:bottom="293" w:left="880" w:header="0" w:footer="0" w:gutter="0"/>
          <w:cols w:space="720" w:equalWidth="0">
            <w:col w:w="15040"/>
          </w:cols>
        </w:sectPr>
      </w:pPr>
    </w:p>
    <w:p w14:paraId="583DD76D" w14:textId="77777777" w:rsidR="007D12EF" w:rsidRDefault="007D12EF" w:rsidP="007D12EF">
      <w:pPr>
        <w:spacing w:line="1" w:lineRule="exact"/>
        <w:rPr>
          <w:sz w:val="20"/>
        </w:rPr>
      </w:pPr>
      <w:bookmarkStart w:id="67" w:name="page80"/>
      <w:bookmarkEnd w:id="67"/>
    </w:p>
    <w:tbl>
      <w:tblPr>
        <w:tblW w:w="0" w:type="auto"/>
        <w:tblLayout w:type="fixed"/>
        <w:tblCellMar>
          <w:left w:w="0" w:type="dxa"/>
          <w:right w:w="0" w:type="dxa"/>
        </w:tblCellMar>
        <w:tblLook w:val="04A0" w:firstRow="1" w:lastRow="0" w:firstColumn="1" w:lastColumn="0" w:noHBand="0" w:noVBand="1"/>
      </w:tblPr>
      <w:tblGrid>
        <w:gridCol w:w="1020"/>
        <w:gridCol w:w="1180"/>
        <w:gridCol w:w="2220"/>
        <w:gridCol w:w="840"/>
        <w:gridCol w:w="1760"/>
        <w:gridCol w:w="640"/>
        <w:gridCol w:w="1360"/>
        <w:gridCol w:w="2180"/>
        <w:gridCol w:w="1860"/>
        <w:gridCol w:w="1960"/>
        <w:gridCol w:w="20"/>
        <w:gridCol w:w="20"/>
      </w:tblGrid>
      <w:tr w:rsidR="007D12EF" w14:paraId="09C36D28" w14:textId="77777777" w:rsidTr="007D12EF">
        <w:trPr>
          <w:trHeight w:val="253"/>
        </w:trPr>
        <w:tc>
          <w:tcPr>
            <w:tcW w:w="1020" w:type="dxa"/>
            <w:vAlign w:val="bottom"/>
          </w:tcPr>
          <w:p w14:paraId="577E52E7" w14:textId="77777777" w:rsidR="007D12EF" w:rsidRDefault="007D12EF" w:rsidP="007D12EF"/>
        </w:tc>
        <w:tc>
          <w:tcPr>
            <w:tcW w:w="1180" w:type="dxa"/>
            <w:vAlign w:val="bottom"/>
          </w:tcPr>
          <w:p w14:paraId="243F4DBF" w14:textId="77777777" w:rsidR="007D12EF" w:rsidRDefault="007D12EF" w:rsidP="007D12EF"/>
        </w:tc>
        <w:tc>
          <w:tcPr>
            <w:tcW w:w="2220" w:type="dxa"/>
            <w:vAlign w:val="bottom"/>
          </w:tcPr>
          <w:p w14:paraId="2B966C75" w14:textId="77777777" w:rsidR="007D12EF" w:rsidRDefault="007D12EF" w:rsidP="007D12EF"/>
        </w:tc>
        <w:tc>
          <w:tcPr>
            <w:tcW w:w="840" w:type="dxa"/>
            <w:vAlign w:val="bottom"/>
          </w:tcPr>
          <w:p w14:paraId="44CB96B3" w14:textId="77777777" w:rsidR="007D12EF" w:rsidRDefault="007D12EF" w:rsidP="007D12EF"/>
        </w:tc>
        <w:tc>
          <w:tcPr>
            <w:tcW w:w="1760" w:type="dxa"/>
            <w:vAlign w:val="bottom"/>
          </w:tcPr>
          <w:p w14:paraId="516134D5" w14:textId="77777777" w:rsidR="007D12EF" w:rsidRDefault="007D12EF" w:rsidP="007D12EF"/>
        </w:tc>
        <w:tc>
          <w:tcPr>
            <w:tcW w:w="640" w:type="dxa"/>
            <w:vAlign w:val="bottom"/>
          </w:tcPr>
          <w:p w14:paraId="1934A71F" w14:textId="77777777" w:rsidR="007D12EF" w:rsidRDefault="007D12EF" w:rsidP="007D12EF">
            <w:pPr>
              <w:ind w:left="300"/>
              <w:rPr>
                <w:sz w:val="20"/>
              </w:rPr>
            </w:pPr>
          </w:p>
        </w:tc>
        <w:tc>
          <w:tcPr>
            <w:tcW w:w="1360" w:type="dxa"/>
            <w:vAlign w:val="bottom"/>
          </w:tcPr>
          <w:p w14:paraId="13FC1EA4" w14:textId="77777777" w:rsidR="007D12EF" w:rsidRDefault="007D12EF" w:rsidP="007D12EF"/>
        </w:tc>
        <w:tc>
          <w:tcPr>
            <w:tcW w:w="2180" w:type="dxa"/>
            <w:vAlign w:val="bottom"/>
          </w:tcPr>
          <w:p w14:paraId="4A302CE7" w14:textId="77777777" w:rsidR="007D12EF" w:rsidRDefault="007D12EF" w:rsidP="007D12EF"/>
        </w:tc>
        <w:tc>
          <w:tcPr>
            <w:tcW w:w="1860" w:type="dxa"/>
            <w:vAlign w:val="bottom"/>
          </w:tcPr>
          <w:p w14:paraId="35378404" w14:textId="77777777" w:rsidR="007D12EF" w:rsidRDefault="007D12EF" w:rsidP="007D12EF"/>
        </w:tc>
        <w:tc>
          <w:tcPr>
            <w:tcW w:w="1960" w:type="dxa"/>
            <w:vAlign w:val="bottom"/>
          </w:tcPr>
          <w:p w14:paraId="2DD06F16" w14:textId="77777777" w:rsidR="007D12EF" w:rsidRDefault="007D12EF" w:rsidP="007D12EF"/>
        </w:tc>
        <w:tc>
          <w:tcPr>
            <w:tcW w:w="20" w:type="dxa"/>
            <w:vAlign w:val="bottom"/>
          </w:tcPr>
          <w:p w14:paraId="30426C78" w14:textId="77777777" w:rsidR="007D12EF" w:rsidRDefault="007D12EF" w:rsidP="007D12EF"/>
        </w:tc>
        <w:tc>
          <w:tcPr>
            <w:tcW w:w="0" w:type="dxa"/>
            <w:vAlign w:val="bottom"/>
          </w:tcPr>
          <w:p w14:paraId="7F480A63" w14:textId="77777777" w:rsidR="007D12EF" w:rsidRDefault="007D12EF" w:rsidP="007D12EF">
            <w:pPr>
              <w:rPr>
                <w:sz w:val="1"/>
                <w:szCs w:val="1"/>
              </w:rPr>
            </w:pPr>
          </w:p>
        </w:tc>
      </w:tr>
      <w:tr w:rsidR="007D12EF" w14:paraId="617FC538" w14:textId="77777777" w:rsidTr="007D12EF">
        <w:trPr>
          <w:trHeight w:val="295"/>
        </w:trPr>
        <w:tc>
          <w:tcPr>
            <w:tcW w:w="4420" w:type="dxa"/>
            <w:gridSpan w:val="3"/>
            <w:vMerge w:val="restart"/>
            <w:vAlign w:val="bottom"/>
          </w:tcPr>
          <w:p w14:paraId="293F4E4E" w14:textId="77777777" w:rsidR="007D12EF" w:rsidRDefault="007D12EF" w:rsidP="007D12EF">
            <w:pPr>
              <w:ind w:left="120"/>
              <w:rPr>
                <w:sz w:val="20"/>
              </w:rPr>
            </w:pPr>
            <w:r>
              <w:rPr>
                <w:rFonts w:eastAsia="Times New Roman"/>
                <w:szCs w:val="28"/>
              </w:rPr>
              <w:t>созданных для этого программ</w:t>
            </w:r>
          </w:p>
        </w:tc>
        <w:tc>
          <w:tcPr>
            <w:tcW w:w="840" w:type="dxa"/>
            <w:vAlign w:val="bottom"/>
          </w:tcPr>
          <w:p w14:paraId="7CABD7B4" w14:textId="77777777" w:rsidR="007D12EF" w:rsidRDefault="007D12EF" w:rsidP="007D12EF">
            <w:pPr>
              <w:rPr>
                <w:sz w:val="24"/>
                <w:szCs w:val="24"/>
              </w:rPr>
            </w:pPr>
          </w:p>
        </w:tc>
        <w:tc>
          <w:tcPr>
            <w:tcW w:w="1760" w:type="dxa"/>
            <w:vMerge w:val="restart"/>
            <w:vAlign w:val="bottom"/>
          </w:tcPr>
          <w:p w14:paraId="677F1EA2" w14:textId="77777777" w:rsidR="007D12EF" w:rsidRDefault="007D12EF" w:rsidP="007D12EF">
            <w:pPr>
              <w:ind w:left="120"/>
              <w:rPr>
                <w:sz w:val="20"/>
              </w:rPr>
            </w:pPr>
            <w:r>
              <w:rPr>
                <w:rFonts w:eastAsia="Times New Roman"/>
                <w:szCs w:val="28"/>
              </w:rPr>
              <w:t>вероятность</w:t>
            </w:r>
          </w:p>
        </w:tc>
        <w:tc>
          <w:tcPr>
            <w:tcW w:w="640" w:type="dxa"/>
            <w:vAlign w:val="bottom"/>
          </w:tcPr>
          <w:p w14:paraId="12C70BA4" w14:textId="77777777" w:rsidR="007D12EF" w:rsidRDefault="007D12EF" w:rsidP="007D12EF">
            <w:pPr>
              <w:rPr>
                <w:sz w:val="24"/>
                <w:szCs w:val="24"/>
              </w:rPr>
            </w:pPr>
          </w:p>
        </w:tc>
        <w:tc>
          <w:tcPr>
            <w:tcW w:w="1360" w:type="dxa"/>
            <w:vAlign w:val="bottom"/>
          </w:tcPr>
          <w:p w14:paraId="79163D6F" w14:textId="77777777" w:rsidR="007D12EF" w:rsidRDefault="007D12EF" w:rsidP="007D12EF">
            <w:pPr>
              <w:rPr>
                <w:sz w:val="24"/>
                <w:szCs w:val="24"/>
              </w:rPr>
            </w:pPr>
          </w:p>
        </w:tc>
        <w:tc>
          <w:tcPr>
            <w:tcW w:w="2180" w:type="dxa"/>
            <w:vAlign w:val="bottom"/>
          </w:tcPr>
          <w:p w14:paraId="653FC7A1" w14:textId="77777777" w:rsidR="007D12EF" w:rsidRDefault="007D12EF" w:rsidP="007D12EF">
            <w:pPr>
              <w:rPr>
                <w:sz w:val="24"/>
                <w:szCs w:val="24"/>
              </w:rPr>
            </w:pPr>
          </w:p>
        </w:tc>
        <w:tc>
          <w:tcPr>
            <w:tcW w:w="1860" w:type="dxa"/>
            <w:vAlign w:val="bottom"/>
          </w:tcPr>
          <w:p w14:paraId="5ADA5283" w14:textId="77777777" w:rsidR="007D12EF" w:rsidRDefault="007D12EF" w:rsidP="007D12EF">
            <w:pPr>
              <w:rPr>
                <w:sz w:val="24"/>
                <w:szCs w:val="24"/>
              </w:rPr>
            </w:pPr>
          </w:p>
        </w:tc>
        <w:tc>
          <w:tcPr>
            <w:tcW w:w="1960" w:type="dxa"/>
            <w:vAlign w:val="bottom"/>
          </w:tcPr>
          <w:p w14:paraId="049C626E" w14:textId="77777777" w:rsidR="007D12EF" w:rsidRDefault="007D12EF" w:rsidP="007D12EF">
            <w:pPr>
              <w:rPr>
                <w:sz w:val="24"/>
                <w:szCs w:val="24"/>
              </w:rPr>
            </w:pPr>
          </w:p>
        </w:tc>
        <w:tc>
          <w:tcPr>
            <w:tcW w:w="20" w:type="dxa"/>
            <w:vAlign w:val="bottom"/>
          </w:tcPr>
          <w:p w14:paraId="7E78CC95" w14:textId="77777777" w:rsidR="007D12EF" w:rsidRDefault="007D12EF" w:rsidP="007D12EF">
            <w:pPr>
              <w:rPr>
                <w:sz w:val="24"/>
                <w:szCs w:val="24"/>
              </w:rPr>
            </w:pPr>
          </w:p>
        </w:tc>
        <w:tc>
          <w:tcPr>
            <w:tcW w:w="0" w:type="dxa"/>
            <w:vAlign w:val="bottom"/>
          </w:tcPr>
          <w:p w14:paraId="7B4D59ED" w14:textId="77777777" w:rsidR="007D12EF" w:rsidRDefault="007D12EF" w:rsidP="007D12EF">
            <w:pPr>
              <w:rPr>
                <w:sz w:val="1"/>
                <w:szCs w:val="1"/>
              </w:rPr>
            </w:pPr>
          </w:p>
        </w:tc>
      </w:tr>
      <w:tr w:rsidR="007D12EF" w14:paraId="4713D30D" w14:textId="77777777" w:rsidTr="007D12EF">
        <w:trPr>
          <w:trHeight w:val="321"/>
        </w:trPr>
        <w:tc>
          <w:tcPr>
            <w:tcW w:w="4420" w:type="dxa"/>
            <w:gridSpan w:val="3"/>
            <w:vMerge/>
            <w:tcBorders>
              <w:bottom w:val="single" w:sz="8" w:space="0" w:color="333333"/>
            </w:tcBorders>
            <w:vAlign w:val="bottom"/>
          </w:tcPr>
          <w:p w14:paraId="7DBDD360" w14:textId="77777777" w:rsidR="007D12EF" w:rsidRDefault="007D12EF" w:rsidP="007D12EF">
            <w:pPr>
              <w:rPr>
                <w:sz w:val="24"/>
                <w:szCs w:val="24"/>
              </w:rPr>
            </w:pPr>
          </w:p>
        </w:tc>
        <w:tc>
          <w:tcPr>
            <w:tcW w:w="840" w:type="dxa"/>
            <w:tcBorders>
              <w:bottom w:val="single" w:sz="8" w:space="0" w:color="333333"/>
            </w:tcBorders>
            <w:vAlign w:val="bottom"/>
          </w:tcPr>
          <w:p w14:paraId="76630880" w14:textId="77777777" w:rsidR="007D12EF" w:rsidRDefault="007D12EF" w:rsidP="007D12EF">
            <w:pPr>
              <w:rPr>
                <w:sz w:val="24"/>
                <w:szCs w:val="24"/>
              </w:rPr>
            </w:pPr>
          </w:p>
        </w:tc>
        <w:tc>
          <w:tcPr>
            <w:tcW w:w="1760" w:type="dxa"/>
            <w:vMerge/>
            <w:tcBorders>
              <w:bottom w:val="single" w:sz="8" w:space="0" w:color="333333"/>
            </w:tcBorders>
            <w:vAlign w:val="bottom"/>
          </w:tcPr>
          <w:p w14:paraId="504A15CD" w14:textId="77777777" w:rsidR="007D12EF" w:rsidRDefault="007D12EF" w:rsidP="007D12EF">
            <w:pPr>
              <w:rPr>
                <w:sz w:val="24"/>
                <w:szCs w:val="24"/>
              </w:rPr>
            </w:pPr>
          </w:p>
        </w:tc>
        <w:tc>
          <w:tcPr>
            <w:tcW w:w="640" w:type="dxa"/>
            <w:tcBorders>
              <w:bottom w:val="single" w:sz="8" w:space="0" w:color="333333"/>
            </w:tcBorders>
            <w:vAlign w:val="bottom"/>
          </w:tcPr>
          <w:p w14:paraId="45334AB0" w14:textId="77777777" w:rsidR="007D12EF" w:rsidRDefault="007D12EF" w:rsidP="007D12EF">
            <w:pPr>
              <w:rPr>
                <w:sz w:val="24"/>
                <w:szCs w:val="24"/>
              </w:rPr>
            </w:pPr>
          </w:p>
        </w:tc>
        <w:tc>
          <w:tcPr>
            <w:tcW w:w="1360" w:type="dxa"/>
            <w:tcBorders>
              <w:bottom w:val="single" w:sz="8" w:space="0" w:color="333333"/>
            </w:tcBorders>
            <w:vAlign w:val="bottom"/>
          </w:tcPr>
          <w:p w14:paraId="5BC52D62" w14:textId="77777777" w:rsidR="007D12EF" w:rsidRDefault="007D12EF" w:rsidP="007D12EF">
            <w:pPr>
              <w:rPr>
                <w:sz w:val="24"/>
                <w:szCs w:val="24"/>
              </w:rPr>
            </w:pPr>
          </w:p>
        </w:tc>
        <w:tc>
          <w:tcPr>
            <w:tcW w:w="2180" w:type="dxa"/>
            <w:tcBorders>
              <w:bottom w:val="single" w:sz="8" w:space="0" w:color="333333"/>
            </w:tcBorders>
            <w:vAlign w:val="bottom"/>
          </w:tcPr>
          <w:p w14:paraId="366AF493" w14:textId="77777777" w:rsidR="007D12EF" w:rsidRDefault="007D12EF" w:rsidP="007D12EF">
            <w:pPr>
              <w:rPr>
                <w:sz w:val="24"/>
                <w:szCs w:val="24"/>
              </w:rPr>
            </w:pPr>
          </w:p>
        </w:tc>
        <w:tc>
          <w:tcPr>
            <w:tcW w:w="1860" w:type="dxa"/>
            <w:tcBorders>
              <w:bottom w:val="single" w:sz="8" w:space="0" w:color="333333"/>
            </w:tcBorders>
            <w:vAlign w:val="bottom"/>
          </w:tcPr>
          <w:p w14:paraId="40357B6D"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5ECCDE23" w14:textId="77777777" w:rsidR="007D12EF" w:rsidRDefault="007D12EF" w:rsidP="007D12EF">
            <w:pPr>
              <w:rPr>
                <w:sz w:val="24"/>
                <w:szCs w:val="24"/>
              </w:rPr>
            </w:pPr>
          </w:p>
        </w:tc>
        <w:tc>
          <w:tcPr>
            <w:tcW w:w="20" w:type="dxa"/>
            <w:tcBorders>
              <w:bottom w:val="single" w:sz="8" w:space="0" w:color="333333"/>
            </w:tcBorders>
            <w:vAlign w:val="bottom"/>
          </w:tcPr>
          <w:p w14:paraId="7472C0E0" w14:textId="77777777" w:rsidR="007D12EF" w:rsidRDefault="007D12EF" w:rsidP="007D12EF">
            <w:pPr>
              <w:rPr>
                <w:sz w:val="24"/>
                <w:szCs w:val="24"/>
              </w:rPr>
            </w:pPr>
          </w:p>
        </w:tc>
        <w:tc>
          <w:tcPr>
            <w:tcW w:w="0" w:type="dxa"/>
            <w:vAlign w:val="bottom"/>
          </w:tcPr>
          <w:p w14:paraId="715E3B3F" w14:textId="77777777" w:rsidR="007D12EF" w:rsidRDefault="007D12EF" w:rsidP="007D12EF">
            <w:pPr>
              <w:rPr>
                <w:sz w:val="1"/>
                <w:szCs w:val="1"/>
              </w:rPr>
            </w:pPr>
          </w:p>
        </w:tc>
      </w:tr>
      <w:tr w:rsidR="007D12EF" w14:paraId="352A1263" w14:textId="77777777" w:rsidTr="007D12EF">
        <w:trPr>
          <w:trHeight w:val="314"/>
        </w:trPr>
        <w:tc>
          <w:tcPr>
            <w:tcW w:w="1020" w:type="dxa"/>
            <w:vAlign w:val="bottom"/>
          </w:tcPr>
          <w:p w14:paraId="5E947A9A" w14:textId="77777777" w:rsidR="007D12EF" w:rsidRDefault="007D12EF" w:rsidP="007D12EF">
            <w:pPr>
              <w:spacing w:line="314" w:lineRule="exact"/>
              <w:ind w:left="120"/>
              <w:rPr>
                <w:sz w:val="20"/>
              </w:rPr>
            </w:pPr>
            <w:r>
              <w:rPr>
                <w:rFonts w:eastAsia="Times New Roman"/>
                <w:szCs w:val="28"/>
              </w:rPr>
              <w:t>Угроза</w:t>
            </w:r>
          </w:p>
        </w:tc>
        <w:tc>
          <w:tcPr>
            <w:tcW w:w="1180" w:type="dxa"/>
            <w:vAlign w:val="bottom"/>
          </w:tcPr>
          <w:p w14:paraId="013060D5" w14:textId="77777777" w:rsidR="007D12EF" w:rsidRDefault="007D12EF" w:rsidP="007D12EF">
            <w:pPr>
              <w:spacing w:line="314" w:lineRule="exact"/>
              <w:ind w:left="320"/>
              <w:rPr>
                <w:sz w:val="20"/>
              </w:rPr>
            </w:pPr>
            <w:r>
              <w:rPr>
                <w:rFonts w:eastAsia="Times New Roman"/>
                <w:szCs w:val="28"/>
              </w:rPr>
              <w:t>утечки</w:t>
            </w:r>
          </w:p>
        </w:tc>
        <w:tc>
          <w:tcPr>
            <w:tcW w:w="2220" w:type="dxa"/>
            <w:vAlign w:val="bottom"/>
          </w:tcPr>
          <w:p w14:paraId="37FF7AA9" w14:textId="77777777" w:rsidR="007D12EF" w:rsidRDefault="007D12EF" w:rsidP="007D12EF">
            <w:pPr>
              <w:spacing w:line="314" w:lineRule="exact"/>
              <w:ind w:right="240"/>
              <w:jc w:val="right"/>
              <w:rPr>
                <w:sz w:val="20"/>
              </w:rPr>
            </w:pPr>
            <w:r>
              <w:rPr>
                <w:rFonts w:eastAsia="Times New Roman"/>
                <w:szCs w:val="28"/>
              </w:rPr>
              <w:t>информации</w:t>
            </w:r>
          </w:p>
        </w:tc>
        <w:tc>
          <w:tcPr>
            <w:tcW w:w="840" w:type="dxa"/>
            <w:vAlign w:val="bottom"/>
          </w:tcPr>
          <w:p w14:paraId="5F117079" w14:textId="77777777" w:rsidR="007D12EF" w:rsidRDefault="007D12EF" w:rsidP="007D12EF">
            <w:pPr>
              <w:spacing w:line="314" w:lineRule="exact"/>
              <w:jc w:val="right"/>
              <w:rPr>
                <w:sz w:val="20"/>
              </w:rPr>
            </w:pPr>
            <w:r>
              <w:rPr>
                <w:rFonts w:eastAsia="Times New Roman"/>
                <w:szCs w:val="28"/>
              </w:rPr>
              <w:t>путем</w:t>
            </w:r>
          </w:p>
        </w:tc>
        <w:tc>
          <w:tcPr>
            <w:tcW w:w="1760" w:type="dxa"/>
            <w:vAlign w:val="bottom"/>
          </w:tcPr>
          <w:p w14:paraId="3B14B769"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24CD0EBD"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69BB2919"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4C248603"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30360A71"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243B535D"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12F9E71D" w14:textId="77777777" w:rsidR="007D12EF" w:rsidRDefault="007D12EF" w:rsidP="007D12EF">
            <w:pPr>
              <w:rPr>
                <w:sz w:val="24"/>
                <w:szCs w:val="24"/>
              </w:rPr>
            </w:pPr>
          </w:p>
        </w:tc>
        <w:tc>
          <w:tcPr>
            <w:tcW w:w="0" w:type="dxa"/>
            <w:vAlign w:val="bottom"/>
          </w:tcPr>
          <w:p w14:paraId="1823EC39" w14:textId="77777777" w:rsidR="007D12EF" w:rsidRDefault="007D12EF" w:rsidP="007D12EF">
            <w:pPr>
              <w:rPr>
                <w:sz w:val="1"/>
                <w:szCs w:val="1"/>
              </w:rPr>
            </w:pPr>
          </w:p>
        </w:tc>
      </w:tr>
      <w:tr w:rsidR="007D12EF" w14:paraId="1E0C91D7" w14:textId="77777777" w:rsidTr="007D12EF">
        <w:trPr>
          <w:trHeight w:val="322"/>
        </w:trPr>
        <w:tc>
          <w:tcPr>
            <w:tcW w:w="5260" w:type="dxa"/>
            <w:gridSpan w:val="4"/>
            <w:vAlign w:val="bottom"/>
          </w:tcPr>
          <w:p w14:paraId="2A1024FA" w14:textId="77777777" w:rsidR="007D12EF" w:rsidRDefault="007D12EF" w:rsidP="007D12EF">
            <w:pPr>
              <w:ind w:left="120"/>
              <w:rPr>
                <w:sz w:val="20"/>
              </w:rPr>
            </w:pPr>
            <w:r>
              <w:rPr>
                <w:rFonts w:eastAsia="Times New Roman"/>
                <w:szCs w:val="28"/>
              </w:rPr>
              <w:t>преднамеренного копирования доступных</w:t>
            </w:r>
          </w:p>
        </w:tc>
        <w:tc>
          <w:tcPr>
            <w:tcW w:w="1760" w:type="dxa"/>
            <w:vAlign w:val="bottom"/>
          </w:tcPr>
          <w:p w14:paraId="48674976" w14:textId="77777777" w:rsidR="007D12EF" w:rsidRDefault="007D12EF" w:rsidP="007D12EF">
            <w:pPr>
              <w:ind w:left="120"/>
              <w:rPr>
                <w:sz w:val="20"/>
              </w:rPr>
            </w:pPr>
            <w:r>
              <w:rPr>
                <w:rFonts w:eastAsia="Times New Roman"/>
                <w:szCs w:val="28"/>
              </w:rPr>
              <w:t>вероятность</w:t>
            </w:r>
          </w:p>
        </w:tc>
        <w:tc>
          <w:tcPr>
            <w:tcW w:w="640" w:type="dxa"/>
            <w:vAlign w:val="bottom"/>
          </w:tcPr>
          <w:p w14:paraId="3D7A0803" w14:textId="77777777" w:rsidR="007D12EF" w:rsidRDefault="007D12EF" w:rsidP="007D12EF">
            <w:pPr>
              <w:rPr>
                <w:sz w:val="24"/>
                <w:szCs w:val="24"/>
              </w:rPr>
            </w:pPr>
          </w:p>
        </w:tc>
        <w:tc>
          <w:tcPr>
            <w:tcW w:w="1360" w:type="dxa"/>
            <w:vAlign w:val="bottom"/>
          </w:tcPr>
          <w:p w14:paraId="0D923442" w14:textId="77777777" w:rsidR="007D12EF" w:rsidRDefault="007D12EF" w:rsidP="007D12EF">
            <w:pPr>
              <w:rPr>
                <w:sz w:val="24"/>
                <w:szCs w:val="24"/>
              </w:rPr>
            </w:pPr>
          </w:p>
        </w:tc>
        <w:tc>
          <w:tcPr>
            <w:tcW w:w="2180" w:type="dxa"/>
            <w:vAlign w:val="bottom"/>
          </w:tcPr>
          <w:p w14:paraId="3CEB814C" w14:textId="77777777" w:rsidR="007D12EF" w:rsidRDefault="007D12EF" w:rsidP="007D12EF">
            <w:pPr>
              <w:rPr>
                <w:sz w:val="24"/>
                <w:szCs w:val="24"/>
              </w:rPr>
            </w:pPr>
          </w:p>
        </w:tc>
        <w:tc>
          <w:tcPr>
            <w:tcW w:w="1860" w:type="dxa"/>
            <w:vAlign w:val="bottom"/>
          </w:tcPr>
          <w:p w14:paraId="31CC18BA" w14:textId="77777777" w:rsidR="007D12EF" w:rsidRDefault="007D12EF" w:rsidP="007D12EF">
            <w:pPr>
              <w:rPr>
                <w:sz w:val="24"/>
                <w:szCs w:val="24"/>
              </w:rPr>
            </w:pPr>
          </w:p>
        </w:tc>
        <w:tc>
          <w:tcPr>
            <w:tcW w:w="1960" w:type="dxa"/>
            <w:shd w:val="clear" w:color="auto" w:fill="FF0000"/>
            <w:vAlign w:val="bottom"/>
          </w:tcPr>
          <w:p w14:paraId="7DDD626C" w14:textId="77777777" w:rsidR="007D12EF" w:rsidRDefault="007D12EF" w:rsidP="007D12EF">
            <w:pPr>
              <w:rPr>
                <w:sz w:val="24"/>
                <w:szCs w:val="24"/>
              </w:rPr>
            </w:pPr>
          </w:p>
        </w:tc>
        <w:tc>
          <w:tcPr>
            <w:tcW w:w="20" w:type="dxa"/>
            <w:vAlign w:val="bottom"/>
          </w:tcPr>
          <w:p w14:paraId="3115B4AF" w14:textId="77777777" w:rsidR="007D12EF" w:rsidRDefault="007D12EF" w:rsidP="007D12EF">
            <w:pPr>
              <w:rPr>
                <w:sz w:val="24"/>
                <w:szCs w:val="24"/>
              </w:rPr>
            </w:pPr>
          </w:p>
        </w:tc>
        <w:tc>
          <w:tcPr>
            <w:tcW w:w="0" w:type="dxa"/>
            <w:vAlign w:val="bottom"/>
          </w:tcPr>
          <w:p w14:paraId="28C16356" w14:textId="77777777" w:rsidR="007D12EF" w:rsidRDefault="007D12EF" w:rsidP="007D12EF">
            <w:pPr>
              <w:rPr>
                <w:sz w:val="1"/>
                <w:szCs w:val="1"/>
              </w:rPr>
            </w:pPr>
          </w:p>
        </w:tc>
      </w:tr>
      <w:tr w:rsidR="007D12EF" w14:paraId="3B6AF988" w14:textId="77777777" w:rsidTr="007D12EF">
        <w:trPr>
          <w:trHeight w:val="322"/>
        </w:trPr>
        <w:tc>
          <w:tcPr>
            <w:tcW w:w="5260" w:type="dxa"/>
            <w:gridSpan w:val="4"/>
            <w:vAlign w:val="bottom"/>
          </w:tcPr>
          <w:p w14:paraId="6343B667" w14:textId="77777777" w:rsidR="007D12EF" w:rsidRDefault="007D12EF" w:rsidP="007D12EF">
            <w:pPr>
              <w:ind w:left="120"/>
              <w:rPr>
                <w:sz w:val="20"/>
              </w:rPr>
            </w:pPr>
            <w:proofErr w:type="gramStart"/>
            <w:r>
              <w:rPr>
                <w:rFonts w:eastAsia="Times New Roman"/>
                <w:szCs w:val="28"/>
              </w:rPr>
              <w:t>ПДн   на   неучтенные   (в   том   числе</w:t>
            </w:r>
            <w:proofErr w:type="gramEnd"/>
          </w:p>
        </w:tc>
        <w:tc>
          <w:tcPr>
            <w:tcW w:w="1760" w:type="dxa"/>
            <w:vAlign w:val="bottom"/>
          </w:tcPr>
          <w:p w14:paraId="37B96A54" w14:textId="77777777" w:rsidR="007D12EF" w:rsidRDefault="007D12EF" w:rsidP="007D12EF">
            <w:pPr>
              <w:rPr>
                <w:sz w:val="24"/>
                <w:szCs w:val="24"/>
              </w:rPr>
            </w:pPr>
          </w:p>
        </w:tc>
        <w:tc>
          <w:tcPr>
            <w:tcW w:w="640" w:type="dxa"/>
            <w:vAlign w:val="bottom"/>
          </w:tcPr>
          <w:p w14:paraId="5F30FB58" w14:textId="77777777" w:rsidR="007D12EF" w:rsidRDefault="007D12EF" w:rsidP="007D12EF">
            <w:pPr>
              <w:rPr>
                <w:sz w:val="24"/>
                <w:szCs w:val="24"/>
              </w:rPr>
            </w:pPr>
          </w:p>
        </w:tc>
        <w:tc>
          <w:tcPr>
            <w:tcW w:w="1360" w:type="dxa"/>
            <w:vAlign w:val="bottom"/>
          </w:tcPr>
          <w:p w14:paraId="75274F35" w14:textId="77777777" w:rsidR="007D12EF" w:rsidRDefault="007D12EF" w:rsidP="007D12EF">
            <w:pPr>
              <w:rPr>
                <w:sz w:val="24"/>
                <w:szCs w:val="24"/>
              </w:rPr>
            </w:pPr>
          </w:p>
        </w:tc>
        <w:tc>
          <w:tcPr>
            <w:tcW w:w="2180" w:type="dxa"/>
            <w:vAlign w:val="bottom"/>
          </w:tcPr>
          <w:p w14:paraId="0016A835" w14:textId="77777777" w:rsidR="007D12EF" w:rsidRDefault="007D12EF" w:rsidP="007D12EF">
            <w:pPr>
              <w:rPr>
                <w:sz w:val="24"/>
                <w:szCs w:val="24"/>
              </w:rPr>
            </w:pPr>
          </w:p>
        </w:tc>
        <w:tc>
          <w:tcPr>
            <w:tcW w:w="1860" w:type="dxa"/>
            <w:vAlign w:val="bottom"/>
          </w:tcPr>
          <w:p w14:paraId="003FA7CA" w14:textId="77777777" w:rsidR="007D12EF" w:rsidRDefault="007D12EF" w:rsidP="007D12EF">
            <w:pPr>
              <w:rPr>
                <w:sz w:val="24"/>
                <w:szCs w:val="24"/>
              </w:rPr>
            </w:pPr>
          </w:p>
        </w:tc>
        <w:tc>
          <w:tcPr>
            <w:tcW w:w="1960" w:type="dxa"/>
            <w:shd w:val="clear" w:color="auto" w:fill="FF0000"/>
            <w:vAlign w:val="bottom"/>
          </w:tcPr>
          <w:p w14:paraId="25149C25" w14:textId="77777777" w:rsidR="007D12EF" w:rsidRDefault="007D12EF" w:rsidP="007D12EF">
            <w:pPr>
              <w:rPr>
                <w:sz w:val="24"/>
                <w:szCs w:val="24"/>
              </w:rPr>
            </w:pPr>
          </w:p>
        </w:tc>
        <w:tc>
          <w:tcPr>
            <w:tcW w:w="20" w:type="dxa"/>
            <w:vAlign w:val="bottom"/>
          </w:tcPr>
          <w:p w14:paraId="22B6FB92" w14:textId="77777777" w:rsidR="007D12EF" w:rsidRDefault="007D12EF" w:rsidP="007D12EF">
            <w:pPr>
              <w:rPr>
                <w:sz w:val="24"/>
                <w:szCs w:val="24"/>
              </w:rPr>
            </w:pPr>
          </w:p>
        </w:tc>
        <w:tc>
          <w:tcPr>
            <w:tcW w:w="0" w:type="dxa"/>
            <w:vAlign w:val="bottom"/>
          </w:tcPr>
          <w:p w14:paraId="60DDE36F" w14:textId="77777777" w:rsidR="007D12EF" w:rsidRDefault="007D12EF" w:rsidP="007D12EF">
            <w:pPr>
              <w:rPr>
                <w:sz w:val="1"/>
                <w:szCs w:val="1"/>
              </w:rPr>
            </w:pPr>
          </w:p>
        </w:tc>
      </w:tr>
      <w:tr w:rsidR="007D12EF" w14:paraId="2B4E7296" w14:textId="77777777" w:rsidTr="007D12EF">
        <w:trPr>
          <w:trHeight w:val="324"/>
        </w:trPr>
        <w:tc>
          <w:tcPr>
            <w:tcW w:w="5260" w:type="dxa"/>
            <w:gridSpan w:val="4"/>
            <w:vAlign w:val="bottom"/>
          </w:tcPr>
          <w:p w14:paraId="11F3B8F1" w14:textId="77777777" w:rsidR="007D12EF" w:rsidRDefault="007D12EF" w:rsidP="007D12EF">
            <w:pPr>
              <w:ind w:left="120"/>
              <w:rPr>
                <w:sz w:val="20"/>
              </w:rPr>
            </w:pPr>
            <w:r>
              <w:rPr>
                <w:rFonts w:eastAsia="Times New Roman"/>
                <w:szCs w:val="28"/>
              </w:rPr>
              <w:t>отчуждаемые)  носители,  а  также  печать</w:t>
            </w:r>
          </w:p>
        </w:tc>
        <w:tc>
          <w:tcPr>
            <w:tcW w:w="1760" w:type="dxa"/>
            <w:vAlign w:val="bottom"/>
          </w:tcPr>
          <w:p w14:paraId="4E0AA38E" w14:textId="77777777" w:rsidR="007D12EF" w:rsidRDefault="007D12EF" w:rsidP="007D12EF">
            <w:pPr>
              <w:rPr>
                <w:sz w:val="24"/>
                <w:szCs w:val="24"/>
              </w:rPr>
            </w:pPr>
          </w:p>
        </w:tc>
        <w:tc>
          <w:tcPr>
            <w:tcW w:w="640" w:type="dxa"/>
            <w:vAlign w:val="bottom"/>
          </w:tcPr>
          <w:p w14:paraId="09316CA9" w14:textId="77777777" w:rsidR="007D12EF" w:rsidRDefault="007D12EF" w:rsidP="007D12EF">
            <w:pPr>
              <w:rPr>
                <w:sz w:val="24"/>
                <w:szCs w:val="24"/>
              </w:rPr>
            </w:pPr>
          </w:p>
        </w:tc>
        <w:tc>
          <w:tcPr>
            <w:tcW w:w="1360" w:type="dxa"/>
            <w:vAlign w:val="bottom"/>
          </w:tcPr>
          <w:p w14:paraId="48223C5A" w14:textId="77777777" w:rsidR="007D12EF" w:rsidRDefault="007D12EF" w:rsidP="007D12EF">
            <w:pPr>
              <w:rPr>
                <w:sz w:val="24"/>
                <w:szCs w:val="24"/>
              </w:rPr>
            </w:pPr>
          </w:p>
        </w:tc>
        <w:tc>
          <w:tcPr>
            <w:tcW w:w="2180" w:type="dxa"/>
            <w:vAlign w:val="bottom"/>
          </w:tcPr>
          <w:p w14:paraId="647221EF" w14:textId="77777777" w:rsidR="007D12EF" w:rsidRDefault="007D12EF" w:rsidP="007D12EF">
            <w:pPr>
              <w:rPr>
                <w:sz w:val="24"/>
                <w:szCs w:val="24"/>
              </w:rPr>
            </w:pPr>
          </w:p>
        </w:tc>
        <w:tc>
          <w:tcPr>
            <w:tcW w:w="1860" w:type="dxa"/>
            <w:vAlign w:val="bottom"/>
          </w:tcPr>
          <w:p w14:paraId="098CB47B" w14:textId="77777777" w:rsidR="007D12EF" w:rsidRDefault="007D12EF" w:rsidP="007D12EF">
            <w:pPr>
              <w:rPr>
                <w:sz w:val="24"/>
                <w:szCs w:val="24"/>
              </w:rPr>
            </w:pPr>
          </w:p>
        </w:tc>
        <w:tc>
          <w:tcPr>
            <w:tcW w:w="1960" w:type="dxa"/>
            <w:shd w:val="clear" w:color="auto" w:fill="FF0000"/>
            <w:vAlign w:val="bottom"/>
          </w:tcPr>
          <w:p w14:paraId="75F48050" w14:textId="77777777" w:rsidR="007D12EF" w:rsidRDefault="007D12EF" w:rsidP="007D12EF">
            <w:pPr>
              <w:rPr>
                <w:sz w:val="24"/>
                <w:szCs w:val="24"/>
              </w:rPr>
            </w:pPr>
          </w:p>
        </w:tc>
        <w:tc>
          <w:tcPr>
            <w:tcW w:w="20" w:type="dxa"/>
            <w:vAlign w:val="bottom"/>
          </w:tcPr>
          <w:p w14:paraId="3FEB6EA7" w14:textId="77777777" w:rsidR="007D12EF" w:rsidRDefault="007D12EF" w:rsidP="007D12EF">
            <w:pPr>
              <w:rPr>
                <w:sz w:val="24"/>
                <w:szCs w:val="24"/>
              </w:rPr>
            </w:pPr>
          </w:p>
        </w:tc>
        <w:tc>
          <w:tcPr>
            <w:tcW w:w="0" w:type="dxa"/>
            <w:vAlign w:val="bottom"/>
          </w:tcPr>
          <w:p w14:paraId="4600E498" w14:textId="77777777" w:rsidR="007D12EF" w:rsidRDefault="007D12EF" w:rsidP="007D12EF">
            <w:pPr>
              <w:rPr>
                <w:sz w:val="1"/>
                <w:szCs w:val="1"/>
              </w:rPr>
            </w:pPr>
          </w:p>
        </w:tc>
      </w:tr>
      <w:tr w:rsidR="007D12EF" w14:paraId="453811C9" w14:textId="77777777" w:rsidTr="007D12EF">
        <w:trPr>
          <w:trHeight w:val="322"/>
        </w:trPr>
        <w:tc>
          <w:tcPr>
            <w:tcW w:w="5260" w:type="dxa"/>
            <w:gridSpan w:val="4"/>
            <w:vAlign w:val="bottom"/>
          </w:tcPr>
          <w:p w14:paraId="7B8EB663" w14:textId="77777777" w:rsidR="007D12EF" w:rsidRDefault="007D12EF" w:rsidP="007D12EF">
            <w:pPr>
              <w:ind w:left="120"/>
              <w:rPr>
                <w:sz w:val="20"/>
              </w:rPr>
            </w:pPr>
            <w:r>
              <w:rPr>
                <w:rFonts w:eastAsia="Times New Roman"/>
                <w:szCs w:val="28"/>
              </w:rPr>
              <w:t>неучтенных копий документов с ПДн на</w:t>
            </w:r>
          </w:p>
        </w:tc>
        <w:tc>
          <w:tcPr>
            <w:tcW w:w="1760" w:type="dxa"/>
            <w:vAlign w:val="bottom"/>
          </w:tcPr>
          <w:p w14:paraId="2CF7E243" w14:textId="77777777" w:rsidR="007D12EF" w:rsidRDefault="007D12EF" w:rsidP="007D12EF">
            <w:pPr>
              <w:rPr>
                <w:sz w:val="24"/>
                <w:szCs w:val="24"/>
              </w:rPr>
            </w:pPr>
          </w:p>
        </w:tc>
        <w:tc>
          <w:tcPr>
            <w:tcW w:w="640" w:type="dxa"/>
            <w:vAlign w:val="bottom"/>
          </w:tcPr>
          <w:p w14:paraId="3CAFE634" w14:textId="77777777" w:rsidR="007D12EF" w:rsidRDefault="007D12EF" w:rsidP="007D12EF">
            <w:pPr>
              <w:rPr>
                <w:sz w:val="24"/>
                <w:szCs w:val="24"/>
              </w:rPr>
            </w:pPr>
          </w:p>
        </w:tc>
        <w:tc>
          <w:tcPr>
            <w:tcW w:w="1360" w:type="dxa"/>
            <w:vAlign w:val="bottom"/>
          </w:tcPr>
          <w:p w14:paraId="431F25C4" w14:textId="77777777" w:rsidR="007D12EF" w:rsidRDefault="007D12EF" w:rsidP="007D12EF">
            <w:pPr>
              <w:rPr>
                <w:sz w:val="24"/>
                <w:szCs w:val="24"/>
              </w:rPr>
            </w:pPr>
          </w:p>
        </w:tc>
        <w:tc>
          <w:tcPr>
            <w:tcW w:w="2180" w:type="dxa"/>
            <w:vAlign w:val="bottom"/>
          </w:tcPr>
          <w:p w14:paraId="1CF8B7FB" w14:textId="77777777" w:rsidR="007D12EF" w:rsidRDefault="007D12EF" w:rsidP="007D12EF">
            <w:pPr>
              <w:rPr>
                <w:sz w:val="24"/>
                <w:szCs w:val="24"/>
              </w:rPr>
            </w:pPr>
          </w:p>
        </w:tc>
        <w:tc>
          <w:tcPr>
            <w:tcW w:w="1860" w:type="dxa"/>
            <w:vAlign w:val="bottom"/>
          </w:tcPr>
          <w:p w14:paraId="0CB6E19E" w14:textId="77777777" w:rsidR="007D12EF" w:rsidRDefault="007D12EF" w:rsidP="007D12EF">
            <w:pPr>
              <w:rPr>
                <w:sz w:val="24"/>
                <w:szCs w:val="24"/>
              </w:rPr>
            </w:pPr>
          </w:p>
        </w:tc>
        <w:tc>
          <w:tcPr>
            <w:tcW w:w="1960" w:type="dxa"/>
            <w:shd w:val="clear" w:color="auto" w:fill="FF0000"/>
            <w:vAlign w:val="bottom"/>
          </w:tcPr>
          <w:p w14:paraId="5EFA1E2C" w14:textId="77777777" w:rsidR="007D12EF" w:rsidRDefault="007D12EF" w:rsidP="007D12EF">
            <w:pPr>
              <w:rPr>
                <w:sz w:val="24"/>
                <w:szCs w:val="24"/>
              </w:rPr>
            </w:pPr>
          </w:p>
        </w:tc>
        <w:tc>
          <w:tcPr>
            <w:tcW w:w="20" w:type="dxa"/>
            <w:vAlign w:val="bottom"/>
          </w:tcPr>
          <w:p w14:paraId="3C646B88" w14:textId="77777777" w:rsidR="007D12EF" w:rsidRDefault="007D12EF" w:rsidP="007D12EF">
            <w:pPr>
              <w:rPr>
                <w:sz w:val="24"/>
                <w:szCs w:val="24"/>
              </w:rPr>
            </w:pPr>
          </w:p>
        </w:tc>
        <w:tc>
          <w:tcPr>
            <w:tcW w:w="0" w:type="dxa"/>
            <w:vAlign w:val="bottom"/>
          </w:tcPr>
          <w:p w14:paraId="737E094F" w14:textId="77777777" w:rsidR="007D12EF" w:rsidRDefault="007D12EF" w:rsidP="007D12EF">
            <w:pPr>
              <w:rPr>
                <w:sz w:val="1"/>
                <w:szCs w:val="1"/>
              </w:rPr>
            </w:pPr>
          </w:p>
        </w:tc>
      </w:tr>
      <w:tr w:rsidR="007D12EF" w14:paraId="3ECFD30A" w14:textId="77777777" w:rsidTr="007D12EF">
        <w:trPr>
          <w:trHeight w:val="328"/>
        </w:trPr>
        <w:tc>
          <w:tcPr>
            <w:tcW w:w="2200" w:type="dxa"/>
            <w:gridSpan w:val="2"/>
            <w:tcBorders>
              <w:bottom w:val="single" w:sz="8" w:space="0" w:color="333333"/>
            </w:tcBorders>
            <w:vAlign w:val="bottom"/>
          </w:tcPr>
          <w:p w14:paraId="130F300D" w14:textId="77777777" w:rsidR="007D12EF" w:rsidRDefault="007D12EF" w:rsidP="007D12EF">
            <w:pPr>
              <w:ind w:left="120"/>
              <w:rPr>
                <w:sz w:val="20"/>
              </w:rPr>
            </w:pPr>
            <w:r>
              <w:rPr>
                <w:rFonts w:eastAsia="Times New Roman"/>
                <w:szCs w:val="28"/>
              </w:rPr>
              <w:t>принтерах</w:t>
            </w:r>
          </w:p>
        </w:tc>
        <w:tc>
          <w:tcPr>
            <w:tcW w:w="2220" w:type="dxa"/>
            <w:tcBorders>
              <w:bottom w:val="single" w:sz="8" w:space="0" w:color="333333"/>
            </w:tcBorders>
            <w:vAlign w:val="bottom"/>
          </w:tcPr>
          <w:p w14:paraId="48B32901" w14:textId="77777777" w:rsidR="007D12EF" w:rsidRDefault="007D12EF" w:rsidP="007D12EF">
            <w:pPr>
              <w:rPr>
                <w:sz w:val="24"/>
                <w:szCs w:val="24"/>
              </w:rPr>
            </w:pPr>
          </w:p>
        </w:tc>
        <w:tc>
          <w:tcPr>
            <w:tcW w:w="840" w:type="dxa"/>
            <w:tcBorders>
              <w:bottom w:val="single" w:sz="8" w:space="0" w:color="333333"/>
            </w:tcBorders>
            <w:vAlign w:val="bottom"/>
          </w:tcPr>
          <w:p w14:paraId="1C38F3BE" w14:textId="77777777" w:rsidR="007D12EF" w:rsidRDefault="007D12EF" w:rsidP="007D12EF">
            <w:pPr>
              <w:rPr>
                <w:sz w:val="24"/>
                <w:szCs w:val="24"/>
              </w:rPr>
            </w:pPr>
          </w:p>
        </w:tc>
        <w:tc>
          <w:tcPr>
            <w:tcW w:w="1760" w:type="dxa"/>
            <w:tcBorders>
              <w:bottom w:val="single" w:sz="8" w:space="0" w:color="333333"/>
            </w:tcBorders>
            <w:vAlign w:val="bottom"/>
          </w:tcPr>
          <w:p w14:paraId="4FEB7479" w14:textId="77777777" w:rsidR="007D12EF" w:rsidRDefault="007D12EF" w:rsidP="007D12EF">
            <w:pPr>
              <w:rPr>
                <w:sz w:val="24"/>
                <w:szCs w:val="24"/>
              </w:rPr>
            </w:pPr>
          </w:p>
        </w:tc>
        <w:tc>
          <w:tcPr>
            <w:tcW w:w="640" w:type="dxa"/>
            <w:tcBorders>
              <w:bottom w:val="single" w:sz="8" w:space="0" w:color="333333"/>
            </w:tcBorders>
            <w:vAlign w:val="bottom"/>
          </w:tcPr>
          <w:p w14:paraId="16E0257E" w14:textId="77777777" w:rsidR="007D12EF" w:rsidRDefault="007D12EF" w:rsidP="007D12EF">
            <w:pPr>
              <w:rPr>
                <w:sz w:val="24"/>
                <w:szCs w:val="24"/>
              </w:rPr>
            </w:pPr>
          </w:p>
        </w:tc>
        <w:tc>
          <w:tcPr>
            <w:tcW w:w="1360" w:type="dxa"/>
            <w:tcBorders>
              <w:bottom w:val="single" w:sz="8" w:space="0" w:color="333333"/>
            </w:tcBorders>
            <w:vAlign w:val="bottom"/>
          </w:tcPr>
          <w:p w14:paraId="300B1CF4" w14:textId="77777777" w:rsidR="007D12EF" w:rsidRDefault="007D12EF" w:rsidP="007D12EF">
            <w:pPr>
              <w:rPr>
                <w:sz w:val="24"/>
                <w:szCs w:val="24"/>
              </w:rPr>
            </w:pPr>
          </w:p>
        </w:tc>
        <w:tc>
          <w:tcPr>
            <w:tcW w:w="2180" w:type="dxa"/>
            <w:tcBorders>
              <w:bottom w:val="single" w:sz="8" w:space="0" w:color="333333"/>
            </w:tcBorders>
            <w:vAlign w:val="bottom"/>
          </w:tcPr>
          <w:p w14:paraId="35628FBD" w14:textId="77777777" w:rsidR="007D12EF" w:rsidRDefault="007D12EF" w:rsidP="007D12EF">
            <w:pPr>
              <w:rPr>
                <w:sz w:val="24"/>
                <w:szCs w:val="24"/>
              </w:rPr>
            </w:pPr>
          </w:p>
        </w:tc>
        <w:tc>
          <w:tcPr>
            <w:tcW w:w="1860" w:type="dxa"/>
            <w:tcBorders>
              <w:bottom w:val="single" w:sz="8" w:space="0" w:color="333333"/>
            </w:tcBorders>
            <w:vAlign w:val="bottom"/>
          </w:tcPr>
          <w:p w14:paraId="213109FF"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71594849" w14:textId="77777777" w:rsidR="007D12EF" w:rsidRDefault="007D12EF" w:rsidP="007D12EF">
            <w:pPr>
              <w:rPr>
                <w:sz w:val="24"/>
                <w:szCs w:val="24"/>
              </w:rPr>
            </w:pPr>
          </w:p>
        </w:tc>
        <w:tc>
          <w:tcPr>
            <w:tcW w:w="20" w:type="dxa"/>
            <w:tcBorders>
              <w:bottom w:val="single" w:sz="8" w:space="0" w:color="333333"/>
            </w:tcBorders>
            <w:vAlign w:val="bottom"/>
          </w:tcPr>
          <w:p w14:paraId="093711C2" w14:textId="77777777" w:rsidR="007D12EF" w:rsidRDefault="007D12EF" w:rsidP="007D12EF">
            <w:pPr>
              <w:rPr>
                <w:sz w:val="24"/>
                <w:szCs w:val="24"/>
              </w:rPr>
            </w:pPr>
          </w:p>
        </w:tc>
        <w:tc>
          <w:tcPr>
            <w:tcW w:w="0" w:type="dxa"/>
            <w:vAlign w:val="bottom"/>
          </w:tcPr>
          <w:p w14:paraId="20B0EF0F" w14:textId="77777777" w:rsidR="007D12EF" w:rsidRDefault="007D12EF" w:rsidP="007D12EF">
            <w:pPr>
              <w:rPr>
                <w:sz w:val="1"/>
                <w:szCs w:val="1"/>
              </w:rPr>
            </w:pPr>
          </w:p>
        </w:tc>
      </w:tr>
      <w:tr w:rsidR="007D12EF" w14:paraId="1B2E1F7D" w14:textId="77777777" w:rsidTr="007D12EF">
        <w:trPr>
          <w:trHeight w:val="315"/>
        </w:trPr>
        <w:tc>
          <w:tcPr>
            <w:tcW w:w="5260" w:type="dxa"/>
            <w:gridSpan w:val="4"/>
            <w:vAlign w:val="bottom"/>
          </w:tcPr>
          <w:p w14:paraId="45DFF023" w14:textId="77777777" w:rsidR="007D12EF" w:rsidRDefault="007D12EF" w:rsidP="007D12EF">
            <w:pPr>
              <w:spacing w:line="314" w:lineRule="exact"/>
              <w:ind w:left="120"/>
              <w:rPr>
                <w:sz w:val="20"/>
              </w:rPr>
            </w:pPr>
            <w:r>
              <w:rPr>
                <w:rFonts w:eastAsia="Times New Roman"/>
                <w:szCs w:val="28"/>
              </w:rPr>
              <w:t>Угроза внедрения вредоносных программ</w:t>
            </w:r>
          </w:p>
        </w:tc>
        <w:tc>
          <w:tcPr>
            <w:tcW w:w="1760" w:type="dxa"/>
            <w:vAlign w:val="bottom"/>
          </w:tcPr>
          <w:p w14:paraId="3B0C4FD3"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625F14B6"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74AA79C2"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4B0DFA0B"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723E477E"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5A49A242"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55E2B6FC" w14:textId="77777777" w:rsidR="007D12EF" w:rsidRDefault="007D12EF" w:rsidP="007D12EF">
            <w:pPr>
              <w:rPr>
                <w:sz w:val="24"/>
                <w:szCs w:val="24"/>
              </w:rPr>
            </w:pPr>
          </w:p>
        </w:tc>
        <w:tc>
          <w:tcPr>
            <w:tcW w:w="0" w:type="dxa"/>
            <w:vAlign w:val="bottom"/>
          </w:tcPr>
          <w:p w14:paraId="7592C8CC" w14:textId="77777777" w:rsidR="007D12EF" w:rsidRDefault="007D12EF" w:rsidP="007D12EF">
            <w:pPr>
              <w:rPr>
                <w:sz w:val="1"/>
                <w:szCs w:val="1"/>
              </w:rPr>
            </w:pPr>
          </w:p>
        </w:tc>
      </w:tr>
      <w:tr w:rsidR="007D12EF" w14:paraId="058079EE" w14:textId="77777777" w:rsidTr="007D12EF">
        <w:trPr>
          <w:trHeight w:val="322"/>
        </w:trPr>
        <w:tc>
          <w:tcPr>
            <w:tcW w:w="5260" w:type="dxa"/>
            <w:gridSpan w:val="4"/>
            <w:vAlign w:val="bottom"/>
          </w:tcPr>
          <w:p w14:paraId="537ACF1B" w14:textId="77777777" w:rsidR="007D12EF" w:rsidRDefault="007D12EF" w:rsidP="007D12EF">
            <w:pPr>
              <w:ind w:left="120"/>
              <w:rPr>
                <w:sz w:val="20"/>
              </w:rPr>
            </w:pPr>
            <w:r>
              <w:rPr>
                <w:rFonts w:eastAsia="Times New Roman"/>
                <w:szCs w:val="28"/>
              </w:rPr>
              <w:t>с  использованием  съемных  носителей, а</w:t>
            </w:r>
          </w:p>
        </w:tc>
        <w:tc>
          <w:tcPr>
            <w:tcW w:w="1760" w:type="dxa"/>
            <w:vAlign w:val="bottom"/>
          </w:tcPr>
          <w:p w14:paraId="296830B4" w14:textId="77777777" w:rsidR="007D12EF" w:rsidRDefault="007D12EF" w:rsidP="007D12EF">
            <w:pPr>
              <w:ind w:left="120"/>
              <w:rPr>
                <w:sz w:val="20"/>
              </w:rPr>
            </w:pPr>
            <w:r>
              <w:rPr>
                <w:rFonts w:eastAsia="Times New Roman"/>
                <w:szCs w:val="28"/>
              </w:rPr>
              <w:t>вероятность</w:t>
            </w:r>
          </w:p>
        </w:tc>
        <w:tc>
          <w:tcPr>
            <w:tcW w:w="640" w:type="dxa"/>
            <w:vAlign w:val="bottom"/>
          </w:tcPr>
          <w:p w14:paraId="1D212077" w14:textId="77777777" w:rsidR="007D12EF" w:rsidRDefault="007D12EF" w:rsidP="007D12EF">
            <w:pPr>
              <w:rPr>
                <w:sz w:val="24"/>
                <w:szCs w:val="24"/>
              </w:rPr>
            </w:pPr>
          </w:p>
        </w:tc>
        <w:tc>
          <w:tcPr>
            <w:tcW w:w="1360" w:type="dxa"/>
            <w:vAlign w:val="bottom"/>
          </w:tcPr>
          <w:p w14:paraId="1AE73C1D" w14:textId="77777777" w:rsidR="007D12EF" w:rsidRDefault="007D12EF" w:rsidP="007D12EF">
            <w:pPr>
              <w:rPr>
                <w:sz w:val="24"/>
                <w:szCs w:val="24"/>
              </w:rPr>
            </w:pPr>
          </w:p>
        </w:tc>
        <w:tc>
          <w:tcPr>
            <w:tcW w:w="2180" w:type="dxa"/>
            <w:vAlign w:val="bottom"/>
          </w:tcPr>
          <w:p w14:paraId="33F9F7EE" w14:textId="77777777" w:rsidR="007D12EF" w:rsidRDefault="007D12EF" w:rsidP="007D12EF">
            <w:pPr>
              <w:rPr>
                <w:sz w:val="24"/>
                <w:szCs w:val="24"/>
              </w:rPr>
            </w:pPr>
          </w:p>
        </w:tc>
        <w:tc>
          <w:tcPr>
            <w:tcW w:w="1860" w:type="dxa"/>
            <w:vAlign w:val="bottom"/>
          </w:tcPr>
          <w:p w14:paraId="17A945AC" w14:textId="77777777" w:rsidR="007D12EF" w:rsidRDefault="007D12EF" w:rsidP="007D12EF">
            <w:pPr>
              <w:rPr>
                <w:sz w:val="24"/>
                <w:szCs w:val="24"/>
              </w:rPr>
            </w:pPr>
          </w:p>
        </w:tc>
        <w:tc>
          <w:tcPr>
            <w:tcW w:w="1960" w:type="dxa"/>
            <w:shd w:val="clear" w:color="auto" w:fill="FF0000"/>
            <w:vAlign w:val="bottom"/>
          </w:tcPr>
          <w:p w14:paraId="53E293A7" w14:textId="77777777" w:rsidR="007D12EF" w:rsidRDefault="007D12EF" w:rsidP="007D12EF">
            <w:pPr>
              <w:rPr>
                <w:sz w:val="24"/>
                <w:szCs w:val="24"/>
              </w:rPr>
            </w:pPr>
          </w:p>
        </w:tc>
        <w:tc>
          <w:tcPr>
            <w:tcW w:w="20" w:type="dxa"/>
            <w:vAlign w:val="bottom"/>
          </w:tcPr>
          <w:p w14:paraId="3647420A" w14:textId="77777777" w:rsidR="007D12EF" w:rsidRDefault="007D12EF" w:rsidP="007D12EF">
            <w:pPr>
              <w:rPr>
                <w:sz w:val="24"/>
                <w:szCs w:val="24"/>
              </w:rPr>
            </w:pPr>
          </w:p>
        </w:tc>
        <w:tc>
          <w:tcPr>
            <w:tcW w:w="0" w:type="dxa"/>
            <w:vAlign w:val="bottom"/>
          </w:tcPr>
          <w:p w14:paraId="66BD4156" w14:textId="77777777" w:rsidR="007D12EF" w:rsidRDefault="007D12EF" w:rsidP="007D12EF">
            <w:pPr>
              <w:rPr>
                <w:sz w:val="1"/>
                <w:szCs w:val="1"/>
              </w:rPr>
            </w:pPr>
          </w:p>
        </w:tc>
      </w:tr>
      <w:tr w:rsidR="007D12EF" w14:paraId="0E1F5049" w14:textId="77777777" w:rsidTr="007D12EF">
        <w:trPr>
          <w:trHeight w:val="324"/>
        </w:trPr>
        <w:tc>
          <w:tcPr>
            <w:tcW w:w="5260" w:type="dxa"/>
            <w:gridSpan w:val="4"/>
            <w:vAlign w:val="bottom"/>
          </w:tcPr>
          <w:p w14:paraId="2CD25257" w14:textId="77777777" w:rsidR="007D12EF" w:rsidRDefault="007D12EF" w:rsidP="007D12EF">
            <w:pPr>
              <w:ind w:left="120"/>
              <w:rPr>
                <w:sz w:val="20"/>
              </w:rPr>
            </w:pPr>
            <w:r>
              <w:rPr>
                <w:rFonts w:eastAsia="Times New Roman"/>
                <w:szCs w:val="28"/>
              </w:rPr>
              <w:t>также в связи с подключением стороннего</w:t>
            </w:r>
          </w:p>
        </w:tc>
        <w:tc>
          <w:tcPr>
            <w:tcW w:w="1760" w:type="dxa"/>
            <w:vAlign w:val="bottom"/>
          </w:tcPr>
          <w:p w14:paraId="1BAD93E6" w14:textId="77777777" w:rsidR="007D12EF" w:rsidRDefault="007D12EF" w:rsidP="007D12EF">
            <w:pPr>
              <w:rPr>
                <w:sz w:val="24"/>
                <w:szCs w:val="24"/>
              </w:rPr>
            </w:pPr>
          </w:p>
        </w:tc>
        <w:tc>
          <w:tcPr>
            <w:tcW w:w="640" w:type="dxa"/>
            <w:vAlign w:val="bottom"/>
          </w:tcPr>
          <w:p w14:paraId="6D0F8C2F" w14:textId="77777777" w:rsidR="007D12EF" w:rsidRDefault="007D12EF" w:rsidP="007D12EF">
            <w:pPr>
              <w:rPr>
                <w:sz w:val="24"/>
                <w:szCs w:val="24"/>
              </w:rPr>
            </w:pPr>
          </w:p>
        </w:tc>
        <w:tc>
          <w:tcPr>
            <w:tcW w:w="1360" w:type="dxa"/>
            <w:vAlign w:val="bottom"/>
          </w:tcPr>
          <w:p w14:paraId="0881D8AB" w14:textId="77777777" w:rsidR="007D12EF" w:rsidRDefault="007D12EF" w:rsidP="007D12EF">
            <w:pPr>
              <w:rPr>
                <w:sz w:val="24"/>
                <w:szCs w:val="24"/>
              </w:rPr>
            </w:pPr>
          </w:p>
        </w:tc>
        <w:tc>
          <w:tcPr>
            <w:tcW w:w="2180" w:type="dxa"/>
            <w:vAlign w:val="bottom"/>
          </w:tcPr>
          <w:p w14:paraId="7861D9AE" w14:textId="77777777" w:rsidR="007D12EF" w:rsidRDefault="007D12EF" w:rsidP="007D12EF">
            <w:pPr>
              <w:rPr>
                <w:sz w:val="24"/>
                <w:szCs w:val="24"/>
              </w:rPr>
            </w:pPr>
          </w:p>
        </w:tc>
        <w:tc>
          <w:tcPr>
            <w:tcW w:w="1860" w:type="dxa"/>
            <w:vAlign w:val="bottom"/>
          </w:tcPr>
          <w:p w14:paraId="5CE8E5F0" w14:textId="77777777" w:rsidR="007D12EF" w:rsidRDefault="007D12EF" w:rsidP="007D12EF">
            <w:pPr>
              <w:rPr>
                <w:sz w:val="24"/>
                <w:szCs w:val="24"/>
              </w:rPr>
            </w:pPr>
          </w:p>
        </w:tc>
        <w:tc>
          <w:tcPr>
            <w:tcW w:w="1960" w:type="dxa"/>
            <w:shd w:val="clear" w:color="auto" w:fill="FF0000"/>
            <w:vAlign w:val="bottom"/>
          </w:tcPr>
          <w:p w14:paraId="6DCA2098" w14:textId="77777777" w:rsidR="007D12EF" w:rsidRDefault="007D12EF" w:rsidP="007D12EF">
            <w:pPr>
              <w:rPr>
                <w:sz w:val="24"/>
                <w:szCs w:val="24"/>
              </w:rPr>
            </w:pPr>
          </w:p>
        </w:tc>
        <w:tc>
          <w:tcPr>
            <w:tcW w:w="20" w:type="dxa"/>
            <w:vAlign w:val="bottom"/>
          </w:tcPr>
          <w:p w14:paraId="7E516372" w14:textId="77777777" w:rsidR="007D12EF" w:rsidRDefault="007D12EF" w:rsidP="007D12EF">
            <w:pPr>
              <w:rPr>
                <w:sz w:val="24"/>
                <w:szCs w:val="24"/>
              </w:rPr>
            </w:pPr>
          </w:p>
        </w:tc>
        <w:tc>
          <w:tcPr>
            <w:tcW w:w="0" w:type="dxa"/>
            <w:vAlign w:val="bottom"/>
          </w:tcPr>
          <w:p w14:paraId="136112EA" w14:textId="77777777" w:rsidR="007D12EF" w:rsidRDefault="007D12EF" w:rsidP="007D12EF">
            <w:pPr>
              <w:rPr>
                <w:sz w:val="1"/>
                <w:szCs w:val="1"/>
              </w:rPr>
            </w:pPr>
          </w:p>
        </w:tc>
      </w:tr>
      <w:tr w:rsidR="007D12EF" w14:paraId="337B6701" w14:textId="77777777" w:rsidTr="007D12EF">
        <w:trPr>
          <w:trHeight w:val="322"/>
        </w:trPr>
        <w:tc>
          <w:tcPr>
            <w:tcW w:w="2200" w:type="dxa"/>
            <w:gridSpan w:val="2"/>
            <w:vAlign w:val="bottom"/>
          </w:tcPr>
          <w:p w14:paraId="6257B99D" w14:textId="77777777" w:rsidR="007D12EF" w:rsidRDefault="007D12EF" w:rsidP="007D12EF">
            <w:pPr>
              <w:ind w:left="120"/>
              <w:rPr>
                <w:sz w:val="20"/>
              </w:rPr>
            </w:pPr>
            <w:r>
              <w:rPr>
                <w:rFonts w:eastAsia="Times New Roman"/>
                <w:szCs w:val="28"/>
              </w:rPr>
              <w:t>оборудования</w:t>
            </w:r>
          </w:p>
        </w:tc>
        <w:tc>
          <w:tcPr>
            <w:tcW w:w="2220" w:type="dxa"/>
            <w:vAlign w:val="bottom"/>
          </w:tcPr>
          <w:p w14:paraId="5A78A59C" w14:textId="77777777" w:rsidR="007D12EF" w:rsidRDefault="007D12EF" w:rsidP="007D12EF">
            <w:pPr>
              <w:ind w:right="260"/>
              <w:jc w:val="right"/>
              <w:rPr>
                <w:sz w:val="20"/>
              </w:rPr>
            </w:pPr>
            <w:r>
              <w:rPr>
                <w:rFonts w:eastAsia="Times New Roman"/>
                <w:szCs w:val="28"/>
              </w:rPr>
              <w:t>(компьютеров,</w:t>
            </w:r>
          </w:p>
        </w:tc>
        <w:tc>
          <w:tcPr>
            <w:tcW w:w="840" w:type="dxa"/>
            <w:vAlign w:val="bottom"/>
          </w:tcPr>
          <w:p w14:paraId="617628E3" w14:textId="77777777" w:rsidR="007D12EF" w:rsidRDefault="007D12EF" w:rsidP="007D12EF">
            <w:pPr>
              <w:jc w:val="right"/>
              <w:rPr>
                <w:sz w:val="20"/>
              </w:rPr>
            </w:pPr>
            <w:r>
              <w:rPr>
                <w:rFonts w:eastAsia="Times New Roman"/>
                <w:szCs w:val="28"/>
              </w:rPr>
              <w:t>КПК,</w:t>
            </w:r>
          </w:p>
        </w:tc>
        <w:tc>
          <w:tcPr>
            <w:tcW w:w="1760" w:type="dxa"/>
            <w:vAlign w:val="bottom"/>
          </w:tcPr>
          <w:p w14:paraId="0D0B76CB" w14:textId="77777777" w:rsidR="007D12EF" w:rsidRDefault="007D12EF" w:rsidP="007D12EF">
            <w:pPr>
              <w:rPr>
                <w:sz w:val="24"/>
                <w:szCs w:val="24"/>
              </w:rPr>
            </w:pPr>
          </w:p>
        </w:tc>
        <w:tc>
          <w:tcPr>
            <w:tcW w:w="640" w:type="dxa"/>
            <w:vAlign w:val="bottom"/>
          </w:tcPr>
          <w:p w14:paraId="0BD8F38F" w14:textId="77777777" w:rsidR="007D12EF" w:rsidRDefault="007D12EF" w:rsidP="007D12EF">
            <w:pPr>
              <w:rPr>
                <w:sz w:val="24"/>
                <w:szCs w:val="24"/>
              </w:rPr>
            </w:pPr>
          </w:p>
        </w:tc>
        <w:tc>
          <w:tcPr>
            <w:tcW w:w="1360" w:type="dxa"/>
            <w:vAlign w:val="bottom"/>
          </w:tcPr>
          <w:p w14:paraId="1D047610" w14:textId="77777777" w:rsidR="007D12EF" w:rsidRDefault="007D12EF" w:rsidP="007D12EF">
            <w:pPr>
              <w:rPr>
                <w:sz w:val="24"/>
                <w:szCs w:val="24"/>
              </w:rPr>
            </w:pPr>
          </w:p>
        </w:tc>
        <w:tc>
          <w:tcPr>
            <w:tcW w:w="2180" w:type="dxa"/>
            <w:vAlign w:val="bottom"/>
          </w:tcPr>
          <w:p w14:paraId="4F3217BB" w14:textId="77777777" w:rsidR="007D12EF" w:rsidRDefault="007D12EF" w:rsidP="007D12EF">
            <w:pPr>
              <w:rPr>
                <w:sz w:val="24"/>
                <w:szCs w:val="24"/>
              </w:rPr>
            </w:pPr>
          </w:p>
        </w:tc>
        <w:tc>
          <w:tcPr>
            <w:tcW w:w="1860" w:type="dxa"/>
            <w:vAlign w:val="bottom"/>
          </w:tcPr>
          <w:p w14:paraId="4FC54B8E" w14:textId="77777777" w:rsidR="007D12EF" w:rsidRDefault="007D12EF" w:rsidP="007D12EF">
            <w:pPr>
              <w:rPr>
                <w:sz w:val="24"/>
                <w:szCs w:val="24"/>
              </w:rPr>
            </w:pPr>
          </w:p>
        </w:tc>
        <w:tc>
          <w:tcPr>
            <w:tcW w:w="1960" w:type="dxa"/>
            <w:shd w:val="clear" w:color="auto" w:fill="FF0000"/>
            <w:vAlign w:val="bottom"/>
          </w:tcPr>
          <w:p w14:paraId="5EF072A2" w14:textId="77777777" w:rsidR="007D12EF" w:rsidRDefault="007D12EF" w:rsidP="007D12EF">
            <w:pPr>
              <w:rPr>
                <w:sz w:val="24"/>
                <w:szCs w:val="24"/>
              </w:rPr>
            </w:pPr>
          </w:p>
        </w:tc>
        <w:tc>
          <w:tcPr>
            <w:tcW w:w="20" w:type="dxa"/>
            <w:vAlign w:val="bottom"/>
          </w:tcPr>
          <w:p w14:paraId="496A87D8" w14:textId="77777777" w:rsidR="007D12EF" w:rsidRDefault="007D12EF" w:rsidP="007D12EF">
            <w:pPr>
              <w:rPr>
                <w:sz w:val="24"/>
                <w:szCs w:val="24"/>
              </w:rPr>
            </w:pPr>
          </w:p>
        </w:tc>
        <w:tc>
          <w:tcPr>
            <w:tcW w:w="0" w:type="dxa"/>
            <w:vAlign w:val="bottom"/>
          </w:tcPr>
          <w:p w14:paraId="16EA3EE4" w14:textId="77777777" w:rsidR="007D12EF" w:rsidRDefault="007D12EF" w:rsidP="007D12EF">
            <w:pPr>
              <w:rPr>
                <w:sz w:val="1"/>
                <w:szCs w:val="1"/>
              </w:rPr>
            </w:pPr>
          </w:p>
        </w:tc>
      </w:tr>
      <w:tr w:rsidR="007D12EF" w14:paraId="6DFDFD0C" w14:textId="77777777" w:rsidTr="007D12EF">
        <w:trPr>
          <w:trHeight w:val="322"/>
        </w:trPr>
        <w:tc>
          <w:tcPr>
            <w:tcW w:w="5260" w:type="dxa"/>
            <w:gridSpan w:val="4"/>
            <w:vAlign w:val="bottom"/>
          </w:tcPr>
          <w:p w14:paraId="202B515B" w14:textId="77777777" w:rsidR="007D12EF" w:rsidRDefault="007D12EF" w:rsidP="007D12EF">
            <w:pPr>
              <w:ind w:left="120"/>
              <w:rPr>
                <w:sz w:val="20"/>
              </w:rPr>
            </w:pPr>
            <w:r>
              <w:rPr>
                <w:rFonts w:eastAsia="Times New Roman"/>
                <w:szCs w:val="28"/>
              </w:rPr>
              <w:t>смартфонов,  телефонов,  фотоаппаратов,</w:t>
            </w:r>
          </w:p>
        </w:tc>
        <w:tc>
          <w:tcPr>
            <w:tcW w:w="1760" w:type="dxa"/>
            <w:vAlign w:val="bottom"/>
          </w:tcPr>
          <w:p w14:paraId="38DCC82E" w14:textId="77777777" w:rsidR="007D12EF" w:rsidRDefault="007D12EF" w:rsidP="007D12EF">
            <w:pPr>
              <w:rPr>
                <w:sz w:val="24"/>
                <w:szCs w:val="24"/>
              </w:rPr>
            </w:pPr>
          </w:p>
        </w:tc>
        <w:tc>
          <w:tcPr>
            <w:tcW w:w="640" w:type="dxa"/>
            <w:vAlign w:val="bottom"/>
          </w:tcPr>
          <w:p w14:paraId="08F8686D" w14:textId="77777777" w:rsidR="007D12EF" w:rsidRDefault="007D12EF" w:rsidP="007D12EF">
            <w:pPr>
              <w:rPr>
                <w:sz w:val="24"/>
                <w:szCs w:val="24"/>
              </w:rPr>
            </w:pPr>
          </w:p>
        </w:tc>
        <w:tc>
          <w:tcPr>
            <w:tcW w:w="1360" w:type="dxa"/>
            <w:vAlign w:val="bottom"/>
          </w:tcPr>
          <w:p w14:paraId="3CCADDA9" w14:textId="77777777" w:rsidR="007D12EF" w:rsidRDefault="007D12EF" w:rsidP="007D12EF">
            <w:pPr>
              <w:rPr>
                <w:sz w:val="24"/>
                <w:szCs w:val="24"/>
              </w:rPr>
            </w:pPr>
          </w:p>
        </w:tc>
        <w:tc>
          <w:tcPr>
            <w:tcW w:w="2180" w:type="dxa"/>
            <w:vAlign w:val="bottom"/>
          </w:tcPr>
          <w:p w14:paraId="4DA681D9" w14:textId="77777777" w:rsidR="007D12EF" w:rsidRDefault="007D12EF" w:rsidP="007D12EF">
            <w:pPr>
              <w:rPr>
                <w:sz w:val="24"/>
                <w:szCs w:val="24"/>
              </w:rPr>
            </w:pPr>
          </w:p>
        </w:tc>
        <w:tc>
          <w:tcPr>
            <w:tcW w:w="1860" w:type="dxa"/>
            <w:vAlign w:val="bottom"/>
          </w:tcPr>
          <w:p w14:paraId="07D0396D" w14:textId="77777777" w:rsidR="007D12EF" w:rsidRDefault="007D12EF" w:rsidP="007D12EF">
            <w:pPr>
              <w:rPr>
                <w:sz w:val="24"/>
                <w:szCs w:val="24"/>
              </w:rPr>
            </w:pPr>
          </w:p>
        </w:tc>
        <w:tc>
          <w:tcPr>
            <w:tcW w:w="1960" w:type="dxa"/>
            <w:shd w:val="clear" w:color="auto" w:fill="FF0000"/>
            <w:vAlign w:val="bottom"/>
          </w:tcPr>
          <w:p w14:paraId="5A37CB09" w14:textId="77777777" w:rsidR="007D12EF" w:rsidRDefault="007D12EF" w:rsidP="007D12EF">
            <w:pPr>
              <w:rPr>
                <w:sz w:val="24"/>
                <w:szCs w:val="24"/>
              </w:rPr>
            </w:pPr>
          </w:p>
        </w:tc>
        <w:tc>
          <w:tcPr>
            <w:tcW w:w="20" w:type="dxa"/>
            <w:vAlign w:val="bottom"/>
          </w:tcPr>
          <w:p w14:paraId="2974FA34" w14:textId="77777777" w:rsidR="007D12EF" w:rsidRDefault="007D12EF" w:rsidP="007D12EF">
            <w:pPr>
              <w:rPr>
                <w:sz w:val="24"/>
                <w:szCs w:val="24"/>
              </w:rPr>
            </w:pPr>
          </w:p>
        </w:tc>
        <w:tc>
          <w:tcPr>
            <w:tcW w:w="0" w:type="dxa"/>
            <w:vAlign w:val="bottom"/>
          </w:tcPr>
          <w:p w14:paraId="07AF5FE1" w14:textId="77777777" w:rsidR="007D12EF" w:rsidRDefault="007D12EF" w:rsidP="007D12EF">
            <w:pPr>
              <w:rPr>
                <w:sz w:val="1"/>
                <w:szCs w:val="1"/>
              </w:rPr>
            </w:pPr>
          </w:p>
        </w:tc>
      </w:tr>
      <w:tr w:rsidR="007D12EF" w14:paraId="16470B9D" w14:textId="77777777" w:rsidTr="007D12EF">
        <w:trPr>
          <w:trHeight w:val="322"/>
        </w:trPr>
        <w:tc>
          <w:tcPr>
            <w:tcW w:w="5260" w:type="dxa"/>
            <w:gridSpan w:val="4"/>
            <w:vAlign w:val="bottom"/>
          </w:tcPr>
          <w:p w14:paraId="43E1AC0C" w14:textId="77777777" w:rsidR="007D12EF" w:rsidRDefault="007D12EF" w:rsidP="007D12EF">
            <w:pPr>
              <w:ind w:left="120"/>
              <w:rPr>
                <w:sz w:val="20"/>
              </w:rPr>
            </w:pPr>
            <w:r>
              <w:rPr>
                <w:rFonts w:eastAsia="Times New Roman"/>
                <w:w w:val="98"/>
                <w:szCs w:val="28"/>
              </w:rPr>
              <w:t>видеокамер</w:t>
            </w:r>
            <w:proofErr w:type="gramStart"/>
            <w:r>
              <w:rPr>
                <w:rFonts w:eastAsia="Times New Roman"/>
                <w:w w:val="98"/>
                <w:szCs w:val="28"/>
              </w:rPr>
              <w:t>,ф</w:t>
            </w:r>
            <w:proofErr w:type="gramEnd"/>
            <w:r>
              <w:rPr>
                <w:rFonts w:eastAsia="Times New Roman"/>
                <w:w w:val="98"/>
                <w:szCs w:val="28"/>
              </w:rPr>
              <w:t>лэш-дисковииных</w:t>
            </w:r>
          </w:p>
        </w:tc>
        <w:tc>
          <w:tcPr>
            <w:tcW w:w="1760" w:type="dxa"/>
            <w:vAlign w:val="bottom"/>
          </w:tcPr>
          <w:p w14:paraId="43921769" w14:textId="77777777" w:rsidR="007D12EF" w:rsidRDefault="007D12EF" w:rsidP="007D12EF">
            <w:pPr>
              <w:rPr>
                <w:sz w:val="24"/>
                <w:szCs w:val="24"/>
              </w:rPr>
            </w:pPr>
          </w:p>
        </w:tc>
        <w:tc>
          <w:tcPr>
            <w:tcW w:w="640" w:type="dxa"/>
            <w:vAlign w:val="bottom"/>
          </w:tcPr>
          <w:p w14:paraId="5698E2D2" w14:textId="77777777" w:rsidR="007D12EF" w:rsidRDefault="007D12EF" w:rsidP="007D12EF">
            <w:pPr>
              <w:rPr>
                <w:sz w:val="24"/>
                <w:szCs w:val="24"/>
              </w:rPr>
            </w:pPr>
          </w:p>
        </w:tc>
        <w:tc>
          <w:tcPr>
            <w:tcW w:w="1360" w:type="dxa"/>
            <w:vAlign w:val="bottom"/>
          </w:tcPr>
          <w:p w14:paraId="42427DA9" w14:textId="77777777" w:rsidR="007D12EF" w:rsidRDefault="007D12EF" w:rsidP="007D12EF">
            <w:pPr>
              <w:rPr>
                <w:sz w:val="24"/>
                <w:szCs w:val="24"/>
              </w:rPr>
            </w:pPr>
          </w:p>
        </w:tc>
        <w:tc>
          <w:tcPr>
            <w:tcW w:w="2180" w:type="dxa"/>
            <w:vAlign w:val="bottom"/>
          </w:tcPr>
          <w:p w14:paraId="0BDBA167" w14:textId="77777777" w:rsidR="007D12EF" w:rsidRDefault="007D12EF" w:rsidP="007D12EF">
            <w:pPr>
              <w:rPr>
                <w:sz w:val="24"/>
                <w:szCs w:val="24"/>
              </w:rPr>
            </w:pPr>
          </w:p>
        </w:tc>
        <w:tc>
          <w:tcPr>
            <w:tcW w:w="1860" w:type="dxa"/>
            <w:vAlign w:val="bottom"/>
          </w:tcPr>
          <w:p w14:paraId="03CB9A34" w14:textId="77777777" w:rsidR="007D12EF" w:rsidRDefault="007D12EF" w:rsidP="007D12EF">
            <w:pPr>
              <w:rPr>
                <w:sz w:val="24"/>
                <w:szCs w:val="24"/>
              </w:rPr>
            </w:pPr>
          </w:p>
        </w:tc>
        <w:tc>
          <w:tcPr>
            <w:tcW w:w="1960" w:type="dxa"/>
            <w:shd w:val="clear" w:color="auto" w:fill="FF0000"/>
            <w:vAlign w:val="bottom"/>
          </w:tcPr>
          <w:p w14:paraId="34E76FB1" w14:textId="77777777" w:rsidR="007D12EF" w:rsidRDefault="007D12EF" w:rsidP="007D12EF">
            <w:pPr>
              <w:rPr>
                <w:sz w:val="24"/>
                <w:szCs w:val="24"/>
              </w:rPr>
            </w:pPr>
          </w:p>
        </w:tc>
        <w:tc>
          <w:tcPr>
            <w:tcW w:w="20" w:type="dxa"/>
            <w:vAlign w:val="bottom"/>
          </w:tcPr>
          <w:p w14:paraId="2DB4B8FC" w14:textId="77777777" w:rsidR="007D12EF" w:rsidRDefault="007D12EF" w:rsidP="007D12EF">
            <w:pPr>
              <w:rPr>
                <w:sz w:val="24"/>
                <w:szCs w:val="24"/>
              </w:rPr>
            </w:pPr>
          </w:p>
        </w:tc>
        <w:tc>
          <w:tcPr>
            <w:tcW w:w="0" w:type="dxa"/>
            <w:vAlign w:val="bottom"/>
          </w:tcPr>
          <w:p w14:paraId="092973AB" w14:textId="77777777" w:rsidR="007D12EF" w:rsidRDefault="007D12EF" w:rsidP="007D12EF">
            <w:pPr>
              <w:rPr>
                <w:sz w:val="1"/>
                <w:szCs w:val="1"/>
              </w:rPr>
            </w:pPr>
          </w:p>
        </w:tc>
      </w:tr>
      <w:tr w:rsidR="007D12EF" w14:paraId="4CE4E20C" w14:textId="77777777" w:rsidTr="007D12EF">
        <w:trPr>
          <w:trHeight w:val="322"/>
        </w:trPr>
        <w:tc>
          <w:tcPr>
            <w:tcW w:w="5260" w:type="dxa"/>
            <w:gridSpan w:val="4"/>
            <w:vAlign w:val="bottom"/>
          </w:tcPr>
          <w:p w14:paraId="3E954B1F" w14:textId="77777777" w:rsidR="007D12EF" w:rsidRDefault="007D12EF" w:rsidP="007D12EF">
            <w:pPr>
              <w:ind w:left="120"/>
              <w:rPr>
                <w:sz w:val="20"/>
              </w:rPr>
            </w:pPr>
            <w:r>
              <w:rPr>
                <w:rFonts w:eastAsia="Times New Roman"/>
                <w:szCs w:val="28"/>
              </w:rPr>
              <w:t>устройств, в том числе имеющих выход в</w:t>
            </w:r>
          </w:p>
        </w:tc>
        <w:tc>
          <w:tcPr>
            <w:tcW w:w="1760" w:type="dxa"/>
            <w:vAlign w:val="bottom"/>
          </w:tcPr>
          <w:p w14:paraId="006FA9E0" w14:textId="77777777" w:rsidR="007D12EF" w:rsidRDefault="007D12EF" w:rsidP="007D12EF">
            <w:pPr>
              <w:rPr>
                <w:sz w:val="24"/>
                <w:szCs w:val="24"/>
              </w:rPr>
            </w:pPr>
          </w:p>
        </w:tc>
        <w:tc>
          <w:tcPr>
            <w:tcW w:w="640" w:type="dxa"/>
            <w:vAlign w:val="bottom"/>
          </w:tcPr>
          <w:p w14:paraId="56D4A009" w14:textId="77777777" w:rsidR="007D12EF" w:rsidRDefault="007D12EF" w:rsidP="007D12EF">
            <w:pPr>
              <w:rPr>
                <w:sz w:val="24"/>
                <w:szCs w:val="24"/>
              </w:rPr>
            </w:pPr>
          </w:p>
        </w:tc>
        <w:tc>
          <w:tcPr>
            <w:tcW w:w="1360" w:type="dxa"/>
            <w:vAlign w:val="bottom"/>
          </w:tcPr>
          <w:p w14:paraId="360C52D0" w14:textId="77777777" w:rsidR="007D12EF" w:rsidRDefault="007D12EF" w:rsidP="007D12EF">
            <w:pPr>
              <w:rPr>
                <w:sz w:val="24"/>
                <w:szCs w:val="24"/>
              </w:rPr>
            </w:pPr>
          </w:p>
        </w:tc>
        <w:tc>
          <w:tcPr>
            <w:tcW w:w="2180" w:type="dxa"/>
            <w:vAlign w:val="bottom"/>
          </w:tcPr>
          <w:p w14:paraId="11D1B6D4" w14:textId="77777777" w:rsidR="007D12EF" w:rsidRDefault="007D12EF" w:rsidP="007D12EF">
            <w:pPr>
              <w:rPr>
                <w:sz w:val="24"/>
                <w:szCs w:val="24"/>
              </w:rPr>
            </w:pPr>
          </w:p>
        </w:tc>
        <w:tc>
          <w:tcPr>
            <w:tcW w:w="1860" w:type="dxa"/>
            <w:vAlign w:val="bottom"/>
          </w:tcPr>
          <w:p w14:paraId="355F9E82" w14:textId="77777777" w:rsidR="007D12EF" w:rsidRDefault="007D12EF" w:rsidP="007D12EF">
            <w:pPr>
              <w:rPr>
                <w:sz w:val="24"/>
                <w:szCs w:val="24"/>
              </w:rPr>
            </w:pPr>
          </w:p>
        </w:tc>
        <w:tc>
          <w:tcPr>
            <w:tcW w:w="1960" w:type="dxa"/>
            <w:shd w:val="clear" w:color="auto" w:fill="FF0000"/>
            <w:vAlign w:val="bottom"/>
          </w:tcPr>
          <w:p w14:paraId="3050C39C" w14:textId="77777777" w:rsidR="007D12EF" w:rsidRDefault="007D12EF" w:rsidP="007D12EF">
            <w:pPr>
              <w:rPr>
                <w:sz w:val="24"/>
                <w:szCs w:val="24"/>
              </w:rPr>
            </w:pPr>
          </w:p>
        </w:tc>
        <w:tc>
          <w:tcPr>
            <w:tcW w:w="20" w:type="dxa"/>
            <w:vAlign w:val="bottom"/>
          </w:tcPr>
          <w:p w14:paraId="256CFE1B" w14:textId="77777777" w:rsidR="007D12EF" w:rsidRDefault="007D12EF" w:rsidP="007D12EF">
            <w:pPr>
              <w:rPr>
                <w:sz w:val="24"/>
                <w:szCs w:val="24"/>
              </w:rPr>
            </w:pPr>
          </w:p>
        </w:tc>
        <w:tc>
          <w:tcPr>
            <w:tcW w:w="0" w:type="dxa"/>
            <w:vAlign w:val="bottom"/>
          </w:tcPr>
          <w:p w14:paraId="615D21C1" w14:textId="77777777" w:rsidR="007D12EF" w:rsidRDefault="007D12EF" w:rsidP="007D12EF">
            <w:pPr>
              <w:rPr>
                <w:sz w:val="1"/>
                <w:szCs w:val="1"/>
              </w:rPr>
            </w:pPr>
          </w:p>
        </w:tc>
      </w:tr>
      <w:tr w:rsidR="007D12EF" w14:paraId="78374310" w14:textId="77777777" w:rsidTr="007D12EF">
        <w:trPr>
          <w:trHeight w:val="330"/>
        </w:trPr>
        <w:tc>
          <w:tcPr>
            <w:tcW w:w="4420" w:type="dxa"/>
            <w:gridSpan w:val="3"/>
            <w:tcBorders>
              <w:bottom w:val="single" w:sz="8" w:space="0" w:color="333333"/>
            </w:tcBorders>
            <w:vAlign w:val="bottom"/>
          </w:tcPr>
          <w:p w14:paraId="03C0C6A5" w14:textId="77777777" w:rsidR="007D12EF" w:rsidRDefault="007D12EF" w:rsidP="007D12EF">
            <w:pPr>
              <w:ind w:left="120"/>
              <w:rPr>
                <w:sz w:val="20"/>
              </w:rPr>
            </w:pPr>
            <w:r>
              <w:rPr>
                <w:rFonts w:eastAsia="Times New Roman"/>
                <w:szCs w:val="28"/>
              </w:rPr>
              <w:t>беспроводные сети связи)</w:t>
            </w:r>
          </w:p>
        </w:tc>
        <w:tc>
          <w:tcPr>
            <w:tcW w:w="840" w:type="dxa"/>
            <w:tcBorders>
              <w:bottom w:val="single" w:sz="8" w:space="0" w:color="333333"/>
            </w:tcBorders>
            <w:vAlign w:val="bottom"/>
          </w:tcPr>
          <w:p w14:paraId="15916B14" w14:textId="77777777" w:rsidR="007D12EF" w:rsidRDefault="007D12EF" w:rsidP="007D12EF">
            <w:pPr>
              <w:rPr>
                <w:sz w:val="24"/>
                <w:szCs w:val="24"/>
              </w:rPr>
            </w:pPr>
          </w:p>
        </w:tc>
        <w:tc>
          <w:tcPr>
            <w:tcW w:w="1760" w:type="dxa"/>
            <w:tcBorders>
              <w:bottom w:val="single" w:sz="8" w:space="0" w:color="333333"/>
            </w:tcBorders>
            <w:vAlign w:val="bottom"/>
          </w:tcPr>
          <w:p w14:paraId="06C5AE85" w14:textId="77777777" w:rsidR="007D12EF" w:rsidRDefault="007D12EF" w:rsidP="007D12EF">
            <w:pPr>
              <w:rPr>
                <w:sz w:val="24"/>
                <w:szCs w:val="24"/>
              </w:rPr>
            </w:pPr>
          </w:p>
        </w:tc>
        <w:tc>
          <w:tcPr>
            <w:tcW w:w="640" w:type="dxa"/>
            <w:tcBorders>
              <w:bottom w:val="single" w:sz="8" w:space="0" w:color="333333"/>
            </w:tcBorders>
            <w:vAlign w:val="bottom"/>
          </w:tcPr>
          <w:p w14:paraId="68C4C608" w14:textId="77777777" w:rsidR="007D12EF" w:rsidRDefault="007D12EF" w:rsidP="007D12EF">
            <w:pPr>
              <w:rPr>
                <w:sz w:val="24"/>
                <w:szCs w:val="24"/>
              </w:rPr>
            </w:pPr>
          </w:p>
        </w:tc>
        <w:tc>
          <w:tcPr>
            <w:tcW w:w="1360" w:type="dxa"/>
            <w:tcBorders>
              <w:bottom w:val="single" w:sz="8" w:space="0" w:color="333333"/>
            </w:tcBorders>
            <w:vAlign w:val="bottom"/>
          </w:tcPr>
          <w:p w14:paraId="5FEE1711" w14:textId="77777777" w:rsidR="007D12EF" w:rsidRDefault="007D12EF" w:rsidP="007D12EF">
            <w:pPr>
              <w:rPr>
                <w:sz w:val="24"/>
                <w:szCs w:val="24"/>
              </w:rPr>
            </w:pPr>
          </w:p>
        </w:tc>
        <w:tc>
          <w:tcPr>
            <w:tcW w:w="2180" w:type="dxa"/>
            <w:tcBorders>
              <w:bottom w:val="single" w:sz="8" w:space="0" w:color="333333"/>
            </w:tcBorders>
            <w:vAlign w:val="bottom"/>
          </w:tcPr>
          <w:p w14:paraId="4BF7D22C" w14:textId="77777777" w:rsidR="007D12EF" w:rsidRDefault="007D12EF" w:rsidP="007D12EF">
            <w:pPr>
              <w:rPr>
                <w:sz w:val="24"/>
                <w:szCs w:val="24"/>
              </w:rPr>
            </w:pPr>
          </w:p>
        </w:tc>
        <w:tc>
          <w:tcPr>
            <w:tcW w:w="1860" w:type="dxa"/>
            <w:tcBorders>
              <w:bottom w:val="single" w:sz="8" w:space="0" w:color="333333"/>
            </w:tcBorders>
            <w:vAlign w:val="bottom"/>
          </w:tcPr>
          <w:p w14:paraId="7D46CA82"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1FD3C5FB" w14:textId="77777777" w:rsidR="007D12EF" w:rsidRDefault="007D12EF" w:rsidP="007D12EF">
            <w:pPr>
              <w:rPr>
                <w:sz w:val="24"/>
                <w:szCs w:val="24"/>
              </w:rPr>
            </w:pPr>
          </w:p>
        </w:tc>
        <w:tc>
          <w:tcPr>
            <w:tcW w:w="20" w:type="dxa"/>
            <w:tcBorders>
              <w:bottom w:val="single" w:sz="8" w:space="0" w:color="333333"/>
            </w:tcBorders>
            <w:vAlign w:val="bottom"/>
          </w:tcPr>
          <w:p w14:paraId="1A5EDF44" w14:textId="77777777" w:rsidR="007D12EF" w:rsidRDefault="007D12EF" w:rsidP="007D12EF">
            <w:pPr>
              <w:rPr>
                <w:sz w:val="24"/>
                <w:szCs w:val="24"/>
              </w:rPr>
            </w:pPr>
          </w:p>
        </w:tc>
        <w:tc>
          <w:tcPr>
            <w:tcW w:w="0" w:type="dxa"/>
            <w:vAlign w:val="bottom"/>
          </w:tcPr>
          <w:p w14:paraId="44A7E634" w14:textId="77777777" w:rsidR="007D12EF" w:rsidRDefault="007D12EF" w:rsidP="007D12EF">
            <w:pPr>
              <w:rPr>
                <w:sz w:val="1"/>
                <w:szCs w:val="1"/>
              </w:rPr>
            </w:pPr>
          </w:p>
        </w:tc>
      </w:tr>
      <w:tr w:rsidR="007D12EF" w14:paraId="7F24FAA0" w14:textId="77777777" w:rsidTr="007D12EF">
        <w:trPr>
          <w:trHeight w:val="315"/>
        </w:trPr>
        <w:tc>
          <w:tcPr>
            <w:tcW w:w="4420" w:type="dxa"/>
            <w:gridSpan w:val="3"/>
            <w:vAlign w:val="bottom"/>
          </w:tcPr>
          <w:p w14:paraId="7B14A569" w14:textId="77777777" w:rsidR="007D12EF" w:rsidRDefault="007D12EF" w:rsidP="007D12EF">
            <w:pPr>
              <w:spacing w:line="314" w:lineRule="exact"/>
              <w:ind w:left="120"/>
              <w:rPr>
                <w:sz w:val="20"/>
              </w:rPr>
            </w:pPr>
            <w:r>
              <w:rPr>
                <w:rFonts w:eastAsia="Times New Roman"/>
                <w:w w:val="99"/>
                <w:szCs w:val="28"/>
              </w:rPr>
              <w:t>Угроза «Анализа сетевого трафика»</w:t>
            </w:r>
          </w:p>
        </w:tc>
        <w:tc>
          <w:tcPr>
            <w:tcW w:w="840" w:type="dxa"/>
            <w:vAlign w:val="bottom"/>
          </w:tcPr>
          <w:p w14:paraId="621A9CDC" w14:textId="77777777" w:rsidR="007D12EF" w:rsidRDefault="007D12EF" w:rsidP="007D12EF">
            <w:pPr>
              <w:rPr>
                <w:sz w:val="24"/>
                <w:szCs w:val="24"/>
              </w:rPr>
            </w:pPr>
          </w:p>
        </w:tc>
        <w:tc>
          <w:tcPr>
            <w:tcW w:w="1760" w:type="dxa"/>
            <w:vAlign w:val="bottom"/>
          </w:tcPr>
          <w:p w14:paraId="32009D88"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5CA83CAD"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3D2CA39F"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748DDE61"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0199245B"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6B1466EF"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08BDE1A7" w14:textId="77777777" w:rsidR="007D12EF" w:rsidRDefault="007D12EF" w:rsidP="007D12EF">
            <w:pPr>
              <w:rPr>
                <w:sz w:val="24"/>
                <w:szCs w:val="24"/>
              </w:rPr>
            </w:pPr>
          </w:p>
        </w:tc>
        <w:tc>
          <w:tcPr>
            <w:tcW w:w="0" w:type="dxa"/>
            <w:vAlign w:val="bottom"/>
          </w:tcPr>
          <w:p w14:paraId="77868839" w14:textId="77777777" w:rsidR="007D12EF" w:rsidRDefault="007D12EF" w:rsidP="007D12EF">
            <w:pPr>
              <w:rPr>
                <w:sz w:val="1"/>
                <w:szCs w:val="1"/>
              </w:rPr>
            </w:pPr>
          </w:p>
        </w:tc>
      </w:tr>
      <w:tr w:rsidR="007D12EF" w14:paraId="4AED39FA" w14:textId="77777777" w:rsidTr="007D12EF">
        <w:trPr>
          <w:trHeight w:val="329"/>
        </w:trPr>
        <w:tc>
          <w:tcPr>
            <w:tcW w:w="1020" w:type="dxa"/>
            <w:tcBorders>
              <w:bottom w:val="single" w:sz="8" w:space="0" w:color="333333"/>
            </w:tcBorders>
            <w:vAlign w:val="bottom"/>
          </w:tcPr>
          <w:p w14:paraId="48AFB925" w14:textId="77777777" w:rsidR="007D12EF" w:rsidRDefault="007D12EF" w:rsidP="007D12EF">
            <w:pPr>
              <w:rPr>
                <w:sz w:val="24"/>
                <w:szCs w:val="24"/>
              </w:rPr>
            </w:pPr>
          </w:p>
        </w:tc>
        <w:tc>
          <w:tcPr>
            <w:tcW w:w="1180" w:type="dxa"/>
            <w:tcBorders>
              <w:bottom w:val="single" w:sz="8" w:space="0" w:color="333333"/>
            </w:tcBorders>
            <w:vAlign w:val="bottom"/>
          </w:tcPr>
          <w:p w14:paraId="185EA55F" w14:textId="77777777" w:rsidR="007D12EF" w:rsidRDefault="007D12EF" w:rsidP="007D12EF">
            <w:pPr>
              <w:rPr>
                <w:sz w:val="24"/>
                <w:szCs w:val="24"/>
              </w:rPr>
            </w:pPr>
          </w:p>
        </w:tc>
        <w:tc>
          <w:tcPr>
            <w:tcW w:w="2220" w:type="dxa"/>
            <w:tcBorders>
              <w:bottom w:val="single" w:sz="8" w:space="0" w:color="333333"/>
            </w:tcBorders>
            <w:vAlign w:val="bottom"/>
          </w:tcPr>
          <w:p w14:paraId="01FAFAB1" w14:textId="77777777" w:rsidR="007D12EF" w:rsidRDefault="007D12EF" w:rsidP="007D12EF">
            <w:pPr>
              <w:rPr>
                <w:sz w:val="24"/>
                <w:szCs w:val="24"/>
              </w:rPr>
            </w:pPr>
          </w:p>
        </w:tc>
        <w:tc>
          <w:tcPr>
            <w:tcW w:w="840" w:type="dxa"/>
            <w:tcBorders>
              <w:bottom w:val="single" w:sz="8" w:space="0" w:color="333333"/>
            </w:tcBorders>
            <w:vAlign w:val="bottom"/>
          </w:tcPr>
          <w:p w14:paraId="14700F3A" w14:textId="77777777" w:rsidR="007D12EF" w:rsidRDefault="007D12EF" w:rsidP="007D12EF">
            <w:pPr>
              <w:rPr>
                <w:sz w:val="24"/>
                <w:szCs w:val="24"/>
              </w:rPr>
            </w:pPr>
          </w:p>
        </w:tc>
        <w:tc>
          <w:tcPr>
            <w:tcW w:w="1760" w:type="dxa"/>
            <w:tcBorders>
              <w:bottom w:val="single" w:sz="8" w:space="0" w:color="333333"/>
            </w:tcBorders>
            <w:vAlign w:val="bottom"/>
          </w:tcPr>
          <w:p w14:paraId="2A04DD05"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179FD519" w14:textId="77777777" w:rsidR="007D12EF" w:rsidRDefault="007D12EF" w:rsidP="007D12EF">
            <w:pPr>
              <w:rPr>
                <w:sz w:val="24"/>
                <w:szCs w:val="24"/>
              </w:rPr>
            </w:pPr>
          </w:p>
        </w:tc>
        <w:tc>
          <w:tcPr>
            <w:tcW w:w="1360" w:type="dxa"/>
            <w:tcBorders>
              <w:bottom w:val="single" w:sz="8" w:space="0" w:color="333333"/>
            </w:tcBorders>
            <w:vAlign w:val="bottom"/>
          </w:tcPr>
          <w:p w14:paraId="69BED01C" w14:textId="77777777" w:rsidR="007D12EF" w:rsidRDefault="007D12EF" w:rsidP="007D12EF">
            <w:pPr>
              <w:rPr>
                <w:sz w:val="24"/>
                <w:szCs w:val="24"/>
              </w:rPr>
            </w:pPr>
          </w:p>
        </w:tc>
        <w:tc>
          <w:tcPr>
            <w:tcW w:w="2180" w:type="dxa"/>
            <w:tcBorders>
              <w:bottom w:val="single" w:sz="8" w:space="0" w:color="333333"/>
            </w:tcBorders>
            <w:vAlign w:val="bottom"/>
          </w:tcPr>
          <w:p w14:paraId="5842AC92" w14:textId="77777777" w:rsidR="007D12EF" w:rsidRDefault="007D12EF" w:rsidP="007D12EF">
            <w:pPr>
              <w:rPr>
                <w:sz w:val="24"/>
                <w:szCs w:val="24"/>
              </w:rPr>
            </w:pPr>
          </w:p>
        </w:tc>
        <w:tc>
          <w:tcPr>
            <w:tcW w:w="1860" w:type="dxa"/>
            <w:tcBorders>
              <w:bottom w:val="single" w:sz="8" w:space="0" w:color="333333"/>
            </w:tcBorders>
            <w:vAlign w:val="bottom"/>
          </w:tcPr>
          <w:p w14:paraId="10E3342F"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7755AC10" w14:textId="77777777" w:rsidR="007D12EF" w:rsidRDefault="007D12EF" w:rsidP="007D12EF">
            <w:pPr>
              <w:rPr>
                <w:sz w:val="24"/>
                <w:szCs w:val="24"/>
              </w:rPr>
            </w:pPr>
          </w:p>
        </w:tc>
        <w:tc>
          <w:tcPr>
            <w:tcW w:w="20" w:type="dxa"/>
            <w:tcBorders>
              <w:bottom w:val="single" w:sz="8" w:space="0" w:color="333333"/>
            </w:tcBorders>
            <w:vAlign w:val="bottom"/>
          </w:tcPr>
          <w:p w14:paraId="2CB6DC79" w14:textId="77777777" w:rsidR="007D12EF" w:rsidRDefault="007D12EF" w:rsidP="007D12EF">
            <w:pPr>
              <w:rPr>
                <w:sz w:val="24"/>
                <w:szCs w:val="24"/>
              </w:rPr>
            </w:pPr>
          </w:p>
        </w:tc>
        <w:tc>
          <w:tcPr>
            <w:tcW w:w="0" w:type="dxa"/>
            <w:vAlign w:val="bottom"/>
          </w:tcPr>
          <w:p w14:paraId="7E34CEC4" w14:textId="77777777" w:rsidR="007D12EF" w:rsidRDefault="007D12EF" w:rsidP="007D12EF">
            <w:pPr>
              <w:rPr>
                <w:sz w:val="1"/>
                <w:szCs w:val="1"/>
              </w:rPr>
            </w:pPr>
          </w:p>
        </w:tc>
      </w:tr>
      <w:tr w:rsidR="007D12EF" w14:paraId="07D57A8E" w14:textId="77777777" w:rsidTr="007D12EF">
        <w:trPr>
          <w:trHeight w:val="316"/>
        </w:trPr>
        <w:tc>
          <w:tcPr>
            <w:tcW w:w="4420" w:type="dxa"/>
            <w:gridSpan w:val="3"/>
            <w:vAlign w:val="bottom"/>
          </w:tcPr>
          <w:p w14:paraId="09D60091" w14:textId="77777777" w:rsidR="007D12EF" w:rsidRDefault="007D12EF" w:rsidP="007D12EF">
            <w:pPr>
              <w:spacing w:line="316" w:lineRule="exact"/>
              <w:ind w:left="120"/>
              <w:rPr>
                <w:sz w:val="20"/>
              </w:rPr>
            </w:pPr>
            <w:r>
              <w:rPr>
                <w:rFonts w:eastAsia="Times New Roman"/>
                <w:szCs w:val="28"/>
              </w:rPr>
              <w:t>Угроза сканирования сети</w:t>
            </w:r>
          </w:p>
        </w:tc>
        <w:tc>
          <w:tcPr>
            <w:tcW w:w="840" w:type="dxa"/>
            <w:vAlign w:val="bottom"/>
          </w:tcPr>
          <w:p w14:paraId="71E07EDC" w14:textId="77777777" w:rsidR="007D12EF" w:rsidRDefault="007D12EF" w:rsidP="007D12EF">
            <w:pPr>
              <w:rPr>
                <w:sz w:val="24"/>
                <w:szCs w:val="24"/>
              </w:rPr>
            </w:pPr>
          </w:p>
        </w:tc>
        <w:tc>
          <w:tcPr>
            <w:tcW w:w="1760" w:type="dxa"/>
            <w:vAlign w:val="bottom"/>
          </w:tcPr>
          <w:p w14:paraId="4C6FA300" w14:textId="77777777" w:rsidR="007D12EF" w:rsidRDefault="007D12EF" w:rsidP="007D12EF">
            <w:pPr>
              <w:spacing w:line="316" w:lineRule="exact"/>
              <w:ind w:left="120"/>
              <w:rPr>
                <w:sz w:val="20"/>
              </w:rPr>
            </w:pPr>
            <w:r>
              <w:rPr>
                <w:rFonts w:eastAsia="Times New Roman"/>
                <w:szCs w:val="28"/>
              </w:rPr>
              <w:t>Высокая</w:t>
            </w:r>
          </w:p>
        </w:tc>
        <w:tc>
          <w:tcPr>
            <w:tcW w:w="640" w:type="dxa"/>
            <w:vAlign w:val="bottom"/>
          </w:tcPr>
          <w:p w14:paraId="71CD122F" w14:textId="77777777" w:rsidR="007D12EF" w:rsidRDefault="007D12EF" w:rsidP="007D12EF">
            <w:pPr>
              <w:spacing w:line="316" w:lineRule="exact"/>
              <w:ind w:left="200"/>
              <w:rPr>
                <w:sz w:val="20"/>
              </w:rPr>
            </w:pPr>
            <w:r>
              <w:rPr>
                <w:rFonts w:eastAsia="Times New Roman"/>
                <w:szCs w:val="28"/>
              </w:rPr>
              <w:t>10</w:t>
            </w:r>
          </w:p>
        </w:tc>
        <w:tc>
          <w:tcPr>
            <w:tcW w:w="1360" w:type="dxa"/>
            <w:vAlign w:val="bottom"/>
          </w:tcPr>
          <w:p w14:paraId="633F9773" w14:textId="77777777" w:rsidR="007D12EF" w:rsidRDefault="007D12EF" w:rsidP="007D12EF">
            <w:pPr>
              <w:spacing w:line="316" w:lineRule="exact"/>
              <w:ind w:left="120"/>
              <w:rPr>
                <w:sz w:val="20"/>
              </w:rPr>
            </w:pPr>
            <w:r>
              <w:rPr>
                <w:rFonts w:eastAsia="Times New Roman"/>
                <w:szCs w:val="28"/>
              </w:rPr>
              <w:t>0,75</w:t>
            </w:r>
          </w:p>
        </w:tc>
        <w:tc>
          <w:tcPr>
            <w:tcW w:w="2180" w:type="dxa"/>
            <w:vAlign w:val="bottom"/>
          </w:tcPr>
          <w:p w14:paraId="19A1F2B8" w14:textId="77777777" w:rsidR="007D12EF" w:rsidRDefault="007D12EF" w:rsidP="007D12EF">
            <w:pPr>
              <w:spacing w:line="316" w:lineRule="exact"/>
              <w:ind w:left="740"/>
              <w:rPr>
                <w:sz w:val="20"/>
              </w:rPr>
            </w:pPr>
            <w:r>
              <w:rPr>
                <w:rFonts w:eastAsia="Times New Roman"/>
                <w:szCs w:val="28"/>
              </w:rPr>
              <w:t>Высокая</w:t>
            </w:r>
          </w:p>
        </w:tc>
        <w:tc>
          <w:tcPr>
            <w:tcW w:w="1860" w:type="dxa"/>
            <w:vAlign w:val="bottom"/>
          </w:tcPr>
          <w:p w14:paraId="74E92B72" w14:textId="77777777" w:rsidR="007D12EF" w:rsidRDefault="007D12EF" w:rsidP="007D12EF">
            <w:pPr>
              <w:spacing w:line="316" w:lineRule="exact"/>
              <w:ind w:left="420"/>
              <w:rPr>
                <w:sz w:val="20"/>
              </w:rPr>
            </w:pPr>
            <w:r>
              <w:rPr>
                <w:rFonts w:eastAsia="Times New Roman"/>
                <w:szCs w:val="28"/>
              </w:rPr>
              <w:t>Низкая</w:t>
            </w:r>
          </w:p>
        </w:tc>
        <w:tc>
          <w:tcPr>
            <w:tcW w:w="1960" w:type="dxa"/>
            <w:shd w:val="clear" w:color="auto" w:fill="FF0000"/>
            <w:vAlign w:val="bottom"/>
          </w:tcPr>
          <w:p w14:paraId="3034B3DE" w14:textId="77777777" w:rsidR="007D12EF" w:rsidRDefault="007D12EF" w:rsidP="007D12EF">
            <w:pPr>
              <w:spacing w:line="316" w:lineRule="exact"/>
              <w:ind w:left="100"/>
              <w:rPr>
                <w:sz w:val="20"/>
              </w:rPr>
            </w:pPr>
            <w:r>
              <w:rPr>
                <w:rFonts w:eastAsia="Times New Roman"/>
                <w:szCs w:val="28"/>
              </w:rPr>
              <w:t>Актуальная</w:t>
            </w:r>
          </w:p>
        </w:tc>
        <w:tc>
          <w:tcPr>
            <w:tcW w:w="20" w:type="dxa"/>
            <w:vAlign w:val="bottom"/>
          </w:tcPr>
          <w:p w14:paraId="70E52470" w14:textId="77777777" w:rsidR="007D12EF" w:rsidRDefault="007D12EF" w:rsidP="007D12EF">
            <w:pPr>
              <w:rPr>
                <w:sz w:val="24"/>
                <w:szCs w:val="24"/>
              </w:rPr>
            </w:pPr>
          </w:p>
        </w:tc>
        <w:tc>
          <w:tcPr>
            <w:tcW w:w="0" w:type="dxa"/>
            <w:vAlign w:val="bottom"/>
          </w:tcPr>
          <w:p w14:paraId="21B3BFE5" w14:textId="77777777" w:rsidR="007D12EF" w:rsidRDefault="007D12EF" w:rsidP="007D12EF">
            <w:pPr>
              <w:rPr>
                <w:sz w:val="1"/>
                <w:szCs w:val="1"/>
              </w:rPr>
            </w:pPr>
          </w:p>
        </w:tc>
      </w:tr>
      <w:tr w:rsidR="007D12EF" w14:paraId="6644DE28" w14:textId="77777777" w:rsidTr="007D12EF">
        <w:trPr>
          <w:trHeight w:val="328"/>
        </w:trPr>
        <w:tc>
          <w:tcPr>
            <w:tcW w:w="1020" w:type="dxa"/>
            <w:tcBorders>
              <w:bottom w:val="single" w:sz="8" w:space="0" w:color="333333"/>
            </w:tcBorders>
            <w:vAlign w:val="bottom"/>
          </w:tcPr>
          <w:p w14:paraId="23CB3C34" w14:textId="77777777" w:rsidR="007D12EF" w:rsidRDefault="007D12EF" w:rsidP="007D12EF">
            <w:pPr>
              <w:rPr>
                <w:sz w:val="24"/>
                <w:szCs w:val="24"/>
              </w:rPr>
            </w:pPr>
          </w:p>
        </w:tc>
        <w:tc>
          <w:tcPr>
            <w:tcW w:w="1180" w:type="dxa"/>
            <w:tcBorders>
              <w:bottom w:val="single" w:sz="8" w:space="0" w:color="333333"/>
            </w:tcBorders>
            <w:vAlign w:val="bottom"/>
          </w:tcPr>
          <w:p w14:paraId="46D16D95" w14:textId="77777777" w:rsidR="007D12EF" w:rsidRDefault="007D12EF" w:rsidP="007D12EF">
            <w:pPr>
              <w:rPr>
                <w:sz w:val="24"/>
                <w:szCs w:val="24"/>
              </w:rPr>
            </w:pPr>
          </w:p>
        </w:tc>
        <w:tc>
          <w:tcPr>
            <w:tcW w:w="2220" w:type="dxa"/>
            <w:tcBorders>
              <w:bottom w:val="single" w:sz="8" w:space="0" w:color="333333"/>
            </w:tcBorders>
            <w:vAlign w:val="bottom"/>
          </w:tcPr>
          <w:p w14:paraId="6B65CD09" w14:textId="77777777" w:rsidR="007D12EF" w:rsidRDefault="007D12EF" w:rsidP="007D12EF">
            <w:pPr>
              <w:rPr>
                <w:sz w:val="24"/>
                <w:szCs w:val="24"/>
              </w:rPr>
            </w:pPr>
          </w:p>
        </w:tc>
        <w:tc>
          <w:tcPr>
            <w:tcW w:w="840" w:type="dxa"/>
            <w:tcBorders>
              <w:bottom w:val="single" w:sz="8" w:space="0" w:color="333333"/>
            </w:tcBorders>
            <w:vAlign w:val="bottom"/>
          </w:tcPr>
          <w:p w14:paraId="3B77BF4A" w14:textId="77777777" w:rsidR="007D12EF" w:rsidRDefault="007D12EF" w:rsidP="007D12EF">
            <w:pPr>
              <w:rPr>
                <w:sz w:val="24"/>
                <w:szCs w:val="24"/>
              </w:rPr>
            </w:pPr>
          </w:p>
        </w:tc>
        <w:tc>
          <w:tcPr>
            <w:tcW w:w="1760" w:type="dxa"/>
            <w:tcBorders>
              <w:bottom w:val="single" w:sz="8" w:space="0" w:color="333333"/>
            </w:tcBorders>
            <w:vAlign w:val="bottom"/>
          </w:tcPr>
          <w:p w14:paraId="7BF25ECF"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1C2C1EBE" w14:textId="77777777" w:rsidR="007D12EF" w:rsidRDefault="007D12EF" w:rsidP="007D12EF">
            <w:pPr>
              <w:rPr>
                <w:sz w:val="24"/>
                <w:szCs w:val="24"/>
              </w:rPr>
            </w:pPr>
          </w:p>
        </w:tc>
        <w:tc>
          <w:tcPr>
            <w:tcW w:w="1360" w:type="dxa"/>
            <w:tcBorders>
              <w:bottom w:val="single" w:sz="8" w:space="0" w:color="333333"/>
            </w:tcBorders>
            <w:vAlign w:val="bottom"/>
          </w:tcPr>
          <w:p w14:paraId="63A41618" w14:textId="77777777" w:rsidR="007D12EF" w:rsidRDefault="007D12EF" w:rsidP="007D12EF">
            <w:pPr>
              <w:rPr>
                <w:sz w:val="24"/>
                <w:szCs w:val="24"/>
              </w:rPr>
            </w:pPr>
          </w:p>
        </w:tc>
        <w:tc>
          <w:tcPr>
            <w:tcW w:w="2180" w:type="dxa"/>
            <w:tcBorders>
              <w:bottom w:val="single" w:sz="8" w:space="0" w:color="333333"/>
            </w:tcBorders>
            <w:vAlign w:val="bottom"/>
          </w:tcPr>
          <w:p w14:paraId="28F083F7" w14:textId="77777777" w:rsidR="007D12EF" w:rsidRDefault="007D12EF" w:rsidP="007D12EF">
            <w:pPr>
              <w:rPr>
                <w:sz w:val="24"/>
                <w:szCs w:val="24"/>
              </w:rPr>
            </w:pPr>
          </w:p>
        </w:tc>
        <w:tc>
          <w:tcPr>
            <w:tcW w:w="1860" w:type="dxa"/>
            <w:tcBorders>
              <w:bottom w:val="single" w:sz="8" w:space="0" w:color="333333"/>
            </w:tcBorders>
            <w:vAlign w:val="bottom"/>
          </w:tcPr>
          <w:p w14:paraId="2E036E21"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54A4A1D5" w14:textId="77777777" w:rsidR="007D12EF" w:rsidRDefault="007D12EF" w:rsidP="007D12EF">
            <w:pPr>
              <w:rPr>
                <w:sz w:val="24"/>
                <w:szCs w:val="24"/>
              </w:rPr>
            </w:pPr>
          </w:p>
        </w:tc>
        <w:tc>
          <w:tcPr>
            <w:tcW w:w="20" w:type="dxa"/>
            <w:tcBorders>
              <w:bottom w:val="single" w:sz="8" w:space="0" w:color="333333"/>
            </w:tcBorders>
            <w:vAlign w:val="bottom"/>
          </w:tcPr>
          <w:p w14:paraId="4AE14AE9" w14:textId="77777777" w:rsidR="007D12EF" w:rsidRDefault="007D12EF" w:rsidP="007D12EF">
            <w:pPr>
              <w:rPr>
                <w:sz w:val="24"/>
                <w:szCs w:val="24"/>
              </w:rPr>
            </w:pPr>
          </w:p>
        </w:tc>
        <w:tc>
          <w:tcPr>
            <w:tcW w:w="0" w:type="dxa"/>
            <w:vAlign w:val="bottom"/>
          </w:tcPr>
          <w:p w14:paraId="4003A104" w14:textId="77777777" w:rsidR="007D12EF" w:rsidRDefault="007D12EF" w:rsidP="007D12EF">
            <w:pPr>
              <w:rPr>
                <w:sz w:val="1"/>
                <w:szCs w:val="1"/>
              </w:rPr>
            </w:pPr>
          </w:p>
        </w:tc>
      </w:tr>
      <w:tr w:rsidR="007D12EF" w14:paraId="5E9E4669" w14:textId="77777777" w:rsidTr="007D12EF">
        <w:trPr>
          <w:trHeight w:val="314"/>
        </w:trPr>
        <w:tc>
          <w:tcPr>
            <w:tcW w:w="4420" w:type="dxa"/>
            <w:gridSpan w:val="3"/>
            <w:vAlign w:val="bottom"/>
          </w:tcPr>
          <w:p w14:paraId="7B0B9E36" w14:textId="77777777" w:rsidR="007D12EF" w:rsidRDefault="007D12EF" w:rsidP="007D12EF">
            <w:pPr>
              <w:spacing w:line="314" w:lineRule="exact"/>
              <w:ind w:left="120"/>
              <w:rPr>
                <w:sz w:val="20"/>
              </w:rPr>
            </w:pPr>
            <w:r>
              <w:rPr>
                <w:rFonts w:eastAsia="Times New Roman"/>
                <w:szCs w:val="28"/>
              </w:rPr>
              <w:t>Угроза выявления паролей</w:t>
            </w:r>
          </w:p>
        </w:tc>
        <w:tc>
          <w:tcPr>
            <w:tcW w:w="840" w:type="dxa"/>
            <w:vAlign w:val="bottom"/>
          </w:tcPr>
          <w:p w14:paraId="07C17D39" w14:textId="77777777" w:rsidR="007D12EF" w:rsidRDefault="007D12EF" w:rsidP="007D12EF">
            <w:pPr>
              <w:rPr>
                <w:sz w:val="24"/>
                <w:szCs w:val="24"/>
              </w:rPr>
            </w:pPr>
          </w:p>
        </w:tc>
        <w:tc>
          <w:tcPr>
            <w:tcW w:w="1760" w:type="dxa"/>
            <w:vAlign w:val="bottom"/>
          </w:tcPr>
          <w:p w14:paraId="24EDB413"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4E21F180"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073AA8F9"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70711A64"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3E0E6889"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49CD3380"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603D8645" w14:textId="77777777" w:rsidR="007D12EF" w:rsidRDefault="007D12EF" w:rsidP="007D12EF">
            <w:pPr>
              <w:rPr>
                <w:sz w:val="24"/>
                <w:szCs w:val="24"/>
              </w:rPr>
            </w:pPr>
          </w:p>
        </w:tc>
        <w:tc>
          <w:tcPr>
            <w:tcW w:w="0" w:type="dxa"/>
            <w:vAlign w:val="bottom"/>
          </w:tcPr>
          <w:p w14:paraId="3354FDED" w14:textId="77777777" w:rsidR="007D12EF" w:rsidRDefault="007D12EF" w:rsidP="007D12EF">
            <w:pPr>
              <w:rPr>
                <w:sz w:val="1"/>
                <w:szCs w:val="1"/>
              </w:rPr>
            </w:pPr>
          </w:p>
        </w:tc>
      </w:tr>
      <w:tr w:rsidR="007D12EF" w14:paraId="3C82585A" w14:textId="77777777" w:rsidTr="007D12EF">
        <w:trPr>
          <w:trHeight w:val="330"/>
        </w:trPr>
        <w:tc>
          <w:tcPr>
            <w:tcW w:w="1020" w:type="dxa"/>
            <w:tcBorders>
              <w:bottom w:val="single" w:sz="8" w:space="0" w:color="333333"/>
            </w:tcBorders>
            <w:vAlign w:val="bottom"/>
          </w:tcPr>
          <w:p w14:paraId="790017C3" w14:textId="77777777" w:rsidR="007D12EF" w:rsidRDefault="007D12EF" w:rsidP="007D12EF">
            <w:pPr>
              <w:rPr>
                <w:sz w:val="24"/>
                <w:szCs w:val="24"/>
              </w:rPr>
            </w:pPr>
          </w:p>
        </w:tc>
        <w:tc>
          <w:tcPr>
            <w:tcW w:w="1180" w:type="dxa"/>
            <w:tcBorders>
              <w:bottom w:val="single" w:sz="8" w:space="0" w:color="333333"/>
            </w:tcBorders>
            <w:vAlign w:val="bottom"/>
          </w:tcPr>
          <w:p w14:paraId="139C8A14" w14:textId="77777777" w:rsidR="007D12EF" w:rsidRDefault="007D12EF" w:rsidP="007D12EF">
            <w:pPr>
              <w:rPr>
                <w:sz w:val="24"/>
                <w:szCs w:val="24"/>
              </w:rPr>
            </w:pPr>
          </w:p>
        </w:tc>
        <w:tc>
          <w:tcPr>
            <w:tcW w:w="2220" w:type="dxa"/>
            <w:tcBorders>
              <w:bottom w:val="single" w:sz="8" w:space="0" w:color="333333"/>
            </w:tcBorders>
            <w:vAlign w:val="bottom"/>
          </w:tcPr>
          <w:p w14:paraId="7769ED04" w14:textId="77777777" w:rsidR="007D12EF" w:rsidRDefault="007D12EF" w:rsidP="007D12EF">
            <w:pPr>
              <w:rPr>
                <w:sz w:val="24"/>
                <w:szCs w:val="24"/>
              </w:rPr>
            </w:pPr>
          </w:p>
        </w:tc>
        <w:tc>
          <w:tcPr>
            <w:tcW w:w="840" w:type="dxa"/>
            <w:tcBorders>
              <w:bottom w:val="single" w:sz="8" w:space="0" w:color="333333"/>
            </w:tcBorders>
            <w:vAlign w:val="bottom"/>
          </w:tcPr>
          <w:p w14:paraId="35B6A4CB" w14:textId="77777777" w:rsidR="007D12EF" w:rsidRDefault="007D12EF" w:rsidP="007D12EF">
            <w:pPr>
              <w:rPr>
                <w:sz w:val="24"/>
                <w:szCs w:val="24"/>
              </w:rPr>
            </w:pPr>
          </w:p>
        </w:tc>
        <w:tc>
          <w:tcPr>
            <w:tcW w:w="1760" w:type="dxa"/>
            <w:tcBorders>
              <w:bottom w:val="single" w:sz="8" w:space="0" w:color="333333"/>
            </w:tcBorders>
            <w:vAlign w:val="bottom"/>
          </w:tcPr>
          <w:p w14:paraId="3ADCE0C7"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46A814C0" w14:textId="77777777" w:rsidR="007D12EF" w:rsidRDefault="007D12EF" w:rsidP="007D12EF">
            <w:pPr>
              <w:rPr>
                <w:sz w:val="24"/>
                <w:szCs w:val="24"/>
              </w:rPr>
            </w:pPr>
          </w:p>
        </w:tc>
        <w:tc>
          <w:tcPr>
            <w:tcW w:w="1360" w:type="dxa"/>
            <w:tcBorders>
              <w:bottom w:val="single" w:sz="8" w:space="0" w:color="333333"/>
            </w:tcBorders>
            <w:vAlign w:val="bottom"/>
          </w:tcPr>
          <w:p w14:paraId="3930D727" w14:textId="77777777" w:rsidR="007D12EF" w:rsidRDefault="007D12EF" w:rsidP="007D12EF">
            <w:pPr>
              <w:rPr>
                <w:sz w:val="24"/>
                <w:szCs w:val="24"/>
              </w:rPr>
            </w:pPr>
          </w:p>
        </w:tc>
        <w:tc>
          <w:tcPr>
            <w:tcW w:w="2180" w:type="dxa"/>
            <w:tcBorders>
              <w:bottom w:val="single" w:sz="8" w:space="0" w:color="333333"/>
            </w:tcBorders>
            <w:vAlign w:val="bottom"/>
          </w:tcPr>
          <w:p w14:paraId="21BABEFF" w14:textId="77777777" w:rsidR="007D12EF" w:rsidRDefault="007D12EF" w:rsidP="007D12EF">
            <w:pPr>
              <w:rPr>
                <w:sz w:val="24"/>
                <w:szCs w:val="24"/>
              </w:rPr>
            </w:pPr>
          </w:p>
        </w:tc>
        <w:tc>
          <w:tcPr>
            <w:tcW w:w="1860" w:type="dxa"/>
            <w:tcBorders>
              <w:bottom w:val="single" w:sz="8" w:space="0" w:color="333333"/>
            </w:tcBorders>
            <w:vAlign w:val="bottom"/>
          </w:tcPr>
          <w:p w14:paraId="143E0F96"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2BE8A3E4" w14:textId="77777777" w:rsidR="007D12EF" w:rsidRDefault="007D12EF" w:rsidP="007D12EF">
            <w:pPr>
              <w:rPr>
                <w:sz w:val="24"/>
                <w:szCs w:val="24"/>
              </w:rPr>
            </w:pPr>
          </w:p>
        </w:tc>
        <w:tc>
          <w:tcPr>
            <w:tcW w:w="20" w:type="dxa"/>
            <w:tcBorders>
              <w:bottom w:val="single" w:sz="8" w:space="0" w:color="333333"/>
            </w:tcBorders>
            <w:vAlign w:val="bottom"/>
          </w:tcPr>
          <w:p w14:paraId="16E436BA" w14:textId="77777777" w:rsidR="007D12EF" w:rsidRDefault="007D12EF" w:rsidP="007D12EF">
            <w:pPr>
              <w:rPr>
                <w:sz w:val="24"/>
                <w:szCs w:val="24"/>
              </w:rPr>
            </w:pPr>
          </w:p>
        </w:tc>
        <w:tc>
          <w:tcPr>
            <w:tcW w:w="0" w:type="dxa"/>
            <w:vAlign w:val="bottom"/>
          </w:tcPr>
          <w:p w14:paraId="4C142954" w14:textId="77777777" w:rsidR="007D12EF" w:rsidRDefault="007D12EF" w:rsidP="007D12EF">
            <w:pPr>
              <w:rPr>
                <w:sz w:val="1"/>
                <w:szCs w:val="1"/>
              </w:rPr>
            </w:pPr>
          </w:p>
        </w:tc>
      </w:tr>
      <w:tr w:rsidR="007D12EF" w14:paraId="08D483BC" w14:textId="77777777" w:rsidTr="007D12EF">
        <w:trPr>
          <w:trHeight w:val="314"/>
        </w:trPr>
        <w:tc>
          <w:tcPr>
            <w:tcW w:w="1020" w:type="dxa"/>
            <w:vAlign w:val="bottom"/>
          </w:tcPr>
          <w:p w14:paraId="6F84508E" w14:textId="77777777" w:rsidR="007D12EF" w:rsidRDefault="007D12EF" w:rsidP="007D12EF">
            <w:pPr>
              <w:spacing w:line="314" w:lineRule="exact"/>
              <w:ind w:left="120"/>
              <w:rPr>
                <w:sz w:val="20"/>
              </w:rPr>
            </w:pPr>
            <w:r>
              <w:rPr>
                <w:rFonts w:eastAsia="Times New Roman"/>
                <w:szCs w:val="28"/>
              </w:rPr>
              <w:t>Угроза</w:t>
            </w:r>
          </w:p>
        </w:tc>
        <w:tc>
          <w:tcPr>
            <w:tcW w:w="4240" w:type="dxa"/>
            <w:gridSpan w:val="3"/>
            <w:vAlign w:val="bottom"/>
          </w:tcPr>
          <w:p w14:paraId="42134BF3" w14:textId="77777777" w:rsidR="007D12EF" w:rsidRDefault="007D12EF" w:rsidP="007D12EF">
            <w:pPr>
              <w:spacing w:line="314" w:lineRule="exact"/>
              <w:jc w:val="right"/>
              <w:rPr>
                <w:sz w:val="20"/>
              </w:rPr>
            </w:pPr>
            <w:r>
              <w:rPr>
                <w:rFonts w:eastAsia="Times New Roman"/>
                <w:szCs w:val="28"/>
              </w:rPr>
              <w:t>навязывания  ложного  маршрута</w:t>
            </w:r>
          </w:p>
        </w:tc>
        <w:tc>
          <w:tcPr>
            <w:tcW w:w="1760" w:type="dxa"/>
            <w:vAlign w:val="bottom"/>
          </w:tcPr>
          <w:p w14:paraId="7955868F"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6118219F"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75CEAC65"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14B8A484"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0A8C1F51"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3C9A2537"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00929111" w14:textId="77777777" w:rsidR="007D12EF" w:rsidRDefault="007D12EF" w:rsidP="007D12EF">
            <w:pPr>
              <w:rPr>
                <w:sz w:val="24"/>
                <w:szCs w:val="24"/>
              </w:rPr>
            </w:pPr>
          </w:p>
        </w:tc>
        <w:tc>
          <w:tcPr>
            <w:tcW w:w="0" w:type="dxa"/>
            <w:vAlign w:val="bottom"/>
          </w:tcPr>
          <w:p w14:paraId="11D3E3BD" w14:textId="77777777" w:rsidR="007D12EF" w:rsidRDefault="007D12EF" w:rsidP="007D12EF">
            <w:pPr>
              <w:rPr>
                <w:sz w:val="1"/>
                <w:szCs w:val="1"/>
              </w:rPr>
            </w:pPr>
          </w:p>
        </w:tc>
      </w:tr>
      <w:tr w:rsidR="007D12EF" w14:paraId="681F9EB2" w14:textId="77777777" w:rsidTr="007D12EF">
        <w:trPr>
          <w:trHeight w:val="328"/>
        </w:trPr>
        <w:tc>
          <w:tcPr>
            <w:tcW w:w="1020" w:type="dxa"/>
            <w:tcBorders>
              <w:bottom w:val="single" w:sz="8" w:space="0" w:color="333333"/>
            </w:tcBorders>
            <w:vAlign w:val="bottom"/>
          </w:tcPr>
          <w:p w14:paraId="5BCE7982" w14:textId="77777777" w:rsidR="007D12EF" w:rsidRDefault="007D12EF" w:rsidP="007D12EF">
            <w:pPr>
              <w:ind w:left="120"/>
              <w:rPr>
                <w:sz w:val="20"/>
              </w:rPr>
            </w:pPr>
            <w:r>
              <w:rPr>
                <w:rFonts w:eastAsia="Times New Roman"/>
                <w:szCs w:val="28"/>
              </w:rPr>
              <w:t>сети</w:t>
            </w:r>
          </w:p>
        </w:tc>
        <w:tc>
          <w:tcPr>
            <w:tcW w:w="1180" w:type="dxa"/>
            <w:tcBorders>
              <w:bottom w:val="single" w:sz="8" w:space="0" w:color="333333"/>
            </w:tcBorders>
            <w:vAlign w:val="bottom"/>
          </w:tcPr>
          <w:p w14:paraId="1B1846E2" w14:textId="77777777" w:rsidR="007D12EF" w:rsidRDefault="007D12EF" w:rsidP="007D12EF">
            <w:pPr>
              <w:rPr>
                <w:sz w:val="24"/>
                <w:szCs w:val="24"/>
              </w:rPr>
            </w:pPr>
          </w:p>
        </w:tc>
        <w:tc>
          <w:tcPr>
            <w:tcW w:w="2220" w:type="dxa"/>
            <w:tcBorders>
              <w:bottom w:val="single" w:sz="8" w:space="0" w:color="333333"/>
            </w:tcBorders>
            <w:vAlign w:val="bottom"/>
          </w:tcPr>
          <w:p w14:paraId="0D641563" w14:textId="77777777" w:rsidR="007D12EF" w:rsidRDefault="007D12EF" w:rsidP="007D12EF">
            <w:pPr>
              <w:rPr>
                <w:sz w:val="24"/>
                <w:szCs w:val="24"/>
              </w:rPr>
            </w:pPr>
          </w:p>
        </w:tc>
        <w:tc>
          <w:tcPr>
            <w:tcW w:w="840" w:type="dxa"/>
            <w:tcBorders>
              <w:bottom w:val="single" w:sz="8" w:space="0" w:color="333333"/>
            </w:tcBorders>
            <w:vAlign w:val="bottom"/>
          </w:tcPr>
          <w:p w14:paraId="53951CCE" w14:textId="77777777" w:rsidR="007D12EF" w:rsidRDefault="007D12EF" w:rsidP="007D12EF">
            <w:pPr>
              <w:rPr>
                <w:sz w:val="24"/>
                <w:szCs w:val="24"/>
              </w:rPr>
            </w:pPr>
          </w:p>
        </w:tc>
        <w:tc>
          <w:tcPr>
            <w:tcW w:w="1760" w:type="dxa"/>
            <w:tcBorders>
              <w:bottom w:val="single" w:sz="8" w:space="0" w:color="333333"/>
            </w:tcBorders>
            <w:vAlign w:val="bottom"/>
          </w:tcPr>
          <w:p w14:paraId="1A7EDA43"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0F880480" w14:textId="77777777" w:rsidR="007D12EF" w:rsidRDefault="007D12EF" w:rsidP="007D12EF">
            <w:pPr>
              <w:rPr>
                <w:sz w:val="24"/>
                <w:szCs w:val="24"/>
              </w:rPr>
            </w:pPr>
          </w:p>
        </w:tc>
        <w:tc>
          <w:tcPr>
            <w:tcW w:w="1360" w:type="dxa"/>
            <w:tcBorders>
              <w:bottom w:val="single" w:sz="8" w:space="0" w:color="333333"/>
            </w:tcBorders>
            <w:vAlign w:val="bottom"/>
          </w:tcPr>
          <w:p w14:paraId="702152E7" w14:textId="77777777" w:rsidR="007D12EF" w:rsidRDefault="007D12EF" w:rsidP="007D12EF">
            <w:pPr>
              <w:rPr>
                <w:sz w:val="24"/>
                <w:szCs w:val="24"/>
              </w:rPr>
            </w:pPr>
          </w:p>
        </w:tc>
        <w:tc>
          <w:tcPr>
            <w:tcW w:w="2180" w:type="dxa"/>
            <w:tcBorders>
              <w:bottom w:val="single" w:sz="8" w:space="0" w:color="333333"/>
            </w:tcBorders>
            <w:vAlign w:val="bottom"/>
          </w:tcPr>
          <w:p w14:paraId="49764ECB" w14:textId="77777777" w:rsidR="007D12EF" w:rsidRDefault="007D12EF" w:rsidP="007D12EF">
            <w:pPr>
              <w:rPr>
                <w:sz w:val="24"/>
                <w:szCs w:val="24"/>
              </w:rPr>
            </w:pPr>
          </w:p>
        </w:tc>
        <w:tc>
          <w:tcPr>
            <w:tcW w:w="1860" w:type="dxa"/>
            <w:tcBorders>
              <w:bottom w:val="single" w:sz="8" w:space="0" w:color="333333"/>
            </w:tcBorders>
            <w:vAlign w:val="bottom"/>
          </w:tcPr>
          <w:p w14:paraId="5AB9AAB8" w14:textId="77777777" w:rsidR="007D12EF" w:rsidRDefault="007D12EF" w:rsidP="007D12EF">
            <w:pPr>
              <w:rPr>
                <w:sz w:val="24"/>
                <w:szCs w:val="24"/>
              </w:rPr>
            </w:pPr>
          </w:p>
        </w:tc>
        <w:tc>
          <w:tcPr>
            <w:tcW w:w="1960" w:type="dxa"/>
            <w:tcBorders>
              <w:bottom w:val="single" w:sz="8" w:space="0" w:color="333333"/>
            </w:tcBorders>
            <w:vAlign w:val="bottom"/>
          </w:tcPr>
          <w:p w14:paraId="1FD7410B" w14:textId="77777777" w:rsidR="007D12EF" w:rsidRDefault="007D12EF" w:rsidP="007D12EF">
            <w:pPr>
              <w:rPr>
                <w:sz w:val="24"/>
                <w:szCs w:val="24"/>
              </w:rPr>
            </w:pPr>
          </w:p>
        </w:tc>
        <w:tc>
          <w:tcPr>
            <w:tcW w:w="20" w:type="dxa"/>
            <w:tcBorders>
              <w:bottom w:val="single" w:sz="8" w:space="0" w:color="333333"/>
            </w:tcBorders>
            <w:vAlign w:val="bottom"/>
          </w:tcPr>
          <w:p w14:paraId="1FE70190" w14:textId="77777777" w:rsidR="007D12EF" w:rsidRDefault="007D12EF" w:rsidP="007D12EF">
            <w:pPr>
              <w:rPr>
                <w:sz w:val="24"/>
                <w:szCs w:val="24"/>
              </w:rPr>
            </w:pPr>
          </w:p>
        </w:tc>
        <w:tc>
          <w:tcPr>
            <w:tcW w:w="0" w:type="dxa"/>
            <w:vAlign w:val="bottom"/>
          </w:tcPr>
          <w:p w14:paraId="7C33BE7C" w14:textId="77777777" w:rsidR="007D12EF" w:rsidRDefault="007D12EF" w:rsidP="007D12EF">
            <w:pPr>
              <w:rPr>
                <w:sz w:val="1"/>
                <w:szCs w:val="1"/>
              </w:rPr>
            </w:pPr>
          </w:p>
        </w:tc>
      </w:tr>
      <w:tr w:rsidR="007D12EF" w14:paraId="2F1342A9" w14:textId="77777777" w:rsidTr="007D12EF">
        <w:trPr>
          <w:trHeight w:val="315"/>
        </w:trPr>
        <w:tc>
          <w:tcPr>
            <w:tcW w:w="5260" w:type="dxa"/>
            <w:gridSpan w:val="4"/>
            <w:vAlign w:val="bottom"/>
          </w:tcPr>
          <w:p w14:paraId="2017F20D" w14:textId="77777777" w:rsidR="007D12EF" w:rsidRDefault="007D12EF" w:rsidP="007D12EF">
            <w:pPr>
              <w:spacing w:line="314" w:lineRule="exact"/>
              <w:ind w:left="120"/>
              <w:rPr>
                <w:sz w:val="20"/>
              </w:rPr>
            </w:pPr>
            <w:r>
              <w:rPr>
                <w:rFonts w:eastAsia="Times New Roman"/>
                <w:szCs w:val="28"/>
              </w:rPr>
              <w:t>Угроза внедрения ложного объекта сети</w:t>
            </w:r>
          </w:p>
        </w:tc>
        <w:tc>
          <w:tcPr>
            <w:tcW w:w="1760" w:type="dxa"/>
            <w:vAlign w:val="bottom"/>
          </w:tcPr>
          <w:p w14:paraId="51AD98F7"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0BD21712"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15CBD121"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47228C52"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136DFB83"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7D567C45"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79EA5F4B" w14:textId="77777777" w:rsidR="007D12EF" w:rsidRDefault="007D12EF" w:rsidP="007D12EF">
            <w:pPr>
              <w:rPr>
                <w:sz w:val="24"/>
                <w:szCs w:val="24"/>
              </w:rPr>
            </w:pPr>
          </w:p>
        </w:tc>
        <w:tc>
          <w:tcPr>
            <w:tcW w:w="0" w:type="dxa"/>
            <w:vAlign w:val="bottom"/>
          </w:tcPr>
          <w:p w14:paraId="2F56C6BE" w14:textId="77777777" w:rsidR="007D12EF" w:rsidRDefault="007D12EF" w:rsidP="007D12EF">
            <w:pPr>
              <w:rPr>
                <w:sz w:val="1"/>
                <w:szCs w:val="1"/>
              </w:rPr>
            </w:pPr>
          </w:p>
        </w:tc>
      </w:tr>
      <w:tr w:rsidR="007D12EF" w14:paraId="424AAF13" w14:textId="77777777" w:rsidTr="007D12EF">
        <w:trPr>
          <w:trHeight w:val="330"/>
        </w:trPr>
        <w:tc>
          <w:tcPr>
            <w:tcW w:w="1020" w:type="dxa"/>
            <w:tcBorders>
              <w:bottom w:val="single" w:sz="8" w:space="0" w:color="333333"/>
            </w:tcBorders>
            <w:vAlign w:val="bottom"/>
          </w:tcPr>
          <w:p w14:paraId="10F12CDB" w14:textId="77777777" w:rsidR="007D12EF" w:rsidRDefault="007D12EF" w:rsidP="007D12EF">
            <w:pPr>
              <w:rPr>
                <w:sz w:val="24"/>
                <w:szCs w:val="24"/>
              </w:rPr>
            </w:pPr>
          </w:p>
        </w:tc>
        <w:tc>
          <w:tcPr>
            <w:tcW w:w="1180" w:type="dxa"/>
            <w:tcBorders>
              <w:bottom w:val="single" w:sz="8" w:space="0" w:color="333333"/>
            </w:tcBorders>
            <w:vAlign w:val="bottom"/>
          </w:tcPr>
          <w:p w14:paraId="0F5290C6" w14:textId="77777777" w:rsidR="007D12EF" w:rsidRDefault="007D12EF" w:rsidP="007D12EF">
            <w:pPr>
              <w:rPr>
                <w:sz w:val="24"/>
                <w:szCs w:val="24"/>
              </w:rPr>
            </w:pPr>
          </w:p>
        </w:tc>
        <w:tc>
          <w:tcPr>
            <w:tcW w:w="2220" w:type="dxa"/>
            <w:tcBorders>
              <w:bottom w:val="single" w:sz="8" w:space="0" w:color="333333"/>
            </w:tcBorders>
            <w:vAlign w:val="bottom"/>
          </w:tcPr>
          <w:p w14:paraId="6D88ACC8" w14:textId="77777777" w:rsidR="007D12EF" w:rsidRDefault="007D12EF" w:rsidP="007D12EF">
            <w:pPr>
              <w:rPr>
                <w:sz w:val="24"/>
                <w:szCs w:val="24"/>
              </w:rPr>
            </w:pPr>
          </w:p>
        </w:tc>
        <w:tc>
          <w:tcPr>
            <w:tcW w:w="840" w:type="dxa"/>
            <w:tcBorders>
              <w:bottom w:val="single" w:sz="8" w:space="0" w:color="333333"/>
            </w:tcBorders>
            <w:vAlign w:val="bottom"/>
          </w:tcPr>
          <w:p w14:paraId="2F595EFB" w14:textId="77777777" w:rsidR="007D12EF" w:rsidRDefault="007D12EF" w:rsidP="007D12EF">
            <w:pPr>
              <w:rPr>
                <w:sz w:val="24"/>
                <w:szCs w:val="24"/>
              </w:rPr>
            </w:pPr>
          </w:p>
        </w:tc>
        <w:tc>
          <w:tcPr>
            <w:tcW w:w="1760" w:type="dxa"/>
            <w:tcBorders>
              <w:bottom w:val="single" w:sz="8" w:space="0" w:color="333333"/>
            </w:tcBorders>
            <w:vAlign w:val="bottom"/>
          </w:tcPr>
          <w:p w14:paraId="129D936F"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422DD168" w14:textId="77777777" w:rsidR="007D12EF" w:rsidRDefault="007D12EF" w:rsidP="007D12EF">
            <w:pPr>
              <w:rPr>
                <w:sz w:val="24"/>
                <w:szCs w:val="24"/>
              </w:rPr>
            </w:pPr>
          </w:p>
        </w:tc>
        <w:tc>
          <w:tcPr>
            <w:tcW w:w="1360" w:type="dxa"/>
            <w:tcBorders>
              <w:bottom w:val="single" w:sz="8" w:space="0" w:color="333333"/>
            </w:tcBorders>
            <w:vAlign w:val="bottom"/>
          </w:tcPr>
          <w:p w14:paraId="72C75294" w14:textId="77777777" w:rsidR="007D12EF" w:rsidRDefault="007D12EF" w:rsidP="007D12EF">
            <w:pPr>
              <w:rPr>
                <w:sz w:val="24"/>
                <w:szCs w:val="24"/>
              </w:rPr>
            </w:pPr>
          </w:p>
        </w:tc>
        <w:tc>
          <w:tcPr>
            <w:tcW w:w="2180" w:type="dxa"/>
            <w:tcBorders>
              <w:bottom w:val="single" w:sz="8" w:space="0" w:color="333333"/>
            </w:tcBorders>
            <w:vAlign w:val="bottom"/>
          </w:tcPr>
          <w:p w14:paraId="63B7E2C3" w14:textId="77777777" w:rsidR="007D12EF" w:rsidRDefault="007D12EF" w:rsidP="007D12EF">
            <w:pPr>
              <w:rPr>
                <w:sz w:val="24"/>
                <w:szCs w:val="24"/>
              </w:rPr>
            </w:pPr>
          </w:p>
        </w:tc>
        <w:tc>
          <w:tcPr>
            <w:tcW w:w="1860" w:type="dxa"/>
            <w:tcBorders>
              <w:bottom w:val="single" w:sz="8" w:space="0" w:color="333333"/>
            </w:tcBorders>
            <w:vAlign w:val="bottom"/>
          </w:tcPr>
          <w:p w14:paraId="20833B5E" w14:textId="77777777" w:rsidR="007D12EF" w:rsidRDefault="007D12EF" w:rsidP="007D12EF">
            <w:pPr>
              <w:rPr>
                <w:sz w:val="24"/>
                <w:szCs w:val="24"/>
              </w:rPr>
            </w:pPr>
          </w:p>
        </w:tc>
        <w:tc>
          <w:tcPr>
            <w:tcW w:w="1960" w:type="dxa"/>
            <w:tcBorders>
              <w:bottom w:val="single" w:sz="8" w:space="0" w:color="333333"/>
            </w:tcBorders>
            <w:vAlign w:val="bottom"/>
          </w:tcPr>
          <w:p w14:paraId="65894788" w14:textId="77777777" w:rsidR="007D12EF" w:rsidRDefault="007D12EF" w:rsidP="007D12EF">
            <w:pPr>
              <w:rPr>
                <w:sz w:val="24"/>
                <w:szCs w:val="24"/>
              </w:rPr>
            </w:pPr>
          </w:p>
        </w:tc>
        <w:tc>
          <w:tcPr>
            <w:tcW w:w="20" w:type="dxa"/>
            <w:tcBorders>
              <w:bottom w:val="single" w:sz="8" w:space="0" w:color="333333"/>
            </w:tcBorders>
            <w:vAlign w:val="bottom"/>
          </w:tcPr>
          <w:p w14:paraId="5E8A2A0F" w14:textId="77777777" w:rsidR="007D12EF" w:rsidRDefault="007D12EF" w:rsidP="007D12EF">
            <w:pPr>
              <w:rPr>
                <w:sz w:val="24"/>
                <w:szCs w:val="24"/>
              </w:rPr>
            </w:pPr>
          </w:p>
        </w:tc>
        <w:tc>
          <w:tcPr>
            <w:tcW w:w="0" w:type="dxa"/>
            <w:vAlign w:val="bottom"/>
          </w:tcPr>
          <w:p w14:paraId="757C72BD" w14:textId="77777777" w:rsidR="007D12EF" w:rsidRDefault="007D12EF" w:rsidP="007D12EF">
            <w:pPr>
              <w:rPr>
                <w:sz w:val="1"/>
                <w:szCs w:val="1"/>
              </w:rPr>
            </w:pPr>
          </w:p>
        </w:tc>
      </w:tr>
      <w:tr w:rsidR="007D12EF" w14:paraId="0202C5B9" w14:textId="77777777" w:rsidTr="007D12EF">
        <w:trPr>
          <w:trHeight w:val="314"/>
        </w:trPr>
        <w:tc>
          <w:tcPr>
            <w:tcW w:w="5260" w:type="dxa"/>
            <w:gridSpan w:val="4"/>
            <w:vAlign w:val="bottom"/>
          </w:tcPr>
          <w:p w14:paraId="462B53D4" w14:textId="77777777" w:rsidR="007D12EF" w:rsidRDefault="007D12EF" w:rsidP="007D12EF">
            <w:pPr>
              <w:spacing w:line="314" w:lineRule="exact"/>
              <w:ind w:left="120"/>
              <w:rPr>
                <w:sz w:val="20"/>
              </w:rPr>
            </w:pPr>
            <w:r>
              <w:rPr>
                <w:rFonts w:eastAsia="Times New Roman"/>
                <w:szCs w:val="28"/>
              </w:rPr>
              <w:t>Угрозы типа «Отказ в обслуживании», в</w:t>
            </w:r>
          </w:p>
        </w:tc>
        <w:tc>
          <w:tcPr>
            <w:tcW w:w="1760" w:type="dxa"/>
            <w:vAlign w:val="bottom"/>
          </w:tcPr>
          <w:p w14:paraId="073BC363"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1AC35880"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5326EE6E"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1795DA30"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6AE03050"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35AA54D7"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6285859C" w14:textId="77777777" w:rsidR="007D12EF" w:rsidRDefault="007D12EF" w:rsidP="007D12EF">
            <w:pPr>
              <w:rPr>
                <w:sz w:val="24"/>
                <w:szCs w:val="24"/>
              </w:rPr>
            </w:pPr>
          </w:p>
        </w:tc>
        <w:tc>
          <w:tcPr>
            <w:tcW w:w="0" w:type="dxa"/>
            <w:vAlign w:val="bottom"/>
          </w:tcPr>
          <w:p w14:paraId="376392C8" w14:textId="77777777" w:rsidR="007D12EF" w:rsidRDefault="007D12EF" w:rsidP="007D12EF">
            <w:pPr>
              <w:rPr>
                <w:sz w:val="1"/>
                <w:szCs w:val="1"/>
              </w:rPr>
            </w:pPr>
          </w:p>
        </w:tc>
      </w:tr>
      <w:tr w:rsidR="007D12EF" w14:paraId="547958FB" w14:textId="77777777" w:rsidTr="007D12EF">
        <w:trPr>
          <w:trHeight w:val="322"/>
        </w:trPr>
        <w:tc>
          <w:tcPr>
            <w:tcW w:w="2200" w:type="dxa"/>
            <w:gridSpan w:val="2"/>
            <w:vAlign w:val="bottom"/>
          </w:tcPr>
          <w:p w14:paraId="3F67ED20" w14:textId="77777777" w:rsidR="007D12EF" w:rsidRDefault="007D12EF" w:rsidP="007D12EF">
            <w:pPr>
              <w:ind w:left="120"/>
              <w:rPr>
                <w:sz w:val="20"/>
              </w:rPr>
            </w:pPr>
            <w:r>
              <w:rPr>
                <w:rFonts w:eastAsia="Times New Roman"/>
                <w:szCs w:val="28"/>
              </w:rPr>
              <w:t>том числе:</w:t>
            </w:r>
          </w:p>
        </w:tc>
        <w:tc>
          <w:tcPr>
            <w:tcW w:w="2220" w:type="dxa"/>
            <w:vAlign w:val="bottom"/>
          </w:tcPr>
          <w:p w14:paraId="1100B0D5" w14:textId="77777777" w:rsidR="007D12EF" w:rsidRDefault="007D12EF" w:rsidP="007D12EF">
            <w:pPr>
              <w:rPr>
                <w:sz w:val="24"/>
                <w:szCs w:val="24"/>
              </w:rPr>
            </w:pPr>
          </w:p>
        </w:tc>
        <w:tc>
          <w:tcPr>
            <w:tcW w:w="840" w:type="dxa"/>
            <w:vAlign w:val="bottom"/>
          </w:tcPr>
          <w:p w14:paraId="628C9B71" w14:textId="77777777" w:rsidR="007D12EF" w:rsidRDefault="007D12EF" w:rsidP="007D12EF">
            <w:pPr>
              <w:rPr>
                <w:sz w:val="24"/>
                <w:szCs w:val="24"/>
              </w:rPr>
            </w:pPr>
          </w:p>
        </w:tc>
        <w:tc>
          <w:tcPr>
            <w:tcW w:w="1760" w:type="dxa"/>
            <w:vAlign w:val="bottom"/>
          </w:tcPr>
          <w:p w14:paraId="47342381" w14:textId="77777777" w:rsidR="007D12EF" w:rsidRDefault="007D12EF" w:rsidP="007D12EF">
            <w:pPr>
              <w:ind w:left="120"/>
              <w:rPr>
                <w:sz w:val="20"/>
              </w:rPr>
            </w:pPr>
            <w:r>
              <w:rPr>
                <w:rFonts w:eastAsia="Times New Roman"/>
                <w:szCs w:val="28"/>
              </w:rPr>
              <w:t>вероятность</w:t>
            </w:r>
          </w:p>
        </w:tc>
        <w:tc>
          <w:tcPr>
            <w:tcW w:w="640" w:type="dxa"/>
            <w:vAlign w:val="bottom"/>
          </w:tcPr>
          <w:p w14:paraId="3642E375" w14:textId="77777777" w:rsidR="007D12EF" w:rsidRDefault="007D12EF" w:rsidP="007D12EF">
            <w:pPr>
              <w:rPr>
                <w:sz w:val="24"/>
                <w:szCs w:val="24"/>
              </w:rPr>
            </w:pPr>
          </w:p>
        </w:tc>
        <w:tc>
          <w:tcPr>
            <w:tcW w:w="1360" w:type="dxa"/>
            <w:vAlign w:val="bottom"/>
          </w:tcPr>
          <w:p w14:paraId="3F1CBFF1" w14:textId="77777777" w:rsidR="007D12EF" w:rsidRDefault="007D12EF" w:rsidP="007D12EF">
            <w:pPr>
              <w:rPr>
                <w:sz w:val="24"/>
                <w:szCs w:val="24"/>
              </w:rPr>
            </w:pPr>
          </w:p>
        </w:tc>
        <w:tc>
          <w:tcPr>
            <w:tcW w:w="2180" w:type="dxa"/>
            <w:vAlign w:val="bottom"/>
          </w:tcPr>
          <w:p w14:paraId="4CFC627B" w14:textId="77777777" w:rsidR="007D12EF" w:rsidRDefault="007D12EF" w:rsidP="007D12EF">
            <w:pPr>
              <w:rPr>
                <w:sz w:val="24"/>
                <w:szCs w:val="24"/>
              </w:rPr>
            </w:pPr>
          </w:p>
        </w:tc>
        <w:tc>
          <w:tcPr>
            <w:tcW w:w="1860" w:type="dxa"/>
            <w:vAlign w:val="bottom"/>
          </w:tcPr>
          <w:p w14:paraId="095AF209" w14:textId="77777777" w:rsidR="007D12EF" w:rsidRDefault="007D12EF" w:rsidP="007D12EF">
            <w:pPr>
              <w:rPr>
                <w:sz w:val="24"/>
                <w:szCs w:val="24"/>
              </w:rPr>
            </w:pPr>
          </w:p>
        </w:tc>
        <w:tc>
          <w:tcPr>
            <w:tcW w:w="1960" w:type="dxa"/>
            <w:vAlign w:val="bottom"/>
          </w:tcPr>
          <w:p w14:paraId="01040596" w14:textId="77777777" w:rsidR="007D12EF" w:rsidRDefault="007D12EF" w:rsidP="007D12EF">
            <w:pPr>
              <w:rPr>
                <w:sz w:val="24"/>
                <w:szCs w:val="24"/>
              </w:rPr>
            </w:pPr>
          </w:p>
        </w:tc>
        <w:tc>
          <w:tcPr>
            <w:tcW w:w="20" w:type="dxa"/>
            <w:vAlign w:val="bottom"/>
          </w:tcPr>
          <w:p w14:paraId="1256F575" w14:textId="77777777" w:rsidR="007D12EF" w:rsidRDefault="007D12EF" w:rsidP="007D12EF">
            <w:pPr>
              <w:rPr>
                <w:sz w:val="24"/>
                <w:szCs w:val="24"/>
              </w:rPr>
            </w:pPr>
          </w:p>
        </w:tc>
        <w:tc>
          <w:tcPr>
            <w:tcW w:w="0" w:type="dxa"/>
            <w:vAlign w:val="bottom"/>
          </w:tcPr>
          <w:p w14:paraId="2D133231" w14:textId="77777777" w:rsidR="007D12EF" w:rsidRDefault="007D12EF" w:rsidP="007D12EF">
            <w:pPr>
              <w:rPr>
                <w:sz w:val="1"/>
                <w:szCs w:val="1"/>
              </w:rPr>
            </w:pPr>
          </w:p>
        </w:tc>
      </w:tr>
    </w:tbl>
    <w:p w14:paraId="4E5768D7"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6784" behindDoc="1" locked="0" layoutInCell="0" allowOverlap="1" wp14:anchorId="794941D6" wp14:editId="0A6FB624">
                <wp:simplePos x="0" y="0"/>
                <wp:positionH relativeFrom="column">
                  <wp:posOffset>6350</wp:posOffset>
                </wp:positionH>
                <wp:positionV relativeFrom="paragraph">
                  <wp:posOffset>-5616575</wp:posOffset>
                </wp:positionV>
                <wp:extent cx="0" cy="603059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0595"/>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CA14AF" id="Shape 168"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5pt,-442.25pt" to=".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7808" behindDoc="1" locked="0" layoutInCell="0" allowOverlap="1" wp14:anchorId="7AAB3F3E" wp14:editId="16A62842">
                <wp:simplePos x="0" y="0"/>
                <wp:positionH relativeFrom="column">
                  <wp:posOffset>3343275</wp:posOffset>
                </wp:positionH>
                <wp:positionV relativeFrom="paragraph">
                  <wp:posOffset>-5616575</wp:posOffset>
                </wp:positionV>
                <wp:extent cx="0" cy="6043295"/>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7DF47E" id="Shape 169"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263.25pt,-442.25pt" to="263.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8832" behindDoc="1" locked="0" layoutInCell="0" allowOverlap="1" wp14:anchorId="7F6333D4" wp14:editId="1BC853A3">
                <wp:simplePos x="0" y="0"/>
                <wp:positionH relativeFrom="column">
                  <wp:posOffset>4513580</wp:posOffset>
                </wp:positionH>
                <wp:positionV relativeFrom="paragraph">
                  <wp:posOffset>-5616575</wp:posOffset>
                </wp:positionV>
                <wp:extent cx="0" cy="604329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621C83" id="Shape 170" o:spid="_x0000_s1026" style="position:absolute;z-index:-251547648;visibility:visible;mso-wrap-style:square;mso-wrap-distance-left:9pt;mso-wrap-distance-top:0;mso-wrap-distance-right:9pt;mso-wrap-distance-bottom:0;mso-position-horizontal:absolute;mso-position-horizontal-relative:text;mso-position-vertical:absolute;mso-position-vertical-relative:text" from="355.4pt,-442.25pt" to="355.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9856" behindDoc="1" locked="0" layoutInCell="0" allowOverlap="1" wp14:anchorId="6F3D655C" wp14:editId="21666FC3">
                <wp:simplePos x="0" y="0"/>
                <wp:positionH relativeFrom="column">
                  <wp:posOffset>4874260</wp:posOffset>
                </wp:positionH>
                <wp:positionV relativeFrom="paragraph">
                  <wp:posOffset>-5616575</wp:posOffset>
                </wp:positionV>
                <wp:extent cx="0" cy="604329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58F4E5" id="Shape 171"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383.8pt,-442.25pt" to="383.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0880" behindDoc="1" locked="0" layoutInCell="0" allowOverlap="1" wp14:anchorId="71DA50B2" wp14:editId="5F56BA18">
                <wp:simplePos x="0" y="0"/>
                <wp:positionH relativeFrom="column">
                  <wp:posOffset>6133465</wp:posOffset>
                </wp:positionH>
                <wp:positionV relativeFrom="paragraph">
                  <wp:posOffset>-5616575</wp:posOffset>
                </wp:positionV>
                <wp:extent cx="0" cy="6043295"/>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8B9904" id="Shape 172" o:spid="_x0000_s1026" style="position:absolute;z-index:-251545600;visibility:visible;mso-wrap-style:square;mso-wrap-distance-left:9pt;mso-wrap-distance-top:0;mso-wrap-distance-right:9pt;mso-wrap-distance-bottom:0;mso-position-horizontal:absolute;mso-position-horizontal-relative:text;mso-position-vertical:absolute;mso-position-vertical-relative:text" from="482.95pt,-442.25pt" to="482.9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1904" behindDoc="1" locked="0" layoutInCell="0" allowOverlap="1" wp14:anchorId="1D2E0742" wp14:editId="09D92EF8">
                <wp:simplePos x="0" y="0"/>
                <wp:positionH relativeFrom="column">
                  <wp:posOffset>7304405</wp:posOffset>
                </wp:positionH>
                <wp:positionV relativeFrom="paragraph">
                  <wp:posOffset>-5616575</wp:posOffset>
                </wp:positionV>
                <wp:extent cx="0" cy="604329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63F2D0" id="Shape 173"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575.15pt,-442.25pt" to="575.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72928" behindDoc="1" locked="0" layoutInCell="0" allowOverlap="1" wp14:anchorId="6BEB9836" wp14:editId="483B51B1">
                <wp:simplePos x="0" y="0"/>
                <wp:positionH relativeFrom="column">
                  <wp:posOffset>8295005</wp:posOffset>
                </wp:positionH>
                <wp:positionV relativeFrom="paragraph">
                  <wp:posOffset>-5616575</wp:posOffset>
                </wp:positionV>
                <wp:extent cx="0" cy="604329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3BF107" id="Shape 174" o:spid="_x0000_s1026" style="position:absolute;z-index:-251543552;visibility:visible;mso-wrap-style:square;mso-wrap-distance-left:9pt;mso-wrap-distance-top:0;mso-wrap-distance-right:9pt;mso-wrap-distance-bottom:0;mso-position-horizontal:absolute;mso-position-horizontal-relative:text;mso-position-vertical:absolute;mso-position-vertical-relative:text" from="653.15pt,-442.25pt" to="653.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73952" behindDoc="1" locked="0" layoutInCell="0" allowOverlap="1" wp14:anchorId="26B9D9BB" wp14:editId="42E29A06">
                <wp:simplePos x="0" y="0"/>
                <wp:positionH relativeFrom="column">
                  <wp:posOffset>9545955</wp:posOffset>
                </wp:positionH>
                <wp:positionV relativeFrom="paragraph">
                  <wp:posOffset>-5616575</wp:posOffset>
                </wp:positionV>
                <wp:extent cx="0" cy="604329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A9BBA8" id="Shape 175" o:spid="_x0000_s1026" style="position:absolute;z-index:-251542528;visibility:visible;mso-wrap-style:square;mso-wrap-distance-left:9pt;mso-wrap-distance-top:0;mso-wrap-distance-right:9pt;mso-wrap-distance-bottom:0;mso-position-horizontal:absolute;mso-position-horizontal-relative:text;mso-position-vertical:absolute;mso-position-vertical-relative:text" from="751.65pt,-442.25pt" to="751.6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" o:allowincell="f" filled="t" strokecolor="#333" strokeweight=".96pt">
                <v:stroke joinstyle="miter"/>
                <o:lock v:ext="edit" shapetype="f"/>
              </v:line>
            </w:pict>
          </mc:Fallback>
        </mc:AlternateContent>
      </w:r>
    </w:p>
    <w:p w14:paraId="0A5DE590" w14:textId="77777777" w:rsidR="007D12EF" w:rsidRDefault="007D12EF" w:rsidP="00EB252E">
      <w:pPr>
        <w:numPr>
          <w:ilvl w:val="0"/>
          <w:numId w:val="141"/>
        </w:numPr>
        <w:tabs>
          <w:tab w:val="left" w:pos="440"/>
        </w:tabs>
        <w:spacing w:line="223" w:lineRule="auto"/>
        <w:ind w:left="440" w:hanging="324"/>
        <w:rPr>
          <w:rFonts w:ascii="Courier New" w:eastAsia="Courier New" w:hAnsi="Courier New" w:cs="Courier New"/>
          <w:szCs w:val="28"/>
        </w:rPr>
      </w:pPr>
      <w:r>
        <w:rPr>
          <w:rFonts w:eastAsia="Times New Roman"/>
          <w:szCs w:val="28"/>
        </w:rPr>
        <w:t>частичное использование ресурсов;</w:t>
      </w:r>
    </w:p>
    <w:p w14:paraId="4F3C768A" w14:textId="77777777" w:rsidR="007D12EF" w:rsidRDefault="007D12EF" w:rsidP="00EB252E">
      <w:pPr>
        <w:numPr>
          <w:ilvl w:val="0"/>
          <w:numId w:val="141"/>
        </w:numPr>
        <w:tabs>
          <w:tab w:val="left" w:pos="440"/>
        </w:tabs>
        <w:spacing w:line="225" w:lineRule="auto"/>
        <w:ind w:left="440" w:hanging="324"/>
        <w:rPr>
          <w:rFonts w:ascii="Courier New" w:eastAsia="Courier New" w:hAnsi="Courier New" w:cs="Courier New"/>
          <w:szCs w:val="28"/>
        </w:rPr>
      </w:pPr>
      <w:r>
        <w:rPr>
          <w:rFonts w:eastAsia="Times New Roman"/>
          <w:szCs w:val="28"/>
        </w:rPr>
        <w:t>полное исчерпание ресурсов;</w:t>
      </w:r>
    </w:p>
    <w:p w14:paraId="5D9C72E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74976" behindDoc="1" locked="0" layoutInCell="0" allowOverlap="1" wp14:anchorId="0A3BAFC6" wp14:editId="2ED2FF5F">
                <wp:simplePos x="0" y="0"/>
                <wp:positionH relativeFrom="column">
                  <wp:posOffset>3336925</wp:posOffset>
                </wp:positionH>
                <wp:positionV relativeFrom="paragraph">
                  <wp:posOffset>10160</wp:posOffset>
                </wp:positionV>
                <wp:extent cx="6215380"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5380" cy="4763"/>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08B0AD" id="Shape 176"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text" from="262.75pt,.8pt" to="752.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" o:allowincell="f" filled="t" strokecolor="#333" strokeweight=".96pt">
                <v:stroke joinstyle="miter"/>
                <o:lock v:ext="edit" shapetype="f"/>
              </v:line>
            </w:pict>
          </mc:Fallback>
        </mc:AlternateContent>
      </w:r>
    </w:p>
    <w:p w14:paraId="55F21CC1" w14:textId="77777777" w:rsidR="007D12EF" w:rsidRDefault="007D12EF" w:rsidP="007D12EF">
      <w:pPr>
        <w:sectPr w:rsidR="007D12EF">
          <w:pgSz w:w="16840" w:h="11906" w:orient="landscape"/>
          <w:pgMar w:top="700" w:right="918" w:bottom="602" w:left="880" w:header="0" w:footer="0" w:gutter="0"/>
          <w:cols w:space="720" w:equalWidth="0">
            <w:col w:w="15040"/>
          </w:cols>
        </w:sectPr>
      </w:pPr>
    </w:p>
    <w:p w14:paraId="44460176" w14:textId="77777777" w:rsidR="007D12EF" w:rsidRDefault="007D12EF" w:rsidP="007D12EF">
      <w:pPr>
        <w:ind w:right="200"/>
        <w:jc w:val="center"/>
        <w:rPr>
          <w:sz w:val="20"/>
        </w:rPr>
      </w:pPr>
      <w:bookmarkStart w:id="68" w:name="page81"/>
      <w:bookmarkEnd w:id="68"/>
    </w:p>
    <w:p w14:paraId="4CB2F48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76000" behindDoc="1" locked="0" layoutInCell="0" allowOverlap="1" wp14:anchorId="6F9B9B14" wp14:editId="3F99379D">
                <wp:simplePos x="0" y="0"/>
                <wp:positionH relativeFrom="column">
                  <wp:posOffset>0</wp:posOffset>
                </wp:positionH>
                <wp:positionV relativeFrom="paragraph">
                  <wp:posOffset>1010285</wp:posOffset>
                </wp:positionV>
                <wp:extent cx="9552305"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52305" cy="4763"/>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9532C" id="Shape 177"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0,79.55pt" to="752.1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7024" behindDoc="1" locked="0" layoutInCell="0" allowOverlap="1" wp14:anchorId="73F76ADB" wp14:editId="75CB582E">
                <wp:simplePos x="0" y="0"/>
                <wp:positionH relativeFrom="column">
                  <wp:posOffset>6350</wp:posOffset>
                </wp:positionH>
                <wp:positionV relativeFrom="paragraph">
                  <wp:posOffset>187325</wp:posOffset>
                </wp:positionV>
                <wp:extent cx="0" cy="352679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31798C" id="Shape 178"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5pt,14.75pt" to=".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8048" behindDoc="1" locked="0" layoutInCell="0" allowOverlap="1" wp14:anchorId="1502CA09" wp14:editId="270D6F59">
                <wp:simplePos x="0" y="0"/>
                <wp:positionH relativeFrom="column">
                  <wp:posOffset>3343275</wp:posOffset>
                </wp:positionH>
                <wp:positionV relativeFrom="paragraph">
                  <wp:posOffset>187325</wp:posOffset>
                </wp:positionV>
                <wp:extent cx="0" cy="352679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5247B9" id="Shape 179"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263.25pt,14.75pt" to="263.2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9072" behindDoc="1" locked="0" layoutInCell="0" allowOverlap="1" wp14:anchorId="49756606" wp14:editId="37D7D2F7">
                <wp:simplePos x="0" y="0"/>
                <wp:positionH relativeFrom="column">
                  <wp:posOffset>4513580</wp:posOffset>
                </wp:positionH>
                <wp:positionV relativeFrom="paragraph">
                  <wp:posOffset>187325</wp:posOffset>
                </wp:positionV>
                <wp:extent cx="0" cy="352679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85EE13" id="Shape 180"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355.4pt,14.75pt" to="355.4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0096" behindDoc="1" locked="0" layoutInCell="0" allowOverlap="1" wp14:anchorId="6DC51EF3" wp14:editId="3E414C95">
                <wp:simplePos x="0" y="0"/>
                <wp:positionH relativeFrom="column">
                  <wp:posOffset>4874260</wp:posOffset>
                </wp:positionH>
                <wp:positionV relativeFrom="paragraph">
                  <wp:posOffset>187325</wp:posOffset>
                </wp:positionV>
                <wp:extent cx="0" cy="352679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97DB25" id="Shape 181" o:spid="_x0000_s1026" style="position:absolute;z-index:-251536384;visibility:visible;mso-wrap-style:square;mso-wrap-distance-left:9pt;mso-wrap-distance-top:0;mso-wrap-distance-right:9pt;mso-wrap-distance-bottom:0;mso-position-horizontal:absolute;mso-position-horizontal-relative:text;mso-position-vertical:absolute;mso-position-vertical-relative:text" from="383.8pt,14.75pt" to="383.8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1120" behindDoc="1" locked="0" layoutInCell="0" allowOverlap="1" wp14:anchorId="6A23D727" wp14:editId="7C01EA00">
                <wp:simplePos x="0" y="0"/>
                <wp:positionH relativeFrom="column">
                  <wp:posOffset>6133465</wp:posOffset>
                </wp:positionH>
                <wp:positionV relativeFrom="paragraph">
                  <wp:posOffset>187325</wp:posOffset>
                </wp:positionV>
                <wp:extent cx="0" cy="352679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FCA38D" id="Shape 182"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482.95pt,14.75pt" to="482.9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2144" behindDoc="1" locked="0" layoutInCell="0" allowOverlap="1" wp14:anchorId="707B0559" wp14:editId="3A891135">
                <wp:simplePos x="0" y="0"/>
                <wp:positionH relativeFrom="column">
                  <wp:posOffset>7304405</wp:posOffset>
                </wp:positionH>
                <wp:positionV relativeFrom="paragraph">
                  <wp:posOffset>187325</wp:posOffset>
                </wp:positionV>
                <wp:extent cx="0" cy="352679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AF35E" id="Shape 183"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575.15pt,14.75pt" to="575.1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83168" behindDoc="1" locked="0" layoutInCell="0" allowOverlap="1" wp14:anchorId="3765EB0E" wp14:editId="5BF758E4">
                <wp:simplePos x="0" y="0"/>
                <wp:positionH relativeFrom="column">
                  <wp:posOffset>8295005</wp:posOffset>
                </wp:positionH>
                <wp:positionV relativeFrom="paragraph">
                  <wp:posOffset>187325</wp:posOffset>
                </wp:positionV>
                <wp:extent cx="0" cy="352679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4FC16C" id="Shape 184"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653.15pt,14.75pt" to="653.1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84192" behindDoc="1" locked="0" layoutInCell="0" allowOverlap="1" wp14:anchorId="3B1A16BE" wp14:editId="72E750C9">
                <wp:simplePos x="0" y="0"/>
                <wp:positionH relativeFrom="column">
                  <wp:posOffset>9545955</wp:posOffset>
                </wp:positionH>
                <wp:positionV relativeFrom="paragraph">
                  <wp:posOffset>187325</wp:posOffset>
                </wp:positionV>
                <wp:extent cx="0" cy="352679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4A0DE3" id="Shape 185"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751.65pt,14.75pt" to="751.6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" o:allowincell="f" filled="t" strokecolor="#333" strokeweight=".96pt">
                <v:stroke joinstyle="miter"/>
                <o:lock v:ext="edit" shapetype="f"/>
              </v:line>
            </w:pict>
          </mc:Fallback>
        </mc:AlternateContent>
      </w:r>
    </w:p>
    <w:p w14:paraId="085C48D3" w14:textId="77777777" w:rsidR="007D12EF" w:rsidRDefault="007D12EF" w:rsidP="007D12EF">
      <w:pPr>
        <w:spacing w:line="244" w:lineRule="exact"/>
        <w:rPr>
          <w:sz w:val="20"/>
        </w:rPr>
      </w:pPr>
    </w:p>
    <w:p w14:paraId="57626F56" w14:textId="77777777" w:rsidR="007D12EF" w:rsidRDefault="007D12EF" w:rsidP="007D12EF">
      <w:pPr>
        <w:tabs>
          <w:tab w:val="left" w:pos="2180"/>
          <w:tab w:val="left" w:pos="3980"/>
        </w:tabs>
        <w:ind w:left="120"/>
        <w:rPr>
          <w:sz w:val="20"/>
        </w:rPr>
      </w:pPr>
      <w:r>
        <w:rPr>
          <w:rFonts w:ascii="Courier New" w:eastAsia="Courier New" w:hAnsi="Courier New" w:cs="Courier New"/>
          <w:szCs w:val="28"/>
        </w:rPr>
        <w:t xml:space="preserve">­ </w:t>
      </w:r>
      <w:r>
        <w:rPr>
          <w:rFonts w:eastAsia="Times New Roman"/>
          <w:szCs w:val="28"/>
        </w:rPr>
        <w:t>нарушение</w:t>
      </w:r>
      <w:r>
        <w:rPr>
          <w:sz w:val="20"/>
        </w:rPr>
        <w:tab/>
      </w:r>
      <w:r>
        <w:rPr>
          <w:rFonts w:eastAsia="Times New Roman"/>
          <w:szCs w:val="28"/>
        </w:rPr>
        <w:t>логической</w:t>
      </w:r>
      <w:r>
        <w:rPr>
          <w:sz w:val="20"/>
        </w:rPr>
        <w:tab/>
      </w:r>
      <w:r>
        <w:rPr>
          <w:rFonts w:eastAsia="Times New Roman"/>
          <w:sz w:val="27"/>
          <w:szCs w:val="27"/>
        </w:rPr>
        <w:t>связности</w:t>
      </w:r>
    </w:p>
    <w:p w14:paraId="76562848" w14:textId="77777777" w:rsidR="007D12EF" w:rsidRDefault="007D12EF" w:rsidP="007D12EF">
      <w:pPr>
        <w:tabs>
          <w:tab w:val="left" w:pos="1740"/>
          <w:tab w:val="left" w:pos="3800"/>
        </w:tabs>
        <w:ind w:left="440"/>
        <w:rPr>
          <w:sz w:val="20"/>
        </w:rPr>
      </w:pPr>
      <w:r>
        <w:rPr>
          <w:rFonts w:eastAsia="Times New Roman"/>
          <w:szCs w:val="28"/>
        </w:rPr>
        <w:t>между</w:t>
      </w:r>
      <w:r>
        <w:rPr>
          <w:sz w:val="20"/>
        </w:rPr>
        <w:tab/>
      </w:r>
      <w:r>
        <w:rPr>
          <w:rFonts w:eastAsia="Times New Roman"/>
          <w:szCs w:val="28"/>
        </w:rPr>
        <w:t>техническим</w:t>
      </w:r>
      <w:r>
        <w:rPr>
          <w:sz w:val="20"/>
        </w:rPr>
        <w:tab/>
      </w:r>
      <w:r>
        <w:rPr>
          <w:rFonts w:eastAsia="Times New Roman"/>
          <w:sz w:val="27"/>
          <w:szCs w:val="27"/>
        </w:rPr>
        <w:t>средствами</w:t>
      </w:r>
    </w:p>
    <w:p w14:paraId="62543D87" w14:textId="77777777" w:rsidR="007D12EF" w:rsidRDefault="007D12EF" w:rsidP="007D12EF">
      <w:pPr>
        <w:ind w:left="440"/>
        <w:rPr>
          <w:sz w:val="20"/>
        </w:rPr>
      </w:pPr>
      <w:r>
        <w:rPr>
          <w:rFonts w:eastAsia="Times New Roman"/>
          <w:szCs w:val="28"/>
        </w:rPr>
        <w:t>ИСПДн;</w:t>
      </w:r>
    </w:p>
    <w:p w14:paraId="54C9491F" w14:textId="77777777" w:rsidR="007D12EF" w:rsidRDefault="007D12EF" w:rsidP="00EB252E">
      <w:pPr>
        <w:numPr>
          <w:ilvl w:val="0"/>
          <w:numId w:val="142"/>
        </w:numPr>
        <w:tabs>
          <w:tab w:val="left" w:pos="440"/>
        </w:tabs>
        <w:spacing w:line="222" w:lineRule="auto"/>
        <w:ind w:left="440" w:hanging="324"/>
        <w:rPr>
          <w:rFonts w:ascii="Courier New" w:eastAsia="Courier New" w:hAnsi="Courier New" w:cs="Courier New"/>
          <w:szCs w:val="28"/>
        </w:rPr>
      </w:pPr>
      <w:r>
        <w:rPr>
          <w:rFonts w:eastAsia="Times New Roman"/>
          <w:szCs w:val="28"/>
        </w:rPr>
        <w:t>использование ошибок в программах.</w:t>
      </w:r>
    </w:p>
    <w:p w14:paraId="49070560" w14:textId="77777777" w:rsidR="007D12EF" w:rsidRDefault="007D12EF" w:rsidP="007D12EF">
      <w:pPr>
        <w:spacing w:line="30" w:lineRule="exact"/>
        <w:rPr>
          <w:sz w:val="20"/>
        </w:rPr>
      </w:pPr>
    </w:p>
    <w:tbl>
      <w:tblPr>
        <w:tblW w:w="0" w:type="auto"/>
        <w:tblLayout w:type="fixed"/>
        <w:tblCellMar>
          <w:left w:w="0" w:type="dxa"/>
          <w:right w:w="0" w:type="dxa"/>
        </w:tblCellMar>
        <w:tblLook w:val="04A0" w:firstRow="1" w:lastRow="0" w:firstColumn="1" w:lastColumn="0" w:noHBand="0" w:noVBand="1"/>
      </w:tblPr>
      <w:tblGrid>
        <w:gridCol w:w="2380"/>
        <w:gridCol w:w="1080"/>
        <w:gridCol w:w="1800"/>
        <w:gridCol w:w="1760"/>
        <w:gridCol w:w="620"/>
        <w:gridCol w:w="1380"/>
        <w:gridCol w:w="2180"/>
        <w:gridCol w:w="1860"/>
        <w:gridCol w:w="100"/>
        <w:gridCol w:w="1860"/>
        <w:gridCol w:w="20"/>
        <w:gridCol w:w="20"/>
      </w:tblGrid>
      <w:tr w:rsidR="007D12EF" w14:paraId="763D6586" w14:textId="77777777" w:rsidTr="007D12EF">
        <w:trPr>
          <w:trHeight w:val="322"/>
        </w:trPr>
        <w:tc>
          <w:tcPr>
            <w:tcW w:w="5260" w:type="dxa"/>
            <w:gridSpan w:val="3"/>
            <w:vAlign w:val="bottom"/>
          </w:tcPr>
          <w:p w14:paraId="2D6608EC" w14:textId="77777777" w:rsidR="007D12EF" w:rsidRDefault="007D12EF" w:rsidP="007D12EF">
            <w:pPr>
              <w:ind w:left="120"/>
              <w:rPr>
                <w:sz w:val="20"/>
              </w:rPr>
            </w:pPr>
            <w:r>
              <w:rPr>
                <w:rFonts w:eastAsia="Times New Roman"/>
                <w:szCs w:val="28"/>
              </w:rPr>
              <w:t>Угрозы удаленного запуска приложений,</w:t>
            </w:r>
          </w:p>
        </w:tc>
        <w:tc>
          <w:tcPr>
            <w:tcW w:w="1760" w:type="dxa"/>
            <w:vAlign w:val="bottom"/>
          </w:tcPr>
          <w:p w14:paraId="3E70FF6E" w14:textId="77777777" w:rsidR="007D12EF" w:rsidRDefault="007D12EF" w:rsidP="007D12EF">
            <w:pPr>
              <w:ind w:left="120"/>
              <w:rPr>
                <w:sz w:val="20"/>
              </w:rPr>
            </w:pPr>
            <w:r>
              <w:rPr>
                <w:rFonts w:eastAsia="Times New Roman"/>
                <w:szCs w:val="28"/>
              </w:rPr>
              <w:t>Высокая</w:t>
            </w:r>
          </w:p>
        </w:tc>
        <w:tc>
          <w:tcPr>
            <w:tcW w:w="620" w:type="dxa"/>
            <w:vAlign w:val="bottom"/>
          </w:tcPr>
          <w:p w14:paraId="1003F38F" w14:textId="77777777" w:rsidR="007D12EF" w:rsidRDefault="007D12EF" w:rsidP="007D12EF">
            <w:pPr>
              <w:ind w:left="200"/>
              <w:rPr>
                <w:sz w:val="20"/>
              </w:rPr>
            </w:pPr>
            <w:r>
              <w:rPr>
                <w:rFonts w:eastAsia="Times New Roman"/>
                <w:szCs w:val="28"/>
              </w:rPr>
              <w:t>10</w:t>
            </w:r>
          </w:p>
        </w:tc>
        <w:tc>
          <w:tcPr>
            <w:tcW w:w="1380" w:type="dxa"/>
            <w:vAlign w:val="bottom"/>
          </w:tcPr>
          <w:p w14:paraId="02A36B34" w14:textId="77777777" w:rsidR="007D12EF" w:rsidRDefault="007D12EF" w:rsidP="007D12EF">
            <w:pPr>
              <w:ind w:left="140"/>
              <w:rPr>
                <w:sz w:val="20"/>
              </w:rPr>
            </w:pPr>
            <w:r>
              <w:rPr>
                <w:rFonts w:eastAsia="Times New Roman"/>
                <w:szCs w:val="28"/>
              </w:rPr>
              <w:t>0,75</w:t>
            </w:r>
          </w:p>
        </w:tc>
        <w:tc>
          <w:tcPr>
            <w:tcW w:w="2180" w:type="dxa"/>
            <w:vAlign w:val="bottom"/>
          </w:tcPr>
          <w:p w14:paraId="52544A7C" w14:textId="77777777" w:rsidR="007D12EF" w:rsidRDefault="007D12EF" w:rsidP="007D12EF">
            <w:pPr>
              <w:ind w:left="740"/>
              <w:rPr>
                <w:sz w:val="20"/>
              </w:rPr>
            </w:pPr>
            <w:r>
              <w:rPr>
                <w:rFonts w:eastAsia="Times New Roman"/>
                <w:szCs w:val="28"/>
              </w:rPr>
              <w:t>Высокая</w:t>
            </w:r>
          </w:p>
        </w:tc>
        <w:tc>
          <w:tcPr>
            <w:tcW w:w="1860" w:type="dxa"/>
            <w:vAlign w:val="bottom"/>
          </w:tcPr>
          <w:p w14:paraId="06BA516B" w14:textId="77777777" w:rsidR="007D12EF" w:rsidRDefault="007D12EF" w:rsidP="007D12EF">
            <w:pPr>
              <w:ind w:left="420"/>
              <w:rPr>
                <w:sz w:val="20"/>
              </w:rPr>
            </w:pPr>
            <w:r>
              <w:rPr>
                <w:rFonts w:eastAsia="Times New Roman"/>
                <w:szCs w:val="28"/>
              </w:rPr>
              <w:t>Низкая</w:t>
            </w:r>
          </w:p>
        </w:tc>
        <w:tc>
          <w:tcPr>
            <w:tcW w:w="100" w:type="dxa"/>
            <w:shd w:val="clear" w:color="auto" w:fill="FF0000"/>
            <w:vAlign w:val="bottom"/>
          </w:tcPr>
          <w:p w14:paraId="34D21C3C" w14:textId="77777777" w:rsidR="007D12EF" w:rsidRDefault="007D12EF" w:rsidP="007D12EF">
            <w:pPr>
              <w:rPr>
                <w:sz w:val="24"/>
                <w:szCs w:val="24"/>
              </w:rPr>
            </w:pPr>
          </w:p>
        </w:tc>
        <w:tc>
          <w:tcPr>
            <w:tcW w:w="1860" w:type="dxa"/>
            <w:shd w:val="clear" w:color="auto" w:fill="FF0000"/>
            <w:vAlign w:val="bottom"/>
          </w:tcPr>
          <w:p w14:paraId="7B9203A2" w14:textId="77777777" w:rsidR="007D12EF" w:rsidRDefault="007D12EF" w:rsidP="007D12EF">
            <w:pPr>
              <w:rPr>
                <w:sz w:val="20"/>
              </w:rPr>
            </w:pPr>
            <w:r>
              <w:rPr>
                <w:rFonts w:eastAsia="Times New Roman"/>
                <w:szCs w:val="28"/>
              </w:rPr>
              <w:t>Актуальная</w:t>
            </w:r>
          </w:p>
        </w:tc>
        <w:tc>
          <w:tcPr>
            <w:tcW w:w="20" w:type="dxa"/>
            <w:vAlign w:val="bottom"/>
          </w:tcPr>
          <w:p w14:paraId="2BA255E3" w14:textId="77777777" w:rsidR="007D12EF" w:rsidRDefault="007D12EF" w:rsidP="007D12EF">
            <w:pPr>
              <w:rPr>
                <w:sz w:val="24"/>
                <w:szCs w:val="24"/>
              </w:rPr>
            </w:pPr>
          </w:p>
        </w:tc>
        <w:tc>
          <w:tcPr>
            <w:tcW w:w="0" w:type="dxa"/>
            <w:vAlign w:val="bottom"/>
          </w:tcPr>
          <w:p w14:paraId="0DC5BF02" w14:textId="77777777" w:rsidR="007D12EF" w:rsidRDefault="007D12EF" w:rsidP="007D12EF">
            <w:pPr>
              <w:rPr>
                <w:sz w:val="1"/>
                <w:szCs w:val="1"/>
              </w:rPr>
            </w:pPr>
          </w:p>
        </w:tc>
      </w:tr>
      <w:tr w:rsidR="007D12EF" w14:paraId="0BF67A35" w14:textId="77777777" w:rsidTr="007D12EF">
        <w:trPr>
          <w:trHeight w:val="314"/>
        </w:trPr>
        <w:tc>
          <w:tcPr>
            <w:tcW w:w="2380" w:type="dxa"/>
            <w:vAlign w:val="bottom"/>
          </w:tcPr>
          <w:p w14:paraId="2C6CAF8E" w14:textId="77777777" w:rsidR="007D12EF" w:rsidRDefault="007D12EF" w:rsidP="007D12EF">
            <w:pPr>
              <w:spacing w:line="314" w:lineRule="exact"/>
              <w:ind w:left="120"/>
              <w:rPr>
                <w:sz w:val="20"/>
              </w:rPr>
            </w:pPr>
            <w:r>
              <w:rPr>
                <w:rFonts w:eastAsia="Times New Roman"/>
                <w:szCs w:val="28"/>
              </w:rPr>
              <w:t>в том числе:</w:t>
            </w:r>
          </w:p>
        </w:tc>
        <w:tc>
          <w:tcPr>
            <w:tcW w:w="1080" w:type="dxa"/>
            <w:vAlign w:val="bottom"/>
          </w:tcPr>
          <w:p w14:paraId="6097A763" w14:textId="77777777" w:rsidR="007D12EF" w:rsidRDefault="007D12EF" w:rsidP="007D12EF">
            <w:pPr>
              <w:rPr>
                <w:sz w:val="24"/>
                <w:szCs w:val="24"/>
              </w:rPr>
            </w:pPr>
          </w:p>
        </w:tc>
        <w:tc>
          <w:tcPr>
            <w:tcW w:w="1800" w:type="dxa"/>
            <w:vAlign w:val="bottom"/>
          </w:tcPr>
          <w:p w14:paraId="34FD61C6" w14:textId="77777777" w:rsidR="007D12EF" w:rsidRDefault="007D12EF" w:rsidP="007D12EF">
            <w:pPr>
              <w:rPr>
                <w:sz w:val="24"/>
                <w:szCs w:val="24"/>
              </w:rPr>
            </w:pPr>
          </w:p>
        </w:tc>
        <w:tc>
          <w:tcPr>
            <w:tcW w:w="1760" w:type="dxa"/>
            <w:vAlign w:val="bottom"/>
          </w:tcPr>
          <w:p w14:paraId="779CB67A" w14:textId="77777777" w:rsidR="007D12EF" w:rsidRDefault="007D12EF" w:rsidP="007D12EF">
            <w:pPr>
              <w:spacing w:line="314" w:lineRule="exact"/>
              <w:ind w:left="120"/>
              <w:rPr>
                <w:sz w:val="20"/>
              </w:rPr>
            </w:pPr>
            <w:r>
              <w:rPr>
                <w:rFonts w:eastAsia="Times New Roman"/>
                <w:szCs w:val="28"/>
              </w:rPr>
              <w:t>вероятность</w:t>
            </w:r>
          </w:p>
        </w:tc>
        <w:tc>
          <w:tcPr>
            <w:tcW w:w="620" w:type="dxa"/>
            <w:vAlign w:val="bottom"/>
          </w:tcPr>
          <w:p w14:paraId="52116672" w14:textId="77777777" w:rsidR="007D12EF" w:rsidRDefault="007D12EF" w:rsidP="007D12EF">
            <w:pPr>
              <w:rPr>
                <w:sz w:val="24"/>
                <w:szCs w:val="24"/>
              </w:rPr>
            </w:pPr>
          </w:p>
        </w:tc>
        <w:tc>
          <w:tcPr>
            <w:tcW w:w="1380" w:type="dxa"/>
            <w:vAlign w:val="bottom"/>
          </w:tcPr>
          <w:p w14:paraId="009414A3" w14:textId="77777777" w:rsidR="007D12EF" w:rsidRDefault="007D12EF" w:rsidP="007D12EF">
            <w:pPr>
              <w:rPr>
                <w:sz w:val="24"/>
                <w:szCs w:val="24"/>
              </w:rPr>
            </w:pPr>
          </w:p>
        </w:tc>
        <w:tc>
          <w:tcPr>
            <w:tcW w:w="2180" w:type="dxa"/>
            <w:vAlign w:val="bottom"/>
          </w:tcPr>
          <w:p w14:paraId="4BE84FEF" w14:textId="77777777" w:rsidR="007D12EF" w:rsidRDefault="007D12EF" w:rsidP="007D12EF">
            <w:pPr>
              <w:rPr>
                <w:sz w:val="24"/>
                <w:szCs w:val="24"/>
              </w:rPr>
            </w:pPr>
          </w:p>
        </w:tc>
        <w:tc>
          <w:tcPr>
            <w:tcW w:w="1860" w:type="dxa"/>
            <w:vAlign w:val="bottom"/>
          </w:tcPr>
          <w:p w14:paraId="2A4F6FCC" w14:textId="77777777" w:rsidR="007D12EF" w:rsidRDefault="007D12EF" w:rsidP="007D12EF">
            <w:pPr>
              <w:rPr>
                <w:sz w:val="24"/>
                <w:szCs w:val="24"/>
              </w:rPr>
            </w:pPr>
          </w:p>
        </w:tc>
        <w:tc>
          <w:tcPr>
            <w:tcW w:w="100" w:type="dxa"/>
            <w:shd w:val="clear" w:color="auto" w:fill="FF0000"/>
            <w:vAlign w:val="bottom"/>
          </w:tcPr>
          <w:p w14:paraId="4480C099" w14:textId="77777777" w:rsidR="007D12EF" w:rsidRDefault="007D12EF" w:rsidP="007D12EF">
            <w:pPr>
              <w:rPr>
                <w:sz w:val="24"/>
                <w:szCs w:val="24"/>
              </w:rPr>
            </w:pPr>
          </w:p>
        </w:tc>
        <w:tc>
          <w:tcPr>
            <w:tcW w:w="1860" w:type="dxa"/>
            <w:shd w:val="clear" w:color="auto" w:fill="FF0000"/>
            <w:vAlign w:val="bottom"/>
          </w:tcPr>
          <w:p w14:paraId="1A697F1B" w14:textId="77777777" w:rsidR="007D12EF" w:rsidRDefault="007D12EF" w:rsidP="007D12EF">
            <w:pPr>
              <w:rPr>
                <w:sz w:val="24"/>
                <w:szCs w:val="24"/>
              </w:rPr>
            </w:pPr>
          </w:p>
        </w:tc>
        <w:tc>
          <w:tcPr>
            <w:tcW w:w="20" w:type="dxa"/>
            <w:vAlign w:val="bottom"/>
          </w:tcPr>
          <w:p w14:paraId="5C3DFA43" w14:textId="77777777" w:rsidR="007D12EF" w:rsidRDefault="007D12EF" w:rsidP="007D12EF">
            <w:pPr>
              <w:rPr>
                <w:sz w:val="24"/>
                <w:szCs w:val="24"/>
              </w:rPr>
            </w:pPr>
          </w:p>
        </w:tc>
        <w:tc>
          <w:tcPr>
            <w:tcW w:w="0" w:type="dxa"/>
            <w:vAlign w:val="bottom"/>
          </w:tcPr>
          <w:p w14:paraId="50B6B2CE" w14:textId="77777777" w:rsidR="007D12EF" w:rsidRDefault="007D12EF" w:rsidP="007D12EF">
            <w:pPr>
              <w:rPr>
                <w:sz w:val="1"/>
                <w:szCs w:val="1"/>
              </w:rPr>
            </w:pPr>
          </w:p>
        </w:tc>
      </w:tr>
      <w:tr w:rsidR="007D12EF" w14:paraId="7D96A4BC" w14:textId="77777777" w:rsidTr="007D12EF">
        <w:trPr>
          <w:trHeight w:val="113"/>
        </w:trPr>
        <w:tc>
          <w:tcPr>
            <w:tcW w:w="5260" w:type="dxa"/>
            <w:gridSpan w:val="3"/>
            <w:vMerge w:val="restart"/>
            <w:vAlign w:val="bottom"/>
          </w:tcPr>
          <w:p w14:paraId="09BAEFEA" w14:textId="77777777" w:rsidR="007D12EF" w:rsidRDefault="007D12EF" w:rsidP="007D12EF">
            <w:pPr>
              <w:spacing w:line="322" w:lineRule="exact"/>
              <w:ind w:left="120"/>
              <w:rPr>
                <w:sz w:val="20"/>
              </w:rPr>
            </w:pPr>
            <w:r>
              <w:rPr>
                <w:rFonts w:ascii="Courier New" w:eastAsia="Courier New" w:hAnsi="Courier New" w:cs="Courier New"/>
                <w:w w:val="97"/>
                <w:szCs w:val="28"/>
              </w:rPr>
              <w:t xml:space="preserve">­ </w:t>
            </w:r>
            <w:r>
              <w:rPr>
                <w:rFonts w:eastAsia="Times New Roman"/>
                <w:w w:val="97"/>
                <w:szCs w:val="28"/>
              </w:rPr>
              <w:t>распространение  файлов,</w:t>
            </w:r>
            <w:r>
              <w:rPr>
                <w:rFonts w:ascii="Courier New" w:eastAsia="Courier New" w:hAnsi="Courier New" w:cs="Courier New"/>
                <w:w w:val="97"/>
                <w:szCs w:val="28"/>
              </w:rPr>
              <w:t xml:space="preserve">  </w:t>
            </w:r>
            <w:r>
              <w:rPr>
                <w:rFonts w:eastAsia="Times New Roman"/>
                <w:w w:val="97"/>
                <w:szCs w:val="28"/>
              </w:rPr>
              <w:t>содержащих</w:t>
            </w:r>
          </w:p>
        </w:tc>
        <w:tc>
          <w:tcPr>
            <w:tcW w:w="1760" w:type="dxa"/>
            <w:tcBorders>
              <w:bottom w:val="single" w:sz="8" w:space="0" w:color="333333"/>
            </w:tcBorders>
            <w:vAlign w:val="bottom"/>
          </w:tcPr>
          <w:p w14:paraId="6392A15F" w14:textId="77777777" w:rsidR="007D12EF" w:rsidRDefault="007D12EF" w:rsidP="007D12EF">
            <w:pPr>
              <w:rPr>
                <w:sz w:val="9"/>
                <w:szCs w:val="9"/>
              </w:rPr>
            </w:pPr>
          </w:p>
        </w:tc>
        <w:tc>
          <w:tcPr>
            <w:tcW w:w="620" w:type="dxa"/>
            <w:tcBorders>
              <w:bottom w:val="single" w:sz="8" w:space="0" w:color="333333"/>
            </w:tcBorders>
            <w:vAlign w:val="bottom"/>
          </w:tcPr>
          <w:p w14:paraId="0B45B0A7" w14:textId="77777777" w:rsidR="007D12EF" w:rsidRDefault="007D12EF" w:rsidP="007D12EF">
            <w:pPr>
              <w:rPr>
                <w:sz w:val="9"/>
                <w:szCs w:val="9"/>
              </w:rPr>
            </w:pPr>
          </w:p>
        </w:tc>
        <w:tc>
          <w:tcPr>
            <w:tcW w:w="1380" w:type="dxa"/>
            <w:tcBorders>
              <w:bottom w:val="single" w:sz="8" w:space="0" w:color="333333"/>
            </w:tcBorders>
            <w:vAlign w:val="bottom"/>
          </w:tcPr>
          <w:p w14:paraId="0B96A2CE" w14:textId="77777777" w:rsidR="007D12EF" w:rsidRDefault="007D12EF" w:rsidP="007D12EF">
            <w:pPr>
              <w:rPr>
                <w:sz w:val="9"/>
                <w:szCs w:val="9"/>
              </w:rPr>
            </w:pPr>
          </w:p>
        </w:tc>
        <w:tc>
          <w:tcPr>
            <w:tcW w:w="2180" w:type="dxa"/>
            <w:tcBorders>
              <w:bottom w:val="single" w:sz="8" w:space="0" w:color="333333"/>
            </w:tcBorders>
            <w:vAlign w:val="bottom"/>
          </w:tcPr>
          <w:p w14:paraId="2CF06BCA" w14:textId="77777777" w:rsidR="007D12EF" w:rsidRDefault="007D12EF" w:rsidP="007D12EF">
            <w:pPr>
              <w:rPr>
                <w:sz w:val="9"/>
                <w:szCs w:val="9"/>
              </w:rPr>
            </w:pPr>
          </w:p>
        </w:tc>
        <w:tc>
          <w:tcPr>
            <w:tcW w:w="1860" w:type="dxa"/>
            <w:tcBorders>
              <w:bottom w:val="single" w:sz="8" w:space="0" w:color="333333"/>
            </w:tcBorders>
            <w:vAlign w:val="bottom"/>
          </w:tcPr>
          <w:p w14:paraId="1E63EBA4" w14:textId="77777777" w:rsidR="007D12EF" w:rsidRDefault="007D12EF" w:rsidP="007D12EF">
            <w:pPr>
              <w:rPr>
                <w:sz w:val="9"/>
                <w:szCs w:val="9"/>
              </w:rPr>
            </w:pPr>
          </w:p>
        </w:tc>
        <w:tc>
          <w:tcPr>
            <w:tcW w:w="100" w:type="dxa"/>
            <w:tcBorders>
              <w:bottom w:val="single" w:sz="8" w:space="0" w:color="333333"/>
            </w:tcBorders>
            <w:shd w:val="clear" w:color="auto" w:fill="FF0000"/>
            <w:vAlign w:val="bottom"/>
          </w:tcPr>
          <w:p w14:paraId="7A53C273" w14:textId="77777777" w:rsidR="007D12EF" w:rsidRDefault="007D12EF" w:rsidP="007D12EF">
            <w:pPr>
              <w:rPr>
                <w:sz w:val="9"/>
                <w:szCs w:val="9"/>
              </w:rPr>
            </w:pPr>
          </w:p>
        </w:tc>
        <w:tc>
          <w:tcPr>
            <w:tcW w:w="1860" w:type="dxa"/>
            <w:tcBorders>
              <w:bottom w:val="single" w:sz="8" w:space="0" w:color="333333"/>
            </w:tcBorders>
            <w:shd w:val="clear" w:color="auto" w:fill="FF0000"/>
            <w:vAlign w:val="bottom"/>
          </w:tcPr>
          <w:p w14:paraId="7A57A7BD" w14:textId="77777777" w:rsidR="007D12EF" w:rsidRDefault="007D12EF" w:rsidP="007D12EF">
            <w:pPr>
              <w:rPr>
                <w:sz w:val="9"/>
                <w:szCs w:val="9"/>
              </w:rPr>
            </w:pPr>
          </w:p>
        </w:tc>
        <w:tc>
          <w:tcPr>
            <w:tcW w:w="20" w:type="dxa"/>
            <w:tcBorders>
              <w:bottom w:val="single" w:sz="8" w:space="0" w:color="333333"/>
            </w:tcBorders>
            <w:vAlign w:val="bottom"/>
          </w:tcPr>
          <w:p w14:paraId="0FCB0881" w14:textId="77777777" w:rsidR="007D12EF" w:rsidRDefault="007D12EF" w:rsidP="007D12EF">
            <w:pPr>
              <w:rPr>
                <w:sz w:val="9"/>
                <w:szCs w:val="9"/>
              </w:rPr>
            </w:pPr>
          </w:p>
        </w:tc>
        <w:tc>
          <w:tcPr>
            <w:tcW w:w="0" w:type="dxa"/>
            <w:vAlign w:val="bottom"/>
          </w:tcPr>
          <w:p w14:paraId="7B1206AA" w14:textId="77777777" w:rsidR="007D12EF" w:rsidRDefault="007D12EF" w:rsidP="007D12EF">
            <w:pPr>
              <w:rPr>
                <w:sz w:val="1"/>
                <w:szCs w:val="1"/>
              </w:rPr>
            </w:pPr>
          </w:p>
        </w:tc>
      </w:tr>
      <w:tr w:rsidR="007D12EF" w14:paraId="48820025" w14:textId="77777777" w:rsidTr="007D12EF">
        <w:trPr>
          <w:trHeight w:val="189"/>
        </w:trPr>
        <w:tc>
          <w:tcPr>
            <w:tcW w:w="5260" w:type="dxa"/>
            <w:gridSpan w:val="3"/>
            <w:vMerge/>
            <w:vAlign w:val="bottom"/>
          </w:tcPr>
          <w:p w14:paraId="173ABF9A" w14:textId="77777777" w:rsidR="007D12EF" w:rsidRDefault="007D12EF" w:rsidP="007D12EF">
            <w:pPr>
              <w:rPr>
                <w:sz w:val="16"/>
                <w:szCs w:val="16"/>
              </w:rPr>
            </w:pPr>
          </w:p>
        </w:tc>
        <w:tc>
          <w:tcPr>
            <w:tcW w:w="1760" w:type="dxa"/>
            <w:vMerge w:val="restart"/>
            <w:vAlign w:val="bottom"/>
          </w:tcPr>
          <w:p w14:paraId="43D541CC" w14:textId="77777777" w:rsidR="007D12EF" w:rsidRDefault="007D12EF" w:rsidP="007D12EF">
            <w:pPr>
              <w:spacing w:line="313" w:lineRule="exact"/>
              <w:ind w:left="120"/>
              <w:rPr>
                <w:sz w:val="20"/>
              </w:rPr>
            </w:pPr>
            <w:r>
              <w:rPr>
                <w:rFonts w:eastAsia="Times New Roman"/>
                <w:szCs w:val="28"/>
              </w:rPr>
              <w:t>Низкая</w:t>
            </w:r>
          </w:p>
        </w:tc>
        <w:tc>
          <w:tcPr>
            <w:tcW w:w="620" w:type="dxa"/>
            <w:vMerge w:val="restart"/>
            <w:vAlign w:val="bottom"/>
          </w:tcPr>
          <w:p w14:paraId="674A1A8E" w14:textId="77777777" w:rsidR="007D12EF" w:rsidRDefault="007D12EF" w:rsidP="007D12EF">
            <w:pPr>
              <w:spacing w:line="313" w:lineRule="exact"/>
              <w:ind w:left="200"/>
              <w:rPr>
                <w:sz w:val="20"/>
              </w:rPr>
            </w:pPr>
            <w:r>
              <w:rPr>
                <w:rFonts w:eastAsia="Times New Roman"/>
                <w:szCs w:val="28"/>
              </w:rPr>
              <w:t>2</w:t>
            </w:r>
          </w:p>
        </w:tc>
        <w:tc>
          <w:tcPr>
            <w:tcW w:w="1380" w:type="dxa"/>
            <w:vMerge w:val="restart"/>
            <w:vAlign w:val="bottom"/>
          </w:tcPr>
          <w:p w14:paraId="20E9A58F" w14:textId="77777777" w:rsidR="007D12EF" w:rsidRDefault="007D12EF" w:rsidP="007D12EF">
            <w:pPr>
              <w:spacing w:line="313" w:lineRule="exact"/>
              <w:ind w:left="140"/>
              <w:rPr>
                <w:sz w:val="20"/>
              </w:rPr>
            </w:pPr>
            <w:r>
              <w:rPr>
                <w:rFonts w:eastAsia="Times New Roman"/>
                <w:szCs w:val="28"/>
              </w:rPr>
              <w:t>0,35</w:t>
            </w:r>
          </w:p>
        </w:tc>
        <w:tc>
          <w:tcPr>
            <w:tcW w:w="2180" w:type="dxa"/>
            <w:vMerge w:val="restart"/>
            <w:vAlign w:val="bottom"/>
          </w:tcPr>
          <w:p w14:paraId="3E812EF9" w14:textId="77777777" w:rsidR="007D12EF" w:rsidRDefault="007D12EF" w:rsidP="007D12EF">
            <w:pPr>
              <w:spacing w:line="313" w:lineRule="exact"/>
              <w:ind w:left="740"/>
              <w:rPr>
                <w:sz w:val="20"/>
              </w:rPr>
            </w:pPr>
            <w:r>
              <w:rPr>
                <w:rFonts w:eastAsia="Times New Roman"/>
                <w:szCs w:val="28"/>
              </w:rPr>
              <w:t>Средняя</w:t>
            </w:r>
          </w:p>
        </w:tc>
        <w:tc>
          <w:tcPr>
            <w:tcW w:w="1860" w:type="dxa"/>
            <w:vMerge w:val="restart"/>
            <w:vAlign w:val="bottom"/>
          </w:tcPr>
          <w:p w14:paraId="7CF3DFFE" w14:textId="77777777" w:rsidR="007D12EF" w:rsidRDefault="007D12EF" w:rsidP="007D12EF">
            <w:pPr>
              <w:spacing w:line="313" w:lineRule="exact"/>
              <w:ind w:left="420"/>
              <w:rPr>
                <w:sz w:val="20"/>
              </w:rPr>
            </w:pPr>
            <w:r>
              <w:rPr>
                <w:rFonts w:eastAsia="Times New Roman"/>
                <w:szCs w:val="28"/>
              </w:rPr>
              <w:t>Низкая</w:t>
            </w:r>
          </w:p>
        </w:tc>
        <w:tc>
          <w:tcPr>
            <w:tcW w:w="100" w:type="dxa"/>
            <w:vAlign w:val="bottom"/>
          </w:tcPr>
          <w:p w14:paraId="32E515CD" w14:textId="77777777" w:rsidR="007D12EF" w:rsidRDefault="007D12EF" w:rsidP="007D12EF">
            <w:pPr>
              <w:rPr>
                <w:sz w:val="16"/>
                <w:szCs w:val="16"/>
              </w:rPr>
            </w:pPr>
          </w:p>
        </w:tc>
        <w:tc>
          <w:tcPr>
            <w:tcW w:w="1860" w:type="dxa"/>
            <w:vMerge w:val="restart"/>
            <w:vAlign w:val="bottom"/>
          </w:tcPr>
          <w:p w14:paraId="19821D23" w14:textId="77777777" w:rsidR="007D12EF" w:rsidRDefault="007D12EF" w:rsidP="007D12EF">
            <w:pPr>
              <w:spacing w:line="313" w:lineRule="exact"/>
              <w:rPr>
                <w:sz w:val="20"/>
              </w:rPr>
            </w:pPr>
            <w:r>
              <w:rPr>
                <w:rFonts w:eastAsia="Times New Roman"/>
                <w:szCs w:val="28"/>
              </w:rPr>
              <w:t>Неактуальная</w:t>
            </w:r>
          </w:p>
        </w:tc>
        <w:tc>
          <w:tcPr>
            <w:tcW w:w="20" w:type="dxa"/>
            <w:vAlign w:val="bottom"/>
          </w:tcPr>
          <w:p w14:paraId="2FA47C04" w14:textId="77777777" w:rsidR="007D12EF" w:rsidRDefault="007D12EF" w:rsidP="007D12EF">
            <w:pPr>
              <w:rPr>
                <w:sz w:val="16"/>
                <w:szCs w:val="16"/>
              </w:rPr>
            </w:pPr>
          </w:p>
        </w:tc>
        <w:tc>
          <w:tcPr>
            <w:tcW w:w="0" w:type="dxa"/>
            <w:vAlign w:val="bottom"/>
          </w:tcPr>
          <w:p w14:paraId="5436770D" w14:textId="77777777" w:rsidR="007D12EF" w:rsidRDefault="007D12EF" w:rsidP="007D12EF">
            <w:pPr>
              <w:rPr>
                <w:sz w:val="1"/>
                <w:szCs w:val="1"/>
              </w:rPr>
            </w:pPr>
          </w:p>
        </w:tc>
      </w:tr>
      <w:tr w:rsidR="007D12EF" w14:paraId="41DC4245" w14:textId="77777777" w:rsidTr="007D12EF">
        <w:trPr>
          <w:trHeight w:val="125"/>
        </w:trPr>
        <w:tc>
          <w:tcPr>
            <w:tcW w:w="3460" w:type="dxa"/>
            <w:gridSpan w:val="2"/>
            <w:vMerge w:val="restart"/>
            <w:vAlign w:val="bottom"/>
          </w:tcPr>
          <w:p w14:paraId="3E4C5DCA" w14:textId="77777777" w:rsidR="007D12EF" w:rsidRDefault="007D12EF" w:rsidP="007D12EF">
            <w:pPr>
              <w:ind w:left="440"/>
              <w:rPr>
                <w:sz w:val="20"/>
              </w:rPr>
            </w:pPr>
            <w:r>
              <w:rPr>
                <w:rFonts w:eastAsia="Times New Roman"/>
                <w:szCs w:val="28"/>
              </w:rPr>
              <w:t>несанкционированный</w:t>
            </w:r>
          </w:p>
        </w:tc>
        <w:tc>
          <w:tcPr>
            <w:tcW w:w="1800" w:type="dxa"/>
            <w:vMerge w:val="restart"/>
            <w:vAlign w:val="bottom"/>
          </w:tcPr>
          <w:p w14:paraId="12B6D9C4" w14:textId="77777777" w:rsidR="007D12EF" w:rsidRDefault="007D12EF" w:rsidP="007D12EF">
            <w:pPr>
              <w:jc w:val="right"/>
              <w:rPr>
                <w:sz w:val="20"/>
              </w:rPr>
            </w:pPr>
            <w:r>
              <w:rPr>
                <w:rFonts w:eastAsia="Times New Roman"/>
                <w:szCs w:val="28"/>
              </w:rPr>
              <w:t>исполняемый</w:t>
            </w:r>
          </w:p>
        </w:tc>
        <w:tc>
          <w:tcPr>
            <w:tcW w:w="1760" w:type="dxa"/>
            <w:vMerge/>
            <w:vAlign w:val="bottom"/>
          </w:tcPr>
          <w:p w14:paraId="0BCCDD58" w14:textId="77777777" w:rsidR="007D12EF" w:rsidRDefault="007D12EF" w:rsidP="007D12EF">
            <w:pPr>
              <w:rPr>
                <w:sz w:val="10"/>
                <w:szCs w:val="10"/>
              </w:rPr>
            </w:pPr>
          </w:p>
        </w:tc>
        <w:tc>
          <w:tcPr>
            <w:tcW w:w="620" w:type="dxa"/>
            <w:vMerge/>
            <w:vAlign w:val="bottom"/>
          </w:tcPr>
          <w:p w14:paraId="4D5421BB" w14:textId="77777777" w:rsidR="007D12EF" w:rsidRDefault="007D12EF" w:rsidP="007D12EF">
            <w:pPr>
              <w:rPr>
                <w:sz w:val="10"/>
                <w:szCs w:val="10"/>
              </w:rPr>
            </w:pPr>
          </w:p>
        </w:tc>
        <w:tc>
          <w:tcPr>
            <w:tcW w:w="1380" w:type="dxa"/>
            <w:vMerge/>
            <w:vAlign w:val="bottom"/>
          </w:tcPr>
          <w:p w14:paraId="2F9ED595" w14:textId="77777777" w:rsidR="007D12EF" w:rsidRDefault="007D12EF" w:rsidP="007D12EF">
            <w:pPr>
              <w:rPr>
                <w:sz w:val="10"/>
                <w:szCs w:val="10"/>
              </w:rPr>
            </w:pPr>
          </w:p>
        </w:tc>
        <w:tc>
          <w:tcPr>
            <w:tcW w:w="2180" w:type="dxa"/>
            <w:vMerge/>
            <w:vAlign w:val="bottom"/>
          </w:tcPr>
          <w:p w14:paraId="7B747603" w14:textId="77777777" w:rsidR="007D12EF" w:rsidRDefault="007D12EF" w:rsidP="007D12EF">
            <w:pPr>
              <w:rPr>
                <w:sz w:val="10"/>
                <w:szCs w:val="10"/>
              </w:rPr>
            </w:pPr>
          </w:p>
        </w:tc>
        <w:tc>
          <w:tcPr>
            <w:tcW w:w="1860" w:type="dxa"/>
            <w:vMerge/>
            <w:vAlign w:val="bottom"/>
          </w:tcPr>
          <w:p w14:paraId="3DE05CD5" w14:textId="77777777" w:rsidR="007D12EF" w:rsidRDefault="007D12EF" w:rsidP="007D12EF">
            <w:pPr>
              <w:rPr>
                <w:sz w:val="10"/>
                <w:szCs w:val="10"/>
              </w:rPr>
            </w:pPr>
          </w:p>
        </w:tc>
        <w:tc>
          <w:tcPr>
            <w:tcW w:w="100" w:type="dxa"/>
            <w:vAlign w:val="bottom"/>
          </w:tcPr>
          <w:p w14:paraId="63562813" w14:textId="77777777" w:rsidR="007D12EF" w:rsidRDefault="007D12EF" w:rsidP="007D12EF">
            <w:pPr>
              <w:rPr>
                <w:sz w:val="10"/>
                <w:szCs w:val="10"/>
              </w:rPr>
            </w:pPr>
          </w:p>
        </w:tc>
        <w:tc>
          <w:tcPr>
            <w:tcW w:w="1860" w:type="dxa"/>
            <w:vMerge/>
            <w:vAlign w:val="bottom"/>
          </w:tcPr>
          <w:p w14:paraId="7B4C52CA" w14:textId="77777777" w:rsidR="007D12EF" w:rsidRDefault="007D12EF" w:rsidP="007D12EF">
            <w:pPr>
              <w:rPr>
                <w:sz w:val="10"/>
                <w:szCs w:val="10"/>
              </w:rPr>
            </w:pPr>
          </w:p>
        </w:tc>
        <w:tc>
          <w:tcPr>
            <w:tcW w:w="20" w:type="dxa"/>
            <w:vAlign w:val="bottom"/>
          </w:tcPr>
          <w:p w14:paraId="3A11132F" w14:textId="77777777" w:rsidR="007D12EF" w:rsidRDefault="007D12EF" w:rsidP="007D12EF">
            <w:pPr>
              <w:rPr>
                <w:sz w:val="10"/>
                <w:szCs w:val="10"/>
              </w:rPr>
            </w:pPr>
          </w:p>
        </w:tc>
        <w:tc>
          <w:tcPr>
            <w:tcW w:w="0" w:type="dxa"/>
            <w:vAlign w:val="bottom"/>
          </w:tcPr>
          <w:p w14:paraId="3C19B908" w14:textId="77777777" w:rsidR="007D12EF" w:rsidRDefault="007D12EF" w:rsidP="007D12EF">
            <w:pPr>
              <w:rPr>
                <w:sz w:val="1"/>
                <w:szCs w:val="1"/>
              </w:rPr>
            </w:pPr>
          </w:p>
        </w:tc>
      </w:tr>
      <w:tr w:rsidR="007D12EF" w14:paraId="1E185920" w14:textId="77777777" w:rsidTr="007D12EF">
        <w:trPr>
          <w:trHeight w:val="197"/>
        </w:trPr>
        <w:tc>
          <w:tcPr>
            <w:tcW w:w="3460" w:type="dxa"/>
            <w:gridSpan w:val="2"/>
            <w:vMerge/>
            <w:vAlign w:val="bottom"/>
          </w:tcPr>
          <w:p w14:paraId="39E72D27" w14:textId="77777777" w:rsidR="007D12EF" w:rsidRDefault="007D12EF" w:rsidP="007D12EF">
            <w:pPr>
              <w:rPr>
                <w:sz w:val="17"/>
                <w:szCs w:val="17"/>
              </w:rPr>
            </w:pPr>
          </w:p>
        </w:tc>
        <w:tc>
          <w:tcPr>
            <w:tcW w:w="1800" w:type="dxa"/>
            <w:vMerge/>
            <w:vAlign w:val="bottom"/>
          </w:tcPr>
          <w:p w14:paraId="74BC1412" w14:textId="77777777" w:rsidR="007D12EF" w:rsidRDefault="007D12EF" w:rsidP="007D12EF">
            <w:pPr>
              <w:rPr>
                <w:sz w:val="17"/>
                <w:szCs w:val="17"/>
              </w:rPr>
            </w:pPr>
          </w:p>
        </w:tc>
        <w:tc>
          <w:tcPr>
            <w:tcW w:w="1760" w:type="dxa"/>
            <w:vMerge w:val="restart"/>
            <w:vAlign w:val="bottom"/>
          </w:tcPr>
          <w:p w14:paraId="6E5AEDBF" w14:textId="77777777" w:rsidR="007D12EF" w:rsidRDefault="007D12EF" w:rsidP="007D12EF">
            <w:pPr>
              <w:ind w:left="120"/>
              <w:rPr>
                <w:sz w:val="20"/>
              </w:rPr>
            </w:pPr>
            <w:r>
              <w:rPr>
                <w:rFonts w:eastAsia="Times New Roman"/>
                <w:szCs w:val="28"/>
              </w:rPr>
              <w:t>вероятность</w:t>
            </w:r>
          </w:p>
        </w:tc>
        <w:tc>
          <w:tcPr>
            <w:tcW w:w="620" w:type="dxa"/>
            <w:vAlign w:val="bottom"/>
          </w:tcPr>
          <w:p w14:paraId="315FB84A" w14:textId="77777777" w:rsidR="007D12EF" w:rsidRDefault="007D12EF" w:rsidP="007D12EF">
            <w:pPr>
              <w:rPr>
                <w:sz w:val="17"/>
                <w:szCs w:val="17"/>
              </w:rPr>
            </w:pPr>
          </w:p>
        </w:tc>
        <w:tc>
          <w:tcPr>
            <w:tcW w:w="1380" w:type="dxa"/>
            <w:vAlign w:val="bottom"/>
          </w:tcPr>
          <w:p w14:paraId="402DCB1F" w14:textId="77777777" w:rsidR="007D12EF" w:rsidRDefault="007D12EF" w:rsidP="007D12EF">
            <w:pPr>
              <w:rPr>
                <w:sz w:val="17"/>
                <w:szCs w:val="17"/>
              </w:rPr>
            </w:pPr>
          </w:p>
        </w:tc>
        <w:tc>
          <w:tcPr>
            <w:tcW w:w="2180" w:type="dxa"/>
            <w:vAlign w:val="bottom"/>
          </w:tcPr>
          <w:p w14:paraId="37D62EBE" w14:textId="77777777" w:rsidR="007D12EF" w:rsidRDefault="007D12EF" w:rsidP="007D12EF">
            <w:pPr>
              <w:rPr>
                <w:sz w:val="17"/>
                <w:szCs w:val="17"/>
              </w:rPr>
            </w:pPr>
          </w:p>
        </w:tc>
        <w:tc>
          <w:tcPr>
            <w:tcW w:w="1860" w:type="dxa"/>
            <w:vAlign w:val="bottom"/>
          </w:tcPr>
          <w:p w14:paraId="2ECBF7A1" w14:textId="77777777" w:rsidR="007D12EF" w:rsidRDefault="007D12EF" w:rsidP="007D12EF">
            <w:pPr>
              <w:rPr>
                <w:sz w:val="17"/>
                <w:szCs w:val="17"/>
              </w:rPr>
            </w:pPr>
          </w:p>
        </w:tc>
        <w:tc>
          <w:tcPr>
            <w:tcW w:w="100" w:type="dxa"/>
            <w:vAlign w:val="bottom"/>
          </w:tcPr>
          <w:p w14:paraId="61E7B5B3" w14:textId="77777777" w:rsidR="007D12EF" w:rsidRDefault="007D12EF" w:rsidP="007D12EF">
            <w:pPr>
              <w:rPr>
                <w:sz w:val="17"/>
                <w:szCs w:val="17"/>
              </w:rPr>
            </w:pPr>
          </w:p>
        </w:tc>
        <w:tc>
          <w:tcPr>
            <w:tcW w:w="1860" w:type="dxa"/>
            <w:vAlign w:val="bottom"/>
          </w:tcPr>
          <w:p w14:paraId="1132888B" w14:textId="77777777" w:rsidR="007D12EF" w:rsidRDefault="007D12EF" w:rsidP="007D12EF">
            <w:pPr>
              <w:rPr>
                <w:sz w:val="17"/>
                <w:szCs w:val="17"/>
              </w:rPr>
            </w:pPr>
          </w:p>
        </w:tc>
        <w:tc>
          <w:tcPr>
            <w:tcW w:w="20" w:type="dxa"/>
            <w:vAlign w:val="bottom"/>
          </w:tcPr>
          <w:p w14:paraId="5AAD0147" w14:textId="77777777" w:rsidR="007D12EF" w:rsidRDefault="007D12EF" w:rsidP="007D12EF">
            <w:pPr>
              <w:rPr>
                <w:sz w:val="17"/>
                <w:szCs w:val="17"/>
              </w:rPr>
            </w:pPr>
          </w:p>
        </w:tc>
        <w:tc>
          <w:tcPr>
            <w:tcW w:w="0" w:type="dxa"/>
            <w:vAlign w:val="bottom"/>
          </w:tcPr>
          <w:p w14:paraId="3A16F741" w14:textId="77777777" w:rsidR="007D12EF" w:rsidRDefault="007D12EF" w:rsidP="007D12EF">
            <w:pPr>
              <w:rPr>
                <w:sz w:val="1"/>
                <w:szCs w:val="1"/>
              </w:rPr>
            </w:pPr>
          </w:p>
        </w:tc>
      </w:tr>
      <w:tr w:rsidR="007D12EF" w14:paraId="6DF45FD7" w14:textId="77777777" w:rsidTr="007D12EF">
        <w:trPr>
          <w:trHeight w:val="127"/>
        </w:trPr>
        <w:tc>
          <w:tcPr>
            <w:tcW w:w="2380" w:type="dxa"/>
            <w:vMerge w:val="restart"/>
            <w:vAlign w:val="bottom"/>
          </w:tcPr>
          <w:p w14:paraId="271FD24E" w14:textId="77777777" w:rsidR="007D12EF" w:rsidRDefault="007D12EF" w:rsidP="007D12EF">
            <w:pPr>
              <w:ind w:left="440"/>
              <w:rPr>
                <w:sz w:val="20"/>
              </w:rPr>
            </w:pPr>
            <w:r>
              <w:rPr>
                <w:rFonts w:eastAsia="Times New Roman"/>
                <w:szCs w:val="28"/>
              </w:rPr>
              <w:t>код;</w:t>
            </w:r>
          </w:p>
        </w:tc>
        <w:tc>
          <w:tcPr>
            <w:tcW w:w="1080" w:type="dxa"/>
            <w:vAlign w:val="bottom"/>
          </w:tcPr>
          <w:p w14:paraId="0AD3BE39" w14:textId="77777777" w:rsidR="007D12EF" w:rsidRDefault="007D12EF" w:rsidP="007D12EF">
            <w:pPr>
              <w:rPr>
                <w:sz w:val="11"/>
                <w:szCs w:val="11"/>
              </w:rPr>
            </w:pPr>
          </w:p>
        </w:tc>
        <w:tc>
          <w:tcPr>
            <w:tcW w:w="1800" w:type="dxa"/>
            <w:vAlign w:val="bottom"/>
          </w:tcPr>
          <w:p w14:paraId="783559E9" w14:textId="77777777" w:rsidR="007D12EF" w:rsidRDefault="007D12EF" w:rsidP="007D12EF">
            <w:pPr>
              <w:rPr>
                <w:sz w:val="11"/>
                <w:szCs w:val="11"/>
              </w:rPr>
            </w:pPr>
          </w:p>
        </w:tc>
        <w:tc>
          <w:tcPr>
            <w:tcW w:w="1760" w:type="dxa"/>
            <w:vMerge/>
            <w:vAlign w:val="bottom"/>
          </w:tcPr>
          <w:p w14:paraId="31C72B3E" w14:textId="77777777" w:rsidR="007D12EF" w:rsidRDefault="007D12EF" w:rsidP="007D12EF">
            <w:pPr>
              <w:rPr>
                <w:sz w:val="11"/>
                <w:szCs w:val="11"/>
              </w:rPr>
            </w:pPr>
          </w:p>
        </w:tc>
        <w:tc>
          <w:tcPr>
            <w:tcW w:w="620" w:type="dxa"/>
            <w:vAlign w:val="bottom"/>
          </w:tcPr>
          <w:p w14:paraId="40D2BD12" w14:textId="77777777" w:rsidR="007D12EF" w:rsidRDefault="007D12EF" w:rsidP="007D12EF">
            <w:pPr>
              <w:rPr>
                <w:sz w:val="11"/>
                <w:szCs w:val="11"/>
              </w:rPr>
            </w:pPr>
          </w:p>
        </w:tc>
        <w:tc>
          <w:tcPr>
            <w:tcW w:w="1380" w:type="dxa"/>
            <w:vAlign w:val="bottom"/>
          </w:tcPr>
          <w:p w14:paraId="6FAC2351" w14:textId="77777777" w:rsidR="007D12EF" w:rsidRDefault="007D12EF" w:rsidP="007D12EF">
            <w:pPr>
              <w:rPr>
                <w:sz w:val="11"/>
                <w:szCs w:val="11"/>
              </w:rPr>
            </w:pPr>
          </w:p>
        </w:tc>
        <w:tc>
          <w:tcPr>
            <w:tcW w:w="2180" w:type="dxa"/>
            <w:vAlign w:val="bottom"/>
          </w:tcPr>
          <w:p w14:paraId="39D3DB14" w14:textId="77777777" w:rsidR="007D12EF" w:rsidRDefault="007D12EF" w:rsidP="007D12EF">
            <w:pPr>
              <w:rPr>
                <w:sz w:val="11"/>
                <w:szCs w:val="11"/>
              </w:rPr>
            </w:pPr>
          </w:p>
        </w:tc>
        <w:tc>
          <w:tcPr>
            <w:tcW w:w="1860" w:type="dxa"/>
            <w:vAlign w:val="bottom"/>
          </w:tcPr>
          <w:p w14:paraId="0F886376" w14:textId="77777777" w:rsidR="007D12EF" w:rsidRDefault="007D12EF" w:rsidP="007D12EF">
            <w:pPr>
              <w:rPr>
                <w:sz w:val="11"/>
                <w:szCs w:val="11"/>
              </w:rPr>
            </w:pPr>
          </w:p>
        </w:tc>
        <w:tc>
          <w:tcPr>
            <w:tcW w:w="100" w:type="dxa"/>
            <w:vAlign w:val="bottom"/>
          </w:tcPr>
          <w:p w14:paraId="7E5C6D7F" w14:textId="77777777" w:rsidR="007D12EF" w:rsidRDefault="007D12EF" w:rsidP="007D12EF">
            <w:pPr>
              <w:rPr>
                <w:sz w:val="11"/>
                <w:szCs w:val="11"/>
              </w:rPr>
            </w:pPr>
          </w:p>
        </w:tc>
        <w:tc>
          <w:tcPr>
            <w:tcW w:w="1860" w:type="dxa"/>
            <w:vAlign w:val="bottom"/>
          </w:tcPr>
          <w:p w14:paraId="3AE193DA" w14:textId="77777777" w:rsidR="007D12EF" w:rsidRDefault="007D12EF" w:rsidP="007D12EF">
            <w:pPr>
              <w:rPr>
                <w:sz w:val="11"/>
                <w:szCs w:val="11"/>
              </w:rPr>
            </w:pPr>
          </w:p>
        </w:tc>
        <w:tc>
          <w:tcPr>
            <w:tcW w:w="20" w:type="dxa"/>
            <w:vAlign w:val="bottom"/>
          </w:tcPr>
          <w:p w14:paraId="7AF1EFA1" w14:textId="77777777" w:rsidR="007D12EF" w:rsidRDefault="007D12EF" w:rsidP="007D12EF">
            <w:pPr>
              <w:rPr>
                <w:sz w:val="11"/>
                <w:szCs w:val="11"/>
              </w:rPr>
            </w:pPr>
          </w:p>
        </w:tc>
        <w:tc>
          <w:tcPr>
            <w:tcW w:w="0" w:type="dxa"/>
            <w:vAlign w:val="bottom"/>
          </w:tcPr>
          <w:p w14:paraId="2E82E0BC" w14:textId="77777777" w:rsidR="007D12EF" w:rsidRDefault="007D12EF" w:rsidP="007D12EF">
            <w:pPr>
              <w:rPr>
                <w:sz w:val="1"/>
                <w:szCs w:val="1"/>
              </w:rPr>
            </w:pPr>
          </w:p>
        </w:tc>
      </w:tr>
      <w:tr w:rsidR="007D12EF" w14:paraId="5E647084" w14:textId="77777777" w:rsidTr="007D12EF">
        <w:trPr>
          <w:trHeight w:val="194"/>
        </w:trPr>
        <w:tc>
          <w:tcPr>
            <w:tcW w:w="2380" w:type="dxa"/>
            <w:vMerge/>
            <w:vAlign w:val="bottom"/>
          </w:tcPr>
          <w:p w14:paraId="530DA940" w14:textId="77777777" w:rsidR="007D12EF" w:rsidRDefault="007D12EF" w:rsidP="007D12EF">
            <w:pPr>
              <w:rPr>
                <w:sz w:val="16"/>
                <w:szCs w:val="16"/>
              </w:rPr>
            </w:pPr>
          </w:p>
        </w:tc>
        <w:tc>
          <w:tcPr>
            <w:tcW w:w="1080" w:type="dxa"/>
            <w:vAlign w:val="bottom"/>
          </w:tcPr>
          <w:p w14:paraId="4E22D6B0" w14:textId="77777777" w:rsidR="007D12EF" w:rsidRDefault="007D12EF" w:rsidP="007D12EF">
            <w:pPr>
              <w:rPr>
                <w:sz w:val="16"/>
                <w:szCs w:val="16"/>
              </w:rPr>
            </w:pPr>
          </w:p>
        </w:tc>
        <w:tc>
          <w:tcPr>
            <w:tcW w:w="1800" w:type="dxa"/>
            <w:vAlign w:val="bottom"/>
          </w:tcPr>
          <w:p w14:paraId="299300FF" w14:textId="77777777" w:rsidR="007D12EF" w:rsidRDefault="007D12EF" w:rsidP="007D12EF">
            <w:pPr>
              <w:rPr>
                <w:sz w:val="16"/>
                <w:szCs w:val="16"/>
              </w:rPr>
            </w:pPr>
          </w:p>
        </w:tc>
        <w:tc>
          <w:tcPr>
            <w:tcW w:w="1760" w:type="dxa"/>
            <w:vAlign w:val="bottom"/>
          </w:tcPr>
          <w:p w14:paraId="0799EF10" w14:textId="77777777" w:rsidR="007D12EF" w:rsidRDefault="007D12EF" w:rsidP="007D12EF">
            <w:pPr>
              <w:rPr>
                <w:sz w:val="16"/>
                <w:szCs w:val="16"/>
              </w:rPr>
            </w:pPr>
          </w:p>
        </w:tc>
        <w:tc>
          <w:tcPr>
            <w:tcW w:w="620" w:type="dxa"/>
            <w:vAlign w:val="bottom"/>
          </w:tcPr>
          <w:p w14:paraId="3774E3AC" w14:textId="77777777" w:rsidR="007D12EF" w:rsidRDefault="007D12EF" w:rsidP="007D12EF">
            <w:pPr>
              <w:rPr>
                <w:sz w:val="16"/>
                <w:szCs w:val="16"/>
              </w:rPr>
            </w:pPr>
          </w:p>
        </w:tc>
        <w:tc>
          <w:tcPr>
            <w:tcW w:w="1380" w:type="dxa"/>
            <w:vAlign w:val="bottom"/>
          </w:tcPr>
          <w:p w14:paraId="1A4F136E" w14:textId="77777777" w:rsidR="007D12EF" w:rsidRDefault="007D12EF" w:rsidP="007D12EF">
            <w:pPr>
              <w:rPr>
                <w:sz w:val="16"/>
                <w:szCs w:val="16"/>
              </w:rPr>
            </w:pPr>
          </w:p>
        </w:tc>
        <w:tc>
          <w:tcPr>
            <w:tcW w:w="2180" w:type="dxa"/>
            <w:vAlign w:val="bottom"/>
          </w:tcPr>
          <w:p w14:paraId="66A9238C" w14:textId="77777777" w:rsidR="007D12EF" w:rsidRDefault="007D12EF" w:rsidP="007D12EF">
            <w:pPr>
              <w:rPr>
                <w:sz w:val="16"/>
                <w:szCs w:val="16"/>
              </w:rPr>
            </w:pPr>
          </w:p>
        </w:tc>
        <w:tc>
          <w:tcPr>
            <w:tcW w:w="1860" w:type="dxa"/>
            <w:vAlign w:val="bottom"/>
          </w:tcPr>
          <w:p w14:paraId="01C5A1BB" w14:textId="77777777" w:rsidR="007D12EF" w:rsidRDefault="007D12EF" w:rsidP="007D12EF">
            <w:pPr>
              <w:rPr>
                <w:sz w:val="16"/>
                <w:szCs w:val="16"/>
              </w:rPr>
            </w:pPr>
          </w:p>
        </w:tc>
        <w:tc>
          <w:tcPr>
            <w:tcW w:w="100" w:type="dxa"/>
            <w:vAlign w:val="bottom"/>
          </w:tcPr>
          <w:p w14:paraId="15DA3DAE" w14:textId="77777777" w:rsidR="007D12EF" w:rsidRDefault="007D12EF" w:rsidP="007D12EF">
            <w:pPr>
              <w:rPr>
                <w:sz w:val="16"/>
                <w:szCs w:val="16"/>
              </w:rPr>
            </w:pPr>
          </w:p>
        </w:tc>
        <w:tc>
          <w:tcPr>
            <w:tcW w:w="1860" w:type="dxa"/>
            <w:vAlign w:val="bottom"/>
          </w:tcPr>
          <w:p w14:paraId="707CFF45" w14:textId="77777777" w:rsidR="007D12EF" w:rsidRDefault="007D12EF" w:rsidP="007D12EF">
            <w:pPr>
              <w:rPr>
                <w:sz w:val="16"/>
                <w:szCs w:val="16"/>
              </w:rPr>
            </w:pPr>
          </w:p>
        </w:tc>
        <w:tc>
          <w:tcPr>
            <w:tcW w:w="20" w:type="dxa"/>
            <w:vAlign w:val="bottom"/>
          </w:tcPr>
          <w:p w14:paraId="065A00B7" w14:textId="77777777" w:rsidR="007D12EF" w:rsidRDefault="007D12EF" w:rsidP="007D12EF">
            <w:pPr>
              <w:rPr>
                <w:sz w:val="16"/>
                <w:szCs w:val="16"/>
              </w:rPr>
            </w:pPr>
          </w:p>
        </w:tc>
        <w:tc>
          <w:tcPr>
            <w:tcW w:w="0" w:type="dxa"/>
            <w:vAlign w:val="bottom"/>
          </w:tcPr>
          <w:p w14:paraId="45DA2FB1" w14:textId="77777777" w:rsidR="007D12EF" w:rsidRDefault="007D12EF" w:rsidP="007D12EF">
            <w:pPr>
              <w:rPr>
                <w:sz w:val="1"/>
                <w:szCs w:val="1"/>
              </w:rPr>
            </w:pPr>
          </w:p>
        </w:tc>
      </w:tr>
      <w:tr w:rsidR="007D12EF" w14:paraId="3072E9D7" w14:textId="77777777" w:rsidTr="007D12EF">
        <w:trPr>
          <w:trHeight w:val="322"/>
        </w:trPr>
        <w:tc>
          <w:tcPr>
            <w:tcW w:w="2380" w:type="dxa"/>
            <w:vAlign w:val="bottom"/>
          </w:tcPr>
          <w:p w14:paraId="4E3D6247"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переполнение</w:t>
            </w:r>
          </w:p>
        </w:tc>
        <w:tc>
          <w:tcPr>
            <w:tcW w:w="1080" w:type="dxa"/>
            <w:vAlign w:val="bottom"/>
          </w:tcPr>
          <w:p w14:paraId="23F00DF8" w14:textId="77777777" w:rsidR="007D12EF" w:rsidRDefault="007D12EF" w:rsidP="007D12EF">
            <w:pPr>
              <w:ind w:left="40"/>
              <w:rPr>
                <w:sz w:val="20"/>
              </w:rPr>
            </w:pPr>
            <w:r>
              <w:rPr>
                <w:rFonts w:eastAsia="Times New Roman"/>
                <w:szCs w:val="28"/>
              </w:rPr>
              <w:t>буфера</w:t>
            </w:r>
          </w:p>
        </w:tc>
        <w:tc>
          <w:tcPr>
            <w:tcW w:w="1800" w:type="dxa"/>
            <w:vAlign w:val="bottom"/>
          </w:tcPr>
          <w:p w14:paraId="4B54A435" w14:textId="77777777" w:rsidR="007D12EF" w:rsidRDefault="007D12EF" w:rsidP="007D12EF">
            <w:pPr>
              <w:jc w:val="right"/>
              <w:rPr>
                <w:sz w:val="20"/>
              </w:rPr>
            </w:pPr>
            <w:r>
              <w:rPr>
                <w:rFonts w:eastAsia="Times New Roman"/>
                <w:szCs w:val="28"/>
              </w:rPr>
              <w:t>приложений-</w:t>
            </w:r>
          </w:p>
        </w:tc>
        <w:tc>
          <w:tcPr>
            <w:tcW w:w="1760" w:type="dxa"/>
            <w:vAlign w:val="bottom"/>
          </w:tcPr>
          <w:p w14:paraId="092C592D" w14:textId="77777777" w:rsidR="007D12EF" w:rsidRDefault="007D12EF" w:rsidP="007D12EF">
            <w:pPr>
              <w:rPr>
                <w:sz w:val="24"/>
                <w:szCs w:val="24"/>
              </w:rPr>
            </w:pPr>
          </w:p>
        </w:tc>
        <w:tc>
          <w:tcPr>
            <w:tcW w:w="620" w:type="dxa"/>
            <w:vAlign w:val="bottom"/>
          </w:tcPr>
          <w:p w14:paraId="0565D79C" w14:textId="77777777" w:rsidR="007D12EF" w:rsidRDefault="007D12EF" w:rsidP="007D12EF">
            <w:pPr>
              <w:rPr>
                <w:sz w:val="24"/>
                <w:szCs w:val="24"/>
              </w:rPr>
            </w:pPr>
          </w:p>
        </w:tc>
        <w:tc>
          <w:tcPr>
            <w:tcW w:w="1380" w:type="dxa"/>
            <w:vAlign w:val="bottom"/>
          </w:tcPr>
          <w:p w14:paraId="2F0D415B" w14:textId="77777777" w:rsidR="007D12EF" w:rsidRDefault="007D12EF" w:rsidP="007D12EF">
            <w:pPr>
              <w:rPr>
                <w:sz w:val="24"/>
                <w:szCs w:val="24"/>
              </w:rPr>
            </w:pPr>
          </w:p>
        </w:tc>
        <w:tc>
          <w:tcPr>
            <w:tcW w:w="2180" w:type="dxa"/>
            <w:vAlign w:val="bottom"/>
          </w:tcPr>
          <w:p w14:paraId="2A91170D" w14:textId="77777777" w:rsidR="007D12EF" w:rsidRDefault="007D12EF" w:rsidP="007D12EF">
            <w:pPr>
              <w:rPr>
                <w:sz w:val="24"/>
                <w:szCs w:val="24"/>
              </w:rPr>
            </w:pPr>
          </w:p>
        </w:tc>
        <w:tc>
          <w:tcPr>
            <w:tcW w:w="1860" w:type="dxa"/>
            <w:vAlign w:val="bottom"/>
          </w:tcPr>
          <w:p w14:paraId="1B2E2325" w14:textId="77777777" w:rsidR="007D12EF" w:rsidRDefault="007D12EF" w:rsidP="007D12EF">
            <w:pPr>
              <w:rPr>
                <w:sz w:val="24"/>
                <w:szCs w:val="24"/>
              </w:rPr>
            </w:pPr>
          </w:p>
        </w:tc>
        <w:tc>
          <w:tcPr>
            <w:tcW w:w="100" w:type="dxa"/>
            <w:vAlign w:val="bottom"/>
          </w:tcPr>
          <w:p w14:paraId="5406F89D" w14:textId="77777777" w:rsidR="007D12EF" w:rsidRDefault="007D12EF" w:rsidP="007D12EF">
            <w:pPr>
              <w:rPr>
                <w:sz w:val="24"/>
                <w:szCs w:val="24"/>
              </w:rPr>
            </w:pPr>
          </w:p>
        </w:tc>
        <w:tc>
          <w:tcPr>
            <w:tcW w:w="1860" w:type="dxa"/>
            <w:vAlign w:val="bottom"/>
          </w:tcPr>
          <w:p w14:paraId="2A7C8564" w14:textId="77777777" w:rsidR="007D12EF" w:rsidRDefault="007D12EF" w:rsidP="007D12EF">
            <w:pPr>
              <w:rPr>
                <w:sz w:val="24"/>
                <w:szCs w:val="24"/>
              </w:rPr>
            </w:pPr>
          </w:p>
        </w:tc>
        <w:tc>
          <w:tcPr>
            <w:tcW w:w="20" w:type="dxa"/>
            <w:vAlign w:val="bottom"/>
          </w:tcPr>
          <w:p w14:paraId="06160574" w14:textId="77777777" w:rsidR="007D12EF" w:rsidRDefault="007D12EF" w:rsidP="007D12EF">
            <w:pPr>
              <w:rPr>
                <w:sz w:val="24"/>
                <w:szCs w:val="24"/>
              </w:rPr>
            </w:pPr>
          </w:p>
        </w:tc>
        <w:tc>
          <w:tcPr>
            <w:tcW w:w="0" w:type="dxa"/>
            <w:vAlign w:val="bottom"/>
          </w:tcPr>
          <w:p w14:paraId="15DBE87E" w14:textId="77777777" w:rsidR="007D12EF" w:rsidRDefault="007D12EF" w:rsidP="007D12EF">
            <w:pPr>
              <w:rPr>
                <w:sz w:val="1"/>
                <w:szCs w:val="1"/>
              </w:rPr>
            </w:pPr>
          </w:p>
        </w:tc>
      </w:tr>
      <w:tr w:rsidR="007D12EF" w14:paraId="6AB50361" w14:textId="77777777" w:rsidTr="007D12EF">
        <w:trPr>
          <w:trHeight w:val="322"/>
        </w:trPr>
        <w:tc>
          <w:tcPr>
            <w:tcW w:w="2380" w:type="dxa"/>
            <w:vAlign w:val="bottom"/>
          </w:tcPr>
          <w:p w14:paraId="43819C32" w14:textId="77777777" w:rsidR="007D12EF" w:rsidRDefault="007D12EF" w:rsidP="007D12EF">
            <w:pPr>
              <w:ind w:left="440"/>
              <w:rPr>
                <w:sz w:val="20"/>
              </w:rPr>
            </w:pPr>
            <w:r>
              <w:rPr>
                <w:rFonts w:eastAsia="Times New Roman"/>
                <w:szCs w:val="28"/>
              </w:rPr>
              <w:t>серверов;</w:t>
            </w:r>
          </w:p>
        </w:tc>
        <w:tc>
          <w:tcPr>
            <w:tcW w:w="1080" w:type="dxa"/>
            <w:vAlign w:val="bottom"/>
          </w:tcPr>
          <w:p w14:paraId="5E5201C1" w14:textId="77777777" w:rsidR="007D12EF" w:rsidRDefault="007D12EF" w:rsidP="007D12EF">
            <w:pPr>
              <w:rPr>
                <w:sz w:val="24"/>
                <w:szCs w:val="24"/>
              </w:rPr>
            </w:pPr>
          </w:p>
        </w:tc>
        <w:tc>
          <w:tcPr>
            <w:tcW w:w="1800" w:type="dxa"/>
            <w:vAlign w:val="bottom"/>
          </w:tcPr>
          <w:p w14:paraId="0B1A2FEB" w14:textId="77777777" w:rsidR="007D12EF" w:rsidRDefault="007D12EF" w:rsidP="007D12EF">
            <w:pPr>
              <w:rPr>
                <w:sz w:val="24"/>
                <w:szCs w:val="24"/>
              </w:rPr>
            </w:pPr>
          </w:p>
        </w:tc>
        <w:tc>
          <w:tcPr>
            <w:tcW w:w="1760" w:type="dxa"/>
            <w:vAlign w:val="bottom"/>
          </w:tcPr>
          <w:p w14:paraId="06AD05F1" w14:textId="77777777" w:rsidR="007D12EF" w:rsidRDefault="007D12EF" w:rsidP="007D12EF">
            <w:pPr>
              <w:rPr>
                <w:sz w:val="24"/>
                <w:szCs w:val="24"/>
              </w:rPr>
            </w:pPr>
          </w:p>
        </w:tc>
        <w:tc>
          <w:tcPr>
            <w:tcW w:w="620" w:type="dxa"/>
            <w:vAlign w:val="bottom"/>
          </w:tcPr>
          <w:p w14:paraId="36C9B18A" w14:textId="77777777" w:rsidR="007D12EF" w:rsidRDefault="007D12EF" w:rsidP="007D12EF">
            <w:pPr>
              <w:rPr>
                <w:sz w:val="24"/>
                <w:szCs w:val="24"/>
              </w:rPr>
            </w:pPr>
          </w:p>
        </w:tc>
        <w:tc>
          <w:tcPr>
            <w:tcW w:w="1380" w:type="dxa"/>
            <w:vAlign w:val="bottom"/>
          </w:tcPr>
          <w:p w14:paraId="72ACBD71" w14:textId="77777777" w:rsidR="007D12EF" w:rsidRDefault="007D12EF" w:rsidP="007D12EF">
            <w:pPr>
              <w:rPr>
                <w:sz w:val="24"/>
                <w:szCs w:val="24"/>
              </w:rPr>
            </w:pPr>
          </w:p>
        </w:tc>
        <w:tc>
          <w:tcPr>
            <w:tcW w:w="2180" w:type="dxa"/>
            <w:vAlign w:val="bottom"/>
          </w:tcPr>
          <w:p w14:paraId="67EC8EBC" w14:textId="77777777" w:rsidR="007D12EF" w:rsidRDefault="007D12EF" w:rsidP="007D12EF">
            <w:pPr>
              <w:rPr>
                <w:sz w:val="24"/>
                <w:szCs w:val="24"/>
              </w:rPr>
            </w:pPr>
          </w:p>
        </w:tc>
        <w:tc>
          <w:tcPr>
            <w:tcW w:w="1860" w:type="dxa"/>
            <w:vAlign w:val="bottom"/>
          </w:tcPr>
          <w:p w14:paraId="792CB7B5" w14:textId="77777777" w:rsidR="007D12EF" w:rsidRDefault="007D12EF" w:rsidP="007D12EF">
            <w:pPr>
              <w:rPr>
                <w:sz w:val="24"/>
                <w:szCs w:val="24"/>
              </w:rPr>
            </w:pPr>
          </w:p>
        </w:tc>
        <w:tc>
          <w:tcPr>
            <w:tcW w:w="100" w:type="dxa"/>
            <w:vAlign w:val="bottom"/>
          </w:tcPr>
          <w:p w14:paraId="43908CCB" w14:textId="77777777" w:rsidR="007D12EF" w:rsidRDefault="007D12EF" w:rsidP="007D12EF">
            <w:pPr>
              <w:rPr>
                <w:sz w:val="24"/>
                <w:szCs w:val="24"/>
              </w:rPr>
            </w:pPr>
          </w:p>
        </w:tc>
        <w:tc>
          <w:tcPr>
            <w:tcW w:w="1860" w:type="dxa"/>
            <w:vAlign w:val="bottom"/>
          </w:tcPr>
          <w:p w14:paraId="1B763345" w14:textId="77777777" w:rsidR="007D12EF" w:rsidRDefault="007D12EF" w:rsidP="007D12EF">
            <w:pPr>
              <w:rPr>
                <w:sz w:val="24"/>
                <w:szCs w:val="24"/>
              </w:rPr>
            </w:pPr>
          </w:p>
        </w:tc>
        <w:tc>
          <w:tcPr>
            <w:tcW w:w="20" w:type="dxa"/>
            <w:vAlign w:val="bottom"/>
          </w:tcPr>
          <w:p w14:paraId="2099AAA5" w14:textId="77777777" w:rsidR="007D12EF" w:rsidRDefault="007D12EF" w:rsidP="007D12EF">
            <w:pPr>
              <w:rPr>
                <w:sz w:val="24"/>
                <w:szCs w:val="24"/>
              </w:rPr>
            </w:pPr>
          </w:p>
        </w:tc>
        <w:tc>
          <w:tcPr>
            <w:tcW w:w="0" w:type="dxa"/>
            <w:vAlign w:val="bottom"/>
          </w:tcPr>
          <w:p w14:paraId="423447D8" w14:textId="77777777" w:rsidR="007D12EF" w:rsidRDefault="007D12EF" w:rsidP="007D12EF">
            <w:pPr>
              <w:rPr>
                <w:sz w:val="1"/>
                <w:szCs w:val="1"/>
              </w:rPr>
            </w:pPr>
          </w:p>
        </w:tc>
      </w:tr>
      <w:tr w:rsidR="007D12EF" w14:paraId="72BCBA70" w14:textId="77777777" w:rsidTr="007D12EF">
        <w:trPr>
          <w:trHeight w:val="324"/>
        </w:trPr>
        <w:tc>
          <w:tcPr>
            <w:tcW w:w="2380" w:type="dxa"/>
            <w:vAlign w:val="bottom"/>
          </w:tcPr>
          <w:p w14:paraId="3D4F9F3E" w14:textId="77777777" w:rsidR="007D12EF" w:rsidRDefault="007D12EF" w:rsidP="007D12EF">
            <w:pPr>
              <w:spacing w:line="324" w:lineRule="exact"/>
              <w:ind w:left="120"/>
              <w:rPr>
                <w:sz w:val="20"/>
              </w:rPr>
            </w:pPr>
            <w:r>
              <w:rPr>
                <w:rFonts w:ascii="Courier New" w:eastAsia="Courier New" w:hAnsi="Courier New" w:cs="Courier New"/>
                <w:szCs w:val="28"/>
              </w:rPr>
              <w:t xml:space="preserve">­ </w:t>
            </w:r>
            <w:r>
              <w:rPr>
                <w:rFonts w:eastAsia="Times New Roman"/>
                <w:szCs w:val="28"/>
              </w:rPr>
              <w:t>использование</w:t>
            </w:r>
          </w:p>
        </w:tc>
        <w:tc>
          <w:tcPr>
            <w:tcW w:w="1080" w:type="dxa"/>
            <w:vAlign w:val="bottom"/>
          </w:tcPr>
          <w:p w14:paraId="329CE2CB" w14:textId="77777777" w:rsidR="007D12EF" w:rsidRDefault="007D12EF" w:rsidP="007D12EF">
            <w:pPr>
              <w:rPr>
                <w:sz w:val="24"/>
                <w:szCs w:val="24"/>
              </w:rPr>
            </w:pPr>
          </w:p>
        </w:tc>
        <w:tc>
          <w:tcPr>
            <w:tcW w:w="1800" w:type="dxa"/>
            <w:vAlign w:val="bottom"/>
          </w:tcPr>
          <w:p w14:paraId="47B55459" w14:textId="77777777" w:rsidR="007D12EF" w:rsidRDefault="007D12EF" w:rsidP="007D12EF">
            <w:pPr>
              <w:jc w:val="right"/>
              <w:rPr>
                <w:sz w:val="20"/>
              </w:rPr>
            </w:pPr>
            <w:r>
              <w:rPr>
                <w:rFonts w:eastAsia="Times New Roman"/>
                <w:w w:val="98"/>
                <w:szCs w:val="28"/>
              </w:rPr>
              <w:t>возможностей</w:t>
            </w:r>
          </w:p>
        </w:tc>
        <w:tc>
          <w:tcPr>
            <w:tcW w:w="1760" w:type="dxa"/>
            <w:vAlign w:val="bottom"/>
          </w:tcPr>
          <w:p w14:paraId="1271A291" w14:textId="77777777" w:rsidR="007D12EF" w:rsidRDefault="007D12EF" w:rsidP="007D12EF">
            <w:pPr>
              <w:rPr>
                <w:sz w:val="24"/>
                <w:szCs w:val="24"/>
              </w:rPr>
            </w:pPr>
          </w:p>
        </w:tc>
        <w:tc>
          <w:tcPr>
            <w:tcW w:w="620" w:type="dxa"/>
            <w:vAlign w:val="bottom"/>
          </w:tcPr>
          <w:p w14:paraId="2C764C0D" w14:textId="77777777" w:rsidR="007D12EF" w:rsidRDefault="007D12EF" w:rsidP="007D12EF">
            <w:pPr>
              <w:rPr>
                <w:sz w:val="24"/>
                <w:szCs w:val="24"/>
              </w:rPr>
            </w:pPr>
          </w:p>
        </w:tc>
        <w:tc>
          <w:tcPr>
            <w:tcW w:w="1380" w:type="dxa"/>
            <w:vAlign w:val="bottom"/>
          </w:tcPr>
          <w:p w14:paraId="51504B1D" w14:textId="77777777" w:rsidR="007D12EF" w:rsidRDefault="007D12EF" w:rsidP="007D12EF">
            <w:pPr>
              <w:rPr>
                <w:sz w:val="24"/>
                <w:szCs w:val="24"/>
              </w:rPr>
            </w:pPr>
          </w:p>
        </w:tc>
        <w:tc>
          <w:tcPr>
            <w:tcW w:w="2180" w:type="dxa"/>
            <w:vAlign w:val="bottom"/>
          </w:tcPr>
          <w:p w14:paraId="105E80D0" w14:textId="77777777" w:rsidR="007D12EF" w:rsidRDefault="007D12EF" w:rsidP="007D12EF">
            <w:pPr>
              <w:rPr>
                <w:sz w:val="24"/>
                <w:szCs w:val="24"/>
              </w:rPr>
            </w:pPr>
          </w:p>
        </w:tc>
        <w:tc>
          <w:tcPr>
            <w:tcW w:w="1860" w:type="dxa"/>
            <w:vAlign w:val="bottom"/>
          </w:tcPr>
          <w:p w14:paraId="148066E9" w14:textId="77777777" w:rsidR="007D12EF" w:rsidRDefault="007D12EF" w:rsidP="007D12EF">
            <w:pPr>
              <w:rPr>
                <w:sz w:val="24"/>
                <w:szCs w:val="24"/>
              </w:rPr>
            </w:pPr>
          </w:p>
        </w:tc>
        <w:tc>
          <w:tcPr>
            <w:tcW w:w="100" w:type="dxa"/>
            <w:vAlign w:val="bottom"/>
          </w:tcPr>
          <w:p w14:paraId="1CF8A6BA" w14:textId="77777777" w:rsidR="007D12EF" w:rsidRDefault="007D12EF" w:rsidP="007D12EF">
            <w:pPr>
              <w:rPr>
                <w:sz w:val="24"/>
                <w:szCs w:val="24"/>
              </w:rPr>
            </w:pPr>
          </w:p>
        </w:tc>
        <w:tc>
          <w:tcPr>
            <w:tcW w:w="1860" w:type="dxa"/>
            <w:vAlign w:val="bottom"/>
          </w:tcPr>
          <w:p w14:paraId="0A20FC40" w14:textId="77777777" w:rsidR="007D12EF" w:rsidRDefault="007D12EF" w:rsidP="007D12EF">
            <w:pPr>
              <w:rPr>
                <w:sz w:val="24"/>
                <w:szCs w:val="24"/>
              </w:rPr>
            </w:pPr>
          </w:p>
        </w:tc>
        <w:tc>
          <w:tcPr>
            <w:tcW w:w="20" w:type="dxa"/>
            <w:vAlign w:val="bottom"/>
          </w:tcPr>
          <w:p w14:paraId="2E79CC16" w14:textId="77777777" w:rsidR="007D12EF" w:rsidRDefault="007D12EF" w:rsidP="007D12EF">
            <w:pPr>
              <w:rPr>
                <w:sz w:val="24"/>
                <w:szCs w:val="24"/>
              </w:rPr>
            </w:pPr>
          </w:p>
        </w:tc>
        <w:tc>
          <w:tcPr>
            <w:tcW w:w="0" w:type="dxa"/>
            <w:vAlign w:val="bottom"/>
          </w:tcPr>
          <w:p w14:paraId="1197419C" w14:textId="77777777" w:rsidR="007D12EF" w:rsidRDefault="007D12EF" w:rsidP="007D12EF">
            <w:pPr>
              <w:rPr>
                <w:sz w:val="1"/>
                <w:szCs w:val="1"/>
              </w:rPr>
            </w:pPr>
          </w:p>
        </w:tc>
      </w:tr>
      <w:tr w:rsidR="007D12EF" w14:paraId="5E49DC22" w14:textId="77777777" w:rsidTr="007D12EF">
        <w:trPr>
          <w:trHeight w:val="328"/>
        </w:trPr>
        <w:tc>
          <w:tcPr>
            <w:tcW w:w="5260" w:type="dxa"/>
            <w:gridSpan w:val="3"/>
            <w:tcBorders>
              <w:bottom w:val="single" w:sz="8" w:space="0" w:color="333333"/>
            </w:tcBorders>
            <w:vAlign w:val="bottom"/>
          </w:tcPr>
          <w:p w14:paraId="4D494071" w14:textId="77777777" w:rsidR="007D12EF" w:rsidRDefault="007D12EF" w:rsidP="007D12EF">
            <w:pPr>
              <w:ind w:left="440"/>
              <w:rPr>
                <w:sz w:val="20"/>
              </w:rPr>
            </w:pPr>
            <w:r>
              <w:rPr>
                <w:rFonts w:eastAsia="Times New Roman"/>
                <w:szCs w:val="28"/>
              </w:rPr>
              <w:t>удаленного управления системой.</w:t>
            </w:r>
          </w:p>
        </w:tc>
        <w:tc>
          <w:tcPr>
            <w:tcW w:w="1760" w:type="dxa"/>
            <w:tcBorders>
              <w:bottom w:val="single" w:sz="8" w:space="0" w:color="333333"/>
            </w:tcBorders>
            <w:vAlign w:val="bottom"/>
          </w:tcPr>
          <w:p w14:paraId="0E39FC4E" w14:textId="77777777" w:rsidR="007D12EF" w:rsidRDefault="007D12EF" w:rsidP="007D12EF">
            <w:pPr>
              <w:rPr>
                <w:sz w:val="24"/>
                <w:szCs w:val="24"/>
              </w:rPr>
            </w:pPr>
          </w:p>
        </w:tc>
        <w:tc>
          <w:tcPr>
            <w:tcW w:w="620" w:type="dxa"/>
            <w:tcBorders>
              <w:bottom w:val="single" w:sz="8" w:space="0" w:color="333333"/>
            </w:tcBorders>
            <w:vAlign w:val="bottom"/>
          </w:tcPr>
          <w:p w14:paraId="6190FA3A" w14:textId="77777777" w:rsidR="007D12EF" w:rsidRDefault="007D12EF" w:rsidP="007D12EF">
            <w:pPr>
              <w:rPr>
                <w:sz w:val="24"/>
                <w:szCs w:val="24"/>
              </w:rPr>
            </w:pPr>
          </w:p>
        </w:tc>
        <w:tc>
          <w:tcPr>
            <w:tcW w:w="1380" w:type="dxa"/>
            <w:tcBorders>
              <w:bottom w:val="single" w:sz="8" w:space="0" w:color="333333"/>
            </w:tcBorders>
            <w:vAlign w:val="bottom"/>
          </w:tcPr>
          <w:p w14:paraId="11DC5E43" w14:textId="77777777" w:rsidR="007D12EF" w:rsidRDefault="007D12EF" w:rsidP="007D12EF">
            <w:pPr>
              <w:rPr>
                <w:sz w:val="24"/>
                <w:szCs w:val="24"/>
              </w:rPr>
            </w:pPr>
          </w:p>
        </w:tc>
        <w:tc>
          <w:tcPr>
            <w:tcW w:w="2180" w:type="dxa"/>
            <w:tcBorders>
              <w:bottom w:val="single" w:sz="8" w:space="0" w:color="333333"/>
            </w:tcBorders>
            <w:vAlign w:val="bottom"/>
          </w:tcPr>
          <w:p w14:paraId="4E18E5FD" w14:textId="77777777" w:rsidR="007D12EF" w:rsidRDefault="007D12EF" w:rsidP="007D12EF">
            <w:pPr>
              <w:rPr>
                <w:sz w:val="24"/>
                <w:szCs w:val="24"/>
              </w:rPr>
            </w:pPr>
          </w:p>
        </w:tc>
        <w:tc>
          <w:tcPr>
            <w:tcW w:w="1860" w:type="dxa"/>
            <w:tcBorders>
              <w:bottom w:val="single" w:sz="8" w:space="0" w:color="333333"/>
            </w:tcBorders>
            <w:vAlign w:val="bottom"/>
          </w:tcPr>
          <w:p w14:paraId="2C3BF6D9" w14:textId="77777777" w:rsidR="007D12EF" w:rsidRDefault="007D12EF" w:rsidP="007D12EF">
            <w:pPr>
              <w:rPr>
                <w:sz w:val="24"/>
                <w:szCs w:val="24"/>
              </w:rPr>
            </w:pPr>
          </w:p>
        </w:tc>
        <w:tc>
          <w:tcPr>
            <w:tcW w:w="100" w:type="dxa"/>
            <w:tcBorders>
              <w:bottom w:val="single" w:sz="8" w:space="0" w:color="333333"/>
            </w:tcBorders>
            <w:vAlign w:val="bottom"/>
          </w:tcPr>
          <w:p w14:paraId="1379B7CE" w14:textId="77777777" w:rsidR="007D12EF" w:rsidRDefault="007D12EF" w:rsidP="007D12EF">
            <w:pPr>
              <w:rPr>
                <w:sz w:val="24"/>
                <w:szCs w:val="24"/>
              </w:rPr>
            </w:pPr>
          </w:p>
        </w:tc>
        <w:tc>
          <w:tcPr>
            <w:tcW w:w="1860" w:type="dxa"/>
            <w:tcBorders>
              <w:bottom w:val="single" w:sz="8" w:space="0" w:color="333333"/>
            </w:tcBorders>
            <w:vAlign w:val="bottom"/>
          </w:tcPr>
          <w:p w14:paraId="3F8D0C90" w14:textId="77777777" w:rsidR="007D12EF" w:rsidRDefault="007D12EF" w:rsidP="007D12EF">
            <w:pPr>
              <w:rPr>
                <w:sz w:val="24"/>
                <w:szCs w:val="24"/>
              </w:rPr>
            </w:pPr>
          </w:p>
        </w:tc>
        <w:tc>
          <w:tcPr>
            <w:tcW w:w="20" w:type="dxa"/>
            <w:tcBorders>
              <w:bottom w:val="single" w:sz="8" w:space="0" w:color="333333"/>
            </w:tcBorders>
            <w:vAlign w:val="bottom"/>
          </w:tcPr>
          <w:p w14:paraId="2127C908" w14:textId="77777777" w:rsidR="007D12EF" w:rsidRDefault="007D12EF" w:rsidP="007D12EF">
            <w:pPr>
              <w:rPr>
                <w:sz w:val="24"/>
                <w:szCs w:val="24"/>
              </w:rPr>
            </w:pPr>
          </w:p>
        </w:tc>
        <w:tc>
          <w:tcPr>
            <w:tcW w:w="0" w:type="dxa"/>
            <w:vAlign w:val="bottom"/>
          </w:tcPr>
          <w:p w14:paraId="0E57EDC8" w14:textId="77777777" w:rsidR="007D12EF" w:rsidRDefault="007D12EF" w:rsidP="007D12EF">
            <w:pPr>
              <w:rPr>
                <w:sz w:val="1"/>
                <w:szCs w:val="1"/>
              </w:rPr>
            </w:pPr>
          </w:p>
        </w:tc>
      </w:tr>
      <w:tr w:rsidR="007D12EF" w14:paraId="67133930" w14:textId="77777777" w:rsidTr="007D12EF">
        <w:trPr>
          <w:trHeight w:val="314"/>
        </w:trPr>
        <w:tc>
          <w:tcPr>
            <w:tcW w:w="2380" w:type="dxa"/>
            <w:vAlign w:val="bottom"/>
          </w:tcPr>
          <w:p w14:paraId="528EF352" w14:textId="77777777" w:rsidR="007D12EF" w:rsidRDefault="007D12EF" w:rsidP="007D12EF">
            <w:pPr>
              <w:spacing w:line="314" w:lineRule="exact"/>
              <w:ind w:left="120"/>
              <w:rPr>
                <w:sz w:val="20"/>
              </w:rPr>
            </w:pPr>
            <w:r>
              <w:rPr>
                <w:rFonts w:eastAsia="Times New Roman"/>
                <w:szCs w:val="28"/>
              </w:rPr>
              <w:t>Угроза  внедрения</w:t>
            </w:r>
          </w:p>
        </w:tc>
        <w:tc>
          <w:tcPr>
            <w:tcW w:w="1080" w:type="dxa"/>
            <w:vAlign w:val="bottom"/>
          </w:tcPr>
          <w:p w14:paraId="51196B01" w14:textId="77777777" w:rsidR="007D12EF" w:rsidRDefault="007D12EF" w:rsidP="007D12EF">
            <w:pPr>
              <w:spacing w:line="314" w:lineRule="exact"/>
              <w:ind w:left="100"/>
              <w:rPr>
                <w:sz w:val="20"/>
              </w:rPr>
            </w:pPr>
            <w:r>
              <w:rPr>
                <w:rFonts w:eastAsia="Times New Roman"/>
                <w:szCs w:val="28"/>
              </w:rPr>
              <w:t>по  сети</w:t>
            </w:r>
          </w:p>
        </w:tc>
        <w:tc>
          <w:tcPr>
            <w:tcW w:w="1800" w:type="dxa"/>
            <w:vAlign w:val="bottom"/>
          </w:tcPr>
          <w:p w14:paraId="572AD383" w14:textId="77777777" w:rsidR="007D12EF" w:rsidRDefault="007D12EF" w:rsidP="007D12EF">
            <w:pPr>
              <w:spacing w:line="314" w:lineRule="exact"/>
              <w:jc w:val="right"/>
              <w:rPr>
                <w:sz w:val="20"/>
              </w:rPr>
            </w:pPr>
            <w:r>
              <w:rPr>
                <w:rFonts w:eastAsia="Times New Roman"/>
                <w:szCs w:val="28"/>
              </w:rPr>
              <w:t>вредоносных</w:t>
            </w:r>
          </w:p>
        </w:tc>
        <w:tc>
          <w:tcPr>
            <w:tcW w:w="1760" w:type="dxa"/>
            <w:vAlign w:val="bottom"/>
          </w:tcPr>
          <w:p w14:paraId="210133BD" w14:textId="77777777" w:rsidR="007D12EF" w:rsidRDefault="007D12EF" w:rsidP="007D12EF">
            <w:pPr>
              <w:spacing w:line="314" w:lineRule="exact"/>
              <w:ind w:left="120"/>
              <w:rPr>
                <w:sz w:val="20"/>
              </w:rPr>
            </w:pPr>
            <w:r>
              <w:rPr>
                <w:rFonts w:eastAsia="Times New Roman"/>
                <w:szCs w:val="28"/>
              </w:rPr>
              <w:t>Высокая</w:t>
            </w:r>
          </w:p>
        </w:tc>
        <w:tc>
          <w:tcPr>
            <w:tcW w:w="620" w:type="dxa"/>
            <w:vAlign w:val="bottom"/>
          </w:tcPr>
          <w:p w14:paraId="462AA9C2" w14:textId="77777777" w:rsidR="007D12EF" w:rsidRDefault="007D12EF" w:rsidP="007D12EF">
            <w:pPr>
              <w:spacing w:line="314" w:lineRule="exact"/>
              <w:ind w:left="200"/>
              <w:rPr>
                <w:sz w:val="20"/>
              </w:rPr>
            </w:pPr>
            <w:r>
              <w:rPr>
                <w:rFonts w:eastAsia="Times New Roman"/>
                <w:szCs w:val="28"/>
              </w:rPr>
              <w:t>10</w:t>
            </w:r>
          </w:p>
        </w:tc>
        <w:tc>
          <w:tcPr>
            <w:tcW w:w="1380" w:type="dxa"/>
            <w:vAlign w:val="bottom"/>
          </w:tcPr>
          <w:p w14:paraId="6DBF57FB" w14:textId="77777777" w:rsidR="007D12EF" w:rsidRDefault="007D12EF" w:rsidP="007D12EF">
            <w:pPr>
              <w:spacing w:line="314" w:lineRule="exact"/>
              <w:ind w:left="140"/>
              <w:rPr>
                <w:sz w:val="20"/>
              </w:rPr>
            </w:pPr>
            <w:r>
              <w:rPr>
                <w:rFonts w:eastAsia="Times New Roman"/>
                <w:szCs w:val="28"/>
              </w:rPr>
              <w:t>0,75</w:t>
            </w:r>
          </w:p>
        </w:tc>
        <w:tc>
          <w:tcPr>
            <w:tcW w:w="2180" w:type="dxa"/>
            <w:vAlign w:val="bottom"/>
          </w:tcPr>
          <w:p w14:paraId="609F3696"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56FE02D0" w14:textId="77777777" w:rsidR="007D12EF" w:rsidRDefault="007D12EF" w:rsidP="007D12EF">
            <w:pPr>
              <w:spacing w:line="314" w:lineRule="exact"/>
              <w:ind w:left="420"/>
              <w:rPr>
                <w:sz w:val="20"/>
              </w:rPr>
            </w:pPr>
            <w:r>
              <w:rPr>
                <w:rFonts w:eastAsia="Times New Roman"/>
                <w:szCs w:val="28"/>
              </w:rPr>
              <w:t>Низкая</w:t>
            </w:r>
          </w:p>
        </w:tc>
        <w:tc>
          <w:tcPr>
            <w:tcW w:w="100" w:type="dxa"/>
            <w:shd w:val="clear" w:color="auto" w:fill="FF0000"/>
            <w:vAlign w:val="bottom"/>
          </w:tcPr>
          <w:p w14:paraId="69BEDC19" w14:textId="77777777" w:rsidR="007D12EF" w:rsidRDefault="007D12EF" w:rsidP="007D12EF">
            <w:pPr>
              <w:rPr>
                <w:sz w:val="24"/>
                <w:szCs w:val="24"/>
              </w:rPr>
            </w:pPr>
          </w:p>
        </w:tc>
        <w:tc>
          <w:tcPr>
            <w:tcW w:w="1860" w:type="dxa"/>
            <w:shd w:val="clear" w:color="auto" w:fill="FF0000"/>
            <w:vAlign w:val="bottom"/>
          </w:tcPr>
          <w:p w14:paraId="5A0E928F" w14:textId="77777777" w:rsidR="007D12EF" w:rsidRDefault="007D12EF" w:rsidP="007D12EF">
            <w:pPr>
              <w:spacing w:line="314" w:lineRule="exact"/>
              <w:rPr>
                <w:sz w:val="20"/>
              </w:rPr>
            </w:pPr>
            <w:r>
              <w:rPr>
                <w:rFonts w:eastAsia="Times New Roman"/>
                <w:szCs w:val="28"/>
              </w:rPr>
              <w:t>Актуальная</w:t>
            </w:r>
          </w:p>
        </w:tc>
        <w:tc>
          <w:tcPr>
            <w:tcW w:w="20" w:type="dxa"/>
            <w:vAlign w:val="bottom"/>
          </w:tcPr>
          <w:p w14:paraId="7C194BDE" w14:textId="77777777" w:rsidR="007D12EF" w:rsidRDefault="007D12EF" w:rsidP="007D12EF">
            <w:pPr>
              <w:rPr>
                <w:sz w:val="24"/>
                <w:szCs w:val="24"/>
              </w:rPr>
            </w:pPr>
          </w:p>
        </w:tc>
        <w:tc>
          <w:tcPr>
            <w:tcW w:w="0" w:type="dxa"/>
            <w:vAlign w:val="bottom"/>
          </w:tcPr>
          <w:p w14:paraId="71806E45" w14:textId="77777777" w:rsidR="007D12EF" w:rsidRDefault="007D12EF" w:rsidP="007D12EF">
            <w:pPr>
              <w:rPr>
                <w:sz w:val="1"/>
                <w:szCs w:val="1"/>
              </w:rPr>
            </w:pPr>
          </w:p>
        </w:tc>
      </w:tr>
      <w:tr w:rsidR="007D12EF" w14:paraId="2E0D7715" w14:textId="77777777" w:rsidTr="007D12EF">
        <w:trPr>
          <w:trHeight w:val="330"/>
        </w:trPr>
        <w:tc>
          <w:tcPr>
            <w:tcW w:w="2380" w:type="dxa"/>
            <w:vAlign w:val="bottom"/>
          </w:tcPr>
          <w:p w14:paraId="6785C478" w14:textId="77777777" w:rsidR="007D12EF" w:rsidRDefault="007D12EF" w:rsidP="007D12EF">
            <w:pPr>
              <w:ind w:left="120"/>
              <w:rPr>
                <w:sz w:val="20"/>
              </w:rPr>
            </w:pPr>
            <w:r>
              <w:rPr>
                <w:rFonts w:eastAsia="Times New Roman"/>
                <w:szCs w:val="28"/>
              </w:rPr>
              <w:t>программ</w:t>
            </w:r>
          </w:p>
        </w:tc>
        <w:tc>
          <w:tcPr>
            <w:tcW w:w="1080" w:type="dxa"/>
            <w:vAlign w:val="bottom"/>
          </w:tcPr>
          <w:p w14:paraId="11CF2E3A" w14:textId="77777777" w:rsidR="007D12EF" w:rsidRDefault="007D12EF" w:rsidP="007D12EF">
            <w:pPr>
              <w:rPr>
                <w:sz w:val="24"/>
                <w:szCs w:val="24"/>
              </w:rPr>
            </w:pPr>
          </w:p>
        </w:tc>
        <w:tc>
          <w:tcPr>
            <w:tcW w:w="1800" w:type="dxa"/>
            <w:vAlign w:val="bottom"/>
          </w:tcPr>
          <w:p w14:paraId="542D197F" w14:textId="77777777" w:rsidR="007D12EF" w:rsidRDefault="007D12EF" w:rsidP="007D12EF">
            <w:pPr>
              <w:rPr>
                <w:sz w:val="24"/>
                <w:szCs w:val="24"/>
              </w:rPr>
            </w:pPr>
          </w:p>
        </w:tc>
        <w:tc>
          <w:tcPr>
            <w:tcW w:w="1760" w:type="dxa"/>
            <w:tcBorders>
              <w:bottom w:val="single" w:sz="8" w:space="0" w:color="333333"/>
            </w:tcBorders>
            <w:vAlign w:val="bottom"/>
          </w:tcPr>
          <w:p w14:paraId="61380057" w14:textId="77777777" w:rsidR="007D12EF" w:rsidRDefault="007D12EF" w:rsidP="007D12EF">
            <w:pPr>
              <w:ind w:left="120"/>
              <w:rPr>
                <w:sz w:val="20"/>
              </w:rPr>
            </w:pPr>
            <w:r>
              <w:rPr>
                <w:rFonts w:eastAsia="Times New Roman"/>
                <w:szCs w:val="28"/>
              </w:rPr>
              <w:t>вероятность</w:t>
            </w:r>
          </w:p>
        </w:tc>
        <w:tc>
          <w:tcPr>
            <w:tcW w:w="620" w:type="dxa"/>
            <w:tcBorders>
              <w:bottom w:val="single" w:sz="8" w:space="0" w:color="333333"/>
            </w:tcBorders>
            <w:vAlign w:val="bottom"/>
          </w:tcPr>
          <w:p w14:paraId="3C71F654" w14:textId="77777777" w:rsidR="007D12EF" w:rsidRDefault="007D12EF" w:rsidP="007D12EF">
            <w:pPr>
              <w:rPr>
                <w:sz w:val="24"/>
                <w:szCs w:val="24"/>
              </w:rPr>
            </w:pPr>
          </w:p>
        </w:tc>
        <w:tc>
          <w:tcPr>
            <w:tcW w:w="1380" w:type="dxa"/>
            <w:tcBorders>
              <w:bottom w:val="single" w:sz="8" w:space="0" w:color="333333"/>
            </w:tcBorders>
            <w:vAlign w:val="bottom"/>
          </w:tcPr>
          <w:p w14:paraId="7B03BD7E" w14:textId="77777777" w:rsidR="007D12EF" w:rsidRDefault="007D12EF" w:rsidP="007D12EF">
            <w:pPr>
              <w:rPr>
                <w:sz w:val="24"/>
                <w:szCs w:val="24"/>
              </w:rPr>
            </w:pPr>
          </w:p>
        </w:tc>
        <w:tc>
          <w:tcPr>
            <w:tcW w:w="2180" w:type="dxa"/>
            <w:tcBorders>
              <w:bottom w:val="single" w:sz="8" w:space="0" w:color="333333"/>
            </w:tcBorders>
            <w:vAlign w:val="bottom"/>
          </w:tcPr>
          <w:p w14:paraId="598987D4" w14:textId="77777777" w:rsidR="007D12EF" w:rsidRDefault="007D12EF" w:rsidP="007D12EF">
            <w:pPr>
              <w:rPr>
                <w:sz w:val="24"/>
                <w:szCs w:val="24"/>
              </w:rPr>
            </w:pPr>
          </w:p>
        </w:tc>
        <w:tc>
          <w:tcPr>
            <w:tcW w:w="1860" w:type="dxa"/>
            <w:tcBorders>
              <w:bottom w:val="single" w:sz="8" w:space="0" w:color="333333"/>
            </w:tcBorders>
            <w:vAlign w:val="bottom"/>
          </w:tcPr>
          <w:p w14:paraId="0C2CB001" w14:textId="77777777" w:rsidR="007D12EF" w:rsidRDefault="007D12EF" w:rsidP="007D12EF">
            <w:pPr>
              <w:rPr>
                <w:sz w:val="24"/>
                <w:szCs w:val="24"/>
              </w:rPr>
            </w:pPr>
          </w:p>
        </w:tc>
        <w:tc>
          <w:tcPr>
            <w:tcW w:w="100" w:type="dxa"/>
            <w:tcBorders>
              <w:bottom w:val="single" w:sz="8" w:space="0" w:color="333333"/>
            </w:tcBorders>
            <w:shd w:val="clear" w:color="auto" w:fill="FF0000"/>
            <w:vAlign w:val="bottom"/>
          </w:tcPr>
          <w:p w14:paraId="2968BDA1" w14:textId="77777777" w:rsidR="007D12EF" w:rsidRDefault="007D12EF" w:rsidP="007D12EF">
            <w:pPr>
              <w:rPr>
                <w:sz w:val="24"/>
                <w:szCs w:val="24"/>
              </w:rPr>
            </w:pPr>
          </w:p>
        </w:tc>
        <w:tc>
          <w:tcPr>
            <w:tcW w:w="1860" w:type="dxa"/>
            <w:tcBorders>
              <w:bottom w:val="single" w:sz="8" w:space="0" w:color="333333"/>
            </w:tcBorders>
            <w:shd w:val="clear" w:color="auto" w:fill="FF0000"/>
            <w:vAlign w:val="bottom"/>
          </w:tcPr>
          <w:p w14:paraId="323F83DC" w14:textId="77777777" w:rsidR="007D12EF" w:rsidRDefault="007D12EF" w:rsidP="007D12EF">
            <w:pPr>
              <w:rPr>
                <w:sz w:val="24"/>
                <w:szCs w:val="24"/>
              </w:rPr>
            </w:pPr>
          </w:p>
        </w:tc>
        <w:tc>
          <w:tcPr>
            <w:tcW w:w="20" w:type="dxa"/>
            <w:tcBorders>
              <w:bottom w:val="single" w:sz="8" w:space="0" w:color="333333"/>
            </w:tcBorders>
            <w:vAlign w:val="bottom"/>
          </w:tcPr>
          <w:p w14:paraId="49B25581" w14:textId="77777777" w:rsidR="007D12EF" w:rsidRDefault="007D12EF" w:rsidP="007D12EF">
            <w:pPr>
              <w:rPr>
                <w:sz w:val="24"/>
                <w:szCs w:val="24"/>
              </w:rPr>
            </w:pPr>
          </w:p>
        </w:tc>
        <w:tc>
          <w:tcPr>
            <w:tcW w:w="0" w:type="dxa"/>
            <w:vAlign w:val="bottom"/>
          </w:tcPr>
          <w:p w14:paraId="598713BF" w14:textId="77777777" w:rsidR="007D12EF" w:rsidRDefault="007D12EF" w:rsidP="007D12EF">
            <w:pPr>
              <w:rPr>
                <w:sz w:val="1"/>
                <w:szCs w:val="1"/>
              </w:rPr>
            </w:pPr>
          </w:p>
        </w:tc>
      </w:tr>
      <w:tr w:rsidR="007D12EF" w14:paraId="64124075" w14:textId="77777777" w:rsidTr="007D12EF">
        <w:trPr>
          <w:trHeight w:val="315"/>
        </w:trPr>
        <w:tc>
          <w:tcPr>
            <w:tcW w:w="2380" w:type="dxa"/>
            <w:vAlign w:val="bottom"/>
          </w:tcPr>
          <w:p w14:paraId="559E1B4C" w14:textId="77777777" w:rsidR="007D12EF" w:rsidRDefault="007D12EF" w:rsidP="007D12EF">
            <w:pPr>
              <w:rPr>
                <w:sz w:val="24"/>
                <w:szCs w:val="24"/>
              </w:rPr>
            </w:pPr>
          </w:p>
        </w:tc>
        <w:tc>
          <w:tcPr>
            <w:tcW w:w="1080" w:type="dxa"/>
            <w:vAlign w:val="bottom"/>
          </w:tcPr>
          <w:p w14:paraId="2D8A1511" w14:textId="77777777" w:rsidR="007D12EF" w:rsidRDefault="007D12EF" w:rsidP="007D12EF">
            <w:pPr>
              <w:rPr>
                <w:sz w:val="24"/>
                <w:szCs w:val="24"/>
              </w:rPr>
            </w:pPr>
          </w:p>
        </w:tc>
        <w:tc>
          <w:tcPr>
            <w:tcW w:w="1800" w:type="dxa"/>
            <w:vAlign w:val="bottom"/>
          </w:tcPr>
          <w:p w14:paraId="2556FA94" w14:textId="77777777" w:rsidR="007D12EF" w:rsidRDefault="007D12EF" w:rsidP="007D12EF">
            <w:pPr>
              <w:rPr>
                <w:sz w:val="24"/>
                <w:szCs w:val="24"/>
              </w:rPr>
            </w:pPr>
          </w:p>
        </w:tc>
        <w:tc>
          <w:tcPr>
            <w:tcW w:w="1760" w:type="dxa"/>
            <w:vAlign w:val="bottom"/>
          </w:tcPr>
          <w:p w14:paraId="14D7CB99" w14:textId="77777777" w:rsidR="007D12EF" w:rsidRDefault="007D12EF" w:rsidP="007D12EF">
            <w:pPr>
              <w:spacing w:line="314" w:lineRule="exact"/>
              <w:ind w:left="120"/>
              <w:rPr>
                <w:sz w:val="20"/>
              </w:rPr>
            </w:pPr>
            <w:r>
              <w:rPr>
                <w:rFonts w:eastAsia="Times New Roman"/>
                <w:szCs w:val="28"/>
              </w:rPr>
              <w:t>Средняя</w:t>
            </w:r>
          </w:p>
        </w:tc>
        <w:tc>
          <w:tcPr>
            <w:tcW w:w="620" w:type="dxa"/>
            <w:vAlign w:val="bottom"/>
          </w:tcPr>
          <w:p w14:paraId="35AA592A" w14:textId="77777777" w:rsidR="007D12EF" w:rsidRDefault="007D12EF" w:rsidP="007D12EF">
            <w:pPr>
              <w:spacing w:line="314" w:lineRule="exact"/>
              <w:ind w:left="200"/>
              <w:rPr>
                <w:sz w:val="20"/>
              </w:rPr>
            </w:pPr>
            <w:r>
              <w:rPr>
                <w:rFonts w:eastAsia="Times New Roman"/>
                <w:szCs w:val="28"/>
              </w:rPr>
              <w:t>5</w:t>
            </w:r>
          </w:p>
        </w:tc>
        <w:tc>
          <w:tcPr>
            <w:tcW w:w="1380" w:type="dxa"/>
            <w:vAlign w:val="bottom"/>
          </w:tcPr>
          <w:p w14:paraId="632B7D04" w14:textId="77777777" w:rsidR="007D12EF" w:rsidRDefault="007D12EF" w:rsidP="007D12EF">
            <w:pPr>
              <w:spacing w:line="314" w:lineRule="exact"/>
              <w:ind w:left="140"/>
              <w:rPr>
                <w:sz w:val="20"/>
              </w:rPr>
            </w:pPr>
            <w:r>
              <w:rPr>
                <w:rFonts w:eastAsia="Times New Roman"/>
                <w:szCs w:val="28"/>
              </w:rPr>
              <w:t>0,5</w:t>
            </w:r>
          </w:p>
        </w:tc>
        <w:tc>
          <w:tcPr>
            <w:tcW w:w="2180" w:type="dxa"/>
            <w:vAlign w:val="bottom"/>
          </w:tcPr>
          <w:p w14:paraId="1667FDB7"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2E7D013D" w14:textId="77777777" w:rsidR="007D12EF" w:rsidRDefault="007D12EF" w:rsidP="007D12EF">
            <w:pPr>
              <w:spacing w:line="314" w:lineRule="exact"/>
              <w:ind w:left="420"/>
              <w:rPr>
                <w:sz w:val="20"/>
              </w:rPr>
            </w:pPr>
            <w:r>
              <w:rPr>
                <w:rFonts w:eastAsia="Times New Roman"/>
                <w:szCs w:val="28"/>
              </w:rPr>
              <w:t>Низкая</w:t>
            </w:r>
          </w:p>
        </w:tc>
        <w:tc>
          <w:tcPr>
            <w:tcW w:w="100" w:type="dxa"/>
            <w:vAlign w:val="bottom"/>
          </w:tcPr>
          <w:p w14:paraId="0CA55E00" w14:textId="77777777" w:rsidR="007D12EF" w:rsidRDefault="007D12EF" w:rsidP="007D12EF">
            <w:pPr>
              <w:rPr>
                <w:sz w:val="24"/>
                <w:szCs w:val="24"/>
              </w:rPr>
            </w:pPr>
          </w:p>
        </w:tc>
        <w:tc>
          <w:tcPr>
            <w:tcW w:w="1860" w:type="dxa"/>
            <w:vAlign w:val="bottom"/>
          </w:tcPr>
          <w:p w14:paraId="3F13DB80" w14:textId="77777777" w:rsidR="007D12EF" w:rsidRDefault="007D12EF" w:rsidP="007D12EF">
            <w:pPr>
              <w:spacing w:line="314" w:lineRule="exact"/>
              <w:rPr>
                <w:sz w:val="20"/>
              </w:rPr>
            </w:pPr>
            <w:r>
              <w:rPr>
                <w:rFonts w:eastAsia="Times New Roman"/>
                <w:szCs w:val="28"/>
              </w:rPr>
              <w:t>Неактуальная</w:t>
            </w:r>
          </w:p>
        </w:tc>
        <w:tc>
          <w:tcPr>
            <w:tcW w:w="20" w:type="dxa"/>
            <w:vAlign w:val="bottom"/>
          </w:tcPr>
          <w:p w14:paraId="77D88B7F" w14:textId="77777777" w:rsidR="007D12EF" w:rsidRDefault="007D12EF" w:rsidP="007D12EF">
            <w:pPr>
              <w:rPr>
                <w:sz w:val="24"/>
                <w:szCs w:val="24"/>
              </w:rPr>
            </w:pPr>
          </w:p>
        </w:tc>
        <w:tc>
          <w:tcPr>
            <w:tcW w:w="0" w:type="dxa"/>
            <w:vAlign w:val="bottom"/>
          </w:tcPr>
          <w:p w14:paraId="496C8AB6" w14:textId="77777777" w:rsidR="007D12EF" w:rsidRDefault="007D12EF" w:rsidP="007D12EF">
            <w:pPr>
              <w:rPr>
                <w:sz w:val="1"/>
                <w:szCs w:val="1"/>
              </w:rPr>
            </w:pPr>
          </w:p>
        </w:tc>
      </w:tr>
      <w:tr w:rsidR="007D12EF" w14:paraId="33532660" w14:textId="77777777" w:rsidTr="007D12EF">
        <w:trPr>
          <w:trHeight w:val="322"/>
        </w:trPr>
        <w:tc>
          <w:tcPr>
            <w:tcW w:w="2380" w:type="dxa"/>
            <w:vAlign w:val="bottom"/>
          </w:tcPr>
          <w:p w14:paraId="2B3FA844" w14:textId="77777777" w:rsidR="007D12EF" w:rsidRDefault="007D12EF" w:rsidP="007D12EF">
            <w:pPr>
              <w:rPr>
                <w:sz w:val="24"/>
                <w:szCs w:val="24"/>
              </w:rPr>
            </w:pPr>
          </w:p>
        </w:tc>
        <w:tc>
          <w:tcPr>
            <w:tcW w:w="1080" w:type="dxa"/>
            <w:vAlign w:val="bottom"/>
          </w:tcPr>
          <w:p w14:paraId="4426F16D" w14:textId="77777777" w:rsidR="007D12EF" w:rsidRDefault="007D12EF" w:rsidP="007D12EF">
            <w:pPr>
              <w:rPr>
                <w:sz w:val="24"/>
                <w:szCs w:val="24"/>
              </w:rPr>
            </w:pPr>
          </w:p>
        </w:tc>
        <w:tc>
          <w:tcPr>
            <w:tcW w:w="1800" w:type="dxa"/>
            <w:vAlign w:val="bottom"/>
          </w:tcPr>
          <w:p w14:paraId="2508A955" w14:textId="77777777" w:rsidR="007D12EF" w:rsidRDefault="007D12EF" w:rsidP="007D12EF">
            <w:pPr>
              <w:rPr>
                <w:sz w:val="24"/>
                <w:szCs w:val="24"/>
              </w:rPr>
            </w:pPr>
          </w:p>
        </w:tc>
        <w:tc>
          <w:tcPr>
            <w:tcW w:w="1760" w:type="dxa"/>
            <w:vAlign w:val="bottom"/>
          </w:tcPr>
          <w:p w14:paraId="5854E756" w14:textId="77777777" w:rsidR="007D12EF" w:rsidRDefault="007D12EF" w:rsidP="007D12EF">
            <w:pPr>
              <w:ind w:left="120"/>
              <w:rPr>
                <w:sz w:val="20"/>
              </w:rPr>
            </w:pPr>
            <w:r>
              <w:rPr>
                <w:rFonts w:eastAsia="Times New Roman"/>
                <w:szCs w:val="28"/>
              </w:rPr>
              <w:t>вероятность</w:t>
            </w:r>
          </w:p>
        </w:tc>
        <w:tc>
          <w:tcPr>
            <w:tcW w:w="620" w:type="dxa"/>
            <w:vAlign w:val="bottom"/>
          </w:tcPr>
          <w:p w14:paraId="4C3BB6B1" w14:textId="77777777" w:rsidR="007D12EF" w:rsidRDefault="007D12EF" w:rsidP="007D12EF">
            <w:pPr>
              <w:rPr>
                <w:sz w:val="24"/>
                <w:szCs w:val="24"/>
              </w:rPr>
            </w:pPr>
          </w:p>
        </w:tc>
        <w:tc>
          <w:tcPr>
            <w:tcW w:w="1380" w:type="dxa"/>
            <w:vAlign w:val="bottom"/>
          </w:tcPr>
          <w:p w14:paraId="29DC8615" w14:textId="77777777" w:rsidR="007D12EF" w:rsidRDefault="007D12EF" w:rsidP="007D12EF">
            <w:pPr>
              <w:rPr>
                <w:sz w:val="24"/>
                <w:szCs w:val="24"/>
              </w:rPr>
            </w:pPr>
          </w:p>
        </w:tc>
        <w:tc>
          <w:tcPr>
            <w:tcW w:w="2180" w:type="dxa"/>
            <w:vAlign w:val="bottom"/>
          </w:tcPr>
          <w:p w14:paraId="0C10AF0B" w14:textId="77777777" w:rsidR="007D12EF" w:rsidRDefault="007D12EF" w:rsidP="007D12EF">
            <w:pPr>
              <w:rPr>
                <w:sz w:val="24"/>
                <w:szCs w:val="24"/>
              </w:rPr>
            </w:pPr>
          </w:p>
        </w:tc>
        <w:tc>
          <w:tcPr>
            <w:tcW w:w="1860" w:type="dxa"/>
            <w:vAlign w:val="bottom"/>
          </w:tcPr>
          <w:p w14:paraId="7718038C" w14:textId="77777777" w:rsidR="007D12EF" w:rsidRDefault="007D12EF" w:rsidP="007D12EF">
            <w:pPr>
              <w:rPr>
                <w:sz w:val="24"/>
                <w:szCs w:val="24"/>
              </w:rPr>
            </w:pPr>
          </w:p>
        </w:tc>
        <w:tc>
          <w:tcPr>
            <w:tcW w:w="100" w:type="dxa"/>
            <w:vAlign w:val="bottom"/>
          </w:tcPr>
          <w:p w14:paraId="6F4D07CB" w14:textId="77777777" w:rsidR="007D12EF" w:rsidRDefault="007D12EF" w:rsidP="007D12EF">
            <w:pPr>
              <w:rPr>
                <w:sz w:val="24"/>
                <w:szCs w:val="24"/>
              </w:rPr>
            </w:pPr>
          </w:p>
        </w:tc>
        <w:tc>
          <w:tcPr>
            <w:tcW w:w="1860" w:type="dxa"/>
            <w:vAlign w:val="bottom"/>
          </w:tcPr>
          <w:p w14:paraId="7930F359" w14:textId="77777777" w:rsidR="007D12EF" w:rsidRDefault="007D12EF" w:rsidP="007D12EF">
            <w:pPr>
              <w:rPr>
                <w:sz w:val="24"/>
                <w:szCs w:val="24"/>
              </w:rPr>
            </w:pPr>
          </w:p>
        </w:tc>
        <w:tc>
          <w:tcPr>
            <w:tcW w:w="20" w:type="dxa"/>
            <w:vAlign w:val="bottom"/>
          </w:tcPr>
          <w:p w14:paraId="65F4A03B" w14:textId="77777777" w:rsidR="007D12EF" w:rsidRDefault="007D12EF" w:rsidP="007D12EF">
            <w:pPr>
              <w:rPr>
                <w:sz w:val="24"/>
                <w:szCs w:val="24"/>
              </w:rPr>
            </w:pPr>
          </w:p>
        </w:tc>
        <w:tc>
          <w:tcPr>
            <w:tcW w:w="0" w:type="dxa"/>
            <w:vAlign w:val="bottom"/>
          </w:tcPr>
          <w:p w14:paraId="74B3DDDC" w14:textId="77777777" w:rsidR="007D12EF" w:rsidRDefault="007D12EF" w:rsidP="007D12EF">
            <w:pPr>
              <w:rPr>
                <w:sz w:val="1"/>
                <w:szCs w:val="1"/>
              </w:rPr>
            </w:pPr>
          </w:p>
        </w:tc>
      </w:tr>
    </w:tbl>
    <w:p w14:paraId="17F4089E"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85216" behindDoc="1" locked="0" layoutInCell="0" allowOverlap="1" wp14:anchorId="2F132016" wp14:editId="0BC2C995">
                <wp:simplePos x="0" y="0"/>
                <wp:positionH relativeFrom="column">
                  <wp:posOffset>0</wp:posOffset>
                </wp:positionH>
                <wp:positionV relativeFrom="paragraph">
                  <wp:posOffset>12065</wp:posOffset>
                </wp:positionV>
                <wp:extent cx="9552305"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52305" cy="4763"/>
                        </a:xfrm>
                        <a:prstGeom prst="line">
                          <a:avLst/>
                        </a:prstGeom>
                        <a:solidFill>
                          <a:srgbClr val="FFFFFF"/>
                        </a:solidFill>
                        <a:ln w="12192">
                          <a:solidFill>
                            <a:srgbClr val="333333"/>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E1723C" id="Shape 186" o:spid="_x0000_s1026" style="position:absolute;z-index:-251531264;visibility:visible;mso-wrap-style:square;mso-wrap-distance-left:9pt;mso-wrap-distance-top:0;mso-wrap-distance-right:9pt;mso-wrap-distance-bottom:0;mso-position-horizontal:absolute;mso-position-horizontal-relative:text;mso-position-vertical:absolute;mso-position-vertical-relative:text" from="0,.95pt" to="752.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" o:allowincell="f" filled="t" strokecolor="#333" strokeweight=".96pt">
                <v:stroke joinstyle="miter"/>
                <o:lock v:ext="edit" shapetype="f"/>
              </v:line>
            </w:pict>
          </mc:Fallback>
        </mc:AlternateContent>
      </w:r>
    </w:p>
    <w:p w14:paraId="07FB63C7" w14:textId="77777777" w:rsidR="007D12EF" w:rsidRPr="00233320" w:rsidRDefault="007D12EF" w:rsidP="007D12EF">
      <w:pPr>
        <w:tabs>
          <w:tab w:val="left" w:pos="8680"/>
        </w:tabs>
      </w:pPr>
    </w:p>
    <w:p w14:paraId="522F7C9E" w14:textId="77777777" w:rsidR="007D12EF" w:rsidRPr="00233320" w:rsidRDefault="007D12EF" w:rsidP="007D12EF">
      <w:pPr>
        <w:tabs>
          <w:tab w:val="left" w:pos="8680"/>
        </w:tabs>
      </w:pPr>
    </w:p>
    <w:p w14:paraId="02CCA380" w14:textId="77777777" w:rsidR="007D12EF" w:rsidRDefault="007D12EF" w:rsidP="007D12EF">
      <w:pPr>
        <w:tabs>
          <w:tab w:val="left" w:pos="8680"/>
        </w:tabs>
        <w:rPr>
          <w:lang w:val="en-US"/>
        </w:rPr>
      </w:pPr>
    </w:p>
    <w:p w14:paraId="23D7B840" w14:textId="77777777" w:rsidR="003A3F10" w:rsidRDefault="003A3F10" w:rsidP="007D12EF">
      <w:pPr>
        <w:tabs>
          <w:tab w:val="left" w:pos="8680"/>
        </w:tabs>
        <w:rPr>
          <w:lang w:val="en-US"/>
        </w:rPr>
      </w:pPr>
    </w:p>
    <w:p w14:paraId="25C4445F" w14:textId="77777777" w:rsidR="003A3F10" w:rsidRDefault="003A3F10" w:rsidP="007D12EF">
      <w:pPr>
        <w:tabs>
          <w:tab w:val="left" w:pos="8680"/>
        </w:tabs>
        <w:rPr>
          <w:lang w:val="en-US"/>
        </w:rPr>
      </w:pPr>
    </w:p>
    <w:p w14:paraId="757FB12C" w14:textId="77777777" w:rsidR="003A3F10" w:rsidRDefault="003A3F10" w:rsidP="007D12EF">
      <w:pPr>
        <w:tabs>
          <w:tab w:val="left" w:pos="8680"/>
        </w:tabs>
        <w:rPr>
          <w:lang w:val="en-US"/>
        </w:rPr>
      </w:pPr>
    </w:p>
    <w:p w14:paraId="3EBCDBD2" w14:textId="77777777" w:rsidR="003A3F10" w:rsidRDefault="003A3F10" w:rsidP="007D12EF">
      <w:pPr>
        <w:tabs>
          <w:tab w:val="left" w:pos="8680"/>
        </w:tabs>
        <w:rPr>
          <w:lang w:val="en-US"/>
        </w:rPr>
      </w:pPr>
    </w:p>
    <w:p w14:paraId="6E49E46C" w14:textId="77777777" w:rsidR="003A3F10" w:rsidRDefault="003A3F10" w:rsidP="007D12EF">
      <w:pPr>
        <w:tabs>
          <w:tab w:val="left" w:pos="8680"/>
        </w:tabs>
        <w:rPr>
          <w:lang w:val="en-US"/>
        </w:rPr>
      </w:pPr>
    </w:p>
    <w:p w14:paraId="23CCFAF9" w14:textId="77777777" w:rsidR="003A3F10" w:rsidRDefault="003A3F10" w:rsidP="007D12EF">
      <w:pPr>
        <w:tabs>
          <w:tab w:val="left" w:pos="8680"/>
        </w:tabs>
        <w:rPr>
          <w:lang w:val="en-US"/>
        </w:rPr>
      </w:pPr>
    </w:p>
    <w:p w14:paraId="09C4E020" w14:textId="77777777" w:rsidR="003A3F10" w:rsidRPr="003A3F10" w:rsidRDefault="003A3F10" w:rsidP="007D12EF">
      <w:pPr>
        <w:tabs>
          <w:tab w:val="left" w:pos="8680"/>
        </w:tabs>
        <w:rPr>
          <w:lang w:val="en-US"/>
        </w:rPr>
      </w:pPr>
    </w:p>
    <w:p w14:paraId="7FA920C4" w14:textId="77777777" w:rsidR="007D12EF" w:rsidRPr="00233320" w:rsidRDefault="007D12EF" w:rsidP="007D12EF">
      <w:pPr>
        <w:tabs>
          <w:tab w:val="left" w:pos="8680"/>
        </w:tabs>
      </w:pPr>
    </w:p>
    <w:p w14:paraId="165AF30C" w14:textId="77777777" w:rsidR="007D12EF" w:rsidRPr="00233320" w:rsidRDefault="007D12EF" w:rsidP="007D12EF">
      <w:pPr>
        <w:tabs>
          <w:tab w:val="left" w:pos="8680"/>
        </w:tabs>
      </w:pPr>
    </w:p>
    <w:p w14:paraId="3A2AD6DF" w14:textId="53BC8F16" w:rsidR="007D12EF" w:rsidRDefault="009A3B62" w:rsidP="009A3B62">
      <w:pPr>
        <w:tabs>
          <w:tab w:val="left" w:pos="8680"/>
        </w:tabs>
        <w:jc w:val="center"/>
      </w:pPr>
      <w:r>
        <w:t>Заключение</w:t>
      </w:r>
    </w:p>
    <w:p w14:paraId="3293309C" w14:textId="77777777" w:rsidR="009A3B62" w:rsidRDefault="009A3B62" w:rsidP="009A3B62">
      <w:pPr>
        <w:tabs>
          <w:tab w:val="left" w:pos="8680"/>
        </w:tabs>
      </w:pPr>
    </w:p>
    <w:p w14:paraId="3C0343E1" w14:textId="63440975" w:rsidR="009A3B62" w:rsidRPr="009A3B62" w:rsidRDefault="009A3B62" w:rsidP="00D04602">
      <w:pPr>
        <w:spacing w:before="100" w:beforeAutospacing="1" w:after="100" w:afterAutospacing="1"/>
        <w:rPr>
          <w:rFonts w:eastAsia="Times New Roman" w:cs="Times New Roman"/>
          <w:color w:val="000000"/>
          <w:szCs w:val="28"/>
        </w:rPr>
      </w:pPr>
      <w:r w:rsidRPr="009A3B62">
        <w:rPr>
          <w:rFonts w:eastAsia="Times New Roman" w:cs="Times New Roman"/>
          <w:color w:val="000000"/>
          <w:szCs w:val="28"/>
        </w:rPr>
        <w:t xml:space="preserve">Целью данного проекта была </w:t>
      </w:r>
      <w:r w:rsidRPr="009A3B62">
        <w:rPr>
          <w:rFonts w:cs="Times New Roman"/>
          <w:szCs w:val="28"/>
        </w:rPr>
        <w:t xml:space="preserve">реализация </w:t>
      </w:r>
      <w:r>
        <w:rPr>
          <w:rFonts w:cs="Times New Roman"/>
          <w:bCs/>
          <w:szCs w:val="28"/>
        </w:rPr>
        <w:t>модели угроз обработки ПДН в ИСПДН</w:t>
      </w:r>
      <w:r w:rsidRPr="009A3B62">
        <w:rPr>
          <w:rFonts w:eastAsia="Times New Roman" w:cs="Times New Roman"/>
          <w:color w:val="000000"/>
          <w:szCs w:val="28"/>
        </w:rPr>
        <w:t>.</w:t>
      </w:r>
    </w:p>
    <w:p w14:paraId="644FEE45" w14:textId="77777777" w:rsidR="009A3B62" w:rsidRPr="009A3B62" w:rsidRDefault="009A3B62" w:rsidP="00D04602">
      <w:pPr>
        <w:shd w:val="clear" w:color="auto" w:fill="FFFFFF"/>
        <w:spacing w:after="150" w:line="360" w:lineRule="auto"/>
        <w:textAlignment w:val="baseline"/>
        <w:rPr>
          <w:rFonts w:eastAsia="Times New Roman" w:cs="Times New Roman"/>
          <w:color w:val="222222"/>
          <w:szCs w:val="28"/>
        </w:rPr>
      </w:pPr>
      <w:r w:rsidRPr="009A3B62">
        <w:rPr>
          <w:rFonts w:eastAsia="Times New Roman" w:cs="Times New Roman"/>
          <w:color w:val="222222"/>
          <w:szCs w:val="28"/>
        </w:rPr>
        <w:t>В результате практической работы над проектом получено следующее:</w:t>
      </w:r>
    </w:p>
    <w:p w14:paraId="6974BD9B" w14:textId="7A23A525" w:rsidR="009A3B62" w:rsidRPr="009A3B62" w:rsidRDefault="009A3B62" w:rsidP="00D04602">
      <w:pPr>
        <w:pStyle w:val="af"/>
        <w:numPr>
          <w:ilvl w:val="0"/>
          <w:numId w:val="147"/>
        </w:numPr>
        <w:spacing w:line="360" w:lineRule="auto"/>
        <w:rPr>
          <w:sz w:val="28"/>
          <w:szCs w:val="28"/>
        </w:rPr>
      </w:pPr>
      <w:r>
        <w:rPr>
          <w:sz w:val="28"/>
          <w:szCs w:val="28"/>
        </w:rPr>
        <w:t>Изучены следующие ИСПДН: 1С Бухгалтерия 8</w:t>
      </w:r>
      <w:r w:rsidRPr="009A3B62">
        <w:rPr>
          <w:sz w:val="28"/>
          <w:szCs w:val="28"/>
        </w:rPr>
        <w:t>.3, 1</w:t>
      </w:r>
      <w:r>
        <w:rPr>
          <w:sz w:val="28"/>
          <w:szCs w:val="28"/>
          <w:lang w:val="en-US"/>
        </w:rPr>
        <w:t>C</w:t>
      </w:r>
      <w:r w:rsidRPr="009A3B62">
        <w:rPr>
          <w:sz w:val="28"/>
          <w:szCs w:val="28"/>
        </w:rPr>
        <w:t xml:space="preserve"> </w:t>
      </w:r>
      <w:r>
        <w:rPr>
          <w:sz w:val="28"/>
          <w:szCs w:val="28"/>
        </w:rPr>
        <w:t>ЗИК 8</w:t>
      </w:r>
      <w:r w:rsidRPr="009A3B62">
        <w:rPr>
          <w:sz w:val="28"/>
          <w:szCs w:val="28"/>
        </w:rPr>
        <w:t xml:space="preserve">.3, </w:t>
      </w:r>
      <w:r>
        <w:rPr>
          <w:sz w:val="28"/>
          <w:szCs w:val="28"/>
        </w:rPr>
        <w:t>Рабочие станции пользователей</w:t>
      </w:r>
      <w:r w:rsidRPr="009A3B62">
        <w:rPr>
          <w:sz w:val="28"/>
          <w:szCs w:val="28"/>
        </w:rPr>
        <w:t xml:space="preserve">, </w:t>
      </w:r>
      <w:r>
        <w:rPr>
          <w:sz w:val="28"/>
          <w:szCs w:val="28"/>
          <w:lang w:val="en-US"/>
        </w:rPr>
        <w:t>distance</w:t>
      </w:r>
      <w:r w:rsidRPr="009A3B62">
        <w:rPr>
          <w:sz w:val="28"/>
          <w:szCs w:val="28"/>
        </w:rPr>
        <w:t>.</w:t>
      </w:r>
      <w:r>
        <w:rPr>
          <w:sz w:val="28"/>
          <w:szCs w:val="28"/>
          <w:lang w:val="en-US"/>
        </w:rPr>
        <w:t>learning</w:t>
      </w:r>
      <w:r w:rsidRPr="009A3B62">
        <w:rPr>
          <w:sz w:val="28"/>
          <w:szCs w:val="28"/>
        </w:rPr>
        <w:t>.</w:t>
      </w:r>
      <w:r>
        <w:rPr>
          <w:sz w:val="28"/>
          <w:szCs w:val="28"/>
          <w:lang w:val="en-US"/>
        </w:rPr>
        <w:t>ru</w:t>
      </w:r>
      <w:r w:rsidR="00D04602" w:rsidRPr="00D04602">
        <w:rPr>
          <w:sz w:val="28"/>
          <w:szCs w:val="28"/>
        </w:rPr>
        <w:t xml:space="preserve">, </w:t>
      </w:r>
      <w:r w:rsidR="00D04602">
        <w:rPr>
          <w:sz w:val="28"/>
          <w:szCs w:val="28"/>
        </w:rPr>
        <w:t>Портал ДПО</w:t>
      </w:r>
      <w:r w:rsidRPr="009A3B62">
        <w:rPr>
          <w:sz w:val="28"/>
          <w:szCs w:val="28"/>
        </w:rPr>
        <w:t xml:space="preserve"> </w:t>
      </w:r>
      <w:r>
        <w:rPr>
          <w:sz w:val="28"/>
          <w:szCs w:val="28"/>
        </w:rPr>
        <w:t xml:space="preserve">и </w:t>
      </w:r>
      <w:r>
        <w:rPr>
          <w:sz w:val="28"/>
          <w:szCs w:val="28"/>
          <w:lang w:val="en-US"/>
        </w:rPr>
        <w:t>Active</w:t>
      </w:r>
      <w:r w:rsidRPr="009A3B62">
        <w:rPr>
          <w:sz w:val="28"/>
          <w:szCs w:val="28"/>
        </w:rPr>
        <w:t xml:space="preserve"> </w:t>
      </w:r>
      <w:r>
        <w:rPr>
          <w:sz w:val="28"/>
          <w:szCs w:val="28"/>
          <w:lang w:val="en-US"/>
        </w:rPr>
        <w:t>Directory</w:t>
      </w:r>
      <w:r w:rsidRPr="009A3B62">
        <w:rPr>
          <w:sz w:val="28"/>
          <w:szCs w:val="28"/>
        </w:rPr>
        <w:t>;</w:t>
      </w:r>
    </w:p>
    <w:p w14:paraId="3E9ADCC5" w14:textId="5264FA57" w:rsidR="009A3B62" w:rsidRPr="009A3B62" w:rsidRDefault="00D04602" w:rsidP="00D04602">
      <w:pPr>
        <w:pStyle w:val="af"/>
        <w:numPr>
          <w:ilvl w:val="0"/>
          <w:numId w:val="147"/>
        </w:numPr>
        <w:spacing w:line="360" w:lineRule="auto"/>
        <w:rPr>
          <w:sz w:val="28"/>
          <w:szCs w:val="28"/>
        </w:rPr>
      </w:pPr>
      <w:r>
        <w:rPr>
          <w:sz w:val="28"/>
          <w:szCs w:val="28"/>
        </w:rPr>
        <w:t xml:space="preserve">Разработаны модели угроз ПДн </w:t>
      </w:r>
      <w:proofErr w:type="gramStart"/>
      <w:r>
        <w:rPr>
          <w:sz w:val="28"/>
          <w:szCs w:val="28"/>
        </w:rPr>
        <w:t>для</w:t>
      </w:r>
      <w:proofErr w:type="gramEnd"/>
      <w:r>
        <w:rPr>
          <w:sz w:val="28"/>
          <w:szCs w:val="28"/>
        </w:rPr>
        <w:t xml:space="preserve"> следующих ИСПДН: Рабочие станции пользователей</w:t>
      </w:r>
      <w:r w:rsidRPr="00D04602">
        <w:rPr>
          <w:sz w:val="28"/>
          <w:szCs w:val="28"/>
        </w:rPr>
        <w:t>,</w:t>
      </w:r>
      <w:r>
        <w:rPr>
          <w:sz w:val="28"/>
          <w:szCs w:val="28"/>
        </w:rPr>
        <w:t xml:space="preserve"> </w:t>
      </w:r>
      <w:r>
        <w:rPr>
          <w:sz w:val="28"/>
          <w:szCs w:val="28"/>
          <w:lang w:val="en-US"/>
        </w:rPr>
        <w:t>Active</w:t>
      </w:r>
      <w:r w:rsidRPr="00D04602">
        <w:rPr>
          <w:sz w:val="28"/>
          <w:szCs w:val="28"/>
        </w:rPr>
        <w:t xml:space="preserve"> </w:t>
      </w:r>
      <w:r>
        <w:rPr>
          <w:sz w:val="28"/>
          <w:szCs w:val="28"/>
          <w:lang w:val="en-US"/>
        </w:rPr>
        <w:t>Directory</w:t>
      </w:r>
      <w:r w:rsidRPr="00D04602">
        <w:rPr>
          <w:sz w:val="28"/>
          <w:szCs w:val="28"/>
        </w:rPr>
        <w:t xml:space="preserve">, </w:t>
      </w:r>
      <w:r>
        <w:rPr>
          <w:sz w:val="28"/>
          <w:szCs w:val="28"/>
          <w:lang w:val="en-US"/>
        </w:rPr>
        <w:t>distance</w:t>
      </w:r>
      <w:r w:rsidRPr="00D04602">
        <w:rPr>
          <w:sz w:val="28"/>
          <w:szCs w:val="28"/>
        </w:rPr>
        <w:t>.</w:t>
      </w:r>
      <w:r>
        <w:rPr>
          <w:sz w:val="28"/>
          <w:szCs w:val="28"/>
          <w:lang w:val="en-US"/>
        </w:rPr>
        <w:t>learining</w:t>
      </w:r>
      <w:r w:rsidRPr="00D04602">
        <w:rPr>
          <w:sz w:val="28"/>
          <w:szCs w:val="28"/>
        </w:rPr>
        <w:t>.</w:t>
      </w:r>
      <w:r>
        <w:rPr>
          <w:sz w:val="28"/>
          <w:szCs w:val="28"/>
          <w:lang w:val="en-US"/>
        </w:rPr>
        <w:t>ru</w:t>
      </w:r>
      <w:r w:rsidRPr="00D04602">
        <w:rPr>
          <w:sz w:val="28"/>
          <w:szCs w:val="28"/>
        </w:rPr>
        <w:t xml:space="preserve"> </w:t>
      </w:r>
      <w:r>
        <w:rPr>
          <w:sz w:val="28"/>
          <w:szCs w:val="28"/>
        </w:rPr>
        <w:t>и Портал ДПО</w:t>
      </w:r>
      <w:r w:rsidR="009A3B62" w:rsidRPr="009A3B62">
        <w:rPr>
          <w:sz w:val="28"/>
          <w:szCs w:val="28"/>
        </w:rPr>
        <w:t>;</w:t>
      </w:r>
    </w:p>
    <w:p w14:paraId="5D00CCD1" w14:textId="38A79A92" w:rsidR="00CC6A65" w:rsidRDefault="00CC6A65" w:rsidP="00CC6A65">
      <w:pPr>
        <w:pStyle w:val="af"/>
        <w:numPr>
          <w:ilvl w:val="0"/>
          <w:numId w:val="147"/>
        </w:numPr>
        <w:spacing w:line="360" w:lineRule="auto"/>
        <w:rPr>
          <w:sz w:val="28"/>
          <w:szCs w:val="28"/>
        </w:rPr>
      </w:pPr>
      <w:r>
        <w:rPr>
          <w:sz w:val="28"/>
          <w:szCs w:val="28"/>
        </w:rPr>
        <w:t>Для всех ИСПДН</w:t>
      </w:r>
      <w:proofErr w:type="gramStart"/>
      <w:r w:rsidRPr="00CC6A65">
        <w:rPr>
          <w:sz w:val="28"/>
          <w:szCs w:val="28"/>
        </w:rPr>
        <w:t>,</w:t>
      </w:r>
      <w:r>
        <w:rPr>
          <w:sz w:val="28"/>
          <w:szCs w:val="28"/>
        </w:rPr>
        <w:t>д</w:t>
      </w:r>
      <w:proofErr w:type="gramEnd"/>
      <w:r>
        <w:rPr>
          <w:sz w:val="28"/>
          <w:szCs w:val="28"/>
        </w:rPr>
        <w:t>ля которых была разработана модель угроз</w:t>
      </w:r>
      <w:r w:rsidRPr="00CC6A65">
        <w:rPr>
          <w:sz w:val="28"/>
          <w:szCs w:val="28"/>
        </w:rPr>
        <w:t>,</w:t>
      </w:r>
      <w:r>
        <w:rPr>
          <w:sz w:val="28"/>
          <w:szCs w:val="28"/>
        </w:rPr>
        <w:t>были определены следующие параметры</w:t>
      </w:r>
      <w:r w:rsidRPr="00CC6A65">
        <w:rPr>
          <w:sz w:val="28"/>
          <w:szCs w:val="28"/>
        </w:rPr>
        <w:t>:</w:t>
      </w:r>
    </w:p>
    <w:p w14:paraId="1A8AB827" w14:textId="6D86F06D" w:rsidR="00CC6A65" w:rsidRDefault="00CC6A65" w:rsidP="00CC6A65">
      <w:pPr>
        <w:pStyle w:val="af"/>
        <w:numPr>
          <w:ilvl w:val="1"/>
          <w:numId w:val="147"/>
        </w:numPr>
        <w:spacing w:line="360" w:lineRule="auto"/>
        <w:rPr>
          <w:sz w:val="28"/>
          <w:szCs w:val="28"/>
        </w:rPr>
      </w:pPr>
      <w:r>
        <w:rPr>
          <w:sz w:val="28"/>
          <w:szCs w:val="28"/>
        </w:rPr>
        <w:t>Уровень исходной защищенности ИСПДН</w:t>
      </w:r>
    </w:p>
    <w:p w14:paraId="47218F65" w14:textId="6B07270C" w:rsidR="00CC6A65" w:rsidRDefault="00CC6A65" w:rsidP="00CC6A65">
      <w:pPr>
        <w:pStyle w:val="af"/>
        <w:numPr>
          <w:ilvl w:val="1"/>
          <w:numId w:val="147"/>
        </w:numPr>
        <w:spacing w:line="360" w:lineRule="auto"/>
        <w:rPr>
          <w:sz w:val="28"/>
          <w:szCs w:val="28"/>
        </w:rPr>
      </w:pPr>
      <w:r>
        <w:rPr>
          <w:sz w:val="28"/>
          <w:szCs w:val="28"/>
        </w:rPr>
        <w:t>Описание угроз безопасности ПДн</w:t>
      </w:r>
    </w:p>
    <w:p w14:paraId="1614575D" w14:textId="29A1B51B" w:rsidR="00CC6A65" w:rsidRPr="00CC6A65" w:rsidRDefault="00CC6A65" w:rsidP="00CC6A65">
      <w:pPr>
        <w:pStyle w:val="af"/>
        <w:numPr>
          <w:ilvl w:val="1"/>
          <w:numId w:val="147"/>
        </w:numPr>
        <w:spacing w:line="360" w:lineRule="auto"/>
        <w:rPr>
          <w:sz w:val="28"/>
          <w:szCs w:val="28"/>
        </w:rPr>
      </w:pPr>
      <w:r>
        <w:rPr>
          <w:sz w:val="28"/>
          <w:szCs w:val="28"/>
        </w:rPr>
        <w:t>Определение актуальности угроз безопасности ПДн</w:t>
      </w:r>
    </w:p>
    <w:p w14:paraId="1F773A46" w14:textId="4A0D9968" w:rsidR="009A3B62" w:rsidRPr="00CC6A65" w:rsidRDefault="009A3B62" w:rsidP="00CC6A65">
      <w:pPr>
        <w:tabs>
          <w:tab w:val="left" w:pos="720"/>
        </w:tabs>
        <w:ind w:left="360"/>
      </w:pPr>
      <w:bookmarkStart w:id="69" w:name="_GoBack"/>
      <w:bookmarkEnd w:id="69"/>
    </w:p>
    <w:p w14:paraId="1881F5BE" w14:textId="77777777" w:rsidR="007D12EF" w:rsidRPr="00233320" w:rsidRDefault="007D12EF" w:rsidP="007D12EF">
      <w:pPr>
        <w:tabs>
          <w:tab w:val="left" w:pos="8680"/>
        </w:tabs>
      </w:pPr>
    </w:p>
    <w:p w14:paraId="4CBD2D80" w14:textId="77777777" w:rsidR="007D12EF" w:rsidRDefault="007D12EF" w:rsidP="007D12EF">
      <w:pPr>
        <w:tabs>
          <w:tab w:val="left" w:pos="8680"/>
        </w:tabs>
      </w:pPr>
    </w:p>
    <w:p w14:paraId="20102F4C" w14:textId="77777777" w:rsidR="00295308" w:rsidRDefault="00295308" w:rsidP="007D12EF">
      <w:pPr>
        <w:spacing w:line="237" w:lineRule="auto"/>
        <w:ind w:right="220"/>
        <w:jc w:val="both"/>
        <w:rPr>
          <w:sz w:val="20"/>
        </w:rPr>
      </w:pPr>
    </w:p>
    <w:sectPr w:rsidR="00295308" w:rsidSect="007D12EF">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ABAA1" w14:textId="77777777" w:rsidR="001509A5" w:rsidRDefault="001509A5" w:rsidP="00AB1EF2">
      <w:r>
        <w:separator/>
      </w:r>
    </w:p>
  </w:endnote>
  <w:endnote w:type="continuationSeparator" w:id="0">
    <w:p w14:paraId="56FACEFE" w14:textId="77777777" w:rsidR="001509A5" w:rsidRDefault="001509A5" w:rsidP="00AB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273667"/>
      <w:docPartObj>
        <w:docPartGallery w:val="Page Numbers (Bottom of Page)"/>
        <w:docPartUnique/>
      </w:docPartObj>
    </w:sdtPr>
    <w:sdtContent>
      <w:p w14:paraId="5950AD7C" w14:textId="673A5061" w:rsidR="00D04602" w:rsidRDefault="00D04602">
        <w:pPr>
          <w:pStyle w:val="a9"/>
          <w:jc w:val="center"/>
        </w:pPr>
        <w:r>
          <w:fldChar w:fldCharType="begin"/>
        </w:r>
        <w:r>
          <w:instrText>PAGE   \* MERGEFORMAT</w:instrText>
        </w:r>
        <w:r>
          <w:fldChar w:fldCharType="separate"/>
        </w:r>
        <w:r w:rsidR="00CC6A65">
          <w:rPr>
            <w:noProof/>
          </w:rPr>
          <w:t>134</w:t>
        </w:r>
        <w:r>
          <w:fldChar w:fldCharType="end"/>
        </w:r>
      </w:p>
    </w:sdtContent>
  </w:sdt>
  <w:p w14:paraId="5F7D0205" w14:textId="77777777" w:rsidR="00D04602" w:rsidRDefault="00D0460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2E385" w14:textId="77777777" w:rsidR="001509A5" w:rsidRDefault="001509A5" w:rsidP="00AB1EF2">
      <w:r>
        <w:separator/>
      </w:r>
    </w:p>
  </w:footnote>
  <w:footnote w:type="continuationSeparator" w:id="0">
    <w:p w14:paraId="761859FF" w14:textId="77777777" w:rsidR="001509A5" w:rsidRDefault="001509A5" w:rsidP="00AB1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2012A" w14:textId="77777777" w:rsidR="00D04602" w:rsidRDefault="00D04602">
    <w:pPr>
      <w:ind w:right="3"/>
      <w:jc w:val="center"/>
    </w:pPr>
    <w:r>
      <w:fldChar w:fldCharType="begin"/>
    </w:r>
    <w:r>
      <w:instrText xml:space="preserve"> PAGE   \* MERGEFORMAT </w:instrText>
    </w:r>
    <w:r>
      <w:fldChar w:fldCharType="separate"/>
    </w:r>
    <w:r w:rsidRPr="00D00E1F">
      <w:rPr>
        <w:noProof/>
      </w:rPr>
      <w:t>142</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D2363" w14:textId="77777777" w:rsidR="00D04602" w:rsidRPr="00217E43" w:rsidRDefault="00D04602" w:rsidP="00217E43">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9CFEF" w14:textId="77777777" w:rsidR="00D04602" w:rsidRDefault="00D04602">
    <w:pPr>
      <w:ind w:right="3"/>
      <w:jc w:val="center"/>
    </w:pPr>
    <w:r>
      <w:fldChar w:fldCharType="begin"/>
    </w:r>
    <w:r>
      <w:instrText xml:space="preserve"> PAGE   \* MERGEFORMAT </w:instrText>
    </w:r>
    <w:r>
      <w:fldChar w:fldCharType="separate"/>
    </w:r>
    <w:r>
      <w:t>20</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A30"/>
    <w:multiLevelType w:val="hybridMultilevel"/>
    <w:tmpl w:val="B8285564"/>
    <w:lvl w:ilvl="0" w:tplc="314819BC">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1CD0A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A2F88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4A448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80FBE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E0D7D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0872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4EEA8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0A201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07650B8"/>
    <w:multiLevelType w:val="hybridMultilevel"/>
    <w:tmpl w:val="C91CC6B0"/>
    <w:lvl w:ilvl="0" w:tplc="EB42D14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D8BB6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62F8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B224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44EB1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3E452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5699E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8012A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6400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01123406"/>
    <w:multiLevelType w:val="hybridMultilevel"/>
    <w:tmpl w:val="0B04FF08"/>
    <w:lvl w:ilvl="0" w:tplc="5C047ACE">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E8003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A28E3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C2B64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4EAA2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AEDD9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9A2E5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CEA84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E28ED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018567BF"/>
    <w:multiLevelType w:val="multilevel"/>
    <w:tmpl w:val="CA0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A51DD2"/>
    <w:multiLevelType w:val="hybridMultilevel"/>
    <w:tmpl w:val="923442A4"/>
    <w:lvl w:ilvl="0" w:tplc="76ECC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42E7F38"/>
    <w:multiLevelType w:val="hybridMultilevel"/>
    <w:tmpl w:val="BBBA8876"/>
    <w:lvl w:ilvl="0" w:tplc="DBC01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46712BB"/>
    <w:multiLevelType w:val="hybridMultilevel"/>
    <w:tmpl w:val="638A2D4E"/>
    <w:lvl w:ilvl="0" w:tplc="7FB492A6">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A95A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34EDD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C8D06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48839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1ED71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0095B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9AA93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F8B67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0488AC1A"/>
    <w:multiLevelType w:val="hybridMultilevel"/>
    <w:tmpl w:val="4EA48034"/>
    <w:lvl w:ilvl="0" w:tplc="D756A748">
      <w:start w:val="3"/>
      <w:numFmt w:val="decimal"/>
      <w:lvlText w:val="%1."/>
      <w:lvlJc w:val="left"/>
      <w:pPr>
        <w:ind w:left="0" w:firstLine="0"/>
      </w:pPr>
    </w:lvl>
    <w:lvl w:ilvl="1" w:tplc="1AA6AFDA">
      <w:numFmt w:val="decimal"/>
      <w:lvlText w:val=""/>
      <w:lvlJc w:val="left"/>
      <w:pPr>
        <w:ind w:left="0" w:firstLine="0"/>
      </w:pPr>
    </w:lvl>
    <w:lvl w:ilvl="2" w:tplc="D2FA5B3C">
      <w:numFmt w:val="decimal"/>
      <w:lvlText w:val=""/>
      <w:lvlJc w:val="left"/>
      <w:pPr>
        <w:ind w:left="0" w:firstLine="0"/>
      </w:pPr>
    </w:lvl>
    <w:lvl w:ilvl="3" w:tplc="6AB64FB8">
      <w:numFmt w:val="decimal"/>
      <w:lvlText w:val=""/>
      <w:lvlJc w:val="left"/>
      <w:pPr>
        <w:ind w:left="0" w:firstLine="0"/>
      </w:pPr>
    </w:lvl>
    <w:lvl w:ilvl="4" w:tplc="975AF09C">
      <w:numFmt w:val="decimal"/>
      <w:lvlText w:val=""/>
      <w:lvlJc w:val="left"/>
      <w:pPr>
        <w:ind w:left="0" w:firstLine="0"/>
      </w:pPr>
    </w:lvl>
    <w:lvl w:ilvl="5" w:tplc="4164231A">
      <w:numFmt w:val="decimal"/>
      <w:lvlText w:val=""/>
      <w:lvlJc w:val="left"/>
      <w:pPr>
        <w:ind w:left="0" w:firstLine="0"/>
      </w:pPr>
    </w:lvl>
    <w:lvl w:ilvl="6" w:tplc="1E10BBC4">
      <w:numFmt w:val="decimal"/>
      <w:lvlText w:val=""/>
      <w:lvlJc w:val="left"/>
      <w:pPr>
        <w:ind w:left="0" w:firstLine="0"/>
      </w:pPr>
    </w:lvl>
    <w:lvl w:ilvl="7" w:tplc="07EC5136">
      <w:numFmt w:val="decimal"/>
      <w:lvlText w:val=""/>
      <w:lvlJc w:val="left"/>
      <w:pPr>
        <w:ind w:left="0" w:firstLine="0"/>
      </w:pPr>
    </w:lvl>
    <w:lvl w:ilvl="8" w:tplc="1B7E3124">
      <w:numFmt w:val="decimal"/>
      <w:lvlText w:val=""/>
      <w:lvlJc w:val="left"/>
      <w:pPr>
        <w:ind w:left="0" w:firstLine="0"/>
      </w:pPr>
    </w:lvl>
  </w:abstractNum>
  <w:abstractNum w:abstractNumId="8">
    <w:nsid w:val="053B0A9E"/>
    <w:multiLevelType w:val="hybridMultilevel"/>
    <w:tmpl w:val="81DA015C"/>
    <w:lvl w:ilvl="0" w:tplc="900A49A4">
      <w:start w:val="1"/>
      <w:numFmt w:val="decimal"/>
      <w:lvlText w:val="%1."/>
      <w:lvlJc w:val="left"/>
    </w:lvl>
    <w:lvl w:ilvl="1" w:tplc="6B3A02B6">
      <w:numFmt w:val="decimal"/>
      <w:lvlText w:val=""/>
      <w:lvlJc w:val="left"/>
    </w:lvl>
    <w:lvl w:ilvl="2" w:tplc="636817EE">
      <w:numFmt w:val="decimal"/>
      <w:lvlText w:val=""/>
      <w:lvlJc w:val="left"/>
    </w:lvl>
    <w:lvl w:ilvl="3" w:tplc="5B9CDF72">
      <w:numFmt w:val="decimal"/>
      <w:lvlText w:val=""/>
      <w:lvlJc w:val="left"/>
    </w:lvl>
    <w:lvl w:ilvl="4" w:tplc="AC1E7F6C">
      <w:numFmt w:val="decimal"/>
      <w:lvlText w:val=""/>
      <w:lvlJc w:val="left"/>
    </w:lvl>
    <w:lvl w:ilvl="5" w:tplc="CC56854A">
      <w:numFmt w:val="decimal"/>
      <w:lvlText w:val=""/>
      <w:lvlJc w:val="left"/>
    </w:lvl>
    <w:lvl w:ilvl="6" w:tplc="E132D072">
      <w:numFmt w:val="decimal"/>
      <w:lvlText w:val=""/>
      <w:lvlJc w:val="left"/>
    </w:lvl>
    <w:lvl w:ilvl="7" w:tplc="56F20776">
      <w:numFmt w:val="decimal"/>
      <w:lvlText w:val=""/>
      <w:lvlJc w:val="left"/>
    </w:lvl>
    <w:lvl w:ilvl="8" w:tplc="88F2575A">
      <w:numFmt w:val="decimal"/>
      <w:lvlText w:val=""/>
      <w:lvlJc w:val="left"/>
    </w:lvl>
  </w:abstractNum>
  <w:abstractNum w:abstractNumId="9">
    <w:nsid w:val="05CA3C1E"/>
    <w:multiLevelType w:val="hybridMultilevel"/>
    <w:tmpl w:val="27C2A936"/>
    <w:lvl w:ilvl="0" w:tplc="27F8B2E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2613A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2E092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E8C84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A80E5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48CA2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D6965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10B66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EC732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074F1993"/>
    <w:multiLevelType w:val="hybridMultilevel"/>
    <w:tmpl w:val="8B1E9C3C"/>
    <w:lvl w:ilvl="0" w:tplc="1F1CBB7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28605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FC0C3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8658E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58A13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C2928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CEA53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3493C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42F6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08C235CC"/>
    <w:multiLevelType w:val="hybridMultilevel"/>
    <w:tmpl w:val="019AB688"/>
    <w:lvl w:ilvl="0" w:tplc="F402B94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84A01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02322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74C30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3AED0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62FD9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CAF83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64C12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0CCE5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09BF1BFF"/>
    <w:multiLevelType w:val="hybridMultilevel"/>
    <w:tmpl w:val="741CD6AA"/>
    <w:lvl w:ilvl="0" w:tplc="C9F8E0F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64E9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D4D15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5E12D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66AEA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9408B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4E1D9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2C6F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AC8F8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0A022D75"/>
    <w:multiLevelType w:val="hybridMultilevel"/>
    <w:tmpl w:val="44001ECC"/>
    <w:lvl w:ilvl="0" w:tplc="E0F0F76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948E6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E8E1B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7865F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B2638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44295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605FD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2E9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BEE5C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0A563C09"/>
    <w:multiLevelType w:val="hybridMultilevel"/>
    <w:tmpl w:val="E82EC3D8"/>
    <w:lvl w:ilvl="0" w:tplc="D9F8834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AAF5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74978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687F6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B4229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04268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F0E0A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6CF7D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64686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0B37E80A"/>
    <w:multiLevelType w:val="hybridMultilevel"/>
    <w:tmpl w:val="7C66E022"/>
    <w:lvl w:ilvl="0" w:tplc="F46A0A52">
      <w:start w:val="3"/>
      <w:numFmt w:val="decimal"/>
      <w:lvlText w:val="%1."/>
      <w:lvlJc w:val="left"/>
    </w:lvl>
    <w:lvl w:ilvl="1" w:tplc="3AF8B15E">
      <w:numFmt w:val="decimal"/>
      <w:lvlText w:val=""/>
      <w:lvlJc w:val="left"/>
    </w:lvl>
    <w:lvl w:ilvl="2" w:tplc="0C1291DE">
      <w:numFmt w:val="decimal"/>
      <w:lvlText w:val=""/>
      <w:lvlJc w:val="left"/>
    </w:lvl>
    <w:lvl w:ilvl="3" w:tplc="94DE7D9C">
      <w:numFmt w:val="decimal"/>
      <w:lvlText w:val=""/>
      <w:lvlJc w:val="left"/>
    </w:lvl>
    <w:lvl w:ilvl="4" w:tplc="70B65966">
      <w:numFmt w:val="decimal"/>
      <w:lvlText w:val=""/>
      <w:lvlJc w:val="left"/>
    </w:lvl>
    <w:lvl w:ilvl="5" w:tplc="02D055C4">
      <w:numFmt w:val="decimal"/>
      <w:lvlText w:val=""/>
      <w:lvlJc w:val="left"/>
    </w:lvl>
    <w:lvl w:ilvl="6" w:tplc="95E4D27C">
      <w:numFmt w:val="decimal"/>
      <w:lvlText w:val=""/>
      <w:lvlJc w:val="left"/>
    </w:lvl>
    <w:lvl w:ilvl="7" w:tplc="6D1A1AE0">
      <w:numFmt w:val="decimal"/>
      <w:lvlText w:val=""/>
      <w:lvlJc w:val="left"/>
    </w:lvl>
    <w:lvl w:ilvl="8" w:tplc="80DE4158">
      <w:numFmt w:val="decimal"/>
      <w:lvlText w:val=""/>
      <w:lvlJc w:val="left"/>
    </w:lvl>
  </w:abstractNum>
  <w:abstractNum w:abstractNumId="16">
    <w:nsid w:val="0BFFAE18"/>
    <w:multiLevelType w:val="hybridMultilevel"/>
    <w:tmpl w:val="35A683B4"/>
    <w:lvl w:ilvl="0" w:tplc="F60498FA">
      <w:start w:val="1"/>
      <w:numFmt w:val="bullet"/>
      <w:lvlText w:val="­"/>
      <w:lvlJc w:val="left"/>
    </w:lvl>
    <w:lvl w:ilvl="1" w:tplc="25800D34">
      <w:numFmt w:val="decimal"/>
      <w:lvlText w:val=""/>
      <w:lvlJc w:val="left"/>
    </w:lvl>
    <w:lvl w:ilvl="2" w:tplc="F63036B2">
      <w:numFmt w:val="decimal"/>
      <w:lvlText w:val=""/>
      <w:lvlJc w:val="left"/>
    </w:lvl>
    <w:lvl w:ilvl="3" w:tplc="A8EAB06A">
      <w:numFmt w:val="decimal"/>
      <w:lvlText w:val=""/>
      <w:lvlJc w:val="left"/>
    </w:lvl>
    <w:lvl w:ilvl="4" w:tplc="7E482B72">
      <w:numFmt w:val="decimal"/>
      <w:lvlText w:val=""/>
      <w:lvlJc w:val="left"/>
    </w:lvl>
    <w:lvl w:ilvl="5" w:tplc="425C4022">
      <w:numFmt w:val="decimal"/>
      <w:lvlText w:val=""/>
      <w:lvlJc w:val="left"/>
    </w:lvl>
    <w:lvl w:ilvl="6" w:tplc="AFACFE6C">
      <w:numFmt w:val="decimal"/>
      <w:lvlText w:val=""/>
      <w:lvlJc w:val="left"/>
    </w:lvl>
    <w:lvl w:ilvl="7" w:tplc="199CC3AC">
      <w:numFmt w:val="decimal"/>
      <w:lvlText w:val=""/>
      <w:lvlJc w:val="left"/>
    </w:lvl>
    <w:lvl w:ilvl="8" w:tplc="524A38F6">
      <w:numFmt w:val="decimal"/>
      <w:lvlText w:val=""/>
      <w:lvlJc w:val="left"/>
    </w:lvl>
  </w:abstractNum>
  <w:abstractNum w:abstractNumId="17">
    <w:nsid w:val="0CC1016F"/>
    <w:multiLevelType w:val="hybridMultilevel"/>
    <w:tmpl w:val="32542136"/>
    <w:lvl w:ilvl="0" w:tplc="A1409A1E">
      <w:start w:val="1"/>
      <w:numFmt w:val="bullet"/>
      <w:lvlText w:val="к"/>
      <w:lvlJc w:val="left"/>
      <w:pPr>
        <w:ind w:left="0" w:firstLine="0"/>
      </w:pPr>
    </w:lvl>
    <w:lvl w:ilvl="1" w:tplc="E5DA61D4">
      <w:start w:val="1"/>
      <w:numFmt w:val="decimal"/>
      <w:lvlText w:val="%2."/>
      <w:lvlJc w:val="left"/>
      <w:pPr>
        <w:ind w:left="0" w:firstLine="0"/>
      </w:pPr>
    </w:lvl>
    <w:lvl w:ilvl="2" w:tplc="89ECB054">
      <w:numFmt w:val="decimal"/>
      <w:lvlText w:val=""/>
      <w:lvlJc w:val="left"/>
      <w:pPr>
        <w:ind w:left="0" w:firstLine="0"/>
      </w:pPr>
    </w:lvl>
    <w:lvl w:ilvl="3" w:tplc="1C5651DA">
      <w:numFmt w:val="decimal"/>
      <w:lvlText w:val=""/>
      <w:lvlJc w:val="left"/>
      <w:pPr>
        <w:ind w:left="0" w:firstLine="0"/>
      </w:pPr>
    </w:lvl>
    <w:lvl w:ilvl="4" w:tplc="82FC7F24">
      <w:numFmt w:val="decimal"/>
      <w:lvlText w:val=""/>
      <w:lvlJc w:val="left"/>
      <w:pPr>
        <w:ind w:left="0" w:firstLine="0"/>
      </w:pPr>
    </w:lvl>
    <w:lvl w:ilvl="5" w:tplc="FBB622F6">
      <w:numFmt w:val="decimal"/>
      <w:lvlText w:val=""/>
      <w:lvlJc w:val="left"/>
      <w:pPr>
        <w:ind w:left="0" w:firstLine="0"/>
      </w:pPr>
    </w:lvl>
    <w:lvl w:ilvl="6" w:tplc="A5788DEE">
      <w:numFmt w:val="decimal"/>
      <w:lvlText w:val=""/>
      <w:lvlJc w:val="left"/>
      <w:pPr>
        <w:ind w:left="0" w:firstLine="0"/>
      </w:pPr>
    </w:lvl>
    <w:lvl w:ilvl="7" w:tplc="5456BC54">
      <w:numFmt w:val="decimal"/>
      <w:lvlText w:val=""/>
      <w:lvlJc w:val="left"/>
      <w:pPr>
        <w:ind w:left="0" w:firstLine="0"/>
      </w:pPr>
    </w:lvl>
    <w:lvl w:ilvl="8" w:tplc="8BEC409A">
      <w:numFmt w:val="decimal"/>
      <w:lvlText w:val=""/>
      <w:lvlJc w:val="left"/>
      <w:pPr>
        <w:ind w:left="0" w:firstLine="0"/>
      </w:pPr>
    </w:lvl>
  </w:abstractNum>
  <w:abstractNum w:abstractNumId="18">
    <w:nsid w:val="0CCA60C3"/>
    <w:multiLevelType w:val="hybridMultilevel"/>
    <w:tmpl w:val="BF12B67C"/>
    <w:lvl w:ilvl="0" w:tplc="25A6C400">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1EDCA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14EB4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2267EC">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D8A0A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B23A2C">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06A17E">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EC815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66B54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nsid w:val="0CDC083F"/>
    <w:multiLevelType w:val="hybridMultilevel"/>
    <w:tmpl w:val="0CD81DF2"/>
    <w:lvl w:ilvl="0" w:tplc="40F2D7D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48A29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C4518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CC3D6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B8BF6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B0E51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C808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FC011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CCEBA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0F0D13F9"/>
    <w:multiLevelType w:val="hybridMultilevel"/>
    <w:tmpl w:val="D8EC8C92"/>
    <w:lvl w:ilvl="0" w:tplc="5918534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00152E">
      <w:start w:val="1"/>
      <w:numFmt w:val="bullet"/>
      <w:lvlText w:val="o"/>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06BD4C">
      <w:start w:val="1"/>
      <w:numFmt w:val="bullet"/>
      <w:lvlText w:val="▪"/>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703D1A">
      <w:start w:val="1"/>
      <w:numFmt w:val="bullet"/>
      <w:lvlText w:val="•"/>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A0371C">
      <w:start w:val="1"/>
      <w:numFmt w:val="bullet"/>
      <w:lvlText w:val="o"/>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EC8B56">
      <w:start w:val="1"/>
      <w:numFmt w:val="bullet"/>
      <w:lvlText w:val="▪"/>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5E98CC">
      <w:start w:val="1"/>
      <w:numFmt w:val="bullet"/>
      <w:lvlText w:val="•"/>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4020FC">
      <w:start w:val="1"/>
      <w:numFmt w:val="bullet"/>
      <w:lvlText w:val="o"/>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88603A">
      <w:start w:val="1"/>
      <w:numFmt w:val="bullet"/>
      <w:lvlText w:val="▪"/>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nsid w:val="105070D2"/>
    <w:multiLevelType w:val="hybridMultilevel"/>
    <w:tmpl w:val="F3083A9E"/>
    <w:lvl w:ilvl="0" w:tplc="2898A08A">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44CFC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D4B18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9E0C2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AC285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CACF2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D82D6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2AC24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B6CC4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nsid w:val="10820D55"/>
    <w:multiLevelType w:val="multilevel"/>
    <w:tmpl w:val="5F8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3B13A9"/>
    <w:multiLevelType w:val="hybridMultilevel"/>
    <w:tmpl w:val="D952971A"/>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12806EB7"/>
    <w:multiLevelType w:val="hybridMultilevel"/>
    <w:tmpl w:val="86944D8C"/>
    <w:lvl w:ilvl="0" w:tplc="4C3273E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946C7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E2857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DE549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F46C4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609B3A">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52A22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A02C7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D267F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141E7EBD"/>
    <w:multiLevelType w:val="hybridMultilevel"/>
    <w:tmpl w:val="1F58BAF4"/>
    <w:lvl w:ilvl="0" w:tplc="04190001">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26">
    <w:nsid w:val="1434436F"/>
    <w:multiLevelType w:val="hybridMultilevel"/>
    <w:tmpl w:val="82964A38"/>
    <w:lvl w:ilvl="0" w:tplc="989052C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E005E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DC1D0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9EF24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A566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683CC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7C766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6E193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C6FC0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147A4916"/>
    <w:multiLevelType w:val="hybridMultilevel"/>
    <w:tmpl w:val="52086064"/>
    <w:lvl w:ilvl="0" w:tplc="3B36E85A">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28">
    <w:nsid w:val="148312C7"/>
    <w:multiLevelType w:val="hybridMultilevel"/>
    <w:tmpl w:val="FE720B44"/>
    <w:lvl w:ilvl="0" w:tplc="A28434F6">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DC85E2">
      <w:start w:val="1"/>
      <w:numFmt w:val="bullet"/>
      <w:lvlText w:val="o"/>
      <w:lvlJc w:val="left"/>
      <w:pPr>
        <w:ind w:left="1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C002F0">
      <w:start w:val="1"/>
      <w:numFmt w:val="bullet"/>
      <w:lvlText w:val="▪"/>
      <w:lvlJc w:val="left"/>
      <w:pPr>
        <w:ind w:left="1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860508">
      <w:start w:val="1"/>
      <w:numFmt w:val="bullet"/>
      <w:lvlText w:val="•"/>
      <w:lvlJc w:val="left"/>
      <w:pPr>
        <w:ind w:left="2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7A5638">
      <w:start w:val="1"/>
      <w:numFmt w:val="bullet"/>
      <w:lvlText w:val="o"/>
      <w:lvlJc w:val="left"/>
      <w:pPr>
        <w:ind w:left="3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1617BE">
      <w:start w:val="1"/>
      <w:numFmt w:val="bullet"/>
      <w:lvlText w:val="▪"/>
      <w:lvlJc w:val="left"/>
      <w:pPr>
        <w:ind w:left="4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0CED7E">
      <w:start w:val="1"/>
      <w:numFmt w:val="bullet"/>
      <w:lvlText w:val="•"/>
      <w:lvlJc w:val="left"/>
      <w:pPr>
        <w:ind w:left="4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44FF36">
      <w:start w:val="1"/>
      <w:numFmt w:val="bullet"/>
      <w:lvlText w:val="o"/>
      <w:lvlJc w:val="left"/>
      <w:pPr>
        <w:ind w:left="5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3C4C9E">
      <w:start w:val="1"/>
      <w:numFmt w:val="bullet"/>
      <w:lvlText w:val="▪"/>
      <w:lvlJc w:val="left"/>
      <w:pPr>
        <w:ind w:left="6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nsid w:val="148E2FB5"/>
    <w:multiLevelType w:val="hybridMultilevel"/>
    <w:tmpl w:val="FF40C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4FCE74E"/>
    <w:multiLevelType w:val="hybridMultilevel"/>
    <w:tmpl w:val="9FAE4172"/>
    <w:lvl w:ilvl="0" w:tplc="1526B80E">
      <w:start w:val="1"/>
      <w:numFmt w:val="bullet"/>
      <w:lvlText w:val="С"/>
      <w:lvlJc w:val="left"/>
      <w:pPr>
        <w:ind w:left="0" w:firstLine="0"/>
      </w:pPr>
    </w:lvl>
    <w:lvl w:ilvl="1" w:tplc="78F6DCAE">
      <w:numFmt w:val="decimal"/>
      <w:lvlText w:val=""/>
      <w:lvlJc w:val="left"/>
      <w:pPr>
        <w:ind w:left="0" w:firstLine="0"/>
      </w:pPr>
    </w:lvl>
    <w:lvl w:ilvl="2" w:tplc="9FC6FF0C">
      <w:numFmt w:val="decimal"/>
      <w:lvlText w:val=""/>
      <w:lvlJc w:val="left"/>
      <w:pPr>
        <w:ind w:left="0" w:firstLine="0"/>
      </w:pPr>
    </w:lvl>
    <w:lvl w:ilvl="3" w:tplc="F7F29BC0">
      <w:numFmt w:val="decimal"/>
      <w:lvlText w:val=""/>
      <w:lvlJc w:val="left"/>
      <w:pPr>
        <w:ind w:left="0" w:firstLine="0"/>
      </w:pPr>
    </w:lvl>
    <w:lvl w:ilvl="4" w:tplc="B3DA54AA">
      <w:numFmt w:val="decimal"/>
      <w:lvlText w:val=""/>
      <w:lvlJc w:val="left"/>
      <w:pPr>
        <w:ind w:left="0" w:firstLine="0"/>
      </w:pPr>
    </w:lvl>
    <w:lvl w:ilvl="5" w:tplc="976EEA6A">
      <w:numFmt w:val="decimal"/>
      <w:lvlText w:val=""/>
      <w:lvlJc w:val="left"/>
      <w:pPr>
        <w:ind w:left="0" w:firstLine="0"/>
      </w:pPr>
    </w:lvl>
    <w:lvl w:ilvl="6" w:tplc="63AE875A">
      <w:numFmt w:val="decimal"/>
      <w:lvlText w:val=""/>
      <w:lvlJc w:val="left"/>
      <w:pPr>
        <w:ind w:left="0" w:firstLine="0"/>
      </w:pPr>
    </w:lvl>
    <w:lvl w:ilvl="7" w:tplc="F9B2BAB8">
      <w:numFmt w:val="decimal"/>
      <w:lvlText w:val=""/>
      <w:lvlJc w:val="left"/>
      <w:pPr>
        <w:ind w:left="0" w:firstLine="0"/>
      </w:pPr>
    </w:lvl>
    <w:lvl w:ilvl="8" w:tplc="BF1C23BE">
      <w:numFmt w:val="decimal"/>
      <w:lvlText w:val=""/>
      <w:lvlJc w:val="left"/>
      <w:pPr>
        <w:ind w:left="0" w:firstLine="0"/>
      </w:pPr>
    </w:lvl>
  </w:abstractNum>
  <w:abstractNum w:abstractNumId="31">
    <w:nsid w:val="157C6159"/>
    <w:multiLevelType w:val="hybridMultilevel"/>
    <w:tmpl w:val="52C6F080"/>
    <w:lvl w:ilvl="0" w:tplc="6F42D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175DFCF0"/>
    <w:multiLevelType w:val="hybridMultilevel"/>
    <w:tmpl w:val="36747D1A"/>
    <w:lvl w:ilvl="0" w:tplc="BD6ED266">
      <w:start w:val="1"/>
      <w:numFmt w:val="decimal"/>
      <w:lvlText w:val="%1."/>
      <w:lvlJc w:val="left"/>
    </w:lvl>
    <w:lvl w:ilvl="1" w:tplc="42787CA8">
      <w:numFmt w:val="decimal"/>
      <w:lvlText w:val=""/>
      <w:lvlJc w:val="left"/>
    </w:lvl>
    <w:lvl w:ilvl="2" w:tplc="B50AC756">
      <w:numFmt w:val="decimal"/>
      <w:lvlText w:val=""/>
      <w:lvlJc w:val="left"/>
    </w:lvl>
    <w:lvl w:ilvl="3" w:tplc="E82CA072">
      <w:numFmt w:val="decimal"/>
      <w:lvlText w:val=""/>
      <w:lvlJc w:val="left"/>
    </w:lvl>
    <w:lvl w:ilvl="4" w:tplc="B2E23B4C">
      <w:numFmt w:val="decimal"/>
      <w:lvlText w:val=""/>
      <w:lvlJc w:val="left"/>
    </w:lvl>
    <w:lvl w:ilvl="5" w:tplc="22266A74">
      <w:numFmt w:val="decimal"/>
      <w:lvlText w:val=""/>
      <w:lvlJc w:val="left"/>
    </w:lvl>
    <w:lvl w:ilvl="6" w:tplc="6F64B7CE">
      <w:numFmt w:val="decimal"/>
      <w:lvlText w:val=""/>
      <w:lvlJc w:val="left"/>
    </w:lvl>
    <w:lvl w:ilvl="7" w:tplc="D1A679AE">
      <w:numFmt w:val="decimal"/>
      <w:lvlText w:val=""/>
      <w:lvlJc w:val="left"/>
    </w:lvl>
    <w:lvl w:ilvl="8" w:tplc="A64E7238">
      <w:numFmt w:val="decimal"/>
      <w:lvlText w:val=""/>
      <w:lvlJc w:val="left"/>
    </w:lvl>
  </w:abstractNum>
  <w:abstractNum w:abstractNumId="33">
    <w:nsid w:val="17A1B582"/>
    <w:multiLevelType w:val="hybridMultilevel"/>
    <w:tmpl w:val="9EC2F8FE"/>
    <w:lvl w:ilvl="0" w:tplc="CBE0D694">
      <w:start w:val="1"/>
      <w:numFmt w:val="decimal"/>
      <w:lvlText w:val="%1."/>
      <w:lvlJc w:val="left"/>
    </w:lvl>
    <w:lvl w:ilvl="1" w:tplc="65D88EBA">
      <w:numFmt w:val="decimal"/>
      <w:lvlText w:val=""/>
      <w:lvlJc w:val="left"/>
    </w:lvl>
    <w:lvl w:ilvl="2" w:tplc="084EE620">
      <w:numFmt w:val="decimal"/>
      <w:lvlText w:val=""/>
      <w:lvlJc w:val="left"/>
    </w:lvl>
    <w:lvl w:ilvl="3" w:tplc="08D2B6AE">
      <w:numFmt w:val="decimal"/>
      <w:lvlText w:val=""/>
      <w:lvlJc w:val="left"/>
    </w:lvl>
    <w:lvl w:ilvl="4" w:tplc="CDA6F0FC">
      <w:numFmt w:val="decimal"/>
      <w:lvlText w:val=""/>
      <w:lvlJc w:val="left"/>
    </w:lvl>
    <w:lvl w:ilvl="5" w:tplc="AE5EDDFA">
      <w:numFmt w:val="decimal"/>
      <w:lvlText w:val=""/>
      <w:lvlJc w:val="left"/>
    </w:lvl>
    <w:lvl w:ilvl="6" w:tplc="53345648">
      <w:numFmt w:val="decimal"/>
      <w:lvlText w:val=""/>
      <w:lvlJc w:val="left"/>
    </w:lvl>
    <w:lvl w:ilvl="7" w:tplc="7CA09754">
      <w:numFmt w:val="decimal"/>
      <w:lvlText w:val=""/>
      <w:lvlJc w:val="left"/>
    </w:lvl>
    <w:lvl w:ilvl="8" w:tplc="F98867B2">
      <w:numFmt w:val="decimal"/>
      <w:lvlText w:val=""/>
      <w:lvlJc w:val="left"/>
    </w:lvl>
  </w:abstractNum>
  <w:abstractNum w:abstractNumId="34">
    <w:nsid w:val="194D64E2"/>
    <w:multiLevelType w:val="hybridMultilevel"/>
    <w:tmpl w:val="DB249FD4"/>
    <w:lvl w:ilvl="0" w:tplc="357E9F0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6C066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12574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C078E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B4282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4E8CE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F4F20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8476B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9AA09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nsid w:val="19E21BB2"/>
    <w:multiLevelType w:val="hybridMultilevel"/>
    <w:tmpl w:val="815041F6"/>
    <w:lvl w:ilvl="0" w:tplc="FC4C8882">
      <w:start w:val="1"/>
      <w:numFmt w:val="decimal"/>
      <w:lvlText w:val="%1."/>
      <w:lvlJc w:val="left"/>
    </w:lvl>
    <w:lvl w:ilvl="1" w:tplc="5CD2567C">
      <w:numFmt w:val="decimal"/>
      <w:lvlText w:val=""/>
      <w:lvlJc w:val="left"/>
    </w:lvl>
    <w:lvl w:ilvl="2" w:tplc="4D3A2168">
      <w:numFmt w:val="decimal"/>
      <w:lvlText w:val=""/>
      <w:lvlJc w:val="left"/>
    </w:lvl>
    <w:lvl w:ilvl="3" w:tplc="1B2249B2">
      <w:numFmt w:val="decimal"/>
      <w:lvlText w:val=""/>
      <w:lvlJc w:val="left"/>
    </w:lvl>
    <w:lvl w:ilvl="4" w:tplc="81C28C80">
      <w:numFmt w:val="decimal"/>
      <w:lvlText w:val=""/>
      <w:lvlJc w:val="left"/>
    </w:lvl>
    <w:lvl w:ilvl="5" w:tplc="735273BC">
      <w:numFmt w:val="decimal"/>
      <w:lvlText w:val=""/>
      <w:lvlJc w:val="left"/>
    </w:lvl>
    <w:lvl w:ilvl="6" w:tplc="71B234AE">
      <w:numFmt w:val="decimal"/>
      <w:lvlText w:val=""/>
      <w:lvlJc w:val="left"/>
    </w:lvl>
    <w:lvl w:ilvl="7" w:tplc="765637D2">
      <w:numFmt w:val="decimal"/>
      <w:lvlText w:val=""/>
      <w:lvlJc w:val="left"/>
    </w:lvl>
    <w:lvl w:ilvl="8" w:tplc="BF301F8C">
      <w:numFmt w:val="decimal"/>
      <w:lvlText w:val=""/>
      <w:lvlJc w:val="left"/>
    </w:lvl>
  </w:abstractNum>
  <w:abstractNum w:abstractNumId="36">
    <w:nsid w:val="1A804734"/>
    <w:multiLevelType w:val="hybridMultilevel"/>
    <w:tmpl w:val="7C08B556"/>
    <w:lvl w:ilvl="0" w:tplc="8744D400">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1B7A4B62"/>
    <w:multiLevelType w:val="hybridMultilevel"/>
    <w:tmpl w:val="707CCF0C"/>
    <w:lvl w:ilvl="0" w:tplc="846CB91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30466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8EF7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C249C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4888C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30240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E4BB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44FD8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A095F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nsid w:val="1BC92FB2"/>
    <w:multiLevelType w:val="hybridMultilevel"/>
    <w:tmpl w:val="EA78BC16"/>
    <w:lvl w:ilvl="0" w:tplc="3888192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DE7CB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1E4BA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8A03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46CED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8EBDA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5A227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3A883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6A1F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nsid w:val="1D2E1F40"/>
    <w:multiLevelType w:val="multilevel"/>
    <w:tmpl w:val="FF1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84075A"/>
    <w:multiLevelType w:val="hybridMultilevel"/>
    <w:tmpl w:val="5F2A6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1DF029D3"/>
    <w:multiLevelType w:val="hybridMultilevel"/>
    <w:tmpl w:val="E7042C54"/>
    <w:lvl w:ilvl="0" w:tplc="0EBEEACC">
      <w:start w:val="1"/>
      <w:numFmt w:val="bullet"/>
      <w:lvlText w:val="В"/>
      <w:lvlJc w:val="left"/>
    </w:lvl>
    <w:lvl w:ilvl="1" w:tplc="28AEED2E">
      <w:numFmt w:val="decimal"/>
      <w:lvlText w:val=""/>
      <w:lvlJc w:val="left"/>
    </w:lvl>
    <w:lvl w:ilvl="2" w:tplc="8098A476">
      <w:numFmt w:val="decimal"/>
      <w:lvlText w:val=""/>
      <w:lvlJc w:val="left"/>
    </w:lvl>
    <w:lvl w:ilvl="3" w:tplc="EDFA4BB8">
      <w:numFmt w:val="decimal"/>
      <w:lvlText w:val=""/>
      <w:lvlJc w:val="left"/>
    </w:lvl>
    <w:lvl w:ilvl="4" w:tplc="545CE348">
      <w:numFmt w:val="decimal"/>
      <w:lvlText w:val=""/>
      <w:lvlJc w:val="left"/>
    </w:lvl>
    <w:lvl w:ilvl="5" w:tplc="FD6263FC">
      <w:numFmt w:val="decimal"/>
      <w:lvlText w:val=""/>
      <w:lvlJc w:val="left"/>
    </w:lvl>
    <w:lvl w:ilvl="6" w:tplc="598CA752">
      <w:numFmt w:val="decimal"/>
      <w:lvlText w:val=""/>
      <w:lvlJc w:val="left"/>
    </w:lvl>
    <w:lvl w:ilvl="7" w:tplc="71B80764">
      <w:numFmt w:val="decimal"/>
      <w:lvlText w:val=""/>
      <w:lvlJc w:val="left"/>
    </w:lvl>
    <w:lvl w:ilvl="8" w:tplc="DA580C24">
      <w:numFmt w:val="decimal"/>
      <w:lvlText w:val=""/>
      <w:lvlJc w:val="left"/>
    </w:lvl>
  </w:abstractNum>
  <w:abstractNum w:abstractNumId="42">
    <w:nsid w:val="1EB369E6"/>
    <w:multiLevelType w:val="hybridMultilevel"/>
    <w:tmpl w:val="F61AE65E"/>
    <w:lvl w:ilvl="0" w:tplc="27541D3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6A6ED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04EC0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FEA02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908EA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D63B7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34C7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767B2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DC8A4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nsid w:val="1FE67567"/>
    <w:multiLevelType w:val="hybridMultilevel"/>
    <w:tmpl w:val="5E9C01B6"/>
    <w:lvl w:ilvl="0" w:tplc="1EC4BDB6">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D810B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2AEDF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5E993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FE1D4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C1E6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FC474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F6F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A048C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nsid w:val="20EE1348"/>
    <w:multiLevelType w:val="hybridMultilevel"/>
    <w:tmpl w:val="EF506994"/>
    <w:lvl w:ilvl="0" w:tplc="F0929CB0">
      <w:start w:val="5"/>
      <w:numFmt w:val="decimal"/>
      <w:lvlText w:val="%1."/>
      <w:lvlJc w:val="left"/>
    </w:lvl>
    <w:lvl w:ilvl="1" w:tplc="817281C2">
      <w:numFmt w:val="decimal"/>
      <w:lvlText w:val=""/>
      <w:lvlJc w:val="left"/>
    </w:lvl>
    <w:lvl w:ilvl="2" w:tplc="6CB60C14">
      <w:numFmt w:val="decimal"/>
      <w:lvlText w:val=""/>
      <w:lvlJc w:val="left"/>
    </w:lvl>
    <w:lvl w:ilvl="3" w:tplc="CDE43D16">
      <w:numFmt w:val="decimal"/>
      <w:lvlText w:val=""/>
      <w:lvlJc w:val="left"/>
    </w:lvl>
    <w:lvl w:ilvl="4" w:tplc="FF363E6E">
      <w:numFmt w:val="decimal"/>
      <w:lvlText w:val=""/>
      <w:lvlJc w:val="left"/>
    </w:lvl>
    <w:lvl w:ilvl="5" w:tplc="77348FC4">
      <w:numFmt w:val="decimal"/>
      <w:lvlText w:val=""/>
      <w:lvlJc w:val="left"/>
    </w:lvl>
    <w:lvl w:ilvl="6" w:tplc="C09E2006">
      <w:numFmt w:val="decimal"/>
      <w:lvlText w:val=""/>
      <w:lvlJc w:val="left"/>
    </w:lvl>
    <w:lvl w:ilvl="7" w:tplc="0FB2A054">
      <w:numFmt w:val="decimal"/>
      <w:lvlText w:val=""/>
      <w:lvlJc w:val="left"/>
    </w:lvl>
    <w:lvl w:ilvl="8" w:tplc="5E6CC70C">
      <w:numFmt w:val="decimal"/>
      <w:lvlText w:val=""/>
      <w:lvlJc w:val="left"/>
    </w:lvl>
  </w:abstractNum>
  <w:abstractNum w:abstractNumId="45">
    <w:nsid w:val="211E2850"/>
    <w:multiLevelType w:val="hybridMultilevel"/>
    <w:tmpl w:val="778E0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2157F6BC"/>
    <w:multiLevelType w:val="hybridMultilevel"/>
    <w:tmpl w:val="29C83250"/>
    <w:lvl w:ilvl="0" w:tplc="A964E678">
      <w:start w:val="1"/>
      <w:numFmt w:val="decimal"/>
      <w:lvlText w:val="%1."/>
      <w:lvlJc w:val="left"/>
    </w:lvl>
    <w:lvl w:ilvl="1" w:tplc="2CE6D0E6">
      <w:numFmt w:val="decimal"/>
      <w:lvlText w:val=""/>
      <w:lvlJc w:val="left"/>
    </w:lvl>
    <w:lvl w:ilvl="2" w:tplc="BBA8A6D0">
      <w:numFmt w:val="decimal"/>
      <w:lvlText w:val=""/>
      <w:lvlJc w:val="left"/>
    </w:lvl>
    <w:lvl w:ilvl="3" w:tplc="213C6A08">
      <w:numFmt w:val="decimal"/>
      <w:lvlText w:val=""/>
      <w:lvlJc w:val="left"/>
    </w:lvl>
    <w:lvl w:ilvl="4" w:tplc="30B85318">
      <w:numFmt w:val="decimal"/>
      <w:lvlText w:val=""/>
      <w:lvlJc w:val="left"/>
    </w:lvl>
    <w:lvl w:ilvl="5" w:tplc="49B2B9D2">
      <w:numFmt w:val="decimal"/>
      <w:lvlText w:val=""/>
      <w:lvlJc w:val="left"/>
    </w:lvl>
    <w:lvl w:ilvl="6" w:tplc="4B6E48CA">
      <w:numFmt w:val="decimal"/>
      <w:lvlText w:val=""/>
      <w:lvlJc w:val="left"/>
    </w:lvl>
    <w:lvl w:ilvl="7" w:tplc="FE5EE7EE">
      <w:numFmt w:val="decimal"/>
      <w:lvlText w:val=""/>
      <w:lvlJc w:val="left"/>
    </w:lvl>
    <w:lvl w:ilvl="8" w:tplc="4300AE86">
      <w:numFmt w:val="decimal"/>
      <w:lvlText w:val=""/>
      <w:lvlJc w:val="left"/>
    </w:lvl>
  </w:abstractNum>
  <w:abstractNum w:abstractNumId="47">
    <w:nsid w:val="24C54C18"/>
    <w:multiLevelType w:val="hybridMultilevel"/>
    <w:tmpl w:val="999EC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6F324BA"/>
    <w:multiLevelType w:val="hybridMultilevel"/>
    <w:tmpl w:val="77AC8996"/>
    <w:lvl w:ilvl="0" w:tplc="AB567A16">
      <w:start w:val="2"/>
      <w:numFmt w:val="decimal"/>
      <w:lvlText w:val="%1."/>
      <w:lvlJc w:val="left"/>
      <w:pPr>
        <w:ind w:left="0" w:firstLine="0"/>
      </w:pPr>
    </w:lvl>
    <w:lvl w:ilvl="1" w:tplc="2B549D78">
      <w:numFmt w:val="decimal"/>
      <w:lvlText w:val=""/>
      <w:lvlJc w:val="left"/>
      <w:pPr>
        <w:ind w:left="0" w:firstLine="0"/>
      </w:pPr>
    </w:lvl>
    <w:lvl w:ilvl="2" w:tplc="7FF0C1C0">
      <w:numFmt w:val="decimal"/>
      <w:lvlText w:val=""/>
      <w:lvlJc w:val="left"/>
      <w:pPr>
        <w:ind w:left="0" w:firstLine="0"/>
      </w:pPr>
    </w:lvl>
    <w:lvl w:ilvl="3" w:tplc="7410F426">
      <w:numFmt w:val="decimal"/>
      <w:lvlText w:val=""/>
      <w:lvlJc w:val="left"/>
      <w:pPr>
        <w:ind w:left="0" w:firstLine="0"/>
      </w:pPr>
    </w:lvl>
    <w:lvl w:ilvl="4" w:tplc="1754722A">
      <w:numFmt w:val="decimal"/>
      <w:lvlText w:val=""/>
      <w:lvlJc w:val="left"/>
      <w:pPr>
        <w:ind w:left="0" w:firstLine="0"/>
      </w:pPr>
    </w:lvl>
    <w:lvl w:ilvl="5" w:tplc="342A8DD8">
      <w:numFmt w:val="decimal"/>
      <w:lvlText w:val=""/>
      <w:lvlJc w:val="left"/>
      <w:pPr>
        <w:ind w:left="0" w:firstLine="0"/>
      </w:pPr>
    </w:lvl>
    <w:lvl w:ilvl="6" w:tplc="0928BFCC">
      <w:numFmt w:val="decimal"/>
      <w:lvlText w:val=""/>
      <w:lvlJc w:val="left"/>
      <w:pPr>
        <w:ind w:left="0" w:firstLine="0"/>
      </w:pPr>
    </w:lvl>
    <w:lvl w:ilvl="7" w:tplc="8A94C382">
      <w:numFmt w:val="decimal"/>
      <w:lvlText w:val=""/>
      <w:lvlJc w:val="left"/>
      <w:pPr>
        <w:ind w:left="0" w:firstLine="0"/>
      </w:pPr>
    </w:lvl>
    <w:lvl w:ilvl="8" w:tplc="DEBA4700">
      <w:numFmt w:val="decimal"/>
      <w:lvlText w:val=""/>
      <w:lvlJc w:val="left"/>
      <w:pPr>
        <w:ind w:left="0" w:firstLine="0"/>
      </w:pPr>
    </w:lvl>
  </w:abstractNum>
  <w:abstractNum w:abstractNumId="49">
    <w:nsid w:val="2708C9AF"/>
    <w:multiLevelType w:val="hybridMultilevel"/>
    <w:tmpl w:val="DBE0AE66"/>
    <w:lvl w:ilvl="0" w:tplc="ECEA6D24">
      <w:start w:val="1"/>
      <w:numFmt w:val="decimal"/>
      <w:lvlText w:val="%1."/>
      <w:lvlJc w:val="left"/>
    </w:lvl>
    <w:lvl w:ilvl="1" w:tplc="97D438F4">
      <w:numFmt w:val="decimal"/>
      <w:lvlText w:val=""/>
      <w:lvlJc w:val="left"/>
    </w:lvl>
    <w:lvl w:ilvl="2" w:tplc="373A381C">
      <w:numFmt w:val="decimal"/>
      <w:lvlText w:val=""/>
      <w:lvlJc w:val="left"/>
    </w:lvl>
    <w:lvl w:ilvl="3" w:tplc="194864D0">
      <w:numFmt w:val="decimal"/>
      <w:lvlText w:val=""/>
      <w:lvlJc w:val="left"/>
    </w:lvl>
    <w:lvl w:ilvl="4" w:tplc="06E0FD30">
      <w:numFmt w:val="decimal"/>
      <w:lvlText w:val=""/>
      <w:lvlJc w:val="left"/>
    </w:lvl>
    <w:lvl w:ilvl="5" w:tplc="E7821208">
      <w:numFmt w:val="decimal"/>
      <w:lvlText w:val=""/>
      <w:lvlJc w:val="left"/>
    </w:lvl>
    <w:lvl w:ilvl="6" w:tplc="32D2183C">
      <w:numFmt w:val="decimal"/>
      <w:lvlText w:val=""/>
      <w:lvlJc w:val="left"/>
    </w:lvl>
    <w:lvl w:ilvl="7" w:tplc="FED4D8E0">
      <w:numFmt w:val="decimal"/>
      <w:lvlText w:val=""/>
      <w:lvlJc w:val="left"/>
    </w:lvl>
    <w:lvl w:ilvl="8" w:tplc="81A05D10">
      <w:numFmt w:val="decimal"/>
      <w:lvlText w:val=""/>
      <w:lvlJc w:val="left"/>
    </w:lvl>
  </w:abstractNum>
  <w:abstractNum w:abstractNumId="50">
    <w:nsid w:val="275B1780"/>
    <w:multiLevelType w:val="hybridMultilevel"/>
    <w:tmpl w:val="7504B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A082C70"/>
    <w:multiLevelType w:val="hybridMultilevel"/>
    <w:tmpl w:val="0E7A9C72"/>
    <w:lvl w:ilvl="0" w:tplc="608649BA">
      <w:start w:val="1"/>
      <w:numFmt w:val="decimal"/>
      <w:lvlText w:val="%1."/>
      <w:lvlJc w:val="left"/>
    </w:lvl>
    <w:lvl w:ilvl="1" w:tplc="F5DA4D40">
      <w:numFmt w:val="decimal"/>
      <w:lvlText w:val=""/>
      <w:lvlJc w:val="left"/>
    </w:lvl>
    <w:lvl w:ilvl="2" w:tplc="2584AFFC">
      <w:numFmt w:val="decimal"/>
      <w:lvlText w:val=""/>
      <w:lvlJc w:val="left"/>
    </w:lvl>
    <w:lvl w:ilvl="3" w:tplc="03CE56EA">
      <w:numFmt w:val="decimal"/>
      <w:lvlText w:val=""/>
      <w:lvlJc w:val="left"/>
    </w:lvl>
    <w:lvl w:ilvl="4" w:tplc="E62E370A">
      <w:numFmt w:val="decimal"/>
      <w:lvlText w:val=""/>
      <w:lvlJc w:val="left"/>
    </w:lvl>
    <w:lvl w:ilvl="5" w:tplc="C4CAF5D8">
      <w:numFmt w:val="decimal"/>
      <w:lvlText w:val=""/>
      <w:lvlJc w:val="left"/>
    </w:lvl>
    <w:lvl w:ilvl="6" w:tplc="00FAD3E0">
      <w:numFmt w:val="decimal"/>
      <w:lvlText w:val=""/>
      <w:lvlJc w:val="left"/>
    </w:lvl>
    <w:lvl w:ilvl="7" w:tplc="E1CAA830">
      <w:numFmt w:val="decimal"/>
      <w:lvlText w:val=""/>
      <w:lvlJc w:val="left"/>
    </w:lvl>
    <w:lvl w:ilvl="8" w:tplc="D57C723A">
      <w:numFmt w:val="decimal"/>
      <w:lvlText w:val=""/>
      <w:lvlJc w:val="left"/>
    </w:lvl>
  </w:abstractNum>
  <w:abstractNum w:abstractNumId="52">
    <w:nsid w:val="2AB46DC9"/>
    <w:multiLevelType w:val="hybridMultilevel"/>
    <w:tmpl w:val="F7449418"/>
    <w:lvl w:ilvl="0" w:tplc="ED74FD18">
      <w:numFmt w:val="bullet"/>
      <w:lvlText w:val=""/>
      <w:lvlJc w:val="left"/>
      <w:pPr>
        <w:ind w:left="813" w:hanging="716"/>
      </w:pPr>
      <w:rPr>
        <w:rFonts w:ascii="Symbol" w:eastAsia="Symbol" w:hAnsi="Symbol" w:cs="Symbol" w:hint="default"/>
        <w:w w:val="100"/>
        <w:sz w:val="28"/>
        <w:szCs w:val="28"/>
        <w:lang w:val="ru-RU" w:eastAsia="ru-RU" w:bidi="ru-RU"/>
      </w:rPr>
    </w:lvl>
    <w:lvl w:ilvl="1" w:tplc="0EE23136">
      <w:numFmt w:val="bullet"/>
      <w:lvlText w:val="•"/>
      <w:lvlJc w:val="left"/>
      <w:pPr>
        <w:ind w:left="1217" w:hanging="716"/>
      </w:pPr>
      <w:rPr>
        <w:lang w:val="ru-RU" w:eastAsia="ru-RU" w:bidi="ru-RU"/>
      </w:rPr>
    </w:lvl>
    <w:lvl w:ilvl="2" w:tplc="64A47C32">
      <w:numFmt w:val="bullet"/>
      <w:lvlText w:val="•"/>
      <w:lvlJc w:val="left"/>
      <w:pPr>
        <w:ind w:left="1615" w:hanging="716"/>
      </w:pPr>
      <w:rPr>
        <w:lang w:val="ru-RU" w:eastAsia="ru-RU" w:bidi="ru-RU"/>
      </w:rPr>
    </w:lvl>
    <w:lvl w:ilvl="3" w:tplc="1FB255B2">
      <w:numFmt w:val="bullet"/>
      <w:lvlText w:val="•"/>
      <w:lvlJc w:val="left"/>
      <w:pPr>
        <w:ind w:left="2013" w:hanging="716"/>
      </w:pPr>
      <w:rPr>
        <w:lang w:val="ru-RU" w:eastAsia="ru-RU" w:bidi="ru-RU"/>
      </w:rPr>
    </w:lvl>
    <w:lvl w:ilvl="4" w:tplc="E0ACA7DC">
      <w:numFmt w:val="bullet"/>
      <w:lvlText w:val="•"/>
      <w:lvlJc w:val="left"/>
      <w:pPr>
        <w:ind w:left="2411" w:hanging="716"/>
      </w:pPr>
      <w:rPr>
        <w:lang w:val="ru-RU" w:eastAsia="ru-RU" w:bidi="ru-RU"/>
      </w:rPr>
    </w:lvl>
    <w:lvl w:ilvl="5" w:tplc="417E054A">
      <w:numFmt w:val="bullet"/>
      <w:lvlText w:val="•"/>
      <w:lvlJc w:val="left"/>
      <w:pPr>
        <w:ind w:left="2809" w:hanging="716"/>
      </w:pPr>
      <w:rPr>
        <w:lang w:val="ru-RU" w:eastAsia="ru-RU" w:bidi="ru-RU"/>
      </w:rPr>
    </w:lvl>
    <w:lvl w:ilvl="6" w:tplc="2166B504">
      <w:numFmt w:val="bullet"/>
      <w:lvlText w:val="•"/>
      <w:lvlJc w:val="left"/>
      <w:pPr>
        <w:ind w:left="3206" w:hanging="716"/>
      </w:pPr>
      <w:rPr>
        <w:lang w:val="ru-RU" w:eastAsia="ru-RU" w:bidi="ru-RU"/>
      </w:rPr>
    </w:lvl>
    <w:lvl w:ilvl="7" w:tplc="E2EC2EC8">
      <w:numFmt w:val="bullet"/>
      <w:lvlText w:val="•"/>
      <w:lvlJc w:val="left"/>
      <w:pPr>
        <w:ind w:left="3604" w:hanging="716"/>
      </w:pPr>
      <w:rPr>
        <w:lang w:val="ru-RU" w:eastAsia="ru-RU" w:bidi="ru-RU"/>
      </w:rPr>
    </w:lvl>
    <w:lvl w:ilvl="8" w:tplc="2B388444">
      <w:numFmt w:val="bullet"/>
      <w:lvlText w:val="•"/>
      <w:lvlJc w:val="left"/>
      <w:pPr>
        <w:ind w:left="4002" w:hanging="716"/>
      </w:pPr>
      <w:rPr>
        <w:lang w:val="ru-RU" w:eastAsia="ru-RU" w:bidi="ru-RU"/>
      </w:rPr>
    </w:lvl>
  </w:abstractNum>
  <w:abstractNum w:abstractNumId="53">
    <w:nsid w:val="2C6E4AFD"/>
    <w:multiLevelType w:val="hybridMultilevel"/>
    <w:tmpl w:val="AFCA67A4"/>
    <w:lvl w:ilvl="0" w:tplc="98429A20">
      <w:start w:val="5"/>
      <w:numFmt w:val="decimal"/>
      <w:lvlText w:val="%1."/>
      <w:lvlJc w:val="left"/>
    </w:lvl>
    <w:lvl w:ilvl="1" w:tplc="503A32DE">
      <w:numFmt w:val="decimal"/>
      <w:lvlText w:val=""/>
      <w:lvlJc w:val="left"/>
    </w:lvl>
    <w:lvl w:ilvl="2" w:tplc="F056CC50">
      <w:numFmt w:val="decimal"/>
      <w:lvlText w:val=""/>
      <w:lvlJc w:val="left"/>
    </w:lvl>
    <w:lvl w:ilvl="3" w:tplc="951E3BEE">
      <w:numFmt w:val="decimal"/>
      <w:lvlText w:val=""/>
      <w:lvlJc w:val="left"/>
    </w:lvl>
    <w:lvl w:ilvl="4" w:tplc="89B2EA70">
      <w:numFmt w:val="decimal"/>
      <w:lvlText w:val=""/>
      <w:lvlJc w:val="left"/>
    </w:lvl>
    <w:lvl w:ilvl="5" w:tplc="85A482A4">
      <w:numFmt w:val="decimal"/>
      <w:lvlText w:val=""/>
      <w:lvlJc w:val="left"/>
    </w:lvl>
    <w:lvl w:ilvl="6" w:tplc="619621D0">
      <w:numFmt w:val="decimal"/>
      <w:lvlText w:val=""/>
      <w:lvlJc w:val="left"/>
    </w:lvl>
    <w:lvl w:ilvl="7" w:tplc="8CA62DEA">
      <w:numFmt w:val="decimal"/>
      <w:lvlText w:val=""/>
      <w:lvlJc w:val="left"/>
    </w:lvl>
    <w:lvl w:ilvl="8" w:tplc="C1EAD30A">
      <w:numFmt w:val="decimal"/>
      <w:lvlText w:val=""/>
      <w:lvlJc w:val="left"/>
    </w:lvl>
  </w:abstractNum>
  <w:abstractNum w:abstractNumId="54">
    <w:nsid w:val="2DA601F4"/>
    <w:multiLevelType w:val="hybridMultilevel"/>
    <w:tmpl w:val="1F184C34"/>
    <w:lvl w:ilvl="0" w:tplc="DA907F2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5C399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40084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BE85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2E209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2415E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B899C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5A595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94EE8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nsid w:val="2DF6D648"/>
    <w:multiLevelType w:val="hybridMultilevel"/>
    <w:tmpl w:val="8F6EE762"/>
    <w:lvl w:ilvl="0" w:tplc="4D3A2A00">
      <w:start w:val="1"/>
      <w:numFmt w:val="decimal"/>
      <w:lvlText w:val="%1."/>
      <w:lvlJc w:val="left"/>
      <w:pPr>
        <w:ind w:left="0" w:firstLine="0"/>
      </w:pPr>
    </w:lvl>
    <w:lvl w:ilvl="1" w:tplc="A34ABC68">
      <w:numFmt w:val="decimal"/>
      <w:lvlText w:val=""/>
      <w:lvlJc w:val="left"/>
      <w:pPr>
        <w:ind w:left="0" w:firstLine="0"/>
      </w:pPr>
    </w:lvl>
    <w:lvl w:ilvl="2" w:tplc="848C4DA2">
      <w:numFmt w:val="decimal"/>
      <w:lvlText w:val=""/>
      <w:lvlJc w:val="left"/>
      <w:pPr>
        <w:ind w:left="0" w:firstLine="0"/>
      </w:pPr>
    </w:lvl>
    <w:lvl w:ilvl="3" w:tplc="BF2232B6">
      <w:numFmt w:val="decimal"/>
      <w:lvlText w:val=""/>
      <w:lvlJc w:val="left"/>
      <w:pPr>
        <w:ind w:left="0" w:firstLine="0"/>
      </w:pPr>
    </w:lvl>
    <w:lvl w:ilvl="4" w:tplc="00E4AC26">
      <w:numFmt w:val="decimal"/>
      <w:lvlText w:val=""/>
      <w:lvlJc w:val="left"/>
      <w:pPr>
        <w:ind w:left="0" w:firstLine="0"/>
      </w:pPr>
    </w:lvl>
    <w:lvl w:ilvl="5" w:tplc="E206B44E">
      <w:numFmt w:val="decimal"/>
      <w:lvlText w:val=""/>
      <w:lvlJc w:val="left"/>
      <w:pPr>
        <w:ind w:left="0" w:firstLine="0"/>
      </w:pPr>
    </w:lvl>
    <w:lvl w:ilvl="6" w:tplc="BA12E992">
      <w:numFmt w:val="decimal"/>
      <w:lvlText w:val=""/>
      <w:lvlJc w:val="left"/>
      <w:pPr>
        <w:ind w:left="0" w:firstLine="0"/>
      </w:pPr>
    </w:lvl>
    <w:lvl w:ilvl="7" w:tplc="4B9E7718">
      <w:numFmt w:val="decimal"/>
      <w:lvlText w:val=""/>
      <w:lvlJc w:val="left"/>
      <w:pPr>
        <w:ind w:left="0" w:firstLine="0"/>
      </w:pPr>
    </w:lvl>
    <w:lvl w:ilvl="8" w:tplc="5AD86A14">
      <w:numFmt w:val="decimal"/>
      <w:lvlText w:val=""/>
      <w:lvlJc w:val="left"/>
      <w:pPr>
        <w:ind w:left="0" w:firstLine="0"/>
      </w:pPr>
    </w:lvl>
  </w:abstractNum>
  <w:abstractNum w:abstractNumId="56">
    <w:nsid w:val="2E4249B8"/>
    <w:multiLevelType w:val="hybridMultilevel"/>
    <w:tmpl w:val="C3761E6E"/>
    <w:lvl w:ilvl="0" w:tplc="A87A04F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E4D48C">
      <w:start w:val="1"/>
      <w:numFmt w:val="bullet"/>
      <w:lvlText w:val="o"/>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EAA9F4">
      <w:start w:val="1"/>
      <w:numFmt w:val="bullet"/>
      <w:lvlText w:val="▪"/>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E4D226">
      <w:start w:val="1"/>
      <w:numFmt w:val="bullet"/>
      <w:lvlText w:val="•"/>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70BA3E">
      <w:start w:val="1"/>
      <w:numFmt w:val="bullet"/>
      <w:lvlText w:val="o"/>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1EEA6A">
      <w:start w:val="1"/>
      <w:numFmt w:val="bullet"/>
      <w:lvlText w:val="▪"/>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AA2E6A">
      <w:start w:val="1"/>
      <w:numFmt w:val="bullet"/>
      <w:lvlText w:val="•"/>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020524">
      <w:start w:val="1"/>
      <w:numFmt w:val="bullet"/>
      <w:lvlText w:val="o"/>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E2EBD6">
      <w:start w:val="1"/>
      <w:numFmt w:val="bullet"/>
      <w:lvlText w:val="▪"/>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nsid w:val="2F8C5475"/>
    <w:multiLevelType w:val="multilevel"/>
    <w:tmpl w:val="CA6E95EE"/>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nsid w:val="2FAF11D1"/>
    <w:multiLevelType w:val="hybridMultilevel"/>
    <w:tmpl w:val="8A80E1EC"/>
    <w:lvl w:ilvl="0" w:tplc="CC2424DC">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4DB4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DAED0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5EF2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E2BEF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324CA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5254A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7EDA6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1E987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nsid w:val="32290E54"/>
    <w:multiLevelType w:val="hybridMultilevel"/>
    <w:tmpl w:val="5EC4FFA0"/>
    <w:lvl w:ilvl="0" w:tplc="CC906A7A">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60">
    <w:nsid w:val="32AB0C02"/>
    <w:multiLevelType w:val="hybridMultilevel"/>
    <w:tmpl w:val="BA503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3405AB2"/>
    <w:multiLevelType w:val="multilevel"/>
    <w:tmpl w:val="D982FAC4"/>
    <w:lvl w:ilvl="0">
      <w:start w:val="1"/>
      <w:numFmt w:val="decimal"/>
      <w:lvlText w:val="%1."/>
      <w:lvlJc w:val="left"/>
      <w:pPr>
        <w:tabs>
          <w:tab w:val="num" w:pos="720"/>
        </w:tabs>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2">
    <w:nsid w:val="33AD2C75"/>
    <w:multiLevelType w:val="hybridMultilevel"/>
    <w:tmpl w:val="7FA42A68"/>
    <w:lvl w:ilvl="0" w:tplc="2AE04C58">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D6A9F2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E4F24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8A4A38">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3AAA7C">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08E9D78">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D676F4">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E6D47E">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EAFB22">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3">
    <w:nsid w:val="34FD6B4F"/>
    <w:multiLevelType w:val="hybridMultilevel"/>
    <w:tmpl w:val="AB186D94"/>
    <w:lvl w:ilvl="0" w:tplc="4220206E">
      <w:start w:val="1"/>
      <w:numFmt w:val="decimal"/>
      <w:lvlText w:val="%1."/>
      <w:lvlJc w:val="left"/>
    </w:lvl>
    <w:lvl w:ilvl="1" w:tplc="7F381D08">
      <w:numFmt w:val="decimal"/>
      <w:lvlText w:val=""/>
      <w:lvlJc w:val="left"/>
    </w:lvl>
    <w:lvl w:ilvl="2" w:tplc="28721D34">
      <w:numFmt w:val="decimal"/>
      <w:lvlText w:val=""/>
      <w:lvlJc w:val="left"/>
    </w:lvl>
    <w:lvl w:ilvl="3" w:tplc="AE08F290">
      <w:numFmt w:val="decimal"/>
      <w:lvlText w:val=""/>
      <w:lvlJc w:val="left"/>
    </w:lvl>
    <w:lvl w:ilvl="4" w:tplc="381E46EE">
      <w:numFmt w:val="decimal"/>
      <w:lvlText w:val=""/>
      <w:lvlJc w:val="left"/>
    </w:lvl>
    <w:lvl w:ilvl="5" w:tplc="ACFCE772">
      <w:numFmt w:val="decimal"/>
      <w:lvlText w:val=""/>
      <w:lvlJc w:val="left"/>
    </w:lvl>
    <w:lvl w:ilvl="6" w:tplc="AD4E1346">
      <w:numFmt w:val="decimal"/>
      <w:lvlText w:val=""/>
      <w:lvlJc w:val="left"/>
    </w:lvl>
    <w:lvl w:ilvl="7" w:tplc="C812FE8A">
      <w:numFmt w:val="decimal"/>
      <w:lvlText w:val=""/>
      <w:lvlJc w:val="left"/>
    </w:lvl>
    <w:lvl w:ilvl="8" w:tplc="989E5926">
      <w:numFmt w:val="decimal"/>
      <w:lvlText w:val=""/>
      <w:lvlJc w:val="left"/>
    </w:lvl>
  </w:abstractNum>
  <w:abstractNum w:abstractNumId="64">
    <w:nsid w:val="35222384"/>
    <w:multiLevelType w:val="hybridMultilevel"/>
    <w:tmpl w:val="4A180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689644D"/>
    <w:multiLevelType w:val="hybridMultilevel"/>
    <w:tmpl w:val="5D948182"/>
    <w:lvl w:ilvl="0" w:tplc="F698DE6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B87C6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36256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325D3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2B30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BCCE3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96F49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B8B36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E6BBE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nsid w:val="37A321D7"/>
    <w:multiLevelType w:val="hybridMultilevel"/>
    <w:tmpl w:val="C5106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7F16497"/>
    <w:multiLevelType w:val="hybridMultilevel"/>
    <w:tmpl w:val="89A89D16"/>
    <w:lvl w:ilvl="0" w:tplc="CA2EB9B4">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FE82F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69DC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E4C71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0E012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5A698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DAEB7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A8655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AE58D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nsid w:val="38E15E0F"/>
    <w:multiLevelType w:val="hybridMultilevel"/>
    <w:tmpl w:val="6CE64952"/>
    <w:lvl w:ilvl="0" w:tplc="5A64015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509E8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CE5CA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10923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48FF0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0E290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2EEE7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560B9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641AC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nsid w:val="3ACC6E96"/>
    <w:multiLevelType w:val="hybridMultilevel"/>
    <w:tmpl w:val="6DB67D2A"/>
    <w:lvl w:ilvl="0" w:tplc="3BFCAE6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68151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AA061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4A4DA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7C758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A2DFB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DA27F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FEBF3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6ED8F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nsid w:val="3B5E3B20"/>
    <w:multiLevelType w:val="hybridMultilevel"/>
    <w:tmpl w:val="1A4C2522"/>
    <w:lvl w:ilvl="0" w:tplc="D6F619FC">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7A20C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DAB92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8BEE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CCE2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70A44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98F66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ED96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3A714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nsid w:val="3DB012B3"/>
    <w:multiLevelType w:val="hybridMultilevel"/>
    <w:tmpl w:val="FE58010A"/>
    <w:lvl w:ilvl="0" w:tplc="5DBEAF04">
      <w:start w:val="1"/>
      <w:numFmt w:val="bullet"/>
      <w:lvlText w:val="-"/>
      <w:lvlJc w:val="left"/>
    </w:lvl>
    <w:lvl w:ilvl="1" w:tplc="C9E281F0">
      <w:numFmt w:val="decimal"/>
      <w:lvlText w:val=""/>
      <w:lvlJc w:val="left"/>
    </w:lvl>
    <w:lvl w:ilvl="2" w:tplc="34E49842">
      <w:numFmt w:val="decimal"/>
      <w:lvlText w:val=""/>
      <w:lvlJc w:val="left"/>
    </w:lvl>
    <w:lvl w:ilvl="3" w:tplc="A936042A">
      <w:numFmt w:val="decimal"/>
      <w:lvlText w:val=""/>
      <w:lvlJc w:val="left"/>
    </w:lvl>
    <w:lvl w:ilvl="4" w:tplc="2F46E7CE">
      <w:numFmt w:val="decimal"/>
      <w:lvlText w:val=""/>
      <w:lvlJc w:val="left"/>
    </w:lvl>
    <w:lvl w:ilvl="5" w:tplc="8ADEE4BA">
      <w:numFmt w:val="decimal"/>
      <w:lvlText w:val=""/>
      <w:lvlJc w:val="left"/>
    </w:lvl>
    <w:lvl w:ilvl="6" w:tplc="6F8004E4">
      <w:numFmt w:val="decimal"/>
      <w:lvlText w:val=""/>
      <w:lvlJc w:val="left"/>
    </w:lvl>
    <w:lvl w:ilvl="7" w:tplc="E444AD94">
      <w:numFmt w:val="decimal"/>
      <w:lvlText w:val=""/>
      <w:lvlJc w:val="left"/>
    </w:lvl>
    <w:lvl w:ilvl="8" w:tplc="8BAA5B94">
      <w:numFmt w:val="decimal"/>
      <w:lvlText w:val=""/>
      <w:lvlJc w:val="left"/>
    </w:lvl>
  </w:abstractNum>
  <w:abstractNum w:abstractNumId="72">
    <w:nsid w:val="3DD15094"/>
    <w:multiLevelType w:val="hybridMultilevel"/>
    <w:tmpl w:val="94120D8A"/>
    <w:lvl w:ilvl="0" w:tplc="E610A316">
      <w:start w:val="1"/>
      <w:numFmt w:val="decimal"/>
      <w:lvlText w:val="%1."/>
      <w:lvlJc w:val="left"/>
    </w:lvl>
    <w:lvl w:ilvl="1" w:tplc="2528E856">
      <w:numFmt w:val="decimal"/>
      <w:lvlText w:val=""/>
      <w:lvlJc w:val="left"/>
    </w:lvl>
    <w:lvl w:ilvl="2" w:tplc="B92ED34A">
      <w:numFmt w:val="decimal"/>
      <w:lvlText w:val=""/>
      <w:lvlJc w:val="left"/>
    </w:lvl>
    <w:lvl w:ilvl="3" w:tplc="43C89C34">
      <w:numFmt w:val="decimal"/>
      <w:lvlText w:val=""/>
      <w:lvlJc w:val="left"/>
    </w:lvl>
    <w:lvl w:ilvl="4" w:tplc="E0222F2A">
      <w:numFmt w:val="decimal"/>
      <w:lvlText w:val=""/>
      <w:lvlJc w:val="left"/>
    </w:lvl>
    <w:lvl w:ilvl="5" w:tplc="DF507B86">
      <w:numFmt w:val="decimal"/>
      <w:lvlText w:val=""/>
      <w:lvlJc w:val="left"/>
    </w:lvl>
    <w:lvl w:ilvl="6" w:tplc="4E6E63E6">
      <w:numFmt w:val="decimal"/>
      <w:lvlText w:val=""/>
      <w:lvlJc w:val="left"/>
    </w:lvl>
    <w:lvl w:ilvl="7" w:tplc="0F1C1634">
      <w:numFmt w:val="decimal"/>
      <w:lvlText w:val=""/>
      <w:lvlJc w:val="left"/>
    </w:lvl>
    <w:lvl w:ilvl="8" w:tplc="2EF01B08">
      <w:numFmt w:val="decimal"/>
      <w:lvlText w:val=""/>
      <w:lvlJc w:val="left"/>
    </w:lvl>
  </w:abstractNum>
  <w:abstractNum w:abstractNumId="73">
    <w:nsid w:val="3F7C4126"/>
    <w:multiLevelType w:val="hybridMultilevel"/>
    <w:tmpl w:val="040A47CC"/>
    <w:lvl w:ilvl="0" w:tplc="C756BF44">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E146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40CBA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904BB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3E684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6A48A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78D60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DED0A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C6F0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nsid w:val="3FD512A7"/>
    <w:multiLevelType w:val="hybridMultilevel"/>
    <w:tmpl w:val="92123504"/>
    <w:lvl w:ilvl="0" w:tplc="68C27606">
      <w:start w:val="1"/>
      <w:numFmt w:val="decimal"/>
      <w:lvlText w:val="%1."/>
      <w:lvlJc w:val="left"/>
      <w:pPr>
        <w:ind w:left="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C47A0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224D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522E6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62F47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36D4F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3E95C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C86CB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0AF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nsid w:val="43F18422"/>
    <w:multiLevelType w:val="hybridMultilevel"/>
    <w:tmpl w:val="B97C631E"/>
    <w:lvl w:ilvl="0" w:tplc="F07EBDE2">
      <w:start w:val="1"/>
      <w:numFmt w:val="bullet"/>
      <w:lvlText w:val="к"/>
      <w:lvlJc w:val="left"/>
      <w:pPr>
        <w:ind w:left="0" w:firstLine="0"/>
      </w:pPr>
    </w:lvl>
    <w:lvl w:ilvl="1" w:tplc="3C561C86">
      <w:start w:val="2"/>
      <w:numFmt w:val="decimal"/>
      <w:lvlText w:val="%2."/>
      <w:lvlJc w:val="left"/>
      <w:pPr>
        <w:ind w:left="0" w:firstLine="0"/>
      </w:pPr>
    </w:lvl>
    <w:lvl w:ilvl="2" w:tplc="89F046D4">
      <w:numFmt w:val="decimal"/>
      <w:lvlText w:val=""/>
      <w:lvlJc w:val="left"/>
      <w:pPr>
        <w:ind w:left="0" w:firstLine="0"/>
      </w:pPr>
    </w:lvl>
    <w:lvl w:ilvl="3" w:tplc="81B47AEA">
      <w:numFmt w:val="decimal"/>
      <w:lvlText w:val=""/>
      <w:lvlJc w:val="left"/>
      <w:pPr>
        <w:ind w:left="0" w:firstLine="0"/>
      </w:pPr>
    </w:lvl>
    <w:lvl w:ilvl="4" w:tplc="DFCE5F42">
      <w:numFmt w:val="decimal"/>
      <w:lvlText w:val=""/>
      <w:lvlJc w:val="left"/>
      <w:pPr>
        <w:ind w:left="0" w:firstLine="0"/>
      </w:pPr>
    </w:lvl>
    <w:lvl w:ilvl="5" w:tplc="D4D47B94">
      <w:numFmt w:val="decimal"/>
      <w:lvlText w:val=""/>
      <w:lvlJc w:val="left"/>
      <w:pPr>
        <w:ind w:left="0" w:firstLine="0"/>
      </w:pPr>
    </w:lvl>
    <w:lvl w:ilvl="6" w:tplc="680E3CCA">
      <w:numFmt w:val="decimal"/>
      <w:lvlText w:val=""/>
      <w:lvlJc w:val="left"/>
      <w:pPr>
        <w:ind w:left="0" w:firstLine="0"/>
      </w:pPr>
    </w:lvl>
    <w:lvl w:ilvl="7" w:tplc="5BBCD66A">
      <w:numFmt w:val="decimal"/>
      <w:lvlText w:val=""/>
      <w:lvlJc w:val="left"/>
      <w:pPr>
        <w:ind w:left="0" w:firstLine="0"/>
      </w:pPr>
    </w:lvl>
    <w:lvl w:ilvl="8" w:tplc="27F8C7A8">
      <w:numFmt w:val="decimal"/>
      <w:lvlText w:val=""/>
      <w:lvlJc w:val="left"/>
      <w:pPr>
        <w:ind w:left="0" w:firstLine="0"/>
      </w:pPr>
    </w:lvl>
  </w:abstractNum>
  <w:abstractNum w:abstractNumId="76">
    <w:nsid w:val="4427069A"/>
    <w:multiLevelType w:val="hybridMultilevel"/>
    <w:tmpl w:val="BC5E1B7C"/>
    <w:lvl w:ilvl="0" w:tplc="E19262F8">
      <w:start w:val="1"/>
      <w:numFmt w:val="decimal"/>
      <w:lvlText w:val="%1."/>
      <w:lvlJc w:val="left"/>
    </w:lvl>
    <w:lvl w:ilvl="1" w:tplc="28467946">
      <w:numFmt w:val="decimal"/>
      <w:lvlText w:val=""/>
      <w:lvlJc w:val="left"/>
    </w:lvl>
    <w:lvl w:ilvl="2" w:tplc="0C8815D2">
      <w:numFmt w:val="decimal"/>
      <w:lvlText w:val=""/>
      <w:lvlJc w:val="left"/>
    </w:lvl>
    <w:lvl w:ilvl="3" w:tplc="90AA4896">
      <w:numFmt w:val="decimal"/>
      <w:lvlText w:val=""/>
      <w:lvlJc w:val="left"/>
    </w:lvl>
    <w:lvl w:ilvl="4" w:tplc="14E4ABE8">
      <w:numFmt w:val="decimal"/>
      <w:lvlText w:val=""/>
      <w:lvlJc w:val="left"/>
    </w:lvl>
    <w:lvl w:ilvl="5" w:tplc="8A763752">
      <w:numFmt w:val="decimal"/>
      <w:lvlText w:val=""/>
      <w:lvlJc w:val="left"/>
    </w:lvl>
    <w:lvl w:ilvl="6" w:tplc="9EDCF36C">
      <w:numFmt w:val="decimal"/>
      <w:lvlText w:val=""/>
      <w:lvlJc w:val="left"/>
    </w:lvl>
    <w:lvl w:ilvl="7" w:tplc="3162F522">
      <w:numFmt w:val="decimal"/>
      <w:lvlText w:val=""/>
      <w:lvlJc w:val="left"/>
    </w:lvl>
    <w:lvl w:ilvl="8" w:tplc="E2A0A384">
      <w:numFmt w:val="decimal"/>
      <w:lvlText w:val=""/>
      <w:lvlJc w:val="left"/>
    </w:lvl>
  </w:abstractNum>
  <w:abstractNum w:abstractNumId="77">
    <w:nsid w:val="44B520CF"/>
    <w:multiLevelType w:val="hybridMultilevel"/>
    <w:tmpl w:val="D2A6E0CE"/>
    <w:lvl w:ilvl="0" w:tplc="DF14B46A">
      <w:start w:val="1"/>
      <w:numFmt w:val="decimal"/>
      <w:lvlText w:val="%1."/>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0AAB3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6ABE1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044C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282E0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086A6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6679E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3433E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D869A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nsid w:val="4594090C"/>
    <w:multiLevelType w:val="hybridMultilevel"/>
    <w:tmpl w:val="87E248FE"/>
    <w:lvl w:ilvl="0" w:tplc="B390413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A0C3C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36D43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FEA61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C8525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E23EF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6A40B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A6804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94431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nsid w:val="459D57B1"/>
    <w:multiLevelType w:val="hybridMultilevel"/>
    <w:tmpl w:val="DDEC5C16"/>
    <w:lvl w:ilvl="0" w:tplc="14D693DE">
      <w:start w:val="1"/>
      <w:numFmt w:val="decimal"/>
      <w:lvlText w:val="%1."/>
      <w:lvlJc w:val="left"/>
      <w:pPr>
        <w:ind w:left="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1A753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C6422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18911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58369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FC849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1A9FC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5C9F5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DC6C0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nsid w:val="46B7D447"/>
    <w:multiLevelType w:val="hybridMultilevel"/>
    <w:tmpl w:val="72746E66"/>
    <w:lvl w:ilvl="0" w:tplc="E9666B64">
      <w:start w:val="1"/>
      <w:numFmt w:val="bullet"/>
      <w:lvlText w:val="в"/>
      <w:lvlJc w:val="left"/>
      <w:pPr>
        <w:ind w:left="0" w:firstLine="0"/>
      </w:pPr>
    </w:lvl>
    <w:lvl w:ilvl="1" w:tplc="45A68288">
      <w:start w:val="1"/>
      <w:numFmt w:val="bullet"/>
      <w:lvlText w:val="--"/>
      <w:lvlJc w:val="left"/>
      <w:pPr>
        <w:ind w:left="0" w:firstLine="0"/>
      </w:pPr>
    </w:lvl>
    <w:lvl w:ilvl="2" w:tplc="F8A46F74">
      <w:numFmt w:val="decimal"/>
      <w:lvlText w:val=""/>
      <w:lvlJc w:val="left"/>
      <w:pPr>
        <w:ind w:left="0" w:firstLine="0"/>
      </w:pPr>
    </w:lvl>
    <w:lvl w:ilvl="3" w:tplc="4476D9B2">
      <w:numFmt w:val="decimal"/>
      <w:lvlText w:val=""/>
      <w:lvlJc w:val="left"/>
      <w:pPr>
        <w:ind w:left="0" w:firstLine="0"/>
      </w:pPr>
    </w:lvl>
    <w:lvl w:ilvl="4" w:tplc="1AC07896">
      <w:numFmt w:val="decimal"/>
      <w:lvlText w:val=""/>
      <w:lvlJc w:val="left"/>
      <w:pPr>
        <w:ind w:left="0" w:firstLine="0"/>
      </w:pPr>
    </w:lvl>
    <w:lvl w:ilvl="5" w:tplc="82F8E95E">
      <w:numFmt w:val="decimal"/>
      <w:lvlText w:val=""/>
      <w:lvlJc w:val="left"/>
      <w:pPr>
        <w:ind w:left="0" w:firstLine="0"/>
      </w:pPr>
    </w:lvl>
    <w:lvl w:ilvl="6" w:tplc="4352FF8C">
      <w:numFmt w:val="decimal"/>
      <w:lvlText w:val=""/>
      <w:lvlJc w:val="left"/>
      <w:pPr>
        <w:ind w:left="0" w:firstLine="0"/>
      </w:pPr>
    </w:lvl>
    <w:lvl w:ilvl="7" w:tplc="59ACA03C">
      <w:numFmt w:val="decimal"/>
      <w:lvlText w:val=""/>
      <w:lvlJc w:val="left"/>
      <w:pPr>
        <w:ind w:left="0" w:firstLine="0"/>
      </w:pPr>
    </w:lvl>
    <w:lvl w:ilvl="8" w:tplc="CB8422DE">
      <w:numFmt w:val="decimal"/>
      <w:lvlText w:val=""/>
      <w:lvlJc w:val="left"/>
      <w:pPr>
        <w:ind w:left="0" w:firstLine="0"/>
      </w:pPr>
    </w:lvl>
  </w:abstractNum>
  <w:abstractNum w:abstractNumId="81">
    <w:nsid w:val="476D5D1E"/>
    <w:multiLevelType w:val="hybridMultilevel"/>
    <w:tmpl w:val="471C59E2"/>
    <w:lvl w:ilvl="0" w:tplc="A354683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E8068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6C5F5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14289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D6B60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123AF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58580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C94D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B0211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nsid w:val="48714FBB"/>
    <w:multiLevelType w:val="hybridMultilevel"/>
    <w:tmpl w:val="FC6087E8"/>
    <w:lvl w:ilvl="0" w:tplc="341A154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DEA73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84667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E4DA9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8401A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C0F0E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6EE8E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80F49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949DD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nsid w:val="496C7378"/>
    <w:multiLevelType w:val="hybridMultilevel"/>
    <w:tmpl w:val="3354A1B2"/>
    <w:lvl w:ilvl="0" w:tplc="D7BC08C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80DC9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4CF3F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E832F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0AD4E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3A911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F634B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A6D06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2091F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nsid w:val="49D702F9"/>
    <w:multiLevelType w:val="hybridMultilevel"/>
    <w:tmpl w:val="8306EA60"/>
    <w:lvl w:ilvl="0" w:tplc="01A0ADCC">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0104B9C">
      <w:start w:val="1"/>
      <w:numFmt w:val="bullet"/>
      <w:lvlText w:val="o"/>
      <w:lvlJc w:val="left"/>
      <w:pPr>
        <w:ind w:left="1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786670">
      <w:start w:val="1"/>
      <w:numFmt w:val="bullet"/>
      <w:lvlText w:val="▪"/>
      <w:lvlJc w:val="left"/>
      <w:pPr>
        <w:ind w:left="1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24C4CE">
      <w:start w:val="1"/>
      <w:numFmt w:val="bullet"/>
      <w:lvlText w:val="•"/>
      <w:lvlJc w:val="left"/>
      <w:pPr>
        <w:ind w:left="25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CCB4A4">
      <w:start w:val="1"/>
      <w:numFmt w:val="bullet"/>
      <w:lvlText w:val="o"/>
      <w:lvlJc w:val="left"/>
      <w:pPr>
        <w:ind w:left="32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A67358">
      <w:start w:val="1"/>
      <w:numFmt w:val="bullet"/>
      <w:lvlText w:val="▪"/>
      <w:lvlJc w:val="left"/>
      <w:pPr>
        <w:ind w:left="39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43AB2">
      <w:start w:val="1"/>
      <w:numFmt w:val="bullet"/>
      <w:lvlText w:val="•"/>
      <w:lvlJc w:val="left"/>
      <w:pPr>
        <w:ind w:left="47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2C4A66">
      <w:start w:val="1"/>
      <w:numFmt w:val="bullet"/>
      <w:lvlText w:val="o"/>
      <w:lvlJc w:val="left"/>
      <w:pPr>
        <w:ind w:left="54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480AFA">
      <w:start w:val="1"/>
      <w:numFmt w:val="bullet"/>
      <w:lvlText w:val="▪"/>
      <w:lvlJc w:val="left"/>
      <w:pPr>
        <w:ind w:left="61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5">
    <w:nsid w:val="4A2AC315"/>
    <w:multiLevelType w:val="hybridMultilevel"/>
    <w:tmpl w:val="E6A2943C"/>
    <w:lvl w:ilvl="0" w:tplc="4C00213C">
      <w:start w:val="1"/>
      <w:numFmt w:val="bullet"/>
      <w:lvlText w:val="-"/>
      <w:lvlJc w:val="left"/>
      <w:pPr>
        <w:ind w:left="0" w:firstLine="0"/>
      </w:pPr>
    </w:lvl>
    <w:lvl w:ilvl="1" w:tplc="56BA8F88">
      <w:numFmt w:val="decimal"/>
      <w:lvlText w:val=""/>
      <w:lvlJc w:val="left"/>
      <w:pPr>
        <w:ind w:left="0" w:firstLine="0"/>
      </w:pPr>
    </w:lvl>
    <w:lvl w:ilvl="2" w:tplc="C3CE4212">
      <w:numFmt w:val="decimal"/>
      <w:lvlText w:val=""/>
      <w:lvlJc w:val="left"/>
      <w:pPr>
        <w:ind w:left="0" w:firstLine="0"/>
      </w:pPr>
    </w:lvl>
    <w:lvl w:ilvl="3" w:tplc="1A4E7626">
      <w:numFmt w:val="decimal"/>
      <w:lvlText w:val=""/>
      <w:lvlJc w:val="left"/>
      <w:pPr>
        <w:ind w:left="0" w:firstLine="0"/>
      </w:pPr>
    </w:lvl>
    <w:lvl w:ilvl="4" w:tplc="EA8E025A">
      <w:numFmt w:val="decimal"/>
      <w:lvlText w:val=""/>
      <w:lvlJc w:val="left"/>
      <w:pPr>
        <w:ind w:left="0" w:firstLine="0"/>
      </w:pPr>
    </w:lvl>
    <w:lvl w:ilvl="5" w:tplc="6F0EE872">
      <w:numFmt w:val="decimal"/>
      <w:lvlText w:val=""/>
      <w:lvlJc w:val="left"/>
      <w:pPr>
        <w:ind w:left="0" w:firstLine="0"/>
      </w:pPr>
    </w:lvl>
    <w:lvl w:ilvl="6" w:tplc="1770A1D4">
      <w:numFmt w:val="decimal"/>
      <w:lvlText w:val=""/>
      <w:lvlJc w:val="left"/>
      <w:pPr>
        <w:ind w:left="0" w:firstLine="0"/>
      </w:pPr>
    </w:lvl>
    <w:lvl w:ilvl="7" w:tplc="C1D48F2A">
      <w:numFmt w:val="decimal"/>
      <w:lvlText w:val=""/>
      <w:lvlJc w:val="left"/>
      <w:pPr>
        <w:ind w:left="0" w:firstLine="0"/>
      </w:pPr>
    </w:lvl>
    <w:lvl w:ilvl="8" w:tplc="B14415B2">
      <w:numFmt w:val="decimal"/>
      <w:lvlText w:val=""/>
      <w:lvlJc w:val="left"/>
      <w:pPr>
        <w:ind w:left="0" w:firstLine="0"/>
      </w:pPr>
    </w:lvl>
  </w:abstractNum>
  <w:abstractNum w:abstractNumId="86">
    <w:nsid w:val="4BF95602"/>
    <w:multiLevelType w:val="hybridMultilevel"/>
    <w:tmpl w:val="1C7E6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D89367C"/>
    <w:multiLevelType w:val="hybridMultilevel"/>
    <w:tmpl w:val="F366435C"/>
    <w:lvl w:ilvl="0" w:tplc="A2344CDE">
      <w:start w:val="1"/>
      <w:numFmt w:val="bullet"/>
      <w:lvlText w:val="-"/>
      <w:lvlJc w:val="left"/>
      <w:pPr>
        <w:ind w:left="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C42E98">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505990">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20659E">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A4885A">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C3972">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BEF046">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260E0E">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D00C3E">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nsid w:val="4DF72E4E"/>
    <w:multiLevelType w:val="hybridMultilevel"/>
    <w:tmpl w:val="B74A3512"/>
    <w:lvl w:ilvl="0" w:tplc="5AC0D8D8">
      <w:start w:val="1"/>
      <w:numFmt w:val="decimal"/>
      <w:lvlText w:val="%1."/>
      <w:lvlJc w:val="left"/>
    </w:lvl>
    <w:lvl w:ilvl="1" w:tplc="6F768D32">
      <w:numFmt w:val="decimal"/>
      <w:lvlText w:val=""/>
      <w:lvlJc w:val="left"/>
    </w:lvl>
    <w:lvl w:ilvl="2" w:tplc="3D9A937A">
      <w:numFmt w:val="decimal"/>
      <w:lvlText w:val=""/>
      <w:lvlJc w:val="left"/>
    </w:lvl>
    <w:lvl w:ilvl="3" w:tplc="1356117C">
      <w:numFmt w:val="decimal"/>
      <w:lvlText w:val=""/>
      <w:lvlJc w:val="left"/>
    </w:lvl>
    <w:lvl w:ilvl="4" w:tplc="18F61B54">
      <w:numFmt w:val="decimal"/>
      <w:lvlText w:val=""/>
      <w:lvlJc w:val="left"/>
    </w:lvl>
    <w:lvl w:ilvl="5" w:tplc="AFA49926">
      <w:numFmt w:val="decimal"/>
      <w:lvlText w:val=""/>
      <w:lvlJc w:val="left"/>
    </w:lvl>
    <w:lvl w:ilvl="6" w:tplc="C2107DBC">
      <w:numFmt w:val="decimal"/>
      <w:lvlText w:val=""/>
      <w:lvlJc w:val="left"/>
    </w:lvl>
    <w:lvl w:ilvl="7" w:tplc="0FD0008C">
      <w:numFmt w:val="decimal"/>
      <w:lvlText w:val=""/>
      <w:lvlJc w:val="left"/>
    </w:lvl>
    <w:lvl w:ilvl="8" w:tplc="7A9405BC">
      <w:numFmt w:val="decimal"/>
      <w:lvlText w:val=""/>
      <w:lvlJc w:val="left"/>
    </w:lvl>
  </w:abstractNum>
  <w:abstractNum w:abstractNumId="89">
    <w:nsid w:val="4F204076"/>
    <w:multiLevelType w:val="hybridMultilevel"/>
    <w:tmpl w:val="6E2C1F2A"/>
    <w:lvl w:ilvl="0" w:tplc="B03C7502">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90">
    <w:nsid w:val="4F97E3E4"/>
    <w:multiLevelType w:val="hybridMultilevel"/>
    <w:tmpl w:val="511C15E4"/>
    <w:lvl w:ilvl="0" w:tplc="1298A670">
      <w:start w:val="1"/>
      <w:numFmt w:val="decimal"/>
      <w:lvlText w:val="%1."/>
      <w:lvlJc w:val="left"/>
    </w:lvl>
    <w:lvl w:ilvl="1" w:tplc="B57CEB86">
      <w:numFmt w:val="decimal"/>
      <w:lvlText w:val=""/>
      <w:lvlJc w:val="left"/>
    </w:lvl>
    <w:lvl w:ilvl="2" w:tplc="02523D5E">
      <w:numFmt w:val="decimal"/>
      <w:lvlText w:val=""/>
      <w:lvlJc w:val="left"/>
    </w:lvl>
    <w:lvl w:ilvl="3" w:tplc="8E90AB3E">
      <w:numFmt w:val="decimal"/>
      <w:lvlText w:val=""/>
      <w:lvlJc w:val="left"/>
    </w:lvl>
    <w:lvl w:ilvl="4" w:tplc="0914B19C">
      <w:numFmt w:val="decimal"/>
      <w:lvlText w:val=""/>
      <w:lvlJc w:val="left"/>
    </w:lvl>
    <w:lvl w:ilvl="5" w:tplc="1E1A3DFC">
      <w:numFmt w:val="decimal"/>
      <w:lvlText w:val=""/>
      <w:lvlJc w:val="left"/>
    </w:lvl>
    <w:lvl w:ilvl="6" w:tplc="5076442C">
      <w:numFmt w:val="decimal"/>
      <w:lvlText w:val=""/>
      <w:lvlJc w:val="left"/>
    </w:lvl>
    <w:lvl w:ilvl="7" w:tplc="CC7664A2">
      <w:numFmt w:val="decimal"/>
      <w:lvlText w:val=""/>
      <w:lvlJc w:val="left"/>
    </w:lvl>
    <w:lvl w:ilvl="8" w:tplc="1F3CA35C">
      <w:numFmt w:val="decimal"/>
      <w:lvlText w:val=""/>
      <w:lvlJc w:val="left"/>
    </w:lvl>
  </w:abstractNum>
  <w:abstractNum w:abstractNumId="91">
    <w:nsid w:val="500C1A17"/>
    <w:multiLevelType w:val="hybridMultilevel"/>
    <w:tmpl w:val="227C6C06"/>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nsid w:val="5046B5A9"/>
    <w:multiLevelType w:val="hybridMultilevel"/>
    <w:tmpl w:val="511C1A5C"/>
    <w:lvl w:ilvl="0" w:tplc="95D821AA">
      <w:start w:val="1"/>
      <w:numFmt w:val="decimal"/>
      <w:lvlText w:val="%1."/>
      <w:lvlJc w:val="left"/>
    </w:lvl>
    <w:lvl w:ilvl="1" w:tplc="E89C66C0">
      <w:numFmt w:val="decimal"/>
      <w:lvlText w:val=""/>
      <w:lvlJc w:val="left"/>
    </w:lvl>
    <w:lvl w:ilvl="2" w:tplc="3B162572">
      <w:numFmt w:val="decimal"/>
      <w:lvlText w:val=""/>
      <w:lvlJc w:val="left"/>
    </w:lvl>
    <w:lvl w:ilvl="3" w:tplc="CCD46202">
      <w:numFmt w:val="decimal"/>
      <w:lvlText w:val=""/>
      <w:lvlJc w:val="left"/>
    </w:lvl>
    <w:lvl w:ilvl="4" w:tplc="5A3076DA">
      <w:numFmt w:val="decimal"/>
      <w:lvlText w:val=""/>
      <w:lvlJc w:val="left"/>
    </w:lvl>
    <w:lvl w:ilvl="5" w:tplc="0F940842">
      <w:numFmt w:val="decimal"/>
      <w:lvlText w:val=""/>
      <w:lvlJc w:val="left"/>
    </w:lvl>
    <w:lvl w:ilvl="6" w:tplc="2298A51A">
      <w:numFmt w:val="decimal"/>
      <w:lvlText w:val=""/>
      <w:lvlJc w:val="left"/>
    </w:lvl>
    <w:lvl w:ilvl="7" w:tplc="6E041504">
      <w:numFmt w:val="decimal"/>
      <w:lvlText w:val=""/>
      <w:lvlJc w:val="left"/>
    </w:lvl>
    <w:lvl w:ilvl="8" w:tplc="C1B25166">
      <w:numFmt w:val="decimal"/>
      <w:lvlText w:val=""/>
      <w:lvlJc w:val="left"/>
    </w:lvl>
  </w:abstractNum>
  <w:abstractNum w:abstractNumId="93">
    <w:nsid w:val="506218CA"/>
    <w:multiLevelType w:val="hybridMultilevel"/>
    <w:tmpl w:val="7A90632E"/>
    <w:lvl w:ilvl="0" w:tplc="6E6A3BC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C65E5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4276E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94988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1E384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16863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C684C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D8FE9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2A861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nsid w:val="50801EE1"/>
    <w:multiLevelType w:val="hybridMultilevel"/>
    <w:tmpl w:val="82846B00"/>
    <w:lvl w:ilvl="0" w:tplc="665690B0">
      <w:start w:val="2"/>
      <w:numFmt w:val="decimal"/>
      <w:lvlText w:val="%1."/>
      <w:lvlJc w:val="left"/>
      <w:pPr>
        <w:ind w:left="0" w:firstLine="0"/>
      </w:pPr>
    </w:lvl>
    <w:lvl w:ilvl="1" w:tplc="305C8BEA">
      <w:numFmt w:val="decimal"/>
      <w:lvlText w:val=""/>
      <w:lvlJc w:val="left"/>
      <w:pPr>
        <w:ind w:left="0" w:firstLine="0"/>
      </w:pPr>
    </w:lvl>
    <w:lvl w:ilvl="2" w:tplc="0F6E3422">
      <w:numFmt w:val="decimal"/>
      <w:lvlText w:val=""/>
      <w:lvlJc w:val="left"/>
      <w:pPr>
        <w:ind w:left="0" w:firstLine="0"/>
      </w:pPr>
    </w:lvl>
    <w:lvl w:ilvl="3" w:tplc="7A0212D4">
      <w:numFmt w:val="decimal"/>
      <w:lvlText w:val=""/>
      <w:lvlJc w:val="left"/>
      <w:pPr>
        <w:ind w:left="0" w:firstLine="0"/>
      </w:pPr>
    </w:lvl>
    <w:lvl w:ilvl="4" w:tplc="BAF83770">
      <w:numFmt w:val="decimal"/>
      <w:lvlText w:val=""/>
      <w:lvlJc w:val="left"/>
      <w:pPr>
        <w:ind w:left="0" w:firstLine="0"/>
      </w:pPr>
    </w:lvl>
    <w:lvl w:ilvl="5" w:tplc="180E156C">
      <w:numFmt w:val="decimal"/>
      <w:lvlText w:val=""/>
      <w:lvlJc w:val="left"/>
      <w:pPr>
        <w:ind w:left="0" w:firstLine="0"/>
      </w:pPr>
    </w:lvl>
    <w:lvl w:ilvl="6" w:tplc="12BE8B3A">
      <w:numFmt w:val="decimal"/>
      <w:lvlText w:val=""/>
      <w:lvlJc w:val="left"/>
      <w:pPr>
        <w:ind w:left="0" w:firstLine="0"/>
      </w:pPr>
    </w:lvl>
    <w:lvl w:ilvl="7" w:tplc="B3AC80FC">
      <w:numFmt w:val="decimal"/>
      <w:lvlText w:val=""/>
      <w:lvlJc w:val="left"/>
      <w:pPr>
        <w:ind w:left="0" w:firstLine="0"/>
      </w:pPr>
    </w:lvl>
    <w:lvl w:ilvl="8" w:tplc="B6823284">
      <w:numFmt w:val="decimal"/>
      <w:lvlText w:val=""/>
      <w:lvlJc w:val="left"/>
      <w:pPr>
        <w:ind w:left="0" w:firstLine="0"/>
      </w:pPr>
    </w:lvl>
  </w:abstractNum>
  <w:abstractNum w:abstractNumId="95">
    <w:nsid w:val="50DE09E2"/>
    <w:multiLevelType w:val="hybridMultilevel"/>
    <w:tmpl w:val="BF90AA52"/>
    <w:lvl w:ilvl="0" w:tplc="784EBBDA">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D88E56E">
      <w:start w:val="1"/>
      <w:numFmt w:val="bullet"/>
      <w:lvlText w:val="o"/>
      <w:lvlJc w:val="left"/>
      <w:pPr>
        <w:ind w:left="1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AAC20C">
      <w:start w:val="1"/>
      <w:numFmt w:val="bullet"/>
      <w:lvlText w:val="▪"/>
      <w:lvlJc w:val="left"/>
      <w:pPr>
        <w:ind w:left="1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DE40DC">
      <w:start w:val="1"/>
      <w:numFmt w:val="bullet"/>
      <w:lvlText w:val="•"/>
      <w:lvlJc w:val="left"/>
      <w:pPr>
        <w:ind w:left="25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1AD1FE">
      <w:start w:val="1"/>
      <w:numFmt w:val="bullet"/>
      <w:lvlText w:val="o"/>
      <w:lvlJc w:val="left"/>
      <w:pPr>
        <w:ind w:left="32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6ADDDA">
      <w:start w:val="1"/>
      <w:numFmt w:val="bullet"/>
      <w:lvlText w:val="▪"/>
      <w:lvlJc w:val="left"/>
      <w:pPr>
        <w:ind w:left="39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D25C16">
      <w:start w:val="1"/>
      <w:numFmt w:val="bullet"/>
      <w:lvlText w:val="•"/>
      <w:lvlJc w:val="left"/>
      <w:pPr>
        <w:ind w:left="47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705514">
      <w:start w:val="1"/>
      <w:numFmt w:val="bullet"/>
      <w:lvlText w:val="o"/>
      <w:lvlJc w:val="left"/>
      <w:pPr>
        <w:ind w:left="54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18AC97E">
      <w:start w:val="1"/>
      <w:numFmt w:val="bullet"/>
      <w:lvlText w:val="▪"/>
      <w:lvlJc w:val="left"/>
      <w:pPr>
        <w:ind w:left="61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6">
    <w:nsid w:val="518E683C"/>
    <w:multiLevelType w:val="hybridMultilevel"/>
    <w:tmpl w:val="2334F76A"/>
    <w:lvl w:ilvl="0" w:tplc="533A504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909BB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5480D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8A5D2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AC45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7829F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E007E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64E02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86AFD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nsid w:val="519E3149"/>
    <w:multiLevelType w:val="hybridMultilevel"/>
    <w:tmpl w:val="1E1C57B6"/>
    <w:lvl w:ilvl="0" w:tplc="447A4CB0">
      <w:start w:val="1"/>
      <w:numFmt w:val="decimal"/>
      <w:lvlText w:val="%1."/>
      <w:lvlJc w:val="left"/>
    </w:lvl>
    <w:lvl w:ilvl="1" w:tplc="68341D3C">
      <w:numFmt w:val="decimal"/>
      <w:lvlText w:val=""/>
      <w:lvlJc w:val="left"/>
    </w:lvl>
    <w:lvl w:ilvl="2" w:tplc="E4926308">
      <w:numFmt w:val="decimal"/>
      <w:lvlText w:val=""/>
      <w:lvlJc w:val="left"/>
    </w:lvl>
    <w:lvl w:ilvl="3" w:tplc="BB08C694">
      <w:numFmt w:val="decimal"/>
      <w:lvlText w:val=""/>
      <w:lvlJc w:val="left"/>
    </w:lvl>
    <w:lvl w:ilvl="4" w:tplc="A2BA3544">
      <w:numFmt w:val="decimal"/>
      <w:lvlText w:val=""/>
      <w:lvlJc w:val="left"/>
    </w:lvl>
    <w:lvl w:ilvl="5" w:tplc="BAA839FC">
      <w:numFmt w:val="decimal"/>
      <w:lvlText w:val=""/>
      <w:lvlJc w:val="left"/>
    </w:lvl>
    <w:lvl w:ilvl="6" w:tplc="C0D8D1BE">
      <w:numFmt w:val="decimal"/>
      <w:lvlText w:val=""/>
      <w:lvlJc w:val="left"/>
    </w:lvl>
    <w:lvl w:ilvl="7" w:tplc="1ED88618">
      <w:numFmt w:val="decimal"/>
      <w:lvlText w:val=""/>
      <w:lvlJc w:val="left"/>
    </w:lvl>
    <w:lvl w:ilvl="8" w:tplc="EFE24B6A">
      <w:numFmt w:val="decimal"/>
      <w:lvlText w:val=""/>
      <w:lvlJc w:val="left"/>
    </w:lvl>
  </w:abstractNum>
  <w:abstractNum w:abstractNumId="98">
    <w:nsid w:val="5399C654"/>
    <w:multiLevelType w:val="hybridMultilevel"/>
    <w:tmpl w:val="895C0D7A"/>
    <w:lvl w:ilvl="0" w:tplc="6224864E">
      <w:start w:val="1"/>
      <w:numFmt w:val="decimal"/>
      <w:lvlText w:val="%1."/>
      <w:lvlJc w:val="left"/>
    </w:lvl>
    <w:lvl w:ilvl="1" w:tplc="01686FEE">
      <w:start w:val="2"/>
      <w:numFmt w:val="decimal"/>
      <w:lvlText w:val="%2."/>
      <w:lvlJc w:val="left"/>
    </w:lvl>
    <w:lvl w:ilvl="2" w:tplc="7CF8B9AE">
      <w:numFmt w:val="decimal"/>
      <w:lvlText w:val=""/>
      <w:lvlJc w:val="left"/>
    </w:lvl>
    <w:lvl w:ilvl="3" w:tplc="E4EAA1FC">
      <w:numFmt w:val="decimal"/>
      <w:lvlText w:val=""/>
      <w:lvlJc w:val="left"/>
    </w:lvl>
    <w:lvl w:ilvl="4" w:tplc="C9AA3E02">
      <w:numFmt w:val="decimal"/>
      <w:lvlText w:val=""/>
      <w:lvlJc w:val="left"/>
    </w:lvl>
    <w:lvl w:ilvl="5" w:tplc="36F6F2D8">
      <w:numFmt w:val="decimal"/>
      <w:lvlText w:val=""/>
      <w:lvlJc w:val="left"/>
    </w:lvl>
    <w:lvl w:ilvl="6" w:tplc="E930563A">
      <w:numFmt w:val="decimal"/>
      <w:lvlText w:val=""/>
      <w:lvlJc w:val="left"/>
    </w:lvl>
    <w:lvl w:ilvl="7" w:tplc="88B2AD74">
      <w:numFmt w:val="decimal"/>
      <w:lvlText w:val=""/>
      <w:lvlJc w:val="left"/>
    </w:lvl>
    <w:lvl w:ilvl="8" w:tplc="B93CA9C2">
      <w:numFmt w:val="decimal"/>
      <w:lvlText w:val=""/>
      <w:lvlJc w:val="left"/>
    </w:lvl>
  </w:abstractNum>
  <w:abstractNum w:abstractNumId="99">
    <w:nsid w:val="54131304"/>
    <w:multiLevelType w:val="hybridMultilevel"/>
    <w:tmpl w:val="7D1AB1D8"/>
    <w:lvl w:ilvl="0" w:tplc="21ECD19A">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E635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AAFE9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36B51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90682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44105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C47D5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169FE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20A62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nsid w:val="55916FA1"/>
    <w:multiLevelType w:val="hybridMultilevel"/>
    <w:tmpl w:val="7DE2A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56438D15"/>
    <w:multiLevelType w:val="hybridMultilevel"/>
    <w:tmpl w:val="0C0C79E8"/>
    <w:lvl w:ilvl="0" w:tplc="52CA5ECE">
      <w:start w:val="1"/>
      <w:numFmt w:val="decimal"/>
      <w:lvlText w:val="%1."/>
      <w:lvlJc w:val="left"/>
    </w:lvl>
    <w:lvl w:ilvl="1" w:tplc="86061E82">
      <w:numFmt w:val="decimal"/>
      <w:lvlText w:val=""/>
      <w:lvlJc w:val="left"/>
    </w:lvl>
    <w:lvl w:ilvl="2" w:tplc="B818E3D2">
      <w:numFmt w:val="decimal"/>
      <w:lvlText w:val=""/>
      <w:lvlJc w:val="left"/>
    </w:lvl>
    <w:lvl w:ilvl="3" w:tplc="9208D0C8">
      <w:numFmt w:val="decimal"/>
      <w:lvlText w:val=""/>
      <w:lvlJc w:val="left"/>
    </w:lvl>
    <w:lvl w:ilvl="4" w:tplc="36A4B7C8">
      <w:numFmt w:val="decimal"/>
      <w:lvlText w:val=""/>
      <w:lvlJc w:val="left"/>
    </w:lvl>
    <w:lvl w:ilvl="5" w:tplc="0C8CC74C">
      <w:numFmt w:val="decimal"/>
      <w:lvlText w:val=""/>
      <w:lvlJc w:val="left"/>
    </w:lvl>
    <w:lvl w:ilvl="6" w:tplc="68400080">
      <w:numFmt w:val="decimal"/>
      <w:lvlText w:val=""/>
      <w:lvlJc w:val="left"/>
    </w:lvl>
    <w:lvl w:ilvl="7" w:tplc="B0E020AC">
      <w:numFmt w:val="decimal"/>
      <w:lvlText w:val=""/>
      <w:lvlJc w:val="left"/>
    </w:lvl>
    <w:lvl w:ilvl="8" w:tplc="C156AE6E">
      <w:numFmt w:val="decimal"/>
      <w:lvlText w:val=""/>
      <w:lvlJc w:val="left"/>
    </w:lvl>
  </w:abstractNum>
  <w:abstractNum w:abstractNumId="102">
    <w:nsid w:val="566528E9"/>
    <w:multiLevelType w:val="multilevel"/>
    <w:tmpl w:val="5A664ED0"/>
    <w:lvl w:ilvl="0">
      <w:start w:val="9"/>
      <w:numFmt w:val="decimal"/>
      <w:lvlText w:val="%1"/>
      <w:lvlJc w:val="left"/>
      <w:pPr>
        <w:ind w:left="375" w:hanging="375"/>
      </w:pPr>
      <w:rPr>
        <w:rFonts w:cs="Arial" w:hint="default"/>
        <w:sz w:val="28"/>
      </w:rPr>
    </w:lvl>
    <w:lvl w:ilvl="1">
      <w:start w:val="3"/>
      <w:numFmt w:val="decimal"/>
      <w:lvlText w:val="%1.%2"/>
      <w:lvlJc w:val="left"/>
      <w:pPr>
        <w:ind w:left="375" w:hanging="375"/>
      </w:pPr>
      <w:rPr>
        <w:rFonts w:cs="Arial" w:hint="default"/>
        <w:sz w:val="28"/>
      </w:rPr>
    </w:lvl>
    <w:lvl w:ilvl="2">
      <w:start w:val="1"/>
      <w:numFmt w:val="decimal"/>
      <w:lvlText w:val="%1.%2.%3"/>
      <w:lvlJc w:val="left"/>
      <w:pPr>
        <w:ind w:left="720" w:hanging="720"/>
      </w:pPr>
      <w:rPr>
        <w:rFonts w:cs="Arial" w:hint="default"/>
        <w:sz w:val="28"/>
      </w:rPr>
    </w:lvl>
    <w:lvl w:ilvl="3">
      <w:start w:val="1"/>
      <w:numFmt w:val="decimal"/>
      <w:lvlText w:val="%1.%2.%3.%4"/>
      <w:lvlJc w:val="left"/>
      <w:pPr>
        <w:ind w:left="720" w:hanging="720"/>
      </w:pPr>
      <w:rPr>
        <w:rFonts w:cs="Arial" w:hint="default"/>
        <w:sz w:val="28"/>
      </w:rPr>
    </w:lvl>
    <w:lvl w:ilvl="4">
      <w:start w:val="1"/>
      <w:numFmt w:val="decimal"/>
      <w:lvlText w:val="%1.%2.%3.%4.%5"/>
      <w:lvlJc w:val="left"/>
      <w:pPr>
        <w:ind w:left="1080" w:hanging="1080"/>
      </w:pPr>
      <w:rPr>
        <w:rFonts w:cs="Arial" w:hint="default"/>
        <w:sz w:val="28"/>
      </w:rPr>
    </w:lvl>
    <w:lvl w:ilvl="5">
      <w:start w:val="1"/>
      <w:numFmt w:val="decimal"/>
      <w:lvlText w:val="%1.%2.%3.%4.%5.%6"/>
      <w:lvlJc w:val="left"/>
      <w:pPr>
        <w:ind w:left="1080" w:hanging="1080"/>
      </w:pPr>
      <w:rPr>
        <w:rFonts w:cs="Arial" w:hint="default"/>
        <w:sz w:val="28"/>
      </w:rPr>
    </w:lvl>
    <w:lvl w:ilvl="6">
      <w:start w:val="1"/>
      <w:numFmt w:val="decimal"/>
      <w:lvlText w:val="%1.%2.%3.%4.%5.%6.%7"/>
      <w:lvlJc w:val="left"/>
      <w:pPr>
        <w:ind w:left="1440" w:hanging="1440"/>
      </w:pPr>
      <w:rPr>
        <w:rFonts w:cs="Arial" w:hint="default"/>
        <w:sz w:val="28"/>
      </w:rPr>
    </w:lvl>
    <w:lvl w:ilvl="7">
      <w:start w:val="1"/>
      <w:numFmt w:val="decimal"/>
      <w:lvlText w:val="%1.%2.%3.%4.%5.%6.%7.%8"/>
      <w:lvlJc w:val="left"/>
      <w:pPr>
        <w:ind w:left="1440" w:hanging="1440"/>
      </w:pPr>
      <w:rPr>
        <w:rFonts w:cs="Arial" w:hint="default"/>
        <w:sz w:val="28"/>
      </w:rPr>
    </w:lvl>
    <w:lvl w:ilvl="8">
      <w:start w:val="1"/>
      <w:numFmt w:val="decimal"/>
      <w:lvlText w:val="%1.%2.%3.%4.%5.%6.%7.%8.%9"/>
      <w:lvlJc w:val="left"/>
      <w:pPr>
        <w:ind w:left="1440" w:hanging="1440"/>
      </w:pPr>
      <w:rPr>
        <w:rFonts w:cs="Arial" w:hint="default"/>
        <w:sz w:val="28"/>
      </w:rPr>
    </w:lvl>
  </w:abstractNum>
  <w:abstractNum w:abstractNumId="103">
    <w:nsid w:val="566937D1"/>
    <w:multiLevelType w:val="hybridMultilevel"/>
    <w:tmpl w:val="341A2E9C"/>
    <w:lvl w:ilvl="0" w:tplc="6B16B080">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2065E">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B80C8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A1A00">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5083A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44ABC6">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F80430">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2400F8">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B2BFB6">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nsid w:val="5675FF36"/>
    <w:multiLevelType w:val="hybridMultilevel"/>
    <w:tmpl w:val="24AE8B86"/>
    <w:lvl w:ilvl="0" w:tplc="33629ABA">
      <w:start w:val="1"/>
      <w:numFmt w:val="decimal"/>
      <w:lvlText w:val="%1."/>
      <w:lvlJc w:val="left"/>
    </w:lvl>
    <w:lvl w:ilvl="1" w:tplc="5820607E">
      <w:numFmt w:val="decimal"/>
      <w:lvlText w:val=""/>
      <w:lvlJc w:val="left"/>
    </w:lvl>
    <w:lvl w:ilvl="2" w:tplc="1E560956">
      <w:numFmt w:val="decimal"/>
      <w:lvlText w:val=""/>
      <w:lvlJc w:val="left"/>
    </w:lvl>
    <w:lvl w:ilvl="3" w:tplc="898AF37E">
      <w:numFmt w:val="decimal"/>
      <w:lvlText w:val=""/>
      <w:lvlJc w:val="left"/>
    </w:lvl>
    <w:lvl w:ilvl="4" w:tplc="F1B8BD6E">
      <w:numFmt w:val="decimal"/>
      <w:lvlText w:val=""/>
      <w:lvlJc w:val="left"/>
    </w:lvl>
    <w:lvl w:ilvl="5" w:tplc="B93492EC">
      <w:numFmt w:val="decimal"/>
      <w:lvlText w:val=""/>
      <w:lvlJc w:val="left"/>
    </w:lvl>
    <w:lvl w:ilvl="6" w:tplc="ECC02ACC">
      <w:numFmt w:val="decimal"/>
      <w:lvlText w:val=""/>
      <w:lvlJc w:val="left"/>
    </w:lvl>
    <w:lvl w:ilvl="7" w:tplc="1D4428A0">
      <w:numFmt w:val="decimal"/>
      <w:lvlText w:val=""/>
      <w:lvlJc w:val="left"/>
    </w:lvl>
    <w:lvl w:ilvl="8" w:tplc="E8B60FA6">
      <w:numFmt w:val="decimal"/>
      <w:lvlText w:val=""/>
      <w:lvlJc w:val="left"/>
    </w:lvl>
  </w:abstractNum>
  <w:abstractNum w:abstractNumId="105">
    <w:nsid w:val="56AE0B7D"/>
    <w:multiLevelType w:val="hybridMultilevel"/>
    <w:tmpl w:val="7E40F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57A61A29"/>
    <w:multiLevelType w:val="hybridMultilevel"/>
    <w:tmpl w:val="BEFA045A"/>
    <w:lvl w:ilvl="0" w:tplc="346203DA">
      <w:start w:val="1"/>
      <w:numFmt w:val="decimal"/>
      <w:lvlText w:val="%1."/>
      <w:lvlJc w:val="left"/>
    </w:lvl>
    <w:lvl w:ilvl="1" w:tplc="3F2CEC8C">
      <w:start w:val="2"/>
      <w:numFmt w:val="decimal"/>
      <w:lvlText w:val="%2."/>
      <w:lvlJc w:val="left"/>
    </w:lvl>
    <w:lvl w:ilvl="2" w:tplc="638A0A06">
      <w:numFmt w:val="decimal"/>
      <w:lvlText w:val=""/>
      <w:lvlJc w:val="left"/>
    </w:lvl>
    <w:lvl w:ilvl="3" w:tplc="D3A27BE8">
      <w:numFmt w:val="decimal"/>
      <w:lvlText w:val=""/>
      <w:lvlJc w:val="left"/>
    </w:lvl>
    <w:lvl w:ilvl="4" w:tplc="FED8357C">
      <w:numFmt w:val="decimal"/>
      <w:lvlText w:val=""/>
      <w:lvlJc w:val="left"/>
    </w:lvl>
    <w:lvl w:ilvl="5" w:tplc="21A03E4C">
      <w:numFmt w:val="decimal"/>
      <w:lvlText w:val=""/>
      <w:lvlJc w:val="left"/>
    </w:lvl>
    <w:lvl w:ilvl="6" w:tplc="43965E5C">
      <w:numFmt w:val="decimal"/>
      <w:lvlText w:val=""/>
      <w:lvlJc w:val="left"/>
    </w:lvl>
    <w:lvl w:ilvl="7" w:tplc="56A8EC32">
      <w:numFmt w:val="decimal"/>
      <w:lvlText w:val=""/>
      <w:lvlJc w:val="left"/>
    </w:lvl>
    <w:lvl w:ilvl="8" w:tplc="EE0CEF00">
      <w:numFmt w:val="decimal"/>
      <w:lvlText w:val=""/>
      <w:lvlJc w:val="left"/>
    </w:lvl>
  </w:abstractNum>
  <w:abstractNum w:abstractNumId="107">
    <w:nsid w:val="57D2F10E"/>
    <w:multiLevelType w:val="hybridMultilevel"/>
    <w:tmpl w:val="A1E41EC0"/>
    <w:lvl w:ilvl="0" w:tplc="03A8B524">
      <w:start w:val="1"/>
      <w:numFmt w:val="bullet"/>
      <w:lvlText w:val="­"/>
      <w:lvlJc w:val="left"/>
    </w:lvl>
    <w:lvl w:ilvl="1" w:tplc="AB161F4E">
      <w:numFmt w:val="decimal"/>
      <w:lvlText w:val=""/>
      <w:lvlJc w:val="left"/>
    </w:lvl>
    <w:lvl w:ilvl="2" w:tplc="37B20144">
      <w:numFmt w:val="decimal"/>
      <w:lvlText w:val=""/>
      <w:lvlJc w:val="left"/>
    </w:lvl>
    <w:lvl w:ilvl="3" w:tplc="F394F6D6">
      <w:numFmt w:val="decimal"/>
      <w:lvlText w:val=""/>
      <w:lvlJc w:val="left"/>
    </w:lvl>
    <w:lvl w:ilvl="4" w:tplc="3ADC8168">
      <w:numFmt w:val="decimal"/>
      <w:lvlText w:val=""/>
      <w:lvlJc w:val="left"/>
    </w:lvl>
    <w:lvl w:ilvl="5" w:tplc="CFD24B6A">
      <w:numFmt w:val="decimal"/>
      <w:lvlText w:val=""/>
      <w:lvlJc w:val="left"/>
    </w:lvl>
    <w:lvl w:ilvl="6" w:tplc="A3B83336">
      <w:numFmt w:val="decimal"/>
      <w:lvlText w:val=""/>
      <w:lvlJc w:val="left"/>
    </w:lvl>
    <w:lvl w:ilvl="7" w:tplc="0984651A">
      <w:numFmt w:val="decimal"/>
      <w:lvlText w:val=""/>
      <w:lvlJc w:val="left"/>
    </w:lvl>
    <w:lvl w:ilvl="8" w:tplc="28440E6A">
      <w:numFmt w:val="decimal"/>
      <w:lvlText w:val=""/>
      <w:lvlJc w:val="left"/>
    </w:lvl>
  </w:abstractNum>
  <w:abstractNum w:abstractNumId="108">
    <w:nsid w:val="584B731D"/>
    <w:multiLevelType w:val="hybridMultilevel"/>
    <w:tmpl w:val="20C0B406"/>
    <w:lvl w:ilvl="0" w:tplc="654C6982">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09">
    <w:nsid w:val="589104D0"/>
    <w:multiLevelType w:val="hybridMultilevel"/>
    <w:tmpl w:val="90EC2742"/>
    <w:lvl w:ilvl="0" w:tplc="670A77C0">
      <w:start w:val="1"/>
      <w:numFmt w:val="decimal"/>
      <w:lvlText w:val="%1."/>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7E2C4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364CE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F255C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EC670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427BE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E2A53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7E56E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88ADB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0">
    <w:nsid w:val="5915FF32"/>
    <w:multiLevelType w:val="hybridMultilevel"/>
    <w:tmpl w:val="BA1C48F4"/>
    <w:lvl w:ilvl="0" w:tplc="238635B0">
      <w:start w:val="1"/>
      <w:numFmt w:val="decimal"/>
      <w:lvlText w:val="%1."/>
      <w:lvlJc w:val="left"/>
    </w:lvl>
    <w:lvl w:ilvl="1" w:tplc="236EACAE">
      <w:numFmt w:val="decimal"/>
      <w:lvlText w:val=""/>
      <w:lvlJc w:val="left"/>
    </w:lvl>
    <w:lvl w:ilvl="2" w:tplc="335CCB64">
      <w:numFmt w:val="decimal"/>
      <w:lvlText w:val=""/>
      <w:lvlJc w:val="left"/>
    </w:lvl>
    <w:lvl w:ilvl="3" w:tplc="69C2CE06">
      <w:numFmt w:val="decimal"/>
      <w:lvlText w:val=""/>
      <w:lvlJc w:val="left"/>
    </w:lvl>
    <w:lvl w:ilvl="4" w:tplc="551ECDCA">
      <w:numFmt w:val="decimal"/>
      <w:lvlText w:val=""/>
      <w:lvlJc w:val="left"/>
    </w:lvl>
    <w:lvl w:ilvl="5" w:tplc="4DF06134">
      <w:numFmt w:val="decimal"/>
      <w:lvlText w:val=""/>
      <w:lvlJc w:val="left"/>
    </w:lvl>
    <w:lvl w:ilvl="6" w:tplc="78C46B72">
      <w:numFmt w:val="decimal"/>
      <w:lvlText w:val=""/>
      <w:lvlJc w:val="left"/>
    </w:lvl>
    <w:lvl w:ilvl="7" w:tplc="4B4AA3AC">
      <w:numFmt w:val="decimal"/>
      <w:lvlText w:val=""/>
      <w:lvlJc w:val="left"/>
    </w:lvl>
    <w:lvl w:ilvl="8" w:tplc="8C28690C">
      <w:numFmt w:val="decimal"/>
      <w:lvlText w:val=""/>
      <w:lvlJc w:val="left"/>
    </w:lvl>
  </w:abstractNum>
  <w:abstractNum w:abstractNumId="111">
    <w:nsid w:val="5AD578A4"/>
    <w:multiLevelType w:val="hybridMultilevel"/>
    <w:tmpl w:val="1F183222"/>
    <w:lvl w:ilvl="0" w:tplc="93D6EAB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70D23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26248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14E6E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BC32A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86256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E623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0816C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E6DD9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2">
    <w:nsid w:val="5AF41594"/>
    <w:multiLevelType w:val="hybridMultilevel"/>
    <w:tmpl w:val="FC3C33B2"/>
    <w:lvl w:ilvl="0" w:tplc="A41660C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F29CE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CAD96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E0046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52794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2E0C7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C2AFD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8E716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E639C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nsid w:val="5B25ACE2"/>
    <w:multiLevelType w:val="hybridMultilevel"/>
    <w:tmpl w:val="C9C65242"/>
    <w:lvl w:ilvl="0" w:tplc="4224DEE8">
      <w:start w:val="1"/>
      <w:numFmt w:val="decimal"/>
      <w:lvlText w:val="%1."/>
      <w:lvlJc w:val="left"/>
    </w:lvl>
    <w:lvl w:ilvl="1" w:tplc="079E9A6E">
      <w:numFmt w:val="decimal"/>
      <w:lvlText w:val=""/>
      <w:lvlJc w:val="left"/>
    </w:lvl>
    <w:lvl w:ilvl="2" w:tplc="13260F84">
      <w:numFmt w:val="decimal"/>
      <w:lvlText w:val=""/>
      <w:lvlJc w:val="left"/>
    </w:lvl>
    <w:lvl w:ilvl="3" w:tplc="B2CCB774">
      <w:numFmt w:val="decimal"/>
      <w:lvlText w:val=""/>
      <w:lvlJc w:val="left"/>
    </w:lvl>
    <w:lvl w:ilvl="4" w:tplc="6DBC27F2">
      <w:numFmt w:val="decimal"/>
      <w:lvlText w:val=""/>
      <w:lvlJc w:val="left"/>
    </w:lvl>
    <w:lvl w:ilvl="5" w:tplc="CDD28C9E">
      <w:numFmt w:val="decimal"/>
      <w:lvlText w:val=""/>
      <w:lvlJc w:val="left"/>
    </w:lvl>
    <w:lvl w:ilvl="6" w:tplc="2614302A">
      <w:numFmt w:val="decimal"/>
      <w:lvlText w:val=""/>
      <w:lvlJc w:val="left"/>
    </w:lvl>
    <w:lvl w:ilvl="7" w:tplc="374A8F86">
      <w:numFmt w:val="decimal"/>
      <w:lvlText w:val=""/>
      <w:lvlJc w:val="left"/>
    </w:lvl>
    <w:lvl w:ilvl="8" w:tplc="8A102DBE">
      <w:numFmt w:val="decimal"/>
      <w:lvlText w:val=""/>
      <w:lvlJc w:val="left"/>
    </w:lvl>
  </w:abstractNum>
  <w:abstractNum w:abstractNumId="114">
    <w:nsid w:val="5C6840E4"/>
    <w:multiLevelType w:val="hybridMultilevel"/>
    <w:tmpl w:val="AEF6B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5D888A08"/>
    <w:multiLevelType w:val="hybridMultilevel"/>
    <w:tmpl w:val="3FB45A18"/>
    <w:lvl w:ilvl="0" w:tplc="A3F8E012">
      <w:start w:val="1"/>
      <w:numFmt w:val="decimal"/>
      <w:lvlText w:val="%1."/>
      <w:lvlJc w:val="left"/>
    </w:lvl>
    <w:lvl w:ilvl="1" w:tplc="CCA0A716">
      <w:numFmt w:val="decimal"/>
      <w:lvlText w:val=""/>
      <w:lvlJc w:val="left"/>
    </w:lvl>
    <w:lvl w:ilvl="2" w:tplc="94FC19BA">
      <w:numFmt w:val="decimal"/>
      <w:lvlText w:val=""/>
      <w:lvlJc w:val="left"/>
    </w:lvl>
    <w:lvl w:ilvl="3" w:tplc="34B4515A">
      <w:numFmt w:val="decimal"/>
      <w:lvlText w:val=""/>
      <w:lvlJc w:val="left"/>
    </w:lvl>
    <w:lvl w:ilvl="4" w:tplc="5310FEA4">
      <w:numFmt w:val="decimal"/>
      <w:lvlText w:val=""/>
      <w:lvlJc w:val="left"/>
    </w:lvl>
    <w:lvl w:ilvl="5" w:tplc="8F400DC0">
      <w:numFmt w:val="decimal"/>
      <w:lvlText w:val=""/>
      <w:lvlJc w:val="left"/>
    </w:lvl>
    <w:lvl w:ilvl="6" w:tplc="C5B64A6E">
      <w:numFmt w:val="decimal"/>
      <w:lvlText w:val=""/>
      <w:lvlJc w:val="left"/>
    </w:lvl>
    <w:lvl w:ilvl="7" w:tplc="ED462742">
      <w:numFmt w:val="decimal"/>
      <w:lvlText w:val=""/>
      <w:lvlJc w:val="left"/>
    </w:lvl>
    <w:lvl w:ilvl="8" w:tplc="82F09FE6">
      <w:numFmt w:val="decimal"/>
      <w:lvlText w:val=""/>
      <w:lvlJc w:val="left"/>
    </w:lvl>
  </w:abstractNum>
  <w:abstractNum w:abstractNumId="116">
    <w:nsid w:val="5EC6AFD4"/>
    <w:multiLevelType w:val="hybridMultilevel"/>
    <w:tmpl w:val="CE541700"/>
    <w:lvl w:ilvl="0" w:tplc="CB0AC3EC">
      <w:start w:val="1"/>
      <w:numFmt w:val="decimal"/>
      <w:lvlText w:val="%1."/>
      <w:lvlJc w:val="left"/>
    </w:lvl>
    <w:lvl w:ilvl="1" w:tplc="AC0E1E34">
      <w:start w:val="2"/>
      <w:numFmt w:val="decimal"/>
      <w:lvlText w:val="%2."/>
      <w:lvlJc w:val="left"/>
    </w:lvl>
    <w:lvl w:ilvl="2" w:tplc="2AFED788">
      <w:numFmt w:val="decimal"/>
      <w:lvlText w:val=""/>
      <w:lvlJc w:val="left"/>
    </w:lvl>
    <w:lvl w:ilvl="3" w:tplc="13DA02DE">
      <w:numFmt w:val="decimal"/>
      <w:lvlText w:val=""/>
      <w:lvlJc w:val="left"/>
    </w:lvl>
    <w:lvl w:ilvl="4" w:tplc="6626198E">
      <w:numFmt w:val="decimal"/>
      <w:lvlText w:val=""/>
      <w:lvlJc w:val="left"/>
    </w:lvl>
    <w:lvl w:ilvl="5" w:tplc="C9BA76F4">
      <w:numFmt w:val="decimal"/>
      <w:lvlText w:val=""/>
      <w:lvlJc w:val="left"/>
    </w:lvl>
    <w:lvl w:ilvl="6" w:tplc="0B587166">
      <w:numFmt w:val="decimal"/>
      <w:lvlText w:val=""/>
      <w:lvlJc w:val="left"/>
    </w:lvl>
    <w:lvl w:ilvl="7" w:tplc="D61A52A8">
      <w:numFmt w:val="decimal"/>
      <w:lvlText w:val=""/>
      <w:lvlJc w:val="left"/>
    </w:lvl>
    <w:lvl w:ilvl="8" w:tplc="8A8CA9D2">
      <w:numFmt w:val="decimal"/>
      <w:lvlText w:val=""/>
      <w:lvlJc w:val="left"/>
    </w:lvl>
  </w:abstractNum>
  <w:abstractNum w:abstractNumId="117">
    <w:nsid w:val="5FB8011C"/>
    <w:multiLevelType w:val="hybridMultilevel"/>
    <w:tmpl w:val="87E025F8"/>
    <w:lvl w:ilvl="0" w:tplc="F74A6B3E">
      <w:start w:val="4"/>
      <w:numFmt w:val="decimal"/>
      <w:lvlText w:val="%1."/>
      <w:lvlJc w:val="left"/>
      <w:pPr>
        <w:ind w:left="0" w:firstLine="0"/>
      </w:pPr>
    </w:lvl>
    <w:lvl w:ilvl="1" w:tplc="C37C1C9A">
      <w:numFmt w:val="decimal"/>
      <w:lvlText w:val=""/>
      <w:lvlJc w:val="left"/>
      <w:pPr>
        <w:ind w:left="0" w:firstLine="0"/>
      </w:pPr>
    </w:lvl>
    <w:lvl w:ilvl="2" w:tplc="AAAC2294">
      <w:numFmt w:val="decimal"/>
      <w:lvlText w:val=""/>
      <w:lvlJc w:val="left"/>
      <w:pPr>
        <w:ind w:left="0" w:firstLine="0"/>
      </w:pPr>
    </w:lvl>
    <w:lvl w:ilvl="3" w:tplc="D592C04A">
      <w:numFmt w:val="decimal"/>
      <w:lvlText w:val=""/>
      <w:lvlJc w:val="left"/>
      <w:pPr>
        <w:ind w:left="0" w:firstLine="0"/>
      </w:pPr>
    </w:lvl>
    <w:lvl w:ilvl="4" w:tplc="723E558C">
      <w:numFmt w:val="decimal"/>
      <w:lvlText w:val=""/>
      <w:lvlJc w:val="left"/>
      <w:pPr>
        <w:ind w:left="0" w:firstLine="0"/>
      </w:pPr>
    </w:lvl>
    <w:lvl w:ilvl="5" w:tplc="64FC928E">
      <w:numFmt w:val="decimal"/>
      <w:lvlText w:val=""/>
      <w:lvlJc w:val="left"/>
      <w:pPr>
        <w:ind w:left="0" w:firstLine="0"/>
      </w:pPr>
    </w:lvl>
    <w:lvl w:ilvl="6" w:tplc="E0B638C6">
      <w:numFmt w:val="decimal"/>
      <w:lvlText w:val=""/>
      <w:lvlJc w:val="left"/>
      <w:pPr>
        <w:ind w:left="0" w:firstLine="0"/>
      </w:pPr>
    </w:lvl>
    <w:lvl w:ilvl="7" w:tplc="787CAD54">
      <w:numFmt w:val="decimal"/>
      <w:lvlText w:val=""/>
      <w:lvlJc w:val="left"/>
      <w:pPr>
        <w:ind w:left="0" w:firstLine="0"/>
      </w:pPr>
    </w:lvl>
    <w:lvl w:ilvl="8" w:tplc="E5DEF5EC">
      <w:numFmt w:val="decimal"/>
      <w:lvlText w:val=""/>
      <w:lvlJc w:val="left"/>
      <w:pPr>
        <w:ind w:left="0" w:firstLine="0"/>
      </w:pPr>
    </w:lvl>
  </w:abstractNum>
  <w:abstractNum w:abstractNumId="118">
    <w:nsid w:val="5FB8370B"/>
    <w:multiLevelType w:val="hybridMultilevel"/>
    <w:tmpl w:val="C48A863A"/>
    <w:lvl w:ilvl="0" w:tplc="E77ABDAC">
      <w:start w:val="1"/>
      <w:numFmt w:val="decimal"/>
      <w:lvlText w:val="%1."/>
      <w:lvlJc w:val="left"/>
      <w:pPr>
        <w:ind w:left="0" w:firstLine="0"/>
      </w:pPr>
    </w:lvl>
    <w:lvl w:ilvl="1" w:tplc="FA7E7F08">
      <w:numFmt w:val="decimal"/>
      <w:lvlText w:val=""/>
      <w:lvlJc w:val="left"/>
      <w:pPr>
        <w:ind w:left="0" w:firstLine="0"/>
      </w:pPr>
    </w:lvl>
    <w:lvl w:ilvl="2" w:tplc="BD223EDA">
      <w:numFmt w:val="decimal"/>
      <w:lvlText w:val=""/>
      <w:lvlJc w:val="left"/>
      <w:pPr>
        <w:ind w:left="0" w:firstLine="0"/>
      </w:pPr>
    </w:lvl>
    <w:lvl w:ilvl="3" w:tplc="B008910A">
      <w:numFmt w:val="decimal"/>
      <w:lvlText w:val=""/>
      <w:lvlJc w:val="left"/>
      <w:pPr>
        <w:ind w:left="0" w:firstLine="0"/>
      </w:pPr>
    </w:lvl>
    <w:lvl w:ilvl="4" w:tplc="B60A3594">
      <w:numFmt w:val="decimal"/>
      <w:lvlText w:val=""/>
      <w:lvlJc w:val="left"/>
      <w:pPr>
        <w:ind w:left="0" w:firstLine="0"/>
      </w:pPr>
    </w:lvl>
    <w:lvl w:ilvl="5" w:tplc="D4B6E3A6">
      <w:numFmt w:val="decimal"/>
      <w:lvlText w:val=""/>
      <w:lvlJc w:val="left"/>
      <w:pPr>
        <w:ind w:left="0" w:firstLine="0"/>
      </w:pPr>
    </w:lvl>
    <w:lvl w:ilvl="6" w:tplc="0A829AC4">
      <w:numFmt w:val="decimal"/>
      <w:lvlText w:val=""/>
      <w:lvlJc w:val="left"/>
      <w:pPr>
        <w:ind w:left="0" w:firstLine="0"/>
      </w:pPr>
    </w:lvl>
    <w:lvl w:ilvl="7" w:tplc="B8A2C82C">
      <w:numFmt w:val="decimal"/>
      <w:lvlText w:val=""/>
      <w:lvlJc w:val="left"/>
      <w:pPr>
        <w:ind w:left="0" w:firstLine="0"/>
      </w:pPr>
    </w:lvl>
    <w:lvl w:ilvl="8" w:tplc="D3040022">
      <w:numFmt w:val="decimal"/>
      <w:lvlText w:val=""/>
      <w:lvlJc w:val="left"/>
      <w:pPr>
        <w:ind w:left="0" w:firstLine="0"/>
      </w:pPr>
    </w:lvl>
  </w:abstractNum>
  <w:abstractNum w:abstractNumId="119">
    <w:nsid w:val="5FFD388B"/>
    <w:multiLevelType w:val="hybridMultilevel"/>
    <w:tmpl w:val="D51C1C70"/>
    <w:lvl w:ilvl="0" w:tplc="3DBCD58A">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5ABAE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5638B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44A9E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CC68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BEFCD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E2D0C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30E3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4CC17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nsid w:val="60EF0119"/>
    <w:multiLevelType w:val="hybridMultilevel"/>
    <w:tmpl w:val="F9E8C9F0"/>
    <w:lvl w:ilvl="0" w:tplc="A70E6B50">
      <w:start w:val="1"/>
      <w:numFmt w:val="decimal"/>
      <w:lvlText w:val="%1."/>
      <w:lvlJc w:val="left"/>
      <w:pPr>
        <w:ind w:left="0" w:firstLine="0"/>
      </w:pPr>
    </w:lvl>
    <w:lvl w:ilvl="1" w:tplc="791ED118">
      <w:numFmt w:val="decimal"/>
      <w:lvlText w:val=""/>
      <w:lvlJc w:val="left"/>
      <w:pPr>
        <w:ind w:left="0" w:firstLine="0"/>
      </w:pPr>
    </w:lvl>
    <w:lvl w:ilvl="2" w:tplc="20DC0E08">
      <w:numFmt w:val="decimal"/>
      <w:lvlText w:val=""/>
      <w:lvlJc w:val="left"/>
      <w:pPr>
        <w:ind w:left="0" w:firstLine="0"/>
      </w:pPr>
    </w:lvl>
    <w:lvl w:ilvl="3" w:tplc="9BD0FE28">
      <w:numFmt w:val="decimal"/>
      <w:lvlText w:val=""/>
      <w:lvlJc w:val="left"/>
      <w:pPr>
        <w:ind w:left="0" w:firstLine="0"/>
      </w:pPr>
    </w:lvl>
    <w:lvl w:ilvl="4" w:tplc="E41A39C8">
      <w:numFmt w:val="decimal"/>
      <w:lvlText w:val=""/>
      <w:lvlJc w:val="left"/>
      <w:pPr>
        <w:ind w:left="0" w:firstLine="0"/>
      </w:pPr>
    </w:lvl>
    <w:lvl w:ilvl="5" w:tplc="30F6CDCA">
      <w:numFmt w:val="decimal"/>
      <w:lvlText w:val=""/>
      <w:lvlJc w:val="left"/>
      <w:pPr>
        <w:ind w:left="0" w:firstLine="0"/>
      </w:pPr>
    </w:lvl>
    <w:lvl w:ilvl="6" w:tplc="7376F7C2">
      <w:numFmt w:val="decimal"/>
      <w:lvlText w:val=""/>
      <w:lvlJc w:val="left"/>
      <w:pPr>
        <w:ind w:left="0" w:firstLine="0"/>
      </w:pPr>
    </w:lvl>
    <w:lvl w:ilvl="7" w:tplc="5496972A">
      <w:numFmt w:val="decimal"/>
      <w:lvlText w:val=""/>
      <w:lvlJc w:val="left"/>
      <w:pPr>
        <w:ind w:left="0" w:firstLine="0"/>
      </w:pPr>
    </w:lvl>
    <w:lvl w:ilvl="8" w:tplc="ACEEA2F0">
      <w:numFmt w:val="decimal"/>
      <w:lvlText w:val=""/>
      <w:lvlJc w:val="left"/>
      <w:pPr>
        <w:ind w:left="0" w:firstLine="0"/>
      </w:pPr>
    </w:lvl>
  </w:abstractNum>
  <w:abstractNum w:abstractNumId="121">
    <w:nsid w:val="64251C33"/>
    <w:multiLevelType w:val="multilevel"/>
    <w:tmpl w:val="FB3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65A6713"/>
    <w:multiLevelType w:val="hybridMultilevel"/>
    <w:tmpl w:val="28BE4D48"/>
    <w:lvl w:ilvl="0" w:tplc="3CA60C8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7A636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40453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AFBA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E60F0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C47BE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7E7C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DA281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FC2E1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nsid w:val="68E56A2E"/>
    <w:multiLevelType w:val="hybridMultilevel"/>
    <w:tmpl w:val="5604714A"/>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4">
    <w:nsid w:val="691B07CD"/>
    <w:multiLevelType w:val="hybridMultilevel"/>
    <w:tmpl w:val="0B2856BC"/>
    <w:lvl w:ilvl="0" w:tplc="E90AE740">
      <w:start w:val="4"/>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242C8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86B69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428FB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B2051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2C18F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20CA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C686E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46CB3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5">
    <w:nsid w:val="69C32D4D"/>
    <w:multiLevelType w:val="hybridMultilevel"/>
    <w:tmpl w:val="B898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6A5F7029"/>
    <w:multiLevelType w:val="hybridMultilevel"/>
    <w:tmpl w:val="E3944E9A"/>
    <w:lvl w:ilvl="0" w:tplc="DFCC1A90">
      <w:start w:val="1"/>
      <w:numFmt w:val="bullet"/>
      <w:lvlText w:val="к"/>
      <w:lvlJc w:val="left"/>
      <w:pPr>
        <w:ind w:left="0" w:firstLine="0"/>
      </w:pPr>
    </w:lvl>
    <w:lvl w:ilvl="1" w:tplc="85C0922C">
      <w:start w:val="7"/>
      <w:numFmt w:val="decimal"/>
      <w:lvlText w:val="%2."/>
      <w:lvlJc w:val="left"/>
      <w:pPr>
        <w:ind w:left="0" w:firstLine="0"/>
      </w:pPr>
    </w:lvl>
    <w:lvl w:ilvl="2" w:tplc="2F30A294">
      <w:numFmt w:val="decimal"/>
      <w:lvlText w:val=""/>
      <w:lvlJc w:val="left"/>
      <w:pPr>
        <w:ind w:left="0" w:firstLine="0"/>
      </w:pPr>
    </w:lvl>
    <w:lvl w:ilvl="3" w:tplc="A4B072D4">
      <w:numFmt w:val="decimal"/>
      <w:lvlText w:val=""/>
      <w:lvlJc w:val="left"/>
      <w:pPr>
        <w:ind w:left="0" w:firstLine="0"/>
      </w:pPr>
    </w:lvl>
    <w:lvl w:ilvl="4" w:tplc="970E9E7E">
      <w:numFmt w:val="decimal"/>
      <w:lvlText w:val=""/>
      <w:lvlJc w:val="left"/>
      <w:pPr>
        <w:ind w:left="0" w:firstLine="0"/>
      </w:pPr>
    </w:lvl>
    <w:lvl w:ilvl="5" w:tplc="B260AF7C">
      <w:numFmt w:val="decimal"/>
      <w:lvlText w:val=""/>
      <w:lvlJc w:val="left"/>
      <w:pPr>
        <w:ind w:left="0" w:firstLine="0"/>
      </w:pPr>
    </w:lvl>
    <w:lvl w:ilvl="6" w:tplc="CFF0C640">
      <w:numFmt w:val="decimal"/>
      <w:lvlText w:val=""/>
      <w:lvlJc w:val="left"/>
      <w:pPr>
        <w:ind w:left="0" w:firstLine="0"/>
      </w:pPr>
    </w:lvl>
    <w:lvl w:ilvl="7" w:tplc="0408FAC4">
      <w:numFmt w:val="decimal"/>
      <w:lvlText w:val=""/>
      <w:lvlJc w:val="left"/>
      <w:pPr>
        <w:ind w:left="0" w:firstLine="0"/>
      </w:pPr>
    </w:lvl>
    <w:lvl w:ilvl="8" w:tplc="DB0E69A4">
      <w:numFmt w:val="decimal"/>
      <w:lvlText w:val=""/>
      <w:lvlJc w:val="left"/>
      <w:pPr>
        <w:ind w:left="0" w:firstLine="0"/>
      </w:pPr>
    </w:lvl>
  </w:abstractNum>
  <w:abstractNum w:abstractNumId="127">
    <w:nsid w:val="6AA78F7F"/>
    <w:multiLevelType w:val="hybridMultilevel"/>
    <w:tmpl w:val="1042F2A8"/>
    <w:lvl w:ilvl="0" w:tplc="A50E8C4C">
      <w:start w:val="5"/>
      <w:numFmt w:val="decimal"/>
      <w:lvlText w:val="%1."/>
      <w:lvlJc w:val="left"/>
      <w:pPr>
        <w:ind w:left="0" w:firstLine="0"/>
      </w:pPr>
    </w:lvl>
    <w:lvl w:ilvl="1" w:tplc="A97EBA5E">
      <w:numFmt w:val="decimal"/>
      <w:lvlText w:val=""/>
      <w:lvlJc w:val="left"/>
      <w:pPr>
        <w:ind w:left="0" w:firstLine="0"/>
      </w:pPr>
    </w:lvl>
    <w:lvl w:ilvl="2" w:tplc="27B6C5FC">
      <w:numFmt w:val="decimal"/>
      <w:lvlText w:val=""/>
      <w:lvlJc w:val="left"/>
      <w:pPr>
        <w:ind w:left="0" w:firstLine="0"/>
      </w:pPr>
    </w:lvl>
    <w:lvl w:ilvl="3" w:tplc="11CE49D4">
      <w:numFmt w:val="decimal"/>
      <w:lvlText w:val=""/>
      <w:lvlJc w:val="left"/>
      <w:pPr>
        <w:ind w:left="0" w:firstLine="0"/>
      </w:pPr>
    </w:lvl>
    <w:lvl w:ilvl="4" w:tplc="C0A87BCA">
      <w:numFmt w:val="decimal"/>
      <w:lvlText w:val=""/>
      <w:lvlJc w:val="left"/>
      <w:pPr>
        <w:ind w:left="0" w:firstLine="0"/>
      </w:pPr>
    </w:lvl>
    <w:lvl w:ilvl="5" w:tplc="7ABC116E">
      <w:numFmt w:val="decimal"/>
      <w:lvlText w:val=""/>
      <w:lvlJc w:val="left"/>
      <w:pPr>
        <w:ind w:left="0" w:firstLine="0"/>
      </w:pPr>
    </w:lvl>
    <w:lvl w:ilvl="6" w:tplc="16622DD2">
      <w:numFmt w:val="decimal"/>
      <w:lvlText w:val=""/>
      <w:lvlJc w:val="left"/>
      <w:pPr>
        <w:ind w:left="0" w:firstLine="0"/>
      </w:pPr>
    </w:lvl>
    <w:lvl w:ilvl="7" w:tplc="3168CAC0">
      <w:numFmt w:val="decimal"/>
      <w:lvlText w:val=""/>
      <w:lvlJc w:val="left"/>
      <w:pPr>
        <w:ind w:left="0" w:firstLine="0"/>
      </w:pPr>
    </w:lvl>
    <w:lvl w:ilvl="8" w:tplc="BAEC5EB0">
      <w:numFmt w:val="decimal"/>
      <w:lvlText w:val=""/>
      <w:lvlJc w:val="left"/>
      <w:pPr>
        <w:ind w:left="0" w:firstLine="0"/>
      </w:pPr>
    </w:lvl>
  </w:abstractNum>
  <w:abstractNum w:abstractNumId="128">
    <w:nsid w:val="6C3E5617"/>
    <w:multiLevelType w:val="hybridMultilevel"/>
    <w:tmpl w:val="0082B770"/>
    <w:lvl w:ilvl="0" w:tplc="EBB03DB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76EA7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3A95B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0AF12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A00E4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A0903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E8365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72C7B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9C501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nsid w:val="6D5A73F6"/>
    <w:multiLevelType w:val="hybridMultilevel"/>
    <w:tmpl w:val="548E3B1E"/>
    <w:lvl w:ilvl="0" w:tplc="4780723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0">
    <w:nsid w:val="6E255579"/>
    <w:multiLevelType w:val="hybridMultilevel"/>
    <w:tmpl w:val="155EFC76"/>
    <w:lvl w:ilvl="0" w:tplc="04190001">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131">
    <w:nsid w:val="704E1DD5"/>
    <w:multiLevelType w:val="hybridMultilevel"/>
    <w:tmpl w:val="C1985B4A"/>
    <w:lvl w:ilvl="0" w:tplc="7C24E1AA">
      <w:start w:val="1"/>
      <w:numFmt w:val="decimal"/>
      <w:lvlText w:val="%1."/>
      <w:lvlJc w:val="left"/>
    </w:lvl>
    <w:lvl w:ilvl="1" w:tplc="B7B0679E">
      <w:start w:val="2"/>
      <w:numFmt w:val="decimal"/>
      <w:lvlText w:val="%2."/>
      <w:lvlJc w:val="left"/>
    </w:lvl>
    <w:lvl w:ilvl="2" w:tplc="84C88F0C">
      <w:numFmt w:val="decimal"/>
      <w:lvlText w:val=""/>
      <w:lvlJc w:val="left"/>
    </w:lvl>
    <w:lvl w:ilvl="3" w:tplc="48CC3A66">
      <w:numFmt w:val="decimal"/>
      <w:lvlText w:val=""/>
      <w:lvlJc w:val="left"/>
    </w:lvl>
    <w:lvl w:ilvl="4" w:tplc="C13E0F22">
      <w:numFmt w:val="decimal"/>
      <w:lvlText w:val=""/>
      <w:lvlJc w:val="left"/>
    </w:lvl>
    <w:lvl w:ilvl="5" w:tplc="CF8235B2">
      <w:numFmt w:val="decimal"/>
      <w:lvlText w:val=""/>
      <w:lvlJc w:val="left"/>
    </w:lvl>
    <w:lvl w:ilvl="6" w:tplc="7786D186">
      <w:numFmt w:val="decimal"/>
      <w:lvlText w:val=""/>
      <w:lvlJc w:val="left"/>
    </w:lvl>
    <w:lvl w:ilvl="7" w:tplc="B5728074">
      <w:numFmt w:val="decimal"/>
      <w:lvlText w:val=""/>
      <w:lvlJc w:val="left"/>
    </w:lvl>
    <w:lvl w:ilvl="8" w:tplc="77C2B8CA">
      <w:numFmt w:val="decimal"/>
      <w:lvlText w:val=""/>
      <w:lvlJc w:val="left"/>
    </w:lvl>
  </w:abstractNum>
  <w:abstractNum w:abstractNumId="132">
    <w:nsid w:val="7055A5F5"/>
    <w:multiLevelType w:val="hybridMultilevel"/>
    <w:tmpl w:val="5386A502"/>
    <w:lvl w:ilvl="0" w:tplc="D8189D94">
      <w:start w:val="3"/>
      <w:numFmt w:val="decimal"/>
      <w:lvlText w:val="%1."/>
      <w:lvlJc w:val="left"/>
      <w:pPr>
        <w:ind w:left="0" w:firstLine="0"/>
      </w:pPr>
    </w:lvl>
    <w:lvl w:ilvl="1" w:tplc="DEF4F27A">
      <w:numFmt w:val="decimal"/>
      <w:lvlText w:val=""/>
      <w:lvlJc w:val="left"/>
      <w:pPr>
        <w:ind w:left="0" w:firstLine="0"/>
      </w:pPr>
    </w:lvl>
    <w:lvl w:ilvl="2" w:tplc="F9C6C0F4">
      <w:numFmt w:val="decimal"/>
      <w:lvlText w:val=""/>
      <w:lvlJc w:val="left"/>
      <w:pPr>
        <w:ind w:left="0" w:firstLine="0"/>
      </w:pPr>
    </w:lvl>
    <w:lvl w:ilvl="3" w:tplc="00868A62">
      <w:numFmt w:val="decimal"/>
      <w:lvlText w:val=""/>
      <w:lvlJc w:val="left"/>
      <w:pPr>
        <w:ind w:left="0" w:firstLine="0"/>
      </w:pPr>
    </w:lvl>
    <w:lvl w:ilvl="4" w:tplc="4A38C288">
      <w:numFmt w:val="decimal"/>
      <w:lvlText w:val=""/>
      <w:lvlJc w:val="left"/>
      <w:pPr>
        <w:ind w:left="0" w:firstLine="0"/>
      </w:pPr>
    </w:lvl>
    <w:lvl w:ilvl="5" w:tplc="6EF87B20">
      <w:numFmt w:val="decimal"/>
      <w:lvlText w:val=""/>
      <w:lvlJc w:val="left"/>
      <w:pPr>
        <w:ind w:left="0" w:firstLine="0"/>
      </w:pPr>
    </w:lvl>
    <w:lvl w:ilvl="6" w:tplc="E66E9FF2">
      <w:numFmt w:val="decimal"/>
      <w:lvlText w:val=""/>
      <w:lvlJc w:val="left"/>
      <w:pPr>
        <w:ind w:left="0" w:firstLine="0"/>
      </w:pPr>
    </w:lvl>
    <w:lvl w:ilvl="7" w:tplc="73CCBE62">
      <w:numFmt w:val="decimal"/>
      <w:lvlText w:val=""/>
      <w:lvlJc w:val="left"/>
      <w:pPr>
        <w:ind w:left="0" w:firstLine="0"/>
      </w:pPr>
    </w:lvl>
    <w:lvl w:ilvl="8" w:tplc="54FE087C">
      <w:numFmt w:val="decimal"/>
      <w:lvlText w:val=""/>
      <w:lvlJc w:val="left"/>
      <w:pPr>
        <w:ind w:left="0" w:firstLine="0"/>
      </w:pPr>
    </w:lvl>
  </w:abstractNum>
  <w:abstractNum w:abstractNumId="133">
    <w:nsid w:val="71424848"/>
    <w:multiLevelType w:val="hybridMultilevel"/>
    <w:tmpl w:val="84C01F42"/>
    <w:lvl w:ilvl="0" w:tplc="ABA43F70">
      <w:start w:val="4"/>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567CF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83D2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9C1BC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0A962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7EF2D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7EE0D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0A359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7C36A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4">
    <w:nsid w:val="715E798D"/>
    <w:multiLevelType w:val="hybridMultilevel"/>
    <w:tmpl w:val="548E3B1E"/>
    <w:lvl w:ilvl="0" w:tplc="4780723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5">
    <w:nsid w:val="72CF48D6"/>
    <w:multiLevelType w:val="hybridMultilevel"/>
    <w:tmpl w:val="1DBACCF8"/>
    <w:lvl w:ilvl="0" w:tplc="C32629CE">
      <w:start w:val="1"/>
      <w:numFmt w:val="decimal"/>
      <w:lvlText w:val="%1."/>
      <w:lvlJc w:val="left"/>
      <w:pPr>
        <w:ind w:left="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E4077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782DE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B65AD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B849C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9E35F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3A4EC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02C0F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C790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6">
    <w:nsid w:val="741F146F"/>
    <w:multiLevelType w:val="hybridMultilevel"/>
    <w:tmpl w:val="26E0E346"/>
    <w:lvl w:ilvl="0" w:tplc="7FB6F464">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34876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5E216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0E3A0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0E583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E3D8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3CE47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90B95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D0A94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nsid w:val="75551082"/>
    <w:multiLevelType w:val="hybridMultilevel"/>
    <w:tmpl w:val="F21CDCE2"/>
    <w:lvl w:ilvl="0" w:tplc="7DA6BD5A">
      <w:start w:val="2"/>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2CFCF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D82B0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A2382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4CBCD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2D93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5C0F2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3C6E1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7CD8F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8">
    <w:nsid w:val="75E0858A"/>
    <w:multiLevelType w:val="hybridMultilevel"/>
    <w:tmpl w:val="BAD03406"/>
    <w:lvl w:ilvl="0" w:tplc="2F58C064">
      <w:start w:val="1"/>
      <w:numFmt w:val="decimal"/>
      <w:lvlText w:val="%1."/>
      <w:lvlJc w:val="left"/>
    </w:lvl>
    <w:lvl w:ilvl="1" w:tplc="349C9886">
      <w:start w:val="2"/>
      <w:numFmt w:val="decimal"/>
      <w:lvlText w:val="%2."/>
      <w:lvlJc w:val="left"/>
    </w:lvl>
    <w:lvl w:ilvl="2" w:tplc="D25A3E98">
      <w:numFmt w:val="decimal"/>
      <w:lvlText w:val=""/>
      <w:lvlJc w:val="left"/>
    </w:lvl>
    <w:lvl w:ilvl="3" w:tplc="B2E81DF6">
      <w:numFmt w:val="decimal"/>
      <w:lvlText w:val=""/>
      <w:lvlJc w:val="left"/>
    </w:lvl>
    <w:lvl w:ilvl="4" w:tplc="B694DECA">
      <w:numFmt w:val="decimal"/>
      <w:lvlText w:val=""/>
      <w:lvlJc w:val="left"/>
    </w:lvl>
    <w:lvl w:ilvl="5" w:tplc="9442247A">
      <w:numFmt w:val="decimal"/>
      <w:lvlText w:val=""/>
      <w:lvlJc w:val="left"/>
    </w:lvl>
    <w:lvl w:ilvl="6" w:tplc="B394D80A">
      <w:numFmt w:val="decimal"/>
      <w:lvlText w:val=""/>
      <w:lvlJc w:val="left"/>
    </w:lvl>
    <w:lvl w:ilvl="7" w:tplc="868E6988">
      <w:numFmt w:val="decimal"/>
      <w:lvlText w:val=""/>
      <w:lvlJc w:val="left"/>
    </w:lvl>
    <w:lvl w:ilvl="8" w:tplc="1CDA3118">
      <w:numFmt w:val="decimal"/>
      <w:lvlText w:val=""/>
      <w:lvlJc w:val="left"/>
    </w:lvl>
  </w:abstractNum>
  <w:abstractNum w:abstractNumId="139">
    <w:nsid w:val="7672BD23"/>
    <w:multiLevelType w:val="hybridMultilevel"/>
    <w:tmpl w:val="DCC40C0E"/>
    <w:lvl w:ilvl="0" w:tplc="F1EEC18E">
      <w:start w:val="6"/>
      <w:numFmt w:val="decimal"/>
      <w:lvlText w:val="%1."/>
      <w:lvlJc w:val="left"/>
      <w:pPr>
        <w:ind w:left="0" w:firstLine="0"/>
      </w:pPr>
    </w:lvl>
    <w:lvl w:ilvl="1" w:tplc="EDFA3448">
      <w:numFmt w:val="decimal"/>
      <w:lvlText w:val=""/>
      <w:lvlJc w:val="left"/>
      <w:pPr>
        <w:ind w:left="0" w:firstLine="0"/>
      </w:pPr>
    </w:lvl>
    <w:lvl w:ilvl="2" w:tplc="FAD2E5BA">
      <w:numFmt w:val="decimal"/>
      <w:lvlText w:val=""/>
      <w:lvlJc w:val="left"/>
      <w:pPr>
        <w:ind w:left="0" w:firstLine="0"/>
      </w:pPr>
    </w:lvl>
    <w:lvl w:ilvl="3" w:tplc="9F90CEE2">
      <w:numFmt w:val="decimal"/>
      <w:lvlText w:val=""/>
      <w:lvlJc w:val="left"/>
      <w:pPr>
        <w:ind w:left="0" w:firstLine="0"/>
      </w:pPr>
    </w:lvl>
    <w:lvl w:ilvl="4" w:tplc="71A68164">
      <w:numFmt w:val="decimal"/>
      <w:lvlText w:val=""/>
      <w:lvlJc w:val="left"/>
      <w:pPr>
        <w:ind w:left="0" w:firstLine="0"/>
      </w:pPr>
    </w:lvl>
    <w:lvl w:ilvl="5" w:tplc="5F6C4F1C">
      <w:numFmt w:val="decimal"/>
      <w:lvlText w:val=""/>
      <w:lvlJc w:val="left"/>
      <w:pPr>
        <w:ind w:left="0" w:firstLine="0"/>
      </w:pPr>
    </w:lvl>
    <w:lvl w:ilvl="6" w:tplc="51BAC934">
      <w:numFmt w:val="decimal"/>
      <w:lvlText w:val=""/>
      <w:lvlJc w:val="left"/>
      <w:pPr>
        <w:ind w:left="0" w:firstLine="0"/>
      </w:pPr>
    </w:lvl>
    <w:lvl w:ilvl="7" w:tplc="764A5540">
      <w:numFmt w:val="decimal"/>
      <w:lvlText w:val=""/>
      <w:lvlJc w:val="left"/>
      <w:pPr>
        <w:ind w:left="0" w:firstLine="0"/>
      </w:pPr>
    </w:lvl>
    <w:lvl w:ilvl="8" w:tplc="DADE1E0A">
      <w:numFmt w:val="decimal"/>
      <w:lvlText w:val=""/>
      <w:lvlJc w:val="left"/>
      <w:pPr>
        <w:ind w:left="0" w:firstLine="0"/>
      </w:pPr>
    </w:lvl>
  </w:abstractNum>
  <w:abstractNum w:abstractNumId="140">
    <w:nsid w:val="7B30255F"/>
    <w:multiLevelType w:val="hybridMultilevel"/>
    <w:tmpl w:val="ABAEA346"/>
    <w:lvl w:ilvl="0" w:tplc="67721D6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4204E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52C26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60CF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9CA4E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18A5E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424D6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E0486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2228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1">
    <w:nsid w:val="7B887346"/>
    <w:multiLevelType w:val="hybridMultilevel"/>
    <w:tmpl w:val="21D8A20C"/>
    <w:lvl w:ilvl="0" w:tplc="2E86454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E490A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8CCC3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0A4C1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6894C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EE016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64C39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BCD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DA369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2">
    <w:nsid w:val="7D5E47D2"/>
    <w:multiLevelType w:val="hybridMultilevel"/>
    <w:tmpl w:val="6292F9B6"/>
    <w:lvl w:ilvl="0" w:tplc="08644F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3">
    <w:nsid w:val="7F7B705C"/>
    <w:multiLevelType w:val="hybridMultilevel"/>
    <w:tmpl w:val="6E2E7A46"/>
    <w:lvl w:ilvl="0" w:tplc="3CC8408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20FA5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828A1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9C118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3E97D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4E755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50936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ACA8E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14858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4">
    <w:nsid w:val="7FED7FA1"/>
    <w:multiLevelType w:val="hybridMultilevel"/>
    <w:tmpl w:val="A68CE338"/>
    <w:lvl w:ilvl="0" w:tplc="9FCE4D78">
      <w:start w:val="2"/>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4A7C0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4031B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96E09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38E08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CCEA2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9C1C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4A785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1EEBBC">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5"/>
    <w:lvlOverride w:ilvl="0">
      <w:startOverride w:val="1"/>
    </w:lvlOverride>
    <w:lvlOverride w:ilvl="1"/>
    <w:lvlOverride w:ilvl="2"/>
    <w:lvlOverride w:ilvl="3"/>
    <w:lvlOverride w:ilvl="4"/>
    <w:lvlOverride w:ilvl="5"/>
    <w:lvlOverride w:ilvl="6"/>
    <w:lvlOverride w:ilvl="7"/>
    <w:lvlOverride w:ilvl="8"/>
  </w:num>
  <w:num w:numId="2">
    <w:abstractNumId w:val="80"/>
  </w:num>
  <w:num w:numId="3">
    <w:abstractNumId w:val="85"/>
  </w:num>
  <w:num w:numId="4">
    <w:abstractNumId w:val="17"/>
    <w:lvlOverride w:ilvl="0"/>
    <w:lvlOverride w:ilvl="1">
      <w:startOverride w:val="1"/>
    </w:lvlOverride>
    <w:lvlOverride w:ilvl="2"/>
    <w:lvlOverride w:ilvl="3"/>
    <w:lvlOverride w:ilvl="4"/>
    <w:lvlOverride w:ilvl="5"/>
    <w:lvlOverride w:ilvl="6"/>
    <w:lvlOverride w:ilvl="7"/>
    <w:lvlOverride w:ilvl="8"/>
  </w:num>
  <w:num w:numId="5">
    <w:abstractNumId w:val="75"/>
    <w:lvlOverride w:ilvl="0"/>
    <w:lvlOverride w:ilvl="1">
      <w:startOverride w:val="2"/>
    </w:lvlOverride>
    <w:lvlOverride w:ilvl="2"/>
    <w:lvlOverride w:ilvl="3"/>
    <w:lvlOverride w:ilvl="4"/>
    <w:lvlOverride w:ilvl="5"/>
    <w:lvlOverride w:ilvl="6"/>
    <w:lvlOverride w:ilvl="7"/>
    <w:lvlOverride w:ilvl="8"/>
  </w:num>
  <w:num w:numId="6">
    <w:abstractNumId w:val="120"/>
    <w:lvlOverride w:ilvl="0">
      <w:startOverride w:val="1"/>
    </w:lvlOverride>
    <w:lvlOverride w:ilvl="1"/>
    <w:lvlOverride w:ilvl="2"/>
    <w:lvlOverride w:ilvl="3"/>
    <w:lvlOverride w:ilvl="4"/>
    <w:lvlOverride w:ilvl="5"/>
    <w:lvlOverride w:ilvl="6"/>
    <w:lvlOverride w:ilvl="7"/>
    <w:lvlOverride w:ilvl="8"/>
  </w:num>
  <w:num w:numId="7">
    <w:abstractNumId w:val="48"/>
    <w:lvlOverride w:ilvl="0">
      <w:startOverride w:val="2"/>
    </w:lvlOverride>
    <w:lvlOverride w:ilvl="1"/>
    <w:lvlOverride w:ilvl="2"/>
    <w:lvlOverride w:ilvl="3"/>
    <w:lvlOverride w:ilvl="4"/>
    <w:lvlOverride w:ilvl="5"/>
    <w:lvlOverride w:ilvl="6"/>
    <w:lvlOverride w:ilvl="7"/>
    <w:lvlOverride w:ilvl="8"/>
  </w:num>
  <w:num w:numId="8">
    <w:abstractNumId w:val="132"/>
    <w:lvlOverride w:ilvl="0">
      <w:startOverride w:val="3"/>
    </w:lvlOverride>
    <w:lvlOverride w:ilvl="1"/>
    <w:lvlOverride w:ilvl="2"/>
    <w:lvlOverride w:ilvl="3"/>
    <w:lvlOverride w:ilvl="4"/>
    <w:lvlOverride w:ilvl="5"/>
    <w:lvlOverride w:ilvl="6"/>
    <w:lvlOverride w:ilvl="7"/>
    <w:lvlOverride w:ilvl="8"/>
  </w:num>
  <w:num w:numId="9">
    <w:abstractNumId w:val="118"/>
    <w:lvlOverride w:ilvl="0">
      <w:startOverride w:val="1"/>
    </w:lvlOverride>
    <w:lvlOverride w:ilvl="1"/>
    <w:lvlOverride w:ilvl="2"/>
    <w:lvlOverride w:ilvl="3"/>
    <w:lvlOverride w:ilvl="4"/>
    <w:lvlOverride w:ilvl="5"/>
    <w:lvlOverride w:ilvl="6"/>
    <w:lvlOverride w:ilvl="7"/>
    <w:lvlOverride w:ilvl="8"/>
  </w:num>
  <w:num w:numId="10">
    <w:abstractNumId w:val="94"/>
    <w:lvlOverride w:ilvl="0">
      <w:startOverride w:val="2"/>
    </w:lvlOverride>
    <w:lvlOverride w:ilvl="1"/>
    <w:lvlOverride w:ilvl="2"/>
    <w:lvlOverride w:ilvl="3"/>
    <w:lvlOverride w:ilvl="4"/>
    <w:lvlOverride w:ilvl="5"/>
    <w:lvlOverride w:ilvl="6"/>
    <w:lvlOverride w:ilvl="7"/>
    <w:lvlOverride w:ilvl="8"/>
  </w:num>
  <w:num w:numId="11">
    <w:abstractNumId w:val="7"/>
    <w:lvlOverride w:ilvl="0">
      <w:startOverride w:val="3"/>
    </w:lvlOverride>
    <w:lvlOverride w:ilvl="1"/>
    <w:lvlOverride w:ilvl="2"/>
    <w:lvlOverride w:ilvl="3"/>
    <w:lvlOverride w:ilvl="4"/>
    <w:lvlOverride w:ilvl="5"/>
    <w:lvlOverride w:ilvl="6"/>
    <w:lvlOverride w:ilvl="7"/>
    <w:lvlOverride w:ilvl="8"/>
  </w:num>
  <w:num w:numId="12">
    <w:abstractNumId w:val="117"/>
    <w:lvlOverride w:ilvl="0">
      <w:startOverride w:val="4"/>
    </w:lvlOverride>
    <w:lvlOverride w:ilvl="1"/>
    <w:lvlOverride w:ilvl="2"/>
    <w:lvlOverride w:ilvl="3"/>
    <w:lvlOverride w:ilvl="4"/>
    <w:lvlOverride w:ilvl="5"/>
    <w:lvlOverride w:ilvl="6"/>
    <w:lvlOverride w:ilvl="7"/>
    <w:lvlOverride w:ilvl="8"/>
  </w:num>
  <w:num w:numId="13">
    <w:abstractNumId w:val="127"/>
    <w:lvlOverride w:ilvl="0">
      <w:startOverride w:val="5"/>
    </w:lvlOverride>
    <w:lvlOverride w:ilvl="1"/>
    <w:lvlOverride w:ilvl="2"/>
    <w:lvlOverride w:ilvl="3"/>
    <w:lvlOverride w:ilvl="4"/>
    <w:lvlOverride w:ilvl="5"/>
    <w:lvlOverride w:ilvl="6"/>
    <w:lvlOverride w:ilvl="7"/>
    <w:lvlOverride w:ilvl="8"/>
  </w:num>
  <w:num w:numId="14">
    <w:abstractNumId w:val="139"/>
    <w:lvlOverride w:ilvl="0">
      <w:startOverride w:val="6"/>
    </w:lvlOverride>
    <w:lvlOverride w:ilvl="1"/>
    <w:lvlOverride w:ilvl="2"/>
    <w:lvlOverride w:ilvl="3"/>
    <w:lvlOverride w:ilvl="4"/>
    <w:lvlOverride w:ilvl="5"/>
    <w:lvlOverride w:ilvl="6"/>
    <w:lvlOverride w:ilvl="7"/>
    <w:lvlOverride w:ilvl="8"/>
  </w:num>
  <w:num w:numId="15">
    <w:abstractNumId w:val="126"/>
    <w:lvlOverride w:ilvl="0"/>
    <w:lvlOverride w:ilvl="1">
      <w:startOverride w:val="7"/>
    </w:lvlOverride>
    <w:lvlOverride w:ilvl="2"/>
    <w:lvlOverride w:ilvl="3"/>
    <w:lvlOverride w:ilvl="4"/>
    <w:lvlOverride w:ilvl="5"/>
    <w:lvlOverride w:ilvl="6"/>
    <w:lvlOverride w:ilvl="7"/>
    <w:lvlOverride w:ilvl="8"/>
  </w:num>
  <w:num w:numId="16">
    <w:abstractNumId w:val="30"/>
  </w:num>
  <w:num w:numId="17">
    <w:abstractNumId w:val="25"/>
  </w:num>
  <w:num w:numId="18">
    <w:abstractNumId w:val="130"/>
  </w:num>
  <w:num w:numId="19">
    <w:abstractNumId w:val="40"/>
  </w:num>
  <w:num w:numId="20">
    <w:abstractNumId w:val="60"/>
  </w:num>
  <w:num w:numId="21">
    <w:abstractNumId w:val="125"/>
  </w:num>
  <w:num w:numId="22">
    <w:abstractNumId w:val="64"/>
  </w:num>
  <w:num w:numId="23">
    <w:abstractNumId w:val="100"/>
  </w:num>
  <w:num w:numId="24">
    <w:abstractNumId w:val="105"/>
  </w:num>
  <w:num w:numId="25">
    <w:abstractNumId w:val="114"/>
  </w:num>
  <w:num w:numId="26">
    <w:abstractNumId w:val="29"/>
  </w:num>
  <w:num w:numId="27">
    <w:abstractNumId w:val="47"/>
  </w:num>
  <w:num w:numId="28">
    <w:abstractNumId w:val="5"/>
  </w:num>
  <w:num w:numId="29">
    <w:abstractNumId w:val="0"/>
  </w:num>
  <w:num w:numId="30">
    <w:abstractNumId w:val="141"/>
  </w:num>
  <w:num w:numId="31">
    <w:abstractNumId w:val="83"/>
  </w:num>
  <w:num w:numId="32">
    <w:abstractNumId w:val="74"/>
  </w:num>
  <w:num w:numId="33">
    <w:abstractNumId w:val="14"/>
  </w:num>
  <w:num w:numId="34">
    <w:abstractNumId w:val="9"/>
  </w:num>
  <w:num w:numId="35">
    <w:abstractNumId w:val="124"/>
  </w:num>
  <w:num w:numId="36">
    <w:abstractNumId w:val="112"/>
  </w:num>
  <w:num w:numId="37">
    <w:abstractNumId w:val="140"/>
  </w:num>
  <w:num w:numId="38">
    <w:abstractNumId w:val="68"/>
  </w:num>
  <w:num w:numId="39">
    <w:abstractNumId w:val="96"/>
  </w:num>
  <w:num w:numId="40">
    <w:abstractNumId w:val="144"/>
  </w:num>
  <w:num w:numId="41">
    <w:abstractNumId w:val="73"/>
  </w:num>
  <w:num w:numId="42">
    <w:abstractNumId w:val="19"/>
  </w:num>
  <w:num w:numId="43">
    <w:abstractNumId w:val="89"/>
  </w:num>
  <w:num w:numId="44">
    <w:abstractNumId w:val="135"/>
  </w:num>
  <w:num w:numId="45">
    <w:abstractNumId w:val="81"/>
  </w:num>
  <w:num w:numId="46">
    <w:abstractNumId w:val="24"/>
  </w:num>
  <w:num w:numId="47">
    <w:abstractNumId w:val="103"/>
  </w:num>
  <w:num w:numId="48">
    <w:abstractNumId w:val="54"/>
  </w:num>
  <w:num w:numId="49">
    <w:abstractNumId w:val="69"/>
  </w:num>
  <w:num w:numId="50">
    <w:abstractNumId w:val="78"/>
  </w:num>
  <w:num w:numId="51">
    <w:abstractNumId w:val="128"/>
  </w:num>
  <w:num w:numId="52">
    <w:abstractNumId w:val="21"/>
  </w:num>
  <w:num w:numId="53">
    <w:abstractNumId w:val="93"/>
  </w:num>
  <w:num w:numId="54">
    <w:abstractNumId w:val="20"/>
  </w:num>
  <w:num w:numId="55">
    <w:abstractNumId w:val="28"/>
  </w:num>
  <w:num w:numId="56">
    <w:abstractNumId w:val="119"/>
  </w:num>
  <w:num w:numId="57">
    <w:abstractNumId w:val="2"/>
  </w:num>
  <w:num w:numId="58">
    <w:abstractNumId w:val="56"/>
  </w:num>
  <w:num w:numId="59">
    <w:abstractNumId w:val="12"/>
  </w:num>
  <w:num w:numId="60">
    <w:abstractNumId w:val="11"/>
  </w:num>
  <w:num w:numId="61">
    <w:abstractNumId w:val="26"/>
  </w:num>
  <w:num w:numId="62">
    <w:abstractNumId w:val="36"/>
  </w:num>
  <w:num w:numId="63">
    <w:abstractNumId w:val="50"/>
  </w:num>
  <w:num w:numId="64">
    <w:abstractNumId w:val="36"/>
  </w:num>
  <w:num w:numId="65">
    <w:abstractNumId w:val="50"/>
  </w:num>
  <w:num w:numId="66">
    <w:abstractNumId w:val="52"/>
  </w:num>
  <w:num w:numId="67">
    <w:abstractNumId w:val="66"/>
  </w:num>
  <w:num w:numId="68">
    <w:abstractNumId w:val="57"/>
  </w:num>
  <w:num w:numId="69">
    <w:abstractNumId w:val="45"/>
  </w:num>
  <w:num w:numId="70">
    <w:abstractNumId w:val="86"/>
  </w:num>
  <w:num w:numId="71">
    <w:abstractNumId w:val="6"/>
  </w:num>
  <w:num w:numId="72">
    <w:abstractNumId w:val="37"/>
  </w:num>
  <w:num w:numId="73">
    <w:abstractNumId w:val="34"/>
  </w:num>
  <w:num w:numId="74">
    <w:abstractNumId w:val="67"/>
  </w:num>
  <w:num w:numId="75">
    <w:abstractNumId w:val="122"/>
  </w:num>
  <w:num w:numId="76">
    <w:abstractNumId w:val="136"/>
  </w:num>
  <w:num w:numId="77">
    <w:abstractNumId w:val="62"/>
  </w:num>
  <w:num w:numId="78">
    <w:abstractNumId w:val="1"/>
  </w:num>
  <w:num w:numId="79">
    <w:abstractNumId w:val="111"/>
  </w:num>
  <w:num w:numId="80">
    <w:abstractNumId w:val="27"/>
  </w:num>
  <w:num w:numId="81">
    <w:abstractNumId w:val="137"/>
  </w:num>
  <w:num w:numId="82">
    <w:abstractNumId w:val="13"/>
  </w:num>
  <w:num w:numId="83">
    <w:abstractNumId w:val="143"/>
  </w:num>
  <w:num w:numId="84">
    <w:abstractNumId w:val="70"/>
  </w:num>
  <w:num w:numId="85">
    <w:abstractNumId w:val="10"/>
  </w:num>
  <w:num w:numId="86">
    <w:abstractNumId w:val="65"/>
  </w:num>
  <w:num w:numId="87">
    <w:abstractNumId w:val="84"/>
  </w:num>
  <w:num w:numId="88">
    <w:abstractNumId w:val="87"/>
  </w:num>
  <w:num w:numId="89">
    <w:abstractNumId w:val="18"/>
  </w:num>
  <w:num w:numId="90">
    <w:abstractNumId w:val="38"/>
  </w:num>
  <w:num w:numId="91">
    <w:abstractNumId w:val="79"/>
  </w:num>
  <w:num w:numId="92">
    <w:abstractNumId w:val="95"/>
  </w:num>
  <w:num w:numId="93">
    <w:abstractNumId w:val="82"/>
  </w:num>
  <w:num w:numId="94">
    <w:abstractNumId w:val="42"/>
  </w:num>
  <w:num w:numId="95">
    <w:abstractNumId w:val="77"/>
  </w:num>
  <w:num w:numId="96">
    <w:abstractNumId w:val="109"/>
  </w:num>
  <w:num w:numId="97">
    <w:abstractNumId w:val="133"/>
  </w:num>
  <w:num w:numId="98">
    <w:abstractNumId w:val="43"/>
  </w:num>
  <w:num w:numId="99">
    <w:abstractNumId w:val="58"/>
  </w:num>
  <w:num w:numId="100">
    <w:abstractNumId w:val="99"/>
  </w:num>
  <w:num w:numId="101">
    <w:abstractNumId w:val="142"/>
  </w:num>
  <w:num w:numId="102">
    <w:abstractNumId w:val="4"/>
  </w:num>
  <w:num w:numId="103">
    <w:abstractNumId w:val="134"/>
  </w:num>
  <w:num w:numId="104">
    <w:abstractNumId w:val="129"/>
  </w:num>
  <w:num w:numId="105">
    <w:abstractNumId w:val="59"/>
  </w:num>
  <w:num w:numId="106">
    <w:abstractNumId w:val="108"/>
  </w:num>
  <w:num w:numId="107">
    <w:abstractNumId w:val="31"/>
  </w:num>
  <w:num w:numId="108">
    <w:abstractNumId w:val="123"/>
  </w:num>
  <w:num w:numId="109">
    <w:abstractNumId w:val="23"/>
  </w:num>
  <w:num w:numId="110">
    <w:abstractNumId w:val="91"/>
  </w:num>
  <w:num w:numId="111">
    <w:abstractNumId w:val="102"/>
  </w:num>
  <w:num w:numId="112">
    <w:abstractNumId w:val="41"/>
  </w:num>
  <w:num w:numId="113">
    <w:abstractNumId w:val="104"/>
  </w:num>
  <w:num w:numId="114">
    <w:abstractNumId w:val="72"/>
  </w:num>
  <w:num w:numId="115">
    <w:abstractNumId w:val="49"/>
  </w:num>
  <w:num w:numId="116">
    <w:abstractNumId w:val="113"/>
  </w:num>
  <w:num w:numId="117">
    <w:abstractNumId w:val="32"/>
  </w:num>
  <w:num w:numId="118">
    <w:abstractNumId w:val="90"/>
  </w:num>
  <w:num w:numId="119">
    <w:abstractNumId w:val="110"/>
  </w:num>
  <w:num w:numId="120">
    <w:abstractNumId w:val="51"/>
  </w:num>
  <w:num w:numId="121">
    <w:abstractNumId w:val="71"/>
  </w:num>
  <w:num w:numId="122">
    <w:abstractNumId w:val="8"/>
  </w:num>
  <w:num w:numId="123">
    <w:abstractNumId w:val="63"/>
  </w:num>
  <w:num w:numId="124">
    <w:abstractNumId w:val="101"/>
  </w:num>
  <w:num w:numId="125">
    <w:abstractNumId w:val="97"/>
  </w:num>
  <w:num w:numId="126">
    <w:abstractNumId w:val="53"/>
  </w:num>
  <w:num w:numId="127">
    <w:abstractNumId w:val="33"/>
  </w:num>
  <w:num w:numId="128">
    <w:abstractNumId w:val="88"/>
  </w:num>
  <w:num w:numId="129">
    <w:abstractNumId w:val="92"/>
  </w:num>
  <w:num w:numId="130">
    <w:abstractNumId w:val="115"/>
  </w:num>
  <w:num w:numId="131">
    <w:abstractNumId w:val="116"/>
  </w:num>
  <w:num w:numId="132">
    <w:abstractNumId w:val="35"/>
  </w:num>
  <w:num w:numId="133">
    <w:abstractNumId w:val="138"/>
  </w:num>
  <w:num w:numId="134">
    <w:abstractNumId w:val="106"/>
  </w:num>
  <w:num w:numId="135">
    <w:abstractNumId w:val="98"/>
  </w:num>
  <w:num w:numId="136">
    <w:abstractNumId w:val="44"/>
  </w:num>
  <w:num w:numId="137">
    <w:abstractNumId w:val="76"/>
  </w:num>
  <w:num w:numId="138">
    <w:abstractNumId w:val="15"/>
  </w:num>
  <w:num w:numId="139">
    <w:abstractNumId w:val="46"/>
  </w:num>
  <w:num w:numId="140">
    <w:abstractNumId w:val="131"/>
  </w:num>
  <w:num w:numId="141">
    <w:abstractNumId w:val="107"/>
  </w:num>
  <w:num w:numId="142">
    <w:abstractNumId w:val="16"/>
  </w:num>
  <w:num w:numId="143">
    <w:abstractNumId w:val="3"/>
  </w:num>
  <w:num w:numId="144">
    <w:abstractNumId w:val="121"/>
  </w:num>
  <w:num w:numId="145">
    <w:abstractNumId w:val="39"/>
  </w:num>
  <w:num w:numId="146">
    <w:abstractNumId w:val="22"/>
  </w:num>
  <w:num w:numId="147">
    <w:abstractNumId w:val="61"/>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C63"/>
    <w:rsid w:val="00005C3D"/>
    <w:rsid w:val="000C174A"/>
    <w:rsid w:val="000E41FB"/>
    <w:rsid w:val="001509A5"/>
    <w:rsid w:val="00217E43"/>
    <w:rsid w:val="00227215"/>
    <w:rsid w:val="00295308"/>
    <w:rsid w:val="003A3F10"/>
    <w:rsid w:val="0049519D"/>
    <w:rsid w:val="00540EB7"/>
    <w:rsid w:val="005528CB"/>
    <w:rsid w:val="005D053B"/>
    <w:rsid w:val="00675C63"/>
    <w:rsid w:val="006B7B2C"/>
    <w:rsid w:val="006D410D"/>
    <w:rsid w:val="007D12EF"/>
    <w:rsid w:val="007D7127"/>
    <w:rsid w:val="00844FA4"/>
    <w:rsid w:val="00872E84"/>
    <w:rsid w:val="009017A4"/>
    <w:rsid w:val="0095514E"/>
    <w:rsid w:val="009A3B62"/>
    <w:rsid w:val="009E3976"/>
    <w:rsid w:val="00A912B9"/>
    <w:rsid w:val="00AB1EF2"/>
    <w:rsid w:val="00AF1E4A"/>
    <w:rsid w:val="00C96F32"/>
    <w:rsid w:val="00CA4560"/>
    <w:rsid w:val="00CC6A65"/>
    <w:rsid w:val="00D04602"/>
    <w:rsid w:val="00D26B88"/>
    <w:rsid w:val="00D820D3"/>
    <w:rsid w:val="00E5035F"/>
    <w:rsid w:val="00E77C49"/>
    <w:rsid w:val="00E84A50"/>
    <w:rsid w:val="00EB252E"/>
    <w:rsid w:val="00EB617C"/>
    <w:rsid w:val="00EC7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3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123"/>
    <w:qFormat/>
    <w:rsid w:val="00217E43"/>
    <w:pPr>
      <w:spacing w:after="0" w:line="240" w:lineRule="auto"/>
    </w:pPr>
    <w:rPr>
      <w:rFonts w:ascii="Times New Roman" w:eastAsia="Calibri" w:hAnsi="Times New Roman" w:cs="Arial"/>
      <w:sz w:val="28"/>
      <w:szCs w:val="20"/>
      <w:lang w:eastAsia="ru-RU"/>
    </w:rPr>
  </w:style>
  <w:style w:type="paragraph" w:styleId="1">
    <w:name w:val="heading 1"/>
    <w:aliases w:val="ЗАГ 1"/>
    <w:basedOn w:val="a"/>
    <w:next w:val="a"/>
    <w:link w:val="10"/>
    <w:uiPriority w:val="9"/>
    <w:qFormat/>
    <w:rsid w:val="009017A4"/>
    <w:pPr>
      <w:keepNext/>
      <w:keepLines/>
      <w:spacing w:before="240"/>
      <w:jc w:val="center"/>
      <w:outlineLvl w:val="0"/>
    </w:pPr>
    <w:rPr>
      <w:rFonts w:eastAsiaTheme="majorEastAsia" w:cstheme="majorBidi"/>
      <w:szCs w:val="32"/>
    </w:rPr>
  </w:style>
  <w:style w:type="paragraph" w:styleId="2">
    <w:name w:val="heading 2"/>
    <w:aliases w:val="ЗАГ 2"/>
    <w:basedOn w:val="a"/>
    <w:next w:val="a"/>
    <w:link w:val="20"/>
    <w:uiPriority w:val="9"/>
    <w:unhideWhenUsed/>
    <w:qFormat/>
    <w:rsid w:val="009017A4"/>
    <w:pPr>
      <w:keepNext/>
      <w:keepLines/>
      <w:spacing w:before="40"/>
      <w:jc w:val="center"/>
      <w:outlineLvl w:val="1"/>
    </w:pPr>
    <w:rPr>
      <w:rFonts w:eastAsiaTheme="majorEastAsia" w:cstheme="majorBidi"/>
      <w:szCs w:val="26"/>
    </w:rPr>
  </w:style>
  <w:style w:type="paragraph" w:styleId="3">
    <w:name w:val="heading 3"/>
    <w:basedOn w:val="a"/>
    <w:next w:val="a"/>
    <w:link w:val="30"/>
    <w:uiPriority w:val="9"/>
    <w:semiHidden/>
    <w:unhideWhenUsed/>
    <w:qFormat/>
    <w:rsid w:val="005D05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unhideWhenUsed/>
    <w:qFormat/>
    <w:rsid w:val="00AB1EF2"/>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9017A4"/>
    <w:rPr>
      <w:rFonts w:ascii="Times New Roman" w:eastAsiaTheme="majorEastAsia" w:hAnsi="Times New Roman" w:cstheme="majorBidi"/>
      <w:sz w:val="28"/>
      <w:szCs w:val="32"/>
      <w:lang w:eastAsia="ru-RU"/>
    </w:rPr>
  </w:style>
  <w:style w:type="paragraph" w:styleId="a3">
    <w:name w:val="TOC Heading"/>
    <w:basedOn w:val="1"/>
    <w:next w:val="a"/>
    <w:uiPriority w:val="39"/>
    <w:unhideWhenUsed/>
    <w:qFormat/>
    <w:rsid w:val="006D410D"/>
    <w:pPr>
      <w:spacing w:line="259" w:lineRule="auto"/>
      <w:outlineLvl w:val="9"/>
    </w:pPr>
  </w:style>
  <w:style w:type="paragraph" w:styleId="a4">
    <w:name w:val="List Paragraph"/>
    <w:basedOn w:val="a"/>
    <w:uiPriority w:val="34"/>
    <w:qFormat/>
    <w:rsid w:val="00EB617C"/>
    <w:pPr>
      <w:ind w:left="720"/>
      <w:contextualSpacing/>
    </w:pPr>
  </w:style>
  <w:style w:type="character" w:customStyle="1" w:styleId="20">
    <w:name w:val="Заголовок 2 Знак"/>
    <w:aliases w:val="ЗАГ 2 Знак"/>
    <w:basedOn w:val="a0"/>
    <w:link w:val="2"/>
    <w:uiPriority w:val="9"/>
    <w:rsid w:val="009017A4"/>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AB1EF2"/>
    <w:pPr>
      <w:spacing w:after="100"/>
    </w:pPr>
  </w:style>
  <w:style w:type="paragraph" w:styleId="21">
    <w:name w:val="toc 2"/>
    <w:basedOn w:val="a"/>
    <w:next w:val="a"/>
    <w:autoRedefine/>
    <w:uiPriority w:val="39"/>
    <w:unhideWhenUsed/>
    <w:rsid w:val="00AB1EF2"/>
    <w:pPr>
      <w:spacing w:after="100"/>
      <w:ind w:left="200"/>
    </w:pPr>
  </w:style>
  <w:style w:type="character" w:styleId="a5">
    <w:name w:val="Hyperlink"/>
    <w:basedOn w:val="a0"/>
    <w:uiPriority w:val="99"/>
    <w:unhideWhenUsed/>
    <w:rsid w:val="00AB1EF2"/>
    <w:rPr>
      <w:color w:val="0563C1" w:themeColor="hyperlink"/>
      <w:u w:val="single"/>
    </w:rPr>
  </w:style>
  <w:style w:type="character" w:customStyle="1" w:styleId="50">
    <w:name w:val="Заголовок 5 Знак"/>
    <w:basedOn w:val="a0"/>
    <w:link w:val="5"/>
    <w:uiPriority w:val="9"/>
    <w:rsid w:val="00AB1EF2"/>
    <w:rPr>
      <w:rFonts w:asciiTheme="majorHAnsi" w:eastAsiaTheme="majorEastAsia" w:hAnsiTheme="majorHAnsi" w:cstheme="majorBidi"/>
      <w:color w:val="2F5496" w:themeColor="accent1" w:themeShade="BF"/>
      <w:sz w:val="20"/>
      <w:szCs w:val="20"/>
      <w:lang w:eastAsia="ru-RU"/>
    </w:rPr>
  </w:style>
  <w:style w:type="character" w:customStyle="1" w:styleId="30">
    <w:name w:val="Заголовок 3 Знак"/>
    <w:basedOn w:val="a0"/>
    <w:link w:val="3"/>
    <w:uiPriority w:val="9"/>
    <w:semiHidden/>
    <w:rsid w:val="005D053B"/>
    <w:rPr>
      <w:rFonts w:asciiTheme="majorHAnsi" w:eastAsiaTheme="majorEastAsia" w:hAnsiTheme="majorHAnsi" w:cstheme="majorBidi"/>
      <w:color w:val="1F3763" w:themeColor="accent1" w:themeShade="7F"/>
      <w:sz w:val="24"/>
      <w:szCs w:val="24"/>
      <w:lang w:eastAsia="ru-RU"/>
    </w:rPr>
  </w:style>
  <w:style w:type="table" w:customStyle="1" w:styleId="TableGrid">
    <w:name w:val="TableGrid"/>
    <w:rsid w:val="005D053B"/>
    <w:pPr>
      <w:spacing w:after="0" w:line="240" w:lineRule="auto"/>
    </w:pPr>
    <w:rPr>
      <w:rFonts w:eastAsiaTheme="minorEastAsia"/>
      <w:lang w:eastAsia="ru-RU"/>
    </w:rPr>
    <w:tblPr>
      <w:tblCellMar>
        <w:top w:w="0" w:type="dxa"/>
        <w:left w:w="0" w:type="dxa"/>
        <w:bottom w:w="0" w:type="dxa"/>
        <w:right w:w="0" w:type="dxa"/>
      </w:tblCellMar>
    </w:tblPr>
  </w:style>
  <w:style w:type="table" w:styleId="a6">
    <w:name w:val="Table Grid"/>
    <w:basedOn w:val="a1"/>
    <w:uiPriority w:val="39"/>
    <w:rsid w:val="0021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2">
    <w:name w:val="TableGrid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3">
    <w:name w:val="TableGrid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4">
    <w:name w:val="TableGrid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5">
    <w:name w:val="TableGrid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6">
    <w:name w:val="TableGrid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7">
    <w:name w:val="TableGrid7"/>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8">
    <w:name w:val="TableGrid8"/>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9">
    <w:name w:val="TableGrid9"/>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0">
    <w:name w:val="TableGrid10"/>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1">
    <w:name w:val="TableGrid1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2">
    <w:name w:val="TableGrid1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3">
    <w:name w:val="TableGrid1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4">
    <w:name w:val="TableGrid1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5">
    <w:name w:val="TableGrid1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6">
    <w:name w:val="TableGrid1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7">
    <w:name w:val="TableGrid17"/>
    <w:rsid w:val="00217E43"/>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header"/>
    <w:basedOn w:val="a"/>
    <w:link w:val="a8"/>
    <w:uiPriority w:val="99"/>
    <w:unhideWhenUsed/>
    <w:rsid w:val="00217E43"/>
    <w:pPr>
      <w:tabs>
        <w:tab w:val="center" w:pos="4677"/>
        <w:tab w:val="right" w:pos="9355"/>
      </w:tabs>
    </w:pPr>
  </w:style>
  <w:style w:type="character" w:customStyle="1" w:styleId="a8">
    <w:name w:val="Верхний колонтитул Знак"/>
    <w:basedOn w:val="a0"/>
    <w:link w:val="a7"/>
    <w:uiPriority w:val="99"/>
    <w:rsid w:val="00217E43"/>
    <w:rPr>
      <w:rFonts w:ascii="Times New Roman" w:eastAsia="Calibri" w:hAnsi="Times New Roman" w:cs="Arial"/>
      <w:sz w:val="28"/>
      <w:szCs w:val="20"/>
      <w:lang w:eastAsia="ru-RU"/>
    </w:rPr>
  </w:style>
  <w:style w:type="paragraph" w:styleId="a9">
    <w:name w:val="footer"/>
    <w:basedOn w:val="a"/>
    <w:link w:val="aa"/>
    <w:uiPriority w:val="99"/>
    <w:unhideWhenUsed/>
    <w:rsid w:val="00217E43"/>
    <w:pPr>
      <w:tabs>
        <w:tab w:val="center" w:pos="4677"/>
        <w:tab w:val="right" w:pos="9355"/>
      </w:tabs>
    </w:pPr>
  </w:style>
  <w:style w:type="character" w:customStyle="1" w:styleId="aa">
    <w:name w:val="Нижний колонтитул Знак"/>
    <w:basedOn w:val="a0"/>
    <w:link w:val="a9"/>
    <w:uiPriority w:val="99"/>
    <w:rsid w:val="00217E43"/>
    <w:rPr>
      <w:rFonts w:ascii="Times New Roman" w:eastAsia="Calibri" w:hAnsi="Times New Roman" w:cs="Arial"/>
      <w:sz w:val="28"/>
      <w:szCs w:val="20"/>
      <w:lang w:eastAsia="ru-RU"/>
    </w:rPr>
  </w:style>
  <w:style w:type="paragraph" w:customStyle="1" w:styleId="TableParagraph">
    <w:name w:val="Table Paragraph"/>
    <w:basedOn w:val="a"/>
    <w:uiPriority w:val="1"/>
    <w:rsid w:val="000E41FB"/>
    <w:pPr>
      <w:widowControl w:val="0"/>
      <w:autoSpaceDE w:val="0"/>
      <w:autoSpaceDN w:val="0"/>
      <w:ind w:left="105"/>
    </w:pPr>
    <w:rPr>
      <w:rFonts w:eastAsia="Times New Roman" w:cs="Times New Roman"/>
      <w:sz w:val="22"/>
      <w:szCs w:val="22"/>
      <w:lang w:eastAsia="en-US"/>
    </w:rPr>
  </w:style>
  <w:style w:type="paragraph" w:styleId="ab">
    <w:name w:val="Body Text"/>
    <w:basedOn w:val="a"/>
    <w:link w:val="ac"/>
    <w:uiPriority w:val="1"/>
    <w:unhideWhenUsed/>
    <w:rsid w:val="009017A4"/>
    <w:pPr>
      <w:widowControl w:val="0"/>
      <w:autoSpaceDE w:val="0"/>
      <w:autoSpaceDN w:val="0"/>
    </w:pPr>
    <w:rPr>
      <w:rFonts w:eastAsia="Times New Roman" w:cs="Times New Roman"/>
      <w:szCs w:val="28"/>
      <w:lang w:bidi="ru-RU"/>
    </w:rPr>
  </w:style>
  <w:style w:type="character" w:customStyle="1" w:styleId="ac">
    <w:name w:val="Основной текст Знак"/>
    <w:basedOn w:val="a0"/>
    <w:link w:val="ab"/>
    <w:uiPriority w:val="1"/>
    <w:rsid w:val="009017A4"/>
    <w:rPr>
      <w:rFonts w:ascii="Times New Roman" w:eastAsia="Times New Roman" w:hAnsi="Times New Roman" w:cs="Times New Roman"/>
      <w:sz w:val="28"/>
      <w:szCs w:val="28"/>
      <w:lang w:eastAsia="ru-RU" w:bidi="ru-RU"/>
    </w:rPr>
  </w:style>
  <w:style w:type="table" w:customStyle="1" w:styleId="TableNormal">
    <w:name w:val="Table Normal"/>
    <w:uiPriority w:val="2"/>
    <w:semiHidden/>
    <w:qFormat/>
    <w:rsid w:val="009017A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d">
    <w:name w:val="Balloon Text"/>
    <w:basedOn w:val="a"/>
    <w:link w:val="ae"/>
    <w:uiPriority w:val="99"/>
    <w:semiHidden/>
    <w:unhideWhenUsed/>
    <w:rsid w:val="005528CB"/>
    <w:rPr>
      <w:rFonts w:ascii="Tahoma" w:hAnsi="Tahoma" w:cs="Tahoma"/>
      <w:sz w:val="16"/>
      <w:szCs w:val="16"/>
    </w:rPr>
  </w:style>
  <w:style w:type="character" w:customStyle="1" w:styleId="ae">
    <w:name w:val="Текст выноски Знак"/>
    <w:basedOn w:val="a0"/>
    <w:link w:val="ad"/>
    <w:uiPriority w:val="99"/>
    <w:semiHidden/>
    <w:rsid w:val="005528CB"/>
    <w:rPr>
      <w:rFonts w:ascii="Tahoma" w:eastAsia="Calibri" w:hAnsi="Tahoma" w:cs="Tahoma"/>
      <w:sz w:val="16"/>
      <w:szCs w:val="16"/>
      <w:lang w:eastAsia="ru-RU"/>
    </w:rPr>
  </w:style>
  <w:style w:type="paragraph" w:styleId="af">
    <w:name w:val="Normal (Web)"/>
    <w:basedOn w:val="a"/>
    <w:uiPriority w:val="99"/>
    <w:unhideWhenUsed/>
    <w:rsid w:val="0095514E"/>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123"/>
    <w:qFormat/>
    <w:rsid w:val="00217E43"/>
    <w:pPr>
      <w:spacing w:after="0" w:line="240" w:lineRule="auto"/>
    </w:pPr>
    <w:rPr>
      <w:rFonts w:ascii="Times New Roman" w:eastAsia="Calibri" w:hAnsi="Times New Roman" w:cs="Arial"/>
      <w:sz w:val="28"/>
      <w:szCs w:val="20"/>
      <w:lang w:eastAsia="ru-RU"/>
    </w:rPr>
  </w:style>
  <w:style w:type="paragraph" w:styleId="1">
    <w:name w:val="heading 1"/>
    <w:aliases w:val="ЗАГ 1"/>
    <w:basedOn w:val="a"/>
    <w:next w:val="a"/>
    <w:link w:val="10"/>
    <w:uiPriority w:val="9"/>
    <w:qFormat/>
    <w:rsid w:val="009017A4"/>
    <w:pPr>
      <w:keepNext/>
      <w:keepLines/>
      <w:spacing w:before="240"/>
      <w:jc w:val="center"/>
      <w:outlineLvl w:val="0"/>
    </w:pPr>
    <w:rPr>
      <w:rFonts w:eastAsiaTheme="majorEastAsia" w:cstheme="majorBidi"/>
      <w:szCs w:val="32"/>
    </w:rPr>
  </w:style>
  <w:style w:type="paragraph" w:styleId="2">
    <w:name w:val="heading 2"/>
    <w:aliases w:val="ЗАГ 2"/>
    <w:basedOn w:val="a"/>
    <w:next w:val="a"/>
    <w:link w:val="20"/>
    <w:uiPriority w:val="9"/>
    <w:unhideWhenUsed/>
    <w:qFormat/>
    <w:rsid w:val="009017A4"/>
    <w:pPr>
      <w:keepNext/>
      <w:keepLines/>
      <w:spacing w:before="40"/>
      <w:jc w:val="center"/>
      <w:outlineLvl w:val="1"/>
    </w:pPr>
    <w:rPr>
      <w:rFonts w:eastAsiaTheme="majorEastAsia" w:cstheme="majorBidi"/>
      <w:szCs w:val="26"/>
    </w:rPr>
  </w:style>
  <w:style w:type="paragraph" w:styleId="3">
    <w:name w:val="heading 3"/>
    <w:basedOn w:val="a"/>
    <w:next w:val="a"/>
    <w:link w:val="30"/>
    <w:uiPriority w:val="9"/>
    <w:semiHidden/>
    <w:unhideWhenUsed/>
    <w:qFormat/>
    <w:rsid w:val="005D05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unhideWhenUsed/>
    <w:qFormat/>
    <w:rsid w:val="00AB1EF2"/>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9017A4"/>
    <w:rPr>
      <w:rFonts w:ascii="Times New Roman" w:eastAsiaTheme="majorEastAsia" w:hAnsi="Times New Roman" w:cstheme="majorBidi"/>
      <w:sz w:val="28"/>
      <w:szCs w:val="32"/>
      <w:lang w:eastAsia="ru-RU"/>
    </w:rPr>
  </w:style>
  <w:style w:type="paragraph" w:styleId="a3">
    <w:name w:val="TOC Heading"/>
    <w:basedOn w:val="1"/>
    <w:next w:val="a"/>
    <w:uiPriority w:val="39"/>
    <w:unhideWhenUsed/>
    <w:qFormat/>
    <w:rsid w:val="006D410D"/>
    <w:pPr>
      <w:spacing w:line="259" w:lineRule="auto"/>
      <w:outlineLvl w:val="9"/>
    </w:pPr>
  </w:style>
  <w:style w:type="paragraph" w:styleId="a4">
    <w:name w:val="List Paragraph"/>
    <w:basedOn w:val="a"/>
    <w:uiPriority w:val="34"/>
    <w:qFormat/>
    <w:rsid w:val="00EB617C"/>
    <w:pPr>
      <w:ind w:left="720"/>
      <w:contextualSpacing/>
    </w:pPr>
  </w:style>
  <w:style w:type="character" w:customStyle="1" w:styleId="20">
    <w:name w:val="Заголовок 2 Знак"/>
    <w:aliases w:val="ЗАГ 2 Знак"/>
    <w:basedOn w:val="a0"/>
    <w:link w:val="2"/>
    <w:uiPriority w:val="9"/>
    <w:rsid w:val="009017A4"/>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AB1EF2"/>
    <w:pPr>
      <w:spacing w:after="100"/>
    </w:pPr>
  </w:style>
  <w:style w:type="paragraph" w:styleId="21">
    <w:name w:val="toc 2"/>
    <w:basedOn w:val="a"/>
    <w:next w:val="a"/>
    <w:autoRedefine/>
    <w:uiPriority w:val="39"/>
    <w:unhideWhenUsed/>
    <w:rsid w:val="00AB1EF2"/>
    <w:pPr>
      <w:spacing w:after="100"/>
      <w:ind w:left="200"/>
    </w:pPr>
  </w:style>
  <w:style w:type="character" w:styleId="a5">
    <w:name w:val="Hyperlink"/>
    <w:basedOn w:val="a0"/>
    <w:uiPriority w:val="99"/>
    <w:unhideWhenUsed/>
    <w:rsid w:val="00AB1EF2"/>
    <w:rPr>
      <w:color w:val="0563C1" w:themeColor="hyperlink"/>
      <w:u w:val="single"/>
    </w:rPr>
  </w:style>
  <w:style w:type="character" w:customStyle="1" w:styleId="50">
    <w:name w:val="Заголовок 5 Знак"/>
    <w:basedOn w:val="a0"/>
    <w:link w:val="5"/>
    <w:uiPriority w:val="9"/>
    <w:rsid w:val="00AB1EF2"/>
    <w:rPr>
      <w:rFonts w:asciiTheme="majorHAnsi" w:eastAsiaTheme="majorEastAsia" w:hAnsiTheme="majorHAnsi" w:cstheme="majorBidi"/>
      <w:color w:val="2F5496" w:themeColor="accent1" w:themeShade="BF"/>
      <w:sz w:val="20"/>
      <w:szCs w:val="20"/>
      <w:lang w:eastAsia="ru-RU"/>
    </w:rPr>
  </w:style>
  <w:style w:type="character" w:customStyle="1" w:styleId="30">
    <w:name w:val="Заголовок 3 Знак"/>
    <w:basedOn w:val="a0"/>
    <w:link w:val="3"/>
    <w:uiPriority w:val="9"/>
    <w:semiHidden/>
    <w:rsid w:val="005D053B"/>
    <w:rPr>
      <w:rFonts w:asciiTheme="majorHAnsi" w:eastAsiaTheme="majorEastAsia" w:hAnsiTheme="majorHAnsi" w:cstheme="majorBidi"/>
      <w:color w:val="1F3763" w:themeColor="accent1" w:themeShade="7F"/>
      <w:sz w:val="24"/>
      <w:szCs w:val="24"/>
      <w:lang w:eastAsia="ru-RU"/>
    </w:rPr>
  </w:style>
  <w:style w:type="table" w:customStyle="1" w:styleId="TableGrid">
    <w:name w:val="TableGrid"/>
    <w:rsid w:val="005D053B"/>
    <w:pPr>
      <w:spacing w:after="0" w:line="240" w:lineRule="auto"/>
    </w:pPr>
    <w:rPr>
      <w:rFonts w:eastAsiaTheme="minorEastAsia"/>
      <w:lang w:eastAsia="ru-RU"/>
    </w:rPr>
    <w:tblPr>
      <w:tblCellMar>
        <w:top w:w="0" w:type="dxa"/>
        <w:left w:w="0" w:type="dxa"/>
        <w:bottom w:w="0" w:type="dxa"/>
        <w:right w:w="0" w:type="dxa"/>
      </w:tblCellMar>
    </w:tblPr>
  </w:style>
  <w:style w:type="table" w:styleId="a6">
    <w:name w:val="Table Grid"/>
    <w:basedOn w:val="a1"/>
    <w:uiPriority w:val="39"/>
    <w:rsid w:val="0021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2">
    <w:name w:val="TableGrid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3">
    <w:name w:val="TableGrid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4">
    <w:name w:val="TableGrid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5">
    <w:name w:val="TableGrid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6">
    <w:name w:val="TableGrid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7">
    <w:name w:val="TableGrid7"/>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8">
    <w:name w:val="TableGrid8"/>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9">
    <w:name w:val="TableGrid9"/>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0">
    <w:name w:val="TableGrid10"/>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1">
    <w:name w:val="TableGrid1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2">
    <w:name w:val="TableGrid1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3">
    <w:name w:val="TableGrid1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4">
    <w:name w:val="TableGrid1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5">
    <w:name w:val="TableGrid1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6">
    <w:name w:val="TableGrid1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7">
    <w:name w:val="TableGrid17"/>
    <w:rsid w:val="00217E43"/>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header"/>
    <w:basedOn w:val="a"/>
    <w:link w:val="a8"/>
    <w:uiPriority w:val="99"/>
    <w:unhideWhenUsed/>
    <w:rsid w:val="00217E43"/>
    <w:pPr>
      <w:tabs>
        <w:tab w:val="center" w:pos="4677"/>
        <w:tab w:val="right" w:pos="9355"/>
      </w:tabs>
    </w:pPr>
  </w:style>
  <w:style w:type="character" w:customStyle="1" w:styleId="a8">
    <w:name w:val="Верхний колонтитул Знак"/>
    <w:basedOn w:val="a0"/>
    <w:link w:val="a7"/>
    <w:uiPriority w:val="99"/>
    <w:rsid w:val="00217E43"/>
    <w:rPr>
      <w:rFonts w:ascii="Times New Roman" w:eastAsia="Calibri" w:hAnsi="Times New Roman" w:cs="Arial"/>
      <w:sz w:val="28"/>
      <w:szCs w:val="20"/>
      <w:lang w:eastAsia="ru-RU"/>
    </w:rPr>
  </w:style>
  <w:style w:type="paragraph" w:styleId="a9">
    <w:name w:val="footer"/>
    <w:basedOn w:val="a"/>
    <w:link w:val="aa"/>
    <w:uiPriority w:val="99"/>
    <w:unhideWhenUsed/>
    <w:rsid w:val="00217E43"/>
    <w:pPr>
      <w:tabs>
        <w:tab w:val="center" w:pos="4677"/>
        <w:tab w:val="right" w:pos="9355"/>
      </w:tabs>
    </w:pPr>
  </w:style>
  <w:style w:type="character" w:customStyle="1" w:styleId="aa">
    <w:name w:val="Нижний колонтитул Знак"/>
    <w:basedOn w:val="a0"/>
    <w:link w:val="a9"/>
    <w:uiPriority w:val="99"/>
    <w:rsid w:val="00217E43"/>
    <w:rPr>
      <w:rFonts w:ascii="Times New Roman" w:eastAsia="Calibri" w:hAnsi="Times New Roman" w:cs="Arial"/>
      <w:sz w:val="28"/>
      <w:szCs w:val="20"/>
      <w:lang w:eastAsia="ru-RU"/>
    </w:rPr>
  </w:style>
  <w:style w:type="paragraph" w:customStyle="1" w:styleId="TableParagraph">
    <w:name w:val="Table Paragraph"/>
    <w:basedOn w:val="a"/>
    <w:uiPriority w:val="1"/>
    <w:rsid w:val="000E41FB"/>
    <w:pPr>
      <w:widowControl w:val="0"/>
      <w:autoSpaceDE w:val="0"/>
      <w:autoSpaceDN w:val="0"/>
      <w:ind w:left="105"/>
    </w:pPr>
    <w:rPr>
      <w:rFonts w:eastAsia="Times New Roman" w:cs="Times New Roman"/>
      <w:sz w:val="22"/>
      <w:szCs w:val="22"/>
      <w:lang w:eastAsia="en-US"/>
    </w:rPr>
  </w:style>
  <w:style w:type="paragraph" w:styleId="ab">
    <w:name w:val="Body Text"/>
    <w:basedOn w:val="a"/>
    <w:link w:val="ac"/>
    <w:uiPriority w:val="1"/>
    <w:unhideWhenUsed/>
    <w:rsid w:val="009017A4"/>
    <w:pPr>
      <w:widowControl w:val="0"/>
      <w:autoSpaceDE w:val="0"/>
      <w:autoSpaceDN w:val="0"/>
    </w:pPr>
    <w:rPr>
      <w:rFonts w:eastAsia="Times New Roman" w:cs="Times New Roman"/>
      <w:szCs w:val="28"/>
      <w:lang w:bidi="ru-RU"/>
    </w:rPr>
  </w:style>
  <w:style w:type="character" w:customStyle="1" w:styleId="ac">
    <w:name w:val="Основной текст Знак"/>
    <w:basedOn w:val="a0"/>
    <w:link w:val="ab"/>
    <w:uiPriority w:val="1"/>
    <w:rsid w:val="009017A4"/>
    <w:rPr>
      <w:rFonts w:ascii="Times New Roman" w:eastAsia="Times New Roman" w:hAnsi="Times New Roman" w:cs="Times New Roman"/>
      <w:sz w:val="28"/>
      <w:szCs w:val="28"/>
      <w:lang w:eastAsia="ru-RU" w:bidi="ru-RU"/>
    </w:rPr>
  </w:style>
  <w:style w:type="table" w:customStyle="1" w:styleId="TableNormal">
    <w:name w:val="Table Normal"/>
    <w:uiPriority w:val="2"/>
    <w:semiHidden/>
    <w:qFormat/>
    <w:rsid w:val="009017A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d">
    <w:name w:val="Balloon Text"/>
    <w:basedOn w:val="a"/>
    <w:link w:val="ae"/>
    <w:uiPriority w:val="99"/>
    <w:semiHidden/>
    <w:unhideWhenUsed/>
    <w:rsid w:val="005528CB"/>
    <w:rPr>
      <w:rFonts w:ascii="Tahoma" w:hAnsi="Tahoma" w:cs="Tahoma"/>
      <w:sz w:val="16"/>
      <w:szCs w:val="16"/>
    </w:rPr>
  </w:style>
  <w:style w:type="character" w:customStyle="1" w:styleId="ae">
    <w:name w:val="Текст выноски Знак"/>
    <w:basedOn w:val="a0"/>
    <w:link w:val="ad"/>
    <w:uiPriority w:val="99"/>
    <w:semiHidden/>
    <w:rsid w:val="005528CB"/>
    <w:rPr>
      <w:rFonts w:ascii="Tahoma" w:eastAsia="Calibri" w:hAnsi="Tahoma" w:cs="Tahoma"/>
      <w:sz w:val="16"/>
      <w:szCs w:val="16"/>
      <w:lang w:eastAsia="ru-RU"/>
    </w:rPr>
  </w:style>
  <w:style w:type="paragraph" w:styleId="af">
    <w:name w:val="Normal (Web)"/>
    <w:basedOn w:val="a"/>
    <w:uiPriority w:val="99"/>
    <w:unhideWhenUsed/>
    <w:rsid w:val="0095514E"/>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5158">
      <w:bodyDiv w:val="1"/>
      <w:marLeft w:val="0"/>
      <w:marRight w:val="0"/>
      <w:marTop w:val="0"/>
      <w:marBottom w:val="0"/>
      <w:divBdr>
        <w:top w:val="none" w:sz="0" w:space="0" w:color="auto"/>
        <w:left w:val="none" w:sz="0" w:space="0" w:color="auto"/>
        <w:bottom w:val="none" w:sz="0" w:space="0" w:color="auto"/>
        <w:right w:val="none" w:sz="0" w:space="0" w:color="auto"/>
      </w:divBdr>
    </w:div>
    <w:div w:id="76099427">
      <w:bodyDiv w:val="1"/>
      <w:marLeft w:val="0"/>
      <w:marRight w:val="0"/>
      <w:marTop w:val="0"/>
      <w:marBottom w:val="0"/>
      <w:divBdr>
        <w:top w:val="none" w:sz="0" w:space="0" w:color="auto"/>
        <w:left w:val="none" w:sz="0" w:space="0" w:color="auto"/>
        <w:bottom w:val="none" w:sz="0" w:space="0" w:color="auto"/>
        <w:right w:val="none" w:sz="0" w:space="0" w:color="auto"/>
      </w:divBdr>
    </w:div>
    <w:div w:id="274945377">
      <w:bodyDiv w:val="1"/>
      <w:marLeft w:val="0"/>
      <w:marRight w:val="0"/>
      <w:marTop w:val="0"/>
      <w:marBottom w:val="0"/>
      <w:divBdr>
        <w:top w:val="none" w:sz="0" w:space="0" w:color="auto"/>
        <w:left w:val="none" w:sz="0" w:space="0" w:color="auto"/>
        <w:bottom w:val="none" w:sz="0" w:space="0" w:color="auto"/>
        <w:right w:val="none" w:sz="0" w:space="0" w:color="auto"/>
      </w:divBdr>
    </w:div>
    <w:div w:id="366373235">
      <w:bodyDiv w:val="1"/>
      <w:marLeft w:val="0"/>
      <w:marRight w:val="0"/>
      <w:marTop w:val="0"/>
      <w:marBottom w:val="0"/>
      <w:divBdr>
        <w:top w:val="none" w:sz="0" w:space="0" w:color="auto"/>
        <w:left w:val="none" w:sz="0" w:space="0" w:color="auto"/>
        <w:bottom w:val="none" w:sz="0" w:space="0" w:color="auto"/>
        <w:right w:val="none" w:sz="0" w:space="0" w:color="auto"/>
      </w:divBdr>
    </w:div>
    <w:div w:id="432940559">
      <w:bodyDiv w:val="1"/>
      <w:marLeft w:val="0"/>
      <w:marRight w:val="0"/>
      <w:marTop w:val="0"/>
      <w:marBottom w:val="0"/>
      <w:divBdr>
        <w:top w:val="none" w:sz="0" w:space="0" w:color="auto"/>
        <w:left w:val="none" w:sz="0" w:space="0" w:color="auto"/>
        <w:bottom w:val="none" w:sz="0" w:space="0" w:color="auto"/>
        <w:right w:val="none" w:sz="0" w:space="0" w:color="auto"/>
      </w:divBdr>
    </w:div>
    <w:div w:id="550775932">
      <w:bodyDiv w:val="1"/>
      <w:marLeft w:val="0"/>
      <w:marRight w:val="0"/>
      <w:marTop w:val="0"/>
      <w:marBottom w:val="0"/>
      <w:divBdr>
        <w:top w:val="none" w:sz="0" w:space="0" w:color="auto"/>
        <w:left w:val="none" w:sz="0" w:space="0" w:color="auto"/>
        <w:bottom w:val="none" w:sz="0" w:space="0" w:color="auto"/>
        <w:right w:val="none" w:sz="0" w:space="0" w:color="auto"/>
      </w:divBdr>
    </w:div>
    <w:div w:id="593050120">
      <w:bodyDiv w:val="1"/>
      <w:marLeft w:val="0"/>
      <w:marRight w:val="0"/>
      <w:marTop w:val="0"/>
      <w:marBottom w:val="0"/>
      <w:divBdr>
        <w:top w:val="none" w:sz="0" w:space="0" w:color="auto"/>
        <w:left w:val="none" w:sz="0" w:space="0" w:color="auto"/>
        <w:bottom w:val="none" w:sz="0" w:space="0" w:color="auto"/>
        <w:right w:val="none" w:sz="0" w:space="0" w:color="auto"/>
      </w:divBdr>
    </w:div>
    <w:div w:id="867791397">
      <w:bodyDiv w:val="1"/>
      <w:marLeft w:val="0"/>
      <w:marRight w:val="0"/>
      <w:marTop w:val="0"/>
      <w:marBottom w:val="0"/>
      <w:divBdr>
        <w:top w:val="none" w:sz="0" w:space="0" w:color="auto"/>
        <w:left w:val="none" w:sz="0" w:space="0" w:color="auto"/>
        <w:bottom w:val="none" w:sz="0" w:space="0" w:color="auto"/>
        <w:right w:val="none" w:sz="0" w:space="0" w:color="auto"/>
      </w:divBdr>
    </w:div>
    <w:div w:id="945892234">
      <w:bodyDiv w:val="1"/>
      <w:marLeft w:val="0"/>
      <w:marRight w:val="0"/>
      <w:marTop w:val="0"/>
      <w:marBottom w:val="0"/>
      <w:divBdr>
        <w:top w:val="none" w:sz="0" w:space="0" w:color="auto"/>
        <w:left w:val="none" w:sz="0" w:space="0" w:color="auto"/>
        <w:bottom w:val="none" w:sz="0" w:space="0" w:color="auto"/>
        <w:right w:val="none" w:sz="0" w:space="0" w:color="auto"/>
      </w:divBdr>
    </w:div>
    <w:div w:id="968048945">
      <w:bodyDiv w:val="1"/>
      <w:marLeft w:val="0"/>
      <w:marRight w:val="0"/>
      <w:marTop w:val="0"/>
      <w:marBottom w:val="0"/>
      <w:divBdr>
        <w:top w:val="none" w:sz="0" w:space="0" w:color="auto"/>
        <w:left w:val="none" w:sz="0" w:space="0" w:color="auto"/>
        <w:bottom w:val="none" w:sz="0" w:space="0" w:color="auto"/>
        <w:right w:val="none" w:sz="0" w:space="0" w:color="auto"/>
      </w:divBdr>
    </w:div>
    <w:div w:id="1025133064">
      <w:bodyDiv w:val="1"/>
      <w:marLeft w:val="0"/>
      <w:marRight w:val="0"/>
      <w:marTop w:val="0"/>
      <w:marBottom w:val="0"/>
      <w:divBdr>
        <w:top w:val="none" w:sz="0" w:space="0" w:color="auto"/>
        <w:left w:val="none" w:sz="0" w:space="0" w:color="auto"/>
        <w:bottom w:val="none" w:sz="0" w:space="0" w:color="auto"/>
        <w:right w:val="none" w:sz="0" w:space="0" w:color="auto"/>
      </w:divBdr>
    </w:div>
    <w:div w:id="1139152939">
      <w:bodyDiv w:val="1"/>
      <w:marLeft w:val="0"/>
      <w:marRight w:val="0"/>
      <w:marTop w:val="0"/>
      <w:marBottom w:val="0"/>
      <w:divBdr>
        <w:top w:val="none" w:sz="0" w:space="0" w:color="auto"/>
        <w:left w:val="none" w:sz="0" w:space="0" w:color="auto"/>
        <w:bottom w:val="none" w:sz="0" w:space="0" w:color="auto"/>
        <w:right w:val="none" w:sz="0" w:space="0" w:color="auto"/>
      </w:divBdr>
    </w:div>
    <w:div w:id="1200044415">
      <w:bodyDiv w:val="1"/>
      <w:marLeft w:val="0"/>
      <w:marRight w:val="0"/>
      <w:marTop w:val="0"/>
      <w:marBottom w:val="0"/>
      <w:divBdr>
        <w:top w:val="none" w:sz="0" w:space="0" w:color="auto"/>
        <w:left w:val="none" w:sz="0" w:space="0" w:color="auto"/>
        <w:bottom w:val="none" w:sz="0" w:space="0" w:color="auto"/>
        <w:right w:val="none" w:sz="0" w:space="0" w:color="auto"/>
      </w:divBdr>
    </w:div>
    <w:div w:id="1220169017">
      <w:bodyDiv w:val="1"/>
      <w:marLeft w:val="0"/>
      <w:marRight w:val="0"/>
      <w:marTop w:val="0"/>
      <w:marBottom w:val="0"/>
      <w:divBdr>
        <w:top w:val="none" w:sz="0" w:space="0" w:color="auto"/>
        <w:left w:val="none" w:sz="0" w:space="0" w:color="auto"/>
        <w:bottom w:val="none" w:sz="0" w:space="0" w:color="auto"/>
        <w:right w:val="none" w:sz="0" w:space="0" w:color="auto"/>
      </w:divBdr>
    </w:div>
    <w:div w:id="1333676618">
      <w:bodyDiv w:val="1"/>
      <w:marLeft w:val="0"/>
      <w:marRight w:val="0"/>
      <w:marTop w:val="0"/>
      <w:marBottom w:val="0"/>
      <w:divBdr>
        <w:top w:val="none" w:sz="0" w:space="0" w:color="auto"/>
        <w:left w:val="none" w:sz="0" w:space="0" w:color="auto"/>
        <w:bottom w:val="none" w:sz="0" w:space="0" w:color="auto"/>
        <w:right w:val="none" w:sz="0" w:space="0" w:color="auto"/>
      </w:divBdr>
    </w:div>
    <w:div w:id="1365983503">
      <w:bodyDiv w:val="1"/>
      <w:marLeft w:val="0"/>
      <w:marRight w:val="0"/>
      <w:marTop w:val="0"/>
      <w:marBottom w:val="0"/>
      <w:divBdr>
        <w:top w:val="none" w:sz="0" w:space="0" w:color="auto"/>
        <w:left w:val="none" w:sz="0" w:space="0" w:color="auto"/>
        <w:bottom w:val="none" w:sz="0" w:space="0" w:color="auto"/>
        <w:right w:val="none" w:sz="0" w:space="0" w:color="auto"/>
      </w:divBdr>
    </w:div>
    <w:div w:id="1590239776">
      <w:bodyDiv w:val="1"/>
      <w:marLeft w:val="0"/>
      <w:marRight w:val="0"/>
      <w:marTop w:val="0"/>
      <w:marBottom w:val="0"/>
      <w:divBdr>
        <w:top w:val="none" w:sz="0" w:space="0" w:color="auto"/>
        <w:left w:val="none" w:sz="0" w:space="0" w:color="auto"/>
        <w:bottom w:val="none" w:sz="0" w:space="0" w:color="auto"/>
        <w:right w:val="none" w:sz="0" w:space="0" w:color="auto"/>
      </w:divBdr>
    </w:div>
    <w:div w:id="1697077005">
      <w:bodyDiv w:val="1"/>
      <w:marLeft w:val="0"/>
      <w:marRight w:val="0"/>
      <w:marTop w:val="0"/>
      <w:marBottom w:val="0"/>
      <w:divBdr>
        <w:top w:val="none" w:sz="0" w:space="0" w:color="auto"/>
        <w:left w:val="none" w:sz="0" w:space="0" w:color="auto"/>
        <w:bottom w:val="none" w:sz="0" w:space="0" w:color="auto"/>
        <w:right w:val="none" w:sz="0" w:space="0" w:color="auto"/>
      </w:divBdr>
    </w:div>
    <w:div w:id="1864005854">
      <w:bodyDiv w:val="1"/>
      <w:marLeft w:val="0"/>
      <w:marRight w:val="0"/>
      <w:marTop w:val="0"/>
      <w:marBottom w:val="0"/>
      <w:divBdr>
        <w:top w:val="none" w:sz="0" w:space="0" w:color="auto"/>
        <w:left w:val="none" w:sz="0" w:space="0" w:color="auto"/>
        <w:bottom w:val="none" w:sz="0" w:space="0" w:color="auto"/>
        <w:right w:val="none" w:sz="0" w:space="0" w:color="auto"/>
      </w:divBdr>
    </w:div>
    <w:div w:id="19383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6113-262F-47E1-B832-B830AC6D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134</Pages>
  <Words>27982</Words>
  <Characters>159500</Characters>
  <Application>Microsoft Office Word</Application>
  <DocSecurity>0</DocSecurity>
  <Lines>1329</Lines>
  <Paragraphs>374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Абрамов</dc:creator>
  <cp:keywords/>
  <dc:description/>
  <cp:lastModifiedBy>Dimon</cp:lastModifiedBy>
  <cp:revision>10</cp:revision>
  <dcterms:created xsi:type="dcterms:W3CDTF">2020-06-20T16:58:00Z</dcterms:created>
  <dcterms:modified xsi:type="dcterms:W3CDTF">2020-06-22T17:52:00Z</dcterms:modified>
</cp:coreProperties>
</file>