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3E91" w:rsidRDefault="00F33E91" w:rsidP="00F33E91">
      <w:pPr>
        <w:tabs>
          <w:tab w:val="left" w:pos="6310"/>
          <w:tab w:val="left" w:pos="6311"/>
        </w:tabs>
        <w:spacing w:before="89"/>
        <w:jc w:val="center"/>
        <w:rPr>
          <w:sz w:val="28"/>
        </w:rPr>
      </w:pPr>
      <w:proofErr w:type="spellStart"/>
      <w:r w:rsidRPr="00F33E91">
        <w:rPr>
          <w:sz w:val="28"/>
        </w:rPr>
        <w:t>ИСПДн</w:t>
      </w:r>
      <w:proofErr w:type="spellEnd"/>
      <w:r w:rsidRPr="00F33E91">
        <w:rPr>
          <w:sz w:val="28"/>
        </w:rPr>
        <w:t xml:space="preserve"> «</w:t>
      </w:r>
      <w:r w:rsidRPr="00F33E91">
        <w:rPr>
          <w:sz w:val="28"/>
          <w:lang w:val="en-US"/>
        </w:rPr>
        <w:t>distance</w:t>
      </w:r>
      <w:r w:rsidRPr="00F33E91">
        <w:rPr>
          <w:sz w:val="28"/>
        </w:rPr>
        <w:t>.</w:t>
      </w:r>
      <w:r w:rsidRPr="00F33E91">
        <w:rPr>
          <w:sz w:val="28"/>
          <w:lang w:val="en-US"/>
        </w:rPr>
        <w:t>learning</w:t>
      </w:r>
      <w:r w:rsidRPr="00F33E91">
        <w:rPr>
          <w:sz w:val="28"/>
        </w:rPr>
        <w:t>.</w:t>
      </w:r>
      <w:proofErr w:type="spellStart"/>
      <w:r w:rsidRPr="00F33E91">
        <w:rPr>
          <w:sz w:val="28"/>
        </w:rPr>
        <w:t>ru</w:t>
      </w:r>
      <w:proofErr w:type="spellEnd"/>
      <w:r w:rsidR="0000393F">
        <w:rPr>
          <w:sz w:val="28"/>
        </w:rPr>
        <w:t>»</w:t>
      </w:r>
    </w:p>
    <w:p w:rsidR="00F33E91" w:rsidRPr="00F33E91" w:rsidRDefault="00F33E91" w:rsidP="001829A9">
      <w:pPr>
        <w:pStyle w:val="a4"/>
        <w:numPr>
          <w:ilvl w:val="0"/>
          <w:numId w:val="5"/>
        </w:numPr>
        <w:tabs>
          <w:tab w:val="left" w:pos="1537"/>
        </w:tabs>
        <w:rPr>
          <w:b/>
          <w:bCs/>
          <w:sz w:val="28"/>
        </w:rPr>
      </w:pPr>
      <w:r w:rsidRPr="00F33E91">
        <w:rPr>
          <w:b/>
          <w:bCs/>
          <w:sz w:val="28"/>
        </w:rPr>
        <w:t>Общее</w:t>
      </w:r>
      <w:r w:rsidRPr="00F33E91">
        <w:rPr>
          <w:b/>
          <w:bCs/>
          <w:spacing w:val="-1"/>
          <w:sz w:val="28"/>
        </w:rPr>
        <w:t xml:space="preserve"> </w:t>
      </w:r>
      <w:r w:rsidRPr="00F33E91">
        <w:rPr>
          <w:b/>
          <w:bCs/>
          <w:sz w:val="28"/>
        </w:rPr>
        <w:t>описание</w:t>
      </w:r>
    </w:p>
    <w:p w:rsidR="00F33E91" w:rsidRDefault="00F33E91" w:rsidP="00F33E91">
      <w:pPr>
        <w:pStyle w:val="a3"/>
        <w:spacing w:before="201"/>
        <w:ind w:left="828" w:right="6454"/>
      </w:pPr>
      <w:r>
        <w:rPr>
          <w:spacing w:val="-3"/>
        </w:rPr>
        <w:t>Назначение системы: система управления обучением. Пользователи:</w:t>
      </w:r>
    </w:p>
    <w:p w:rsidR="00F33E91" w:rsidRDefault="00F33E91" w:rsidP="001829A9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before="119" w:line="334" w:lineRule="exact"/>
        <w:rPr>
          <w:sz w:val="28"/>
        </w:rPr>
      </w:pPr>
      <w:r>
        <w:rPr>
          <w:sz w:val="28"/>
        </w:rPr>
        <w:t>работники Института,</w:t>
      </w:r>
    </w:p>
    <w:p w:rsidR="00F33E91" w:rsidRDefault="00F33E91" w:rsidP="001829A9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line="323" w:lineRule="exact"/>
        <w:rPr>
          <w:sz w:val="28"/>
        </w:rPr>
      </w:pPr>
      <w:r>
        <w:rPr>
          <w:sz w:val="28"/>
        </w:rPr>
        <w:t>гостевые учетные записи,</w:t>
      </w:r>
    </w:p>
    <w:p w:rsidR="00F33E91" w:rsidRDefault="00F33E91" w:rsidP="001829A9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line="335" w:lineRule="exact"/>
        <w:rPr>
          <w:sz w:val="28"/>
        </w:rPr>
      </w:pPr>
      <w:bookmarkStart w:id="0" w:name="_bookmark57"/>
      <w:bookmarkEnd w:id="0"/>
      <w:r>
        <w:rPr>
          <w:sz w:val="28"/>
        </w:rPr>
        <w:t>обучающиеся.</w:t>
      </w:r>
    </w:p>
    <w:p w:rsidR="00F33E91" w:rsidRDefault="00F33E91" w:rsidP="00F33E91">
      <w:pPr>
        <w:pStyle w:val="a3"/>
        <w:spacing w:before="8"/>
        <w:rPr>
          <w:sz w:val="25"/>
        </w:rPr>
      </w:pPr>
    </w:p>
    <w:p w:rsidR="00F33E91" w:rsidRPr="0000393F" w:rsidRDefault="0000393F" w:rsidP="001829A9">
      <w:pPr>
        <w:pStyle w:val="a4"/>
        <w:numPr>
          <w:ilvl w:val="0"/>
          <w:numId w:val="5"/>
        </w:numPr>
        <w:tabs>
          <w:tab w:val="left" w:pos="1537"/>
        </w:tabs>
        <w:rPr>
          <w:b/>
          <w:bCs/>
          <w:sz w:val="28"/>
        </w:rPr>
      </w:pPr>
      <w:r w:rsidRPr="0000393F">
        <w:rPr>
          <w:b/>
          <w:bCs/>
          <w:sz w:val="28"/>
        </w:rPr>
        <w:t>О</w:t>
      </w:r>
      <w:r w:rsidR="00F33E91" w:rsidRPr="0000393F">
        <w:rPr>
          <w:b/>
          <w:bCs/>
          <w:sz w:val="28"/>
        </w:rPr>
        <w:t>брабатываемые в системе персональные</w:t>
      </w:r>
      <w:r w:rsidR="00F33E91" w:rsidRPr="0000393F">
        <w:rPr>
          <w:b/>
          <w:bCs/>
          <w:spacing w:val="-5"/>
          <w:sz w:val="28"/>
        </w:rPr>
        <w:t xml:space="preserve"> </w:t>
      </w:r>
      <w:r w:rsidR="00F33E91" w:rsidRPr="0000393F">
        <w:rPr>
          <w:b/>
          <w:bCs/>
          <w:sz w:val="28"/>
        </w:rPr>
        <w:t>данные</w:t>
      </w:r>
    </w:p>
    <w:p w:rsidR="00F33E91" w:rsidRDefault="00F33E91" w:rsidP="00F33E91">
      <w:pPr>
        <w:pStyle w:val="a3"/>
        <w:spacing w:before="1" w:after="1"/>
        <w:rPr>
          <w:sz w:val="1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4808"/>
        <w:gridCol w:w="2674"/>
        <w:gridCol w:w="4426"/>
      </w:tblGrid>
      <w:tr w:rsidR="00F33E91" w:rsidTr="004E2DD1">
        <w:trPr>
          <w:trHeight w:val="321"/>
        </w:trPr>
        <w:tc>
          <w:tcPr>
            <w:tcW w:w="2696" w:type="dxa"/>
            <w:vMerge w:val="restart"/>
            <w:shd w:val="clear" w:color="auto" w:fill="D9D9D9"/>
          </w:tcPr>
          <w:p w:rsidR="00F33E91" w:rsidRDefault="00F33E91" w:rsidP="004E2DD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F33E91" w:rsidRDefault="00F33E91" w:rsidP="004E2DD1">
            <w:pPr>
              <w:pStyle w:val="TableParagraph"/>
              <w:ind w:left="107" w:right="739"/>
              <w:rPr>
                <w:sz w:val="28"/>
              </w:rPr>
            </w:pPr>
            <w:r>
              <w:rPr>
                <w:sz w:val="28"/>
              </w:rPr>
              <w:t xml:space="preserve">Категория субъектов </w:t>
            </w:r>
            <w:proofErr w:type="spellStart"/>
            <w:r>
              <w:rPr>
                <w:sz w:val="28"/>
              </w:rPr>
              <w:t>ПДн</w:t>
            </w:r>
            <w:proofErr w:type="spellEnd"/>
          </w:p>
        </w:tc>
        <w:tc>
          <w:tcPr>
            <w:tcW w:w="4808" w:type="dxa"/>
            <w:vMerge w:val="restart"/>
            <w:shd w:val="clear" w:color="auto" w:fill="D9D9D9"/>
          </w:tcPr>
          <w:p w:rsidR="00F33E91" w:rsidRDefault="00F33E91" w:rsidP="004E2DD1">
            <w:pPr>
              <w:pStyle w:val="TableParagraph"/>
              <w:spacing w:before="8"/>
              <w:ind w:left="0"/>
              <w:rPr>
                <w:sz w:val="41"/>
              </w:rPr>
            </w:pPr>
          </w:p>
          <w:p w:rsidR="00F33E91" w:rsidRDefault="00F33E91" w:rsidP="004E2DD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Перечень персональных данных</w:t>
            </w:r>
          </w:p>
        </w:tc>
        <w:tc>
          <w:tcPr>
            <w:tcW w:w="7100" w:type="dxa"/>
            <w:gridSpan w:val="2"/>
            <w:shd w:val="clear" w:color="auto" w:fill="D9D9D9"/>
          </w:tcPr>
          <w:p w:rsidR="00F33E91" w:rsidRDefault="00F33E91" w:rsidP="004E2DD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Хранение данных</w:t>
            </w:r>
          </w:p>
        </w:tc>
      </w:tr>
      <w:tr w:rsidR="00F33E91" w:rsidTr="004E2DD1">
        <w:trPr>
          <w:trHeight w:val="967"/>
        </w:trPr>
        <w:tc>
          <w:tcPr>
            <w:tcW w:w="2696" w:type="dxa"/>
            <w:vMerge/>
            <w:tcBorders>
              <w:top w:val="nil"/>
            </w:tcBorders>
            <w:shd w:val="clear" w:color="auto" w:fill="D9D9D9"/>
          </w:tcPr>
          <w:p w:rsidR="00F33E91" w:rsidRDefault="00F33E91" w:rsidP="004E2DD1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vMerge/>
            <w:tcBorders>
              <w:top w:val="nil"/>
            </w:tcBorders>
            <w:shd w:val="clear" w:color="auto" w:fill="D9D9D9"/>
          </w:tcPr>
          <w:p w:rsidR="00F33E91" w:rsidRDefault="00F33E91" w:rsidP="004E2DD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shd w:val="clear" w:color="auto" w:fill="D9D9D9"/>
          </w:tcPr>
          <w:p w:rsidR="00F33E91" w:rsidRDefault="00F33E91" w:rsidP="004E2DD1">
            <w:pPr>
              <w:pStyle w:val="TableParagraph"/>
              <w:ind w:left="107" w:right="1094"/>
              <w:rPr>
                <w:sz w:val="28"/>
              </w:rPr>
            </w:pPr>
            <w:r>
              <w:rPr>
                <w:sz w:val="28"/>
              </w:rPr>
              <w:t>Объем (количество</w:t>
            </w:r>
          </w:p>
          <w:p w:rsidR="00F33E91" w:rsidRDefault="00F33E91" w:rsidP="004E2DD1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записей)</w:t>
            </w:r>
          </w:p>
        </w:tc>
        <w:tc>
          <w:tcPr>
            <w:tcW w:w="4426" w:type="dxa"/>
            <w:shd w:val="clear" w:color="auto" w:fill="D9D9D9"/>
          </w:tcPr>
          <w:p w:rsidR="00F33E91" w:rsidRDefault="00F33E91" w:rsidP="004E2DD1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F33E91" w:rsidRDefault="00F33E91" w:rsidP="004E2DD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Места и формы хранения</w:t>
            </w:r>
          </w:p>
        </w:tc>
      </w:tr>
      <w:tr w:rsidR="00F33E91" w:rsidTr="004E2DD1">
        <w:trPr>
          <w:trHeight w:val="1710"/>
        </w:trPr>
        <w:tc>
          <w:tcPr>
            <w:tcW w:w="2696" w:type="dxa"/>
          </w:tcPr>
          <w:p w:rsidR="00F33E91" w:rsidRDefault="00F33E91" w:rsidP="004E2D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Слушатели курсов</w:t>
            </w:r>
          </w:p>
        </w:tc>
        <w:tc>
          <w:tcPr>
            <w:tcW w:w="4808" w:type="dxa"/>
          </w:tcPr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</w:rPr>
            </w:pPr>
            <w:r>
              <w:rPr>
                <w:sz w:val="28"/>
              </w:rPr>
              <w:t>ФИО,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изображение,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тип пользователя,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фотография,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страна и город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проживания</w:t>
            </w:r>
            <w:r>
              <w:rPr>
                <w:sz w:val="28"/>
                <w:lang w:val="en-US"/>
              </w:rPr>
              <w:t>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номер телефона,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идентификационные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данные </w:t>
            </w:r>
            <w:r>
              <w:rPr>
                <w:sz w:val="28"/>
              </w:rPr>
              <w:t>онлайн-мессенджеров</w:t>
            </w:r>
            <w:r>
              <w:rPr>
                <w:sz w:val="28"/>
                <w:lang w:val="en-US"/>
              </w:rPr>
              <w:t>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индивидуальный номер,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учреждение(организация),</w:t>
            </w:r>
          </w:p>
          <w:p w:rsidR="00F33E91" w:rsidRPr="004732AA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отдел,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31" w:lineRule="exact"/>
              <w:rPr>
                <w:sz w:val="28"/>
              </w:rPr>
            </w:pPr>
            <w:r>
              <w:rPr>
                <w:sz w:val="28"/>
              </w:rPr>
              <w:t>адрес электронной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почты,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31" w:lineRule="exact"/>
              <w:rPr>
                <w:sz w:val="28"/>
              </w:rPr>
            </w:pPr>
            <w:r>
              <w:rPr>
                <w:sz w:val="28"/>
              </w:rPr>
              <w:t>адрес.</w:t>
            </w:r>
          </w:p>
        </w:tc>
        <w:tc>
          <w:tcPr>
            <w:tcW w:w="2674" w:type="dxa"/>
          </w:tcPr>
          <w:p w:rsidR="00F33E91" w:rsidRDefault="00F33E91" w:rsidP="004E2D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Около 123000</w:t>
            </w:r>
          </w:p>
        </w:tc>
        <w:tc>
          <w:tcPr>
            <w:tcW w:w="4426" w:type="dxa"/>
          </w:tcPr>
          <w:p w:rsidR="00F33E91" w:rsidRDefault="00F33E91" w:rsidP="004E2DD1">
            <w:pPr>
              <w:pStyle w:val="TableParagraph"/>
              <w:tabs>
                <w:tab w:val="left" w:pos="1009"/>
                <w:tab w:val="left" w:pos="2729"/>
                <w:tab w:val="left" w:pos="3218"/>
                <w:tab w:val="left" w:pos="3928"/>
              </w:tabs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ПДн</w:t>
            </w:r>
            <w:proofErr w:type="spellEnd"/>
            <w:r>
              <w:rPr>
                <w:sz w:val="28"/>
              </w:rPr>
              <w:tab/>
              <w:t>содержатся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БД</w:t>
            </w:r>
            <w:r>
              <w:rPr>
                <w:sz w:val="28"/>
              </w:rPr>
              <w:tab/>
              <w:t>ИС</w:t>
            </w:r>
          </w:p>
          <w:p w:rsidR="00F33E91" w:rsidRDefault="00F33E91" w:rsidP="004E2DD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  <w:lang w:val="en-US"/>
              </w:rPr>
              <w:t>distance.learning</w:t>
            </w:r>
            <w:proofErr w:type="spellEnd"/>
            <w:r>
              <w:rPr>
                <w:sz w:val="28"/>
              </w:rPr>
              <w:t>.</w:t>
            </w:r>
            <w:proofErr w:type="spellStart"/>
            <w:r>
              <w:rPr>
                <w:sz w:val="28"/>
              </w:rPr>
              <w:t>ru</w:t>
            </w:r>
            <w:proofErr w:type="spellEnd"/>
            <w:r>
              <w:rPr>
                <w:sz w:val="28"/>
              </w:rPr>
              <w:t>»</w:t>
            </w:r>
          </w:p>
        </w:tc>
      </w:tr>
    </w:tbl>
    <w:p w:rsidR="00F33E91" w:rsidRDefault="00F33E91" w:rsidP="00F33E91">
      <w:pPr>
        <w:rPr>
          <w:sz w:val="28"/>
        </w:rPr>
        <w:sectPr w:rsidR="00F33E91" w:rsidSect="00AF2D29">
          <w:pgSz w:w="16840" w:h="11910" w:orient="landscape"/>
          <w:pgMar w:top="586" w:right="800" w:bottom="280" w:left="780" w:header="713" w:footer="0" w:gutter="0"/>
          <w:cols w:space="720"/>
        </w:sectPr>
      </w:pPr>
    </w:p>
    <w:p w:rsidR="00F33E91" w:rsidRDefault="00F33E91" w:rsidP="00F33E91">
      <w:pPr>
        <w:pStyle w:val="a3"/>
        <w:spacing w:before="7"/>
        <w:rPr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4808"/>
        <w:gridCol w:w="2674"/>
        <w:gridCol w:w="4426"/>
      </w:tblGrid>
      <w:tr w:rsidR="00F33E91" w:rsidTr="004E2DD1">
        <w:trPr>
          <w:trHeight w:val="321"/>
        </w:trPr>
        <w:tc>
          <w:tcPr>
            <w:tcW w:w="2696" w:type="dxa"/>
            <w:vMerge w:val="restart"/>
            <w:shd w:val="clear" w:color="auto" w:fill="D9D9D9"/>
          </w:tcPr>
          <w:p w:rsidR="00F33E91" w:rsidRDefault="00F33E91" w:rsidP="004E2DD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F33E91" w:rsidRDefault="00F33E91" w:rsidP="004E2DD1">
            <w:pPr>
              <w:pStyle w:val="TableParagraph"/>
              <w:ind w:left="107" w:right="739"/>
              <w:rPr>
                <w:sz w:val="28"/>
              </w:rPr>
            </w:pPr>
            <w:r>
              <w:rPr>
                <w:sz w:val="28"/>
              </w:rPr>
              <w:t xml:space="preserve">Категория субъектов </w:t>
            </w:r>
            <w:proofErr w:type="spellStart"/>
            <w:r>
              <w:rPr>
                <w:sz w:val="28"/>
              </w:rPr>
              <w:t>ПДн</w:t>
            </w:r>
            <w:proofErr w:type="spellEnd"/>
          </w:p>
        </w:tc>
        <w:tc>
          <w:tcPr>
            <w:tcW w:w="4808" w:type="dxa"/>
            <w:vMerge w:val="restart"/>
            <w:shd w:val="clear" w:color="auto" w:fill="D9D9D9"/>
          </w:tcPr>
          <w:p w:rsidR="00F33E91" w:rsidRDefault="00F33E91" w:rsidP="004E2DD1">
            <w:pPr>
              <w:pStyle w:val="TableParagraph"/>
              <w:spacing w:before="8"/>
              <w:ind w:left="0"/>
              <w:rPr>
                <w:sz w:val="41"/>
              </w:rPr>
            </w:pPr>
          </w:p>
          <w:p w:rsidR="00F33E91" w:rsidRDefault="00F33E91" w:rsidP="004E2DD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Перечень персональных данных</w:t>
            </w:r>
          </w:p>
        </w:tc>
        <w:tc>
          <w:tcPr>
            <w:tcW w:w="7100" w:type="dxa"/>
            <w:gridSpan w:val="2"/>
            <w:shd w:val="clear" w:color="auto" w:fill="D9D9D9"/>
          </w:tcPr>
          <w:p w:rsidR="00F33E91" w:rsidRDefault="00F33E91" w:rsidP="004E2DD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Хранение данных</w:t>
            </w:r>
          </w:p>
        </w:tc>
      </w:tr>
      <w:tr w:rsidR="00F33E91" w:rsidTr="004E2DD1">
        <w:trPr>
          <w:trHeight w:val="966"/>
        </w:trPr>
        <w:tc>
          <w:tcPr>
            <w:tcW w:w="2696" w:type="dxa"/>
            <w:vMerge/>
            <w:tcBorders>
              <w:top w:val="nil"/>
            </w:tcBorders>
            <w:shd w:val="clear" w:color="auto" w:fill="D9D9D9"/>
          </w:tcPr>
          <w:p w:rsidR="00F33E91" w:rsidRDefault="00F33E91" w:rsidP="004E2DD1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vMerge/>
            <w:tcBorders>
              <w:top w:val="nil"/>
            </w:tcBorders>
            <w:shd w:val="clear" w:color="auto" w:fill="D9D9D9"/>
          </w:tcPr>
          <w:p w:rsidR="00F33E91" w:rsidRDefault="00F33E91" w:rsidP="004E2DD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shd w:val="clear" w:color="auto" w:fill="D9D9D9"/>
          </w:tcPr>
          <w:p w:rsidR="00F33E91" w:rsidRDefault="00F33E91" w:rsidP="004E2D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Объем</w:t>
            </w:r>
          </w:p>
          <w:p w:rsidR="00F33E91" w:rsidRDefault="00F33E91" w:rsidP="004E2DD1">
            <w:pPr>
              <w:pStyle w:val="TableParagraph"/>
              <w:spacing w:before="3" w:line="322" w:lineRule="exact"/>
              <w:ind w:left="107" w:right="1094"/>
              <w:rPr>
                <w:sz w:val="28"/>
              </w:rPr>
            </w:pPr>
            <w:r>
              <w:rPr>
                <w:sz w:val="28"/>
              </w:rPr>
              <w:t>(количество записей)</w:t>
            </w:r>
          </w:p>
        </w:tc>
        <w:tc>
          <w:tcPr>
            <w:tcW w:w="4426" w:type="dxa"/>
            <w:shd w:val="clear" w:color="auto" w:fill="D9D9D9"/>
          </w:tcPr>
          <w:p w:rsidR="00F33E91" w:rsidRDefault="00F33E91" w:rsidP="004E2DD1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F33E91" w:rsidRDefault="00F33E91" w:rsidP="004E2DD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Места и формы хранения</w:t>
            </w:r>
          </w:p>
        </w:tc>
      </w:tr>
      <w:tr w:rsidR="00F33E91" w:rsidTr="004E2DD1">
        <w:trPr>
          <w:trHeight w:val="520"/>
        </w:trPr>
        <w:tc>
          <w:tcPr>
            <w:tcW w:w="2696" w:type="dxa"/>
          </w:tcPr>
          <w:p w:rsidR="00F33E91" w:rsidRDefault="00F33E91" w:rsidP="004E2D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Преподаватели</w:t>
            </w:r>
          </w:p>
        </w:tc>
        <w:tc>
          <w:tcPr>
            <w:tcW w:w="4808" w:type="dxa"/>
          </w:tcPr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34" w:lineRule="exact"/>
              <w:rPr>
                <w:sz w:val="28"/>
              </w:rPr>
            </w:pPr>
            <w:r>
              <w:rPr>
                <w:sz w:val="28"/>
              </w:rPr>
              <w:t>ФИО,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изображение,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тип пользователя,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фотография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страна и город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проживания</w:t>
            </w:r>
            <w:r>
              <w:rPr>
                <w:sz w:val="28"/>
                <w:lang w:val="en-US"/>
              </w:rPr>
              <w:t>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31" w:lineRule="exact"/>
              <w:rPr>
                <w:sz w:val="28"/>
              </w:rPr>
            </w:pPr>
            <w:r>
              <w:rPr>
                <w:sz w:val="28"/>
              </w:rPr>
              <w:t xml:space="preserve">номер телефона, </w:t>
            </w:r>
          </w:p>
          <w:p w:rsidR="00F33E91" w:rsidRPr="00EB4614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31" w:lineRule="exact"/>
              <w:rPr>
                <w:sz w:val="28"/>
              </w:rPr>
            </w:pPr>
            <w:r>
              <w:rPr>
                <w:sz w:val="28"/>
              </w:rPr>
              <w:t>адрес электронной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почты,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должность,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идентификационные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данные </w:t>
            </w:r>
            <w:r>
              <w:rPr>
                <w:sz w:val="28"/>
              </w:rPr>
              <w:t>онлайн-мессенджеров</w:t>
            </w:r>
            <w:r>
              <w:rPr>
                <w:sz w:val="28"/>
                <w:lang w:val="en-US"/>
              </w:rPr>
              <w:t>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учреждение(организация),</w:t>
            </w:r>
          </w:p>
          <w:p w:rsidR="00F33E91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 xml:space="preserve">отдел, </w:t>
            </w:r>
          </w:p>
          <w:p w:rsidR="00F33E91" w:rsidRPr="00EB4614" w:rsidRDefault="00F33E91" w:rsidP="001829A9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адрес.</w:t>
            </w:r>
          </w:p>
        </w:tc>
        <w:tc>
          <w:tcPr>
            <w:tcW w:w="2674" w:type="dxa"/>
          </w:tcPr>
          <w:p w:rsidR="00F33E91" w:rsidRDefault="00F33E91" w:rsidP="004E2DD1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426" w:type="dxa"/>
          </w:tcPr>
          <w:p w:rsidR="00F33E91" w:rsidRDefault="00F33E91" w:rsidP="004E2DD1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F33E91" w:rsidRDefault="00F33E91" w:rsidP="00F33E91">
      <w:pPr>
        <w:pStyle w:val="a3"/>
        <w:spacing w:before="5"/>
        <w:rPr>
          <w:sz w:val="19"/>
        </w:rPr>
      </w:pPr>
    </w:p>
    <w:p w:rsidR="00F33E91" w:rsidRPr="00F33E91" w:rsidRDefault="00F33E91" w:rsidP="001829A9">
      <w:pPr>
        <w:pStyle w:val="a4"/>
        <w:numPr>
          <w:ilvl w:val="0"/>
          <w:numId w:val="5"/>
        </w:numPr>
        <w:tabs>
          <w:tab w:val="left" w:pos="1537"/>
        </w:tabs>
        <w:spacing w:before="89" w:line="388" w:lineRule="auto"/>
        <w:ind w:right="4884"/>
        <w:rPr>
          <w:sz w:val="28"/>
        </w:rPr>
      </w:pPr>
      <w:bookmarkStart w:id="1" w:name="_bookmark58"/>
      <w:bookmarkEnd w:id="1"/>
      <w:r w:rsidRPr="0000393F">
        <w:rPr>
          <w:b/>
          <w:bCs/>
          <w:sz w:val="28"/>
        </w:rPr>
        <w:t>Описание технологии функционирования и архитектуры системы</w:t>
      </w:r>
      <w:r w:rsidRPr="00F33E91">
        <w:rPr>
          <w:sz w:val="28"/>
        </w:rPr>
        <w:t xml:space="preserve"> </w:t>
      </w:r>
      <w:r w:rsidRPr="00F33E91">
        <w:rPr>
          <w:spacing w:val="-3"/>
          <w:sz w:val="28"/>
        </w:rPr>
        <w:t xml:space="preserve">Сопровождение: администрирование </w:t>
      </w:r>
      <w:r w:rsidRPr="00F33E91">
        <w:rPr>
          <w:sz w:val="28"/>
        </w:rPr>
        <w:t xml:space="preserve">ОС и </w:t>
      </w:r>
      <w:r w:rsidRPr="00F33E91">
        <w:rPr>
          <w:spacing w:val="-2"/>
          <w:sz w:val="28"/>
        </w:rPr>
        <w:t xml:space="preserve">ППО </w:t>
      </w:r>
      <w:r w:rsidRPr="00F33E91">
        <w:rPr>
          <w:sz w:val="28"/>
        </w:rPr>
        <w:t xml:space="preserve">– </w:t>
      </w:r>
      <w:r w:rsidRPr="00F33E91">
        <w:rPr>
          <w:spacing w:val="-3"/>
          <w:sz w:val="28"/>
        </w:rPr>
        <w:t>Управление</w:t>
      </w:r>
      <w:r w:rsidRPr="00F33E91">
        <w:rPr>
          <w:spacing w:val="13"/>
          <w:sz w:val="28"/>
        </w:rPr>
        <w:t xml:space="preserve"> </w:t>
      </w:r>
      <w:r w:rsidRPr="00F33E91">
        <w:rPr>
          <w:spacing w:val="-3"/>
          <w:sz w:val="28"/>
        </w:rPr>
        <w:t>информатизации.</w:t>
      </w:r>
    </w:p>
    <w:p w:rsidR="00F33E91" w:rsidRDefault="00F33E91" w:rsidP="00F33E91">
      <w:pPr>
        <w:pStyle w:val="a3"/>
        <w:spacing w:before="123"/>
        <w:ind w:left="828"/>
      </w:pPr>
      <w:r>
        <w:t xml:space="preserve">Структура </w:t>
      </w:r>
      <w:proofErr w:type="spellStart"/>
      <w:r>
        <w:t>ИСПДн</w:t>
      </w:r>
      <w:proofErr w:type="spellEnd"/>
      <w:r>
        <w:t>:</w:t>
      </w:r>
    </w:p>
    <w:p w:rsidR="00F33E91" w:rsidRDefault="00F33E91" w:rsidP="00F33E91">
      <w:pPr>
        <w:pStyle w:val="a3"/>
        <w:spacing w:before="121"/>
        <w:ind w:left="828"/>
      </w:pPr>
      <w:r>
        <w:t>ИС состоит из следующих компонентов:</w:t>
      </w:r>
    </w:p>
    <w:p w:rsidR="00F33E91" w:rsidRDefault="00F33E91" w:rsidP="001829A9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19" w:line="322" w:lineRule="exact"/>
        <w:rPr>
          <w:sz w:val="28"/>
        </w:rPr>
      </w:pPr>
      <w:r>
        <w:rPr>
          <w:spacing w:val="-3"/>
          <w:sz w:val="28"/>
        </w:rPr>
        <w:t>Веб-сервер.</w:t>
      </w:r>
    </w:p>
    <w:p w:rsidR="00F33E91" w:rsidRDefault="00F33E91" w:rsidP="001829A9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rPr>
          <w:sz w:val="28"/>
        </w:rPr>
      </w:pPr>
      <w:r>
        <w:rPr>
          <w:spacing w:val="-3"/>
          <w:sz w:val="28"/>
        </w:rPr>
        <w:t>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БД.</w:t>
      </w:r>
    </w:p>
    <w:p w:rsidR="00F33E91" w:rsidRDefault="00F33E91" w:rsidP="001829A9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2"/>
        <w:rPr>
          <w:sz w:val="28"/>
        </w:rPr>
      </w:pPr>
      <w:r>
        <w:rPr>
          <w:spacing w:val="-3"/>
          <w:sz w:val="28"/>
        </w:rPr>
        <w:t>Сервер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приложений.</w:t>
      </w:r>
    </w:p>
    <w:p w:rsidR="00F33E91" w:rsidRDefault="00F33E91" w:rsidP="00F33E91">
      <w:pPr>
        <w:pStyle w:val="a3"/>
        <w:tabs>
          <w:tab w:val="left" w:pos="2666"/>
          <w:tab w:val="left" w:pos="4026"/>
          <w:tab w:val="left" w:pos="5043"/>
          <w:tab w:val="left" w:pos="5389"/>
          <w:tab w:val="left" w:pos="6531"/>
          <w:tab w:val="left" w:pos="7176"/>
          <w:tab w:val="left" w:pos="8873"/>
          <w:tab w:val="left" w:pos="9489"/>
          <w:tab w:val="left" w:pos="10627"/>
          <w:tab w:val="left" w:pos="10984"/>
          <w:tab w:val="left" w:pos="12275"/>
          <w:tab w:val="left" w:pos="13367"/>
        </w:tabs>
        <w:spacing w:before="120"/>
        <w:ind w:left="120" w:right="332" w:firstLine="708"/>
      </w:pPr>
      <w:r>
        <w:rPr>
          <w:spacing w:val="-3"/>
        </w:rPr>
        <w:t>Пользователи</w:t>
      </w:r>
      <w:r>
        <w:rPr>
          <w:spacing w:val="-3"/>
        </w:rPr>
        <w:tab/>
        <w:t>получают</w:t>
      </w:r>
      <w:r>
        <w:rPr>
          <w:spacing w:val="-3"/>
        </w:rPr>
        <w:tab/>
        <w:t>доступ</w:t>
      </w:r>
      <w:r>
        <w:rPr>
          <w:spacing w:val="-3"/>
        </w:rPr>
        <w:tab/>
      </w:r>
      <w:r>
        <w:t>к</w:t>
      </w:r>
      <w:r>
        <w:tab/>
      </w:r>
      <w:r>
        <w:rPr>
          <w:spacing w:val="-3"/>
        </w:rPr>
        <w:t>системе</w:t>
      </w:r>
      <w:r>
        <w:rPr>
          <w:spacing w:val="-3"/>
        </w:rPr>
        <w:tab/>
      </w:r>
      <w:r>
        <w:rPr>
          <w:spacing w:val="-2"/>
        </w:rPr>
        <w:t>при</w:t>
      </w:r>
      <w:r>
        <w:rPr>
          <w:spacing w:val="-2"/>
        </w:rPr>
        <w:tab/>
      </w:r>
      <w:r>
        <w:rPr>
          <w:spacing w:val="-3"/>
        </w:rPr>
        <w:t>веб-клиента,</w:t>
      </w:r>
      <w:r>
        <w:rPr>
          <w:spacing w:val="-3"/>
        </w:rPr>
        <w:tab/>
      </w:r>
      <w:r>
        <w:rPr>
          <w:spacing w:val="-2"/>
        </w:rPr>
        <w:t>для</w:t>
      </w:r>
      <w:r>
        <w:rPr>
          <w:spacing w:val="-2"/>
        </w:rPr>
        <w:tab/>
      </w:r>
      <w:r>
        <w:rPr>
          <w:spacing w:val="-3"/>
        </w:rPr>
        <w:t>доступа</w:t>
      </w:r>
      <w:r>
        <w:rPr>
          <w:spacing w:val="-3"/>
        </w:rPr>
        <w:tab/>
      </w:r>
      <w:r>
        <w:t>и</w:t>
      </w:r>
      <w:r>
        <w:tab/>
      </w:r>
      <w:r>
        <w:rPr>
          <w:spacing w:val="-3"/>
        </w:rPr>
        <w:t>передачи</w:t>
      </w:r>
      <w:r>
        <w:rPr>
          <w:spacing w:val="-3"/>
        </w:rPr>
        <w:tab/>
        <w:t>данных</w:t>
      </w:r>
      <w:r>
        <w:rPr>
          <w:spacing w:val="-3"/>
        </w:rPr>
        <w:tab/>
      </w:r>
      <w:r>
        <w:rPr>
          <w:spacing w:val="-4"/>
        </w:rPr>
        <w:t xml:space="preserve">используется </w:t>
      </w:r>
      <w:r>
        <w:rPr>
          <w:spacing w:val="-3"/>
        </w:rPr>
        <w:t>защищенный протокол</w:t>
      </w:r>
      <w:r>
        <w:rPr>
          <w:spacing w:val="-9"/>
        </w:rPr>
        <w:t xml:space="preserve"> </w:t>
      </w:r>
      <w:proofErr w:type="spellStart"/>
      <w:r>
        <w:t>http</w:t>
      </w:r>
      <w:proofErr w:type="spellEnd"/>
      <w:r>
        <w:rPr>
          <w:lang w:val="en-US"/>
        </w:rPr>
        <w:t>s</w:t>
      </w:r>
      <w:r>
        <w:t>.</w:t>
      </w:r>
    </w:p>
    <w:p w:rsidR="00F33E91" w:rsidRDefault="00F33E91" w:rsidP="00F33E91">
      <w:pPr>
        <w:sectPr w:rsidR="00F33E91">
          <w:pgSz w:w="16840" w:h="11910" w:orient="landscape"/>
          <w:pgMar w:top="1160" w:right="800" w:bottom="280" w:left="780" w:header="713" w:footer="0" w:gutter="0"/>
          <w:cols w:space="720"/>
        </w:sectPr>
      </w:pPr>
    </w:p>
    <w:p w:rsidR="00F33E91" w:rsidRDefault="00F33E91" w:rsidP="00F33E91">
      <w:pPr>
        <w:pStyle w:val="a3"/>
        <w:spacing w:before="81" w:line="322" w:lineRule="exact"/>
        <w:ind w:left="828"/>
      </w:pPr>
      <w:r>
        <w:lastRenderedPageBreak/>
        <w:t xml:space="preserve">Система разработана на платформе с открытым кодом </w:t>
      </w:r>
      <w:proofErr w:type="spellStart"/>
      <w:r>
        <w:t>moodle</w:t>
      </w:r>
      <w:proofErr w:type="spellEnd"/>
      <w:r>
        <w:t>.</w:t>
      </w:r>
    </w:p>
    <w:p w:rsidR="00F33E91" w:rsidRDefault="00F33E91" w:rsidP="00F33E91">
      <w:pPr>
        <w:pStyle w:val="a3"/>
        <w:ind w:left="828"/>
      </w:pPr>
      <w:r>
        <w:t>Сводная информация по компонентам системы представлена в таблице ниже:</w:t>
      </w:r>
    </w:p>
    <w:p w:rsidR="00F33E91" w:rsidRDefault="00F33E91" w:rsidP="00F33E91">
      <w:pPr>
        <w:pStyle w:val="a3"/>
        <w:rPr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3"/>
        <w:gridCol w:w="1726"/>
        <w:gridCol w:w="1403"/>
        <w:gridCol w:w="2528"/>
        <w:gridCol w:w="2156"/>
        <w:gridCol w:w="4571"/>
      </w:tblGrid>
      <w:tr w:rsidR="00F33E91" w:rsidTr="004E2DD1">
        <w:trPr>
          <w:trHeight w:val="321"/>
        </w:trPr>
        <w:tc>
          <w:tcPr>
            <w:tcW w:w="2643" w:type="dxa"/>
            <w:vMerge w:val="restart"/>
            <w:shd w:val="clear" w:color="auto" w:fill="D9D9D9"/>
          </w:tcPr>
          <w:p w:rsidR="00F33E91" w:rsidRDefault="00F33E91" w:rsidP="004E2DD1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 xml:space="preserve">Компонент </w:t>
            </w:r>
            <w:proofErr w:type="spellStart"/>
            <w:r>
              <w:rPr>
                <w:sz w:val="28"/>
              </w:rPr>
              <w:t>ИСПДн</w:t>
            </w:r>
            <w:proofErr w:type="spellEnd"/>
          </w:p>
        </w:tc>
        <w:tc>
          <w:tcPr>
            <w:tcW w:w="5657" w:type="dxa"/>
            <w:gridSpan w:val="3"/>
            <w:shd w:val="clear" w:color="auto" w:fill="D9D9D9"/>
          </w:tcPr>
          <w:p w:rsidR="00F33E91" w:rsidRDefault="00F33E91" w:rsidP="004E2DD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Установленное ПО</w:t>
            </w:r>
          </w:p>
        </w:tc>
        <w:tc>
          <w:tcPr>
            <w:tcW w:w="2156" w:type="dxa"/>
            <w:vMerge w:val="restart"/>
            <w:shd w:val="clear" w:color="auto" w:fill="D9D9D9"/>
          </w:tcPr>
          <w:p w:rsidR="00F33E91" w:rsidRDefault="00F33E91" w:rsidP="004E2DD1">
            <w:pPr>
              <w:pStyle w:val="TableParagraph"/>
              <w:spacing w:before="158"/>
              <w:ind w:left="103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4571" w:type="dxa"/>
            <w:vMerge w:val="restart"/>
            <w:shd w:val="clear" w:color="auto" w:fill="D9D9D9"/>
          </w:tcPr>
          <w:p w:rsidR="00F33E91" w:rsidRDefault="00F33E91" w:rsidP="004E2DD1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Размещение</w:t>
            </w:r>
          </w:p>
        </w:tc>
      </w:tr>
      <w:tr w:rsidR="00F33E91" w:rsidTr="004E2DD1">
        <w:trPr>
          <w:trHeight w:val="323"/>
        </w:trPr>
        <w:tc>
          <w:tcPr>
            <w:tcW w:w="2643" w:type="dxa"/>
            <w:vMerge/>
            <w:tcBorders>
              <w:top w:val="nil"/>
            </w:tcBorders>
            <w:shd w:val="clear" w:color="auto" w:fill="D9D9D9"/>
          </w:tcPr>
          <w:p w:rsidR="00F33E91" w:rsidRDefault="00F33E91" w:rsidP="004E2DD1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shd w:val="clear" w:color="auto" w:fill="D9D9D9"/>
          </w:tcPr>
          <w:p w:rsidR="00F33E91" w:rsidRDefault="00F33E91" w:rsidP="004E2DD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ОС</w:t>
            </w:r>
          </w:p>
        </w:tc>
        <w:tc>
          <w:tcPr>
            <w:tcW w:w="1403" w:type="dxa"/>
            <w:shd w:val="clear" w:color="auto" w:fill="D9D9D9"/>
          </w:tcPr>
          <w:p w:rsidR="00F33E91" w:rsidRDefault="00F33E91" w:rsidP="004E2DD1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СУБД</w:t>
            </w:r>
          </w:p>
        </w:tc>
        <w:tc>
          <w:tcPr>
            <w:tcW w:w="2528" w:type="dxa"/>
            <w:shd w:val="clear" w:color="auto" w:fill="D9D9D9"/>
          </w:tcPr>
          <w:p w:rsidR="00F33E91" w:rsidRDefault="00F33E91" w:rsidP="004E2DD1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z w:val="28"/>
              </w:rPr>
              <w:t>ППО</w:t>
            </w:r>
          </w:p>
        </w:tc>
        <w:tc>
          <w:tcPr>
            <w:tcW w:w="2156" w:type="dxa"/>
            <w:vMerge/>
            <w:tcBorders>
              <w:top w:val="nil"/>
            </w:tcBorders>
            <w:shd w:val="clear" w:color="auto" w:fill="D9D9D9"/>
          </w:tcPr>
          <w:p w:rsidR="00F33E91" w:rsidRDefault="00F33E91" w:rsidP="004E2DD1">
            <w:pPr>
              <w:rPr>
                <w:sz w:val="2"/>
                <w:szCs w:val="2"/>
              </w:rPr>
            </w:pPr>
          </w:p>
        </w:tc>
        <w:tc>
          <w:tcPr>
            <w:tcW w:w="4571" w:type="dxa"/>
            <w:vMerge/>
            <w:tcBorders>
              <w:top w:val="nil"/>
            </w:tcBorders>
            <w:shd w:val="clear" w:color="auto" w:fill="D9D9D9"/>
          </w:tcPr>
          <w:p w:rsidR="00F33E91" w:rsidRDefault="00F33E91" w:rsidP="004E2DD1">
            <w:pPr>
              <w:rPr>
                <w:sz w:val="2"/>
                <w:szCs w:val="2"/>
              </w:rPr>
            </w:pPr>
          </w:p>
        </w:tc>
      </w:tr>
      <w:tr w:rsidR="00F33E91" w:rsidTr="004E2DD1">
        <w:trPr>
          <w:trHeight w:val="642"/>
        </w:trPr>
        <w:tc>
          <w:tcPr>
            <w:tcW w:w="2643" w:type="dxa"/>
          </w:tcPr>
          <w:p w:rsidR="00F33E91" w:rsidRDefault="00F33E91" w:rsidP="004E2D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Веб-сервер</w:t>
            </w:r>
          </w:p>
        </w:tc>
        <w:tc>
          <w:tcPr>
            <w:tcW w:w="1726" w:type="dxa"/>
          </w:tcPr>
          <w:p w:rsidR="00F33E91" w:rsidRDefault="00F33E91" w:rsidP="004E2DD1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Debian</w:t>
            </w:r>
            <w:proofErr w:type="spellEnd"/>
            <w:r>
              <w:rPr>
                <w:sz w:val="28"/>
              </w:rPr>
              <w:t xml:space="preserve"> 8</w:t>
            </w:r>
          </w:p>
        </w:tc>
        <w:tc>
          <w:tcPr>
            <w:tcW w:w="1403" w:type="dxa"/>
          </w:tcPr>
          <w:p w:rsidR="00F33E91" w:rsidRDefault="00F33E91" w:rsidP="004E2D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28" w:type="dxa"/>
          </w:tcPr>
          <w:p w:rsidR="00F33E91" w:rsidRDefault="00F33E91" w:rsidP="004E2DD1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nginx</w:t>
            </w:r>
            <w:proofErr w:type="spellEnd"/>
          </w:p>
        </w:tc>
        <w:tc>
          <w:tcPr>
            <w:tcW w:w="2156" w:type="dxa"/>
          </w:tcPr>
          <w:p w:rsidR="00F33E91" w:rsidRDefault="00F33E91" w:rsidP="004E2DD1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71" w:type="dxa"/>
          </w:tcPr>
          <w:p w:rsidR="00F33E91" w:rsidRDefault="00F33E91" w:rsidP="004E2DD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г. Москва, ул. Пятницкая,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д.36,</w:t>
            </w:r>
          </w:p>
          <w:p w:rsidR="00F33E91" w:rsidRDefault="00F33E91" w:rsidP="004E2DD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серверное помещение</w:t>
            </w:r>
          </w:p>
        </w:tc>
      </w:tr>
      <w:tr w:rsidR="00F33E91" w:rsidTr="004E2DD1">
        <w:trPr>
          <w:trHeight w:val="643"/>
        </w:trPr>
        <w:tc>
          <w:tcPr>
            <w:tcW w:w="2643" w:type="dxa"/>
          </w:tcPr>
          <w:p w:rsidR="00F33E91" w:rsidRDefault="00F33E91" w:rsidP="004E2DD1">
            <w:pPr>
              <w:pStyle w:val="TableParagraph"/>
              <w:tabs>
                <w:tab w:val="left" w:pos="2182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Сервер</w:t>
            </w:r>
            <w:r>
              <w:rPr>
                <w:sz w:val="28"/>
              </w:rPr>
              <w:tab/>
              <w:t>БД</w:t>
            </w:r>
          </w:p>
          <w:p w:rsidR="00F33E91" w:rsidRDefault="00F33E91" w:rsidP="004E2DD1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(виртуальный)</w:t>
            </w:r>
          </w:p>
        </w:tc>
        <w:tc>
          <w:tcPr>
            <w:tcW w:w="1726" w:type="dxa"/>
          </w:tcPr>
          <w:p w:rsidR="00F33E91" w:rsidRDefault="00F33E91" w:rsidP="004E2DD1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Debian</w:t>
            </w:r>
            <w:proofErr w:type="spellEnd"/>
            <w:r>
              <w:rPr>
                <w:sz w:val="28"/>
              </w:rPr>
              <w:t xml:space="preserve"> 8.3</w:t>
            </w:r>
          </w:p>
        </w:tc>
        <w:tc>
          <w:tcPr>
            <w:tcW w:w="1403" w:type="dxa"/>
          </w:tcPr>
          <w:p w:rsidR="00F33E91" w:rsidRDefault="00F33E91" w:rsidP="004E2D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MySQL</w:t>
            </w:r>
            <w:proofErr w:type="spellEnd"/>
          </w:p>
          <w:p w:rsidR="00F33E91" w:rsidRDefault="00F33E91" w:rsidP="004E2DD1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5.46</w:t>
            </w:r>
          </w:p>
        </w:tc>
        <w:tc>
          <w:tcPr>
            <w:tcW w:w="2528" w:type="dxa"/>
          </w:tcPr>
          <w:p w:rsidR="00F33E91" w:rsidRDefault="00F33E91" w:rsidP="004E2DD1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156" w:type="dxa"/>
          </w:tcPr>
          <w:p w:rsidR="00F33E91" w:rsidRDefault="00F33E91" w:rsidP="004E2DD1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71" w:type="dxa"/>
          </w:tcPr>
          <w:p w:rsidR="00F33E91" w:rsidRDefault="00F33E91" w:rsidP="004E2DD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г. Москва, ул. Пятницкая,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д.36,</w:t>
            </w:r>
          </w:p>
          <w:p w:rsidR="00F33E91" w:rsidRDefault="00F33E91" w:rsidP="004E2DD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серверное помещение</w:t>
            </w:r>
          </w:p>
        </w:tc>
      </w:tr>
      <w:tr w:rsidR="00F33E91" w:rsidTr="004E2DD1">
        <w:trPr>
          <w:trHeight w:val="645"/>
        </w:trPr>
        <w:tc>
          <w:tcPr>
            <w:tcW w:w="2643" w:type="dxa"/>
          </w:tcPr>
          <w:p w:rsidR="00F33E91" w:rsidRDefault="00F33E91" w:rsidP="004E2DD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Сервер приложений</w:t>
            </w:r>
          </w:p>
          <w:p w:rsidR="00F33E91" w:rsidRDefault="00F33E91" w:rsidP="004E2DD1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(виртуальный)</w:t>
            </w:r>
          </w:p>
        </w:tc>
        <w:tc>
          <w:tcPr>
            <w:tcW w:w="1726" w:type="dxa"/>
          </w:tcPr>
          <w:p w:rsidR="00F33E91" w:rsidRDefault="00F33E91" w:rsidP="004E2DD1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Ubuntu</w:t>
            </w:r>
            <w:proofErr w:type="spellEnd"/>
          </w:p>
          <w:p w:rsidR="00F33E91" w:rsidRDefault="00F33E91" w:rsidP="004E2DD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12.04.5</w:t>
            </w:r>
          </w:p>
        </w:tc>
        <w:tc>
          <w:tcPr>
            <w:tcW w:w="1403" w:type="dxa"/>
          </w:tcPr>
          <w:p w:rsidR="00F33E91" w:rsidRDefault="00F33E91" w:rsidP="004E2DD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28" w:type="dxa"/>
          </w:tcPr>
          <w:p w:rsidR="00F33E91" w:rsidRDefault="00F33E91" w:rsidP="004E2DD1">
            <w:pPr>
              <w:pStyle w:val="TableParagraph"/>
              <w:spacing w:line="317" w:lineRule="exact"/>
              <w:ind w:left="103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156" w:type="dxa"/>
          </w:tcPr>
          <w:p w:rsidR="00F33E91" w:rsidRDefault="00F33E91" w:rsidP="004E2DD1">
            <w:pPr>
              <w:pStyle w:val="TableParagraph"/>
              <w:spacing w:line="317" w:lineRule="exact"/>
              <w:ind w:left="10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71" w:type="dxa"/>
          </w:tcPr>
          <w:p w:rsidR="00F33E91" w:rsidRDefault="00F33E91" w:rsidP="004E2DD1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г. Москва, ул. Пятницкая,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д.36,</w:t>
            </w:r>
          </w:p>
          <w:p w:rsidR="00F33E91" w:rsidRDefault="00F33E91" w:rsidP="004E2DD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серверное помещение</w:t>
            </w:r>
          </w:p>
        </w:tc>
      </w:tr>
    </w:tbl>
    <w:p w:rsidR="00F33E91" w:rsidRDefault="00F33E91" w:rsidP="00F33E91">
      <w:pPr>
        <w:pStyle w:val="a3"/>
        <w:spacing w:before="1"/>
        <w:rPr>
          <w:sz w:val="27"/>
        </w:rPr>
      </w:pPr>
    </w:p>
    <w:p w:rsidR="00F33E91" w:rsidRPr="0000393F" w:rsidRDefault="00F33E91" w:rsidP="001829A9">
      <w:pPr>
        <w:pStyle w:val="a4"/>
        <w:numPr>
          <w:ilvl w:val="0"/>
          <w:numId w:val="5"/>
        </w:numPr>
        <w:tabs>
          <w:tab w:val="left" w:pos="1537"/>
        </w:tabs>
        <w:rPr>
          <w:b/>
          <w:bCs/>
          <w:sz w:val="28"/>
        </w:rPr>
      </w:pPr>
      <w:bookmarkStart w:id="2" w:name="_bookmark59"/>
      <w:bookmarkEnd w:id="2"/>
      <w:r w:rsidRPr="0000393F">
        <w:rPr>
          <w:b/>
          <w:bCs/>
          <w:sz w:val="28"/>
        </w:rPr>
        <w:t>Описание механизмов и средств</w:t>
      </w:r>
      <w:r w:rsidRPr="0000393F">
        <w:rPr>
          <w:b/>
          <w:bCs/>
          <w:spacing w:val="-5"/>
          <w:sz w:val="28"/>
        </w:rPr>
        <w:t xml:space="preserve"> </w:t>
      </w:r>
      <w:r w:rsidRPr="0000393F">
        <w:rPr>
          <w:b/>
          <w:bCs/>
          <w:sz w:val="28"/>
        </w:rPr>
        <w:t>защиты</w:t>
      </w:r>
    </w:p>
    <w:p w:rsidR="00F33E91" w:rsidRDefault="00F33E91" w:rsidP="00F33E91">
      <w:pPr>
        <w:pStyle w:val="a3"/>
        <w:spacing w:before="202"/>
        <w:ind w:left="828"/>
      </w:pPr>
      <w:r>
        <w:t>Регистрация событий: регистрируются такие события, как вход и выход пользователя, изменение документов.</w:t>
      </w:r>
    </w:p>
    <w:p w:rsidR="00F33E91" w:rsidRDefault="00F33E91" w:rsidP="00F33E91">
      <w:pPr>
        <w:pStyle w:val="a3"/>
        <w:spacing w:before="11"/>
        <w:rPr>
          <w:sz w:val="27"/>
        </w:rPr>
      </w:pPr>
    </w:p>
    <w:p w:rsidR="00F33E91" w:rsidRDefault="00F33E91" w:rsidP="00F33E91">
      <w:pPr>
        <w:pStyle w:val="a3"/>
        <w:ind w:left="828"/>
      </w:pPr>
      <w:bookmarkStart w:id="3" w:name="_bookmark60"/>
      <w:bookmarkEnd w:id="3"/>
      <w:r>
        <w:rPr>
          <w:u w:val="single"/>
        </w:rPr>
        <w:t>Аутентификация:</w:t>
      </w:r>
    </w:p>
    <w:p w:rsidR="00F33E91" w:rsidRDefault="00F33E91" w:rsidP="00F33E91">
      <w:pPr>
        <w:pStyle w:val="a3"/>
        <w:spacing w:before="2"/>
        <w:ind w:left="828" w:right="4442"/>
      </w:pPr>
      <w:r>
        <w:rPr>
          <w:spacing w:val="-2"/>
        </w:rPr>
        <w:t xml:space="preserve">Для </w:t>
      </w:r>
      <w:r>
        <w:rPr>
          <w:spacing w:val="-3"/>
        </w:rPr>
        <w:t xml:space="preserve">аутентификации </w:t>
      </w:r>
      <w:r>
        <w:t xml:space="preserve">в </w:t>
      </w:r>
      <w:r>
        <w:rPr>
          <w:spacing w:val="-3"/>
        </w:rPr>
        <w:t xml:space="preserve">системе используются локальные учетные записи. Средствами ППО настроена </w:t>
      </w:r>
      <w:r>
        <w:t xml:space="preserve">и </w:t>
      </w:r>
      <w:r>
        <w:rPr>
          <w:spacing w:val="-3"/>
        </w:rPr>
        <w:t>контролируется следующая парольная политика:</w:t>
      </w:r>
    </w:p>
    <w:p w:rsidR="00F33E91" w:rsidRDefault="00F33E91" w:rsidP="001829A9">
      <w:pPr>
        <w:pStyle w:val="a4"/>
        <w:numPr>
          <w:ilvl w:val="0"/>
          <w:numId w:val="4"/>
        </w:numPr>
        <w:tabs>
          <w:tab w:val="left" w:pos="1536"/>
          <w:tab w:val="left" w:pos="1537"/>
        </w:tabs>
        <w:spacing w:before="120" w:line="334" w:lineRule="exact"/>
        <w:ind w:left="1536"/>
        <w:rPr>
          <w:sz w:val="28"/>
        </w:rPr>
      </w:pPr>
      <w:r>
        <w:rPr>
          <w:sz w:val="28"/>
        </w:rPr>
        <w:t>минимальная длина пароля – 6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символов;</w:t>
      </w:r>
    </w:p>
    <w:p w:rsidR="00F33E91" w:rsidRDefault="00F33E91" w:rsidP="001829A9">
      <w:pPr>
        <w:pStyle w:val="a4"/>
        <w:numPr>
          <w:ilvl w:val="0"/>
          <w:numId w:val="4"/>
        </w:numPr>
        <w:tabs>
          <w:tab w:val="left" w:pos="1536"/>
          <w:tab w:val="left" w:pos="1537"/>
        </w:tabs>
        <w:spacing w:line="322" w:lineRule="exact"/>
        <w:ind w:left="1536"/>
        <w:rPr>
          <w:sz w:val="28"/>
        </w:rPr>
      </w:pPr>
      <w:r>
        <w:rPr>
          <w:sz w:val="28"/>
        </w:rPr>
        <w:t>пароль должен содержать как буквы, так и</w:t>
      </w:r>
      <w:r>
        <w:rPr>
          <w:spacing w:val="-3"/>
          <w:sz w:val="28"/>
        </w:rPr>
        <w:t xml:space="preserve"> </w:t>
      </w:r>
      <w:r>
        <w:rPr>
          <w:sz w:val="28"/>
        </w:rPr>
        <w:t>цифры;</w:t>
      </w:r>
    </w:p>
    <w:p w:rsidR="00AF2D29" w:rsidRDefault="00F33E91" w:rsidP="00AF2D29">
      <w:pPr>
        <w:pStyle w:val="a4"/>
        <w:numPr>
          <w:ilvl w:val="0"/>
          <w:numId w:val="4"/>
        </w:numPr>
        <w:tabs>
          <w:tab w:val="left" w:pos="1536"/>
          <w:tab w:val="left" w:pos="1537"/>
        </w:tabs>
        <w:spacing w:line="322" w:lineRule="exact"/>
        <w:ind w:left="1536"/>
        <w:rPr>
          <w:sz w:val="28"/>
        </w:rPr>
      </w:pPr>
      <w:r>
        <w:rPr>
          <w:sz w:val="28"/>
        </w:rPr>
        <w:t>срок действия пароля</w:t>
      </w:r>
      <w:r>
        <w:rPr>
          <w:spacing w:val="-4"/>
          <w:sz w:val="28"/>
        </w:rPr>
        <w:t xml:space="preserve"> </w:t>
      </w:r>
      <w:r>
        <w:rPr>
          <w:sz w:val="28"/>
        </w:rPr>
        <w:t>неограничен;</w:t>
      </w:r>
    </w:p>
    <w:p w:rsidR="00F33E91" w:rsidRPr="00AF2D29" w:rsidRDefault="00F33E91" w:rsidP="00AF2D29">
      <w:pPr>
        <w:pStyle w:val="a4"/>
        <w:numPr>
          <w:ilvl w:val="0"/>
          <w:numId w:val="4"/>
        </w:numPr>
        <w:tabs>
          <w:tab w:val="left" w:pos="1536"/>
          <w:tab w:val="left" w:pos="1537"/>
        </w:tabs>
        <w:spacing w:line="322" w:lineRule="exact"/>
        <w:ind w:left="1536"/>
        <w:rPr>
          <w:sz w:val="28"/>
        </w:rPr>
      </w:pPr>
      <w:r w:rsidRPr="00AF2D29">
        <w:rPr>
          <w:sz w:val="28"/>
        </w:rPr>
        <w:t>независимо от количества неуспешных попыток ввода пароля в систему, блокировка учетной записи не осуществляется.</w:t>
      </w:r>
    </w:p>
    <w:p w:rsidR="00F33E91" w:rsidRDefault="00F33E91" w:rsidP="00AF2D29">
      <w:pPr>
        <w:pStyle w:val="a3"/>
        <w:spacing w:line="322" w:lineRule="exact"/>
        <w:ind w:firstLine="720"/>
        <w:jc w:val="both"/>
      </w:pPr>
      <w:r>
        <w:rPr>
          <w:u w:val="single"/>
        </w:rPr>
        <w:t>Антивирусная защита:</w:t>
      </w:r>
    </w:p>
    <w:p w:rsidR="00F33E91" w:rsidRDefault="00F33E91" w:rsidP="0000393F">
      <w:pPr>
        <w:pStyle w:val="a3"/>
        <w:ind w:left="120" w:right="323" w:firstLine="708"/>
      </w:pPr>
      <w:r>
        <w:t xml:space="preserve">В Институте на серверах установлено антивирусное ПО Касперский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10. Данное антивирусное ПО имеет клиент-серверную архитектуру, при которой управление функционированием антивирусного ПО осуществляется централизованно.</w:t>
      </w:r>
    </w:p>
    <w:p w:rsidR="00AF2D29" w:rsidRPr="00AF2D29" w:rsidRDefault="00F33E91" w:rsidP="00AF2D29">
      <w:pPr>
        <w:pStyle w:val="a3"/>
        <w:ind w:left="120" w:right="324" w:firstLine="708"/>
      </w:pPr>
      <w:r>
        <w:rPr>
          <w:spacing w:val="-3"/>
        </w:rPr>
        <w:t xml:space="preserve">Обновление антивирусных </w:t>
      </w:r>
      <w:r>
        <w:t xml:space="preserve">баз и </w:t>
      </w:r>
      <w:r>
        <w:rPr>
          <w:spacing w:val="-3"/>
        </w:rPr>
        <w:t xml:space="preserve">модулей производится ежедневно. Контроль целостности обновлений </w:t>
      </w:r>
      <w:r>
        <w:t xml:space="preserve">и </w:t>
      </w:r>
      <w:r>
        <w:rPr>
          <w:spacing w:val="-3"/>
        </w:rPr>
        <w:t>программной части ведется встроенными средствами антивирусного П</w:t>
      </w:r>
      <w:r w:rsidR="0000393F">
        <w:rPr>
          <w:spacing w:val="-3"/>
        </w:rPr>
        <w:t>О</w:t>
      </w:r>
      <w:r w:rsidR="00AF2D29">
        <w:rPr>
          <w:spacing w:val="-3"/>
        </w:rPr>
        <w:t>.</w:t>
      </w:r>
    </w:p>
    <w:sectPr w:rsidR="00AF2D29" w:rsidRPr="00AF2D29" w:rsidSect="00F33E91">
      <w:headerReference w:type="default" r:id="rId7"/>
      <w:pgSz w:w="16840" w:h="11910" w:orient="landscape"/>
      <w:pgMar w:top="1160" w:right="800" w:bottom="280" w:left="7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55D4" w:rsidRDefault="00C455D4">
      <w:r>
        <w:separator/>
      </w:r>
    </w:p>
  </w:endnote>
  <w:endnote w:type="continuationSeparator" w:id="0">
    <w:p w:rsidR="00C455D4" w:rsidRDefault="00C4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55D4" w:rsidRDefault="00C455D4">
      <w:r>
        <w:separator/>
      </w:r>
    </w:p>
  </w:footnote>
  <w:footnote w:type="continuationSeparator" w:id="0">
    <w:p w:rsidR="00C455D4" w:rsidRDefault="00C45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32AA" w:rsidRDefault="004732AA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46DC9"/>
    <w:multiLevelType w:val="hybridMultilevel"/>
    <w:tmpl w:val="F7449418"/>
    <w:lvl w:ilvl="0" w:tplc="ED74FD18">
      <w:numFmt w:val="bullet"/>
      <w:lvlText w:val=""/>
      <w:lvlJc w:val="left"/>
      <w:pPr>
        <w:ind w:left="813" w:hanging="71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EE23136">
      <w:numFmt w:val="bullet"/>
      <w:lvlText w:val="•"/>
      <w:lvlJc w:val="left"/>
      <w:pPr>
        <w:ind w:left="1217" w:hanging="716"/>
      </w:pPr>
      <w:rPr>
        <w:rFonts w:hint="default"/>
        <w:lang w:val="ru-RU" w:eastAsia="ru-RU" w:bidi="ru-RU"/>
      </w:rPr>
    </w:lvl>
    <w:lvl w:ilvl="2" w:tplc="64A47C32">
      <w:numFmt w:val="bullet"/>
      <w:lvlText w:val="•"/>
      <w:lvlJc w:val="left"/>
      <w:pPr>
        <w:ind w:left="1615" w:hanging="716"/>
      </w:pPr>
      <w:rPr>
        <w:rFonts w:hint="default"/>
        <w:lang w:val="ru-RU" w:eastAsia="ru-RU" w:bidi="ru-RU"/>
      </w:rPr>
    </w:lvl>
    <w:lvl w:ilvl="3" w:tplc="1FB255B2">
      <w:numFmt w:val="bullet"/>
      <w:lvlText w:val="•"/>
      <w:lvlJc w:val="left"/>
      <w:pPr>
        <w:ind w:left="2013" w:hanging="716"/>
      </w:pPr>
      <w:rPr>
        <w:rFonts w:hint="default"/>
        <w:lang w:val="ru-RU" w:eastAsia="ru-RU" w:bidi="ru-RU"/>
      </w:rPr>
    </w:lvl>
    <w:lvl w:ilvl="4" w:tplc="E0ACA7DC">
      <w:numFmt w:val="bullet"/>
      <w:lvlText w:val="•"/>
      <w:lvlJc w:val="left"/>
      <w:pPr>
        <w:ind w:left="2411" w:hanging="716"/>
      </w:pPr>
      <w:rPr>
        <w:rFonts w:hint="default"/>
        <w:lang w:val="ru-RU" w:eastAsia="ru-RU" w:bidi="ru-RU"/>
      </w:rPr>
    </w:lvl>
    <w:lvl w:ilvl="5" w:tplc="417E054A">
      <w:numFmt w:val="bullet"/>
      <w:lvlText w:val="•"/>
      <w:lvlJc w:val="left"/>
      <w:pPr>
        <w:ind w:left="2809" w:hanging="716"/>
      </w:pPr>
      <w:rPr>
        <w:rFonts w:hint="default"/>
        <w:lang w:val="ru-RU" w:eastAsia="ru-RU" w:bidi="ru-RU"/>
      </w:rPr>
    </w:lvl>
    <w:lvl w:ilvl="6" w:tplc="2166B504">
      <w:numFmt w:val="bullet"/>
      <w:lvlText w:val="•"/>
      <w:lvlJc w:val="left"/>
      <w:pPr>
        <w:ind w:left="3206" w:hanging="716"/>
      </w:pPr>
      <w:rPr>
        <w:rFonts w:hint="default"/>
        <w:lang w:val="ru-RU" w:eastAsia="ru-RU" w:bidi="ru-RU"/>
      </w:rPr>
    </w:lvl>
    <w:lvl w:ilvl="7" w:tplc="E2EC2EC8">
      <w:numFmt w:val="bullet"/>
      <w:lvlText w:val="•"/>
      <w:lvlJc w:val="left"/>
      <w:pPr>
        <w:ind w:left="3604" w:hanging="716"/>
      </w:pPr>
      <w:rPr>
        <w:rFonts w:hint="default"/>
        <w:lang w:val="ru-RU" w:eastAsia="ru-RU" w:bidi="ru-RU"/>
      </w:rPr>
    </w:lvl>
    <w:lvl w:ilvl="8" w:tplc="2B388444">
      <w:numFmt w:val="bullet"/>
      <w:lvlText w:val="•"/>
      <w:lvlJc w:val="left"/>
      <w:pPr>
        <w:ind w:left="4002" w:hanging="716"/>
      </w:pPr>
      <w:rPr>
        <w:rFonts w:hint="default"/>
        <w:lang w:val="ru-RU" w:eastAsia="ru-RU" w:bidi="ru-RU"/>
      </w:rPr>
    </w:lvl>
  </w:abstractNum>
  <w:abstractNum w:abstractNumId="1" w15:restartNumberingAfterBreak="0">
    <w:nsid w:val="4647528E"/>
    <w:multiLevelType w:val="hybridMultilevel"/>
    <w:tmpl w:val="B3ECEC86"/>
    <w:lvl w:ilvl="0" w:tplc="4DDC7442">
      <w:numFmt w:val="bullet"/>
      <w:lvlText w:val="­"/>
      <w:lvlJc w:val="left"/>
      <w:pPr>
        <w:ind w:left="120" w:hanging="709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ru-RU" w:bidi="ru-RU"/>
      </w:rPr>
    </w:lvl>
    <w:lvl w:ilvl="1" w:tplc="A92227AA">
      <w:numFmt w:val="bullet"/>
      <w:lvlText w:val="•"/>
      <w:lvlJc w:val="left"/>
      <w:pPr>
        <w:ind w:left="1633" w:hanging="709"/>
      </w:pPr>
      <w:rPr>
        <w:rFonts w:hint="default"/>
        <w:lang w:val="ru-RU" w:eastAsia="ru-RU" w:bidi="ru-RU"/>
      </w:rPr>
    </w:lvl>
    <w:lvl w:ilvl="2" w:tplc="18FCC782">
      <w:numFmt w:val="bullet"/>
      <w:lvlText w:val="•"/>
      <w:lvlJc w:val="left"/>
      <w:pPr>
        <w:ind w:left="3147" w:hanging="709"/>
      </w:pPr>
      <w:rPr>
        <w:rFonts w:hint="default"/>
        <w:lang w:val="ru-RU" w:eastAsia="ru-RU" w:bidi="ru-RU"/>
      </w:rPr>
    </w:lvl>
    <w:lvl w:ilvl="3" w:tplc="3FF04A5C">
      <w:numFmt w:val="bullet"/>
      <w:lvlText w:val="•"/>
      <w:lvlJc w:val="left"/>
      <w:pPr>
        <w:ind w:left="4661" w:hanging="709"/>
      </w:pPr>
      <w:rPr>
        <w:rFonts w:hint="default"/>
        <w:lang w:val="ru-RU" w:eastAsia="ru-RU" w:bidi="ru-RU"/>
      </w:rPr>
    </w:lvl>
    <w:lvl w:ilvl="4" w:tplc="3B20BF48">
      <w:numFmt w:val="bullet"/>
      <w:lvlText w:val="•"/>
      <w:lvlJc w:val="left"/>
      <w:pPr>
        <w:ind w:left="6175" w:hanging="709"/>
      </w:pPr>
      <w:rPr>
        <w:rFonts w:hint="default"/>
        <w:lang w:val="ru-RU" w:eastAsia="ru-RU" w:bidi="ru-RU"/>
      </w:rPr>
    </w:lvl>
    <w:lvl w:ilvl="5" w:tplc="9F20087A">
      <w:numFmt w:val="bullet"/>
      <w:lvlText w:val="•"/>
      <w:lvlJc w:val="left"/>
      <w:pPr>
        <w:ind w:left="7689" w:hanging="709"/>
      </w:pPr>
      <w:rPr>
        <w:rFonts w:hint="default"/>
        <w:lang w:val="ru-RU" w:eastAsia="ru-RU" w:bidi="ru-RU"/>
      </w:rPr>
    </w:lvl>
    <w:lvl w:ilvl="6" w:tplc="AC5A9EAA">
      <w:numFmt w:val="bullet"/>
      <w:lvlText w:val="•"/>
      <w:lvlJc w:val="left"/>
      <w:pPr>
        <w:ind w:left="9203" w:hanging="709"/>
      </w:pPr>
      <w:rPr>
        <w:rFonts w:hint="default"/>
        <w:lang w:val="ru-RU" w:eastAsia="ru-RU" w:bidi="ru-RU"/>
      </w:rPr>
    </w:lvl>
    <w:lvl w:ilvl="7" w:tplc="8F9E3DD4">
      <w:numFmt w:val="bullet"/>
      <w:lvlText w:val="•"/>
      <w:lvlJc w:val="left"/>
      <w:pPr>
        <w:ind w:left="10716" w:hanging="709"/>
      </w:pPr>
      <w:rPr>
        <w:rFonts w:hint="default"/>
        <w:lang w:val="ru-RU" w:eastAsia="ru-RU" w:bidi="ru-RU"/>
      </w:rPr>
    </w:lvl>
    <w:lvl w:ilvl="8" w:tplc="395277C4">
      <w:numFmt w:val="bullet"/>
      <w:lvlText w:val="•"/>
      <w:lvlJc w:val="left"/>
      <w:pPr>
        <w:ind w:left="12230" w:hanging="709"/>
      </w:pPr>
      <w:rPr>
        <w:rFonts w:hint="default"/>
        <w:lang w:val="ru-RU" w:eastAsia="ru-RU" w:bidi="ru-RU"/>
      </w:rPr>
    </w:lvl>
  </w:abstractNum>
  <w:abstractNum w:abstractNumId="2" w15:restartNumberingAfterBreak="0">
    <w:nsid w:val="499D475F"/>
    <w:multiLevelType w:val="hybridMultilevel"/>
    <w:tmpl w:val="995E53AA"/>
    <w:lvl w:ilvl="0" w:tplc="1A7C77D8">
      <w:start w:val="1"/>
      <w:numFmt w:val="decimal"/>
      <w:lvlText w:val="%1."/>
      <w:lvlJc w:val="left"/>
      <w:pPr>
        <w:ind w:left="1536" w:hanging="70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2300C74">
      <w:numFmt w:val="bullet"/>
      <w:lvlText w:val="•"/>
      <w:lvlJc w:val="left"/>
      <w:pPr>
        <w:ind w:left="2911" w:hanging="709"/>
      </w:pPr>
      <w:rPr>
        <w:rFonts w:hint="default"/>
        <w:lang w:val="ru-RU" w:eastAsia="ru-RU" w:bidi="ru-RU"/>
      </w:rPr>
    </w:lvl>
    <w:lvl w:ilvl="2" w:tplc="0980F1C0">
      <w:numFmt w:val="bullet"/>
      <w:lvlText w:val="•"/>
      <w:lvlJc w:val="left"/>
      <w:pPr>
        <w:ind w:left="4283" w:hanging="709"/>
      </w:pPr>
      <w:rPr>
        <w:rFonts w:hint="default"/>
        <w:lang w:val="ru-RU" w:eastAsia="ru-RU" w:bidi="ru-RU"/>
      </w:rPr>
    </w:lvl>
    <w:lvl w:ilvl="3" w:tplc="D9E6EA0E">
      <w:numFmt w:val="bullet"/>
      <w:lvlText w:val="•"/>
      <w:lvlJc w:val="left"/>
      <w:pPr>
        <w:ind w:left="5655" w:hanging="709"/>
      </w:pPr>
      <w:rPr>
        <w:rFonts w:hint="default"/>
        <w:lang w:val="ru-RU" w:eastAsia="ru-RU" w:bidi="ru-RU"/>
      </w:rPr>
    </w:lvl>
    <w:lvl w:ilvl="4" w:tplc="A2A2A25C">
      <w:numFmt w:val="bullet"/>
      <w:lvlText w:val="•"/>
      <w:lvlJc w:val="left"/>
      <w:pPr>
        <w:ind w:left="7027" w:hanging="709"/>
      </w:pPr>
      <w:rPr>
        <w:rFonts w:hint="default"/>
        <w:lang w:val="ru-RU" w:eastAsia="ru-RU" w:bidi="ru-RU"/>
      </w:rPr>
    </w:lvl>
    <w:lvl w:ilvl="5" w:tplc="0C965232">
      <w:numFmt w:val="bullet"/>
      <w:lvlText w:val="•"/>
      <w:lvlJc w:val="left"/>
      <w:pPr>
        <w:ind w:left="8399" w:hanging="709"/>
      </w:pPr>
      <w:rPr>
        <w:rFonts w:hint="default"/>
        <w:lang w:val="ru-RU" w:eastAsia="ru-RU" w:bidi="ru-RU"/>
      </w:rPr>
    </w:lvl>
    <w:lvl w:ilvl="6" w:tplc="E3467348">
      <w:numFmt w:val="bullet"/>
      <w:lvlText w:val="•"/>
      <w:lvlJc w:val="left"/>
      <w:pPr>
        <w:ind w:left="9771" w:hanging="709"/>
      </w:pPr>
      <w:rPr>
        <w:rFonts w:hint="default"/>
        <w:lang w:val="ru-RU" w:eastAsia="ru-RU" w:bidi="ru-RU"/>
      </w:rPr>
    </w:lvl>
    <w:lvl w:ilvl="7" w:tplc="FD8EC0B0">
      <w:numFmt w:val="bullet"/>
      <w:lvlText w:val="•"/>
      <w:lvlJc w:val="left"/>
      <w:pPr>
        <w:ind w:left="11142" w:hanging="709"/>
      </w:pPr>
      <w:rPr>
        <w:rFonts w:hint="default"/>
        <w:lang w:val="ru-RU" w:eastAsia="ru-RU" w:bidi="ru-RU"/>
      </w:rPr>
    </w:lvl>
    <w:lvl w:ilvl="8" w:tplc="D6343CB4">
      <w:numFmt w:val="bullet"/>
      <w:lvlText w:val="•"/>
      <w:lvlJc w:val="left"/>
      <w:pPr>
        <w:ind w:left="12514" w:hanging="709"/>
      </w:pPr>
      <w:rPr>
        <w:rFonts w:hint="default"/>
        <w:lang w:val="ru-RU" w:eastAsia="ru-RU" w:bidi="ru-RU"/>
      </w:rPr>
    </w:lvl>
  </w:abstractNum>
  <w:abstractNum w:abstractNumId="3" w15:restartNumberingAfterBreak="0">
    <w:nsid w:val="759A6D72"/>
    <w:multiLevelType w:val="hybridMultilevel"/>
    <w:tmpl w:val="EB48AB74"/>
    <w:lvl w:ilvl="0" w:tplc="0D048C7C">
      <w:numFmt w:val="bullet"/>
      <w:lvlText w:val="­"/>
      <w:lvlJc w:val="left"/>
      <w:pPr>
        <w:ind w:left="1536" w:hanging="709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ru-RU" w:bidi="ru-RU"/>
      </w:rPr>
    </w:lvl>
    <w:lvl w:ilvl="1" w:tplc="0C8EEF3E">
      <w:numFmt w:val="bullet"/>
      <w:lvlText w:val="•"/>
      <w:lvlJc w:val="left"/>
      <w:pPr>
        <w:ind w:left="2911" w:hanging="709"/>
      </w:pPr>
      <w:rPr>
        <w:rFonts w:hint="default"/>
        <w:lang w:val="ru-RU" w:eastAsia="ru-RU" w:bidi="ru-RU"/>
      </w:rPr>
    </w:lvl>
    <w:lvl w:ilvl="2" w:tplc="9D2C1566">
      <w:numFmt w:val="bullet"/>
      <w:lvlText w:val="•"/>
      <w:lvlJc w:val="left"/>
      <w:pPr>
        <w:ind w:left="4283" w:hanging="709"/>
      </w:pPr>
      <w:rPr>
        <w:rFonts w:hint="default"/>
        <w:lang w:val="ru-RU" w:eastAsia="ru-RU" w:bidi="ru-RU"/>
      </w:rPr>
    </w:lvl>
    <w:lvl w:ilvl="3" w:tplc="5534FF34">
      <w:numFmt w:val="bullet"/>
      <w:lvlText w:val="•"/>
      <w:lvlJc w:val="left"/>
      <w:pPr>
        <w:ind w:left="5655" w:hanging="709"/>
      </w:pPr>
      <w:rPr>
        <w:rFonts w:hint="default"/>
        <w:lang w:val="ru-RU" w:eastAsia="ru-RU" w:bidi="ru-RU"/>
      </w:rPr>
    </w:lvl>
    <w:lvl w:ilvl="4" w:tplc="1CA08E4A">
      <w:numFmt w:val="bullet"/>
      <w:lvlText w:val="•"/>
      <w:lvlJc w:val="left"/>
      <w:pPr>
        <w:ind w:left="7027" w:hanging="709"/>
      </w:pPr>
      <w:rPr>
        <w:rFonts w:hint="default"/>
        <w:lang w:val="ru-RU" w:eastAsia="ru-RU" w:bidi="ru-RU"/>
      </w:rPr>
    </w:lvl>
    <w:lvl w:ilvl="5" w:tplc="4440E0FE">
      <w:numFmt w:val="bullet"/>
      <w:lvlText w:val="•"/>
      <w:lvlJc w:val="left"/>
      <w:pPr>
        <w:ind w:left="8399" w:hanging="709"/>
      </w:pPr>
      <w:rPr>
        <w:rFonts w:hint="default"/>
        <w:lang w:val="ru-RU" w:eastAsia="ru-RU" w:bidi="ru-RU"/>
      </w:rPr>
    </w:lvl>
    <w:lvl w:ilvl="6" w:tplc="1534B404">
      <w:numFmt w:val="bullet"/>
      <w:lvlText w:val="•"/>
      <w:lvlJc w:val="left"/>
      <w:pPr>
        <w:ind w:left="9771" w:hanging="709"/>
      </w:pPr>
      <w:rPr>
        <w:rFonts w:hint="default"/>
        <w:lang w:val="ru-RU" w:eastAsia="ru-RU" w:bidi="ru-RU"/>
      </w:rPr>
    </w:lvl>
    <w:lvl w:ilvl="7" w:tplc="AF46B66A">
      <w:numFmt w:val="bullet"/>
      <w:lvlText w:val="•"/>
      <w:lvlJc w:val="left"/>
      <w:pPr>
        <w:ind w:left="11142" w:hanging="709"/>
      </w:pPr>
      <w:rPr>
        <w:rFonts w:hint="default"/>
        <w:lang w:val="ru-RU" w:eastAsia="ru-RU" w:bidi="ru-RU"/>
      </w:rPr>
    </w:lvl>
    <w:lvl w:ilvl="8" w:tplc="9EDE56C8">
      <w:numFmt w:val="bullet"/>
      <w:lvlText w:val="•"/>
      <w:lvlJc w:val="left"/>
      <w:pPr>
        <w:ind w:left="12514" w:hanging="709"/>
      </w:pPr>
      <w:rPr>
        <w:rFonts w:hint="default"/>
        <w:lang w:val="ru-RU" w:eastAsia="ru-RU" w:bidi="ru-RU"/>
      </w:rPr>
    </w:lvl>
  </w:abstractNum>
  <w:abstractNum w:abstractNumId="4" w15:restartNumberingAfterBreak="0">
    <w:nsid w:val="784543BA"/>
    <w:multiLevelType w:val="hybridMultilevel"/>
    <w:tmpl w:val="A49EB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2E3"/>
    <w:rsid w:val="00001767"/>
    <w:rsid w:val="0000393F"/>
    <w:rsid w:val="001829A9"/>
    <w:rsid w:val="004732AA"/>
    <w:rsid w:val="00AF2D29"/>
    <w:rsid w:val="00C455D4"/>
    <w:rsid w:val="00E602E3"/>
    <w:rsid w:val="00EB4614"/>
    <w:rsid w:val="00F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F71C6"/>
  <w15:docId w15:val="{BF403F9B-61F1-0045-91ED-8577B2E5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9"/>
      <w:ind w:left="68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1488" w:right="252" w:hanging="1489"/>
      <w:jc w:val="right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61"/>
      <w:ind w:left="768" w:hanging="541"/>
    </w:pPr>
    <w:rPr>
      <w:sz w:val="28"/>
      <w:szCs w:val="28"/>
    </w:rPr>
  </w:style>
  <w:style w:type="paragraph" w:styleId="3">
    <w:name w:val="toc 3"/>
    <w:basedOn w:val="a"/>
    <w:uiPriority w:val="1"/>
    <w:qFormat/>
    <w:pPr>
      <w:ind w:left="948" w:hanging="540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61"/>
      <w:ind w:left="1488" w:hanging="903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line="317" w:lineRule="exact"/>
      <w:ind w:left="948"/>
    </w:pPr>
    <w:rPr>
      <w:sz w:val="28"/>
      <w:szCs w:val="28"/>
    </w:rPr>
  </w:style>
  <w:style w:type="paragraph" w:styleId="6">
    <w:name w:val="toc 6"/>
    <w:basedOn w:val="a"/>
    <w:uiPriority w:val="1"/>
    <w:qFormat/>
    <w:pPr>
      <w:spacing w:before="161"/>
      <w:ind w:left="148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88" w:hanging="709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paragraph" w:styleId="a5">
    <w:name w:val="header"/>
    <w:basedOn w:val="a"/>
    <w:link w:val="a6"/>
    <w:uiPriority w:val="99"/>
    <w:unhideWhenUsed/>
    <w:rsid w:val="00AF2D2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F2D29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AF2D2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2D29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a.antonov</dc:creator>
  <cp:lastModifiedBy>Microsoft Office User</cp:lastModifiedBy>
  <cp:revision>4</cp:revision>
  <dcterms:created xsi:type="dcterms:W3CDTF">2020-06-16T20:40:00Z</dcterms:created>
  <dcterms:modified xsi:type="dcterms:W3CDTF">2020-06-16T21:03:00Z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2020-06-16T00:00:00Z</vt:filetime>
  </property>
</Properties>
</file>