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0C" w:rsidRDefault="001567F6" w:rsidP="001567F6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double"/>
        </w:rPr>
        <w:t xml:space="preserve">REVISED PROGRAMME ALLOCATIONS- HIGHER EDUCATION AND TRAINING-2020-21 </w:t>
      </w:r>
    </w:p>
    <w:p w:rsidR="001567F6" w:rsidRDefault="001567F6" w:rsidP="001567F6">
      <w:pPr>
        <w:jc w:val="center"/>
        <w:rPr>
          <w:rFonts w:ascii="Courier New" w:hAnsi="Courier New" w:cs="Courier New"/>
          <w:sz w:val="20"/>
          <w:szCs w:val="20"/>
        </w:rPr>
      </w:pPr>
    </w:p>
    <w:p w:rsidR="001567F6" w:rsidRDefault="001567F6" w:rsidP="001567F6">
      <w:pPr>
        <w:jc w:val="center"/>
        <w:rPr>
          <w:rFonts w:ascii="Courier New" w:hAnsi="Courier New" w:cs="Courier New"/>
          <w:sz w:val="20"/>
          <w:szCs w:val="20"/>
        </w:rPr>
      </w:pPr>
    </w:p>
    <w:p w:rsidR="001567F6" w:rsidRDefault="00B047DB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</w:t>
      </w:r>
      <w:r w:rsidR="00F62FD3">
        <w:rPr>
          <w:rFonts w:ascii="Courier New" w:hAnsi="Courier New" w:cs="Courier New"/>
          <w:sz w:val="20"/>
          <w:szCs w:val="20"/>
        </w:rPr>
        <w:t xml:space="preserve">        Downward revision      Reallocation</w:t>
      </w:r>
    </w:p>
    <w:p w:rsidR="00F62FD3" w:rsidRDefault="00B047DB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="00F62FD3">
        <w:rPr>
          <w:rFonts w:ascii="Courier New" w:hAnsi="Courier New" w:cs="Courier New"/>
          <w:sz w:val="20"/>
          <w:szCs w:val="20"/>
        </w:rPr>
        <w:t xml:space="preserve">2020/21   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F62FD3">
        <w:rPr>
          <w:rFonts w:ascii="Courier New" w:hAnsi="Courier New" w:cs="Courier New"/>
          <w:sz w:val="20"/>
          <w:szCs w:val="20"/>
        </w:rPr>
        <w:t xml:space="preserve">suspension             allocated    2020/21     </w:t>
      </w:r>
      <w:r w:rsidR="00F77870">
        <w:rPr>
          <w:rFonts w:ascii="Courier New" w:hAnsi="Courier New" w:cs="Courier New"/>
          <w:sz w:val="20"/>
          <w:szCs w:val="20"/>
        </w:rPr>
        <w:t xml:space="preserve">   </w:t>
      </w:r>
      <w:r w:rsidR="00F62FD3">
        <w:rPr>
          <w:rFonts w:ascii="Courier New" w:hAnsi="Courier New" w:cs="Courier New"/>
          <w:sz w:val="20"/>
          <w:szCs w:val="20"/>
        </w:rPr>
        <w:t>2020/21</w:t>
      </w:r>
    </w:p>
    <w:p w:rsidR="00F62FD3" w:rsidRPr="00F62FD3" w:rsidRDefault="00B047DB" w:rsidP="00F62FD3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="00F62FD3">
        <w:rPr>
          <w:rFonts w:ascii="Courier New" w:hAnsi="Courier New" w:cs="Courier New"/>
          <w:sz w:val="20"/>
          <w:szCs w:val="20"/>
        </w:rPr>
        <w:t xml:space="preserve">Main      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F62FD3">
        <w:rPr>
          <w:rFonts w:ascii="Courier New" w:hAnsi="Courier New" w:cs="Courier New"/>
          <w:sz w:val="20"/>
          <w:szCs w:val="20"/>
        </w:rPr>
        <w:t xml:space="preserve">of funds               to           total net   </w:t>
      </w:r>
      <w:r w:rsidR="00F77870">
        <w:rPr>
          <w:rFonts w:ascii="Courier New" w:hAnsi="Courier New" w:cs="Courier New"/>
          <w:sz w:val="20"/>
          <w:szCs w:val="20"/>
        </w:rPr>
        <w:t xml:space="preserve">   </w:t>
      </w:r>
      <w:r w:rsidR="00F62FD3">
        <w:rPr>
          <w:rFonts w:ascii="Courier New" w:hAnsi="Courier New" w:cs="Courier New"/>
          <w:sz w:val="20"/>
          <w:szCs w:val="20"/>
        </w:rPr>
        <w:t>total</w:t>
      </w:r>
    </w:p>
    <w:p w:rsidR="00F62FD3" w:rsidRDefault="00B047DB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="00F62FD3">
        <w:rPr>
          <w:rFonts w:ascii="Courier New" w:hAnsi="Courier New" w:cs="Courier New"/>
          <w:sz w:val="20"/>
          <w:szCs w:val="20"/>
        </w:rPr>
        <w:t xml:space="preserve">Budget     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F62FD3">
        <w:rPr>
          <w:rFonts w:ascii="Courier New" w:hAnsi="Courier New" w:cs="Courier New"/>
          <w:sz w:val="20"/>
          <w:szCs w:val="20"/>
        </w:rPr>
        <w:t xml:space="preserve">covid-19               covid-19     change      </w:t>
      </w:r>
      <w:r w:rsidR="00F77870">
        <w:rPr>
          <w:rFonts w:ascii="Courier New" w:hAnsi="Courier New" w:cs="Courier New"/>
          <w:sz w:val="20"/>
          <w:szCs w:val="20"/>
        </w:rPr>
        <w:t xml:space="preserve">  </w:t>
      </w:r>
      <w:r w:rsidR="00F62FD3">
        <w:rPr>
          <w:rFonts w:ascii="Courier New" w:hAnsi="Courier New" w:cs="Courier New"/>
          <w:sz w:val="20"/>
          <w:szCs w:val="20"/>
        </w:rPr>
        <w:t>proposed</w:t>
      </w:r>
    </w:p>
    <w:p w:rsidR="00F62FD3" w:rsidRPr="001567F6" w:rsidRDefault="00B047DB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 THOUSAND</w:t>
      </w:r>
      <w:r w:rsidR="00F62FD3"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="00F62FD3">
        <w:rPr>
          <w:rFonts w:ascii="Courier New" w:hAnsi="Courier New" w:cs="Courier New"/>
          <w:sz w:val="20"/>
          <w:szCs w:val="20"/>
        </w:rPr>
        <w:t xml:space="preserve">Purpose </w:t>
      </w: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="00F62FD3">
        <w:rPr>
          <w:rFonts w:ascii="Courier New" w:hAnsi="Courier New" w:cs="Courier New"/>
          <w:sz w:val="20"/>
          <w:szCs w:val="20"/>
        </w:rPr>
        <w:t>purpose</w:t>
      </w:r>
      <w:bookmarkStart w:id="0" w:name="_GoBack"/>
      <w:bookmarkEnd w:id="0"/>
      <w:r w:rsidR="00F62FD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="00F62FD3">
        <w:rPr>
          <w:rFonts w:ascii="Courier New" w:hAnsi="Courier New" w:cs="Courier New"/>
          <w:sz w:val="20"/>
          <w:szCs w:val="20"/>
        </w:rPr>
        <w:t xml:space="preserve">proposed    </w:t>
      </w:r>
    </w:p>
    <w:p w:rsidR="001567F6" w:rsidRDefault="00B047DB" w:rsidP="001567F6">
      <w:pPr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hAnsi="Arial" w:cs="Arial"/>
          <w:b/>
          <w:noProof/>
          <w:sz w:val="24"/>
          <w:szCs w:val="24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-45157</wp:posOffset>
                </wp:positionH>
                <wp:positionV relativeFrom="paragraph">
                  <wp:posOffset>93274</wp:posOffset>
                </wp:positionV>
                <wp:extent cx="9561689" cy="11289"/>
                <wp:effectExtent l="0" t="0" r="2095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1689" cy="1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AC57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7.35pt" to="749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F62FD3" w:rsidRDefault="00F62FD3" w:rsidP="001567F6">
      <w:pPr>
        <w:rPr>
          <w:rFonts w:ascii="Courier New" w:hAnsi="Courier New" w:cs="Courier New"/>
          <w:i/>
          <w:sz w:val="20"/>
          <w:szCs w:val="20"/>
        </w:rPr>
      </w:pPr>
    </w:p>
    <w:p w:rsidR="00B047DB" w:rsidRPr="00E25D03" w:rsidRDefault="00E25D03" w:rsidP="001567F6">
      <w:pPr>
        <w:rPr>
          <w:rFonts w:ascii="Courier New" w:hAnsi="Courier New" w:cs="Courier New"/>
          <w:sz w:val="20"/>
          <w:szCs w:val="20"/>
        </w:rPr>
        <w:sectPr w:rsidR="00B047DB" w:rsidRPr="00E25D03" w:rsidSect="001567F6">
          <w:pgSz w:w="16838" w:h="11906" w:orient="landscape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urier New" w:hAnsi="Courier New" w:cs="Courier New"/>
          <w:i/>
          <w:sz w:val="20"/>
          <w:szCs w:val="20"/>
        </w:rPr>
        <w:t>PROGRAMMES</w:t>
      </w:r>
    </w:p>
    <w:p w:rsidR="00B047DB" w:rsidRDefault="00177107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Administration</w:t>
      </w:r>
    </w:p>
    <w:p w:rsidR="00177107" w:rsidRDefault="00177107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University Education</w:t>
      </w:r>
    </w:p>
    <w:p w:rsidR="00177107" w:rsidRDefault="00177107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Technical and vocation education and training</w:t>
      </w:r>
    </w:p>
    <w:p w:rsidR="00177107" w:rsidRDefault="00177107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Skill Development</w:t>
      </w:r>
    </w:p>
    <w:p w:rsidR="00177107" w:rsidRDefault="00177107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Community Education and Training</w:t>
      </w:r>
    </w:p>
    <w:p w:rsidR="00177107" w:rsidRPr="00E25D03" w:rsidRDefault="00177107" w:rsidP="001567F6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E25D03">
        <w:rPr>
          <w:rFonts w:ascii="Courier New" w:hAnsi="Courier New" w:cs="Courier New"/>
          <w:b/>
          <w:sz w:val="20"/>
          <w:szCs w:val="20"/>
          <w:u w:val="single"/>
        </w:rPr>
        <w:t>Direct charge against the nation</w:t>
      </w:r>
    </w:p>
    <w:p w:rsidR="00177107" w:rsidRPr="00E25D03" w:rsidRDefault="00177107" w:rsidP="001567F6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E25D03">
        <w:rPr>
          <w:rFonts w:ascii="Courier New" w:hAnsi="Courier New" w:cs="Courier New"/>
          <w:b/>
          <w:sz w:val="20"/>
          <w:szCs w:val="20"/>
          <w:u w:val="single"/>
        </w:rPr>
        <w:t>Revenue fund</w:t>
      </w:r>
    </w:p>
    <w:p w:rsidR="00177107" w:rsidRPr="00E25D03" w:rsidRDefault="00177107" w:rsidP="001567F6">
      <w:pPr>
        <w:rPr>
          <w:rFonts w:ascii="Courier New" w:hAnsi="Courier New" w:cs="Courier New"/>
          <w:b/>
          <w:sz w:val="20"/>
          <w:szCs w:val="20"/>
          <w:u w:val="single"/>
        </w:rPr>
      </w:pPr>
      <w:r w:rsidRPr="00E25D03">
        <w:rPr>
          <w:rFonts w:ascii="Courier New" w:hAnsi="Courier New" w:cs="Courier New"/>
          <w:b/>
          <w:sz w:val="20"/>
          <w:szCs w:val="20"/>
          <w:u w:val="single"/>
        </w:rPr>
        <w:t>Total</w:t>
      </w:r>
    </w:p>
    <w:p w:rsidR="00177107" w:rsidRDefault="00177107" w:rsidP="001567F6">
      <w:pPr>
        <w:rPr>
          <w:rFonts w:ascii="Courier New" w:hAnsi="Courier New" w:cs="Courier New"/>
          <w:b/>
          <w:sz w:val="20"/>
          <w:szCs w:val="20"/>
        </w:rPr>
      </w:pPr>
    </w:p>
    <w:p w:rsidR="00177107" w:rsidRDefault="00177107" w:rsidP="001567F6">
      <w:pPr>
        <w:rPr>
          <w:rFonts w:ascii="Courier New" w:hAnsi="Courier New" w:cs="Courier New"/>
          <w:b/>
          <w:sz w:val="20"/>
          <w:szCs w:val="20"/>
        </w:rPr>
      </w:pPr>
    </w:p>
    <w:p w:rsidR="00177107" w:rsidRDefault="00E25D03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Current payment</w:t>
      </w:r>
    </w:p>
    <w:p w:rsidR="00E25D03" w:rsidRDefault="00E25D03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Compensation of employee</w:t>
      </w:r>
    </w:p>
    <w:p w:rsidR="00E25D03" w:rsidRDefault="00E25D03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Goods and services</w:t>
      </w:r>
    </w:p>
    <w:p w:rsidR="00E25D03" w:rsidRDefault="00E25D03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Transfer and subsidies</w:t>
      </w:r>
    </w:p>
    <w:p w:rsidR="00E25D03" w:rsidRDefault="00E25D03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column"/>
      </w:r>
      <w:r>
        <w:rPr>
          <w:rFonts w:ascii="Courier New" w:hAnsi="Courier New" w:cs="Courier New"/>
          <w:sz w:val="20"/>
          <w:szCs w:val="20"/>
        </w:rPr>
        <w:lastRenderedPageBreak/>
        <w:t>705704</w:t>
      </w:r>
    </w:p>
    <w:p w:rsidR="00E25D03" w:rsidRDefault="00E25D03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80083350</w:t>
      </w:r>
    </w:p>
    <w:p w:rsidR="00E25D03" w:rsidRDefault="00F77870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13813565</w:t>
      </w:r>
    </w:p>
    <w:p w:rsidR="00F77870" w:rsidRDefault="00F77870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318512</w:t>
      </w:r>
    </w:p>
    <w:p w:rsidR="00F77870" w:rsidRDefault="00F77870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2522862</w:t>
      </w:r>
    </w:p>
    <w:p w:rsidR="00F77870" w:rsidRDefault="00F77870" w:rsidP="001567F6">
      <w:pPr>
        <w:rPr>
          <w:rFonts w:ascii="Courier New" w:hAnsi="Courier New" w:cs="Courier New"/>
          <w:sz w:val="20"/>
          <w:szCs w:val="20"/>
        </w:rPr>
      </w:pPr>
    </w:p>
    <w:p w:rsidR="00F77870" w:rsidRDefault="00F77870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19412896</w:t>
      </w:r>
    </w:p>
    <w:p w:rsidR="00F77870" w:rsidRDefault="00F77870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11685688</w:t>
      </w:r>
    </w:p>
    <w:p w:rsidR="00F77870" w:rsidRDefault="00F77870" w:rsidP="001567F6">
      <w:pPr>
        <w:rPr>
          <w:rFonts w:ascii="Courier New" w:hAnsi="Courier New" w:cs="Courier New"/>
          <w:sz w:val="20"/>
          <w:szCs w:val="20"/>
        </w:rPr>
      </w:pPr>
    </w:p>
    <w:p w:rsidR="00F77870" w:rsidRDefault="00F77870" w:rsidP="001567F6">
      <w:pPr>
        <w:rPr>
          <w:rFonts w:ascii="Courier New" w:hAnsi="Courier New" w:cs="Courier New"/>
          <w:sz w:val="20"/>
          <w:szCs w:val="20"/>
        </w:rPr>
      </w:pPr>
    </w:p>
    <w:p w:rsidR="00F77870" w:rsidRDefault="00F77870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10989443</w:t>
      </w:r>
    </w:p>
    <w:p w:rsidR="00F77870" w:rsidRPr="00E25D03" w:rsidRDefault="00F77870" w:rsidP="001567F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</w:p>
    <w:p w:rsidR="00F62FD3" w:rsidRDefault="00F62FD3" w:rsidP="001567F6">
      <w:pPr>
        <w:rPr>
          <w:rFonts w:ascii="Courier New" w:hAnsi="Courier New" w:cs="Courier New"/>
          <w:sz w:val="20"/>
          <w:szCs w:val="20"/>
        </w:rPr>
      </w:pPr>
    </w:p>
    <w:p w:rsidR="00E25D03" w:rsidRPr="00177107" w:rsidRDefault="00E25D03" w:rsidP="00E25D03">
      <w:pPr>
        <w:ind w:right="-630"/>
        <w:rPr>
          <w:rFonts w:ascii="Courier New" w:hAnsi="Courier New" w:cs="Courier New"/>
          <w:sz w:val="20"/>
          <w:szCs w:val="20"/>
        </w:rPr>
      </w:pPr>
    </w:p>
    <w:sectPr w:rsidR="00E25D03" w:rsidRPr="00177107" w:rsidSect="00F77870">
      <w:type w:val="continuous"/>
      <w:pgSz w:w="16838" w:h="11906" w:orient="landscape" w:code="9"/>
      <w:pgMar w:top="1440" w:right="1440" w:bottom="1440" w:left="1440" w:header="720" w:footer="720" w:gutter="0"/>
      <w:cols w:num="6" w:space="720" w:equalWidth="0">
        <w:col w:w="5760" w:space="720"/>
        <w:col w:w="1065" w:space="720"/>
        <w:col w:w="1065" w:space="720"/>
        <w:col w:w="816" w:space="720"/>
        <w:col w:w="816" w:space="720"/>
        <w:col w:w="83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50101"/>
    <w:multiLevelType w:val="hybridMultilevel"/>
    <w:tmpl w:val="04B4D37C"/>
    <w:lvl w:ilvl="0" w:tplc="69EACD0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CD"/>
    <w:rsid w:val="001567F6"/>
    <w:rsid w:val="00177107"/>
    <w:rsid w:val="0081170C"/>
    <w:rsid w:val="00AA4ECD"/>
    <w:rsid w:val="00B047DB"/>
    <w:rsid w:val="00DD2D3E"/>
    <w:rsid w:val="00E25D03"/>
    <w:rsid w:val="00F62FD3"/>
    <w:rsid w:val="00F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C3FB"/>
  <w15:chartTrackingRefBased/>
  <w15:docId w15:val="{833CC936-BC13-4FEA-B5F4-D69CD82F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GCC, gccb16</dc:creator>
  <cp:keywords/>
  <dc:description/>
  <cp:lastModifiedBy>GCC, gccb16</cp:lastModifiedBy>
  <cp:revision>3</cp:revision>
  <dcterms:created xsi:type="dcterms:W3CDTF">2024-05-20T12:02:00Z</dcterms:created>
  <dcterms:modified xsi:type="dcterms:W3CDTF">2024-05-20T13:14:00Z</dcterms:modified>
</cp:coreProperties>
</file>