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FF" w:rsidRDefault="00801BB7" w:rsidP="00A023FF">
      <w:pPr>
        <w:widowControl/>
        <w:spacing w:line="360" w:lineRule="auto"/>
        <w:rPr>
          <w:rFonts w:ascii="Times New Roman" w:hAnsi="Times New Roman" w:cs="Times New Roman"/>
          <w:b/>
          <w:bCs/>
          <w:kern w:val="0"/>
          <w:szCs w:val="24"/>
        </w:rPr>
      </w:pPr>
      <w:r>
        <w:rPr>
          <w:rFonts w:ascii="Times New Roman" w:hAnsi="Times New Roman" w:cs="Times New Roman"/>
          <w:b/>
          <w:bCs/>
          <w:kern w:val="0"/>
          <w:szCs w:val="24"/>
          <w:lang w:eastAsia="zh-CN"/>
        </w:rPr>
        <w:t>Additional file 9</w:t>
      </w:r>
      <w:r w:rsidR="00A01D5F">
        <w:rPr>
          <w:rFonts w:ascii="Times New Roman" w:hAnsi="Times New Roman" w:cs="Times New Roman"/>
          <w:b/>
          <w:bCs/>
          <w:kern w:val="0"/>
          <w:szCs w:val="24"/>
          <w:lang w:eastAsia="zh-CN"/>
        </w:rPr>
        <w:t xml:space="preserve"> </w:t>
      </w:r>
      <w:r w:rsidR="004E603F">
        <w:rPr>
          <w:rFonts w:ascii="Times New Roman" w:hAnsi="Times New Roman" w:cs="Times New Roman" w:hint="eastAsia"/>
          <w:b/>
          <w:bCs/>
          <w:kern w:val="0"/>
          <w:szCs w:val="24"/>
          <w:lang w:eastAsia="zh-CN"/>
        </w:rPr>
        <w:t>(A).</w:t>
      </w:r>
      <w:r w:rsidR="00EF0443" w:rsidRPr="0082446F">
        <w:rPr>
          <w:rFonts w:ascii="Times New Roman" w:hAnsi="Times New Roman" w:cs="Times New Roman"/>
          <w:b/>
          <w:bCs/>
          <w:kern w:val="0"/>
          <w:szCs w:val="24"/>
        </w:rPr>
        <w:t xml:space="preserve"> </w:t>
      </w:r>
      <w:r w:rsidR="0090731B">
        <w:rPr>
          <w:rFonts w:ascii="Times New Roman" w:hAnsi="Times New Roman" w:cs="Times New Roman" w:hint="eastAsia"/>
          <w:b/>
          <w:bCs/>
          <w:kern w:val="0"/>
          <w:szCs w:val="24"/>
        </w:rPr>
        <w:t xml:space="preserve">Identification yields </w:t>
      </w:r>
      <w:r w:rsidR="00A023FF">
        <w:rPr>
          <w:rFonts w:ascii="Times New Roman" w:hAnsi="Times New Roman" w:cs="Times New Roman" w:hint="eastAsia"/>
          <w:b/>
          <w:bCs/>
          <w:kern w:val="0"/>
          <w:szCs w:val="24"/>
        </w:rPr>
        <w:t>of pro</w:t>
      </w:r>
      <w:r w:rsidR="0090731B">
        <w:rPr>
          <w:rFonts w:ascii="Times New Roman" w:hAnsi="Times New Roman" w:cs="Times New Roman" w:hint="eastAsia"/>
          <w:b/>
          <w:bCs/>
          <w:kern w:val="0"/>
          <w:szCs w:val="24"/>
        </w:rPr>
        <w:t>tein, peptide and spectral</w:t>
      </w:r>
      <w:r w:rsidR="00A023FF">
        <w:rPr>
          <w:rFonts w:ascii="Times New Roman" w:hAnsi="Times New Roman" w:cs="Times New Roman" w:hint="eastAsia"/>
          <w:b/>
          <w:bCs/>
          <w:kern w:val="0"/>
          <w:szCs w:val="24"/>
        </w:rPr>
        <w:t xml:space="preserve"> at </w:t>
      </w:r>
      <w:r w:rsidR="00A023FF">
        <w:rPr>
          <w:rFonts w:ascii="Times New Roman" w:hAnsi="Times New Roman" w:cs="Times New Roman"/>
          <w:b/>
          <w:bCs/>
          <w:kern w:val="0"/>
          <w:szCs w:val="24"/>
        </w:rPr>
        <w:t>different</w:t>
      </w:r>
      <w:r w:rsidR="00A023FF">
        <w:rPr>
          <w:rFonts w:ascii="Times New Roman" w:hAnsi="Times New Roman" w:cs="Times New Roman" w:hint="eastAsia"/>
          <w:b/>
          <w:bCs/>
          <w:kern w:val="0"/>
          <w:szCs w:val="24"/>
        </w:rPr>
        <w:t xml:space="preserve"> FDR </w:t>
      </w:r>
      <w:r w:rsidR="00A023FF">
        <w:rPr>
          <w:rFonts w:ascii="Times New Roman" w:hAnsi="Times New Roman" w:cs="Times New Roman"/>
          <w:b/>
          <w:bCs/>
          <w:kern w:val="0"/>
          <w:szCs w:val="24"/>
        </w:rPr>
        <w:t>threshold</w:t>
      </w:r>
      <w:r w:rsidR="00A023FF">
        <w:rPr>
          <w:rFonts w:ascii="Times New Roman" w:hAnsi="Times New Roman" w:cs="Times New Roman" w:hint="eastAsia"/>
          <w:b/>
          <w:bCs/>
          <w:kern w:val="0"/>
          <w:szCs w:val="24"/>
          <w:lang w:eastAsia="zh-CN"/>
        </w:rPr>
        <w:t xml:space="preserve"> by ProteinPilot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2744"/>
        <w:gridCol w:w="1991"/>
        <w:gridCol w:w="1763"/>
      </w:tblGrid>
      <w:tr w:rsidR="00A023FF" w:rsidRPr="00645A2E" w:rsidTr="00D222D0">
        <w:trPr>
          <w:trHeight w:val="465"/>
        </w:trPr>
        <w:tc>
          <w:tcPr>
            <w:tcW w:w="274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23FF" w:rsidRPr="00645A2E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645A2E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Data Level</w:t>
            </w:r>
          </w:p>
        </w:tc>
        <w:tc>
          <w:tcPr>
            <w:tcW w:w="274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iCs/>
                <w:kern w:val="0"/>
                <w:szCs w:val="24"/>
              </w:rPr>
              <w:t>FDR Type</w:t>
            </w:r>
          </w:p>
        </w:tc>
        <w:tc>
          <w:tcPr>
            <w:tcW w:w="199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 xml:space="preserve"> FDR</w:t>
            </w: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ID Yield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A023FF" w:rsidRPr="00645A2E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645A2E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Protein</w:t>
            </w:r>
          </w:p>
        </w:tc>
        <w:tc>
          <w:tcPr>
            <w:tcW w:w="2744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Local</w:t>
            </w:r>
          </w:p>
        </w:tc>
        <w:tc>
          <w:tcPr>
            <w:tcW w:w="1991" w:type="dxa"/>
            <w:tcBorders>
              <w:top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1%</w:t>
            </w:r>
          </w:p>
        </w:tc>
        <w:tc>
          <w:tcPr>
            <w:tcW w:w="1763" w:type="dxa"/>
            <w:tcBorders>
              <w:top w:val="single" w:sz="4" w:space="0" w:color="auto"/>
            </w:tcBorders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2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346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5%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2</w:t>
            </w:r>
            <w:r w:rsidR="00C758E4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689</w:t>
            </w:r>
          </w:p>
        </w:tc>
      </w:tr>
      <w:tr w:rsidR="00A023FF" w:rsidRPr="00645A2E" w:rsidTr="00D222D0">
        <w:trPr>
          <w:trHeight w:val="390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76760D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2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803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 w:val="restart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Global</w:t>
            </w: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1%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2</w:t>
            </w:r>
            <w:r w:rsidR="00C758E4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872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76760D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5%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3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229</w:t>
            </w:r>
          </w:p>
        </w:tc>
      </w:tr>
      <w:tr w:rsidR="00A023FF" w:rsidRPr="00645A2E" w:rsidTr="00D222D0">
        <w:trPr>
          <w:trHeight w:val="390"/>
        </w:trPr>
        <w:tc>
          <w:tcPr>
            <w:tcW w:w="2744" w:type="dxa"/>
            <w:vMerge/>
            <w:tcBorders>
              <w:bottom w:val="single" w:sz="4" w:space="0" w:color="auto"/>
            </w:tcBorders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tcBorders>
              <w:bottom w:val="single" w:sz="4" w:space="0" w:color="auto"/>
            </w:tcBorders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76760D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noWrap/>
            <w:hideMark/>
          </w:tcPr>
          <w:p w:rsidR="00A023FF" w:rsidRPr="008227F4" w:rsidRDefault="00A023FF" w:rsidP="004546AB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76760D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3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 w:rsidR="004546AB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444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 w:val="restart"/>
            <w:tcBorders>
              <w:top w:val="single" w:sz="4" w:space="0" w:color="auto"/>
              <w:bottom w:val="nil"/>
            </w:tcBorders>
            <w:hideMark/>
          </w:tcPr>
          <w:p w:rsidR="00A023FF" w:rsidRPr="00645A2E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645A2E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Distinct peptide</w:t>
            </w:r>
          </w:p>
        </w:tc>
        <w:tc>
          <w:tcPr>
            <w:tcW w:w="2744" w:type="dxa"/>
            <w:vMerge w:val="restart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Local</w:t>
            </w:r>
          </w:p>
        </w:tc>
        <w:tc>
          <w:tcPr>
            <w:tcW w:w="1991" w:type="dxa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1%</w:t>
            </w:r>
          </w:p>
        </w:tc>
        <w:tc>
          <w:tcPr>
            <w:tcW w:w="1763" w:type="dxa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14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737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/>
            <w:tcBorders>
              <w:top w:val="nil"/>
            </w:tcBorders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tcBorders>
              <w:top w:val="nil"/>
            </w:tcBorders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tcBorders>
              <w:top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5%</w:t>
            </w:r>
          </w:p>
        </w:tc>
        <w:tc>
          <w:tcPr>
            <w:tcW w:w="1763" w:type="dxa"/>
            <w:tcBorders>
              <w:top w:val="nil"/>
            </w:tcBorders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19</w:t>
            </w:r>
            <w:r w:rsidR="00C758E4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381</w:t>
            </w:r>
          </w:p>
        </w:tc>
      </w:tr>
      <w:tr w:rsidR="00A023FF" w:rsidRPr="00645A2E" w:rsidTr="00D222D0">
        <w:trPr>
          <w:trHeight w:val="390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76760D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21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601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 w:val="restart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Global</w:t>
            </w: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1%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20</w:t>
            </w:r>
            <w:r w:rsidR="00C758E4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343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76760D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5%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26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531</w:t>
            </w:r>
          </w:p>
        </w:tc>
      </w:tr>
      <w:tr w:rsidR="00A023FF" w:rsidRPr="00645A2E" w:rsidTr="00D222D0">
        <w:trPr>
          <w:trHeight w:val="390"/>
        </w:trPr>
        <w:tc>
          <w:tcPr>
            <w:tcW w:w="2744" w:type="dxa"/>
            <w:vMerge/>
            <w:tcBorders>
              <w:bottom w:val="single" w:sz="4" w:space="0" w:color="auto"/>
            </w:tcBorders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tcBorders>
              <w:bottom w:val="single" w:sz="4" w:space="0" w:color="auto"/>
            </w:tcBorders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76760D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30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621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 w:val="restart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645A2E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645A2E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Spectral</w:t>
            </w:r>
          </w:p>
        </w:tc>
        <w:tc>
          <w:tcPr>
            <w:tcW w:w="2744" w:type="dxa"/>
            <w:vMerge w:val="restart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Local</w:t>
            </w:r>
          </w:p>
        </w:tc>
        <w:tc>
          <w:tcPr>
            <w:tcW w:w="1991" w:type="dxa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1%</w:t>
            </w:r>
          </w:p>
        </w:tc>
        <w:tc>
          <w:tcPr>
            <w:tcW w:w="1763" w:type="dxa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72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101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/>
            <w:tcBorders>
              <w:top w:val="nil"/>
            </w:tcBorders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tcBorders>
              <w:top w:val="nil"/>
            </w:tcBorders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tcBorders>
              <w:top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5%</w:t>
            </w:r>
          </w:p>
        </w:tc>
        <w:tc>
          <w:tcPr>
            <w:tcW w:w="1763" w:type="dxa"/>
            <w:tcBorders>
              <w:top w:val="nil"/>
            </w:tcBorders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81</w:t>
            </w:r>
            <w:r w:rsidR="00C758E4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481</w:t>
            </w:r>
          </w:p>
        </w:tc>
      </w:tr>
      <w:tr w:rsidR="00A023FF" w:rsidRPr="00645A2E" w:rsidTr="00D222D0">
        <w:trPr>
          <w:trHeight w:val="390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76760D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92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765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 w:val="restart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Global</w:t>
            </w: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1%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91</w:t>
            </w:r>
            <w:r w:rsidR="00C758E4"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147</w:t>
            </w:r>
          </w:p>
        </w:tc>
      </w:tr>
      <w:tr w:rsidR="00A023FF" w:rsidRPr="00645A2E" w:rsidTr="00D222D0">
        <w:trPr>
          <w:trHeight w:val="375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Cs w:val="24"/>
              </w:rPr>
            </w:pP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5%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128</w:t>
            </w:r>
            <w:r w:rsidR="00C758E4"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640</w:t>
            </w:r>
          </w:p>
        </w:tc>
      </w:tr>
      <w:tr w:rsidR="00A023FF" w:rsidRPr="00645A2E" w:rsidTr="00D222D0">
        <w:trPr>
          <w:trHeight w:val="390"/>
        </w:trPr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744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Cs w:val="24"/>
              </w:rPr>
            </w:pPr>
          </w:p>
        </w:tc>
        <w:tc>
          <w:tcPr>
            <w:tcW w:w="1991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1763" w:type="dxa"/>
            <w:noWrap/>
            <w:hideMark/>
          </w:tcPr>
          <w:p w:rsidR="00A023FF" w:rsidRPr="008227F4" w:rsidRDefault="004546AB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-</w:t>
            </w:r>
          </w:p>
        </w:tc>
      </w:tr>
    </w:tbl>
    <w:p w:rsidR="00A023FF" w:rsidRDefault="00A023FF" w:rsidP="00923952">
      <w:pPr>
        <w:widowControl/>
        <w:spacing w:line="360" w:lineRule="auto"/>
        <w:jc w:val="both"/>
      </w:pPr>
      <w:r>
        <w:rPr>
          <w:rFonts w:ascii="Times New Roman" w:hAnsi="Times New Roman" w:cs="Times New Roman" w:hint="eastAsia"/>
          <w:bCs/>
          <w:kern w:val="0"/>
          <w:szCs w:val="24"/>
          <w:lang w:eastAsia="zh-CN"/>
        </w:rPr>
        <w:t xml:space="preserve">Note: Local FDR indicated the FDR of an individual protein, peptide or spectral and Global FDR represented the FDR applied to the entire </w:t>
      </w:r>
      <w:r w:rsidR="008F46A3">
        <w:rPr>
          <w:rFonts w:ascii="Times New Roman" w:hAnsi="Times New Roman" w:cs="Times New Roman" w:hint="eastAsia"/>
          <w:bCs/>
          <w:kern w:val="0"/>
          <w:szCs w:val="24"/>
          <w:lang w:eastAsia="zh-CN"/>
        </w:rPr>
        <w:t>set of proteins, peptides or s</w:t>
      </w:r>
      <w:r w:rsidR="008F46A3">
        <w:rPr>
          <w:rFonts w:ascii="Times New Roman" w:hAnsi="Times New Roman" w:cs="Times New Roman"/>
          <w:bCs/>
          <w:kern w:val="0"/>
          <w:szCs w:val="24"/>
          <w:lang w:eastAsia="zh-CN"/>
        </w:rPr>
        <w:t>pe</w:t>
      </w:r>
      <w:r>
        <w:rPr>
          <w:rFonts w:ascii="Times New Roman" w:hAnsi="Times New Roman" w:cs="Times New Roman" w:hint="eastAsia"/>
          <w:bCs/>
          <w:kern w:val="0"/>
          <w:szCs w:val="24"/>
          <w:lang w:eastAsia="zh-CN"/>
        </w:rPr>
        <w:t xml:space="preserve">ctrals. FDR and ID yield in bold were the </w:t>
      </w:r>
      <w:r>
        <w:rPr>
          <w:rFonts w:ascii="Times New Roman" w:hAnsi="Times New Roman" w:cs="Times New Roman"/>
          <w:bCs/>
          <w:kern w:val="0"/>
          <w:szCs w:val="24"/>
          <w:lang w:eastAsia="zh-CN"/>
        </w:rPr>
        <w:t>criteria</w:t>
      </w:r>
      <w:r>
        <w:rPr>
          <w:rFonts w:ascii="Times New Roman" w:hAnsi="Times New Roman" w:cs="Times New Roman" w:hint="eastAsia"/>
          <w:bCs/>
          <w:kern w:val="0"/>
          <w:szCs w:val="24"/>
          <w:lang w:eastAsia="zh-CN"/>
        </w:rPr>
        <w:t xml:space="preserve"> for data analysis. </w:t>
      </w:r>
    </w:p>
    <w:p w:rsidR="00923952" w:rsidRDefault="00923952">
      <w:pPr>
        <w:widowControl/>
        <w:rPr>
          <w:rFonts w:ascii="Times New Roman" w:hAnsi="Times New Roman" w:cs="Times New Roman"/>
          <w:b/>
          <w:color w:val="000000"/>
          <w:lang w:eastAsia="zh-CN"/>
        </w:rPr>
      </w:pPr>
      <w:r>
        <w:rPr>
          <w:rFonts w:ascii="Times New Roman" w:hAnsi="Times New Roman" w:cs="Times New Roman"/>
          <w:b/>
          <w:color w:val="000000"/>
          <w:lang w:eastAsia="zh-CN"/>
        </w:rPr>
        <w:br w:type="page"/>
      </w:r>
    </w:p>
    <w:p w:rsidR="00A023FF" w:rsidRPr="0090731B" w:rsidRDefault="00801BB7" w:rsidP="00A023FF">
      <w:pPr>
        <w:spacing w:line="480" w:lineRule="auto"/>
        <w:jc w:val="both"/>
        <w:rPr>
          <w:rFonts w:ascii="Times New Roman" w:eastAsia="PMingLiU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bCs/>
          <w:kern w:val="0"/>
          <w:szCs w:val="24"/>
          <w:lang w:eastAsia="zh-CN"/>
        </w:rPr>
        <w:lastRenderedPageBreak/>
        <w:t>Additional file 9</w:t>
      </w:r>
      <w:bookmarkStart w:id="0" w:name="_GoBack"/>
      <w:bookmarkEnd w:id="0"/>
      <w:r w:rsidR="00A01D5F">
        <w:rPr>
          <w:rFonts w:ascii="Times New Roman" w:hAnsi="Times New Roman" w:cs="Times New Roman" w:hint="eastAsia"/>
          <w:b/>
          <w:bCs/>
          <w:kern w:val="0"/>
          <w:szCs w:val="24"/>
          <w:lang w:eastAsia="zh-CN"/>
        </w:rPr>
        <w:t xml:space="preserve"> </w:t>
      </w:r>
      <w:r w:rsidR="004E603F">
        <w:rPr>
          <w:rFonts w:ascii="Times New Roman" w:hAnsi="Times New Roman" w:cs="Times New Roman" w:hint="eastAsia"/>
          <w:b/>
          <w:bCs/>
          <w:kern w:val="0"/>
          <w:szCs w:val="24"/>
          <w:lang w:eastAsia="zh-CN"/>
        </w:rPr>
        <w:t>(B).</w:t>
      </w:r>
      <w:r w:rsidR="00EF0443">
        <w:rPr>
          <w:rFonts w:ascii="Times New Roman" w:hAnsi="Times New Roman" w:cs="Times New Roman" w:hint="eastAsia"/>
          <w:b/>
          <w:color w:val="000000"/>
          <w:lang w:eastAsia="zh-CN"/>
        </w:rPr>
        <w:t xml:space="preserve"> </w:t>
      </w:r>
      <w:r w:rsidR="00A023FF" w:rsidRPr="00DB099F">
        <w:rPr>
          <w:rFonts w:ascii="Times New Roman" w:hAnsi="Times New Roman" w:cs="Times New Roman"/>
          <w:b/>
          <w:color w:val="000000"/>
          <w:lang w:eastAsia="zh-CN"/>
        </w:rPr>
        <w:t xml:space="preserve">Correspondence between FDR </w:t>
      </w:r>
      <w:r w:rsidR="0090731B">
        <w:rPr>
          <w:rFonts w:ascii="Times New Roman" w:eastAsia="PMingLiU" w:hAnsi="Times New Roman" w:cs="Times New Roman" w:hint="eastAsia"/>
          <w:b/>
          <w:color w:val="000000"/>
        </w:rPr>
        <w:t>l</w:t>
      </w:r>
      <w:r w:rsidR="00A023FF" w:rsidRPr="00DB099F">
        <w:rPr>
          <w:rFonts w:ascii="Times New Roman" w:hAnsi="Times New Roman" w:cs="Times New Roman"/>
          <w:b/>
          <w:color w:val="000000"/>
          <w:lang w:eastAsia="zh-CN"/>
        </w:rPr>
        <w:t xml:space="preserve">evels and </w:t>
      </w:r>
      <w:r w:rsidR="0090731B">
        <w:rPr>
          <w:rFonts w:ascii="Times New Roman" w:eastAsia="PMingLiU" w:hAnsi="Times New Roman" w:cs="Times New Roman" w:hint="eastAsia"/>
          <w:b/>
          <w:color w:val="000000"/>
        </w:rPr>
        <w:t>ID yield percentage reported by ProteinPilot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126"/>
        <w:gridCol w:w="1843"/>
        <w:gridCol w:w="3038"/>
      </w:tblGrid>
      <w:tr w:rsidR="00A023FF" w:rsidRPr="00645A2E" w:rsidTr="00D222D0">
        <w:trPr>
          <w:trHeight w:val="465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23FF" w:rsidRPr="00645A2E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645A2E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Data Level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iCs/>
                <w:kern w:val="0"/>
                <w:szCs w:val="24"/>
              </w:rPr>
              <w:t>FDR Type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 xml:space="preserve"> FDR</w:t>
            </w:r>
          </w:p>
        </w:tc>
        <w:tc>
          <w:tcPr>
            <w:tcW w:w="303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ID yield percentage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A023FF" w:rsidRPr="00645A2E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645A2E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Protein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Local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1%</w:t>
            </w:r>
          </w:p>
        </w:tc>
        <w:tc>
          <w:tcPr>
            <w:tcW w:w="3038" w:type="dxa"/>
            <w:tcBorders>
              <w:top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99.0%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5%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97.0</w:t>
            </w:r>
            <w:r w:rsidR="00A023FF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90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93.2</w:t>
            </w:r>
            <w:r w:rsidR="00A023F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Global</w:t>
            </w: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1%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023FF" w:rsidP="00A40FEF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8</w:t>
            </w:r>
            <w:r w:rsidR="00A40FEF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8.8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5%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58.3</w:t>
            </w:r>
            <w:r w:rsidR="00A023F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90"/>
        </w:trPr>
        <w:tc>
          <w:tcPr>
            <w:tcW w:w="2235" w:type="dxa"/>
            <w:vMerge/>
            <w:tcBorders>
              <w:bottom w:val="single" w:sz="4" w:space="0" w:color="auto"/>
            </w:tcBorders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3038" w:type="dxa"/>
            <w:tcBorders>
              <w:bottom w:val="single" w:sz="4" w:space="0" w:color="auto"/>
            </w:tcBorders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42.5</w:t>
            </w:r>
            <w:r w:rsidR="00A023F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 w:val="restart"/>
            <w:tcBorders>
              <w:top w:val="single" w:sz="4" w:space="0" w:color="auto"/>
              <w:bottom w:val="nil"/>
            </w:tcBorders>
            <w:hideMark/>
          </w:tcPr>
          <w:p w:rsidR="00A023FF" w:rsidRPr="00645A2E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645A2E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Distinct peptide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Local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1%</w:t>
            </w:r>
          </w:p>
        </w:tc>
        <w:tc>
          <w:tcPr>
            <w:tcW w:w="3038" w:type="dxa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99.4</w:t>
            </w:r>
            <w:r w:rsidR="00A023F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/>
            <w:tcBorders>
              <w:top w:val="nil"/>
            </w:tcBorders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tcBorders>
              <w:top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5%</w:t>
            </w:r>
          </w:p>
        </w:tc>
        <w:tc>
          <w:tcPr>
            <w:tcW w:w="3038" w:type="dxa"/>
            <w:tcBorders>
              <w:top w:val="nil"/>
            </w:tcBorders>
            <w:noWrap/>
            <w:hideMark/>
          </w:tcPr>
          <w:p w:rsidR="00A023FF" w:rsidRPr="008227F4" w:rsidRDefault="00A023FF" w:rsidP="00A40FEF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9</w:t>
            </w:r>
            <w:r w:rsidR="00A40FEF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5.1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90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86.0</w:t>
            </w:r>
            <w:r w:rsidR="00A023F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Global</w:t>
            </w: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1%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92.4</w:t>
            </w:r>
            <w:r w:rsidR="00A023FF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5%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45.7</w:t>
            </w:r>
            <w:r w:rsidR="00A023F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90"/>
        </w:trPr>
        <w:tc>
          <w:tcPr>
            <w:tcW w:w="2235" w:type="dxa"/>
            <w:vMerge/>
            <w:tcBorders>
              <w:bottom w:val="single" w:sz="4" w:space="0" w:color="auto"/>
            </w:tcBorders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3038" w:type="dxa"/>
            <w:tcBorders>
              <w:bottom w:val="single" w:sz="4" w:space="0" w:color="auto"/>
            </w:tcBorders>
            <w:noWrap/>
            <w:hideMark/>
          </w:tcPr>
          <w:p w:rsidR="00A023FF" w:rsidRPr="008227F4" w:rsidRDefault="00A023FF" w:rsidP="00A40FEF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20.</w:t>
            </w:r>
            <w:r w:rsidR="00A40FE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 w:val="restart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645A2E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645A2E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Spectral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Local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1%</w:t>
            </w:r>
          </w:p>
        </w:tc>
        <w:tc>
          <w:tcPr>
            <w:tcW w:w="3038" w:type="dxa"/>
            <w:tcBorders>
              <w:top w:val="single" w:sz="4" w:space="0" w:color="auto"/>
              <w:bottom w:val="nil"/>
            </w:tcBorders>
            <w:noWrap/>
            <w:hideMark/>
          </w:tcPr>
          <w:p w:rsidR="00A023FF" w:rsidRPr="008227F4" w:rsidRDefault="00A023FF" w:rsidP="00A40FEF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9</w:t>
            </w:r>
            <w:r w:rsidR="00A40FE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9.2</w:t>
            </w: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/>
            <w:tcBorders>
              <w:top w:val="nil"/>
            </w:tcBorders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tcBorders>
              <w:top w:val="nil"/>
            </w:tcBorders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5%</w:t>
            </w:r>
          </w:p>
        </w:tc>
        <w:tc>
          <w:tcPr>
            <w:tcW w:w="3038" w:type="dxa"/>
            <w:tcBorders>
              <w:top w:val="nil"/>
            </w:tcBorders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97.8</w:t>
            </w:r>
            <w:r w:rsidR="00A023FF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90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hideMark/>
          </w:tcPr>
          <w:p w:rsidR="00A023FF" w:rsidRPr="008227F4" w:rsidRDefault="00A023FF" w:rsidP="00D222D0">
            <w:pPr>
              <w:widowControl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93.5</w:t>
            </w:r>
            <w:r w:rsidR="00A023F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 w:val="restart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Global</w:t>
            </w: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1%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94.4</w:t>
            </w:r>
            <w:r w:rsidR="00A023FF">
              <w:rPr>
                <w:rFonts w:ascii="Times New Roman" w:hAnsi="Times New Roman" w:cs="Times New Roman" w:hint="eastAsia"/>
                <w:b/>
                <w:b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75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5%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36.6</w:t>
            </w:r>
            <w:r w:rsidR="00A023FF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%</w:t>
            </w:r>
          </w:p>
        </w:tc>
      </w:tr>
      <w:tr w:rsidR="00A023FF" w:rsidRPr="00645A2E" w:rsidTr="00D222D0">
        <w:trPr>
          <w:trHeight w:val="390"/>
        </w:trPr>
        <w:tc>
          <w:tcPr>
            <w:tcW w:w="2235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126" w:type="dxa"/>
            <w:vMerge/>
            <w:hideMark/>
          </w:tcPr>
          <w:p w:rsidR="00A023FF" w:rsidRPr="00645A2E" w:rsidRDefault="00A023FF" w:rsidP="00D222D0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A023FF" w:rsidRPr="008227F4" w:rsidRDefault="00A023F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 w:rsidRPr="008227F4"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10%</w:t>
            </w:r>
          </w:p>
        </w:tc>
        <w:tc>
          <w:tcPr>
            <w:tcW w:w="3038" w:type="dxa"/>
            <w:noWrap/>
            <w:hideMark/>
          </w:tcPr>
          <w:p w:rsidR="00A023FF" w:rsidRPr="008227F4" w:rsidRDefault="00A40FEF" w:rsidP="00D222D0">
            <w:pPr>
              <w:widowControl/>
              <w:jc w:val="both"/>
              <w:rPr>
                <w:rFonts w:ascii="Times New Roman" w:hAnsi="Times New Roman" w:cs="Times New Roman"/>
                <w:bCs/>
                <w:iCs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iCs/>
                <w:kern w:val="0"/>
                <w:szCs w:val="24"/>
              </w:rPr>
              <w:t>-</w:t>
            </w:r>
          </w:p>
        </w:tc>
      </w:tr>
    </w:tbl>
    <w:p w:rsidR="00A13E17" w:rsidRPr="00923952" w:rsidRDefault="00A023FF">
      <w:r w:rsidRPr="0076760D">
        <w:rPr>
          <w:rFonts w:ascii="Times New Roman" w:hAnsi="Times New Roman" w:cs="Times New Roman"/>
          <w:color w:val="000000"/>
          <w:lang w:eastAsia="zh-CN"/>
        </w:rPr>
        <w:t>Note:</w:t>
      </w:r>
      <w:r>
        <w:rPr>
          <w:rFonts w:ascii="Times New Roman" w:hAnsi="Times New Roman" w:cs="Times New Roman" w:hint="eastAsia"/>
          <w:b/>
          <w:color w:val="000000"/>
          <w:lang w:eastAsia="zh-CN"/>
        </w:rPr>
        <w:t xml:space="preserve"> </w:t>
      </w:r>
      <w:r>
        <w:rPr>
          <w:rFonts w:ascii="Times New Roman" w:hAnsi="Times New Roman" w:cs="Times New Roman" w:hint="eastAsia"/>
          <w:bCs/>
          <w:kern w:val="0"/>
          <w:szCs w:val="24"/>
          <w:lang w:eastAsia="zh-CN"/>
        </w:rPr>
        <w:t xml:space="preserve">FDR and ID yield in bold were the </w:t>
      </w:r>
      <w:r>
        <w:rPr>
          <w:rFonts w:ascii="Times New Roman" w:hAnsi="Times New Roman" w:cs="Times New Roman"/>
          <w:bCs/>
          <w:kern w:val="0"/>
          <w:szCs w:val="24"/>
          <w:lang w:eastAsia="zh-CN"/>
        </w:rPr>
        <w:t>criteria</w:t>
      </w:r>
      <w:r>
        <w:rPr>
          <w:rFonts w:ascii="Times New Roman" w:hAnsi="Times New Roman" w:cs="Times New Roman" w:hint="eastAsia"/>
          <w:bCs/>
          <w:kern w:val="0"/>
          <w:szCs w:val="24"/>
          <w:lang w:eastAsia="zh-CN"/>
        </w:rPr>
        <w:t xml:space="preserve"> for data analysis.</w:t>
      </w:r>
      <w:r w:rsidR="00923952" w:rsidDel="00923952">
        <w:rPr>
          <w:rFonts w:ascii="Times New Roman" w:eastAsia="宋体" w:hAnsi="Times New Roman" w:cs="Times New Roman"/>
          <w:bCs/>
          <w:kern w:val="0"/>
          <w:szCs w:val="24"/>
          <w:lang w:eastAsia="zh-CN"/>
        </w:rPr>
        <w:t xml:space="preserve"> </w:t>
      </w:r>
    </w:p>
    <w:sectPr w:rsidR="00A13E17" w:rsidRPr="00923952" w:rsidSect="00923952">
      <w:pgSz w:w="11906" w:h="16838"/>
      <w:pgMar w:top="1440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97" w:rsidRDefault="00A96897" w:rsidP="00A023FF">
      <w:r>
        <w:separator/>
      </w:r>
    </w:p>
  </w:endnote>
  <w:endnote w:type="continuationSeparator" w:id="0">
    <w:p w:rsidR="00A96897" w:rsidRDefault="00A96897" w:rsidP="00A0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97" w:rsidRDefault="00A96897" w:rsidP="00A023FF">
      <w:r>
        <w:separator/>
      </w:r>
    </w:p>
  </w:footnote>
  <w:footnote w:type="continuationSeparator" w:id="0">
    <w:p w:rsidR="00A96897" w:rsidRDefault="00A96897" w:rsidP="00A02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E164A"/>
    <w:multiLevelType w:val="hybridMultilevel"/>
    <w:tmpl w:val="A1282CC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2F65EE2"/>
    <w:multiLevelType w:val="hybridMultilevel"/>
    <w:tmpl w:val="DC10CC30"/>
    <w:lvl w:ilvl="0" w:tplc="E3000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30D2E"/>
    <w:multiLevelType w:val="hybridMultilevel"/>
    <w:tmpl w:val="C324C5C8"/>
    <w:lvl w:ilvl="0" w:tplc="27C40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864E93"/>
    <w:multiLevelType w:val="hybridMultilevel"/>
    <w:tmpl w:val="946ECA88"/>
    <w:lvl w:ilvl="0" w:tplc="51D27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C40102"/>
    <w:multiLevelType w:val="hybridMultilevel"/>
    <w:tmpl w:val="B1E05394"/>
    <w:lvl w:ilvl="0" w:tplc="B13CFA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1838B8"/>
    <w:multiLevelType w:val="hybridMultilevel"/>
    <w:tmpl w:val="400A473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46450B69"/>
    <w:multiLevelType w:val="hybridMultilevel"/>
    <w:tmpl w:val="E874446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B292112"/>
    <w:multiLevelType w:val="hybridMultilevel"/>
    <w:tmpl w:val="0AD00B1E"/>
    <w:lvl w:ilvl="0" w:tplc="5BFC5A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0C6679"/>
    <w:multiLevelType w:val="hybridMultilevel"/>
    <w:tmpl w:val="26C6D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701BD6"/>
    <w:multiLevelType w:val="hybridMultilevel"/>
    <w:tmpl w:val="34C010C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618D1FE4"/>
    <w:multiLevelType w:val="hybridMultilevel"/>
    <w:tmpl w:val="68EA587C"/>
    <w:lvl w:ilvl="0" w:tplc="8A44F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C11E49"/>
    <w:multiLevelType w:val="hybridMultilevel"/>
    <w:tmpl w:val="FF2034D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22D3"/>
    <w:rsid w:val="000014E2"/>
    <w:rsid w:val="00001EBD"/>
    <w:rsid w:val="00014486"/>
    <w:rsid w:val="00014D7E"/>
    <w:rsid w:val="00015D7E"/>
    <w:rsid w:val="00023EC5"/>
    <w:rsid w:val="00026BB9"/>
    <w:rsid w:val="00035175"/>
    <w:rsid w:val="00041B89"/>
    <w:rsid w:val="00044C9C"/>
    <w:rsid w:val="00047092"/>
    <w:rsid w:val="00053326"/>
    <w:rsid w:val="00055AA5"/>
    <w:rsid w:val="00056A02"/>
    <w:rsid w:val="00060FF8"/>
    <w:rsid w:val="00061CF3"/>
    <w:rsid w:val="0006309B"/>
    <w:rsid w:val="0006309D"/>
    <w:rsid w:val="00067848"/>
    <w:rsid w:val="00072AFA"/>
    <w:rsid w:val="00072D5A"/>
    <w:rsid w:val="00073BA2"/>
    <w:rsid w:val="0007634C"/>
    <w:rsid w:val="00076D00"/>
    <w:rsid w:val="000803D6"/>
    <w:rsid w:val="00084ADF"/>
    <w:rsid w:val="00085333"/>
    <w:rsid w:val="000854BB"/>
    <w:rsid w:val="000855BF"/>
    <w:rsid w:val="00091460"/>
    <w:rsid w:val="000928B4"/>
    <w:rsid w:val="00092D54"/>
    <w:rsid w:val="00093FED"/>
    <w:rsid w:val="00094231"/>
    <w:rsid w:val="00096389"/>
    <w:rsid w:val="000A0736"/>
    <w:rsid w:val="000A3AB8"/>
    <w:rsid w:val="000A7756"/>
    <w:rsid w:val="000A7E8F"/>
    <w:rsid w:val="000B1523"/>
    <w:rsid w:val="000B4B1F"/>
    <w:rsid w:val="000B4FE4"/>
    <w:rsid w:val="000C5995"/>
    <w:rsid w:val="000D040F"/>
    <w:rsid w:val="000D0CD6"/>
    <w:rsid w:val="000D1C1A"/>
    <w:rsid w:val="000D2F40"/>
    <w:rsid w:val="000D6609"/>
    <w:rsid w:val="000E0686"/>
    <w:rsid w:val="000F124E"/>
    <w:rsid w:val="000F20EB"/>
    <w:rsid w:val="000F2A8C"/>
    <w:rsid w:val="000F380D"/>
    <w:rsid w:val="000F4BB1"/>
    <w:rsid w:val="000F6223"/>
    <w:rsid w:val="00100906"/>
    <w:rsid w:val="00103AE0"/>
    <w:rsid w:val="00105432"/>
    <w:rsid w:val="00107BC5"/>
    <w:rsid w:val="00110113"/>
    <w:rsid w:val="00111B40"/>
    <w:rsid w:val="00113D24"/>
    <w:rsid w:val="001213E0"/>
    <w:rsid w:val="00133F5F"/>
    <w:rsid w:val="00141E8C"/>
    <w:rsid w:val="001421C7"/>
    <w:rsid w:val="00147711"/>
    <w:rsid w:val="00150335"/>
    <w:rsid w:val="00150964"/>
    <w:rsid w:val="00152741"/>
    <w:rsid w:val="00154A1E"/>
    <w:rsid w:val="00155F91"/>
    <w:rsid w:val="00157EF6"/>
    <w:rsid w:val="00160ADB"/>
    <w:rsid w:val="00160B11"/>
    <w:rsid w:val="00162057"/>
    <w:rsid w:val="00164EC0"/>
    <w:rsid w:val="0016628E"/>
    <w:rsid w:val="0017096D"/>
    <w:rsid w:val="00170D78"/>
    <w:rsid w:val="00170E53"/>
    <w:rsid w:val="00171AD8"/>
    <w:rsid w:val="00172B91"/>
    <w:rsid w:val="00176F55"/>
    <w:rsid w:val="00180BC8"/>
    <w:rsid w:val="00186AC1"/>
    <w:rsid w:val="001870EF"/>
    <w:rsid w:val="001877BE"/>
    <w:rsid w:val="001910E3"/>
    <w:rsid w:val="00196C4C"/>
    <w:rsid w:val="001A51F0"/>
    <w:rsid w:val="001A6D1D"/>
    <w:rsid w:val="001B0A8A"/>
    <w:rsid w:val="001B16E3"/>
    <w:rsid w:val="001B3301"/>
    <w:rsid w:val="001B4DEF"/>
    <w:rsid w:val="001B5853"/>
    <w:rsid w:val="001B6AF8"/>
    <w:rsid w:val="001B7A8B"/>
    <w:rsid w:val="001C1E6D"/>
    <w:rsid w:val="001C28D9"/>
    <w:rsid w:val="001C35D8"/>
    <w:rsid w:val="001C39AB"/>
    <w:rsid w:val="001D31A4"/>
    <w:rsid w:val="001E03A7"/>
    <w:rsid w:val="001E1D89"/>
    <w:rsid w:val="001E49D4"/>
    <w:rsid w:val="001E6784"/>
    <w:rsid w:val="001F0681"/>
    <w:rsid w:val="001F2EF6"/>
    <w:rsid w:val="001F693D"/>
    <w:rsid w:val="00201E4B"/>
    <w:rsid w:val="00202886"/>
    <w:rsid w:val="00204B0A"/>
    <w:rsid w:val="00206467"/>
    <w:rsid w:val="002109D0"/>
    <w:rsid w:val="00211055"/>
    <w:rsid w:val="002121ED"/>
    <w:rsid w:val="0021518F"/>
    <w:rsid w:val="002176DA"/>
    <w:rsid w:val="00220237"/>
    <w:rsid w:val="00220B00"/>
    <w:rsid w:val="00226849"/>
    <w:rsid w:val="002312FD"/>
    <w:rsid w:val="002329AB"/>
    <w:rsid w:val="002374F7"/>
    <w:rsid w:val="00240C01"/>
    <w:rsid w:val="00245A83"/>
    <w:rsid w:val="002475EF"/>
    <w:rsid w:val="00253516"/>
    <w:rsid w:val="0025535F"/>
    <w:rsid w:val="00256330"/>
    <w:rsid w:val="002657F9"/>
    <w:rsid w:val="00265D5A"/>
    <w:rsid w:val="00266401"/>
    <w:rsid w:val="0026660F"/>
    <w:rsid w:val="002674A1"/>
    <w:rsid w:val="00267B11"/>
    <w:rsid w:val="0027154D"/>
    <w:rsid w:val="00273EE7"/>
    <w:rsid w:val="002751DA"/>
    <w:rsid w:val="00280C95"/>
    <w:rsid w:val="00282B49"/>
    <w:rsid w:val="00285E9B"/>
    <w:rsid w:val="00286F91"/>
    <w:rsid w:val="002952BA"/>
    <w:rsid w:val="002A029E"/>
    <w:rsid w:val="002A234F"/>
    <w:rsid w:val="002A7F01"/>
    <w:rsid w:val="002B0C0D"/>
    <w:rsid w:val="002B119F"/>
    <w:rsid w:val="002B1296"/>
    <w:rsid w:val="002B1348"/>
    <w:rsid w:val="002B66DF"/>
    <w:rsid w:val="002C083B"/>
    <w:rsid w:val="002C08C0"/>
    <w:rsid w:val="002C1020"/>
    <w:rsid w:val="002C1060"/>
    <w:rsid w:val="002C147C"/>
    <w:rsid w:val="002C4F7B"/>
    <w:rsid w:val="002C519B"/>
    <w:rsid w:val="002C7522"/>
    <w:rsid w:val="002D4803"/>
    <w:rsid w:val="002D490C"/>
    <w:rsid w:val="002D73AB"/>
    <w:rsid w:val="002E131F"/>
    <w:rsid w:val="002E6117"/>
    <w:rsid w:val="002F1D28"/>
    <w:rsid w:val="002F2576"/>
    <w:rsid w:val="002F4325"/>
    <w:rsid w:val="002F4B0D"/>
    <w:rsid w:val="002F5925"/>
    <w:rsid w:val="002F6657"/>
    <w:rsid w:val="002F7472"/>
    <w:rsid w:val="002F766A"/>
    <w:rsid w:val="00300846"/>
    <w:rsid w:val="0030114C"/>
    <w:rsid w:val="00301AF4"/>
    <w:rsid w:val="00301B04"/>
    <w:rsid w:val="0030440D"/>
    <w:rsid w:val="00304C66"/>
    <w:rsid w:val="00305D71"/>
    <w:rsid w:val="003123AB"/>
    <w:rsid w:val="00312756"/>
    <w:rsid w:val="00312DE5"/>
    <w:rsid w:val="00312FD5"/>
    <w:rsid w:val="00313ED7"/>
    <w:rsid w:val="00321E35"/>
    <w:rsid w:val="00323F17"/>
    <w:rsid w:val="00326ACC"/>
    <w:rsid w:val="00334CBA"/>
    <w:rsid w:val="00341AFD"/>
    <w:rsid w:val="0034661A"/>
    <w:rsid w:val="003468F2"/>
    <w:rsid w:val="00347DA2"/>
    <w:rsid w:val="00350CD8"/>
    <w:rsid w:val="00352C83"/>
    <w:rsid w:val="00354775"/>
    <w:rsid w:val="00354FC1"/>
    <w:rsid w:val="00362DEE"/>
    <w:rsid w:val="003634D7"/>
    <w:rsid w:val="00366132"/>
    <w:rsid w:val="00373D67"/>
    <w:rsid w:val="0037695E"/>
    <w:rsid w:val="0038181A"/>
    <w:rsid w:val="003836C5"/>
    <w:rsid w:val="00390D68"/>
    <w:rsid w:val="00391FED"/>
    <w:rsid w:val="00392520"/>
    <w:rsid w:val="00393AA2"/>
    <w:rsid w:val="00394188"/>
    <w:rsid w:val="0039585E"/>
    <w:rsid w:val="003A076B"/>
    <w:rsid w:val="003A094B"/>
    <w:rsid w:val="003A4633"/>
    <w:rsid w:val="003A648D"/>
    <w:rsid w:val="003B22D3"/>
    <w:rsid w:val="003B3853"/>
    <w:rsid w:val="003B3F1E"/>
    <w:rsid w:val="003B4F54"/>
    <w:rsid w:val="003B73EC"/>
    <w:rsid w:val="003C2168"/>
    <w:rsid w:val="003C7424"/>
    <w:rsid w:val="003D246B"/>
    <w:rsid w:val="003D3196"/>
    <w:rsid w:val="003E1399"/>
    <w:rsid w:val="003E1A76"/>
    <w:rsid w:val="003E301D"/>
    <w:rsid w:val="003E4BF0"/>
    <w:rsid w:val="003F1C28"/>
    <w:rsid w:val="003F7413"/>
    <w:rsid w:val="004011F3"/>
    <w:rsid w:val="0040180A"/>
    <w:rsid w:val="00404071"/>
    <w:rsid w:val="00404FBE"/>
    <w:rsid w:val="00407A4D"/>
    <w:rsid w:val="00410C6B"/>
    <w:rsid w:val="00411C4C"/>
    <w:rsid w:val="00417BC3"/>
    <w:rsid w:val="00421A39"/>
    <w:rsid w:val="0042407B"/>
    <w:rsid w:val="004243C9"/>
    <w:rsid w:val="00426749"/>
    <w:rsid w:val="00427682"/>
    <w:rsid w:val="00427F2A"/>
    <w:rsid w:val="00430235"/>
    <w:rsid w:val="00431A69"/>
    <w:rsid w:val="00433468"/>
    <w:rsid w:val="00435950"/>
    <w:rsid w:val="0045134C"/>
    <w:rsid w:val="0045189C"/>
    <w:rsid w:val="00453228"/>
    <w:rsid w:val="00453BB5"/>
    <w:rsid w:val="004546AB"/>
    <w:rsid w:val="004576DE"/>
    <w:rsid w:val="004607CB"/>
    <w:rsid w:val="00460DDF"/>
    <w:rsid w:val="004617FA"/>
    <w:rsid w:val="00461F35"/>
    <w:rsid w:val="004623CD"/>
    <w:rsid w:val="00462A29"/>
    <w:rsid w:val="004661B5"/>
    <w:rsid w:val="00470104"/>
    <w:rsid w:val="004724ED"/>
    <w:rsid w:val="00473647"/>
    <w:rsid w:val="00473A1E"/>
    <w:rsid w:val="0047459E"/>
    <w:rsid w:val="004767F0"/>
    <w:rsid w:val="00477B64"/>
    <w:rsid w:val="004807AA"/>
    <w:rsid w:val="00480AE5"/>
    <w:rsid w:val="004823F1"/>
    <w:rsid w:val="00482A58"/>
    <w:rsid w:val="00484304"/>
    <w:rsid w:val="00487DE3"/>
    <w:rsid w:val="004910F3"/>
    <w:rsid w:val="0049774A"/>
    <w:rsid w:val="004A08E7"/>
    <w:rsid w:val="004A3BF9"/>
    <w:rsid w:val="004A4271"/>
    <w:rsid w:val="004A4673"/>
    <w:rsid w:val="004A5BAA"/>
    <w:rsid w:val="004A7F8A"/>
    <w:rsid w:val="004B119A"/>
    <w:rsid w:val="004B1316"/>
    <w:rsid w:val="004B279E"/>
    <w:rsid w:val="004B387F"/>
    <w:rsid w:val="004B6B5F"/>
    <w:rsid w:val="004B6BFD"/>
    <w:rsid w:val="004B7A30"/>
    <w:rsid w:val="004C3260"/>
    <w:rsid w:val="004C6CCD"/>
    <w:rsid w:val="004D05F9"/>
    <w:rsid w:val="004D274B"/>
    <w:rsid w:val="004D3A90"/>
    <w:rsid w:val="004D3F56"/>
    <w:rsid w:val="004D57B3"/>
    <w:rsid w:val="004D715D"/>
    <w:rsid w:val="004E01F0"/>
    <w:rsid w:val="004E1601"/>
    <w:rsid w:val="004E3653"/>
    <w:rsid w:val="004E39F1"/>
    <w:rsid w:val="004E40C3"/>
    <w:rsid w:val="004E436D"/>
    <w:rsid w:val="004E4E93"/>
    <w:rsid w:val="004E603F"/>
    <w:rsid w:val="004E7161"/>
    <w:rsid w:val="004E77E7"/>
    <w:rsid w:val="004F2FC7"/>
    <w:rsid w:val="004F319F"/>
    <w:rsid w:val="004F7FF9"/>
    <w:rsid w:val="00500B1D"/>
    <w:rsid w:val="0050288B"/>
    <w:rsid w:val="00503152"/>
    <w:rsid w:val="00507C02"/>
    <w:rsid w:val="00510765"/>
    <w:rsid w:val="00510A17"/>
    <w:rsid w:val="005122AD"/>
    <w:rsid w:val="005125F7"/>
    <w:rsid w:val="00512D61"/>
    <w:rsid w:val="0051719D"/>
    <w:rsid w:val="00524CB8"/>
    <w:rsid w:val="00531214"/>
    <w:rsid w:val="00531D16"/>
    <w:rsid w:val="0053384C"/>
    <w:rsid w:val="005376AF"/>
    <w:rsid w:val="00537AA6"/>
    <w:rsid w:val="005401D1"/>
    <w:rsid w:val="00541F48"/>
    <w:rsid w:val="005443EC"/>
    <w:rsid w:val="00551584"/>
    <w:rsid w:val="0056225E"/>
    <w:rsid w:val="0056701E"/>
    <w:rsid w:val="005703EB"/>
    <w:rsid w:val="00571EDE"/>
    <w:rsid w:val="00572FDB"/>
    <w:rsid w:val="00575ADB"/>
    <w:rsid w:val="0058152A"/>
    <w:rsid w:val="005838B1"/>
    <w:rsid w:val="00585A79"/>
    <w:rsid w:val="00586914"/>
    <w:rsid w:val="00591A1C"/>
    <w:rsid w:val="00593C22"/>
    <w:rsid w:val="005A289A"/>
    <w:rsid w:val="005A2A9B"/>
    <w:rsid w:val="005A348B"/>
    <w:rsid w:val="005B10E8"/>
    <w:rsid w:val="005B203C"/>
    <w:rsid w:val="005B281B"/>
    <w:rsid w:val="005B2E79"/>
    <w:rsid w:val="005B36CA"/>
    <w:rsid w:val="005B372A"/>
    <w:rsid w:val="005B528B"/>
    <w:rsid w:val="005B578F"/>
    <w:rsid w:val="005B7DFF"/>
    <w:rsid w:val="005C07CD"/>
    <w:rsid w:val="005C5C35"/>
    <w:rsid w:val="005D3B57"/>
    <w:rsid w:val="005D4311"/>
    <w:rsid w:val="005D7A09"/>
    <w:rsid w:val="005E6E68"/>
    <w:rsid w:val="005E6EB1"/>
    <w:rsid w:val="005E75E6"/>
    <w:rsid w:val="005F0320"/>
    <w:rsid w:val="005F6FFA"/>
    <w:rsid w:val="00606B07"/>
    <w:rsid w:val="00610688"/>
    <w:rsid w:val="006117C3"/>
    <w:rsid w:val="00616FA7"/>
    <w:rsid w:val="006209E6"/>
    <w:rsid w:val="00620ED7"/>
    <w:rsid w:val="0062410B"/>
    <w:rsid w:val="00631780"/>
    <w:rsid w:val="00633EAE"/>
    <w:rsid w:val="006368E0"/>
    <w:rsid w:val="00641005"/>
    <w:rsid w:val="006415FB"/>
    <w:rsid w:val="00641CC5"/>
    <w:rsid w:val="006516D6"/>
    <w:rsid w:val="006520C1"/>
    <w:rsid w:val="00654DAB"/>
    <w:rsid w:val="0065574F"/>
    <w:rsid w:val="00665AEF"/>
    <w:rsid w:val="0067040A"/>
    <w:rsid w:val="00672C76"/>
    <w:rsid w:val="00674935"/>
    <w:rsid w:val="006773B3"/>
    <w:rsid w:val="006824C5"/>
    <w:rsid w:val="00683016"/>
    <w:rsid w:val="00683651"/>
    <w:rsid w:val="00684307"/>
    <w:rsid w:val="006857F8"/>
    <w:rsid w:val="006860BE"/>
    <w:rsid w:val="006879E6"/>
    <w:rsid w:val="00691BDF"/>
    <w:rsid w:val="00693900"/>
    <w:rsid w:val="006A2A69"/>
    <w:rsid w:val="006A6C27"/>
    <w:rsid w:val="006A71E2"/>
    <w:rsid w:val="006B15A2"/>
    <w:rsid w:val="006B2E0F"/>
    <w:rsid w:val="006B3142"/>
    <w:rsid w:val="006B3DBD"/>
    <w:rsid w:val="006C0F61"/>
    <w:rsid w:val="006C191B"/>
    <w:rsid w:val="006C2A39"/>
    <w:rsid w:val="006D2DF0"/>
    <w:rsid w:val="006D2EBA"/>
    <w:rsid w:val="006D3854"/>
    <w:rsid w:val="006D7F51"/>
    <w:rsid w:val="006E2308"/>
    <w:rsid w:val="006E3CD6"/>
    <w:rsid w:val="006E7353"/>
    <w:rsid w:val="006F0D0C"/>
    <w:rsid w:val="006F1843"/>
    <w:rsid w:val="006F5288"/>
    <w:rsid w:val="00701DCC"/>
    <w:rsid w:val="007029C5"/>
    <w:rsid w:val="007208FE"/>
    <w:rsid w:val="0072450B"/>
    <w:rsid w:val="00724721"/>
    <w:rsid w:val="007247C2"/>
    <w:rsid w:val="00727755"/>
    <w:rsid w:val="0073142C"/>
    <w:rsid w:val="00732F9B"/>
    <w:rsid w:val="0073432B"/>
    <w:rsid w:val="00741018"/>
    <w:rsid w:val="00752EDD"/>
    <w:rsid w:val="00756964"/>
    <w:rsid w:val="00760FF1"/>
    <w:rsid w:val="00761616"/>
    <w:rsid w:val="0076447E"/>
    <w:rsid w:val="00773F8B"/>
    <w:rsid w:val="00775D21"/>
    <w:rsid w:val="00781E57"/>
    <w:rsid w:val="007831F3"/>
    <w:rsid w:val="00783B23"/>
    <w:rsid w:val="007844CF"/>
    <w:rsid w:val="00785DB7"/>
    <w:rsid w:val="007933F9"/>
    <w:rsid w:val="00793F58"/>
    <w:rsid w:val="007A144F"/>
    <w:rsid w:val="007A1461"/>
    <w:rsid w:val="007A1E17"/>
    <w:rsid w:val="007A2A62"/>
    <w:rsid w:val="007A31AF"/>
    <w:rsid w:val="007A347C"/>
    <w:rsid w:val="007B12B7"/>
    <w:rsid w:val="007D0DB8"/>
    <w:rsid w:val="007D0E86"/>
    <w:rsid w:val="007D3D2D"/>
    <w:rsid w:val="007D628B"/>
    <w:rsid w:val="007E1401"/>
    <w:rsid w:val="007E3CBA"/>
    <w:rsid w:val="007E4AA5"/>
    <w:rsid w:val="007E60E7"/>
    <w:rsid w:val="007F4A3A"/>
    <w:rsid w:val="007F4E73"/>
    <w:rsid w:val="007F6ED9"/>
    <w:rsid w:val="00800D72"/>
    <w:rsid w:val="00801BB7"/>
    <w:rsid w:val="008038B4"/>
    <w:rsid w:val="008046E0"/>
    <w:rsid w:val="00807850"/>
    <w:rsid w:val="008102D0"/>
    <w:rsid w:val="00810923"/>
    <w:rsid w:val="0081493B"/>
    <w:rsid w:val="008249F8"/>
    <w:rsid w:val="0082514C"/>
    <w:rsid w:val="00827799"/>
    <w:rsid w:val="00832992"/>
    <w:rsid w:val="00834828"/>
    <w:rsid w:val="008365D4"/>
    <w:rsid w:val="00836CB8"/>
    <w:rsid w:val="008376B6"/>
    <w:rsid w:val="0084571C"/>
    <w:rsid w:val="00846FC7"/>
    <w:rsid w:val="00853D04"/>
    <w:rsid w:val="0085449B"/>
    <w:rsid w:val="00863812"/>
    <w:rsid w:val="0086429A"/>
    <w:rsid w:val="00865836"/>
    <w:rsid w:val="00865EBC"/>
    <w:rsid w:val="00866F8E"/>
    <w:rsid w:val="008705B0"/>
    <w:rsid w:val="00874B75"/>
    <w:rsid w:val="0088268E"/>
    <w:rsid w:val="00882709"/>
    <w:rsid w:val="00883AA3"/>
    <w:rsid w:val="00884681"/>
    <w:rsid w:val="00886285"/>
    <w:rsid w:val="008902C4"/>
    <w:rsid w:val="00890A85"/>
    <w:rsid w:val="00890DD5"/>
    <w:rsid w:val="00895346"/>
    <w:rsid w:val="0089554E"/>
    <w:rsid w:val="00897644"/>
    <w:rsid w:val="008A0B8F"/>
    <w:rsid w:val="008A3501"/>
    <w:rsid w:val="008A4BEB"/>
    <w:rsid w:val="008B122E"/>
    <w:rsid w:val="008B2AAF"/>
    <w:rsid w:val="008B48C7"/>
    <w:rsid w:val="008B5F21"/>
    <w:rsid w:val="008B79DE"/>
    <w:rsid w:val="008C1DF3"/>
    <w:rsid w:val="008C329F"/>
    <w:rsid w:val="008C3D69"/>
    <w:rsid w:val="008C56F3"/>
    <w:rsid w:val="008C5760"/>
    <w:rsid w:val="008C59A7"/>
    <w:rsid w:val="008D1CD8"/>
    <w:rsid w:val="008D4C9F"/>
    <w:rsid w:val="008D5FE6"/>
    <w:rsid w:val="008D761A"/>
    <w:rsid w:val="008D79D9"/>
    <w:rsid w:val="008E2809"/>
    <w:rsid w:val="008E2CC3"/>
    <w:rsid w:val="008E35E5"/>
    <w:rsid w:val="008E5C64"/>
    <w:rsid w:val="008E73E8"/>
    <w:rsid w:val="008F030F"/>
    <w:rsid w:val="008F46A3"/>
    <w:rsid w:val="00900F17"/>
    <w:rsid w:val="00906495"/>
    <w:rsid w:val="009069CF"/>
    <w:rsid w:val="0090731B"/>
    <w:rsid w:val="00907DFB"/>
    <w:rsid w:val="009107A8"/>
    <w:rsid w:val="00912F26"/>
    <w:rsid w:val="00914520"/>
    <w:rsid w:val="0091561A"/>
    <w:rsid w:val="00920BCB"/>
    <w:rsid w:val="00923952"/>
    <w:rsid w:val="00926E68"/>
    <w:rsid w:val="00930FDF"/>
    <w:rsid w:val="00934F4F"/>
    <w:rsid w:val="0093664E"/>
    <w:rsid w:val="00937A25"/>
    <w:rsid w:val="00937F07"/>
    <w:rsid w:val="009402C2"/>
    <w:rsid w:val="0094228E"/>
    <w:rsid w:val="00943705"/>
    <w:rsid w:val="0094681D"/>
    <w:rsid w:val="009505F9"/>
    <w:rsid w:val="00951609"/>
    <w:rsid w:val="00951DB7"/>
    <w:rsid w:val="00954DA1"/>
    <w:rsid w:val="009627DF"/>
    <w:rsid w:val="00963DC2"/>
    <w:rsid w:val="00966B31"/>
    <w:rsid w:val="00966DC5"/>
    <w:rsid w:val="00972E7F"/>
    <w:rsid w:val="0097406C"/>
    <w:rsid w:val="00976442"/>
    <w:rsid w:val="00980D5E"/>
    <w:rsid w:val="009873AD"/>
    <w:rsid w:val="009875AB"/>
    <w:rsid w:val="009908EE"/>
    <w:rsid w:val="00992B71"/>
    <w:rsid w:val="009965C3"/>
    <w:rsid w:val="00996C0E"/>
    <w:rsid w:val="009A0D4E"/>
    <w:rsid w:val="009A18CE"/>
    <w:rsid w:val="009A42DF"/>
    <w:rsid w:val="009A4769"/>
    <w:rsid w:val="009B3867"/>
    <w:rsid w:val="009B4784"/>
    <w:rsid w:val="009B6340"/>
    <w:rsid w:val="009C0EE1"/>
    <w:rsid w:val="009C2B58"/>
    <w:rsid w:val="009C6606"/>
    <w:rsid w:val="009C6EAE"/>
    <w:rsid w:val="009D237A"/>
    <w:rsid w:val="009D3373"/>
    <w:rsid w:val="009D4167"/>
    <w:rsid w:val="009D4D12"/>
    <w:rsid w:val="009E0B21"/>
    <w:rsid w:val="009E18D4"/>
    <w:rsid w:val="009E349D"/>
    <w:rsid w:val="009E385D"/>
    <w:rsid w:val="009E5F22"/>
    <w:rsid w:val="009E7F71"/>
    <w:rsid w:val="009F2016"/>
    <w:rsid w:val="009F3882"/>
    <w:rsid w:val="00A01D5F"/>
    <w:rsid w:val="00A02265"/>
    <w:rsid w:val="00A023FF"/>
    <w:rsid w:val="00A05245"/>
    <w:rsid w:val="00A06EDF"/>
    <w:rsid w:val="00A13E17"/>
    <w:rsid w:val="00A158C3"/>
    <w:rsid w:val="00A15EE4"/>
    <w:rsid w:val="00A2046E"/>
    <w:rsid w:val="00A2064A"/>
    <w:rsid w:val="00A22B4E"/>
    <w:rsid w:val="00A2777D"/>
    <w:rsid w:val="00A2784A"/>
    <w:rsid w:val="00A3601A"/>
    <w:rsid w:val="00A40FEF"/>
    <w:rsid w:val="00A4501F"/>
    <w:rsid w:val="00A45348"/>
    <w:rsid w:val="00A4643B"/>
    <w:rsid w:val="00A50C6C"/>
    <w:rsid w:val="00A54A7D"/>
    <w:rsid w:val="00A63E30"/>
    <w:rsid w:val="00A67654"/>
    <w:rsid w:val="00A708B9"/>
    <w:rsid w:val="00A724A1"/>
    <w:rsid w:val="00A8686C"/>
    <w:rsid w:val="00A93A80"/>
    <w:rsid w:val="00A94BE3"/>
    <w:rsid w:val="00A96897"/>
    <w:rsid w:val="00AA56A6"/>
    <w:rsid w:val="00AB3A51"/>
    <w:rsid w:val="00AB7800"/>
    <w:rsid w:val="00AC40C8"/>
    <w:rsid w:val="00AC5314"/>
    <w:rsid w:val="00AC61DF"/>
    <w:rsid w:val="00AC7A91"/>
    <w:rsid w:val="00AD7B87"/>
    <w:rsid w:val="00AE07D3"/>
    <w:rsid w:val="00AE0A24"/>
    <w:rsid w:val="00AE316E"/>
    <w:rsid w:val="00AE660C"/>
    <w:rsid w:val="00AF1C77"/>
    <w:rsid w:val="00AF372C"/>
    <w:rsid w:val="00AF5AA3"/>
    <w:rsid w:val="00AF61E2"/>
    <w:rsid w:val="00AF7AA4"/>
    <w:rsid w:val="00B04F0E"/>
    <w:rsid w:val="00B05ED2"/>
    <w:rsid w:val="00B05F0F"/>
    <w:rsid w:val="00B12246"/>
    <w:rsid w:val="00B12CC4"/>
    <w:rsid w:val="00B1421A"/>
    <w:rsid w:val="00B159C0"/>
    <w:rsid w:val="00B16B43"/>
    <w:rsid w:val="00B225F7"/>
    <w:rsid w:val="00B22880"/>
    <w:rsid w:val="00B2461E"/>
    <w:rsid w:val="00B27798"/>
    <w:rsid w:val="00B27886"/>
    <w:rsid w:val="00B305C7"/>
    <w:rsid w:val="00B32329"/>
    <w:rsid w:val="00B34388"/>
    <w:rsid w:val="00B35028"/>
    <w:rsid w:val="00B35B71"/>
    <w:rsid w:val="00B36999"/>
    <w:rsid w:val="00B4389B"/>
    <w:rsid w:val="00B461BC"/>
    <w:rsid w:val="00B52182"/>
    <w:rsid w:val="00B533DE"/>
    <w:rsid w:val="00B54819"/>
    <w:rsid w:val="00B56007"/>
    <w:rsid w:val="00B560CA"/>
    <w:rsid w:val="00B576E7"/>
    <w:rsid w:val="00B57840"/>
    <w:rsid w:val="00B57C4E"/>
    <w:rsid w:val="00B625B5"/>
    <w:rsid w:val="00B62747"/>
    <w:rsid w:val="00B62E01"/>
    <w:rsid w:val="00B62FB6"/>
    <w:rsid w:val="00B63690"/>
    <w:rsid w:val="00B63693"/>
    <w:rsid w:val="00B64500"/>
    <w:rsid w:val="00B64576"/>
    <w:rsid w:val="00B65BAC"/>
    <w:rsid w:val="00B677F5"/>
    <w:rsid w:val="00B711F1"/>
    <w:rsid w:val="00B74D89"/>
    <w:rsid w:val="00B775E1"/>
    <w:rsid w:val="00B8030E"/>
    <w:rsid w:val="00B82E30"/>
    <w:rsid w:val="00B92CD9"/>
    <w:rsid w:val="00B955F8"/>
    <w:rsid w:val="00B96847"/>
    <w:rsid w:val="00BA2616"/>
    <w:rsid w:val="00BA6C46"/>
    <w:rsid w:val="00BA7078"/>
    <w:rsid w:val="00BA7182"/>
    <w:rsid w:val="00BB007F"/>
    <w:rsid w:val="00BC0436"/>
    <w:rsid w:val="00BC2BC7"/>
    <w:rsid w:val="00BC477A"/>
    <w:rsid w:val="00BC775F"/>
    <w:rsid w:val="00BD1472"/>
    <w:rsid w:val="00BD231E"/>
    <w:rsid w:val="00BD56CE"/>
    <w:rsid w:val="00BD5F22"/>
    <w:rsid w:val="00BD7468"/>
    <w:rsid w:val="00BD76E1"/>
    <w:rsid w:val="00BD7A3B"/>
    <w:rsid w:val="00BE3E88"/>
    <w:rsid w:val="00BE4290"/>
    <w:rsid w:val="00BE741A"/>
    <w:rsid w:val="00BF1113"/>
    <w:rsid w:val="00BF38E0"/>
    <w:rsid w:val="00BF6409"/>
    <w:rsid w:val="00BF6933"/>
    <w:rsid w:val="00BF7C70"/>
    <w:rsid w:val="00C00141"/>
    <w:rsid w:val="00C00DE6"/>
    <w:rsid w:val="00C01FC1"/>
    <w:rsid w:val="00C0595A"/>
    <w:rsid w:val="00C1417F"/>
    <w:rsid w:val="00C154EC"/>
    <w:rsid w:val="00C2474D"/>
    <w:rsid w:val="00C25105"/>
    <w:rsid w:val="00C260DF"/>
    <w:rsid w:val="00C33C84"/>
    <w:rsid w:val="00C40E22"/>
    <w:rsid w:val="00C414B8"/>
    <w:rsid w:val="00C41520"/>
    <w:rsid w:val="00C42FBE"/>
    <w:rsid w:val="00C44568"/>
    <w:rsid w:val="00C4752C"/>
    <w:rsid w:val="00C50A30"/>
    <w:rsid w:val="00C50C1D"/>
    <w:rsid w:val="00C5283D"/>
    <w:rsid w:val="00C53BF0"/>
    <w:rsid w:val="00C568E1"/>
    <w:rsid w:val="00C57226"/>
    <w:rsid w:val="00C66826"/>
    <w:rsid w:val="00C67957"/>
    <w:rsid w:val="00C739B0"/>
    <w:rsid w:val="00C758E4"/>
    <w:rsid w:val="00C760F5"/>
    <w:rsid w:val="00C767B0"/>
    <w:rsid w:val="00C76D7C"/>
    <w:rsid w:val="00C82003"/>
    <w:rsid w:val="00C86AAE"/>
    <w:rsid w:val="00C93F41"/>
    <w:rsid w:val="00C94887"/>
    <w:rsid w:val="00C97E7C"/>
    <w:rsid w:val="00CA0C6E"/>
    <w:rsid w:val="00CA1A0E"/>
    <w:rsid w:val="00CA727E"/>
    <w:rsid w:val="00CB23DF"/>
    <w:rsid w:val="00CB5A7F"/>
    <w:rsid w:val="00CB60D0"/>
    <w:rsid w:val="00CB6150"/>
    <w:rsid w:val="00CB70FF"/>
    <w:rsid w:val="00CB7798"/>
    <w:rsid w:val="00CB7BCA"/>
    <w:rsid w:val="00CC0090"/>
    <w:rsid w:val="00CC469F"/>
    <w:rsid w:val="00CC5433"/>
    <w:rsid w:val="00CC6FAE"/>
    <w:rsid w:val="00CC7216"/>
    <w:rsid w:val="00CD1BF9"/>
    <w:rsid w:val="00CD4223"/>
    <w:rsid w:val="00CD4EA8"/>
    <w:rsid w:val="00CD6458"/>
    <w:rsid w:val="00CD6463"/>
    <w:rsid w:val="00CD6AEA"/>
    <w:rsid w:val="00CD7492"/>
    <w:rsid w:val="00CE2796"/>
    <w:rsid w:val="00CE3875"/>
    <w:rsid w:val="00CE5E24"/>
    <w:rsid w:val="00CF3584"/>
    <w:rsid w:val="00CF4A48"/>
    <w:rsid w:val="00CF5DF8"/>
    <w:rsid w:val="00CF6BB8"/>
    <w:rsid w:val="00D10B08"/>
    <w:rsid w:val="00D10FC1"/>
    <w:rsid w:val="00D15362"/>
    <w:rsid w:val="00D15705"/>
    <w:rsid w:val="00D21035"/>
    <w:rsid w:val="00D222D0"/>
    <w:rsid w:val="00D228F1"/>
    <w:rsid w:val="00D239E6"/>
    <w:rsid w:val="00D24143"/>
    <w:rsid w:val="00D26348"/>
    <w:rsid w:val="00D3408A"/>
    <w:rsid w:val="00D35543"/>
    <w:rsid w:val="00D359EE"/>
    <w:rsid w:val="00D36781"/>
    <w:rsid w:val="00D40D79"/>
    <w:rsid w:val="00D43356"/>
    <w:rsid w:val="00D43DD3"/>
    <w:rsid w:val="00D44E2C"/>
    <w:rsid w:val="00D45574"/>
    <w:rsid w:val="00D5022E"/>
    <w:rsid w:val="00D539B7"/>
    <w:rsid w:val="00D579FE"/>
    <w:rsid w:val="00D6050A"/>
    <w:rsid w:val="00D60BFE"/>
    <w:rsid w:val="00D648BD"/>
    <w:rsid w:val="00D67EF0"/>
    <w:rsid w:val="00D701FE"/>
    <w:rsid w:val="00D711B4"/>
    <w:rsid w:val="00D74869"/>
    <w:rsid w:val="00D74D8E"/>
    <w:rsid w:val="00D77217"/>
    <w:rsid w:val="00D80513"/>
    <w:rsid w:val="00D927A9"/>
    <w:rsid w:val="00DA4AB2"/>
    <w:rsid w:val="00DA4DC0"/>
    <w:rsid w:val="00DB08A5"/>
    <w:rsid w:val="00DB1B86"/>
    <w:rsid w:val="00DB304D"/>
    <w:rsid w:val="00DB317F"/>
    <w:rsid w:val="00DC2EA0"/>
    <w:rsid w:val="00DC3307"/>
    <w:rsid w:val="00DC3349"/>
    <w:rsid w:val="00DD2C59"/>
    <w:rsid w:val="00DD4986"/>
    <w:rsid w:val="00DD4BF1"/>
    <w:rsid w:val="00DD5F51"/>
    <w:rsid w:val="00DD654E"/>
    <w:rsid w:val="00DE00CD"/>
    <w:rsid w:val="00DF05E7"/>
    <w:rsid w:val="00DF05F6"/>
    <w:rsid w:val="00DF107C"/>
    <w:rsid w:val="00DF5104"/>
    <w:rsid w:val="00DF6C7B"/>
    <w:rsid w:val="00E01A00"/>
    <w:rsid w:val="00E11D04"/>
    <w:rsid w:val="00E126A5"/>
    <w:rsid w:val="00E165B3"/>
    <w:rsid w:val="00E17199"/>
    <w:rsid w:val="00E20186"/>
    <w:rsid w:val="00E24639"/>
    <w:rsid w:val="00E4079B"/>
    <w:rsid w:val="00E40A08"/>
    <w:rsid w:val="00E40C46"/>
    <w:rsid w:val="00E42BA1"/>
    <w:rsid w:val="00E45EB5"/>
    <w:rsid w:val="00E4743A"/>
    <w:rsid w:val="00E47D06"/>
    <w:rsid w:val="00E52F72"/>
    <w:rsid w:val="00E550E8"/>
    <w:rsid w:val="00E57280"/>
    <w:rsid w:val="00E57BA4"/>
    <w:rsid w:val="00E60444"/>
    <w:rsid w:val="00E6247E"/>
    <w:rsid w:val="00E62AFF"/>
    <w:rsid w:val="00E7061B"/>
    <w:rsid w:val="00E7082B"/>
    <w:rsid w:val="00E72EA8"/>
    <w:rsid w:val="00E73281"/>
    <w:rsid w:val="00E73895"/>
    <w:rsid w:val="00E76DAE"/>
    <w:rsid w:val="00E820C1"/>
    <w:rsid w:val="00E842A8"/>
    <w:rsid w:val="00E84BF4"/>
    <w:rsid w:val="00E85F6E"/>
    <w:rsid w:val="00E86BB9"/>
    <w:rsid w:val="00E86C66"/>
    <w:rsid w:val="00E870AB"/>
    <w:rsid w:val="00E91AC6"/>
    <w:rsid w:val="00E92678"/>
    <w:rsid w:val="00E934A3"/>
    <w:rsid w:val="00E93B92"/>
    <w:rsid w:val="00EA0A94"/>
    <w:rsid w:val="00EA43BB"/>
    <w:rsid w:val="00EA7AD2"/>
    <w:rsid w:val="00EB032B"/>
    <w:rsid w:val="00EB0F6F"/>
    <w:rsid w:val="00EB18C5"/>
    <w:rsid w:val="00EC0E17"/>
    <w:rsid w:val="00EC4BA4"/>
    <w:rsid w:val="00EC76DC"/>
    <w:rsid w:val="00ED541D"/>
    <w:rsid w:val="00EE2832"/>
    <w:rsid w:val="00EE7398"/>
    <w:rsid w:val="00EF0443"/>
    <w:rsid w:val="00EF1202"/>
    <w:rsid w:val="00F00616"/>
    <w:rsid w:val="00F07673"/>
    <w:rsid w:val="00F0795A"/>
    <w:rsid w:val="00F12A75"/>
    <w:rsid w:val="00F20A6B"/>
    <w:rsid w:val="00F2172A"/>
    <w:rsid w:val="00F279D0"/>
    <w:rsid w:val="00F319A1"/>
    <w:rsid w:val="00F323F4"/>
    <w:rsid w:val="00F3664F"/>
    <w:rsid w:val="00F37313"/>
    <w:rsid w:val="00F41FE5"/>
    <w:rsid w:val="00F42D04"/>
    <w:rsid w:val="00F47670"/>
    <w:rsid w:val="00F5066B"/>
    <w:rsid w:val="00F54237"/>
    <w:rsid w:val="00F55121"/>
    <w:rsid w:val="00F63352"/>
    <w:rsid w:val="00F6462A"/>
    <w:rsid w:val="00F64ED2"/>
    <w:rsid w:val="00F76807"/>
    <w:rsid w:val="00F826B5"/>
    <w:rsid w:val="00F82E06"/>
    <w:rsid w:val="00F85C03"/>
    <w:rsid w:val="00F86347"/>
    <w:rsid w:val="00F8662A"/>
    <w:rsid w:val="00F9051E"/>
    <w:rsid w:val="00F91DC3"/>
    <w:rsid w:val="00F92852"/>
    <w:rsid w:val="00F94302"/>
    <w:rsid w:val="00F95CD5"/>
    <w:rsid w:val="00FA3948"/>
    <w:rsid w:val="00FA713E"/>
    <w:rsid w:val="00FB0026"/>
    <w:rsid w:val="00FB6221"/>
    <w:rsid w:val="00FB7900"/>
    <w:rsid w:val="00FC099A"/>
    <w:rsid w:val="00FC3B88"/>
    <w:rsid w:val="00FD38C3"/>
    <w:rsid w:val="00FD4C2D"/>
    <w:rsid w:val="00FD4E5B"/>
    <w:rsid w:val="00FD618F"/>
    <w:rsid w:val="00FD7268"/>
    <w:rsid w:val="00FD74C1"/>
    <w:rsid w:val="00FE245F"/>
    <w:rsid w:val="00FE3AB3"/>
    <w:rsid w:val="00FF3FF3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0B17A0-4910-494C-BC6E-7347D33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3FF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2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023FF"/>
    <w:rPr>
      <w:kern w:val="2"/>
    </w:rPr>
  </w:style>
  <w:style w:type="paragraph" w:styleId="Footer">
    <w:name w:val="footer"/>
    <w:basedOn w:val="Normal"/>
    <w:link w:val="FooterChar"/>
    <w:uiPriority w:val="99"/>
    <w:rsid w:val="00A02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023FF"/>
    <w:rPr>
      <w:kern w:val="2"/>
    </w:rPr>
  </w:style>
  <w:style w:type="table" w:styleId="TableGrid">
    <w:name w:val="Table Grid"/>
    <w:basedOn w:val="TableNormal"/>
    <w:uiPriority w:val="59"/>
    <w:rsid w:val="00A023FF"/>
    <w:rPr>
      <w:rFonts w:asciiTheme="minorHAnsi" w:eastAsiaTheme="minorEastAsia" w:hAnsiTheme="minorHAnsi" w:cstheme="minorBidi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21A39"/>
    <w:rPr>
      <w:i/>
      <w:iCs/>
    </w:rPr>
  </w:style>
  <w:style w:type="character" w:styleId="CommentReference">
    <w:name w:val="annotation reference"/>
    <w:rsid w:val="00421A39"/>
    <w:rPr>
      <w:sz w:val="18"/>
      <w:szCs w:val="18"/>
    </w:rPr>
  </w:style>
  <w:style w:type="paragraph" w:styleId="CommentText">
    <w:name w:val="annotation text"/>
    <w:basedOn w:val="Normal"/>
    <w:link w:val="CommentTextChar"/>
    <w:rsid w:val="00421A39"/>
    <w:rPr>
      <w:rFonts w:ascii="Times New Roman" w:hAnsi="Times New Roman" w:cs="Times New Roman"/>
      <w:sz w:val="21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421A39"/>
    <w:rPr>
      <w:rFonts w:eastAsiaTheme="minorEastAsia"/>
      <w:kern w:val="2"/>
      <w:sz w:val="21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unhideWhenUsed/>
    <w:rsid w:val="00421A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21A3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1A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1A3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en-US"/>
    </w:rPr>
  </w:style>
  <w:style w:type="paragraph" w:customStyle="1" w:styleId="h2">
    <w:name w:val="h2"/>
    <w:basedOn w:val="Normal"/>
    <w:rsid w:val="00421A39"/>
    <w:pPr>
      <w:keepNext/>
      <w:widowControl/>
      <w:spacing w:before="100" w:beforeAutospacing="1" w:after="100" w:afterAutospacing="1"/>
    </w:pPr>
    <w:rPr>
      <w:rFonts w:ascii="Times New Roman" w:hAnsi="Times New Roman" w:cs="Times New Roman"/>
      <w:b/>
      <w:bCs/>
      <w:kern w:val="0"/>
      <w:sz w:val="27"/>
      <w:szCs w:val="27"/>
      <w:lang w:eastAsia="en-US"/>
    </w:rPr>
  </w:style>
  <w:style w:type="paragraph" w:styleId="ListParagraph">
    <w:name w:val="List Paragraph"/>
    <w:basedOn w:val="Normal"/>
    <w:uiPriority w:val="34"/>
    <w:qFormat/>
    <w:rsid w:val="00421A39"/>
    <w:pPr>
      <w:ind w:firstLineChars="200" w:firstLine="420"/>
      <w:jc w:val="both"/>
    </w:pPr>
    <w:rPr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unhideWhenUsed/>
    <w:rsid w:val="00421A3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rsid w:val="00421A39"/>
    <w:rPr>
      <w:rFonts w:asciiTheme="minorHAnsi" w:eastAsiaTheme="minorEastAsia" w:hAnsiTheme="minorHAnsi" w:cstheme="minorBidi"/>
      <w:kern w:val="2"/>
      <w:sz w:val="24"/>
      <w:szCs w:val="22"/>
    </w:rPr>
  </w:style>
  <w:style w:type="paragraph" w:customStyle="1" w:styleId="Default">
    <w:name w:val="Default"/>
    <w:rsid w:val="00421A39"/>
    <w:pPr>
      <w:widowControl w:val="0"/>
      <w:autoSpaceDE w:val="0"/>
      <w:autoSpaceDN w:val="0"/>
      <w:adjustRightInd w:val="0"/>
    </w:pPr>
    <w:rPr>
      <w:rFonts w:ascii="Georgia" w:eastAsiaTheme="minorEastAsia" w:hAnsi="Georgia" w:cs="Georgia"/>
      <w:color w:val="000000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421A39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21A39"/>
    <w:rPr>
      <w:rFonts w:asciiTheme="minorHAnsi" w:hAnsiTheme="minorHAnsi" w:cstheme="minorBidi"/>
      <w:b/>
      <w:bCs/>
      <w:sz w:val="24"/>
      <w:szCs w:val="22"/>
      <w:lang w:eastAsia="zh-TW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21A39"/>
    <w:rPr>
      <w:rFonts w:asciiTheme="minorHAnsi" w:eastAsiaTheme="minorEastAsia" w:hAnsiTheme="minorHAnsi" w:cstheme="minorBidi"/>
      <w:b/>
      <w:bCs/>
      <w:kern w:val="2"/>
      <w:sz w:val="24"/>
      <w:szCs w:val="22"/>
      <w:lang w:eastAsia="zh-CN"/>
    </w:rPr>
  </w:style>
  <w:style w:type="paragraph" w:styleId="Revision">
    <w:name w:val="Revision"/>
    <w:hidden/>
    <w:uiPriority w:val="99"/>
    <w:semiHidden/>
    <w:rsid w:val="00421A39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FollowedHyperlink">
    <w:name w:val="FollowedHyperlink"/>
    <w:basedOn w:val="DefaultParagraphFont"/>
    <w:uiPriority w:val="99"/>
    <w:unhideWhenUsed/>
    <w:rsid w:val="00421A3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1A39"/>
    <w:rPr>
      <w:color w:val="808080"/>
    </w:rPr>
  </w:style>
  <w:style w:type="character" w:customStyle="1" w:styleId="st">
    <w:name w:val="st"/>
    <w:basedOn w:val="DefaultParagraphFont"/>
    <w:rsid w:val="00421A39"/>
  </w:style>
  <w:style w:type="paragraph" w:customStyle="1" w:styleId="font5">
    <w:name w:val="font5"/>
    <w:basedOn w:val="Normal"/>
    <w:rsid w:val="00421A39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18"/>
      <w:szCs w:val="18"/>
      <w:lang w:eastAsia="zh-CN"/>
    </w:rPr>
  </w:style>
  <w:style w:type="paragraph" w:customStyle="1" w:styleId="font6">
    <w:name w:val="font6"/>
    <w:basedOn w:val="Normal"/>
    <w:rsid w:val="00421A39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18"/>
      <w:szCs w:val="18"/>
      <w:lang w:eastAsia="zh-CN"/>
    </w:rPr>
  </w:style>
  <w:style w:type="paragraph" w:customStyle="1" w:styleId="xl65">
    <w:name w:val="xl65"/>
    <w:basedOn w:val="Normal"/>
    <w:rsid w:val="00421A39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b/>
      <w:bCs/>
      <w:kern w:val="0"/>
      <w:szCs w:val="24"/>
      <w:lang w:eastAsia="zh-CN"/>
    </w:rPr>
  </w:style>
  <w:style w:type="paragraph" w:customStyle="1" w:styleId="xl66">
    <w:name w:val="xl66"/>
    <w:basedOn w:val="Normal"/>
    <w:rsid w:val="00421A39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b/>
      <w:bCs/>
      <w:kern w:val="0"/>
      <w:szCs w:val="24"/>
      <w:lang w:eastAsia="zh-CN"/>
    </w:rPr>
  </w:style>
  <w:style w:type="paragraph" w:customStyle="1" w:styleId="xl67">
    <w:name w:val="xl67"/>
    <w:basedOn w:val="Normal"/>
    <w:rsid w:val="00421A39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68">
    <w:name w:val="xl68"/>
    <w:basedOn w:val="Normal"/>
    <w:rsid w:val="00421A39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b/>
      <w:bCs/>
      <w:color w:val="7030A0"/>
      <w:kern w:val="0"/>
      <w:szCs w:val="24"/>
      <w:lang w:eastAsia="zh-CN"/>
    </w:rPr>
  </w:style>
  <w:style w:type="paragraph" w:customStyle="1" w:styleId="xl69">
    <w:name w:val="xl69"/>
    <w:basedOn w:val="Normal"/>
    <w:rsid w:val="00421A39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70">
    <w:name w:val="xl70"/>
    <w:basedOn w:val="Normal"/>
    <w:rsid w:val="00421A39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b/>
      <w:bCs/>
      <w:kern w:val="0"/>
      <w:szCs w:val="24"/>
      <w:lang w:eastAsia="zh-CN"/>
    </w:rPr>
  </w:style>
  <w:style w:type="paragraph" w:customStyle="1" w:styleId="xl71">
    <w:name w:val="xl71"/>
    <w:basedOn w:val="Normal"/>
    <w:rsid w:val="00421A39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72">
    <w:name w:val="xl72"/>
    <w:basedOn w:val="Normal"/>
    <w:rsid w:val="00421A39"/>
    <w:pPr>
      <w:widowControl/>
      <w:spacing w:before="100" w:beforeAutospacing="1" w:after="100" w:afterAutospacing="1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73">
    <w:name w:val="xl73"/>
    <w:basedOn w:val="Normal"/>
    <w:rsid w:val="00421A39"/>
    <w:pPr>
      <w:widowControl/>
      <w:shd w:val="clear" w:color="000000" w:fill="8DB4E3"/>
      <w:spacing w:before="100" w:beforeAutospacing="1" w:after="100" w:afterAutospacing="1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74">
    <w:name w:val="xl74"/>
    <w:basedOn w:val="Normal"/>
    <w:rsid w:val="00421A39"/>
    <w:pPr>
      <w:widowControl/>
      <w:spacing w:before="100" w:beforeAutospacing="1" w:after="100" w:afterAutospacing="1"/>
      <w:jc w:val="right"/>
      <w:textAlignment w:val="center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75">
    <w:name w:val="xl75"/>
    <w:basedOn w:val="Normal"/>
    <w:rsid w:val="00421A39"/>
    <w:pPr>
      <w:widowControl/>
      <w:shd w:val="clear" w:color="000000" w:fill="92D050"/>
      <w:spacing w:before="100" w:beforeAutospacing="1" w:after="100" w:afterAutospacing="1"/>
      <w:jc w:val="right"/>
      <w:textAlignment w:val="center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font7">
    <w:name w:val="font7"/>
    <w:basedOn w:val="Normal"/>
    <w:rsid w:val="00421A39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18"/>
      <w:szCs w:val="18"/>
      <w:lang w:eastAsia="zh-CN"/>
    </w:rPr>
  </w:style>
  <w:style w:type="paragraph" w:customStyle="1" w:styleId="font8">
    <w:name w:val="font8"/>
    <w:basedOn w:val="Normal"/>
    <w:rsid w:val="00421A39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18"/>
      <w:szCs w:val="18"/>
      <w:lang w:eastAsia="zh-CN"/>
    </w:rPr>
  </w:style>
  <w:style w:type="paragraph" w:customStyle="1" w:styleId="xl76">
    <w:name w:val="xl76"/>
    <w:basedOn w:val="Normal"/>
    <w:rsid w:val="00421A39"/>
    <w:pPr>
      <w:widowControl/>
      <w:shd w:val="clear" w:color="000000" w:fill="92D050"/>
      <w:spacing w:before="100" w:beforeAutospacing="1" w:after="100" w:afterAutospacing="1"/>
      <w:jc w:val="right"/>
      <w:textAlignment w:val="center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77">
    <w:name w:val="xl77"/>
    <w:basedOn w:val="Normal"/>
    <w:rsid w:val="00421A39"/>
    <w:pPr>
      <w:widowControl/>
      <w:shd w:val="clear" w:color="000000" w:fill="D7E4BC"/>
      <w:spacing w:before="100" w:beforeAutospacing="1" w:after="100" w:afterAutospacing="1"/>
      <w:jc w:val="right"/>
      <w:textAlignment w:val="center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78">
    <w:name w:val="xl78"/>
    <w:basedOn w:val="Normal"/>
    <w:rsid w:val="00421A39"/>
    <w:pPr>
      <w:widowControl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79">
    <w:name w:val="xl79"/>
    <w:basedOn w:val="Normal"/>
    <w:rsid w:val="00421A39"/>
    <w:pPr>
      <w:widowControl/>
      <w:shd w:val="clear" w:color="000000" w:fill="FCD5B4"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80">
    <w:name w:val="xl80"/>
    <w:basedOn w:val="Normal"/>
    <w:rsid w:val="00421A39"/>
    <w:pPr>
      <w:widowControl/>
      <w:shd w:val="clear" w:color="000000" w:fill="F9A06F"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customStyle="1" w:styleId="xl81">
    <w:name w:val="xl81"/>
    <w:basedOn w:val="Normal"/>
    <w:rsid w:val="00421A39"/>
    <w:pPr>
      <w:widowControl/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Cs w:val="24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421A3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21A3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</dc:creator>
  <cp:keywords/>
  <dc:description/>
  <cp:lastModifiedBy>Chao Liang</cp:lastModifiedBy>
  <cp:revision>27</cp:revision>
  <cp:lastPrinted>2014-03-01T09:37:00Z</cp:lastPrinted>
  <dcterms:created xsi:type="dcterms:W3CDTF">2013-09-13T02:23:00Z</dcterms:created>
  <dcterms:modified xsi:type="dcterms:W3CDTF">2015-04-10T07:45:00Z</dcterms:modified>
</cp:coreProperties>
</file>