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1E" w:rsidRPr="00197F1E" w:rsidRDefault="00197F1E" w:rsidP="00197F1E">
      <w:pPr>
        <w:jc w:val="center"/>
        <w:rPr>
          <w:sz w:val="56"/>
          <w:szCs w:val="56"/>
        </w:rPr>
      </w:pPr>
      <w:r w:rsidRPr="00197F1E">
        <w:rPr>
          <w:sz w:val="56"/>
          <w:szCs w:val="56"/>
        </w:rPr>
        <w:t>ADC SINGLE SOCKET TESTER</w:t>
      </w:r>
    </w:p>
    <w:p w:rsidR="00197F1E" w:rsidRPr="00C44967" w:rsidRDefault="00197F1E" w:rsidP="00C44967">
      <w:pPr>
        <w:jc w:val="center"/>
        <w:rPr>
          <w:sz w:val="56"/>
          <w:szCs w:val="56"/>
        </w:rPr>
      </w:pPr>
      <w:r w:rsidRPr="00197F1E">
        <w:rPr>
          <w:sz w:val="56"/>
          <w:szCs w:val="56"/>
        </w:rPr>
        <w:t>REGISTER MAP</w:t>
      </w:r>
    </w:p>
    <w:tbl>
      <w:tblPr>
        <w:tblStyle w:val="TableGrid"/>
        <w:tblW w:w="10638" w:type="dxa"/>
        <w:tblLook w:val="04A0"/>
      </w:tblPr>
      <w:tblGrid>
        <w:gridCol w:w="1066"/>
        <w:gridCol w:w="2182"/>
        <w:gridCol w:w="634"/>
        <w:gridCol w:w="774"/>
        <w:gridCol w:w="5982"/>
      </w:tblGrid>
      <w:tr w:rsidR="00197F1E" w:rsidRPr="00197F1E" w:rsidTr="001A3B63">
        <w:tc>
          <w:tcPr>
            <w:tcW w:w="1045" w:type="dxa"/>
          </w:tcPr>
          <w:p w:rsidR="00197F1E" w:rsidRPr="00C44967" w:rsidRDefault="00197F1E" w:rsidP="000408E3">
            <w:pPr>
              <w:rPr>
                <w:b/>
              </w:rPr>
            </w:pPr>
            <w:r w:rsidRPr="00C44967">
              <w:rPr>
                <w:b/>
              </w:rPr>
              <w:t>ADDRESS</w:t>
            </w:r>
          </w:p>
        </w:tc>
        <w:tc>
          <w:tcPr>
            <w:tcW w:w="2182" w:type="dxa"/>
          </w:tcPr>
          <w:p w:rsidR="00197F1E" w:rsidRPr="00C44967" w:rsidRDefault="00197F1E" w:rsidP="000408E3">
            <w:pPr>
              <w:rPr>
                <w:b/>
              </w:rPr>
            </w:pPr>
            <w:r w:rsidRPr="00C44967">
              <w:rPr>
                <w:b/>
              </w:rPr>
              <w:t>NAME</w:t>
            </w:r>
          </w:p>
        </w:tc>
        <w:tc>
          <w:tcPr>
            <w:tcW w:w="625" w:type="dxa"/>
          </w:tcPr>
          <w:p w:rsidR="00197F1E" w:rsidRPr="00C44967" w:rsidRDefault="00197F1E" w:rsidP="000408E3">
            <w:pPr>
              <w:rPr>
                <w:b/>
              </w:rPr>
            </w:pPr>
            <w:r w:rsidRPr="00C44967">
              <w:rPr>
                <w:b/>
              </w:rPr>
              <w:t>R/W</w:t>
            </w:r>
          </w:p>
        </w:tc>
        <w:tc>
          <w:tcPr>
            <w:tcW w:w="774" w:type="dxa"/>
          </w:tcPr>
          <w:p w:rsidR="00197F1E" w:rsidRPr="00C44967" w:rsidRDefault="00197F1E" w:rsidP="000408E3">
            <w:pPr>
              <w:rPr>
                <w:b/>
              </w:rPr>
            </w:pPr>
            <w:r w:rsidRPr="00C44967">
              <w:rPr>
                <w:b/>
              </w:rPr>
              <w:t xml:space="preserve">BIT </w:t>
            </w:r>
          </w:p>
        </w:tc>
        <w:tc>
          <w:tcPr>
            <w:tcW w:w="6012" w:type="dxa"/>
          </w:tcPr>
          <w:p w:rsidR="00197F1E" w:rsidRPr="00C44967" w:rsidRDefault="00197F1E" w:rsidP="000408E3">
            <w:pPr>
              <w:rPr>
                <w:b/>
              </w:rPr>
            </w:pPr>
            <w:r w:rsidRPr="00C44967">
              <w:rPr>
                <w:b/>
              </w:rPr>
              <w:t>FUNCTION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SYS_RESET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1A3B63">
            <w:r>
              <w:t>System reset    (AUTO CLEARS)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REG_RESET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W</w:t>
            </w:r>
          </w:p>
        </w:tc>
        <w:tc>
          <w:tcPr>
            <w:tcW w:w="774" w:type="dxa"/>
          </w:tcPr>
          <w:p w:rsidR="00197F1E" w:rsidRPr="00197F1E" w:rsidRDefault="00197F1E" w:rsidP="00197F1E">
            <w:r>
              <w:t>1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Register reset   --  clears only the Io registers </w:t>
            </w:r>
            <w:r w:rsidR="00197F1E">
              <w:t>(AUTO CLEARS)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1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ADC_RESET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W</w:t>
            </w:r>
          </w:p>
        </w:tc>
        <w:tc>
          <w:tcPr>
            <w:tcW w:w="774" w:type="dxa"/>
          </w:tcPr>
          <w:p w:rsidR="00197F1E" w:rsidRPr="00197F1E" w:rsidRDefault="00197F1E" w:rsidP="00197F1E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ADC </w:t>
            </w:r>
            <w:proofErr w:type="spellStart"/>
            <w:r>
              <w:t>ASIC</w:t>
            </w:r>
            <w:proofErr w:type="spellEnd"/>
            <w:r>
              <w:t xml:space="preserve"> reset </w:t>
            </w:r>
            <w:r w:rsidR="00197F1E">
              <w:t>(AUTO CLEARS)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1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SOFT_ADC_RESET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2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Soft ADC reset </w:t>
            </w:r>
            <w:r w:rsidR="00197F1E">
              <w:t>(AUTO CLEARS)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2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WRITE_ADC_ASIC_SPI</w:t>
            </w:r>
            <w:proofErr w:type="spellEnd"/>
            <w:r w:rsidRPr="00197F1E">
              <w:t xml:space="preserve"> </w:t>
            </w:r>
          </w:p>
        </w:tc>
        <w:tc>
          <w:tcPr>
            <w:tcW w:w="625" w:type="dxa"/>
          </w:tcPr>
          <w:p w:rsidR="00197F1E" w:rsidRPr="00197F1E" w:rsidRDefault="00197F1E" w:rsidP="000408E3">
            <w:r>
              <w:t>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Write ADC </w:t>
            </w:r>
            <w:proofErr w:type="spellStart"/>
            <w:r>
              <w:t>ASIC</w:t>
            </w:r>
            <w:proofErr w:type="spellEnd"/>
            <w:r>
              <w:t xml:space="preserve"> </w:t>
            </w:r>
            <w:proofErr w:type="spellStart"/>
            <w:r>
              <w:t>SPI</w:t>
            </w:r>
            <w:proofErr w:type="spellEnd"/>
            <w:r>
              <w:t xml:space="preserve">  </w:t>
            </w:r>
            <w:r w:rsidR="00197F1E">
              <w:t>(AUTO CLEARS)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3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TST_PATT_EN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EN ADC test pattern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3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TST_PATT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27..16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12 bit test pattern 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3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ADC_TEST_PAT_EN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31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Enable TEST mode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4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LATCH_LOC_0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7..0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ADC data shift register data latch location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5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CLK_select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7..0</w:t>
            </w:r>
          </w:p>
        </w:tc>
        <w:tc>
          <w:tcPr>
            <w:tcW w:w="6012" w:type="dxa"/>
          </w:tcPr>
          <w:p w:rsidR="00197F1E" w:rsidRPr="00197F1E" w:rsidRDefault="00C44967" w:rsidP="00C44967">
            <w:r>
              <w:t xml:space="preserve">ADC clock phase </w:t>
            </w:r>
            <w:r w:rsidR="001A3B63">
              <w:t xml:space="preserve"> 0= 0 deg 1=90 deg 2=180 deg 3=270 deg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6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CHN_select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A3B63" w:rsidP="000408E3">
            <w:r>
              <w:t>3</w:t>
            </w:r>
            <w:r w:rsidR="00197F1E">
              <w:t>..0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ADC channel select</w:t>
            </w:r>
          </w:p>
        </w:tc>
      </w:tr>
      <w:tr w:rsidR="001A3B63" w:rsidRPr="00197F1E" w:rsidTr="001A3B63">
        <w:tc>
          <w:tcPr>
            <w:tcW w:w="1045" w:type="dxa"/>
          </w:tcPr>
          <w:p w:rsidR="001A3B63" w:rsidRDefault="001A3B63" w:rsidP="000408E3">
            <w:r>
              <w:t>6</w:t>
            </w:r>
          </w:p>
        </w:tc>
        <w:tc>
          <w:tcPr>
            <w:tcW w:w="2182" w:type="dxa"/>
          </w:tcPr>
          <w:p w:rsidR="001A3B63" w:rsidRPr="00197F1E" w:rsidRDefault="001A3B63" w:rsidP="000408E3">
            <w:r>
              <w:t xml:space="preserve">DATA </w:t>
            </w:r>
            <w:proofErr w:type="spellStart"/>
            <w:r>
              <w:t>MODE_SEL</w:t>
            </w:r>
            <w:proofErr w:type="spellEnd"/>
          </w:p>
        </w:tc>
        <w:tc>
          <w:tcPr>
            <w:tcW w:w="625" w:type="dxa"/>
          </w:tcPr>
          <w:p w:rsidR="001A3B63" w:rsidRDefault="001A3B63" w:rsidP="000408E3">
            <w:r>
              <w:t>R/W</w:t>
            </w:r>
          </w:p>
        </w:tc>
        <w:tc>
          <w:tcPr>
            <w:tcW w:w="774" w:type="dxa"/>
          </w:tcPr>
          <w:p w:rsidR="001A3B63" w:rsidRDefault="001A3B63" w:rsidP="000408E3">
            <w:r>
              <w:t>4</w:t>
            </w:r>
          </w:p>
        </w:tc>
        <w:tc>
          <w:tcPr>
            <w:tcW w:w="6012" w:type="dxa"/>
          </w:tcPr>
          <w:p w:rsidR="001A3B63" w:rsidRDefault="001A3B63" w:rsidP="000408E3">
            <w:r>
              <w:t xml:space="preserve">SET to read only one channel over </w:t>
            </w:r>
            <w:proofErr w:type="spellStart"/>
            <w:r>
              <w:t>UDP</w:t>
            </w:r>
            <w:proofErr w:type="spellEnd"/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8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WIB_MODE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Set to enable </w:t>
            </w:r>
            <w:proofErr w:type="spellStart"/>
            <w:r>
              <w:t>WIB</w:t>
            </w:r>
            <w:proofErr w:type="spellEnd"/>
            <w:r>
              <w:t xml:space="preserve">  </w:t>
            </w:r>
            <w:proofErr w:type="spellStart"/>
            <w:r>
              <w:t>UDP</w:t>
            </w:r>
            <w:proofErr w:type="spellEnd"/>
            <w:r>
              <w:t xml:space="preserve"> MODE 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9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ADC_RD_DISABLE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Set to disable  readout  0 = running 1 = disabled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10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UDP_FRAME_SIZE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11..0</w:t>
            </w:r>
          </w:p>
        </w:tc>
        <w:tc>
          <w:tcPr>
            <w:tcW w:w="6012" w:type="dxa"/>
          </w:tcPr>
          <w:p w:rsidR="00197F1E" w:rsidRPr="00197F1E" w:rsidRDefault="001A3B63" w:rsidP="001C5DE5">
            <w:proofErr w:type="spellStart"/>
            <w:r>
              <w:t>UDP</w:t>
            </w:r>
            <w:proofErr w:type="spellEnd"/>
            <w:r>
              <w:t xml:space="preserve"> FRAME SIZE </w:t>
            </w:r>
            <w:r w:rsidR="001C5DE5">
              <w:t xml:space="preserve"> NORMAL=</w:t>
            </w:r>
            <w:proofErr w:type="spellStart"/>
            <w:r>
              <w:t>0x1EE</w:t>
            </w:r>
            <w:proofErr w:type="spellEnd"/>
            <w:r w:rsidR="001C5DE5">
              <w:t xml:space="preserve">     JUMBO </w:t>
            </w:r>
            <w:proofErr w:type="spellStart"/>
            <w:r w:rsidR="001C5DE5">
              <w:t>FARME</w:t>
            </w:r>
            <w:proofErr w:type="spellEnd"/>
            <w:r w:rsidR="001C5DE5">
              <w:t xml:space="preserve"> = </w:t>
            </w:r>
            <w:proofErr w:type="spellStart"/>
            <w:r w:rsidR="001C5DE5">
              <w:t>0xEFB</w:t>
            </w:r>
            <w:proofErr w:type="spellEnd"/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16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ANALOG_SEL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DO NOT USE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16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JTAG_SEL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1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DO NOT USE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19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FEMB_TST_MODE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DO NOT USE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21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INV_RST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0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External clock </w:t>
            </w:r>
            <w:proofErr w:type="spellStart"/>
            <w:r>
              <w:t>RST</w:t>
            </w:r>
            <w:proofErr w:type="spellEnd"/>
            <w:r>
              <w:t xml:space="preserve"> invert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21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INV_READ</w:t>
            </w:r>
            <w:proofErr w:type="spellEnd"/>
            <w:r w:rsidRPr="00197F1E">
              <w:t xml:space="preserve"> </w:t>
            </w:r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1</w:t>
            </w:r>
          </w:p>
        </w:tc>
        <w:tc>
          <w:tcPr>
            <w:tcW w:w="6012" w:type="dxa"/>
          </w:tcPr>
          <w:p w:rsidR="00197F1E" w:rsidRPr="00197F1E" w:rsidRDefault="001A3B63" w:rsidP="001A3B63">
            <w:r>
              <w:t>External clock READ invert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21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INV_IDXM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2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External clock </w:t>
            </w:r>
            <w:proofErr w:type="spellStart"/>
            <w:r>
              <w:t>IDXM</w:t>
            </w:r>
            <w:proofErr w:type="spellEnd"/>
            <w:r>
              <w:t xml:space="preserve"> invert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21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INV_IDXL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 w:rsidRPr="00197F1E">
              <w:t xml:space="preserve"> </w:t>
            </w:r>
            <w:r>
              <w:t>3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External clock </w:t>
            </w:r>
            <w:proofErr w:type="spellStart"/>
            <w:r>
              <w:t>IDXL</w:t>
            </w:r>
            <w:proofErr w:type="spellEnd"/>
            <w:r>
              <w:t xml:space="preserve"> invert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21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INV_IDL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4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 xml:space="preserve">External clock </w:t>
            </w:r>
            <w:proofErr w:type="spellStart"/>
            <w:r>
              <w:t>IDL</w:t>
            </w:r>
            <w:proofErr w:type="spellEnd"/>
            <w:r>
              <w:t xml:space="preserve"> invert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21</w:t>
            </w:r>
          </w:p>
        </w:tc>
        <w:tc>
          <w:tcPr>
            <w:tcW w:w="2182" w:type="dxa"/>
          </w:tcPr>
          <w:p w:rsidR="00197F1E" w:rsidRPr="00197F1E" w:rsidRDefault="00197F1E" w:rsidP="000408E3">
            <w:proofErr w:type="spellStart"/>
            <w:r w:rsidRPr="00197F1E">
              <w:t>EXT_CLK_DIS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0408E3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0408E3">
            <w:r>
              <w:t>5</w:t>
            </w:r>
          </w:p>
        </w:tc>
        <w:tc>
          <w:tcPr>
            <w:tcW w:w="6012" w:type="dxa"/>
          </w:tcPr>
          <w:p w:rsidR="00197F1E" w:rsidRPr="00197F1E" w:rsidRDefault="001A3B63" w:rsidP="000408E3">
            <w:r>
              <w:t>Disable external clocks</w:t>
            </w:r>
          </w:p>
        </w:tc>
      </w:tr>
      <w:tr w:rsidR="00197F1E" w:rsidRPr="00197F1E" w:rsidTr="001A3B63">
        <w:tc>
          <w:tcPr>
            <w:tcW w:w="1045" w:type="dxa"/>
          </w:tcPr>
          <w:p w:rsidR="00197F1E" w:rsidRPr="00197F1E" w:rsidRDefault="00197F1E" w:rsidP="000408E3">
            <w:r>
              <w:t>22</w:t>
            </w:r>
          </w:p>
        </w:tc>
        <w:tc>
          <w:tcPr>
            <w:tcW w:w="2182" w:type="dxa"/>
          </w:tcPr>
          <w:p w:rsidR="00197F1E" w:rsidRPr="00197F1E" w:rsidRDefault="00197F1E" w:rsidP="00985A2A">
            <w:proofErr w:type="spellStart"/>
            <w:r w:rsidRPr="00197F1E">
              <w:t>OFST_RST</w:t>
            </w:r>
            <w:proofErr w:type="spellEnd"/>
          </w:p>
        </w:tc>
        <w:tc>
          <w:tcPr>
            <w:tcW w:w="625" w:type="dxa"/>
          </w:tcPr>
          <w:p w:rsidR="00197F1E" w:rsidRPr="00197F1E" w:rsidRDefault="00197F1E" w:rsidP="00985A2A">
            <w:r>
              <w:t>R/W</w:t>
            </w:r>
          </w:p>
        </w:tc>
        <w:tc>
          <w:tcPr>
            <w:tcW w:w="774" w:type="dxa"/>
          </w:tcPr>
          <w:p w:rsidR="00197F1E" w:rsidRPr="00197F1E" w:rsidRDefault="00197F1E" w:rsidP="00985A2A">
            <w:r>
              <w:t>15..0</w:t>
            </w:r>
          </w:p>
        </w:tc>
        <w:tc>
          <w:tcPr>
            <w:tcW w:w="6012" w:type="dxa"/>
          </w:tcPr>
          <w:p w:rsidR="00197F1E" w:rsidRPr="00197F1E" w:rsidRDefault="001A3B63" w:rsidP="00985A2A">
            <w:proofErr w:type="spellStart"/>
            <w:r>
              <w:t>RST</w:t>
            </w:r>
            <w:proofErr w:type="spellEnd"/>
            <w:r>
              <w:t xml:space="preserve"> offset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1A3B63" w:rsidRPr="00197F1E" w:rsidTr="001A3B63">
        <w:tc>
          <w:tcPr>
            <w:tcW w:w="1045" w:type="dxa"/>
          </w:tcPr>
          <w:p w:rsidR="001A3B63" w:rsidRPr="00197F1E" w:rsidRDefault="001A3B63" w:rsidP="000408E3">
            <w:r>
              <w:t>23</w:t>
            </w:r>
          </w:p>
        </w:tc>
        <w:tc>
          <w:tcPr>
            <w:tcW w:w="2182" w:type="dxa"/>
          </w:tcPr>
          <w:p w:rsidR="001A3B63" w:rsidRPr="00197F1E" w:rsidRDefault="001A3B63" w:rsidP="00985A2A">
            <w:proofErr w:type="spellStart"/>
            <w:r w:rsidRPr="00197F1E">
              <w:t>WDTH_RST</w:t>
            </w:r>
            <w:proofErr w:type="spellEnd"/>
          </w:p>
        </w:tc>
        <w:tc>
          <w:tcPr>
            <w:tcW w:w="625" w:type="dxa"/>
          </w:tcPr>
          <w:p w:rsidR="001A3B63" w:rsidRPr="00197F1E" w:rsidRDefault="001A3B63" w:rsidP="00985A2A">
            <w:r>
              <w:t>R/W</w:t>
            </w:r>
          </w:p>
        </w:tc>
        <w:tc>
          <w:tcPr>
            <w:tcW w:w="774" w:type="dxa"/>
          </w:tcPr>
          <w:p w:rsidR="001A3B63" w:rsidRPr="00197F1E" w:rsidRDefault="001A3B63" w:rsidP="00985A2A">
            <w:r>
              <w:t>15..0</w:t>
            </w:r>
          </w:p>
        </w:tc>
        <w:tc>
          <w:tcPr>
            <w:tcW w:w="6012" w:type="dxa"/>
          </w:tcPr>
          <w:p w:rsidR="001A3B63" w:rsidRPr="00197F1E" w:rsidRDefault="001A3B63" w:rsidP="00FC7CEF">
            <w:proofErr w:type="spellStart"/>
            <w:r>
              <w:t>RST</w:t>
            </w:r>
            <w:proofErr w:type="spellEnd"/>
            <w:r>
              <w:t xml:space="preserve"> </w:t>
            </w:r>
            <w:r w:rsidR="00FC7CEF">
              <w:t>width</w:t>
            </w:r>
            <w:r>
              <w:t xml:space="preserve">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197F1E">
            <w:r>
              <w:t>24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OFST_READ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r>
              <w:t>READ</w:t>
            </w:r>
            <w:r>
              <w:t xml:space="preserve"> offset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25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WDTH_READ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r>
              <w:t>READ</w:t>
            </w:r>
            <w:r>
              <w:t xml:space="preserve"> width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26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OFST_IDXM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proofErr w:type="spellStart"/>
            <w:r>
              <w:t>IDXM</w:t>
            </w:r>
            <w:proofErr w:type="spellEnd"/>
            <w:r>
              <w:t xml:space="preserve"> offset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27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WDTH_IDXM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proofErr w:type="spellStart"/>
            <w:r>
              <w:t>IDXM</w:t>
            </w:r>
            <w:proofErr w:type="spellEnd"/>
            <w:r>
              <w:t xml:space="preserve"> width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28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OFST_IDXL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 w:rsidRPr="00197F1E">
              <w:t xml:space="preserve"> </w:t>
            </w:r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proofErr w:type="spellStart"/>
            <w:r>
              <w:t>IDXL</w:t>
            </w:r>
            <w:proofErr w:type="spellEnd"/>
            <w:r>
              <w:t xml:space="preserve"> offset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29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WDTH_IDXL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proofErr w:type="spellStart"/>
            <w:r>
              <w:t>IDXL</w:t>
            </w:r>
            <w:proofErr w:type="spellEnd"/>
            <w:r>
              <w:t xml:space="preserve"> width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30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OFST_IDL_f1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proofErr w:type="spellStart"/>
            <w:r>
              <w:t>IDL1</w:t>
            </w:r>
            <w:proofErr w:type="spellEnd"/>
            <w:r>
              <w:t xml:space="preserve"> offset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31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WDTH_IDL_f1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proofErr w:type="spellStart"/>
            <w:r>
              <w:t>IDL1</w:t>
            </w:r>
            <w:proofErr w:type="spellEnd"/>
            <w:r>
              <w:t xml:space="preserve"> width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32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OFST_IDL_f2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proofErr w:type="spellStart"/>
            <w:r>
              <w:t>IDL2</w:t>
            </w:r>
            <w:proofErr w:type="spellEnd"/>
            <w:r>
              <w:t xml:space="preserve"> offset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FC7CEF" w:rsidRPr="00197F1E" w:rsidTr="001A3B63">
        <w:tc>
          <w:tcPr>
            <w:tcW w:w="1045" w:type="dxa"/>
          </w:tcPr>
          <w:p w:rsidR="00FC7CEF" w:rsidRPr="00197F1E" w:rsidRDefault="00FC7CEF" w:rsidP="000408E3">
            <w:r>
              <w:t>33</w:t>
            </w:r>
          </w:p>
        </w:tc>
        <w:tc>
          <w:tcPr>
            <w:tcW w:w="2182" w:type="dxa"/>
          </w:tcPr>
          <w:p w:rsidR="00FC7CEF" w:rsidRPr="00197F1E" w:rsidRDefault="00FC7CEF" w:rsidP="00985A2A">
            <w:proofErr w:type="spellStart"/>
            <w:r w:rsidRPr="00197F1E">
              <w:t>WDTH_IDL_f2</w:t>
            </w:r>
            <w:proofErr w:type="spellEnd"/>
          </w:p>
        </w:tc>
        <w:tc>
          <w:tcPr>
            <w:tcW w:w="625" w:type="dxa"/>
          </w:tcPr>
          <w:p w:rsidR="00FC7CEF" w:rsidRPr="00197F1E" w:rsidRDefault="00FC7CEF" w:rsidP="00985A2A">
            <w:r>
              <w:t>R/W</w:t>
            </w:r>
          </w:p>
        </w:tc>
        <w:tc>
          <w:tcPr>
            <w:tcW w:w="774" w:type="dxa"/>
          </w:tcPr>
          <w:p w:rsidR="00FC7CEF" w:rsidRPr="00197F1E" w:rsidRDefault="00FC7CEF" w:rsidP="00985A2A">
            <w:r>
              <w:t>15..0</w:t>
            </w:r>
          </w:p>
        </w:tc>
        <w:tc>
          <w:tcPr>
            <w:tcW w:w="6012" w:type="dxa"/>
          </w:tcPr>
          <w:p w:rsidR="00FC7CEF" w:rsidRPr="00197F1E" w:rsidRDefault="00FC7CEF" w:rsidP="00862151">
            <w:proofErr w:type="spellStart"/>
            <w:r>
              <w:t>IDL2</w:t>
            </w:r>
            <w:proofErr w:type="spellEnd"/>
            <w:r>
              <w:t xml:space="preserve"> width  0=</w:t>
            </w:r>
            <w:proofErr w:type="spellStart"/>
            <w:r>
              <w:t>0ns</w:t>
            </w:r>
            <w:proofErr w:type="spellEnd"/>
            <w:r>
              <w:t xml:space="preserve"> 1=</w:t>
            </w:r>
            <w:proofErr w:type="spellStart"/>
            <w:r>
              <w:t>5ns</w:t>
            </w:r>
            <w:proofErr w:type="spellEnd"/>
            <w:r>
              <w:t xml:space="preserve"> 2= </w:t>
            </w:r>
            <w:proofErr w:type="spellStart"/>
            <w:r>
              <w:t>10ns</w:t>
            </w:r>
            <w:proofErr w:type="spellEnd"/>
            <w:r>
              <w:t xml:space="preserve"> 3= </w:t>
            </w:r>
            <w:proofErr w:type="spellStart"/>
            <w:r>
              <w:t>15ns</w:t>
            </w:r>
            <w:proofErr w:type="spellEnd"/>
          </w:p>
        </w:tc>
      </w:tr>
      <w:tr w:rsidR="001A3B63" w:rsidRPr="00197F1E" w:rsidTr="001A3B63">
        <w:tc>
          <w:tcPr>
            <w:tcW w:w="1045" w:type="dxa"/>
          </w:tcPr>
          <w:p w:rsidR="001A3B63" w:rsidRPr="00197F1E" w:rsidRDefault="001A3B63" w:rsidP="000408E3">
            <w:r>
              <w:t>34</w:t>
            </w:r>
          </w:p>
        </w:tc>
        <w:tc>
          <w:tcPr>
            <w:tcW w:w="2182" w:type="dxa"/>
          </w:tcPr>
          <w:p w:rsidR="001A3B63" w:rsidRPr="00197F1E" w:rsidRDefault="001A3B63" w:rsidP="00985A2A">
            <w:proofErr w:type="spellStart"/>
            <w:r w:rsidRPr="00197F1E">
              <w:t>pll_STEP0_L</w:t>
            </w:r>
            <w:proofErr w:type="spellEnd"/>
          </w:p>
        </w:tc>
        <w:tc>
          <w:tcPr>
            <w:tcW w:w="625" w:type="dxa"/>
          </w:tcPr>
          <w:p w:rsidR="001A3B63" w:rsidRPr="00197F1E" w:rsidRDefault="001A3B63" w:rsidP="00985A2A">
            <w:r>
              <w:t>R/W</w:t>
            </w:r>
          </w:p>
        </w:tc>
        <w:tc>
          <w:tcPr>
            <w:tcW w:w="774" w:type="dxa"/>
          </w:tcPr>
          <w:p w:rsidR="001A3B63" w:rsidRPr="00197F1E" w:rsidRDefault="001A3B63" w:rsidP="00985A2A">
            <w:r>
              <w:t>15..0</w:t>
            </w:r>
          </w:p>
        </w:tc>
        <w:tc>
          <w:tcPr>
            <w:tcW w:w="6012" w:type="dxa"/>
          </w:tcPr>
          <w:p w:rsidR="001A3B63" w:rsidRPr="00197F1E" w:rsidRDefault="00FC7CEF" w:rsidP="00985A2A">
            <w:r>
              <w:t>Phase control</w:t>
            </w:r>
          </w:p>
        </w:tc>
      </w:tr>
      <w:tr w:rsidR="001A3B63" w:rsidRPr="00197F1E" w:rsidTr="001A3B63">
        <w:tc>
          <w:tcPr>
            <w:tcW w:w="1045" w:type="dxa"/>
          </w:tcPr>
          <w:p w:rsidR="001A3B63" w:rsidRPr="00197F1E" w:rsidRDefault="001A3B63" w:rsidP="000408E3">
            <w:r>
              <w:t>35</w:t>
            </w:r>
          </w:p>
        </w:tc>
        <w:tc>
          <w:tcPr>
            <w:tcW w:w="2182" w:type="dxa"/>
          </w:tcPr>
          <w:p w:rsidR="001A3B63" w:rsidRPr="00197F1E" w:rsidRDefault="001A3B63" w:rsidP="00985A2A">
            <w:proofErr w:type="spellStart"/>
            <w:r w:rsidRPr="00197F1E">
              <w:t>pll_STEP1_L</w:t>
            </w:r>
            <w:proofErr w:type="spellEnd"/>
          </w:p>
        </w:tc>
        <w:tc>
          <w:tcPr>
            <w:tcW w:w="625" w:type="dxa"/>
          </w:tcPr>
          <w:p w:rsidR="001A3B63" w:rsidRPr="00197F1E" w:rsidRDefault="001A3B63" w:rsidP="00985A2A">
            <w:r>
              <w:t>R/W</w:t>
            </w:r>
          </w:p>
        </w:tc>
        <w:tc>
          <w:tcPr>
            <w:tcW w:w="774" w:type="dxa"/>
          </w:tcPr>
          <w:p w:rsidR="001A3B63" w:rsidRPr="00197F1E" w:rsidRDefault="001A3B63" w:rsidP="00985A2A">
            <w:r>
              <w:t>15..0</w:t>
            </w:r>
          </w:p>
        </w:tc>
        <w:tc>
          <w:tcPr>
            <w:tcW w:w="6012" w:type="dxa"/>
          </w:tcPr>
          <w:p w:rsidR="001A3B63" w:rsidRPr="00197F1E" w:rsidRDefault="00FC7CEF" w:rsidP="00985A2A">
            <w:r>
              <w:t>Phase control</w:t>
            </w:r>
          </w:p>
        </w:tc>
      </w:tr>
      <w:tr w:rsidR="001A3B63" w:rsidRPr="00197F1E" w:rsidTr="001A3B63">
        <w:tc>
          <w:tcPr>
            <w:tcW w:w="1045" w:type="dxa"/>
          </w:tcPr>
          <w:p w:rsidR="001A3B63" w:rsidRPr="00197F1E" w:rsidRDefault="001A3B63" w:rsidP="000408E3">
            <w:r>
              <w:lastRenderedPageBreak/>
              <w:t>36</w:t>
            </w:r>
          </w:p>
        </w:tc>
        <w:tc>
          <w:tcPr>
            <w:tcW w:w="2182" w:type="dxa"/>
          </w:tcPr>
          <w:p w:rsidR="001A3B63" w:rsidRPr="00197F1E" w:rsidRDefault="001A3B63" w:rsidP="00985A2A">
            <w:proofErr w:type="spellStart"/>
            <w:r w:rsidRPr="00197F1E">
              <w:t>pll_STEP2_L</w:t>
            </w:r>
            <w:proofErr w:type="spellEnd"/>
          </w:p>
        </w:tc>
        <w:tc>
          <w:tcPr>
            <w:tcW w:w="625" w:type="dxa"/>
          </w:tcPr>
          <w:p w:rsidR="001A3B63" w:rsidRPr="00197F1E" w:rsidRDefault="001A3B63" w:rsidP="00985A2A">
            <w:r>
              <w:t>R/W</w:t>
            </w:r>
          </w:p>
        </w:tc>
        <w:tc>
          <w:tcPr>
            <w:tcW w:w="774" w:type="dxa"/>
          </w:tcPr>
          <w:p w:rsidR="001A3B63" w:rsidRPr="00197F1E" w:rsidRDefault="001A3B63" w:rsidP="00985A2A">
            <w:r>
              <w:t>15..0</w:t>
            </w:r>
          </w:p>
        </w:tc>
        <w:tc>
          <w:tcPr>
            <w:tcW w:w="6012" w:type="dxa"/>
          </w:tcPr>
          <w:p w:rsidR="001A3B63" w:rsidRPr="00197F1E" w:rsidRDefault="00FC7CEF" w:rsidP="00985A2A">
            <w:r>
              <w:t>Phase control</w:t>
            </w:r>
          </w:p>
        </w:tc>
      </w:tr>
      <w:tr w:rsidR="001A3B63" w:rsidRPr="00197F1E" w:rsidTr="001A3B63">
        <w:trPr>
          <w:trHeight w:val="566"/>
        </w:trPr>
        <w:tc>
          <w:tcPr>
            <w:tcW w:w="1045" w:type="dxa"/>
          </w:tcPr>
          <w:p w:rsidR="00FC7CEF" w:rsidRDefault="00FC7CEF" w:rsidP="000408E3">
            <w:r>
              <w:t>512-517</w:t>
            </w:r>
          </w:p>
          <w:p w:rsidR="001A3B63" w:rsidRPr="00197F1E" w:rsidRDefault="001A3B63" w:rsidP="000408E3"/>
        </w:tc>
        <w:tc>
          <w:tcPr>
            <w:tcW w:w="2182" w:type="dxa"/>
          </w:tcPr>
          <w:p w:rsidR="001A3B63" w:rsidRPr="00197F1E" w:rsidRDefault="00FC7CEF" w:rsidP="000408E3">
            <w:proofErr w:type="spellStart"/>
            <w:r>
              <w:t>SPI</w:t>
            </w:r>
            <w:proofErr w:type="spellEnd"/>
            <w:r>
              <w:t xml:space="preserve"> STRING WRITE LOCATION</w:t>
            </w:r>
          </w:p>
        </w:tc>
        <w:tc>
          <w:tcPr>
            <w:tcW w:w="625" w:type="dxa"/>
          </w:tcPr>
          <w:p w:rsidR="001A3B63" w:rsidRPr="00197F1E" w:rsidRDefault="00FC7CEF" w:rsidP="000408E3">
            <w:r>
              <w:t>R/W</w:t>
            </w:r>
          </w:p>
        </w:tc>
        <w:tc>
          <w:tcPr>
            <w:tcW w:w="774" w:type="dxa"/>
          </w:tcPr>
          <w:p w:rsidR="001A3B63" w:rsidRPr="00197F1E" w:rsidRDefault="00FC7CEF" w:rsidP="00FC7CEF">
            <w:r>
              <w:t>143..0</w:t>
            </w:r>
          </w:p>
        </w:tc>
        <w:tc>
          <w:tcPr>
            <w:tcW w:w="6012" w:type="dxa"/>
          </w:tcPr>
          <w:p w:rsidR="001A3B63" w:rsidRDefault="00FC7CEF" w:rsidP="000408E3">
            <w:proofErr w:type="spellStart"/>
            <w:r>
              <w:t>SPI</w:t>
            </w:r>
            <w:proofErr w:type="spellEnd"/>
            <w:r>
              <w:t xml:space="preserve"> WRITE LOCATION  </w:t>
            </w:r>
          </w:p>
          <w:p w:rsidR="00FC7CEF" w:rsidRPr="00197F1E" w:rsidRDefault="00FC7CEF" w:rsidP="000408E3"/>
        </w:tc>
      </w:tr>
      <w:tr w:rsidR="001A3B63" w:rsidRPr="00B26ACB" w:rsidTr="001A3B63">
        <w:tc>
          <w:tcPr>
            <w:tcW w:w="1045" w:type="dxa"/>
          </w:tcPr>
          <w:p w:rsidR="001A3B63" w:rsidRDefault="00FC7CEF" w:rsidP="000408E3">
            <w:r>
              <w:t>592-597</w:t>
            </w:r>
          </w:p>
          <w:p w:rsidR="00FC7CEF" w:rsidRPr="00197F1E" w:rsidRDefault="00FC7CEF" w:rsidP="000408E3"/>
        </w:tc>
        <w:tc>
          <w:tcPr>
            <w:tcW w:w="2182" w:type="dxa"/>
          </w:tcPr>
          <w:p w:rsidR="001A3B63" w:rsidRPr="00197F1E" w:rsidRDefault="00FC7CEF" w:rsidP="000408E3">
            <w:proofErr w:type="spellStart"/>
            <w:r>
              <w:t>SPI</w:t>
            </w:r>
            <w:proofErr w:type="spellEnd"/>
            <w:r>
              <w:t xml:space="preserve"> STRING READ BACK LOCATION</w:t>
            </w:r>
          </w:p>
        </w:tc>
        <w:tc>
          <w:tcPr>
            <w:tcW w:w="625" w:type="dxa"/>
          </w:tcPr>
          <w:p w:rsidR="001A3B63" w:rsidRPr="00197F1E" w:rsidRDefault="00FC7CEF" w:rsidP="000408E3">
            <w:r>
              <w:t>R</w:t>
            </w:r>
          </w:p>
        </w:tc>
        <w:tc>
          <w:tcPr>
            <w:tcW w:w="774" w:type="dxa"/>
          </w:tcPr>
          <w:p w:rsidR="001A3B63" w:rsidRPr="00197F1E" w:rsidRDefault="00FC7CEF" w:rsidP="000408E3">
            <w:r>
              <w:t>143..0</w:t>
            </w:r>
          </w:p>
        </w:tc>
        <w:tc>
          <w:tcPr>
            <w:tcW w:w="6012" w:type="dxa"/>
          </w:tcPr>
          <w:p w:rsidR="001A3B63" w:rsidRPr="00197F1E" w:rsidRDefault="00FC7CEF" w:rsidP="000408E3">
            <w:proofErr w:type="spellStart"/>
            <w:r>
              <w:t>SPI</w:t>
            </w:r>
            <w:proofErr w:type="spellEnd"/>
            <w:r>
              <w:t xml:space="preserve"> </w:t>
            </w:r>
            <w:proofErr w:type="spellStart"/>
            <w:r>
              <w:t>READBACK</w:t>
            </w:r>
            <w:proofErr w:type="spellEnd"/>
            <w:r>
              <w:t xml:space="preserve"> LOCATION</w:t>
            </w:r>
          </w:p>
        </w:tc>
      </w:tr>
    </w:tbl>
    <w:p w:rsidR="00122263" w:rsidRPr="00B26ACB" w:rsidRDefault="00122263" w:rsidP="00197F1E"/>
    <w:sectPr w:rsidR="00122263" w:rsidRPr="00B26ACB" w:rsidSect="0012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6ACB"/>
    <w:rsid w:val="00122263"/>
    <w:rsid w:val="00197F1E"/>
    <w:rsid w:val="001A3B63"/>
    <w:rsid w:val="001C5DE5"/>
    <w:rsid w:val="00B26ACB"/>
    <w:rsid w:val="00C44967"/>
    <w:rsid w:val="00FC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Fried, Jack</dc:creator>
  <cp:lastModifiedBy>Fried, Jack</cp:lastModifiedBy>
  <cp:revision>4</cp:revision>
  <dcterms:created xsi:type="dcterms:W3CDTF">2017-08-04T14:44:00Z</dcterms:created>
  <dcterms:modified xsi:type="dcterms:W3CDTF">2017-08-04T15:38:00Z</dcterms:modified>
</cp:coreProperties>
</file>