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1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DIAGRAMA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3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color w:val="e91d63"/>
        </w:rPr>
      </w:pPr>
      <w:bookmarkStart w:colFirst="0" w:colLast="0" w:name="_4bu4z72jz2rz" w:id="1"/>
      <w:bookmarkEnd w:id="1"/>
      <w:r w:rsidDel="00000000" w:rsidR="00000000" w:rsidRPr="00000000">
        <w:rPr>
          <w:color w:val="38761d"/>
          <w:sz w:val="22"/>
          <w:szCs w:val="22"/>
          <w:rtl w:val="0"/>
        </w:rPr>
        <w:t xml:space="preserve">22 DE SEPTIEMBRE DEL 2019</w:t>
        <w:tab/>
        <w:tab/>
        <w:tab/>
        <w:tab/>
        <w:tab/>
        <w:tab/>
        <w:t xml:space="preserve">REVISIÓN: 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