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DDB" w:rsidRPr="009F6B8E" w:rsidRDefault="004125C4">
      <w:pPr>
        <w:rPr>
          <w:b/>
          <w:sz w:val="28"/>
          <w:u w:val="single"/>
        </w:rPr>
      </w:pPr>
      <w:r w:rsidRPr="009F6B8E">
        <w:rPr>
          <w:b/>
          <w:sz w:val="28"/>
          <w:u w:val="single"/>
        </w:rPr>
        <w:t>DASHBOARD.HTML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&lt;!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DOCTYPE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html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charset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"UTF-8"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Dashboard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"viewport"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"width=device-width ,initial-scale=1.0"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link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rel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"stylesheet"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 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"dashboard.css"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link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rel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"stylesheet"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"https://cdnjs.cloudflare.com/ajax/libs/font-awesome/6.4.0/css/all.min.css"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"sidebar"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"#home"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Home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"#contact"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Contact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"#information"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Information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"#guide"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Guide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"content-area"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"wrapper"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"home"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"home-area"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"text-content"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"text-align:center"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HOME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Welcome to LMN College Student's Portal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 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"pic"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"college.jpg"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"achievements"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 fa-award"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Our College is ranked as top 5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college in India.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 fa-users"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Highly qualified staffs with an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average experience of 13+ years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 fa-earth-americas"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Over 30% alumni work in abroad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 fa-computer"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"color: #17191c;"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World class amenities and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well equipped classrooms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"contact"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"contact-area"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"text-content"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"text-align:center"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CONTACT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"cdetails"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"col-1"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Follow us on Social Media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"fa-brands fa-instagram"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"color: #f80dcc;"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"fa-brands fa-youtube"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"color: #ea3406;"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"fa-brands fa-facebook"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"color: #161072;"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"fa-brands fa-twitter"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"color: skyblue"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"col-2"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 fa-envelope"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Mail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General Mail: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lmn@hotmail.com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Principal: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xavier@yahoo.com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Student's Welfare: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studentwelfare@gmail.com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"col-3"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 fa-phone"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Call Us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For General Enquiries: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044-12345667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College Hours: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8:00am to 4:30pm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"col-4"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"fa fa-location-dot"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Location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Campus Address: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1/3A River View Road, Sector 3,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Kempachu,Chennai,Tamil Nadu-600085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"information"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"information-area"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"text-content"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"text-align: center;"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INFORMATION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F44747"/>
          <w:sz w:val="15"/>
          <w:szCs w:val="15"/>
        </w:rPr>
        <w:t>border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"1"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cellspacing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"3"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"60%"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Academics Department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Course Programs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Applied Chemistry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-------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Applied Maths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-------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Applied Physics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-------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Automobile Engineering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B.E &amp; M.E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Artificial Intelligence and Data Science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B.E &amp; M.E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Biotechnology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B.Tech &amp; M.Tech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Computer Scince and Engineering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B.E , M.E &amp; Ph.D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Civil Engineering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B.E , M.E &amp; Ph.D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Chemical Engineering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B.E , M.E &amp; Ph.D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Information Technology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B.Tech &amp; M.Tech &amp; Ph.D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   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"slideshow-container"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"mySlides fade"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"numbertext"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1 / 7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"amazon_logo.png"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"width:100%"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"mySlides fade"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"numbertext"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2 / 7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"microsoft_logo.jpg"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"width:100%"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"mySlides fade"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"numbertext"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3 / 7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"mcafee_logo.png"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"width:100%"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"mySlides fade"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"numbertext"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4 / 7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"adobe_logo.png"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"width:100%"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"mySlides fade"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"numbertext"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5 / 7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"Freshworks_Logo.jpg"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"width:100%"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"mySlides fade"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"numbertext"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6 / 7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"cisco_logo.png"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"width:100%"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"mySlides fade"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"numbertext"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7 / 7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"vmware_logo.jpg"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"width:100%"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"text-align:center"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"dot"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"dot"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"dot"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"dot"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"dot"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"dot"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"dot"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script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src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"dashboard.js"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script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"guide"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"guide-area"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"text-content"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"text-align: center;"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GUIDE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h4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u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Instructions that the students has to follow in college campus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u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h4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"text-align: justify; margin-left: 10rem;"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Students should only wear a formal dress (Formal shirts and Pants) so as to bring out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their professional stature.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During placement and career related events and other formal functions like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conferences, boys should necessarily tuck in their shirts and wear formal shoes.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Girls should follow the dress code prescribed by the Training and Placement Cell.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Students coming in a casual manner will not be allowed to take part in any of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the events.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Pants with dress with tight fittings and above the knee length will not be allowed.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Shirts should be not in gaudy colors and should not be of semi formal or casual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category.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Bathroom slippers and other casual footwear will not be allowed. Dress and Slippers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with any wordings / writings and pictures will not be allowed.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Students should not sport mushroom cut kind of fancy hair styles, fancy beards and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fancy moustaches. Hair coloring is not allowed. Boys should not wear Ear studs for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fancy reasons unless the religious reasons call for wearing the same.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Girls should follow the dress code that fully conforms with the Professional Indian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style / attire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Students should not venture into isolated places which are unassigned to them and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where there is no academic or other activities happening or pertaining to their stay in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the campus or for sports.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Students should always have / wear their ID cards with them for proving their identity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whenever requested by the authorities.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Polite and courteous behaviour with friends and teachers and professional behaviour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as audience during meetings / classrooms (by being attentive to the speaker / not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using mobile phones / not involving in talking etc.) is expected.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• Students are advised to discuss with their parents about the importance of these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instructions and get suitable attire for their wardrobe in conformance with the above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                           instructions.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    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4125C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4125C4" w:rsidRDefault="004125C4">
      <w:pPr>
        <w:rPr>
          <w:b/>
          <w:sz w:val="28"/>
        </w:rPr>
      </w:pPr>
    </w:p>
    <w:p w:rsidR="004125C4" w:rsidRDefault="004125C4">
      <w:pPr>
        <w:rPr>
          <w:b/>
          <w:sz w:val="28"/>
          <w:u w:val="single"/>
        </w:rPr>
      </w:pPr>
      <w:r w:rsidRPr="004125C4">
        <w:rPr>
          <w:b/>
          <w:sz w:val="28"/>
          <w:u w:val="single"/>
        </w:rPr>
        <w:t>CSS</w:t>
      </w:r>
    </w:p>
    <w:p w:rsidR="004125C4" w:rsidRDefault="004125C4">
      <w:pPr>
        <w:rPr>
          <w:b/>
          <w:sz w:val="28"/>
          <w:u w:val="single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.wrapper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1100px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.home-area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1100vh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.sidebar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248px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position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fixed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z-index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#000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overflow-x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hidden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200px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.sidebar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text-decoration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none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18px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block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text-transform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uppercase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.sidebar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a:hover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deeppink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22px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.content-area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230px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#home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h2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blueviolet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text-shadow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3px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#000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.pts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90px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justify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font-family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Verdana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Geneva,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Tahoma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sans-serif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.pic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flex-direction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row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75%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130px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flex-direction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row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6A9955"/>
          <w:sz w:val="15"/>
          <w:szCs w:val="15"/>
        </w:rPr>
        <w:t>/*icons styling for home page*/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.achievements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flex-flow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nowrap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flex-direction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row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justify-content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space-evenly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.fa-award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;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#000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.fa-earth-americas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#3878e2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.fa-computer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  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lastRenderedPageBreak/>
        <w:t>.fa-users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6A9955"/>
          <w:sz w:val="15"/>
          <w:szCs w:val="15"/>
        </w:rPr>
        <w:t>/*icons styling for contact page*/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.cdetails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flex-direction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row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flex-wrap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wrap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.col-1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justify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30px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padding-right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.fa-youtube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.fa-facebook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.fa-instagram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.fa-twitter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.fa-envelope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, </w:t>
      </w: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.fa-phone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, </w:t>
      </w: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.fa-location-dot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45px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.col-2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-6rem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30rem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108px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.col-3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justify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;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9rem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10rem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.col-4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-175px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20rem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20rem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padding-right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3px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25rem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6A9955"/>
          <w:sz w:val="15"/>
          <w:szCs w:val="15"/>
        </w:rPr>
        <w:t>/*Info page styling*/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*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box-sizing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border-box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font-family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Verdana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sans-serif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.mySlides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none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img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vertical-align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middle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.slideshow-container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max-width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350px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position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relative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auto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.text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#f2f2f2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12px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position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absolute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bottom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.numbertext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#121010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12px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12px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position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absolute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top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.dot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#bbb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50%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transition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background-color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0.6s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ease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.active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#717171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.fade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animation-name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: fade;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animation-duration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1.5s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586C0"/>
          <w:sz w:val="15"/>
          <w:szCs w:val="15"/>
        </w:rPr>
        <w:t>@keyframes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fade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from {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opacity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.4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}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to {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opacity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@media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only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screen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and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max-width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300px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)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7BA7D"/>
          <w:sz w:val="15"/>
          <w:szCs w:val="15"/>
        </w:rPr>
        <w:t>.text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11px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Pr="004125C4" w:rsidRDefault="004125C4" w:rsidP="004125C4">
      <w:pPr>
        <w:shd w:val="clear" w:color="auto" w:fill="1F1F1F"/>
        <w:spacing w:after="24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4125C4" w:rsidRDefault="004125C4">
      <w:pPr>
        <w:rPr>
          <w:b/>
          <w:sz w:val="28"/>
          <w:u w:val="single"/>
        </w:rPr>
      </w:pPr>
    </w:p>
    <w:p w:rsidR="004125C4" w:rsidRDefault="004125C4">
      <w:pPr>
        <w:rPr>
          <w:b/>
          <w:sz w:val="28"/>
          <w:u w:val="single"/>
        </w:rPr>
      </w:pPr>
      <w:r>
        <w:rPr>
          <w:b/>
          <w:sz w:val="28"/>
          <w:u w:val="single"/>
        </w:rPr>
        <w:t>JAVASCRIPT</w:t>
      </w:r>
    </w:p>
    <w:p w:rsidR="004125C4" w:rsidRDefault="004125C4">
      <w:pPr>
        <w:rPr>
          <w:b/>
          <w:sz w:val="28"/>
          <w:u w:val="single"/>
        </w:rPr>
      </w:pP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let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slideIndex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DCDCAA"/>
          <w:sz w:val="15"/>
          <w:szCs w:val="15"/>
        </w:rPr>
        <w:t>showSlides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();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   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CDCAA"/>
          <w:sz w:val="15"/>
          <w:szCs w:val="15"/>
        </w:rPr>
        <w:t>showSlides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()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let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let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document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4125C4">
        <w:rPr>
          <w:rFonts w:ascii="Consolas" w:eastAsia="Times New Roman" w:hAnsi="Consolas" w:cs="Times New Roman"/>
          <w:color w:val="DCDCAA"/>
          <w:sz w:val="15"/>
          <w:szCs w:val="15"/>
        </w:rPr>
        <w:t>getElementsByClassName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"mySlides"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569CD6"/>
          <w:sz w:val="15"/>
          <w:szCs w:val="15"/>
        </w:rPr>
        <w:t>let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dots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document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4125C4">
        <w:rPr>
          <w:rFonts w:ascii="Consolas" w:eastAsia="Times New Roman" w:hAnsi="Consolas" w:cs="Times New Roman"/>
          <w:color w:val="DCDCAA"/>
          <w:sz w:val="15"/>
          <w:szCs w:val="15"/>
        </w:rPr>
        <w:t>getElementsByClassName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"dot"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C586C0"/>
          <w:sz w:val="15"/>
          <w:szCs w:val="15"/>
        </w:rPr>
        <w:t>for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;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4125C4">
        <w:rPr>
          <w:rFonts w:ascii="Consolas" w:eastAsia="Times New Roman" w:hAnsi="Consolas" w:cs="Times New Roman"/>
          <w:color w:val="4FC1FF"/>
          <w:sz w:val="15"/>
          <w:szCs w:val="15"/>
        </w:rPr>
        <w:t>length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;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++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) 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[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].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"none"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  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slideIndex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++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slideIndex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4125C4">
        <w:rPr>
          <w:rFonts w:ascii="Consolas" w:eastAsia="Times New Roman" w:hAnsi="Consolas" w:cs="Times New Roman"/>
          <w:color w:val="4FC1FF"/>
          <w:sz w:val="15"/>
          <w:szCs w:val="15"/>
        </w:rPr>
        <w:t>length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) {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slideIndex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    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C586C0"/>
          <w:sz w:val="15"/>
          <w:szCs w:val="15"/>
        </w:rPr>
        <w:t>for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;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dots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4125C4">
        <w:rPr>
          <w:rFonts w:ascii="Consolas" w:eastAsia="Times New Roman" w:hAnsi="Consolas" w:cs="Times New Roman"/>
          <w:color w:val="4FC1FF"/>
          <w:sz w:val="15"/>
          <w:szCs w:val="15"/>
        </w:rPr>
        <w:t>length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;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++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{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dots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[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].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className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dots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[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].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className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4125C4">
        <w:rPr>
          <w:rFonts w:ascii="Consolas" w:eastAsia="Times New Roman" w:hAnsi="Consolas" w:cs="Times New Roman"/>
          <w:color w:val="DCDCAA"/>
          <w:sz w:val="15"/>
          <w:szCs w:val="15"/>
        </w:rPr>
        <w:t>replace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 active"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     }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[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slideIndex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].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"block"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  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dots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[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slideIndex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].</w:t>
      </w:r>
      <w:r w:rsidRPr="004125C4">
        <w:rPr>
          <w:rFonts w:ascii="Consolas" w:eastAsia="Times New Roman" w:hAnsi="Consolas" w:cs="Times New Roman"/>
          <w:color w:val="9CDCFE"/>
          <w:sz w:val="15"/>
          <w:szCs w:val="15"/>
        </w:rPr>
        <w:t>className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D4D4D4"/>
          <w:sz w:val="15"/>
          <w:szCs w:val="15"/>
        </w:rPr>
        <w:t>+=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4125C4">
        <w:rPr>
          <w:rFonts w:ascii="Consolas" w:eastAsia="Times New Roman" w:hAnsi="Consolas" w:cs="Times New Roman"/>
          <w:color w:val="CE9178"/>
          <w:sz w:val="15"/>
          <w:szCs w:val="15"/>
        </w:rPr>
        <w:t>" active"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4125C4">
        <w:rPr>
          <w:rFonts w:ascii="Consolas" w:eastAsia="Times New Roman" w:hAnsi="Consolas" w:cs="Times New Roman"/>
          <w:color w:val="DCDCAA"/>
          <w:sz w:val="15"/>
          <w:szCs w:val="15"/>
        </w:rPr>
        <w:t>setTimeout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4125C4">
        <w:rPr>
          <w:rFonts w:ascii="Consolas" w:eastAsia="Times New Roman" w:hAnsi="Consolas" w:cs="Times New Roman"/>
          <w:color w:val="DCDCAA"/>
          <w:sz w:val="15"/>
          <w:szCs w:val="15"/>
        </w:rPr>
        <w:t>showSlides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4125C4">
        <w:rPr>
          <w:rFonts w:ascii="Consolas" w:eastAsia="Times New Roman" w:hAnsi="Consolas" w:cs="Times New Roman"/>
          <w:color w:val="B5CEA8"/>
          <w:sz w:val="15"/>
          <w:szCs w:val="15"/>
        </w:rPr>
        <w:t>2000</w:t>
      </w: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 xml:space="preserve">); </w:t>
      </w:r>
      <w:r w:rsidRPr="004125C4">
        <w:rPr>
          <w:rFonts w:ascii="Consolas" w:eastAsia="Times New Roman" w:hAnsi="Consolas" w:cs="Times New Roman"/>
          <w:color w:val="6A9955"/>
          <w:sz w:val="15"/>
          <w:szCs w:val="15"/>
        </w:rPr>
        <w:t>// Change image every 2 seconds</w:t>
      </w:r>
    </w:p>
    <w:p w:rsidR="004125C4" w:rsidRPr="004125C4" w:rsidRDefault="004125C4" w:rsidP="004125C4">
      <w:pPr>
        <w:shd w:val="clear" w:color="auto" w:fill="1F1F1F"/>
        <w:spacing w:after="0" w:line="198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4125C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4125C4" w:rsidRDefault="004125C4">
      <w:pPr>
        <w:rPr>
          <w:b/>
          <w:sz w:val="28"/>
          <w:u w:val="single"/>
        </w:rPr>
      </w:pPr>
    </w:p>
    <w:p w:rsidR="00EA42C5" w:rsidRDefault="00EA42C5">
      <w:pPr>
        <w:rPr>
          <w:b/>
          <w:sz w:val="28"/>
          <w:u w:val="single"/>
        </w:rPr>
      </w:pPr>
    </w:p>
    <w:p w:rsidR="00EA42C5" w:rsidRDefault="00EA42C5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OUTPUT:</w:t>
      </w:r>
    </w:p>
    <w:p w:rsidR="00EA42C5" w:rsidRDefault="00B03782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782" w:rsidRDefault="00B03782">
      <w:pPr>
        <w:rPr>
          <w:b/>
          <w:sz w:val="28"/>
          <w:u w:val="single"/>
        </w:rPr>
      </w:pPr>
    </w:p>
    <w:p w:rsidR="00B03782" w:rsidRDefault="00B03782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4428" cy="29935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1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99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92" w:rsidRDefault="00846192">
      <w:pPr>
        <w:rPr>
          <w:b/>
          <w:sz w:val="28"/>
          <w:u w:val="single"/>
        </w:rPr>
      </w:pPr>
    </w:p>
    <w:p w:rsidR="00846192" w:rsidRDefault="00846192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92" w:rsidRDefault="00846192">
      <w:pPr>
        <w:rPr>
          <w:b/>
          <w:sz w:val="28"/>
          <w:u w:val="single"/>
        </w:rPr>
      </w:pPr>
    </w:p>
    <w:p w:rsidR="00846192" w:rsidRPr="004125C4" w:rsidRDefault="00440034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6192" w:rsidRPr="004125C4" w:rsidSect="004125C4">
      <w:headerReference w:type="default" r:id="rId10"/>
      <w:pgSz w:w="12240" w:h="15840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46F8" w:rsidRDefault="00F246F8" w:rsidP="009F6B8E">
      <w:pPr>
        <w:spacing w:after="0" w:line="240" w:lineRule="auto"/>
      </w:pPr>
      <w:r>
        <w:separator/>
      </w:r>
    </w:p>
  </w:endnote>
  <w:endnote w:type="continuationSeparator" w:id="1">
    <w:p w:rsidR="00F246F8" w:rsidRDefault="00F246F8" w:rsidP="009F6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46F8" w:rsidRDefault="00F246F8" w:rsidP="009F6B8E">
      <w:pPr>
        <w:spacing w:after="0" w:line="240" w:lineRule="auto"/>
      </w:pPr>
      <w:r>
        <w:separator/>
      </w:r>
    </w:p>
  </w:footnote>
  <w:footnote w:type="continuationSeparator" w:id="1">
    <w:p w:rsidR="00F246F8" w:rsidRDefault="00F246F8" w:rsidP="009F6B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6B8E" w:rsidRPr="009F6B8E" w:rsidRDefault="009F6B8E">
    <w:pPr>
      <w:pStyle w:val="Header"/>
      <w:rPr>
        <w:b/>
      </w:rPr>
    </w:pPr>
    <w:r>
      <w:tab/>
    </w:r>
    <w:r>
      <w:tab/>
    </w:r>
    <w:r w:rsidRPr="009F6B8E">
      <w:rPr>
        <w:b/>
        <w:sz w:val="32"/>
      </w:rPr>
      <w:t>DURGA 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125C4"/>
    <w:rsid w:val="004125C4"/>
    <w:rsid w:val="00440034"/>
    <w:rsid w:val="00532DDB"/>
    <w:rsid w:val="00846192"/>
    <w:rsid w:val="009F6B8E"/>
    <w:rsid w:val="00B03782"/>
    <w:rsid w:val="00EA42C5"/>
    <w:rsid w:val="00F24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2D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78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F6B8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F6B8E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9F6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6B8E"/>
  </w:style>
  <w:style w:type="paragraph" w:styleId="Footer">
    <w:name w:val="footer"/>
    <w:basedOn w:val="Normal"/>
    <w:link w:val="FooterChar"/>
    <w:uiPriority w:val="99"/>
    <w:semiHidden/>
    <w:unhideWhenUsed/>
    <w:rsid w:val="009F6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6B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71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2501</Words>
  <Characters>14256</Characters>
  <Application>Microsoft Office Word</Application>
  <DocSecurity>0</DocSecurity>
  <Lines>118</Lines>
  <Paragraphs>33</Paragraphs>
  <ScaleCrop>false</ScaleCrop>
  <Company/>
  <LinksUpToDate>false</LinksUpToDate>
  <CharactersWithSpaces>16724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Ganesh</dc:creator>
  <cp:lastModifiedBy>Ganesh</cp:lastModifiedBy>
  <cp:revision>6</cp:revision>
  <dcterms:created xsi:type="dcterms:W3CDTF">2023-06-26T18:17:00Z</dcterms:created>
  <dcterms:modified xsi:type="dcterms:W3CDTF">2023-06-26T18:27:00Z</dcterms:modified>
</cp:coreProperties>
</file>