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92A0B" w14:textId="0A154BA8" w:rsidR="00E214AE" w:rsidRPr="00E214AE" w:rsidRDefault="00E214AE" w:rsidP="00E214AE">
      <w:pPr>
        <w:tabs>
          <w:tab w:val="num" w:pos="720"/>
        </w:tabs>
        <w:spacing w:after="0"/>
        <w:ind w:left="720" w:hanging="360"/>
        <w:jc w:val="center"/>
        <w:rPr>
          <w:b/>
          <w:bCs/>
          <w:sz w:val="24"/>
          <w:szCs w:val="24"/>
        </w:rPr>
      </w:pPr>
      <w:r w:rsidRPr="00E214AE">
        <w:rPr>
          <w:b/>
          <w:bCs/>
          <w:sz w:val="24"/>
          <w:szCs w:val="24"/>
        </w:rPr>
        <w:t>BUSINESS NEEDS</w:t>
      </w:r>
    </w:p>
    <w:p w14:paraId="510160C1" w14:textId="77777777" w:rsidR="00E214AE" w:rsidRPr="00E214AE" w:rsidRDefault="00E214AE" w:rsidP="00CE0F40">
      <w:pPr>
        <w:tabs>
          <w:tab w:val="num" w:pos="720"/>
        </w:tabs>
        <w:spacing w:after="0"/>
        <w:ind w:left="720" w:hanging="360"/>
      </w:pPr>
    </w:p>
    <w:p w14:paraId="22636588" w14:textId="77777777" w:rsidR="00A7697F" w:rsidRPr="00A7697F" w:rsidRDefault="00A7697F" w:rsidP="00A7697F">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6B408A">
        <w:rPr>
          <w:rFonts w:asciiTheme="minorHAnsi" w:eastAsiaTheme="minorHAnsi" w:hAnsiTheme="minorHAnsi" w:cstheme="minorBidi"/>
          <w:b/>
          <w:bCs/>
          <w:kern w:val="2"/>
          <w14:ligatures w14:val="standardContextual"/>
        </w:rPr>
        <w:t>Enhancing User Experience and Privacy</w:t>
      </w:r>
      <w:r w:rsidRPr="00A7697F">
        <w:rPr>
          <w:rFonts w:asciiTheme="minorHAnsi" w:eastAsiaTheme="minorHAnsi" w:hAnsiTheme="minorHAnsi" w:cstheme="minorBidi"/>
          <w:kern w:val="2"/>
          <w14:ligatures w14:val="standardContextual"/>
        </w:rPr>
        <w:t>: In the evolving landscape of social media platforms like Instagram, prioritizing a secure and positive user experience emerges as a critical factor for retaining users and bolstering platform credibility. The capability to discern and eliminate phishing links and hate speech from comments significantly contributes to cultivating a safer and more enjoyable user environment. Phishing links not only jeopardize user privacy but also pose substantial security threats. The project's core objective of identifying and flagging phishing comments aims at safeguarding users against scams, identity theft, and other fraudulent schemes orchestrated through social engineering tactics.</w:t>
      </w:r>
    </w:p>
    <w:p w14:paraId="5A3ADC96" w14:textId="77777777" w:rsidR="00A7697F" w:rsidRPr="00A7697F" w:rsidRDefault="00A7697F" w:rsidP="00A7697F">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6B408A">
        <w:rPr>
          <w:rFonts w:asciiTheme="minorHAnsi" w:eastAsiaTheme="minorHAnsi" w:hAnsiTheme="minorHAnsi" w:cstheme="minorBidi"/>
          <w:b/>
          <w:bCs/>
          <w:kern w:val="2"/>
          <w14:ligatures w14:val="standardContextual"/>
        </w:rPr>
        <w:t>Upholding Platform Integrity</w:t>
      </w:r>
      <w:r w:rsidRPr="00A7697F">
        <w:rPr>
          <w:rFonts w:asciiTheme="minorHAnsi" w:eastAsiaTheme="minorHAnsi" w:hAnsiTheme="minorHAnsi" w:cstheme="minorBidi"/>
          <w:kern w:val="2"/>
          <w14:ligatures w14:val="standardContextual"/>
        </w:rPr>
        <w:t>: Instagram, akin to its counterparts, heavily relies on user-generated content to sustain user engagement and platform appeal. However, the proliferation of hate speech and offensive content poses a direct threat to the platform's reputation and user engagement metrics. By deploying a robust system capable of identifying and eliminating such content, the project ensures the preservation of platform integrity, thereby nurturing a healthier online community.</w:t>
      </w:r>
    </w:p>
    <w:p w14:paraId="1F2D3997" w14:textId="77777777" w:rsidR="00A7697F" w:rsidRPr="00A7697F" w:rsidRDefault="00A7697F" w:rsidP="00A7697F">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6B408A">
        <w:rPr>
          <w:rFonts w:asciiTheme="minorHAnsi" w:eastAsiaTheme="minorHAnsi" w:hAnsiTheme="minorHAnsi" w:cstheme="minorBidi"/>
          <w:b/>
          <w:bCs/>
          <w:kern w:val="2"/>
          <w14:ligatures w14:val="standardContextual"/>
        </w:rPr>
        <w:t>Regulatory Compliance</w:t>
      </w:r>
      <w:r w:rsidRPr="00A7697F">
        <w:rPr>
          <w:rFonts w:asciiTheme="minorHAnsi" w:eastAsiaTheme="minorHAnsi" w:hAnsiTheme="minorHAnsi" w:cstheme="minorBidi"/>
          <w:kern w:val="2"/>
          <w14:ligatures w14:val="standardContextual"/>
        </w:rPr>
        <w:t>: Numerous jurisdictions have enacted stringent regulations governing online content, especially concerning hate speech and privacy protection. Through the active detection and mitigation of hate speech dissemination and phishing links, the project aids Instagram in adhering to relevant legal mandates. This proactive stance reduces the risk of regulatory fines or legal repercussions due to non-compliance, thereby bolstering Instagram's legal standing and reputation.</w:t>
      </w:r>
    </w:p>
    <w:p w14:paraId="25071A31" w14:textId="77777777" w:rsidR="00A7697F" w:rsidRPr="003843C7" w:rsidRDefault="00A7697F" w:rsidP="00A7697F">
      <w:pPr>
        <w:pStyle w:val="NormalWeb"/>
        <w:numPr>
          <w:ilvl w:val="0"/>
          <w:numId w:val="5"/>
        </w:numPr>
        <w:spacing w:before="0" w:beforeAutospacing="0" w:after="0" w:afterAutospacing="0"/>
        <w:rPr>
          <w:rFonts w:asciiTheme="minorHAnsi" w:hAnsiTheme="minorHAnsi" w:cs="Segoe UI"/>
        </w:rPr>
      </w:pPr>
      <w:r w:rsidRPr="006B408A">
        <w:rPr>
          <w:rFonts w:asciiTheme="minorHAnsi" w:eastAsiaTheme="minorHAnsi" w:hAnsiTheme="minorHAnsi" w:cstheme="minorBidi"/>
          <w:b/>
          <w:bCs/>
          <w:kern w:val="2"/>
          <w14:ligatures w14:val="standardContextual"/>
        </w:rPr>
        <w:t>Informed Decision Making through Data Analysis:</w:t>
      </w:r>
      <w:r w:rsidRPr="00A7697F">
        <w:rPr>
          <w:rFonts w:asciiTheme="minorHAnsi" w:eastAsiaTheme="minorHAnsi" w:hAnsiTheme="minorHAnsi" w:cstheme="minorBidi"/>
          <w:kern w:val="2"/>
          <w14:ligatures w14:val="standardContextual"/>
        </w:rPr>
        <w:t xml:space="preserve"> Harnessing the power of a machine learning-based detection system empowers Instagram to harness data analytics for comprehensive insights into the prevalence and attributes of harmful content across the platform. These insights serve as a cornerstone for data-driven decision-making processes pertaining to content moderation strategies, platform optimizations, and user </w:t>
      </w:r>
      <w:r w:rsidRPr="003843C7">
        <w:rPr>
          <w:rFonts w:asciiTheme="minorHAnsi" w:eastAsiaTheme="minorHAnsi" w:hAnsiTheme="minorHAnsi" w:cstheme="minorBidi"/>
          <w:kern w:val="2"/>
          <w14:ligatures w14:val="standardContextual"/>
        </w:rPr>
        <w:t>education</w:t>
      </w:r>
      <w:r w:rsidRPr="003843C7">
        <w:rPr>
          <w:rFonts w:asciiTheme="minorHAnsi" w:hAnsiTheme="minorHAnsi" w:cs="Segoe UI"/>
        </w:rPr>
        <w:t xml:space="preserve"> initiatives, thereby ensuring continual improvement and enhancement of user experience and platform integrity.</w:t>
      </w:r>
    </w:p>
    <w:p w14:paraId="16C4199F" w14:textId="2A367E33" w:rsidR="00AD08B4" w:rsidRPr="00AD08B4" w:rsidRDefault="00AD08B4" w:rsidP="00A7697F">
      <w:pPr>
        <w:spacing w:after="0" w:line="240" w:lineRule="auto"/>
        <w:ind w:left="720"/>
        <w:rPr>
          <w:rFonts w:eastAsia="Times New Roman" w:cs="Segoe UI"/>
          <w:kern w:val="0"/>
          <w:sz w:val="24"/>
          <w:szCs w:val="24"/>
          <w14:ligatures w14:val="none"/>
        </w:rPr>
      </w:pPr>
    </w:p>
    <w:p w14:paraId="09BF8140" w14:textId="2190B139" w:rsidR="00015A07" w:rsidRDefault="003273A2">
      <w:pPr>
        <w:rPr>
          <w:b/>
          <w:bCs/>
        </w:rPr>
      </w:pPr>
      <w:r w:rsidRPr="003273A2">
        <w:rPr>
          <w:b/>
          <w:bCs/>
        </w:rPr>
        <w:t>REFERENCES:</w:t>
      </w:r>
    </w:p>
    <w:p w14:paraId="5961B288" w14:textId="77777777" w:rsidR="000A1285" w:rsidRDefault="00C13E38" w:rsidP="000A1285">
      <w:pPr>
        <w:pStyle w:val="ListParagraph"/>
        <w:numPr>
          <w:ilvl w:val="0"/>
          <w:numId w:val="8"/>
        </w:numPr>
      </w:pPr>
      <w:r>
        <w:t xml:space="preserve">S. Aiyar and N. P. Shetty, “N-Gram Assisted </w:t>
      </w:r>
      <w:proofErr w:type="spellStart"/>
      <w:r>
        <w:t>Youtube</w:t>
      </w:r>
      <w:proofErr w:type="spellEnd"/>
      <w:r>
        <w:t xml:space="preserve"> Spam Comment Detection,” Procedia Computer Science., vol. 132, pp. 174–182, 2018, </w:t>
      </w:r>
      <w:proofErr w:type="spellStart"/>
      <w:r>
        <w:t>doi</w:t>
      </w:r>
      <w:proofErr w:type="spellEnd"/>
      <w:r>
        <w:t>: 10.1016/j.procs.2018.05.181.</w:t>
      </w:r>
    </w:p>
    <w:p w14:paraId="37DE398E" w14:textId="77777777" w:rsidR="000A1285" w:rsidRDefault="00C13E38" w:rsidP="000A1285">
      <w:pPr>
        <w:pStyle w:val="ListParagraph"/>
        <w:numPr>
          <w:ilvl w:val="0"/>
          <w:numId w:val="8"/>
        </w:numPr>
      </w:pPr>
      <w:r>
        <w:t xml:space="preserve">R. </w:t>
      </w:r>
      <w:proofErr w:type="spellStart"/>
      <w:r>
        <w:t>Chrismanto</w:t>
      </w:r>
      <w:proofErr w:type="spellEnd"/>
      <w:r>
        <w:t xml:space="preserve">, A. K. Sari, and Y. Suyanto, “CRITICAL EVALUATION ON SPAM CONTENT DETECTION IN SOCIAL MEDIA,” Journal of Theoretical and Applied Information Technology (JATIT), vol. 100, no. 8, pp. 2642–2667, 2022, [Online]. Available: </w:t>
      </w:r>
      <w:hyperlink r:id="rId8" w:history="1">
        <w:r w:rsidRPr="004C0A0F">
          <w:rPr>
            <w:rStyle w:val="Hyperlink"/>
          </w:rPr>
          <w:t>http://www.jatit.org/volumes/Vol100No8/29Vol100No8.pdf</w:t>
        </w:r>
      </w:hyperlink>
    </w:p>
    <w:p w14:paraId="5E3AA803" w14:textId="0DA2C14C" w:rsidR="00C13E38" w:rsidRDefault="00C13E38" w:rsidP="000A1285">
      <w:pPr>
        <w:pStyle w:val="ListParagraph"/>
        <w:numPr>
          <w:ilvl w:val="0"/>
          <w:numId w:val="8"/>
        </w:numPr>
      </w:pPr>
      <w:proofErr w:type="spellStart"/>
      <w:r>
        <w:t>Chrismanto</w:t>
      </w:r>
      <w:proofErr w:type="spellEnd"/>
      <w:r>
        <w:t xml:space="preserve"> and Y. </w:t>
      </w:r>
      <w:proofErr w:type="spellStart"/>
      <w:r>
        <w:t>Lukito</w:t>
      </w:r>
      <w:proofErr w:type="spellEnd"/>
      <w:r>
        <w:t>, “</w:t>
      </w:r>
      <w:proofErr w:type="spellStart"/>
      <w:r>
        <w:t>Klasifikasi</w:t>
      </w:r>
      <w:proofErr w:type="spellEnd"/>
      <w:r>
        <w:t xml:space="preserve"> </w:t>
      </w:r>
      <w:proofErr w:type="spellStart"/>
      <w:r>
        <w:t>Komentar</w:t>
      </w:r>
      <w:proofErr w:type="spellEnd"/>
      <w:r>
        <w:t xml:space="preserve"> Spam Pada Instagram </w:t>
      </w:r>
      <w:proofErr w:type="spellStart"/>
      <w:r>
        <w:t>Berbahasa</w:t>
      </w:r>
      <w:proofErr w:type="spellEnd"/>
      <w:r>
        <w:t xml:space="preserve"> Indonesia </w:t>
      </w:r>
      <w:proofErr w:type="spellStart"/>
      <w:r>
        <w:t>Menggunakan</w:t>
      </w:r>
      <w:proofErr w:type="spellEnd"/>
      <w:r>
        <w:t xml:space="preserve"> K-NN,” in Seminar Nasional </w:t>
      </w:r>
      <w:proofErr w:type="spellStart"/>
      <w:r>
        <w:t>Teknologi</w:t>
      </w:r>
      <w:proofErr w:type="spellEnd"/>
      <w:r>
        <w:t xml:space="preserve"> </w:t>
      </w:r>
      <w:proofErr w:type="spellStart"/>
      <w:r>
        <w:t>Informasi</w:t>
      </w:r>
      <w:proofErr w:type="spellEnd"/>
      <w:r>
        <w:t xml:space="preserve"> Kesehatan SNATIK), 2017, pp. 298–306.</w:t>
      </w:r>
    </w:p>
    <w:p w14:paraId="5DB037FA" w14:textId="5AE66FF4" w:rsidR="00C13E38" w:rsidRDefault="00C13E38" w:rsidP="000A1285">
      <w:pPr>
        <w:pStyle w:val="ListParagraph"/>
        <w:numPr>
          <w:ilvl w:val="0"/>
          <w:numId w:val="8"/>
        </w:numPr>
      </w:pPr>
      <w:r>
        <w:t xml:space="preserve">F. Prabowo and A. </w:t>
      </w:r>
      <w:proofErr w:type="spellStart"/>
      <w:r>
        <w:t>Purwarianti</w:t>
      </w:r>
      <w:proofErr w:type="spellEnd"/>
      <w:r>
        <w:t xml:space="preserve">, “Instagram online shop’s comment classification using statistical approach,” in Proceedings - 2017 2nd International Conferences on Information Technology, Information Systems and Electrical Engineering, ICITISEE 2017, 2018, pp. 282–287. </w:t>
      </w:r>
      <w:proofErr w:type="spellStart"/>
      <w:r>
        <w:t>doi</w:t>
      </w:r>
      <w:proofErr w:type="spellEnd"/>
      <w:r>
        <w:t>: 10.1109/ICITISEE.2017.8285512.</w:t>
      </w:r>
    </w:p>
    <w:p w14:paraId="7BAEF16F" w14:textId="77777777" w:rsidR="00C13E38" w:rsidRDefault="00C13E38" w:rsidP="000A1285">
      <w:pPr>
        <w:rPr>
          <w:b/>
          <w:bCs/>
        </w:rPr>
      </w:pPr>
    </w:p>
    <w:p w14:paraId="1AEF1C7F" w14:textId="070755CF" w:rsidR="000A1285" w:rsidRDefault="000A1285" w:rsidP="000A1285">
      <w:pPr>
        <w:pStyle w:val="ListParagraph"/>
        <w:numPr>
          <w:ilvl w:val="0"/>
          <w:numId w:val="8"/>
        </w:numPr>
      </w:pPr>
      <w:r>
        <w:lastRenderedPageBreak/>
        <w:t xml:space="preserve">W. Zhang and H.-M. Sun, “Instagram Spam Detection,” in 2017 IEEE 22nd Pacific Rim International Symposium on Dependable Computing (PRDC), Jan. 2017, pp. 227–228. </w:t>
      </w:r>
      <w:proofErr w:type="spellStart"/>
      <w:r>
        <w:t>doi</w:t>
      </w:r>
      <w:proofErr w:type="spellEnd"/>
      <w:r>
        <w:t>: 10.1109/PRDC.2017.43.</w:t>
      </w:r>
    </w:p>
    <w:p w14:paraId="0EE62636" w14:textId="046220CA" w:rsidR="000A1285" w:rsidRDefault="000A1285" w:rsidP="000A1285">
      <w:pPr>
        <w:pStyle w:val="ListParagraph"/>
        <w:numPr>
          <w:ilvl w:val="0"/>
          <w:numId w:val="8"/>
        </w:numPr>
      </w:pPr>
      <w:proofErr w:type="spellStart"/>
      <w:r>
        <w:t>Priyoko</w:t>
      </w:r>
      <w:proofErr w:type="spellEnd"/>
      <w:r>
        <w:t xml:space="preserve"> and A. </w:t>
      </w:r>
      <w:proofErr w:type="spellStart"/>
      <w:r>
        <w:t>Yaqin</w:t>
      </w:r>
      <w:proofErr w:type="spellEnd"/>
      <w:r>
        <w:t xml:space="preserve">, “Implementation of naive bayes algorithm for spam comments classification on Instagram,” in 2019 International Conference on Information and Communications Technology, ICOIACT 2019, 2019, pp. 508–513. </w:t>
      </w:r>
      <w:proofErr w:type="spellStart"/>
      <w:r>
        <w:t>doi</w:t>
      </w:r>
      <w:proofErr w:type="spellEnd"/>
      <w:r>
        <w:t>: 10.1109/ICOIACT46704.2019.8938575.</w:t>
      </w:r>
    </w:p>
    <w:p w14:paraId="0A5EA4FD" w14:textId="77777777" w:rsidR="00412BA7" w:rsidRDefault="000A1285" w:rsidP="00412BA7">
      <w:pPr>
        <w:pStyle w:val="ListParagraph"/>
        <w:numPr>
          <w:ilvl w:val="0"/>
          <w:numId w:val="8"/>
        </w:numPr>
      </w:pPr>
      <w:r>
        <w:t xml:space="preserve">N. A. </w:t>
      </w:r>
      <w:proofErr w:type="spellStart"/>
      <w:r>
        <w:t>Haqimi</w:t>
      </w:r>
      <w:proofErr w:type="spellEnd"/>
      <w:r>
        <w:t xml:space="preserve">, N. </w:t>
      </w:r>
      <w:proofErr w:type="spellStart"/>
      <w:r>
        <w:t>Rokhman</w:t>
      </w:r>
      <w:proofErr w:type="spellEnd"/>
      <w:r>
        <w:t xml:space="preserve">, and S. </w:t>
      </w:r>
      <w:proofErr w:type="spellStart"/>
      <w:r>
        <w:t>Priyanta</w:t>
      </w:r>
      <w:proofErr w:type="spellEnd"/>
      <w:r>
        <w:t xml:space="preserve">, “Detection </w:t>
      </w:r>
      <w:proofErr w:type="gramStart"/>
      <w:r>
        <w:t>Of</w:t>
      </w:r>
      <w:proofErr w:type="gramEnd"/>
      <w:r>
        <w:t xml:space="preserve"> Spam Comments On Instagram Using Complementary Naïve Bayes,” IJCCS (Indonesian Journal of Computing and Cybernetics Systems, vol. 13, no. 3, p. 263, Jul. 2019, </w:t>
      </w:r>
      <w:proofErr w:type="spellStart"/>
      <w:r>
        <w:t>doi</w:t>
      </w:r>
      <w:proofErr w:type="spellEnd"/>
      <w:r>
        <w:t>: 10.22146/ijccs.47046.</w:t>
      </w:r>
    </w:p>
    <w:p w14:paraId="3DCFBD3D" w14:textId="77777777" w:rsidR="00412BA7" w:rsidRDefault="000A1285" w:rsidP="00412BA7">
      <w:pPr>
        <w:pStyle w:val="ListParagraph"/>
        <w:numPr>
          <w:ilvl w:val="0"/>
          <w:numId w:val="8"/>
        </w:numPr>
      </w:pPr>
      <w:r w:rsidRPr="00102F4A">
        <w:t xml:space="preserve">T. Wu, S. Wen, Y. Xiang, and W. Zhou, “Twitter spam detection: Survey of new approaches and comparative study,” Computers &amp; Security, vol. 76, pp. 265–284, Jul. 2018, </w:t>
      </w:r>
      <w:proofErr w:type="spellStart"/>
      <w:r w:rsidRPr="00102F4A">
        <w:t>doi</w:t>
      </w:r>
      <w:proofErr w:type="spellEnd"/>
      <w:r w:rsidRPr="00102F4A">
        <w:t>: 10.1016/j.cose.2017.11.013</w:t>
      </w:r>
      <w:r w:rsidR="00412BA7">
        <w:t>.</w:t>
      </w:r>
    </w:p>
    <w:p w14:paraId="15B38D51" w14:textId="77777777" w:rsidR="00412BA7" w:rsidRDefault="00412BA7" w:rsidP="00412BA7">
      <w:pPr>
        <w:pStyle w:val="ListParagraph"/>
        <w:numPr>
          <w:ilvl w:val="0"/>
          <w:numId w:val="8"/>
        </w:numPr>
      </w:pPr>
      <w:r w:rsidRPr="00412BA7">
        <w:t xml:space="preserve">A. Mandadi, S. Boppana, V. </w:t>
      </w:r>
      <w:proofErr w:type="gramStart"/>
      <w:r w:rsidRPr="00412BA7">
        <w:t>Ravella</w:t>
      </w:r>
      <w:proofErr w:type="gramEnd"/>
      <w:r w:rsidRPr="00412BA7">
        <w:t xml:space="preserve"> and R. Kavitha, “Phishing website detection using machine learning,” in 2022 IEEE 7th Int. Conf. for Convergence in Technology (I2CT), Mumbai, India, pp. 1–4, 2022. </w:t>
      </w:r>
      <w:hyperlink r:id="rId9" w:history="1">
        <w:r w:rsidRPr="00412BA7">
          <w:t>https://doi.org/10.1109/i2ct54292022.9824801</w:t>
        </w:r>
      </w:hyperlink>
    </w:p>
    <w:p w14:paraId="199C1D6C" w14:textId="5BACF804" w:rsidR="00412BA7" w:rsidRPr="00412BA7" w:rsidRDefault="00412BA7" w:rsidP="00412BA7">
      <w:pPr>
        <w:pStyle w:val="ListParagraph"/>
        <w:numPr>
          <w:ilvl w:val="0"/>
          <w:numId w:val="8"/>
        </w:numPr>
      </w:pPr>
      <w:r w:rsidRPr="00412BA7">
        <w:t>A. Kulkarni and L. L. Brown, “Phishing websites detection using machine learning,” International Journal of Advanced Computer Science and Applications, vol. 10, 2019. </w:t>
      </w:r>
      <w:hyperlink r:id="rId10" w:history="1">
        <w:r w:rsidRPr="00412BA7">
          <w:t>https://doi.org/10.14569/ijacsa.2019.0100702</w:t>
        </w:r>
      </w:hyperlink>
    </w:p>
    <w:p w14:paraId="24AF794B" w14:textId="77777777" w:rsidR="00412BA7" w:rsidRPr="00102F4A" w:rsidRDefault="00412BA7" w:rsidP="00412BA7">
      <w:pPr>
        <w:pStyle w:val="ListParagraph"/>
        <w:ind w:left="450"/>
      </w:pPr>
    </w:p>
    <w:sectPr w:rsidR="00412BA7" w:rsidRPr="00102F4A" w:rsidSect="002D21FC">
      <w:headerReference w:type="first" r:id="rId11"/>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DE77D" w14:textId="77777777" w:rsidR="002D21FC" w:rsidRDefault="002D21FC" w:rsidP="00A1090C">
      <w:pPr>
        <w:spacing w:after="0" w:line="240" w:lineRule="auto"/>
      </w:pPr>
      <w:r>
        <w:separator/>
      </w:r>
    </w:p>
  </w:endnote>
  <w:endnote w:type="continuationSeparator" w:id="0">
    <w:p w14:paraId="07C2DE86" w14:textId="77777777" w:rsidR="002D21FC" w:rsidRDefault="002D21FC" w:rsidP="00A1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54684" w14:textId="77777777" w:rsidR="002D21FC" w:rsidRDefault="002D21FC" w:rsidP="00A1090C">
      <w:pPr>
        <w:spacing w:after="0" w:line="240" w:lineRule="auto"/>
      </w:pPr>
      <w:r>
        <w:separator/>
      </w:r>
    </w:p>
  </w:footnote>
  <w:footnote w:type="continuationSeparator" w:id="0">
    <w:p w14:paraId="036BEEAB" w14:textId="77777777" w:rsidR="002D21FC" w:rsidRDefault="002D21FC" w:rsidP="00A1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240"/>
    </w:tblGrid>
    <w:tr w:rsidR="00C13E38" w14:paraId="3F9DCE32" w14:textId="77777777" w:rsidTr="005A3466">
      <w:tc>
        <w:tcPr>
          <w:tcW w:w="7195" w:type="dxa"/>
        </w:tcPr>
        <w:p w14:paraId="214BE09E" w14:textId="77777777" w:rsidR="00C13E38" w:rsidRDefault="00C13E38" w:rsidP="00C13E38">
          <w:pPr>
            <w:jc w:val="right"/>
            <w:rPr>
              <w:b/>
              <w:bCs/>
              <w:sz w:val="24"/>
              <w:szCs w:val="24"/>
            </w:rPr>
          </w:pPr>
        </w:p>
        <w:p w14:paraId="76F4D793" w14:textId="77777777" w:rsidR="00C13E38" w:rsidRDefault="00C13E38" w:rsidP="00C13E38">
          <w:pPr>
            <w:rPr>
              <w:b/>
              <w:bCs/>
              <w:sz w:val="24"/>
              <w:szCs w:val="24"/>
            </w:rPr>
          </w:pPr>
          <w:r w:rsidRPr="002A5B2E">
            <w:rPr>
              <w:b/>
              <w:bCs/>
              <w:sz w:val="24"/>
              <w:szCs w:val="24"/>
            </w:rPr>
            <w:t>Machine Learning-based Instagram Comments Phishing</w:t>
          </w:r>
          <w:r>
            <w:rPr>
              <w:b/>
              <w:bCs/>
              <w:sz w:val="24"/>
              <w:szCs w:val="24"/>
            </w:rPr>
            <w:t xml:space="preserve"> &amp; Hate Speech</w:t>
          </w:r>
          <w:r w:rsidRPr="002A5B2E">
            <w:rPr>
              <w:b/>
              <w:bCs/>
              <w:sz w:val="24"/>
              <w:szCs w:val="24"/>
            </w:rPr>
            <w:t xml:space="preserve"> Detection System</w:t>
          </w:r>
        </w:p>
        <w:p w14:paraId="29FF1BDD" w14:textId="77777777" w:rsidR="00C13E38" w:rsidRDefault="00C13E38" w:rsidP="00C13E38">
          <w:pPr>
            <w:rPr>
              <w:b/>
              <w:bCs/>
              <w:sz w:val="24"/>
              <w:szCs w:val="24"/>
            </w:rPr>
          </w:pPr>
        </w:p>
        <w:p w14:paraId="3ADCB1B2" w14:textId="77777777" w:rsidR="00C13E38" w:rsidRPr="007B60F0" w:rsidRDefault="00C13E38" w:rsidP="00C13E38">
          <w:pPr>
            <w:rPr>
              <w:b/>
              <w:bCs/>
            </w:rPr>
          </w:pPr>
          <w:r w:rsidRPr="007B60F0">
            <w:rPr>
              <w:b/>
              <w:bCs/>
            </w:rPr>
            <w:t>TEAM MEMBERS:</w:t>
          </w:r>
        </w:p>
        <w:p w14:paraId="3F99CD49" w14:textId="77777777" w:rsidR="00C13E38" w:rsidRDefault="00C13E38" w:rsidP="00C13E38">
          <w:r>
            <w:t>DURGA PRASAD THOTA</w:t>
          </w:r>
        </w:p>
        <w:p w14:paraId="0A653846" w14:textId="77777777" w:rsidR="00C13E38" w:rsidRDefault="00C13E38" w:rsidP="00C13E38">
          <w:r>
            <w:rPr>
              <w:rFonts w:ascii="Arial" w:hAnsi="Arial" w:cs="Arial"/>
              <w:sz w:val="20"/>
              <w:szCs w:val="20"/>
            </w:rPr>
            <w:t>VARUN KUMAR POLISETTY</w:t>
          </w:r>
        </w:p>
        <w:p w14:paraId="682C853B" w14:textId="77777777" w:rsidR="00C13E38" w:rsidRPr="007B60F0" w:rsidRDefault="00C13E38" w:rsidP="00C13E38">
          <w:pPr>
            <w:rPr>
              <w:rFonts w:ascii="Arial" w:hAnsi="Arial" w:cs="Arial"/>
              <w:sz w:val="20"/>
              <w:szCs w:val="20"/>
            </w:rPr>
          </w:pPr>
          <w:r>
            <w:rPr>
              <w:rFonts w:ascii="Arial" w:hAnsi="Arial" w:cs="Arial"/>
              <w:sz w:val="20"/>
              <w:szCs w:val="20"/>
            </w:rPr>
            <w:t>NAGARAGERI SAICHITRA</w:t>
          </w:r>
        </w:p>
      </w:tc>
      <w:tc>
        <w:tcPr>
          <w:tcW w:w="3240" w:type="dxa"/>
        </w:tcPr>
        <w:p w14:paraId="0F00244B" w14:textId="77777777" w:rsidR="00C13E38" w:rsidRDefault="00C13E38" w:rsidP="00C13E38">
          <w:pPr>
            <w:rPr>
              <w:noProof/>
            </w:rPr>
          </w:pPr>
        </w:p>
        <w:p w14:paraId="137D0E64" w14:textId="77777777" w:rsidR="00C13E38" w:rsidRDefault="00C13E38" w:rsidP="00C13E38">
          <w:pPr>
            <w:jc w:val="center"/>
            <w:rPr>
              <w:b/>
              <w:bCs/>
              <w:sz w:val="24"/>
              <w:szCs w:val="24"/>
            </w:rPr>
          </w:pPr>
          <w:r w:rsidRPr="00EE4EA9">
            <w:rPr>
              <w:noProof/>
            </w:rPr>
            <w:drawing>
              <wp:inline distT="0" distB="0" distL="0" distR="0" wp14:anchorId="1D3E455F" wp14:editId="78F81F55">
                <wp:extent cx="1561465" cy="323062"/>
                <wp:effectExtent l="0" t="0" r="635" b="1270"/>
                <wp:docPr id="1515213439" name="Picture 4" descr="A drawing of a face&#10;&#10;Description automatically generated">
                  <a:extLst xmlns:a="http://schemas.openxmlformats.org/drawingml/2006/main">
                    <a:ext uri="{FF2B5EF4-FFF2-40B4-BE49-F238E27FC236}">
                      <a16:creationId xmlns:a16="http://schemas.microsoft.com/office/drawing/2014/main" id="{5E1DC26C-524E-8644-A621-71F7C09C0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rawing of a face&#10;&#10;Description automatically generated">
                          <a:extLst>
                            <a:ext uri="{FF2B5EF4-FFF2-40B4-BE49-F238E27FC236}">
                              <a16:creationId xmlns:a16="http://schemas.microsoft.com/office/drawing/2014/main" id="{5E1DC26C-524E-8644-A621-71F7C09C0520}"/>
                            </a:ext>
                          </a:extLst>
                        </pic:cNvPr>
                        <pic:cNvPicPr>
                          <a:picLocks noChangeAspect="1"/>
                        </pic:cNvPicPr>
                      </pic:nvPicPr>
                      <pic:blipFill>
                        <a:blip r:embed="rId1"/>
                        <a:stretch>
                          <a:fillRect/>
                        </a:stretch>
                      </pic:blipFill>
                      <pic:spPr>
                        <a:xfrm>
                          <a:off x="0" y="0"/>
                          <a:ext cx="1568634" cy="324545"/>
                        </a:xfrm>
                        <a:prstGeom prst="rect">
                          <a:avLst/>
                        </a:prstGeom>
                      </pic:spPr>
                    </pic:pic>
                  </a:graphicData>
                </a:graphic>
              </wp:inline>
            </w:drawing>
          </w:r>
        </w:p>
      </w:tc>
    </w:tr>
  </w:tbl>
  <w:p w14:paraId="4C10DF7A" w14:textId="77777777" w:rsidR="00C13E38" w:rsidRDefault="00C13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20AC1"/>
    <w:multiLevelType w:val="multilevel"/>
    <w:tmpl w:val="9550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0337A"/>
    <w:multiLevelType w:val="hybridMultilevel"/>
    <w:tmpl w:val="049AC7E6"/>
    <w:lvl w:ilvl="0" w:tplc="0409000F">
      <w:start w:val="1"/>
      <w:numFmt w:val="decimal"/>
      <w:lvlText w:val="%1."/>
      <w:lvlJc w:val="left"/>
      <w:pPr>
        <w:ind w:left="720" w:hanging="360"/>
      </w:pPr>
    </w:lvl>
    <w:lvl w:ilvl="1" w:tplc="4ED0D02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C51CB"/>
    <w:multiLevelType w:val="multilevel"/>
    <w:tmpl w:val="43625EC6"/>
    <w:lvl w:ilvl="0">
      <w:start w:val="1"/>
      <w:numFmt w:val="decimal"/>
      <w:lvlText w:val="%1."/>
      <w:lvlJc w:val="left"/>
      <w:pPr>
        <w:tabs>
          <w:tab w:val="num" w:pos="450"/>
        </w:tabs>
        <w:ind w:left="450" w:hanging="360"/>
      </w:pPr>
      <w:rPr>
        <w:color w:val="auto"/>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37B65"/>
    <w:multiLevelType w:val="hybridMultilevel"/>
    <w:tmpl w:val="50D6A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259BE"/>
    <w:multiLevelType w:val="multilevel"/>
    <w:tmpl w:val="2F4E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53EC0"/>
    <w:multiLevelType w:val="multilevel"/>
    <w:tmpl w:val="10DA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17DA4"/>
    <w:multiLevelType w:val="multilevel"/>
    <w:tmpl w:val="8EFA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E0B89"/>
    <w:multiLevelType w:val="multilevel"/>
    <w:tmpl w:val="77E2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8477F"/>
    <w:multiLevelType w:val="multilevel"/>
    <w:tmpl w:val="30A0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85566"/>
    <w:multiLevelType w:val="multilevel"/>
    <w:tmpl w:val="43625EC6"/>
    <w:lvl w:ilvl="0">
      <w:start w:val="1"/>
      <w:numFmt w:val="decimal"/>
      <w:lvlText w:val="%1."/>
      <w:lvlJc w:val="left"/>
      <w:pPr>
        <w:tabs>
          <w:tab w:val="num" w:pos="450"/>
        </w:tabs>
        <w:ind w:left="450" w:hanging="360"/>
      </w:pPr>
      <w:rPr>
        <w:color w:val="auto"/>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590702">
    <w:abstractNumId w:val="5"/>
  </w:num>
  <w:num w:numId="2" w16cid:durableId="287317006">
    <w:abstractNumId w:val="0"/>
  </w:num>
  <w:num w:numId="3" w16cid:durableId="660042944">
    <w:abstractNumId w:val="4"/>
  </w:num>
  <w:num w:numId="4" w16cid:durableId="2101220196">
    <w:abstractNumId w:val="7"/>
  </w:num>
  <w:num w:numId="5" w16cid:durableId="1603299772">
    <w:abstractNumId w:val="2"/>
  </w:num>
  <w:num w:numId="6" w16cid:durableId="2137681163">
    <w:abstractNumId w:val="1"/>
  </w:num>
  <w:num w:numId="7" w16cid:durableId="234629139">
    <w:abstractNumId w:val="3"/>
  </w:num>
  <w:num w:numId="8" w16cid:durableId="345904972">
    <w:abstractNumId w:val="9"/>
  </w:num>
  <w:num w:numId="9" w16cid:durableId="1228766141">
    <w:abstractNumId w:val="6"/>
  </w:num>
  <w:num w:numId="10" w16cid:durableId="434909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07"/>
    <w:rsid w:val="00015A07"/>
    <w:rsid w:val="000A1285"/>
    <w:rsid w:val="00102F4A"/>
    <w:rsid w:val="002D21FC"/>
    <w:rsid w:val="003273A2"/>
    <w:rsid w:val="003843C7"/>
    <w:rsid w:val="003B2F34"/>
    <w:rsid w:val="00412BA7"/>
    <w:rsid w:val="006B408A"/>
    <w:rsid w:val="007B26BD"/>
    <w:rsid w:val="00A1090C"/>
    <w:rsid w:val="00A7697F"/>
    <w:rsid w:val="00AD08B4"/>
    <w:rsid w:val="00B10EF1"/>
    <w:rsid w:val="00C13E38"/>
    <w:rsid w:val="00CD0907"/>
    <w:rsid w:val="00CE0F40"/>
    <w:rsid w:val="00DA068D"/>
    <w:rsid w:val="00E214AE"/>
    <w:rsid w:val="00EC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95928"/>
  <w15:chartTrackingRefBased/>
  <w15:docId w15:val="{A895093E-12C0-47CE-8EDF-B20BD692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907"/>
    <w:rPr>
      <w:rFonts w:eastAsiaTheme="majorEastAsia" w:cstheme="majorBidi"/>
      <w:color w:val="272727" w:themeColor="text1" w:themeTint="D8"/>
    </w:rPr>
  </w:style>
  <w:style w:type="paragraph" w:styleId="Title">
    <w:name w:val="Title"/>
    <w:basedOn w:val="Normal"/>
    <w:next w:val="Normal"/>
    <w:link w:val="TitleChar"/>
    <w:uiPriority w:val="10"/>
    <w:qFormat/>
    <w:rsid w:val="00CD0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907"/>
    <w:pPr>
      <w:spacing w:before="160"/>
      <w:jc w:val="center"/>
    </w:pPr>
    <w:rPr>
      <w:i/>
      <w:iCs/>
      <w:color w:val="404040" w:themeColor="text1" w:themeTint="BF"/>
    </w:rPr>
  </w:style>
  <w:style w:type="character" w:customStyle="1" w:styleId="QuoteChar">
    <w:name w:val="Quote Char"/>
    <w:basedOn w:val="DefaultParagraphFont"/>
    <w:link w:val="Quote"/>
    <w:uiPriority w:val="29"/>
    <w:rsid w:val="00CD0907"/>
    <w:rPr>
      <w:i/>
      <w:iCs/>
      <w:color w:val="404040" w:themeColor="text1" w:themeTint="BF"/>
    </w:rPr>
  </w:style>
  <w:style w:type="paragraph" w:styleId="ListParagraph">
    <w:name w:val="List Paragraph"/>
    <w:basedOn w:val="Normal"/>
    <w:uiPriority w:val="34"/>
    <w:qFormat/>
    <w:rsid w:val="00CD0907"/>
    <w:pPr>
      <w:ind w:left="720"/>
      <w:contextualSpacing/>
    </w:pPr>
  </w:style>
  <w:style w:type="character" w:styleId="IntenseEmphasis">
    <w:name w:val="Intense Emphasis"/>
    <w:basedOn w:val="DefaultParagraphFont"/>
    <w:uiPriority w:val="21"/>
    <w:qFormat/>
    <w:rsid w:val="00CD0907"/>
    <w:rPr>
      <w:i/>
      <w:iCs/>
      <w:color w:val="0F4761" w:themeColor="accent1" w:themeShade="BF"/>
    </w:rPr>
  </w:style>
  <w:style w:type="paragraph" w:styleId="IntenseQuote">
    <w:name w:val="Intense Quote"/>
    <w:basedOn w:val="Normal"/>
    <w:next w:val="Normal"/>
    <w:link w:val="IntenseQuoteChar"/>
    <w:uiPriority w:val="30"/>
    <w:qFormat/>
    <w:rsid w:val="00CD0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907"/>
    <w:rPr>
      <w:i/>
      <w:iCs/>
      <w:color w:val="0F4761" w:themeColor="accent1" w:themeShade="BF"/>
    </w:rPr>
  </w:style>
  <w:style w:type="character" w:styleId="IntenseReference">
    <w:name w:val="Intense Reference"/>
    <w:basedOn w:val="DefaultParagraphFont"/>
    <w:uiPriority w:val="32"/>
    <w:qFormat/>
    <w:rsid w:val="00CD0907"/>
    <w:rPr>
      <w:b/>
      <w:bCs/>
      <w:smallCaps/>
      <w:color w:val="0F4761" w:themeColor="accent1" w:themeShade="BF"/>
      <w:spacing w:val="5"/>
    </w:rPr>
  </w:style>
  <w:style w:type="paragraph" w:styleId="NormalWeb">
    <w:name w:val="Normal (Web)"/>
    <w:basedOn w:val="Normal"/>
    <w:uiPriority w:val="99"/>
    <w:semiHidden/>
    <w:unhideWhenUsed/>
    <w:rsid w:val="00A10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090C"/>
    <w:rPr>
      <w:b/>
      <w:bCs/>
    </w:rPr>
  </w:style>
  <w:style w:type="paragraph" w:styleId="Header">
    <w:name w:val="header"/>
    <w:basedOn w:val="Normal"/>
    <w:link w:val="HeaderChar"/>
    <w:uiPriority w:val="99"/>
    <w:unhideWhenUsed/>
    <w:rsid w:val="00A10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90C"/>
  </w:style>
  <w:style w:type="paragraph" w:styleId="Footer">
    <w:name w:val="footer"/>
    <w:basedOn w:val="Normal"/>
    <w:link w:val="FooterChar"/>
    <w:uiPriority w:val="99"/>
    <w:unhideWhenUsed/>
    <w:rsid w:val="00A10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90C"/>
  </w:style>
  <w:style w:type="table" w:styleId="TableGrid">
    <w:name w:val="Table Grid"/>
    <w:basedOn w:val="TableNormal"/>
    <w:uiPriority w:val="39"/>
    <w:rsid w:val="00A1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E38"/>
    <w:rPr>
      <w:color w:val="467886" w:themeColor="hyperlink"/>
      <w:u w:val="single"/>
    </w:rPr>
  </w:style>
  <w:style w:type="character" w:styleId="UnresolvedMention">
    <w:name w:val="Unresolved Mention"/>
    <w:basedOn w:val="DefaultParagraphFont"/>
    <w:uiPriority w:val="99"/>
    <w:semiHidden/>
    <w:unhideWhenUsed/>
    <w:rsid w:val="00C13E38"/>
    <w:rPr>
      <w:color w:val="605E5C"/>
      <w:shd w:val="clear" w:color="auto" w:fill="E1DFDD"/>
    </w:rPr>
  </w:style>
  <w:style w:type="paragraph" w:styleId="NoSpacing">
    <w:name w:val="No Spacing"/>
    <w:uiPriority w:val="1"/>
    <w:qFormat/>
    <w:rsid w:val="000A1285"/>
    <w:pPr>
      <w:spacing w:after="0" w:line="240" w:lineRule="auto"/>
    </w:pPr>
  </w:style>
  <w:style w:type="paragraph" w:customStyle="1" w:styleId="bib">
    <w:name w:val="bib"/>
    <w:basedOn w:val="Normal"/>
    <w:rsid w:val="00412B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alic">
    <w:name w:val="italic"/>
    <w:basedOn w:val="DefaultParagraphFont"/>
    <w:rsid w:val="0041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196562">
      <w:bodyDiv w:val="1"/>
      <w:marLeft w:val="0"/>
      <w:marRight w:val="0"/>
      <w:marTop w:val="0"/>
      <w:marBottom w:val="0"/>
      <w:divBdr>
        <w:top w:val="none" w:sz="0" w:space="0" w:color="auto"/>
        <w:left w:val="none" w:sz="0" w:space="0" w:color="auto"/>
        <w:bottom w:val="none" w:sz="0" w:space="0" w:color="auto"/>
        <w:right w:val="none" w:sz="0" w:space="0" w:color="auto"/>
      </w:divBdr>
    </w:div>
    <w:div w:id="789779820">
      <w:bodyDiv w:val="1"/>
      <w:marLeft w:val="0"/>
      <w:marRight w:val="0"/>
      <w:marTop w:val="0"/>
      <w:marBottom w:val="0"/>
      <w:divBdr>
        <w:top w:val="none" w:sz="0" w:space="0" w:color="auto"/>
        <w:left w:val="none" w:sz="0" w:space="0" w:color="auto"/>
        <w:bottom w:val="none" w:sz="0" w:space="0" w:color="auto"/>
        <w:right w:val="none" w:sz="0" w:space="0" w:color="auto"/>
      </w:divBdr>
    </w:div>
    <w:div w:id="974994536">
      <w:bodyDiv w:val="1"/>
      <w:marLeft w:val="0"/>
      <w:marRight w:val="0"/>
      <w:marTop w:val="0"/>
      <w:marBottom w:val="0"/>
      <w:divBdr>
        <w:top w:val="none" w:sz="0" w:space="0" w:color="auto"/>
        <w:left w:val="none" w:sz="0" w:space="0" w:color="auto"/>
        <w:bottom w:val="none" w:sz="0" w:space="0" w:color="auto"/>
        <w:right w:val="none" w:sz="0" w:space="0" w:color="auto"/>
      </w:divBdr>
      <w:divsChild>
        <w:div w:id="1259295923">
          <w:marLeft w:val="0"/>
          <w:marRight w:val="0"/>
          <w:marTop w:val="0"/>
          <w:marBottom w:val="0"/>
          <w:divBdr>
            <w:top w:val="single" w:sz="2" w:space="0" w:color="E3E3E3"/>
            <w:left w:val="single" w:sz="2" w:space="0" w:color="E3E3E3"/>
            <w:bottom w:val="single" w:sz="2" w:space="0" w:color="E3E3E3"/>
            <w:right w:val="single" w:sz="2" w:space="0" w:color="E3E3E3"/>
          </w:divBdr>
          <w:divsChild>
            <w:div w:id="929629159">
              <w:marLeft w:val="0"/>
              <w:marRight w:val="0"/>
              <w:marTop w:val="0"/>
              <w:marBottom w:val="0"/>
              <w:divBdr>
                <w:top w:val="single" w:sz="2" w:space="0" w:color="E3E3E3"/>
                <w:left w:val="single" w:sz="2" w:space="0" w:color="E3E3E3"/>
                <w:bottom w:val="single" w:sz="2" w:space="0" w:color="E3E3E3"/>
                <w:right w:val="single" w:sz="2" w:space="0" w:color="E3E3E3"/>
              </w:divBdr>
              <w:divsChild>
                <w:div w:id="1427119211">
                  <w:marLeft w:val="0"/>
                  <w:marRight w:val="0"/>
                  <w:marTop w:val="0"/>
                  <w:marBottom w:val="0"/>
                  <w:divBdr>
                    <w:top w:val="single" w:sz="2" w:space="0" w:color="E3E3E3"/>
                    <w:left w:val="single" w:sz="2" w:space="0" w:color="E3E3E3"/>
                    <w:bottom w:val="single" w:sz="2" w:space="0" w:color="E3E3E3"/>
                    <w:right w:val="single" w:sz="2" w:space="0" w:color="E3E3E3"/>
                  </w:divBdr>
                  <w:divsChild>
                    <w:div w:id="197789485">
                      <w:marLeft w:val="0"/>
                      <w:marRight w:val="0"/>
                      <w:marTop w:val="0"/>
                      <w:marBottom w:val="0"/>
                      <w:divBdr>
                        <w:top w:val="single" w:sz="2" w:space="0" w:color="E3E3E3"/>
                        <w:left w:val="single" w:sz="2" w:space="0" w:color="E3E3E3"/>
                        <w:bottom w:val="single" w:sz="2" w:space="0" w:color="E3E3E3"/>
                        <w:right w:val="single" w:sz="2" w:space="0" w:color="E3E3E3"/>
                      </w:divBdr>
                      <w:divsChild>
                        <w:div w:id="765076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038897">
          <w:marLeft w:val="0"/>
          <w:marRight w:val="0"/>
          <w:marTop w:val="0"/>
          <w:marBottom w:val="0"/>
          <w:divBdr>
            <w:top w:val="single" w:sz="2" w:space="0" w:color="E3E3E3"/>
            <w:left w:val="single" w:sz="2" w:space="0" w:color="E3E3E3"/>
            <w:bottom w:val="single" w:sz="2" w:space="0" w:color="E3E3E3"/>
            <w:right w:val="single" w:sz="2" w:space="0" w:color="E3E3E3"/>
          </w:divBdr>
          <w:divsChild>
            <w:div w:id="2010716660">
              <w:marLeft w:val="0"/>
              <w:marRight w:val="0"/>
              <w:marTop w:val="0"/>
              <w:marBottom w:val="0"/>
              <w:divBdr>
                <w:top w:val="single" w:sz="2" w:space="0" w:color="E3E3E3"/>
                <w:left w:val="single" w:sz="2" w:space="0" w:color="E3E3E3"/>
                <w:bottom w:val="single" w:sz="2" w:space="0" w:color="E3E3E3"/>
                <w:right w:val="single" w:sz="2" w:space="0" w:color="E3E3E3"/>
              </w:divBdr>
            </w:div>
            <w:div w:id="266472797">
              <w:marLeft w:val="0"/>
              <w:marRight w:val="0"/>
              <w:marTop w:val="0"/>
              <w:marBottom w:val="0"/>
              <w:divBdr>
                <w:top w:val="single" w:sz="2" w:space="0" w:color="E3E3E3"/>
                <w:left w:val="single" w:sz="2" w:space="0" w:color="E3E3E3"/>
                <w:bottom w:val="single" w:sz="2" w:space="0" w:color="E3E3E3"/>
                <w:right w:val="single" w:sz="2" w:space="0" w:color="E3E3E3"/>
              </w:divBdr>
              <w:divsChild>
                <w:div w:id="294869526">
                  <w:marLeft w:val="0"/>
                  <w:marRight w:val="0"/>
                  <w:marTop w:val="0"/>
                  <w:marBottom w:val="0"/>
                  <w:divBdr>
                    <w:top w:val="single" w:sz="2" w:space="0" w:color="E3E3E3"/>
                    <w:left w:val="single" w:sz="2" w:space="0" w:color="E3E3E3"/>
                    <w:bottom w:val="single" w:sz="2" w:space="0" w:color="E3E3E3"/>
                    <w:right w:val="single" w:sz="2" w:space="0" w:color="E3E3E3"/>
                  </w:divBdr>
                  <w:divsChild>
                    <w:div w:id="641231790">
                      <w:marLeft w:val="0"/>
                      <w:marRight w:val="0"/>
                      <w:marTop w:val="0"/>
                      <w:marBottom w:val="0"/>
                      <w:divBdr>
                        <w:top w:val="single" w:sz="2" w:space="0" w:color="E3E3E3"/>
                        <w:left w:val="single" w:sz="2" w:space="0" w:color="E3E3E3"/>
                        <w:bottom w:val="single" w:sz="2" w:space="0" w:color="E3E3E3"/>
                        <w:right w:val="single" w:sz="2" w:space="0" w:color="E3E3E3"/>
                      </w:divBdr>
                      <w:divsChild>
                        <w:div w:id="111825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8858881">
      <w:bodyDiv w:val="1"/>
      <w:marLeft w:val="0"/>
      <w:marRight w:val="0"/>
      <w:marTop w:val="0"/>
      <w:marBottom w:val="0"/>
      <w:divBdr>
        <w:top w:val="none" w:sz="0" w:space="0" w:color="auto"/>
        <w:left w:val="none" w:sz="0" w:space="0" w:color="auto"/>
        <w:bottom w:val="none" w:sz="0" w:space="0" w:color="auto"/>
        <w:right w:val="none" w:sz="0" w:space="0" w:color="auto"/>
      </w:divBdr>
    </w:div>
    <w:div w:id="1212308472">
      <w:bodyDiv w:val="1"/>
      <w:marLeft w:val="0"/>
      <w:marRight w:val="0"/>
      <w:marTop w:val="0"/>
      <w:marBottom w:val="0"/>
      <w:divBdr>
        <w:top w:val="none" w:sz="0" w:space="0" w:color="auto"/>
        <w:left w:val="none" w:sz="0" w:space="0" w:color="auto"/>
        <w:bottom w:val="none" w:sz="0" w:space="0" w:color="auto"/>
        <w:right w:val="none" w:sz="0" w:space="0" w:color="auto"/>
      </w:divBdr>
    </w:div>
    <w:div w:id="1702583745">
      <w:bodyDiv w:val="1"/>
      <w:marLeft w:val="0"/>
      <w:marRight w:val="0"/>
      <w:marTop w:val="0"/>
      <w:marBottom w:val="0"/>
      <w:divBdr>
        <w:top w:val="none" w:sz="0" w:space="0" w:color="auto"/>
        <w:left w:val="none" w:sz="0" w:space="0" w:color="auto"/>
        <w:bottom w:val="none" w:sz="0" w:space="0" w:color="auto"/>
        <w:right w:val="none" w:sz="0" w:space="0" w:color="auto"/>
      </w:divBdr>
    </w:div>
    <w:div w:id="18497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tit.org/volumes/Vol100No8/29Vol100No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4569/ijacsa.2019.0100702" TargetMode="External"/><Relationship Id="rId4" Type="http://schemas.openxmlformats.org/officeDocument/2006/relationships/settings" Target="settings.xml"/><Relationship Id="rId9" Type="http://schemas.openxmlformats.org/officeDocument/2006/relationships/hyperlink" Target="https://doi.org/10.1109/i2ct54292022.98248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F9021-9B56-4FE6-9933-2E097950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THOTA</dc:creator>
  <cp:keywords/>
  <dc:description/>
  <cp:lastModifiedBy>DURGA PRASAD THOTA</cp:lastModifiedBy>
  <cp:revision>13</cp:revision>
  <dcterms:created xsi:type="dcterms:W3CDTF">2024-04-09T12:55:00Z</dcterms:created>
  <dcterms:modified xsi:type="dcterms:W3CDTF">2024-04-10T03:36:00Z</dcterms:modified>
</cp:coreProperties>
</file>