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b/>
          <w:i w:val="0"/>
          <w:iCs w:val="0"/>
          <w:lang w:eastAsia="en-GB"/>
        </w:rPr>
      </w:pPr>
      <w:r>
        <w:rPr>
          <w:b/>
          <w:i w:val="0"/>
          <w:iCs w:val="0"/>
          <w:lang w:eastAsia="en-GB"/>
        </w:rPr>
        <w:t>Homework Week 1</w:t>
      </w:r>
    </w:p>
    <w:p>
      <w:pPr>
        <w:pStyle w:val="6"/>
        <w:jc w:val="center"/>
        <w:rPr>
          <w:b/>
          <w:i w:val="0"/>
          <w:iCs w:val="0"/>
          <w:lang w:eastAsia="en-GB"/>
        </w:rPr>
      </w:pPr>
    </w:p>
    <w:p>
      <w:pPr>
        <w:pStyle w:val="6"/>
        <w:rPr>
          <w:rFonts w:eastAsia="宋体"/>
          <w:i w:val="0"/>
          <w:iCs w:val="0"/>
          <w:lang w:val="en-US" w:eastAsia="zh-CN"/>
        </w:rPr>
      </w:pPr>
      <w:r>
        <w:rPr>
          <w:b/>
          <w:i w:val="0"/>
          <w:iCs w:val="0"/>
          <w:lang w:eastAsia="en-GB"/>
        </w:rPr>
        <w:t>Question 1</w:t>
      </w:r>
      <w:r>
        <w:rPr>
          <w:i w:val="0"/>
          <w:iCs w:val="0"/>
          <w:lang w:eastAsia="en-GB"/>
        </w:rPr>
        <w:t xml:space="preserve"> Which of the following is true? </w:t>
      </w:r>
      <w:r>
        <w:rPr>
          <w:rFonts w:hint="eastAsia" w:eastAsia="宋体"/>
          <w:i w:val="0"/>
          <w:iCs w:val="0"/>
          <w:lang w:val="en-US" w:eastAsia="zh-CN"/>
        </w:rPr>
        <w:t xml:space="preserve">                                             </w:t>
      </w:r>
      <w:r>
        <w:rPr>
          <w:i w:val="0"/>
          <w:iCs w:val="0"/>
          <w:highlight w:val="yellow"/>
          <w:lang w:eastAsia="en-GB"/>
        </w:rPr>
        <w:br w:type="textWrapping"/>
      </w:r>
      <w:r>
        <w:rPr>
          <w:i w:val="0"/>
          <w:iCs w:val="0"/>
          <w:lang w:eastAsia="en-GB"/>
        </w:rPr>
        <w:t xml:space="preserve">The propositional statement (P &amp; Q) → (P v Q) </w:t>
      </w:r>
    </w:p>
    <w:p>
      <w:pPr>
        <w:pStyle w:val="6"/>
        <w:numPr>
          <w:ilvl w:val="0"/>
          <w:numId w:val="1"/>
        </w:numPr>
        <w:rPr>
          <w:i w:val="0"/>
          <w:iCs w:val="0"/>
          <w:lang w:eastAsia="en-GB"/>
        </w:rPr>
      </w:pPr>
      <w:r>
        <w:rPr>
          <w:i w:val="0"/>
          <w:iCs w:val="0"/>
          <w:lang w:eastAsia="en-GB"/>
        </w:rPr>
        <w:t>Satisfiable but not valid</w:t>
      </w:r>
    </w:p>
    <w:p>
      <w:pPr>
        <w:pStyle w:val="6"/>
        <w:numPr>
          <w:ilvl w:val="0"/>
          <w:numId w:val="1"/>
        </w:numPr>
        <w:rPr>
          <w:i w:val="0"/>
          <w:iCs w:val="0"/>
          <w:lang w:eastAsia="en-GB"/>
        </w:rPr>
      </w:pPr>
      <w:r>
        <w:rPr>
          <w:i w:val="0"/>
          <w:iCs w:val="0"/>
          <w:lang w:eastAsia="en-GB"/>
        </w:rPr>
        <w:t>Valid</w:t>
      </w:r>
    </w:p>
    <w:p>
      <w:pPr>
        <w:pStyle w:val="6"/>
        <w:numPr>
          <w:ilvl w:val="0"/>
          <w:numId w:val="1"/>
        </w:numPr>
        <w:rPr>
          <w:i w:val="0"/>
          <w:iCs w:val="0"/>
          <w:lang w:eastAsia="en-GB"/>
        </w:rPr>
      </w:pPr>
      <w:r>
        <w:rPr>
          <w:i w:val="0"/>
          <w:iCs w:val="0"/>
          <w:lang w:eastAsia="en-GB"/>
        </w:rPr>
        <w:t>A contradiction</w:t>
      </w:r>
    </w:p>
    <w:p>
      <w:pPr>
        <w:pStyle w:val="6"/>
        <w:numPr>
          <w:ilvl w:val="0"/>
          <w:numId w:val="1"/>
        </w:numPr>
        <w:rPr>
          <w:i w:val="0"/>
          <w:iCs w:val="0"/>
          <w:lang w:eastAsia="en-GB"/>
        </w:rPr>
      </w:pPr>
      <w:r>
        <w:rPr>
          <w:i w:val="0"/>
          <w:iCs w:val="0"/>
          <w:lang w:eastAsia="en-GB"/>
        </w:rPr>
        <w:t>None of the above</w:t>
      </w:r>
    </w:p>
    <w:p>
      <w:pPr>
        <w:pStyle w:val="6"/>
        <w:rPr>
          <w:i w:val="0"/>
          <w:iCs w:val="0"/>
          <w:lang w:eastAsia="en-GB"/>
        </w:rPr>
      </w:pPr>
      <w:r>
        <w:rPr>
          <w:i w:val="0"/>
          <w:iCs w:val="0"/>
          <w:lang w:eastAsia="en-GB"/>
        </w:rPr>
        <w:t>Justify your answer.</w:t>
      </w:r>
    </w:p>
    <w:p>
      <w:pPr>
        <w:pStyle w:val="6"/>
        <w:rPr>
          <w:i w:val="0"/>
          <w:iCs w:val="0"/>
          <w:lang w:eastAsia="en-GB"/>
        </w:rPr>
      </w:pPr>
    </w:p>
    <w:p>
      <w:pPr>
        <w:pStyle w:val="6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Answer 1: b.</w:t>
      </w:r>
    </w:p>
    <w:p>
      <w:pPr>
        <w:pStyle w:val="6"/>
        <w:rPr>
          <w:b/>
          <w:bCs/>
          <w:i w:val="0"/>
          <w:iCs w:val="0"/>
          <w:lang w:eastAsia="en-GB"/>
        </w:rPr>
      </w:pPr>
    </w:p>
    <w:p>
      <w:pPr>
        <w:pStyle w:val="6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Explanation: We can rewrite the formula as</w:t>
      </w:r>
    </w:p>
    <w:p>
      <w:pPr>
        <w:pStyle w:val="6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 xml:space="preserve">¬(P ∧ Q) ∨ (P ∨ Q), and then into ¬P ∨ ¬Q ∨ P ∨ Q. </w:t>
      </w:r>
    </w:p>
    <w:p>
      <w:pPr>
        <w:pStyle w:val="6"/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pStyle w:val="6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It turns out to be a tautology given (¬P ∨ P) ∨ Q ∨ ¬Q, which is TRUE given all assignments of variables.</w:t>
      </w:r>
    </w:p>
    <w:p>
      <w:pPr>
        <w:pStyle w:val="6"/>
        <w:rPr>
          <w:rFonts w:hint="default"/>
          <w:i w:val="0"/>
          <w:iCs w:val="0"/>
          <w:lang w:val="en-US" w:eastAsia="en-GB"/>
        </w:rPr>
      </w:pPr>
    </w:p>
    <w:p>
      <w:pPr>
        <w:pStyle w:val="6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In another way, we can draw the truth table of the statement: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6"/>
        <w:gridCol w:w="1596"/>
        <w:gridCol w:w="1596"/>
        <w:gridCol w:w="3103"/>
      </w:tblGrid>
      <w:tr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>P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 w:eastAsia="en-GB"/>
              </w:rPr>
              <w:t>Q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b/>
                <w:bCs/>
                <w:i w:val="0"/>
                <w:iCs w:val="0"/>
                <w:lang w:eastAsia="en-GB"/>
              </w:rPr>
              <w:t>P &amp; Q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b/>
                <w:bCs/>
                <w:i w:val="0"/>
                <w:iCs w:val="0"/>
                <w:lang w:eastAsia="en-GB"/>
              </w:rPr>
              <w:t>P v Q</w:t>
            </w:r>
          </w:p>
        </w:tc>
        <w:tc>
          <w:tcPr>
            <w:tcW w:w="3103" w:type="dxa"/>
          </w:tcPr>
          <w:p>
            <w:pPr>
              <w:pStyle w:val="6"/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b/>
                <w:bCs/>
                <w:i w:val="0"/>
                <w:iCs w:val="0"/>
                <w:lang w:eastAsia="en-GB"/>
              </w:rPr>
              <w:t>(P &amp; Q) → (P v Q)</w:t>
            </w:r>
          </w:p>
        </w:tc>
      </w:tr>
      <w:tr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3103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</w:tr>
      <w:tr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3103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</w:tr>
      <w:tr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3103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</w:tr>
      <w:tr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1596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3103" w:type="dxa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</w:tr>
    </w:tbl>
    <w:p>
      <w:pPr>
        <w:pStyle w:val="6"/>
        <w:rPr>
          <w:rFonts w:hint="default"/>
          <w:i w:val="0"/>
          <w:iCs w:val="0"/>
          <w:lang w:val="en-US" w:eastAsia="en-GB"/>
        </w:rPr>
      </w:pPr>
    </w:p>
    <w:p>
      <w:pPr>
        <w:pStyle w:val="6"/>
        <w:rPr>
          <w:i w:val="0"/>
          <w:iCs w:val="0"/>
          <w:lang w:eastAsia="en-GB"/>
        </w:rPr>
      </w:pPr>
    </w:p>
    <w:p>
      <w:pPr>
        <w:rPr>
          <w:b/>
          <w:bCs/>
          <w:i w:val="0"/>
          <w:iCs w:val="0"/>
          <w:lang w:val="en-US"/>
        </w:rPr>
      </w:pPr>
      <w:r>
        <w:rPr>
          <w:b/>
          <w:bCs/>
          <w:i w:val="0"/>
          <w:iCs w:val="0"/>
          <w:lang w:val="en-US"/>
        </w:rPr>
        <w:br w:type="page"/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b/>
          <w:bCs/>
          <w:i w:val="0"/>
          <w:iCs w:val="0"/>
          <w:lang w:val="en-US"/>
        </w:rPr>
        <w:t xml:space="preserve">Question 2: </w:t>
      </w:r>
      <w:r>
        <w:rPr>
          <w:i w:val="0"/>
          <w:iCs w:val="0"/>
          <w:lang w:val="en-US"/>
        </w:rPr>
        <w:t>If F is a formula over n different letters in propositional logic, answer for each of the 4 cases a-d how many models (satisfying truth assignments) F has:</w:t>
      </w:r>
      <w:r>
        <w:rPr>
          <w:i w:val="0"/>
          <w:iCs w:val="0"/>
          <w:lang w:val="en-US"/>
        </w:rPr>
        <w:br w:type="textWrapping"/>
      </w:r>
      <w:r>
        <w:rPr>
          <w:i w:val="0"/>
          <w:iCs w:val="0"/>
          <w:lang w:val="en-US"/>
        </w:rPr>
        <w:t>a. if F is inconsistent</w:t>
      </w:r>
      <w:r>
        <w:rPr>
          <w:rFonts w:hint="eastAsia" w:eastAsia="宋体"/>
          <w:i w:val="0"/>
          <w:iCs w:val="0"/>
          <w:lang w:val="en-US" w:eastAsia="zh-CN"/>
        </w:rPr>
        <w:t xml:space="preserve">                                                  </w:t>
      </w:r>
      <w:r>
        <w:rPr>
          <w:i w:val="0"/>
          <w:iCs w:val="0"/>
          <w:lang w:val="en-US"/>
        </w:rPr>
        <w:br w:type="textWrapping"/>
      </w:r>
      <w:r>
        <w:rPr>
          <w:i w:val="0"/>
          <w:iCs w:val="0"/>
          <w:lang w:val="en-US"/>
        </w:rPr>
        <w:t>b. if F is satisfiable</w:t>
      </w:r>
      <w:r>
        <w:rPr>
          <w:rFonts w:hint="eastAsia" w:eastAsia="宋体"/>
          <w:i w:val="0"/>
          <w:iCs w:val="0"/>
          <w:lang w:val="en-US" w:eastAsia="zh-CN"/>
        </w:rPr>
        <w:t xml:space="preserve">      </w:t>
      </w:r>
      <w:r>
        <w:rPr>
          <w:rFonts w:hint="eastAsia" w:eastAsia="宋体"/>
          <w:i w:val="0"/>
          <w:iCs w:val="0"/>
          <w:highlight w:val="none"/>
          <w:lang w:val="en-US" w:eastAsia="zh-CN"/>
        </w:rPr>
        <w:t xml:space="preserve">               </w:t>
      </w:r>
      <w:r>
        <w:rPr>
          <w:rFonts w:hint="eastAsia" w:eastAsia="宋体"/>
          <w:i w:val="0"/>
          <w:iCs w:val="0"/>
          <w:lang w:val="en-US" w:eastAsia="zh-CN"/>
        </w:rPr>
        <w:t xml:space="preserve">                             </w:t>
      </w:r>
      <w:r>
        <w:rPr>
          <w:i w:val="0"/>
          <w:iCs w:val="0"/>
          <w:lang w:val="en-US"/>
        </w:rPr>
        <w:br w:type="textWrapping"/>
      </w:r>
      <w:r>
        <w:rPr>
          <w:i w:val="0"/>
          <w:iCs w:val="0"/>
          <w:lang w:val="en-US"/>
        </w:rPr>
        <w:t>c. if F is unsatisfiable</w:t>
      </w:r>
      <w:r>
        <w:rPr>
          <w:rFonts w:hint="eastAsia" w:eastAsia="宋体"/>
          <w:i w:val="0"/>
          <w:iCs w:val="0"/>
          <w:lang w:val="en-US" w:eastAsia="zh-CN"/>
        </w:rPr>
        <w:t xml:space="preserve">     </w:t>
      </w:r>
      <w:r>
        <w:rPr>
          <w:i w:val="0"/>
          <w:iCs w:val="0"/>
          <w:highlight w:val="yellow"/>
          <w:lang w:val="en-US"/>
        </w:rPr>
        <w:br w:type="textWrapping"/>
      </w:r>
      <w:r>
        <w:rPr>
          <w:i w:val="0"/>
          <w:iCs w:val="0"/>
          <w:lang w:val="en-US"/>
        </w:rPr>
        <w:t>d. if F is valid</w:t>
      </w:r>
      <w:r>
        <w:rPr>
          <w:rFonts w:hint="eastAsia" w:eastAsia="宋体"/>
          <w:i w:val="0"/>
          <w:iCs w:val="0"/>
          <w:lang w:val="en-US" w:eastAsia="zh-CN"/>
        </w:rPr>
        <w:t xml:space="preserve">   </w:t>
      </w:r>
    </w:p>
    <w:p>
      <w:pPr>
        <w:rPr>
          <w:rFonts w:hint="eastAsia" w:eastAsia="宋体"/>
          <w:i w:val="0"/>
          <w:iCs w:val="0"/>
          <w:lang w:val="en-US" w:eastAsia="zh-CN"/>
        </w:rPr>
      </w:pPr>
    </w:p>
    <w:p>
      <w:pPr>
        <w:pStyle w:val="6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 xml:space="preserve">Answer 2: </w:t>
      </w:r>
    </w:p>
    <w:p>
      <w:pPr>
        <w:pStyle w:val="6"/>
        <w:numPr>
          <w:ilvl w:val="0"/>
          <w:numId w:val="2"/>
        </w:numPr>
        <w:rPr>
          <w:rFonts w:hint="default" w:eastAsia="宋体"/>
          <w:b/>
          <w:bCs/>
          <w:i w:val="0"/>
          <w:iCs w:val="0"/>
          <w:lang w:val="en-US" w:eastAsia="zh-CN"/>
        </w:rPr>
      </w:pPr>
      <w:r>
        <w:rPr>
          <w:rFonts w:hint="default" w:eastAsia="宋体"/>
          <w:b/>
          <w:bCs/>
          <w:i w:val="0"/>
          <w:iCs w:val="0"/>
          <w:lang w:val="en-US" w:eastAsia="zh-CN"/>
        </w:rPr>
        <w:t>0</w:t>
      </w:r>
    </w:p>
    <w:p>
      <w:pPr>
        <w:pStyle w:val="6"/>
        <w:numPr>
          <w:ilvl w:val="0"/>
          <w:numId w:val="2"/>
        </w:numPr>
        <w:rPr>
          <w:rFonts w:hint="default" w:eastAsia="宋体"/>
          <w:b/>
          <w:bCs/>
          <w:i w:val="0"/>
          <w:iCs w:val="0"/>
          <w:lang w:val="en-US" w:eastAsia="zh-CN"/>
        </w:rPr>
      </w:pPr>
      <w:r>
        <w:rPr>
          <w:rFonts w:hint="default" w:eastAsia="宋体"/>
          <w:b/>
          <w:bCs/>
          <w:i w:val="0"/>
          <w:iCs w:val="0"/>
          <w:lang w:val="en-US" w:eastAsia="zh-CN"/>
        </w:rPr>
        <w:t xml:space="preserve">greater than or equal to 1, less than or equal to </w:t>
      </w:r>
      <w:r>
        <w:rPr>
          <w:rFonts w:hint="eastAsia" w:eastAsia="宋体"/>
          <w:b/>
          <w:bCs/>
          <w:i w:val="0"/>
          <w:iCs w:val="0"/>
          <w:lang w:val="en-US" w:eastAsia="zh-CN"/>
        </w:rPr>
        <w:t>2</w:t>
      </w:r>
      <w:r>
        <w:rPr>
          <w:rFonts w:hint="default" w:eastAsia="宋体"/>
          <w:b/>
          <w:bCs/>
          <w:i w:val="0"/>
          <w:iCs w:val="0"/>
          <w:lang w:val="en-US" w:eastAsia="zh-CN"/>
        </w:rPr>
        <w:t>^n</w:t>
      </w:r>
    </w:p>
    <w:p>
      <w:pPr>
        <w:pStyle w:val="6"/>
        <w:numPr>
          <w:ilvl w:val="0"/>
          <w:numId w:val="2"/>
        </w:numPr>
        <w:rPr>
          <w:rFonts w:hint="default" w:eastAsia="宋体"/>
          <w:b/>
          <w:bCs/>
          <w:i w:val="0"/>
          <w:iCs w:val="0"/>
          <w:lang w:val="en-US" w:eastAsia="zh-CN"/>
        </w:rPr>
      </w:pPr>
      <w:r>
        <w:rPr>
          <w:rFonts w:hint="default" w:eastAsia="宋体"/>
          <w:b/>
          <w:bCs/>
          <w:i w:val="0"/>
          <w:iCs w:val="0"/>
          <w:lang w:val="en-US" w:eastAsia="zh-CN"/>
        </w:rPr>
        <w:t>0</w:t>
      </w:r>
    </w:p>
    <w:p>
      <w:pPr>
        <w:pStyle w:val="6"/>
        <w:numPr>
          <w:ilvl w:val="0"/>
          <w:numId w:val="2"/>
        </w:numPr>
        <w:rPr>
          <w:rFonts w:hint="default" w:eastAsia="宋体"/>
          <w:b/>
          <w:bCs/>
          <w:i w:val="0"/>
          <w:iCs w:val="0"/>
          <w:lang w:val="en-US" w:eastAsia="zh-CN"/>
        </w:rPr>
      </w:pPr>
      <w:r>
        <w:rPr>
          <w:rFonts w:hint="default" w:eastAsia="宋体"/>
          <w:b/>
          <w:bCs/>
          <w:i w:val="0"/>
          <w:iCs w:val="0"/>
          <w:lang w:val="en-US" w:eastAsia="zh-CN"/>
        </w:rPr>
        <w:t>2^n</w:t>
      </w:r>
    </w:p>
    <w:p>
      <w:pPr>
        <w:rPr>
          <w:rFonts w:eastAsia="宋体"/>
          <w:b/>
          <w:bCs/>
          <w:i w:val="0"/>
          <w:iCs w:val="0"/>
          <w:highlight w:val="yellow"/>
          <w:vertAlign w:val="superscript"/>
          <w:lang w:val="en-US" w:eastAsia="zh-CN"/>
        </w:rPr>
      </w:pPr>
      <w:r>
        <w:rPr>
          <w:rFonts w:hint="eastAsia" w:eastAsia="宋体"/>
          <w:b/>
          <w:bCs/>
          <w:i w:val="0"/>
          <w:iCs w:val="0"/>
          <w:lang w:val="en-US" w:eastAsia="zh-CN"/>
        </w:rPr>
        <w:t xml:space="preserve">                </w:t>
      </w:r>
    </w:p>
    <w:p>
      <w:pPr>
        <w:rPr>
          <w:b/>
          <w:bCs/>
          <w:i w:val="0"/>
          <w:iCs w:val="0"/>
          <w:lang w:val="en-US"/>
        </w:rPr>
      </w:pPr>
    </w:p>
    <w:p>
      <w:pPr>
        <w:rPr>
          <w:b/>
          <w:bCs/>
          <w:i w:val="0"/>
          <w:iCs w:val="0"/>
          <w:lang w:val="en-US"/>
        </w:rPr>
      </w:pPr>
    </w:p>
    <w:p>
      <w:pPr>
        <w:rPr>
          <w:b/>
          <w:bCs/>
          <w:i w:val="0"/>
          <w:iCs w:val="0"/>
          <w:lang w:val="en-US"/>
        </w:rPr>
      </w:pPr>
    </w:p>
    <w:p>
      <w:pPr>
        <w:rPr>
          <w:b/>
          <w:bCs/>
          <w:i w:val="0"/>
          <w:iCs w:val="0"/>
          <w:lang w:val="en-US"/>
        </w:rPr>
      </w:pPr>
    </w:p>
    <w:p>
      <w:pPr>
        <w:rPr>
          <w:b/>
          <w:bCs/>
          <w:i w:val="0"/>
          <w:iCs w:val="0"/>
          <w:lang w:val="en-US"/>
        </w:rPr>
      </w:pPr>
      <w:r>
        <w:rPr>
          <w:b/>
          <w:bCs/>
          <w:i w:val="0"/>
          <w:iCs w:val="0"/>
          <w:lang w:val="en-US"/>
        </w:rPr>
        <w:br w:type="page"/>
      </w:r>
    </w:p>
    <w:p>
      <w:pPr>
        <w:rPr>
          <w:rFonts w:hint="default"/>
          <w:b/>
          <w:bCs/>
          <w:i w:val="0"/>
          <w:iCs w:val="0"/>
          <w:lang w:val="en-US"/>
        </w:rPr>
      </w:pPr>
      <w:r>
        <w:rPr>
          <w:b/>
          <w:bCs/>
          <w:i w:val="0"/>
          <w:iCs w:val="0"/>
          <w:lang w:val="en-US"/>
        </w:rPr>
        <w:t>Question</w:t>
      </w:r>
      <w:r>
        <w:rPr>
          <w:rFonts w:hint="default"/>
          <w:b/>
          <w:bCs/>
          <w:i w:val="0"/>
          <w:iCs w:val="0"/>
          <w:lang w:val="en-US"/>
        </w:rPr>
        <w:t xml:space="preserve"> 3</w:t>
      </w:r>
    </w:p>
    <w:p>
      <w:pPr>
        <w:rPr>
          <w:rFonts w:hint="eastAsia" w:eastAsia="宋体"/>
          <w:i w:val="0"/>
          <w:iCs w:val="0"/>
          <w:lang w:eastAsia="zh-CN"/>
        </w:rPr>
      </w:pPr>
      <w:r>
        <w:rPr>
          <w:i w:val="0"/>
          <w:iCs w:val="0"/>
        </w:rPr>
        <w:drawing>
          <wp:inline distT="0" distB="0" distL="0" distR="0">
            <wp:extent cx="5294630" cy="23171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1365"/>
                    <a:stretch>
                      <a:fillRect/>
                    </a:stretch>
                  </pic:blipFill>
                  <pic:spPr>
                    <a:xfrm>
                      <a:off x="0" y="0"/>
                      <a:ext cx="5296896" cy="23187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i w:val="0"/>
          <w:iCs w:val="0"/>
          <w:lang w:eastAsia="zh-CN"/>
        </w:rPr>
        <w:t>、</w:t>
      </w:r>
    </w:p>
    <w:p>
      <w:pPr>
        <w:rPr>
          <w:rFonts w:hint="default" w:eastAsia="宋体"/>
          <w:b/>
          <w:bCs/>
          <w:i w:val="0"/>
          <w:iCs w:val="0"/>
          <w:lang w:val="en-US" w:eastAsia="zh-CN"/>
        </w:rPr>
      </w:pPr>
      <w:r>
        <w:rPr>
          <w:rFonts w:hint="default" w:eastAsia="宋体"/>
          <w:b/>
          <w:bCs/>
          <w:i w:val="0"/>
          <w:iCs w:val="0"/>
          <w:lang w:val="en-US" w:eastAsia="zh-CN"/>
        </w:rPr>
        <w:t xml:space="preserve">Answer 3: </w:t>
      </w:r>
    </w:p>
    <w:p>
      <w:pPr>
        <w:numPr>
          <w:ilvl w:val="0"/>
          <w:numId w:val="3"/>
        </w:numPr>
        <w:rPr>
          <w:rFonts w:hint="default" w:eastAsia="宋体"/>
          <w:b/>
          <w:bCs/>
          <w:i w:val="0"/>
          <w:iCs w:val="0"/>
          <w:lang w:val="en-US" w:eastAsia="zh-CN"/>
        </w:rPr>
      </w:pPr>
      <w:r>
        <w:rPr>
          <w:rFonts w:hint="default" w:eastAsia="宋体"/>
          <w:b/>
          <w:bCs/>
          <w:i w:val="0"/>
          <w:iCs w:val="0"/>
          <w:lang w:val="en-US" w:eastAsia="zh-CN"/>
        </w:rPr>
        <w:t>satisfiable. We can draw the truth table for the statement: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"/>
        <w:gridCol w:w="477"/>
        <w:gridCol w:w="1280"/>
        <w:gridCol w:w="1201"/>
        <w:gridCol w:w="2950"/>
        <w:gridCol w:w="1280"/>
        <w:gridCol w:w="1910"/>
      </w:tblGrid>
      <w:tr>
        <w:tc>
          <w:tcPr>
            <w:tcW w:w="247" w:type="pct"/>
          </w:tcPr>
          <w:p>
            <w:pPr>
              <w:pStyle w:val="6"/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>A</w:t>
            </w:r>
          </w:p>
        </w:tc>
        <w:tc>
          <w:tcPr>
            <w:tcW w:w="249" w:type="pct"/>
          </w:tcPr>
          <w:p>
            <w:pPr>
              <w:pStyle w:val="6"/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 w:eastAsia="en-GB"/>
              </w:rPr>
              <w:t>B</w:t>
            </w:r>
          </w:p>
        </w:tc>
        <w:tc>
          <w:tcPr>
            <w:tcW w:w="668" w:type="pct"/>
          </w:tcPr>
          <w:p>
            <w:pPr>
              <w:pStyle w:val="6"/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>¬A</w:t>
            </w:r>
            <w:r>
              <w:rPr>
                <w:b/>
                <w:bCs/>
                <w:i w:val="0"/>
                <w:iCs w:val="0"/>
                <w:lang w:eastAsia="en-GB"/>
              </w:rPr>
              <w:t xml:space="preserve"> </w:t>
            </w: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>∨</w:t>
            </w:r>
            <w:r>
              <w:rPr>
                <w:b/>
                <w:bCs/>
                <w:i w:val="0"/>
                <w:iCs w:val="0"/>
                <w:lang w:eastAsia="en-GB"/>
              </w:rPr>
              <w:t xml:space="preserve"> </w:t>
            </w: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>¬B</w:t>
            </w:r>
          </w:p>
        </w:tc>
        <w:tc>
          <w:tcPr>
            <w:tcW w:w="627" w:type="pct"/>
          </w:tcPr>
          <w:p>
            <w:pPr>
              <w:pStyle w:val="6"/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 xml:space="preserve">A </w:t>
            </w:r>
            <w:r>
              <w:rPr>
                <w:b/>
                <w:bCs/>
                <w:i w:val="0"/>
                <w:iCs w:val="0"/>
                <w:lang w:eastAsia="en-GB"/>
              </w:rPr>
              <w:t>→</w:t>
            </w: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>¬B</w:t>
            </w:r>
          </w:p>
        </w:tc>
        <w:tc>
          <w:tcPr>
            <w:tcW w:w="1540" w:type="pct"/>
          </w:tcPr>
          <w:p>
            <w:pPr>
              <w:pStyle w:val="6"/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>(¬A</w:t>
            </w:r>
            <w:r>
              <w:rPr>
                <w:b/>
                <w:bCs/>
                <w:i w:val="0"/>
                <w:iCs w:val="0"/>
                <w:lang w:eastAsia="en-GB"/>
              </w:rPr>
              <w:t xml:space="preserve"> </w:t>
            </w: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>∨</w:t>
            </w:r>
            <w:r>
              <w:rPr>
                <w:b/>
                <w:bCs/>
                <w:i w:val="0"/>
                <w:iCs w:val="0"/>
                <w:lang w:eastAsia="en-GB"/>
              </w:rPr>
              <w:t xml:space="preserve"> </w:t>
            </w: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 xml:space="preserve">B) </w:t>
            </w:r>
            <w:r>
              <w:rPr>
                <w:b/>
                <w:bCs/>
                <w:i w:val="0"/>
                <w:iCs w:val="0"/>
                <w:lang w:eastAsia="en-GB"/>
              </w:rPr>
              <w:t>→</w:t>
            </w: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 xml:space="preserve"> (A </w:t>
            </w:r>
            <w:r>
              <w:rPr>
                <w:b/>
                <w:bCs/>
                <w:i w:val="0"/>
                <w:iCs w:val="0"/>
                <w:lang w:eastAsia="en-GB"/>
              </w:rPr>
              <w:t>→</w:t>
            </w: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>¬B)</w:t>
            </w:r>
          </w:p>
        </w:tc>
        <w:tc>
          <w:tcPr>
            <w:tcW w:w="668" w:type="pct"/>
          </w:tcPr>
          <w:p>
            <w:pPr>
              <w:pStyle w:val="6"/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lang w:val="en-US" w:eastAsia="en-GB"/>
              </w:rPr>
            </w:pP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>A</w:t>
            </w:r>
            <w:r>
              <w:rPr>
                <w:b/>
                <w:bCs/>
                <w:i w:val="0"/>
                <w:iCs w:val="0"/>
                <w:lang w:eastAsia="en-GB"/>
              </w:rPr>
              <w:t xml:space="preserve"> </w:t>
            </w: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>∨</w:t>
            </w:r>
            <w:r>
              <w:rPr>
                <w:b/>
                <w:bCs/>
                <w:i w:val="0"/>
                <w:iCs w:val="0"/>
                <w:lang w:eastAsia="en-GB"/>
              </w:rPr>
              <w:t xml:space="preserve"> </w:t>
            </w: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>B</w:t>
            </w:r>
          </w:p>
        </w:tc>
        <w:tc>
          <w:tcPr>
            <w:tcW w:w="997" w:type="pct"/>
          </w:tcPr>
          <w:p>
            <w:pPr>
              <w:pStyle w:val="6"/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lang w:val="en-US" w:eastAsia="en-GB"/>
              </w:rPr>
            </w:pPr>
            <w:r>
              <w:rPr>
                <w:rFonts w:hint="default"/>
                <w:b/>
                <w:bCs/>
                <w:i w:val="0"/>
                <w:iCs w:val="0"/>
                <w:lang w:val="en-US" w:eastAsia="en-GB"/>
              </w:rPr>
              <w:t xml:space="preserve">the sentence </w:t>
            </w:r>
          </w:p>
        </w:tc>
      </w:tr>
      <w:tr>
        <w:tc>
          <w:tcPr>
            <w:tcW w:w="247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249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668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627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1540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668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997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</w:tr>
      <w:tr>
        <w:tc>
          <w:tcPr>
            <w:tcW w:w="247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249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668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627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1540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668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997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</w:tr>
      <w:tr>
        <w:tc>
          <w:tcPr>
            <w:tcW w:w="247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249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668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627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1540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668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997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</w:tr>
      <w:tr>
        <w:tc>
          <w:tcPr>
            <w:tcW w:w="247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249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668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627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0</w:t>
            </w:r>
          </w:p>
        </w:tc>
        <w:tc>
          <w:tcPr>
            <w:tcW w:w="1540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668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  <w:tc>
          <w:tcPr>
            <w:tcW w:w="997" w:type="pct"/>
          </w:tcPr>
          <w:p>
            <w:pPr>
              <w:pStyle w:val="6"/>
              <w:widowControl w:val="0"/>
              <w:jc w:val="center"/>
              <w:rPr>
                <w:rFonts w:hint="default"/>
                <w:i w:val="0"/>
                <w:iCs w:val="0"/>
                <w:vertAlign w:val="baseline"/>
                <w:lang w:val="en-US" w:eastAsia="en-GB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 w:eastAsia="en-GB"/>
              </w:rPr>
              <w:t>1</w:t>
            </w:r>
          </w:p>
        </w:tc>
      </w:tr>
    </w:tbl>
    <w:p>
      <w:pPr>
        <w:rPr>
          <w:rFonts w:hint="default" w:eastAsia="宋体"/>
          <w:i w:val="0"/>
          <w:iCs w:val="0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i w:val="0"/>
          <w:iCs w:val="0"/>
          <w:lang w:val="en-US" w:eastAsia="zh-CN"/>
        </w:rPr>
      </w:pPr>
      <w:r>
        <w:rPr>
          <w:rFonts w:hint="default" w:eastAsia="宋体"/>
          <w:b/>
          <w:bCs/>
          <w:i w:val="0"/>
          <w:iCs w:val="0"/>
          <w:lang w:val="en-US" w:eastAsia="zh-CN"/>
        </w:rPr>
        <w:t>There are logically equivalent. We can rewrite and simply both sentences into CNF: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 xml:space="preserve">(¬A ∨ ¬B) </w:t>
      </w:r>
      <w:r>
        <w:rPr>
          <w:b/>
          <w:bCs/>
          <w:i w:val="0"/>
          <w:iCs w:val="0"/>
          <w:lang w:eastAsia="en-GB"/>
        </w:rPr>
        <w:t>→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 ¬(A ∧ B)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 xml:space="preserve">= (¬A ∨ ¬B) </w:t>
      </w:r>
      <w:r>
        <w:rPr>
          <w:b/>
          <w:bCs/>
          <w:i w:val="0"/>
          <w:iCs w:val="0"/>
          <w:lang w:eastAsia="en-GB"/>
        </w:rPr>
        <w:t>→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 (¬A ∨ ¬B)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= ¬(¬A ∨ ¬B) ∨ (¬A ∨ ¬B)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= (A ∧ B) ∨  (¬A ∨ ¬B)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= (A ∧ B) ∨  (¬A ∨ ¬B)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= (A ∨  ¬A ∨ ¬B) ∧ (B ∨  ¬A ∨ ¬B)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en-GB"/>
        </w:rPr>
        <w:t>Since both clauses contain something shaped like “P ∨  ¬P”</w:t>
      </w:r>
      <w:r>
        <w:rPr>
          <w:rFonts w:hint="eastAsia" w:eastAsia="宋体"/>
          <w:b/>
          <w:bCs/>
          <w:i w:val="0"/>
          <w:iCs w:val="0"/>
          <w:lang w:val="en-US" w:eastAsia="zh-CN"/>
        </w:rPr>
        <w:t>,</w:t>
      </w:r>
      <w:r>
        <w:rPr>
          <w:rFonts w:hint="default" w:eastAsia="宋体"/>
          <w:b/>
          <w:bCs/>
          <w:i w:val="0"/>
          <w:iCs w:val="0"/>
          <w:lang w:val="en-US" w:eastAsia="zh-CN"/>
        </w:rPr>
        <w:t xml:space="preserve"> this statement is valid.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 xml:space="preserve">(A </w:t>
      </w:r>
      <w:r>
        <w:rPr>
          <w:b/>
          <w:bCs/>
          <w:i w:val="0"/>
          <w:iCs w:val="0"/>
          <w:lang w:eastAsia="en-GB"/>
        </w:rPr>
        <w:t>→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 B) ∨ (B </w:t>
      </w:r>
      <w:r>
        <w:rPr>
          <w:b/>
          <w:bCs/>
          <w:i w:val="0"/>
          <w:iCs w:val="0"/>
          <w:lang w:eastAsia="en-GB"/>
        </w:rPr>
        <w:t>→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 </w:t>
      </w:r>
      <w:r>
        <w:rPr>
          <w:rFonts w:hint="eastAsia" w:eastAsia="宋体"/>
          <w:b/>
          <w:bCs/>
          <w:i w:val="0"/>
          <w:iCs w:val="0"/>
          <w:lang w:val="en-US" w:eastAsia="zh-CN"/>
        </w:rPr>
        <w:t>C</w:t>
      </w:r>
      <w:r>
        <w:rPr>
          <w:rFonts w:hint="default"/>
          <w:b/>
          <w:bCs/>
          <w:i w:val="0"/>
          <w:iCs w:val="0"/>
          <w:lang w:val="en-US" w:eastAsia="en-GB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= (¬A ∨ B ∨  ¬B ∨ C)</w:t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en-GB"/>
        </w:rPr>
        <w:t xml:space="preserve">Since the clause contains something shaped like “P ∨  ¬P”, this </w:t>
      </w:r>
      <w:r>
        <w:rPr>
          <w:rFonts w:hint="default" w:eastAsia="宋体"/>
          <w:b/>
          <w:bCs/>
          <w:i w:val="0"/>
          <w:iCs w:val="0"/>
          <w:lang w:val="en-US" w:eastAsia="zh-CN"/>
        </w:rPr>
        <w:t>statement is</w:t>
      </w:r>
      <w:r>
        <w:rPr>
          <w:rFonts w:hint="eastAsia" w:eastAsia="宋体"/>
          <w:b/>
          <w:bCs/>
          <w:i w:val="0"/>
          <w:iCs w:val="0"/>
          <w:lang w:val="en-US" w:eastAsia="zh-CN"/>
        </w:rPr>
        <w:t xml:space="preserve"> also</w:t>
      </w:r>
      <w:r>
        <w:rPr>
          <w:rFonts w:hint="default" w:eastAsia="宋体"/>
          <w:b/>
          <w:bCs/>
          <w:i w:val="0"/>
          <w:iCs w:val="0"/>
          <w:lang w:val="en-US" w:eastAsia="zh-CN"/>
        </w:rPr>
        <w:t xml:space="preserve"> valid.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Since both statements are valid, they can be equivalent logically.</w:t>
      </w:r>
    </w:p>
    <w:p>
      <w:pPr>
        <w:rPr>
          <w:b/>
          <w:bCs/>
          <w:i w:val="0"/>
          <w:iCs w:val="0"/>
          <w:lang w:val="en-US"/>
        </w:rPr>
      </w:pPr>
      <w:r>
        <w:rPr>
          <w:b/>
          <w:bCs/>
          <w:i w:val="0"/>
          <w:iCs w:val="0"/>
          <w:lang w:val="en-US"/>
        </w:rPr>
        <w:br w:type="page"/>
      </w:r>
    </w:p>
    <w:p>
      <w:pPr>
        <w:rPr>
          <w:b/>
          <w:bCs/>
          <w:i w:val="0"/>
          <w:iCs w:val="0"/>
          <w:lang w:val="en-US"/>
        </w:rPr>
      </w:pPr>
      <w:r>
        <w:rPr>
          <w:b/>
          <w:bCs/>
          <w:i w:val="0"/>
          <w:iCs w:val="0"/>
          <w:lang w:val="en-US"/>
        </w:rPr>
        <w:t>Question 4</w:t>
      </w:r>
    </w:p>
    <w:p>
      <w:pPr>
        <w:pStyle w:val="6"/>
        <w:rPr>
          <w:i w:val="0"/>
          <w:iCs w:val="0"/>
        </w:rPr>
      </w:pPr>
      <w:r>
        <w:rPr>
          <w:i w:val="0"/>
          <w:iCs w:val="0"/>
        </w:rPr>
        <w:t>Give the correct option (must, may, cannot) for each of the below</w:t>
      </w:r>
    </w:p>
    <w:p>
      <w:pPr>
        <w:pStyle w:val="6"/>
        <w:rPr>
          <w:i w:val="0"/>
          <w:iCs w:val="0"/>
        </w:rPr>
      </w:pPr>
      <w:r>
        <w:rPr>
          <w:i w:val="0"/>
          <w:iCs w:val="0"/>
        </w:rPr>
        <w:t>Given a sentence S and a truth assignment M for all symbols that occur in S:</w:t>
      </w:r>
    </w:p>
    <w:p>
      <w:pPr>
        <w:pStyle w:val="6"/>
        <w:numPr>
          <w:ilvl w:val="0"/>
          <w:numId w:val="4"/>
        </w:numPr>
        <w:rPr>
          <w:i w:val="0"/>
          <w:iCs w:val="0"/>
        </w:rPr>
      </w:pPr>
      <w:r>
        <w:rPr>
          <w:i w:val="0"/>
          <w:iCs w:val="0"/>
        </w:rPr>
        <w:t>if M is a model for S, then S {must, may, cannot} be consistent</w:t>
      </w:r>
    </w:p>
    <w:p>
      <w:pPr>
        <w:pStyle w:val="6"/>
        <w:numPr>
          <w:ilvl w:val="0"/>
          <w:numId w:val="4"/>
        </w:numPr>
        <w:rPr>
          <w:i w:val="0"/>
          <w:iCs w:val="0"/>
        </w:rPr>
      </w:pPr>
      <w:r>
        <w:rPr>
          <w:i w:val="0"/>
          <w:iCs w:val="0"/>
        </w:rPr>
        <w:t>if M is a model for S, then S {must, may, cannot} be a tautology</w:t>
      </w:r>
    </w:p>
    <w:p>
      <w:pPr>
        <w:pStyle w:val="6"/>
        <w:numPr>
          <w:ilvl w:val="0"/>
          <w:numId w:val="4"/>
        </w:numPr>
        <w:rPr>
          <w:i w:val="0"/>
          <w:iCs w:val="0"/>
        </w:rPr>
      </w:pPr>
      <w:r>
        <w:rPr>
          <w:i w:val="0"/>
          <w:iCs w:val="0"/>
        </w:rPr>
        <w:t>if M is a model for S, then S {must, may, cannot} be a satisfiable sentence</w:t>
      </w:r>
    </w:p>
    <w:p>
      <w:pPr>
        <w:pStyle w:val="6"/>
        <w:numPr>
          <w:ilvl w:val="0"/>
          <w:numId w:val="0"/>
        </w:numPr>
        <w:rPr>
          <w:i w:val="0"/>
          <w:iCs w:val="0"/>
        </w:rPr>
      </w:pPr>
    </w:p>
    <w:p>
      <w:pPr>
        <w:pStyle w:val="6"/>
        <w:numPr>
          <w:ilvl w:val="0"/>
          <w:numId w:val="0"/>
        </w:numPr>
        <w:rPr>
          <w:i w:val="0"/>
          <w:iCs w:val="0"/>
        </w:rPr>
      </w:pPr>
    </w:p>
    <w:p>
      <w:pPr>
        <w:rPr>
          <w:rFonts w:hint="default" w:eastAsia="宋体"/>
          <w:b/>
          <w:bCs/>
          <w:i w:val="0"/>
          <w:iCs w:val="0"/>
          <w:lang w:val="en-US" w:eastAsia="zh-CN"/>
        </w:rPr>
      </w:pPr>
      <w:r>
        <w:rPr>
          <w:rFonts w:hint="default" w:eastAsia="宋体"/>
          <w:b/>
          <w:bCs/>
          <w:i w:val="0"/>
          <w:iCs w:val="0"/>
          <w:lang w:val="en-US" w:eastAsia="zh-CN"/>
        </w:rPr>
        <w:t>Answer</w:t>
      </w:r>
      <w:r>
        <w:rPr>
          <w:rFonts w:hint="eastAsia" w:eastAsia="宋体"/>
          <w:b/>
          <w:bCs/>
          <w:i w:val="0"/>
          <w:iCs w:val="0"/>
          <w:lang w:val="en-US" w:eastAsia="zh-CN"/>
        </w:rPr>
        <w:t xml:space="preserve"> 4</w:t>
      </w:r>
      <w:r>
        <w:rPr>
          <w:rFonts w:hint="default" w:eastAsia="宋体"/>
          <w:b/>
          <w:bCs/>
          <w:i w:val="0"/>
          <w:iCs w:val="0"/>
          <w:lang w:val="en-US" w:eastAsia="zh-CN"/>
        </w:rPr>
        <w:t xml:space="preserve">: </w:t>
      </w:r>
    </w:p>
    <w:p>
      <w:pPr>
        <w:numPr>
          <w:ilvl w:val="0"/>
          <w:numId w:val="5"/>
        </w:num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must</w:t>
      </w:r>
    </w:p>
    <w:p>
      <w:pPr>
        <w:numPr>
          <w:ilvl w:val="0"/>
          <w:numId w:val="5"/>
        </w:num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may</w:t>
      </w:r>
    </w:p>
    <w:p>
      <w:pPr>
        <w:numPr>
          <w:ilvl w:val="0"/>
          <w:numId w:val="5"/>
        </w:num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must</w:t>
      </w:r>
    </w:p>
    <w:p>
      <w:pPr>
        <w:pStyle w:val="6"/>
        <w:numPr>
          <w:ilvl w:val="0"/>
          <w:numId w:val="0"/>
        </w:numPr>
        <w:rPr>
          <w:i w:val="0"/>
          <w:iCs w:val="0"/>
        </w:rPr>
      </w:pPr>
    </w:p>
    <w:p>
      <w:pPr>
        <w:rPr>
          <w:i w:val="0"/>
          <w:iCs w:val="0"/>
        </w:rPr>
      </w:pPr>
      <w:r>
        <w:rPr>
          <w:i w:val="0"/>
          <w:iCs w:val="0"/>
        </w:rPr>
        <w:br w:type="page"/>
      </w:r>
    </w:p>
    <w:p>
      <w:pPr>
        <w:pStyle w:val="6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Question 5</w:t>
      </w:r>
    </w:p>
    <w:p>
      <w:pPr>
        <w:pStyle w:val="7"/>
        <w:numPr>
          <w:ilvl w:val="0"/>
          <w:numId w:val="6"/>
        </w:numPr>
        <w:spacing w:after="0" w:line="240" w:lineRule="auto"/>
        <w:ind w:left="360" w:leftChars="0" w:hanging="360" w:firstLineChars="0"/>
        <w:rPr>
          <w:rFonts w:ascii="Arial" w:hAnsi="Arial" w:eastAsia="Times New Roman" w:cs="Arial"/>
          <w:bCs/>
          <w:i w:val="0"/>
          <w:iCs w:val="0"/>
          <w:color w:val="000000"/>
          <w:sz w:val="20"/>
          <w:szCs w:val="20"/>
          <w:lang w:eastAsia="en-GB"/>
        </w:rPr>
      </w:pPr>
      <w:r>
        <w:rPr>
          <w:rFonts w:ascii="Arial" w:hAnsi="Arial" w:eastAsia="Times New Roman" w:cs="Arial"/>
          <w:bCs/>
          <w:i w:val="0"/>
          <w:iCs w:val="0"/>
          <w:color w:val="000000"/>
          <w:sz w:val="20"/>
          <w:szCs w:val="20"/>
          <w:lang w:eastAsia="en-GB"/>
        </w:rPr>
        <w:t xml:space="preserve">How can the attempt to construct a model for a logical formula </w:t>
      </w:r>
      <w:r>
        <w:rPr>
          <w:rFonts w:hint="default" w:ascii="Arial Bold" w:hAnsi="Arial Bold" w:eastAsia="Times New Roman" w:cs="Arial Bold"/>
          <w:b/>
          <w:bCs w:val="0"/>
          <w:i w:val="0"/>
          <w:iCs w:val="0"/>
          <w:color w:val="000000"/>
          <w:sz w:val="20"/>
          <w:szCs w:val="20"/>
          <w:lang w:eastAsia="en-GB"/>
        </w:rPr>
        <w:t>help to</w:t>
      </w:r>
      <w:r>
        <w:rPr>
          <w:rFonts w:ascii="Arial" w:hAnsi="Arial" w:eastAsia="Times New Roman" w:cs="Arial"/>
          <w:bCs/>
          <w:i w:val="0"/>
          <w:iCs w:val="0"/>
          <w:color w:val="000000"/>
          <w:sz w:val="20"/>
          <w:szCs w:val="20"/>
          <w:lang w:eastAsia="en-GB"/>
        </w:rPr>
        <w:t xml:space="preserve"> prove the consistency or inconsistency of that formula? </w:t>
      </w:r>
    </w:p>
    <w:p>
      <w:pPr>
        <w:pStyle w:val="7"/>
        <w:numPr>
          <w:ilvl w:val="0"/>
          <w:numId w:val="6"/>
        </w:numPr>
        <w:spacing w:after="0" w:line="240" w:lineRule="auto"/>
        <w:ind w:left="360" w:leftChars="0" w:hanging="360" w:firstLineChars="0"/>
        <w:rPr>
          <w:rFonts w:ascii="Arial" w:hAnsi="Arial" w:eastAsia="Times New Roman" w:cs="Arial"/>
          <w:bCs/>
          <w:i w:val="0"/>
          <w:iCs w:val="0"/>
          <w:color w:val="000000"/>
          <w:sz w:val="20"/>
          <w:szCs w:val="20"/>
          <w:lang w:eastAsia="en-GB"/>
        </w:rPr>
      </w:pPr>
      <w:r>
        <w:rPr>
          <w:rFonts w:ascii="Arial" w:hAnsi="Arial" w:eastAsia="Times New Roman" w:cs="Arial"/>
          <w:bCs/>
          <w:i w:val="0"/>
          <w:iCs w:val="0"/>
          <w:color w:val="000000"/>
          <w:sz w:val="20"/>
          <w:szCs w:val="20"/>
          <w:lang w:eastAsia="en-GB"/>
        </w:rPr>
        <w:t>How can you solve a puzzle by constructing a model for a logical formula?</w:t>
      </w:r>
    </w:p>
    <w:p>
      <w:pPr>
        <w:pStyle w:val="7"/>
        <w:spacing w:after="0" w:line="240" w:lineRule="auto"/>
        <w:rPr>
          <w:rFonts w:ascii="Arial" w:hAnsi="Arial" w:eastAsia="宋体" w:cs="Arial"/>
          <w:bCs/>
          <w:i w:val="0"/>
          <w:iCs w:val="0"/>
          <w:color w:val="000000"/>
          <w:sz w:val="20"/>
          <w:szCs w:val="20"/>
          <w:highlight w:val="yellow"/>
          <w:lang w:val="en-US" w:eastAsia="zh-CN"/>
        </w:rPr>
      </w:pPr>
      <w:r>
        <w:rPr>
          <w:rFonts w:hint="eastAsia" w:ascii="Arial" w:hAnsi="Arial" w:eastAsia="宋体" w:cs="Arial"/>
          <w:bCs/>
          <w:i w:val="0"/>
          <w:iCs w:val="0"/>
          <w:color w:val="000000"/>
          <w:sz w:val="20"/>
          <w:szCs w:val="20"/>
          <w:lang w:val="en-US" w:eastAsia="zh-CN"/>
        </w:rPr>
        <w:t xml:space="preserve"> </w:t>
      </w:r>
    </w:p>
    <w:p>
      <w:pPr>
        <w:spacing w:after="0" w:line="240" w:lineRule="auto"/>
        <w:rPr>
          <w:rFonts w:ascii="Arial" w:hAnsi="Arial" w:eastAsia="Times New Roman" w:cs="Arial"/>
          <w:bCs/>
          <w:i w:val="0"/>
          <w:iCs w:val="0"/>
          <w:color w:val="000000"/>
          <w:sz w:val="20"/>
          <w:szCs w:val="20"/>
          <w:lang w:eastAsia="en-GB"/>
        </w:rPr>
      </w:pPr>
    </w:p>
    <w:p>
      <w:pPr>
        <w:pStyle w:val="6"/>
        <w:rPr>
          <w:i w:val="0"/>
          <w:iCs w:val="0"/>
        </w:rPr>
      </w:pPr>
    </w:p>
    <w:p>
      <w:pPr>
        <w:rPr>
          <w:rFonts w:hint="eastAsia" w:eastAsia="宋体"/>
          <w:b/>
          <w:bCs/>
          <w:i w:val="0"/>
          <w:iCs w:val="0"/>
          <w:lang w:val="en-US" w:eastAsia="zh-CN"/>
        </w:rPr>
      </w:pPr>
      <w:r>
        <w:rPr>
          <w:rFonts w:hint="eastAsia" w:eastAsia="宋体"/>
          <w:b/>
          <w:bCs/>
          <w:i w:val="0"/>
          <w:iCs w:val="0"/>
          <w:lang w:val="en-US" w:eastAsia="zh-CN"/>
        </w:rPr>
        <w:t>Answer 5:</w:t>
      </w:r>
    </w:p>
    <w:p>
      <w:pPr>
        <w:numPr>
          <w:ilvl w:val="0"/>
          <w:numId w:val="7"/>
        </w:numPr>
        <w:rPr>
          <w:rFonts w:hint="default" w:eastAsia="宋体"/>
          <w:b/>
          <w:bCs/>
          <w:i w:val="0"/>
          <w:iCs w:val="0"/>
          <w:lang w:val="en-US" w:eastAsia="zh-CN"/>
        </w:rPr>
      </w:pPr>
      <w:r>
        <w:rPr>
          <w:rFonts w:hint="default" w:eastAsia="宋体"/>
          <w:b/>
          <w:bCs/>
          <w:i w:val="0"/>
          <w:iCs w:val="0"/>
          <w:lang w:val="en-US" w:eastAsia="zh-CN"/>
        </w:rPr>
        <w:t>If there is no model that can make the statement TRUE, then inconsistency can be proven; otherwise, if there is at least one model that can make the statement TRUE, then consistency can be proven.</w:t>
      </w:r>
    </w:p>
    <w:p>
      <w:pPr>
        <w:numPr>
          <w:ilvl w:val="0"/>
          <w:numId w:val="7"/>
        </w:numPr>
        <w:rPr>
          <w:rFonts w:hint="default" w:eastAsia="宋体"/>
          <w:b/>
          <w:bCs/>
          <w:i w:val="0"/>
          <w:iCs w:val="0"/>
          <w:lang w:val="en-US" w:eastAsia="zh-CN"/>
        </w:rPr>
      </w:pPr>
      <w:r>
        <w:rPr>
          <w:rFonts w:hint="default" w:eastAsia="宋体"/>
          <w:b/>
          <w:bCs/>
          <w:i w:val="0"/>
          <w:iCs w:val="0"/>
          <w:lang w:val="en-US" w:eastAsia="zh-CN"/>
        </w:rPr>
        <w:t xml:space="preserve">To solve a puzzle, we can translate the puzzle stated in natural language into a puzzle defined in logical proposition. And a set of symbols is needed to represent different 0-1 strategic variables. And then we can use the DP algorithm to do the formal logic proposition satisfaction </w:t>
      </w:r>
      <w:r>
        <w:rPr>
          <w:rFonts w:hint="eastAsia" w:eastAsia="宋体"/>
          <w:b/>
          <w:bCs/>
          <w:i w:val="0"/>
          <w:iCs w:val="0"/>
          <w:lang w:val="en-US" w:eastAsia="zh-CN"/>
        </w:rPr>
        <w:t>testing</w:t>
      </w:r>
      <w:r>
        <w:rPr>
          <w:rFonts w:hint="default" w:eastAsia="宋体"/>
          <w:b/>
          <w:bCs/>
          <w:i w:val="0"/>
          <w:iCs w:val="0"/>
          <w:lang w:val="en-US" w:eastAsia="zh-CN"/>
        </w:rPr>
        <w:t>, and find a solution</w:t>
      </w:r>
      <w:bookmarkStart w:id="0" w:name="_GoBack"/>
      <w:bookmarkEnd w:id="0"/>
      <w:r>
        <w:rPr>
          <w:rFonts w:hint="default" w:eastAsia="宋体"/>
          <w:b/>
          <w:bCs/>
          <w:i w:val="0"/>
          <w:iCs w:val="0"/>
          <w:lang w:val="en-US" w:eastAsia="zh-CN"/>
        </w:rPr>
        <w:t xml:space="preserve"> to the puzzle.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3753B"/>
    <w:multiLevelType w:val="singleLevel"/>
    <w:tmpl w:val="BDF3753B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7FC4CC9"/>
    <w:multiLevelType w:val="multilevel"/>
    <w:tmpl w:val="F7FC4CC9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FDDF408F"/>
    <w:multiLevelType w:val="singleLevel"/>
    <w:tmpl w:val="FDDF408F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FF1AE7B6"/>
    <w:multiLevelType w:val="singleLevel"/>
    <w:tmpl w:val="FF1AE7B6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3C7932BD"/>
    <w:multiLevelType w:val="multilevel"/>
    <w:tmpl w:val="3C7932BD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CB4E5D"/>
    <w:multiLevelType w:val="multilevel"/>
    <w:tmpl w:val="45CB4E5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61888"/>
    <w:multiLevelType w:val="singleLevel"/>
    <w:tmpl w:val="59761888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yMjgxYTk1NTVhMTk3YjM0ZjI1YTUxN2NlMDNhMzgifQ=="/>
  </w:docVars>
  <w:rsids>
    <w:rsidRoot w:val="002D7C6B"/>
    <w:rsid w:val="002154A8"/>
    <w:rsid w:val="002D7C6B"/>
    <w:rsid w:val="00594EB8"/>
    <w:rsid w:val="005A240E"/>
    <w:rsid w:val="00B5718C"/>
    <w:rsid w:val="00D97A72"/>
    <w:rsid w:val="00E95916"/>
    <w:rsid w:val="2FFF261C"/>
    <w:rsid w:val="72070E5C"/>
    <w:rsid w:val="72FFCE87"/>
    <w:rsid w:val="779338F8"/>
    <w:rsid w:val="7BEE67BB"/>
    <w:rsid w:val="7FF77260"/>
    <w:rsid w:val="BFA944D4"/>
    <w:rsid w:val="DBEB4BC9"/>
    <w:rsid w:val="EEDFCFF3"/>
    <w:rsid w:val="FDF5E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1030</Characters>
  <Lines>8</Lines>
  <Paragraphs>2</Paragraphs>
  <TotalTime>50</TotalTime>
  <ScaleCrop>false</ScaleCrop>
  <LinksUpToDate>false</LinksUpToDate>
  <CharactersWithSpaces>1208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2021-04-21T23:21:00Z</dcterms:created>
  <dc:creator>Frank van Harmelen</dc:creator>
  <cp:lastModifiedBy>安如衫</cp:lastModifiedBy>
  <dcterms:modified xsi:type="dcterms:W3CDTF">2023-12-04T13:58:07Z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15DF6E55EDEB46EBBD4E2BF98EEA5195</vt:lpwstr>
  </property>
</Properties>
</file>