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96D" w:rsidRDefault="00D01CBA" w:rsidP="0065196D">
      <w:pPr>
        <w:pStyle w:val="Titre"/>
      </w:pPr>
      <w:r>
        <w:t>Compte-rendu de projet</w:t>
      </w:r>
    </w:p>
    <w:p w:rsidR="00D01CBA" w:rsidRDefault="00245FF7" w:rsidP="0065196D">
      <w:pPr>
        <w:pStyle w:val="Titre"/>
      </w:pPr>
      <w:r w:rsidRPr="00245FF7">
        <w:t>SCHOLASTICA</w:t>
      </w:r>
    </w:p>
    <w:p w:rsidR="001B0D62" w:rsidRDefault="001B0D62" w:rsidP="001B0D62"/>
    <w:p w:rsidR="001B0D62" w:rsidRDefault="001B0D62" w:rsidP="001B0D62"/>
    <w:p w:rsidR="001B0D62" w:rsidRDefault="001B0D62" w:rsidP="001B0D62"/>
    <w:p w:rsidR="001B0D62" w:rsidRDefault="001B0D62" w:rsidP="001B0D62"/>
    <w:p w:rsidR="001B0D62" w:rsidRDefault="001B0D62" w:rsidP="001B0D62"/>
    <w:p w:rsidR="001B0D62" w:rsidRDefault="001B0D62" w:rsidP="001B0D62"/>
    <w:p w:rsidR="001B0D62" w:rsidRDefault="00337813" w:rsidP="001B0D62">
      <w:r>
        <w:t>Emanuelle Laurent</w:t>
      </w:r>
    </w:p>
    <w:p w:rsidR="00337813" w:rsidRDefault="00337813" w:rsidP="001B0D62">
      <w:proofErr w:type="spellStart"/>
      <w:r>
        <w:t>Nabile</w:t>
      </w:r>
      <w:proofErr w:type="spellEnd"/>
      <w:r>
        <w:t xml:space="preserve"> </w:t>
      </w:r>
      <w:proofErr w:type="spellStart"/>
      <w:r>
        <w:t>Ouchane</w:t>
      </w:r>
      <w:proofErr w:type="spellEnd"/>
    </w:p>
    <w:p w:rsidR="001B0D62" w:rsidRDefault="00337813" w:rsidP="001B0D62">
      <w:r>
        <w:t>Romain-Pascal Saillot</w:t>
      </w:r>
      <w:bookmarkStart w:id="0" w:name="_GoBack"/>
      <w:bookmarkEnd w:id="0"/>
    </w:p>
    <w:p w:rsidR="001B0D62" w:rsidRDefault="001B0D62" w:rsidP="001B0D62"/>
    <w:p w:rsidR="001B0D62" w:rsidRDefault="001B0D62" w:rsidP="001B0D62"/>
    <w:p w:rsidR="001B0D62" w:rsidRDefault="001B0D62" w:rsidP="001B0D62"/>
    <w:p w:rsidR="001B0D62" w:rsidRPr="001B0D62" w:rsidRDefault="001B0D62" w:rsidP="001B0D62">
      <w:pPr>
        <w:sectPr w:rsidR="001B0D62" w:rsidRPr="001B0D62" w:rsidSect="00EA46D7">
          <w:headerReference w:type="default" r:id="rId8"/>
          <w:footerReference w:type="default" r:id="rId9"/>
          <w:pgSz w:w="11906" w:h="16838" w:code="9"/>
          <w:pgMar w:top="1418" w:right="1418" w:bottom="1418" w:left="1418" w:header="709" w:footer="709" w:gutter="0"/>
          <w:cols w:space="708"/>
          <w:vAlign w:val="center"/>
          <w:titlePg/>
          <w:docGrid w:linePitch="360"/>
        </w:sectPr>
      </w:pPr>
      <w:r>
        <w:rPr>
          <w:noProof/>
        </w:rPr>
        <w:drawing>
          <wp:inline distT="0" distB="0" distL="0" distR="0">
            <wp:extent cx="5759450" cy="16325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Lyon1Off_CoulRvb72dpi.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632585"/>
                    </a:xfrm>
                    <a:prstGeom prst="rect">
                      <a:avLst/>
                    </a:prstGeom>
                  </pic:spPr>
                </pic:pic>
              </a:graphicData>
            </a:graphic>
          </wp:inline>
        </w:drawing>
      </w:r>
    </w:p>
    <w:sdt>
      <w:sdtPr>
        <w:id w:val="-709028343"/>
        <w:docPartObj>
          <w:docPartGallery w:val="Table of Contents"/>
          <w:docPartUnique/>
        </w:docPartObj>
      </w:sdtPr>
      <w:sdtEndPr>
        <w:rPr>
          <w:rFonts w:asciiTheme="minorHAnsi" w:eastAsiaTheme="minorHAnsi" w:hAnsiTheme="minorHAnsi" w:cstheme="minorBidi"/>
          <w:b/>
          <w:bCs/>
          <w:color w:val="auto"/>
          <w:sz w:val="28"/>
          <w:szCs w:val="22"/>
          <w:lang w:eastAsia="en-US"/>
        </w:rPr>
      </w:sdtEndPr>
      <w:sdtContent>
        <w:p w:rsidR="006742A6" w:rsidRDefault="006742A6">
          <w:pPr>
            <w:pStyle w:val="En-ttedetabledesmatires"/>
          </w:pPr>
          <w:r>
            <w:t>Table des matières</w:t>
          </w:r>
        </w:p>
        <w:p w:rsidR="00E27487" w:rsidRDefault="006742A6">
          <w:pPr>
            <w:pStyle w:val="TM1"/>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517289119" w:history="1">
            <w:r w:rsidR="00E27487" w:rsidRPr="00770111">
              <w:rPr>
                <w:rStyle w:val="Lienhypertexte"/>
                <w:noProof/>
              </w:rPr>
              <w:t>1.</w:t>
            </w:r>
            <w:r w:rsidR="00E27487">
              <w:rPr>
                <w:rFonts w:eastAsiaTheme="minorEastAsia"/>
                <w:noProof/>
                <w:sz w:val="22"/>
                <w:lang w:eastAsia="fr-FR"/>
              </w:rPr>
              <w:tab/>
            </w:r>
            <w:r w:rsidR="00E27487" w:rsidRPr="00770111">
              <w:rPr>
                <w:rStyle w:val="Lienhypertexte"/>
                <w:noProof/>
              </w:rPr>
              <w:t>Introduction</w:t>
            </w:r>
            <w:r w:rsidR="00E27487">
              <w:rPr>
                <w:noProof/>
                <w:webHidden/>
              </w:rPr>
              <w:tab/>
            </w:r>
            <w:r w:rsidR="00E27487">
              <w:rPr>
                <w:noProof/>
                <w:webHidden/>
              </w:rPr>
              <w:fldChar w:fldCharType="begin"/>
            </w:r>
            <w:r w:rsidR="00E27487">
              <w:rPr>
                <w:noProof/>
                <w:webHidden/>
              </w:rPr>
              <w:instrText xml:space="preserve"> PAGEREF _Toc517289119 \h </w:instrText>
            </w:r>
            <w:r w:rsidR="00E27487">
              <w:rPr>
                <w:noProof/>
                <w:webHidden/>
              </w:rPr>
            </w:r>
            <w:r w:rsidR="00E27487">
              <w:rPr>
                <w:noProof/>
                <w:webHidden/>
              </w:rPr>
              <w:fldChar w:fldCharType="separate"/>
            </w:r>
            <w:r w:rsidR="00E27487">
              <w:rPr>
                <w:noProof/>
                <w:webHidden/>
              </w:rPr>
              <w:t>3</w:t>
            </w:r>
            <w:r w:rsidR="00E27487">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20" w:history="1">
            <w:r w:rsidRPr="00770111">
              <w:rPr>
                <w:rStyle w:val="Lienhypertexte"/>
                <w:noProof/>
              </w:rPr>
              <w:t>1.1.</w:t>
            </w:r>
            <w:r>
              <w:rPr>
                <w:rFonts w:eastAsiaTheme="minorEastAsia"/>
                <w:noProof/>
                <w:sz w:val="22"/>
                <w:lang w:eastAsia="fr-FR"/>
              </w:rPr>
              <w:tab/>
            </w:r>
            <w:r w:rsidRPr="00770111">
              <w:rPr>
                <w:rStyle w:val="Lienhypertexte"/>
                <w:noProof/>
              </w:rPr>
              <w:t>Contexte</w:t>
            </w:r>
            <w:r>
              <w:rPr>
                <w:noProof/>
                <w:webHidden/>
              </w:rPr>
              <w:tab/>
            </w:r>
            <w:r>
              <w:rPr>
                <w:noProof/>
                <w:webHidden/>
              </w:rPr>
              <w:fldChar w:fldCharType="begin"/>
            </w:r>
            <w:r>
              <w:rPr>
                <w:noProof/>
                <w:webHidden/>
              </w:rPr>
              <w:instrText xml:space="preserve"> PAGEREF _Toc517289120 \h </w:instrText>
            </w:r>
            <w:r>
              <w:rPr>
                <w:noProof/>
                <w:webHidden/>
              </w:rPr>
            </w:r>
            <w:r>
              <w:rPr>
                <w:noProof/>
                <w:webHidden/>
              </w:rPr>
              <w:fldChar w:fldCharType="separate"/>
            </w:r>
            <w:r>
              <w:rPr>
                <w:noProof/>
                <w:webHidden/>
              </w:rPr>
              <w:t>3</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21" w:history="1">
            <w:r w:rsidRPr="00770111">
              <w:rPr>
                <w:rStyle w:val="Lienhypertexte"/>
                <w:noProof/>
              </w:rPr>
              <w:t>1.2.</w:t>
            </w:r>
            <w:r>
              <w:rPr>
                <w:rFonts w:eastAsiaTheme="minorEastAsia"/>
                <w:noProof/>
                <w:sz w:val="22"/>
                <w:lang w:eastAsia="fr-FR"/>
              </w:rPr>
              <w:tab/>
            </w:r>
            <w:r w:rsidRPr="00770111">
              <w:rPr>
                <w:rStyle w:val="Lienhypertexte"/>
                <w:noProof/>
              </w:rPr>
              <w:t>Objectif</w:t>
            </w:r>
            <w:r>
              <w:rPr>
                <w:noProof/>
                <w:webHidden/>
              </w:rPr>
              <w:tab/>
            </w:r>
            <w:r>
              <w:rPr>
                <w:noProof/>
                <w:webHidden/>
              </w:rPr>
              <w:fldChar w:fldCharType="begin"/>
            </w:r>
            <w:r>
              <w:rPr>
                <w:noProof/>
                <w:webHidden/>
              </w:rPr>
              <w:instrText xml:space="preserve"> PAGEREF _Toc517289121 \h </w:instrText>
            </w:r>
            <w:r>
              <w:rPr>
                <w:noProof/>
                <w:webHidden/>
              </w:rPr>
            </w:r>
            <w:r>
              <w:rPr>
                <w:noProof/>
                <w:webHidden/>
              </w:rPr>
              <w:fldChar w:fldCharType="separate"/>
            </w:r>
            <w:r>
              <w:rPr>
                <w:noProof/>
                <w:webHidden/>
              </w:rPr>
              <w:t>3</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22" w:history="1">
            <w:r w:rsidRPr="00770111">
              <w:rPr>
                <w:rStyle w:val="Lienhypertexte"/>
                <w:noProof/>
              </w:rPr>
              <w:t>1.3.</w:t>
            </w:r>
            <w:r>
              <w:rPr>
                <w:rFonts w:eastAsiaTheme="minorEastAsia"/>
                <w:noProof/>
                <w:sz w:val="22"/>
                <w:lang w:eastAsia="fr-FR"/>
              </w:rPr>
              <w:tab/>
            </w:r>
            <w:r w:rsidRPr="00770111">
              <w:rPr>
                <w:rStyle w:val="Lienhypertexte"/>
                <w:noProof/>
              </w:rPr>
              <w:t>Collecte d’informations</w:t>
            </w:r>
            <w:r>
              <w:rPr>
                <w:noProof/>
                <w:webHidden/>
              </w:rPr>
              <w:tab/>
            </w:r>
            <w:r>
              <w:rPr>
                <w:noProof/>
                <w:webHidden/>
              </w:rPr>
              <w:fldChar w:fldCharType="begin"/>
            </w:r>
            <w:r>
              <w:rPr>
                <w:noProof/>
                <w:webHidden/>
              </w:rPr>
              <w:instrText xml:space="preserve"> PAGEREF _Toc517289122 \h </w:instrText>
            </w:r>
            <w:r>
              <w:rPr>
                <w:noProof/>
                <w:webHidden/>
              </w:rPr>
            </w:r>
            <w:r>
              <w:rPr>
                <w:noProof/>
                <w:webHidden/>
              </w:rPr>
              <w:fldChar w:fldCharType="separate"/>
            </w:r>
            <w:r>
              <w:rPr>
                <w:noProof/>
                <w:webHidden/>
              </w:rPr>
              <w:t>3</w:t>
            </w:r>
            <w:r>
              <w:rPr>
                <w:noProof/>
                <w:webHidden/>
              </w:rPr>
              <w:fldChar w:fldCharType="end"/>
            </w:r>
          </w:hyperlink>
        </w:p>
        <w:p w:rsidR="00E27487" w:rsidRDefault="00E27487">
          <w:pPr>
            <w:pStyle w:val="TM1"/>
            <w:rPr>
              <w:rFonts w:eastAsiaTheme="minorEastAsia"/>
              <w:noProof/>
              <w:sz w:val="22"/>
              <w:lang w:eastAsia="fr-FR"/>
            </w:rPr>
          </w:pPr>
          <w:hyperlink w:anchor="_Toc517289123" w:history="1">
            <w:r w:rsidRPr="00770111">
              <w:rPr>
                <w:rStyle w:val="Lienhypertexte"/>
                <w:noProof/>
              </w:rPr>
              <w:t>2.</w:t>
            </w:r>
            <w:r>
              <w:rPr>
                <w:rFonts w:eastAsiaTheme="minorEastAsia"/>
                <w:noProof/>
                <w:sz w:val="22"/>
                <w:lang w:eastAsia="fr-FR"/>
              </w:rPr>
              <w:tab/>
            </w:r>
            <w:r w:rsidRPr="00770111">
              <w:rPr>
                <w:rStyle w:val="Lienhypertexte"/>
                <w:noProof/>
              </w:rPr>
              <w:t>Le cahier des charges</w:t>
            </w:r>
            <w:r>
              <w:rPr>
                <w:noProof/>
                <w:webHidden/>
              </w:rPr>
              <w:tab/>
            </w:r>
            <w:r>
              <w:rPr>
                <w:noProof/>
                <w:webHidden/>
              </w:rPr>
              <w:fldChar w:fldCharType="begin"/>
            </w:r>
            <w:r>
              <w:rPr>
                <w:noProof/>
                <w:webHidden/>
              </w:rPr>
              <w:instrText xml:space="preserve"> PAGEREF _Toc517289123 \h </w:instrText>
            </w:r>
            <w:r>
              <w:rPr>
                <w:noProof/>
                <w:webHidden/>
              </w:rPr>
            </w:r>
            <w:r>
              <w:rPr>
                <w:noProof/>
                <w:webHidden/>
              </w:rPr>
              <w:fldChar w:fldCharType="separate"/>
            </w:r>
            <w:r>
              <w:rPr>
                <w:noProof/>
                <w:webHidden/>
              </w:rPr>
              <w:t>4</w:t>
            </w:r>
            <w:r>
              <w:rPr>
                <w:noProof/>
                <w:webHidden/>
              </w:rPr>
              <w:fldChar w:fldCharType="end"/>
            </w:r>
          </w:hyperlink>
        </w:p>
        <w:p w:rsidR="00E27487" w:rsidRDefault="00E27487">
          <w:pPr>
            <w:pStyle w:val="TM1"/>
            <w:rPr>
              <w:rFonts w:eastAsiaTheme="minorEastAsia"/>
              <w:noProof/>
              <w:sz w:val="22"/>
              <w:lang w:eastAsia="fr-FR"/>
            </w:rPr>
          </w:pPr>
          <w:hyperlink w:anchor="_Toc517289124" w:history="1">
            <w:r w:rsidRPr="00770111">
              <w:rPr>
                <w:rStyle w:val="Lienhypertexte"/>
                <w:noProof/>
              </w:rPr>
              <w:t>3.</w:t>
            </w:r>
            <w:r>
              <w:rPr>
                <w:rFonts w:eastAsiaTheme="minorEastAsia"/>
                <w:noProof/>
                <w:sz w:val="22"/>
                <w:lang w:eastAsia="fr-FR"/>
              </w:rPr>
              <w:tab/>
            </w:r>
            <w:r w:rsidRPr="00770111">
              <w:rPr>
                <w:rStyle w:val="Lienhypertexte"/>
                <w:noProof/>
              </w:rPr>
              <w:t>Conception</w:t>
            </w:r>
            <w:r>
              <w:rPr>
                <w:noProof/>
                <w:webHidden/>
              </w:rPr>
              <w:tab/>
            </w:r>
            <w:r>
              <w:rPr>
                <w:noProof/>
                <w:webHidden/>
              </w:rPr>
              <w:fldChar w:fldCharType="begin"/>
            </w:r>
            <w:r>
              <w:rPr>
                <w:noProof/>
                <w:webHidden/>
              </w:rPr>
              <w:instrText xml:space="preserve"> PAGEREF _Toc517289124 \h </w:instrText>
            </w:r>
            <w:r>
              <w:rPr>
                <w:noProof/>
                <w:webHidden/>
              </w:rPr>
            </w:r>
            <w:r>
              <w:rPr>
                <w:noProof/>
                <w:webHidden/>
              </w:rPr>
              <w:fldChar w:fldCharType="separate"/>
            </w:r>
            <w:r>
              <w:rPr>
                <w:noProof/>
                <w:webHidden/>
              </w:rPr>
              <w:t>6</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25" w:history="1">
            <w:r w:rsidRPr="00770111">
              <w:rPr>
                <w:rStyle w:val="Lienhypertexte"/>
                <w:noProof/>
              </w:rPr>
              <w:t>3.1.</w:t>
            </w:r>
            <w:r>
              <w:rPr>
                <w:rFonts w:eastAsiaTheme="minorEastAsia"/>
                <w:noProof/>
                <w:sz w:val="22"/>
                <w:lang w:eastAsia="fr-FR"/>
              </w:rPr>
              <w:tab/>
            </w:r>
            <w:r w:rsidRPr="00770111">
              <w:rPr>
                <w:rStyle w:val="Lienhypertexte"/>
                <w:noProof/>
              </w:rPr>
              <w:t>Planification du projet</w:t>
            </w:r>
            <w:r>
              <w:rPr>
                <w:noProof/>
                <w:webHidden/>
              </w:rPr>
              <w:tab/>
            </w:r>
            <w:r>
              <w:rPr>
                <w:noProof/>
                <w:webHidden/>
              </w:rPr>
              <w:fldChar w:fldCharType="begin"/>
            </w:r>
            <w:r>
              <w:rPr>
                <w:noProof/>
                <w:webHidden/>
              </w:rPr>
              <w:instrText xml:space="preserve"> PAGEREF _Toc517289125 \h </w:instrText>
            </w:r>
            <w:r>
              <w:rPr>
                <w:noProof/>
                <w:webHidden/>
              </w:rPr>
            </w:r>
            <w:r>
              <w:rPr>
                <w:noProof/>
                <w:webHidden/>
              </w:rPr>
              <w:fldChar w:fldCharType="separate"/>
            </w:r>
            <w:r>
              <w:rPr>
                <w:noProof/>
                <w:webHidden/>
              </w:rPr>
              <w:t>6</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26" w:history="1">
            <w:r w:rsidRPr="00770111">
              <w:rPr>
                <w:rStyle w:val="Lienhypertexte"/>
                <w:noProof/>
              </w:rPr>
              <w:t>3.2.</w:t>
            </w:r>
            <w:r>
              <w:rPr>
                <w:rFonts w:eastAsiaTheme="minorEastAsia"/>
                <w:noProof/>
                <w:sz w:val="22"/>
                <w:lang w:eastAsia="fr-FR"/>
              </w:rPr>
              <w:tab/>
            </w:r>
            <w:r w:rsidRPr="00770111">
              <w:rPr>
                <w:rStyle w:val="Lienhypertexte"/>
                <w:noProof/>
              </w:rPr>
              <w:t>Conception de la base de données</w:t>
            </w:r>
            <w:r>
              <w:rPr>
                <w:noProof/>
                <w:webHidden/>
              </w:rPr>
              <w:tab/>
            </w:r>
            <w:r>
              <w:rPr>
                <w:noProof/>
                <w:webHidden/>
              </w:rPr>
              <w:fldChar w:fldCharType="begin"/>
            </w:r>
            <w:r>
              <w:rPr>
                <w:noProof/>
                <w:webHidden/>
              </w:rPr>
              <w:instrText xml:space="preserve"> PAGEREF _Toc517289126 \h </w:instrText>
            </w:r>
            <w:r>
              <w:rPr>
                <w:noProof/>
                <w:webHidden/>
              </w:rPr>
            </w:r>
            <w:r>
              <w:rPr>
                <w:noProof/>
                <w:webHidden/>
              </w:rPr>
              <w:fldChar w:fldCharType="separate"/>
            </w:r>
            <w:r>
              <w:rPr>
                <w:noProof/>
                <w:webHidden/>
              </w:rPr>
              <w:t>6</w:t>
            </w:r>
            <w:r>
              <w:rPr>
                <w:noProof/>
                <w:webHidden/>
              </w:rPr>
              <w:fldChar w:fldCharType="end"/>
            </w:r>
          </w:hyperlink>
        </w:p>
        <w:p w:rsidR="00E27487" w:rsidRDefault="00E27487">
          <w:pPr>
            <w:pStyle w:val="TM1"/>
            <w:rPr>
              <w:rFonts w:eastAsiaTheme="minorEastAsia"/>
              <w:noProof/>
              <w:sz w:val="22"/>
              <w:lang w:eastAsia="fr-FR"/>
            </w:rPr>
          </w:pPr>
          <w:hyperlink w:anchor="_Toc517289127" w:history="1">
            <w:r w:rsidRPr="00770111">
              <w:rPr>
                <w:rStyle w:val="Lienhypertexte"/>
                <w:noProof/>
              </w:rPr>
              <w:t>4.</w:t>
            </w:r>
            <w:r>
              <w:rPr>
                <w:rFonts w:eastAsiaTheme="minorEastAsia"/>
                <w:noProof/>
                <w:sz w:val="22"/>
                <w:lang w:eastAsia="fr-FR"/>
              </w:rPr>
              <w:tab/>
            </w:r>
            <w:r w:rsidRPr="00770111">
              <w:rPr>
                <w:rStyle w:val="Lienhypertexte"/>
                <w:noProof/>
              </w:rPr>
              <w:t>Choix techniques</w:t>
            </w:r>
            <w:r>
              <w:rPr>
                <w:noProof/>
                <w:webHidden/>
              </w:rPr>
              <w:tab/>
            </w:r>
            <w:r>
              <w:rPr>
                <w:noProof/>
                <w:webHidden/>
              </w:rPr>
              <w:fldChar w:fldCharType="begin"/>
            </w:r>
            <w:r>
              <w:rPr>
                <w:noProof/>
                <w:webHidden/>
              </w:rPr>
              <w:instrText xml:space="preserve"> PAGEREF _Toc517289127 \h </w:instrText>
            </w:r>
            <w:r>
              <w:rPr>
                <w:noProof/>
                <w:webHidden/>
              </w:rPr>
            </w:r>
            <w:r>
              <w:rPr>
                <w:noProof/>
                <w:webHidden/>
              </w:rPr>
              <w:fldChar w:fldCharType="separate"/>
            </w:r>
            <w:r>
              <w:rPr>
                <w:noProof/>
                <w:webHidden/>
              </w:rPr>
              <w:t>8</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28" w:history="1">
            <w:r w:rsidRPr="00770111">
              <w:rPr>
                <w:rStyle w:val="Lienhypertexte"/>
                <w:noProof/>
              </w:rPr>
              <w:t>4.1.</w:t>
            </w:r>
            <w:r>
              <w:rPr>
                <w:rFonts w:eastAsiaTheme="minorEastAsia"/>
                <w:noProof/>
                <w:sz w:val="22"/>
                <w:lang w:eastAsia="fr-FR"/>
              </w:rPr>
              <w:tab/>
            </w:r>
            <w:r w:rsidRPr="00770111">
              <w:rPr>
                <w:rStyle w:val="Lienhypertexte"/>
                <w:noProof/>
              </w:rPr>
              <w:t>IDE</w:t>
            </w:r>
            <w:r>
              <w:rPr>
                <w:noProof/>
                <w:webHidden/>
              </w:rPr>
              <w:tab/>
            </w:r>
            <w:r>
              <w:rPr>
                <w:noProof/>
                <w:webHidden/>
              </w:rPr>
              <w:fldChar w:fldCharType="begin"/>
            </w:r>
            <w:r>
              <w:rPr>
                <w:noProof/>
                <w:webHidden/>
              </w:rPr>
              <w:instrText xml:space="preserve"> PAGEREF _Toc517289128 \h </w:instrText>
            </w:r>
            <w:r>
              <w:rPr>
                <w:noProof/>
                <w:webHidden/>
              </w:rPr>
            </w:r>
            <w:r>
              <w:rPr>
                <w:noProof/>
                <w:webHidden/>
              </w:rPr>
              <w:fldChar w:fldCharType="separate"/>
            </w:r>
            <w:r>
              <w:rPr>
                <w:noProof/>
                <w:webHidden/>
              </w:rPr>
              <w:t>8</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29" w:history="1">
            <w:r w:rsidRPr="00770111">
              <w:rPr>
                <w:rStyle w:val="Lienhypertexte"/>
                <w:noProof/>
              </w:rPr>
              <w:t>4.2.</w:t>
            </w:r>
            <w:r>
              <w:rPr>
                <w:rFonts w:eastAsiaTheme="minorEastAsia"/>
                <w:noProof/>
                <w:sz w:val="22"/>
                <w:lang w:eastAsia="fr-FR"/>
              </w:rPr>
              <w:tab/>
            </w:r>
            <w:r w:rsidRPr="00770111">
              <w:rPr>
                <w:rStyle w:val="Lienhypertexte"/>
                <w:noProof/>
              </w:rPr>
              <w:t>Java</w:t>
            </w:r>
            <w:r>
              <w:rPr>
                <w:noProof/>
                <w:webHidden/>
              </w:rPr>
              <w:tab/>
            </w:r>
            <w:r>
              <w:rPr>
                <w:noProof/>
                <w:webHidden/>
              </w:rPr>
              <w:fldChar w:fldCharType="begin"/>
            </w:r>
            <w:r>
              <w:rPr>
                <w:noProof/>
                <w:webHidden/>
              </w:rPr>
              <w:instrText xml:space="preserve"> PAGEREF _Toc517289129 \h </w:instrText>
            </w:r>
            <w:r>
              <w:rPr>
                <w:noProof/>
                <w:webHidden/>
              </w:rPr>
            </w:r>
            <w:r>
              <w:rPr>
                <w:noProof/>
                <w:webHidden/>
              </w:rPr>
              <w:fldChar w:fldCharType="separate"/>
            </w:r>
            <w:r>
              <w:rPr>
                <w:noProof/>
                <w:webHidden/>
              </w:rPr>
              <w:t>8</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30" w:history="1">
            <w:r w:rsidRPr="00770111">
              <w:rPr>
                <w:rStyle w:val="Lienhypertexte"/>
                <w:noProof/>
              </w:rPr>
              <w:t>4.3.</w:t>
            </w:r>
            <w:r>
              <w:rPr>
                <w:rFonts w:eastAsiaTheme="minorEastAsia"/>
                <w:noProof/>
                <w:sz w:val="22"/>
                <w:lang w:eastAsia="fr-FR"/>
              </w:rPr>
              <w:tab/>
            </w:r>
            <w:r w:rsidRPr="00770111">
              <w:rPr>
                <w:rStyle w:val="Lienhypertexte"/>
                <w:noProof/>
              </w:rPr>
              <w:t>Java IHM et la palette de NetBeans</w:t>
            </w:r>
            <w:r>
              <w:rPr>
                <w:noProof/>
                <w:webHidden/>
              </w:rPr>
              <w:tab/>
            </w:r>
            <w:r>
              <w:rPr>
                <w:noProof/>
                <w:webHidden/>
              </w:rPr>
              <w:fldChar w:fldCharType="begin"/>
            </w:r>
            <w:r>
              <w:rPr>
                <w:noProof/>
                <w:webHidden/>
              </w:rPr>
              <w:instrText xml:space="preserve"> PAGEREF _Toc517289130 \h </w:instrText>
            </w:r>
            <w:r>
              <w:rPr>
                <w:noProof/>
                <w:webHidden/>
              </w:rPr>
            </w:r>
            <w:r>
              <w:rPr>
                <w:noProof/>
                <w:webHidden/>
              </w:rPr>
              <w:fldChar w:fldCharType="separate"/>
            </w:r>
            <w:r>
              <w:rPr>
                <w:noProof/>
                <w:webHidden/>
              </w:rPr>
              <w:t>8</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31" w:history="1">
            <w:r w:rsidRPr="00770111">
              <w:rPr>
                <w:rStyle w:val="Lienhypertexte"/>
                <w:noProof/>
              </w:rPr>
              <w:t>4.4.</w:t>
            </w:r>
            <w:r>
              <w:rPr>
                <w:rFonts w:eastAsiaTheme="minorEastAsia"/>
                <w:noProof/>
                <w:sz w:val="22"/>
                <w:lang w:eastAsia="fr-FR"/>
              </w:rPr>
              <w:tab/>
            </w:r>
            <w:r w:rsidRPr="00770111">
              <w:rPr>
                <w:rStyle w:val="Lienhypertexte"/>
                <w:noProof/>
              </w:rPr>
              <w:t>Frameworks Java</w:t>
            </w:r>
            <w:r>
              <w:rPr>
                <w:noProof/>
                <w:webHidden/>
              </w:rPr>
              <w:tab/>
            </w:r>
            <w:r>
              <w:rPr>
                <w:noProof/>
                <w:webHidden/>
              </w:rPr>
              <w:fldChar w:fldCharType="begin"/>
            </w:r>
            <w:r>
              <w:rPr>
                <w:noProof/>
                <w:webHidden/>
              </w:rPr>
              <w:instrText xml:space="preserve"> PAGEREF _Toc517289131 \h </w:instrText>
            </w:r>
            <w:r>
              <w:rPr>
                <w:noProof/>
                <w:webHidden/>
              </w:rPr>
            </w:r>
            <w:r>
              <w:rPr>
                <w:noProof/>
                <w:webHidden/>
              </w:rPr>
              <w:fldChar w:fldCharType="separate"/>
            </w:r>
            <w:r>
              <w:rPr>
                <w:noProof/>
                <w:webHidden/>
              </w:rPr>
              <w:t>8</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32" w:history="1">
            <w:r w:rsidRPr="00770111">
              <w:rPr>
                <w:rStyle w:val="Lienhypertexte"/>
                <w:noProof/>
              </w:rPr>
              <w:t>4.5.</w:t>
            </w:r>
            <w:r>
              <w:rPr>
                <w:rFonts w:eastAsiaTheme="minorEastAsia"/>
                <w:noProof/>
                <w:sz w:val="22"/>
                <w:lang w:eastAsia="fr-FR"/>
              </w:rPr>
              <w:tab/>
            </w:r>
            <w:r w:rsidRPr="00770111">
              <w:rPr>
                <w:rStyle w:val="Lienhypertexte"/>
                <w:noProof/>
              </w:rPr>
              <w:t>UML</w:t>
            </w:r>
            <w:r>
              <w:rPr>
                <w:noProof/>
                <w:webHidden/>
              </w:rPr>
              <w:tab/>
            </w:r>
            <w:r>
              <w:rPr>
                <w:noProof/>
                <w:webHidden/>
              </w:rPr>
              <w:fldChar w:fldCharType="begin"/>
            </w:r>
            <w:r>
              <w:rPr>
                <w:noProof/>
                <w:webHidden/>
              </w:rPr>
              <w:instrText xml:space="preserve"> PAGEREF _Toc517289132 \h </w:instrText>
            </w:r>
            <w:r>
              <w:rPr>
                <w:noProof/>
                <w:webHidden/>
              </w:rPr>
            </w:r>
            <w:r>
              <w:rPr>
                <w:noProof/>
                <w:webHidden/>
              </w:rPr>
              <w:fldChar w:fldCharType="separate"/>
            </w:r>
            <w:r>
              <w:rPr>
                <w:noProof/>
                <w:webHidden/>
              </w:rPr>
              <w:t>8</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33" w:history="1">
            <w:r w:rsidRPr="00770111">
              <w:rPr>
                <w:rStyle w:val="Lienhypertexte"/>
                <w:noProof/>
              </w:rPr>
              <w:t>4.6.</w:t>
            </w:r>
            <w:r>
              <w:rPr>
                <w:rFonts w:eastAsiaTheme="minorEastAsia"/>
                <w:noProof/>
                <w:sz w:val="22"/>
                <w:lang w:eastAsia="fr-FR"/>
              </w:rPr>
              <w:tab/>
            </w:r>
            <w:r w:rsidRPr="00770111">
              <w:rPr>
                <w:rStyle w:val="Lienhypertexte"/>
                <w:noProof/>
              </w:rPr>
              <w:t>Conception Merise</w:t>
            </w:r>
            <w:r>
              <w:rPr>
                <w:noProof/>
                <w:webHidden/>
              </w:rPr>
              <w:tab/>
            </w:r>
            <w:r>
              <w:rPr>
                <w:noProof/>
                <w:webHidden/>
              </w:rPr>
              <w:fldChar w:fldCharType="begin"/>
            </w:r>
            <w:r>
              <w:rPr>
                <w:noProof/>
                <w:webHidden/>
              </w:rPr>
              <w:instrText xml:space="preserve"> PAGEREF _Toc517289133 \h </w:instrText>
            </w:r>
            <w:r>
              <w:rPr>
                <w:noProof/>
                <w:webHidden/>
              </w:rPr>
            </w:r>
            <w:r>
              <w:rPr>
                <w:noProof/>
                <w:webHidden/>
              </w:rPr>
              <w:fldChar w:fldCharType="separate"/>
            </w:r>
            <w:r>
              <w:rPr>
                <w:noProof/>
                <w:webHidden/>
              </w:rPr>
              <w:t>9</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34" w:history="1">
            <w:r w:rsidRPr="00770111">
              <w:rPr>
                <w:rStyle w:val="Lienhypertexte"/>
                <w:noProof/>
              </w:rPr>
              <w:t>4.7.</w:t>
            </w:r>
            <w:r>
              <w:rPr>
                <w:rFonts w:eastAsiaTheme="minorEastAsia"/>
                <w:noProof/>
                <w:sz w:val="22"/>
                <w:lang w:eastAsia="fr-FR"/>
              </w:rPr>
              <w:tab/>
            </w:r>
            <w:r w:rsidRPr="00770111">
              <w:rPr>
                <w:rStyle w:val="Lienhypertexte"/>
                <w:noProof/>
              </w:rPr>
              <w:t>MySQL</w:t>
            </w:r>
            <w:r>
              <w:rPr>
                <w:noProof/>
                <w:webHidden/>
              </w:rPr>
              <w:tab/>
            </w:r>
            <w:r>
              <w:rPr>
                <w:noProof/>
                <w:webHidden/>
              </w:rPr>
              <w:fldChar w:fldCharType="begin"/>
            </w:r>
            <w:r>
              <w:rPr>
                <w:noProof/>
                <w:webHidden/>
              </w:rPr>
              <w:instrText xml:space="preserve"> PAGEREF _Toc517289134 \h </w:instrText>
            </w:r>
            <w:r>
              <w:rPr>
                <w:noProof/>
                <w:webHidden/>
              </w:rPr>
            </w:r>
            <w:r>
              <w:rPr>
                <w:noProof/>
                <w:webHidden/>
              </w:rPr>
              <w:fldChar w:fldCharType="separate"/>
            </w:r>
            <w:r>
              <w:rPr>
                <w:noProof/>
                <w:webHidden/>
              </w:rPr>
              <w:t>9</w:t>
            </w:r>
            <w:r>
              <w:rPr>
                <w:noProof/>
                <w:webHidden/>
              </w:rPr>
              <w:fldChar w:fldCharType="end"/>
            </w:r>
          </w:hyperlink>
        </w:p>
        <w:p w:rsidR="00E27487" w:rsidRDefault="00E27487">
          <w:pPr>
            <w:pStyle w:val="TM2"/>
            <w:tabs>
              <w:tab w:val="left" w:pos="1320"/>
            </w:tabs>
            <w:rPr>
              <w:rFonts w:eastAsiaTheme="minorEastAsia"/>
              <w:noProof/>
              <w:sz w:val="22"/>
              <w:lang w:eastAsia="fr-FR"/>
            </w:rPr>
          </w:pPr>
          <w:hyperlink w:anchor="_Toc517289135" w:history="1">
            <w:r w:rsidRPr="00770111">
              <w:rPr>
                <w:rStyle w:val="Lienhypertexte"/>
                <w:noProof/>
              </w:rPr>
              <w:t>4.8.</w:t>
            </w:r>
            <w:r>
              <w:rPr>
                <w:rFonts w:eastAsiaTheme="minorEastAsia"/>
                <w:noProof/>
                <w:sz w:val="22"/>
                <w:lang w:eastAsia="fr-FR"/>
              </w:rPr>
              <w:tab/>
            </w:r>
            <w:r w:rsidRPr="00770111">
              <w:rPr>
                <w:rStyle w:val="Lienhypertexte"/>
                <w:noProof/>
              </w:rPr>
              <w:t>Git et GitHub</w:t>
            </w:r>
            <w:r>
              <w:rPr>
                <w:noProof/>
                <w:webHidden/>
              </w:rPr>
              <w:tab/>
            </w:r>
            <w:r>
              <w:rPr>
                <w:noProof/>
                <w:webHidden/>
              </w:rPr>
              <w:fldChar w:fldCharType="begin"/>
            </w:r>
            <w:r>
              <w:rPr>
                <w:noProof/>
                <w:webHidden/>
              </w:rPr>
              <w:instrText xml:space="preserve"> PAGEREF _Toc517289135 \h </w:instrText>
            </w:r>
            <w:r>
              <w:rPr>
                <w:noProof/>
                <w:webHidden/>
              </w:rPr>
            </w:r>
            <w:r>
              <w:rPr>
                <w:noProof/>
                <w:webHidden/>
              </w:rPr>
              <w:fldChar w:fldCharType="separate"/>
            </w:r>
            <w:r>
              <w:rPr>
                <w:noProof/>
                <w:webHidden/>
              </w:rPr>
              <w:t>9</w:t>
            </w:r>
            <w:r>
              <w:rPr>
                <w:noProof/>
                <w:webHidden/>
              </w:rPr>
              <w:fldChar w:fldCharType="end"/>
            </w:r>
          </w:hyperlink>
        </w:p>
        <w:p w:rsidR="006742A6" w:rsidRDefault="006742A6">
          <w:r>
            <w:rPr>
              <w:b/>
              <w:bCs/>
            </w:rPr>
            <w:fldChar w:fldCharType="end"/>
          </w:r>
        </w:p>
      </w:sdtContent>
    </w:sdt>
    <w:p w:rsidR="006742A6" w:rsidRDefault="006742A6"/>
    <w:p w:rsidR="00D01CBA" w:rsidRDefault="00D01CBA" w:rsidP="00D01CBA"/>
    <w:p w:rsidR="00D27186" w:rsidRPr="00D27186" w:rsidRDefault="0065196D" w:rsidP="00D27186">
      <w:pPr>
        <w:pStyle w:val="Titre1"/>
        <w:numPr>
          <w:ilvl w:val="0"/>
          <w:numId w:val="6"/>
        </w:numPr>
      </w:pPr>
      <w:bookmarkStart w:id="1" w:name="_Toc517289119"/>
      <w:r>
        <w:lastRenderedPageBreak/>
        <w:t>Introduction</w:t>
      </w:r>
      <w:bookmarkEnd w:id="1"/>
    </w:p>
    <w:p w:rsidR="00D01CBA" w:rsidRPr="00EA4B70" w:rsidRDefault="00BE4DE6" w:rsidP="00D27186">
      <w:pPr>
        <w:pStyle w:val="Titre2"/>
        <w:numPr>
          <w:ilvl w:val="1"/>
          <w:numId w:val="6"/>
        </w:numPr>
      </w:pPr>
      <w:bookmarkStart w:id="2" w:name="_Toc517289120"/>
      <w:r w:rsidRPr="00EA4B70">
        <w:t>Contexte</w:t>
      </w:r>
      <w:bookmarkEnd w:id="2"/>
    </w:p>
    <w:p w:rsidR="00BE4DE6" w:rsidRDefault="00BE4DE6" w:rsidP="00D01CBA">
      <w:r>
        <w:t>Il exi</w:t>
      </w:r>
      <w:r w:rsidR="00D27186">
        <w:t>s</w:t>
      </w:r>
      <w:r>
        <w:t>te de nombreux logiciels pour la gestion des établissements scolaires mais ceux-ci sont plutôt destinés aux collèges et aux lycées, sont payants ou ne répondent pas aux besoins réels d’une école primaire.</w:t>
      </w:r>
    </w:p>
    <w:p w:rsidR="00BE4DE6" w:rsidRPr="00EA4B70" w:rsidRDefault="00BE4DE6" w:rsidP="00D27186">
      <w:pPr>
        <w:pStyle w:val="Titre2"/>
        <w:numPr>
          <w:ilvl w:val="1"/>
          <w:numId w:val="6"/>
        </w:numPr>
      </w:pPr>
      <w:bookmarkStart w:id="3" w:name="_Toc517289121"/>
      <w:r w:rsidRPr="00EA4B70">
        <w:t>Objectif</w:t>
      </w:r>
      <w:bookmarkEnd w:id="3"/>
    </w:p>
    <w:p w:rsidR="00BE4DE6" w:rsidRDefault="00BE4DE6" w:rsidP="00D01CBA">
      <w:r>
        <w:t xml:space="preserve">On propose de créer un logiciel gratuit qui permette la gestion d’une école primaire, des élèves, de leurs parents, de l’équipe enseignante ainsi que des classes. </w:t>
      </w:r>
    </w:p>
    <w:p w:rsidR="00BE4DE6" w:rsidRPr="00EA4B70" w:rsidRDefault="00BE4DE6" w:rsidP="00D27186">
      <w:pPr>
        <w:pStyle w:val="Titre2"/>
        <w:numPr>
          <w:ilvl w:val="1"/>
          <w:numId w:val="6"/>
        </w:numPr>
      </w:pPr>
      <w:bookmarkStart w:id="4" w:name="_Toc517289122"/>
      <w:r w:rsidRPr="00EA4B70">
        <w:t>Collecte d’informations</w:t>
      </w:r>
      <w:bookmarkEnd w:id="4"/>
    </w:p>
    <w:p w:rsidR="00BE4DE6" w:rsidRDefault="00BE4DE6" w:rsidP="00D01CBA">
      <w:r>
        <w:t>Les informations sont collectées sous forme de questionnaire</w:t>
      </w:r>
      <w:r w:rsidR="0065196D">
        <w:t xml:space="preserve"> papier</w:t>
      </w:r>
      <w:r>
        <w:t xml:space="preserve"> distribué aux élèves en début d’année.</w:t>
      </w:r>
    </w:p>
    <w:p w:rsidR="00785321" w:rsidRPr="00785321" w:rsidRDefault="00785321" w:rsidP="00D27186">
      <w:pPr>
        <w:pStyle w:val="Titre1"/>
        <w:numPr>
          <w:ilvl w:val="0"/>
          <w:numId w:val="6"/>
        </w:numPr>
        <w:rPr>
          <w:sz w:val="32"/>
        </w:rPr>
      </w:pPr>
      <w:bookmarkStart w:id="5" w:name="_Toc517289123"/>
      <w:proofErr w:type="spellStart"/>
      <w:r>
        <w:lastRenderedPageBreak/>
        <w:t>Planification</w:t>
      </w:r>
    </w:p>
    <w:p w:rsidR="00445786" w:rsidRPr="00D27186" w:rsidRDefault="00785321" w:rsidP="00785321">
      <w:pPr>
        <w:pStyle w:val="Titre2"/>
        <w:numPr>
          <w:ilvl w:val="1"/>
          <w:numId w:val="6"/>
        </w:numPr>
        <w:rPr>
          <w:szCs w:val="32"/>
        </w:rPr>
      </w:pPr>
      <w:proofErr w:type="spellEnd"/>
      <w:r>
        <w:t>Cah</w:t>
      </w:r>
      <w:r w:rsidR="00445786" w:rsidRPr="00D27186">
        <w:t>ier des charges</w:t>
      </w:r>
      <w:bookmarkEnd w:id="5"/>
    </w:p>
    <w:p w:rsidR="00445786" w:rsidRDefault="005F6E8C" w:rsidP="00445786">
      <w:r>
        <w:t>Après nous être mis d’accord sur le projet à réaliser, nous avons rédigé le cahier des charges.</w:t>
      </w:r>
    </w:p>
    <w:p w:rsidR="009865FB" w:rsidRDefault="009865FB" w:rsidP="00445786">
      <w:r>
        <w:t>Dans celui-ci, nous avons défini les besoins d’une école primaire et donc les fonctionnalités que devra intégrer notre logiciel.</w:t>
      </w:r>
    </w:p>
    <w:p w:rsidR="008E4564" w:rsidRDefault="008E4564" w:rsidP="00445786">
      <w:r>
        <w:t>Exemple de fonctionnalités :</w:t>
      </w:r>
    </w:p>
    <w:p w:rsidR="008E4564" w:rsidRPr="00445786" w:rsidRDefault="008E4564" w:rsidP="00445786">
      <w:r>
        <w:rPr>
          <w:noProof/>
          <w:lang w:eastAsia="fr-FR"/>
        </w:rPr>
        <w:drawing>
          <wp:inline distT="0" distB="0" distL="0" distR="0" wp14:anchorId="6CCFC478" wp14:editId="6FBB9E0A">
            <wp:extent cx="6134100" cy="4524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4524375"/>
                    </a:xfrm>
                    <a:prstGeom prst="rect">
                      <a:avLst/>
                    </a:prstGeom>
                  </pic:spPr>
                </pic:pic>
              </a:graphicData>
            </a:graphic>
          </wp:inline>
        </w:drawing>
      </w:r>
    </w:p>
    <w:p w:rsidR="008E4564" w:rsidRDefault="008E4564" w:rsidP="008E4564">
      <w:r>
        <w:t>Nous avons aussi commencé à réfléchir sur les différentes fenêtres de l’application, leurs rôles et le</w:t>
      </w:r>
      <w:r w:rsidR="00FC7DD6">
        <w:t>urs liens</w:t>
      </w:r>
      <w:r>
        <w:t>. Nous avons donc établi la maquette pour avoir un aperçu simplifié de la vue.</w:t>
      </w:r>
    </w:p>
    <w:p w:rsidR="00FC7DD6" w:rsidRDefault="00FC7DD6" w:rsidP="008E4564">
      <w:r>
        <w:t>Exemple d’écrans tirés de la maquette :</w:t>
      </w:r>
    </w:p>
    <w:p w:rsidR="00160CCA" w:rsidRPr="00D27186" w:rsidRDefault="00FC7DD6" w:rsidP="00785321">
      <w:r>
        <w:rPr>
          <w:noProof/>
          <w:lang w:eastAsia="fr-FR"/>
        </w:rPr>
        <w:lastRenderedPageBreak/>
        <w:drawing>
          <wp:inline distT="0" distB="0" distL="0" distR="0" wp14:anchorId="5180D47E" wp14:editId="2C80B730">
            <wp:extent cx="4029075" cy="6819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6819900"/>
                    </a:xfrm>
                    <a:prstGeom prst="rect">
                      <a:avLst/>
                    </a:prstGeom>
                  </pic:spPr>
                </pic:pic>
              </a:graphicData>
            </a:graphic>
          </wp:inline>
        </w:drawing>
      </w:r>
    </w:p>
    <w:p w:rsidR="00D27186" w:rsidRPr="00D27186" w:rsidRDefault="00785321" w:rsidP="00D27186">
      <w:pPr>
        <w:pStyle w:val="Titre2"/>
        <w:numPr>
          <w:ilvl w:val="1"/>
          <w:numId w:val="6"/>
        </w:numPr>
      </w:pPr>
      <w:r>
        <w:t>Diagramme de GANTT</w:t>
      </w:r>
    </w:p>
    <w:p w:rsidR="00160CCA" w:rsidRDefault="00160CCA" w:rsidP="00785321">
      <w:r>
        <w:t>Nous avons établi un diagramme de GANTT afin de pouvoir organiser les différentes tâches à effectuer pour mener le projet à bien en respectant le temps qui nous a été imparti.</w:t>
      </w:r>
    </w:p>
    <w:p w:rsidR="00160CCA" w:rsidRDefault="00160CCA" w:rsidP="00C200B6">
      <w:r>
        <w:rPr>
          <w:noProof/>
          <w:lang w:eastAsia="fr-FR"/>
        </w:rPr>
        <w:lastRenderedPageBreak/>
        <w:drawing>
          <wp:inline distT="0" distB="0" distL="0" distR="0" wp14:anchorId="3A529CA3" wp14:editId="0E4FDE31">
            <wp:extent cx="5819775" cy="28765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lastica.png"/>
                    <pic:cNvPicPr/>
                  </pic:nvPicPr>
                  <pic:blipFill>
                    <a:blip r:embed="rId13">
                      <a:extLst>
                        <a:ext uri="{28A0092B-C50C-407E-A947-70E740481C1C}">
                          <a14:useLocalDpi xmlns:a14="http://schemas.microsoft.com/office/drawing/2010/main" val="0"/>
                        </a:ext>
                      </a:extLst>
                    </a:blip>
                    <a:stretch>
                      <a:fillRect/>
                    </a:stretch>
                  </pic:blipFill>
                  <pic:spPr>
                    <a:xfrm>
                      <a:off x="0" y="0"/>
                      <a:ext cx="5834649" cy="2883902"/>
                    </a:xfrm>
                    <a:prstGeom prst="rect">
                      <a:avLst/>
                    </a:prstGeom>
                  </pic:spPr>
                </pic:pic>
              </a:graphicData>
            </a:graphic>
          </wp:inline>
        </w:drawing>
      </w:r>
    </w:p>
    <w:p w:rsidR="0065196D" w:rsidRDefault="0065196D" w:rsidP="00B66584"/>
    <w:p w:rsidR="0065196D" w:rsidRDefault="0065196D" w:rsidP="00D27186">
      <w:pPr>
        <w:pStyle w:val="Titre1"/>
        <w:numPr>
          <w:ilvl w:val="0"/>
          <w:numId w:val="6"/>
        </w:numPr>
      </w:pPr>
      <w:bookmarkStart w:id="6" w:name="_Toc517289127"/>
      <w:r>
        <w:lastRenderedPageBreak/>
        <w:t>Choix techniques</w:t>
      </w:r>
      <w:bookmarkEnd w:id="6"/>
    </w:p>
    <w:p w:rsidR="00C200B6" w:rsidRDefault="00C200B6" w:rsidP="00C200B6">
      <w:pPr>
        <w:pStyle w:val="Titre2"/>
        <w:numPr>
          <w:ilvl w:val="1"/>
          <w:numId w:val="6"/>
        </w:numPr>
      </w:pPr>
      <w:bookmarkStart w:id="7" w:name="_Toc517289128"/>
      <w:r>
        <w:t>IDE</w:t>
      </w:r>
      <w:bookmarkEnd w:id="7"/>
    </w:p>
    <w:p w:rsidR="00C200B6" w:rsidRPr="00C200B6" w:rsidRDefault="00C200B6" w:rsidP="00C200B6">
      <w:r>
        <w:t>Nous avions précédemment utilisé NetBeans en cours, donc nous avons naturellement décidé de continuer à l’utiliser pour le projet, d’autant qu’il est disponible gratuitement.</w:t>
      </w:r>
    </w:p>
    <w:p w:rsidR="0065196D" w:rsidRDefault="0065196D" w:rsidP="00D27186">
      <w:pPr>
        <w:pStyle w:val="Titre2"/>
        <w:numPr>
          <w:ilvl w:val="1"/>
          <w:numId w:val="6"/>
        </w:numPr>
      </w:pPr>
      <w:bookmarkStart w:id="8" w:name="_Toc517289129"/>
      <w:r>
        <w:t>Java</w:t>
      </w:r>
      <w:bookmarkEnd w:id="8"/>
    </w:p>
    <w:p w:rsidR="0065196D" w:rsidRDefault="0065196D" w:rsidP="0065196D">
      <w:r>
        <w:t>Le choix du langage de développement nous a été imposé par la consigne.</w:t>
      </w:r>
    </w:p>
    <w:p w:rsidR="0065196D" w:rsidRDefault="0065196D" w:rsidP="00D27186">
      <w:pPr>
        <w:pStyle w:val="Titre2"/>
        <w:numPr>
          <w:ilvl w:val="1"/>
          <w:numId w:val="6"/>
        </w:numPr>
      </w:pPr>
      <w:bookmarkStart w:id="9" w:name="_Toc517289130"/>
      <w:r>
        <w:t>Java IHM et la palette de NetBeans</w:t>
      </w:r>
      <w:bookmarkEnd w:id="9"/>
    </w:p>
    <w:p w:rsidR="0065196D" w:rsidRDefault="00C200B6" w:rsidP="0065196D">
      <w:r>
        <w:t>La consigne nous a aussi imposé d’utiliser les IHM natives Java pour l’interface utilisateur. Pour gagner du temps et faciliter la mise en page, et</w:t>
      </w:r>
      <w:r w:rsidR="001D0D86">
        <w:t xml:space="preserve"> parce que nous utilisions tous le même IDE, nous avons décidé d’utiliser la palette de NetBeans.</w:t>
      </w:r>
    </w:p>
    <w:p w:rsidR="0065196D" w:rsidRDefault="001D0D86" w:rsidP="0065196D">
      <w:r>
        <w:t xml:space="preserve">Ce choix de la palette a parfois posé </w:t>
      </w:r>
      <w:proofErr w:type="gramStart"/>
      <w:r>
        <w:t>problème</w:t>
      </w:r>
      <w:proofErr w:type="gramEnd"/>
      <w:r>
        <w:t>, parce que nous l’avions très peu utilisée précédemment et nous n’avions pas encore acquis d’automatismes. De plus, les morceaux de code trouvés sur internet ont généralement dû être adaptés pour pouvoir être utilisés avec du code généré automatiquement par la palette.</w:t>
      </w:r>
    </w:p>
    <w:p w:rsidR="0065196D" w:rsidRDefault="0065196D" w:rsidP="00D27186">
      <w:pPr>
        <w:pStyle w:val="Titre2"/>
        <w:numPr>
          <w:ilvl w:val="1"/>
          <w:numId w:val="6"/>
        </w:numPr>
      </w:pPr>
      <w:bookmarkStart w:id="10" w:name="_Toc517289131"/>
      <w:proofErr w:type="spellStart"/>
      <w:r>
        <w:t>Frameworks</w:t>
      </w:r>
      <w:proofErr w:type="spellEnd"/>
      <w:r>
        <w:t xml:space="preserve"> Java</w:t>
      </w:r>
      <w:bookmarkEnd w:id="10"/>
    </w:p>
    <w:p w:rsidR="0065196D" w:rsidRDefault="0065196D" w:rsidP="00C200B6">
      <w:r>
        <w:t xml:space="preserve">Nous avons réfléchi à la possibilité d’utiliser le </w:t>
      </w:r>
      <w:proofErr w:type="spellStart"/>
      <w:r>
        <w:t>framework</w:t>
      </w:r>
      <w:proofErr w:type="spellEnd"/>
      <w:r>
        <w:t xml:space="preserve"> Hibernate, et nous avons finalement décidé de ne pas le </w:t>
      </w:r>
      <w:proofErr w:type="gramStart"/>
      <w:r>
        <w:t>faire</w:t>
      </w:r>
      <w:proofErr w:type="gramEnd"/>
      <w:r>
        <w:t xml:space="preserve">. Le temps que nous aurions pu gagner en utilisant un </w:t>
      </w:r>
      <w:proofErr w:type="spellStart"/>
      <w:r>
        <w:t>framework</w:t>
      </w:r>
      <w:proofErr w:type="spellEnd"/>
      <w:r>
        <w:t xml:space="preserve"> aurait été perdu en cherchant à apprendre comment utiliser ce </w:t>
      </w:r>
      <w:proofErr w:type="spellStart"/>
      <w:r>
        <w:t>framework</w:t>
      </w:r>
      <w:proofErr w:type="spellEnd"/>
      <w:r>
        <w:t>.</w:t>
      </w:r>
    </w:p>
    <w:p w:rsidR="000C5B9A" w:rsidRDefault="000C5B9A" w:rsidP="00C200B6">
      <w:r>
        <w:t>Nos connaissances actuelles nous ont suffi pour écrire le projet.</w:t>
      </w:r>
    </w:p>
    <w:p w:rsidR="008231DA" w:rsidRDefault="008231DA" w:rsidP="008231DA">
      <w:pPr>
        <w:pStyle w:val="Titre2"/>
        <w:numPr>
          <w:ilvl w:val="1"/>
          <w:numId w:val="6"/>
        </w:numPr>
      </w:pPr>
      <w:bookmarkStart w:id="11" w:name="_Toc517289132"/>
      <w:r>
        <w:t>UML</w:t>
      </w:r>
      <w:bookmarkEnd w:id="11"/>
    </w:p>
    <w:p w:rsidR="008231DA" w:rsidRDefault="008231DA" w:rsidP="00C200B6">
      <w:r>
        <w:t>Nous avons utilisé un diagramme de classe en UML sur PowerAMC pour générer le squelette du code Java.</w:t>
      </w:r>
      <w:r w:rsidR="00E90390">
        <w:t xml:space="preserve"> Les limitations de PowerAMC nous ont obligé à modifier manuellement les noms de méthodes dans NetBeans.</w:t>
      </w:r>
    </w:p>
    <w:p w:rsidR="00337813" w:rsidRDefault="00337813" w:rsidP="00C200B6">
      <w:r>
        <w:rPr>
          <w:noProof/>
        </w:rPr>
        <w:lastRenderedPageBreak/>
        <w:drawing>
          <wp:inline distT="0" distB="0" distL="0" distR="0" wp14:anchorId="537B9E88" wp14:editId="487DAE5C">
            <wp:extent cx="4753638" cy="7478169"/>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vueglobale.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7478169"/>
                    </a:xfrm>
                    <a:prstGeom prst="rect">
                      <a:avLst/>
                    </a:prstGeom>
                  </pic:spPr>
                </pic:pic>
              </a:graphicData>
            </a:graphic>
          </wp:inline>
        </w:drawing>
      </w:r>
    </w:p>
    <w:p w:rsidR="00337813" w:rsidRDefault="00337813" w:rsidP="00C200B6">
      <w:r>
        <w:rPr>
          <w:noProof/>
        </w:rPr>
        <w:lastRenderedPageBreak/>
        <w:drawing>
          <wp:inline distT="0" distB="0" distL="0" distR="0" wp14:anchorId="02B26D52" wp14:editId="121885C9">
            <wp:extent cx="5760720" cy="33508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extrai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50895"/>
                    </a:xfrm>
                    <a:prstGeom prst="rect">
                      <a:avLst/>
                    </a:prstGeom>
                  </pic:spPr>
                </pic:pic>
              </a:graphicData>
            </a:graphic>
          </wp:inline>
        </w:drawing>
      </w:r>
    </w:p>
    <w:p w:rsidR="007C7BA4" w:rsidRDefault="007C7BA4" w:rsidP="007C7BA4">
      <w:pPr>
        <w:pStyle w:val="Titre2"/>
        <w:numPr>
          <w:ilvl w:val="1"/>
          <w:numId w:val="6"/>
        </w:numPr>
      </w:pPr>
      <w:bookmarkStart w:id="12" w:name="_Toc517289133"/>
      <w:r>
        <w:t>Conception Merise</w:t>
      </w:r>
      <w:bookmarkEnd w:id="12"/>
    </w:p>
    <w:p w:rsidR="007C7BA4" w:rsidRDefault="007C7BA4" w:rsidP="007C7BA4">
      <w:r>
        <w:t>Nous avons modélisé la base de données en utilisant Merise sur PowerAMC.</w:t>
      </w:r>
    </w:p>
    <w:p w:rsidR="007C7BA4" w:rsidRDefault="007C7BA4" w:rsidP="007C7BA4">
      <w:r>
        <w:t>Le code SQL généré par PowerAMC pour créer la base ne fonctionnant pas, nous avons finalement créé la base de données manuellement.</w:t>
      </w:r>
    </w:p>
    <w:p w:rsidR="00337813" w:rsidRDefault="00337813" w:rsidP="007C7BA4">
      <w:r>
        <w:rPr>
          <w:noProof/>
        </w:rPr>
        <w:lastRenderedPageBreak/>
        <w:drawing>
          <wp:inline distT="0" distB="0" distL="0" distR="0" wp14:anchorId="70513988" wp14:editId="7719067F">
            <wp:extent cx="5760720" cy="5168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vueglobal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168900"/>
                    </a:xfrm>
                    <a:prstGeom prst="rect">
                      <a:avLst/>
                    </a:prstGeom>
                  </pic:spPr>
                </pic:pic>
              </a:graphicData>
            </a:graphic>
          </wp:inline>
        </w:drawing>
      </w:r>
    </w:p>
    <w:p w:rsidR="00337813" w:rsidRDefault="00337813" w:rsidP="007C7BA4">
      <w:r>
        <w:rPr>
          <w:noProof/>
        </w:rPr>
        <w:lastRenderedPageBreak/>
        <w:drawing>
          <wp:inline distT="0" distB="0" distL="0" distR="0" wp14:anchorId="70D410EC" wp14:editId="129A119E">
            <wp:extent cx="5715798" cy="6506483"/>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extrait.PNG"/>
                    <pic:cNvPicPr/>
                  </pic:nvPicPr>
                  <pic:blipFill>
                    <a:blip r:embed="rId17">
                      <a:extLst>
                        <a:ext uri="{28A0092B-C50C-407E-A947-70E740481C1C}">
                          <a14:useLocalDpi xmlns:a14="http://schemas.microsoft.com/office/drawing/2010/main" val="0"/>
                        </a:ext>
                      </a:extLst>
                    </a:blip>
                    <a:stretch>
                      <a:fillRect/>
                    </a:stretch>
                  </pic:blipFill>
                  <pic:spPr>
                    <a:xfrm>
                      <a:off x="0" y="0"/>
                      <a:ext cx="5715798" cy="6506483"/>
                    </a:xfrm>
                    <a:prstGeom prst="rect">
                      <a:avLst/>
                    </a:prstGeom>
                  </pic:spPr>
                </pic:pic>
              </a:graphicData>
            </a:graphic>
          </wp:inline>
        </w:drawing>
      </w:r>
    </w:p>
    <w:p w:rsidR="0065196D" w:rsidRDefault="000C5B9A" w:rsidP="000C5B9A">
      <w:pPr>
        <w:pStyle w:val="Titre2"/>
        <w:numPr>
          <w:ilvl w:val="1"/>
          <w:numId w:val="6"/>
        </w:numPr>
      </w:pPr>
      <w:bookmarkStart w:id="13" w:name="_Toc517289134"/>
      <w:r>
        <w:t>MySQL</w:t>
      </w:r>
      <w:bookmarkEnd w:id="13"/>
    </w:p>
    <w:p w:rsidR="000C5B9A" w:rsidRDefault="000C5B9A" w:rsidP="000C5B9A">
      <w:r>
        <w:t xml:space="preserve">Nous avons hésité entre plusieurs RGBD : Oracle Server ou </w:t>
      </w:r>
      <w:r>
        <w:t>MySQL</w:t>
      </w:r>
      <w:r>
        <w:t xml:space="preserve"> que nous avions utilisé en cours ou PostgreSQL que certains d’entre nous utilisent professionnellement.</w:t>
      </w:r>
    </w:p>
    <w:p w:rsidR="000C5B9A" w:rsidRDefault="000C5B9A" w:rsidP="000C5B9A">
      <w:r>
        <w:t>Notre choix s’est finalement porté sur MySQL parce que, en tant qu’étudiants de Lyon 1, nous avions accès à la base implémentée pour chaque étudiant, ce qui résolvait le problème de l’installation.</w:t>
      </w:r>
      <w:r w:rsidR="007C7BA4">
        <w:t xml:space="preserve"> Le fait que la base soit accessible en </w:t>
      </w:r>
      <w:r w:rsidR="007C7BA4">
        <w:lastRenderedPageBreak/>
        <w:t>ligne permettait aussi de facilement travailler à plusieurs depuis différents endroits.</w:t>
      </w:r>
    </w:p>
    <w:p w:rsidR="007C7BA4" w:rsidRDefault="00E90390" w:rsidP="00E90390">
      <w:pPr>
        <w:pStyle w:val="Titre2"/>
        <w:numPr>
          <w:ilvl w:val="1"/>
          <w:numId w:val="6"/>
        </w:numPr>
      </w:pPr>
      <w:bookmarkStart w:id="14" w:name="_Toc517289135"/>
      <w:r>
        <w:t xml:space="preserve">Git et </w:t>
      </w:r>
      <w:r w:rsidR="007C7BA4">
        <w:t>Git</w:t>
      </w:r>
      <w:r>
        <w:t>H</w:t>
      </w:r>
      <w:r w:rsidR="007C7BA4">
        <w:t>ub</w:t>
      </w:r>
      <w:bookmarkEnd w:id="14"/>
    </w:p>
    <w:p w:rsidR="00E90390" w:rsidRDefault="00E90390" w:rsidP="000C5B9A">
      <w:r>
        <w:t>Nous avons utilisé Git en tant qu’outil de gestion de version. Nous avons créé un dépôt sur GitHub sur lequel nous nous sommes connectés en utilisant Git Bash. Certains d’entre nous utilisent professionnellement ce logiciel et ce site, et cette expérience nous a permis d’apprivoiser plus facilement l’utilisation de Git, et de résoudre les quelques problèmes de merge qui se sont posés au cours du projet.</w:t>
      </w:r>
    </w:p>
    <w:p w:rsidR="00E90390" w:rsidRDefault="00E90390" w:rsidP="000C5B9A">
      <w:r>
        <w:t>Nous avons chacun créé des branches sur lesquelles nous avons travaillé indépendamment sur certaines fonctionnalités, et nous avons ensuite mis notre travail en commun sans problèmes majeurs.</w:t>
      </w:r>
      <w:r w:rsidR="00AE2161">
        <w:t xml:space="preserve"> </w:t>
      </w:r>
      <w:proofErr w:type="gramStart"/>
      <w:r w:rsidR="00AE2161">
        <w:t>Git nous</w:t>
      </w:r>
      <w:proofErr w:type="gramEnd"/>
      <w:r w:rsidR="00AE2161">
        <w:t xml:space="preserve"> a aussi permis de travailler aussi bien de l’IUT que de chez nous.</w:t>
      </w:r>
    </w:p>
    <w:p w:rsidR="00E90390" w:rsidRDefault="00E90390" w:rsidP="000C5B9A"/>
    <w:p w:rsidR="00E27487" w:rsidRDefault="00785321" w:rsidP="00785321">
      <w:pPr>
        <w:pStyle w:val="Titre1"/>
        <w:numPr>
          <w:ilvl w:val="0"/>
          <w:numId w:val="6"/>
        </w:numPr>
      </w:pPr>
      <w:r>
        <w:lastRenderedPageBreak/>
        <w:t>Bilan</w:t>
      </w:r>
    </w:p>
    <w:p w:rsidR="00E27487" w:rsidRDefault="00FC7B16" w:rsidP="00785321">
      <w:pPr>
        <w:pStyle w:val="Titre2"/>
        <w:numPr>
          <w:ilvl w:val="1"/>
          <w:numId w:val="6"/>
        </w:numPr>
      </w:pPr>
      <w:r>
        <w:t>Points réussis</w:t>
      </w:r>
    </w:p>
    <w:p w:rsidR="00FC7B16" w:rsidRDefault="00FC7B16" w:rsidP="000C5B9A">
      <w:r>
        <w:t>Le logiciel est fonctionnel</w:t>
      </w:r>
    </w:p>
    <w:p w:rsidR="00FC7B16" w:rsidRDefault="00FC7B16" w:rsidP="000C5B9A">
      <w:r>
        <w:t>Résolution des problèmes en équipe</w:t>
      </w:r>
    </w:p>
    <w:p w:rsidR="00FC7B16" w:rsidRDefault="00FC7B16" w:rsidP="000C5B9A">
      <w:r>
        <w:t>Bonne répartition des tâches</w:t>
      </w:r>
    </w:p>
    <w:p w:rsidR="00FC7B16" w:rsidRDefault="00FC7B16" w:rsidP="000C5B9A">
      <w:r>
        <w:t>Respect des procédures</w:t>
      </w:r>
    </w:p>
    <w:p w:rsidR="00FC7B16" w:rsidRDefault="00FC7B16" w:rsidP="000C5B9A">
      <w:r>
        <w:t>Phase de test</w:t>
      </w:r>
    </w:p>
    <w:p w:rsidR="00FC7B16" w:rsidRDefault="00FC7B16" w:rsidP="000C5B9A">
      <w:r>
        <w:t>Maîtrise de nouveaux outils (palette, MySQL et SQL/PSM, Git)</w:t>
      </w:r>
    </w:p>
    <w:p w:rsidR="00FC7B16" w:rsidRDefault="00FC7B16" w:rsidP="000C5B9A"/>
    <w:p w:rsidR="00E27487" w:rsidRDefault="00E27487" w:rsidP="00785321">
      <w:pPr>
        <w:pStyle w:val="Titre2"/>
        <w:numPr>
          <w:ilvl w:val="1"/>
          <w:numId w:val="6"/>
        </w:numPr>
      </w:pPr>
      <w:r>
        <w:t>Axes d’amélioration</w:t>
      </w:r>
    </w:p>
    <w:p w:rsidR="00FC7B16" w:rsidRDefault="00FC7B16" w:rsidP="000C5B9A">
      <w:r>
        <w:t>Ce qui était dans le cahier des charges et qui n’a pas été fait</w:t>
      </w:r>
    </w:p>
    <w:p w:rsidR="00FC7B16" w:rsidRDefault="00FC7B16" w:rsidP="000C5B9A">
      <w:r>
        <w:t>La planification</w:t>
      </w:r>
    </w:p>
    <w:p w:rsidR="00FC7B16" w:rsidRDefault="00FC7B16" w:rsidP="000C5B9A">
      <w:r>
        <w:t>Les objets Java</w:t>
      </w:r>
    </w:p>
    <w:p w:rsidR="00FC7B16" w:rsidRDefault="00FC7B16" w:rsidP="000C5B9A">
      <w:r>
        <w:t>Le modèle MVC</w:t>
      </w:r>
    </w:p>
    <w:p w:rsidR="00785321" w:rsidRDefault="00785321" w:rsidP="000C5B9A"/>
    <w:p w:rsidR="00785321" w:rsidRDefault="00785321" w:rsidP="00785321">
      <w:pPr>
        <w:pStyle w:val="Titre1"/>
        <w:numPr>
          <w:ilvl w:val="0"/>
          <w:numId w:val="6"/>
        </w:numPr>
      </w:pPr>
      <w:r>
        <w:lastRenderedPageBreak/>
        <w:t>Conclusion</w:t>
      </w:r>
    </w:p>
    <w:p w:rsidR="00785321" w:rsidRDefault="00785321" w:rsidP="000C5B9A"/>
    <w:p w:rsidR="00785321" w:rsidRPr="000C5B9A" w:rsidRDefault="00785321" w:rsidP="000C5B9A"/>
    <w:sectPr w:rsidR="00785321" w:rsidRPr="000C5B9A" w:rsidSect="004550E5">
      <w:pgSz w:w="11906" w:h="16838" w:code="9"/>
      <w:pgMar w:top="1417" w:right="1417" w:bottom="1417" w:left="141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E4B" w:rsidRDefault="00D05E4B" w:rsidP="00D27186">
      <w:pPr>
        <w:spacing w:after="0" w:line="240" w:lineRule="auto"/>
      </w:pPr>
      <w:r>
        <w:separator/>
      </w:r>
    </w:p>
  </w:endnote>
  <w:endnote w:type="continuationSeparator" w:id="0">
    <w:p w:rsidR="00D05E4B" w:rsidRDefault="00D05E4B" w:rsidP="00D27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487000"/>
      <w:docPartObj>
        <w:docPartGallery w:val="Page Numbers (Bottom of Page)"/>
        <w:docPartUnique/>
      </w:docPartObj>
    </w:sdtPr>
    <w:sdtContent>
      <w:p w:rsidR="00D27186" w:rsidRDefault="00D27186">
        <w:pPr>
          <w:pStyle w:val="Pieddepage"/>
          <w:jc w:val="center"/>
        </w:pPr>
        <w:r>
          <w:fldChar w:fldCharType="begin"/>
        </w:r>
        <w:r>
          <w:instrText>PAGE   \* MERGEFORMAT</w:instrText>
        </w:r>
        <w:r>
          <w:fldChar w:fldCharType="separate"/>
        </w:r>
        <w:r>
          <w:t>2</w:t>
        </w:r>
        <w:r>
          <w:fldChar w:fldCharType="end"/>
        </w:r>
      </w:p>
    </w:sdtContent>
  </w:sdt>
  <w:p w:rsidR="00D27186" w:rsidRDefault="00D271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E4B" w:rsidRDefault="00D05E4B" w:rsidP="00D27186">
      <w:pPr>
        <w:spacing w:after="0" w:line="240" w:lineRule="auto"/>
      </w:pPr>
      <w:r>
        <w:separator/>
      </w:r>
    </w:p>
  </w:footnote>
  <w:footnote w:type="continuationSeparator" w:id="0">
    <w:p w:rsidR="00D05E4B" w:rsidRDefault="00D05E4B" w:rsidP="00D27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186" w:rsidRPr="004550E5" w:rsidRDefault="00D27186" w:rsidP="004550E5">
    <w:pPr>
      <w:pStyle w:val="En-tte"/>
      <w:ind w:firstLine="0"/>
      <w:rPr>
        <w:sz w:val="22"/>
      </w:rPr>
    </w:pPr>
    <w:r w:rsidRPr="004550E5">
      <w:rPr>
        <w:sz w:val="22"/>
      </w:rPr>
      <w:t xml:space="preserve">Emanuelle Laurent – </w:t>
    </w:r>
    <w:proofErr w:type="spellStart"/>
    <w:r w:rsidRPr="004550E5">
      <w:rPr>
        <w:sz w:val="22"/>
      </w:rPr>
      <w:t>Nabile</w:t>
    </w:r>
    <w:proofErr w:type="spellEnd"/>
    <w:r w:rsidRPr="004550E5">
      <w:rPr>
        <w:sz w:val="22"/>
      </w:rPr>
      <w:t xml:space="preserve"> </w:t>
    </w:r>
    <w:proofErr w:type="spellStart"/>
    <w:r w:rsidRPr="004550E5">
      <w:rPr>
        <w:sz w:val="22"/>
      </w:rPr>
      <w:t>Ouchane</w:t>
    </w:r>
    <w:proofErr w:type="spellEnd"/>
    <w:r w:rsidRPr="004550E5">
      <w:rPr>
        <w:sz w:val="22"/>
      </w:rPr>
      <w:t xml:space="preserve"> – Romain-Pascal </w:t>
    </w:r>
    <w:proofErr w:type="spellStart"/>
    <w:r w:rsidRPr="004550E5">
      <w:rPr>
        <w:sz w:val="22"/>
      </w:rPr>
      <w:t>Saillot</w:t>
    </w:r>
    <w:proofErr w:type="spellEnd"/>
    <w:r w:rsidRPr="004550E5">
      <w:rPr>
        <w:sz w:val="22"/>
      </w:rPr>
      <w:tab/>
      <w:t xml:space="preserve">Projet </w:t>
    </w:r>
    <w:proofErr w:type="spellStart"/>
    <w:r w:rsidRPr="004550E5">
      <w:rPr>
        <w:sz w:val="22"/>
      </w:rPr>
      <w:t>Scholastica</w:t>
    </w:r>
    <w:proofErr w:type="spellEnd"/>
  </w:p>
  <w:p w:rsidR="00D27186" w:rsidRDefault="00D271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10E"/>
    <w:multiLevelType w:val="hybridMultilevel"/>
    <w:tmpl w:val="DF369654"/>
    <w:lvl w:ilvl="0" w:tplc="5D8066C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26292"/>
    <w:multiLevelType w:val="hybridMultilevel"/>
    <w:tmpl w:val="D48A66B6"/>
    <w:lvl w:ilvl="0" w:tplc="6360AE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B57A57"/>
    <w:multiLevelType w:val="hybridMultilevel"/>
    <w:tmpl w:val="6ACA5E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95652A"/>
    <w:multiLevelType w:val="hybridMultilevel"/>
    <w:tmpl w:val="D46483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0F70EB0"/>
    <w:multiLevelType w:val="multilevel"/>
    <w:tmpl w:val="AF723AF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74566257"/>
    <w:multiLevelType w:val="hybridMultilevel"/>
    <w:tmpl w:val="24BA686A"/>
    <w:lvl w:ilvl="0" w:tplc="61D800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FF7"/>
    <w:rsid w:val="000C5B9A"/>
    <w:rsid w:val="000D26FA"/>
    <w:rsid w:val="00160CCA"/>
    <w:rsid w:val="001B0D62"/>
    <w:rsid w:val="001D0D86"/>
    <w:rsid w:val="00245FF7"/>
    <w:rsid w:val="00337813"/>
    <w:rsid w:val="00445786"/>
    <w:rsid w:val="004550E5"/>
    <w:rsid w:val="00474B3A"/>
    <w:rsid w:val="00565A33"/>
    <w:rsid w:val="0058249C"/>
    <w:rsid w:val="005F6E8C"/>
    <w:rsid w:val="00647C95"/>
    <w:rsid w:val="0065196D"/>
    <w:rsid w:val="006742A6"/>
    <w:rsid w:val="00784A39"/>
    <w:rsid w:val="00785321"/>
    <w:rsid w:val="007C7BA4"/>
    <w:rsid w:val="008231DA"/>
    <w:rsid w:val="008E4564"/>
    <w:rsid w:val="009865FB"/>
    <w:rsid w:val="009F759F"/>
    <w:rsid w:val="00AE2161"/>
    <w:rsid w:val="00B66584"/>
    <w:rsid w:val="00BE4DE6"/>
    <w:rsid w:val="00C200B6"/>
    <w:rsid w:val="00C37D07"/>
    <w:rsid w:val="00C63ECF"/>
    <w:rsid w:val="00D01CBA"/>
    <w:rsid w:val="00D05E4B"/>
    <w:rsid w:val="00D27186"/>
    <w:rsid w:val="00E06799"/>
    <w:rsid w:val="00E27487"/>
    <w:rsid w:val="00E90390"/>
    <w:rsid w:val="00EA46D7"/>
    <w:rsid w:val="00EA4B70"/>
    <w:rsid w:val="00FC7B16"/>
    <w:rsid w:val="00FC7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EF1E"/>
  <w15:chartTrackingRefBased/>
  <w15:docId w15:val="{D328E358-7B48-4ACA-BBC8-DFC414B1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2A6"/>
    <w:pPr>
      <w:ind w:firstLine="397"/>
      <w:jc w:val="both"/>
    </w:pPr>
    <w:rPr>
      <w:sz w:val="28"/>
    </w:rPr>
  </w:style>
  <w:style w:type="paragraph" w:styleId="Titre1">
    <w:name w:val="heading 1"/>
    <w:basedOn w:val="Normal"/>
    <w:next w:val="Normal"/>
    <w:link w:val="Titre1Car"/>
    <w:uiPriority w:val="9"/>
    <w:qFormat/>
    <w:rsid w:val="006742A6"/>
    <w:pPr>
      <w:keepNext/>
      <w:keepLines/>
      <w:pageBreakBefore/>
      <w:spacing w:before="84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6742A6"/>
    <w:pPr>
      <w:keepNext/>
      <w:keepLines/>
      <w:spacing w:before="240" w:after="240"/>
      <w:outlineLvl w:val="1"/>
    </w:pPr>
    <w:rPr>
      <w:rFonts w:asciiTheme="majorHAnsi" w:eastAsiaTheme="majorEastAsia" w:hAnsiTheme="majorHAnsi" w:cstheme="majorBidi"/>
      <w:color w:val="2E74B5"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1CBA"/>
    <w:pPr>
      <w:ind w:left="720"/>
      <w:contextualSpacing/>
    </w:pPr>
  </w:style>
  <w:style w:type="paragraph" w:styleId="Titre">
    <w:name w:val="Title"/>
    <w:basedOn w:val="Normal"/>
    <w:next w:val="Normal"/>
    <w:link w:val="TitreCar"/>
    <w:uiPriority w:val="10"/>
    <w:qFormat/>
    <w:rsid w:val="0065196D"/>
    <w:pPr>
      <w:spacing w:after="0" w:line="480" w:lineRule="auto"/>
      <w:contextualSpacing/>
      <w:jc w:val="center"/>
    </w:pPr>
    <w:rPr>
      <w:rFonts w:asciiTheme="majorHAnsi" w:eastAsiaTheme="majorEastAsia" w:hAnsiTheme="majorHAnsi" w:cstheme="majorBidi"/>
      <w:b/>
      <w:spacing w:val="-10"/>
      <w:kern w:val="28"/>
      <w:sz w:val="72"/>
      <w:szCs w:val="56"/>
    </w:rPr>
  </w:style>
  <w:style w:type="character" w:customStyle="1" w:styleId="TitreCar">
    <w:name w:val="Titre Car"/>
    <w:basedOn w:val="Policepardfaut"/>
    <w:link w:val="Titre"/>
    <w:uiPriority w:val="10"/>
    <w:rsid w:val="0065196D"/>
    <w:rPr>
      <w:rFonts w:asciiTheme="majorHAnsi" w:eastAsiaTheme="majorEastAsia" w:hAnsiTheme="majorHAnsi" w:cstheme="majorBidi"/>
      <w:b/>
      <w:spacing w:val="-10"/>
      <w:kern w:val="28"/>
      <w:sz w:val="72"/>
      <w:szCs w:val="56"/>
    </w:rPr>
  </w:style>
  <w:style w:type="character" w:customStyle="1" w:styleId="Titre1Car">
    <w:name w:val="Titre 1 Car"/>
    <w:basedOn w:val="Policepardfaut"/>
    <w:link w:val="Titre1"/>
    <w:uiPriority w:val="9"/>
    <w:rsid w:val="006742A6"/>
    <w:rPr>
      <w:rFonts w:asciiTheme="majorHAnsi" w:eastAsiaTheme="majorEastAsia" w:hAnsiTheme="majorHAnsi" w:cstheme="majorBidi"/>
      <w:color w:val="2E74B5" w:themeColor="accent1" w:themeShade="BF"/>
      <w:sz w:val="36"/>
      <w:szCs w:val="32"/>
    </w:rPr>
  </w:style>
  <w:style w:type="character" w:customStyle="1" w:styleId="Titre2Car">
    <w:name w:val="Titre 2 Car"/>
    <w:basedOn w:val="Policepardfaut"/>
    <w:link w:val="Titre2"/>
    <w:uiPriority w:val="9"/>
    <w:rsid w:val="006742A6"/>
    <w:rPr>
      <w:rFonts w:asciiTheme="majorHAnsi" w:eastAsiaTheme="majorEastAsia" w:hAnsiTheme="majorHAnsi" w:cstheme="majorBidi"/>
      <w:color w:val="2E74B5" w:themeColor="accent1" w:themeShade="BF"/>
      <w:sz w:val="32"/>
      <w:szCs w:val="26"/>
    </w:rPr>
  </w:style>
  <w:style w:type="paragraph" w:styleId="En-tte">
    <w:name w:val="header"/>
    <w:basedOn w:val="Normal"/>
    <w:link w:val="En-tteCar"/>
    <w:uiPriority w:val="99"/>
    <w:unhideWhenUsed/>
    <w:rsid w:val="00D27186"/>
    <w:pPr>
      <w:tabs>
        <w:tab w:val="center" w:pos="4536"/>
        <w:tab w:val="right" w:pos="9072"/>
      </w:tabs>
      <w:spacing w:after="0" w:line="240" w:lineRule="auto"/>
    </w:pPr>
  </w:style>
  <w:style w:type="character" w:customStyle="1" w:styleId="En-tteCar">
    <w:name w:val="En-tête Car"/>
    <w:basedOn w:val="Policepardfaut"/>
    <w:link w:val="En-tte"/>
    <w:uiPriority w:val="99"/>
    <w:rsid w:val="00D27186"/>
  </w:style>
  <w:style w:type="paragraph" w:styleId="Pieddepage">
    <w:name w:val="footer"/>
    <w:basedOn w:val="Normal"/>
    <w:link w:val="PieddepageCar"/>
    <w:uiPriority w:val="99"/>
    <w:unhideWhenUsed/>
    <w:rsid w:val="00D271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7186"/>
  </w:style>
  <w:style w:type="paragraph" w:styleId="En-ttedetabledesmatires">
    <w:name w:val="TOC Heading"/>
    <w:basedOn w:val="Titre1"/>
    <w:next w:val="Normal"/>
    <w:uiPriority w:val="39"/>
    <w:unhideWhenUsed/>
    <w:qFormat/>
    <w:rsid w:val="006742A6"/>
    <w:pPr>
      <w:outlineLvl w:val="9"/>
    </w:pPr>
    <w:rPr>
      <w:lang w:eastAsia="fr-FR"/>
    </w:rPr>
  </w:style>
  <w:style w:type="paragraph" w:styleId="TM1">
    <w:name w:val="toc 1"/>
    <w:basedOn w:val="Normal"/>
    <w:next w:val="Normal"/>
    <w:autoRedefine/>
    <w:uiPriority w:val="39"/>
    <w:unhideWhenUsed/>
    <w:rsid w:val="004550E5"/>
    <w:pPr>
      <w:tabs>
        <w:tab w:val="left" w:pos="440"/>
        <w:tab w:val="left" w:pos="851"/>
        <w:tab w:val="right" w:leader="dot" w:pos="10456"/>
      </w:tabs>
      <w:spacing w:after="100"/>
    </w:pPr>
  </w:style>
  <w:style w:type="paragraph" w:styleId="TM2">
    <w:name w:val="toc 2"/>
    <w:basedOn w:val="Normal"/>
    <w:next w:val="Normal"/>
    <w:autoRedefine/>
    <w:uiPriority w:val="39"/>
    <w:unhideWhenUsed/>
    <w:rsid w:val="004550E5"/>
    <w:pPr>
      <w:tabs>
        <w:tab w:val="left" w:pos="880"/>
        <w:tab w:val="right" w:leader="dot" w:pos="10456"/>
      </w:tabs>
      <w:spacing w:after="100"/>
      <w:ind w:left="221"/>
    </w:pPr>
  </w:style>
  <w:style w:type="character" w:styleId="Lienhypertexte">
    <w:name w:val="Hyperlink"/>
    <w:basedOn w:val="Policepardfaut"/>
    <w:uiPriority w:val="99"/>
    <w:unhideWhenUsed/>
    <w:rsid w:val="006742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A6A6-1C0F-4199-933A-2F8C50BF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933</Words>
  <Characters>5136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etuinfo</dc:creator>
  <cp:keywords/>
  <dc:description/>
  <cp:lastModifiedBy>Emanuelle Laurent</cp:lastModifiedBy>
  <cp:revision>13</cp:revision>
  <dcterms:created xsi:type="dcterms:W3CDTF">2018-06-20T15:19:00Z</dcterms:created>
  <dcterms:modified xsi:type="dcterms:W3CDTF">2018-06-20T18:50:00Z</dcterms:modified>
</cp:coreProperties>
</file>