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基于-ai-智能体的康养系统--需求分析说明书正式版-v10"/>
    <w:p>
      <w:pPr>
        <w:pStyle w:val="Heading1"/>
      </w:pPr>
      <w:r>
        <w:t xml:space="preserve">基于 AI 智能体的康养系统 · 需求分析说明书（正式版 v1.0）</w:t>
      </w:r>
    </w:p>
    <w:p>
      <w:pPr>
        <w:pStyle w:val="BlockText"/>
      </w:pPr>
      <w:r>
        <w:t xml:space="preserve">用途：9/8 需求分析评审用｜本文档为正式版，功能需求共 125 条（核心 101 + 选配 24）</w:t>
      </w:r>
      <w:r>
        <w:t xml:space="preserve"> </w:t>
      </w:r>
      <w:r>
        <w:t xml:space="preserve">项目性质：大工软院 2026 秋季实习实训（第 17 组）</w: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项目概述</w:t>
      </w:r>
    </w:p>
    <w:p>
      <w:pPr>
        <w:pStyle w:val="Compact"/>
        <w:numPr>
          <w:ilvl w:val="0"/>
          <w:numId w:val="1001"/>
        </w:numPr>
      </w:pPr>
      <w:r>
        <w:t xml:space="preserve">用户角色分析（4 类）</w:t>
      </w:r>
    </w:p>
    <w:p>
      <w:pPr>
        <w:pStyle w:val="Compact"/>
        <w:numPr>
          <w:ilvl w:val="0"/>
          <w:numId w:val="1001"/>
        </w:numPr>
      </w:pPr>
      <w:r>
        <w:t xml:space="preserve">功能需求（125 条：核心 101 + 选配 24）</w:t>
      </w:r>
    </w:p>
    <w:p>
      <w:pPr>
        <w:pStyle w:val="Compact"/>
        <w:numPr>
          <w:ilvl w:val="0"/>
          <w:numId w:val="1001"/>
        </w:numPr>
      </w:pPr>
      <w:r>
        <w:t xml:space="preserve">AI 智能体需求（评审重点）</w:t>
      </w:r>
    </w:p>
    <w:p>
      <w:pPr>
        <w:pStyle w:val="Compact"/>
        <w:numPr>
          <w:ilvl w:val="0"/>
          <w:numId w:val="1001"/>
        </w:numPr>
      </w:pPr>
      <w:r>
        <w:t xml:space="preserve">非功能需求</w:t>
      </w:r>
    </w:p>
    <w:p>
      <w:pPr>
        <w:pStyle w:val="Compact"/>
        <w:numPr>
          <w:ilvl w:val="0"/>
          <w:numId w:val="1001"/>
        </w:numPr>
      </w:pPr>
      <w:r>
        <w:t xml:space="preserve">数据需求概要</w:t>
      </w:r>
    </w:p>
    <w:p>
      <w:pPr>
        <w:pStyle w:val="Compact"/>
        <w:numPr>
          <w:ilvl w:val="0"/>
          <w:numId w:val="1001"/>
        </w:numPr>
      </w:pPr>
      <w:r>
        <w:t xml:space="preserve">需求跟踪矩阵（RTM 预留）</w:t>
      </w:r>
    </w:p>
    <w:p>
      <w:pPr>
        <w:pStyle w:val="Compact"/>
        <w:numPr>
          <w:ilvl w:val="0"/>
          <w:numId w:val="1001"/>
        </w:numPr>
      </w:pPr>
      <w:r>
        <w:t xml:space="preserve">待确认问题清单</w:t>
      </w:r>
    </w:p>
    <w:p>
      <w:pPr>
        <w:pStyle w:val="Compact"/>
        <w:numPr>
          <w:ilvl w:val="0"/>
          <w:numId w:val="1001"/>
        </w:numPr>
      </w:pPr>
      <w:r>
        <w:t xml:space="preserve">里程碑计划</w:t>
      </w:r>
    </w:p>
    <w:p>
      <w:r>
        <w:pict>
          <v:rect style="width:0;height:1.5pt" o:hralign="center" o:hrstd="t" o:hr="t"/>
        </w:pict>
      </w:r>
    </w:p>
    <w:bookmarkEnd w:id="20"/>
    <w:bookmarkStart w:id="22" w:name="X3af6d0ffcafcdd37edbbaf15b6a144971ab66ef"/>
    <w:p>
      <w:pPr>
        <w:pStyle w:val="Heading2"/>
      </w:pPr>
      <w:r>
        <w:t xml:space="preserve">0. 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v1.0（待评审）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丘宇乾、梁霁鸣、周彦龙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评审日期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</w:tbl>
    <w:bookmarkStart w:id="21" w:name="修订记录"/>
    <w:p>
      <w:pPr>
        <w:pStyle w:val="Heading3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日期未记录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修改人未记录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需求分析骨架稿（FR-01~FR-15，未分类）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项目组（未细分）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功能需求共 125 条（核心 101 + 选配 24），正式编号 FR-&lt;前缀&gt;-nnn 分类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d63e3b0f1a7f53de2ddc1fb4b45da93fd215226"/>
    <w:p>
      <w:pPr>
        <w:pStyle w:val="Heading2"/>
      </w:pPr>
      <w:r>
        <w:t xml:space="preserve">1. 项目概述</w:t>
      </w:r>
    </w:p>
    <w:bookmarkStart w:id="23" w:name="Xf37f26906dc3b85be432e83a60052066ea8a614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中国老龄化程度持续加深，传统康养服务面临使用门槛高、健康数据分散、异常体征无法及时告知家属、咨询缺少个性化、数据与服务未形成闭环五大问题。随着 AI 大模型技术成熟，构建一个</w:t>
      </w:r>
      <w:r>
        <w:rPr>
          <w:b/>
          <w:bCs/>
        </w:rPr>
        <w:t xml:space="preserve">面向老年人的 AI 主动式健康管理平台</w:t>
      </w:r>
      <w:r>
        <w:t xml:space="preserve">成为可行解。</w:t>
      </w:r>
    </w:p>
    <w:bookmarkEnd w:id="23"/>
    <w:bookmarkStart w:id="24" w:name="Xbcf1cc6e757c18cd303a35a8778247cfb88e218"/>
    <w:p>
      <w:pPr>
        <w:pStyle w:val="Heading3"/>
      </w:pPr>
      <w:r>
        <w:t xml:space="preserve">1.2 项目目标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目标一 · 降低使用门槛</w:t>
      </w:r>
      <w:r>
        <w:t xml:space="preserve">：适老化设计——【核心】大字号 ≥18~24px、高对比、少层级、大按钮 ≥48px；【选配】语音输入 STT、语音播报 TTS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目标二 · 统一健康档案</w:t>
      </w:r>
      <w:r>
        <w:t xml:space="preserve">：用户 → 档案 → 指标 → 历史记录的完整数据体系（【核心】）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目标三 · AI 健康助手</w:t>
      </w:r>
      <w:r>
        <w:t xml:space="preserve">：结合档案 + 历史数据 + 知识库（RAG）回答老人自然语言健康问题（【核心】）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目标四 · 主动预警机制</w:t>
      </w:r>
      <w:r>
        <w:t xml:space="preserve">：后台持续分析健康数据，超阈值自动分级预警并推送家属/护工（核心卖点）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目标五 · 形成康养闭环</w:t>
      </w:r>
      <w:r>
        <w:t xml:space="preserve">：数据采集 → AI 分析 → 咨询 → 异常检测 → 预警 → 家属/护工处理 → 处理记录（【核心】）</w:t>
      </w:r>
    </w:p>
    <w:bookmarkEnd w:id="24"/>
    <w:bookmarkStart w:id="25" w:name="X9d009699e3c1232c1e504400cc1b6fd9d3a49f9"/>
    <w:p>
      <w:pPr>
        <w:pStyle w:val="Heading3"/>
      </w:pPr>
      <w:r>
        <w:t xml:space="preserve">1.3 建设范围（In Scope）</w:t>
      </w:r>
    </w:p>
    <w:p>
      <w:pPr>
        <w:pStyle w:val="Compact"/>
        <w:numPr>
          <w:ilvl w:val="0"/>
          <w:numId w:val="1003"/>
        </w:numPr>
      </w:pPr>
      <w:r>
        <w:t xml:space="preserve">4 类角色：老年用户 / 家属 / 护工 / 系统管理员</w:t>
      </w:r>
    </w:p>
    <w:p>
      <w:pPr>
        <w:pStyle w:val="Compact"/>
        <w:numPr>
          <w:ilvl w:val="0"/>
          <w:numId w:val="1003"/>
        </w:numPr>
      </w:pPr>
      <w:r>
        <w:t xml:space="preserve">用户注册登录、角色权限（JWT 鉴权）</w:t>
      </w:r>
    </w:p>
    <w:p>
      <w:pPr>
        <w:pStyle w:val="Compact"/>
        <w:numPr>
          <w:ilvl w:val="0"/>
          <w:numId w:val="1003"/>
        </w:numPr>
      </w:pPr>
      <w:r>
        <w:t xml:space="preserve">老人健康档案 + 健康指标数据 + 趋势图</w:t>
      </w:r>
    </w:p>
    <w:p>
      <w:pPr>
        <w:pStyle w:val="Compact"/>
        <w:numPr>
          <w:ilvl w:val="0"/>
          <w:numId w:val="1003"/>
        </w:numPr>
      </w:pPr>
      <w:r>
        <w:t xml:space="preserve">AI 健康咨询（意图路由 + RAG 知识库 + 大模型回答）</w:t>
      </w:r>
    </w:p>
    <w:p>
      <w:pPr>
        <w:pStyle w:val="Compact"/>
        <w:numPr>
          <w:ilvl w:val="0"/>
          <w:numId w:val="1003"/>
        </w:numPr>
      </w:pPr>
      <w:r>
        <w:t xml:space="preserve">AI 主动预警（阈值规则引擎 + 风险分级 + 分级通知 + 处理闭环）</w:t>
      </w:r>
    </w:p>
    <w:p>
      <w:pPr>
        <w:pStyle w:val="Compact"/>
        <w:numPr>
          <w:ilvl w:val="0"/>
          <w:numId w:val="1003"/>
        </w:numPr>
      </w:pPr>
      <w:r>
        <w:t xml:space="preserve">家属端（绑定老人 / 代管 / 接预警）</w:t>
      </w:r>
    </w:p>
    <w:p>
      <w:pPr>
        <w:pStyle w:val="Compact"/>
        <w:numPr>
          <w:ilvl w:val="0"/>
          <w:numId w:val="1003"/>
        </w:numPr>
      </w:pPr>
      <w:r>
        <w:t xml:space="preserve">护工端（管理负责老人 / 处理预警）</w:t>
      </w:r>
    </w:p>
    <w:p>
      <w:pPr>
        <w:pStyle w:val="Compact"/>
        <w:numPr>
          <w:ilvl w:val="0"/>
          <w:numId w:val="1003"/>
        </w:numPr>
      </w:pPr>
      <w:r>
        <w:t xml:space="preserve">管理员后台（用户 / 角色 / 阈值 / 知识库 / 统计）</w:t>
      </w:r>
    </w:p>
    <w:bookmarkEnd w:id="25"/>
    <w:bookmarkStart w:id="26" w:name="Xbf292563e1febc9ffd3bfb93c72a7c61bc84fb9"/>
    <w:p>
      <w:pPr>
        <w:pStyle w:val="Heading3"/>
      </w:pPr>
      <w:r>
        <w:t xml:space="preserve">1.4 非建设范围（Out of Scope）</w:t>
      </w:r>
    </w:p>
    <w:p>
      <w:pPr>
        <w:pStyle w:val="Compact"/>
        <w:numPr>
          <w:ilvl w:val="0"/>
          <w:numId w:val="1004"/>
        </w:numPr>
      </w:pPr>
      <w:r>
        <w:t xml:space="preserve">❌ 不接真实医院/体检机构数据（无接口）</w:t>
      </w:r>
    </w:p>
    <w:p>
      <w:pPr>
        <w:pStyle w:val="Compact"/>
        <w:numPr>
          <w:ilvl w:val="0"/>
          <w:numId w:val="1004"/>
        </w:numPr>
      </w:pPr>
      <w:r>
        <w:t xml:space="preserve">❌ 不做紧急医疗报警/医生远程诊断（责任与合规风险，仅做"建议就医"引导）</w:t>
      </w:r>
    </w:p>
    <w:p>
      <w:pPr>
        <w:pStyle w:val="Compact"/>
        <w:numPr>
          <w:ilvl w:val="0"/>
          <w:numId w:val="1004"/>
        </w:numPr>
      </w:pPr>
      <w:r>
        <w:t xml:space="preserve">❌ 不训练/微调大模型、不本地部署 LLM（成本高、组内零基础）</w:t>
      </w:r>
    </w:p>
    <w:p>
      <w:pPr>
        <w:pStyle w:val="Compact"/>
        <w:numPr>
          <w:ilvl w:val="0"/>
          <w:numId w:val="1004"/>
        </w:numPr>
      </w:pPr>
      <w:r>
        <w:t xml:space="preserve">❌ 不做移动 App（本期 Web 优先，响应式适配手机）</w:t>
      </w:r>
    </w:p>
    <w:p>
      <w:pPr>
        <w:pStyle w:val="Compact"/>
        <w:numPr>
          <w:ilvl w:val="0"/>
          <w:numId w:val="1004"/>
        </w:numPr>
      </w:pPr>
      <w:r>
        <w:t xml:space="preserve">⚠️ 系统给出的是健康建议/科普，</w:t>
      </w:r>
      <w:r>
        <w:rPr>
          <w:b/>
          <w:bCs/>
        </w:rPr>
        <w:t xml:space="preserve">不构成医疗诊断</w:t>
      </w:r>
      <w:r>
        <w:t xml:space="preserve">——需在页面固定声明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94b041fab881d2748de1c330286374bfe7048f"/>
    <w:p>
      <w:pPr>
        <w:pStyle w:val="Heading2"/>
      </w:pPr>
      <w:r>
        <w:t xml:space="preserve">2. 用户角色分析（4 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核心诉求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老年用户（A）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岁，会用智能手机但操作不熟练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简单几步完成咨询；字要大；能听懂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家属（F）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帮父母管理健康、代为咨询、接预警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绑定多位老人、看历史记录、及时收到异常通知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护工（C）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社区/机构护工，管理多名老人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老人状态一目了然、查看并处理预警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系统管理员（M）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项目组/运营方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用户/角色/阈值/知识库/统计管理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9" w:name="X79018d66bc017ba082fd667a67a32e61548125a"/>
    <w:p>
      <w:pPr>
        <w:pStyle w:val="Heading2"/>
      </w:pPr>
      <w:r>
        <w:t xml:space="preserve">3. 功能需求（125 条：核心 101 + 选配 24，编号 FR-&lt;前缀&gt;-nnn）</w:t>
      </w:r>
    </w:p>
    <w:p>
      <w:pPr>
        <w:pStyle w:val="BlockText"/>
      </w:pPr>
      <w:r>
        <w:rPr>
          <w:b/>
          <w:bCs/>
        </w:rPr>
        <w:t xml:space="preserve">编号规范</w:t>
      </w:r>
      <w:r>
        <w:t xml:space="preserve">：</w:t>
      </w:r>
      <w:r>
        <w:rPr>
          <w:rStyle w:val="VerbatimChar"/>
        </w:rPr>
        <w:t xml:space="preserve">FR-前缀-nnn</w:t>
      </w:r>
      <w:r>
        <w:t xml:space="preserve">，前缀即功能分类（见下表）。✅ 核心 = 必做；🧩 选配 = 可裁剪。</w:t>
      </w:r>
      <w:r>
        <w:t xml:space="preserve"> </w:t>
      </w:r>
      <w:r>
        <w:rPr>
          <w:b/>
          <w:bCs/>
        </w:rPr>
        <w:t xml:space="preserve">计数口径</w:t>
      </w:r>
      <w:r>
        <w:t xml:space="preserve">：全文共 125 条独立需求 = 核心 101 条 + 选配 24 条。第 7 章 RTM 对照表中</w:t>
      </w:r>
      <w:r>
        <w:t xml:space="preserve"> </w:t>
      </w:r>
      <w:r>
        <w:rPr>
          <w:rStyle w:val="VerbatimChar"/>
        </w:rPr>
        <w:t xml:space="preserve">FR-AUTH-001</w:t>
      </w:r>
      <w:r>
        <w:t xml:space="preserve">、</w:t>
      </w:r>
      <w:r>
        <w:rPr>
          <w:rStyle w:val="VerbatimChar"/>
        </w:rPr>
        <w:t xml:space="preserve">FR-HEALTH-001</w:t>
      </w:r>
      <w:r>
        <w:t xml:space="preserve"> </w:t>
      </w:r>
      <w:r>
        <w:t xml:space="preserve">为引用性重复出现，不计入总数。</w:t>
      </w:r>
      <w:r>
        <w:t xml:space="preserve"> </w:t>
      </w:r>
      <w:r>
        <w:t xml:space="preserve">每个前缀对应一个功能域，评审时可按前缀分块逐条核对。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认证与权限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智能体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Start w:id="29" w:name="Xdfb414aa82a3c1204caf09e435ed8bc777a09f7"/>
    <w:p>
      <w:pPr>
        <w:pStyle w:val="Heading3"/>
      </w:pPr>
      <w:r>
        <w:t xml:space="preserve">3.1 认证与权限（AUTH）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手机号+密码+格式校验；</w:t>
            </w:r>
            <w:r>
              <w:rPr>
                <w:b/>
                <w:bCs/>
              </w:rPr>
              <w:t xml:space="preserve">仅开放老人 / 家属自助注册</w:t>
            </w:r>
            <w:r>
              <w:t xml:space="preserve">，护工与管理员由管理员创建（见 D-01）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鉴权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登录后签发 token，会话保持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老人/家属/护工/管理员四角色权限区分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跨角色越权访问（如家属看非绑定档案）被拒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手机验证码找回/重置密码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主动退出登录，token 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会话过期处理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会话过期自动跳登录并提示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手机验证码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注册/找回的短信验证码发送与校验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查看/修改基本资料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首次使用确认健康数据使用授权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 bcrypt 加密存储、防暴力破解限次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</w:tbl>
    <w:bookmarkEnd w:id="29"/>
    <w:bookmarkStart w:id="30" w:name="X2f69d6273f7ff849f1994c815fd9b7be63b98dd"/>
    <w:p>
      <w:pPr>
        <w:pStyle w:val="Heading3"/>
      </w:pPr>
      <w:r>
        <w:t xml:space="preserve">3.2 老人端功能（ELDER）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适老化首页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大字、高对比、少层级、短路径入口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大字号显示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默认字号 ≥18~24px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主要按钮 ≥48px，点按区域充足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高对比配色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文字与背景对比度达标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短操作路径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主功能（咨询/看指标）≤3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一键朗读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页面文本语音朗读（Web Speech 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预设问题按钮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免打字入口（血压高怎么办等即点即问）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 按住说话输入问题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首页健康卡片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首页展示今日血压/心率等关键指标卡片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我的档案入口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首页直达健康档案查看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我的预警入口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首页提醒有未处理预警并直达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页内一键放大/缩小字号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关怀提醒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登录后展示用药/健康打卡提醒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FR-ELDER-014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无障碍导航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键盘/触屏友好，焦点清晰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</w:tbl>
    <w:bookmarkEnd w:id="30"/>
    <w:bookmarkStart w:id="31" w:name="X79ad4728d6a82d10a3d7ed95990d50467e4f97a"/>
    <w:p>
      <w:pPr>
        <w:pStyle w:val="Heading3"/>
      </w:pPr>
      <w:r>
        <w:t xml:space="preserve">3.3 健康数据（HEALTH）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每位用户可建 1~N 份档案（本人/代管老人）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基本信息、病史、慢病标签查看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基本资料与慢病标签增删改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删除档案（二次确认）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指标录入-血压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收缩压/舒张压录入，范围校验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指标录入-血糖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血糖值录入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指标录入-心率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心率录入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指标录入-睡眠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睡眠时长/质量录入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指标录入-步数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每日步数录入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统一指标表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健康记录统一表 + type 字段区分指标类型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指标历史列表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按时间排序、分页查看最近记录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 近 30 天曲线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异常点高亮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趋势图上超阈值数据点高亮标注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多档案切换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家人/代管多档案间快速切换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每日血压/睡眠/运动一键打卡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用药信息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药名/剂量/时间录入（配合提醒）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</w:tbl>
    <w:bookmarkEnd w:id="31"/>
    <w:bookmarkStart w:id="32" w:name="Xe8b17c91c92dedafa2e805ffc6bec40967c594c"/>
    <w:p>
      <w:pPr>
        <w:pStyle w:val="Heading3"/>
      </w:pPr>
      <w:r>
        <w:t xml:space="preserve">3.4 AI 智能体（AI）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选择档案 → 输入问题/选常见问题 → 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后端组装(档案摘要+问题) 调 LLM API 返回建议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意图识别路由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普通咨询/数据类/异常/紧急 四类意图路由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普通咨询 → RAG 检索 + 个性化回答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数据类问题 → 查库 + 趋势分析 + 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 → 风险分级 + 生成预警 + 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紧急表述 → 立即建议求助 + 通知紧急联系人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检索增强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咨询时注入知识库相关内容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回答适老化处理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长文分段、大字、分点展示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历史咨询记录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按档案查看历史问答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页脚固定"仅供参考，不构成医疗诊断"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常见问题预设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预设血压高/用药时间等按钮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回答逐字流式返回（可选）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敏感词过滤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高危医疗表述兜底拦截/转就医引导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限流与费用控制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单次限字数、控制调用频率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</w:tbl>
    <w:bookmarkEnd w:id="32"/>
    <w:bookmarkStart w:id="33" w:name="X73baa33061e08c8d143db25a4bf5fb7002a8045"/>
    <w:p>
      <w:pPr>
        <w:pStyle w:val="Heading3"/>
      </w:pPr>
      <w:r>
        <w:t xml:space="preserve">3.5 主动预警（ALERT）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新数据合法性校验后自动阈值检测，命中即触发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预警阈值配置化（入表，不写死）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正常/1 轻度/2 较高/3 高风险 四级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预警摘要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结合历史趋势生成个性化预警说明（非机械告警）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触发后老人端首页/通知中心提示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预警按分级通知已绑定家属（</w:t>
            </w:r>
            <w:r>
              <w:rPr>
                <w:b/>
                <w:bCs/>
              </w:rPr>
              <w:t xml:space="preserve">站内通知</w:t>
            </w:r>
            <w:r>
              <w:t xml:space="preserve">；短信 / 电话外呼为【选配】，本期不实现，见《设计决策记录 v1.0》D-03）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护工后台提示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高风险/异常预警在护工后台高亮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高风险预警（L3/L4）标记后</w:t>
            </w:r>
            <w:r>
              <w:rPr>
                <w:b/>
                <w:bCs/>
              </w:rPr>
              <w:t xml:space="preserve">不等待 AI 摘要</w:t>
            </w:r>
            <w:r>
              <w:t xml:space="preserve">立即通知，见 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预警处理闭环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处理状态 待处理→处理中→已处理/已忽略，</w:t>
            </w:r>
            <w:r>
              <w:rPr>
                <w:b/>
                <w:bCs/>
              </w:rPr>
              <w:t xml:space="preserve">与接收人已读状态相互独立</w:t>
            </w:r>
            <w:r>
              <w:t xml:space="preserve">（见 D-05）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处理记录留痕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家属/护工登记处理结论，留操作日志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汇总查看所有预警，展示</w:t>
            </w:r>
            <w:r>
              <w:rPr>
                <w:b/>
                <w:bCs/>
              </w:rPr>
              <w:t xml:space="preserve">当前用户</w:t>
            </w:r>
            <w:r>
              <w:t xml:space="preserve">的已读 / 未读状态（见 D-05）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预警详情展示指标值、阈值、历史趋势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FR-ALERT-013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预警冷静期/频控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同一异常避免重复轰炸式通知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</w:tbl>
    <w:bookmarkEnd w:id="33"/>
    <w:bookmarkStart w:id="34" w:name="X9f75499b2da986b6bac63534fafcd5900695052"/>
    <w:p>
      <w:pPr>
        <w:pStyle w:val="Heading3"/>
      </w:pPr>
      <w:r>
        <w:t xml:space="preserve">3.6 家属端（FAMILY）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家属绑定老人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家属提交绑定申请，</w:t>
            </w:r>
            <w:r>
              <w:rPr>
                <w:b/>
                <w:bCs/>
              </w:rPr>
              <w:t xml:space="preserve">经老人确认后生效</w:t>
            </w:r>
            <w:r>
              <w:t xml:space="preserve">（申请→确认→生效，见 D-02）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代管多位老人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一个家属可绑定/代管多位老人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解绑老人档案（权限随之失效）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家属代咨询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以老人档案发起 AI 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家属看健康概况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查看代管老人健康概况与档案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家属看趋势图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查看代管老人健康趋势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家属接预警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接收并查看代管老人预警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家属确认处理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对预警登记"已处理/已联系老人"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家属代录数据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家属代老人录入健康指标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健康日报/周报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按周期汇总代管老人健康情况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数据归属隔离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家属仅可见已绑定老人数据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FR-FAMILY-012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家属通知中心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汇总接收所有老人的预警通知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</w:tbl>
    <w:bookmarkEnd w:id="34"/>
    <w:bookmarkStart w:id="35" w:name="X4ddf80608111b517cd20203be2f4c2485c6367c"/>
    <w:p>
      <w:pPr>
        <w:pStyle w:val="Heading3"/>
      </w:pPr>
      <w:r>
        <w:t xml:space="preserve">3.7 护工端（CARE）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负责老人列表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查看负责的老人列表，状态一目了然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老人状态按 正常/关注/异常 分色标识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查看老人档案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查看负责老人健康档案与指标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查看老人预警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查看负责老人预警列表与详情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登记处理结果供追溯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查看本人历史处理记录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责任范围隔离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护工仅可见分配给自己的老人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老人健康工作台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汇总展示负责老人今日待办（预警/打卡）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按状态/时段筛选老人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异常优先排序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高风险老人置顶提醒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FR-CARE-011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管理交接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老人分配/交接给其他护工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</w:tbl>
    <w:bookmarkEnd w:id="35"/>
    <w:bookmarkStart w:id="36" w:name="X3aa3cbd09e5a7725d6b6e3c7c3b83d748801b1b"/>
    <w:p>
      <w:pPr>
        <w:pStyle w:val="Heading3"/>
      </w:pPr>
      <w:r>
        <w:t xml:space="preserve">3.8 报表统计（REPORT）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注册用户/活跃用户统计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咨询次数统计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咨询调用次数统计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预警发生/处理/未处理统计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健康趋势报告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按周期汇总健康趋势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报告导出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健康报告导出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数据口径一致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报表数据与明细口径一致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统计图表（ECharts）展示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按日/周/月筛选统计周期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统计结果导出下载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FR-REPORT-010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系统概览大屏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管理员首页关键指标看板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</w:tbl>
    <w:bookmarkEnd w:id="36"/>
    <w:bookmarkStart w:id="37" w:name="Xee205766f78ec49925763522c0d003171e308f6"/>
    <w:p>
      <w:pPr>
        <w:pStyle w:val="Heading3"/>
      </w:pPr>
      <w:r>
        <w:t xml:space="preserve">3.9 知识库（KB）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预置知识分类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高血压/糖尿病/心率异常/睡眠/老年运动/老年饮食/常见问题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知识条目维护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常见问答/健康文章增删改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检索流程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问题→Embedding→向量库 Top-K→Prompt→LLM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向量化入库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文档切分 + Embedding 写入向量库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管理员在线传文档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上传健康资料自动解析建索引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知识内容管理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仅管理员可增删改，他人只读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检索结果与问题相关、排序合理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知识更新后重建向量索引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知识条目留存历史版本可回滚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FR-KB-010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回答可标注引用知识来源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</w:tbl>
    <w:bookmarkEnd w:id="37"/>
    <w:bookmarkStart w:id="38" w:name="X416da2ad7a556c25722608de1bc932cab9a469e"/>
    <w:p>
      <w:pPr>
        <w:pStyle w:val="Heading3"/>
      </w:pPr>
      <w:r>
        <w:t xml:space="preserve">3.10 后台管理（ADMIN）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查看/禁用/启用用户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禁用后行为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被禁用用户不可登录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角色/权限分配，维护用户角色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预警规则配置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配置各指标阈值与风险等级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健康指标配置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配置录入的指标类型/单位/范围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维护健康知识与问答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模型配置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切换/配置大模型（Qwen/DeepSeek/GLM-4）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查看登录/操作/预警日志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阈值生效即时性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改阈值后预警逻辑即时生效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阈值/角色等配置存 sys_config，不写死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发布平台公告/更新说明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数据导出一览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后台查看各模块数据总量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a0f0a0fd56ed747aa8ec9373381f17ed8952dfc"/>
    <w:p>
      <w:pPr>
        <w:pStyle w:val="Heading2"/>
      </w:pPr>
      <w:r>
        <w:t xml:space="preserve">4. AI 智能体需求（评审重点）</w:t>
      </w:r>
    </w:p>
    <w:bookmarkStart w:id="40" w:name="X9130b3798fa5f7dfbd3f210509a20849634784d"/>
    <w:p>
      <w:pPr>
        <w:pStyle w:val="Heading3"/>
      </w:pPr>
      <w:r>
        <w:t xml:space="preserve">4.1 技术路线</w:t>
      </w:r>
    </w:p>
    <w:p>
      <w:pPr>
        <w:pStyle w:val="Compact"/>
        <w:numPr>
          <w:ilvl w:val="0"/>
          <w:numId w:val="1005"/>
        </w:numPr>
      </w:pPr>
      <w:r>
        <w:t xml:space="preserve">国内大模型 API：</w:t>
      </w:r>
      <w:r>
        <w:rPr>
          <w:b/>
          <w:bCs/>
        </w:rPr>
        <w:t xml:space="preserve">【候选：DeepSeek / 通义千问 / 智谱GLM —— 待组内定】</w:t>
      </w:r>
      <w:r>
        <w:t xml:space="preserve">，可配置切换</w:t>
      </w:r>
    </w:p>
    <w:p>
      <w:pPr>
        <w:pStyle w:val="Compact"/>
        <w:numPr>
          <w:ilvl w:val="0"/>
          <w:numId w:val="1005"/>
        </w:numPr>
      </w:pPr>
      <w:r>
        <w:t xml:space="preserve">后端服务封装 prompt（系统提示词 + 档案摘要 + RAG 检索结果 + 问题）→ 调用 API → 返回</w:t>
      </w:r>
    </w:p>
    <w:p>
      <w:pPr>
        <w:pStyle w:val="Compact"/>
        <w:numPr>
          <w:ilvl w:val="0"/>
          <w:numId w:val="1005"/>
        </w:numPr>
      </w:pPr>
      <w:r>
        <w:t xml:space="preserve">LangChain / LangGraph 编排多 Agent；不训练/微调模型；不本地部署</w:t>
      </w:r>
    </w:p>
    <w:bookmarkEnd w:id="40"/>
    <w:bookmarkStart w:id="41" w:name="X7e2c3cecb658572f77d0f6d057e15bb8657c1ab"/>
    <w:p>
      <w:pPr>
        <w:pStyle w:val="Heading3"/>
      </w:pPr>
      <w:r>
        <w:t xml:space="preserve">4.2 Agent 架构（答辩核心）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→ 意图识别 Agent（普通咨询 / 数据问题 / 异常 / 紧急 路由）</w:t>
      </w:r>
      <w:r>
        <w:br/>
      </w:r>
      <w:r>
        <w:rPr>
          <w:rStyle w:val="VerbatimChar"/>
        </w:rPr>
        <w:t xml:space="preserve">    ├─ 普通咨询 → Health Agent（RAG 检索 + 个性化回答）</w:t>
      </w:r>
      <w:r>
        <w:br/>
      </w:r>
      <w:r>
        <w:rPr>
          <w:rStyle w:val="VerbatimChar"/>
        </w:rPr>
        <w:t xml:space="preserve">    ├─ 数据类   → Health Data Agent（查库 + 趋势分析 + 回答）</w:t>
      </w:r>
      <w:r>
        <w:br/>
      </w:r>
      <w:r>
        <w:rPr>
          <w:rStyle w:val="VerbatimChar"/>
        </w:rPr>
        <w:t xml:space="preserve">    ├─ 异常     → Risk Agent（风险分级 + 生成预警 + 通知）</w:t>
      </w:r>
      <w:r>
        <w:br/>
      </w:r>
      <w:r>
        <w:rPr>
          <w:rStyle w:val="VerbatimChar"/>
        </w:rPr>
        <w:t xml:space="preserve">    └─ 紧急     → Emergency Agent（建议就医 + 触发紧急通知）</w:t>
      </w:r>
      <w:r>
        <w:br/>
      </w:r>
      <w:r>
        <w:rPr>
          <w:rStyle w:val="VerbatimChar"/>
        </w:rPr>
        <w:t xml:space="preserve">Alert Agent（后台守护）：新数据 → 合法性校验 → 阈值检测 → 历史趋势 → 风险分级 → AI 预警摘要 → 通知家属/护工</w:t>
      </w:r>
    </w:p>
    <w:bookmarkEnd w:id="41"/>
    <w:bookmarkStart w:id="42" w:name="Xafbdca43b6f7e241be4fec5e5be4cf1560019d1"/>
    <w:p>
      <w:pPr>
        <w:pStyle w:val="Heading3"/>
      </w:pPr>
      <w:r>
        <w:t xml:space="preserve">4.3 安全分级（L1~L4）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普通咨询（每天走多少步）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健康建议（睡眠不好怎么办）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生活方式建议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异常数据（血压 165/100）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风险提示 + 建议就医 + 触发预警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紧急表述（胸痛/呼吸困难）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不闲聊，立即建议求助 + 通知紧急联系人</w:t>
            </w:r>
          </w:p>
        </w:tc>
      </w:tr>
    </w:tbl>
    <w:p>
      <w:pPr>
        <w:pStyle w:val="BlockText"/>
      </w:pPr>
      <w:r>
        <w:t xml:space="preserve">页面固定免责声明："内容仅供参考，不构成医疗诊断。"</w:t>
      </w:r>
    </w:p>
    <w:bookmarkEnd w:id="42"/>
    <w:bookmarkStart w:id="43" w:name="X96f8e08479577e9c778a57cab533ba9eafc276b"/>
    <w:p>
      <w:pPr>
        <w:pStyle w:val="Heading3"/>
      </w:pPr>
      <w:r>
        <w:t xml:space="preserve">4.4 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输出幻觉/不当医疗建议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系统提示词限定 + L1~L4 分级 + 免责声明 + 敏感词过滤兜底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费用/限流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选低价国内模型；单次限字数；控制频率；多模型切换配置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老人不会打字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预设常见问题按钮 + 🧩语音输入（Web Speech 零成本）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1eb9470981cbfc3054f4a56aa69870554489d22"/>
    <w:p>
      <w:pPr>
        <w:pStyle w:val="Heading2"/>
      </w:pPr>
      <w:r>
        <w:t xml:space="preserve">5. 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页面响应 &lt; 3s；AI 回答（流式可选）5~15s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 bcrypt 加密；JWT 鉴权；数据权限隔离；API Key 永不暴露前端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可用性（适老化）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默认字号 ≥18px；对比度达标；主按钮高度 ≥48px；主流程 ≤3 步；可一键朗读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44px 为通用移动端无障碍下限，本项目面向老年人，统一取更严值（见《设计决策记录 v1.0》E-02）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 现代浏览器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数据库定期导出（开发期每周）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61a9a5101915997e83a12c98d6853dc7318699f"/>
    <w:p>
      <w:pPr>
        <w:pStyle w:val="Heading2"/>
      </w:pPr>
      <w:r>
        <w:t xml:space="preserve">6. 数据需求概要</w:t>
      </w:r>
    </w:p>
    <w:p>
      <w:pPr>
        <w:pStyle w:val="FirstParagraph"/>
      </w:pPr>
      <w:r>
        <w:t xml:space="preserve">核心实体：user、elder_profile、family_bind、care_relation、health_record（统一指标表）、health_warning、alert_receiver（预警接收人，承载每人已读状态）、warning_handle_record、chat_session、chat_message、sys_config（阈值配置）、medication(选配)、knowledge_document(选配)、knowledge_chunk(选配)、ai_log(选配)</w:t>
      </w:r>
      <w:r>
        <w:t xml:space="preserve"> </w:t>
      </w:r>
      <w:r>
        <w:t xml:space="preserve">预计 15 张表（核心 11 + 选配 4）【E-R 图第 4 周细化】。阈值、角色权限等配置入 sys_config，不写死。</w:t>
      </w:r>
    </w:p>
    <w:p>
      <w:r>
        <w:pict>
          <v:rect style="width:0;height:1.5pt" o:hralign="center" o:hrstd="t" o:hr="t"/>
        </w:pict>
      </w:r>
    </w:p>
    <w:bookmarkEnd w:id="46"/>
    <w:bookmarkStart w:id="47" w:name="X261eebf62a63da6c1b0285853e5d8cd65c5eabc"/>
    <w:p>
      <w:pPr>
        <w:pStyle w:val="Heading2"/>
      </w:pPr>
      <w:r>
        <w:t xml:space="preserve">7. 需求跟踪矩阵（RTM 预留）</w:t>
      </w:r>
    </w:p>
    <w:p>
      <w:pPr>
        <w:pStyle w:val="BlockText"/>
      </w:pPr>
      <w:r>
        <w:t xml:space="preserve">评审通过后，将本节 125 条 FR 与界面/用例逐条对应（RTM_康养系统_v1.0.md 已按同前缀展开）。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界面/用例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FR-HEALTH-001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ac8e936ce7de48213caf65658224854395886fd"/>
    <w:p>
      <w:pPr>
        <w:pStyle w:val="Heading2"/>
      </w:pPr>
      <w:r>
        <w:t xml:space="preserve">8. 待确认问题清单（开会逐条过）</w:t>
      </w:r>
    </w:p>
    <w:p>
      <w:pPr>
        <w:pStyle w:val="Compact"/>
        <w:numPr>
          <w:ilvl w:val="0"/>
          <w:numId w:val="1006"/>
        </w:numPr>
      </w:pPr>
      <w:r>
        <w:t xml:space="preserve">大模型选 DeepSeek 还是通义千问？（影响 API key 申请与成本）</w:t>
      </w:r>
    </w:p>
    <w:p>
      <w:pPr>
        <w:pStyle w:val="Compact"/>
        <w:numPr>
          <w:ilvl w:val="0"/>
          <w:numId w:val="1006"/>
        </w:numPr>
      </w:pPr>
      <w:r>
        <w:t xml:space="preserve">语音朗读（ELDER-006）、PDF 导出（REPORT-005）本期是否做？</w:t>
      </w:r>
    </w:p>
    <w:p>
      <w:pPr>
        <w:pStyle w:val="Compact"/>
        <w:numPr>
          <w:ilvl w:val="0"/>
          <w:numId w:val="1006"/>
        </w:numPr>
      </w:pPr>
      <w:r>
        <w:t xml:space="preserve">健康打卡（HEALTH-015）、用药提醒（HEALTH-016）本期是否做？</w:t>
      </w:r>
    </w:p>
    <w:p>
      <w:pPr>
        <w:pStyle w:val="Compact"/>
        <w:numPr>
          <w:ilvl w:val="0"/>
          <w:numId w:val="1006"/>
        </w:numPr>
      </w:pPr>
      <w:r>
        <w:t xml:space="preserve">AI 主动预警（ALERT 全组）是否本期必做？（核心卖点，建议必做）</w:t>
      </w:r>
    </w:p>
    <w:p>
      <w:pPr>
        <w:pStyle w:val="Compact"/>
        <w:numPr>
          <w:ilvl w:val="0"/>
          <w:numId w:val="1006"/>
        </w:numPr>
      </w:pPr>
      <w:r>
        <w:t xml:space="preserve">技术栈：</w:t>
      </w:r>
      <w:r>
        <w:rPr>
          <w:b/>
          <w:bCs/>
        </w:rPr>
        <w:t xml:space="preserve">已确认为 Python FastAPI + Vue3</w:t>
      </w:r>
      <w:r>
        <w:t xml:space="preserve">（2026-09-08 定，Java SSM 不再考虑）</w:t>
      </w:r>
    </w:p>
    <w:p>
      <w:pPr>
        <w:pStyle w:val="Compact"/>
        <w:numPr>
          <w:ilvl w:val="0"/>
          <w:numId w:val="1006"/>
        </w:numPr>
      </w:pPr>
      <w:r>
        <w:t xml:space="preserve">家属代管多位老人已内定为 P0，是否需要确认邀请/绑定机制？</w:t>
      </w:r>
    </w:p>
    <w:p>
      <w:r>
        <w:pict>
          <v:rect style="width:0;height:1.5pt" o:hralign="center" o:hrstd="t" o:hr="t"/>
        </w:pict>
      </w:r>
    </w:p>
    <w:bookmarkEnd w:id="48"/>
    <w:bookmarkStart w:id="49" w:name="Xb5e039c9971da8aef61b5d34764967ed7dc96bb"/>
    <w:p>
      <w:pPr>
        <w:pStyle w:val="Heading2"/>
      </w:pPr>
      <w:r>
        <w:t xml:space="preserve">9. 里程碑计划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选题最终确认（企划书 check）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需求分析评审（本文档）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原型评审（Axure/墨刀/Figma）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 + 数据库设计评审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编码完成，代码终版提交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测试完成（黑盒测试书）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+ 成果物提交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编码节奏提醒：第 5 周优先打通"健康数据录入 → Alert 预警 → 家属通知"最小闭环 + "AI 咨询"demo；界面与选配功能随后补齐。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2026-09-12T10:35:04Z</dcterms:created>
  <dcterms:modified xsi:type="dcterms:W3CDTF">2026-09-12T10:35:04Z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