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2025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年</w:t>
      </w: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11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月</w:t>
      </w: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1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日 星期六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期号：</w:t>
      </w: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2025-20-A561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期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Title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：空之轨迹</w:t>
      </w: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 xml:space="preserve">1st 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第</w:t>
      </w: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4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天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  <w:r>
        <w:rPr>
          <w:rFonts w:ascii="MiSans Normal" w:hAnsi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0.00 //</w:t>
      </w: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开始游戏！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  <w:r>
        <w:rPr>
          <w:rFonts w:ascii="MiSans Normal" w:hAnsi="MiSans Normal"/>
          <w:sz w:val="28"/>
          <w:szCs w:val="28"/>
          <w:u w:color="000000"/>
          <w:rtl w:val="0"/>
          <w:lang w:val="en-US" w:eastAsia="zh-TW"/>
          <w14:textOutline w14:w="12700" w14:cap="flat">
            <w14:noFill/>
            <w14:miter w14:lim="400000"/>
          </w14:textOutline>
        </w:rPr>
        <w:t>&lt;!</w:t>
      </w:r>
      <w:r>
        <w:rPr>
          <w:rFonts w:ascii="MiSans Normal" w:hAnsi="MiSans Normal" w:hint="default"/>
          <w:sz w:val="28"/>
          <w:szCs w:val="28"/>
          <w:u w:color="000000"/>
          <w:rtl w:val="0"/>
          <w:lang w:val="en-US" w:eastAsia="zh-TW"/>
          <w14:textOutline w14:w="12700" w14:cap="flat">
            <w14:noFill/>
            <w14:miter w14:lim="400000"/>
          </w14:textOutline>
        </w:rPr>
        <w:t>—</w:t>
      </w:r>
      <w:r>
        <w:rPr>
          <w:rFonts w:eastAsia="MiSans Normal" w:hint="eastAsia"/>
          <w:sz w:val="28"/>
          <w:szCs w:val="28"/>
          <w:u w:color="000000"/>
          <w:rtl w:val="0"/>
          <w:lang w:val="zh-CN" w:eastAsia="zh-CN"/>
          <w14:textOutline w14:w="12700" w14:cap="flat">
            <w14:noFill/>
            <w14:miter w14:lim="400000"/>
          </w14:textOutline>
        </w:rPr>
        <w:t>零帧起手这让我记录显得好干瘪</w:t>
      </w:r>
      <w:r>
        <w:rPr>
          <w:rFonts w:ascii="MiSans Normal" w:hAnsi="MiSans Normal" w:hint="default"/>
          <w:sz w:val="28"/>
          <w:szCs w:val="28"/>
          <w:u w:color="000000"/>
          <w:rtl w:val="0"/>
          <w:lang w:val="en-US" w:eastAsia="zh-TW"/>
          <w14:textOutline w14:w="12700" w14:cap="flat">
            <w14:noFill/>
            <w14:miter w14:lim="400000"/>
          </w14:textOutline>
        </w:rPr>
        <w:t>—</w:t>
      </w:r>
      <w:r>
        <w:rPr>
          <w:rFonts w:ascii="MiSans Normal" w:hAnsi="MiSans Normal"/>
          <w:sz w:val="28"/>
          <w:szCs w:val="28"/>
          <w:u w:color="000000"/>
          <w:rtl w:val="0"/>
          <w:lang w:val="en-US" w:eastAsia="zh-TW"/>
          <w14:textOutline w14:w="12700" w14:cap="flat">
            <w14:noFill/>
            <w14:miter w14:lim="400000"/>
          </w14:textOutline>
        </w:rPr>
        <w:t>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iSans Normal" w:cs="MiSans Normal" w:hAnsi="MiSans Normal" w:eastAsia="MiSans Normal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</w:pP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记录负责：我可能是个假的极客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eastAsia="MiSans Normal" w:hint="eastAsia"/>
          <w:sz w:val="28"/>
          <w:szCs w:val="28"/>
          <w:u w:color="000000"/>
          <w:rtl w:val="0"/>
          <w:lang w:val="zh-TW" w:eastAsia="zh-TW"/>
          <w14:textOutline w14:w="12700" w14:cap="flat">
            <w14:noFill/>
            <w14:miter w14:lim="400000"/>
          </w14:textOutline>
        </w:rPr>
        <w:t>校对：我可能是个假的极客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