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54257C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91E98B8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882D98">
        <w:rPr>
          <w:rFonts w:ascii="inter" w:eastAsia="inter" w:hAnsi="inter" w:cs="inter"/>
          <w:color w:val="000000"/>
        </w:rPr>
        <w:t>Doãn Việt Thành</w:t>
      </w:r>
    </w:p>
    <w:p w14:paraId="43D5732F" w14:textId="30119E01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4F319C">
        <w:rPr>
          <w:rFonts w:ascii="inter" w:eastAsia="inter" w:hAnsi="inter" w:cs="inter"/>
          <w:color w:val="000000"/>
        </w:rPr>
        <w:t>24510607</w:t>
      </w:r>
      <w:r w:rsidR="00882D98">
        <w:rPr>
          <w:rFonts w:ascii="inter" w:eastAsia="inter" w:hAnsi="inter" w:cs="inter"/>
          <w:color w:val="000000"/>
        </w:rPr>
        <w:t>20</w:t>
      </w:r>
      <w:r w:rsidR="004F319C">
        <w:rPr>
          <w:rFonts w:ascii="inter" w:eastAsia="inter" w:hAnsi="inter" w:cs="inter"/>
          <w:color w:val="000000"/>
        </w:rPr>
        <w:tab/>
      </w:r>
    </w:p>
    <w:p w14:paraId="6EB0A3AB" w14:textId="12D23DEE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4F319C">
        <w:rPr>
          <w:rFonts w:ascii="inter" w:eastAsia="inter" w:hAnsi="inter" w:cs="inter"/>
          <w:color w:val="000000"/>
        </w:rPr>
        <w:t>66CNTT1</w:t>
      </w:r>
    </w:p>
    <w:p w14:paraId="0983CFE9" w14:textId="61CBABF8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4F319C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54257C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54257C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54257C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A3BCC2A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</w:t>
      </w:r>
      <w:proofErr w:type="gramStart"/>
      <w:r>
        <w:rPr>
          <w:rFonts w:ascii="inter" w:eastAsia="inter" w:hAnsi="inter" w:cs="inter"/>
          <w:color w:val="000000"/>
        </w:rPr>
        <w:t>củ</w:t>
      </w:r>
      <w:r w:rsidR="005D2F3A">
        <w:rPr>
          <w:rFonts w:ascii="inter" w:eastAsia="inter" w:hAnsi="inter" w:cs="inter"/>
          <w:color w:val="000000"/>
        </w:rPr>
        <w:t>a</w:t>
      </w:r>
      <w:r w:rsidR="00882D98">
        <w:rPr>
          <w:rFonts w:ascii="inter" w:eastAsia="inter" w:hAnsi="inter" w:cs="inter"/>
          <w:color w:val="000000"/>
        </w:rPr>
        <w:t xml:space="preserve"> :</w:t>
      </w:r>
      <w:proofErr w:type="gramEnd"/>
      <w:r w:rsidR="005D2F3A">
        <w:rPr>
          <w:rFonts w:ascii="inter" w:eastAsia="inter" w:hAnsi="inter" w:cs="inter"/>
          <w:color w:val="000000"/>
        </w:rPr>
        <w:t xml:space="preserve"> Cascading Style Sheets</w:t>
      </w:r>
    </w:p>
    <w:p w14:paraId="3EA394FA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235C4F2" w:rsidR="00DA2947" w:rsidRDefault="0054257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5D2F3A">
        <w:rPr>
          <w:rFonts w:ascii="inter" w:eastAsia="inter" w:hAnsi="inter" w:cs="inter"/>
          <w:color w:val="000000"/>
        </w:rPr>
        <w:t xml:space="preserve">Xây dựng </w:t>
      </w:r>
      <w:r w:rsidR="00882D98">
        <w:rPr>
          <w:rFonts w:ascii="inter" w:eastAsia="inter" w:hAnsi="inter" w:cs="inter"/>
          <w:color w:val="000000"/>
        </w:rPr>
        <w:t>khung chính và nội dung chính</w:t>
      </w:r>
      <w:r w:rsidR="005D2F3A">
        <w:rPr>
          <w:rFonts w:ascii="inter" w:eastAsia="inter" w:hAnsi="inter" w:cs="inter"/>
          <w:color w:val="000000"/>
        </w:rPr>
        <w:t xml:space="preserve"> của trang web.</w:t>
      </w:r>
    </w:p>
    <w:p w14:paraId="53B580EB" w14:textId="4E76E83A" w:rsidR="00DA2947" w:rsidRDefault="0054257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5D2F3A">
        <w:rPr>
          <w:rFonts w:ascii="inter" w:eastAsia="inter" w:hAnsi="inter" w:cs="inter"/>
          <w:color w:val="000000"/>
        </w:rPr>
        <w:t>Định dạng giao diện, màu sắc, bố cục và cách trình bày của trang web.</w:t>
      </w:r>
    </w:p>
    <w:p w14:paraId="751F99AD" w14:textId="29C223DC" w:rsidR="00DA2947" w:rsidRDefault="0054257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5D2F3A">
        <w:rPr>
          <w:rFonts w:ascii="inter" w:eastAsia="inter" w:hAnsi="inter" w:cs="inter"/>
          <w:color w:val="000000"/>
        </w:rPr>
        <w:t xml:space="preserve">Tạo tính tương </w:t>
      </w:r>
      <w:r w:rsidR="00882D98">
        <w:rPr>
          <w:rFonts w:ascii="inter" w:eastAsia="inter" w:hAnsi="inter" w:cs="inter"/>
          <w:color w:val="000000"/>
        </w:rPr>
        <w:t>t</w:t>
      </w:r>
      <w:r w:rsidR="005D2F3A">
        <w:rPr>
          <w:rFonts w:ascii="inter" w:eastAsia="inter" w:hAnsi="inter" w:cs="inter"/>
          <w:color w:val="000000"/>
        </w:rPr>
        <w:t>ác xử lý logic và kiểm soát các hành vi động trên trang web.</w:t>
      </w:r>
    </w:p>
    <w:p w14:paraId="585767AD" w14:textId="77777777" w:rsidR="00DA2947" w:rsidRDefault="0054257C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72C1CC9" w:rsidR="00DA2947" w:rsidRDefault="0054257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5D2F3A">
        <w:rPr>
          <w:rFonts w:ascii="inter" w:eastAsia="inter" w:hAnsi="inter" w:cs="inter"/>
          <w:color w:val="000000"/>
        </w:rPr>
        <w:t xml:space="preserve"> Chỉ định đối tượng (phần tử HTML) nào sẽ được áp dụng định dạng.</w:t>
      </w:r>
    </w:p>
    <w:p w14:paraId="15BE9F37" w14:textId="39EBD17C" w:rsidR="00DA2947" w:rsidRDefault="0054257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5D2F3A">
        <w:rPr>
          <w:rFonts w:ascii="inter" w:eastAsia="inter" w:hAnsi="inter" w:cs="inter"/>
          <w:color w:val="000000"/>
        </w:rPr>
        <w:t>Đặc điểm cần thay đổi của phần tử.</w:t>
      </w:r>
    </w:p>
    <w:p w14:paraId="4CEEC1F1" w14:textId="72BB84F8" w:rsidR="00DA2947" w:rsidRDefault="0054257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5D2F3A">
        <w:rPr>
          <w:rFonts w:ascii="inter" w:eastAsia="inter" w:hAnsi="inter" w:cs="inter"/>
          <w:color w:val="000000"/>
        </w:rPr>
        <w:t>Mức độ hoặc giá trị cụ thể được gán cho thuộc tính đó.</w:t>
      </w:r>
    </w:p>
    <w:p w14:paraId="7E9326E5" w14:textId="77777777" w:rsidR="00DA2947" w:rsidRDefault="0054257C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0"/>
        <w:gridCol w:w="2455"/>
        <w:gridCol w:w="2899"/>
        <w:gridCol w:w="2950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2A6CF37" w:rsidR="00DA2947" w:rsidRPr="009421AB" w:rsidRDefault="00FC3C40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Thuộc tính </w:t>
            </w:r>
            <w:r w:rsidRPr="009421AB">
              <w:rPr>
                <w:rStyle w:val="HTMLCode"/>
                <w:rFonts w:ascii="inter" w:eastAsiaTheme="minorHAnsi" w:hAnsi="inter"/>
                <w:sz w:val="17"/>
                <w:szCs w:val="17"/>
              </w:rPr>
              <w:t>style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trực tiếp bên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B02ED90" w:rsidR="00DA2947" w:rsidRPr="009421AB" w:rsidRDefault="00FC3C40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Thuộc tính </w:t>
            </w:r>
            <w:r w:rsidRPr="009421AB">
              <w:rPr>
                <w:rStyle w:val="HTMLCode"/>
                <w:rFonts w:ascii="inter" w:eastAsiaTheme="minorHAnsi" w:hAnsi="inter"/>
                <w:sz w:val="17"/>
                <w:szCs w:val="17"/>
              </w:rPr>
              <w:t>style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trực tiếp bên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CEADE97" w:rsidR="00DA2947" w:rsidRPr="009421AB" w:rsidRDefault="00FC3C40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>Code lộn xộn, không tái sử dụng được, khó bảo trì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23E62B3" w:rsidR="00DA2947" w:rsidRPr="009421AB" w:rsidRDefault="00FC3C40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Bên trong thẻ </w:t>
            </w:r>
            <w:r w:rsidRPr="009421AB">
              <w:rPr>
                <w:rStyle w:val="HTMLCode"/>
                <w:rFonts w:ascii="inter" w:eastAsiaTheme="minorHAnsi" w:hAnsi="inter"/>
                <w:sz w:val="17"/>
                <w:szCs w:val="17"/>
              </w:rPr>
              <w:t>&lt;style&gt;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nằm ở phần </w:t>
            </w:r>
            <w:r w:rsidRPr="009421AB">
              <w:rPr>
                <w:rStyle w:val="HTMLCode"/>
                <w:rFonts w:ascii="inter" w:eastAsiaTheme="minorHAnsi" w:hAnsi="inter"/>
                <w:sz w:val="17"/>
                <w:szCs w:val="17"/>
              </w:rPr>
              <w:t>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CAED06B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>Gom nhóm CSS trong 1 file HTML, tiện cho trang đơn lẻ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07BF22E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>Không tái sử dụng được cho trang khác, làm file HTML dài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2FC653F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File </w:t>
            </w:r>
            <w:r w:rsidR="00882D98">
              <w:rPr>
                <w:rFonts w:ascii="inter" w:hAnsi="inter"/>
                <w:sz w:val="17"/>
                <w:szCs w:val="17"/>
              </w:rPr>
              <w:t>CSS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riêng biệt, liên kết bằng thẻ </w:t>
            </w:r>
            <w:r w:rsidRPr="009421AB">
              <w:rPr>
                <w:rStyle w:val="HTMLCode"/>
                <w:rFonts w:ascii="inter" w:eastAsiaTheme="minorHAnsi" w:hAnsi="inter"/>
                <w:sz w:val="17"/>
                <w:szCs w:val="17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D4AD92B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>Dễ bảo trì, tái sử dụng cao, tách biệt nội dung và giao diện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C47E8A1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>Tốn thêm request HTTP để tải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54257C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3"/>
        <w:gridCol w:w="2154"/>
        <w:gridCol w:w="2736"/>
        <w:gridCol w:w="2991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1D0D4FD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Chọn </w:t>
            </w:r>
            <w:r w:rsidRPr="00882D98">
              <w:rPr>
                <w:rFonts w:ascii="inter" w:hAnsi="inter"/>
                <w:sz w:val="17"/>
                <w:szCs w:val="17"/>
              </w:rPr>
              <w:t>tất cả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các phần tử </w:t>
            </w:r>
            <w:r w:rsidR="00882D98">
              <w:rPr>
                <w:rFonts w:ascii="inter" w:hAnsi="inter"/>
                <w:sz w:val="17"/>
                <w:szCs w:val="17"/>
              </w:rPr>
              <w:t>của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trang web.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9F9CBFC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Chọn tất cả các phần tử có cùng </w:t>
            </w:r>
            <w:r w:rsidRPr="00882D98">
              <w:rPr>
                <w:rFonts w:ascii="inter" w:hAnsi="inter"/>
                <w:sz w:val="17"/>
                <w:szCs w:val="17"/>
              </w:rPr>
              <w:t>tên thẻ HTML</w:t>
            </w:r>
            <w:r w:rsidRPr="009421AB">
              <w:rPr>
                <w:rFonts w:ascii="inter" w:hAnsi="inter"/>
                <w:sz w:val="17"/>
                <w:szCs w:val="17"/>
              </w:rPr>
              <w:t>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24C8FE7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Chọn các phần tử có cùng </w:t>
            </w:r>
            <w:r w:rsidRPr="00882D98">
              <w:rPr>
                <w:rFonts w:ascii="inter" w:hAnsi="inter"/>
                <w:sz w:val="17"/>
                <w:szCs w:val="17"/>
              </w:rPr>
              <w:t>thuộc tính class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</w:t>
            </w:r>
            <w:r w:rsidR="00882D98">
              <w:rPr>
                <w:rFonts w:ascii="inter" w:hAnsi="inter"/>
                <w:sz w:val="17"/>
                <w:szCs w:val="17"/>
              </w:rPr>
              <w:t>tương ứng</w:t>
            </w:r>
            <w:r w:rsidRPr="009421AB">
              <w:rPr>
                <w:rFonts w:ascii="inter" w:hAnsi="inter"/>
                <w:sz w:val="17"/>
                <w:szCs w:val="17"/>
              </w:rPr>
              <w:t>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1404998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Chọn </w:t>
            </w:r>
            <w:r w:rsidRPr="00882D98">
              <w:rPr>
                <w:rFonts w:ascii="inter" w:hAnsi="inter"/>
                <w:sz w:val="17"/>
                <w:szCs w:val="17"/>
              </w:rPr>
              <w:t>duy nhất một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phần tử mang ID đó trên trang.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D7E985C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Chọn các phần tử </w:t>
            </w:r>
            <w:r w:rsidR="00882D98">
              <w:rPr>
                <w:rFonts w:ascii="inter" w:hAnsi="inter"/>
                <w:sz w:val="17"/>
                <w:szCs w:val="17"/>
              </w:rPr>
              <w:t>con cháu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nằm bên trong một phần tử cha.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F9AC324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Gộp chung nhiều selector lại để </w:t>
            </w:r>
            <w:r w:rsidRPr="00882D98">
              <w:rPr>
                <w:rFonts w:ascii="inter" w:hAnsi="inter"/>
                <w:sz w:val="17"/>
                <w:szCs w:val="17"/>
              </w:rPr>
              <w:t>áp dụng chung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một bộ quy tắc CSS.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CE7CFE9" w:rsidR="00DA2947" w:rsidRPr="009421AB" w:rsidRDefault="009421AB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9421AB">
              <w:rPr>
                <w:rFonts w:ascii="inter" w:hAnsi="inter"/>
                <w:sz w:val="17"/>
                <w:szCs w:val="17"/>
              </w:rPr>
              <w:t xml:space="preserve">Chọn phần tử dựa trên </w:t>
            </w:r>
            <w:r w:rsidRPr="00882D98">
              <w:rPr>
                <w:rFonts w:ascii="inter" w:hAnsi="inter"/>
                <w:sz w:val="17"/>
                <w:szCs w:val="17"/>
              </w:rPr>
              <w:t>trạng thái đặc biệt</w:t>
            </w:r>
            <w:r w:rsidRPr="009421AB">
              <w:rPr>
                <w:rFonts w:ascii="inter" w:hAnsi="inter"/>
                <w:sz w:val="17"/>
                <w:szCs w:val="17"/>
              </w:rPr>
              <w:t xml:space="preserve"> của nó</w:t>
            </w:r>
            <w:r w:rsidR="00882D98">
              <w:rPr>
                <w:rFonts w:ascii="inter" w:hAnsi="inter"/>
                <w:sz w:val="17"/>
                <w:szCs w:val="17"/>
              </w:rPr>
              <w:t>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54257C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54257C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54257C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54257C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54257C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54257C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54257C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2247F6A" w:rsidR="00DA2947" w:rsidRPr="00815B97" w:rsidRDefault="0054257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15B97" w:rsidRPr="00815B97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65491734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104014BE" w14:textId="77777777" w:rsidR="00815B97" w:rsidRDefault="0054257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</w:p>
    <w:p w14:paraId="554D1386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*{</w:t>
      </w:r>
    </w:p>
    <w:p w14:paraId="08F2D5D2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margin :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 0;</w:t>
      </w:r>
    </w:p>
    <w:p w14:paraId="6701A078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58FAC677" w14:textId="77777777" w:rsidR="00815B97" w:rsidRDefault="00815B97" w:rsidP="00815B9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6CAB1C21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.body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7B63011D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202EC1BA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7696D219" w14:textId="30410979" w:rsidR="00815B97" w:rsidRDefault="00815B97" w:rsidP="00815B9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</w:p>
    <w:p w14:paraId="70E7E0DA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#main-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header{</w:t>
      </w:r>
      <w:proofErr w:type="gramEnd"/>
    </w:p>
    <w:p w14:paraId="0AA9F380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34EF22FC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color :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 white;</w:t>
      </w:r>
    </w:p>
    <w:p w14:paraId="551DDAD6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756133E8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18EEA82B" w14:textId="6CE53577" w:rsidR="00815B97" w:rsidRDefault="00815B97" w:rsidP="00815B9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4FE11611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.nav-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link{</w:t>
      </w:r>
      <w:proofErr w:type="gramEnd"/>
    </w:p>
    <w:p w14:paraId="09187ADF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0B2E77AF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0B230AC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         padding: 10px 15px;</w:t>
      </w:r>
    </w:p>
    <w:p w14:paraId="36D58A6D" w14:textId="0C2E7257" w:rsidR="00815B97" w:rsidRDefault="00815B97" w:rsidP="00815B9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</w:p>
    <w:p w14:paraId="22C839BA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h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1,h2,h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>3{</w:t>
      </w:r>
    </w:p>
    <w:p w14:paraId="765B566E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font-family: ‘Georgia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’ ,serif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; </w:t>
      </w:r>
    </w:p>
    <w:p w14:paraId="588F417B" w14:textId="52BBDD87" w:rsidR="00815B97" w:rsidRDefault="00815B97" w:rsidP="00815B9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</w:p>
    <w:p w14:paraId="024EFB46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a{</w:t>
      </w:r>
      <w:proofErr w:type="gramEnd"/>
    </w:p>
    <w:p w14:paraId="2B0A55F1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468FCA28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margin :0 10px;</w:t>
      </w:r>
    </w:p>
    <w:p w14:paraId="400C1B4E" w14:textId="26F2FC0A" w:rsidR="00DA2947" w:rsidRDefault="00815B97" w:rsidP="00815B97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2CC9025E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366C93CF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color: #ff6600;</w:t>
      </w:r>
    </w:p>
    <w:p w14:paraId="7E6F46DC" w14:textId="77777777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77733623" w14:textId="6CEBA3AC" w:rsidR="00815B97" w:rsidRPr="00815B97" w:rsidRDefault="00815B97" w:rsidP="00815B9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54257C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54257C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54257C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54257C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0B5067E" w14:textId="77777777" w:rsidR="00B40D96" w:rsidRDefault="0054257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</w:p>
    <w:p w14:paraId="7AC22A58" w14:textId="2FFE1FD1" w:rsidR="00DA2947" w:rsidRDefault="009D3A8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43176A58" wp14:editId="2C42B085">
            <wp:extent cx="6038850" cy="3383915"/>
            <wp:effectExtent l="0" t="0" r="0" b="6985"/>
            <wp:docPr id="20838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57C">
        <w:rPr>
          <w:rFonts w:ascii="inter" w:eastAsia="inter" w:hAnsi="inter" w:cs="inter"/>
          <w:color w:val="000000"/>
        </w:rPr>
        <w:br/>
      </w:r>
      <w:r w:rsidR="0054257C">
        <w:rPr>
          <w:rFonts w:ascii="inter" w:eastAsia="inter" w:hAnsi="inter" w:cs="inter"/>
          <w:i/>
          <w:color w:val="000000"/>
        </w:rPr>
        <w:t>(Dán ảnh 2: Khi hover vào link)</w:t>
      </w:r>
    </w:p>
    <w:p w14:paraId="4FF65F13" w14:textId="139AD563" w:rsidR="00B40D96" w:rsidRDefault="009D3A8E">
      <w:pPr>
        <w:spacing w:after="210" w:line="360" w:lineRule="auto"/>
      </w:pPr>
      <w:r>
        <w:rPr>
          <w:noProof/>
        </w:rPr>
        <w:drawing>
          <wp:inline distT="0" distB="0" distL="0" distR="0" wp14:anchorId="35F8F0BC" wp14:editId="7B46D6B8">
            <wp:extent cx="6038850" cy="3400425"/>
            <wp:effectExtent l="0" t="0" r="0" b="9525"/>
            <wp:docPr id="87816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60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54257C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0D5A1478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DC28D2">
        <w:rPr>
          <w:rFonts w:ascii="inter" w:eastAsia="inter" w:hAnsi="inter" w:cs="inter"/>
          <w:b/>
          <w:color w:val="000000"/>
        </w:rPr>
        <w:t xml:space="preserve"> </w:t>
      </w:r>
      <w:r w:rsidR="00DC28D2" w:rsidRPr="00DC28D2">
        <w:rPr>
          <w:rFonts w:ascii="inter" w:eastAsia="inter" w:hAnsi="inter" w:cs="inter"/>
          <w:b/>
          <w:color w:val="000000"/>
        </w:rPr>
        <w:t>https://vietcodedi.com/</w:t>
      </w:r>
    </w:p>
    <w:p w14:paraId="6325A1CB" w14:textId="77777777" w:rsidR="00DA2947" w:rsidRDefault="0054257C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54257C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E6704CC" w:rsidR="00DA2947" w:rsidRDefault="0054257C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DC28D2">
        <w:rPr>
          <w:rFonts w:ascii="inter" w:eastAsia="inter" w:hAnsi="inter" w:cs="inter"/>
          <w:color w:val="000000"/>
        </w:rPr>
        <w:t>Nội</w:t>
      </w:r>
      <w:proofErr w:type="gramEnd"/>
      <w:r w:rsidR="00DC28D2">
        <w:rPr>
          <w:rFonts w:ascii="inter" w:eastAsia="inter" w:hAnsi="inter" w:cs="inter"/>
          <w:color w:val="000000"/>
        </w:rPr>
        <w:t xml:space="preserve"> dung</w:t>
      </w:r>
    </w:p>
    <w:p w14:paraId="5427D53A" w14:textId="66680DAB" w:rsidR="00DA2947" w:rsidRDefault="0054257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DC28D2">
        <w:rPr>
          <w:rFonts w:ascii="inter" w:eastAsia="inter" w:hAnsi="inter" w:cs="inter"/>
          <w:color w:val="000000"/>
        </w:rPr>
        <w:t xml:space="preserve"> </w:t>
      </w:r>
      <w:r w:rsidR="00882D98">
        <w:rPr>
          <w:rFonts w:ascii="inter" w:eastAsia="inter" w:hAnsi="inter" w:cs="inter"/>
          <w:color w:val="000000"/>
        </w:rPr>
        <w:t>Lề Trong</w:t>
      </w:r>
    </w:p>
    <w:p w14:paraId="172BE3D2" w14:textId="2957AA00" w:rsidR="00DA2947" w:rsidRDefault="0054257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DC28D2">
        <w:rPr>
          <w:rFonts w:ascii="inter" w:eastAsia="inter" w:hAnsi="inter" w:cs="inter"/>
          <w:color w:val="000000"/>
        </w:rPr>
        <w:t>Đường viền</w:t>
      </w:r>
    </w:p>
    <w:p w14:paraId="09CFA94A" w14:textId="063071EE" w:rsidR="00DA2947" w:rsidRDefault="0054257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DC28D2">
        <w:rPr>
          <w:rFonts w:ascii="inter" w:eastAsia="inter" w:hAnsi="inter" w:cs="inter"/>
          <w:color w:val="000000"/>
        </w:rPr>
        <w:t>Lề ngoài</w:t>
      </w:r>
    </w:p>
    <w:p w14:paraId="7E9E1F9F" w14:textId="77777777" w:rsidR="00DA2947" w:rsidRDefault="0054257C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2"/>
        <w:gridCol w:w="1721"/>
        <w:gridCol w:w="583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8F919" w14:textId="4B9DAC7E" w:rsidR="00DC28D2" w:rsidRPr="005D671F" w:rsidRDefault="005D671F" w:rsidP="00DC28D2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>
              <w:rPr>
                <w:rFonts w:ascii="inter" w:hAnsi="inter"/>
                <w:sz w:val="17"/>
                <w:szCs w:val="17"/>
              </w:rPr>
              <w:t>w</w:t>
            </w:r>
            <w:r w:rsidR="00DC28D2" w:rsidRPr="005D671F">
              <w:rPr>
                <w:rFonts w:ascii="inter" w:hAnsi="inter"/>
                <w:sz w:val="17"/>
                <w:szCs w:val="17"/>
              </w:rPr>
              <w:t>idth</w:t>
            </w:r>
            <w:r>
              <w:rPr>
                <w:rFonts w:ascii="inter" w:hAnsi="inter"/>
                <w:sz w:val="17"/>
                <w:szCs w:val="17"/>
              </w:rPr>
              <w:t xml:space="preserve"> </w:t>
            </w:r>
            <w:r w:rsidR="00DC28D2" w:rsidRPr="005D671F">
              <w:rPr>
                <w:rFonts w:ascii="inter" w:hAnsi="inter"/>
                <w:sz w:val="17"/>
                <w:szCs w:val="17"/>
              </w:rPr>
              <w:t>=</w:t>
            </w:r>
            <w:r>
              <w:rPr>
                <w:rFonts w:ascii="inter" w:hAnsi="inter"/>
                <w:sz w:val="17"/>
                <w:szCs w:val="17"/>
              </w:rPr>
              <w:t>c</w:t>
            </w:r>
            <w:r w:rsidR="00DC28D2" w:rsidRPr="005D671F">
              <w:rPr>
                <w:rFonts w:ascii="inter" w:hAnsi="inter"/>
                <w:sz w:val="17"/>
                <w:szCs w:val="17"/>
              </w:rPr>
              <w:t>ontent</w:t>
            </w:r>
          </w:p>
          <w:p w14:paraId="64AB9A19" w14:textId="512C9766" w:rsidR="00DA2947" w:rsidRPr="00DC28D2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137A15" w14:textId="3436B9B6" w:rsidR="00DC28D2" w:rsidRPr="00DC28D2" w:rsidRDefault="00DC28D2" w:rsidP="00F04761">
            <w:pPr>
              <w:spacing w:before="100" w:beforeAutospacing="1" w:after="100" w:afterAutospacing="1"/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</w:pPr>
            <w:r w:rsidRPr="00DC28D2">
              <w:rPr>
                <w:rFonts w:ascii="inter" w:eastAsia="Times New Roman" w:hAnsi="inter" w:cs="Times New Roman"/>
                <w:b/>
                <w:bCs/>
                <w:sz w:val="17"/>
                <w:szCs w:val="17"/>
                <w:lang w:eastAsia="ja-JP"/>
              </w:rPr>
              <w:t>Ưu điểm:</w:t>
            </w:r>
            <w:r w:rsidRPr="00DC28D2"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  <w:t xml:space="preserve"> Là giá trị mặc định của trình duyệt.</w:t>
            </w:r>
          </w:p>
          <w:p w14:paraId="2643ABBE" w14:textId="31CEEA64" w:rsidR="00DA2947" w:rsidRPr="00F04761" w:rsidRDefault="00DC28D2" w:rsidP="00F04761">
            <w:pPr>
              <w:spacing w:before="100" w:beforeAutospacing="1" w:after="100" w:afterAutospacing="1"/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</w:pPr>
            <w:r w:rsidRPr="00DC28D2">
              <w:rPr>
                <w:rFonts w:ascii="inter" w:eastAsia="Times New Roman" w:hAnsi="inter" w:cs="Times New Roman"/>
                <w:b/>
                <w:bCs/>
                <w:sz w:val="17"/>
                <w:szCs w:val="17"/>
                <w:lang w:eastAsia="ja-JP"/>
              </w:rPr>
              <w:t>Nhược điểm:</w:t>
            </w:r>
            <w:r w:rsidRPr="00DC28D2"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  <w:t xml:space="preserve"> Khó tính toán không gian. Khi thêm padding hoặc border, phần tử sẽ phình to ra ngoài kích thước width đã set, dễ làm vỡ layout.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C7C39E4" w:rsidR="00DA2947" w:rsidRPr="005D671F" w:rsidRDefault="005D671F">
            <w:pPr>
              <w:spacing w:line="360" w:lineRule="auto"/>
              <w:rPr>
                <w:rFonts w:ascii="inter" w:hAnsi="inter"/>
                <w:bCs/>
                <w:sz w:val="17"/>
                <w:szCs w:val="17"/>
              </w:rPr>
            </w:pPr>
            <w:r>
              <w:rPr>
                <w:rFonts w:ascii="inter" w:hAnsi="inter"/>
                <w:bCs/>
                <w:sz w:val="17"/>
                <w:szCs w:val="17"/>
              </w:rPr>
              <w:t xml:space="preserve">width = content-padding-border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37C5B" w14:textId="0E4118D9" w:rsidR="00DC28D2" w:rsidRPr="00DC28D2" w:rsidRDefault="00DC28D2" w:rsidP="00F04761">
            <w:pPr>
              <w:spacing w:before="100" w:beforeAutospacing="1" w:after="100" w:afterAutospacing="1"/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</w:pPr>
            <w:r w:rsidRPr="00DC28D2">
              <w:rPr>
                <w:rFonts w:ascii="inter" w:eastAsia="Times New Roman" w:hAnsi="inter" w:cs="Times New Roman"/>
                <w:b/>
                <w:bCs/>
                <w:sz w:val="17"/>
                <w:szCs w:val="17"/>
                <w:lang w:eastAsia="ja-JP"/>
              </w:rPr>
              <w:t>Ưu điểm:</w:t>
            </w:r>
            <w:r w:rsidRPr="00DC28D2"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  <w:t xml:space="preserve"> Cực kỳ dễ kiểm soát layout. Phần tử luôn giữ đúng kích thước tổng thể đã thiết lập, content sẽ tự thu hẹp lại nhường chỗ cho padding/border.</w:t>
            </w:r>
          </w:p>
          <w:p w14:paraId="550E28FD" w14:textId="3A0FAAD9" w:rsidR="00DA2947" w:rsidRPr="00F04761" w:rsidRDefault="00DC28D2" w:rsidP="00F04761">
            <w:pPr>
              <w:spacing w:before="100" w:beforeAutospacing="1" w:after="100" w:afterAutospacing="1"/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</w:pPr>
            <w:r w:rsidRPr="00DC28D2">
              <w:rPr>
                <w:rFonts w:ascii="inter" w:eastAsia="Times New Roman" w:hAnsi="inter" w:cs="Times New Roman"/>
                <w:b/>
                <w:bCs/>
                <w:sz w:val="17"/>
                <w:szCs w:val="17"/>
                <w:lang w:eastAsia="ja-JP"/>
              </w:rPr>
              <w:t>Nhược điểm:</w:t>
            </w:r>
            <w:r w:rsidRPr="00DC28D2">
              <w:rPr>
                <w:rFonts w:ascii="inter" w:eastAsia="Times New Roman" w:hAnsi="inter" w:cs="Times New Roman"/>
                <w:sz w:val="17"/>
                <w:szCs w:val="17"/>
                <w:lang w:eastAsia="ja-JP"/>
              </w:rPr>
              <w:t xml:space="preserve"> Cần dùng CSS reset để áp dụng cho toàn trang.</w:t>
            </w:r>
          </w:p>
        </w:tc>
      </w:tr>
    </w:tbl>
    <w:p w14:paraId="1B681CF2" w14:textId="77777777" w:rsidR="00DA2947" w:rsidRDefault="00DA2947"/>
    <w:p w14:paraId="0AB96E4C" w14:textId="7AF12806" w:rsidR="00DA2947" w:rsidRDefault="0054257C" w:rsidP="00F0476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0995FB3" w14:textId="273554DB" w:rsidR="00F04761" w:rsidRDefault="00F04761" w:rsidP="00F04761">
      <w:pPr>
        <w:pStyle w:val="NormalWeb"/>
        <w:rPr>
          <w:rStyle w:val="HTMLCode"/>
          <w:rFonts w:ascii="inter" w:hAnsi="inter"/>
          <w:sz w:val="17"/>
          <w:szCs w:val="17"/>
        </w:rPr>
      </w:pPr>
      <w:r w:rsidRPr="005D671F">
        <w:rPr>
          <w:rFonts w:ascii="inter" w:hAnsi="inter"/>
          <w:sz w:val="17"/>
          <w:szCs w:val="17"/>
        </w:rPr>
        <w:t>Nên dùng</w:t>
      </w:r>
      <w:r w:rsidR="005D671F">
        <w:rPr>
          <w:rFonts w:ascii="inter" w:hAnsi="inter"/>
          <w:sz w:val="17"/>
          <w:szCs w:val="17"/>
        </w:rPr>
        <w:t xml:space="preserve"> </w:t>
      </w:r>
      <w:r w:rsidRPr="00F04761">
        <w:rPr>
          <w:rStyle w:val="HTMLCode"/>
          <w:rFonts w:ascii="inter" w:hAnsi="inter"/>
          <w:sz w:val="17"/>
          <w:szCs w:val="17"/>
        </w:rPr>
        <w:t>box-sizing: border-</w:t>
      </w:r>
      <w:proofErr w:type="gramStart"/>
      <w:r w:rsidRPr="00F04761">
        <w:rPr>
          <w:rStyle w:val="HTMLCode"/>
          <w:rFonts w:ascii="inter" w:hAnsi="inter"/>
          <w:sz w:val="17"/>
          <w:szCs w:val="17"/>
        </w:rPr>
        <w:t>box</w:t>
      </w:r>
      <w:r w:rsidR="005D671F">
        <w:rPr>
          <w:rStyle w:val="HTMLCode"/>
          <w:rFonts w:ascii="inter" w:hAnsi="inter"/>
          <w:sz w:val="17"/>
          <w:szCs w:val="17"/>
        </w:rPr>
        <w:t xml:space="preserve"> .</w:t>
      </w:r>
      <w:proofErr w:type="gramEnd"/>
    </w:p>
    <w:p w14:paraId="14B63C37" w14:textId="4A5D18D1" w:rsidR="005D671F" w:rsidRPr="005D671F" w:rsidRDefault="005D671F" w:rsidP="00F04761">
      <w:pPr>
        <w:pStyle w:val="NormalWeb"/>
        <w:rPr>
          <w:rFonts w:ascii="inter" w:hAnsi="inter"/>
          <w:sz w:val="17"/>
          <w:szCs w:val="17"/>
        </w:rPr>
      </w:pPr>
      <w:r>
        <w:rPr>
          <w:rStyle w:val="HTMLCode"/>
          <w:rFonts w:ascii="inter" w:hAnsi="inter"/>
          <w:sz w:val="17"/>
          <w:szCs w:val="17"/>
        </w:rPr>
        <w:t>Vì ta có thể dễ dàng kiểm soát layout, các phần tử luôn giữ đúng kích thướcđã thiết lập, không cần phải tự tính kích thước khi th</w:t>
      </w:r>
      <w:r w:rsidR="00815B97">
        <w:rPr>
          <w:rStyle w:val="HTMLCode"/>
          <w:rFonts w:ascii="inter" w:hAnsi="inter"/>
          <w:sz w:val="17"/>
          <w:szCs w:val="17"/>
        </w:rPr>
        <w:t>êm</w:t>
      </w:r>
      <w:r>
        <w:rPr>
          <w:rStyle w:val="HTMLCode"/>
          <w:rFonts w:ascii="inter" w:hAnsi="inter"/>
          <w:sz w:val="17"/>
          <w:szCs w:val="17"/>
        </w:rPr>
        <w:t xml:space="preserve"> các thuộc tính</w:t>
      </w:r>
      <w:r w:rsidR="00815B97">
        <w:rPr>
          <w:rStyle w:val="HTMLCode"/>
          <w:rFonts w:ascii="inter" w:hAnsi="inter"/>
          <w:sz w:val="17"/>
          <w:szCs w:val="17"/>
        </w:rPr>
        <w:t>.</w:t>
      </w:r>
    </w:p>
    <w:p w14:paraId="06C92225" w14:textId="77777777" w:rsidR="00DA2947" w:rsidRDefault="0054257C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54257C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54257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54257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54257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54257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54257C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54257C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2CB78D17" w14:textId="77777777" w:rsidR="00815B97" w:rsidRPr="00815B97" w:rsidRDefault="0054257C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15B97" w:rsidRPr="00815B97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18AC7A8F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/* TODO: Căn giữa, margin trên dưới, max-width */</w:t>
      </w:r>
    </w:p>
    <w:p w14:paraId="2BE67334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text-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align :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 center;</w:t>
      </w:r>
    </w:p>
    <w:p w14:paraId="42DE4EA8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margin :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 20px auto;</w:t>
      </w:r>
    </w:p>
    <w:p w14:paraId="657C68C8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11077580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3: Style </w:t>
      </w:r>
      <w:proofErr w:type="gramStart"/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.card</w:t>
      </w:r>
      <w:proofErr w:type="gramEnd"/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15B97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6633624D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</w:p>
    <w:p w14:paraId="5C4F03A8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width: 30</w:t>
      </w: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% ;</w:t>
      </w:r>
      <w:proofErr w:type="gramEnd"/>
    </w:p>
    <w:p w14:paraId="5E4C1C25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8E0A8A9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border: 1px solid #ddd;</w:t>
      </w:r>
    </w:p>
    <w:p w14:paraId="4DB3207A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6BF1D44A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margin: 10px;</w:t>
      </w:r>
    </w:p>
    <w:p w14:paraId="376A1145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background: white;</w:t>
      </w:r>
    </w:p>
    <w:p w14:paraId="7B255D9A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6384DF78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CEB1129" w14:textId="005D842F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4: Style </w:t>
      </w:r>
      <w:proofErr w:type="gramStart"/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.btn</w:t>
      </w:r>
      <w:proofErr w:type="gramEnd"/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54257C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15B97">
        <w:rPr>
          <w:rFonts w:ascii="IBM Plex Mono" w:eastAsia="IBM Plex Mono" w:hAnsi="IBM Plex Mono" w:cs="IBM Plex Mono"/>
          <w:color w:val="000000"/>
          <w:sz w:val="18"/>
        </w:rPr>
        <w:t>.btn {</w:t>
      </w:r>
    </w:p>
    <w:p w14:paraId="20FE2E6F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lastRenderedPageBreak/>
        <w:t>        display: inline-block;</w:t>
      </w:r>
    </w:p>
    <w:p w14:paraId="52481850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    padding: 8px 16px;</w:t>
      </w:r>
    </w:p>
    <w:p w14:paraId="32D9938C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    background: #007bff;</w:t>
      </w:r>
    </w:p>
    <w:p w14:paraId="5FFE3D92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    color: white;</w:t>
      </w:r>
    </w:p>
    <w:p w14:paraId="378CF078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    text-decoration: none;</w:t>
      </w:r>
    </w:p>
    <w:p w14:paraId="3FC5132A" w14:textId="1EA4C0F0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    border-radius: 4px;</w:t>
      </w:r>
    </w:p>
    <w:p w14:paraId="29F94FFA" w14:textId="77777777" w:rsid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67D1910" w14:textId="318A8411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5B97">
        <w:rPr>
          <w:rFonts w:ascii="IBM Plex Mono" w:eastAsia="IBM Plex Mono" w:hAnsi="IBM Plex Mono" w:cs="IBM Plex Mono"/>
          <w:color w:val="000000"/>
          <w:sz w:val="18"/>
        </w:rPr>
        <w:t>.btn</w:t>
      </w:r>
      <w:proofErr w:type="gramEnd"/>
      <w:r w:rsidRPr="00815B97">
        <w:rPr>
          <w:rFonts w:ascii="IBM Plex Mono" w:eastAsia="IBM Plex Mono" w:hAnsi="IBM Plex Mono" w:cs="IBM Plex Mono"/>
          <w:color w:val="000000"/>
          <w:sz w:val="18"/>
        </w:rPr>
        <w:t>:hover {</w:t>
      </w:r>
    </w:p>
    <w:p w14:paraId="08373662" w14:textId="77777777" w:rsidR="00815B9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042F690F" w14:textId="6631C0AA" w:rsidR="00DA2947" w:rsidRPr="00815B97" w:rsidRDefault="00815B97" w:rsidP="00815B9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5B9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9DE1D3F" w14:textId="77777777" w:rsidR="00DA2947" w:rsidRDefault="0054257C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54257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54257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54257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4A76D2D" w14:textId="1DB92283" w:rsidR="0054257C" w:rsidRDefault="0054257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  <w:r w:rsidRPr="0054257C">
        <w:rPr>
          <w:noProof/>
          <w:lang w:eastAsia="ja-JP"/>
        </w:rPr>
        <w:t xml:space="preserve"> </w:t>
      </w:r>
    </w:p>
    <w:p w14:paraId="22D6395C" w14:textId="50E61F4B" w:rsidR="00723846" w:rsidRDefault="009D3A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B6913" wp14:editId="2EB4389E">
            <wp:extent cx="6038850" cy="3409315"/>
            <wp:effectExtent l="0" t="0" r="0" b="635"/>
            <wp:docPr id="3205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2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54257C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54257C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54257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54257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54257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54257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54257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54257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54257C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54257C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54257C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54257C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54257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54257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54257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54257C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54257C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54257C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54257C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54257C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54257C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54257C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54257C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54257C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54257C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54257C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54257C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54257C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54257C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54257C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54257C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54257C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54257C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54257C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54257C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54257C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54257C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54257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54257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54257C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54257C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54257C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54257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54257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54257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54257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54257C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54257C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54257C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54257C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54257C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54257C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54257C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54257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54257C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54257C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54257C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54257C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54257C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54257C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54257C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54257C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54257C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54257C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54257C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54257C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54257C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54257C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54257C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54257C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54257C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54257C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54257C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54257C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54257C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54257C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54257C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54257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54257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54257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54257C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54257C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54257C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54257C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54257C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54257C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54257C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54257C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54257C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54257C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54257C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54257C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54257C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54257C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54257C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54257C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54257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54257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54257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54257C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54257C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54257C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54257C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54257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scadia Code ExtraLight"/>
    <w:charset w:val="00"/>
    <w:family w:val="modern"/>
    <w:pitch w:val="fixed"/>
    <w:sig w:usb0="A000026F" w:usb1="5000207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328050512">
    <w:abstractNumId w:val="9"/>
  </w:num>
  <w:num w:numId="2" w16cid:durableId="1253972794">
    <w:abstractNumId w:val="18"/>
  </w:num>
  <w:num w:numId="3" w16cid:durableId="1636913262">
    <w:abstractNumId w:val="19"/>
  </w:num>
  <w:num w:numId="4" w16cid:durableId="1751468843">
    <w:abstractNumId w:val="5"/>
  </w:num>
  <w:num w:numId="5" w16cid:durableId="1436712770">
    <w:abstractNumId w:val="7"/>
  </w:num>
  <w:num w:numId="6" w16cid:durableId="2047949616">
    <w:abstractNumId w:val="1"/>
  </w:num>
  <w:num w:numId="7" w16cid:durableId="2133330058">
    <w:abstractNumId w:val="20"/>
  </w:num>
  <w:num w:numId="8" w16cid:durableId="1058745450">
    <w:abstractNumId w:val="22"/>
  </w:num>
  <w:num w:numId="9" w16cid:durableId="1491170737">
    <w:abstractNumId w:val="12"/>
  </w:num>
  <w:num w:numId="10" w16cid:durableId="1327825315">
    <w:abstractNumId w:val="28"/>
  </w:num>
  <w:num w:numId="11" w16cid:durableId="1543905829">
    <w:abstractNumId w:val="3"/>
  </w:num>
  <w:num w:numId="12" w16cid:durableId="2013799647">
    <w:abstractNumId w:val="6"/>
  </w:num>
  <w:num w:numId="13" w16cid:durableId="928469119">
    <w:abstractNumId w:val="11"/>
  </w:num>
  <w:num w:numId="14" w16cid:durableId="480541829">
    <w:abstractNumId w:val="15"/>
  </w:num>
  <w:num w:numId="15" w16cid:durableId="282688034">
    <w:abstractNumId w:val="21"/>
  </w:num>
  <w:num w:numId="16" w16cid:durableId="1620646744">
    <w:abstractNumId w:val="26"/>
  </w:num>
  <w:num w:numId="17" w16cid:durableId="793912987">
    <w:abstractNumId w:val="0"/>
  </w:num>
  <w:num w:numId="18" w16cid:durableId="1873107177">
    <w:abstractNumId w:val="24"/>
  </w:num>
  <w:num w:numId="19" w16cid:durableId="1097404753">
    <w:abstractNumId w:val="2"/>
  </w:num>
  <w:num w:numId="20" w16cid:durableId="91753156">
    <w:abstractNumId w:val="25"/>
  </w:num>
  <w:num w:numId="21" w16cid:durableId="337005402">
    <w:abstractNumId w:val="14"/>
  </w:num>
  <w:num w:numId="22" w16cid:durableId="1714311299">
    <w:abstractNumId w:val="13"/>
  </w:num>
  <w:num w:numId="23" w16cid:durableId="1052122799">
    <w:abstractNumId w:val="17"/>
  </w:num>
  <w:num w:numId="24" w16cid:durableId="1457333409">
    <w:abstractNumId w:val="10"/>
  </w:num>
  <w:num w:numId="25" w16cid:durableId="1239829318">
    <w:abstractNumId w:val="16"/>
  </w:num>
  <w:num w:numId="26" w16cid:durableId="1501307981">
    <w:abstractNumId w:val="4"/>
  </w:num>
  <w:num w:numId="27" w16cid:durableId="1703046488">
    <w:abstractNumId w:val="8"/>
  </w:num>
  <w:num w:numId="28" w16cid:durableId="1333990828">
    <w:abstractNumId w:val="23"/>
  </w:num>
  <w:num w:numId="29" w16cid:durableId="7473873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26E44"/>
    <w:rsid w:val="004F319C"/>
    <w:rsid w:val="0054257C"/>
    <w:rsid w:val="005D2F3A"/>
    <w:rsid w:val="005D671F"/>
    <w:rsid w:val="00723846"/>
    <w:rsid w:val="00725930"/>
    <w:rsid w:val="00815B97"/>
    <w:rsid w:val="00882D98"/>
    <w:rsid w:val="009421AB"/>
    <w:rsid w:val="009C1428"/>
    <w:rsid w:val="009D3A8E"/>
    <w:rsid w:val="00B40D96"/>
    <w:rsid w:val="00D24DF1"/>
    <w:rsid w:val="00DA2947"/>
    <w:rsid w:val="00DC28D2"/>
    <w:rsid w:val="00F04761"/>
    <w:rsid w:val="00FC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C3C4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C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BEB85-ABC8-475E-9B44-6C8A0FDF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22</Pages>
  <Words>2521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Hải Đặng Thanh</cp:lastModifiedBy>
  <cp:revision>6</cp:revision>
  <dcterms:created xsi:type="dcterms:W3CDTF">2026-02-23T00:59:00Z</dcterms:created>
  <dcterms:modified xsi:type="dcterms:W3CDTF">2026-02-23T15:20:00Z</dcterms:modified>
</cp:coreProperties>
</file>