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3FD8F4" w14:textId="77777777" w:rsidR="00CB3323" w:rsidRPr="00870B97" w:rsidRDefault="00CB3323" w:rsidP="00CB3323">
      <w:pPr>
        <w:rPr>
          <w:rFonts w:ascii="Arial" w:eastAsia="Times New Roman" w:hAnsi="Arial" w:cs="Times New Roman"/>
          <w:b/>
          <w:bCs/>
          <w:color w:val="000000"/>
          <w:sz w:val="28"/>
          <w:szCs w:val="28"/>
        </w:rPr>
      </w:pPr>
      <w:r w:rsidRPr="00870B97">
        <w:rPr>
          <w:rFonts w:ascii="Arial" w:eastAsia="Times New Roman" w:hAnsi="Arial" w:cs="Times New Roman"/>
          <w:b/>
          <w:bCs/>
          <w:color w:val="000000"/>
          <w:sz w:val="28"/>
          <w:szCs w:val="28"/>
        </w:rPr>
        <w:pict w14:anchorId="6D0826BD">
          <v:rect id="_x0000_i1025" style="width:0;height:1.5pt" o:hralign="center" o:hrstd="t" o:hr="t" fillcolor="#aaa" stroked="f"/>
        </w:pict>
      </w:r>
    </w:p>
    <w:p w14:paraId="0072FB49" w14:textId="77777777" w:rsidR="00CB3323" w:rsidRPr="00870B97" w:rsidRDefault="00CB3323" w:rsidP="00CB3323">
      <w:pPr>
        <w:rPr>
          <w:rFonts w:ascii="Arial" w:hAnsi="Arial" w:cs="Times New Roman"/>
          <w:b/>
          <w:bCs/>
          <w:color w:val="000000"/>
          <w:sz w:val="22"/>
          <w:szCs w:val="22"/>
        </w:rPr>
      </w:pPr>
      <w:r>
        <w:rPr>
          <w:rFonts w:ascii="Arial" w:hAnsi="Arial" w:cs="Times New Roman"/>
          <w:b/>
          <w:bCs/>
          <w:color w:val="000000"/>
          <w:sz w:val="28"/>
          <w:szCs w:val="28"/>
        </w:rPr>
        <w:t>Testing</w:t>
      </w:r>
    </w:p>
    <w:p w14:paraId="561ECF8C" w14:textId="77777777" w:rsidR="00CB3323" w:rsidRPr="00870B97" w:rsidRDefault="00CB3323" w:rsidP="00CB3323">
      <w:pPr>
        <w:rPr>
          <w:rFonts w:ascii="Arial" w:eastAsia="Times New Roman" w:hAnsi="Arial" w:cs="Times New Roman"/>
          <w:b/>
          <w:bCs/>
          <w:color w:val="000000"/>
          <w:sz w:val="22"/>
          <w:szCs w:val="22"/>
        </w:rPr>
      </w:pPr>
      <w:r w:rsidRPr="00870B97">
        <w:rPr>
          <w:rFonts w:ascii="Arial" w:eastAsia="Times New Roman" w:hAnsi="Arial" w:cs="Times New Roman"/>
          <w:b/>
          <w:bCs/>
          <w:color w:val="000000"/>
          <w:sz w:val="22"/>
          <w:szCs w:val="22"/>
        </w:rPr>
        <w:pict w14:anchorId="6CC3250E">
          <v:rect id="_x0000_i1026" style="width:0;height:1.5pt" o:hralign="center" o:hrstd="t" o:hr="t" fillcolor="#aaa" stroked="f"/>
        </w:pict>
      </w:r>
    </w:p>
    <w:p w14:paraId="770D1841" w14:textId="77777777" w:rsidR="00CB3323" w:rsidRPr="00870B97" w:rsidRDefault="00CB3323" w:rsidP="00CB3323">
      <w:pPr>
        <w:jc w:val="right"/>
        <w:rPr>
          <w:rFonts w:ascii="Times" w:eastAsia="Times New Roman" w:hAnsi="Times" w:cs="Times New Roman"/>
          <w:sz w:val="20"/>
          <w:szCs w:val="20"/>
        </w:rPr>
      </w:pPr>
      <w:r w:rsidRPr="00870B97">
        <w:rPr>
          <w:rFonts w:ascii="Arial" w:eastAsia="Times New Roman" w:hAnsi="Arial" w:cs="Times New Roman"/>
          <w:i/>
          <w:iCs/>
          <w:color w:val="000000"/>
          <w:sz w:val="22"/>
          <w:szCs w:val="22"/>
        </w:rPr>
        <w:t>Quality Assurance: Jamie Alexander (jalexa17@u.rochester.edu)</w:t>
      </w:r>
    </w:p>
    <w:p w14:paraId="4C687E95" w14:textId="77777777" w:rsidR="00CB3323" w:rsidRPr="00870B97" w:rsidRDefault="00CB3323" w:rsidP="00CB3323">
      <w:pPr>
        <w:rPr>
          <w:rFonts w:ascii="Times" w:eastAsia="Times New Roman" w:hAnsi="Times" w:cs="Times New Roman"/>
          <w:sz w:val="20"/>
          <w:szCs w:val="20"/>
        </w:rPr>
      </w:pPr>
    </w:p>
    <w:p w14:paraId="5FCCF577" w14:textId="77777777" w:rsidR="00CB3323" w:rsidRDefault="00CB3323" w:rsidP="00CB3323">
      <w:pPr>
        <w:rPr>
          <w:rFonts w:ascii="Arial" w:hAnsi="Arial" w:cs="Times New Roman"/>
          <w:color w:val="000000"/>
          <w:sz w:val="22"/>
          <w:szCs w:val="22"/>
        </w:rPr>
      </w:pPr>
      <w:r>
        <w:rPr>
          <w:rFonts w:ascii="Arial" w:hAnsi="Arial" w:cs="Times New Roman"/>
          <w:color w:val="000000"/>
          <w:sz w:val="22"/>
          <w:szCs w:val="22"/>
        </w:rPr>
        <w:t>Our development technique for this project was based on test driven development, through the implementation of a three stage processes that cycled through feedback and design modification. The goals of each stage were:</w:t>
      </w:r>
    </w:p>
    <w:p w14:paraId="54F1C02E" w14:textId="77777777" w:rsidR="00FA286F" w:rsidRDefault="00FA286F" w:rsidP="00CB3323">
      <w:pPr>
        <w:rPr>
          <w:rFonts w:ascii="Arial" w:hAnsi="Arial" w:cs="Times New Roman"/>
          <w:color w:val="000000"/>
          <w:sz w:val="22"/>
          <w:szCs w:val="22"/>
        </w:rPr>
      </w:pPr>
    </w:p>
    <w:p w14:paraId="59667868" w14:textId="77777777" w:rsidR="00CB3323" w:rsidRPr="00BF3FFA" w:rsidRDefault="00CB3323" w:rsidP="00CB3323">
      <w:pPr>
        <w:pStyle w:val="ListParagraph"/>
        <w:numPr>
          <w:ilvl w:val="0"/>
          <w:numId w:val="5"/>
        </w:numPr>
        <w:rPr>
          <w:rFonts w:ascii="Arial" w:hAnsi="Arial" w:cs="Times New Roman"/>
          <w:color w:val="000000"/>
          <w:sz w:val="22"/>
          <w:szCs w:val="22"/>
        </w:rPr>
      </w:pPr>
      <w:r w:rsidRPr="00BF3FFA">
        <w:rPr>
          <w:rFonts w:ascii="Arial" w:hAnsi="Arial" w:cs="Times New Roman"/>
          <w:color w:val="000000"/>
          <w:sz w:val="22"/>
          <w:szCs w:val="22"/>
        </w:rPr>
        <w:t xml:space="preserve">First Stage: Individual Unit Tests </w:t>
      </w:r>
    </w:p>
    <w:p w14:paraId="4B260380" w14:textId="77777777" w:rsidR="00CB3323" w:rsidRDefault="00CB3323" w:rsidP="00CB3323">
      <w:pPr>
        <w:pStyle w:val="ListParagraph"/>
        <w:numPr>
          <w:ilvl w:val="1"/>
          <w:numId w:val="5"/>
        </w:numPr>
        <w:rPr>
          <w:rFonts w:ascii="Arial" w:hAnsi="Arial" w:cs="Times New Roman"/>
          <w:color w:val="000000"/>
          <w:sz w:val="22"/>
          <w:szCs w:val="22"/>
        </w:rPr>
      </w:pPr>
      <w:r>
        <w:rPr>
          <w:rFonts w:ascii="Arial" w:hAnsi="Arial" w:cs="Times New Roman"/>
          <w:color w:val="000000"/>
          <w:sz w:val="22"/>
          <w:szCs w:val="22"/>
        </w:rPr>
        <w:t>To supply module writers with</w:t>
      </w:r>
      <w:bookmarkStart w:id="0" w:name="_GoBack"/>
      <w:bookmarkEnd w:id="0"/>
      <w:r>
        <w:rPr>
          <w:rFonts w:ascii="Arial" w:hAnsi="Arial" w:cs="Times New Roman"/>
          <w:color w:val="000000"/>
          <w:sz w:val="22"/>
          <w:szCs w:val="22"/>
        </w:rPr>
        <w:t xml:space="preserve"> the ability to </w:t>
      </w:r>
      <w:r w:rsidR="00FA286F">
        <w:rPr>
          <w:rFonts w:ascii="Arial" w:hAnsi="Arial" w:cs="Times New Roman"/>
          <w:color w:val="000000"/>
          <w:sz w:val="22"/>
          <w:szCs w:val="22"/>
        </w:rPr>
        <w:t>develop</w:t>
      </w:r>
      <w:r>
        <w:rPr>
          <w:rFonts w:ascii="Arial" w:hAnsi="Arial" w:cs="Times New Roman"/>
          <w:color w:val="000000"/>
          <w:sz w:val="22"/>
          <w:szCs w:val="22"/>
        </w:rPr>
        <w:t xml:space="preserve"> using correct test driven development techniques (standardized unit tests and reviewed testing spaces), and to give QA the ability to check on progress and module synchronization based on test performance</w:t>
      </w:r>
    </w:p>
    <w:p w14:paraId="0C61178D" w14:textId="77777777" w:rsidR="00CB3323" w:rsidRDefault="00CB3323" w:rsidP="00CB3323">
      <w:pPr>
        <w:pStyle w:val="ListParagraph"/>
        <w:numPr>
          <w:ilvl w:val="0"/>
          <w:numId w:val="5"/>
        </w:numPr>
        <w:rPr>
          <w:rFonts w:ascii="Arial" w:hAnsi="Arial" w:cs="Times New Roman"/>
          <w:color w:val="000000"/>
          <w:sz w:val="22"/>
          <w:szCs w:val="22"/>
        </w:rPr>
      </w:pPr>
      <w:r>
        <w:rPr>
          <w:rFonts w:ascii="Arial" w:hAnsi="Arial" w:cs="Times New Roman"/>
          <w:color w:val="000000"/>
          <w:sz w:val="22"/>
          <w:szCs w:val="22"/>
        </w:rPr>
        <w:t>Second Stage: Integration Tests: Communication</w:t>
      </w:r>
      <w:r w:rsidRPr="00BF3FFA">
        <w:rPr>
          <w:rFonts w:ascii="Arial" w:hAnsi="Arial" w:cs="Times New Roman"/>
          <w:color w:val="000000"/>
          <w:sz w:val="22"/>
          <w:szCs w:val="22"/>
        </w:rPr>
        <w:t xml:space="preserve"> </w:t>
      </w:r>
    </w:p>
    <w:p w14:paraId="03D12BBB" w14:textId="77777777" w:rsidR="00CB3323" w:rsidRDefault="00CB3323" w:rsidP="00CB3323">
      <w:pPr>
        <w:pStyle w:val="ListParagraph"/>
        <w:numPr>
          <w:ilvl w:val="1"/>
          <w:numId w:val="5"/>
        </w:numPr>
        <w:rPr>
          <w:rFonts w:ascii="Arial" w:hAnsi="Arial" w:cs="Times New Roman"/>
          <w:color w:val="000000"/>
          <w:sz w:val="22"/>
          <w:szCs w:val="22"/>
        </w:rPr>
      </w:pPr>
      <w:r>
        <w:rPr>
          <w:rFonts w:ascii="Arial" w:hAnsi="Arial" w:cs="Times New Roman"/>
          <w:color w:val="000000"/>
          <w:sz w:val="22"/>
          <w:szCs w:val="22"/>
        </w:rPr>
        <w:t>To make sure that each module was communicating correctly with other modules through dependency based integration tests</w:t>
      </w:r>
    </w:p>
    <w:p w14:paraId="0A875E8F" w14:textId="77777777" w:rsidR="00CB3323" w:rsidRDefault="00CB3323" w:rsidP="00CB3323">
      <w:pPr>
        <w:pStyle w:val="ListParagraph"/>
        <w:numPr>
          <w:ilvl w:val="0"/>
          <w:numId w:val="5"/>
        </w:numPr>
        <w:rPr>
          <w:rFonts w:ascii="Arial" w:hAnsi="Arial" w:cs="Times New Roman"/>
          <w:color w:val="000000"/>
          <w:sz w:val="22"/>
          <w:szCs w:val="22"/>
        </w:rPr>
      </w:pPr>
      <w:r>
        <w:rPr>
          <w:rFonts w:ascii="Arial" w:hAnsi="Arial" w:cs="Times New Roman"/>
          <w:color w:val="000000"/>
          <w:sz w:val="22"/>
          <w:szCs w:val="22"/>
        </w:rPr>
        <w:t xml:space="preserve">Third Stage: </w:t>
      </w:r>
      <w:r w:rsidRPr="00BF3FFA">
        <w:rPr>
          <w:rFonts w:ascii="Arial" w:hAnsi="Arial" w:cs="Times New Roman"/>
          <w:color w:val="000000"/>
          <w:sz w:val="22"/>
          <w:szCs w:val="22"/>
        </w:rPr>
        <w:t xml:space="preserve"> </w:t>
      </w:r>
      <w:r w:rsidR="00FA286F">
        <w:rPr>
          <w:rFonts w:ascii="Arial" w:hAnsi="Arial" w:cs="Times New Roman"/>
          <w:color w:val="000000"/>
          <w:sz w:val="22"/>
          <w:szCs w:val="22"/>
        </w:rPr>
        <w:t>Integration Testing</w:t>
      </w:r>
      <w:r>
        <w:rPr>
          <w:rFonts w:ascii="Arial" w:hAnsi="Arial" w:cs="Times New Roman"/>
          <w:color w:val="000000"/>
          <w:sz w:val="22"/>
          <w:szCs w:val="22"/>
        </w:rPr>
        <w:t>: Live Functionality</w:t>
      </w:r>
      <w:r w:rsidRPr="00BF3FFA">
        <w:rPr>
          <w:rFonts w:ascii="Arial" w:hAnsi="Arial" w:cs="Times New Roman"/>
          <w:color w:val="000000"/>
          <w:sz w:val="22"/>
          <w:szCs w:val="22"/>
        </w:rPr>
        <w:t xml:space="preserve"> </w:t>
      </w:r>
    </w:p>
    <w:p w14:paraId="06433B37" w14:textId="77777777" w:rsidR="00CB3323" w:rsidRPr="00BF3FFA" w:rsidRDefault="00CB3323" w:rsidP="00CB3323">
      <w:pPr>
        <w:pStyle w:val="ListParagraph"/>
        <w:numPr>
          <w:ilvl w:val="1"/>
          <w:numId w:val="5"/>
        </w:numPr>
        <w:rPr>
          <w:rFonts w:ascii="Arial" w:hAnsi="Arial" w:cs="Times New Roman"/>
          <w:color w:val="000000"/>
          <w:sz w:val="22"/>
          <w:szCs w:val="22"/>
        </w:rPr>
      </w:pPr>
      <w:r>
        <w:rPr>
          <w:rFonts w:ascii="Arial" w:hAnsi="Arial" w:cs="Times New Roman"/>
          <w:color w:val="000000"/>
          <w:sz w:val="22"/>
          <w:szCs w:val="22"/>
        </w:rPr>
        <w:t>T</w:t>
      </w:r>
      <w:r w:rsidR="00FA286F">
        <w:rPr>
          <w:rFonts w:ascii="Arial" w:hAnsi="Arial" w:cs="Times New Roman"/>
          <w:color w:val="000000"/>
          <w:sz w:val="22"/>
          <w:szCs w:val="22"/>
        </w:rPr>
        <w:t>o test for each</w:t>
      </w:r>
      <w:r>
        <w:rPr>
          <w:rFonts w:ascii="Arial" w:hAnsi="Arial" w:cs="Times New Roman"/>
          <w:color w:val="000000"/>
          <w:sz w:val="22"/>
          <w:szCs w:val="22"/>
        </w:rPr>
        <w:t xml:space="preserve"> functionality within project through manual hands on testing. Originally, tests were being written to try and automate this process, but as the complexity of the project become clearer, it was decided that the most efficient way to finish the testing was for the team to meet and test functions together initially, and then have QA, the Project Lead, Tech Lead</w:t>
      </w:r>
      <w:r w:rsidR="00FA286F">
        <w:rPr>
          <w:rFonts w:ascii="Arial" w:hAnsi="Arial" w:cs="Times New Roman"/>
          <w:color w:val="000000"/>
          <w:sz w:val="22"/>
          <w:szCs w:val="22"/>
        </w:rPr>
        <w:t>, and module writers who were availed</w:t>
      </w:r>
      <w:r>
        <w:rPr>
          <w:rFonts w:ascii="Arial" w:hAnsi="Arial" w:cs="Times New Roman"/>
          <w:color w:val="000000"/>
          <w:sz w:val="22"/>
          <w:szCs w:val="22"/>
        </w:rPr>
        <w:t xml:space="preserve"> continue to test functions/ make changes to module code as final required changes were discovered.</w:t>
      </w:r>
    </w:p>
    <w:p w14:paraId="5C436759" w14:textId="77777777" w:rsidR="00CB3323" w:rsidRDefault="00CB3323" w:rsidP="00CB3323">
      <w:pPr>
        <w:rPr>
          <w:rFonts w:ascii="Arial" w:hAnsi="Arial" w:cs="Times New Roman"/>
          <w:color w:val="000000"/>
          <w:sz w:val="22"/>
          <w:szCs w:val="22"/>
        </w:rPr>
      </w:pPr>
    </w:p>
    <w:p w14:paraId="20E0AE48" w14:textId="77777777" w:rsidR="00CB3323" w:rsidRDefault="00CB3323" w:rsidP="00CB3323">
      <w:pPr>
        <w:rPr>
          <w:rFonts w:ascii="Arial" w:hAnsi="Arial" w:cs="Times New Roman"/>
          <w:color w:val="000000"/>
          <w:sz w:val="22"/>
          <w:szCs w:val="22"/>
        </w:rPr>
      </w:pPr>
    </w:p>
    <w:p w14:paraId="668AB7AD" w14:textId="77777777" w:rsidR="00CB3323" w:rsidRDefault="00CB3323" w:rsidP="00CB3323">
      <w:pPr>
        <w:rPr>
          <w:rFonts w:ascii="Arial" w:hAnsi="Arial" w:cs="Times New Roman"/>
          <w:color w:val="000000"/>
          <w:sz w:val="22"/>
          <w:szCs w:val="22"/>
        </w:rPr>
      </w:pPr>
      <w:r>
        <w:rPr>
          <w:rFonts w:ascii="Arial" w:hAnsi="Arial" w:cs="Times New Roman"/>
          <w:color w:val="000000"/>
          <w:sz w:val="22"/>
          <w:szCs w:val="22"/>
        </w:rPr>
        <w:t xml:space="preserve">First Stage: Individual Unit Tests </w:t>
      </w:r>
      <w:r w:rsidR="00FA286F">
        <w:rPr>
          <w:rFonts w:ascii="Arial" w:hAnsi="Arial" w:cs="Times New Roman"/>
          <w:color w:val="000000"/>
          <w:sz w:val="22"/>
          <w:szCs w:val="22"/>
        </w:rPr>
        <w:t>(Oct.15</w:t>
      </w:r>
      <w:r w:rsidR="00FA286F" w:rsidRPr="00FA286F">
        <w:rPr>
          <w:rFonts w:ascii="Arial" w:hAnsi="Arial" w:cs="Times New Roman"/>
          <w:color w:val="000000"/>
          <w:sz w:val="22"/>
          <w:szCs w:val="22"/>
          <w:vertAlign w:val="superscript"/>
        </w:rPr>
        <w:t>th</w:t>
      </w:r>
      <w:r w:rsidR="00FA286F">
        <w:rPr>
          <w:rFonts w:ascii="Arial" w:hAnsi="Arial" w:cs="Times New Roman"/>
          <w:color w:val="000000"/>
          <w:sz w:val="22"/>
          <w:szCs w:val="22"/>
        </w:rPr>
        <w:t>- Nov 7</w:t>
      </w:r>
      <w:r w:rsidR="00FA286F" w:rsidRPr="00FA286F">
        <w:rPr>
          <w:rFonts w:ascii="Arial" w:hAnsi="Arial" w:cs="Times New Roman"/>
          <w:color w:val="000000"/>
          <w:sz w:val="22"/>
          <w:szCs w:val="22"/>
          <w:vertAlign w:val="superscript"/>
        </w:rPr>
        <w:t>th</w:t>
      </w:r>
      <w:r w:rsidR="00FA286F">
        <w:rPr>
          <w:rFonts w:ascii="Arial" w:hAnsi="Arial" w:cs="Times New Roman"/>
          <w:color w:val="000000"/>
          <w:sz w:val="22"/>
          <w:szCs w:val="22"/>
        </w:rPr>
        <w:t>)</w:t>
      </w:r>
    </w:p>
    <w:p w14:paraId="72B55889" w14:textId="77777777" w:rsidR="00CB3323" w:rsidRDefault="00CB3323" w:rsidP="00CB3323">
      <w:pPr>
        <w:pStyle w:val="ListParagraph"/>
        <w:numPr>
          <w:ilvl w:val="0"/>
          <w:numId w:val="2"/>
        </w:numPr>
        <w:rPr>
          <w:rFonts w:ascii="Arial" w:hAnsi="Arial" w:cs="Times New Roman"/>
          <w:color w:val="000000"/>
          <w:sz w:val="22"/>
          <w:szCs w:val="22"/>
        </w:rPr>
      </w:pPr>
      <w:r>
        <w:rPr>
          <w:rFonts w:ascii="Arial" w:hAnsi="Arial" w:cs="Times New Roman"/>
          <w:color w:val="000000"/>
          <w:sz w:val="22"/>
          <w:szCs w:val="22"/>
        </w:rPr>
        <w:t>Test functions were written to pair every function in each module according to original design specs.</w:t>
      </w:r>
    </w:p>
    <w:p w14:paraId="3212872B" w14:textId="77777777" w:rsidR="00CB3323" w:rsidRDefault="00CB3323" w:rsidP="00CB3323">
      <w:pPr>
        <w:pStyle w:val="ListParagraph"/>
        <w:numPr>
          <w:ilvl w:val="0"/>
          <w:numId w:val="2"/>
        </w:numPr>
        <w:rPr>
          <w:rFonts w:ascii="Arial" w:hAnsi="Arial" w:cs="Times New Roman"/>
          <w:color w:val="000000"/>
          <w:sz w:val="22"/>
          <w:szCs w:val="22"/>
        </w:rPr>
      </w:pPr>
      <w:r>
        <w:rPr>
          <w:rFonts w:ascii="Arial" w:hAnsi="Arial" w:cs="Times New Roman"/>
          <w:color w:val="000000"/>
          <w:sz w:val="22"/>
          <w:szCs w:val="22"/>
        </w:rPr>
        <w:t xml:space="preserve">Functions relying on direct dependency </w:t>
      </w:r>
      <w:r w:rsidR="00FA286F">
        <w:rPr>
          <w:rFonts w:ascii="Arial" w:hAnsi="Arial" w:cs="Times New Roman"/>
          <w:color w:val="000000"/>
          <w:sz w:val="22"/>
          <w:szCs w:val="22"/>
        </w:rPr>
        <w:t>of</w:t>
      </w:r>
      <w:r>
        <w:rPr>
          <w:rFonts w:ascii="Arial" w:hAnsi="Arial" w:cs="Times New Roman"/>
          <w:color w:val="000000"/>
          <w:sz w:val="22"/>
          <w:szCs w:val="22"/>
        </w:rPr>
        <w:t xml:space="preserve"> other modules were to be tested with hard-coded data to simulate a live call</w:t>
      </w:r>
    </w:p>
    <w:p w14:paraId="0BD838CB" w14:textId="77777777" w:rsidR="00CB3323" w:rsidRDefault="00CB3323" w:rsidP="00CB3323">
      <w:pPr>
        <w:pStyle w:val="ListParagraph"/>
        <w:numPr>
          <w:ilvl w:val="0"/>
          <w:numId w:val="2"/>
        </w:numPr>
        <w:rPr>
          <w:rFonts w:ascii="Arial" w:hAnsi="Arial" w:cs="Times New Roman"/>
          <w:color w:val="000000"/>
          <w:sz w:val="22"/>
          <w:szCs w:val="22"/>
        </w:rPr>
      </w:pPr>
      <w:r>
        <w:rPr>
          <w:rFonts w:ascii="Arial" w:hAnsi="Arial" w:cs="Times New Roman"/>
          <w:color w:val="000000"/>
          <w:sz w:val="22"/>
          <w:szCs w:val="22"/>
        </w:rPr>
        <w:t>Feedback was given for initial module unit test functions (Oct. 18</w:t>
      </w:r>
      <w:r w:rsidRPr="00E72C90">
        <w:rPr>
          <w:rFonts w:ascii="Arial" w:hAnsi="Arial" w:cs="Times New Roman"/>
          <w:color w:val="000000"/>
          <w:sz w:val="22"/>
          <w:szCs w:val="22"/>
          <w:vertAlign w:val="superscript"/>
        </w:rPr>
        <w:t>th</w:t>
      </w:r>
      <w:r>
        <w:rPr>
          <w:rFonts w:ascii="Arial" w:hAnsi="Arial" w:cs="Times New Roman"/>
          <w:color w:val="000000"/>
          <w:sz w:val="22"/>
          <w:szCs w:val="22"/>
        </w:rPr>
        <w:t>)</w:t>
      </w:r>
    </w:p>
    <w:p w14:paraId="010771C2" w14:textId="77777777" w:rsidR="00CB3323" w:rsidRDefault="00CB3323" w:rsidP="00CB3323">
      <w:pPr>
        <w:pStyle w:val="ListParagraph"/>
        <w:numPr>
          <w:ilvl w:val="1"/>
          <w:numId w:val="2"/>
        </w:numPr>
        <w:rPr>
          <w:rFonts w:ascii="Arial" w:hAnsi="Arial" w:cs="Times New Roman"/>
          <w:color w:val="000000"/>
          <w:sz w:val="22"/>
          <w:szCs w:val="22"/>
        </w:rPr>
      </w:pPr>
      <w:r>
        <w:rPr>
          <w:rFonts w:ascii="Arial" w:hAnsi="Arial" w:cs="Times New Roman"/>
          <w:color w:val="000000"/>
          <w:sz w:val="22"/>
          <w:szCs w:val="22"/>
        </w:rPr>
        <w:t>Assertions were reviewed for each test function to ensure appropriate bounds were met</w:t>
      </w:r>
    </w:p>
    <w:p w14:paraId="15A3C0D3" w14:textId="77777777" w:rsidR="00CB3323" w:rsidRPr="007450BC" w:rsidRDefault="00CB3323" w:rsidP="00CB3323">
      <w:pPr>
        <w:pStyle w:val="ListParagraph"/>
        <w:numPr>
          <w:ilvl w:val="1"/>
          <w:numId w:val="2"/>
        </w:numPr>
        <w:rPr>
          <w:rFonts w:ascii="Arial" w:hAnsi="Arial" w:cs="Times New Roman"/>
          <w:color w:val="000000"/>
          <w:sz w:val="22"/>
          <w:szCs w:val="22"/>
        </w:rPr>
      </w:pPr>
      <w:r w:rsidRPr="0035225F">
        <w:rPr>
          <w:rFonts w:ascii="Arial" w:hAnsi="Arial" w:cs="Times New Roman"/>
          <w:color w:val="000000"/>
          <w:sz w:val="22"/>
          <w:szCs w:val="22"/>
        </w:rPr>
        <w:t xml:space="preserve">Inter-module dependencies were checked to be synchronized based on </w:t>
      </w:r>
      <w:r w:rsidR="00FA286F">
        <w:rPr>
          <w:rFonts w:ascii="Arial" w:hAnsi="Arial" w:cs="Times New Roman"/>
          <w:color w:val="000000"/>
          <w:sz w:val="22"/>
          <w:szCs w:val="22"/>
        </w:rPr>
        <w:t xml:space="preserve">expected </w:t>
      </w:r>
      <w:r w:rsidRPr="0035225F">
        <w:rPr>
          <w:rFonts w:ascii="Arial" w:hAnsi="Arial" w:cs="Times New Roman"/>
          <w:color w:val="000000"/>
          <w:sz w:val="22"/>
          <w:szCs w:val="22"/>
        </w:rPr>
        <w:t xml:space="preserve">parameters and </w:t>
      </w:r>
      <w:r w:rsidR="00FA286F">
        <w:rPr>
          <w:rFonts w:ascii="Arial" w:hAnsi="Arial" w:cs="Times New Roman"/>
          <w:color w:val="000000"/>
          <w:sz w:val="22"/>
          <w:szCs w:val="22"/>
        </w:rPr>
        <w:t xml:space="preserve">expected </w:t>
      </w:r>
      <w:r w:rsidRPr="0035225F">
        <w:rPr>
          <w:rFonts w:ascii="Arial" w:hAnsi="Arial" w:cs="Times New Roman"/>
          <w:color w:val="000000"/>
          <w:sz w:val="22"/>
          <w:szCs w:val="22"/>
        </w:rPr>
        <w:t xml:space="preserve">return </w:t>
      </w:r>
      <w:r w:rsidR="00FA286F">
        <w:rPr>
          <w:rFonts w:ascii="Arial" w:hAnsi="Arial" w:cs="Times New Roman"/>
          <w:color w:val="000000"/>
          <w:sz w:val="22"/>
          <w:szCs w:val="22"/>
        </w:rPr>
        <w:t xml:space="preserve">types of </w:t>
      </w:r>
      <w:r w:rsidRPr="0035225F">
        <w:rPr>
          <w:rFonts w:ascii="Arial" w:hAnsi="Arial" w:cs="Times New Roman"/>
          <w:color w:val="000000"/>
          <w:sz w:val="22"/>
          <w:szCs w:val="22"/>
        </w:rPr>
        <w:t>approved tests</w:t>
      </w:r>
    </w:p>
    <w:p w14:paraId="46290B9C" w14:textId="77777777" w:rsidR="00CB3323" w:rsidRDefault="00CB3323" w:rsidP="00CB3323">
      <w:pPr>
        <w:pStyle w:val="ListParagraph"/>
        <w:numPr>
          <w:ilvl w:val="0"/>
          <w:numId w:val="2"/>
        </w:numPr>
        <w:rPr>
          <w:rFonts w:ascii="Arial" w:hAnsi="Arial" w:cs="Times New Roman"/>
          <w:color w:val="000000"/>
          <w:sz w:val="22"/>
          <w:szCs w:val="22"/>
        </w:rPr>
      </w:pPr>
      <w:r>
        <w:rPr>
          <w:rFonts w:ascii="Arial" w:hAnsi="Arial" w:cs="Times New Roman"/>
          <w:color w:val="000000"/>
          <w:sz w:val="22"/>
          <w:szCs w:val="22"/>
        </w:rPr>
        <w:t>Unit tests for each module were edited based on feedback (Oct. 22</w:t>
      </w:r>
      <w:r w:rsidRPr="0035225F">
        <w:rPr>
          <w:rFonts w:ascii="Arial" w:hAnsi="Arial" w:cs="Times New Roman"/>
          <w:color w:val="000000"/>
          <w:sz w:val="22"/>
          <w:szCs w:val="22"/>
          <w:vertAlign w:val="superscript"/>
        </w:rPr>
        <w:t>nd</w:t>
      </w:r>
      <w:r>
        <w:rPr>
          <w:rFonts w:ascii="Arial" w:hAnsi="Arial" w:cs="Times New Roman"/>
          <w:color w:val="000000"/>
          <w:sz w:val="22"/>
          <w:szCs w:val="22"/>
        </w:rPr>
        <w:t>)</w:t>
      </w:r>
    </w:p>
    <w:p w14:paraId="2FAF446A" w14:textId="77777777" w:rsidR="00CB3323" w:rsidRDefault="00CB3323" w:rsidP="00CB3323">
      <w:pPr>
        <w:pStyle w:val="ListParagraph"/>
        <w:numPr>
          <w:ilvl w:val="1"/>
          <w:numId w:val="2"/>
        </w:numPr>
        <w:rPr>
          <w:rFonts w:ascii="Arial" w:hAnsi="Arial" w:cs="Times New Roman"/>
          <w:color w:val="000000"/>
          <w:sz w:val="22"/>
          <w:szCs w:val="22"/>
        </w:rPr>
      </w:pPr>
      <w:r>
        <w:rPr>
          <w:rFonts w:ascii="Arial" w:hAnsi="Arial" w:cs="Times New Roman"/>
          <w:color w:val="000000"/>
          <w:sz w:val="22"/>
          <w:szCs w:val="22"/>
        </w:rPr>
        <w:t>Persisting problems were edited by QA</w:t>
      </w:r>
    </w:p>
    <w:p w14:paraId="71E0657B" w14:textId="77777777" w:rsidR="00CB3323" w:rsidRPr="0035225F" w:rsidRDefault="00CB3323" w:rsidP="00CB3323">
      <w:pPr>
        <w:pStyle w:val="ListParagraph"/>
        <w:numPr>
          <w:ilvl w:val="0"/>
          <w:numId w:val="2"/>
        </w:numPr>
        <w:rPr>
          <w:rFonts w:ascii="Arial" w:hAnsi="Arial" w:cs="Times New Roman"/>
          <w:color w:val="000000"/>
          <w:sz w:val="22"/>
          <w:szCs w:val="22"/>
        </w:rPr>
      </w:pPr>
      <w:r w:rsidRPr="0035225F">
        <w:rPr>
          <w:rFonts w:ascii="Arial" w:hAnsi="Arial" w:cs="Times New Roman"/>
          <w:color w:val="000000"/>
          <w:sz w:val="22"/>
          <w:szCs w:val="22"/>
        </w:rPr>
        <w:t xml:space="preserve">Meeting between Project Manager, </w:t>
      </w:r>
      <w:r>
        <w:rPr>
          <w:rFonts w:ascii="Arial" w:hAnsi="Arial" w:cs="Times New Roman"/>
          <w:color w:val="000000"/>
          <w:sz w:val="22"/>
          <w:szCs w:val="22"/>
        </w:rPr>
        <w:t>Tech Lead, and QA to discuss possible issues with current design based on Unit Test expectations (inter-module dependencies through calls and parameter passing, Oct. 23</w:t>
      </w:r>
      <w:r w:rsidRPr="007450BC">
        <w:rPr>
          <w:rFonts w:ascii="Arial" w:hAnsi="Arial" w:cs="Times New Roman"/>
          <w:color w:val="000000"/>
          <w:sz w:val="22"/>
          <w:szCs w:val="22"/>
          <w:vertAlign w:val="superscript"/>
        </w:rPr>
        <w:t>rd</w:t>
      </w:r>
      <w:r>
        <w:rPr>
          <w:rFonts w:ascii="Arial" w:hAnsi="Arial" w:cs="Times New Roman"/>
          <w:color w:val="000000"/>
          <w:sz w:val="22"/>
          <w:szCs w:val="22"/>
        </w:rPr>
        <w:t>)</w:t>
      </w:r>
    </w:p>
    <w:p w14:paraId="48A20AC2" w14:textId="77777777" w:rsidR="00CB3323" w:rsidRDefault="00CB3323" w:rsidP="00CB3323">
      <w:pPr>
        <w:pStyle w:val="ListParagraph"/>
        <w:numPr>
          <w:ilvl w:val="0"/>
          <w:numId w:val="2"/>
        </w:numPr>
        <w:rPr>
          <w:rFonts w:ascii="Arial" w:hAnsi="Arial" w:cs="Times New Roman"/>
          <w:color w:val="000000"/>
          <w:sz w:val="22"/>
          <w:szCs w:val="22"/>
        </w:rPr>
      </w:pPr>
      <w:r>
        <w:rPr>
          <w:rFonts w:ascii="Arial" w:hAnsi="Arial" w:cs="Times New Roman"/>
          <w:color w:val="000000"/>
          <w:sz w:val="22"/>
          <w:szCs w:val="22"/>
        </w:rPr>
        <w:t>Full team meeting was done to clarify design specifications (Oct. 28</w:t>
      </w:r>
      <w:r w:rsidRPr="0035225F">
        <w:rPr>
          <w:rFonts w:ascii="Arial" w:hAnsi="Arial" w:cs="Times New Roman"/>
          <w:color w:val="000000"/>
          <w:sz w:val="22"/>
          <w:szCs w:val="22"/>
          <w:vertAlign w:val="superscript"/>
        </w:rPr>
        <w:t>th</w:t>
      </w:r>
      <w:r>
        <w:rPr>
          <w:rFonts w:ascii="Arial" w:hAnsi="Arial" w:cs="Times New Roman"/>
          <w:color w:val="000000"/>
          <w:sz w:val="22"/>
          <w:szCs w:val="22"/>
        </w:rPr>
        <w:t>)</w:t>
      </w:r>
    </w:p>
    <w:p w14:paraId="0B837DAF" w14:textId="77777777" w:rsidR="00CB3323" w:rsidRDefault="00CB3323" w:rsidP="00CB3323">
      <w:pPr>
        <w:pStyle w:val="ListParagraph"/>
        <w:numPr>
          <w:ilvl w:val="1"/>
          <w:numId w:val="2"/>
        </w:numPr>
        <w:rPr>
          <w:rFonts w:ascii="Arial" w:hAnsi="Arial" w:cs="Times New Roman"/>
          <w:color w:val="000000"/>
          <w:sz w:val="22"/>
          <w:szCs w:val="22"/>
        </w:rPr>
      </w:pPr>
      <w:r>
        <w:rPr>
          <w:rFonts w:ascii="Arial" w:hAnsi="Arial" w:cs="Times New Roman"/>
          <w:color w:val="000000"/>
          <w:sz w:val="22"/>
          <w:szCs w:val="22"/>
        </w:rPr>
        <w:t>Unit Tests were modified to fit new design specifications (Nov. 1</w:t>
      </w:r>
      <w:r w:rsidRPr="0035225F">
        <w:rPr>
          <w:rFonts w:ascii="Arial" w:hAnsi="Arial" w:cs="Times New Roman"/>
          <w:color w:val="000000"/>
          <w:sz w:val="22"/>
          <w:szCs w:val="22"/>
          <w:vertAlign w:val="superscript"/>
        </w:rPr>
        <w:t>st</w:t>
      </w:r>
      <w:r>
        <w:rPr>
          <w:rFonts w:ascii="Arial" w:hAnsi="Arial" w:cs="Times New Roman"/>
          <w:color w:val="000000"/>
          <w:sz w:val="22"/>
          <w:szCs w:val="22"/>
        </w:rPr>
        <w:t>)</w:t>
      </w:r>
    </w:p>
    <w:p w14:paraId="4E7967CF" w14:textId="77777777" w:rsidR="00CB3323" w:rsidRDefault="00CB3323" w:rsidP="00CB3323">
      <w:pPr>
        <w:pStyle w:val="ListParagraph"/>
        <w:numPr>
          <w:ilvl w:val="0"/>
          <w:numId w:val="2"/>
        </w:numPr>
        <w:rPr>
          <w:rFonts w:ascii="Arial" w:hAnsi="Arial" w:cs="Times New Roman"/>
          <w:color w:val="000000"/>
          <w:sz w:val="22"/>
          <w:szCs w:val="22"/>
        </w:rPr>
      </w:pPr>
      <w:r>
        <w:rPr>
          <w:rFonts w:ascii="Arial" w:hAnsi="Arial" w:cs="Times New Roman"/>
          <w:color w:val="000000"/>
          <w:sz w:val="22"/>
          <w:szCs w:val="22"/>
        </w:rPr>
        <w:t xml:space="preserve">More complex function issues were found through test driven development </w:t>
      </w:r>
    </w:p>
    <w:p w14:paraId="229043BF" w14:textId="77777777" w:rsidR="00CB3323" w:rsidRDefault="00CB3323" w:rsidP="00CB3323">
      <w:pPr>
        <w:pStyle w:val="ListParagraph"/>
        <w:numPr>
          <w:ilvl w:val="1"/>
          <w:numId w:val="2"/>
        </w:numPr>
        <w:rPr>
          <w:rFonts w:ascii="Arial" w:hAnsi="Arial" w:cs="Times New Roman"/>
          <w:color w:val="000000"/>
          <w:sz w:val="22"/>
          <w:szCs w:val="22"/>
        </w:rPr>
      </w:pPr>
      <w:r>
        <w:rPr>
          <w:rFonts w:ascii="Arial" w:hAnsi="Arial" w:cs="Times New Roman"/>
          <w:color w:val="000000"/>
          <w:sz w:val="22"/>
          <w:szCs w:val="22"/>
        </w:rPr>
        <w:t>Issues found by module writers were reported to Project Lead, Tech Lead, and QA</w:t>
      </w:r>
    </w:p>
    <w:p w14:paraId="1383BE2C" w14:textId="77777777" w:rsidR="00CB3323" w:rsidRDefault="00CB3323" w:rsidP="00CB3323">
      <w:pPr>
        <w:pStyle w:val="ListParagraph"/>
        <w:numPr>
          <w:ilvl w:val="1"/>
          <w:numId w:val="2"/>
        </w:numPr>
        <w:rPr>
          <w:rFonts w:ascii="Arial" w:hAnsi="Arial" w:cs="Times New Roman"/>
          <w:color w:val="000000"/>
          <w:sz w:val="22"/>
          <w:szCs w:val="22"/>
        </w:rPr>
      </w:pPr>
      <w:r>
        <w:rPr>
          <w:rFonts w:ascii="Arial" w:hAnsi="Arial" w:cs="Times New Roman"/>
          <w:color w:val="000000"/>
          <w:sz w:val="22"/>
          <w:szCs w:val="22"/>
        </w:rPr>
        <w:t xml:space="preserve">Issues found by QA were reported to module writers if error occurred from discrepancies in module code and design document, and to Project Lead </w:t>
      </w:r>
      <w:r>
        <w:rPr>
          <w:rFonts w:ascii="Arial" w:hAnsi="Arial" w:cs="Times New Roman"/>
          <w:color w:val="000000"/>
          <w:sz w:val="22"/>
          <w:szCs w:val="22"/>
        </w:rPr>
        <w:lastRenderedPageBreak/>
        <w:t>and Tech Lead if the issue persisted with even with code aligning with design document</w:t>
      </w:r>
    </w:p>
    <w:p w14:paraId="402351E9" w14:textId="77777777" w:rsidR="00CB3323" w:rsidRDefault="00CB3323" w:rsidP="00CB3323">
      <w:pPr>
        <w:pStyle w:val="ListParagraph"/>
        <w:numPr>
          <w:ilvl w:val="1"/>
          <w:numId w:val="2"/>
        </w:numPr>
        <w:rPr>
          <w:rFonts w:ascii="Arial" w:hAnsi="Arial" w:cs="Times New Roman"/>
          <w:color w:val="000000"/>
          <w:sz w:val="22"/>
          <w:szCs w:val="22"/>
        </w:rPr>
      </w:pPr>
      <w:r>
        <w:rPr>
          <w:rFonts w:ascii="Arial" w:hAnsi="Arial" w:cs="Times New Roman"/>
          <w:color w:val="000000"/>
          <w:sz w:val="22"/>
          <w:szCs w:val="22"/>
        </w:rPr>
        <w:t>Meetings (in person or over messaging systems) were held between Project Lead, Tech Lead, and QA to make necessary revisions according to development test feedba</w:t>
      </w:r>
      <w:r w:rsidR="00FA286F">
        <w:rPr>
          <w:rFonts w:ascii="Arial" w:hAnsi="Arial" w:cs="Times New Roman"/>
          <w:color w:val="000000"/>
          <w:sz w:val="22"/>
          <w:szCs w:val="22"/>
        </w:rPr>
        <w:t>ck. This was repeated through the week process of stage 2</w:t>
      </w:r>
    </w:p>
    <w:p w14:paraId="260A2CC4" w14:textId="77777777" w:rsidR="00CB3323" w:rsidRDefault="00CB3323" w:rsidP="00CB3323">
      <w:pPr>
        <w:pStyle w:val="ListParagraph"/>
        <w:numPr>
          <w:ilvl w:val="0"/>
          <w:numId w:val="2"/>
        </w:numPr>
        <w:rPr>
          <w:rFonts w:ascii="Arial" w:hAnsi="Arial" w:cs="Times New Roman"/>
          <w:color w:val="000000"/>
          <w:sz w:val="22"/>
          <w:szCs w:val="22"/>
        </w:rPr>
      </w:pPr>
      <w:r>
        <w:rPr>
          <w:rFonts w:ascii="Arial" w:hAnsi="Arial" w:cs="Times New Roman"/>
          <w:color w:val="000000"/>
          <w:sz w:val="22"/>
          <w:szCs w:val="22"/>
        </w:rPr>
        <w:t>Number of test</w:t>
      </w:r>
      <w:r w:rsidR="00FA286F">
        <w:rPr>
          <w:rFonts w:ascii="Arial" w:hAnsi="Arial" w:cs="Times New Roman"/>
          <w:color w:val="000000"/>
          <w:sz w:val="22"/>
          <w:szCs w:val="22"/>
        </w:rPr>
        <w:t xml:space="preserve">s passing for each module for </w:t>
      </w:r>
      <w:r>
        <w:rPr>
          <w:rFonts w:ascii="Arial" w:hAnsi="Arial" w:cs="Times New Roman"/>
          <w:color w:val="000000"/>
          <w:sz w:val="22"/>
          <w:szCs w:val="22"/>
        </w:rPr>
        <w:t>Nov. 7</w:t>
      </w:r>
      <w:r w:rsidRPr="00FE2C7D">
        <w:rPr>
          <w:rFonts w:ascii="Arial" w:hAnsi="Arial" w:cs="Times New Roman"/>
          <w:color w:val="000000"/>
          <w:sz w:val="22"/>
          <w:szCs w:val="22"/>
          <w:vertAlign w:val="superscript"/>
        </w:rPr>
        <w:t>th</w:t>
      </w:r>
      <w:r>
        <w:rPr>
          <w:rFonts w:ascii="Arial" w:hAnsi="Arial" w:cs="Times New Roman"/>
          <w:color w:val="000000"/>
          <w:sz w:val="22"/>
          <w:szCs w:val="22"/>
        </w:rPr>
        <w:t xml:space="preserve"> </w:t>
      </w:r>
      <w:r w:rsidR="00FA286F">
        <w:rPr>
          <w:rFonts w:ascii="Arial" w:hAnsi="Arial" w:cs="Times New Roman"/>
          <w:color w:val="000000"/>
          <w:sz w:val="22"/>
          <w:szCs w:val="22"/>
        </w:rPr>
        <w:t xml:space="preserve">benchmark </w:t>
      </w:r>
    </w:p>
    <w:tbl>
      <w:tblPr>
        <w:tblStyle w:val="TableGrid"/>
        <w:tblW w:w="0" w:type="auto"/>
        <w:tblInd w:w="1098" w:type="dxa"/>
        <w:tblLook w:val="04A0" w:firstRow="1" w:lastRow="0" w:firstColumn="1" w:lastColumn="0" w:noHBand="0" w:noVBand="1"/>
      </w:tblPr>
      <w:tblGrid>
        <w:gridCol w:w="1854"/>
        <w:gridCol w:w="2466"/>
        <w:gridCol w:w="2070"/>
      </w:tblGrid>
      <w:tr w:rsidR="00CB3323" w14:paraId="34805881" w14:textId="77777777" w:rsidTr="00714171">
        <w:trPr>
          <w:trHeight w:val="296"/>
        </w:trPr>
        <w:tc>
          <w:tcPr>
            <w:tcW w:w="1854" w:type="dxa"/>
          </w:tcPr>
          <w:p w14:paraId="6F641BDD" w14:textId="77777777" w:rsidR="00CB3323" w:rsidRDefault="00CB3323" w:rsidP="00714171">
            <w:pPr>
              <w:rPr>
                <w:rFonts w:ascii="Arial" w:hAnsi="Arial" w:cs="Times New Roman"/>
                <w:color w:val="000000"/>
                <w:sz w:val="22"/>
                <w:szCs w:val="22"/>
              </w:rPr>
            </w:pPr>
            <w:r>
              <w:rPr>
                <w:rFonts w:ascii="Arial" w:hAnsi="Arial" w:cs="Times New Roman"/>
                <w:color w:val="000000"/>
                <w:sz w:val="22"/>
                <w:szCs w:val="22"/>
              </w:rPr>
              <w:t>Module</w:t>
            </w:r>
          </w:p>
        </w:tc>
        <w:tc>
          <w:tcPr>
            <w:tcW w:w="2466" w:type="dxa"/>
          </w:tcPr>
          <w:p w14:paraId="6E8DE41E" w14:textId="77777777" w:rsidR="00CB3323" w:rsidRDefault="00CB3323" w:rsidP="00714171">
            <w:pPr>
              <w:rPr>
                <w:rFonts w:ascii="Arial" w:hAnsi="Arial" w:cs="Times New Roman"/>
                <w:color w:val="000000"/>
                <w:sz w:val="22"/>
                <w:szCs w:val="22"/>
              </w:rPr>
            </w:pPr>
            <w:r>
              <w:rPr>
                <w:rFonts w:ascii="Arial" w:hAnsi="Arial" w:cs="Times New Roman"/>
                <w:color w:val="000000"/>
                <w:sz w:val="22"/>
                <w:szCs w:val="22"/>
              </w:rPr>
              <w:t>Test Functions Passed</w:t>
            </w:r>
          </w:p>
        </w:tc>
        <w:tc>
          <w:tcPr>
            <w:tcW w:w="2070" w:type="dxa"/>
          </w:tcPr>
          <w:p w14:paraId="54755666" w14:textId="77777777" w:rsidR="00CB3323" w:rsidRDefault="00CB3323" w:rsidP="00714171">
            <w:pPr>
              <w:rPr>
                <w:rFonts w:ascii="Arial" w:hAnsi="Arial" w:cs="Times New Roman"/>
                <w:color w:val="000000"/>
                <w:sz w:val="22"/>
                <w:szCs w:val="22"/>
              </w:rPr>
            </w:pPr>
            <w:r>
              <w:rPr>
                <w:rFonts w:ascii="Arial" w:hAnsi="Arial" w:cs="Times New Roman"/>
                <w:color w:val="000000"/>
                <w:sz w:val="22"/>
                <w:szCs w:val="22"/>
              </w:rPr>
              <w:t>Assertions Passed</w:t>
            </w:r>
          </w:p>
        </w:tc>
      </w:tr>
      <w:tr w:rsidR="00CB3323" w14:paraId="44E15354" w14:textId="77777777" w:rsidTr="00714171">
        <w:tc>
          <w:tcPr>
            <w:tcW w:w="1854" w:type="dxa"/>
          </w:tcPr>
          <w:p w14:paraId="3AD01159" w14:textId="77777777" w:rsidR="00CB3323" w:rsidRDefault="00CB3323" w:rsidP="00714171">
            <w:pPr>
              <w:rPr>
                <w:rFonts w:ascii="Arial" w:hAnsi="Arial" w:cs="Times New Roman"/>
                <w:color w:val="000000"/>
                <w:sz w:val="22"/>
                <w:szCs w:val="22"/>
              </w:rPr>
            </w:pPr>
            <w:r>
              <w:rPr>
                <w:rFonts w:ascii="Arial" w:hAnsi="Arial" w:cs="Times New Roman"/>
                <w:color w:val="000000"/>
                <w:sz w:val="22"/>
                <w:szCs w:val="22"/>
              </w:rPr>
              <w:t>User Interface</w:t>
            </w:r>
          </w:p>
        </w:tc>
        <w:tc>
          <w:tcPr>
            <w:tcW w:w="2466" w:type="dxa"/>
          </w:tcPr>
          <w:p w14:paraId="5B365DEB" w14:textId="77777777" w:rsidR="00CB3323" w:rsidRDefault="00CB3323" w:rsidP="00714171">
            <w:pPr>
              <w:rPr>
                <w:rFonts w:ascii="Arial" w:hAnsi="Arial" w:cs="Times New Roman"/>
                <w:color w:val="000000"/>
                <w:sz w:val="22"/>
                <w:szCs w:val="22"/>
              </w:rPr>
            </w:pPr>
            <w:r>
              <w:rPr>
                <w:rFonts w:ascii="Arial" w:hAnsi="Arial" w:cs="Times New Roman"/>
                <w:color w:val="000000"/>
                <w:sz w:val="22"/>
                <w:szCs w:val="22"/>
              </w:rPr>
              <w:t>12/12</w:t>
            </w:r>
          </w:p>
        </w:tc>
        <w:tc>
          <w:tcPr>
            <w:tcW w:w="2070" w:type="dxa"/>
          </w:tcPr>
          <w:p w14:paraId="4FBDF15D" w14:textId="77777777" w:rsidR="00CB3323" w:rsidRDefault="00CB3323" w:rsidP="00714171">
            <w:pPr>
              <w:rPr>
                <w:rFonts w:ascii="Arial" w:hAnsi="Arial" w:cs="Times New Roman"/>
                <w:color w:val="000000"/>
                <w:sz w:val="22"/>
                <w:szCs w:val="22"/>
              </w:rPr>
            </w:pPr>
            <w:r>
              <w:rPr>
                <w:rFonts w:ascii="Arial" w:hAnsi="Arial" w:cs="Times New Roman"/>
                <w:color w:val="000000"/>
                <w:sz w:val="22"/>
                <w:szCs w:val="22"/>
              </w:rPr>
              <w:t>36/36</w:t>
            </w:r>
          </w:p>
        </w:tc>
      </w:tr>
      <w:tr w:rsidR="00CB3323" w14:paraId="06816317" w14:textId="77777777" w:rsidTr="00714171">
        <w:tc>
          <w:tcPr>
            <w:tcW w:w="1854" w:type="dxa"/>
          </w:tcPr>
          <w:p w14:paraId="13468F7D" w14:textId="77777777" w:rsidR="00CB3323" w:rsidRDefault="00CB3323" w:rsidP="00714171">
            <w:pPr>
              <w:rPr>
                <w:rFonts w:ascii="Arial" w:hAnsi="Arial" w:cs="Times New Roman"/>
                <w:color w:val="000000"/>
                <w:sz w:val="22"/>
                <w:szCs w:val="22"/>
              </w:rPr>
            </w:pPr>
            <w:r>
              <w:rPr>
                <w:rFonts w:ascii="Arial" w:hAnsi="Arial" w:cs="Times New Roman"/>
                <w:color w:val="000000"/>
                <w:sz w:val="22"/>
                <w:szCs w:val="22"/>
              </w:rPr>
              <w:t>Push-Pull</w:t>
            </w:r>
          </w:p>
        </w:tc>
        <w:tc>
          <w:tcPr>
            <w:tcW w:w="2466" w:type="dxa"/>
          </w:tcPr>
          <w:p w14:paraId="14FB7D50" w14:textId="77777777" w:rsidR="00CB3323" w:rsidRDefault="00CB3323" w:rsidP="00714171">
            <w:pPr>
              <w:rPr>
                <w:rFonts w:ascii="Arial" w:hAnsi="Arial" w:cs="Times New Roman"/>
                <w:color w:val="000000"/>
                <w:sz w:val="22"/>
                <w:szCs w:val="22"/>
              </w:rPr>
            </w:pPr>
            <w:r>
              <w:rPr>
                <w:rFonts w:ascii="Arial" w:hAnsi="Arial" w:cs="Times New Roman"/>
                <w:color w:val="000000"/>
                <w:sz w:val="22"/>
                <w:szCs w:val="22"/>
              </w:rPr>
              <w:t>6/9</w:t>
            </w:r>
          </w:p>
        </w:tc>
        <w:tc>
          <w:tcPr>
            <w:tcW w:w="2070" w:type="dxa"/>
          </w:tcPr>
          <w:p w14:paraId="0F0323CF" w14:textId="77777777" w:rsidR="00CB3323" w:rsidRDefault="00CB3323" w:rsidP="00714171">
            <w:pPr>
              <w:rPr>
                <w:rFonts w:ascii="Arial" w:hAnsi="Arial" w:cs="Times New Roman"/>
                <w:color w:val="000000"/>
                <w:sz w:val="22"/>
                <w:szCs w:val="22"/>
              </w:rPr>
            </w:pPr>
            <w:r>
              <w:rPr>
                <w:rFonts w:ascii="Arial" w:hAnsi="Arial" w:cs="Times New Roman"/>
                <w:color w:val="000000"/>
                <w:sz w:val="22"/>
                <w:szCs w:val="22"/>
              </w:rPr>
              <w:t>29/40</w:t>
            </w:r>
          </w:p>
        </w:tc>
      </w:tr>
      <w:tr w:rsidR="00CB3323" w14:paraId="2E81BFF2" w14:textId="77777777" w:rsidTr="00714171">
        <w:tc>
          <w:tcPr>
            <w:tcW w:w="1854" w:type="dxa"/>
          </w:tcPr>
          <w:p w14:paraId="2CC3273F" w14:textId="77777777" w:rsidR="00CB3323" w:rsidRDefault="00CB3323" w:rsidP="00714171">
            <w:pPr>
              <w:rPr>
                <w:rFonts w:ascii="Arial" w:hAnsi="Arial" w:cs="Times New Roman"/>
                <w:color w:val="000000"/>
                <w:sz w:val="22"/>
                <w:szCs w:val="22"/>
              </w:rPr>
            </w:pPr>
            <w:r>
              <w:rPr>
                <w:rFonts w:ascii="Arial" w:hAnsi="Arial" w:cs="Times New Roman"/>
                <w:color w:val="000000"/>
                <w:sz w:val="22"/>
                <w:szCs w:val="22"/>
              </w:rPr>
              <w:t>Workspace</w:t>
            </w:r>
          </w:p>
        </w:tc>
        <w:tc>
          <w:tcPr>
            <w:tcW w:w="2466" w:type="dxa"/>
          </w:tcPr>
          <w:p w14:paraId="55C57713" w14:textId="77777777" w:rsidR="00CB3323" w:rsidRDefault="00CB3323" w:rsidP="00714171">
            <w:pPr>
              <w:rPr>
                <w:rFonts w:ascii="Arial" w:hAnsi="Arial" w:cs="Times New Roman"/>
                <w:color w:val="000000"/>
                <w:sz w:val="22"/>
                <w:szCs w:val="22"/>
              </w:rPr>
            </w:pPr>
            <w:r>
              <w:rPr>
                <w:rFonts w:ascii="Arial" w:hAnsi="Arial" w:cs="Times New Roman"/>
                <w:color w:val="000000"/>
                <w:sz w:val="22"/>
                <w:szCs w:val="22"/>
              </w:rPr>
              <w:t>3/5</w:t>
            </w:r>
          </w:p>
        </w:tc>
        <w:tc>
          <w:tcPr>
            <w:tcW w:w="2070" w:type="dxa"/>
          </w:tcPr>
          <w:p w14:paraId="1375EFEB" w14:textId="77777777" w:rsidR="00CB3323" w:rsidRDefault="00CB3323" w:rsidP="00714171">
            <w:pPr>
              <w:rPr>
                <w:rFonts w:ascii="Arial" w:hAnsi="Arial" w:cs="Times New Roman"/>
                <w:color w:val="000000"/>
                <w:sz w:val="22"/>
                <w:szCs w:val="22"/>
              </w:rPr>
            </w:pPr>
            <w:r>
              <w:rPr>
                <w:rFonts w:ascii="Arial" w:hAnsi="Arial" w:cs="Times New Roman"/>
                <w:color w:val="000000"/>
                <w:sz w:val="22"/>
                <w:szCs w:val="22"/>
              </w:rPr>
              <w:t>10/17</w:t>
            </w:r>
          </w:p>
        </w:tc>
      </w:tr>
      <w:tr w:rsidR="00CB3323" w14:paraId="04DA2A32" w14:textId="77777777" w:rsidTr="00714171">
        <w:tc>
          <w:tcPr>
            <w:tcW w:w="1854" w:type="dxa"/>
          </w:tcPr>
          <w:p w14:paraId="42AD7BE2" w14:textId="77777777" w:rsidR="00CB3323" w:rsidRDefault="00CB3323" w:rsidP="00714171">
            <w:pPr>
              <w:rPr>
                <w:rFonts w:ascii="Arial" w:hAnsi="Arial" w:cs="Times New Roman"/>
                <w:color w:val="000000"/>
                <w:sz w:val="22"/>
                <w:szCs w:val="22"/>
              </w:rPr>
            </w:pPr>
            <w:proofErr w:type="spellStart"/>
            <w:r>
              <w:rPr>
                <w:rFonts w:ascii="Arial" w:hAnsi="Arial" w:cs="Times New Roman"/>
                <w:color w:val="000000"/>
                <w:sz w:val="22"/>
                <w:szCs w:val="22"/>
              </w:rPr>
              <w:t>Revlog</w:t>
            </w:r>
            <w:proofErr w:type="spellEnd"/>
          </w:p>
        </w:tc>
        <w:tc>
          <w:tcPr>
            <w:tcW w:w="2466" w:type="dxa"/>
          </w:tcPr>
          <w:p w14:paraId="14766632" w14:textId="77777777" w:rsidR="00CB3323" w:rsidRDefault="00CB3323" w:rsidP="00714171">
            <w:pPr>
              <w:rPr>
                <w:rFonts w:ascii="Arial" w:hAnsi="Arial" w:cs="Times New Roman"/>
                <w:color w:val="000000"/>
                <w:sz w:val="22"/>
                <w:szCs w:val="22"/>
              </w:rPr>
            </w:pPr>
            <w:r>
              <w:rPr>
                <w:rFonts w:ascii="Arial" w:hAnsi="Arial" w:cs="Times New Roman"/>
                <w:color w:val="000000"/>
                <w:sz w:val="22"/>
                <w:szCs w:val="22"/>
              </w:rPr>
              <w:t>3/8</w:t>
            </w:r>
          </w:p>
        </w:tc>
        <w:tc>
          <w:tcPr>
            <w:tcW w:w="2070" w:type="dxa"/>
          </w:tcPr>
          <w:p w14:paraId="1D3B3E85" w14:textId="77777777" w:rsidR="00CB3323" w:rsidRDefault="00CB3323" w:rsidP="00714171">
            <w:pPr>
              <w:rPr>
                <w:rFonts w:ascii="Arial" w:hAnsi="Arial" w:cs="Times New Roman"/>
                <w:color w:val="000000"/>
                <w:sz w:val="22"/>
                <w:szCs w:val="22"/>
              </w:rPr>
            </w:pPr>
            <w:r>
              <w:rPr>
                <w:rFonts w:ascii="Arial" w:hAnsi="Arial" w:cs="Times New Roman"/>
                <w:color w:val="000000"/>
                <w:sz w:val="22"/>
                <w:szCs w:val="22"/>
              </w:rPr>
              <w:t>6/19</w:t>
            </w:r>
          </w:p>
        </w:tc>
      </w:tr>
      <w:tr w:rsidR="00CB3323" w14:paraId="176C643D" w14:textId="77777777" w:rsidTr="00714171">
        <w:tc>
          <w:tcPr>
            <w:tcW w:w="1854" w:type="dxa"/>
          </w:tcPr>
          <w:p w14:paraId="40916448" w14:textId="77777777" w:rsidR="00CB3323" w:rsidRDefault="00CB3323" w:rsidP="00714171">
            <w:pPr>
              <w:rPr>
                <w:rFonts w:ascii="Arial" w:hAnsi="Arial" w:cs="Times New Roman"/>
                <w:color w:val="000000"/>
                <w:sz w:val="22"/>
                <w:szCs w:val="22"/>
              </w:rPr>
            </w:pPr>
            <w:r>
              <w:rPr>
                <w:rFonts w:ascii="Arial" w:hAnsi="Arial" w:cs="Times New Roman"/>
                <w:color w:val="000000"/>
                <w:sz w:val="22"/>
                <w:szCs w:val="22"/>
              </w:rPr>
              <w:t>Repos</w:t>
            </w:r>
          </w:p>
        </w:tc>
        <w:tc>
          <w:tcPr>
            <w:tcW w:w="2466" w:type="dxa"/>
          </w:tcPr>
          <w:p w14:paraId="24C0E6C4" w14:textId="77777777" w:rsidR="00CB3323" w:rsidRDefault="00CB3323" w:rsidP="00714171">
            <w:pPr>
              <w:rPr>
                <w:rFonts w:ascii="Arial" w:hAnsi="Arial" w:cs="Times New Roman"/>
                <w:color w:val="000000"/>
                <w:sz w:val="22"/>
                <w:szCs w:val="22"/>
              </w:rPr>
            </w:pPr>
            <w:r>
              <w:rPr>
                <w:rFonts w:ascii="Arial" w:hAnsi="Arial" w:cs="Times New Roman"/>
                <w:color w:val="000000"/>
                <w:sz w:val="22"/>
                <w:szCs w:val="22"/>
              </w:rPr>
              <w:t>3/6</w:t>
            </w:r>
          </w:p>
        </w:tc>
        <w:tc>
          <w:tcPr>
            <w:tcW w:w="2070" w:type="dxa"/>
          </w:tcPr>
          <w:p w14:paraId="1761A10E" w14:textId="77777777" w:rsidR="00CB3323" w:rsidRDefault="00CB3323" w:rsidP="00714171">
            <w:pPr>
              <w:rPr>
                <w:rFonts w:ascii="Arial" w:hAnsi="Arial" w:cs="Times New Roman"/>
                <w:color w:val="000000"/>
                <w:sz w:val="22"/>
                <w:szCs w:val="22"/>
              </w:rPr>
            </w:pPr>
            <w:r>
              <w:rPr>
                <w:rFonts w:ascii="Arial" w:hAnsi="Arial" w:cs="Times New Roman"/>
                <w:color w:val="000000"/>
                <w:sz w:val="22"/>
                <w:szCs w:val="22"/>
              </w:rPr>
              <w:t>8/16</w:t>
            </w:r>
          </w:p>
        </w:tc>
      </w:tr>
    </w:tbl>
    <w:p w14:paraId="344E3CF2" w14:textId="77777777" w:rsidR="00CB3323" w:rsidRDefault="00CB3323" w:rsidP="00CB3323">
      <w:pPr>
        <w:rPr>
          <w:rFonts w:ascii="Arial" w:hAnsi="Arial" w:cs="Times New Roman"/>
          <w:color w:val="000000"/>
          <w:sz w:val="22"/>
          <w:szCs w:val="22"/>
        </w:rPr>
      </w:pPr>
    </w:p>
    <w:p w14:paraId="3884E003" w14:textId="77777777" w:rsidR="00CB3323" w:rsidRDefault="00CB3323" w:rsidP="00CB3323">
      <w:pPr>
        <w:rPr>
          <w:rFonts w:ascii="Arial" w:hAnsi="Arial" w:cs="Times New Roman"/>
          <w:color w:val="000000"/>
          <w:sz w:val="22"/>
          <w:szCs w:val="22"/>
        </w:rPr>
      </w:pPr>
    </w:p>
    <w:p w14:paraId="5C92B399" w14:textId="77777777" w:rsidR="00CB3323" w:rsidRDefault="00CB3323" w:rsidP="00CB3323">
      <w:pPr>
        <w:rPr>
          <w:rFonts w:ascii="Arial" w:hAnsi="Arial" w:cs="Times New Roman"/>
          <w:color w:val="000000"/>
          <w:sz w:val="22"/>
          <w:szCs w:val="22"/>
        </w:rPr>
      </w:pPr>
      <w:r>
        <w:rPr>
          <w:rFonts w:ascii="Arial" w:hAnsi="Arial" w:cs="Times New Roman"/>
          <w:color w:val="000000"/>
          <w:sz w:val="22"/>
          <w:szCs w:val="22"/>
        </w:rPr>
        <w:t>Second Stage: Integration Tests: Communication</w:t>
      </w:r>
      <w:r w:rsidR="00FA286F">
        <w:rPr>
          <w:rFonts w:ascii="Arial" w:hAnsi="Arial" w:cs="Times New Roman"/>
          <w:color w:val="000000"/>
          <w:sz w:val="22"/>
          <w:szCs w:val="22"/>
        </w:rPr>
        <w:t xml:space="preserve"> (Nov 8</w:t>
      </w:r>
      <w:r w:rsidR="00FA286F" w:rsidRPr="00FA286F">
        <w:rPr>
          <w:rFonts w:ascii="Arial" w:hAnsi="Arial" w:cs="Times New Roman"/>
          <w:color w:val="000000"/>
          <w:sz w:val="22"/>
          <w:szCs w:val="22"/>
          <w:vertAlign w:val="superscript"/>
        </w:rPr>
        <w:t>th</w:t>
      </w:r>
      <w:r w:rsidR="00FA286F">
        <w:rPr>
          <w:rFonts w:ascii="Arial" w:hAnsi="Arial" w:cs="Times New Roman"/>
          <w:color w:val="000000"/>
          <w:sz w:val="22"/>
          <w:szCs w:val="22"/>
        </w:rPr>
        <w:t>- Nov 19</w:t>
      </w:r>
      <w:r w:rsidR="00FA286F" w:rsidRPr="00FA286F">
        <w:rPr>
          <w:rFonts w:ascii="Arial" w:hAnsi="Arial" w:cs="Times New Roman"/>
          <w:color w:val="000000"/>
          <w:sz w:val="22"/>
          <w:szCs w:val="22"/>
          <w:vertAlign w:val="superscript"/>
        </w:rPr>
        <w:t>th</w:t>
      </w:r>
      <w:r w:rsidR="00FA286F">
        <w:rPr>
          <w:rFonts w:ascii="Arial" w:hAnsi="Arial" w:cs="Times New Roman"/>
          <w:color w:val="000000"/>
          <w:sz w:val="22"/>
          <w:szCs w:val="22"/>
        </w:rPr>
        <w:t>)</w:t>
      </w:r>
    </w:p>
    <w:p w14:paraId="0300CCA0" w14:textId="77777777" w:rsidR="00CB3323" w:rsidRDefault="00CB3323" w:rsidP="00CB3323">
      <w:pPr>
        <w:pStyle w:val="ListParagraph"/>
        <w:numPr>
          <w:ilvl w:val="0"/>
          <w:numId w:val="3"/>
        </w:numPr>
        <w:rPr>
          <w:rFonts w:ascii="Arial" w:hAnsi="Arial" w:cs="Times New Roman"/>
          <w:color w:val="000000"/>
          <w:sz w:val="22"/>
          <w:szCs w:val="22"/>
        </w:rPr>
      </w:pPr>
      <w:r>
        <w:rPr>
          <w:rFonts w:ascii="Arial" w:hAnsi="Arial" w:cs="Times New Roman"/>
          <w:color w:val="000000"/>
          <w:sz w:val="22"/>
          <w:szCs w:val="22"/>
        </w:rPr>
        <w:t>Each dependency for each module was tested by calling every method that could be called from outside of any given module</w:t>
      </w:r>
    </w:p>
    <w:p w14:paraId="50B6DA02" w14:textId="77777777" w:rsidR="00CB3323" w:rsidRDefault="00CB3323" w:rsidP="00CB3323">
      <w:pPr>
        <w:pStyle w:val="ListParagraph"/>
        <w:numPr>
          <w:ilvl w:val="0"/>
          <w:numId w:val="3"/>
        </w:numPr>
        <w:rPr>
          <w:rFonts w:ascii="Arial" w:hAnsi="Arial" w:cs="Times New Roman"/>
          <w:color w:val="000000"/>
          <w:sz w:val="22"/>
          <w:szCs w:val="22"/>
        </w:rPr>
      </w:pPr>
      <w:r>
        <w:rPr>
          <w:rFonts w:ascii="Arial" w:hAnsi="Arial" w:cs="Times New Roman"/>
          <w:color w:val="000000"/>
          <w:sz w:val="22"/>
          <w:szCs w:val="22"/>
        </w:rPr>
        <w:t xml:space="preserve">Test parameters were sent from dependent modules in cases were the function call required parameters </w:t>
      </w:r>
    </w:p>
    <w:p w14:paraId="11D66E4D" w14:textId="77777777" w:rsidR="00CB3323" w:rsidRDefault="00CB3323" w:rsidP="00CB3323">
      <w:pPr>
        <w:pStyle w:val="ListParagraph"/>
        <w:numPr>
          <w:ilvl w:val="0"/>
          <w:numId w:val="3"/>
        </w:numPr>
        <w:rPr>
          <w:rFonts w:ascii="Arial" w:hAnsi="Arial" w:cs="Times New Roman"/>
          <w:color w:val="000000"/>
          <w:sz w:val="22"/>
          <w:szCs w:val="22"/>
        </w:rPr>
      </w:pPr>
      <w:r>
        <w:rPr>
          <w:rFonts w:ascii="Arial" w:hAnsi="Arial" w:cs="Times New Roman"/>
          <w:color w:val="000000"/>
          <w:sz w:val="22"/>
          <w:szCs w:val="22"/>
        </w:rPr>
        <w:t>Return values for each function call that requested data were fed into dependent modules to check for type-data error free flow between modules</w:t>
      </w:r>
    </w:p>
    <w:p w14:paraId="6A5235D8" w14:textId="77777777" w:rsidR="00CB3323" w:rsidRDefault="00CB3323" w:rsidP="00CB3323">
      <w:pPr>
        <w:pStyle w:val="ListParagraph"/>
        <w:numPr>
          <w:ilvl w:val="0"/>
          <w:numId w:val="3"/>
        </w:numPr>
        <w:rPr>
          <w:rFonts w:ascii="Arial" w:hAnsi="Arial" w:cs="Times New Roman"/>
          <w:color w:val="000000"/>
          <w:sz w:val="22"/>
          <w:szCs w:val="22"/>
        </w:rPr>
      </w:pPr>
      <w:r>
        <w:rPr>
          <w:rFonts w:ascii="Arial" w:hAnsi="Arial" w:cs="Times New Roman"/>
          <w:color w:val="000000"/>
          <w:sz w:val="22"/>
          <w:szCs w:val="22"/>
        </w:rPr>
        <w:t xml:space="preserve">As any final updates were made to the design (due to running into issues while modules </w:t>
      </w:r>
      <w:r w:rsidR="00FA286F">
        <w:rPr>
          <w:rFonts w:ascii="Arial" w:hAnsi="Arial" w:cs="Times New Roman"/>
          <w:color w:val="000000"/>
          <w:sz w:val="22"/>
          <w:szCs w:val="22"/>
        </w:rPr>
        <w:t>fixed</w:t>
      </w:r>
      <w:r>
        <w:rPr>
          <w:rFonts w:ascii="Arial" w:hAnsi="Arial" w:cs="Times New Roman"/>
          <w:color w:val="000000"/>
          <w:sz w:val="22"/>
          <w:szCs w:val="22"/>
        </w:rPr>
        <w:t xml:space="preserve"> the last of </w:t>
      </w:r>
      <w:r w:rsidR="00FA286F">
        <w:rPr>
          <w:rFonts w:ascii="Arial" w:hAnsi="Arial" w:cs="Times New Roman"/>
          <w:color w:val="000000"/>
          <w:sz w:val="22"/>
          <w:szCs w:val="22"/>
        </w:rPr>
        <w:t>their</w:t>
      </w:r>
      <w:r>
        <w:rPr>
          <w:rFonts w:ascii="Arial" w:hAnsi="Arial" w:cs="Times New Roman"/>
          <w:color w:val="000000"/>
          <w:sz w:val="22"/>
          <w:szCs w:val="22"/>
        </w:rPr>
        <w:t xml:space="preserve"> errors/ unit tests failures), the intergradation tests were changed if any dependency was changed or added </w:t>
      </w:r>
    </w:p>
    <w:p w14:paraId="6EE8904F" w14:textId="77777777" w:rsidR="00CB3323" w:rsidRDefault="00CB3323" w:rsidP="00CB3323">
      <w:pPr>
        <w:pStyle w:val="ListParagraph"/>
        <w:numPr>
          <w:ilvl w:val="0"/>
          <w:numId w:val="3"/>
        </w:numPr>
        <w:rPr>
          <w:rFonts w:ascii="Arial" w:hAnsi="Arial" w:cs="Times New Roman"/>
          <w:color w:val="000000"/>
          <w:sz w:val="22"/>
          <w:szCs w:val="22"/>
        </w:rPr>
      </w:pPr>
      <w:r>
        <w:rPr>
          <w:rFonts w:ascii="Arial" w:hAnsi="Arial" w:cs="Times New Roman"/>
          <w:color w:val="000000"/>
          <w:sz w:val="22"/>
          <w:szCs w:val="22"/>
        </w:rPr>
        <w:t>Communication integration testing was finished by Nov 19</w:t>
      </w:r>
      <w:r w:rsidRPr="005B2850">
        <w:rPr>
          <w:rFonts w:ascii="Arial" w:hAnsi="Arial" w:cs="Times New Roman"/>
          <w:color w:val="000000"/>
          <w:sz w:val="22"/>
          <w:szCs w:val="22"/>
          <w:vertAlign w:val="superscript"/>
        </w:rPr>
        <w:t>th</w:t>
      </w:r>
      <w:r>
        <w:rPr>
          <w:rFonts w:ascii="Arial" w:hAnsi="Arial" w:cs="Times New Roman"/>
          <w:color w:val="000000"/>
          <w:sz w:val="22"/>
          <w:szCs w:val="22"/>
        </w:rPr>
        <w:t xml:space="preserve"> </w:t>
      </w:r>
    </w:p>
    <w:p w14:paraId="6AF515AA" w14:textId="77777777" w:rsidR="00CB3323" w:rsidRDefault="00CB3323" w:rsidP="00CB3323">
      <w:pPr>
        <w:rPr>
          <w:rFonts w:ascii="Arial" w:hAnsi="Arial" w:cs="Times New Roman"/>
          <w:color w:val="000000"/>
          <w:sz w:val="22"/>
          <w:szCs w:val="22"/>
        </w:rPr>
      </w:pPr>
    </w:p>
    <w:p w14:paraId="574D1B69" w14:textId="77777777" w:rsidR="00CB3323" w:rsidRDefault="00FA286F" w:rsidP="00CB3323">
      <w:pPr>
        <w:rPr>
          <w:rFonts w:ascii="Arial" w:hAnsi="Arial" w:cs="Times New Roman"/>
          <w:color w:val="000000"/>
          <w:sz w:val="22"/>
          <w:szCs w:val="22"/>
        </w:rPr>
      </w:pPr>
      <w:r>
        <w:rPr>
          <w:rFonts w:ascii="Arial" w:hAnsi="Arial" w:cs="Times New Roman"/>
          <w:color w:val="000000"/>
          <w:sz w:val="22"/>
          <w:szCs w:val="22"/>
        </w:rPr>
        <w:t>Third Stage: Integration Testing</w:t>
      </w:r>
      <w:r w:rsidR="00CB3323">
        <w:rPr>
          <w:rFonts w:ascii="Arial" w:hAnsi="Arial" w:cs="Times New Roman"/>
          <w:color w:val="000000"/>
          <w:sz w:val="22"/>
          <w:szCs w:val="22"/>
        </w:rPr>
        <w:t>: Live Functionality</w:t>
      </w:r>
      <w:r>
        <w:rPr>
          <w:rFonts w:ascii="Arial" w:hAnsi="Arial" w:cs="Times New Roman"/>
          <w:color w:val="000000"/>
          <w:sz w:val="22"/>
          <w:szCs w:val="22"/>
        </w:rPr>
        <w:t xml:space="preserve"> (Nov 20</w:t>
      </w:r>
      <w:r w:rsidRPr="00FA286F">
        <w:rPr>
          <w:rFonts w:ascii="Arial" w:hAnsi="Arial" w:cs="Times New Roman"/>
          <w:color w:val="000000"/>
          <w:sz w:val="22"/>
          <w:szCs w:val="22"/>
          <w:vertAlign w:val="superscript"/>
        </w:rPr>
        <w:t>th</w:t>
      </w:r>
      <w:r>
        <w:rPr>
          <w:rFonts w:ascii="Arial" w:hAnsi="Arial" w:cs="Times New Roman"/>
          <w:color w:val="000000"/>
          <w:sz w:val="22"/>
          <w:szCs w:val="22"/>
        </w:rPr>
        <w:t>- Nov 25</w:t>
      </w:r>
      <w:r w:rsidRPr="00FA286F">
        <w:rPr>
          <w:rFonts w:ascii="Arial" w:hAnsi="Arial" w:cs="Times New Roman"/>
          <w:color w:val="000000"/>
          <w:sz w:val="22"/>
          <w:szCs w:val="22"/>
          <w:vertAlign w:val="superscript"/>
        </w:rPr>
        <w:t>th</w:t>
      </w:r>
      <w:r>
        <w:rPr>
          <w:rFonts w:ascii="Arial" w:hAnsi="Arial" w:cs="Times New Roman"/>
          <w:color w:val="000000"/>
          <w:sz w:val="22"/>
          <w:szCs w:val="22"/>
        </w:rPr>
        <w:t>)</w:t>
      </w:r>
    </w:p>
    <w:p w14:paraId="44216057" w14:textId="77777777" w:rsidR="00CB3323" w:rsidRDefault="00CB3323" w:rsidP="00CB3323">
      <w:pPr>
        <w:pStyle w:val="ListParagraph"/>
        <w:numPr>
          <w:ilvl w:val="0"/>
          <w:numId w:val="4"/>
        </w:numPr>
        <w:rPr>
          <w:rFonts w:ascii="Arial" w:hAnsi="Arial" w:cs="Times New Roman"/>
          <w:color w:val="000000"/>
          <w:sz w:val="22"/>
          <w:szCs w:val="22"/>
        </w:rPr>
      </w:pPr>
      <w:r>
        <w:rPr>
          <w:rFonts w:ascii="Arial" w:hAnsi="Arial" w:cs="Times New Roman"/>
          <w:color w:val="000000"/>
          <w:sz w:val="22"/>
          <w:szCs w:val="22"/>
        </w:rPr>
        <w:t>Full team meeting to actually begin thorough</w:t>
      </w:r>
      <w:r w:rsidR="00FA286F">
        <w:rPr>
          <w:rFonts w:ascii="Arial" w:hAnsi="Arial" w:cs="Times New Roman"/>
          <w:color w:val="000000"/>
          <w:sz w:val="22"/>
          <w:szCs w:val="22"/>
        </w:rPr>
        <w:t>ly</w:t>
      </w:r>
      <w:r>
        <w:rPr>
          <w:rFonts w:ascii="Arial" w:hAnsi="Arial" w:cs="Times New Roman"/>
          <w:color w:val="000000"/>
          <w:sz w:val="22"/>
          <w:szCs w:val="22"/>
        </w:rPr>
        <w:t xml:space="preserve"> </w:t>
      </w:r>
      <w:r w:rsidR="00FA286F">
        <w:rPr>
          <w:rFonts w:ascii="Arial" w:hAnsi="Arial" w:cs="Times New Roman"/>
          <w:color w:val="000000"/>
          <w:sz w:val="22"/>
          <w:szCs w:val="22"/>
        </w:rPr>
        <w:t xml:space="preserve">testing live functionality for </w:t>
      </w:r>
      <w:r>
        <w:rPr>
          <w:rFonts w:ascii="Arial" w:hAnsi="Arial" w:cs="Times New Roman"/>
          <w:color w:val="000000"/>
          <w:sz w:val="22"/>
          <w:szCs w:val="22"/>
        </w:rPr>
        <w:t>each module, and the project as a whole (</w:t>
      </w:r>
      <w:r w:rsidR="00FA286F">
        <w:rPr>
          <w:rFonts w:ascii="Arial" w:hAnsi="Arial" w:cs="Times New Roman"/>
          <w:color w:val="000000"/>
          <w:sz w:val="22"/>
          <w:szCs w:val="22"/>
        </w:rPr>
        <w:t xml:space="preserve">including every command expected to be available for users of the system, </w:t>
      </w:r>
      <w:r>
        <w:rPr>
          <w:rFonts w:ascii="Arial" w:hAnsi="Arial" w:cs="Times New Roman"/>
          <w:color w:val="000000"/>
          <w:sz w:val="22"/>
          <w:szCs w:val="22"/>
        </w:rPr>
        <w:t>Nov 20</w:t>
      </w:r>
      <w:r w:rsidRPr="003F779F">
        <w:rPr>
          <w:rFonts w:ascii="Arial" w:hAnsi="Arial" w:cs="Times New Roman"/>
          <w:color w:val="000000"/>
          <w:sz w:val="22"/>
          <w:szCs w:val="22"/>
          <w:vertAlign w:val="superscript"/>
        </w:rPr>
        <w:t>th</w:t>
      </w:r>
      <w:r>
        <w:rPr>
          <w:rFonts w:ascii="Arial" w:hAnsi="Arial" w:cs="Times New Roman"/>
          <w:color w:val="000000"/>
          <w:sz w:val="22"/>
          <w:szCs w:val="22"/>
        </w:rPr>
        <w:t>)</w:t>
      </w:r>
    </w:p>
    <w:p w14:paraId="4F79B13C" w14:textId="77777777" w:rsidR="00CB3323" w:rsidRDefault="00CB3323" w:rsidP="00CB3323">
      <w:pPr>
        <w:pStyle w:val="ListParagraph"/>
        <w:numPr>
          <w:ilvl w:val="0"/>
          <w:numId w:val="4"/>
        </w:numPr>
        <w:rPr>
          <w:rFonts w:ascii="Arial" w:hAnsi="Arial" w:cs="Times New Roman"/>
          <w:color w:val="000000"/>
          <w:sz w:val="22"/>
          <w:szCs w:val="22"/>
        </w:rPr>
      </w:pPr>
      <w:r>
        <w:rPr>
          <w:rFonts w:ascii="Arial" w:hAnsi="Arial" w:cs="Times New Roman"/>
          <w:color w:val="000000"/>
          <w:sz w:val="22"/>
          <w:szCs w:val="22"/>
        </w:rPr>
        <w:t xml:space="preserve">The entire process of creating a new repository, creating new branches, checking out branches, committing code, pushing code, and pulling code was tested by attempts to use the system, </w:t>
      </w:r>
      <w:r w:rsidR="00FA286F">
        <w:rPr>
          <w:rFonts w:ascii="Arial" w:hAnsi="Arial" w:cs="Times New Roman"/>
          <w:color w:val="000000"/>
          <w:sz w:val="22"/>
          <w:szCs w:val="22"/>
        </w:rPr>
        <w:t>with</w:t>
      </w:r>
      <w:r>
        <w:rPr>
          <w:rFonts w:ascii="Arial" w:hAnsi="Arial" w:cs="Times New Roman"/>
          <w:color w:val="000000"/>
          <w:sz w:val="22"/>
          <w:szCs w:val="22"/>
        </w:rPr>
        <w:t xml:space="preserve"> debugging as a group/ issue ticketing when things did not work.</w:t>
      </w:r>
    </w:p>
    <w:p w14:paraId="0A913D84" w14:textId="77777777" w:rsidR="00CB3323" w:rsidRDefault="00CB3323" w:rsidP="00CB3323">
      <w:pPr>
        <w:pStyle w:val="ListParagraph"/>
        <w:numPr>
          <w:ilvl w:val="0"/>
          <w:numId w:val="4"/>
        </w:numPr>
        <w:rPr>
          <w:rFonts w:ascii="Arial" w:hAnsi="Arial" w:cs="Times New Roman"/>
          <w:color w:val="000000"/>
          <w:sz w:val="22"/>
          <w:szCs w:val="22"/>
        </w:rPr>
      </w:pPr>
      <w:r>
        <w:rPr>
          <w:rFonts w:ascii="Arial" w:hAnsi="Arial" w:cs="Times New Roman"/>
          <w:color w:val="000000"/>
          <w:sz w:val="22"/>
          <w:szCs w:val="22"/>
        </w:rPr>
        <w:t>Team rewrote and debugged code (especially the Project Lead and Tech Lead. This is where the majority of their code writing happened)</w:t>
      </w:r>
    </w:p>
    <w:p w14:paraId="00F1A7F4" w14:textId="77777777" w:rsidR="00CB3323" w:rsidRDefault="00CB3323" w:rsidP="00CB3323">
      <w:pPr>
        <w:pStyle w:val="ListParagraph"/>
        <w:numPr>
          <w:ilvl w:val="0"/>
          <w:numId w:val="4"/>
        </w:numPr>
        <w:rPr>
          <w:rFonts w:ascii="Arial" w:hAnsi="Arial" w:cs="Times New Roman"/>
          <w:color w:val="000000"/>
          <w:sz w:val="22"/>
          <w:szCs w:val="22"/>
        </w:rPr>
      </w:pPr>
      <w:r>
        <w:rPr>
          <w:rFonts w:ascii="Arial" w:hAnsi="Arial" w:cs="Times New Roman"/>
          <w:color w:val="000000"/>
          <w:sz w:val="22"/>
          <w:szCs w:val="22"/>
        </w:rPr>
        <w:t>Second full team meeting to continue live testing was done on Nov 23</w:t>
      </w:r>
      <w:r w:rsidRPr="003F779F">
        <w:rPr>
          <w:rFonts w:ascii="Arial" w:hAnsi="Arial" w:cs="Times New Roman"/>
          <w:color w:val="000000"/>
          <w:sz w:val="22"/>
          <w:szCs w:val="22"/>
          <w:vertAlign w:val="superscript"/>
        </w:rPr>
        <w:t>rd</w:t>
      </w:r>
      <w:r>
        <w:rPr>
          <w:rFonts w:ascii="Arial" w:hAnsi="Arial" w:cs="Times New Roman"/>
          <w:color w:val="000000"/>
          <w:sz w:val="22"/>
          <w:szCs w:val="22"/>
        </w:rPr>
        <w:t xml:space="preserve"> (in class and then again that evening)</w:t>
      </w:r>
    </w:p>
    <w:p w14:paraId="51C4FB8E" w14:textId="77777777" w:rsidR="00CB3323" w:rsidRPr="003F779F" w:rsidRDefault="00CB3323" w:rsidP="00CB3323">
      <w:pPr>
        <w:pStyle w:val="ListParagraph"/>
        <w:numPr>
          <w:ilvl w:val="0"/>
          <w:numId w:val="4"/>
        </w:numPr>
        <w:rPr>
          <w:rFonts w:ascii="Arial" w:hAnsi="Arial" w:cs="Times New Roman"/>
          <w:color w:val="000000"/>
          <w:sz w:val="22"/>
          <w:szCs w:val="22"/>
        </w:rPr>
      </w:pPr>
      <w:r>
        <w:rPr>
          <w:rFonts w:ascii="Arial" w:hAnsi="Arial" w:cs="Times New Roman"/>
          <w:color w:val="000000"/>
          <w:sz w:val="22"/>
          <w:szCs w:val="22"/>
        </w:rPr>
        <w:t>Merge testing was never completed in live development due to lack of time remaining after finishing required rewriting and debugging of certain key features within project (Nov 25</w:t>
      </w:r>
      <w:r w:rsidRPr="00BF3FFA">
        <w:rPr>
          <w:rFonts w:ascii="Arial" w:hAnsi="Arial" w:cs="Times New Roman"/>
          <w:color w:val="000000"/>
          <w:sz w:val="22"/>
          <w:szCs w:val="22"/>
          <w:vertAlign w:val="superscript"/>
        </w:rPr>
        <w:t>th</w:t>
      </w:r>
      <w:r>
        <w:rPr>
          <w:rFonts w:ascii="Arial" w:hAnsi="Arial" w:cs="Times New Roman"/>
          <w:color w:val="000000"/>
          <w:sz w:val="22"/>
          <w:szCs w:val="22"/>
        </w:rPr>
        <w:t>)</w:t>
      </w:r>
    </w:p>
    <w:p w14:paraId="0CF34E1B" w14:textId="77777777" w:rsidR="00287929" w:rsidRDefault="00287929"/>
    <w:sectPr w:rsidR="00287929" w:rsidSect="00D07FE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7FC074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71E352B"/>
    <w:multiLevelType w:val="hybridMultilevel"/>
    <w:tmpl w:val="C5701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7D01FB"/>
    <w:multiLevelType w:val="hybridMultilevel"/>
    <w:tmpl w:val="7338C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D961F0"/>
    <w:multiLevelType w:val="hybridMultilevel"/>
    <w:tmpl w:val="1F08D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F81F48"/>
    <w:multiLevelType w:val="hybridMultilevel"/>
    <w:tmpl w:val="817CF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323"/>
    <w:rsid w:val="00072A18"/>
    <w:rsid w:val="00287929"/>
    <w:rsid w:val="00CB3323"/>
    <w:rsid w:val="00D07FE6"/>
    <w:rsid w:val="00FA2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998D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3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072A18"/>
    <w:pPr>
      <w:keepNext/>
      <w:numPr>
        <w:numId w:val="1"/>
      </w:numPr>
      <w:contextualSpacing/>
      <w:outlineLvl w:val="0"/>
    </w:pPr>
    <w:rPr>
      <w:rFonts w:ascii="Verdana" w:hAnsi="Verdana"/>
    </w:rPr>
  </w:style>
  <w:style w:type="paragraph" w:styleId="NoteLevel2">
    <w:name w:val="Note Level 2"/>
    <w:basedOn w:val="Normal"/>
    <w:uiPriority w:val="99"/>
    <w:semiHidden/>
    <w:unhideWhenUsed/>
    <w:rsid w:val="00072A18"/>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072A18"/>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072A18"/>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072A18"/>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072A18"/>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072A18"/>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072A18"/>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072A18"/>
    <w:pPr>
      <w:keepNext/>
      <w:numPr>
        <w:ilvl w:val="8"/>
        <w:numId w:val="1"/>
      </w:numPr>
      <w:contextualSpacing/>
      <w:outlineLvl w:val="8"/>
    </w:pPr>
    <w:rPr>
      <w:rFonts w:ascii="Verdana" w:hAnsi="Verdana"/>
    </w:rPr>
  </w:style>
  <w:style w:type="paragraph" w:styleId="ListParagraph">
    <w:name w:val="List Paragraph"/>
    <w:basedOn w:val="Normal"/>
    <w:uiPriority w:val="34"/>
    <w:qFormat/>
    <w:rsid w:val="00CB3323"/>
    <w:pPr>
      <w:ind w:left="720"/>
      <w:contextualSpacing/>
    </w:pPr>
  </w:style>
  <w:style w:type="table" w:styleId="TableGrid">
    <w:name w:val="Table Grid"/>
    <w:basedOn w:val="TableNormal"/>
    <w:uiPriority w:val="59"/>
    <w:rsid w:val="00CB33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3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072A18"/>
    <w:pPr>
      <w:keepNext/>
      <w:numPr>
        <w:numId w:val="1"/>
      </w:numPr>
      <w:contextualSpacing/>
      <w:outlineLvl w:val="0"/>
    </w:pPr>
    <w:rPr>
      <w:rFonts w:ascii="Verdana" w:hAnsi="Verdana"/>
    </w:rPr>
  </w:style>
  <w:style w:type="paragraph" w:styleId="NoteLevel2">
    <w:name w:val="Note Level 2"/>
    <w:basedOn w:val="Normal"/>
    <w:uiPriority w:val="99"/>
    <w:semiHidden/>
    <w:unhideWhenUsed/>
    <w:rsid w:val="00072A18"/>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072A18"/>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072A18"/>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072A18"/>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072A18"/>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072A18"/>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072A18"/>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072A18"/>
    <w:pPr>
      <w:keepNext/>
      <w:numPr>
        <w:ilvl w:val="8"/>
        <w:numId w:val="1"/>
      </w:numPr>
      <w:contextualSpacing/>
      <w:outlineLvl w:val="8"/>
    </w:pPr>
    <w:rPr>
      <w:rFonts w:ascii="Verdana" w:hAnsi="Verdana"/>
    </w:rPr>
  </w:style>
  <w:style w:type="paragraph" w:styleId="ListParagraph">
    <w:name w:val="List Paragraph"/>
    <w:basedOn w:val="Normal"/>
    <w:uiPriority w:val="34"/>
    <w:qFormat/>
    <w:rsid w:val="00CB3323"/>
    <w:pPr>
      <w:ind w:left="720"/>
      <w:contextualSpacing/>
    </w:pPr>
  </w:style>
  <w:style w:type="table" w:styleId="TableGrid">
    <w:name w:val="Table Grid"/>
    <w:basedOn w:val="TableNormal"/>
    <w:uiPriority w:val="59"/>
    <w:rsid w:val="00CB33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721</Words>
  <Characters>4116</Characters>
  <Application>Microsoft Macintosh Word</Application>
  <DocSecurity>0</DocSecurity>
  <Lines>34</Lines>
  <Paragraphs>9</Paragraphs>
  <ScaleCrop>false</ScaleCrop>
  <Company/>
  <LinksUpToDate>false</LinksUpToDate>
  <CharactersWithSpaces>4828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Alexander</dc:creator>
  <cp:keywords/>
  <dc:description/>
  <cp:lastModifiedBy>Jamie Alexander</cp:lastModifiedBy>
  <cp:revision>2</cp:revision>
  <dcterms:created xsi:type="dcterms:W3CDTF">2015-11-25T13:55:00Z</dcterms:created>
  <dcterms:modified xsi:type="dcterms:W3CDTF">2015-11-25T14:06:00Z</dcterms:modified>
</cp:coreProperties>
</file>