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  <w:t>Dari : -Ust.mizan qudsyah-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  <w:t>-keajiban kita kpd allah dan rosul-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kita esakan allah, dalm ibadah, nama dan syaiat</w:t>
      </w:r>
    </w:p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kita amalakan kalam allah</w:t>
      </w:r>
    </w:p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kita menintai kpd tauhid dan ahli tauhid dan memebenci ahhli syrik</w:t>
      </w:r>
    </w:p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mentaati perintah allah dan rosul, serta para pemimpin tanpa menyekutukan allah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mencintai allah dan rosulnya melebihi segala apapun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memilih hadist shohih dan menghindari hadist palsu dan dhoif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membela agama allah dengan harta dan jiwa kita</w:t>
      </w:r>
    </w:p>
    <w:p>
      <w:pPr>
        <w:pStyle w:val="Normal"/>
        <w:numPr>
          <w:ilvl w:val="0"/>
          <w:numId w:val="0"/>
        </w:numPr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berdoa hanya kepada allah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kita berakhlaq dengan akhlaq rosul, dan bedakwah dengan ajaran rosul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97</Words>
  <Characters>472</Characters>
  <CharactersWithSpaces>543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2017-09-28T12:48:24Z</dcterms:created>
  <dc:creator/>
  <dc:description/>
  <dc:language>en-US</dc:language>
  <cp:lastModifiedBy/>
  <dcterms:modified xsi:type="dcterms:W3CDTF">2017-09-28T13:00:45Z</dcterms:modified>
  <cp:revision>1</cp:revision>
  <dc:subject/>
  <dc:title/>
</cp:coreProperties>
</file>